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2B443" w14:textId="72E3D2D4" w:rsidR="00421D95" w:rsidRPr="00057496" w:rsidRDefault="00421D95" w:rsidP="00421D95">
      <w:pPr>
        <w:jc w:val="center"/>
        <w:rPr>
          <w:b/>
          <w:bCs/>
        </w:rPr>
      </w:pPr>
    </w:p>
    <w:p w14:paraId="60D1AEDD" w14:textId="291C00C2" w:rsidR="00421D95" w:rsidRPr="00057496" w:rsidRDefault="00421D95" w:rsidP="00421D95">
      <w:pPr>
        <w:jc w:val="center"/>
        <w:rPr>
          <w:b/>
          <w:bCs/>
        </w:rPr>
      </w:pPr>
      <w:r w:rsidRPr="00057496">
        <w:rPr>
          <w:noProof/>
        </w:rPr>
        <w:drawing>
          <wp:anchor distT="0" distB="0" distL="0" distR="0" simplePos="0" relativeHeight="251659264" behindDoc="0" locked="0" layoutInCell="1" allowOverlap="1" wp14:anchorId="4C989BEF" wp14:editId="28C912BB">
            <wp:simplePos x="0" y="0"/>
            <wp:positionH relativeFrom="page">
              <wp:posOffset>2345055</wp:posOffset>
            </wp:positionH>
            <wp:positionV relativeFrom="paragraph">
              <wp:posOffset>72390</wp:posOffset>
            </wp:positionV>
            <wp:extent cx="2950633" cy="1049866"/>
            <wp:effectExtent l="0" t="0" r="2540" b="0"/>
            <wp:wrapNone/>
            <wp:docPr id="1" name="Image 1" descr="uwtsd-logo-bilingu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uwtsd-logo-bilingual"/>
                    <pic:cNvPicPr/>
                  </pic:nvPicPr>
                  <pic:blipFill>
                    <a:blip r:embed="rId8" cstate="print"/>
                    <a:stretch>
                      <a:fillRect/>
                    </a:stretch>
                  </pic:blipFill>
                  <pic:spPr>
                    <a:xfrm>
                      <a:off x="0" y="0"/>
                      <a:ext cx="2950633" cy="1049866"/>
                    </a:xfrm>
                    <a:prstGeom prst="rect">
                      <a:avLst/>
                    </a:prstGeom>
                  </pic:spPr>
                </pic:pic>
              </a:graphicData>
            </a:graphic>
            <wp14:sizeRelH relativeFrom="margin">
              <wp14:pctWidth>0</wp14:pctWidth>
            </wp14:sizeRelH>
            <wp14:sizeRelV relativeFrom="margin">
              <wp14:pctHeight>0</wp14:pctHeight>
            </wp14:sizeRelV>
          </wp:anchor>
        </w:drawing>
      </w:r>
    </w:p>
    <w:p w14:paraId="75584901" w14:textId="6FEC48D4" w:rsidR="00421D95" w:rsidRPr="00057496" w:rsidRDefault="00421D95" w:rsidP="00421D95">
      <w:pPr>
        <w:jc w:val="center"/>
        <w:rPr>
          <w:b/>
          <w:bCs/>
        </w:rPr>
      </w:pPr>
    </w:p>
    <w:p w14:paraId="28F79488" w14:textId="488184A8" w:rsidR="00421D95" w:rsidRPr="00057496" w:rsidRDefault="00421D95" w:rsidP="00421D95">
      <w:pPr>
        <w:jc w:val="center"/>
        <w:rPr>
          <w:b/>
          <w:bCs/>
        </w:rPr>
      </w:pPr>
    </w:p>
    <w:p w14:paraId="236DEAB7" w14:textId="77777777" w:rsidR="00421D95" w:rsidRPr="00057496" w:rsidRDefault="00421D95" w:rsidP="00421D95">
      <w:pPr>
        <w:jc w:val="center"/>
        <w:rPr>
          <w:b/>
          <w:bCs/>
        </w:rPr>
      </w:pPr>
    </w:p>
    <w:p w14:paraId="7E335A38" w14:textId="77777777" w:rsidR="00421D95" w:rsidRPr="00057496" w:rsidRDefault="00421D95" w:rsidP="00421D95">
      <w:pPr>
        <w:jc w:val="center"/>
        <w:rPr>
          <w:b/>
          <w:bCs/>
        </w:rPr>
      </w:pPr>
    </w:p>
    <w:p w14:paraId="43E79197" w14:textId="77777777" w:rsidR="00421D95" w:rsidRPr="00057496" w:rsidRDefault="00421D95" w:rsidP="00421D95">
      <w:pPr>
        <w:jc w:val="center"/>
        <w:rPr>
          <w:b/>
          <w:bCs/>
        </w:rPr>
      </w:pPr>
    </w:p>
    <w:p w14:paraId="415B9F09" w14:textId="48E90943" w:rsidR="00421D95" w:rsidRPr="00057496" w:rsidRDefault="00421D95" w:rsidP="00421D95">
      <w:pPr>
        <w:jc w:val="center"/>
        <w:rPr>
          <w:b/>
          <w:bCs/>
        </w:rPr>
      </w:pPr>
    </w:p>
    <w:p w14:paraId="679B6F0B" w14:textId="6AD6E9AB" w:rsidR="00421D95" w:rsidRPr="00057496" w:rsidRDefault="00421D95" w:rsidP="00421D95">
      <w:pPr>
        <w:jc w:val="center"/>
        <w:rPr>
          <w:b/>
          <w:bCs/>
          <w:sz w:val="56"/>
          <w:szCs w:val="56"/>
        </w:rPr>
      </w:pPr>
      <w:r w:rsidRPr="00057496">
        <w:rPr>
          <w:b/>
          <w:bCs/>
          <w:sz w:val="56"/>
          <w:szCs w:val="56"/>
        </w:rPr>
        <w:t>Effective Teaching and Assessment in Higher Education</w:t>
      </w:r>
    </w:p>
    <w:p w14:paraId="0C41BEF6" w14:textId="41BC15C1" w:rsidR="007915CC" w:rsidRPr="000D5CA0" w:rsidRDefault="00421D95" w:rsidP="00421D95">
      <w:pPr>
        <w:jc w:val="center"/>
        <w:rPr>
          <w:sz w:val="36"/>
          <w:szCs w:val="36"/>
          <w:lang w:val="it-IT"/>
        </w:rPr>
      </w:pPr>
      <w:r w:rsidRPr="000D5CA0">
        <w:rPr>
          <w:sz w:val="36"/>
          <w:szCs w:val="36"/>
          <w:lang w:val="it-IT"/>
        </w:rPr>
        <w:t>Module Code: UNHE7007</w:t>
      </w:r>
    </w:p>
    <w:p w14:paraId="40956319" w14:textId="77777777" w:rsidR="00421D95" w:rsidRPr="000D5CA0" w:rsidRDefault="00421D95" w:rsidP="00421D95">
      <w:pPr>
        <w:jc w:val="center"/>
        <w:rPr>
          <w:lang w:val="it-IT"/>
        </w:rPr>
      </w:pPr>
    </w:p>
    <w:p w14:paraId="57085163" w14:textId="77777777" w:rsidR="00421D95" w:rsidRPr="000D5CA0" w:rsidRDefault="00421D95" w:rsidP="00421D95">
      <w:pPr>
        <w:jc w:val="center"/>
        <w:rPr>
          <w:lang w:val="it-IT"/>
        </w:rPr>
      </w:pPr>
    </w:p>
    <w:p w14:paraId="7A0FCAEB" w14:textId="52E3E9F0" w:rsidR="00421D95" w:rsidRPr="000D5CA0" w:rsidRDefault="00421D95" w:rsidP="00421D95">
      <w:pPr>
        <w:rPr>
          <w:b/>
          <w:bCs/>
          <w:sz w:val="36"/>
          <w:szCs w:val="36"/>
          <w:lang w:val="it-IT"/>
        </w:rPr>
      </w:pPr>
      <w:r w:rsidRPr="000D5CA0">
        <w:rPr>
          <w:b/>
          <w:bCs/>
          <w:sz w:val="36"/>
          <w:szCs w:val="36"/>
          <w:lang w:val="it-IT"/>
        </w:rPr>
        <w:t xml:space="preserve">Professional Portfolio </w:t>
      </w:r>
    </w:p>
    <w:p w14:paraId="6D95305F" w14:textId="77777777" w:rsidR="00421D95" w:rsidRPr="000D5CA0" w:rsidRDefault="00421D95" w:rsidP="00421D95">
      <w:pPr>
        <w:rPr>
          <w:b/>
          <w:bCs/>
          <w:sz w:val="36"/>
          <w:szCs w:val="36"/>
          <w:lang w:val="it-IT"/>
        </w:rPr>
      </w:pPr>
    </w:p>
    <w:p w14:paraId="7B123679" w14:textId="77777777" w:rsidR="00421D95" w:rsidRPr="000D5CA0" w:rsidRDefault="00421D95" w:rsidP="00421D95">
      <w:pPr>
        <w:rPr>
          <w:b/>
          <w:bCs/>
          <w:sz w:val="36"/>
          <w:szCs w:val="36"/>
          <w:lang w:val="it-IT"/>
        </w:rPr>
      </w:pPr>
    </w:p>
    <w:p w14:paraId="6ECCF6EA" w14:textId="77777777" w:rsidR="00421D95" w:rsidRPr="000D5CA0" w:rsidRDefault="00421D95" w:rsidP="00421D95">
      <w:pPr>
        <w:rPr>
          <w:b/>
          <w:bCs/>
          <w:sz w:val="36"/>
          <w:szCs w:val="36"/>
          <w:lang w:val="it-IT"/>
        </w:rPr>
      </w:pPr>
    </w:p>
    <w:p w14:paraId="792ED5D7" w14:textId="77777777" w:rsidR="00421D95" w:rsidRPr="000D5CA0" w:rsidRDefault="00421D95" w:rsidP="00421D95">
      <w:pPr>
        <w:rPr>
          <w:b/>
          <w:bCs/>
          <w:sz w:val="36"/>
          <w:szCs w:val="36"/>
          <w:lang w:val="it-IT"/>
        </w:rPr>
      </w:pPr>
    </w:p>
    <w:p w14:paraId="3C4568BF" w14:textId="77777777" w:rsidR="00421D95" w:rsidRPr="000D5CA0" w:rsidRDefault="00421D95" w:rsidP="00421D95">
      <w:pPr>
        <w:rPr>
          <w:b/>
          <w:bCs/>
          <w:sz w:val="48"/>
          <w:szCs w:val="48"/>
          <w:lang w:val="it-IT"/>
        </w:rPr>
      </w:pPr>
    </w:p>
    <w:p w14:paraId="3752AB88" w14:textId="6BF4CC04" w:rsidR="00421D95" w:rsidRPr="000D5CA0" w:rsidRDefault="00421D95" w:rsidP="00421D95">
      <w:pPr>
        <w:rPr>
          <w:sz w:val="36"/>
          <w:szCs w:val="36"/>
          <w:lang w:val="it-IT"/>
        </w:rPr>
      </w:pPr>
      <w:proofErr w:type="spellStart"/>
      <w:r w:rsidRPr="000D5CA0">
        <w:rPr>
          <w:b/>
          <w:bCs/>
          <w:sz w:val="36"/>
          <w:szCs w:val="36"/>
          <w:lang w:val="it-IT"/>
        </w:rPr>
        <w:t>Student</w:t>
      </w:r>
      <w:proofErr w:type="spellEnd"/>
      <w:r w:rsidRPr="000D5CA0">
        <w:rPr>
          <w:b/>
          <w:bCs/>
          <w:sz w:val="36"/>
          <w:szCs w:val="36"/>
          <w:lang w:val="it-IT"/>
        </w:rPr>
        <w:t xml:space="preserve"> Name:</w:t>
      </w:r>
      <w:r w:rsidRPr="000D5CA0">
        <w:rPr>
          <w:sz w:val="36"/>
          <w:szCs w:val="36"/>
          <w:lang w:val="it-IT"/>
        </w:rPr>
        <w:t xml:space="preserve"> L. Simona Ferraraccio</w:t>
      </w:r>
    </w:p>
    <w:p w14:paraId="25AB1F0F" w14:textId="7D1D7586" w:rsidR="00421D95" w:rsidRPr="00057496" w:rsidRDefault="00421D95" w:rsidP="00421D95">
      <w:pPr>
        <w:rPr>
          <w:sz w:val="36"/>
          <w:szCs w:val="36"/>
        </w:rPr>
      </w:pPr>
      <w:r w:rsidRPr="00057496">
        <w:rPr>
          <w:b/>
          <w:bCs/>
          <w:sz w:val="36"/>
          <w:szCs w:val="36"/>
        </w:rPr>
        <w:t>Student number:</w:t>
      </w:r>
      <w:r w:rsidRPr="00057496">
        <w:rPr>
          <w:sz w:val="36"/>
          <w:szCs w:val="36"/>
        </w:rPr>
        <w:t xml:space="preserve"> 2418507</w:t>
      </w:r>
    </w:p>
    <w:p w14:paraId="6EBF1AD6" w14:textId="0DADFF3D" w:rsidR="000D5CA0" w:rsidRDefault="000D5CA0">
      <w:r>
        <w:br w:type="page"/>
      </w:r>
    </w:p>
    <w:p w14:paraId="270EEC29" w14:textId="77777777" w:rsidR="000D5CA0" w:rsidRPr="00CA7880" w:rsidRDefault="000D5CA0" w:rsidP="000D5CA0">
      <w:r w:rsidRPr="00CA7880">
        <w:lastRenderedPageBreak/>
        <w:t xml:space="preserve">I confirm that I have not presented any AI generated materials as my own work in this portfolio. </w:t>
      </w:r>
    </w:p>
    <w:p w14:paraId="0286A6CF" w14:textId="77777777" w:rsidR="000D5CA0" w:rsidRPr="00CA7880" w:rsidRDefault="000D5CA0" w:rsidP="000D5CA0">
      <w:r w:rsidRPr="00CA7880">
        <w:t xml:space="preserve">However, I acknowledge that I have used or may have used the AI in the research , and proof reading of my portfolio </w:t>
      </w:r>
    </w:p>
    <w:p w14:paraId="02B9F260" w14:textId="77777777" w:rsidR="000D5CA0" w:rsidRPr="00CA7880" w:rsidRDefault="000D5CA0" w:rsidP="000D5CA0">
      <w:r w:rsidRPr="00CA7880">
        <w:t>The details are provided below:</w:t>
      </w:r>
    </w:p>
    <w:p w14:paraId="4423C256" w14:textId="587D6BDA" w:rsidR="0055151F" w:rsidRPr="00CA7880" w:rsidRDefault="0055151F" w:rsidP="00022582">
      <w:r w:rsidRPr="00CA7880">
        <w:t xml:space="preserve">I acknowledge the use of Grammarly (https://www.grammarly.com/) and Reverso </w:t>
      </w:r>
      <w:hyperlink r:id="rId9" w:history="1">
        <w:r w:rsidR="00022582" w:rsidRPr="00CA7880">
          <w:rPr>
            <w:rStyle w:val="Hyperlink"/>
          </w:rPr>
          <w:t>(https://www.reverso.net/text-translation)</w:t>
        </w:r>
      </w:hyperlink>
      <w:r w:rsidRPr="00CA7880">
        <w:t xml:space="preserve"> on 25 April 2025 to check my work using the prompt(s): </w:t>
      </w:r>
    </w:p>
    <w:p w14:paraId="2AE33236" w14:textId="77777777" w:rsidR="0055151F" w:rsidRPr="00CA7880" w:rsidRDefault="0055151F" w:rsidP="0055151F">
      <w:r w:rsidRPr="00CA7880">
        <w:t xml:space="preserve">1. Please check the following text for readability, grammar and syntax. </w:t>
      </w:r>
    </w:p>
    <w:p w14:paraId="690A1AB4" w14:textId="4A2451C9" w:rsidR="0055151F" w:rsidRPr="00CA7880" w:rsidRDefault="0055151F" w:rsidP="0055151F">
      <w:r w:rsidRPr="00CA7880">
        <w:t xml:space="preserve">I confirm that I have copies of my drafts, notes, and other resources I used before, and after the use of AI tools which I may be asked to provide in evidence. </w:t>
      </w:r>
    </w:p>
    <w:p w14:paraId="1771E583" w14:textId="77777777" w:rsidR="000D5CA0" w:rsidRDefault="000D5CA0" w:rsidP="000D5CA0"/>
    <w:p w14:paraId="67258FEA" w14:textId="77777777" w:rsidR="00421D95" w:rsidRPr="00057496" w:rsidRDefault="00421D95" w:rsidP="00421D95">
      <w:pPr>
        <w:jc w:val="center"/>
      </w:pPr>
    </w:p>
    <w:p w14:paraId="1D441BB3" w14:textId="77777777" w:rsidR="00A41602" w:rsidRPr="00057496" w:rsidRDefault="00A41602">
      <w:r w:rsidRPr="00057496">
        <w:br w:type="page"/>
      </w:r>
    </w:p>
    <w:sdt>
      <w:sdtPr>
        <w:rPr>
          <w:rFonts w:asciiTheme="minorHAnsi" w:eastAsiaTheme="minorEastAsia" w:hAnsiTheme="minorHAnsi" w:cstheme="minorBidi"/>
          <w:color w:val="auto"/>
          <w:kern w:val="2"/>
          <w:sz w:val="24"/>
          <w:szCs w:val="24"/>
          <w:lang w:val="en-GB" w:eastAsia="zh-CN"/>
          <w14:ligatures w14:val="standardContextual"/>
        </w:rPr>
        <w:id w:val="-1598705016"/>
        <w:docPartObj>
          <w:docPartGallery w:val="Table of Contents"/>
          <w:docPartUnique/>
        </w:docPartObj>
      </w:sdtPr>
      <w:sdtEndPr>
        <w:rPr>
          <w:b/>
          <w:bCs/>
        </w:rPr>
      </w:sdtEndPr>
      <w:sdtContent>
        <w:p w14:paraId="23B18EC0" w14:textId="22DB410D" w:rsidR="00A41602" w:rsidRPr="00057496" w:rsidRDefault="00A41602">
          <w:pPr>
            <w:pStyle w:val="TOCHeading"/>
            <w:rPr>
              <w:lang w:val="en-GB"/>
            </w:rPr>
          </w:pPr>
          <w:r w:rsidRPr="00057496">
            <w:rPr>
              <w:lang w:val="en-GB"/>
            </w:rPr>
            <w:t>Contents</w:t>
          </w:r>
        </w:p>
        <w:p w14:paraId="65EBAACA" w14:textId="3BEDB9C8" w:rsidR="00D72CA4" w:rsidRDefault="00DA2DF4">
          <w:pPr>
            <w:pStyle w:val="TOC1"/>
            <w:tabs>
              <w:tab w:val="left" w:pos="440"/>
              <w:tab w:val="right" w:leader="dot" w:pos="9016"/>
            </w:tabs>
            <w:rPr>
              <w:rFonts w:cstheme="minorBidi"/>
              <w:noProof/>
              <w:kern w:val="2"/>
              <w:sz w:val="24"/>
              <w:szCs w:val="24"/>
              <w:lang w:val="en-GB" w:eastAsia="zh-CN"/>
              <w14:ligatures w14:val="standardContextual"/>
            </w:rPr>
          </w:pPr>
          <w:r w:rsidRPr="00057496">
            <w:rPr>
              <w:b/>
              <w:bCs/>
              <w:lang w:val="en-GB"/>
            </w:rPr>
            <w:fldChar w:fldCharType="begin"/>
          </w:r>
          <w:r w:rsidRPr="00057496">
            <w:rPr>
              <w:b/>
              <w:bCs/>
              <w:lang w:val="en-GB"/>
            </w:rPr>
            <w:instrText xml:space="preserve"> TOC \o "1-3" \f \h \z \u </w:instrText>
          </w:r>
          <w:r w:rsidRPr="00057496">
            <w:rPr>
              <w:b/>
              <w:bCs/>
              <w:lang w:val="en-GB"/>
            </w:rPr>
            <w:fldChar w:fldCharType="separate"/>
          </w:r>
          <w:hyperlink w:anchor="_Toc196315921" w:history="1">
            <w:r w:rsidR="00D72CA4" w:rsidRPr="001A707D">
              <w:rPr>
                <w:rStyle w:val="Hyperlink"/>
                <w:noProof/>
              </w:rPr>
              <w:t>1.</w:t>
            </w:r>
            <w:r w:rsidR="00D72CA4">
              <w:rPr>
                <w:rFonts w:cstheme="minorBidi"/>
                <w:noProof/>
                <w:kern w:val="2"/>
                <w:sz w:val="24"/>
                <w:szCs w:val="24"/>
                <w:lang w:val="en-GB" w:eastAsia="zh-CN"/>
                <w14:ligatures w14:val="standardContextual"/>
              </w:rPr>
              <w:tab/>
            </w:r>
            <w:r w:rsidR="00D72CA4" w:rsidRPr="001A707D">
              <w:rPr>
                <w:rStyle w:val="Hyperlink"/>
                <w:noProof/>
              </w:rPr>
              <w:t>My Philosophy of Teaching and Learning</w:t>
            </w:r>
            <w:r w:rsidR="00D72CA4">
              <w:rPr>
                <w:noProof/>
                <w:webHidden/>
              </w:rPr>
              <w:tab/>
            </w:r>
            <w:r w:rsidR="00D72CA4">
              <w:rPr>
                <w:noProof/>
                <w:webHidden/>
              </w:rPr>
              <w:fldChar w:fldCharType="begin"/>
            </w:r>
            <w:r w:rsidR="00D72CA4">
              <w:rPr>
                <w:noProof/>
                <w:webHidden/>
              </w:rPr>
              <w:instrText xml:space="preserve"> PAGEREF _Toc196315921 \h </w:instrText>
            </w:r>
            <w:r w:rsidR="00D72CA4">
              <w:rPr>
                <w:noProof/>
                <w:webHidden/>
              </w:rPr>
            </w:r>
            <w:r w:rsidR="00D72CA4">
              <w:rPr>
                <w:noProof/>
                <w:webHidden/>
              </w:rPr>
              <w:fldChar w:fldCharType="separate"/>
            </w:r>
            <w:r w:rsidR="00D72CA4">
              <w:rPr>
                <w:noProof/>
                <w:webHidden/>
              </w:rPr>
              <w:t>3</w:t>
            </w:r>
            <w:r w:rsidR="00D72CA4">
              <w:rPr>
                <w:noProof/>
                <w:webHidden/>
              </w:rPr>
              <w:fldChar w:fldCharType="end"/>
            </w:r>
          </w:hyperlink>
        </w:p>
        <w:p w14:paraId="1D03E977" w14:textId="3906558D" w:rsidR="00D72CA4" w:rsidRDefault="00D72CA4">
          <w:pPr>
            <w:pStyle w:val="TOC1"/>
            <w:tabs>
              <w:tab w:val="left" w:pos="440"/>
              <w:tab w:val="right" w:leader="dot" w:pos="9016"/>
            </w:tabs>
            <w:rPr>
              <w:rFonts w:cstheme="minorBidi"/>
              <w:noProof/>
              <w:kern w:val="2"/>
              <w:sz w:val="24"/>
              <w:szCs w:val="24"/>
              <w:lang w:val="en-GB" w:eastAsia="zh-CN"/>
              <w14:ligatures w14:val="standardContextual"/>
            </w:rPr>
          </w:pPr>
          <w:hyperlink w:anchor="_Toc196315922" w:history="1">
            <w:r w:rsidRPr="001A707D">
              <w:rPr>
                <w:rStyle w:val="Hyperlink"/>
                <w:noProof/>
              </w:rPr>
              <w:t>2.</w:t>
            </w:r>
            <w:r>
              <w:rPr>
                <w:rFonts w:cstheme="minorBidi"/>
                <w:noProof/>
                <w:kern w:val="2"/>
                <w:sz w:val="24"/>
                <w:szCs w:val="24"/>
                <w:lang w:val="en-GB" w:eastAsia="zh-CN"/>
                <w14:ligatures w14:val="standardContextual"/>
              </w:rPr>
              <w:tab/>
            </w:r>
            <w:r w:rsidRPr="001A707D">
              <w:rPr>
                <w:rStyle w:val="Hyperlink"/>
                <w:noProof/>
              </w:rPr>
              <w:t>Reflection on feedback received on the Micro-Teaching session (Appendices E and F)</w:t>
            </w:r>
            <w:r>
              <w:rPr>
                <w:noProof/>
                <w:webHidden/>
              </w:rPr>
              <w:tab/>
            </w:r>
            <w:r>
              <w:rPr>
                <w:noProof/>
                <w:webHidden/>
              </w:rPr>
              <w:fldChar w:fldCharType="begin"/>
            </w:r>
            <w:r>
              <w:rPr>
                <w:noProof/>
                <w:webHidden/>
              </w:rPr>
              <w:instrText xml:space="preserve"> PAGEREF _Toc196315922 \h </w:instrText>
            </w:r>
            <w:r>
              <w:rPr>
                <w:noProof/>
                <w:webHidden/>
              </w:rPr>
            </w:r>
            <w:r>
              <w:rPr>
                <w:noProof/>
                <w:webHidden/>
              </w:rPr>
              <w:fldChar w:fldCharType="separate"/>
            </w:r>
            <w:r>
              <w:rPr>
                <w:noProof/>
                <w:webHidden/>
              </w:rPr>
              <w:t>5</w:t>
            </w:r>
            <w:r>
              <w:rPr>
                <w:noProof/>
                <w:webHidden/>
              </w:rPr>
              <w:fldChar w:fldCharType="end"/>
            </w:r>
          </w:hyperlink>
        </w:p>
        <w:p w14:paraId="3A204B27" w14:textId="018C473B" w:rsidR="00D72CA4" w:rsidRDefault="00D72CA4">
          <w:pPr>
            <w:pStyle w:val="TOC1"/>
            <w:tabs>
              <w:tab w:val="left" w:pos="440"/>
              <w:tab w:val="right" w:leader="dot" w:pos="9016"/>
            </w:tabs>
            <w:rPr>
              <w:rFonts w:cstheme="minorBidi"/>
              <w:noProof/>
              <w:kern w:val="2"/>
              <w:sz w:val="24"/>
              <w:szCs w:val="24"/>
              <w:lang w:val="en-GB" w:eastAsia="zh-CN"/>
              <w14:ligatures w14:val="standardContextual"/>
            </w:rPr>
          </w:pPr>
          <w:hyperlink w:anchor="_Toc196315923" w:history="1">
            <w:r w:rsidRPr="001A707D">
              <w:rPr>
                <w:rStyle w:val="Hyperlink"/>
                <w:noProof/>
              </w:rPr>
              <w:t>3.</w:t>
            </w:r>
            <w:r>
              <w:rPr>
                <w:rFonts w:cstheme="minorBidi"/>
                <w:noProof/>
                <w:kern w:val="2"/>
                <w:sz w:val="24"/>
                <w:szCs w:val="24"/>
                <w:lang w:val="en-GB" w:eastAsia="zh-CN"/>
                <w14:ligatures w14:val="standardContextual"/>
              </w:rPr>
              <w:tab/>
            </w:r>
            <w:r w:rsidRPr="001A707D">
              <w:rPr>
                <w:rStyle w:val="Hyperlink"/>
                <w:noProof/>
              </w:rPr>
              <w:t>Intervention cycle: A teaching intervention focused on Experiential learning and reflective practice</w:t>
            </w:r>
            <w:r>
              <w:rPr>
                <w:noProof/>
                <w:webHidden/>
              </w:rPr>
              <w:tab/>
            </w:r>
            <w:r>
              <w:rPr>
                <w:noProof/>
                <w:webHidden/>
              </w:rPr>
              <w:fldChar w:fldCharType="begin"/>
            </w:r>
            <w:r>
              <w:rPr>
                <w:noProof/>
                <w:webHidden/>
              </w:rPr>
              <w:instrText xml:space="preserve"> PAGEREF _Toc196315923 \h </w:instrText>
            </w:r>
            <w:r>
              <w:rPr>
                <w:noProof/>
                <w:webHidden/>
              </w:rPr>
            </w:r>
            <w:r>
              <w:rPr>
                <w:noProof/>
                <w:webHidden/>
              </w:rPr>
              <w:fldChar w:fldCharType="separate"/>
            </w:r>
            <w:r>
              <w:rPr>
                <w:noProof/>
                <w:webHidden/>
              </w:rPr>
              <w:t>6</w:t>
            </w:r>
            <w:r>
              <w:rPr>
                <w:noProof/>
                <w:webHidden/>
              </w:rPr>
              <w:fldChar w:fldCharType="end"/>
            </w:r>
          </w:hyperlink>
        </w:p>
        <w:p w14:paraId="03EFF79B" w14:textId="54722D4A" w:rsidR="00D72CA4" w:rsidRDefault="00D72CA4">
          <w:pPr>
            <w:pStyle w:val="TOC2"/>
            <w:tabs>
              <w:tab w:val="left" w:pos="720"/>
              <w:tab w:val="right" w:leader="dot" w:pos="9016"/>
            </w:tabs>
            <w:rPr>
              <w:rFonts w:cstheme="minorBidi"/>
              <w:noProof/>
              <w:kern w:val="2"/>
              <w:sz w:val="24"/>
              <w:szCs w:val="24"/>
              <w:lang w:val="en-GB" w:eastAsia="zh-CN"/>
              <w14:ligatures w14:val="standardContextual"/>
            </w:rPr>
          </w:pPr>
          <w:hyperlink w:anchor="_Toc196315924" w:history="1">
            <w:r w:rsidRPr="001A707D">
              <w:rPr>
                <w:rStyle w:val="Hyperlink"/>
                <w:noProof/>
              </w:rPr>
              <w:t>1.</w:t>
            </w:r>
            <w:r>
              <w:rPr>
                <w:rFonts w:cstheme="minorBidi"/>
                <w:noProof/>
                <w:kern w:val="2"/>
                <w:sz w:val="24"/>
                <w:szCs w:val="24"/>
                <w:lang w:val="en-GB" w:eastAsia="zh-CN"/>
                <w14:ligatures w14:val="standardContextual"/>
              </w:rPr>
              <w:tab/>
            </w:r>
            <w:r w:rsidRPr="001A707D">
              <w:rPr>
                <w:rStyle w:val="Hyperlink"/>
                <w:noProof/>
              </w:rPr>
              <w:t>Introduction</w:t>
            </w:r>
            <w:r>
              <w:rPr>
                <w:noProof/>
                <w:webHidden/>
              </w:rPr>
              <w:tab/>
            </w:r>
            <w:r>
              <w:rPr>
                <w:noProof/>
                <w:webHidden/>
              </w:rPr>
              <w:fldChar w:fldCharType="begin"/>
            </w:r>
            <w:r>
              <w:rPr>
                <w:noProof/>
                <w:webHidden/>
              </w:rPr>
              <w:instrText xml:space="preserve"> PAGEREF _Toc196315924 \h </w:instrText>
            </w:r>
            <w:r>
              <w:rPr>
                <w:noProof/>
                <w:webHidden/>
              </w:rPr>
            </w:r>
            <w:r>
              <w:rPr>
                <w:noProof/>
                <w:webHidden/>
              </w:rPr>
              <w:fldChar w:fldCharType="separate"/>
            </w:r>
            <w:r>
              <w:rPr>
                <w:noProof/>
                <w:webHidden/>
              </w:rPr>
              <w:t>6</w:t>
            </w:r>
            <w:r>
              <w:rPr>
                <w:noProof/>
                <w:webHidden/>
              </w:rPr>
              <w:fldChar w:fldCharType="end"/>
            </w:r>
          </w:hyperlink>
        </w:p>
        <w:p w14:paraId="27FAA005" w14:textId="2698704F" w:rsidR="00D72CA4" w:rsidRDefault="00D72CA4">
          <w:pPr>
            <w:pStyle w:val="TOC2"/>
            <w:tabs>
              <w:tab w:val="left" w:pos="720"/>
              <w:tab w:val="right" w:leader="dot" w:pos="9016"/>
            </w:tabs>
            <w:rPr>
              <w:rFonts w:cstheme="minorBidi"/>
              <w:noProof/>
              <w:kern w:val="2"/>
              <w:sz w:val="24"/>
              <w:szCs w:val="24"/>
              <w:lang w:val="en-GB" w:eastAsia="zh-CN"/>
              <w14:ligatures w14:val="standardContextual"/>
            </w:rPr>
          </w:pPr>
          <w:hyperlink w:anchor="_Toc196315925" w:history="1">
            <w:r w:rsidRPr="001A707D">
              <w:rPr>
                <w:rStyle w:val="Hyperlink"/>
                <w:noProof/>
              </w:rPr>
              <w:t>2.</w:t>
            </w:r>
            <w:r>
              <w:rPr>
                <w:rFonts w:cstheme="minorBidi"/>
                <w:noProof/>
                <w:kern w:val="2"/>
                <w:sz w:val="24"/>
                <w:szCs w:val="24"/>
                <w:lang w:val="en-GB" w:eastAsia="zh-CN"/>
                <w14:ligatures w14:val="standardContextual"/>
              </w:rPr>
              <w:tab/>
            </w:r>
            <w:r w:rsidRPr="001A707D">
              <w:rPr>
                <w:rStyle w:val="Hyperlink"/>
                <w:noProof/>
              </w:rPr>
              <w:t>Basis of the teaching intervention: Learning by doing and reflective practice</w:t>
            </w:r>
            <w:r>
              <w:rPr>
                <w:noProof/>
                <w:webHidden/>
              </w:rPr>
              <w:tab/>
            </w:r>
            <w:r>
              <w:rPr>
                <w:noProof/>
                <w:webHidden/>
              </w:rPr>
              <w:fldChar w:fldCharType="begin"/>
            </w:r>
            <w:r>
              <w:rPr>
                <w:noProof/>
                <w:webHidden/>
              </w:rPr>
              <w:instrText xml:space="preserve"> PAGEREF _Toc196315925 \h </w:instrText>
            </w:r>
            <w:r>
              <w:rPr>
                <w:noProof/>
                <w:webHidden/>
              </w:rPr>
            </w:r>
            <w:r>
              <w:rPr>
                <w:noProof/>
                <w:webHidden/>
              </w:rPr>
              <w:fldChar w:fldCharType="separate"/>
            </w:r>
            <w:r>
              <w:rPr>
                <w:noProof/>
                <w:webHidden/>
              </w:rPr>
              <w:t>6</w:t>
            </w:r>
            <w:r>
              <w:rPr>
                <w:noProof/>
                <w:webHidden/>
              </w:rPr>
              <w:fldChar w:fldCharType="end"/>
            </w:r>
          </w:hyperlink>
        </w:p>
        <w:p w14:paraId="54D9A7D2" w14:textId="1BDEAB07" w:rsidR="00D72CA4" w:rsidRDefault="00D72CA4">
          <w:pPr>
            <w:pStyle w:val="TOC2"/>
            <w:tabs>
              <w:tab w:val="left" w:pos="720"/>
              <w:tab w:val="right" w:leader="dot" w:pos="9016"/>
            </w:tabs>
            <w:rPr>
              <w:rFonts w:cstheme="minorBidi"/>
              <w:noProof/>
              <w:kern w:val="2"/>
              <w:sz w:val="24"/>
              <w:szCs w:val="24"/>
              <w:lang w:val="en-GB" w:eastAsia="zh-CN"/>
              <w14:ligatures w14:val="standardContextual"/>
            </w:rPr>
          </w:pPr>
          <w:hyperlink w:anchor="_Toc196315926" w:history="1">
            <w:r w:rsidRPr="001A707D">
              <w:rPr>
                <w:rStyle w:val="Hyperlink"/>
                <w:noProof/>
              </w:rPr>
              <w:t>3.</w:t>
            </w:r>
            <w:r>
              <w:rPr>
                <w:rFonts w:cstheme="minorBidi"/>
                <w:noProof/>
                <w:kern w:val="2"/>
                <w:sz w:val="24"/>
                <w:szCs w:val="24"/>
                <w:lang w:val="en-GB" w:eastAsia="zh-CN"/>
                <w14:ligatures w14:val="standardContextual"/>
              </w:rPr>
              <w:tab/>
            </w:r>
            <w:r w:rsidRPr="001A707D">
              <w:rPr>
                <w:rStyle w:val="Hyperlink"/>
                <w:noProof/>
              </w:rPr>
              <w:t>Problem Definition: The "Why"</w:t>
            </w:r>
            <w:r>
              <w:rPr>
                <w:noProof/>
                <w:webHidden/>
              </w:rPr>
              <w:tab/>
            </w:r>
            <w:r>
              <w:rPr>
                <w:noProof/>
                <w:webHidden/>
              </w:rPr>
              <w:fldChar w:fldCharType="begin"/>
            </w:r>
            <w:r>
              <w:rPr>
                <w:noProof/>
                <w:webHidden/>
              </w:rPr>
              <w:instrText xml:space="preserve"> PAGEREF _Toc196315926 \h </w:instrText>
            </w:r>
            <w:r>
              <w:rPr>
                <w:noProof/>
                <w:webHidden/>
              </w:rPr>
            </w:r>
            <w:r>
              <w:rPr>
                <w:noProof/>
                <w:webHidden/>
              </w:rPr>
              <w:fldChar w:fldCharType="separate"/>
            </w:r>
            <w:r>
              <w:rPr>
                <w:noProof/>
                <w:webHidden/>
              </w:rPr>
              <w:t>7</w:t>
            </w:r>
            <w:r>
              <w:rPr>
                <w:noProof/>
                <w:webHidden/>
              </w:rPr>
              <w:fldChar w:fldCharType="end"/>
            </w:r>
          </w:hyperlink>
        </w:p>
        <w:p w14:paraId="3D08127C" w14:textId="7CDDC700" w:rsidR="00D72CA4" w:rsidRDefault="00D72CA4">
          <w:pPr>
            <w:pStyle w:val="TOC2"/>
            <w:tabs>
              <w:tab w:val="left" w:pos="720"/>
              <w:tab w:val="right" w:leader="dot" w:pos="9016"/>
            </w:tabs>
            <w:rPr>
              <w:rFonts w:cstheme="minorBidi"/>
              <w:noProof/>
              <w:kern w:val="2"/>
              <w:sz w:val="24"/>
              <w:szCs w:val="24"/>
              <w:lang w:val="en-GB" w:eastAsia="zh-CN"/>
              <w14:ligatures w14:val="standardContextual"/>
            </w:rPr>
          </w:pPr>
          <w:hyperlink w:anchor="_Toc196315927" w:history="1">
            <w:r w:rsidRPr="001A707D">
              <w:rPr>
                <w:rStyle w:val="Hyperlink"/>
                <w:noProof/>
              </w:rPr>
              <w:t>4.</w:t>
            </w:r>
            <w:r>
              <w:rPr>
                <w:rFonts w:cstheme="minorBidi"/>
                <w:noProof/>
                <w:kern w:val="2"/>
                <w:sz w:val="24"/>
                <w:szCs w:val="24"/>
                <w:lang w:val="en-GB" w:eastAsia="zh-CN"/>
                <w14:ligatures w14:val="standardContextual"/>
              </w:rPr>
              <w:tab/>
            </w:r>
            <w:r w:rsidRPr="001A707D">
              <w:rPr>
                <w:rStyle w:val="Hyperlink"/>
                <w:noProof/>
              </w:rPr>
              <w:t>Proposed Intervention: The "What" and "How"</w:t>
            </w:r>
            <w:r>
              <w:rPr>
                <w:noProof/>
                <w:webHidden/>
              </w:rPr>
              <w:tab/>
            </w:r>
            <w:r>
              <w:rPr>
                <w:noProof/>
                <w:webHidden/>
              </w:rPr>
              <w:fldChar w:fldCharType="begin"/>
            </w:r>
            <w:r>
              <w:rPr>
                <w:noProof/>
                <w:webHidden/>
              </w:rPr>
              <w:instrText xml:space="preserve"> PAGEREF _Toc196315927 \h </w:instrText>
            </w:r>
            <w:r>
              <w:rPr>
                <w:noProof/>
                <w:webHidden/>
              </w:rPr>
            </w:r>
            <w:r>
              <w:rPr>
                <w:noProof/>
                <w:webHidden/>
              </w:rPr>
              <w:fldChar w:fldCharType="separate"/>
            </w:r>
            <w:r>
              <w:rPr>
                <w:noProof/>
                <w:webHidden/>
              </w:rPr>
              <w:t>8</w:t>
            </w:r>
            <w:r>
              <w:rPr>
                <w:noProof/>
                <w:webHidden/>
              </w:rPr>
              <w:fldChar w:fldCharType="end"/>
            </w:r>
          </w:hyperlink>
        </w:p>
        <w:p w14:paraId="79B9E7CD" w14:textId="257257EB" w:rsidR="00D72CA4" w:rsidRDefault="00D72CA4">
          <w:pPr>
            <w:pStyle w:val="TOC2"/>
            <w:tabs>
              <w:tab w:val="left" w:pos="720"/>
              <w:tab w:val="right" w:leader="dot" w:pos="9016"/>
            </w:tabs>
            <w:rPr>
              <w:rFonts w:cstheme="minorBidi"/>
              <w:noProof/>
              <w:kern w:val="2"/>
              <w:sz w:val="24"/>
              <w:szCs w:val="24"/>
              <w:lang w:val="en-GB" w:eastAsia="zh-CN"/>
              <w14:ligatures w14:val="standardContextual"/>
            </w:rPr>
          </w:pPr>
          <w:hyperlink w:anchor="_Toc196315928" w:history="1">
            <w:r w:rsidRPr="001A707D">
              <w:rPr>
                <w:rStyle w:val="Hyperlink"/>
                <w:noProof/>
              </w:rPr>
              <w:t>5.</w:t>
            </w:r>
            <w:r>
              <w:rPr>
                <w:rFonts w:cstheme="minorBidi"/>
                <w:noProof/>
                <w:kern w:val="2"/>
                <w:sz w:val="24"/>
                <w:szCs w:val="24"/>
                <w:lang w:val="en-GB" w:eastAsia="zh-CN"/>
                <w14:ligatures w14:val="standardContextual"/>
              </w:rPr>
              <w:tab/>
            </w:r>
            <w:r w:rsidRPr="001A707D">
              <w:rPr>
                <w:rStyle w:val="Hyperlink"/>
                <w:noProof/>
              </w:rPr>
              <w:t>Rationale: “Why it will work”</w:t>
            </w:r>
            <w:r>
              <w:rPr>
                <w:noProof/>
                <w:webHidden/>
              </w:rPr>
              <w:tab/>
            </w:r>
            <w:r>
              <w:rPr>
                <w:noProof/>
                <w:webHidden/>
              </w:rPr>
              <w:fldChar w:fldCharType="begin"/>
            </w:r>
            <w:r>
              <w:rPr>
                <w:noProof/>
                <w:webHidden/>
              </w:rPr>
              <w:instrText xml:space="preserve"> PAGEREF _Toc196315928 \h </w:instrText>
            </w:r>
            <w:r>
              <w:rPr>
                <w:noProof/>
                <w:webHidden/>
              </w:rPr>
            </w:r>
            <w:r>
              <w:rPr>
                <w:noProof/>
                <w:webHidden/>
              </w:rPr>
              <w:fldChar w:fldCharType="separate"/>
            </w:r>
            <w:r>
              <w:rPr>
                <w:noProof/>
                <w:webHidden/>
              </w:rPr>
              <w:t>9</w:t>
            </w:r>
            <w:r>
              <w:rPr>
                <w:noProof/>
                <w:webHidden/>
              </w:rPr>
              <w:fldChar w:fldCharType="end"/>
            </w:r>
          </w:hyperlink>
        </w:p>
        <w:p w14:paraId="6BFE8B9F" w14:textId="4B422CF4" w:rsidR="00D72CA4" w:rsidRDefault="00D72CA4">
          <w:pPr>
            <w:pStyle w:val="TOC2"/>
            <w:tabs>
              <w:tab w:val="left" w:pos="720"/>
              <w:tab w:val="right" w:leader="dot" w:pos="9016"/>
            </w:tabs>
            <w:rPr>
              <w:rFonts w:cstheme="minorBidi"/>
              <w:noProof/>
              <w:kern w:val="2"/>
              <w:sz w:val="24"/>
              <w:szCs w:val="24"/>
              <w:lang w:val="en-GB" w:eastAsia="zh-CN"/>
              <w14:ligatures w14:val="standardContextual"/>
            </w:rPr>
          </w:pPr>
          <w:hyperlink w:anchor="_Toc196315929" w:history="1">
            <w:r w:rsidRPr="001A707D">
              <w:rPr>
                <w:rStyle w:val="Hyperlink"/>
                <w:noProof/>
              </w:rPr>
              <w:t>6.</w:t>
            </w:r>
            <w:r>
              <w:rPr>
                <w:rFonts w:cstheme="minorBidi"/>
                <w:noProof/>
                <w:kern w:val="2"/>
                <w:sz w:val="24"/>
                <w:szCs w:val="24"/>
                <w:lang w:val="en-GB" w:eastAsia="zh-CN"/>
                <w14:ligatures w14:val="standardContextual"/>
              </w:rPr>
              <w:tab/>
            </w:r>
            <w:r w:rsidRPr="001A707D">
              <w:rPr>
                <w:rStyle w:val="Hyperlink"/>
                <w:noProof/>
              </w:rPr>
              <w:t>Expected outcomes and metrics: The “How we will measure the success?”</w:t>
            </w:r>
            <w:r>
              <w:rPr>
                <w:noProof/>
                <w:webHidden/>
              </w:rPr>
              <w:tab/>
            </w:r>
            <w:r>
              <w:rPr>
                <w:noProof/>
                <w:webHidden/>
              </w:rPr>
              <w:fldChar w:fldCharType="begin"/>
            </w:r>
            <w:r>
              <w:rPr>
                <w:noProof/>
                <w:webHidden/>
              </w:rPr>
              <w:instrText xml:space="preserve"> PAGEREF _Toc196315929 \h </w:instrText>
            </w:r>
            <w:r>
              <w:rPr>
                <w:noProof/>
                <w:webHidden/>
              </w:rPr>
            </w:r>
            <w:r>
              <w:rPr>
                <w:noProof/>
                <w:webHidden/>
              </w:rPr>
              <w:fldChar w:fldCharType="separate"/>
            </w:r>
            <w:r>
              <w:rPr>
                <w:noProof/>
                <w:webHidden/>
              </w:rPr>
              <w:t>9</w:t>
            </w:r>
            <w:r>
              <w:rPr>
                <w:noProof/>
                <w:webHidden/>
              </w:rPr>
              <w:fldChar w:fldCharType="end"/>
            </w:r>
          </w:hyperlink>
        </w:p>
        <w:p w14:paraId="1F3F3F2F" w14:textId="1826FFD7" w:rsidR="00D72CA4" w:rsidRDefault="00D72CA4">
          <w:pPr>
            <w:pStyle w:val="TOC2"/>
            <w:tabs>
              <w:tab w:val="left" w:pos="720"/>
              <w:tab w:val="right" w:leader="dot" w:pos="9016"/>
            </w:tabs>
            <w:rPr>
              <w:rFonts w:cstheme="minorBidi"/>
              <w:noProof/>
              <w:kern w:val="2"/>
              <w:sz w:val="24"/>
              <w:szCs w:val="24"/>
              <w:lang w:val="en-GB" w:eastAsia="zh-CN"/>
              <w14:ligatures w14:val="standardContextual"/>
            </w:rPr>
          </w:pPr>
          <w:hyperlink w:anchor="_Toc196315930" w:history="1">
            <w:r w:rsidRPr="001A707D">
              <w:rPr>
                <w:rStyle w:val="Hyperlink"/>
                <w:noProof/>
              </w:rPr>
              <w:t>7.</w:t>
            </w:r>
            <w:r>
              <w:rPr>
                <w:rFonts w:cstheme="minorBidi"/>
                <w:noProof/>
                <w:kern w:val="2"/>
                <w:sz w:val="24"/>
                <w:szCs w:val="24"/>
                <w:lang w:val="en-GB" w:eastAsia="zh-CN"/>
                <w14:ligatures w14:val="standardContextual"/>
              </w:rPr>
              <w:tab/>
            </w:r>
            <w:r w:rsidRPr="001A707D">
              <w:rPr>
                <w:rStyle w:val="Hyperlink"/>
                <w:noProof/>
              </w:rPr>
              <w:t>Potential challenges and mitigation strategies</w:t>
            </w:r>
            <w:r>
              <w:rPr>
                <w:noProof/>
                <w:webHidden/>
              </w:rPr>
              <w:tab/>
            </w:r>
            <w:r>
              <w:rPr>
                <w:noProof/>
                <w:webHidden/>
              </w:rPr>
              <w:fldChar w:fldCharType="begin"/>
            </w:r>
            <w:r>
              <w:rPr>
                <w:noProof/>
                <w:webHidden/>
              </w:rPr>
              <w:instrText xml:space="preserve"> PAGEREF _Toc196315930 \h </w:instrText>
            </w:r>
            <w:r>
              <w:rPr>
                <w:noProof/>
                <w:webHidden/>
              </w:rPr>
            </w:r>
            <w:r>
              <w:rPr>
                <w:noProof/>
                <w:webHidden/>
              </w:rPr>
              <w:fldChar w:fldCharType="separate"/>
            </w:r>
            <w:r>
              <w:rPr>
                <w:noProof/>
                <w:webHidden/>
              </w:rPr>
              <w:t>10</w:t>
            </w:r>
            <w:r>
              <w:rPr>
                <w:noProof/>
                <w:webHidden/>
              </w:rPr>
              <w:fldChar w:fldCharType="end"/>
            </w:r>
          </w:hyperlink>
        </w:p>
        <w:p w14:paraId="5867C19E" w14:textId="23BC0EC7" w:rsidR="00D72CA4" w:rsidRDefault="00D72CA4">
          <w:pPr>
            <w:pStyle w:val="TOC2"/>
            <w:tabs>
              <w:tab w:val="left" w:pos="720"/>
              <w:tab w:val="right" w:leader="dot" w:pos="9016"/>
            </w:tabs>
            <w:rPr>
              <w:rFonts w:cstheme="minorBidi"/>
              <w:noProof/>
              <w:kern w:val="2"/>
              <w:sz w:val="24"/>
              <w:szCs w:val="24"/>
              <w:lang w:val="en-GB" w:eastAsia="zh-CN"/>
              <w14:ligatures w14:val="standardContextual"/>
            </w:rPr>
          </w:pPr>
          <w:hyperlink w:anchor="_Toc196315931" w:history="1">
            <w:r w:rsidRPr="001A707D">
              <w:rPr>
                <w:rStyle w:val="Hyperlink"/>
                <w:noProof/>
              </w:rPr>
              <w:t>8.</w:t>
            </w:r>
            <w:r>
              <w:rPr>
                <w:rFonts w:cstheme="minorBidi"/>
                <w:noProof/>
                <w:kern w:val="2"/>
                <w:sz w:val="24"/>
                <w:szCs w:val="24"/>
                <w:lang w:val="en-GB" w:eastAsia="zh-CN"/>
                <w14:ligatures w14:val="standardContextual"/>
              </w:rPr>
              <w:tab/>
            </w:r>
            <w:r w:rsidRPr="001A707D">
              <w:rPr>
                <w:rStyle w:val="Hyperlink"/>
                <w:noProof/>
              </w:rPr>
              <w:t>Conclusions</w:t>
            </w:r>
            <w:r>
              <w:rPr>
                <w:noProof/>
                <w:webHidden/>
              </w:rPr>
              <w:tab/>
            </w:r>
            <w:r>
              <w:rPr>
                <w:noProof/>
                <w:webHidden/>
              </w:rPr>
              <w:fldChar w:fldCharType="begin"/>
            </w:r>
            <w:r>
              <w:rPr>
                <w:noProof/>
                <w:webHidden/>
              </w:rPr>
              <w:instrText xml:space="preserve"> PAGEREF _Toc196315931 \h </w:instrText>
            </w:r>
            <w:r>
              <w:rPr>
                <w:noProof/>
                <w:webHidden/>
              </w:rPr>
            </w:r>
            <w:r>
              <w:rPr>
                <w:noProof/>
                <w:webHidden/>
              </w:rPr>
              <w:fldChar w:fldCharType="separate"/>
            </w:r>
            <w:r>
              <w:rPr>
                <w:noProof/>
                <w:webHidden/>
              </w:rPr>
              <w:t>11</w:t>
            </w:r>
            <w:r>
              <w:rPr>
                <w:noProof/>
                <w:webHidden/>
              </w:rPr>
              <w:fldChar w:fldCharType="end"/>
            </w:r>
          </w:hyperlink>
        </w:p>
        <w:p w14:paraId="1F7BB88C" w14:textId="1DE92C0D" w:rsidR="00D72CA4" w:rsidRDefault="00D72CA4">
          <w:pPr>
            <w:pStyle w:val="TOC1"/>
            <w:tabs>
              <w:tab w:val="left" w:pos="440"/>
              <w:tab w:val="right" w:leader="dot" w:pos="9016"/>
            </w:tabs>
            <w:rPr>
              <w:rFonts w:cstheme="minorBidi"/>
              <w:noProof/>
              <w:kern w:val="2"/>
              <w:sz w:val="24"/>
              <w:szCs w:val="24"/>
              <w:lang w:val="en-GB" w:eastAsia="zh-CN"/>
              <w14:ligatures w14:val="standardContextual"/>
            </w:rPr>
          </w:pPr>
          <w:hyperlink w:anchor="_Toc196315932" w:history="1">
            <w:r w:rsidRPr="001A707D">
              <w:rPr>
                <w:rStyle w:val="Hyperlink"/>
                <w:noProof/>
              </w:rPr>
              <w:t>4.</w:t>
            </w:r>
            <w:r>
              <w:rPr>
                <w:rFonts w:cstheme="minorBidi"/>
                <w:noProof/>
                <w:kern w:val="2"/>
                <w:sz w:val="24"/>
                <w:szCs w:val="24"/>
                <w:lang w:val="en-GB" w:eastAsia="zh-CN"/>
                <w14:ligatures w14:val="standardContextual"/>
              </w:rPr>
              <w:tab/>
            </w:r>
            <w:r w:rsidRPr="001A707D">
              <w:rPr>
                <w:rStyle w:val="Hyperlink"/>
                <w:noProof/>
              </w:rPr>
              <w:t>Reflection on three teaching observations</w:t>
            </w:r>
            <w:r>
              <w:rPr>
                <w:noProof/>
                <w:webHidden/>
              </w:rPr>
              <w:tab/>
            </w:r>
            <w:r>
              <w:rPr>
                <w:noProof/>
                <w:webHidden/>
              </w:rPr>
              <w:fldChar w:fldCharType="begin"/>
            </w:r>
            <w:r>
              <w:rPr>
                <w:noProof/>
                <w:webHidden/>
              </w:rPr>
              <w:instrText xml:space="preserve"> PAGEREF _Toc196315932 \h </w:instrText>
            </w:r>
            <w:r>
              <w:rPr>
                <w:noProof/>
                <w:webHidden/>
              </w:rPr>
            </w:r>
            <w:r>
              <w:rPr>
                <w:noProof/>
                <w:webHidden/>
              </w:rPr>
              <w:fldChar w:fldCharType="separate"/>
            </w:r>
            <w:r>
              <w:rPr>
                <w:noProof/>
                <w:webHidden/>
              </w:rPr>
              <w:t>12</w:t>
            </w:r>
            <w:r>
              <w:rPr>
                <w:noProof/>
                <w:webHidden/>
              </w:rPr>
              <w:fldChar w:fldCharType="end"/>
            </w:r>
          </w:hyperlink>
        </w:p>
        <w:p w14:paraId="686386C8" w14:textId="5DD5F982" w:rsidR="00D72CA4" w:rsidRDefault="00D72CA4">
          <w:pPr>
            <w:pStyle w:val="TOC2"/>
            <w:tabs>
              <w:tab w:val="left" w:pos="720"/>
              <w:tab w:val="right" w:leader="dot" w:pos="9016"/>
            </w:tabs>
            <w:rPr>
              <w:rFonts w:cstheme="minorBidi"/>
              <w:noProof/>
              <w:kern w:val="2"/>
              <w:sz w:val="24"/>
              <w:szCs w:val="24"/>
              <w:lang w:val="en-GB" w:eastAsia="zh-CN"/>
              <w14:ligatures w14:val="standardContextual"/>
            </w:rPr>
          </w:pPr>
          <w:hyperlink w:anchor="_Toc196315933" w:history="1">
            <w:r w:rsidRPr="001A707D">
              <w:rPr>
                <w:rStyle w:val="Hyperlink"/>
                <w:noProof/>
              </w:rPr>
              <w:t>1.</w:t>
            </w:r>
            <w:r>
              <w:rPr>
                <w:rFonts w:cstheme="minorBidi"/>
                <w:noProof/>
                <w:kern w:val="2"/>
                <w:sz w:val="24"/>
                <w:szCs w:val="24"/>
                <w:lang w:val="en-GB" w:eastAsia="zh-CN"/>
                <w14:ligatures w14:val="standardContextual"/>
              </w:rPr>
              <w:tab/>
            </w:r>
            <w:r w:rsidRPr="001A707D">
              <w:rPr>
                <w:rStyle w:val="Hyperlink"/>
                <w:noProof/>
              </w:rPr>
              <w:t>Reflection on the observation by Dr Edward Conley (Appendix B)</w:t>
            </w:r>
            <w:r>
              <w:rPr>
                <w:noProof/>
                <w:webHidden/>
              </w:rPr>
              <w:tab/>
            </w:r>
            <w:r>
              <w:rPr>
                <w:noProof/>
                <w:webHidden/>
              </w:rPr>
              <w:fldChar w:fldCharType="begin"/>
            </w:r>
            <w:r>
              <w:rPr>
                <w:noProof/>
                <w:webHidden/>
              </w:rPr>
              <w:instrText xml:space="preserve"> PAGEREF _Toc196315933 \h </w:instrText>
            </w:r>
            <w:r>
              <w:rPr>
                <w:noProof/>
                <w:webHidden/>
              </w:rPr>
            </w:r>
            <w:r>
              <w:rPr>
                <w:noProof/>
                <w:webHidden/>
              </w:rPr>
              <w:fldChar w:fldCharType="separate"/>
            </w:r>
            <w:r>
              <w:rPr>
                <w:noProof/>
                <w:webHidden/>
              </w:rPr>
              <w:t>12</w:t>
            </w:r>
            <w:r>
              <w:rPr>
                <w:noProof/>
                <w:webHidden/>
              </w:rPr>
              <w:fldChar w:fldCharType="end"/>
            </w:r>
          </w:hyperlink>
        </w:p>
        <w:p w14:paraId="4D36A223" w14:textId="040E862E" w:rsidR="00D72CA4" w:rsidRDefault="00D72CA4">
          <w:pPr>
            <w:pStyle w:val="TOC2"/>
            <w:tabs>
              <w:tab w:val="left" w:pos="720"/>
              <w:tab w:val="right" w:leader="dot" w:pos="9016"/>
            </w:tabs>
            <w:rPr>
              <w:rFonts w:cstheme="minorBidi"/>
              <w:noProof/>
              <w:kern w:val="2"/>
              <w:sz w:val="24"/>
              <w:szCs w:val="24"/>
              <w:lang w:val="en-GB" w:eastAsia="zh-CN"/>
              <w14:ligatures w14:val="standardContextual"/>
            </w:rPr>
          </w:pPr>
          <w:hyperlink w:anchor="_Toc196315934" w:history="1">
            <w:r w:rsidRPr="001A707D">
              <w:rPr>
                <w:rStyle w:val="Hyperlink"/>
                <w:noProof/>
              </w:rPr>
              <w:t>2.</w:t>
            </w:r>
            <w:r>
              <w:rPr>
                <w:rFonts w:cstheme="minorBidi"/>
                <w:noProof/>
                <w:kern w:val="2"/>
                <w:sz w:val="24"/>
                <w:szCs w:val="24"/>
                <w:lang w:val="en-GB" w:eastAsia="zh-CN"/>
                <w14:ligatures w14:val="standardContextual"/>
              </w:rPr>
              <w:tab/>
            </w:r>
            <w:r w:rsidRPr="001A707D">
              <w:rPr>
                <w:rStyle w:val="Hyperlink"/>
                <w:noProof/>
              </w:rPr>
              <w:t>Reflection on the observation by Prof Philip Scott (Appendix C)</w:t>
            </w:r>
            <w:r>
              <w:rPr>
                <w:noProof/>
                <w:webHidden/>
              </w:rPr>
              <w:tab/>
            </w:r>
            <w:r>
              <w:rPr>
                <w:noProof/>
                <w:webHidden/>
              </w:rPr>
              <w:fldChar w:fldCharType="begin"/>
            </w:r>
            <w:r>
              <w:rPr>
                <w:noProof/>
                <w:webHidden/>
              </w:rPr>
              <w:instrText xml:space="preserve"> PAGEREF _Toc196315934 \h </w:instrText>
            </w:r>
            <w:r>
              <w:rPr>
                <w:noProof/>
                <w:webHidden/>
              </w:rPr>
            </w:r>
            <w:r>
              <w:rPr>
                <w:noProof/>
                <w:webHidden/>
              </w:rPr>
              <w:fldChar w:fldCharType="separate"/>
            </w:r>
            <w:r>
              <w:rPr>
                <w:noProof/>
                <w:webHidden/>
              </w:rPr>
              <w:t>13</w:t>
            </w:r>
            <w:r>
              <w:rPr>
                <w:noProof/>
                <w:webHidden/>
              </w:rPr>
              <w:fldChar w:fldCharType="end"/>
            </w:r>
          </w:hyperlink>
        </w:p>
        <w:p w14:paraId="43F6FFBE" w14:textId="154AB7EE" w:rsidR="00D72CA4" w:rsidRDefault="00D72CA4">
          <w:pPr>
            <w:pStyle w:val="TOC2"/>
            <w:tabs>
              <w:tab w:val="left" w:pos="720"/>
              <w:tab w:val="right" w:leader="dot" w:pos="9016"/>
            </w:tabs>
            <w:rPr>
              <w:rFonts w:cstheme="minorBidi"/>
              <w:noProof/>
              <w:kern w:val="2"/>
              <w:sz w:val="24"/>
              <w:szCs w:val="24"/>
              <w:lang w:val="en-GB" w:eastAsia="zh-CN"/>
              <w14:ligatures w14:val="standardContextual"/>
            </w:rPr>
          </w:pPr>
          <w:hyperlink w:anchor="_Toc196315935" w:history="1">
            <w:r w:rsidRPr="001A707D">
              <w:rPr>
                <w:rStyle w:val="Hyperlink"/>
                <w:noProof/>
              </w:rPr>
              <w:t>3.</w:t>
            </w:r>
            <w:r>
              <w:rPr>
                <w:rFonts w:cstheme="minorBidi"/>
                <w:noProof/>
                <w:kern w:val="2"/>
                <w:sz w:val="24"/>
                <w:szCs w:val="24"/>
                <w:lang w:val="en-GB" w:eastAsia="zh-CN"/>
                <w14:ligatures w14:val="standardContextual"/>
              </w:rPr>
              <w:tab/>
            </w:r>
            <w:r w:rsidRPr="001A707D">
              <w:rPr>
                <w:rStyle w:val="Hyperlink"/>
                <w:noProof/>
              </w:rPr>
              <w:t>Reflection about the observation of Prof Philip Scott (Appendix E)</w:t>
            </w:r>
            <w:r>
              <w:rPr>
                <w:noProof/>
                <w:webHidden/>
              </w:rPr>
              <w:tab/>
            </w:r>
            <w:r>
              <w:rPr>
                <w:noProof/>
                <w:webHidden/>
              </w:rPr>
              <w:fldChar w:fldCharType="begin"/>
            </w:r>
            <w:r>
              <w:rPr>
                <w:noProof/>
                <w:webHidden/>
              </w:rPr>
              <w:instrText xml:space="preserve"> PAGEREF _Toc196315935 \h </w:instrText>
            </w:r>
            <w:r>
              <w:rPr>
                <w:noProof/>
                <w:webHidden/>
              </w:rPr>
            </w:r>
            <w:r>
              <w:rPr>
                <w:noProof/>
                <w:webHidden/>
              </w:rPr>
              <w:fldChar w:fldCharType="separate"/>
            </w:r>
            <w:r>
              <w:rPr>
                <w:noProof/>
                <w:webHidden/>
              </w:rPr>
              <w:t>14</w:t>
            </w:r>
            <w:r>
              <w:rPr>
                <w:noProof/>
                <w:webHidden/>
              </w:rPr>
              <w:fldChar w:fldCharType="end"/>
            </w:r>
          </w:hyperlink>
        </w:p>
        <w:p w14:paraId="75BDEC7E" w14:textId="4DDE493A" w:rsidR="00D72CA4" w:rsidRDefault="00D72CA4">
          <w:pPr>
            <w:pStyle w:val="TOC1"/>
            <w:tabs>
              <w:tab w:val="right" w:leader="dot" w:pos="9016"/>
            </w:tabs>
            <w:rPr>
              <w:rFonts w:cstheme="minorBidi"/>
              <w:noProof/>
              <w:kern w:val="2"/>
              <w:sz w:val="24"/>
              <w:szCs w:val="24"/>
              <w:lang w:val="en-GB" w:eastAsia="zh-CN"/>
              <w14:ligatures w14:val="standardContextual"/>
            </w:rPr>
          </w:pPr>
          <w:hyperlink w:anchor="_Toc196315936" w:history="1">
            <w:r w:rsidRPr="001A707D">
              <w:rPr>
                <w:rStyle w:val="Hyperlink"/>
                <w:noProof/>
              </w:rPr>
              <w:t>Reflective evaluation of CPD Events</w:t>
            </w:r>
            <w:r>
              <w:rPr>
                <w:noProof/>
                <w:webHidden/>
              </w:rPr>
              <w:tab/>
            </w:r>
            <w:r>
              <w:rPr>
                <w:noProof/>
                <w:webHidden/>
              </w:rPr>
              <w:fldChar w:fldCharType="begin"/>
            </w:r>
            <w:r>
              <w:rPr>
                <w:noProof/>
                <w:webHidden/>
              </w:rPr>
              <w:instrText xml:space="preserve"> PAGEREF _Toc196315936 \h </w:instrText>
            </w:r>
            <w:r>
              <w:rPr>
                <w:noProof/>
                <w:webHidden/>
              </w:rPr>
            </w:r>
            <w:r>
              <w:rPr>
                <w:noProof/>
                <w:webHidden/>
              </w:rPr>
              <w:fldChar w:fldCharType="separate"/>
            </w:r>
            <w:r>
              <w:rPr>
                <w:noProof/>
                <w:webHidden/>
              </w:rPr>
              <w:t>15</w:t>
            </w:r>
            <w:r>
              <w:rPr>
                <w:noProof/>
                <w:webHidden/>
              </w:rPr>
              <w:fldChar w:fldCharType="end"/>
            </w:r>
          </w:hyperlink>
        </w:p>
        <w:p w14:paraId="1226A120" w14:textId="4CD3D92B" w:rsidR="00D72CA4" w:rsidRDefault="00D72CA4">
          <w:pPr>
            <w:pStyle w:val="TOC2"/>
            <w:tabs>
              <w:tab w:val="left" w:pos="720"/>
              <w:tab w:val="right" w:leader="dot" w:pos="9016"/>
            </w:tabs>
            <w:rPr>
              <w:rFonts w:cstheme="minorBidi"/>
              <w:noProof/>
              <w:kern w:val="2"/>
              <w:sz w:val="24"/>
              <w:szCs w:val="24"/>
              <w:lang w:val="en-GB" w:eastAsia="zh-CN"/>
              <w14:ligatures w14:val="standardContextual"/>
            </w:rPr>
          </w:pPr>
          <w:hyperlink w:anchor="_Toc196315937" w:history="1">
            <w:r w:rsidRPr="001A707D">
              <w:rPr>
                <w:rStyle w:val="Hyperlink"/>
                <w:noProof/>
              </w:rPr>
              <w:t>1.</w:t>
            </w:r>
            <w:r>
              <w:rPr>
                <w:rFonts w:cstheme="minorBidi"/>
                <w:noProof/>
                <w:kern w:val="2"/>
                <w:sz w:val="24"/>
                <w:szCs w:val="24"/>
                <w:lang w:val="en-GB" w:eastAsia="zh-CN"/>
                <w14:ligatures w14:val="standardContextual"/>
              </w:rPr>
              <w:tab/>
            </w:r>
            <w:r w:rsidRPr="001A707D">
              <w:rPr>
                <w:rStyle w:val="Hyperlink"/>
                <w:noProof/>
              </w:rPr>
              <w:t>Student’s mental health and wellbeing</w:t>
            </w:r>
            <w:r>
              <w:rPr>
                <w:noProof/>
                <w:webHidden/>
              </w:rPr>
              <w:tab/>
            </w:r>
            <w:r>
              <w:rPr>
                <w:noProof/>
                <w:webHidden/>
              </w:rPr>
              <w:fldChar w:fldCharType="begin"/>
            </w:r>
            <w:r>
              <w:rPr>
                <w:noProof/>
                <w:webHidden/>
              </w:rPr>
              <w:instrText xml:space="preserve"> PAGEREF _Toc196315937 \h </w:instrText>
            </w:r>
            <w:r>
              <w:rPr>
                <w:noProof/>
                <w:webHidden/>
              </w:rPr>
            </w:r>
            <w:r>
              <w:rPr>
                <w:noProof/>
                <w:webHidden/>
              </w:rPr>
              <w:fldChar w:fldCharType="separate"/>
            </w:r>
            <w:r>
              <w:rPr>
                <w:noProof/>
                <w:webHidden/>
              </w:rPr>
              <w:t>15</w:t>
            </w:r>
            <w:r>
              <w:rPr>
                <w:noProof/>
                <w:webHidden/>
              </w:rPr>
              <w:fldChar w:fldCharType="end"/>
            </w:r>
          </w:hyperlink>
        </w:p>
        <w:p w14:paraId="6F000C22" w14:textId="69FF896B" w:rsidR="00D72CA4" w:rsidRDefault="00D72CA4">
          <w:pPr>
            <w:pStyle w:val="TOC2"/>
            <w:tabs>
              <w:tab w:val="left" w:pos="720"/>
              <w:tab w:val="right" w:leader="dot" w:pos="9016"/>
            </w:tabs>
            <w:rPr>
              <w:rFonts w:cstheme="minorBidi"/>
              <w:noProof/>
              <w:kern w:val="2"/>
              <w:sz w:val="24"/>
              <w:szCs w:val="24"/>
              <w:lang w:val="en-GB" w:eastAsia="zh-CN"/>
              <w14:ligatures w14:val="standardContextual"/>
            </w:rPr>
          </w:pPr>
          <w:hyperlink w:anchor="_Toc196315938" w:history="1">
            <w:r w:rsidRPr="001A707D">
              <w:rPr>
                <w:rStyle w:val="Hyperlink"/>
                <w:noProof/>
              </w:rPr>
              <w:t>2.</w:t>
            </w:r>
            <w:r>
              <w:rPr>
                <w:rFonts w:cstheme="minorBidi"/>
                <w:noProof/>
                <w:kern w:val="2"/>
                <w:sz w:val="24"/>
                <w:szCs w:val="24"/>
                <w:lang w:val="en-GB" w:eastAsia="zh-CN"/>
                <w14:ligatures w14:val="standardContextual"/>
              </w:rPr>
              <w:tab/>
            </w:r>
            <w:r w:rsidRPr="001A707D">
              <w:rPr>
                <w:rStyle w:val="Hyperlink"/>
                <w:noProof/>
              </w:rPr>
              <w:t>Enhancing student engagement through Vevox</w:t>
            </w:r>
            <w:r>
              <w:rPr>
                <w:noProof/>
                <w:webHidden/>
              </w:rPr>
              <w:tab/>
            </w:r>
            <w:r>
              <w:rPr>
                <w:noProof/>
                <w:webHidden/>
              </w:rPr>
              <w:fldChar w:fldCharType="begin"/>
            </w:r>
            <w:r>
              <w:rPr>
                <w:noProof/>
                <w:webHidden/>
              </w:rPr>
              <w:instrText xml:space="preserve"> PAGEREF _Toc196315938 \h </w:instrText>
            </w:r>
            <w:r>
              <w:rPr>
                <w:noProof/>
                <w:webHidden/>
              </w:rPr>
            </w:r>
            <w:r>
              <w:rPr>
                <w:noProof/>
                <w:webHidden/>
              </w:rPr>
              <w:fldChar w:fldCharType="separate"/>
            </w:r>
            <w:r>
              <w:rPr>
                <w:noProof/>
                <w:webHidden/>
              </w:rPr>
              <w:t>16</w:t>
            </w:r>
            <w:r>
              <w:rPr>
                <w:noProof/>
                <w:webHidden/>
              </w:rPr>
              <w:fldChar w:fldCharType="end"/>
            </w:r>
          </w:hyperlink>
        </w:p>
        <w:p w14:paraId="6FDE6770" w14:textId="2652860B" w:rsidR="00D72CA4" w:rsidRDefault="00D72CA4">
          <w:pPr>
            <w:pStyle w:val="TOC2"/>
            <w:tabs>
              <w:tab w:val="left" w:pos="720"/>
              <w:tab w:val="right" w:leader="dot" w:pos="9016"/>
            </w:tabs>
            <w:rPr>
              <w:rFonts w:cstheme="minorBidi"/>
              <w:noProof/>
              <w:kern w:val="2"/>
              <w:sz w:val="24"/>
              <w:szCs w:val="24"/>
              <w:lang w:val="en-GB" w:eastAsia="zh-CN"/>
              <w14:ligatures w14:val="standardContextual"/>
            </w:rPr>
          </w:pPr>
          <w:hyperlink w:anchor="_Toc196315939" w:history="1">
            <w:r w:rsidRPr="001A707D">
              <w:rPr>
                <w:rStyle w:val="Hyperlink"/>
                <w:noProof/>
              </w:rPr>
              <w:t>3.</w:t>
            </w:r>
            <w:r>
              <w:rPr>
                <w:rFonts w:cstheme="minorBidi"/>
                <w:noProof/>
                <w:kern w:val="2"/>
                <w:sz w:val="24"/>
                <w:szCs w:val="24"/>
                <w:lang w:val="en-GB" w:eastAsia="zh-CN"/>
                <w14:ligatures w14:val="standardContextual"/>
              </w:rPr>
              <w:tab/>
            </w:r>
            <w:r w:rsidRPr="001A707D">
              <w:rPr>
                <w:rStyle w:val="Hyperlink"/>
                <w:noProof/>
              </w:rPr>
              <w:t>“4 Listening skills educators need to hone”</w:t>
            </w:r>
            <w:r>
              <w:rPr>
                <w:noProof/>
                <w:webHidden/>
              </w:rPr>
              <w:tab/>
            </w:r>
            <w:r>
              <w:rPr>
                <w:noProof/>
                <w:webHidden/>
              </w:rPr>
              <w:fldChar w:fldCharType="begin"/>
            </w:r>
            <w:r>
              <w:rPr>
                <w:noProof/>
                <w:webHidden/>
              </w:rPr>
              <w:instrText xml:space="preserve"> PAGEREF _Toc196315939 \h </w:instrText>
            </w:r>
            <w:r>
              <w:rPr>
                <w:noProof/>
                <w:webHidden/>
              </w:rPr>
            </w:r>
            <w:r>
              <w:rPr>
                <w:noProof/>
                <w:webHidden/>
              </w:rPr>
              <w:fldChar w:fldCharType="separate"/>
            </w:r>
            <w:r>
              <w:rPr>
                <w:noProof/>
                <w:webHidden/>
              </w:rPr>
              <w:t>17</w:t>
            </w:r>
            <w:r>
              <w:rPr>
                <w:noProof/>
                <w:webHidden/>
              </w:rPr>
              <w:fldChar w:fldCharType="end"/>
            </w:r>
          </w:hyperlink>
        </w:p>
        <w:p w14:paraId="423333E4" w14:textId="5AE92516" w:rsidR="00D72CA4" w:rsidRDefault="00D72CA4">
          <w:pPr>
            <w:pStyle w:val="TOC1"/>
            <w:tabs>
              <w:tab w:val="right" w:leader="dot" w:pos="9016"/>
            </w:tabs>
            <w:rPr>
              <w:rFonts w:cstheme="minorBidi"/>
              <w:noProof/>
              <w:kern w:val="2"/>
              <w:sz w:val="24"/>
              <w:szCs w:val="24"/>
              <w:lang w:val="en-GB" w:eastAsia="zh-CN"/>
              <w14:ligatures w14:val="standardContextual"/>
            </w:rPr>
          </w:pPr>
          <w:hyperlink w:anchor="_Toc196315940" w:history="1">
            <w:r w:rsidRPr="001A707D">
              <w:rPr>
                <w:rStyle w:val="Hyperlink"/>
                <w:noProof/>
              </w:rPr>
              <w:t>References</w:t>
            </w:r>
            <w:r>
              <w:rPr>
                <w:noProof/>
                <w:webHidden/>
              </w:rPr>
              <w:tab/>
            </w:r>
            <w:r>
              <w:rPr>
                <w:noProof/>
                <w:webHidden/>
              </w:rPr>
              <w:fldChar w:fldCharType="begin"/>
            </w:r>
            <w:r>
              <w:rPr>
                <w:noProof/>
                <w:webHidden/>
              </w:rPr>
              <w:instrText xml:space="preserve"> PAGEREF _Toc196315940 \h </w:instrText>
            </w:r>
            <w:r>
              <w:rPr>
                <w:noProof/>
                <w:webHidden/>
              </w:rPr>
            </w:r>
            <w:r>
              <w:rPr>
                <w:noProof/>
                <w:webHidden/>
              </w:rPr>
              <w:fldChar w:fldCharType="separate"/>
            </w:r>
            <w:r>
              <w:rPr>
                <w:noProof/>
                <w:webHidden/>
              </w:rPr>
              <w:t>18</w:t>
            </w:r>
            <w:r>
              <w:rPr>
                <w:noProof/>
                <w:webHidden/>
              </w:rPr>
              <w:fldChar w:fldCharType="end"/>
            </w:r>
          </w:hyperlink>
        </w:p>
        <w:p w14:paraId="415A8393" w14:textId="7C435013" w:rsidR="00D72CA4" w:rsidRDefault="00D72CA4">
          <w:pPr>
            <w:pStyle w:val="TOC1"/>
            <w:tabs>
              <w:tab w:val="right" w:leader="dot" w:pos="9016"/>
            </w:tabs>
            <w:rPr>
              <w:rFonts w:cstheme="minorBidi"/>
              <w:noProof/>
              <w:kern w:val="2"/>
              <w:sz w:val="24"/>
              <w:szCs w:val="24"/>
              <w:lang w:val="en-GB" w:eastAsia="zh-CN"/>
              <w14:ligatures w14:val="standardContextual"/>
            </w:rPr>
          </w:pPr>
          <w:hyperlink w:anchor="_Toc196315941" w:history="1">
            <w:r w:rsidRPr="001A707D">
              <w:rPr>
                <w:rStyle w:val="Hyperlink"/>
                <w:noProof/>
              </w:rPr>
              <w:t>Appendix A: Teaching hours record</w:t>
            </w:r>
            <w:r>
              <w:rPr>
                <w:noProof/>
                <w:webHidden/>
              </w:rPr>
              <w:tab/>
            </w:r>
            <w:r>
              <w:rPr>
                <w:noProof/>
                <w:webHidden/>
              </w:rPr>
              <w:fldChar w:fldCharType="begin"/>
            </w:r>
            <w:r>
              <w:rPr>
                <w:noProof/>
                <w:webHidden/>
              </w:rPr>
              <w:instrText xml:space="preserve"> PAGEREF _Toc196315941 \h </w:instrText>
            </w:r>
            <w:r>
              <w:rPr>
                <w:noProof/>
                <w:webHidden/>
              </w:rPr>
            </w:r>
            <w:r>
              <w:rPr>
                <w:noProof/>
                <w:webHidden/>
              </w:rPr>
              <w:fldChar w:fldCharType="separate"/>
            </w:r>
            <w:r>
              <w:rPr>
                <w:noProof/>
                <w:webHidden/>
              </w:rPr>
              <w:t>29</w:t>
            </w:r>
            <w:r>
              <w:rPr>
                <w:noProof/>
                <w:webHidden/>
              </w:rPr>
              <w:fldChar w:fldCharType="end"/>
            </w:r>
          </w:hyperlink>
        </w:p>
        <w:p w14:paraId="48767EC3" w14:textId="5839DFA1" w:rsidR="00D72CA4" w:rsidRDefault="00D72CA4">
          <w:pPr>
            <w:pStyle w:val="TOC1"/>
            <w:tabs>
              <w:tab w:val="right" w:leader="dot" w:pos="9016"/>
            </w:tabs>
            <w:rPr>
              <w:rFonts w:cstheme="minorBidi"/>
              <w:noProof/>
              <w:kern w:val="2"/>
              <w:sz w:val="24"/>
              <w:szCs w:val="24"/>
              <w:lang w:val="en-GB" w:eastAsia="zh-CN"/>
              <w14:ligatures w14:val="standardContextual"/>
            </w:rPr>
          </w:pPr>
          <w:hyperlink w:anchor="_Toc196315942" w:history="1">
            <w:r w:rsidRPr="001A707D">
              <w:rPr>
                <w:rStyle w:val="Hyperlink"/>
                <w:noProof/>
              </w:rPr>
              <w:t>Appendix B: Observation by Dr Edward Conley</w:t>
            </w:r>
            <w:r>
              <w:rPr>
                <w:noProof/>
                <w:webHidden/>
              </w:rPr>
              <w:tab/>
            </w:r>
            <w:r>
              <w:rPr>
                <w:noProof/>
                <w:webHidden/>
              </w:rPr>
              <w:fldChar w:fldCharType="begin"/>
            </w:r>
            <w:r>
              <w:rPr>
                <w:noProof/>
                <w:webHidden/>
              </w:rPr>
              <w:instrText xml:space="preserve"> PAGEREF _Toc196315942 \h </w:instrText>
            </w:r>
            <w:r>
              <w:rPr>
                <w:noProof/>
                <w:webHidden/>
              </w:rPr>
            </w:r>
            <w:r>
              <w:rPr>
                <w:noProof/>
                <w:webHidden/>
              </w:rPr>
              <w:fldChar w:fldCharType="separate"/>
            </w:r>
            <w:r>
              <w:rPr>
                <w:noProof/>
                <w:webHidden/>
              </w:rPr>
              <w:t>35</w:t>
            </w:r>
            <w:r>
              <w:rPr>
                <w:noProof/>
                <w:webHidden/>
              </w:rPr>
              <w:fldChar w:fldCharType="end"/>
            </w:r>
          </w:hyperlink>
        </w:p>
        <w:p w14:paraId="04E9C8F3" w14:textId="2F3FD73C" w:rsidR="00D72CA4" w:rsidRDefault="00D72CA4">
          <w:pPr>
            <w:pStyle w:val="TOC1"/>
            <w:tabs>
              <w:tab w:val="right" w:leader="dot" w:pos="9016"/>
            </w:tabs>
            <w:rPr>
              <w:rFonts w:cstheme="minorBidi"/>
              <w:noProof/>
              <w:kern w:val="2"/>
              <w:sz w:val="24"/>
              <w:szCs w:val="24"/>
              <w:lang w:val="en-GB" w:eastAsia="zh-CN"/>
              <w14:ligatures w14:val="standardContextual"/>
            </w:rPr>
          </w:pPr>
          <w:hyperlink w:anchor="_Toc196315943" w:history="1">
            <w:r w:rsidRPr="001A707D">
              <w:rPr>
                <w:rStyle w:val="Hyperlink"/>
                <w:noProof/>
              </w:rPr>
              <w:t>Appendix C: Observation by Prof Philip Scott</w:t>
            </w:r>
            <w:r>
              <w:rPr>
                <w:noProof/>
                <w:webHidden/>
              </w:rPr>
              <w:tab/>
            </w:r>
            <w:r>
              <w:rPr>
                <w:noProof/>
                <w:webHidden/>
              </w:rPr>
              <w:fldChar w:fldCharType="begin"/>
            </w:r>
            <w:r>
              <w:rPr>
                <w:noProof/>
                <w:webHidden/>
              </w:rPr>
              <w:instrText xml:space="preserve"> PAGEREF _Toc196315943 \h </w:instrText>
            </w:r>
            <w:r>
              <w:rPr>
                <w:noProof/>
                <w:webHidden/>
              </w:rPr>
            </w:r>
            <w:r>
              <w:rPr>
                <w:noProof/>
                <w:webHidden/>
              </w:rPr>
              <w:fldChar w:fldCharType="separate"/>
            </w:r>
            <w:r>
              <w:rPr>
                <w:noProof/>
                <w:webHidden/>
              </w:rPr>
              <w:t>39</w:t>
            </w:r>
            <w:r>
              <w:rPr>
                <w:noProof/>
                <w:webHidden/>
              </w:rPr>
              <w:fldChar w:fldCharType="end"/>
            </w:r>
          </w:hyperlink>
        </w:p>
        <w:p w14:paraId="17CEB80B" w14:textId="7E2325D6" w:rsidR="00D72CA4" w:rsidRDefault="00D72CA4">
          <w:pPr>
            <w:pStyle w:val="TOC1"/>
            <w:tabs>
              <w:tab w:val="right" w:leader="dot" w:pos="9016"/>
            </w:tabs>
            <w:rPr>
              <w:rFonts w:cstheme="minorBidi"/>
              <w:noProof/>
              <w:kern w:val="2"/>
              <w:sz w:val="24"/>
              <w:szCs w:val="24"/>
              <w:lang w:val="en-GB" w:eastAsia="zh-CN"/>
              <w14:ligatures w14:val="standardContextual"/>
            </w:rPr>
          </w:pPr>
          <w:hyperlink w:anchor="_Toc196315944" w:history="1">
            <w:r w:rsidRPr="001A707D">
              <w:rPr>
                <w:rStyle w:val="Hyperlink"/>
                <w:noProof/>
              </w:rPr>
              <w:t>Appendix D: Observation of Prof Philip Scott</w:t>
            </w:r>
            <w:r>
              <w:rPr>
                <w:noProof/>
                <w:webHidden/>
              </w:rPr>
              <w:tab/>
            </w:r>
            <w:r>
              <w:rPr>
                <w:noProof/>
                <w:webHidden/>
              </w:rPr>
              <w:fldChar w:fldCharType="begin"/>
            </w:r>
            <w:r>
              <w:rPr>
                <w:noProof/>
                <w:webHidden/>
              </w:rPr>
              <w:instrText xml:space="preserve"> PAGEREF _Toc196315944 \h </w:instrText>
            </w:r>
            <w:r>
              <w:rPr>
                <w:noProof/>
                <w:webHidden/>
              </w:rPr>
            </w:r>
            <w:r>
              <w:rPr>
                <w:noProof/>
                <w:webHidden/>
              </w:rPr>
              <w:fldChar w:fldCharType="separate"/>
            </w:r>
            <w:r>
              <w:rPr>
                <w:noProof/>
                <w:webHidden/>
              </w:rPr>
              <w:t>44</w:t>
            </w:r>
            <w:r>
              <w:rPr>
                <w:noProof/>
                <w:webHidden/>
              </w:rPr>
              <w:fldChar w:fldCharType="end"/>
            </w:r>
          </w:hyperlink>
        </w:p>
        <w:p w14:paraId="70774673" w14:textId="2BA189A2" w:rsidR="00D72CA4" w:rsidRDefault="00D72CA4">
          <w:pPr>
            <w:pStyle w:val="TOC1"/>
            <w:tabs>
              <w:tab w:val="right" w:leader="dot" w:pos="9016"/>
            </w:tabs>
            <w:rPr>
              <w:rFonts w:cstheme="minorBidi"/>
              <w:noProof/>
              <w:kern w:val="2"/>
              <w:sz w:val="24"/>
              <w:szCs w:val="24"/>
              <w:lang w:val="en-GB" w:eastAsia="zh-CN"/>
              <w14:ligatures w14:val="standardContextual"/>
            </w:rPr>
          </w:pPr>
          <w:hyperlink w:anchor="_Toc196315945" w:history="1">
            <w:r w:rsidRPr="001A707D">
              <w:rPr>
                <w:rStyle w:val="Hyperlink"/>
                <w:noProof/>
              </w:rPr>
              <w:t>Appendix E: Micro-teaching Presentation slides and lesson plan</w:t>
            </w:r>
            <w:r>
              <w:rPr>
                <w:noProof/>
                <w:webHidden/>
              </w:rPr>
              <w:tab/>
            </w:r>
            <w:r>
              <w:rPr>
                <w:noProof/>
                <w:webHidden/>
              </w:rPr>
              <w:fldChar w:fldCharType="begin"/>
            </w:r>
            <w:r>
              <w:rPr>
                <w:noProof/>
                <w:webHidden/>
              </w:rPr>
              <w:instrText xml:space="preserve"> PAGEREF _Toc196315945 \h </w:instrText>
            </w:r>
            <w:r>
              <w:rPr>
                <w:noProof/>
                <w:webHidden/>
              </w:rPr>
            </w:r>
            <w:r>
              <w:rPr>
                <w:noProof/>
                <w:webHidden/>
              </w:rPr>
              <w:fldChar w:fldCharType="separate"/>
            </w:r>
            <w:r>
              <w:rPr>
                <w:noProof/>
                <w:webHidden/>
              </w:rPr>
              <w:t>45</w:t>
            </w:r>
            <w:r>
              <w:rPr>
                <w:noProof/>
                <w:webHidden/>
              </w:rPr>
              <w:fldChar w:fldCharType="end"/>
            </w:r>
          </w:hyperlink>
        </w:p>
        <w:p w14:paraId="2AD69C6B" w14:textId="52CE1B2F" w:rsidR="00D72CA4" w:rsidRDefault="00D72CA4">
          <w:pPr>
            <w:pStyle w:val="TOC1"/>
            <w:tabs>
              <w:tab w:val="right" w:leader="dot" w:pos="9016"/>
            </w:tabs>
            <w:rPr>
              <w:rFonts w:cstheme="minorBidi"/>
              <w:noProof/>
              <w:kern w:val="2"/>
              <w:sz w:val="24"/>
              <w:szCs w:val="24"/>
              <w:lang w:val="en-GB" w:eastAsia="zh-CN"/>
              <w14:ligatures w14:val="standardContextual"/>
            </w:rPr>
          </w:pPr>
          <w:hyperlink w:anchor="_Toc196315946" w:history="1">
            <w:r w:rsidRPr="001A707D">
              <w:rPr>
                <w:rStyle w:val="Hyperlink"/>
                <w:noProof/>
              </w:rPr>
              <w:t>Appendix F: Micro-teaching recording and feedback</w:t>
            </w:r>
            <w:r>
              <w:rPr>
                <w:noProof/>
                <w:webHidden/>
              </w:rPr>
              <w:tab/>
            </w:r>
            <w:r>
              <w:rPr>
                <w:noProof/>
                <w:webHidden/>
              </w:rPr>
              <w:fldChar w:fldCharType="begin"/>
            </w:r>
            <w:r>
              <w:rPr>
                <w:noProof/>
                <w:webHidden/>
              </w:rPr>
              <w:instrText xml:space="preserve"> PAGEREF _Toc196315946 \h </w:instrText>
            </w:r>
            <w:r>
              <w:rPr>
                <w:noProof/>
                <w:webHidden/>
              </w:rPr>
            </w:r>
            <w:r>
              <w:rPr>
                <w:noProof/>
                <w:webHidden/>
              </w:rPr>
              <w:fldChar w:fldCharType="separate"/>
            </w:r>
            <w:r>
              <w:rPr>
                <w:noProof/>
                <w:webHidden/>
              </w:rPr>
              <w:t>49</w:t>
            </w:r>
            <w:r>
              <w:rPr>
                <w:noProof/>
                <w:webHidden/>
              </w:rPr>
              <w:fldChar w:fldCharType="end"/>
            </w:r>
          </w:hyperlink>
        </w:p>
        <w:p w14:paraId="6DBE1A3D" w14:textId="063B8B6B" w:rsidR="00A41602" w:rsidRPr="00057496" w:rsidRDefault="00DA2DF4" w:rsidP="00DA2DF4">
          <w:r w:rsidRPr="00057496">
            <w:rPr>
              <w:b/>
              <w:bCs/>
            </w:rPr>
            <w:fldChar w:fldCharType="end"/>
          </w:r>
        </w:p>
      </w:sdtContent>
    </w:sdt>
    <w:p w14:paraId="1A1D3AA1" w14:textId="5EE1F36A" w:rsidR="00A41602" w:rsidRPr="00057496" w:rsidRDefault="00A41602">
      <w:r w:rsidRPr="00057496">
        <w:br w:type="page"/>
      </w:r>
    </w:p>
    <w:p w14:paraId="63096DA6" w14:textId="38579406" w:rsidR="00421D95" w:rsidRPr="00057496" w:rsidRDefault="00421D95" w:rsidP="00844ABE">
      <w:pPr>
        <w:pStyle w:val="Heading1"/>
        <w:numPr>
          <w:ilvl w:val="0"/>
          <w:numId w:val="11"/>
        </w:numPr>
        <w:rPr>
          <w:sz w:val="32"/>
          <w:szCs w:val="32"/>
        </w:rPr>
      </w:pPr>
      <w:bookmarkStart w:id="0" w:name="_Toc194677320"/>
      <w:bookmarkStart w:id="1" w:name="_Toc196315921"/>
      <w:r w:rsidRPr="00057496">
        <w:rPr>
          <w:sz w:val="32"/>
          <w:szCs w:val="32"/>
        </w:rPr>
        <w:lastRenderedPageBreak/>
        <w:t>My Philosophy of Teaching and Learning</w:t>
      </w:r>
      <w:bookmarkEnd w:id="0"/>
      <w:bookmarkEnd w:id="1"/>
    </w:p>
    <w:p w14:paraId="1B725740" w14:textId="77777777" w:rsidR="00A41602" w:rsidRPr="00057496" w:rsidRDefault="00A41602" w:rsidP="00421D95">
      <w:pPr>
        <w:ind w:firstLine="720"/>
        <w:jc w:val="both"/>
        <w:rPr>
          <w:sz w:val="20"/>
          <w:szCs w:val="20"/>
        </w:rPr>
      </w:pPr>
    </w:p>
    <w:p w14:paraId="7BC067BF" w14:textId="1C784979" w:rsidR="00421D95" w:rsidRPr="00057496" w:rsidRDefault="00421D95" w:rsidP="00DA2DF4">
      <w:pPr>
        <w:jc w:val="both"/>
        <w:rPr>
          <w:sz w:val="20"/>
          <w:szCs w:val="20"/>
        </w:rPr>
      </w:pPr>
      <w:r w:rsidRPr="00057496">
        <w:rPr>
          <w:sz w:val="20"/>
          <w:szCs w:val="20"/>
        </w:rPr>
        <w:t xml:space="preserve">Teaching and learning are an ongoing process that shape individuals, communities and societies </w:t>
      </w:r>
      <w:sdt>
        <w:sdtPr>
          <w:rPr>
            <w:color w:val="000000"/>
            <w:sz w:val="20"/>
            <w:szCs w:val="20"/>
          </w:rPr>
          <w:tag w:val="MENDELEY_CITATION_v3_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"/>
          <w:id w:val="-395742217"/>
          <w:placeholder>
            <w:docPart w:val="369BA715FB1348D5903D7F55A34F81BB"/>
          </w:placeholder>
        </w:sdtPr>
        <w:sdtContent>
          <w:r w:rsidR="005F3451" w:rsidRPr="005F3451">
            <w:rPr>
              <w:rFonts w:eastAsia="Times New Roman"/>
              <w:color w:val="000000"/>
              <w:sz w:val="20"/>
            </w:rPr>
            <w:t xml:space="preserve">(Ashwin </w:t>
          </w:r>
          <w:r w:rsidR="005F3451" w:rsidRPr="005F3451">
            <w:rPr>
              <w:rFonts w:eastAsia="Times New Roman"/>
              <w:i/>
              <w:iCs/>
              <w:color w:val="000000"/>
              <w:sz w:val="20"/>
            </w:rPr>
            <w:t>et al.</w:t>
          </w:r>
          <w:r w:rsidR="005F3451" w:rsidRPr="005F3451">
            <w:rPr>
              <w:rFonts w:eastAsia="Times New Roman"/>
              <w:color w:val="000000"/>
              <w:sz w:val="20"/>
            </w:rPr>
            <w:t>, 2020)</w:t>
          </w:r>
        </w:sdtContent>
      </w:sdt>
      <w:r w:rsidRPr="00057496">
        <w:rPr>
          <w:sz w:val="20"/>
          <w:szCs w:val="20"/>
        </w:rPr>
        <w:t xml:space="preserve">. For me, teaching is more than simply transmitting knowledge; it’s about creating an environment where students think critically, engage with content, and develop skills and attitude for continuous </w:t>
      </w:r>
      <w:r w:rsidRPr="00057496">
        <w:rPr>
          <w:color w:val="0D0D0D" w:themeColor="text1" w:themeTint="F2"/>
          <w:sz w:val="20"/>
          <w:szCs w:val="20"/>
        </w:rPr>
        <w:t xml:space="preserve">learning [V1, K1, V3, V4, V2, K2] </w:t>
      </w:r>
      <w:sdt>
        <w:sdtPr>
          <w:rPr>
            <w:color w:val="000000"/>
            <w:sz w:val="20"/>
            <w:szCs w:val="20"/>
          </w:rPr>
          <w:tag w:val="MENDELEY_CITATION_v3_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"/>
          <w:id w:val="-35671721"/>
          <w:placeholder>
            <w:docPart w:val="369BA715FB1348D5903D7F55A34F81BB"/>
          </w:placeholder>
        </w:sdtPr>
        <w:sdtContent>
          <w:r w:rsidR="005F3451" w:rsidRPr="005F3451">
            <w:rPr>
              <w:rFonts w:eastAsia="Times New Roman"/>
              <w:color w:val="000000"/>
              <w:sz w:val="20"/>
            </w:rPr>
            <w:t>(Reece and Walker, 2007; Kusumoto, 2018; Vero and Puka, 2018)</w:t>
          </w:r>
        </w:sdtContent>
      </w:sdt>
      <w:r w:rsidRPr="00057496">
        <w:rPr>
          <w:color w:val="0D0D0D" w:themeColor="text1" w:themeTint="F2"/>
          <w:sz w:val="20"/>
          <w:szCs w:val="20"/>
        </w:rPr>
        <w:t xml:space="preserve">. Learning extends beyond the classroom [V5, V4]; it’s not just about knowledge acquisition but also developing values, skills and attitudes for personal and professional growth [A5, V5] </w:t>
      </w:r>
      <w:sdt>
        <w:sdtPr>
          <w:rPr>
            <w:color w:val="000000"/>
            <w:sz w:val="20"/>
            <w:szCs w:val="20"/>
          </w:rPr>
          <w:tag w:val="MENDELEY_CITATION_v3_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"/>
          <w:id w:val="-2015060767"/>
          <w:placeholder>
            <w:docPart w:val="369BA715FB1348D5903D7F55A34F81BB"/>
          </w:placeholder>
        </w:sdtPr>
        <w:sdtContent>
          <w:r w:rsidR="005F3451" w:rsidRPr="005F3451">
            <w:rPr>
              <w:rFonts w:eastAsia="Times New Roman"/>
              <w:color w:val="000000"/>
              <w:sz w:val="20"/>
            </w:rPr>
            <w:t>(Reece and Walker, 2007)</w:t>
          </w:r>
        </w:sdtContent>
      </w:sdt>
      <w:r w:rsidRPr="00057496">
        <w:rPr>
          <w:color w:val="0D0D0D" w:themeColor="text1" w:themeTint="F2"/>
          <w:sz w:val="20"/>
          <w:szCs w:val="20"/>
        </w:rPr>
        <w:t xml:space="preserve">. The Professional Standards Framework (PSF2023) serves as a guiding principle in my work, ensuring that my teaching methods are effective, evidence-based, and inclusive [V1, K1] </w:t>
      </w:r>
      <w:sdt>
        <w:sdtPr>
          <w:rPr>
            <w:color w:val="000000"/>
            <w:sz w:val="20"/>
            <w:szCs w:val="20"/>
          </w:rPr>
          <w:tag w:val="MENDELEY_CITATION_v3_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"/>
          <w:id w:val="1665824471"/>
          <w:placeholder>
            <w:docPart w:val="369BA715FB1348D5903D7F55A34F81BB"/>
          </w:placeholder>
        </w:sdtPr>
        <w:sdtContent>
          <w:r w:rsidR="005F3451" w:rsidRPr="005F3451">
            <w:rPr>
              <w:rFonts w:eastAsia="Times New Roman"/>
              <w:color w:val="000000"/>
              <w:sz w:val="20"/>
              <w:szCs w:val="20"/>
            </w:rPr>
            <w:t>(Advanced HE, 2023)</w:t>
          </w:r>
        </w:sdtContent>
      </w:sdt>
      <w:r w:rsidRPr="00057496">
        <w:rPr>
          <w:color w:val="0D0D0D" w:themeColor="text1" w:themeTint="F2"/>
          <w:sz w:val="20"/>
          <w:szCs w:val="20"/>
        </w:rPr>
        <w:t xml:space="preserve">. </w:t>
      </w:r>
    </w:p>
    <w:p w14:paraId="1F59008D" w14:textId="30581ABE" w:rsidR="00421D95" w:rsidRPr="00057496" w:rsidRDefault="00421D95" w:rsidP="00421D95">
      <w:pPr>
        <w:jc w:val="both"/>
        <w:rPr>
          <w:sz w:val="20"/>
          <w:szCs w:val="20"/>
        </w:rPr>
      </w:pPr>
      <w:r w:rsidRPr="00057496">
        <w:rPr>
          <w:color w:val="0D0D0D" w:themeColor="text1" w:themeTint="F2"/>
          <w:sz w:val="20"/>
          <w:szCs w:val="20"/>
        </w:rPr>
        <w:t xml:space="preserve">I teach in a diverse setting where students have varied cultural, socio-economic, and academic backgrounds [V1, K1, K2]. </w:t>
      </w:r>
      <w:r w:rsidRPr="00057496">
        <w:rPr>
          <w:sz w:val="20"/>
          <w:szCs w:val="20"/>
        </w:rPr>
        <w:t xml:space="preserve">Each student brings unique experiences, interests, and abilities that should be valued [V1, K1, A2] </w:t>
      </w:r>
      <w:sdt>
        <w:sdtPr>
          <w:rPr>
            <w:color w:val="000000"/>
            <w:sz w:val="20"/>
            <w:szCs w:val="20"/>
          </w:rPr>
          <w:tag w:val="MENDELEY_CITATION_v3_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"/>
          <w:id w:val="1724487361"/>
          <w:placeholder>
            <w:docPart w:val="369BA715FB1348D5903D7F55A34F81BB"/>
          </w:placeholder>
        </w:sdtPr>
        <w:sdtContent>
          <w:r w:rsidR="005F3451" w:rsidRPr="005F3451">
            <w:rPr>
              <w:rFonts w:eastAsia="Times New Roman"/>
              <w:color w:val="000000"/>
              <w:sz w:val="20"/>
            </w:rPr>
            <w:t xml:space="preserve">(Taras </w:t>
          </w:r>
          <w:r w:rsidR="005F3451" w:rsidRPr="005F3451">
            <w:rPr>
              <w:rFonts w:eastAsia="Times New Roman"/>
              <w:i/>
              <w:iCs/>
              <w:color w:val="000000"/>
              <w:sz w:val="20"/>
            </w:rPr>
            <w:t>et al.</w:t>
          </w:r>
          <w:r w:rsidR="005F3451" w:rsidRPr="005F3451">
            <w:rPr>
              <w:rFonts w:eastAsia="Times New Roman"/>
              <w:color w:val="000000"/>
              <w:sz w:val="20"/>
            </w:rPr>
            <w:t>, 2024)</w:t>
          </w:r>
        </w:sdtContent>
      </w:sdt>
      <w:r w:rsidRPr="00057496">
        <w:rPr>
          <w:sz w:val="20"/>
          <w:szCs w:val="20"/>
        </w:rPr>
        <w:t xml:space="preserve">. </w:t>
      </w:r>
      <w:r w:rsidRPr="00057496">
        <w:rPr>
          <w:color w:val="0D0D0D" w:themeColor="text1" w:themeTint="F2"/>
          <w:sz w:val="20"/>
          <w:szCs w:val="20"/>
        </w:rPr>
        <w:t xml:space="preserve">This diversity enriches learning and challenges me to use inclusive and effective teaching strategies </w:t>
      </w:r>
      <w:r w:rsidRPr="00057496">
        <w:rPr>
          <w:sz w:val="20"/>
          <w:szCs w:val="20"/>
        </w:rPr>
        <w:t xml:space="preserve">[V1, V2, A2, K1] </w:t>
      </w:r>
      <w:sdt>
        <w:sdtPr>
          <w:rPr>
            <w:color w:val="000000"/>
            <w:sz w:val="20"/>
            <w:szCs w:val="20"/>
          </w:rPr>
          <w:tag w:val="MENDELEY_CITATION_v3_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"/>
          <w:id w:val="-2025932290"/>
          <w:placeholder>
            <w:docPart w:val="369BA715FB1348D5903D7F55A34F81BB"/>
          </w:placeholder>
        </w:sdtPr>
        <w:sdtContent>
          <w:r w:rsidR="005F3451" w:rsidRPr="005F3451">
            <w:rPr>
              <w:rFonts w:eastAsia="Times New Roman"/>
              <w:color w:val="000000"/>
              <w:sz w:val="20"/>
            </w:rPr>
            <w:t xml:space="preserve">(Race and Pickford, 2007; </w:t>
          </w:r>
          <w:proofErr w:type="spellStart"/>
          <w:r w:rsidR="005F3451" w:rsidRPr="005F3451">
            <w:rPr>
              <w:rFonts w:eastAsia="Times New Roman"/>
              <w:color w:val="000000"/>
              <w:sz w:val="20"/>
            </w:rPr>
            <w:t>Molbaek</w:t>
          </w:r>
          <w:proofErr w:type="spellEnd"/>
          <w:r w:rsidR="005F3451" w:rsidRPr="005F3451">
            <w:rPr>
              <w:rFonts w:eastAsia="Times New Roman"/>
              <w:color w:val="000000"/>
              <w:sz w:val="20"/>
            </w:rPr>
            <w:t>, 2018)</w:t>
          </w:r>
        </w:sdtContent>
      </w:sdt>
      <w:r w:rsidRPr="00057496">
        <w:rPr>
          <w:color w:val="0D0D0D" w:themeColor="text1" w:themeTint="F2"/>
          <w:sz w:val="20"/>
          <w:szCs w:val="20"/>
        </w:rPr>
        <w:t xml:space="preserve">. </w:t>
      </w:r>
      <w:r w:rsidRPr="00057496">
        <w:rPr>
          <w:sz w:val="20"/>
          <w:szCs w:val="20"/>
        </w:rPr>
        <w:t xml:space="preserve">A one size fits all approach is ineffective, teaching should align with students’ needs and learning level [A2, V1, K2] </w:t>
      </w:r>
      <w:sdt>
        <w:sdtPr>
          <w:rPr>
            <w:color w:val="000000"/>
            <w:sz w:val="20"/>
            <w:szCs w:val="20"/>
          </w:rPr>
          <w:tag w:val="MENDELEY_CITATION_v3_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"/>
          <w:id w:val="-1963108450"/>
          <w:placeholder>
            <w:docPart w:val="369BA715FB1348D5903D7F55A34F81BB"/>
          </w:placeholder>
        </w:sdtPr>
        <w:sdtContent>
          <w:r w:rsidR="005F3451" w:rsidRPr="005F3451">
            <w:rPr>
              <w:rFonts w:eastAsia="Times New Roman"/>
              <w:color w:val="000000"/>
              <w:sz w:val="20"/>
            </w:rPr>
            <w:t xml:space="preserve">(Rincon-Flores </w:t>
          </w:r>
          <w:r w:rsidR="005F3451" w:rsidRPr="005F3451">
            <w:rPr>
              <w:rFonts w:eastAsia="Times New Roman"/>
              <w:i/>
              <w:iCs/>
              <w:color w:val="000000"/>
              <w:sz w:val="20"/>
            </w:rPr>
            <w:t>et al.</w:t>
          </w:r>
          <w:r w:rsidR="005F3451" w:rsidRPr="005F3451">
            <w:rPr>
              <w:rFonts w:eastAsia="Times New Roman"/>
              <w:color w:val="000000"/>
              <w:sz w:val="20"/>
            </w:rPr>
            <w:t>, no date)</w:t>
          </w:r>
        </w:sdtContent>
      </w:sdt>
      <w:r w:rsidRPr="00057496">
        <w:rPr>
          <w:sz w:val="20"/>
          <w:szCs w:val="20"/>
        </w:rPr>
        <w:t xml:space="preserve">. I prioritise a supportive, student-centred environment where everyone feel comfortable sharing ideas and ask questions without fear of mistakes [A4, A2, V1, V2] </w:t>
      </w:r>
      <w:sdt>
        <w:sdtPr>
          <w:rPr>
            <w:color w:val="000000"/>
            <w:sz w:val="20"/>
            <w:szCs w:val="20"/>
          </w:rPr>
          <w:tag w:val="MENDELEY_CITATION_v3_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"/>
          <w:id w:val="-1845931253"/>
          <w:placeholder>
            <w:docPart w:val="369BA715FB1348D5903D7F55A34F81BB"/>
          </w:placeholder>
        </w:sdtPr>
        <w:sdtContent>
          <w:r w:rsidR="005F3451" w:rsidRPr="005F3451">
            <w:rPr>
              <w:rFonts w:eastAsia="Times New Roman"/>
              <w:color w:val="000000"/>
              <w:sz w:val="20"/>
            </w:rPr>
            <w:t xml:space="preserve">(Estes Cheryl A., 2004; </w:t>
          </w:r>
          <w:proofErr w:type="spellStart"/>
          <w:r w:rsidR="005F3451" w:rsidRPr="005F3451">
            <w:rPr>
              <w:rFonts w:eastAsia="Times New Roman"/>
              <w:color w:val="000000"/>
              <w:sz w:val="20"/>
            </w:rPr>
            <w:t>Rayens</w:t>
          </w:r>
          <w:proofErr w:type="spellEnd"/>
          <w:r w:rsidR="005F3451" w:rsidRPr="005F3451">
            <w:rPr>
              <w:rFonts w:eastAsia="Times New Roman"/>
              <w:color w:val="000000"/>
              <w:sz w:val="20"/>
            </w:rPr>
            <w:t xml:space="preserve"> and Ellis, 2018; Pandey, 2019)</w:t>
          </w:r>
        </w:sdtContent>
      </w:sdt>
      <w:r w:rsidRPr="00057496">
        <w:rPr>
          <w:sz w:val="20"/>
          <w:szCs w:val="20"/>
        </w:rPr>
        <w:t xml:space="preserve">. I promote a culture of mutual respect and empathy, encouraging students to appreciate and learn from each other's perspectives and experiences [V5, K2, V2, A2]. I also provide personalised support [A3, A4, K3], including   one-on-one consultations, timely and constructive feedback, and creating peer mentoring opportunities, to help students achieve their academic and personal goals [A4, A2, V1, K1] </w:t>
      </w:r>
      <w:sdt>
        <w:sdtPr>
          <w:rPr>
            <w:color w:val="000000"/>
            <w:sz w:val="20"/>
            <w:szCs w:val="20"/>
          </w:rPr>
          <w:tag w:val="MENDELEY_CITATION_v3_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"/>
          <w:id w:val="638390020"/>
          <w:placeholder>
            <w:docPart w:val="369BA715FB1348D5903D7F55A34F81BB"/>
          </w:placeholder>
        </w:sdtPr>
        <w:sdtContent>
          <w:r w:rsidR="005F3451" w:rsidRPr="005F3451">
            <w:rPr>
              <w:color w:val="000000"/>
              <w:sz w:val="20"/>
              <w:szCs w:val="20"/>
            </w:rPr>
            <w:t>(Gardner, 2012; Marshall, 2020)</w:t>
          </w:r>
        </w:sdtContent>
      </w:sdt>
      <w:r w:rsidRPr="00057496">
        <w:rPr>
          <w:sz w:val="20"/>
          <w:szCs w:val="20"/>
        </w:rPr>
        <w:t xml:space="preserve">. </w:t>
      </w:r>
    </w:p>
    <w:p w14:paraId="3476E5EF" w14:textId="3F423361" w:rsidR="00421D95" w:rsidRPr="00057496" w:rsidRDefault="00421D95" w:rsidP="00421D95">
      <w:pPr>
        <w:jc w:val="both"/>
        <w:rPr>
          <w:sz w:val="20"/>
          <w:szCs w:val="20"/>
        </w:rPr>
      </w:pPr>
      <w:r w:rsidRPr="00057496">
        <w:rPr>
          <w:sz w:val="20"/>
          <w:szCs w:val="20"/>
        </w:rPr>
        <w:t xml:space="preserve">I emphasise a growth mindset corresponding to the belief that intelligence and abilities develop through effort, perseverance, and learning from mistakes, to create a welcoming, engaging, and supportive learning space [A4, A2, V1, V2, K1, K2] </w:t>
      </w:r>
      <w:sdt>
        <w:sdtPr>
          <w:rPr>
            <w:color w:val="000000"/>
            <w:sz w:val="20"/>
            <w:szCs w:val="20"/>
          </w:rPr>
          <w:tag w:val="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"/>
          <w:id w:val="403489328"/>
          <w:placeholder>
            <w:docPart w:val="369BA715FB1348D5903D7F55A34F81BB"/>
          </w:placeholder>
        </w:sdtPr>
        <w:sdtContent>
          <w:r w:rsidR="005F3451" w:rsidRPr="005F3451">
            <w:rPr>
              <w:color w:val="000000"/>
              <w:sz w:val="20"/>
              <w:szCs w:val="20"/>
            </w:rPr>
            <w:t xml:space="preserve">(Robinson C., 2017; A. </w:t>
          </w:r>
          <w:proofErr w:type="spellStart"/>
          <w:r w:rsidR="005F3451" w:rsidRPr="005F3451">
            <w:rPr>
              <w:color w:val="000000"/>
              <w:sz w:val="20"/>
              <w:szCs w:val="20"/>
            </w:rPr>
            <w:t>Buzzetto</w:t>
          </w:r>
          <w:proofErr w:type="spellEnd"/>
          <w:r w:rsidR="005F3451" w:rsidRPr="005F3451">
            <w:rPr>
              <w:color w:val="000000"/>
              <w:sz w:val="20"/>
              <w:szCs w:val="20"/>
            </w:rPr>
            <w:t>-Hollywood, C. Mitchell and J. Hill, 2019; Nguyen Doan Hanh, 2020)</w:t>
          </w:r>
        </w:sdtContent>
      </w:sdt>
      <w:r w:rsidRPr="00057496">
        <w:rPr>
          <w:sz w:val="20"/>
          <w:szCs w:val="20"/>
        </w:rPr>
        <w:t xml:space="preserve">. Using different teaching methods, such as interactive lectures, group discussions, practical activities, and digital tools, help address different learning styles [K4, K2, A1, V3] </w:t>
      </w:r>
      <w:sdt>
        <w:sdtPr>
          <w:rPr>
            <w:color w:val="000000"/>
            <w:sz w:val="20"/>
            <w:szCs w:val="20"/>
          </w:rPr>
          <w:tag w:val="MENDELEY_CITATION_v3_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"/>
          <w:id w:val="-482091853"/>
          <w:placeholder>
            <w:docPart w:val="369BA715FB1348D5903D7F55A34F81BB"/>
          </w:placeholder>
        </w:sdtPr>
        <w:sdtContent>
          <w:r w:rsidR="005F3451" w:rsidRPr="005F3451">
            <w:rPr>
              <w:color w:val="000000"/>
              <w:sz w:val="20"/>
              <w:szCs w:val="20"/>
            </w:rPr>
            <w:t>(Duckworth, 2014)</w:t>
          </w:r>
        </w:sdtContent>
      </w:sdt>
      <w:r w:rsidRPr="00057496">
        <w:rPr>
          <w:sz w:val="20"/>
          <w:szCs w:val="20"/>
        </w:rPr>
        <w:t xml:space="preserve">. For example, I integrate multimedia for visual learning and collaborative activities to promote teamwork and communication skills [A1, A2, K2, K4, V2, V1] </w:t>
      </w:r>
      <w:sdt>
        <w:sdtPr>
          <w:rPr>
            <w:color w:val="000000"/>
            <w:sz w:val="20"/>
            <w:szCs w:val="20"/>
          </w:rPr>
          <w:tag w:val="MENDELEY_CITATION_v3_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"/>
          <w:id w:val="-274788731"/>
          <w:placeholder>
            <w:docPart w:val="369BA715FB1348D5903D7F55A34F81BB"/>
          </w:placeholder>
        </w:sdtPr>
        <w:sdtContent>
          <w:r w:rsidR="005F3451" w:rsidRPr="005F3451">
            <w:rPr>
              <w:rFonts w:eastAsia="Times New Roman"/>
              <w:color w:val="000000"/>
              <w:sz w:val="20"/>
            </w:rPr>
            <w:t xml:space="preserve">(Bot </w:t>
          </w:r>
          <w:r w:rsidR="005F3451" w:rsidRPr="005F3451">
            <w:rPr>
              <w:rFonts w:eastAsia="Times New Roman"/>
              <w:i/>
              <w:iCs/>
              <w:color w:val="000000"/>
              <w:sz w:val="20"/>
            </w:rPr>
            <w:t>et al.</w:t>
          </w:r>
          <w:r w:rsidR="005F3451" w:rsidRPr="005F3451">
            <w:rPr>
              <w:rFonts w:eastAsia="Times New Roman"/>
              <w:color w:val="000000"/>
              <w:sz w:val="20"/>
            </w:rPr>
            <w:t>, 2005; Kelly, 2009; Kusumoto, 2018)</w:t>
          </w:r>
        </w:sdtContent>
      </w:sdt>
      <w:r w:rsidRPr="00057496">
        <w:rPr>
          <w:sz w:val="20"/>
          <w:szCs w:val="20"/>
        </w:rPr>
        <w:t xml:space="preserve">. Learning extend beyond books and lectures to include practical experiences, real-world analysis, and problem-solving opportunities [V3, V4, V5, A5] </w:t>
      </w:r>
      <w:sdt>
        <w:sdtPr>
          <w:rPr>
            <w:color w:val="000000"/>
            <w:sz w:val="20"/>
            <w:szCs w:val="20"/>
          </w:rPr>
          <w:tag w:val="MENDELEY_CITATION_v3_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"/>
          <w:id w:val="915674848"/>
          <w:placeholder>
            <w:docPart w:val="369BA715FB1348D5903D7F55A34F81BB"/>
          </w:placeholder>
        </w:sdtPr>
        <w:sdtContent>
          <w:r w:rsidR="005F3451" w:rsidRPr="005F3451">
            <w:rPr>
              <w:rFonts w:eastAsia="Times New Roman"/>
              <w:color w:val="000000"/>
              <w:sz w:val="20"/>
            </w:rPr>
            <w:t>(Nagel, 1996; Race and Pickford, 2007)</w:t>
          </w:r>
        </w:sdtContent>
      </w:sdt>
      <w:r w:rsidRPr="00057496">
        <w:rPr>
          <w:sz w:val="20"/>
          <w:szCs w:val="20"/>
        </w:rPr>
        <w:t xml:space="preserve">This approach helps students connect theory to real-life challenges, supporting their professional and personal growth [V4, A5, A2, A1, K2, K3] </w:t>
      </w:r>
      <w:sdt>
        <w:sdtPr>
          <w:rPr>
            <w:color w:val="000000"/>
            <w:sz w:val="20"/>
            <w:szCs w:val="20"/>
          </w:rPr>
          <w:tag w:val="MENDELEY_CITATION_v3_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"/>
          <w:id w:val="1881973537"/>
          <w:placeholder>
            <w:docPart w:val="369BA715FB1348D5903D7F55A34F81BB"/>
          </w:placeholder>
        </w:sdtPr>
        <w:sdtContent>
          <w:r w:rsidR="005F3451" w:rsidRPr="005F3451">
            <w:rPr>
              <w:color w:val="000000"/>
              <w:sz w:val="20"/>
              <w:szCs w:val="20"/>
            </w:rPr>
            <w:t>(Nagel, 1996; Roberts J. W., 2011)</w:t>
          </w:r>
        </w:sdtContent>
      </w:sdt>
      <w:r w:rsidRPr="00057496">
        <w:rPr>
          <w:sz w:val="20"/>
          <w:szCs w:val="20"/>
        </w:rPr>
        <w:t>.</w:t>
      </w:r>
    </w:p>
    <w:p w14:paraId="505FCAF4" w14:textId="2CFBFC6C" w:rsidR="00421D95" w:rsidRPr="00057496" w:rsidRDefault="00421D95" w:rsidP="00421D95">
      <w:pPr>
        <w:jc w:val="both"/>
        <w:rPr>
          <w:sz w:val="20"/>
          <w:szCs w:val="20"/>
        </w:rPr>
      </w:pPr>
      <w:r w:rsidRPr="00057496">
        <w:rPr>
          <w:sz w:val="20"/>
          <w:szCs w:val="20"/>
        </w:rPr>
        <w:t xml:space="preserve">Understanding how learners acquire knowledge in specific subject areas is fundamental to effective teaching. Continuously researching and staying updated on the latest pedagogical theories and practices is essential for implementing strategies that align with cognitive processes in learning, such as active learning, spaced repetition, and formative assessment [A3, A4, A2, V2] </w:t>
      </w:r>
      <w:sdt>
        <w:sdtPr>
          <w:rPr>
            <w:color w:val="000000"/>
            <w:sz w:val="20"/>
            <w:szCs w:val="20"/>
          </w:rPr>
          <w:tag w:val="MENDELEY_CITATION_v3_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"/>
          <w:id w:val="1135375654"/>
          <w:placeholder>
            <w:docPart w:val="369BA715FB1348D5903D7F55A34F81BB"/>
          </w:placeholder>
        </w:sdtPr>
        <w:sdtContent>
          <w:r w:rsidR="005F3451" w:rsidRPr="005F3451">
            <w:rPr>
              <w:color w:val="000000"/>
              <w:sz w:val="20"/>
              <w:szCs w:val="20"/>
            </w:rPr>
            <w:t>(</w:t>
          </w:r>
          <w:proofErr w:type="spellStart"/>
          <w:r w:rsidR="005F3451" w:rsidRPr="005F3451">
            <w:rPr>
              <w:color w:val="000000"/>
              <w:sz w:val="20"/>
              <w:szCs w:val="20"/>
            </w:rPr>
            <w:t>Sisianu</w:t>
          </w:r>
          <w:proofErr w:type="spellEnd"/>
          <w:r w:rsidR="005F3451" w:rsidRPr="005F3451">
            <w:rPr>
              <w:color w:val="000000"/>
              <w:sz w:val="20"/>
              <w:szCs w:val="20"/>
            </w:rPr>
            <w:t>, no date; Gardner, 2012; Race, 2020)</w:t>
          </w:r>
        </w:sdtContent>
      </w:sdt>
      <w:r w:rsidRPr="00057496">
        <w:rPr>
          <w:sz w:val="20"/>
          <w:szCs w:val="20"/>
        </w:rPr>
        <w:t xml:space="preserve">. My teaching approach is adaptive and tailored to the level of study [K2, K1, V1, A1]. For example, for undergraduate students, I focus on building foundational knowledge and essential skills through structured lessons and group activities [A1, A2, V2, V1, K1, K2] </w:t>
      </w:r>
      <w:sdt>
        <w:sdtPr>
          <w:rPr>
            <w:color w:val="000000"/>
            <w:sz w:val="20"/>
            <w:szCs w:val="20"/>
          </w:rPr>
          <w:tag w:val="MENDELEY_CITATION_v3_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"/>
          <w:id w:val="1057902771"/>
          <w:placeholder>
            <w:docPart w:val="369BA715FB1348D5903D7F55A34F81BB"/>
          </w:placeholder>
        </w:sdtPr>
        <w:sdtContent>
          <w:r w:rsidR="005F3451" w:rsidRPr="005F3451">
            <w:rPr>
              <w:color w:val="000000"/>
              <w:sz w:val="20"/>
              <w:szCs w:val="20"/>
            </w:rPr>
            <w:t>(Race, 2020)</w:t>
          </w:r>
        </w:sdtContent>
      </w:sdt>
      <w:r w:rsidRPr="00057496">
        <w:rPr>
          <w:sz w:val="20"/>
          <w:szCs w:val="20"/>
        </w:rPr>
        <w:t xml:space="preserve">. For postgraduate, I take a more facilitative role, encouraging independent research, self-learning, advanced critical analysis, and group discussions [K1, K2, V2] </w:t>
      </w:r>
      <w:sdt>
        <w:sdtPr>
          <w:rPr>
            <w:color w:val="000000"/>
            <w:sz w:val="20"/>
            <w:szCs w:val="20"/>
          </w:rPr>
          <w:tag w:val="MENDELEY_CITATION_v3_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"/>
          <w:id w:val="697039125"/>
          <w:placeholder>
            <w:docPart w:val="369BA715FB1348D5903D7F55A34F81BB"/>
          </w:placeholder>
        </w:sdtPr>
        <w:sdtContent>
          <w:r w:rsidR="005F3451" w:rsidRPr="005F3451">
            <w:rPr>
              <w:color w:val="000000"/>
              <w:sz w:val="20"/>
              <w:szCs w:val="20"/>
            </w:rPr>
            <w:t>(Giuseffi, 2019; Cheng, Hwang and Lai, 2020)</w:t>
          </w:r>
        </w:sdtContent>
      </w:sdt>
      <w:r w:rsidRPr="00057496">
        <w:rPr>
          <w:sz w:val="20"/>
          <w:szCs w:val="20"/>
        </w:rPr>
        <w:t xml:space="preserve">. This ensures that my teaching remains relevant and challenging across academic level [K2, K1, V1]. Critical evaluation is central to my teaching philosophy; I regularly reflect on my practices, seek feedback from students and colleagues, and engage in professional development [K3, A5, V5] </w:t>
      </w:r>
      <w:sdt>
        <w:sdtPr>
          <w:rPr>
            <w:color w:val="000000"/>
            <w:szCs w:val="20"/>
          </w:rPr>
          <w:tag w:val="MENDELEY_CITATION_v3_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"/>
          <w:id w:val="1190717360"/>
          <w:placeholder>
            <w:docPart w:val="369BA715FB1348D5903D7F55A34F81BB"/>
          </w:placeholder>
        </w:sdtPr>
        <w:sdtContent>
          <w:r w:rsidR="005F3451" w:rsidRPr="005F3451">
            <w:rPr>
              <w:rFonts w:eastAsia="Times New Roman"/>
              <w:color w:val="000000"/>
            </w:rPr>
            <w:t xml:space="preserve">(Belvis </w:t>
          </w:r>
          <w:r w:rsidR="005F3451" w:rsidRPr="005F3451">
            <w:rPr>
              <w:rFonts w:eastAsia="Times New Roman"/>
              <w:i/>
              <w:iCs/>
              <w:color w:val="000000"/>
            </w:rPr>
            <w:t>et al.</w:t>
          </w:r>
          <w:r w:rsidR="005F3451" w:rsidRPr="005F3451">
            <w:rPr>
              <w:rFonts w:eastAsia="Times New Roman"/>
              <w:color w:val="000000"/>
            </w:rPr>
            <w:t>, 2013)</w:t>
          </w:r>
        </w:sdtContent>
      </w:sdt>
      <w:r w:rsidRPr="00057496">
        <w:rPr>
          <w:sz w:val="20"/>
          <w:szCs w:val="20"/>
        </w:rPr>
        <w:t>. This continuous reflection helps refine my methods and responds to students’ evolving [A5, A1, K3]. Additionally, I encourage self-</w:t>
      </w:r>
      <w:r w:rsidRPr="00057496">
        <w:rPr>
          <w:sz w:val="20"/>
          <w:szCs w:val="20"/>
        </w:rPr>
        <w:lastRenderedPageBreak/>
        <w:t xml:space="preserve">evaluation and peer review to develop students’ critical thinking and self-assessment skills [K3, A3] </w:t>
      </w:r>
      <w:sdt>
        <w:sdtPr>
          <w:rPr>
            <w:color w:val="000000"/>
            <w:sz w:val="20"/>
            <w:szCs w:val="20"/>
          </w:rPr>
          <w:tag w:val="MENDELEY_CITATION_v3_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"/>
          <w:id w:val="-1543444373"/>
          <w:placeholder>
            <w:docPart w:val="369BA715FB1348D5903D7F55A34F81BB"/>
          </w:placeholder>
        </w:sdtPr>
        <w:sdtContent>
          <w:r w:rsidR="005F3451" w:rsidRPr="005F3451">
            <w:rPr>
              <w:color w:val="000000"/>
              <w:sz w:val="20"/>
              <w:szCs w:val="20"/>
            </w:rPr>
            <w:t>(</w:t>
          </w:r>
          <w:proofErr w:type="spellStart"/>
          <w:r w:rsidR="005F3451" w:rsidRPr="005F3451">
            <w:rPr>
              <w:color w:val="000000"/>
              <w:sz w:val="20"/>
              <w:szCs w:val="20"/>
            </w:rPr>
            <w:t>Sisianu</w:t>
          </w:r>
          <w:proofErr w:type="spellEnd"/>
          <w:r w:rsidR="005F3451" w:rsidRPr="005F3451">
            <w:rPr>
              <w:color w:val="000000"/>
              <w:sz w:val="20"/>
              <w:szCs w:val="20"/>
            </w:rPr>
            <w:t>, no date; Gardner, 2012; Race, 2020)</w:t>
          </w:r>
        </w:sdtContent>
      </w:sdt>
      <w:r w:rsidRPr="00057496">
        <w:rPr>
          <w:sz w:val="20"/>
          <w:szCs w:val="20"/>
        </w:rPr>
        <w:t>.</w:t>
      </w:r>
    </w:p>
    <w:p w14:paraId="05F9D746" w14:textId="77777777" w:rsidR="00421D95" w:rsidRPr="00057496" w:rsidRDefault="00421D95" w:rsidP="00421D95">
      <w:pPr>
        <w:jc w:val="both"/>
        <w:rPr>
          <w:sz w:val="20"/>
          <w:szCs w:val="20"/>
        </w:rPr>
      </w:pPr>
      <w:r w:rsidRPr="00057496">
        <w:rPr>
          <w:sz w:val="20"/>
          <w:szCs w:val="20"/>
        </w:rPr>
        <w:t>In conclusion, teaching and learning are interconnected processes that require a holistic, student-centred approach [A1, K1, K2, K4]. As an educator, I am committed to creating an inclusive and engaging learning environment that encourage critical thinking, collaboration, and a growth mindset. I view teaching not as a one-way transfer of knowledge but as a dynamic process of mutual learning that enriches both students and educators [A5].</w:t>
      </w:r>
    </w:p>
    <w:p w14:paraId="5CC449BB" w14:textId="3DB14B21" w:rsidR="00A41602" w:rsidRPr="00057496" w:rsidRDefault="00A41602">
      <w:r w:rsidRPr="00057496">
        <w:br w:type="page"/>
      </w:r>
    </w:p>
    <w:p w14:paraId="7776AD14" w14:textId="40BA95EF" w:rsidR="00A41602" w:rsidRPr="00057496" w:rsidRDefault="00A41602" w:rsidP="00844ABE">
      <w:pPr>
        <w:pStyle w:val="Heading1"/>
        <w:numPr>
          <w:ilvl w:val="0"/>
          <w:numId w:val="11"/>
        </w:numPr>
        <w:rPr>
          <w:sz w:val="32"/>
          <w:szCs w:val="32"/>
        </w:rPr>
      </w:pPr>
      <w:bookmarkStart w:id="2" w:name="_Toc194677321"/>
      <w:bookmarkStart w:id="3" w:name="_Toc196315922"/>
      <w:r w:rsidRPr="00057496">
        <w:rPr>
          <w:sz w:val="32"/>
          <w:szCs w:val="32"/>
        </w:rPr>
        <w:lastRenderedPageBreak/>
        <w:t>Reflection on feedback received on the Micro-Teaching session</w:t>
      </w:r>
      <w:bookmarkEnd w:id="2"/>
      <w:r w:rsidR="00F21FED">
        <w:rPr>
          <w:sz w:val="32"/>
          <w:szCs w:val="32"/>
        </w:rPr>
        <w:t xml:space="preserve"> </w:t>
      </w:r>
      <w:r w:rsidR="00D72CA4">
        <w:rPr>
          <w:sz w:val="32"/>
          <w:szCs w:val="32"/>
        </w:rPr>
        <w:t>(Appendices E and F)</w:t>
      </w:r>
      <w:bookmarkEnd w:id="3"/>
    </w:p>
    <w:p w14:paraId="755EA607" w14:textId="77777777" w:rsidR="00A41602" w:rsidRPr="00057496" w:rsidRDefault="00A41602" w:rsidP="00A41602">
      <w:pPr>
        <w:jc w:val="both"/>
      </w:pPr>
    </w:p>
    <w:p w14:paraId="1EDAD3F9" w14:textId="1DB27F51" w:rsidR="00A41602" w:rsidRPr="00057496" w:rsidRDefault="00A41602" w:rsidP="00D1605B">
      <w:pPr>
        <w:jc w:val="both"/>
        <w:rPr>
          <w:sz w:val="20"/>
          <w:szCs w:val="20"/>
        </w:rPr>
      </w:pPr>
      <w:r w:rsidRPr="00057496">
        <w:rPr>
          <w:sz w:val="20"/>
          <w:szCs w:val="20"/>
        </w:rPr>
        <w:t xml:space="preserve">This reflection considers </w:t>
      </w:r>
      <w:r w:rsidR="001E645A" w:rsidRPr="00057496">
        <w:rPr>
          <w:sz w:val="20"/>
          <w:szCs w:val="20"/>
        </w:rPr>
        <w:t>colleagues</w:t>
      </w:r>
      <w:r w:rsidRPr="00057496">
        <w:rPr>
          <w:sz w:val="20"/>
          <w:szCs w:val="20"/>
        </w:rPr>
        <w:t xml:space="preserve"> feedback on my microteaching aligning with the </w:t>
      </w:r>
      <w:r w:rsidR="0006068D" w:rsidRPr="00057496">
        <w:rPr>
          <w:sz w:val="20"/>
          <w:szCs w:val="20"/>
        </w:rPr>
        <w:t>PSF</w:t>
      </w:r>
      <w:r w:rsidRPr="00057496">
        <w:rPr>
          <w:sz w:val="20"/>
          <w:szCs w:val="20"/>
        </w:rPr>
        <w:t xml:space="preserve">2023 [K3] </w:t>
      </w:r>
      <w:sdt>
        <w:sdtPr>
          <w:rPr>
            <w:color w:val="000000"/>
            <w:sz w:val="20"/>
            <w:szCs w:val="20"/>
          </w:rPr>
          <w:tag w:val="MENDELEY_CITATION_v3_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"/>
          <w:id w:val="-251597133"/>
          <w:placeholder>
            <w:docPart w:val="42E83829060646A4B7B80775BB3B2206"/>
          </w:placeholder>
        </w:sdtPr>
        <w:sdtContent>
          <w:r w:rsidR="005F3451" w:rsidRPr="005F3451">
            <w:rPr>
              <w:color w:val="000000"/>
              <w:sz w:val="20"/>
              <w:szCs w:val="20"/>
            </w:rPr>
            <w:t>(Advanced HE, 2023)</w:t>
          </w:r>
        </w:sdtContent>
      </w:sdt>
      <w:r w:rsidR="001E645A" w:rsidRPr="00057496">
        <w:rPr>
          <w:sz w:val="20"/>
          <w:szCs w:val="20"/>
        </w:rPr>
        <w:t xml:space="preserve">. It provided a </w:t>
      </w:r>
      <w:r w:rsidRPr="00057496">
        <w:rPr>
          <w:sz w:val="20"/>
          <w:szCs w:val="20"/>
        </w:rPr>
        <w:t>valuable opportunity for improvement [A5, A3]</w:t>
      </w:r>
      <w:r w:rsidR="00D1605B" w:rsidRPr="00057496">
        <w:rPr>
          <w:sz w:val="20"/>
          <w:szCs w:val="20"/>
        </w:rPr>
        <w:t xml:space="preserve">, </w:t>
      </w:r>
      <w:r w:rsidR="001E645A" w:rsidRPr="00057496">
        <w:rPr>
          <w:sz w:val="20"/>
          <w:szCs w:val="20"/>
        </w:rPr>
        <w:t xml:space="preserve">helping me design </w:t>
      </w:r>
      <w:r w:rsidR="00D1605B" w:rsidRPr="00057496">
        <w:rPr>
          <w:sz w:val="20"/>
          <w:szCs w:val="20"/>
        </w:rPr>
        <w:t xml:space="preserve">more structured, interactive, and student-focused </w:t>
      </w:r>
      <w:r w:rsidR="001712AB" w:rsidRPr="00057496">
        <w:rPr>
          <w:sz w:val="20"/>
          <w:szCs w:val="20"/>
        </w:rPr>
        <w:t xml:space="preserve">sessions </w:t>
      </w:r>
      <w:r w:rsidR="00D1605B" w:rsidRPr="00057496">
        <w:rPr>
          <w:sz w:val="20"/>
          <w:szCs w:val="20"/>
        </w:rPr>
        <w:t xml:space="preserve">[A1, A2, A5, V1, V2, K1, K2] </w:t>
      </w:r>
      <w:sdt>
        <w:sdtPr>
          <w:rPr>
            <w:color w:val="000000"/>
            <w:sz w:val="20"/>
            <w:szCs w:val="20"/>
          </w:rPr>
          <w:tag w:val="MENDELEY_CITATION_v3_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"/>
          <w:id w:val="585581853"/>
          <w:placeholder>
            <w:docPart w:val="254C3574B68E4C28B24E3B8ABFA423E8"/>
          </w:placeholder>
        </w:sdtPr>
        <w:sdtContent>
          <w:r w:rsidR="005F3451" w:rsidRPr="005F3451">
            <w:rPr>
              <w:rFonts w:eastAsia="Times New Roman"/>
              <w:color w:val="000000"/>
              <w:sz w:val="20"/>
            </w:rPr>
            <w:t>(</w:t>
          </w:r>
          <w:proofErr w:type="spellStart"/>
          <w:r w:rsidR="005F3451" w:rsidRPr="005F3451">
            <w:rPr>
              <w:rFonts w:eastAsia="Times New Roman"/>
              <w:color w:val="000000"/>
              <w:sz w:val="20"/>
            </w:rPr>
            <w:t>Sisianu</w:t>
          </w:r>
          <w:proofErr w:type="spellEnd"/>
          <w:r w:rsidR="005F3451" w:rsidRPr="005F3451">
            <w:rPr>
              <w:rFonts w:eastAsia="Times New Roman"/>
              <w:color w:val="000000"/>
              <w:sz w:val="20"/>
            </w:rPr>
            <w:t>, no date; Reece and Walker, 2007; Doyle and Zakrajsek, 2023)</w:t>
          </w:r>
        </w:sdtContent>
      </w:sdt>
      <w:r w:rsidR="00D1605B" w:rsidRPr="00057496">
        <w:rPr>
          <w:sz w:val="20"/>
          <w:szCs w:val="20"/>
        </w:rPr>
        <w:t>.</w:t>
      </w:r>
      <w:r w:rsidRPr="00057496">
        <w:rPr>
          <w:sz w:val="20"/>
          <w:szCs w:val="20"/>
        </w:rPr>
        <w:t xml:space="preserve"> </w:t>
      </w:r>
    </w:p>
    <w:p w14:paraId="22832987" w14:textId="7FF9AAB6" w:rsidR="00A41602" w:rsidRPr="00057496" w:rsidRDefault="00A41602" w:rsidP="003642CE">
      <w:pPr>
        <w:jc w:val="both"/>
        <w:rPr>
          <w:sz w:val="20"/>
          <w:szCs w:val="20"/>
        </w:rPr>
      </w:pPr>
      <w:r w:rsidRPr="00057496">
        <w:rPr>
          <w:sz w:val="20"/>
          <w:szCs w:val="20"/>
        </w:rPr>
        <w:t xml:space="preserve">One key point was the need for clearer aims and objectives [A2]. </w:t>
      </w:r>
      <w:r w:rsidR="001F68EA" w:rsidRPr="00057496">
        <w:rPr>
          <w:sz w:val="20"/>
          <w:szCs w:val="20"/>
        </w:rPr>
        <w:t xml:space="preserve">While </w:t>
      </w:r>
      <w:r w:rsidRPr="00057496">
        <w:rPr>
          <w:sz w:val="20"/>
          <w:szCs w:val="20"/>
        </w:rPr>
        <w:t xml:space="preserve">I had them in mind, stating them </w:t>
      </w:r>
      <w:r w:rsidR="001F68EA" w:rsidRPr="00057496">
        <w:rPr>
          <w:sz w:val="20"/>
          <w:szCs w:val="20"/>
        </w:rPr>
        <w:t xml:space="preserve">upfront </w:t>
      </w:r>
      <w:r w:rsidRPr="00057496">
        <w:rPr>
          <w:sz w:val="20"/>
          <w:szCs w:val="20"/>
        </w:rPr>
        <w:t xml:space="preserve">would provide students a clearer </w:t>
      </w:r>
      <w:r w:rsidR="001F68EA" w:rsidRPr="00057496">
        <w:rPr>
          <w:sz w:val="20"/>
          <w:szCs w:val="20"/>
        </w:rPr>
        <w:t xml:space="preserve">session </w:t>
      </w:r>
      <w:r w:rsidRPr="00057496">
        <w:rPr>
          <w:sz w:val="20"/>
          <w:szCs w:val="20"/>
        </w:rPr>
        <w:t xml:space="preserve">roadmap [A1, A2]. </w:t>
      </w:r>
      <w:r w:rsidR="008D7B1C" w:rsidRPr="00057496">
        <w:rPr>
          <w:sz w:val="20"/>
          <w:szCs w:val="20"/>
        </w:rPr>
        <w:t>I think</w:t>
      </w:r>
      <w:r w:rsidR="00074FEA" w:rsidRPr="00057496">
        <w:rPr>
          <w:sz w:val="20"/>
          <w:szCs w:val="20"/>
        </w:rPr>
        <w:t xml:space="preserve"> that</w:t>
      </w:r>
      <w:r w:rsidRPr="00057496">
        <w:rPr>
          <w:sz w:val="20"/>
          <w:szCs w:val="20"/>
        </w:rPr>
        <w:t xml:space="preserve"> making more evident how students will apply the knowledge being taught, </w:t>
      </w:r>
      <w:r w:rsidR="003642CE" w:rsidRPr="00057496">
        <w:rPr>
          <w:sz w:val="20"/>
          <w:szCs w:val="20"/>
        </w:rPr>
        <w:t>reinforcing</w:t>
      </w:r>
      <w:r w:rsidRPr="00057496">
        <w:rPr>
          <w:sz w:val="20"/>
          <w:szCs w:val="20"/>
        </w:rPr>
        <w:t xml:space="preserve"> its relevance [A5, K1] </w:t>
      </w:r>
      <w:sdt>
        <w:sdtPr>
          <w:rPr>
            <w:color w:val="000000"/>
            <w:sz w:val="20"/>
            <w:szCs w:val="20"/>
          </w:rPr>
          <w:tag w:val="MENDELEY_CITATION_v3_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"/>
          <w:id w:val="735519703"/>
          <w:placeholder>
            <w:docPart w:val="42E83829060646A4B7B80775BB3B2206"/>
          </w:placeholder>
        </w:sdtPr>
        <w:sdtContent>
          <w:r w:rsidR="005F3451" w:rsidRPr="005F3451">
            <w:rPr>
              <w:rFonts w:eastAsia="Times New Roman"/>
              <w:color w:val="000000"/>
              <w:sz w:val="20"/>
            </w:rPr>
            <w:t>(Reece and Walker, 2007)</w:t>
          </w:r>
        </w:sdtContent>
      </w:sdt>
      <w:r w:rsidRPr="00057496">
        <w:rPr>
          <w:sz w:val="20"/>
          <w:szCs w:val="20"/>
        </w:rPr>
        <w:t>.</w:t>
      </w:r>
      <w:r w:rsidR="003642CE" w:rsidRPr="00057496">
        <w:rPr>
          <w:sz w:val="20"/>
          <w:szCs w:val="20"/>
        </w:rPr>
        <w:t xml:space="preserve"> </w:t>
      </w:r>
      <w:r w:rsidRPr="00057496">
        <w:rPr>
          <w:sz w:val="20"/>
          <w:szCs w:val="20"/>
        </w:rPr>
        <w:t xml:space="preserve">Another suggestion was to have a backup plan when using digital tools [A1, K4]. Technical issues can disrupt engagement, </w:t>
      </w:r>
      <w:r w:rsidR="00F371D7" w:rsidRPr="00057496">
        <w:rPr>
          <w:sz w:val="20"/>
          <w:szCs w:val="20"/>
        </w:rPr>
        <w:t xml:space="preserve">so </w:t>
      </w:r>
      <w:r w:rsidRPr="00057496">
        <w:rPr>
          <w:sz w:val="20"/>
          <w:szCs w:val="20"/>
        </w:rPr>
        <w:t>preparing alternative</w:t>
      </w:r>
      <w:r w:rsidR="00F371D7" w:rsidRPr="00057496">
        <w:rPr>
          <w:sz w:val="20"/>
          <w:szCs w:val="20"/>
        </w:rPr>
        <w:t xml:space="preserve">s </w:t>
      </w:r>
      <w:r w:rsidRPr="00057496">
        <w:rPr>
          <w:sz w:val="20"/>
          <w:szCs w:val="20"/>
        </w:rPr>
        <w:t xml:space="preserve">(paper-based version or verbal responses) </w:t>
      </w:r>
      <w:r w:rsidR="00F371D7" w:rsidRPr="00057496">
        <w:rPr>
          <w:sz w:val="20"/>
          <w:szCs w:val="20"/>
        </w:rPr>
        <w:t>helps</w:t>
      </w:r>
      <w:r w:rsidRPr="00057496">
        <w:rPr>
          <w:sz w:val="20"/>
          <w:szCs w:val="20"/>
        </w:rPr>
        <w:t xml:space="preserve"> ensure a smooth delivery [A1].</w:t>
      </w:r>
    </w:p>
    <w:p w14:paraId="5EB126BA" w14:textId="126E9FBD" w:rsidR="00A41602" w:rsidRPr="00057496" w:rsidRDefault="00A41602" w:rsidP="004C21DD">
      <w:pPr>
        <w:jc w:val="both"/>
        <w:rPr>
          <w:sz w:val="20"/>
          <w:szCs w:val="20"/>
        </w:rPr>
      </w:pPr>
      <w:r w:rsidRPr="00057496">
        <w:rPr>
          <w:sz w:val="20"/>
          <w:szCs w:val="20"/>
        </w:rPr>
        <w:t xml:space="preserve">Colleagues </w:t>
      </w:r>
      <w:r w:rsidR="00742781" w:rsidRPr="00057496">
        <w:rPr>
          <w:sz w:val="20"/>
          <w:szCs w:val="20"/>
        </w:rPr>
        <w:t>suggested</w:t>
      </w:r>
      <w:r w:rsidRPr="00057496">
        <w:rPr>
          <w:sz w:val="20"/>
          <w:szCs w:val="20"/>
        </w:rPr>
        <w:t xml:space="preserve"> incorporat</w:t>
      </w:r>
      <w:r w:rsidR="00742781" w:rsidRPr="00057496">
        <w:rPr>
          <w:sz w:val="20"/>
          <w:szCs w:val="20"/>
        </w:rPr>
        <w:t>ing</w:t>
      </w:r>
      <w:r w:rsidRPr="00057496">
        <w:rPr>
          <w:sz w:val="20"/>
          <w:szCs w:val="20"/>
        </w:rPr>
        <w:t xml:space="preserve"> more student perspectives to make content relatable [V2, A1], </w:t>
      </w:r>
      <w:r w:rsidR="00E56D97" w:rsidRPr="00057496">
        <w:rPr>
          <w:sz w:val="20"/>
          <w:szCs w:val="20"/>
        </w:rPr>
        <w:t>supporting the</w:t>
      </w:r>
      <w:r w:rsidRPr="00057496">
        <w:rPr>
          <w:sz w:val="20"/>
          <w:szCs w:val="20"/>
        </w:rPr>
        <w:t xml:space="preserve"> goal of </w:t>
      </w:r>
      <w:r w:rsidR="00E56D97" w:rsidRPr="00057496">
        <w:rPr>
          <w:sz w:val="20"/>
          <w:szCs w:val="20"/>
        </w:rPr>
        <w:t>promoting</w:t>
      </w:r>
      <w:r w:rsidRPr="00057496">
        <w:rPr>
          <w:sz w:val="20"/>
          <w:szCs w:val="20"/>
        </w:rPr>
        <w:t xml:space="preserve"> engagement and </w:t>
      </w:r>
      <w:r w:rsidR="00E56D97" w:rsidRPr="00057496">
        <w:rPr>
          <w:sz w:val="20"/>
          <w:szCs w:val="20"/>
        </w:rPr>
        <w:t>interactivity</w:t>
      </w:r>
      <w:r w:rsidRPr="00057496">
        <w:rPr>
          <w:sz w:val="20"/>
          <w:szCs w:val="20"/>
        </w:rPr>
        <w:t xml:space="preserve"> [K4, V3, A1] </w:t>
      </w:r>
      <w:sdt>
        <w:sdtPr>
          <w:rPr>
            <w:color w:val="000000"/>
            <w:sz w:val="20"/>
            <w:szCs w:val="20"/>
          </w:rPr>
          <w:tag w:val="MENDELEY_CITATION_v3_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"/>
          <w:id w:val="-1313020860"/>
          <w:placeholder>
            <w:docPart w:val="42E83829060646A4B7B80775BB3B2206"/>
          </w:placeholder>
        </w:sdtPr>
        <w:sdtContent>
          <w:r w:rsidR="005F3451" w:rsidRPr="005F3451">
            <w:rPr>
              <w:color w:val="000000"/>
              <w:sz w:val="20"/>
              <w:szCs w:val="20"/>
            </w:rPr>
            <w:t>(</w:t>
          </w:r>
          <w:proofErr w:type="spellStart"/>
          <w:r w:rsidR="005F3451" w:rsidRPr="005F3451">
            <w:rPr>
              <w:color w:val="000000"/>
              <w:sz w:val="20"/>
              <w:szCs w:val="20"/>
            </w:rPr>
            <w:t>Moreillon</w:t>
          </w:r>
          <w:proofErr w:type="spellEnd"/>
          <w:r w:rsidR="005F3451" w:rsidRPr="005F3451">
            <w:rPr>
              <w:color w:val="000000"/>
              <w:sz w:val="20"/>
              <w:szCs w:val="20"/>
            </w:rPr>
            <w:t>, 2015; Han, 2021)</w:t>
          </w:r>
        </w:sdtContent>
      </w:sdt>
      <w:r w:rsidR="00E56D97" w:rsidRPr="00057496">
        <w:rPr>
          <w:sz w:val="20"/>
          <w:szCs w:val="20"/>
        </w:rPr>
        <w:t>. They also recommended me</w:t>
      </w:r>
      <w:r w:rsidRPr="00057496">
        <w:rPr>
          <w:sz w:val="20"/>
          <w:szCs w:val="20"/>
        </w:rPr>
        <w:t xml:space="preserve"> includ</w:t>
      </w:r>
      <w:r w:rsidR="00E56D97" w:rsidRPr="00057496">
        <w:rPr>
          <w:sz w:val="20"/>
          <w:szCs w:val="20"/>
        </w:rPr>
        <w:t>ing</w:t>
      </w:r>
      <w:r w:rsidRPr="00057496">
        <w:rPr>
          <w:sz w:val="20"/>
          <w:szCs w:val="20"/>
        </w:rPr>
        <w:t xml:space="preserve"> more questions to </w:t>
      </w:r>
      <w:r w:rsidR="00717101" w:rsidRPr="00057496">
        <w:rPr>
          <w:sz w:val="20"/>
          <w:szCs w:val="20"/>
        </w:rPr>
        <w:t>promote</w:t>
      </w:r>
      <w:r w:rsidRPr="00057496">
        <w:rPr>
          <w:sz w:val="20"/>
          <w:szCs w:val="20"/>
        </w:rPr>
        <w:t xml:space="preserve"> two-way communication and check understanding [V2, A1] </w:t>
      </w:r>
      <w:sdt>
        <w:sdtPr>
          <w:rPr>
            <w:color w:val="000000"/>
            <w:sz w:val="20"/>
            <w:szCs w:val="20"/>
          </w:rPr>
          <w:tag w:val="MENDELEY_CITATION_v3_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"/>
          <w:id w:val="-847560582"/>
          <w:placeholder>
            <w:docPart w:val="42E83829060646A4B7B80775BB3B2206"/>
          </w:placeholder>
        </w:sdtPr>
        <w:sdtContent>
          <w:r w:rsidR="005F3451" w:rsidRPr="005F3451">
            <w:rPr>
              <w:color w:val="000000"/>
              <w:sz w:val="20"/>
              <w:szCs w:val="20"/>
            </w:rPr>
            <w:t>(</w:t>
          </w:r>
          <w:proofErr w:type="spellStart"/>
          <w:r w:rsidR="005F3451" w:rsidRPr="005F3451">
            <w:rPr>
              <w:color w:val="000000"/>
              <w:sz w:val="20"/>
              <w:szCs w:val="20"/>
            </w:rPr>
            <w:t>Rønsen</w:t>
          </w:r>
          <w:proofErr w:type="spellEnd"/>
          <w:r w:rsidR="005F3451" w:rsidRPr="005F3451">
            <w:rPr>
              <w:color w:val="000000"/>
              <w:sz w:val="20"/>
              <w:szCs w:val="20"/>
            </w:rPr>
            <w:t>, no date)</w:t>
          </w:r>
        </w:sdtContent>
      </w:sdt>
      <w:r w:rsidRPr="00057496">
        <w:rPr>
          <w:sz w:val="20"/>
          <w:szCs w:val="20"/>
        </w:rPr>
        <w:t>.</w:t>
      </w:r>
      <w:r w:rsidR="00BC4EE1" w:rsidRPr="00057496">
        <w:rPr>
          <w:sz w:val="20"/>
          <w:szCs w:val="20"/>
        </w:rPr>
        <w:t xml:space="preserve"> I agree </w:t>
      </w:r>
      <w:r w:rsidR="00717101" w:rsidRPr="00057496">
        <w:rPr>
          <w:sz w:val="20"/>
          <w:szCs w:val="20"/>
        </w:rPr>
        <w:t>that</w:t>
      </w:r>
      <w:r w:rsidR="00DA3046" w:rsidRPr="00057496">
        <w:rPr>
          <w:sz w:val="20"/>
          <w:szCs w:val="20"/>
        </w:rPr>
        <w:t xml:space="preserve"> i</w:t>
      </w:r>
      <w:r w:rsidRPr="00057496">
        <w:rPr>
          <w:sz w:val="20"/>
          <w:szCs w:val="20"/>
        </w:rPr>
        <w:t xml:space="preserve">ntegrating more activities </w:t>
      </w:r>
      <w:r w:rsidR="00717101" w:rsidRPr="00057496">
        <w:rPr>
          <w:sz w:val="20"/>
          <w:szCs w:val="20"/>
        </w:rPr>
        <w:t>can</w:t>
      </w:r>
      <w:r w:rsidRPr="00057496">
        <w:rPr>
          <w:sz w:val="20"/>
          <w:szCs w:val="20"/>
        </w:rPr>
        <w:t xml:space="preserve"> enhance interaction and active learning </w:t>
      </w:r>
      <w:sdt>
        <w:sdtPr>
          <w:rPr>
            <w:color w:val="000000"/>
            <w:sz w:val="20"/>
            <w:szCs w:val="20"/>
          </w:rPr>
          <w:tag w:val="MENDELEY_CITATION_v3_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"/>
          <w:id w:val="1612861567"/>
          <w:placeholder>
            <w:docPart w:val="42E83829060646A4B7B80775BB3B2206"/>
          </w:placeholder>
        </w:sdtPr>
        <w:sdtContent>
          <w:r w:rsidR="005F3451" w:rsidRPr="005F3451">
            <w:rPr>
              <w:rFonts w:eastAsia="Times New Roman"/>
              <w:color w:val="000000"/>
              <w:sz w:val="20"/>
            </w:rPr>
            <w:t>(Kusumoto, 2018; Viswanathan R. and Krishnamurthy N., 2023)</w:t>
          </w:r>
        </w:sdtContent>
      </w:sdt>
      <w:r w:rsidRPr="00057496">
        <w:rPr>
          <w:sz w:val="20"/>
          <w:szCs w:val="20"/>
        </w:rPr>
        <w:t xml:space="preserve">, highlighting the importance of balancing content delivery with participation [V1, V2, A1, A4] </w:t>
      </w:r>
      <w:sdt>
        <w:sdtPr>
          <w:rPr>
            <w:color w:val="000000"/>
            <w:sz w:val="20"/>
            <w:szCs w:val="20"/>
          </w:rPr>
          <w:tag w:val="MENDELEY_CITATION_v3_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"/>
          <w:id w:val="1407418253"/>
          <w:placeholder>
            <w:docPart w:val="42E83829060646A4B7B80775BB3B2206"/>
          </w:placeholder>
        </w:sdtPr>
        <w:sdtContent>
          <w:r w:rsidR="005F3451" w:rsidRPr="005F3451">
            <w:rPr>
              <w:rFonts w:eastAsia="Times New Roman"/>
              <w:color w:val="000000"/>
              <w:sz w:val="20"/>
            </w:rPr>
            <w:t xml:space="preserve">(Hunt K. A. </w:t>
          </w:r>
          <w:r w:rsidR="005F3451" w:rsidRPr="005F3451">
            <w:rPr>
              <w:rFonts w:eastAsia="Times New Roman"/>
              <w:i/>
              <w:iCs/>
              <w:color w:val="000000"/>
              <w:sz w:val="20"/>
            </w:rPr>
            <w:t>et al.</w:t>
          </w:r>
          <w:r w:rsidR="005F3451" w:rsidRPr="005F3451">
            <w:rPr>
              <w:rFonts w:eastAsia="Times New Roman"/>
              <w:color w:val="000000"/>
              <w:sz w:val="20"/>
            </w:rPr>
            <w:t>, 2016)</w:t>
          </w:r>
        </w:sdtContent>
      </w:sdt>
      <w:r w:rsidRPr="00057496">
        <w:rPr>
          <w:sz w:val="20"/>
          <w:szCs w:val="20"/>
        </w:rPr>
        <w:t>.</w:t>
      </w:r>
      <w:r w:rsidR="003843A5" w:rsidRPr="00057496">
        <w:rPr>
          <w:sz w:val="20"/>
          <w:szCs w:val="20"/>
        </w:rPr>
        <w:t xml:space="preserve"> </w:t>
      </w:r>
      <w:r w:rsidR="003E7C70" w:rsidRPr="00057496">
        <w:rPr>
          <w:sz w:val="20"/>
          <w:szCs w:val="20"/>
        </w:rPr>
        <w:t>In my session</w:t>
      </w:r>
      <w:r w:rsidR="007B00E0" w:rsidRPr="00057496">
        <w:rPr>
          <w:sz w:val="20"/>
          <w:szCs w:val="20"/>
        </w:rPr>
        <w:t xml:space="preserve">, I </w:t>
      </w:r>
      <w:r w:rsidR="00662B3A" w:rsidRPr="00057496">
        <w:rPr>
          <w:sz w:val="20"/>
          <w:szCs w:val="20"/>
        </w:rPr>
        <w:t>included a</w:t>
      </w:r>
      <w:r w:rsidR="007D7915" w:rsidRPr="00057496">
        <w:rPr>
          <w:sz w:val="20"/>
          <w:szCs w:val="20"/>
        </w:rPr>
        <w:t>n</w:t>
      </w:r>
      <w:r w:rsidR="00662B3A" w:rsidRPr="00057496">
        <w:rPr>
          <w:sz w:val="20"/>
          <w:szCs w:val="20"/>
        </w:rPr>
        <w:t xml:space="preserve"> initial survey to </w:t>
      </w:r>
      <w:r w:rsidR="00096C60" w:rsidRPr="00057496">
        <w:rPr>
          <w:sz w:val="20"/>
          <w:szCs w:val="20"/>
        </w:rPr>
        <w:t>gain students’</w:t>
      </w:r>
      <w:r w:rsidR="00662B3A" w:rsidRPr="00057496">
        <w:rPr>
          <w:sz w:val="20"/>
          <w:szCs w:val="20"/>
        </w:rPr>
        <w:t xml:space="preserve"> entry level </w:t>
      </w:r>
      <w:r w:rsidR="00096C60" w:rsidRPr="00057496">
        <w:rPr>
          <w:sz w:val="20"/>
          <w:szCs w:val="20"/>
        </w:rPr>
        <w:t>knowledge</w:t>
      </w:r>
      <w:r w:rsidR="00662B3A" w:rsidRPr="00057496">
        <w:rPr>
          <w:sz w:val="20"/>
          <w:szCs w:val="20"/>
        </w:rPr>
        <w:t xml:space="preserve">, and </w:t>
      </w:r>
      <w:r w:rsidR="001C54D1" w:rsidRPr="00057496">
        <w:rPr>
          <w:sz w:val="20"/>
          <w:szCs w:val="20"/>
        </w:rPr>
        <w:t xml:space="preserve">a final </w:t>
      </w:r>
      <w:r w:rsidR="00096C60" w:rsidRPr="00057496">
        <w:rPr>
          <w:sz w:val="20"/>
          <w:szCs w:val="20"/>
        </w:rPr>
        <w:t>Q&amp;A for</w:t>
      </w:r>
      <w:r w:rsidR="00F250AD" w:rsidRPr="00057496">
        <w:rPr>
          <w:sz w:val="20"/>
          <w:szCs w:val="20"/>
        </w:rPr>
        <w:t xml:space="preserve"> formative assessment</w:t>
      </w:r>
      <w:r w:rsidR="00331921" w:rsidRPr="00057496">
        <w:rPr>
          <w:sz w:val="20"/>
          <w:szCs w:val="20"/>
        </w:rPr>
        <w:t xml:space="preserve"> [A1, A3, A4, K2]</w:t>
      </w:r>
      <w:r w:rsidR="00222416" w:rsidRPr="00057496">
        <w:rPr>
          <w:sz w:val="20"/>
          <w:szCs w:val="20"/>
        </w:rPr>
        <w:t xml:space="preserve"> </w:t>
      </w:r>
      <w:sdt>
        <w:sdtPr>
          <w:rPr>
            <w:color w:val="000000"/>
            <w:sz w:val="20"/>
            <w:szCs w:val="20"/>
          </w:rPr>
          <w:tag w:val="MENDELEY_CITATION_v3_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"/>
          <w:id w:val="-2028559438"/>
          <w:placeholder>
            <w:docPart w:val="DefaultPlaceholder_-1854013440"/>
          </w:placeholder>
        </w:sdtPr>
        <w:sdtContent>
          <w:r w:rsidR="005F3451" w:rsidRPr="005F3451">
            <w:rPr>
              <w:color w:val="000000"/>
              <w:sz w:val="20"/>
              <w:szCs w:val="20"/>
            </w:rPr>
            <w:t>(Gardner, 2012)</w:t>
          </w:r>
        </w:sdtContent>
      </w:sdt>
      <w:r w:rsidR="00AD691B" w:rsidRPr="00057496">
        <w:rPr>
          <w:sz w:val="20"/>
          <w:szCs w:val="20"/>
        </w:rPr>
        <w:t>,</w:t>
      </w:r>
      <w:r w:rsidR="00096C60" w:rsidRPr="00057496">
        <w:rPr>
          <w:sz w:val="20"/>
          <w:szCs w:val="20"/>
        </w:rPr>
        <w:t xml:space="preserve"> help</w:t>
      </w:r>
      <w:r w:rsidR="00AD691B" w:rsidRPr="00057496">
        <w:rPr>
          <w:sz w:val="20"/>
          <w:szCs w:val="20"/>
        </w:rPr>
        <w:t>ing</w:t>
      </w:r>
      <w:r w:rsidR="004B16D5" w:rsidRPr="00057496">
        <w:rPr>
          <w:sz w:val="20"/>
          <w:szCs w:val="20"/>
        </w:rPr>
        <w:t xml:space="preserve"> me </w:t>
      </w:r>
      <w:r w:rsidR="00AD691B" w:rsidRPr="00057496">
        <w:rPr>
          <w:sz w:val="20"/>
          <w:szCs w:val="20"/>
        </w:rPr>
        <w:t>identifying</w:t>
      </w:r>
      <w:r w:rsidR="004B16D5" w:rsidRPr="00057496">
        <w:rPr>
          <w:sz w:val="20"/>
          <w:szCs w:val="20"/>
        </w:rPr>
        <w:t xml:space="preserve"> whether key concepts</w:t>
      </w:r>
      <w:r w:rsidR="007D7915" w:rsidRPr="00057496">
        <w:rPr>
          <w:sz w:val="20"/>
          <w:szCs w:val="20"/>
        </w:rPr>
        <w:t xml:space="preserve"> </w:t>
      </w:r>
      <w:r w:rsidR="004B16D5" w:rsidRPr="00057496">
        <w:rPr>
          <w:sz w:val="20"/>
          <w:szCs w:val="20"/>
        </w:rPr>
        <w:t>were understood</w:t>
      </w:r>
      <w:r w:rsidR="00784CCD" w:rsidRPr="00057496">
        <w:rPr>
          <w:sz w:val="20"/>
          <w:szCs w:val="20"/>
        </w:rPr>
        <w:t xml:space="preserve"> or if</w:t>
      </w:r>
      <w:r w:rsidR="004C21DD" w:rsidRPr="00057496">
        <w:rPr>
          <w:sz w:val="20"/>
          <w:szCs w:val="20"/>
        </w:rPr>
        <w:t xml:space="preserve"> students </w:t>
      </w:r>
      <w:r w:rsidR="00784CCD" w:rsidRPr="00057496">
        <w:rPr>
          <w:sz w:val="20"/>
          <w:szCs w:val="20"/>
        </w:rPr>
        <w:t>require</w:t>
      </w:r>
      <w:r w:rsidR="004C21DD" w:rsidRPr="00057496">
        <w:rPr>
          <w:sz w:val="20"/>
          <w:szCs w:val="20"/>
        </w:rPr>
        <w:t xml:space="preserve"> further clarifications</w:t>
      </w:r>
      <w:r w:rsidR="00331921" w:rsidRPr="00057496">
        <w:rPr>
          <w:sz w:val="20"/>
          <w:szCs w:val="20"/>
        </w:rPr>
        <w:t xml:space="preserve"> [</w:t>
      </w:r>
      <w:r w:rsidR="001E645A" w:rsidRPr="00057496">
        <w:rPr>
          <w:sz w:val="20"/>
          <w:szCs w:val="20"/>
        </w:rPr>
        <w:t>A3</w:t>
      </w:r>
      <w:r w:rsidR="00331921" w:rsidRPr="00057496">
        <w:rPr>
          <w:sz w:val="20"/>
          <w:szCs w:val="20"/>
        </w:rPr>
        <w:t>]</w:t>
      </w:r>
      <w:r w:rsidR="004C21DD" w:rsidRPr="00057496">
        <w:rPr>
          <w:sz w:val="20"/>
          <w:szCs w:val="20"/>
        </w:rPr>
        <w:t xml:space="preserve">. </w:t>
      </w:r>
    </w:p>
    <w:p w14:paraId="452DA725" w14:textId="77777777" w:rsidR="00A41602" w:rsidRPr="00057496" w:rsidRDefault="00A41602">
      <w:pPr>
        <w:rPr>
          <w:sz w:val="20"/>
          <w:szCs w:val="20"/>
        </w:rPr>
      </w:pPr>
      <w:r w:rsidRPr="00057496">
        <w:rPr>
          <w:sz w:val="20"/>
          <w:szCs w:val="20"/>
        </w:rPr>
        <w:br w:type="page"/>
      </w:r>
    </w:p>
    <w:p w14:paraId="3B59DEB2" w14:textId="2B19ED6A" w:rsidR="00A41602" w:rsidRPr="00057496" w:rsidRDefault="00A41602" w:rsidP="00176343">
      <w:pPr>
        <w:pStyle w:val="Heading1"/>
        <w:numPr>
          <w:ilvl w:val="0"/>
          <w:numId w:val="11"/>
        </w:numPr>
        <w:rPr>
          <w:sz w:val="32"/>
          <w:szCs w:val="32"/>
        </w:rPr>
      </w:pPr>
      <w:bookmarkStart w:id="4" w:name="_Toc194677322"/>
      <w:bookmarkStart w:id="5" w:name="_Toc196315923"/>
      <w:r w:rsidRPr="00057496">
        <w:rPr>
          <w:sz w:val="32"/>
          <w:szCs w:val="32"/>
        </w:rPr>
        <w:lastRenderedPageBreak/>
        <w:t>Intervention cycle: A teaching intervention focused on Experiential learning and reflective practice</w:t>
      </w:r>
      <w:bookmarkEnd w:id="4"/>
      <w:bookmarkEnd w:id="5"/>
    </w:p>
    <w:p w14:paraId="6A962105" w14:textId="77777777" w:rsidR="00A41602" w:rsidRPr="00057496" w:rsidRDefault="00A41602" w:rsidP="00A41602">
      <w:pPr>
        <w:pStyle w:val="Subtitle"/>
      </w:pPr>
    </w:p>
    <w:p w14:paraId="01C13400" w14:textId="50FBA223" w:rsidR="00A41602" w:rsidRPr="00057496" w:rsidRDefault="00A41602" w:rsidP="00D00749">
      <w:pPr>
        <w:pStyle w:val="Heading2"/>
        <w:numPr>
          <w:ilvl w:val="0"/>
          <w:numId w:val="10"/>
        </w:numPr>
      </w:pPr>
      <w:bookmarkStart w:id="6" w:name="_Toc196315924"/>
      <w:r w:rsidRPr="00057496">
        <w:t>Introduction</w:t>
      </w:r>
      <w:bookmarkEnd w:id="6"/>
    </w:p>
    <w:p w14:paraId="6BF4959A" w14:textId="1E1AB565" w:rsidR="00A41602" w:rsidRPr="00057496" w:rsidRDefault="00A41602" w:rsidP="00DA2DF4">
      <w:pPr>
        <w:jc w:val="both"/>
        <w:rPr>
          <w:sz w:val="20"/>
          <w:szCs w:val="20"/>
        </w:rPr>
      </w:pPr>
      <w:r w:rsidRPr="00057496">
        <w:rPr>
          <w:sz w:val="20"/>
          <w:szCs w:val="20"/>
        </w:rPr>
        <w:t xml:space="preserve">I am part of a lecturing team in Digital health and care at the Institute of Management and Health (IMH), teaching to two different pools of students: postgraduate student, level 7 (L7), enrolled in the online-programme MSc in Digital transformation for the health and care professions, undergraduate students, level 5 (L5) and level 6 (L6), studying IMH programmes [V1, K1, K2]. It is working with final year students (L6), that I developed the idea for this teaching intervention strategy [K1, V1]. I have identified two significant challenges impacting the final-year student experience: a perceived state of overwhelm arising from a demanding academic workload across both semesters, along with a limited opportunity to engage in structured practical experiences that directly translate classroom learning into real-world application [V1, K1, K2, A4] </w:t>
      </w:r>
      <w:sdt>
        <w:sdtPr>
          <w:rPr>
            <w:color w:val="000000"/>
            <w:sz w:val="20"/>
            <w:szCs w:val="20"/>
          </w:rPr>
          <w:tag w:val="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"/>
          <w:id w:val="-975290038"/>
          <w:placeholder>
            <w:docPart w:val="0E036979173C47FEA2045C5F2FC9869F"/>
          </w:placeholder>
        </w:sdtPr>
        <w:sdtContent>
          <w:r w:rsidR="005F3451" w:rsidRPr="005F3451">
            <w:rPr>
              <w:rFonts w:eastAsia="Times New Roman"/>
              <w:color w:val="000000"/>
              <w:sz w:val="20"/>
            </w:rPr>
            <w:t xml:space="preserve">(Kelly, 2009; K. Rukhsana, 2010; </w:t>
          </w:r>
          <w:proofErr w:type="spellStart"/>
          <w:r w:rsidR="005F3451" w:rsidRPr="005F3451">
            <w:rPr>
              <w:rFonts w:eastAsia="Times New Roman"/>
              <w:color w:val="000000"/>
              <w:sz w:val="20"/>
            </w:rPr>
            <w:t>Gustems-Carnicer</w:t>
          </w:r>
          <w:proofErr w:type="spellEnd"/>
          <w:r w:rsidR="005F3451" w:rsidRPr="005F3451">
            <w:rPr>
              <w:rFonts w:eastAsia="Times New Roman"/>
              <w:color w:val="000000"/>
              <w:sz w:val="20"/>
            </w:rPr>
            <w:t xml:space="preserve">, Calderón and Calderón-Garrido, 2019; Córdova Olivera </w:t>
          </w:r>
          <w:r w:rsidR="005F3451" w:rsidRPr="005F3451">
            <w:rPr>
              <w:rFonts w:eastAsia="Times New Roman"/>
              <w:i/>
              <w:iCs/>
              <w:color w:val="000000"/>
              <w:sz w:val="20"/>
            </w:rPr>
            <w:t>et al.</w:t>
          </w:r>
          <w:r w:rsidR="005F3451" w:rsidRPr="005F3451">
            <w:rPr>
              <w:rFonts w:eastAsia="Times New Roman"/>
              <w:color w:val="000000"/>
              <w:sz w:val="20"/>
            </w:rPr>
            <w:t>, 2023)</w:t>
          </w:r>
        </w:sdtContent>
      </w:sdt>
      <w:r w:rsidRPr="00057496">
        <w:rPr>
          <w:sz w:val="20"/>
          <w:szCs w:val="20"/>
        </w:rPr>
        <w:t xml:space="preserve">. </w:t>
      </w:r>
    </w:p>
    <w:p w14:paraId="211C183B" w14:textId="0E950D5E" w:rsidR="00A41602" w:rsidRPr="00057496" w:rsidRDefault="00A41602" w:rsidP="00A41602">
      <w:pPr>
        <w:jc w:val="both"/>
        <w:rPr>
          <w:sz w:val="20"/>
          <w:szCs w:val="20"/>
        </w:rPr>
      </w:pPr>
      <w:r w:rsidRPr="00057496">
        <w:rPr>
          <w:sz w:val="20"/>
          <w:szCs w:val="20"/>
        </w:rPr>
        <w:t xml:space="preserve">In this report, I will describe and reflect on a teaching intervention cycle strategy aimed at mitigating these challenges by suggesting a possible reorganisation of the final year in accordance with the PSF 2023 guidelines [A1, A5, A4] </w:t>
      </w:r>
      <w:sdt>
        <w:sdtPr>
          <w:rPr>
            <w:color w:val="000000"/>
            <w:sz w:val="20"/>
            <w:szCs w:val="20"/>
          </w:rPr>
          <w:tag w:val="MENDELEY_CITATION_v3_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"/>
          <w:id w:val="-1846856739"/>
          <w:placeholder>
            <w:docPart w:val="0E036979173C47FEA2045C5F2FC9869F"/>
          </w:placeholder>
        </w:sdtPr>
        <w:sdtContent>
          <w:r w:rsidR="005F3451" w:rsidRPr="005F3451">
            <w:rPr>
              <w:color w:val="000000"/>
              <w:sz w:val="20"/>
              <w:szCs w:val="20"/>
            </w:rPr>
            <w:t>(Advanced HE, 2023)</w:t>
          </w:r>
        </w:sdtContent>
      </w:sdt>
      <w:r w:rsidRPr="00057496">
        <w:rPr>
          <w:sz w:val="20"/>
          <w:szCs w:val="20"/>
        </w:rPr>
        <w:t xml:space="preserve">. The core of this intervention strategy involves integrating a dedicated placement experience within the first semester, followed by a focused dissertation project in the second semester [V3, V4, V5, A1, A2, A3, A4, A5, K2] </w:t>
      </w:r>
      <w:sdt>
        <w:sdtPr>
          <w:rPr>
            <w:color w:val="000000"/>
            <w:sz w:val="20"/>
            <w:szCs w:val="20"/>
          </w:rPr>
          <w:tag w:val="MENDELEY_CITATION_v3_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"/>
          <w:id w:val="-934202370"/>
          <w:placeholder>
            <w:docPart w:val="0E036979173C47FEA2045C5F2FC9869F"/>
          </w:placeholder>
        </w:sdtPr>
        <w:sdtContent>
          <w:r w:rsidR="005F3451" w:rsidRPr="005F3451">
            <w:rPr>
              <w:rFonts w:eastAsia="Times New Roman"/>
              <w:color w:val="000000"/>
              <w:sz w:val="20"/>
            </w:rPr>
            <w:t xml:space="preserve">(Kelly, 2009; Ogba </w:t>
          </w:r>
          <w:r w:rsidR="005F3451" w:rsidRPr="005F3451">
            <w:rPr>
              <w:rFonts w:eastAsia="Times New Roman"/>
              <w:i/>
              <w:iCs/>
              <w:color w:val="000000"/>
              <w:sz w:val="20"/>
            </w:rPr>
            <w:t>et al.</w:t>
          </w:r>
          <w:r w:rsidR="005F3451" w:rsidRPr="005F3451">
            <w:rPr>
              <w:rFonts w:eastAsia="Times New Roman"/>
              <w:color w:val="000000"/>
              <w:sz w:val="20"/>
            </w:rPr>
            <w:t>, 2022)</w:t>
          </w:r>
        </w:sdtContent>
      </w:sdt>
      <w:r w:rsidRPr="00057496">
        <w:rPr>
          <w:sz w:val="20"/>
          <w:szCs w:val="20"/>
        </w:rPr>
        <w:t xml:space="preserve">. Therefore, this report adopts a prospective approach to reflective practice, rather than retrospectively evaluating a completed intervention </w:t>
      </w:r>
      <w:sdt>
        <w:sdtPr>
          <w:rPr>
            <w:color w:val="000000"/>
            <w:sz w:val="20"/>
            <w:szCs w:val="20"/>
          </w:rPr>
          <w:tag w:val="MENDELEY_CITATION_v3_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"/>
          <w:id w:val="2104456008"/>
          <w:placeholder>
            <w:docPart w:val="0E036979173C47FEA2045C5F2FC9869F"/>
          </w:placeholder>
        </w:sdtPr>
        <w:sdtContent>
          <w:r w:rsidR="005F3451" w:rsidRPr="005F3451">
            <w:rPr>
              <w:rFonts w:eastAsia="Times New Roman"/>
              <w:color w:val="000000"/>
              <w:sz w:val="20"/>
            </w:rPr>
            <w:t xml:space="preserve">(Bolton and </w:t>
          </w:r>
          <w:proofErr w:type="spellStart"/>
          <w:r w:rsidR="005F3451" w:rsidRPr="005F3451">
            <w:rPr>
              <w:rFonts w:eastAsia="Times New Roman"/>
              <w:color w:val="000000"/>
              <w:sz w:val="20"/>
            </w:rPr>
            <w:t>Delderfield</w:t>
          </w:r>
          <w:proofErr w:type="spellEnd"/>
          <w:r w:rsidR="005F3451" w:rsidRPr="005F3451">
            <w:rPr>
              <w:rFonts w:eastAsia="Times New Roman"/>
              <w:color w:val="000000"/>
              <w:sz w:val="20"/>
            </w:rPr>
            <w:t>, 2018)</w:t>
          </w:r>
        </w:sdtContent>
      </w:sdt>
      <w:r w:rsidRPr="00057496">
        <w:rPr>
          <w:sz w:val="20"/>
          <w:szCs w:val="20"/>
        </w:rPr>
        <w:t xml:space="preserve">. The reflective frameworks Double Diamond Design thinking is used to anticipate potential opportunities, challenges and possible consequences associated with this curricular reorganisation </w:t>
      </w:r>
      <w:sdt>
        <w:sdtPr>
          <w:rPr>
            <w:color w:val="000000"/>
            <w:sz w:val="20"/>
            <w:szCs w:val="20"/>
          </w:rPr>
          <w:tag w:val="MENDELEY_CITATION_v3_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"/>
          <w:id w:val="-804161076"/>
          <w:placeholder>
            <w:docPart w:val="0E036979173C47FEA2045C5F2FC9869F"/>
          </w:placeholder>
        </w:sdtPr>
        <w:sdtContent>
          <w:r w:rsidR="005F3451" w:rsidRPr="005F3451">
            <w:rPr>
              <w:color w:val="000000"/>
              <w:sz w:val="20"/>
              <w:szCs w:val="20"/>
            </w:rPr>
            <w:t>(J. Ball, 2019; L. Fallin, 2022)</w:t>
          </w:r>
        </w:sdtContent>
      </w:sdt>
      <w:r w:rsidRPr="00057496">
        <w:rPr>
          <w:sz w:val="20"/>
          <w:szCs w:val="20"/>
        </w:rPr>
        <w:t>.</w:t>
      </w:r>
    </w:p>
    <w:p w14:paraId="4DDA4D66" w14:textId="77C6FA51" w:rsidR="00A41602" w:rsidRPr="00057496" w:rsidRDefault="00A41602" w:rsidP="00DA2DF4">
      <w:pPr>
        <w:jc w:val="both"/>
        <w:rPr>
          <w:sz w:val="20"/>
          <w:szCs w:val="20"/>
        </w:rPr>
      </w:pPr>
      <w:r w:rsidRPr="00057496">
        <w:rPr>
          <w:sz w:val="20"/>
          <w:szCs w:val="20"/>
        </w:rPr>
        <w:t xml:space="preserve">By prospectively analysing this strategy, I aim to optimise student learning, well-being and career readiness within the digital health and care sector [A1, A4, A5, V5, K3] </w:t>
      </w:r>
      <w:sdt>
        <w:sdtPr>
          <w:rPr>
            <w:color w:val="000000"/>
            <w:sz w:val="20"/>
            <w:szCs w:val="20"/>
          </w:rPr>
          <w:tag w:val="MENDELEY_CITATION_v3_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"/>
          <w:id w:val="-347177089"/>
          <w:placeholder>
            <w:docPart w:val="0E036979173C47FEA2045C5F2FC9869F"/>
          </w:placeholder>
        </w:sdtPr>
        <w:sdtContent>
          <w:r w:rsidR="005F3451" w:rsidRPr="005F3451">
            <w:rPr>
              <w:color w:val="000000"/>
              <w:sz w:val="20"/>
              <w:szCs w:val="20"/>
            </w:rPr>
            <w:t>(Duckworth, 2014)</w:t>
          </w:r>
        </w:sdtContent>
      </w:sdt>
      <w:r w:rsidRPr="00057496">
        <w:rPr>
          <w:sz w:val="20"/>
          <w:szCs w:val="20"/>
        </w:rPr>
        <w:t>.</w:t>
      </w:r>
    </w:p>
    <w:p w14:paraId="46C1A54F" w14:textId="77777777" w:rsidR="00A41602" w:rsidRPr="00057496" w:rsidRDefault="00A41602" w:rsidP="00A41602">
      <w:pPr>
        <w:pStyle w:val="Subtitle"/>
      </w:pPr>
    </w:p>
    <w:p w14:paraId="3B1553D3" w14:textId="4A860BB2" w:rsidR="00A41602" w:rsidRPr="00057496" w:rsidRDefault="00A41602" w:rsidP="00D00749">
      <w:pPr>
        <w:pStyle w:val="Heading2"/>
        <w:numPr>
          <w:ilvl w:val="0"/>
          <w:numId w:val="10"/>
        </w:numPr>
        <w:rPr>
          <w:sz w:val="20"/>
          <w:szCs w:val="20"/>
        </w:rPr>
      </w:pPr>
      <w:bookmarkStart w:id="7" w:name="_Toc196315925"/>
      <w:r w:rsidRPr="00057496">
        <w:t>Basis of the teaching intervention: Learning by doing and reflective practice</w:t>
      </w:r>
      <w:bookmarkEnd w:id="7"/>
    </w:p>
    <w:p w14:paraId="60F20382" w14:textId="04FB7263" w:rsidR="00A41602" w:rsidRPr="00057496" w:rsidRDefault="00A41602" w:rsidP="00DA2DF4">
      <w:pPr>
        <w:jc w:val="both"/>
        <w:rPr>
          <w:sz w:val="20"/>
          <w:szCs w:val="20"/>
        </w:rPr>
      </w:pPr>
      <w:r w:rsidRPr="00057496">
        <w:rPr>
          <w:sz w:val="20"/>
          <w:szCs w:val="20"/>
        </w:rPr>
        <w:t xml:space="preserve">This teaching intervention is based upon the pedagogical approach of “Learning by doing” which is known to be effective in promoting deeper understanding [A3], skill development [A2] and enhance career readiness [V4] </w:t>
      </w:r>
      <w:sdt>
        <w:sdtPr>
          <w:rPr>
            <w:color w:val="000000"/>
            <w:sz w:val="20"/>
            <w:szCs w:val="20"/>
          </w:rPr>
          <w:tag w:val="MENDELEY_CITATION_v3_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"/>
          <w:id w:val="-2146495424"/>
          <w:placeholder>
            <w:docPart w:val="0E036979173C47FEA2045C5F2FC9869F"/>
          </w:placeholder>
        </w:sdtPr>
        <w:sdtContent>
          <w:r w:rsidR="005F3451" w:rsidRPr="005F3451">
            <w:rPr>
              <w:color w:val="000000"/>
              <w:sz w:val="20"/>
              <w:szCs w:val="20"/>
            </w:rPr>
            <w:t>(Gibbs, 1998)</w:t>
          </w:r>
        </w:sdtContent>
      </w:sdt>
      <w:r w:rsidRPr="00057496">
        <w:rPr>
          <w:color w:val="000000"/>
          <w:sz w:val="20"/>
          <w:szCs w:val="20"/>
        </w:rPr>
        <w:t xml:space="preserve">, and upon the concept of reflective practice which is essential for both, teachers and learners, as it promotes continuous professional development [A5], self-awareness [A3], and deeper learning [A2] </w:t>
      </w:r>
      <w:sdt>
        <w:sdtPr>
          <w:rPr>
            <w:color w:val="000000"/>
            <w:sz w:val="20"/>
            <w:szCs w:val="20"/>
          </w:rPr>
          <w:tag w:val="MENDELEY_CITATION_v3_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"/>
          <w:id w:val="524449528"/>
          <w:placeholder>
            <w:docPart w:val="0E036979173C47FEA2045C5F2FC9869F"/>
          </w:placeholder>
        </w:sdtPr>
        <w:sdtContent>
          <w:r w:rsidR="005F3451" w:rsidRPr="005F3451">
            <w:rPr>
              <w:rFonts w:eastAsia="Times New Roman"/>
              <w:color w:val="000000"/>
              <w:sz w:val="20"/>
            </w:rPr>
            <w:t>(</w:t>
          </w:r>
          <w:proofErr w:type="spellStart"/>
          <w:r w:rsidR="005F3451" w:rsidRPr="005F3451">
            <w:rPr>
              <w:rFonts w:eastAsia="Times New Roman"/>
              <w:color w:val="000000"/>
              <w:sz w:val="20"/>
            </w:rPr>
            <w:t>Sisianu</w:t>
          </w:r>
          <w:proofErr w:type="spellEnd"/>
          <w:r w:rsidR="005F3451" w:rsidRPr="005F3451">
            <w:rPr>
              <w:rFonts w:eastAsia="Times New Roman"/>
              <w:color w:val="000000"/>
              <w:sz w:val="20"/>
            </w:rPr>
            <w:t>, no date; Biggs and Tang, 2011)</w:t>
          </w:r>
        </w:sdtContent>
      </w:sdt>
      <w:r w:rsidRPr="00057496">
        <w:rPr>
          <w:sz w:val="20"/>
          <w:szCs w:val="20"/>
        </w:rPr>
        <w:t xml:space="preserve">. Experiential learning is a fundamental approach in HE as enables students to reduce the gap between theoretical knowledge and practical application [V3, V4, V5, A1, A4, A5, K2] </w:t>
      </w:r>
      <w:sdt>
        <w:sdtPr>
          <w:rPr>
            <w:color w:val="000000"/>
            <w:sz w:val="20"/>
            <w:szCs w:val="20"/>
          </w:rPr>
          <w:tag w:val="MENDELEY_CITATION_v3_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"/>
          <w:id w:val="-2101096630"/>
          <w:placeholder>
            <w:docPart w:val="0E036979173C47FEA2045C5F2FC9869F"/>
          </w:placeholder>
        </w:sdtPr>
        <w:sdtContent>
          <w:r w:rsidR="005F3451" w:rsidRPr="005F3451">
            <w:rPr>
              <w:rFonts w:eastAsia="Times New Roman"/>
              <w:color w:val="000000"/>
              <w:sz w:val="20"/>
            </w:rPr>
            <w:t>(Kelly, 2009; Beard and Wilson, 2013)</w:t>
          </w:r>
        </w:sdtContent>
      </w:sdt>
      <w:r w:rsidRPr="00057496">
        <w:rPr>
          <w:sz w:val="20"/>
          <w:szCs w:val="20"/>
        </w:rPr>
        <w:t xml:space="preserve">. I believe that in the Digital Health and Care department this approach is crucial as students can live practical experiences [V5], develop critical-thinking [V2], problem-solving, and professional skills [A5] to be ready for their careers </w:t>
      </w:r>
      <w:sdt>
        <w:sdtPr>
          <w:rPr>
            <w:color w:val="000000"/>
            <w:sz w:val="20"/>
            <w:szCs w:val="20"/>
          </w:rPr>
          <w:tag w:val="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"/>
          <w:id w:val="-1185204432"/>
          <w:placeholder>
            <w:docPart w:val="0E036979173C47FEA2045C5F2FC9869F"/>
          </w:placeholder>
        </w:sdtPr>
        <w:sdtContent>
          <w:r w:rsidR="005F3451" w:rsidRPr="005F3451">
            <w:rPr>
              <w:rFonts w:eastAsia="Times New Roman"/>
              <w:color w:val="000000"/>
              <w:sz w:val="20"/>
            </w:rPr>
            <w:t xml:space="preserve">(Pellegrino and Hilton, 2013; </w:t>
          </w:r>
          <w:proofErr w:type="spellStart"/>
          <w:r w:rsidR="005F3451" w:rsidRPr="005F3451">
            <w:rPr>
              <w:rFonts w:eastAsia="Times New Roman"/>
              <w:color w:val="000000"/>
              <w:sz w:val="20"/>
            </w:rPr>
            <w:t>Blyznyuk</w:t>
          </w:r>
          <w:proofErr w:type="spellEnd"/>
          <w:r w:rsidR="005F3451" w:rsidRPr="005F3451">
            <w:rPr>
              <w:rFonts w:eastAsia="Times New Roman"/>
              <w:color w:val="000000"/>
              <w:sz w:val="20"/>
            </w:rPr>
            <w:t xml:space="preserve"> and </w:t>
          </w:r>
          <w:proofErr w:type="spellStart"/>
          <w:r w:rsidR="005F3451" w:rsidRPr="005F3451">
            <w:rPr>
              <w:rFonts w:eastAsia="Times New Roman"/>
              <w:color w:val="000000"/>
              <w:sz w:val="20"/>
            </w:rPr>
            <w:t>Kachak</w:t>
          </w:r>
          <w:proofErr w:type="spellEnd"/>
          <w:r w:rsidR="005F3451" w:rsidRPr="005F3451">
            <w:rPr>
              <w:rFonts w:eastAsia="Times New Roman"/>
              <w:color w:val="000000"/>
              <w:sz w:val="20"/>
            </w:rPr>
            <w:t>, 2024)</w:t>
          </w:r>
        </w:sdtContent>
      </w:sdt>
      <w:r w:rsidRPr="00057496">
        <w:rPr>
          <w:sz w:val="20"/>
          <w:szCs w:val="20"/>
        </w:rPr>
        <w:t xml:space="preserve">. </w:t>
      </w:r>
    </w:p>
    <w:p w14:paraId="3F7D6E8A" w14:textId="77777777" w:rsidR="00A41602" w:rsidRPr="00057496" w:rsidRDefault="00A41602" w:rsidP="00A41602">
      <w:pPr>
        <w:jc w:val="both"/>
        <w:rPr>
          <w:color w:val="0D0D0D" w:themeColor="text1" w:themeTint="F2"/>
          <w:sz w:val="20"/>
          <w:szCs w:val="20"/>
        </w:rPr>
      </w:pPr>
      <w:r w:rsidRPr="00057496">
        <w:rPr>
          <w:sz w:val="20"/>
          <w:szCs w:val="20"/>
        </w:rPr>
        <w:t xml:space="preserve">During my lectures with L6 students, especially for the module “Facilitating change and managing quality outcomes in health ecosystems”, I found myself questioning if the students were able to visualise the topics in the real world, in the real health and care settings [K1, V1, A1, A2, V2]. I found the answers in the outcomes of group activities where students were asked to identify a problem in a ward of a hospital and develop a change management strategy to solve it [A3, K3, V2]. They were not able to do the exercise. So, </w:t>
      </w:r>
      <w:r w:rsidRPr="00057496">
        <w:rPr>
          <w:sz w:val="20"/>
          <w:szCs w:val="20"/>
        </w:rPr>
        <w:lastRenderedPageBreak/>
        <w:t>how can we as teachers promote reflective practice and enhance learners effective practice? This is where this teaching intervention strategy is positioned [A1, V2, K2].</w:t>
      </w:r>
    </w:p>
    <w:p w14:paraId="4A067594" w14:textId="1098FB84" w:rsidR="00A41602" w:rsidRPr="00057496" w:rsidRDefault="00A41602" w:rsidP="00A41602">
      <w:pPr>
        <w:jc w:val="both"/>
        <w:rPr>
          <w:sz w:val="20"/>
          <w:szCs w:val="20"/>
        </w:rPr>
      </w:pPr>
      <w:r w:rsidRPr="00057496">
        <w:rPr>
          <w:sz w:val="20"/>
          <w:szCs w:val="20"/>
        </w:rPr>
        <w:t xml:space="preserve">By embedding “Learning by doing” and the “reflective practice” in the teaching [A1], I can effectively enhance student engagement [V2], reduce cognitive overload [A4], ensure that students are not only knowledgeable but also practice-ready [A5, A2, V3, V4, K3, K5] </w:t>
      </w:r>
      <w:sdt>
        <w:sdtPr>
          <w:rPr>
            <w:color w:val="000000"/>
            <w:sz w:val="20"/>
            <w:szCs w:val="20"/>
          </w:rPr>
          <w:tag w:val="MENDELEY_CITATION_v3_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"/>
          <w:id w:val="458776163"/>
          <w:placeholder>
            <w:docPart w:val="0E036979173C47FEA2045C5F2FC9869F"/>
          </w:placeholder>
        </w:sdtPr>
        <w:sdtContent>
          <w:r w:rsidR="005F3451" w:rsidRPr="005F3451">
            <w:rPr>
              <w:rFonts w:eastAsia="Times New Roman"/>
              <w:color w:val="000000"/>
              <w:sz w:val="20"/>
            </w:rPr>
            <w:t xml:space="preserve">(Bot </w:t>
          </w:r>
          <w:r w:rsidR="005F3451" w:rsidRPr="005F3451">
            <w:rPr>
              <w:rFonts w:eastAsia="Times New Roman"/>
              <w:i/>
              <w:iCs/>
              <w:color w:val="000000"/>
              <w:sz w:val="20"/>
            </w:rPr>
            <w:t>et al.</w:t>
          </w:r>
          <w:r w:rsidR="005F3451" w:rsidRPr="005F3451">
            <w:rPr>
              <w:rFonts w:eastAsia="Times New Roman"/>
              <w:color w:val="000000"/>
              <w:sz w:val="20"/>
            </w:rPr>
            <w:t xml:space="preserve">, 2005; Bolton and </w:t>
          </w:r>
          <w:proofErr w:type="spellStart"/>
          <w:r w:rsidR="005F3451" w:rsidRPr="005F3451">
            <w:rPr>
              <w:rFonts w:eastAsia="Times New Roman"/>
              <w:color w:val="000000"/>
              <w:sz w:val="20"/>
            </w:rPr>
            <w:t>Delderfield</w:t>
          </w:r>
          <w:proofErr w:type="spellEnd"/>
          <w:r w:rsidR="005F3451" w:rsidRPr="005F3451">
            <w:rPr>
              <w:rFonts w:eastAsia="Times New Roman"/>
              <w:color w:val="000000"/>
              <w:sz w:val="20"/>
            </w:rPr>
            <w:t>, 2018)</w:t>
          </w:r>
        </w:sdtContent>
      </w:sdt>
      <w:r w:rsidRPr="00057496">
        <w:rPr>
          <w:sz w:val="20"/>
          <w:szCs w:val="20"/>
        </w:rPr>
        <w:t xml:space="preserve">. To create an effective and student-centred teaching intervention, I will use the double diamond design thinking process which provides a structured approach to understanding, redefining and addressing the challenged faced by L6 students in Digital Health and Care department [A1, K1, K2]. </w:t>
      </w:r>
    </w:p>
    <w:p w14:paraId="74D9999C" w14:textId="15F2DA44" w:rsidR="00A41602" w:rsidRPr="00057496" w:rsidRDefault="00A41602" w:rsidP="00A41602">
      <w:pPr>
        <w:jc w:val="both"/>
        <w:rPr>
          <w:sz w:val="20"/>
          <w:szCs w:val="20"/>
        </w:rPr>
      </w:pPr>
      <w:r w:rsidRPr="00057496">
        <w:rPr>
          <w:sz w:val="20"/>
          <w:szCs w:val="20"/>
        </w:rPr>
        <w:t xml:space="preserve">This iterative process ensures that this intervention is empathetic [V1], practical [V3] and adaptable [A2] to evolving student needs [A4] </w:t>
      </w:r>
      <w:sdt>
        <w:sdtPr>
          <w:rPr>
            <w:color w:val="000000"/>
            <w:sz w:val="20"/>
            <w:szCs w:val="20"/>
          </w:rPr>
          <w:tag w:val="MENDELEY_CITATION_v3_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"/>
          <w:id w:val="-2059472900"/>
          <w:placeholder>
            <w:docPart w:val="0E036979173C47FEA2045C5F2FC9869F"/>
          </w:placeholder>
        </w:sdtPr>
        <w:sdtContent>
          <w:r w:rsidR="005F3451" w:rsidRPr="005F3451">
            <w:rPr>
              <w:rFonts w:eastAsia="Times New Roman"/>
              <w:color w:val="000000"/>
              <w:sz w:val="20"/>
            </w:rPr>
            <w:t>(Brown and Funk, 2012; J. Ball, 2019; L. Fallin, 2022; Doyle and Zakrajsek, 2023)</w:t>
          </w:r>
        </w:sdtContent>
      </w:sdt>
      <w:r w:rsidRPr="00057496">
        <w:rPr>
          <w:sz w:val="20"/>
          <w:szCs w:val="20"/>
        </w:rPr>
        <w:t xml:space="preserve">. </w:t>
      </w:r>
    </w:p>
    <w:p w14:paraId="1EB1C91D" w14:textId="77777777" w:rsidR="00DA2DF4" w:rsidRPr="00057496" w:rsidRDefault="00DA2DF4" w:rsidP="00182424">
      <w:pPr>
        <w:pStyle w:val="Heading2"/>
      </w:pPr>
    </w:p>
    <w:p w14:paraId="5AE6F69F" w14:textId="13370A3C" w:rsidR="00A41602" w:rsidRPr="00057496" w:rsidRDefault="00A41602" w:rsidP="00D00749">
      <w:pPr>
        <w:pStyle w:val="Heading2"/>
        <w:numPr>
          <w:ilvl w:val="0"/>
          <w:numId w:val="10"/>
        </w:numPr>
      </w:pPr>
      <w:bookmarkStart w:id="8" w:name="_Toc196315926"/>
      <w:r w:rsidRPr="00057496">
        <w:t>Problem Definition: The "Why"</w:t>
      </w:r>
      <w:bookmarkEnd w:id="8"/>
      <w:r w:rsidRPr="00057496">
        <w:t xml:space="preserve"> </w:t>
      </w:r>
    </w:p>
    <w:p w14:paraId="699022D4" w14:textId="0DAF18FD" w:rsidR="00A41602" w:rsidRPr="00057496" w:rsidRDefault="00A41602" w:rsidP="00DA2DF4">
      <w:pPr>
        <w:jc w:val="both"/>
        <w:rPr>
          <w:sz w:val="20"/>
          <w:szCs w:val="20"/>
        </w:rPr>
      </w:pPr>
      <w:r w:rsidRPr="00057496">
        <w:rPr>
          <w:sz w:val="20"/>
          <w:szCs w:val="20"/>
        </w:rPr>
        <w:t xml:space="preserve">The first step of this intervention is understanding student difficulties and gaining insights into their experiences [V1, A4] aligning with the “Discover” and “Define” phases of double diamond process </w:t>
      </w:r>
      <w:sdt>
        <w:sdtPr>
          <w:rPr>
            <w:color w:val="000000"/>
            <w:sz w:val="20"/>
            <w:szCs w:val="20"/>
          </w:rPr>
          <w:tag w:val="MENDELEY_CITATION_v3_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"/>
          <w:id w:val="1291166638"/>
          <w:placeholder>
            <w:docPart w:val="0E036979173C47FEA2045C5F2FC9869F"/>
          </w:placeholder>
        </w:sdtPr>
        <w:sdtContent>
          <w:r w:rsidR="005F3451" w:rsidRPr="005F3451">
            <w:rPr>
              <w:color w:val="000000"/>
              <w:sz w:val="20"/>
              <w:szCs w:val="20"/>
            </w:rPr>
            <w:t>(J. Ball, 2019; L. Fallin, 2022)</w:t>
          </w:r>
        </w:sdtContent>
      </w:sdt>
      <w:r w:rsidRPr="00057496">
        <w:rPr>
          <w:sz w:val="20"/>
          <w:szCs w:val="20"/>
        </w:rPr>
        <w:t xml:space="preserve">. Currently, L6 students must complete a full course load across both semesters while also undertaking dissertation project [A1, K2]. This structure places a significant cognitive load, which can negatively impact their learning performance. Research has consistently shown a strong correlation between cognitive load and learning outcomes, with excessive mental demands reducing the ability to process, retain, and apply new information effectively [A4] </w:t>
      </w:r>
      <w:sdt>
        <w:sdtPr>
          <w:rPr>
            <w:color w:val="000000"/>
            <w:sz w:val="20"/>
            <w:szCs w:val="20"/>
          </w:rPr>
          <w:tag w:val="MENDELEY_CITATION_v3_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"/>
          <w:id w:val="-1989390475"/>
          <w:placeholder>
            <w:docPart w:val="0E036979173C47FEA2045C5F2FC9869F"/>
          </w:placeholder>
        </w:sdtPr>
        <w:sdtContent>
          <w:r w:rsidR="005F3451" w:rsidRPr="005F3451">
            <w:rPr>
              <w:rFonts w:eastAsia="Times New Roman"/>
              <w:color w:val="000000"/>
              <w:sz w:val="20"/>
            </w:rPr>
            <w:t>(Toh and Tasir, 2024)</w:t>
          </w:r>
        </w:sdtContent>
      </w:sdt>
      <w:r w:rsidRPr="00057496">
        <w:rPr>
          <w:sz w:val="20"/>
          <w:szCs w:val="20"/>
        </w:rPr>
        <w:t xml:space="preserve">. When students are overwhelmed by complex information or competing tasks, their cognitive resources become strained, leading to difficulties in comprehension, critical thinking, and problem-solving [A4, K1, V1]. As a result, managing cognitive load is essential to creating effective learning environments that enhance retention, engagement, and overall academic success [K1, V1, V2, V3,A1, A4] </w:t>
      </w:r>
      <w:sdt>
        <w:sdtPr>
          <w:rPr>
            <w:color w:val="000000"/>
            <w:sz w:val="20"/>
            <w:szCs w:val="20"/>
          </w:rPr>
          <w:tag w:val="MENDELEY_CITATION_v3_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"/>
          <w:id w:val="1874269926"/>
          <w:placeholder>
            <w:docPart w:val="0E036979173C47FEA2045C5F2FC9869F"/>
          </w:placeholder>
        </w:sdtPr>
        <w:sdtContent>
          <w:r w:rsidR="005F3451" w:rsidRPr="005F3451">
            <w:rPr>
              <w:rFonts w:eastAsia="Times New Roman"/>
              <w:color w:val="000000"/>
              <w:sz w:val="20"/>
            </w:rPr>
            <w:t>(Murrell and Claxton, 1987)</w:t>
          </w:r>
        </w:sdtContent>
      </w:sdt>
      <w:r w:rsidRPr="00057496">
        <w:rPr>
          <w:sz w:val="20"/>
          <w:szCs w:val="20"/>
        </w:rPr>
        <w:t>.</w:t>
      </w:r>
    </w:p>
    <w:p w14:paraId="5994FC86" w14:textId="192E37F2" w:rsidR="00A41602" w:rsidRPr="00057496" w:rsidRDefault="00A41602" w:rsidP="00A41602">
      <w:pPr>
        <w:jc w:val="both"/>
        <w:rPr>
          <w:sz w:val="20"/>
          <w:szCs w:val="20"/>
        </w:rPr>
      </w:pPr>
      <w:r w:rsidRPr="00057496">
        <w:rPr>
          <w:sz w:val="20"/>
          <w:szCs w:val="20"/>
        </w:rPr>
        <w:t xml:space="preserve">The first challenges is L6 students feeling overwhelmed, stressed and unable to focus leading to diminished learning outcomes and well-being [A4] </w:t>
      </w:r>
      <w:sdt>
        <w:sdtPr>
          <w:rPr>
            <w:color w:val="000000"/>
            <w:sz w:val="20"/>
            <w:szCs w:val="20"/>
          </w:rPr>
          <w:tag w:val="MENDELEY_CITATION_v3_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"/>
          <w:id w:val="-1158842941"/>
          <w:placeholder>
            <w:docPart w:val="0E036979173C47FEA2045C5F2FC9869F"/>
          </w:placeholder>
        </w:sdtPr>
        <w:sdtContent>
          <w:r w:rsidR="005F3451" w:rsidRPr="005F3451">
            <w:rPr>
              <w:color w:val="000000"/>
              <w:sz w:val="20"/>
              <w:szCs w:val="20"/>
            </w:rPr>
            <w:t xml:space="preserve">(Koschel, Young and Navalta, 2017; </w:t>
          </w:r>
          <w:proofErr w:type="spellStart"/>
          <w:r w:rsidR="005F3451" w:rsidRPr="005F3451">
            <w:rPr>
              <w:color w:val="000000"/>
              <w:sz w:val="20"/>
              <w:szCs w:val="20"/>
            </w:rPr>
            <w:t>Gustems-Carnicer</w:t>
          </w:r>
          <w:proofErr w:type="spellEnd"/>
          <w:r w:rsidR="005F3451" w:rsidRPr="005F3451">
            <w:rPr>
              <w:color w:val="000000"/>
              <w:sz w:val="20"/>
              <w:szCs w:val="20"/>
            </w:rPr>
            <w:t>, Calderón and Calderón-Garrido, 2019)</w:t>
          </w:r>
        </w:sdtContent>
      </w:sdt>
      <w:r w:rsidRPr="00057496">
        <w:rPr>
          <w:sz w:val="20"/>
          <w:szCs w:val="20"/>
        </w:rPr>
        <w:t xml:space="preserve">. The transition from structured learning (lectures, assignments), to independent learning increases anxiety and distress, reducing their academic performance [K1, V1, A4]. Students rely more on memorisation instead of critical thinking and deep understanding, diminishing the long-term value of their education [K1, K2, V1, A4] </w:t>
      </w:r>
      <w:sdt>
        <w:sdtPr>
          <w:rPr>
            <w:color w:val="000000"/>
            <w:sz w:val="20"/>
            <w:szCs w:val="20"/>
          </w:rPr>
          <w:tag w:val="MENDELEY_CITATION_v3_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"/>
          <w:id w:val="-893428090"/>
          <w:placeholder>
            <w:docPart w:val="0E036979173C47FEA2045C5F2FC9869F"/>
          </w:placeholder>
        </w:sdtPr>
        <w:sdtContent>
          <w:r w:rsidR="005F3451" w:rsidRPr="005F3451">
            <w:rPr>
              <w:color w:val="000000"/>
              <w:sz w:val="20"/>
              <w:szCs w:val="20"/>
            </w:rPr>
            <w:t xml:space="preserve">(Biswas, Thosar and </w:t>
          </w:r>
          <w:proofErr w:type="spellStart"/>
          <w:r w:rsidR="005F3451" w:rsidRPr="005F3451">
            <w:rPr>
              <w:color w:val="000000"/>
              <w:sz w:val="20"/>
              <w:szCs w:val="20"/>
            </w:rPr>
            <w:t>Srimani</w:t>
          </w:r>
          <w:proofErr w:type="spellEnd"/>
          <w:r w:rsidR="005F3451" w:rsidRPr="005F3451">
            <w:rPr>
              <w:color w:val="000000"/>
              <w:sz w:val="20"/>
              <w:szCs w:val="20"/>
            </w:rPr>
            <w:t>, 2024)</w:t>
          </w:r>
        </w:sdtContent>
      </w:sdt>
      <w:r w:rsidRPr="00057496">
        <w:rPr>
          <w:sz w:val="20"/>
          <w:szCs w:val="20"/>
        </w:rPr>
        <w:t xml:space="preserve">.  Linares et al. (2022) found that anxiety negatively affect performance,  causing academic burnout, low engagement and poor outcomes [V1. A4] </w:t>
      </w:r>
      <w:sdt>
        <w:sdtPr>
          <w:rPr>
            <w:color w:val="000000"/>
            <w:sz w:val="20"/>
            <w:szCs w:val="20"/>
          </w:rPr>
          <w:tag w:val="MENDELEY_CITATION_v3_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"/>
          <w:id w:val="1088122474"/>
          <w:placeholder>
            <w:docPart w:val="A239C52D3C7E449E9126BFC698D49493"/>
          </w:placeholder>
        </w:sdtPr>
        <w:sdtContent>
          <w:r w:rsidR="005F3451" w:rsidRPr="005F3451">
            <w:rPr>
              <w:rFonts w:eastAsia="Times New Roman"/>
              <w:color w:val="000000"/>
              <w:sz w:val="20"/>
            </w:rPr>
            <w:t>(</w:t>
          </w:r>
          <w:proofErr w:type="spellStart"/>
          <w:r w:rsidR="005F3451" w:rsidRPr="005F3451">
            <w:rPr>
              <w:rFonts w:eastAsia="Times New Roman"/>
              <w:color w:val="000000"/>
              <w:sz w:val="20"/>
            </w:rPr>
            <w:t>Gázquez</w:t>
          </w:r>
          <w:proofErr w:type="spellEnd"/>
          <w:r w:rsidR="005F3451" w:rsidRPr="005F3451">
            <w:rPr>
              <w:rFonts w:eastAsia="Times New Roman"/>
              <w:color w:val="000000"/>
              <w:sz w:val="20"/>
            </w:rPr>
            <w:t xml:space="preserve"> Linares </w:t>
          </w:r>
          <w:r w:rsidR="005F3451" w:rsidRPr="005F3451">
            <w:rPr>
              <w:rFonts w:eastAsia="Times New Roman"/>
              <w:i/>
              <w:iCs/>
              <w:color w:val="000000"/>
              <w:sz w:val="20"/>
            </w:rPr>
            <w:t>et al.</w:t>
          </w:r>
          <w:r w:rsidR="005F3451" w:rsidRPr="005F3451">
            <w:rPr>
              <w:rFonts w:eastAsia="Times New Roman"/>
              <w:color w:val="000000"/>
              <w:sz w:val="20"/>
            </w:rPr>
            <w:t>, 2022)</w:t>
          </w:r>
        </w:sdtContent>
      </w:sdt>
      <w:r w:rsidRPr="00057496">
        <w:rPr>
          <w:sz w:val="20"/>
          <w:szCs w:val="20"/>
        </w:rPr>
        <w:t xml:space="preserve">. A review of mental health promotion and prevention programmes suggests that skill-oriented interventions with supervised practise enhance social-emotional skills, self-perception, and reduce distress [V5, K2, A5, A1] </w:t>
      </w:r>
      <w:sdt>
        <w:sdtPr>
          <w:rPr>
            <w:color w:val="000000"/>
            <w:sz w:val="20"/>
            <w:szCs w:val="20"/>
          </w:rPr>
          <w:tag w:val="MENDELEY_CITATION_v3_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"/>
          <w:id w:val="1175228853"/>
          <w:placeholder>
            <w:docPart w:val="A239C52D3C7E449E9126BFC698D49493"/>
          </w:placeholder>
        </w:sdtPr>
        <w:sdtContent>
          <w:r w:rsidR="005F3451" w:rsidRPr="005F3451">
            <w:rPr>
              <w:color w:val="000000"/>
              <w:sz w:val="20"/>
              <w:szCs w:val="20"/>
            </w:rPr>
            <w:t>(Conley, Durlak and Dickson, 2013)</w:t>
          </w:r>
        </w:sdtContent>
      </w:sdt>
      <w:r w:rsidRPr="00057496">
        <w:rPr>
          <w:sz w:val="20"/>
          <w:szCs w:val="20"/>
        </w:rPr>
        <w:t>.</w:t>
      </w:r>
    </w:p>
    <w:p w14:paraId="43A894E5" w14:textId="35D6610B" w:rsidR="00A41602" w:rsidRPr="00057496" w:rsidRDefault="00A41602" w:rsidP="00A41602">
      <w:pPr>
        <w:jc w:val="both"/>
        <w:rPr>
          <w:sz w:val="20"/>
          <w:szCs w:val="20"/>
        </w:rPr>
      </w:pPr>
      <w:r w:rsidRPr="00057496">
        <w:rPr>
          <w:sz w:val="20"/>
          <w:szCs w:val="20"/>
        </w:rPr>
        <w:t xml:space="preserve">Secondly,  the theory-practice gap; the current curriculum lacks practical experience leading to disengagement and difficulties in applying their knowledge professionally [V4, V5, A5] </w:t>
      </w:r>
      <w:sdt>
        <w:sdtPr>
          <w:rPr>
            <w:color w:val="000000"/>
            <w:sz w:val="20"/>
            <w:szCs w:val="20"/>
          </w:rPr>
          <w:tag w:val="MENDELEY_CITATION_v3_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"/>
          <w:id w:val="1839036069"/>
          <w:placeholder>
            <w:docPart w:val="0E036979173C47FEA2045C5F2FC9869F"/>
          </w:placeholder>
        </w:sdtPr>
        <w:sdtContent>
          <w:r w:rsidR="005F3451" w:rsidRPr="005F3451">
            <w:rPr>
              <w:color w:val="000000"/>
              <w:sz w:val="20"/>
              <w:szCs w:val="20"/>
            </w:rPr>
            <w:t>(Kelly, 2009)</w:t>
          </w:r>
        </w:sdtContent>
      </w:sdt>
      <w:r w:rsidRPr="00057496">
        <w:rPr>
          <w:sz w:val="20"/>
          <w:szCs w:val="20"/>
        </w:rPr>
        <w:t xml:space="preserve">. This is critical as employers seek graduates with demonstrable real-world skills and experience relevant to the field [A5, K2, V3, V4, V5] </w:t>
      </w:r>
      <w:sdt>
        <w:sdtPr>
          <w:rPr>
            <w:color w:val="000000"/>
            <w:sz w:val="20"/>
            <w:szCs w:val="20"/>
          </w:rPr>
          <w:tag w:val="MENDELEY_CITATION_v3_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"/>
          <w:id w:val="1642456180"/>
          <w:placeholder>
            <w:docPart w:val="0E036979173C47FEA2045C5F2FC9869F"/>
          </w:placeholder>
        </w:sdtPr>
        <w:sdtContent>
          <w:r w:rsidR="005F3451" w:rsidRPr="005F3451">
            <w:rPr>
              <w:rFonts w:eastAsia="Times New Roman"/>
              <w:color w:val="000000"/>
              <w:sz w:val="20"/>
            </w:rPr>
            <w:t xml:space="preserve">(Kelly, 2009; Succi and </w:t>
          </w:r>
          <w:proofErr w:type="spellStart"/>
          <w:r w:rsidR="005F3451" w:rsidRPr="005F3451">
            <w:rPr>
              <w:rFonts w:eastAsia="Times New Roman"/>
              <w:color w:val="000000"/>
              <w:sz w:val="20"/>
            </w:rPr>
            <w:t>Canovi</w:t>
          </w:r>
          <w:proofErr w:type="spellEnd"/>
          <w:r w:rsidR="005F3451" w:rsidRPr="005F3451">
            <w:rPr>
              <w:rFonts w:eastAsia="Times New Roman"/>
              <w:color w:val="000000"/>
              <w:sz w:val="20"/>
            </w:rPr>
            <w:t>, 2020)</w:t>
          </w:r>
        </w:sdtContent>
      </w:sdt>
      <w:r w:rsidRPr="00057496">
        <w:rPr>
          <w:sz w:val="20"/>
          <w:szCs w:val="20"/>
        </w:rPr>
        <w:t xml:space="preserve">. Worked-based learning (WBL) is recognised as essential for workforce readiness [V4, V5, A1, A5] </w:t>
      </w:r>
      <w:sdt>
        <w:sdtPr>
          <w:rPr>
            <w:color w:val="000000"/>
            <w:sz w:val="20"/>
            <w:szCs w:val="20"/>
          </w:rPr>
          <w:tag w:val="MENDELEY_CITATION_v3_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"/>
          <w:id w:val="219564906"/>
          <w:placeholder>
            <w:docPart w:val="0E036979173C47FEA2045C5F2FC9869F"/>
          </w:placeholder>
        </w:sdtPr>
        <w:sdtContent>
          <w:r w:rsidR="005F3451" w:rsidRPr="005F3451">
            <w:rPr>
              <w:rFonts w:eastAsia="Times New Roman"/>
              <w:color w:val="000000"/>
              <w:sz w:val="20"/>
            </w:rPr>
            <w:t>(Byrom and Aiken, 2014)</w:t>
          </w:r>
        </w:sdtContent>
      </w:sdt>
      <w:r w:rsidRPr="00057496">
        <w:rPr>
          <w:sz w:val="20"/>
          <w:szCs w:val="20"/>
        </w:rPr>
        <w:t xml:space="preserve">, enhancing both, academic experience and students expectations of education value [V2, V3, V4]. </w:t>
      </w:r>
    </w:p>
    <w:p w14:paraId="3564E477" w14:textId="77777777" w:rsidR="00A41602" w:rsidRPr="00057496" w:rsidRDefault="00A41602" w:rsidP="00A41602">
      <w:pPr>
        <w:jc w:val="both"/>
        <w:rPr>
          <w:sz w:val="20"/>
          <w:szCs w:val="20"/>
        </w:rPr>
      </w:pPr>
      <w:r w:rsidRPr="00057496">
        <w:rPr>
          <w:sz w:val="20"/>
          <w:szCs w:val="20"/>
        </w:rPr>
        <w:t xml:space="preserve">This combination of high workload and limited practical experience impacts academic performance, career readiness, and teaching effectiveness leaving graduates feeling underprepared, lacking confidence, and struggling with the gap between theory and practice [V4, A5, A4, K2]. </w:t>
      </w:r>
    </w:p>
    <w:p w14:paraId="5A8A6D8F" w14:textId="77777777" w:rsidR="00DA2DF4" w:rsidRPr="00057496" w:rsidRDefault="00DA2DF4" w:rsidP="00DA2DF4">
      <w:pPr>
        <w:pStyle w:val="Subtitle"/>
      </w:pPr>
    </w:p>
    <w:p w14:paraId="7A9D89CF" w14:textId="2EBCD270" w:rsidR="00A41602" w:rsidRPr="00057496" w:rsidRDefault="00A41602" w:rsidP="00D00749">
      <w:pPr>
        <w:pStyle w:val="Heading2"/>
        <w:numPr>
          <w:ilvl w:val="0"/>
          <w:numId w:val="10"/>
        </w:numPr>
      </w:pPr>
      <w:bookmarkStart w:id="9" w:name="_Toc196315927"/>
      <w:r w:rsidRPr="00057496">
        <w:lastRenderedPageBreak/>
        <w:t>Proposed Intervention: The "What" and "How"</w:t>
      </w:r>
      <w:bookmarkEnd w:id="9"/>
    </w:p>
    <w:p w14:paraId="08BCCF93" w14:textId="0E122F5E" w:rsidR="00A41602" w:rsidRPr="00057496" w:rsidRDefault="00A41602" w:rsidP="00DA2DF4">
      <w:pPr>
        <w:jc w:val="both"/>
        <w:rPr>
          <w:sz w:val="20"/>
          <w:szCs w:val="20"/>
        </w:rPr>
      </w:pPr>
      <w:r w:rsidRPr="00057496">
        <w:rPr>
          <w:sz w:val="20"/>
          <w:szCs w:val="20"/>
        </w:rPr>
        <w:t xml:space="preserve">To achieve students satisfaction and teaching quality, I needed a solution that balanced both with minimal disruption for the academic staff and students [A1, V5, K5]. The “Develop” phase of the double diamond process involves brainstorming and experiential learning methods [K1, K2] to address the core issues </w:t>
      </w:r>
      <w:sdt>
        <w:sdtPr>
          <w:rPr>
            <w:color w:val="000000"/>
            <w:sz w:val="20"/>
            <w:szCs w:val="20"/>
          </w:rPr>
          <w:tag w:val="MENDELEY_CITATION_v3_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"/>
          <w:id w:val="689024690"/>
          <w:placeholder>
            <w:docPart w:val="0E036979173C47FEA2045C5F2FC9869F"/>
          </w:placeholder>
        </w:sdtPr>
        <w:sdtContent>
          <w:r w:rsidR="005F3451" w:rsidRPr="005F3451">
            <w:rPr>
              <w:color w:val="000000"/>
              <w:sz w:val="20"/>
              <w:szCs w:val="20"/>
            </w:rPr>
            <w:t>(Hamer, 2000; J. Ball, 2019; L. Fallin, 2022)</w:t>
          </w:r>
        </w:sdtContent>
      </w:sdt>
      <w:r w:rsidRPr="00057496">
        <w:rPr>
          <w:sz w:val="20"/>
          <w:szCs w:val="20"/>
        </w:rPr>
        <w:t xml:space="preserve">. This phase applies divergent thinking to explore and understand complex problems [K3, A1] </w:t>
      </w:r>
      <w:sdt>
        <w:sdtPr>
          <w:rPr>
            <w:color w:val="000000"/>
            <w:sz w:val="20"/>
            <w:szCs w:val="20"/>
          </w:rPr>
          <w:tag w:val="MENDELEY_CITATION_v3_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"/>
          <w:id w:val="684722719"/>
          <w:placeholder>
            <w:docPart w:val="0E036979173C47FEA2045C5F2FC9869F"/>
          </w:placeholder>
        </w:sdtPr>
        <w:sdtContent>
          <w:r w:rsidR="005F3451" w:rsidRPr="005F3451">
            <w:rPr>
              <w:rFonts w:eastAsia="Times New Roman"/>
              <w:color w:val="000000"/>
              <w:sz w:val="20"/>
            </w:rPr>
            <w:t>(Runco and Okuda, 1988)</w:t>
          </w:r>
        </w:sdtContent>
      </w:sdt>
      <w:r w:rsidRPr="00057496">
        <w:rPr>
          <w:color w:val="000000"/>
          <w:sz w:val="20"/>
          <w:szCs w:val="20"/>
        </w:rPr>
        <w:t xml:space="preserve">. </w:t>
      </w:r>
      <w:r w:rsidRPr="00057496">
        <w:rPr>
          <w:sz w:val="20"/>
          <w:szCs w:val="20"/>
        </w:rPr>
        <w:t xml:space="preserve">The questions that will be addressed in this section are What needs to be done? and How it needs to be done? </w:t>
      </w:r>
    </w:p>
    <w:p w14:paraId="4E73FA2A" w14:textId="62639F97" w:rsidR="00A41602" w:rsidRPr="00057496" w:rsidRDefault="00A41602" w:rsidP="00A41602">
      <w:pPr>
        <w:jc w:val="both"/>
        <w:rPr>
          <w:sz w:val="20"/>
          <w:szCs w:val="20"/>
        </w:rPr>
      </w:pPr>
      <w:r w:rsidRPr="00057496">
        <w:rPr>
          <w:sz w:val="20"/>
          <w:szCs w:val="20"/>
        </w:rPr>
        <w:t xml:space="preserve">In my L6 teaching, I implemented project-based learning (PBL) using real-world case studies to enhance active learning [K2, A1, A2] </w:t>
      </w:r>
      <w:sdt>
        <w:sdtPr>
          <w:rPr>
            <w:color w:val="000000"/>
            <w:sz w:val="20"/>
            <w:szCs w:val="20"/>
          </w:rPr>
          <w:tag w:val="MENDELEY_CITATION_v3_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"/>
          <w:id w:val="899248811"/>
          <w:placeholder>
            <w:docPart w:val="0E036979173C47FEA2045C5F2FC9869F"/>
          </w:placeholder>
        </w:sdtPr>
        <w:sdtContent>
          <w:r w:rsidR="005F3451" w:rsidRPr="005F3451">
            <w:rPr>
              <w:color w:val="000000"/>
              <w:sz w:val="20"/>
              <w:szCs w:val="20"/>
            </w:rPr>
            <w:t>(Elliott, 2021; Mughrabi, 2021)</w:t>
          </w:r>
        </w:sdtContent>
      </w:sdt>
      <w:r w:rsidRPr="00057496">
        <w:rPr>
          <w:sz w:val="20"/>
          <w:szCs w:val="20"/>
        </w:rPr>
        <w:t xml:space="preserve">. While engagement improved, students remained due to workload and lacked opportunities for real-world skill application [V2, V1, K1]. First-hand experience from my final year at the Faculty of Biomedical Engineering in Italy reinforced the importance of hands-on learning.  </w:t>
      </w:r>
      <w:proofErr w:type="spellStart"/>
      <w:r w:rsidRPr="00057496">
        <w:rPr>
          <w:color w:val="000000"/>
          <w:sz w:val="20"/>
          <w:szCs w:val="20"/>
        </w:rPr>
        <w:t>Bayerlein</w:t>
      </w:r>
      <w:r w:rsidRPr="00057496">
        <w:rPr>
          <w:sz w:val="20"/>
          <w:szCs w:val="20"/>
        </w:rPr>
        <w:t>’s</w:t>
      </w:r>
      <w:proofErr w:type="spellEnd"/>
      <w:r w:rsidRPr="00057496">
        <w:rPr>
          <w:sz w:val="20"/>
          <w:szCs w:val="20"/>
        </w:rPr>
        <w:t xml:space="preserve"> research highlights placements as a key tool for enhancing practical learning [V3, V4, V5, A5] </w:t>
      </w:r>
      <w:sdt>
        <w:sdtPr>
          <w:rPr>
            <w:color w:val="000000"/>
            <w:sz w:val="20"/>
            <w:szCs w:val="20"/>
          </w:rPr>
          <w:tag w:val="MENDELEY_CITATION_v3_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"/>
          <w:id w:val="-380168482"/>
          <w:placeholder>
            <w:docPart w:val="0E036979173C47FEA2045C5F2FC9869F"/>
          </w:placeholder>
        </w:sdtPr>
        <w:sdtContent>
          <w:r w:rsidR="005F3451" w:rsidRPr="005F3451">
            <w:rPr>
              <w:color w:val="000000"/>
              <w:sz w:val="20"/>
              <w:szCs w:val="20"/>
            </w:rPr>
            <w:t>(</w:t>
          </w:r>
          <w:proofErr w:type="spellStart"/>
          <w:r w:rsidR="005F3451" w:rsidRPr="005F3451">
            <w:rPr>
              <w:color w:val="000000"/>
              <w:sz w:val="20"/>
              <w:szCs w:val="20"/>
            </w:rPr>
            <w:t>Bayerlein</w:t>
          </w:r>
          <w:proofErr w:type="spellEnd"/>
          <w:r w:rsidR="005F3451" w:rsidRPr="005F3451">
            <w:rPr>
              <w:color w:val="000000"/>
              <w:sz w:val="20"/>
              <w:szCs w:val="20"/>
            </w:rPr>
            <w:t>, 2020)</w:t>
          </w:r>
        </w:sdtContent>
      </w:sdt>
      <w:r w:rsidRPr="00057496">
        <w:rPr>
          <w:color w:val="000000"/>
          <w:sz w:val="20"/>
          <w:szCs w:val="20"/>
        </w:rPr>
        <w:t>, improving efficacy, and reinforcing student learning</w:t>
      </w:r>
      <w:r w:rsidRPr="00057496">
        <w:rPr>
          <w:sz w:val="20"/>
          <w:szCs w:val="20"/>
        </w:rPr>
        <w:t xml:space="preserve"> [A5, V2, V3] </w:t>
      </w:r>
      <w:sdt>
        <w:sdtPr>
          <w:rPr>
            <w:color w:val="000000"/>
            <w:sz w:val="20"/>
            <w:szCs w:val="20"/>
          </w:rPr>
          <w:tag w:val="MENDELEY_CITATION_v3_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"/>
          <w:id w:val="-288977263"/>
          <w:placeholder>
            <w:docPart w:val="0E036979173C47FEA2045C5F2FC9869F"/>
          </w:placeholder>
        </w:sdtPr>
        <w:sdtContent>
          <w:r w:rsidR="005F3451" w:rsidRPr="005F3451">
            <w:rPr>
              <w:rFonts w:eastAsia="Times New Roman"/>
              <w:color w:val="000000"/>
              <w:sz w:val="20"/>
            </w:rPr>
            <w:t>(Leary and Sherlock, 2020)</w:t>
          </w:r>
        </w:sdtContent>
      </w:sdt>
      <w:r w:rsidRPr="00057496">
        <w:rPr>
          <w:sz w:val="20"/>
          <w:szCs w:val="20"/>
        </w:rPr>
        <w:t xml:space="preserve">. In health and care education, studies showed that placements are essential for applying theoretical knowledge in practical settings [K5, A5, V3, V4, V5] </w:t>
      </w:r>
      <w:sdt>
        <w:sdtPr>
          <w:rPr>
            <w:color w:val="000000"/>
            <w:sz w:val="20"/>
            <w:szCs w:val="20"/>
          </w:rPr>
          <w:tag w:val="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"/>
          <w:id w:val="-1102874769"/>
          <w:placeholder>
            <w:docPart w:val="0E036979173C47FEA2045C5F2FC9869F"/>
          </w:placeholder>
        </w:sdtPr>
        <w:sdtContent>
          <w:r w:rsidR="005F3451" w:rsidRPr="005F3451">
            <w:rPr>
              <w:rFonts w:eastAsia="Times New Roman"/>
              <w:color w:val="000000"/>
              <w:sz w:val="20"/>
            </w:rPr>
            <w:t xml:space="preserve">(Nyoni, Hugo-Van Dyk and </w:t>
          </w:r>
          <w:proofErr w:type="spellStart"/>
          <w:r w:rsidR="005F3451" w:rsidRPr="005F3451">
            <w:rPr>
              <w:rFonts w:eastAsia="Times New Roman"/>
              <w:color w:val="000000"/>
              <w:sz w:val="20"/>
            </w:rPr>
            <w:t>Botma</w:t>
          </w:r>
          <w:proofErr w:type="spellEnd"/>
          <w:r w:rsidR="005F3451" w:rsidRPr="005F3451">
            <w:rPr>
              <w:rFonts w:eastAsia="Times New Roman"/>
              <w:color w:val="000000"/>
              <w:sz w:val="20"/>
            </w:rPr>
            <w:t xml:space="preserve">, no date; Owen and </w:t>
          </w:r>
          <w:proofErr w:type="spellStart"/>
          <w:r w:rsidR="005F3451" w:rsidRPr="005F3451">
            <w:rPr>
              <w:rFonts w:eastAsia="Times New Roman"/>
              <w:color w:val="000000"/>
              <w:sz w:val="20"/>
            </w:rPr>
            <w:t>Stupans</w:t>
          </w:r>
          <w:proofErr w:type="spellEnd"/>
          <w:r w:rsidR="005F3451" w:rsidRPr="005F3451">
            <w:rPr>
              <w:rFonts w:eastAsia="Times New Roman"/>
              <w:color w:val="000000"/>
              <w:sz w:val="20"/>
            </w:rPr>
            <w:t xml:space="preserve">, 2009; Naumann </w:t>
          </w:r>
          <w:r w:rsidR="005F3451" w:rsidRPr="005F3451">
            <w:rPr>
              <w:rFonts w:eastAsia="Times New Roman"/>
              <w:i/>
              <w:iCs/>
              <w:color w:val="000000"/>
              <w:sz w:val="20"/>
            </w:rPr>
            <w:t>et al.</w:t>
          </w:r>
          <w:r w:rsidR="005F3451" w:rsidRPr="005F3451">
            <w:rPr>
              <w:rFonts w:eastAsia="Times New Roman"/>
              <w:color w:val="000000"/>
              <w:sz w:val="20"/>
            </w:rPr>
            <w:t>, 2021)</w:t>
          </w:r>
        </w:sdtContent>
      </w:sdt>
      <w:r w:rsidRPr="00057496">
        <w:rPr>
          <w:sz w:val="20"/>
          <w:szCs w:val="20"/>
        </w:rPr>
        <w:t xml:space="preserve">. </w:t>
      </w:r>
    </w:p>
    <w:p w14:paraId="52510D33" w14:textId="66CC3A93" w:rsidR="00A41602" w:rsidRPr="00057496" w:rsidRDefault="00A41602" w:rsidP="00A41602">
      <w:pPr>
        <w:jc w:val="both"/>
        <w:rPr>
          <w:sz w:val="20"/>
          <w:szCs w:val="20"/>
        </w:rPr>
      </w:pPr>
      <w:r w:rsidRPr="00057496">
        <w:rPr>
          <w:sz w:val="20"/>
          <w:szCs w:val="20"/>
        </w:rPr>
        <w:t xml:space="preserve">To fully support L6 students, I propose a final-year restructure that integrates project-based, practice and active learning [A1, A2, A3, V3, V5, V4] </w:t>
      </w:r>
      <w:sdt>
        <w:sdtPr>
          <w:rPr>
            <w:color w:val="000000"/>
            <w:sz w:val="20"/>
            <w:szCs w:val="20"/>
          </w:rPr>
          <w:tag w:val="MENDELEY_CITATION_v3_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"/>
          <w:id w:val="-319199498"/>
          <w:placeholder>
            <w:docPart w:val="0E036979173C47FEA2045C5F2FC9869F"/>
          </w:placeholder>
        </w:sdtPr>
        <w:sdtContent>
          <w:r w:rsidR="005F3451" w:rsidRPr="005F3451">
            <w:rPr>
              <w:color w:val="000000"/>
              <w:sz w:val="20"/>
              <w:szCs w:val="20"/>
            </w:rPr>
            <w:t>(Elliott, 2021; Mughrabi, 2021)</w:t>
          </w:r>
        </w:sdtContent>
      </w:sdt>
      <w:r w:rsidRPr="00057496">
        <w:rPr>
          <w:sz w:val="20"/>
          <w:szCs w:val="20"/>
        </w:rPr>
        <w:t xml:space="preserve">. The first semester will focus on work-integrated learning [A2, V5, V4, V3, K2, A5] through a supervised placement in a relevant environment where students apply their theoretical knowledge [V4,A5], develop professional skills [A2, A5, K3], and build industry contacts [V5, V4] </w:t>
      </w:r>
      <w:sdt>
        <w:sdtPr>
          <w:rPr>
            <w:color w:val="000000"/>
            <w:sz w:val="20"/>
            <w:szCs w:val="20"/>
          </w:rPr>
          <w:tag w:val="MENDELEY_CITATION_v3_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"/>
          <w:id w:val="2051957162"/>
          <w:placeholder>
            <w:docPart w:val="0E036979173C47FEA2045C5F2FC9869F"/>
          </w:placeholder>
        </w:sdtPr>
        <w:sdtContent>
          <w:r w:rsidR="005F3451" w:rsidRPr="005F3451">
            <w:rPr>
              <w:rFonts w:eastAsia="Times New Roman"/>
              <w:color w:val="000000"/>
              <w:sz w:val="20"/>
            </w:rPr>
            <w:t>(Murrell and Claxton, 1987; Kelly, 2009; Jackson and Dean, 2023)</w:t>
          </w:r>
        </w:sdtContent>
      </w:sdt>
      <w:r w:rsidRPr="00057496">
        <w:rPr>
          <w:sz w:val="20"/>
          <w:szCs w:val="20"/>
        </w:rPr>
        <w:t xml:space="preserve">. The second semester will be dedicated to a dissertation based on their work experience [K3, A5, V3], allowing them to focus on high-quality research [K5, K2, A2]. Students will receive supervision and guidance [A4, A3], and additional support through workshops on research methods [A1,A4, K2], writing support services [A4, A2, A5, V5, K2], and one-to-one faculty consultations [A4, A2, V5, K4, V1] </w:t>
      </w:r>
      <w:sdt>
        <w:sdtPr>
          <w:rPr>
            <w:color w:val="000000"/>
            <w:sz w:val="20"/>
            <w:szCs w:val="20"/>
          </w:rPr>
          <w:tag w:val="MENDELEY_CITATION_v3_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"/>
          <w:id w:val="-2107575399"/>
          <w:placeholder>
            <w:docPart w:val="0E036979173C47FEA2045C5F2FC9869F"/>
          </w:placeholder>
        </w:sdtPr>
        <w:sdtContent>
          <w:r w:rsidR="005F3451" w:rsidRPr="005F3451">
            <w:rPr>
              <w:color w:val="000000"/>
              <w:sz w:val="20"/>
              <w:szCs w:val="20"/>
            </w:rPr>
            <w:t>(Gardner, 2012; Race, 2020)</w:t>
          </w:r>
        </w:sdtContent>
      </w:sdt>
      <w:r w:rsidRPr="00057496">
        <w:rPr>
          <w:sz w:val="20"/>
          <w:szCs w:val="20"/>
        </w:rPr>
        <w:t>.</w:t>
      </w:r>
    </w:p>
    <w:p w14:paraId="0A74459B" w14:textId="5BBA22D2" w:rsidR="00A41602" w:rsidRPr="00057496" w:rsidRDefault="00A41602" w:rsidP="00A41602">
      <w:pPr>
        <w:jc w:val="both"/>
        <w:rPr>
          <w:sz w:val="20"/>
          <w:szCs w:val="20"/>
        </w:rPr>
      </w:pPr>
      <w:r w:rsidRPr="00057496">
        <w:rPr>
          <w:sz w:val="20"/>
          <w:szCs w:val="20"/>
        </w:rPr>
        <w:t xml:space="preserve">The assessment strategy will also align with this structure [A3] </w:t>
      </w:r>
      <w:sdt>
        <w:sdtPr>
          <w:rPr>
            <w:color w:val="000000"/>
            <w:sz w:val="20"/>
            <w:szCs w:val="20"/>
          </w:rPr>
          <w:tag w:val="MENDELEY_CITATION_v3_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"/>
          <w:id w:val="-67492514"/>
          <w:placeholder>
            <w:docPart w:val="0E036979173C47FEA2045C5F2FC9869F"/>
          </w:placeholder>
        </w:sdtPr>
        <w:sdtContent>
          <w:r w:rsidR="005F3451" w:rsidRPr="005F3451">
            <w:rPr>
              <w:color w:val="000000"/>
              <w:sz w:val="20"/>
              <w:szCs w:val="20"/>
            </w:rPr>
            <w:t>(Gardner, 2012; Race, 2020)</w:t>
          </w:r>
        </w:sdtContent>
      </w:sdt>
      <w:r w:rsidRPr="00057496">
        <w:rPr>
          <w:sz w:val="20"/>
          <w:szCs w:val="20"/>
        </w:rPr>
        <w:t xml:space="preserve">. In the first semester, students will complete a recorded interview simulation as a self-reflection exercise [A3, A5, K4, K1, V1], receiving specific and actionable peer-feedback to enhance self-awareness [A4, A3, V1, K1, K3] </w:t>
      </w:r>
      <w:sdt>
        <w:sdtPr>
          <w:rPr>
            <w:color w:val="000000"/>
            <w:sz w:val="20"/>
            <w:szCs w:val="20"/>
          </w:rPr>
          <w:tag w:val="MENDELEY_CITATION_v3_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"/>
          <w:id w:val="961385403"/>
          <w:placeholder>
            <w:docPart w:val="0E036979173C47FEA2045C5F2FC9869F"/>
          </w:placeholder>
        </w:sdtPr>
        <w:sdtContent>
          <w:r w:rsidR="005F3451" w:rsidRPr="005F3451">
            <w:rPr>
              <w:color w:val="000000"/>
              <w:sz w:val="20"/>
              <w:szCs w:val="20"/>
            </w:rPr>
            <w:t>(Briceland, Caimano Tackes and Veselov, 2022)</w:t>
          </w:r>
        </w:sdtContent>
      </w:sdt>
      <w:r w:rsidRPr="00057496">
        <w:rPr>
          <w:sz w:val="20"/>
          <w:szCs w:val="20"/>
        </w:rPr>
        <w:t xml:space="preserve">. They will also present their placement experience [K4, K2, K3], receiving formative feedback from academic supervisors offering guidance on structure, clarity and content through draft reviews and practice runs before submission [A4, A3, K3, V2], and a combination of written and verbal feedback after [A4, A3, K3] </w:t>
      </w:r>
      <w:sdt>
        <w:sdtPr>
          <w:rPr>
            <w:color w:val="000000"/>
            <w:sz w:val="20"/>
            <w:szCs w:val="20"/>
          </w:rPr>
          <w:tag w:val="MENDELEY_CITATION_v3_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"/>
          <w:id w:val="-1490707872"/>
          <w:placeholder>
            <w:docPart w:val="0E036979173C47FEA2045C5F2FC9869F"/>
          </w:placeholder>
        </w:sdtPr>
        <w:sdtContent>
          <w:r w:rsidR="005F3451" w:rsidRPr="005F3451">
            <w:rPr>
              <w:color w:val="000000"/>
              <w:sz w:val="20"/>
              <w:szCs w:val="20"/>
            </w:rPr>
            <w:t>(Huma, Ullah and Sarfraz, 2024)</w:t>
          </w:r>
        </w:sdtContent>
      </w:sdt>
      <w:r w:rsidRPr="00057496">
        <w:rPr>
          <w:sz w:val="20"/>
          <w:szCs w:val="20"/>
        </w:rPr>
        <w:t>. Furthermore, the self-assessment will be promoted to induce students to critically evaluate their performance [A3, K3, K1, V1]. Additionally, a supervisor performance review will provide personalised, future-oriented feedback to boost engagement [A3, A4, V5, K3, K4, A5]. In the second semester, dissertation assessment will include comprehensive written feedback on research quality, critical analysis and writing [A3, A4, K3, K1]. Long-term development guidance will help students turn their dissertation into journal paper and apply findings in their careers [A3, A4, A5, V5, K3, K4].</w:t>
      </w:r>
    </w:p>
    <w:p w14:paraId="299F0A40" w14:textId="77777777" w:rsidR="00A41602" w:rsidRPr="00057496" w:rsidRDefault="00A41602" w:rsidP="00DA2DF4">
      <w:pPr>
        <w:pStyle w:val="ListParagraph"/>
        <w:ind w:left="0"/>
        <w:jc w:val="both"/>
        <w:rPr>
          <w:sz w:val="20"/>
          <w:szCs w:val="20"/>
        </w:rPr>
      </w:pPr>
      <w:r w:rsidRPr="00057496">
        <w:rPr>
          <w:sz w:val="20"/>
          <w:szCs w:val="20"/>
        </w:rPr>
        <w:t>A combination of formative, peer, and self-reflective feedback ensures both, academic and professional growth [A3, A4, K3]. Feedback at key milestones will guide students effectively through their final year. A phased transition will be introduced with clear support including information sessions, career counselling, and placement preparation workshops [A1, A4, V1, V3, V5, K2].</w:t>
      </w:r>
    </w:p>
    <w:p w14:paraId="57300151" w14:textId="77777777" w:rsidR="00DA2DF4" w:rsidRPr="00057496" w:rsidRDefault="00DA2DF4" w:rsidP="00DA2DF4">
      <w:pPr>
        <w:pStyle w:val="Subtitle"/>
      </w:pPr>
    </w:p>
    <w:p w14:paraId="555902E7" w14:textId="5598DCC3" w:rsidR="00A41602" w:rsidRPr="00057496" w:rsidRDefault="00A41602" w:rsidP="00D00749">
      <w:pPr>
        <w:pStyle w:val="Heading2"/>
        <w:numPr>
          <w:ilvl w:val="0"/>
          <w:numId w:val="10"/>
        </w:numPr>
      </w:pPr>
      <w:bookmarkStart w:id="10" w:name="_Toc196315928"/>
      <w:r w:rsidRPr="00057496">
        <w:lastRenderedPageBreak/>
        <w:t>Rationale: “Why it will work”</w:t>
      </w:r>
      <w:bookmarkEnd w:id="10"/>
    </w:p>
    <w:p w14:paraId="52D146F6" w14:textId="1C6B25AF" w:rsidR="00A41602" w:rsidRPr="00057496" w:rsidRDefault="00A41602" w:rsidP="00DA2DF4">
      <w:pPr>
        <w:jc w:val="both"/>
        <w:rPr>
          <w:sz w:val="20"/>
          <w:szCs w:val="20"/>
        </w:rPr>
      </w:pPr>
      <w:r w:rsidRPr="00057496">
        <w:rPr>
          <w:sz w:val="20"/>
          <w:szCs w:val="20"/>
        </w:rPr>
        <w:t xml:space="preserve">The proposed teaching intervention reduce cognitive load [A4, V1, V2] and the theory-practice gap while enhancing engagement [V2], academic performance [A5] and career readiness [V4, V5] </w:t>
      </w:r>
      <w:sdt>
        <w:sdtPr>
          <w:rPr>
            <w:color w:val="000000"/>
            <w:sz w:val="20"/>
            <w:szCs w:val="20"/>
          </w:rPr>
          <w:tag w:val="MENDELEY_CITATION_v3_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"/>
          <w:id w:val="52354427"/>
          <w:placeholder>
            <w:docPart w:val="0E036979173C47FEA2045C5F2FC9869F"/>
          </w:placeholder>
        </w:sdtPr>
        <w:sdtContent>
          <w:r w:rsidR="005F3451" w:rsidRPr="005F3451">
            <w:rPr>
              <w:color w:val="000000"/>
              <w:sz w:val="20"/>
              <w:szCs w:val="20"/>
            </w:rPr>
            <w:t>(Kelly, 2009; Han, 2021)</w:t>
          </w:r>
        </w:sdtContent>
      </w:sdt>
      <w:r w:rsidRPr="00057496">
        <w:rPr>
          <w:sz w:val="20"/>
          <w:szCs w:val="20"/>
        </w:rPr>
        <w:t xml:space="preserve">. It mitigates final-year stress by allowing students to focus on placement in semester 1, easing the pressure on dissertation work in semester 2 [A1, A4, V2, K5] </w:t>
      </w:r>
      <w:sdt>
        <w:sdtPr>
          <w:rPr>
            <w:color w:val="000000"/>
            <w:sz w:val="20"/>
            <w:szCs w:val="20"/>
          </w:rPr>
          <w:tag w:val="MENDELEY_CITATION_v3_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"/>
          <w:id w:val="1416371231"/>
          <w:placeholder>
            <w:docPart w:val="0E036979173C47FEA2045C5F2FC9869F"/>
          </w:placeholder>
        </w:sdtPr>
        <w:sdtContent>
          <w:r w:rsidR="005F3451" w:rsidRPr="005F3451">
            <w:rPr>
              <w:rFonts w:eastAsia="Times New Roman"/>
              <w:color w:val="000000"/>
              <w:sz w:val="20"/>
            </w:rPr>
            <w:t>(Reece and Walker, 2007)</w:t>
          </w:r>
        </w:sdtContent>
      </w:sdt>
      <w:r w:rsidRPr="00057496">
        <w:rPr>
          <w:sz w:val="20"/>
          <w:szCs w:val="20"/>
        </w:rPr>
        <w:t xml:space="preserve">. This structured, sequential approach enables students to engage more deeply in each aspects of their studies, mitigating the risk of burnout and enhancing their ability to learn effectively [A2, A4. A5, V1, V2, V3, V5, K1, K2] </w:t>
      </w:r>
      <w:sdt>
        <w:sdtPr>
          <w:rPr>
            <w:color w:val="000000"/>
            <w:sz w:val="20"/>
            <w:szCs w:val="20"/>
          </w:rPr>
          <w:tag w:val="MENDELEY_CITATION_v3_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"/>
          <w:id w:val="-1597549138"/>
          <w:placeholder>
            <w:docPart w:val="0E036979173C47FEA2045C5F2FC9869F"/>
          </w:placeholder>
        </w:sdtPr>
        <w:sdtContent>
          <w:r w:rsidR="005F3451" w:rsidRPr="005F3451">
            <w:rPr>
              <w:rFonts w:eastAsia="Times New Roman"/>
              <w:color w:val="000000"/>
              <w:sz w:val="20"/>
            </w:rPr>
            <w:t xml:space="preserve">(Murdoch Eaton and Cottrell, 1999; Jensen </w:t>
          </w:r>
          <w:r w:rsidR="005F3451" w:rsidRPr="005F3451">
            <w:rPr>
              <w:rFonts w:eastAsia="Times New Roman"/>
              <w:i/>
              <w:iCs/>
              <w:color w:val="000000"/>
              <w:sz w:val="20"/>
            </w:rPr>
            <w:t>et al.</w:t>
          </w:r>
          <w:r w:rsidR="005F3451" w:rsidRPr="005F3451">
            <w:rPr>
              <w:rFonts w:eastAsia="Times New Roman"/>
              <w:color w:val="000000"/>
              <w:sz w:val="20"/>
            </w:rPr>
            <w:t>, 2021)</w:t>
          </w:r>
        </w:sdtContent>
      </w:sdt>
      <w:r w:rsidRPr="00057496">
        <w:rPr>
          <w:sz w:val="20"/>
          <w:szCs w:val="20"/>
        </w:rPr>
        <w:t xml:space="preserve">. Researches on cognitive load theory </w:t>
      </w:r>
      <w:sdt>
        <w:sdtPr>
          <w:rPr>
            <w:color w:val="000000"/>
            <w:sz w:val="20"/>
            <w:szCs w:val="20"/>
          </w:rPr>
          <w:tag w:val="MENDELEY_CITATION_v3_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"/>
          <w:id w:val="-512143346"/>
          <w:placeholder>
            <w:docPart w:val="0E036979173C47FEA2045C5F2FC9869F"/>
          </w:placeholder>
        </w:sdtPr>
        <w:sdtContent>
          <w:r w:rsidR="005F3451" w:rsidRPr="005F3451">
            <w:rPr>
              <w:color w:val="000000"/>
              <w:sz w:val="20"/>
              <w:szCs w:val="20"/>
            </w:rPr>
            <w:t>(</w:t>
          </w:r>
          <w:proofErr w:type="spellStart"/>
          <w:r w:rsidR="005F3451" w:rsidRPr="005F3451">
            <w:rPr>
              <w:color w:val="000000"/>
              <w:sz w:val="20"/>
              <w:szCs w:val="20"/>
            </w:rPr>
            <w:t>Sweller</w:t>
          </w:r>
          <w:proofErr w:type="spellEnd"/>
          <w:r w:rsidR="005F3451" w:rsidRPr="005F3451">
            <w:rPr>
              <w:color w:val="000000"/>
              <w:sz w:val="20"/>
              <w:szCs w:val="20"/>
            </w:rPr>
            <w:t>, 1988)</w:t>
          </w:r>
        </w:sdtContent>
      </w:sdt>
      <w:r w:rsidRPr="00057496">
        <w:rPr>
          <w:sz w:val="20"/>
          <w:szCs w:val="20"/>
        </w:rPr>
        <w:t xml:space="preserve"> confirms that breaking tasks into smaller units reduces mental strain and improves retention [A2, A4], allowing students to concentrate on each major task individually and with full engagement [V2, V3, V1, K1] </w:t>
      </w:r>
      <w:sdt>
        <w:sdtPr>
          <w:rPr>
            <w:color w:val="000000"/>
            <w:sz w:val="20"/>
            <w:szCs w:val="20"/>
          </w:rPr>
          <w:tag w:val="MENDELEY_CITATION_v3_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"/>
          <w:id w:val="485059885"/>
          <w:placeholder>
            <w:docPart w:val="0E036979173C47FEA2045C5F2FC9869F"/>
          </w:placeholder>
        </w:sdtPr>
        <w:sdtContent>
          <w:r w:rsidR="005F3451" w:rsidRPr="005F3451">
            <w:rPr>
              <w:color w:val="000000"/>
              <w:sz w:val="20"/>
              <w:szCs w:val="20"/>
            </w:rPr>
            <w:t>(Refat, Kassim and Rahman, 2020)</w:t>
          </w:r>
        </w:sdtContent>
      </w:sdt>
      <w:r w:rsidRPr="00057496">
        <w:rPr>
          <w:sz w:val="20"/>
          <w:szCs w:val="20"/>
        </w:rPr>
        <w:t xml:space="preserve">. The intervention also bridge the theory-practice gap, particularly in Digital Health and Care at UWTSD [V3, V4, V5]. A structured first-semester placement provides hands-on experience, connecting classroom learning with industry practice [A5, V5, V3, K2] </w:t>
      </w:r>
      <w:sdt>
        <w:sdtPr>
          <w:rPr>
            <w:color w:val="000000"/>
            <w:sz w:val="20"/>
            <w:szCs w:val="20"/>
          </w:rPr>
          <w:tag w:val="MENDELEY_CITATION_v3_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"/>
          <w:id w:val="684408181"/>
          <w:placeholder>
            <w:docPart w:val="0E036979173C47FEA2045C5F2FC9869F"/>
          </w:placeholder>
        </w:sdtPr>
        <w:sdtContent>
          <w:r w:rsidR="005F3451" w:rsidRPr="005F3451">
            <w:rPr>
              <w:rFonts w:eastAsia="Times New Roman"/>
              <w:color w:val="000000"/>
              <w:sz w:val="20"/>
            </w:rPr>
            <w:t xml:space="preserve">(Race and Pickford, 2007; Ogba </w:t>
          </w:r>
          <w:r w:rsidR="005F3451" w:rsidRPr="005F3451">
            <w:rPr>
              <w:rFonts w:eastAsia="Times New Roman"/>
              <w:i/>
              <w:iCs/>
              <w:color w:val="000000"/>
              <w:sz w:val="20"/>
            </w:rPr>
            <w:t>et al.</w:t>
          </w:r>
          <w:r w:rsidR="005F3451" w:rsidRPr="005F3451">
            <w:rPr>
              <w:rFonts w:eastAsia="Times New Roman"/>
              <w:color w:val="000000"/>
              <w:sz w:val="20"/>
            </w:rPr>
            <w:t>, 2022)</w:t>
          </w:r>
        </w:sdtContent>
      </w:sdt>
      <w:r w:rsidRPr="00057496">
        <w:rPr>
          <w:color w:val="000000"/>
          <w:sz w:val="20"/>
          <w:szCs w:val="20"/>
        </w:rPr>
        <w:t>.</w:t>
      </w:r>
      <w:r w:rsidRPr="00057496">
        <w:rPr>
          <w:sz w:val="20"/>
          <w:szCs w:val="20"/>
        </w:rPr>
        <w:t xml:space="preserve"> Kolb’s experiential learning cycle (1984)</w:t>
      </w:r>
      <w:r w:rsidRPr="00057496">
        <w:rPr>
          <w:color w:val="000000"/>
          <w:sz w:val="20"/>
          <w:szCs w:val="20"/>
        </w:rPr>
        <w:t xml:space="preserve"> emphasises active participation and reflection to enhance learning </w:t>
      </w:r>
      <w:r w:rsidRPr="00057496">
        <w:rPr>
          <w:sz w:val="20"/>
          <w:szCs w:val="20"/>
        </w:rPr>
        <w:t xml:space="preserve">[A1, A2, A4] </w:t>
      </w:r>
      <w:sdt>
        <w:sdtPr>
          <w:rPr>
            <w:color w:val="000000"/>
            <w:sz w:val="20"/>
            <w:szCs w:val="20"/>
          </w:rPr>
          <w:tag w:val="MENDELEY_CITATION_v3_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"/>
          <w:id w:val="166149615"/>
          <w:placeholder>
            <w:docPart w:val="0E036979173C47FEA2045C5F2FC9869F"/>
          </w:placeholder>
        </w:sdtPr>
        <w:sdtContent>
          <w:r w:rsidR="005F3451" w:rsidRPr="005F3451">
            <w:rPr>
              <w:rFonts w:eastAsia="Times New Roman"/>
              <w:color w:val="000000"/>
              <w:sz w:val="20"/>
            </w:rPr>
            <w:t>(Murrell and Claxton, 1987)</w:t>
          </w:r>
        </w:sdtContent>
      </w:sdt>
      <w:r w:rsidRPr="00057496">
        <w:rPr>
          <w:color w:val="000000"/>
          <w:sz w:val="20"/>
          <w:szCs w:val="20"/>
        </w:rPr>
        <w:t xml:space="preserve">. Through real-world application and reflection, students develop problem-solving skills, critical thinking, and professional skills essential for their future [V5, V3, A2, A5, A3, V2, K3, K4, K5] </w:t>
      </w:r>
      <w:sdt>
        <w:sdtPr>
          <w:rPr>
            <w:color w:val="000000"/>
            <w:sz w:val="20"/>
            <w:szCs w:val="20"/>
          </w:rPr>
          <w:tag w:val="MENDELEY_CITATION_v3_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"/>
          <w:id w:val="2099209653"/>
          <w:placeholder>
            <w:docPart w:val="0E036979173C47FEA2045C5F2FC9869F"/>
          </w:placeholder>
        </w:sdtPr>
        <w:sdtContent>
          <w:r w:rsidR="005F3451" w:rsidRPr="005F3451">
            <w:rPr>
              <w:rFonts w:eastAsia="Times New Roman"/>
              <w:color w:val="000000"/>
              <w:sz w:val="20"/>
            </w:rPr>
            <w:t>(</w:t>
          </w:r>
          <w:proofErr w:type="spellStart"/>
          <w:r w:rsidR="005F3451" w:rsidRPr="005F3451">
            <w:rPr>
              <w:rFonts w:eastAsia="Times New Roman"/>
              <w:color w:val="000000"/>
              <w:sz w:val="20"/>
            </w:rPr>
            <w:t>Mertayasa</w:t>
          </w:r>
          <w:proofErr w:type="spellEnd"/>
          <w:r w:rsidR="005F3451" w:rsidRPr="005F3451">
            <w:rPr>
              <w:rFonts w:eastAsia="Times New Roman"/>
              <w:color w:val="000000"/>
              <w:sz w:val="20"/>
            </w:rPr>
            <w:t xml:space="preserve"> </w:t>
          </w:r>
          <w:r w:rsidR="005F3451" w:rsidRPr="005F3451">
            <w:rPr>
              <w:rFonts w:eastAsia="Times New Roman"/>
              <w:i/>
              <w:iCs/>
              <w:color w:val="000000"/>
              <w:sz w:val="20"/>
            </w:rPr>
            <w:t>et al.</w:t>
          </w:r>
          <w:r w:rsidR="005F3451" w:rsidRPr="005F3451">
            <w:rPr>
              <w:rFonts w:eastAsia="Times New Roman"/>
              <w:color w:val="000000"/>
              <w:sz w:val="20"/>
            </w:rPr>
            <w:t>, 2024)</w:t>
          </w:r>
        </w:sdtContent>
      </w:sdt>
      <w:r w:rsidRPr="00057496">
        <w:rPr>
          <w:color w:val="000000"/>
          <w:sz w:val="20"/>
          <w:szCs w:val="20"/>
        </w:rPr>
        <w:t>.</w:t>
      </w:r>
    </w:p>
    <w:p w14:paraId="419C2C8D" w14:textId="70ECE96A" w:rsidR="00A41602" w:rsidRPr="00057496" w:rsidRDefault="00A41602" w:rsidP="00DA2DF4">
      <w:pPr>
        <w:jc w:val="both"/>
        <w:rPr>
          <w:sz w:val="20"/>
          <w:szCs w:val="20"/>
        </w:rPr>
      </w:pPr>
      <w:r w:rsidRPr="00057496">
        <w:rPr>
          <w:sz w:val="20"/>
          <w:szCs w:val="20"/>
        </w:rPr>
        <w:t xml:space="preserve">By integrating work experience into the curriculum students gain valuable industry contacts  [A1, V5, V4, V5], key professional competencies [A5], and sector-specific insights [K4, V3, V4, V5] </w:t>
      </w:r>
      <w:sdt>
        <w:sdtPr>
          <w:rPr>
            <w:color w:val="000000"/>
            <w:sz w:val="20"/>
            <w:szCs w:val="20"/>
          </w:rPr>
          <w:tag w:val="MENDELEY_CITATION_v3_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"/>
          <w:id w:val="112416696"/>
          <w:placeholder>
            <w:docPart w:val="0E036979173C47FEA2045C5F2FC9869F"/>
          </w:placeholder>
        </w:sdtPr>
        <w:sdtContent>
          <w:r w:rsidR="005F3451" w:rsidRPr="005F3451">
            <w:rPr>
              <w:rFonts w:eastAsia="Times New Roman"/>
              <w:color w:val="000000"/>
              <w:sz w:val="20"/>
            </w:rPr>
            <w:t>(Jackson and Dean, 2023)</w:t>
          </w:r>
        </w:sdtContent>
      </w:sdt>
      <w:r w:rsidRPr="00057496">
        <w:rPr>
          <w:sz w:val="20"/>
          <w:szCs w:val="20"/>
        </w:rPr>
        <w:t>. Work-integrated learning (WIL) strengthens employability by fostering teamwork, communication, time management, and leadership [A5, V5, V4, K3, K4]. Studies in health and care education</w:t>
      </w:r>
      <w:r w:rsidRPr="00057496">
        <w:rPr>
          <w:color w:val="000000"/>
          <w:sz w:val="20"/>
          <w:szCs w:val="20"/>
        </w:rPr>
        <w:t xml:space="preserve"> confirm that practical placements boost confidence and workforce preparedness [A5, V4, V5, V2] </w:t>
      </w:r>
      <w:sdt>
        <w:sdtPr>
          <w:rPr>
            <w:color w:val="000000"/>
            <w:sz w:val="20"/>
            <w:szCs w:val="20"/>
          </w:rPr>
          <w:tag w:val="MENDELEY_CITATION_v3_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"/>
          <w:id w:val="-1576813521"/>
          <w:placeholder>
            <w:docPart w:val="0E036979173C47FEA2045C5F2FC9869F"/>
          </w:placeholder>
        </w:sdtPr>
        <w:sdtContent>
          <w:r w:rsidR="005F3451" w:rsidRPr="005F3451">
            <w:rPr>
              <w:rFonts w:eastAsia="Times New Roman"/>
              <w:color w:val="000000"/>
              <w:sz w:val="20"/>
            </w:rPr>
            <w:t>(</w:t>
          </w:r>
          <w:proofErr w:type="spellStart"/>
          <w:r w:rsidR="005F3451" w:rsidRPr="005F3451">
            <w:rPr>
              <w:rFonts w:eastAsia="Times New Roman"/>
              <w:color w:val="000000"/>
              <w:sz w:val="20"/>
            </w:rPr>
            <w:t>Gázquez</w:t>
          </w:r>
          <w:proofErr w:type="spellEnd"/>
          <w:r w:rsidR="005F3451" w:rsidRPr="005F3451">
            <w:rPr>
              <w:rFonts w:eastAsia="Times New Roman"/>
              <w:color w:val="000000"/>
              <w:sz w:val="20"/>
            </w:rPr>
            <w:t xml:space="preserve"> Linares </w:t>
          </w:r>
          <w:r w:rsidR="005F3451" w:rsidRPr="005F3451">
            <w:rPr>
              <w:rFonts w:eastAsia="Times New Roman"/>
              <w:i/>
              <w:iCs/>
              <w:color w:val="000000"/>
              <w:sz w:val="20"/>
            </w:rPr>
            <w:t>et al.</w:t>
          </w:r>
          <w:r w:rsidR="005F3451" w:rsidRPr="005F3451">
            <w:rPr>
              <w:rFonts w:eastAsia="Times New Roman"/>
              <w:color w:val="000000"/>
              <w:sz w:val="20"/>
            </w:rPr>
            <w:t>, 2022)</w:t>
          </w:r>
        </w:sdtContent>
      </w:sdt>
      <w:r w:rsidRPr="00057496">
        <w:rPr>
          <w:color w:val="000000"/>
          <w:sz w:val="20"/>
          <w:szCs w:val="20"/>
        </w:rPr>
        <w:t xml:space="preserve">. This intervention ensures students are both knowledgeable and practice-ready, a crucial factor in today’s job market [A5, V5, V4] </w:t>
      </w:r>
      <w:sdt>
        <w:sdtPr>
          <w:rPr>
            <w:color w:val="000000"/>
            <w:sz w:val="20"/>
            <w:szCs w:val="20"/>
          </w:rPr>
          <w:tag w:val="MENDELEY_CITATION_v3_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"/>
          <w:id w:val="1998220652"/>
          <w:placeholder>
            <w:docPart w:val="0E036979173C47FEA2045C5F2FC9869F"/>
          </w:placeholder>
        </w:sdtPr>
        <w:sdtContent>
          <w:r w:rsidR="005F3451" w:rsidRPr="005F3451">
            <w:rPr>
              <w:color w:val="000000"/>
              <w:sz w:val="20"/>
              <w:szCs w:val="20"/>
            </w:rPr>
            <w:t>(K. Desai, 2021)</w:t>
          </w:r>
        </w:sdtContent>
      </w:sdt>
      <w:r w:rsidRPr="00057496">
        <w:rPr>
          <w:color w:val="000000"/>
          <w:sz w:val="20"/>
          <w:szCs w:val="20"/>
        </w:rPr>
        <w:t>.</w:t>
      </w:r>
    </w:p>
    <w:p w14:paraId="1F65E741" w14:textId="7EF01C8E" w:rsidR="00A41602" w:rsidRPr="00057496" w:rsidRDefault="00A41602" w:rsidP="00DA2DF4">
      <w:pPr>
        <w:jc w:val="both"/>
        <w:rPr>
          <w:sz w:val="20"/>
          <w:szCs w:val="20"/>
        </w:rPr>
      </w:pPr>
      <w:r w:rsidRPr="00057496">
        <w:rPr>
          <w:sz w:val="20"/>
          <w:szCs w:val="20"/>
        </w:rPr>
        <w:t xml:space="preserve">Reflective practice is central to this approach, promoting deep learning and teaching effectiveness [A1, V2, K2] </w:t>
      </w:r>
      <w:sdt>
        <w:sdtPr>
          <w:rPr>
            <w:color w:val="000000"/>
            <w:sz w:val="20"/>
            <w:szCs w:val="20"/>
          </w:rPr>
          <w:tag w:val="MENDELEY_CITATION_v3_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"/>
          <w:id w:val="544795906"/>
          <w:placeholder>
            <w:docPart w:val="0E036979173C47FEA2045C5F2FC9869F"/>
          </w:placeholder>
        </w:sdtPr>
        <w:sdtContent>
          <w:r w:rsidR="005F3451" w:rsidRPr="005F3451">
            <w:rPr>
              <w:rFonts w:eastAsia="Times New Roman"/>
              <w:color w:val="000000"/>
              <w:sz w:val="20"/>
            </w:rPr>
            <w:t xml:space="preserve">(Grant </w:t>
          </w:r>
          <w:r w:rsidR="005F3451" w:rsidRPr="005F3451">
            <w:rPr>
              <w:rFonts w:eastAsia="Times New Roman"/>
              <w:i/>
              <w:iCs/>
              <w:color w:val="000000"/>
              <w:sz w:val="20"/>
            </w:rPr>
            <w:t>et al.</w:t>
          </w:r>
          <w:r w:rsidR="005F3451" w:rsidRPr="005F3451">
            <w:rPr>
              <w:rFonts w:eastAsia="Times New Roman"/>
              <w:color w:val="000000"/>
              <w:sz w:val="20"/>
            </w:rPr>
            <w:t>, 2006; Hume, 2009; Duckworth, 2014)</w:t>
          </w:r>
        </w:sdtContent>
      </w:sdt>
      <w:r w:rsidRPr="00057496">
        <w:rPr>
          <w:sz w:val="20"/>
          <w:szCs w:val="20"/>
        </w:rPr>
        <w:t xml:space="preserve">. Reflection during placement (reflection-in-action) and dissertation work (reflection-on-action) support self-assessment, skill development, and critical thinking [A1, A2, A3, A5, K3, K5, V4, V5] </w:t>
      </w:r>
      <w:sdt>
        <w:sdtPr>
          <w:rPr>
            <w:color w:val="000000"/>
            <w:sz w:val="20"/>
            <w:szCs w:val="20"/>
          </w:rPr>
          <w:tag w:val="MENDELEY_CITATION_v3_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"/>
          <w:id w:val="1824312139"/>
          <w:placeholder>
            <w:docPart w:val="0E036979173C47FEA2045C5F2FC9869F"/>
          </w:placeholder>
        </w:sdtPr>
        <w:sdtContent>
          <w:r w:rsidR="005F3451" w:rsidRPr="005F3451">
            <w:rPr>
              <w:color w:val="000000"/>
              <w:sz w:val="20"/>
              <w:szCs w:val="20"/>
            </w:rPr>
            <w:t>(Munby, 1989; Flavian, 2016; Annadurai, 2024)</w:t>
          </w:r>
        </w:sdtContent>
      </w:sdt>
      <w:r w:rsidRPr="00057496">
        <w:rPr>
          <w:sz w:val="20"/>
          <w:szCs w:val="20"/>
        </w:rPr>
        <w:t xml:space="preserve">. This continuous process enhances academic performance and career outcomes [A3, A5, K3, V5, V4] </w:t>
      </w:r>
      <w:sdt>
        <w:sdtPr>
          <w:rPr>
            <w:color w:val="000000"/>
            <w:sz w:val="20"/>
            <w:szCs w:val="20"/>
          </w:rPr>
          <w:tag w:val="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"/>
          <w:id w:val="-602718377"/>
          <w:placeholder>
            <w:docPart w:val="0E036979173C47FEA2045C5F2FC9869F"/>
          </w:placeholder>
        </w:sdtPr>
        <w:sdtContent>
          <w:r w:rsidR="005F3451" w:rsidRPr="005F3451">
            <w:rPr>
              <w:rFonts w:eastAsia="Times New Roman"/>
              <w:color w:val="000000"/>
              <w:sz w:val="20"/>
            </w:rPr>
            <w:t xml:space="preserve">(Gilliam </w:t>
          </w:r>
          <w:r w:rsidR="005F3451" w:rsidRPr="005F3451">
            <w:rPr>
              <w:rFonts w:eastAsia="Times New Roman"/>
              <w:i/>
              <w:iCs/>
              <w:color w:val="000000"/>
              <w:sz w:val="20"/>
            </w:rPr>
            <w:t>et al.</w:t>
          </w:r>
          <w:r w:rsidR="005F3451" w:rsidRPr="005F3451">
            <w:rPr>
              <w:rFonts w:eastAsia="Times New Roman"/>
              <w:color w:val="000000"/>
              <w:sz w:val="20"/>
            </w:rPr>
            <w:t>, 2018; Marshall, 2020; Briceland, Caimano Tackes and Veselov, 2022)</w:t>
          </w:r>
        </w:sdtContent>
      </w:sdt>
      <w:r w:rsidRPr="00057496">
        <w:rPr>
          <w:sz w:val="20"/>
          <w:szCs w:val="20"/>
        </w:rPr>
        <w:t xml:space="preserve">. </w:t>
      </w:r>
    </w:p>
    <w:p w14:paraId="23656DC6" w14:textId="0A2EEDA4" w:rsidR="00A41602" w:rsidRPr="00057496" w:rsidRDefault="00A41602" w:rsidP="00DA2DF4">
      <w:pPr>
        <w:jc w:val="both"/>
        <w:rPr>
          <w:sz w:val="20"/>
          <w:szCs w:val="20"/>
        </w:rPr>
      </w:pPr>
      <w:r w:rsidRPr="00057496">
        <w:rPr>
          <w:sz w:val="20"/>
          <w:szCs w:val="20"/>
        </w:rPr>
        <w:t xml:space="preserve">Structured support throughout the year further strengthen learning [A4, A3]. Vygotsky’s zone of proximal development (1978) </w:t>
      </w:r>
      <w:r w:rsidRPr="00057496">
        <w:rPr>
          <w:color w:val="000000"/>
          <w:sz w:val="20"/>
          <w:szCs w:val="20"/>
        </w:rPr>
        <w:t xml:space="preserve">emphasises guided learning, enabling students to tackle complex tasks with appropriate resources and mentorship [A4, A3, A5] </w:t>
      </w:r>
      <w:sdt>
        <w:sdtPr>
          <w:rPr>
            <w:color w:val="000000"/>
          </w:rPr>
          <w:tag w:val="MENDELEY_CITATION_v3_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"/>
          <w:id w:val="1532916646"/>
          <w:placeholder>
            <w:docPart w:val="82DE3A42C6D14AD288DA2CFE907D0A87"/>
          </w:placeholder>
        </w:sdtPr>
        <w:sdtContent>
          <w:r w:rsidR="005F3451" w:rsidRPr="005F3451">
            <w:rPr>
              <w:color w:val="000000"/>
              <w:sz w:val="20"/>
              <w:szCs w:val="20"/>
            </w:rPr>
            <w:t>(Moll, 1990)</w:t>
          </w:r>
        </w:sdtContent>
      </w:sdt>
      <w:r w:rsidRPr="00057496">
        <w:rPr>
          <w:color w:val="000000"/>
          <w:sz w:val="20"/>
          <w:szCs w:val="20"/>
        </w:rPr>
        <w:t>.</w:t>
      </w:r>
      <w:r w:rsidRPr="00057496">
        <w:rPr>
          <w:sz w:val="20"/>
          <w:szCs w:val="20"/>
        </w:rPr>
        <w:t xml:space="preserve"> This intervention offers  clear, evidence-based solutions to student challenges, improving learning experience and career readiness [A4, A5, V5, V4]. </w:t>
      </w:r>
    </w:p>
    <w:p w14:paraId="02388EC7" w14:textId="77777777" w:rsidR="00DA2DF4" w:rsidRPr="00057496" w:rsidRDefault="00DA2DF4" w:rsidP="00DA2DF4">
      <w:pPr>
        <w:pStyle w:val="Subtitle"/>
      </w:pPr>
    </w:p>
    <w:p w14:paraId="05311183" w14:textId="684F00B4" w:rsidR="00A41602" w:rsidRPr="00057496" w:rsidRDefault="00A41602" w:rsidP="00D00749">
      <w:pPr>
        <w:pStyle w:val="Heading2"/>
        <w:numPr>
          <w:ilvl w:val="0"/>
          <w:numId w:val="10"/>
        </w:numPr>
      </w:pPr>
      <w:bookmarkStart w:id="11" w:name="_Toc196315929"/>
      <w:r w:rsidRPr="00057496">
        <w:t>Expected outcomes and metrics: The “How we will measure the success?”</w:t>
      </w:r>
      <w:bookmarkEnd w:id="11"/>
    </w:p>
    <w:p w14:paraId="46797421" w14:textId="3CC45A9B" w:rsidR="00A41602" w:rsidRPr="00057496" w:rsidRDefault="00A41602" w:rsidP="00DA2DF4">
      <w:pPr>
        <w:jc w:val="both"/>
        <w:rPr>
          <w:sz w:val="20"/>
          <w:szCs w:val="20"/>
        </w:rPr>
      </w:pPr>
      <w:r w:rsidRPr="00057496">
        <w:rPr>
          <w:sz w:val="20"/>
          <w:szCs w:val="20"/>
        </w:rPr>
        <w:t>The success of this intervention will be measured through academic and professional development outcomes,  tracked via key performance indicators (KPIs), students feedback, and longitudinal data</w:t>
      </w:r>
      <w:r w:rsidRPr="00057496">
        <w:rPr>
          <w:color w:val="000000"/>
          <w:sz w:val="20"/>
          <w:szCs w:val="20"/>
        </w:rPr>
        <w:t xml:space="preserve"> [K3, A1, A2] </w:t>
      </w:r>
      <w:sdt>
        <w:sdtPr>
          <w:rPr>
            <w:color w:val="000000"/>
            <w:sz w:val="20"/>
            <w:szCs w:val="20"/>
          </w:rPr>
          <w:tag w:val="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"/>
          <w:id w:val="-843396337"/>
          <w:placeholder>
            <w:docPart w:val="0E036979173C47FEA2045C5F2FC9869F"/>
          </w:placeholder>
        </w:sdtPr>
        <w:sdtContent>
          <w:r w:rsidR="005F3451" w:rsidRPr="005F3451">
            <w:rPr>
              <w:rFonts w:eastAsia="Times New Roman"/>
              <w:color w:val="000000"/>
              <w:sz w:val="20"/>
            </w:rPr>
            <w:t xml:space="preserve">(Gardner, 2012; Caruana </w:t>
          </w:r>
          <w:r w:rsidR="005F3451" w:rsidRPr="005F3451">
            <w:rPr>
              <w:rFonts w:eastAsia="Times New Roman"/>
              <w:i/>
              <w:iCs/>
              <w:color w:val="000000"/>
              <w:sz w:val="20"/>
            </w:rPr>
            <w:t>et al.</w:t>
          </w:r>
          <w:r w:rsidR="005F3451" w:rsidRPr="005F3451">
            <w:rPr>
              <w:rFonts w:eastAsia="Times New Roman"/>
              <w:color w:val="000000"/>
              <w:sz w:val="20"/>
            </w:rPr>
            <w:t xml:space="preserve">, 2015; Race, 2020; </w:t>
          </w:r>
          <w:proofErr w:type="spellStart"/>
          <w:r w:rsidR="005F3451" w:rsidRPr="005F3451">
            <w:rPr>
              <w:rFonts w:eastAsia="Times New Roman"/>
              <w:color w:val="000000"/>
              <w:sz w:val="20"/>
            </w:rPr>
            <w:t>Selviyanti</w:t>
          </w:r>
          <w:proofErr w:type="spellEnd"/>
          <w:r w:rsidR="005F3451" w:rsidRPr="005F3451">
            <w:rPr>
              <w:rFonts w:eastAsia="Times New Roman"/>
              <w:color w:val="000000"/>
              <w:sz w:val="20"/>
            </w:rPr>
            <w:t xml:space="preserve"> </w:t>
          </w:r>
          <w:r w:rsidR="005F3451" w:rsidRPr="005F3451">
            <w:rPr>
              <w:rFonts w:eastAsia="Times New Roman"/>
              <w:i/>
              <w:iCs/>
              <w:color w:val="000000"/>
              <w:sz w:val="20"/>
            </w:rPr>
            <w:t>et al.</w:t>
          </w:r>
          <w:r w:rsidR="005F3451" w:rsidRPr="005F3451">
            <w:rPr>
              <w:rFonts w:eastAsia="Times New Roman"/>
              <w:color w:val="000000"/>
              <w:sz w:val="20"/>
            </w:rPr>
            <w:t>, 2021; Huma, Ullah and Sarfraz, 2024)</w:t>
          </w:r>
        </w:sdtContent>
      </w:sdt>
      <w:r w:rsidRPr="00057496">
        <w:rPr>
          <w:sz w:val="20"/>
          <w:szCs w:val="20"/>
        </w:rPr>
        <w:t>.</w:t>
      </w:r>
    </w:p>
    <w:p w14:paraId="3C68EFE7" w14:textId="06E6250D" w:rsidR="00A41602" w:rsidRPr="00057496" w:rsidRDefault="00A41602" w:rsidP="00A41602">
      <w:pPr>
        <w:jc w:val="both"/>
        <w:rPr>
          <w:sz w:val="20"/>
          <w:szCs w:val="20"/>
        </w:rPr>
      </w:pPr>
      <w:r w:rsidRPr="00057496">
        <w:rPr>
          <w:sz w:val="20"/>
          <w:szCs w:val="20"/>
        </w:rPr>
        <w:t xml:space="preserve">An increase in student satisfaction is expected due to a more balanced workload, relevant real-world experiences, and continuous support [A4, A3, V5, V4]. Satisfaction will be assess through annual surveys and feedback sessions on curriculum, placements, dissertation support, and career preparedness [A3, A1]. A high rate of placement completion is anticipated, with students gaining industry experiences that </w:t>
      </w:r>
      <w:r w:rsidRPr="00057496">
        <w:rPr>
          <w:sz w:val="20"/>
          <w:szCs w:val="20"/>
        </w:rPr>
        <w:lastRenderedPageBreak/>
        <w:t xml:space="preserve">enhance practical skills and employability [A5, V5, V3]. Success will be measured by tracking completed placement, supervisor evaluations, and student's performance against learning objectives [A3, K3, K5]. Any issues will be reviewed and addressed [V5, A3, A4, A5] </w:t>
      </w:r>
      <w:sdt>
        <w:sdtPr>
          <w:rPr>
            <w:color w:val="000000"/>
            <w:sz w:val="20"/>
            <w:szCs w:val="20"/>
          </w:rPr>
          <w:tag w:val="MENDELEY_CITATION_v3_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"/>
          <w:id w:val="144253875"/>
          <w:placeholder>
            <w:docPart w:val="0E036979173C47FEA2045C5F2FC9869F"/>
          </w:placeholder>
        </w:sdtPr>
        <w:sdtContent>
          <w:r w:rsidR="005F3451" w:rsidRPr="005F3451">
            <w:rPr>
              <w:color w:val="000000"/>
              <w:sz w:val="20"/>
              <w:szCs w:val="20"/>
            </w:rPr>
            <w:t>(Gardner, 2012; Race, 2020)</w:t>
          </w:r>
        </w:sdtContent>
      </w:sdt>
      <w:r w:rsidRPr="00057496">
        <w:rPr>
          <w:sz w:val="20"/>
          <w:szCs w:val="20"/>
        </w:rPr>
        <w:t xml:space="preserve">. Dissertation quality is expected to improve as students apply their academic knowledge in real-world contexts, strengthening research skills [A2, K2, K3, K4, K5]. Assessment will focus on critical analysis, research depth, originality, and overall academic rigor [A3, K5, K3], and the results will be compared with previous cohorts.  Graduate employability should increase due to WIL experience and skill developed with positive placement supervisor feedback on professionalism,  problem-solving, communication, and application of learning [V5, A5, K3, V4, A3]. Graduate employability will be tracked via Alumni follow-up surveys six months post-graduation [A4, A5, V5]. </w:t>
      </w:r>
    </w:p>
    <w:p w14:paraId="20C8498F" w14:textId="24EE051A" w:rsidR="00A41602" w:rsidRPr="00057496" w:rsidRDefault="00A41602" w:rsidP="00DA2DF4">
      <w:pPr>
        <w:jc w:val="both"/>
        <w:rPr>
          <w:sz w:val="20"/>
          <w:szCs w:val="20"/>
        </w:rPr>
      </w:pPr>
      <w:r w:rsidRPr="00057496">
        <w:rPr>
          <w:sz w:val="20"/>
          <w:szCs w:val="20"/>
        </w:rPr>
        <w:t xml:space="preserve">By monitoring these outcomes, necessary adjustments can be made to ensure the intervention continues to meet the students, industry, and faculty needs </w:t>
      </w:r>
      <w:sdt>
        <w:sdtPr>
          <w:rPr>
            <w:color w:val="000000"/>
            <w:sz w:val="20"/>
            <w:szCs w:val="20"/>
          </w:rPr>
          <w:tag w:val="MENDELEY_CITATION_v3_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"/>
          <w:id w:val="842827569"/>
          <w:placeholder>
            <w:docPart w:val="0E036979173C47FEA2045C5F2FC9869F"/>
          </w:placeholder>
        </w:sdtPr>
        <w:sdtContent>
          <w:r w:rsidR="005F3451" w:rsidRPr="005F3451">
            <w:rPr>
              <w:rFonts w:eastAsia="Times New Roman"/>
              <w:color w:val="000000"/>
              <w:sz w:val="20"/>
            </w:rPr>
            <w:t>(Race and Pickford, 2007)</w:t>
          </w:r>
        </w:sdtContent>
      </w:sdt>
      <w:r w:rsidRPr="00057496">
        <w:rPr>
          <w:sz w:val="20"/>
          <w:szCs w:val="20"/>
        </w:rPr>
        <w:t>.</w:t>
      </w:r>
    </w:p>
    <w:p w14:paraId="3EBAC838" w14:textId="77777777" w:rsidR="00A41602" w:rsidRPr="00057496" w:rsidRDefault="00A41602" w:rsidP="00A41602">
      <w:pPr>
        <w:jc w:val="both"/>
        <w:rPr>
          <w:sz w:val="20"/>
          <w:szCs w:val="20"/>
        </w:rPr>
      </w:pPr>
      <w:r w:rsidRPr="00057496">
        <w:rPr>
          <w:sz w:val="20"/>
          <w:szCs w:val="20"/>
        </w:rPr>
        <w:t xml:space="preserve"> </w:t>
      </w:r>
    </w:p>
    <w:p w14:paraId="1E9FDAF2" w14:textId="53A8F309" w:rsidR="00A41602" w:rsidRPr="00057496" w:rsidRDefault="00A41602" w:rsidP="00D00749">
      <w:pPr>
        <w:pStyle w:val="Heading2"/>
        <w:numPr>
          <w:ilvl w:val="0"/>
          <w:numId w:val="10"/>
        </w:numPr>
      </w:pPr>
      <w:bookmarkStart w:id="12" w:name="_Toc196315930"/>
      <w:r w:rsidRPr="00057496">
        <w:t>Potential challenges and mitigation strategies</w:t>
      </w:r>
      <w:bookmarkEnd w:id="12"/>
    </w:p>
    <w:p w14:paraId="759F3E24" w14:textId="02C21809" w:rsidR="00A41602" w:rsidRPr="00057496" w:rsidRDefault="00A41602" w:rsidP="00DA2DF4">
      <w:pPr>
        <w:jc w:val="both"/>
        <w:rPr>
          <w:sz w:val="20"/>
          <w:szCs w:val="20"/>
        </w:rPr>
      </w:pPr>
      <w:r w:rsidRPr="00057496">
        <w:rPr>
          <w:sz w:val="20"/>
          <w:szCs w:val="20"/>
        </w:rPr>
        <w:t xml:space="preserve">This section aligns with the “Deliver” phase of the Double Diamond model, focusing on the implementation plan to ensure successful placement opportunities for students [A1]. A structured approach will be taken to establish partnerships with health and social care organisations, providing meaningful, practical experiences. [V3, V5, A1, A5]. These partnerships will be formalised through agreements that outline expectations, learning outcomes, and necessary support structures [A1, A4, V3, V5]. Additionally, a centralised database of placements will be developed to facilitate effective supervision and mentoring, ensuring students receive guidance throughout their experience [A4, A3] </w:t>
      </w:r>
      <w:sdt>
        <w:sdtPr>
          <w:rPr>
            <w:color w:val="000000"/>
            <w:sz w:val="20"/>
            <w:szCs w:val="20"/>
          </w:rPr>
          <w:tag w:val="MENDELEY_CITATION_v3_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"/>
          <w:id w:val="-926343448"/>
          <w:placeholder>
            <w:docPart w:val="0E036979173C47FEA2045C5F2FC9869F"/>
          </w:placeholder>
        </w:sdtPr>
        <w:sdtContent>
          <w:r w:rsidR="005F3451" w:rsidRPr="005F3451">
            <w:rPr>
              <w:rFonts w:eastAsia="Times New Roman"/>
              <w:color w:val="000000"/>
              <w:sz w:val="20"/>
            </w:rPr>
            <w:t xml:space="preserve">(Bolton and </w:t>
          </w:r>
          <w:proofErr w:type="spellStart"/>
          <w:r w:rsidR="005F3451" w:rsidRPr="005F3451">
            <w:rPr>
              <w:rFonts w:eastAsia="Times New Roman"/>
              <w:color w:val="000000"/>
              <w:sz w:val="20"/>
            </w:rPr>
            <w:t>Delderfield</w:t>
          </w:r>
          <w:proofErr w:type="spellEnd"/>
          <w:r w:rsidR="005F3451" w:rsidRPr="005F3451">
            <w:rPr>
              <w:rFonts w:eastAsia="Times New Roman"/>
              <w:color w:val="000000"/>
              <w:sz w:val="20"/>
            </w:rPr>
            <w:t xml:space="preserve">, 2018; Gregson </w:t>
          </w:r>
          <w:r w:rsidR="005F3451" w:rsidRPr="005F3451">
            <w:rPr>
              <w:rFonts w:eastAsia="Times New Roman"/>
              <w:i/>
              <w:iCs/>
              <w:color w:val="000000"/>
              <w:sz w:val="20"/>
            </w:rPr>
            <w:t>et al.</w:t>
          </w:r>
          <w:r w:rsidR="005F3451" w:rsidRPr="005F3451">
            <w:rPr>
              <w:rFonts w:eastAsia="Times New Roman"/>
              <w:color w:val="000000"/>
              <w:sz w:val="20"/>
            </w:rPr>
            <w:t>, 2020)</w:t>
          </w:r>
        </w:sdtContent>
      </w:sdt>
      <w:r w:rsidRPr="00057496">
        <w:rPr>
          <w:color w:val="000000"/>
          <w:sz w:val="20"/>
          <w:szCs w:val="20"/>
        </w:rPr>
        <w:t xml:space="preserve">. To prepare students for their placements, tailored workshops will be provided on CV building, interview techniques, professional conduct, and workplace expectations [A4, A5, A1]. These sessions will enhance students’ confidence and ensure they are equipped with the skills needed to navigate professional environments [A1, A2, A4, A5, A5, V4, V5] </w:t>
      </w:r>
      <w:sdt>
        <w:sdtPr>
          <w:rPr>
            <w:color w:val="000000"/>
            <w:sz w:val="20"/>
            <w:szCs w:val="20"/>
          </w:rPr>
          <w:tag w:val="MENDELEY_CITATION_v3_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"/>
          <w:id w:val="1613324512"/>
          <w:placeholder>
            <w:docPart w:val="0E036979173C47FEA2045C5F2FC9869F"/>
          </w:placeholder>
        </w:sdtPr>
        <w:sdtContent>
          <w:r w:rsidR="005F3451" w:rsidRPr="005F3451">
            <w:rPr>
              <w:color w:val="000000"/>
              <w:sz w:val="20"/>
              <w:szCs w:val="20"/>
            </w:rPr>
            <w:t>(K. Desai, 2021)</w:t>
          </w:r>
        </w:sdtContent>
      </w:sdt>
      <w:r w:rsidRPr="00057496">
        <w:rPr>
          <w:color w:val="000000"/>
          <w:sz w:val="20"/>
          <w:szCs w:val="20"/>
        </w:rPr>
        <w:t>. Despite these structured efforts, key challenges remain, including securing a sufficient number of placements, maintaining quality and consistency across different organisations, and supporting students as they transition into independent dissertation research</w:t>
      </w:r>
      <w:r w:rsidRPr="00057496">
        <w:rPr>
          <w:sz w:val="20"/>
          <w:szCs w:val="20"/>
        </w:rPr>
        <w:t xml:space="preserve"> [A4, V5, V4, V3, A5]. </w:t>
      </w:r>
    </w:p>
    <w:p w14:paraId="791FEF2C" w14:textId="0ABC018C" w:rsidR="00A41602" w:rsidRPr="00057496" w:rsidRDefault="00A41602" w:rsidP="00DA2DF4">
      <w:pPr>
        <w:jc w:val="both"/>
        <w:rPr>
          <w:sz w:val="20"/>
          <w:szCs w:val="20"/>
        </w:rPr>
      </w:pPr>
      <w:r w:rsidRPr="00057496">
        <w:rPr>
          <w:sz w:val="20"/>
          <w:szCs w:val="20"/>
        </w:rPr>
        <w:t xml:space="preserve">To mitigate these challenges, a proactive strategy will be adopted, involving engagement with a broad network of organisations across the health and social care sectors [A1, V5]. Alternative placement models, such as virtual placements and consultancy-style projects, will be explored to provide more flexible opportunities [A1, V5, K4, A5] </w:t>
      </w:r>
      <w:sdt>
        <w:sdtPr>
          <w:rPr>
            <w:color w:val="000000"/>
            <w:sz w:val="20"/>
            <w:szCs w:val="20"/>
          </w:rPr>
          <w:tag w:val="MENDELEY_CITATION_v3_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"/>
          <w:id w:val="-1382711298"/>
          <w:placeholder>
            <w:docPart w:val="0E036979173C47FEA2045C5F2FC9869F"/>
          </w:placeholder>
        </w:sdtPr>
        <w:sdtContent>
          <w:r w:rsidR="005F3451" w:rsidRPr="005F3451">
            <w:rPr>
              <w:color w:val="000000"/>
              <w:sz w:val="20"/>
              <w:szCs w:val="20"/>
            </w:rPr>
            <w:t xml:space="preserve">(Akos, Leonard and Hutson, 2022; Wood, </w:t>
          </w:r>
          <w:proofErr w:type="spellStart"/>
          <w:r w:rsidR="005F3451" w:rsidRPr="005F3451">
            <w:rPr>
              <w:color w:val="000000"/>
              <w:sz w:val="20"/>
              <w:szCs w:val="20"/>
            </w:rPr>
            <w:t>Zegwaard</w:t>
          </w:r>
          <w:proofErr w:type="spellEnd"/>
          <w:r w:rsidR="005F3451" w:rsidRPr="005F3451">
            <w:rPr>
              <w:color w:val="000000"/>
              <w:sz w:val="20"/>
              <w:szCs w:val="20"/>
            </w:rPr>
            <w:t xml:space="preserve"> and Fox-Turnbull, 2022)</w:t>
          </w:r>
        </w:sdtContent>
      </w:sdt>
      <w:r w:rsidRPr="00057496">
        <w:rPr>
          <w:sz w:val="20"/>
          <w:szCs w:val="20"/>
        </w:rPr>
        <w:t xml:space="preserve">. Students will also be encouraged to take initiative in sourcing placements through career fairs, networking resources, and institutional support services [A4, V5, V3, K4]. Supervisors will be trained to ensure they are well-equipped to mentor students, adhering to UWTSD guidelines [A1, A4, A5, V5, V3] </w:t>
      </w:r>
      <w:sdt>
        <w:sdtPr>
          <w:rPr>
            <w:color w:val="000000"/>
            <w:sz w:val="20"/>
            <w:szCs w:val="20"/>
          </w:rPr>
          <w:tag w:val="MENDELEY_CITATION_v3_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"/>
          <w:id w:val="-1061563851"/>
          <w:placeholder>
            <w:docPart w:val="0E036979173C47FEA2045C5F2FC9869F"/>
          </w:placeholder>
        </w:sdtPr>
        <w:sdtContent>
          <w:r w:rsidR="005F3451" w:rsidRPr="005F3451">
            <w:rPr>
              <w:rFonts w:eastAsia="Times New Roman"/>
              <w:color w:val="000000"/>
              <w:sz w:val="20"/>
            </w:rPr>
            <w:t>(</w:t>
          </w:r>
          <w:r w:rsidR="005F3451" w:rsidRPr="005F3451">
            <w:rPr>
              <w:rFonts w:eastAsia="Times New Roman"/>
              <w:i/>
              <w:iCs/>
              <w:color w:val="000000"/>
              <w:sz w:val="20"/>
            </w:rPr>
            <w:t>Student Placements Protocol 2023/24</w:t>
          </w:r>
          <w:r w:rsidR="005F3451" w:rsidRPr="005F3451">
            <w:rPr>
              <w:rFonts w:eastAsia="Times New Roman"/>
              <w:color w:val="000000"/>
              <w:sz w:val="20"/>
            </w:rPr>
            <w:t>, 2023)</w:t>
          </w:r>
        </w:sdtContent>
      </w:sdt>
      <w:r w:rsidRPr="00057496">
        <w:rPr>
          <w:sz w:val="20"/>
          <w:szCs w:val="20"/>
        </w:rPr>
        <w:t xml:space="preserve">. A real-time monitoring system will be implemented to track student progress, promptly address issues, and offer additional support where needed [A1, A3, A4, A5, V5]. Additionally, to facilitate a smooth transition into dissertation research, a series of workshops will be conducted on research methods, academic writing, and ethical considerations [A1, A4, A5, K5, V1, V2].  Preparatory modules introduced in earlier academic years will help students build core research skills, including data analysis, critical thinking, and scholarly writing [A1, A2, A5, V1, K1, K2, K5] </w:t>
      </w:r>
      <w:sdt>
        <w:sdtPr>
          <w:rPr>
            <w:color w:val="000000"/>
            <w:sz w:val="20"/>
            <w:szCs w:val="20"/>
          </w:rPr>
          <w:tag w:val="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"/>
          <w:id w:val="985202074"/>
          <w:placeholder>
            <w:docPart w:val="0E036979173C47FEA2045C5F2FC9869F"/>
          </w:placeholder>
        </w:sdtPr>
        <w:sdtContent>
          <w:r w:rsidR="005F3451" w:rsidRPr="005F3451">
            <w:rPr>
              <w:rFonts w:eastAsia="Times New Roman"/>
              <w:color w:val="000000"/>
              <w:sz w:val="20"/>
            </w:rPr>
            <w:t>(Willison, 2012; Kusumoto, 2018; Vero and Puka, 2018; Bezanilla, Galindo-Domínguez and Poblete, 2021)</w:t>
          </w:r>
        </w:sdtContent>
      </w:sdt>
      <w:r w:rsidRPr="00057496">
        <w:rPr>
          <w:sz w:val="20"/>
          <w:szCs w:val="20"/>
        </w:rPr>
        <w:t xml:space="preserve">. </w:t>
      </w:r>
    </w:p>
    <w:p w14:paraId="5927742D" w14:textId="1355DF57" w:rsidR="00A41602" w:rsidRPr="00057496" w:rsidRDefault="00A41602" w:rsidP="00DA2DF4">
      <w:pPr>
        <w:jc w:val="both"/>
        <w:rPr>
          <w:sz w:val="20"/>
          <w:szCs w:val="20"/>
        </w:rPr>
      </w:pPr>
      <w:r w:rsidRPr="00057496">
        <w:rPr>
          <w:sz w:val="20"/>
          <w:szCs w:val="20"/>
        </w:rPr>
        <w:t>These initiatives collectively ensure that students are well-prepared for both their placements and their academic progression</w:t>
      </w:r>
      <w:r w:rsidR="00DA2DF4" w:rsidRPr="00057496">
        <w:rPr>
          <w:sz w:val="20"/>
          <w:szCs w:val="20"/>
        </w:rPr>
        <w:t>.</w:t>
      </w:r>
    </w:p>
    <w:p w14:paraId="39A3A185" w14:textId="77777777" w:rsidR="00DA2DF4" w:rsidRPr="00057496" w:rsidRDefault="00DA2DF4" w:rsidP="00A41602">
      <w:pPr>
        <w:ind w:firstLine="720"/>
        <w:jc w:val="both"/>
        <w:rPr>
          <w:sz w:val="20"/>
          <w:szCs w:val="20"/>
        </w:rPr>
      </w:pPr>
    </w:p>
    <w:p w14:paraId="59A0D2AA" w14:textId="58D02361" w:rsidR="00A41602" w:rsidRPr="00057496" w:rsidRDefault="00A41602" w:rsidP="00D00749">
      <w:pPr>
        <w:pStyle w:val="Heading2"/>
        <w:numPr>
          <w:ilvl w:val="0"/>
          <w:numId w:val="10"/>
        </w:numPr>
      </w:pPr>
      <w:bookmarkStart w:id="13" w:name="_Toc196315931"/>
      <w:r w:rsidRPr="00057496">
        <w:lastRenderedPageBreak/>
        <w:t>Conclusions</w:t>
      </w:r>
      <w:bookmarkEnd w:id="13"/>
    </w:p>
    <w:p w14:paraId="09BEA851" w14:textId="5FCD51E1" w:rsidR="00A41602" w:rsidRPr="00057496" w:rsidRDefault="00A41602" w:rsidP="00A41602">
      <w:pPr>
        <w:jc w:val="both"/>
        <w:rPr>
          <w:color w:val="000000" w:themeColor="text1"/>
          <w:sz w:val="20"/>
          <w:szCs w:val="20"/>
        </w:rPr>
      </w:pPr>
      <w:r w:rsidRPr="00057496">
        <w:rPr>
          <w:color w:val="000000" w:themeColor="text1"/>
          <w:sz w:val="20"/>
          <w:szCs w:val="20"/>
        </w:rPr>
        <w:t xml:space="preserve">The proposed teaching intervention strategy presents a structured and innovative approach to mitigating key challenges faced by L6 students in Digital Health and Care. By integrating WBL in the first semester and a dissertation-focused second semester, the intervention is designed to reduce cognitive overload, enhance engagement, and bridge the theory-practice gap [A1, V2, A5, V3, V4, V5, K1, V1]. The strategic incorporation of experiential learning, reflective practice, and structured academic support ensures that students not only develop theoretical knowledge but also acquire the practical skills necessary for their future careers [K2, A5, A4, A2, V1]. </w:t>
      </w:r>
    </w:p>
    <w:p w14:paraId="724BD5C2" w14:textId="77777777" w:rsidR="00A41602" w:rsidRPr="00057496" w:rsidRDefault="00A41602" w:rsidP="00A41602">
      <w:pPr>
        <w:jc w:val="both"/>
        <w:rPr>
          <w:color w:val="000000" w:themeColor="text1"/>
          <w:sz w:val="20"/>
          <w:szCs w:val="20"/>
        </w:rPr>
      </w:pPr>
      <w:r w:rsidRPr="00057496">
        <w:rPr>
          <w:color w:val="000000" w:themeColor="text1"/>
          <w:sz w:val="20"/>
          <w:szCs w:val="20"/>
        </w:rPr>
        <w:t xml:space="preserve">This model is supported by established pedagogical frameworks, including Learning by Doing, Double Diamond Design Thinking, and Cognitive Load Theory, which emphasise the importance of hands-on learning, structured problem-solving, and cognitive load management [A1, K1, V1]. By allowing students to immerse themselves in professional settings through placements, they gain valuable insights and practical experience, which in turn enhances their research capabilities for their dissertation projects [K2, K3, A1, A5, V3, V4, V5]. The structured feedback mechanisms, including formative assessments, self-reflective evaluations, and supervisor reviews, further ensure continuous improvement in both academic performance and professional readiness [A3, A4, A5, V4, V5, K3, K5]. </w:t>
      </w:r>
    </w:p>
    <w:p w14:paraId="6254655E" w14:textId="77777777" w:rsidR="00A41602" w:rsidRPr="00057496" w:rsidRDefault="00A41602" w:rsidP="00A41602">
      <w:pPr>
        <w:jc w:val="both"/>
        <w:rPr>
          <w:color w:val="000000" w:themeColor="text1"/>
          <w:sz w:val="20"/>
          <w:szCs w:val="20"/>
        </w:rPr>
      </w:pPr>
      <w:r w:rsidRPr="00057496">
        <w:rPr>
          <w:color w:val="000000" w:themeColor="text1"/>
          <w:sz w:val="20"/>
          <w:szCs w:val="20"/>
        </w:rPr>
        <w:t xml:space="preserve">The expected outcomes of this intervention include improved student satisfaction, enhanced academic performance, and increased employability [V4, A5]. By aligning assessments, learning strategies, and support mechanisms with industry expectations, students are better equipped to transition into the workforce with confidence and competence [A3, V5, V4, K5, K3]. The effectiveness of this approach will be measured through KPIs, including student feedback, placement success rates, dissertation quality, and graduate employment statistics [A2, A3, A5, V4, K3, K5].  </w:t>
      </w:r>
    </w:p>
    <w:p w14:paraId="5AC1A495" w14:textId="77777777" w:rsidR="00A41602" w:rsidRPr="00057496" w:rsidRDefault="00A41602" w:rsidP="00DA2DF4">
      <w:pPr>
        <w:jc w:val="both"/>
        <w:rPr>
          <w:color w:val="000000" w:themeColor="text1"/>
          <w:sz w:val="20"/>
          <w:szCs w:val="20"/>
        </w:rPr>
      </w:pPr>
      <w:r w:rsidRPr="00057496">
        <w:rPr>
          <w:color w:val="000000" w:themeColor="text1"/>
          <w:sz w:val="20"/>
          <w:szCs w:val="20"/>
        </w:rPr>
        <w:t>Overall, this intervention represents a forward-thinking approach to curriculum design, aligning with the Professional Standards Framework (PSF 2023) and best practices in higher education. By proactively addressing student challenges and fostering an integrated learning experience, this model enhances the academic journey, promotes professional growth, and ensures that graduates are well-prepared to contribute meaningfully to the digital health and care sector [A4, V3, V4, V5, A5, K3, K5]. Furthermore, this intervention serves as a potential blueprint for future curriculum adaptations, reinforcing the importance of dynamic and responsive educational practices in an evolving professional landscape.</w:t>
      </w:r>
    </w:p>
    <w:p w14:paraId="04F4E59B" w14:textId="40F8DC92" w:rsidR="00DA2DF4" w:rsidRPr="00057496" w:rsidRDefault="00A41602">
      <w:r w:rsidRPr="00057496">
        <w:br w:type="page"/>
      </w:r>
    </w:p>
    <w:p w14:paraId="583B81A8" w14:textId="581E3DA3" w:rsidR="00DA2DF4" w:rsidRPr="00057496" w:rsidRDefault="00DA2DF4" w:rsidP="00176343">
      <w:pPr>
        <w:pStyle w:val="Heading1"/>
        <w:numPr>
          <w:ilvl w:val="0"/>
          <w:numId w:val="11"/>
        </w:numPr>
        <w:rPr>
          <w:sz w:val="32"/>
          <w:szCs w:val="32"/>
        </w:rPr>
      </w:pPr>
      <w:bookmarkStart w:id="14" w:name="_Toc196315932"/>
      <w:r w:rsidRPr="00057496">
        <w:rPr>
          <w:sz w:val="32"/>
          <w:szCs w:val="32"/>
        </w:rPr>
        <w:lastRenderedPageBreak/>
        <w:t>Reflection on three teaching observations</w:t>
      </w:r>
      <w:bookmarkEnd w:id="14"/>
    </w:p>
    <w:p w14:paraId="7227E35D" w14:textId="232DCC3A" w:rsidR="00DA2DF4" w:rsidRPr="00057496" w:rsidRDefault="00DA2DF4" w:rsidP="00DA2DF4"/>
    <w:p w14:paraId="441EEC33" w14:textId="7F8A5083" w:rsidR="00DA2DF4" w:rsidRPr="00057496" w:rsidRDefault="004D5E6C" w:rsidP="00C728AB">
      <w:pPr>
        <w:pStyle w:val="Heading2"/>
        <w:numPr>
          <w:ilvl w:val="0"/>
          <w:numId w:val="9"/>
        </w:numPr>
      </w:pPr>
      <w:bookmarkStart w:id="15" w:name="_Toc196315933"/>
      <w:r w:rsidRPr="00057496">
        <w:t>Reflection on the o</w:t>
      </w:r>
      <w:r w:rsidR="00DA2DF4" w:rsidRPr="00057496">
        <w:t>bservation by Dr Edward Conley (Appendix B)</w:t>
      </w:r>
      <w:bookmarkEnd w:id="15"/>
    </w:p>
    <w:p w14:paraId="4A02B6C0" w14:textId="77777777" w:rsidR="00AA1116" w:rsidRPr="00057496" w:rsidRDefault="00AA1116" w:rsidP="00AA1116">
      <w:pPr>
        <w:jc w:val="both"/>
        <w:rPr>
          <w:sz w:val="20"/>
          <w:szCs w:val="20"/>
        </w:rPr>
      </w:pPr>
    </w:p>
    <w:p w14:paraId="657592C7" w14:textId="7E5BF055" w:rsidR="00AA1116" w:rsidRPr="00057496" w:rsidRDefault="00AA1116" w:rsidP="00AA1116">
      <w:pPr>
        <w:jc w:val="both"/>
        <w:rPr>
          <w:sz w:val="20"/>
          <w:szCs w:val="20"/>
        </w:rPr>
      </w:pPr>
      <w:r w:rsidRPr="00057496">
        <w:rPr>
          <w:sz w:val="20"/>
          <w:szCs w:val="20"/>
        </w:rPr>
        <w:t>Reading this feedback has been both affirming and insightful. I’m particularly encouraged to see that my efforts in curriculum design, assessment development, and student engagement have been recognised. It’s reassuring to know that my structured approach to planning, delivery, and feedback is contributing to a positive learning experience</w:t>
      </w:r>
      <w:r w:rsidR="00D0578B" w:rsidRPr="00057496">
        <w:rPr>
          <w:sz w:val="20"/>
          <w:szCs w:val="20"/>
        </w:rPr>
        <w:t xml:space="preserve"> [A1, A2, A3]</w:t>
      </w:r>
      <w:r w:rsidR="00976BBA" w:rsidRPr="00057496">
        <w:rPr>
          <w:sz w:val="20"/>
          <w:szCs w:val="20"/>
        </w:rPr>
        <w:t xml:space="preserve"> </w:t>
      </w:r>
      <w:sdt>
        <w:sdtPr>
          <w:rPr>
            <w:color w:val="000000"/>
            <w:sz w:val="20"/>
            <w:szCs w:val="20"/>
          </w:rPr>
          <w:tag w:val="MENDELEY_CITATION_v3_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"/>
          <w:id w:val="1867020180"/>
          <w:placeholder>
            <w:docPart w:val="DefaultPlaceholder_-1854013440"/>
          </w:placeholder>
        </w:sdtPr>
        <w:sdtContent>
          <w:r w:rsidR="005F3451" w:rsidRPr="005F3451">
            <w:rPr>
              <w:color w:val="000000"/>
              <w:sz w:val="20"/>
              <w:szCs w:val="20"/>
            </w:rPr>
            <w:t>(Estes Cheryl A., 2004)</w:t>
          </w:r>
        </w:sdtContent>
      </w:sdt>
      <w:r w:rsidRPr="00057496">
        <w:rPr>
          <w:sz w:val="20"/>
          <w:szCs w:val="20"/>
        </w:rPr>
        <w:t xml:space="preserve">. The comments highlighting my digital literacy, use of learning technologies, and the </w:t>
      </w:r>
      <w:r w:rsidR="001D33E3" w:rsidRPr="00057496">
        <w:rPr>
          <w:sz w:val="20"/>
          <w:szCs w:val="20"/>
        </w:rPr>
        <w:t>relationship</w:t>
      </w:r>
      <w:r w:rsidRPr="00057496">
        <w:rPr>
          <w:sz w:val="20"/>
          <w:szCs w:val="20"/>
        </w:rPr>
        <w:t xml:space="preserve"> I’ve built with students reinforce my belief in the importance of being adaptable and responsive in both physical and virtual teaching environments</w:t>
      </w:r>
      <w:r w:rsidR="001D33E3" w:rsidRPr="00057496">
        <w:rPr>
          <w:sz w:val="20"/>
          <w:szCs w:val="20"/>
        </w:rPr>
        <w:t xml:space="preserve"> [</w:t>
      </w:r>
      <w:r w:rsidR="00D30952" w:rsidRPr="00057496">
        <w:rPr>
          <w:sz w:val="20"/>
          <w:szCs w:val="20"/>
        </w:rPr>
        <w:t>A1, A2, V1, V2, K1, K2, K4</w:t>
      </w:r>
      <w:r w:rsidR="001D33E3" w:rsidRPr="00057496">
        <w:rPr>
          <w:sz w:val="20"/>
          <w:szCs w:val="20"/>
        </w:rPr>
        <w:t>]</w:t>
      </w:r>
      <w:r w:rsidRPr="00057496">
        <w:rPr>
          <w:sz w:val="20"/>
          <w:szCs w:val="20"/>
        </w:rPr>
        <w:t>.</w:t>
      </w:r>
    </w:p>
    <w:p w14:paraId="2A14CE45" w14:textId="77777777" w:rsidR="00BD7BEA" w:rsidRPr="00057496" w:rsidRDefault="00AA1116" w:rsidP="00BD7BEA">
      <w:pPr>
        <w:jc w:val="both"/>
        <w:rPr>
          <w:sz w:val="20"/>
          <w:szCs w:val="20"/>
        </w:rPr>
      </w:pPr>
      <w:r w:rsidRPr="00057496">
        <w:rPr>
          <w:sz w:val="20"/>
          <w:szCs w:val="20"/>
        </w:rPr>
        <w:t xml:space="preserve">What stands out to me most is the emphasis on my ability to </w:t>
      </w:r>
      <w:r w:rsidR="003A374B" w:rsidRPr="00057496">
        <w:rPr>
          <w:sz w:val="20"/>
          <w:szCs w:val="20"/>
        </w:rPr>
        <w:t>promote</w:t>
      </w:r>
      <w:r w:rsidRPr="00057496">
        <w:rPr>
          <w:sz w:val="20"/>
          <w:szCs w:val="20"/>
        </w:rPr>
        <w:t xml:space="preserve"> an inclusive and empathetic learning atmosphere</w:t>
      </w:r>
      <w:r w:rsidR="003A374B" w:rsidRPr="00057496">
        <w:rPr>
          <w:sz w:val="20"/>
          <w:szCs w:val="20"/>
        </w:rPr>
        <w:t xml:space="preserve"> [</w:t>
      </w:r>
      <w:r w:rsidR="009B34A7" w:rsidRPr="00057496">
        <w:rPr>
          <w:sz w:val="20"/>
          <w:szCs w:val="20"/>
        </w:rPr>
        <w:t>V1, V2, V3</w:t>
      </w:r>
      <w:r w:rsidR="003A374B" w:rsidRPr="00057496">
        <w:rPr>
          <w:sz w:val="20"/>
          <w:szCs w:val="20"/>
        </w:rPr>
        <w:t>]</w:t>
      </w:r>
      <w:r w:rsidRPr="00057496">
        <w:rPr>
          <w:sz w:val="20"/>
          <w:szCs w:val="20"/>
        </w:rPr>
        <w:t>. I’ve always believed that teaching is as much about human connection as it is about content delivery</w:t>
      </w:r>
      <w:r w:rsidR="009B34A7" w:rsidRPr="00057496">
        <w:rPr>
          <w:sz w:val="20"/>
          <w:szCs w:val="20"/>
        </w:rPr>
        <w:t xml:space="preserve"> [A4]</w:t>
      </w:r>
      <w:r w:rsidRPr="00057496">
        <w:rPr>
          <w:sz w:val="20"/>
          <w:szCs w:val="20"/>
        </w:rPr>
        <w:t>, so it’s rewarding to know that my efforts to support diverse student needs and encourage participation are being noticed</w:t>
      </w:r>
      <w:r w:rsidR="009B34A7" w:rsidRPr="00057496">
        <w:rPr>
          <w:sz w:val="20"/>
          <w:szCs w:val="20"/>
        </w:rPr>
        <w:t xml:space="preserve"> [A2]</w:t>
      </w:r>
      <w:r w:rsidRPr="00057496">
        <w:rPr>
          <w:sz w:val="20"/>
          <w:szCs w:val="20"/>
        </w:rPr>
        <w:t>.</w:t>
      </w:r>
    </w:p>
    <w:p w14:paraId="6873AF3F" w14:textId="1764DC1A" w:rsidR="00BD7BEA" w:rsidRPr="00057496" w:rsidRDefault="00BD7BEA" w:rsidP="00BD7BEA">
      <w:pPr>
        <w:jc w:val="both"/>
        <w:rPr>
          <w:sz w:val="20"/>
          <w:szCs w:val="20"/>
        </w:rPr>
      </w:pPr>
      <w:r w:rsidRPr="00057496">
        <w:rPr>
          <w:sz w:val="20"/>
          <w:szCs w:val="20"/>
        </w:rPr>
        <w:t xml:space="preserve">Throughout this observation, I have gained valuable insights into the importance of continuous professional development in enhancing teaching effectiveness [A5]. My proactive approach to updating course materials, integrating digital tools, and reflecting on student feedback has demonstrated the significance of staying current with educational trends [A1, A2, </w:t>
      </w:r>
      <w:r w:rsidR="006806DA" w:rsidRPr="00057496">
        <w:rPr>
          <w:sz w:val="20"/>
          <w:szCs w:val="20"/>
        </w:rPr>
        <w:t>K2, K4, V2, V1</w:t>
      </w:r>
      <w:r w:rsidRPr="00057496">
        <w:rPr>
          <w:sz w:val="20"/>
          <w:szCs w:val="20"/>
        </w:rPr>
        <w:t>]. My engagement in training sessions and peer collaboration has reinforced my own commitment to professional growth</w:t>
      </w:r>
      <w:r w:rsidR="006806DA" w:rsidRPr="00057496">
        <w:rPr>
          <w:sz w:val="20"/>
          <w:szCs w:val="20"/>
        </w:rPr>
        <w:t xml:space="preserve"> [V2, A5]</w:t>
      </w:r>
      <w:r w:rsidRPr="00057496">
        <w:rPr>
          <w:sz w:val="20"/>
          <w:szCs w:val="20"/>
        </w:rPr>
        <w:t>. This observation has encouraged me to seek further opportunities for training, collaboration, and curriculum innovation to refine my teaching practices and better support student learning</w:t>
      </w:r>
      <w:r w:rsidR="006806DA" w:rsidRPr="00057496">
        <w:rPr>
          <w:sz w:val="20"/>
          <w:szCs w:val="20"/>
        </w:rPr>
        <w:t xml:space="preserve"> [A5, V5, A4]</w:t>
      </w:r>
      <w:r w:rsidRPr="00057496">
        <w:rPr>
          <w:sz w:val="20"/>
          <w:szCs w:val="20"/>
        </w:rPr>
        <w:t>.</w:t>
      </w:r>
    </w:p>
    <w:p w14:paraId="7FAC601E" w14:textId="48F4A5AF" w:rsidR="00BD7BEA" w:rsidRPr="00057496" w:rsidRDefault="00BD7BEA" w:rsidP="00BD7BEA">
      <w:pPr>
        <w:jc w:val="both"/>
        <w:rPr>
          <w:sz w:val="20"/>
          <w:szCs w:val="20"/>
        </w:rPr>
      </w:pPr>
      <w:r w:rsidRPr="00057496">
        <w:rPr>
          <w:sz w:val="20"/>
          <w:szCs w:val="20"/>
        </w:rPr>
        <w:t>This observation will also enhance my practice by helping me become more intentional in how I design learning activities and structure assessments</w:t>
      </w:r>
      <w:r w:rsidR="006806DA" w:rsidRPr="00057496">
        <w:rPr>
          <w:sz w:val="20"/>
          <w:szCs w:val="20"/>
        </w:rPr>
        <w:t xml:space="preserve"> [A1]</w:t>
      </w:r>
      <w:r w:rsidRPr="00057496">
        <w:rPr>
          <w:sz w:val="20"/>
          <w:szCs w:val="20"/>
        </w:rPr>
        <w:t xml:space="preserve">. Knowing that my use of problem-based learning and hands-on strategies </w:t>
      </w:r>
      <w:r w:rsidR="006806DA" w:rsidRPr="00057496">
        <w:rPr>
          <w:sz w:val="20"/>
          <w:szCs w:val="20"/>
        </w:rPr>
        <w:t>[</w:t>
      </w:r>
      <w:r w:rsidRPr="00057496">
        <w:rPr>
          <w:sz w:val="20"/>
          <w:szCs w:val="20"/>
        </w:rPr>
        <w:t>K1, K2</w:t>
      </w:r>
      <w:r w:rsidR="006806DA" w:rsidRPr="00057496">
        <w:rPr>
          <w:sz w:val="20"/>
          <w:szCs w:val="20"/>
        </w:rPr>
        <w:t>]</w:t>
      </w:r>
      <w:r w:rsidRPr="00057496">
        <w:rPr>
          <w:sz w:val="20"/>
          <w:szCs w:val="20"/>
        </w:rPr>
        <w:t xml:space="preserve"> has been effective encourages me to explore deeper and more varied applications of these methods</w:t>
      </w:r>
      <w:r w:rsidR="006806DA" w:rsidRPr="00057496">
        <w:rPr>
          <w:sz w:val="20"/>
          <w:szCs w:val="20"/>
        </w:rPr>
        <w:t xml:space="preserve"> [A5, </w:t>
      </w:r>
      <w:r w:rsidR="00E44193" w:rsidRPr="00057496">
        <w:rPr>
          <w:sz w:val="20"/>
          <w:szCs w:val="20"/>
        </w:rPr>
        <w:t>K4, V3</w:t>
      </w:r>
      <w:r w:rsidR="006806DA" w:rsidRPr="00057496">
        <w:rPr>
          <w:sz w:val="20"/>
          <w:szCs w:val="20"/>
        </w:rPr>
        <w:t>]</w:t>
      </w:r>
      <w:r w:rsidRPr="00057496">
        <w:rPr>
          <w:sz w:val="20"/>
          <w:szCs w:val="20"/>
        </w:rPr>
        <w:t xml:space="preserve">. I plan to incorporate more real-world case studies and collaborative problem-solving tasks that align closely with learning outcomes, </w:t>
      </w:r>
      <w:r w:rsidR="00E44193" w:rsidRPr="00057496">
        <w:rPr>
          <w:sz w:val="20"/>
          <w:szCs w:val="20"/>
        </w:rPr>
        <w:t>promoting</w:t>
      </w:r>
      <w:r w:rsidRPr="00057496">
        <w:rPr>
          <w:sz w:val="20"/>
          <w:szCs w:val="20"/>
        </w:rPr>
        <w:t xml:space="preserve"> critical thinking and student autonomy</w:t>
      </w:r>
      <w:r w:rsidR="00E44193" w:rsidRPr="00057496">
        <w:rPr>
          <w:sz w:val="20"/>
          <w:szCs w:val="20"/>
        </w:rPr>
        <w:t xml:space="preserve"> [K3, K4, </w:t>
      </w:r>
      <w:r w:rsidR="003F1E49" w:rsidRPr="00057496">
        <w:rPr>
          <w:sz w:val="20"/>
          <w:szCs w:val="20"/>
        </w:rPr>
        <w:t>V4, V3, A1, A2</w:t>
      </w:r>
      <w:r w:rsidR="00E44193" w:rsidRPr="00057496">
        <w:rPr>
          <w:sz w:val="20"/>
          <w:szCs w:val="20"/>
        </w:rPr>
        <w:t>]</w:t>
      </w:r>
      <w:r w:rsidRPr="00057496">
        <w:rPr>
          <w:sz w:val="20"/>
          <w:szCs w:val="20"/>
        </w:rPr>
        <w:t>.</w:t>
      </w:r>
    </w:p>
    <w:p w14:paraId="575B4487" w14:textId="009F0A0E" w:rsidR="00BD7BEA" w:rsidRPr="00057496" w:rsidRDefault="00BD7BEA" w:rsidP="00BD7BEA">
      <w:pPr>
        <w:jc w:val="both"/>
        <w:rPr>
          <w:sz w:val="20"/>
          <w:szCs w:val="20"/>
        </w:rPr>
      </w:pPr>
      <w:r w:rsidRPr="00057496">
        <w:rPr>
          <w:sz w:val="20"/>
          <w:szCs w:val="20"/>
        </w:rPr>
        <w:t>Furthermore, the recognition of my formative feedback and structured marking practices motivates me to further improve the quality and timeliness of the feedback I provide</w:t>
      </w:r>
      <w:r w:rsidR="003F1E49" w:rsidRPr="00057496">
        <w:rPr>
          <w:sz w:val="20"/>
          <w:szCs w:val="20"/>
        </w:rPr>
        <w:t xml:space="preserve"> [A3, K5]</w:t>
      </w:r>
      <w:r w:rsidRPr="00057496">
        <w:rPr>
          <w:sz w:val="20"/>
          <w:szCs w:val="20"/>
        </w:rPr>
        <w:t>. I aim to create even more opportunities for low-stakes, formative assessment so students can engage with feedback as an ongoing learning tool, not just a final judgment</w:t>
      </w:r>
      <w:r w:rsidR="003F1E49" w:rsidRPr="00057496">
        <w:rPr>
          <w:sz w:val="20"/>
          <w:szCs w:val="20"/>
        </w:rPr>
        <w:t xml:space="preserve"> [</w:t>
      </w:r>
      <w:r w:rsidR="005F0A34" w:rsidRPr="00057496">
        <w:rPr>
          <w:sz w:val="20"/>
          <w:szCs w:val="20"/>
        </w:rPr>
        <w:t>V2, A3, V1, K3</w:t>
      </w:r>
      <w:r w:rsidR="003F1E49" w:rsidRPr="00057496">
        <w:rPr>
          <w:sz w:val="20"/>
          <w:szCs w:val="20"/>
        </w:rPr>
        <w:t>]</w:t>
      </w:r>
      <w:r w:rsidRPr="00057496">
        <w:rPr>
          <w:sz w:val="20"/>
          <w:szCs w:val="20"/>
        </w:rPr>
        <w:t>.</w:t>
      </w:r>
    </w:p>
    <w:p w14:paraId="273525C4" w14:textId="2AA95EC1" w:rsidR="00BD7BEA" w:rsidRPr="00057496" w:rsidRDefault="00BD7BEA" w:rsidP="00BD7BEA">
      <w:pPr>
        <w:jc w:val="both"/>
        <w:rPr>
          <w:sz w:val="20"/>
          <w:szCs w:val="20"/>
        </w:rPr>
      </w:pPr>
      <w:r w:rsidRPr="00057496">
        <w:rPr>
          <w:sz w:val="20"/>
          <w:szCs w:val="20"/>
        </w:rPr>
        <w:t xml:space="preserve">The emphasis on inclusion and support </w:t>
      </w:r>
      <w:r w:rsidR="005F0A34" w:rsidRPr="00057496">
        <w:rPr>
          <w:sz w:val="20"/>
          <w:szCs w:val="20"/>
        </w:rPr>
        <w:t>[</w:t>
      </w:r>
      <w:r w:rsidRPr="00057496">
        <w:rPr>
          <w:sz w:val="20"/>
          <w:szCs w:val="20"/>
        </w:rPr>
        <w:t>V1, V2</w:t>
      </w:r>
      <w:r w:rsidR="005F0A34" w:rsidRPr="00057496">
        <w:rPr>
          <w:sz w:val="20"/>
          <w:szCs w:val="20"/>
        </w:rPr>
        <w:t>]</w:t>
      </w:r>
      <w:r w:rsidRPr="00057496">
        <w:rPr>
          <w:sz w:val="20"/>
          <w:szCs w:val="20"/>
        </w:rPr>
        <w:t xml:space="preserve"> will also shape how I approach classroom dynamics and student communication moving forward</w:t>
      </w:r>
      <w:r w:rsidR="005F0A34" w:rsidRPr="00057496">
        <w:rPr>
          <w:sz w:val="20"/>
          <w:szCs w:val="20"/>
        </w:rPr>
        <w:t xml:space="preserve"> [V2, A1]</w:t>
      </w:r>
      <w:r w:rsidRPr="00057496">
        <w:rPr>
          <w:sz w:val="20"/>
          <w:szCs w:val="20"/>
        </w:rPr>
        <w:t>. I will continue to diversify the ways I present content and invite participation, ensuring that all students</w:t>
      </w:r>
      <w:r w:rsidR="003F2E53" w:rsidRPr="00057496">
        <w:rPr>
          <w:sz w:val="20"/>
          <w:szCs w:val="20"/>
        </w:rPr>
        <w:t xml:space="preserve">, </w:t>
      </w:r>
      <w:r w:rsidRPr="00057496">
        <w:rPr>
          <w:sz w:val="20"/>
          <w:szCs w:val="20"/>
        </w:rPr>
        <w:t>regardless of background or learning style</w:t>
      </w:r>
      <w:r w:rsidR="003F2E53" w:rsidRPr="00057496">
        <w:rPr>
          <w:sz w:val="20"/>
          <w:szCs w:val="20"/>
        </w:rPr>
        <w:t xml:space="preserve">, </w:t>
      </w:r>
      <w:r w:rsidRPr="00057496">
        <w:rPr>
          <w:sz w:val="20"/>
          <w:szCs w:val="20"/>
        </w:rPr>
        <w:t>feel seen, heard, and empowered to contribute</w:t>
      </w:r>
      <w:r w:rsidR="003F2E53" w:rsidRPr="00057496">
        <w:rPr>
          <w:sz w:val="20"/>
          <w:szCs w:val="20"/>
        </w:rPr>
        <w:t xml:space="preserve"> [V1, V2, V3, K1, A1, A2, A3, A4]</w:t>
      </w:r>
      <w:r w:rsidRPr="00057496">
        <w:rPr>
          <w:sz w:val="20"/>
          <w:szCs w:val="20"/>
        </w:rPr>
        <w:t>.</w:t>
      </w:r>
    </w:p>
    <w:p w14:paraId="1ECED858" w14:textId="5E00CEF7" w:rsidR="00AA1116" w:rsidRPr="00057496" w:rsidRDefault="00BD7BEA" w:rsidP="00D55BB0">
      <w:pPr>
        <w:jc w:val="both"/>
        <w:rPr>
          <w:sz w:val="20"/>
          <w:szCs w:val="20"/>
        </w:rPr>
      </w:pPr>
      <w:r w:rsidRPr="00057496">
        <w:rPr>
          <w:sz w:val="20"/>
          <w:szCs w:val="20"/>
        </w:rPr>
        <w:t xml:space="preserve">Finally, the observation reinforces the importance of collaboration with peers </w:t>
      </w:r>
      <w:r w:rsidR="003F2E53" w:rsidRPr="00057496">
        <w:rPr>
          <w:sz w:val="20"/>
          <w:szCs w:val="20"/>
        </w:rPr>
        <w:t>[</w:t>
      </w:r>
      <w:r w:rsidRPr="00057496">
        <w:rPr>
          <w:sz w:val="20"/>
          <w:szCs w:val="20"/>
        </w:rPr>
        <w:t>V5</w:t>
      </w:r>
      <w:r w:rsidR="003F2E53" w:rsidRPr="00057496">
        <w:rPr>
          <w:sz w:val="20"/>
          <w:szCs w:val="20"/>
        </w:rPr>
        <w:t>]</w:t>
      </w:r>
      <w:r w:rsidRPr="00057496">
        <w:rPr>
          <w:sz w:val="20"/>
          <w:szCs w:val="20"/>
        </w:rPr>
        <w:t>, which I plan to build on by initiating more peer observations and sharing sessions around teaching practices</w:t>
      </w:r>
      <w:r w:rsidR="003F2E53" w:rsidRPr="00057496">
        <w:rPr>
          <w:sz w:val="20"/>
          <w:szCs w:val="20"/>
        </w:rPr>
        <w:t xml:space="preserve"> [</w:t>
      </w:r>
      <w:r w:rsidR="00D55BB0" w:rsidRPr="00057496">
        <w:rPr>
          <w:sz w:val="20"/>
          <w:szCs w:val="20"/>
        </w:rPr>
        <w:t>A5, V5</w:t>
      </w:r>
      <w:r w:rsidR="003F2E53" w:rsidRPr="00057496">
        <w:rPr>
          <w:sz w:val="20"/>
          <w:szCs w:val="20"/>
        </w:rPr>
        <w:t>]</w:t>
      </w:r>
      <w:r w:rsidRPr="00057496">
        <w:rPr>
          <w:sz w:val="20"/>
          <w:szCs w:val="20"/>
        </w:rPr>
        <w:t>. These steps will not only help me continue refining my own approach but also contribute to a stronger, more supportive academic community</w:t>
      </w:r>
      <w:r w:rsidR="00D55BB0" w:rsidRPr="00057496">
        <w:rPr>
          <w:sz w:val="20"/>
          <w:szCs w:val="20"/>
        </w:rPr>
        <w:t xml:space="preserve"> [V4, A5]</w:t>
      </w:r>
      <w:r w:rsidRPr="00057496">
        <w:rPr>
          <w:sz w:val="20"/>
          <w:szCs w:val="20"/>
        </w:rPr>
        <w:t>.</w:t>
      </w:r>
      <w:r w:rsidR="00D55BB0" w:rsidRPr="00057496">
        <w:rPr>
          <w:sz w:val="20"/>
          <w:szCs w:val="20"/>
        </w:rPr>
        <w:t xml:space="preserve"> </w:t>
      </w:r>
      <w:r w:rsidRPr="00057496">
        <w:rPr>
          <w:sz w:val="20"/>
          <w:szCs w:val="20"/>
        </w:rPr>
        <w:t>Overall, this feedback validates my current teaching strategies while also providing a clear path for enhancement</w:t>
      </w:r>
      <w:r w:rsidR="00D55BB0" w:rsidRPr="00057496">
        <w:rPr>
          <w:sz w:val="20"/>
          <w:szCs w:val="20"/>
        </w:rPr>
        <w:t xml:space="preserve"> [A5]</w:t>
      </w:r>
      <w:r w:rsidRPr="00057496">
        <w:rPr>
          <w:sz w:val="20"/>
          <w:szCs w:val="20"/>
        </w:rPr>
        <w:t xml:space="preserve">. </w:t>
      </w:r>
    </w:p>
    <w:p w14:paraId="6515DF27" w14:textId="2EAF86B0" w:rsidR="00A41602" w:rsidRPr="00057496" w:rsidRDefault="004D5E6C" w:rsidP="00C728AB">
      <w:pPr>
        <w:pStyle w:val="Heading2"/>
        <w:numPr>
          <w:ilvl w:val="0"/>
          <w:numId w:val="9"/>
        </w:numPr>
      </w:pPr>
      <w:bookmarkStart w:id="16" w:name="_Toc196315934"/>
      <w:r w:rsidRPr="00057496">
        <w:lastRenderedPageBreak/>
        <w:t>Reflection on the o</w:t>
      </w:r>
      <w:r w:rsidR="00DA2DF4" w:rsidRPr="00057496">
        <w:t>bservation by Prof Philip Scott (Appendix C)</w:t>
      </w:r>
      <w:bookmarkEnd w:id="16"/>
    </w:p>
    <w:p w14:paraId="3A6B2B79" w14:textId="77777777" w:rsidR="00226873" w:rsidRPr="00057496" w:rsidRDefault="00226873" w:rsidP="00226873">
      <w:pPr>
        <w:jc w:val="both"/>
        <w:rPr>
          <w:sz w:val="20"/>
          <w:szCs w:val="20"/>
        </w:rPr>
      </w:pPr>
    </w:p>
    <w:p w14:paraId="47528C74" w14:textId="49015BBF" w:rsidR="00226873" w:rsidRPr="00057496" w:rsidRDefault="00226873" w:rsidP="00226873">
      <w:pPr>
        <w:jc w:val="both"/>
        <w:rPr>
          <w:sz w:val="20"/>
          <w:szCs w:val="20"/>
        </w:rPr>
      </w:pPr>
      <w:r w:rsidRPr="00057496">
        <w:rPr>
          <w:sz w:val="20"/>
          <w:szCs w:val="20"/>
        </w:rPr>
        <w:t>The observation by Prof Philip Scott has been incredibly helpful in consolidating my strengths and identifying areas for further growth [A5]. I’m pleased that the session was perceived as clear, well-paced, and structured, particularly with the emphasis on learning objectives at both the beginning and end [</w:t>
      </w:r>
      <w:r w:rsidR="0042069E" w:rsidRPr="00057496">
        <w:rPr>
          <w:sz w:val="20"/>
          <w:szCs w:val="20"/>
        </w:rPr>
        <w:t>A1, A2, V1, K1</w:t>
      </w:r>
      <w:r w:rsidRPr="00057496">
        <w:rPr>
          <w:sz w:val="20"/>
          <w:szCs w:val="20"/>
        </w:rPr>
        <w:t>]. This alignment with clear learning goals is something I strive to maintain consistently, and it’s reassuring to see that it contributed to student engagement and understanding</w:t>
      </w:r>
      <w:r w:rsidR="0042069E" w:rsidRPr="00057496">
        <w:rPr>
          <w:sz w:val="20"/>
          <w:szCs w:val="20"/>
        </w:rPr>
        <w:t xml:space="preserve"> [V2, </w:t>
      </w:r>
      <w:r w:rsidR="007B25B3" w:rsidRPr="00057496">
        <w:rPr>
          <w:sz w:val="20"/>
          <w:szCs w:val="20"/>
        </w:rPr>
        <w:t>K3, A3</w:t>
      </w:r>
      <w:r w:rsidR="0042069E" w:rsidRPr="00057496">
        <w:rPr>
          <w:sz w:val="20"/>
          <w:szCs w:val="20"/>
        </w:rPr>
        <w:t>]</w:t>
      </w:r>
      <w:r w:rsidRPr="00057496">
        <w:rPr>
          <w:sz w:val="20"/>
          <w:szCs w:val="20"/>
        </w:rPr>
        <w:t>.</w:t>
      </w:r>
    </w:p>
    <w:p w14:paraId="44E31F9F" w14:textId="379AB7A1" w:rsidR="00226873" w:rsidRPr="00057496" w:rsidRDefault="007B25B3" w:rsidP="00226873">
      <w:pPr>
        <w:jc w:val="both"/>
        <w:rPr>
          <w:sz w:val="20"/>
          <w:szCs w:val="20"/>
        </w:rPr>
      </w:pPr>
      <w:r w:rsidRPr="00057496">
        <w:rPr>
          <w:sz w:val="20"/>
          <w:szCs w:val="20"/>
        </w:rPr>
        <w:t>His</w:t>
      </w:r>
      <w:r w:rsidR="00226873" w:rsidRPr="00057496">
        <w:rPr>
          <w:sz w:val="20"/>
          <w:szCs w:val="20"/>
        </w:rPr>
        <w:t xml:space="preserve"> feedback confirms the value of combining lecture content with group work</w:t>
      </w:r>
      <w:r w:rsidRPr="00057496">
        <w:rPr>
          <w:sz w:val="20"/>
          <w:szCs w:val="20"/>
        </w:rPr>
        <w:t xml:space="preserve"> [V3, K2]</w:t>
      </w:r>
      <w:r w:rsidR="00226873" w:rsidRPr="00057496">
        <w:rPr>
          <w:sz w:val="20"/>
          <w:szCs w:val="20"/>
        </w:rPr>
        <w:t>, which encouraged students to connect theory to their professional contexts</w:t>
      </w:r>
      <w:r w:rsidRPr="00057496">
        <w:rPr>
          <w:sz w:val="20"/>
          <w:szCs w:val="20"/>
        </w:rPr>
        <w:t xml:space="preserve"> [</w:t>
      </w:r>
      <w:r w:rsidR="005A3051" w:rsidRPr="00057496">
        <w:rPr>
          <w:sz w:val="20"/>
          <w:szCs w:val="20"/>
        </w:rPr>
        <w:t>V4</w:t>
      </w:r>
      <w:r w:rsidRPr="00057496">
        <w:rPr>
          <w:sz w:val="20"/>
          <w:szCs w:val="20"/>
        </w:rPr>
        <w:t>]</w:t>
      </w:r>
      <w:r w:rsidR="00226873" w:rsidRPr="00057496">
        <w:rPr>
          <w:sz w:val="20"/>
          <w:szCs w:val="20"/>
        </w:rPr>
        <w:t xml:space="preserve">. I’m especially encouraged to see that the group activities were recognised as </w:t>
      </w:r>
      <w:r w:rsidR="005A3051" w:rsidRPr="00057496">
        <w:rPr>
          <w:sz w:val="20"/>
          <w:szCs w:val="20"/>
        </w:rPr>
        <w:t>promoting</w:t>
      </w:r>
      <w:r w:rsidR="00226873" w:rsidRPr="00057496">
        <w:rPr>
          <w:sz w:val="20"/>
          <w:szCs w:val="20"/>
        </w:rPr>
        <w:t xml:space="preserve"> critical evaluation and demonstrating application-based learning</w:t>
      </w:r>
      <w:r w:rsidR="005A3051" w:rsidRPr="00057496">
        <w:rPr>
          <w:sz w:val="20"/>
          <w:szCs w:val="20"/>
        </w:rPr>
        <w:t xml:space="preserve"> [K3, K2, V2, V2, A1]</w:t>
      </w:r>
      <w:r w:rsidR="00226873" w:rsidRPr="00057496">
        <w:rPr>
          <w:sz w:val="20"/>
          <w:szCs w:val="20"/>
        </w:rPr>
        <w:t>. This reinforces my commitment to integrating more active and experiential learning opportunities in future sessions</w:t>
      </w:r>
      <w:r w:rsidR="005A3051" w:rsidRPr="00057496">
        <w:rPr>
          <w:sz w:val="20"/>
          <w:szCs w:val="20"/>
        </w:rPr>
        <w:t xml:space="preserve"> [A1, </w:t>
      </w:r>
      <w:r w:rsidR="00B101C1" w:rsidRPr="00057496">
        <w:rPr>
          <w:sz w:val="20"/>
          <w:szCs w:val="20"/>
        </w:rPr>
        <w:t>V3, V4, K3</w:t>
      </w:r>
      <w:r w:rsidR="005A3051" w:rsidRPr="00057496">
        <w:rPr>
          <w:sz w:val="20"/>
          <w:szCs w:val="20"/>
        </w:rPr>
        <w:t>]</w:t>
      </w:r>
      <w:r w:rsidR="00226873" w:rsidRPr="00057496">
        <w:rPr>
          <w:sz w:val="20"/>
          <w:szCs w:val="20"/>
        </w:rPr>
        <w:t>, ensuring that students don’t just absorb content but also learn how to use it meaningfully</w:t>
      </w:r>
      <w:r w:rsidR="00B101C1" w:rsidRPr="00057496">
        <w:rPr>
          <w:sz w:val="20"/>
          <w:szCs w:val="20"/>
        </w:rPr>
        <w:t xml:space="preserve"> [K3, V3, V4, A1, A2]</w:t>
      </w:r>
      <w:r w:rsidR="00226873" w:rsidRPr="00057496">
        <w:rPr>
          <w:sz w:val="20"/>
          <w:szCs w:val="20"/>
        </w:rPr>
        <w:t>.</w:t>
      </w:r>
    </w:p>
    <w:p w14:paraId="5840FCAA" w14:textId="0132FBB7" w:rsidR="00226873" w:rsidRPr="00057496" w:rsidRDefault="00226873" w:rsidP="00226873">
      <w:pPr>
        <w:jc w:val="both"/>
        <w:rPr>
          <w:sz w:val="20"/>
          <w:szCs w:val="20"/>
        </w:rPr>
      </w:pPr>
      <w:r w:rsidRPr="00057496">
        <w:rPr>
          <w:sz w:val="20"/>
          <w:szCs w:val="20"/>
        </w:rPr>
        <w:t>The observation also affirmed that the use of technology supported learning effectively, which is important given the hybrid nature of many learning environments today</w:t>
      </w:r>
      <w:r w:rsidR="00B101C1" w:rsidRPr="00057496">
        <w:rPr>
          <w:sz w:val="20"/>
          <w:szCs w:val="20"/>
        </w:rPr>
        <w:t xml:space="preserve"> including the MSc</w:t>
      </w:r>
      <w:r w:rsidR="00D50089" w:rsidRPr="00057496">
        <w:rPr>
          <w:sz w:val="20"/>
          <w:szCs w:val="20"/>
        </w:rPr>
        <w:t xml:space="preserve"> programme I teach at the UWTSD [K4]</w:t>
      </w:r>
      <w:r w:rsidRPr="00057496">
        <w:rPr>
          <w:sz w:val="20"/>
          <w:szCs w:val="20"/>
        </w:rPr>
        <w:t>. Seeing that students felt comfortable asking questions and participating actively suggests that my efforts to build a positive, open classroom atmosphere are having the desired impact</w:t>
      </w:r>
      <w:r w:rsidR="00D50089" w:rsidRPr="00057496">
        <w:rPr>
          <w:sz w:val="20"/>
          <w:szCs w:val="20"/>
        </w:rPr>
        <w:t xml:space="preserve"> [</w:t>
      </w:r>
      <w:r w:rsidR="00CF57F6" w:rsidRPr="00057496">
        <w:rPr>
          <w:sz w:val="20"/>
          <w:szCs w:val="20"/>
        </w:rPr>
        <w:t>V2, A3, A4, K2</w:t>
      </w:r>
      <w:r w:rsidR="00D50089" w:rsidRPr="00057496">
        <w:rPr>
          <w:sz w:val="20"/>
          <w:szCs w:val="20"/>
        </w:rPr>
        <w:t>]</w:t>
      </w:r>
      <w:r w:rsidRPr="00057496">
        <w:rPr>
          <w:sz w:val="20"/>
          <w:szCs w:val="20"/>
        </w:rPr>
        <w:t>.</w:t>
      </w:r>
    </w:p>
    <w:p w14:paraId="5029E0CC" w14:textId="3154AD3F" w:rsidR="00226873" w:rsidRPr="00057496" w:rsidRDefault="00226873" w:rsidP="00226873">
      <w:pPr>
        <w:jc w:val="both"/>
        <w:rPr>
          <w:sz w:val="20"/>
          <w:szCs w:val="20"/>
        </w:rPr>
      </w:pPr>
      <w:r w:rsidRPr="00057496">
        <w:rPr>
          <w:sz w:val="20"/>
          <w:szCs w:val="20"/>
        </w:rPr>
        <w:t>One key takeaway from this observation is the suggestion to probe and challenge student contributions more deeply</w:t>
      </w:r>
      <w:r w:rsidR="00CF57F6" w:rsidRPr="00057496">
        <w:rPr>
          <w:sz w:val="20"/>
          <w:szCs w:val="20"/>
        </w:rPr>
        <w:t xml:space="preserve"> [A3]</w:t>
      </w:r>
      <w:r w:rsidRPr="00057496">
        <w:rPr>
          <w:sz w:val="20"/>
          <w:szCs w:val="20"/>
        </w:rPr>
        <w:t>. This is a valuable reminder that while it’s important to create a safe space for participation</w:t>
      </w:r>
      <w:r w:rsidR="00CF57F6" w:rsidRPr="00057496">
        <w:rPr>
          <w:sz w:val="20"/>
          <w:szCs w:val="20"/>
        </w:rPr>
        <w:t xml:space="preserve"> [V2]</w:t>
      </w:r>
      <w:r w:rsidRPr="00057496">
        <w:rPr>
          <w:sz w:val="20"/>
          <w:szCs w:val="20"/>
        </w:rPr>
        <w:t>, it’s equally essential to push students to think more critically and reflectively</w:t>
      </w:r>
      <w:r w:rsidR="00CF57F6" w:rsidRPr="00057496">
        <w:rPr>
          <w:sz w:val="20"/>
          <w:szCs w:val="20"/>
        </w:rPr>
        <w:t xml:space="preserve"> [</w:t>
      </w:r>
      <w:r w:rsidR="00284CF8" w:rsidRPr="00057496">
        <w:rPr>
          <w:sz w:val="20"/>
          <w:szCs w:val="20"/>
        </w:rPr>
        <w:t>K3, K5</w:t>
      </w:r>
      <w:r w:rsidR="00CF57F6" w:rsidRPr="00057496">
        <w:rPr>
          <w:sz w:val="20"/>
          <w:szCs w:val="20"/>
        </w:rPr>
        <w:t>]</w:t>
      </w:r>
      <w:r w:rsidRPr="00057496">
        <w:rPr>
          <w:sz w:val="20"/>
          <w:szCs w:val="20"/>
        </w:rPr>
        <w:t>. I intend to be more intentional about using follow-up questions that encourage deeper analysis and invite multiple perspectives</w:t>
      </w:r>
      <w:r w:rsidR="00284CF8" w:rsidRPr="00057496">
        <w:rPr>
          <w:sz w:val="20"/>
          <w:szCs w:val="20"/>
        </w:rPr>
        <w:t xml:space="preserve"> [A3, A4, V2]</w:t>
      </w:r>
      <w:r w:rsidRPr="00057496">
        <w:rPr>
          <w:sz w:val="20"/>
          <w:szCs w:val="20"/>
        </w:rPr>
        <w:t xml:space="preserve">. This will help students stretch their thinking while maintaining the trust and </w:t>
      </w:r>
      <w:r w:rsidR="00284CF8" w:rsidRPr="00057496">
        <w:rPr>
          <w:sz w:val="20"/>
          <w:szCs w:val="20"/>
        </w:rPr>
        <w:t>relationship</w:t>
      </w:r>
      <w:r w:rsidRPr="00057496">
        <w:rPr>
          <w:sz w:val="20"/>
          <w:szCs w:val="20"/>
        </w:rPr>
        <w:t xml:space="preserve"> we’ve built</w:t>
      </w:r>
      <w:r w:rsidR="00284CF8" w:rsidRPr="00057496">
        <w:rPr>
          <w:sz w:val="20"/>
          <w:szCs w:val="20"/>
        </w:rPr>
        <w:t xml:space="preserve"> [K3, </w:t>
      </w:r>
      <w:r w:rsidR="003C797D" w:rsidRPr="00057496">
        <w:rPr>
          <w:sz w:val="20"/>
          <w:szCs w:val="20"/>
        </w:rPr>
        <w:t>A4</w:t>
      </w:r>
      <w:r w:rsidR="00284CF8" w:rsidRPr="00057496">
        <w:rPr>
          <w:sz w:val="20"/>
          <w:szCs w:val="20"/>
        </w:rPr>
        <w:t>]</w:t>
      </w:r>
      <w:r w:rsidRPr="00057496">
        <w:rPr>
          <w:sz w:val="20"/>
          <w:szCs w:val="20"/>
        </w:rPr>
        <w:t>.</w:t>
      </w:r>
    </w:p>
    <w:p w14:paraId="71A1C02F" w14:textId="090D6D6A" w:rsidR="00226873" w:rsidRPr="00057496" w:rsidRDefault="00226873" w:rsidP="00226873">
      <w:pPr>
        <w:jc w:val="both"/>
        <w:rPr>
          <w:sz w:val="20"/>
          <w:szCs w:val="20"/>
        </w:rPr>
      </w:pPr>
      <w:r w:rsidRPr="00057496">
        <w:rPr>
          <w:sz w:val="20"/>
          <w:szCs w:val="20"/>
        </w:rPr>
        <w:t>The observation overall reinforces my belief in the importance of continuous refinement</w:t>
      </w:r>
      <w:r w:rsidR="003C797D" w:rsidRPr="00057496">
        <w:rPr>
          <w:sz w:val="20"/>
          <w:szCs w:val="20"/>
        </w:rPr>
        <w:t xml:space="preserve"> [A5]</w:t>
      </w:r>
      <w:r w:rsidRPr="00057496">
        <w:rPr>
          <w:sz w:val="20"/>
          <w:szCs w:val="20"/>
        </w:rPr>
        <w:t>. It motivates me to further experiment with balancing content delivery and student-led inquiry, particularly in how I guide discussions to promote critical engagement</w:t>
      </w:r>
      <w:r w:rsidR="003C797D" w:rsidRPr="00057496">
        <w:rPr>
          <w:sz w:val="20"/>
          <w:szCs w:val="20"/>
        </w:rPr>
        <w:t xml:space="preserve"> [A1, A2, K2, K3]</w:t>
      </w:r>
      <w:r w:rsidRPr="00057496">
        <w:rPr>
          <w:sz w:val="20"/>
          <w:szCs w:val="20"/>
        </w:rPr>
        <w:t>.</w:t>
      </w:r>
    </w:p>
    <w:p w14:paraId="6556AF40" w14:textId="702072F0" w:rsidR="00226873" w:rsidRPr="00057496" w:rsidRDefault="00226873" w:rsidP="00226873">
      <w:pPr>
        <w:jc w:val="both"/>
        <w:rPr>
          <w:sz w:val="20"/>
          <w:szCs w:val="20"/>
        </w:rPr>
      </w:pPr>
      <w:r w:rsidRPr="00057496">
        <w:rPr>
          <w:sz w:val="20"/>
          <w:szCs w:val="20"/>
        </w:rPr>
        <w:t>Furthermore, this feedback contributes to my ongoing professional development</w:t>
      </w:r>
      <w:r w:rsidR="00E22E53" w:rsidRPr="00057496">
        <w:rPr>
          <w:sz w:val="20"/>
          <w:szCs w:val="20"/>
        </w:rPr>
        <w:t xml:space="preserve"> [A5]</w:t>
      </w:r>
      <w:r w:rsidRPr="00057496">
        <w:rPr>
          <w:sz w:val="20"/>
          <w:szCs w:val="20"/>
        </w:rPr>
        <w:t>. It reminds me of the importance of adapting and evolving my teaching materials</w:t>
      </w:r>
      <w:r w:rsidR="003C797D" w:rsidRPr="00057496">
        <w:rPr>
          <w:sz w:val="20"/>
          <w:szCs w:val="20"/>
        </w:rPr>
        <w:t xml:space="preserve">, </w:t>
      </w:r>
      <w:r w:rsidRPr="00057496">
        <w:rPr>
          <w:sz w:val="20"/>
          <w:szCs w:val="20"/>
        </w:rPr>
        <w:t>something I’ve already begun by modifying content from previous years</w:t>
      </w:r>
      <w:r w:rsidR="003C797D" w:rsidRPr="00057496">
        <w:rPr>
          <w:sz w:val="20"/>
          <w:szCs w:val="20"/>
        </w:rPr>
        <w:t xml:space="preserve"> [A1], </w:t>
      </w:r>
      <w:r w:rsidRPr="00057496">
        <w:rPr>
          <w:sz w:val="20"/>
          <w:szCs w:val="20"/>
        </w:rPr>
        <w:t>and encourages me to continue reviewing and updating resources to stay aligned with current practices and student needs</w:t>
      </w:r>
      <w:r w:rsidR="003C797D" w:rsidRPr="00057496">
        <w:rPr>
          <w:sz w:val="20"/>
          <w:szCs w:val="20"/>
        </w:rPr>
        <w:t xml:space="preserve"> [</w:t>
      </w:r>
      <w:r w:rsidR="00E22E53" w:rsidRPr="00057496">
        <w:rPr>
          <w:sz w:val="20"/>
          <w:szCs w:val="20"/>
        </w:rPr>
        <w:t>V3, V4</w:t>
      </w:r>
      <w:r w:rsidR="003C797D" w:rsidRPr="00057496">
        <w:rPr>
          <w:sz w:val="20"/>
          <w:szCs w:val="20"/>
        </w:rPr>
        <w:t>]</w:t>
      </w:r>
      <w:r w:rsidRPr="00057496">
        <w:rPr>
          <w:sz w:val="20"/>
          <w:szCs w:val="20"/>
        </w:rPr>
        <w:t>.</w:t>
      </w:r>
    </w:p>
    <w:p w14:paraId="498E24E8" w14:textId="5E04C723" w:rsidR="00226873" w:rsidRPr="00057496" w:rsidRDefault="00226873" w:rsidP="00226873">
      <w:pPr>
        <w:jc w:val="both"/>
        <w:rPr>
          <w:sz w:val="20"/>
          <w:szCs w:val="20"/>
        </w:rPr>
      </w:pPr>
      <w:r w:rsidRPr="00057496">
        <w:rPr>
          <w:sz w:val="20"/>
          <w:szCs w:val="20"/>
        </w:rPr>
        <w:t>This experience has enhanced my awareness of how even small adjustments</w:t>
      </w:r>
      <w:r w:rsidR="00E22E53" w:rsidRPr="00057496">
        <w:rPr>
          <w:sz w:val="20"/>
          <w:szCs w:val="20"/>
        </w:rPr>
        <w:t xml:space="preserve">, </w:t>
      </w:r>
      <w:r w:rsidRPr="00057496">
        <w:rPr>
          <w:sz w:val="20"/>
          <w:szCs w:val="20"/>
        </w:rPr>
        <w:t>like slightly increasing the challenge level in group discussions</w:t>
      </w:r>
      <w:r w:rsidR="00E22E53" w:rsidRPr="00057496">
        <w:rPr>
          <w:sz w:val="20"/>
          <w:szCs w:val="20"/>
        </w:rPr>
        <w:t xml:space="preserve">, </w:t>
      </w:r>
      <w:r w:rsidRPr="00057496">
        <w:rPr>
          <w:sz w:val="20"/>
          <w:szCs w:val="20"/>
        </w:rPr>
        <w:t>can make a significant difference in learning outcomes</w:t>
      </w:r>
      <w:r w:rsidR="00E22E53" w:rsidRPr="00057496">
        <w:rPr>
          <w:sz w:val="20"/>
          <w:szCs w:val="20"/>
        </w:rPr>
        <w:t xml:space="preserve"> [</w:t>
      </w:r>
      <w:r w:rsidR="00D44489" w:rsidRPr="00057496">
        <w:rPr>
          <w:sz w:val="20"/>
          <w:szCs w:val="20"/>
        </w:rPr>
        <w:t>A2,A3</w:t>
      </w:r>
      <w:r w:rsidR="00E22E53" w:rsidRPr="00057496">
        <w:rPr>
          <w:sz w:val="20"/>
          <w:szCs w:val="20"/>
        </w:rPr>
        <w:t>]</w:t>
      </w:r>
      <w:r w:rsidRPr="00057496">
        <w:rPr>
          <w:sz w:val="20"/>
          <w:szCs w:val="20"/>
        </w:rPr>
        <w:t>. It also reinforces my intention to keep exploring diverse teaching strategies, incorporate feedback loops, and seek out further training and peer dialogue to refine my practice</w:t>
      </w:r>
      <w:r w:rsidR="00D44489" w:rsidRPr="00057496">
        <w:rPr>
          <w:sz w:val="20"/>
          <w:szCs w:val="20"/>
        </w:rPr>
        <w:t xml:space="preserve"> [, A3, A5, K5, V5]</w:t>
      </w:r>
      <w:r w:rsidRPr="00057496">
        <w:rPr>
          <w:sz w:val="20"/>
          <w:szCs w:val="20"/>
        </w:rPr>
        <w:t>.</w:t>
      </w:r>
    </w:p>
    <w:p w14:paraId="6D2ABF61" w14:textId="5443CE06" w:rsidR="00226873" w:rsidRPr="00057496" w:rsidRDefault="00226873" w:rsidP="00226873">
      <w:pPr>
        <w:jc w:val="both"/>
        <w:rPr>
          <w:sz w:val="20"/>
          <w:szCs w:val="20"/>
        </w:rPr>
      </w:pPr>
      <w:r w:rsidRPr="00057496">
        <w:rPr>
          <w:sz w:val="20"/>
          <w:szCs w:val="20"/>
        </w:rPr>
        <w:t>Overall, this observation strengthens my confidence in the core elements of my teaching while providing a clear and constructive direction for growth, particularly around questioning techniques and deeper student engagement</w:t>
      </w:r>
      <w:r w:rsidR="00D44489" w:rsidRPr="00057496">
        <w:rPr>
          <w:sz w:val="20"/>
          <w:szCs w:val="20"/>
        </w:rPr>
        <w:t xml:space="preserve"> [A3, V2]</w:t>
      </w:r>
      <w:r w:rsidRPr="00057496">
        <w:rPr>
          <w:sz w:val="20"/>
          <w:szCs w:val="20"/>
        </w:rPr>
        <w:t>.</w:t>
      </w:r>
    </w:p>
    <w:p w14:paraId="559BF925" w14:textId="66CF040B" w:rsidR="00DA2DF4" w:rsidRPr="00057496" w:rsidRDefault="00DA2DF4"/>
    <w:p w14:paraId="243E8295" w14:textId="77777777" w:rsidR="004E6D04" w:rsidRPr="00057496" w:rsidRDefault="004E6D04">
      <w:pPr>
        <w:rPr>
          <w:rFonts w:asciiTheme="majorHAnsi" w:eastAsiaTheme="majorEastAsia" w:hAnsiTheme="majorHAnsi" w:cstheme="majorBidi"/>
          <w:b/>
          <w:color w:val="3A3A3A" w:themeColor="background2" w:themeShade="40"/>
          <w:szCs w:val="32"/>
          <w:highlight w:val="lightGray"/>
        </w:rPr>
      </w:pPr>
      <w:r w:rsidRPr="00057496">
        <w:rPr>
          <w:highlight w:val="lightGray"/>
        </w:rPr>
        <w:br w:type="page"/>
      </w:r>
    </w:p>
    <w:p w14:paraId="4366D0B0" w14:textId="64AD9A59" w:rsidR="00421D95" w:rsidRPr="00057496" w:rsidRDefault="004D5E6C" w:rsidP="004E6D04">
      <w:pPr>
        <w:pStyle w:val="Heading2"/>
        <w:numPr>
          <w:ilvl w:val="0"/>
          <w:numId w:val="9"/>
        </w:numPr>
      </w:pPr>
      <w:bookmarkStart w:id="17" w:name="_Toc196315935"/>
      <w:r w:rsidRPr="00057496">
        <w:lastRenderedPageBreak/>
        <w:t>Reflection about the o</w:t>
      </w:r>
      <w:r w:rsidR="00DA2DF4" w:rsidRPr="00057496">
        <w:t xml:space="preserve">bservation of Prof Philip Scott (Appendix </w:t>
      </w:r>
      <w:r w:rsidR="00873F0E">
        <w:t>D</w:t>
      </w:r>
      <w:r w:rsidR="00DA2DF4" w:rsidRPr="00057496">
        <w:t>)</w:t>
      </w:r>
      <w:bookmarkEnd w:id="17"/>
    </w:p>
    <w:p w14:paraId="775739E2" w14:textId="77777777" w:rsidR="00873F0E" w:rsidRDefault="00873F0E" w:rsidP="00873F0E">
      <w:pPr>
        <w:jc w:val="both"/>
        <w:rPr>
          <w:b/>
          <w:bCs/>
        </w:rPr>
      </w:pPr>
    </w:p>
    <w:p w14:paraId="7F68D08E" w14:textId="27885445" w:rsidR="005B5664" w:rsidRDefault="003D7F8F" w:rsidP="00873F0E">
      <w:pPr>
        <w:jc w:val="both"/>
        <w:rPr>
          <w:sz w:val="20"/>
          <w:szCs w:val="20"/>
        </w:rPr>
      </w:pPr>
      <w:r>
        <w:rPr>
          <w:sz w:val="20"/>
          <w:szCs w:val="20"/>
        </w:rPr>
        <w:t xml:space="preserve">The observed lecture delivered by Prof Philip Scott provided valuable insights </w:t>
      </w:r>
      <w:r w:rsidR="00FC5C29">
        <w:rPr>
          <w:sz w:val="20"/>
          <w:szCs w:val="20"/>
        </w:rPr>
        <w:t xml:space="preserve">to improve my teaching, </w:t>
      </w:r>
      <w:r>
        <w:rPr>
          <w:sz w:val="20"/>
          <w:szCs w:val="20"/>
        </w:rPr>
        <w:t>particularly in the area of time management [</w:t>
      </w:r>
      <w:r w:rsidR="00513931">
        <w:rPr>
          <w:sz w:val="20"/>
          <w:szCs w:val="20"/>
        </w:rPr>
        <w:t>A2</w:t>
      </w:r>
      <w:r w:rsidR="007B4E2F">
        <w:rPr>
          <w:sz w:val="20"/>
          <w:szCs w:val="20"/>
        </w:rPr>
        <w:t>, A5</w:t>
      </w:r>
      <w:r>
        <w:rPr>
          <w:sz w:val="20"/>
          <w:szCs w:val="20"/>
        </w:rPr>
        <w:t>]</w:t>
      </w:r>
      <w:r w:rsidR="00513931">
        <w:rPr>
          <w:sz w:val="20"/>
          <w:szCs w:val="20"/>
        </w:rPr>
        <w:t>.</w:t>
      </w:r>
      <w:r w:rsidR="007B4E2F">
        <w:rPr>
          <w:sz w:val="20"/>
          <w:szCs w:val="20"/>
        </w:rPr>
        <w:t xml:space="preserve"> </w:t>
      </w:r>
      <w:r w:rsidR="001478CE">
        <w:rPr>
          <w:sz w:val="20"/>
          <w:szCs w:val="20"/>
        </w:rPr>
        <w:t>One of the most significant takeaways from the observation is how Philip effectively structured his session, balancing content delivery with student interaction, which allowed for an engaging and focused learning experience [V1, V2, K1,</w:t>
      </w:r>
      <w:r w:rsidR="004A49A3">
        <w:rPr>
          <w:sz w:val="20"/>
          <w:szCs w:val="20"/>
        </w:rPr>
        <w:t xml:space="preserve"> K3,</w:t>
      </w:r>
      <w:r w:rsidR="005B5664">
        <w:rPr>
          <w:sz w:val="20"/>
          <w:szCs w:val="20"/>
        </w:rPr>
        <w:t xml:space="preserve"> A1, A2</w:t>
      </w:r>
      <w:r w:rsidR="001478CE">
        <w:rPr>
          <w:sz w:val="20"/>
          <w:szCs w:val="20"/>
        </w:rPr>
        <w:t>].</w:t>
      </w:r>
      <w:r w:rsidR="00B451D9">
        <w:rPr>
          <w:sz w:val="20"/>
          <w:szCs w:val="20"/>
        </w:rPr>
        <w:t xml:space="preserve"> A critical area for improvement in my teaching is time management [A5]. </w:t>
      </w:r>
      <w:r w:rsidR="00460732">
        <w:rPr>
          <w:sz w:val="20"/>
          <w:szCs w:val="20"/>
        </w:rPr>
        <w:t>Philip demonstrated excellent time management throughout his session by carefully balancing content delivery with student engagement [A1, A2, A3, A4, V2</w:t>
      </w:r>
      <w:r w:rsidR="001464A2">
        <w:rPr>
          <w:sz w:val="20"/>
          <w:szCs w:val="20"/>
        </w:rPr>
        <w:t>, A5</w:t>
      </w:r>
      <w:r w:rsidR="00460732">
        <w:rPr>
          <w:sz w:val="20"/>
          <w:szCs w:val="20"/>
        </w:rPr>
        <w:t>]</w:t>
      </w:r>
      <w:r w:rsidR="001464A2">
        <w:rPr>
          <w:sz w:val="20"/>
          <w:szCs w:val="20"/>
        </w:rPr>
        <w:t>. His careful organisation of group work, class discussion, and the pacing of his lecture</w:t>
      </w:r>
      <w:r w:rsidR="00625905">
        <w:rPr>
          <w:sz w:val="20"/>
          <w:szCs w:val="20"/>
        </w:rPr>
        <w:t xml:space="preserve"> ensured that all planned activities </w:t>
      </w:r>
      <w:r w:rsidR="00B7716D">
        <w:rPr>
          <w:sz w:val="20"/>
          <w:szCs w:val="20"/>
        </w:rPr>
        <w:t>were covered within allotted time [A1, V2, V5].</w:t>
      </w:r>
      <w:r w:rsidR="002E0065">
        <w:rPr>
          <w:sz w:val="20"/>
          <w:szCs w:val="20"/>
        </w:rPr>
        <w:t xml:space="preserve"> Reflecting on this, I need to prioritise the planning of time for each segment of mu sessions and practice to those timelines [A5, A1, A2, A5, V1, V2]. For example, I could time-box each activity</w:t>
      </w:r>
      <w:r w:rsidR="00FF1AF6">
        <w:rPr>
          <w:sz w:val="20"/>
          <w:szCs w:val="20"/>
        </w:rPr>
        <w:t xml:space="preserve"> and set clear transitions to stay on track [A1, </w:t>
      </w:r>
      <w:r w:rsidR="00690191">
        <w:rPr>
          <w:sz w:val="20"/>
          <w:szCs w:val="20"/>
        </w:rPr>
        <w:t>A5</w:t>
      </w:r>
      <w:r w:rsidR="00FF1AF6">
        <w:rPr>
          <w:sz w:val="20"/>
          <w:szCs w:val="20"/>
        </w:rPr>
        <w:t>]</w:t>
      </w:r>
      <w:r w:rsidR="00690191">
        <w:rPr>
          <w:sz w:val="20"/>
          <w:szCs w:val="20"/>
        </w:rPr>
        <w:t xml:space="preserve">. </w:t>
      </w:r>
      <w:r w:rsidR="00B7716D">
        <w:rPr>
          <w:sz w:val="20"/>
          <w:szCs w:val="20"/>
        </w:rPr>
        <w:t xml:space="preserve"> </w:t>
      </w:r>
      <w:r w:rsidR="00B451D9">
        <w:rPr>
          <w:sz w:val="20"/>
          <w:szCs w:val="20"/>
        </w:rPr>
        <w:t xml:space="preserve"> </w:t>
      </w:r>
    </w:p>
    <w:p w14:paraId="1FE68AF4" w14:textId="64960602" w:rsidR="003D7F8F" w:rsidRDefault="005B5664" w:rsidP="00873F0E">
      <w:pPr>
        <w:jc w:val="both"/>
        <w:rPr>
          <w:sz w:val="20"/>
          <w:szCs w:val="20"/>
        </w:rPr>
      </w:pPr>
      <w:r>
        <w:rPr>
          <w:sz w:val="20"/>
          <w:szCs w:val="20"/>
        </w:rPr>
        <w:t>Philip’s ability to set clear learning outcomes from the beginning of the session is a crucial lesson for me [A1, A2, A5] and it’s in agreement with the feedback I received after the micro-teaching session.</w:t>
      </w:r>
      <w:r w:rsidR="00B26E77">
        <w:rPr>
          <w:sz w:val="20"/>
          <w:szCs w:val="20"/>
        </w:rPr>
        <w:t xml:space="preserve"> By establishing a focused agenda, he ensured that each segment </w:t>
      </w:r>
      <w:r w:rsidR="00DA5D69">
        <w:rPr>
          <w:sz w:val="20"/>
          <w:szCs w:val="20"/>
        </w:rPr>
        <w:t>had</w:t>
      </w:r>
      <w:r w:rsidR="004A3A7E">
        <w:rPr>
          <w:sz w:val="20"/>
          <w:szCs w:val="20"/>
        </w:rPr>
        <w:t xml:space="preserve"> a clear purpose. This is something I can incorporate into my practice by clearly outlining learning objectives at the start and being more intentional about structuring the session to meet those objectives [A1, A2, </w:t>
      </w:r>
      <w:r w:rsidR="00920DB6">
        <w:rPr>
          <w:sz w:val="20"/>
          <w:szCs w:val="20"/>
        </w:rPr>
        <w:t>K2</w:t>
      </w:r>
      <w:r w:rsidR="004A3A7E">
        <w:rPr>
          <w:sz w:val="20"/>
          <w:szCs w:val="20"/>
        </w:rPr>
        <w:t>]</w:t>
      </w:r>
      <w:r w:rsidR="00920DB6">
        <w:rPr>
          <w:sz w:val="20"/>
          <w:szCs w:val="20"/>
        </w:rPr>
        <w:t>. Clearer planning will help me manage time more effectively, ensuring each lesson</w:t>
      </w:r>
      <w:r w:rsidR="007255A8">
        <w:rPr>
          <w:sz w:val="20"/>
          <w:szCs w:val="20"/>
        </w:rPr>
        <w:t xml:space="preserve"> segment</w:t>
      </w:r>
      <w:r w:rsidR="00920DB6">
        <w:rPr>
          <w:sz w:val="20"/>
          <w:szCs w:val="20"/>
        </w:rPr>
        <w:t xml:space="preserve"> </w:t>
      </w:r>
      <w:r w:rsidR="007255A8">
        <w:rPr>
          <w:sz w:val="20"/>
          <w:szCs w:val="20"/>
        </w:rPr>
        <w:t xml:space="preserve">remains </w:t>
      </w:r>
      <w:r w:rsidR="00920DB6">
        <w:rPr>
          <w:sz w:val="20"/>
          <w:szCs w:val="20"/>
        </w:rPr>
        <w:t>purp</w:t>
      </w:r>
      <w:r w:rsidR="009F4154">
        <w:rPr>
          <w:sz w:val="20"/>
          <w:szCs w:val="20"/>
        </w:rPr>
        <w:t xml:space="preserve">oseful and on track [A5, A1]. </w:t>
      </w:r>
    </w:p>
    <w:p w14:paraId="6CA303CA" w14:textId="06588616" w:rsidR="009F4154" w:rsidRDefault="009F4154" w:rsidP="00873F0E">
      <w:pPr>
        <w:jc w:val="both"/>
        <w:rPr>
          <w:sz w:val="20"/>
          <w:szCs w:val="20"/>
        </w:rPr>
      </w:pPr>
      <w:r>
        <w:rPr>
          <w:sz w:val="20"/>
          <w:szCs w:val="20"/>
        </w:rPr>
        <w:t xml:space="preserve">Philip used a diverse range of teaching methods, </w:t>
      </w:r>
      <w:r w:rsidR="00D272F8">
        <w:rPr>
          <w:sz w:val="20"/>
          <w:szCs w:val="20"/>
        </w:rPr>
        <w:t xml:space="preserve">including a well-organised slide presentation, student interactions, and group work [A1, A2, </w:t>
      </w:r>
      <w:r w:rsidR="003A6576">
        <w:rPr>
          <w:sz w:val="20"/>
          <w:szCs w:val="20"/>
        </w:rPr>
        <w:t>K2, V2, V5</w:t>
      </w:r>
      <w:r w:rsidR="00D272F8">
        <w:rPr>
          <w:sz w:val="20"/>
          <w:szCs w:val="20"/>
        </w:rPr>
        <w:t>]</w:t>
      </w:r>
      <w:r w:rsidR="003A6576">
        <w:rPr>
          <w:sz w:val="20"/>
          <w:szCs w:val="20"/>
        </w:rPr>
        <w:t>. This multimodal approach ensured that students were engaged without overwhelming them with too much content at once. I can take this approach to better manage the flow of my sessions and maintain student engagement without running overtime [A1, A2, V1, V2]</w:t>
      </w:r>
      <w:r w:rsidR="00784845">
        <w:rPr>
          <w:sz w:val="20"/>
          <w:szCs w:val="20"/>
        </w:rPr>
        <w:t xml:space="preserve">. For instance, I could integrate more small-group discussions or interactive exercises that align with the core content, allowing for deeper </w:t>
      </w:r>
      <w:r w:rsidR="00877D0C">
        <w:rPr>
          <w:sz w:val="20"/>
          <w:szCs w:val="20"/>
        </w:rPr>
        <w:t>learning</w:t>
      </w:r>
      <w:r w:rsidR="00784845">
        <w:rPr>
          <w:sz w:val="20"/>
          <w:szCs w:val="20"/>
        </w:rPr>
        <w:t xml:space="preserve"> without </w:t>
      </w:r>
      <w:r w:rsidR="004A49A3">
        <w:rPr>
          <w:sz w:val="20"/>
          <w:szCs w:val="20"/>
        </w:rPr>
        <w:t xml:space="preserve">losing track of the session’s pace [A1, A2, A3, K1, </w:t>
      </w:r>
      <w:r w:rsidR="00877D0C">
        <w:rPr>
          <w:sz w:val="20"/>
          <w:szCs w:val="20"/>
        </w:rPr>
        <w:t>K2, V1, V2</w:t>
      </w:r>
      <w:r w:rsidR="004A49A3">
        <w:rPr>
          <w:sz w:val="20"/>
          <w:szCs w:val="20"/>
        </w:rPr>
        <w:t>]</w:t>
      </w:r>
      <w:r w:rsidR="00877D0C">
        <w:rPr>
          <w:sz w:val="20"/>
          <w:szCs w:val="20"/>
        </w:rPr>
        <w:t>.</w:t>
      </w:r>
    </w:p>
    <w:p w14:paraId="21F2525A" w14:textId="2BAE7A37" w:rsidR="00877D0C" w:rsidRDefault="00877D0C" w:rsidP="00873F0E">
      <w:pPr>
        <w:jc w:val="both"/>
        <w:rPr>
          <w:sz w:val="20"/>
          <w:szCs w:val="20"/>
        </w:rPr>
      </w:pPr>
      <w:r>
        <w:rPr>
          <w:sz w:val="20"/>
          <w:szCs w:val="20"/>
        </w:rPr>
        <w:t>The use of breakout rooms during the online session was an excellent example of maximising technology for both engagement and time efficiency [</w:t>
      </w:r>
      <w:r w:rsidR="00367CB5">
        <w:rPr>
          <w:sz w:val="20"/>
          <w:szCs w:val="20"/>
        </w:rPr>
        <w:t>K4, A3</w:t>
      </w:r>
      <w:r>
        <w:rPr>
          <w:sz w:val="20"/>
          <w:szCs w:val="20"/>
        </w:rPr>
        <w:t>]</w:t>
      </w:r>
      <w:r w:rsidR="00367CB5">
        <w:rPr>
          <w:sz w:val="20"/>
          <w:szCs w:val="20"/>
        </w:rPr>
        <w:t xml:space="preserve">. By using these rooms, Philip was able to facilitate collaborative activities that kept students engaged while minimising downtime [V2, A1, </w:t>
      </w:r>
      <w:r w:rsidR="00AD0A61">
        <w:rPr>
          <w:sz w:val="20"/>
          <w:szCs w:val="20"/>
        </w:rPr>
        <w:t>A2, A3, K4</w:t>
      </w:r>
      <w:r w:rsidR="00367CB5">
        <w:rPr>
          <w:sz w:val="20"/>
          <w:szCs w:val="20"/>
        </w:rPr>
        <w:t>]</w:t>
      </w:r>
      <w:r w:rsidR="00AD0A61">
        <w:rPr>
          <w:sz w:val="20"/>
          <w:szCs w:val="20"/>
        </w:rPr>
        <w:t>, Breakout rooms will allow me to facilitate group work more efficiently, helping to manage time and ensure that students have meaningful, focused discussions without taking up unnecessary time [A1, A2,</w:t>
      </w:r>
      <w:r w:rsidR="00B451D9">
        <w:rPr>
          <w:sz w:val="20"/>
          <w:szCs w:val="20"/>
        </w:rPr>
        <w:t xml:space="preserve"> A4</w:t>
      </w:r>
      <w:r w:rsidR="00AD0A61">
        <w:rPr>
          <w:sz w:val="20"/>
          <w:szCs w:val="20"/>
        </w:rPr>
        <w:t xml:space="preserve"> V5, </w:t>
      </w:r>
      <w:r w:rsidR="00B451D9">
        <w:rPr>
          <w:sz w:val="20"/>
          <w:szCs w:val="20"/>
        </w:rPr>
        <w:t>K4, A5</w:t>
      </w:r>
      <w:r w:rsidR="00AD0A61">
        <w:rPr>
          <w:sz w:val="20"/>
          <w:szCs w:val="20"/>
        </w:rPr>
        <w:t>]</w:t>
      </w:r>
      <w:r w:rsidR="00B451D9">
        <w:rPr>
          <w:sz w:val="20"/>
          <w:szCs w:val="20"/>
        </w:rPr>
        <w:t xml:space="preserve">. </w:t>
      </w:r>
    </w:p>
    <w:p w14:paraId="3E542AB6" w14:textId="430821B1" w:rsidR="00330BD5" w:rsidRPr="003D7F8F" w:rsidRDefault="00330BD5" w:rsidP="00873F0E">
      <w:pPr>
        <w:jc w:val="both"/>
        <w:rPr>
          <w:sz w:val="20"/>
          <w:szCs w:val="20"/>
        </w:rPr>
      </w:pPr>
      <w:r>
        <w:rPr>
          <w:sz w:val="20"/>
          <w:szCs w:val="20"/>
        </w:rPr>
        <w:t xml:space="preserve">This observation has reinforced the importance of clear planning, effective use of teaching strategies, and maintaining control over the session’s timing [A1, A5]. </w:t>
      </w:r>
      <w:r w:rsidR="005A31BF">
        <w:rPr>
          <w:sz w:val="20"/>
          <w:szCs w:val="20"/>
        </w:rPr>
        <w:t>By focusing on structured transitions, using technology effectively, and sticking to time limits for activities, I can improve my time management and enhance my te</w:t>
      </w:r>
      <w:r w:rsidR="00F31E25">
        <w:rPr>
          <w:sz w:val="20"/>
          <w:szCs w:val="20"/>
        </w:rPr>
        <w:t>a</w:t>
      </w:r>
      <w:r w:rsidR="005A31BF">
        <w:rPr>
          <w:sz w:val="20"/>
          <w:szCs w:val="20"/>
        </w:rPr>
        <w:t>ching practice [</w:t>
      </w:r>
      <w:r w:rsidR="00F31E25">
        <w:rPr>
          <w:sz w:val="20"/>
          <w:szCs w:val="20"/>
        </w:rPr>
        <w:t>V3, A5</w:t>
      </w:r>
      <w:r w:rsidR="005A31BF">
        <w:rPr>
          <w:sz w:val="20"/>
          <w:szCs w:val="20"/>
        </w:rPr>
        <w:t>]</w:t>
      </w:r>
      <w:r w:rsidR="00F31E25">
        <w:rPr>
          <w:sz w:val="20"/>
          <w:szCs w:val="20"/>
        </w:rPr>
        <w:t>.</w:t>
      </w:r>
    </w:p>
    <w:p w14:paraId="49F26EFE" w14:textId="63A82D7C" w:rsidR="003D7F8F" w:rsidRDefault="003D7F8F" w:rsidP="00873F0E">
      <w:pPr>
        <w:jc w:val="both"/>
        <w:rPr>
          <w:b/>
          <w:bCs/>
        </w:rPr>
      </w:pPr>
    </w:p>
    <w:p w14:paraId="190A9F35" w14:textId="73073A5F" w:rsidR="004B2A59" w:rsidRPr="00057496" w:rsidRDefault="004B2A59" w:rsidP="00873F0E">
      <w:pPr>
        <w:jc w:val="both"/>
        <w:rPr>
          <w:b/>
          <w:bCs/>
        </w:rPr>
      </w:pPr>
      <w:r w:rsidRPr="00057496">
        <w:rPr>
          <w:b/>
          <w:bCs/>
        </w:rPr>
        <w:br w:type="page"/>
      </w:r>
    </w:p>
    <w:p w14:paraId="20F6E44E" w14:textId="7B568D7A" w:rsidR="00421D95" w:rsidRPr="00057496" w:rsidRDefault="006A7D93" w:rsidP="006A7D93">
      <w:pPr>
        <w:pStyle w:val="Heading1"/>
        <w:rPr>
          <w:sz w:val="32"/>
          <w:szCs w:val="32"/>
        </w:rPr>
      </w:pPr>
      <w:bookmarkStart w:id="18" w:name="_Toc196315936"/>
      <w:r w:rsidRPr="00057496">
        <w:rPr>
          <w:sz w:val="32"/>
          <w:szCs w:val="32"/>
        </w:rPr>
        <w:lastRenderedPageBreak/>
        <w:t>Reflective evaluation of CPD Events</w:t>
      </w:r>
      <w:bookmarkEnd w:id="18"/>
    </w:p>
    <w:p w14:paraId="754E1914" w14:textId="77777777" w:rsidR="0074340C" w:rsidRPr="00057496" w:rsidRDefault="0074340C" w:rsidP="0074340C">
      <w:pPr>
        <w:pStyle w:val="Subtitle"/>
      </w:pPr>
    </w:p>
    <w:p w14:paraId="44E63955" w14:textId="7F236064" w:rsidR="0074340C" w:rsidRPr="00057496" w:rsidRDefault="0074340C" w:rsidP="00182424">
      <w:pPr>
        <w:pStyle w:val="Heading2"/>
        <w:numPr>
          <w:ilvl w:val="0"/>
          <w:numId w:val="8"/>
        </w:numPr>
      </w:pPr>
      <w:bookmarkStart w:id="19" w:name="_Toc196315937"/>
      <w:r w:rsidRPr="00057496">
        <w:t>Student’s mental health and wellbeing</w:t>
      </w:r>
      <w:bookmarkEnd w:id="19"/>
    </w:p>
    <w:p w14:paraId="4ECDFB68" w14:textId="77777777" w:rsidR="00AB5DE7" w:rsidRPr="00057496" w:rsidRDefault="00AB5DE7" w:rsidP="0074340C">
      <w:pPr>
        <w:jc w:val="both"/>
        <w:rPr>
          <w:sz w:val="20"/>
          <w:szCs w:val="20"/>
        </w:rPr>
      </w:pPr>
    </w:p>
    <w:p w14:paraId="4F324BA4" w14:textId="0217D9BA" w:rsidR="0074340C" w:rsidRPr="00057496" w:rsidRDefault="0074340C" w:rsidP="0074340C">
      <w:pPr>
        <w:jc w:val="both"/>
        <w:rPr>
          <w:color w:val="000000"/>
          <w:sz w:val="20"/>
          <w:szCs w:val="20"/>
        </w:rPr>
      </w:pPr>
      <w:r w:rsidRPr="00057496">
        <w:rPr>
          <w:sz w:val="20"/>
          <w:szCs w:val="20"/>
        </w:rPr>
        <w:t xml:space="preserve">I completed the training “Student’s mental health and wellbeing” in May 2024, gaining insights and strategies to prioritise student well-being [V1, A4] </w:t>
      </w:r>
      <w:sdt>
        <w:sdtPr>
          <w:rPr>
            <w:color w:val="000000"/>
            <w:sz w:val="20"/>
            <w:szCs w:val="20"/>
          </w:rPr>
          <w:tag w:val="MENDELEY_CITATION_v3_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"/>
          <w:id w:val="489372373"/>
          <w:placeholder>
            <w:docPart w:val="1F8A409208794ED2AEFECFA5BE2B1CBC"/>
          </w:placeholder>
        </w:sdtPr>
        <w:sdtContent>
          <w:r w:rsidR="005F3451" w:rsidRPr="005F3451">
            <w:rPr>
              <w:rFonts w:eastAsia="Times New Roman"/>
              <w:color w:val="000000"/>
              <w:sz w:val="20"/>
            </w:rPr>
            <w:t xml:space="preserve">(Fernandez Howse M </w:t>
          </w:r>
          <w:r w:rsidR="005F3451" w:rsidRPr="005F3451">
            <w:rPr>
              <w:rFonts w:eastAsia="Times New Roman"/>
              <w:i/>
              <w:iCs/>
              <w:color w:val="000000"/>
              <w:sz w:val="20"/>
            </w:rPr>
            <w:t>et al.</w:t>
          </w:r>
          <w:r w:rsidR="005F3451" w:rsidRPr="005F3451">
            <w:rPr>
              <w:rFonts w:eastAsia="Times New Roman"/>
              <w:color w:val="000000"/>
              <w:sz w:val="20"/>
            </w:rPr>
            <w:t>, 2016)</w:t>
          </w:r>
        </w:sdtContent>
      </w:sdt>
      <w:r w:rsidRPr="00057496">
        <w:rPr>
          <w:sz w:val="20"/>
          <w:szCs w:val="20"/>
        </w:rPr>
        <w:t xml:space="preserve">. The training covered mental health awareness, resilience, supporting distressed students, and handling challenges [A4, V1, V2]. I recognise the importance of applying these insights in teaching and supervision [V1, V2, A1, A4] which align with the PSF 2023 </w:t>
      </w:r>
      <w:sdt>
        <w:sdtPr>
          <w:rPr>
            <w:color w:val="000000"/>
            <w:sz w:val="20"/>
            <w:szCs w:val="20"/>
          </w:rPr>
          <w:tag w:val="MENDELEY_CITATION_v3_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"/>
          <w:id w:val="293643858"/>
          <w:placeholder>
            <w:docPart w:val="1F8A409208794ED2AEFECFA5BE2B1CBC"/>
          </w:placeholder>
        </w:sdtPr>
        <w:sdtContent>
          <w:r w:rsidR="005F3451" w:rsidRPr="005F3451">
            <w:rPr>
              <w:color w:val="000000"/>
              <w:sz w:val="20"/>
              <w:szCs w:val="20"/>
            </w:rPr>
            <w:t>(Advanced HE, 2023)</w:t>
          </w:r>
        </w:sdtContent>
      </w:sdt>
      <w:r w:rsidRPr="00057496">
        <w:rPr>
          <w:color w:val="000000"/>
          <w:sz w:val="20"/>
          <w:szCs w:val="20"/>
        </w:rPr>
        <w:t>.</w:t>
      </w:r>
    </w:p>
    <w:p w14:paraId="578CC3A5" w14:textId="6C925B80" w:rsidR="0074340C" w:rsidRPr="00057496" w:rsidRDefault="0074340C" w:rsidP="0074340C">
      <w:pPr>
        <w:jc w:val="both"/>
        <w:rPr>
          <w:sz w:val="20"/>
          <w:szCs w:val="20"/>
        </w:rPr>
      </w:pPr>
      <w:r w:rsidRPr="00057496">
        <w:rPr>
          <w:sz w:val="20"/>
          <w:szCs w:val="20"/>
        </w:rPr>
        <w:t xml:space="preserve">I am responsible for creating supportive learning environments, and this training deepens my understanding of how mental health directly impacts student engagement, academic performance, and overall success [V1, V2, A1, A4, K1] </w:t>
      </w:r>
      <w:sdt>
        <w:sdtPr>
          <w:rPr>
            <w:color w:val="000000"/>
            <w:sz w:val="20"/>
            <w:szCs w:val="20"/>
          </w:rPr>
          <w:tag w:val="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"/>
          <w:id w:val="837047106"/>
          <w:placeholder>
            <w:docPart w:val="1F8A409208794ED2AEFECFA5BE2B1CBC"/>
          </w:placeholder>
        </w:sdtPr>
        <w:sdtContent>
          <w:r w:rsidR="005F3451" w:rsidRPr="005F3451">
            <w:rPr>
              <w:rFonts w:eastAsia="Times New Roman"/>
              <w:color w:val="000000"/>
              <w:sz w:val="20"/>
            </w:rPr>
            <w:t xml:space="preserve">(Hindman, Grant and Stronge, 2013; </w:t>
          </w:r>
          <w:proofErr w:type="spellStart"/>
          <w:r w:rsidR="005F3451" w:rsidRPr="005F3451">
            <w:rPr>
              <w:rFonts w:eastAsia="Times New Roman"/>
              <w:color w:val="000000"/>
              <w:sz w:val="20"/>
            </w:rPr>
            <w:t>Lakkala</w:t>
          </w:r>
          <w:proofErr w:type="spellEnd"/>
          <w:r w:rsidR="005F3451" w:rsidRPr="005F3451">
            <w:rPr>
              <w:rFonts w:eastAsia="Times New Roman"/>
              <w:color w:val="000000"/>
              <w:sz w:val="20"/>
            </w:rPr>
            <w:t xml:space="preserve"> </w:t>
          </w:r>
          <w:r w:rsidR="005F3451" w:rsidRPr="005F3451">
            <w:rPr>
              <w:rFonts w:eastAsia="Times New Roman"/>
              <w:i/>
              <w:iCs/>
              <w:color w:val="000000"/>
              <w:sz w:val="20"/>
            </w:rPr>
            <w:t>et al.</w:t>
          </w:r>
          <w:r w:rsidR="005F3451" w:rsidRPr="005F3451">
            <w:rPr>
              <w:rFonts w:eastAsia="Times New Roman"/>
              <w:color w:val="000000"/>
              <w:sz w:val="20"/>
            </w:rPr>
            <w:t xml:space="preserve">, 2021; Ma, 2021; </w:t>
          </w:r>
          <w:proofErr w:type="spellStart"/>
          <w:r w:rsidR="005F3451" w:rsidRPr="005F3451">
            <w:rPr>
              <w:rFonts w:eastAsia="Times New Roman"/>
              <w:color w:val="000000"/>
              <w:sz w:val="20"/>
            </w:rPr>
            <w:t>Prananto</w:t>
          </w:r>
          <w:proofErr w:type="spellEnd"/>
          <w:r w:rsidR="005F3451" w:rsidRPr="005F3451">
            <w:rPr>
              <w:rFonts w:eastAsia="Times New Roman"/>
              <w:color w:val="000000"/>
              <w:sz w:val="20"/>
            </w:rPr>
            <w:t xml:space="preserve"> </w:t>
          </w:r>
          <w:r w:rsidR="005F3451" w:rsidRPr="005F3451">
            <w:rPr>
              <w:rFonts w:eastAsia="Times New Roman"/>
              <w:i/>
              <w:iCs/>
              <w:color w:val="000000"/>
              <w:sz w:val="20"/>
            </w:rPr>
            <w:t>et al.</w:t>
          </w:r>
          <w:r w:rsidR="005F3451" w:rsidRPr="005F3451">
            <w:rPr>
              <w:rFonts w:eastAsia="Times New Roman"/>
              <w:color w:val="000000"/>
              <w:sz w:val="20"/>
            </w:rPr>
            <w:t>, 2025)</w:t>
          </w:r>
        </w:sdtContent>
      </w:sdt>
      <w:r w:rsidRPr="00057496">
        <w:rPr>
          <w:sz w:val="20"/>
          <w:szCs w:val="20"/>
        </w:rPr>
        <w:t xml:space="preserve">. Promoting resilience in students is crucial to ensure students’ equal opportunity to personally and professionally development [V1, V2, A5]. By equipping students with the tools to handle adversity to develop essential skills for both academic and personal success [V1, V2, A4, A5]. </w:t>
      </w:r>
    </w:p>
    <w:p w14:paraId="4E3A6E74" w14:textId="7348132D" w:rsidR="0074340C" w:rsidRPr="00057496" w:rsidRDefault="0074340C" w:rsidP="0074340C">
      <w:pPr>
        <w:jc w:val="both"/>
        <w:rPr>
          <w:sz w:val="20"/>
          <w:szCs w:val="20"/>
        </w:rPr>
      </w:pPr>
      <w:r w:rsidRPr="00057496">
        <w:rPr>
          <w:sz w:val="20"/>
          <w:szCs w:val="20"/>
        </w:rPr>
        <w:t xml:space="preserve">The section “Common forms of mental health conditions” explained problems like anxiety, depression, and eating disorders, which are increasingly prevalent in students population </w:t>
      </w:r>
      <w:sdt>
        <w:sdtPr>
          <w:rPr>
            <w:color w:val="000000"/>
            <w:sz w:val="20"/>
            <w:szCs w:val="20"/>
          </w:rPr>
          <w:tag w:val="MENDELEY_CITATION_v3_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"/>
          <w:id w:val="-1607264729"/>
          <w:placeholder>
            <w:docPart w:val="1F8A409208794ED2AEFECFA5BE2B1CBC"/>
          </w:placeholder>
        </w:sdtPr>
        <w:sdtContent>
          <w:r w:rsidR="005F3451" w:rsidRPr="005F3451">
            <w:rPr>
              <w:rFonts w:eastAsia="Times New Roman"/>
              <w:color w:val="000000"/>
              <w:sz w:val="20"/>
            </w:rPr>
            <w:t xml:space="preserve">(Aoun </w:t>
          </w:r>
          <w:r w:rsidR="005F3451" w:rsidRPr="005F3451">
            <w:rPr>
              <w:rFonts w:eastAsia="Times New Roman"/>
              <w:i/>
              <w:iCs/>
              <w:color w:val="000000"/>
              <w:sz w:val="20"/>
            </w:rPr>
            <w:t>et al.</w:t>
          </w:r>
          <w:r w:rsidR="005F3451" w:rsidRPr="005F3451">
            <w:rPr>
              <w:rFonts w:eastAsia="Times New Roman"/>
              <w:color w:val="000000"/>
              <w:sz w:val="20"/>
            </w:rPr>
            <w:t>, 2019; Eck and Byrd-Bredbenner, 2021)</w:t>
          </w:r>
        </w:sdtContent>
      </w:sdt>
      <w:r w:rsidRPr="00057496">
        <w:rPr>
          <w:sz w:val="20"/>
          <w:szCs w:val="20"/>
        </w:rPr>
        <w:t xml:space="preserve">. These conditions impact learning, making it essential to understand their spectrum to tailor support effectively  [K1, K2, K3]. Recognising the institutional context and available resources [K3] </w:t>
      </w:r>
      <w:sdt>
        <w:sdtPr>
          <w:rPr>
            <w:color w:val="000000"/>
            <w:sz w:val="20"/>
            <w:szCs w:val="20"/>
          </w:rPr>
          <w:tag w:val="MENDELEY_CITATION_v3_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"/>
          <w:id w:val="1024527112"/>
          <w:placeholder>
            <w:docPart w:val="1F8A409208794ED2AEFECFA5BE2B1CBC"/>
          </w:placeholder>
        </w:sdtPr>
        <w:sdtContent>
          <w:r w:rsidR="005F3451" w:rsidRPr="005F3451">
            <w:rPr>
              <w:color w:val="000000"/>
              <w:sz w:val="20"/>
              <w:szCs w:val="20"/>
            </w:rPr>
            <w:t>(University of Wales Trinity Saint David, 2024)</w:t>
          </w:r>
        </w:sdtContent>
      </w:sdt>
      <w:r w:rsidRPr="00057496">
        <w:rPr>
          <w:sz w:val="20"/>
          <w:szCs w:val="20"/>
        </w:rPr>
        <w:t xml:space="preserve"> and collaborating with universities services, counselling and mental health professionals, ensure the appropriate support [K3, V5, A4]. A deeper understanding enhances communication, fostering a supportive, non-judgmental environment for students to discuss challenges [A2, A4, V1] </w:t>
      </w:r>
      <w:sdt>
        <w:sdtPr>
          <w:rPr>
            <w:color w:val="000000"/>
            <w:sz w:val="20"/>
            <w:szCs w:val="20"/>
          </w:rPr>
          <w:tag w:val="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"/>
          <w:id w:val="-170251466"/>
          <w:placeholder>
            <w:docPart w:val="1F8A409208794ED2AEFECFA5BE2B1CBC"/>
          </w:placeholder>
        </w:sdtPr>
        <w:sdtContent>
          <w:r w:rsidR="005F3451" w:rsidRPr="005F3451">
            <w:rPr>
              <w:rFonts w:eastAsia="Times New Roman"/>
              <w:color w:val="000000"/>
              <w:sz w:val="20"/>
            </w:rPr>
            <w:t>(Hindman, Grant and Stronge, 2013; Singh and Pallai, 2023)</w:t>
          </w:r>
        </w:sdtContent>
      </w:sdt>
      <w:r w:rsidRPr="00057496">
        <w:rPr>
          <w:sz w:val="20"/>
          <w:szCs w:val="20"/>
        </w:rPr>
        <w:t xml:space="preserve">. The course emphasises empathy and proactive support, reinforcing respect for all students, regardless of background or challenges [V1, V1] </w:t>
      </w:r>
      <w:sdt>
        <w:sdtPr>
          <w:rPr>
            <w:color w:val="000000"/>
            <w:sz w:val="20"/>
            <w:szCs w:val="20"/>
          </w:rPr>
          <w:tag w:val="MENDELEY_CITATION_v3_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"/>
          <w:id w:val="1704439578"/>
          <w:placeholder>
            <w:docPart w:val="1F8A409208794ED2AEFECFA5BE2B1CBC"/>
          </w:placeholder>
        </w:sdtPr>
        <w:sdtContent>
          <w:r w:rsidR="005F3451" w:rsidRPr="005F3451">
            <w:rPr>
              <w:color w:val="000000"/>
              <w:sz w:val="20"/>
              <w:szCs w:val="20"/>
            </w:rPr>
            <w:t>(Singleton J., 2023)</w:t>
          </w:r>
        </w:sdtContent>
      </w:sdt>
      <w:r w:rsidRPr="00057496">
        <w:rPr>
          <w:sz w:val="20"/>
          <w:szCs w:val="20"/>
        </w:rPr>
        <w:t xml:space="preserve">.  </w:t>
      </w:r>
    </w:p>
    <w:p w14:paraId="32AC25FE" w14:textId="54AE7105" w:rsidR="0074340C" w:rsidRPr="00057496" w:rsidRDefault="0074340C" w:rsidP="0074340C">
      <w:pPr>
        <w:jc w:val="both"/>
        <w:rPr>
          <w:sz w:val="20"/>
          <w:szCs w:val="20"/>
        </w:rPr>
      </w:pPr>
      <w:r w:rsidRPr="00057496">
        <w:rPr>
          <w:sz w:val="20"/>
          <w:szCs w:val="20"/>
        </w:rPr>
        <w:t xml:space="preserve">The training focussed also on providing effective support to students facing difficulties [A4], suggesting practical strategies for engaging with students who may be struggling [V2, A4], like offering a listening ear, knowing when to refer them to professional support [V5, A4], and helping them manage immediate challenges [V1, A4] </w:t>
      </w:r>
      <w:sdt>
        <w:sdtPr>
          <w:rPr>
            <w:color w:val="000000"/>
            <w:sz w:val="20"/>
            <w:szCs w:val="20"/>
          </w:rPr>
          <w:tag w:val="MENDELEY_CITATION_v3_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"/>
          <w:id w:val="479895584"/>
          <w:placeholder>
            <w:docPart w:val="1F8A409208794ED2AEFECFA5BE2B1CBC"/>
          </w:placeholder>
        </w:sdtPr>
        <w:sdtContent>
          <w:r w:rsidR="005F3451" w:rsidRPr="005F3451">
            <w:rPr>
              <w:rFonts w:eastAsia="Times New Roman"/>
              <w:color w:val="000000"/>
              <w:sz w:val="20"/>
            </w:rPr>
            <w:t xml:space="preserve">(Fredricks, Reschly and Christenson, 2019; Watts </w:t>
          </w:r>
          <w:r w:rsidR="005F3451" w:rsidRPr="005F3451">
            <w:rPr>
              <w:rFonts w:eastAsia="Times New Roman"/>
              <w:i/>
              <w:iCs/>
              <w:color w:val="000000"/>
              <w:sz w:val="20"/>
            </w:rPr>
            <w:t>et al.</w:t>
          </w:r>
          <w:r w:rsidR="005F3451" w:rsidRPr="005F3451">
            <w:rPr>
              <w:rFonts w:eastAsia="Times New Roman"/>
              <w:color w:val="000000"/>
              <w:sz w:val="20"/>
            </w:rPr>
            <w:t>, 2022)</w:t>
          </w:r>
        </w:sdtContent>
      </w:sdt>
      <w:r w:rsidRPr="00057496">
        <w:rPr>
          <w:sz w:val="20"/>
          <w:szCs w:val="20"/>
        </w:rPr>
        <w:t>. Understanding how to respond appropriately to students in distress ensures that I can act with confidence and empathy [V1, A4, A5], with  tailored approaches to individual needs [K4, V5, V1, A4]. Recognising the signs of distress early on and responding effectively is essential for ensuring that students are not left to navigate their challenges alone [V4, A4].</w:t>
      </w:r>
    </w:p>
    <w:p w14:paraId="113A508D" w14:textId="08CA60C0" w:rsidR="0074340C" w:rsidRPr="00057496" w:rsidRDefault="0074340C" w:rsidP="0074340C">
      <w:pPr>
        <w:jc w:val="both"/>
        <w:rPr>
          <w:sz w:val="20"/>
          <w:szCs w:val="20"/>
        </w:rPr>
      </w:pPr>
      <w:r w:rsidRPr="00057496">
        <w:rPr>
          <w:sz w:val="20"/>
          <w:szCs w:val="20"/>
        </w:rPr>
        <w:t xml:space="preserve">The case study provided real-world example of how to respond effectively in different distressing situations [A4]. This allowed me to think about how I would respond to various scenarios and equipped me with the tools and confidence to take appropriate action when necessary [K5, A4]. It is important to guarantee fairness, inclusivity, and the recognition of student’s diverse needs ensuring that every student is treated with respect, dignity, and understanding, regardless of their mental health challenges [V1, V2, V3, A4] </w:t>
      </w:r>
      <w:sdt>
        <w:sdtPr>
          <w:rPr>
            <w:color w:val="000000"/>
            <w:sz w:val="20"/>
            <w:szCs w:val="20"/>
          </w:rPr>
          <w:tag w:val="MENDELEY_CITATION_v3_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"/>
          <w:id w:val="1417906302"/>
          <w:placeholder>
            <w:docPart w:val="1F8A409208794ED2AEFECFA5BE2B1CBC"/>
          </w:placeholder>
        </w:sdtPr>
        <w:sdtContent>
          <w:r w:rsidR="005F3451" w:rsidRPr="005F3451">
            <w:rPr>
              <w:rFonts w:eastAsia="Times New Roman"/>
              <w:color w:val="000000"/>
              <w:sz w:val="20"/>
            </w:rPr>
            <w:t xml:space="preserve">(Voltz </w:t>
          </w:r>
          <w:r w:rsidR="005F3451" w:rsidRPr="005F3451">
            <w:rPr>
              <w:rFonts w:eastAsia="Times New Roman"/>
              <w:i/>
              <w:iCs/>
              <w:color w:val="000000"/>
              <w:sz w:val="20"/>
            </w:rPr>
            <w:t>et al.</w:t>
          </w:r>
          <w:r w:rsidR="005F3451" w:rsidRPr="005F3451">
            <w:rPr>
              <w:rFonts w:eastAsia="Times New Roman"/>
              <w:color w:val="000000"/>
              <w:sz w:val="20"/>
            </w:rPr>
            <w:t>, 2010; Dunn and Brown, 2021)</w:t>
          </w:r>
        </w:sdtContent>
      </w:sdt>
      <w:r w:rsidRPr="00057496">
        <w:rPr>
          <w:sz w:val="20"/>
          <w:szCs w:val="20"/>
        </w:rPr>
        <w:t>.</w:t>
      </w:r>
    </w:p>
    <w:p w14:paraId="7425D7E0" w14:textId="5BDED76A" w:rsidR="006A7D93" w:rsidRPr="00057496" w:rsidRDefault="0074340C" w:rsidP="0074340C">
      <w:pPr>
        <w:rPr>
          <w:sz w:val="20"/>
          <w:szCs w:val="20"/>
        </w:rPr>
      </w:pPr>
      <w:r w:rsidRPr="00057496">
        <w:rPr>
          <w:sz w:val="20"/>
          <w:szCs w:val="20"/>
        </w:rPr>
        <w:t xml:space="preserve">With this training, I gained a deeper understanding of how to implement these strategies in my work, promoting a supportive learning environment </w:t>
      </w:r>
      <w:sdt>
        <w:sdtPr>
          <w:rPr>
            <w:color w:val="000000"/>
            <w:sz w:val="20"/>
            <w:szCs w:val="20"/>
          </w:rPr>
          <w:tag w:val="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"/>
          <w:id w:val="304365977"/>
          <w:placeholder>
            <w:docPart w:val="1F8A409208794ED2AEFECFA5BE2B1CBC"/>
          </w:placeholder>
        </w:sdtPr>
        <w:sdtContent>
          <w:r w:rsidR="005F3451" w:rsidRPr="005F3451">
            <w:rPr>
              <w:rFonts w:eastAsia="Times New Roman"/>
              <w:color w:val="000000"/>
              <w:sz w:val="20"/>
            </w:rPr>
            <w:t xml:space="preserve">(Hindman, Grant and Stronge, 2013; Pulos </w:t>
          </w:r>
          <w:r w:rsidR="005F3451" w:rsidRPr="005F3451">
            <w:rPr>
              <w:rFonts w:eastAsia="Times New Roman"/>
              <w:i/>
              <w:iCs/>
              <w:color w:val="000000"/>
              <w:sz w:val="20"/>
            </w:rPr>
            <w:t>et al.</w:t>
          </w:r>
          <w:r w:rsidR="005F3451" w:rsidRPr="005F3451">
            <w:rPr>
              <w:rFonts w:eastAsia="Times New Roman"/>
              <w:color w:val="000000"/>
              <w:sz w:val="20"/>
            </w:rPr>
            <w:t>, 2024)</w:t>
          </w:r>
        </w:sdtContent>
      </w:sdt>
      <w:r w:rsidRPr="00057496">
        <w:rPr>
          <w:sz w:val="20"/>
          <w:szCs w:val="20"/>
        </w:rPr>
        <w:t>.</w:t>
      </w:r>
    </w:p>
    <w:p w14:paraId="39BD0F46" w14:textId="24FFB537" w:rsidR="0074340C" w:rsidRPr="00057496" w:rsidRDefault="0074340C">
      <w:pPr>
        <w:rPr>
          <w:sz w:val="20"/>
          <w:szCs w:val="20"/>
        </w:rPr>
      </w:pPr>
      <w:r w:rsidRPr="00057496">
        <w:rPr>
          <w:sz w:val="20"/>
          <w:szCs w:val="20"/>
        </w:rPr>
        <w:br w:type="page"/>
      </w:r>
    </w:p>
    <w:p w14:paraId="00D7CF15" w14:textId="330860E5" w:rsidR="0074340C" w:rsidRPr="00057496" w:rsidRDefault="00BF7134" w:rsidP="00182424">
      <w:pPr>
        <w:pStyle w:val="Heading2"/>
        <w:numPr>
          <w:ilvl w:val="0"/>
          <w:numId w:val="8"/>
        </w:numPr>
      </w:pPr>
      <w:bookmarkStart w:id="20" w:name="_Toc196315938"/>
      <w:r w:rsidRPr="00057496">
        <w:lastRenderedPageBreak/>
        <w:t xml:space="preserve">Enhancing student engagement through </w:t>
      </w:r>
      <w:proofErr w:type="spellStart"/>
      <w:r w:rsidRPr="00057496">
        <w:t>Vevox</w:t>
      </w:r>
      <w:bookmarkEnd w:id="20"/>
      <w:proofErr w:type="spellEnd"/>
    </w:p>
    <w:p w14:paraId="0FF91B99" w14:textId="77777777" w:rsidR="009C48B0" w:rsidRPr="00057496" w:rsidRDefault="009C48B0" w:rsidP="009C48B0">
      <w:pPr>
        <w:jc w:val="both"/>
        <w:rPr>
          <w:sz w:val="20"/>
          <w:szCs w:val="20"/>
        </w:rPr>
      </w:pPr>
    </w:p>
    <w:p w14:paraId="62A48064" w14:textId="023891C2" w:rsidR="009C48B0" w:rsidRPr="00057496" w:rsidRDefault="009C48B0" w:rsidP="009C48B0">
      <w:pPr>
        <w:jc w:val="both"/>
        <w:rPr>
          <w:color w:val="000000"/>
          <w:sz w:val="20"/>
          <w:szCs w:val="20"/>
        </w:rPr>
      </w:pPr>
      <w:r w:rsidRPr="00057496">
        <w:rPr>
          <w:sz w:val="20"/>
          <w:szCs w:val="20"/>
        </w:rPr>
        <w:t xml:space="preserve">I attended the “Interacting teaching with </w:t>
      </w:r>
      <w:proofErr w:type="spellStart"/>
      <w:r w:rsidRPr="00057496">
        <w:rPr>
          <w:sz w:val="20"/>
          <w:szCs w:val="20"/>
        </w:rPr>
        <w:t>Vevox</w:t>
      </w:r>
      <w:proofErr w:type="spellEnd"/>
      <w:r w:rsidRPr="00057496">
        <w:rPr>
          <w:sz w:val="20"/>
          <w:szCs w:val="20"/>
        </w:rPr>
        <w:t xml:space="preserve">: elevate engagement and inclusivity” session in February 2025 as part of my continuous professional development, gaining valuable insights into enhancing student engagement in higher education [A5]. The session reinforced the importance of using digital tools to create inclusive, interactive, and a student-centred learning environment [K4, K1, V1, V2, K2, A1, A2, A5] </w:t>
      </w:r>
      <w:sdt>
        <w:sdtPr>
          <w:rPr>
            <w:color w:val="000000"/>
            <w:sz w:val="20"/>
            <w:szCs w:val="20"/>
          </w:rPr>
          <w:tag w:val="MENDELEY_CITATION_v3_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"/>
          <w:id w:val="1761324534"/>
          <w:placeholder>
            <w:docPart w:val="FC5648822B9F41198E4FC0496841FFF9"/>
          </w:placeholder>
        </w:sdtPr>
        <w:sdtContent>
          <w:r w:rsidR="005F3451" w:rsidRPr="005F3451">
            <w:rPr>
              <w:rFonts w:eastAsia="Times New Roman"/>
              <w:color w:val="000000"/>
              <w:sz w:val="20"/>
            </w:rPr>
            <w:t xml:space="preserve">(Adami and Ga, no date; Miller, 2021; </w:t>
          </w:r>
          <w:proofErr w:type="spellStart"/>
          <w:r w:rsidR="005F3451" w:rsidRPr="005F3451">
            <w:rPr>
              <w:rFonts w:eastAsia="Times New Roman"/>
              <w:color w:val="000000"/>
              <w:sz w:val="20"/>
            </w:rPr>
            <w:t>Guberina</w:t>
          </w:r>
          <w:proofErr w:type="spellEnd"/>
          <w:r w:rsidR="005F3451" w:rsidRPr="005F3451">
            <w:rPr>
              <w:rFonts w:eastAsia="Times New Roman"/>
              <w:color w:val="000000"/>
              <w:sz w:val="20"/>
            </w:rPr>
            <w:t>, 2023)</w:t>
          </w:r>
        </w:sdtContent>
      </w:sdt>
      <w:r w:rsidRPr="00057496">
        <w:rPr>
          <w:sz w:val="20"/>
          <w:szCs w:val="20"/>
        </w:rPr>
        <w:t xml:space="preserve">. Through the lens of the PSF 2023, this training aligns with key dimensions of professional practice </w:t>
      </w:r>
      <w:sdt>
        <w:sdtPr>
          <w:rPr>
            <w:color w:val="000000"/>
            <w:sz w:val="20"/>
            <w:szCs w:val="20"/>
          </w:rPr>
          <w:tag w:val="MENDELEY_CITATION_v3_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"/>
          <w:id w:val="1452591503"/>
          <w:placeholder>
            <w:docPart w:val="FC5648822B9F41198E4FC0496841FFF9"/>
          </w:placeholder>
        </w:sdtPr>
        <w:sdtContent>
          <w:r w:rsidR="005F3451" w:rsidRPr="005F3451">
            <w:rPr>
              <w:color w:val="000000"/>
              <w:sz w:val="20"/>
              <w:szCs w:val="20"/>
            </w:rPr>
            <w:t>(Advanced HE, 2023)</w:t>
          </w:r>
        </w:sdtContent>
      </w:sdt>
      <w:r w:rsidRPr="00057496">
        <w:rPr>
          <w:color w:val="000000"/>
          <w:sz w:val="20"/>
          <w:szCs w:val="20"/>
        </w:rPr>
        <w:t>.</w:t>
      </w:r>
    </w:p>
    <w:p w14:paraId="5BDE64ED" w14:textId="2593A44F" w:rsidR="009C48B0" w:rsidRPr="00057496" w:rsidRDefault="009C48B0" w:rsidP="009C48B0">
      <w:pPr>
        <w:jc w:val="both"/>
        <w:rPr>
          <w:color w:val="000000"/>
          <w:sz w:val="20"/>
          <w:szCs w:val="20"/>
        </w:rPr>
      </w:pPr>
      <w:r w:rsidRPr="00057496">
        <w:rPr>
          <w:sz w:val="20"/>
          <w:szCs w:val="20"/>
        </w:rPr>
        <w:t xml:space="preserve">Respecting and responding to diverse learning [V1] was a central theme throughout the training. </w:t>
      </w:r>
      <w:proofErr w:type="spellStart"/>
      <w:r w:rsidRPr="00057496">
        <w:rPr>
          <w:sz w:val="20"/>
          <w:szCs w:val="20"/>
        </w:rPr>
        <w:t>Vevox’s</w:t>
      </w:r>
      <w:proofErr w:type="spellEnd"/>
      <w:r w:rsidRPr="00057496">
        <w:rPr>
          <w:sz w:val="20"/>
          <w:szCs w:val="20"/>
        </w:rPr>
        <w:t xml:space="preserve"> ability to facilitate anonymous questions through the Q&amp;A board promotes inclusivity and removes barriers to participation, ensuring that all students have an equal opportunity to engage, regardless of confidence levels or learning preferences [V1, V2, K2, K4, A1] </w:t>
      </w:r>
      <w:sdt>
        <w:sdtPr>
          <w:rPr>
            <w:color w:val="000000"/>
            <w:sz w:val="20"/>
            <w:szCs w:val="20"/>
          </w:rPr>
          <w:tag w:val="MENDELEY_CITATION_v3_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"/>
          <w:id w:val="-756443987"/>
          <w:placeholder>
            <w:docPart w:val="FC5648822B9F41198E4FC0496841FFF9"/>
          </w:placeholder>
        </w:sdtPr>
        <w:sdtContent>
          <w:r w:rsidR="005F3451" w:rsidRPr="005F3451">
            <w:rPr>
              <w:rFonts w:eastAsia="Times New Roman"/>
              <w:color w:val="000000"/>
              <w:sz w:val="20"/>
            </w:rPr>
            <w:t>(Shaeffer, 2019; Urban V. and Bucsa R.-C., 2023)</w:t>
          </w:r>
        </w:sdtContent>
      </w:sdt>
      <w:r w:rsidRPr="00057496">
        <w:rPr>
          <w:sz w:val="20"/>
          <w:szCs w:val="20"/>
        </w:rPr>
        <w:t xml:space="preserve">. These aspects directly support equity in learning and engagement [V2] by offering multiple modes of interaction that cater to different student needs [V1, V2, K1, K2, K4] </w:t>
      </w:r>
      <w:sdt>
        <w:sdtPr>
          <w:rPr>
            <w:color w:val="000000"/>
            <w:sz w:val="20"/>
            <w:szCs w:val="20"/>
          </w:rPr>
          <w:tag w:val="MENDELEY_CITATION_v3_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"/>
          <w:id w:val="1106615182"/>
          <w:placeholder>
            <w:docPart w:val="FC5648822B9F41198E4FC0496841FFF9"/>
          </w:placeholder>
        </w:sdtPr>
        <w:sdtContent>
          <w:r w:rsidR="005F3451" w:rsidRPr="005F3451">
            <w:rPr>
              <w:color w:val="000000"/>
              <w:sz w:val="20"/>
              <w:szCs w:val="20"/>
            </w:rPr>
            <w:t>(Reid, 2005; Pacala, 2024)</w:t>
          </w:r>
        </w:sdtContent>
      </w:sdt>
      <w:r w:rsidRPr="00057496">
        <w:rPr>
          <w:color w:val="000000"/>
          <w:sz w:val="20"/>
          <w:szCs w:val="20"/>
        </w:rPr>
        <w:t>.</w:t>
      </w:r>
    </w:p>
    <w:p w14:paraId="7DD2C7D0" w14:textId="77777777" w:rsidR="009C48B0" w:rsidRPr="00057496" w:rsidRDefault="009C48B0" w:rsidP="009C48B0">
      <w:pPr>
        <w:jc w:val="both"/>
        <w:rPr>
          <w:color w:val="000000"/>
          <w:sz w:val="20"/>
          <w:szCs w:val="20"/>
        </w:rPr>
      </w:pPr>
      <w:r w:rsidRPr="00057496">
        <w:rPr>
          <w:color w:val="000000"/>
          <w:sz w:val="20"/>
          <w:szCs w:val="20"/>
        </w:rPr>
        <w:t xml:space="preserve">The training emphasised evidence-informed approaches [V3] in learning and teaching. By incorporating real-time polling and asynchronous surveys, I can quantify student understanding and adapt my teaching accordingly [K3] promoting a critical evaluation of student responses, allowing for timely feedback and course adjustments [A3, A4, A1, K2]. Additionally, I was able to fully understand how digital tools like </w:t>
      </w:r>
      <w:proofErr w:type="spellStart"/>
      <w:r w:rsidRPr="00057496">
        <w:rPr>
          <w:color w:val="000000"/>
          <w:sz w:val="20"/>
          <w:szCs w:val="20"/>
        </w:rPr>
        <w:t>Vevox</w:t>
      </w:r>
      <w:proofErr w:type="spellEnd"/>
      <w:r w:rsidRPr="00057496">
        <w:rPr>
          <w:color w:val="000000"/>
          <w:sz w:val="20"/>
          <w:szCs w:val="20"/>
        </w:rPr>
        <w:t xml:space="preserve"> could enhance engagement increasing the effective integration of technology in my teaching practice [K4, K1, K2, V2]. </w:t>
      </w:r>
    </w:p>
    <w:p w14:paraId="1A487019" w14:textId="08AE3950" w:rsidR="009C48B0" w:rsidRPr="00057496" w:rsidRDefault="009C48B0" w:rsidP="009C48B0">
      <w:pPr>
        <w:jc w:val="both"/>
        <w:rPr>
          <w:sz w:val="20"/>
          <w:szCs w:val="20"/>
        </w:rPr>
      </w:pPr>
      <w:r w:rsidRPr="00057496">
        <w:rPr>
          <w:sz w:val="20"/>
          <w:szCs w:val="20"/>
        </w:rPr>
        <w:t>Furthermore, the training directly supports</w:t>
      </w:r>
      <w:r w:rsidR="00737AE6" w:rsidRPr="00057496">
        <w:rPr>
          <w:sz w:val="20"/>
          <w:szCs w:val="20"/>
        </w:rPr>
        <w:t xml:space="preserve"> and</w:t>
      </w:r>
      <w:r w:rsidRPr="00057496">
        <w:rPr>
          <w:sz w:val="20"/>
          <w:szCs w:val="20"/>
        </w:rPr>
        <w:t xml:space="preserve"> equip educators</w:t>
      </w:r>
      <w:r w:rsidR="00737AE6" w:rsidRPr="00057496">
        <w:rPr>
          <w:sz w:val="20"/>
          <w:szCs w:val="20"/>
        </w:rPr>
        <w:t xml:space="preserve"> like me</w:t>
      </w:r>
      <w:r w:rsidRPr="00057496">
        <w:rPr>
          <w:sz w:val="20"/>
          <w:szCs w:val="20"/>
        </w:rPr>
        <w:t xml:space="preserve"> with</w:t>
      </w:r>
      <w:r w:rsidR="00737AE6" w:rsidRPr="00057496">
        <w:rPr>
          <w:sz w:val="20"/>
          <w:szCs w:val="20"/>
        </w:rPr>
        <w:t xml:space="preserve"> practical</w:t>
      </w:r>
      <w:r w:rsidRPr="00057496">
        <w:rPr>
          <w:sz w:val="20"/>
          <w:szCs w:val="20"/>
        </w:rPr>
        <w:t xml:space="preserve"> strategies to create more dynamic and interactive learning experiences [A2]. </w:t>
      </w:r>
      <w:r w:rsidR="00737AE6" w:rsidRPr="00057496">
        <w:rPr>
          <w:sz w:val="20"/>
          <w:szCs w:val="20"/>
        </w:rPr>
        <w:t xml:space="preserve">One key example, </w:t>
      </w:r>
      <w:r w:rsidR="00A93214" w:rsidRPr="00057496">
        <w:rPr>
          <w:sz w:val="20"/>
          <w:szCs w:val="20"/>
        </w:rPr>
        <w:t xml:space="preserve">is the integration of </w:t>
      </w:r>
      <w:proofErr w:type="spellStart"/>
      <w:r w:rsidR="00A93214" w:rsidRPr="00057496">
        <w:rPr>
          <w:sz w:val="20"/>
          <w:szCs w:val="20"/>
        </w:rPr>
        <w:t>Vevox</w:t>
      </w:r>
      <w:proofErr w:type="spellEnd"/>
      <w:r w:rsidR="00A93214" w:rsidRPr="00057496">
        <w:rPr>
          <w:sz w:val="20"/>
          <w:szCs w:val="20"/>
        </w:rPr>
        <w:t>, which I use</w:t>
      </w:r>
      <w:r w:rsidRPr="00057496">
        <w:rPr>
          <w:sz w:val="20"/>
          <w:szCs w:val="20"/>
        </w:rPr>
        <w:t xml:space="preserve"> to collect </w:t>
      </w:r>
      <w:r w:rsidR="00A93214" w:rsidRPr="00057496">
        <w:rPr>
          <w:sz w:val="20"/>
          <w:szCs w:val="20"/>
        </w:rPr>
        <w:t xml:space="preserve">both </w:t>
      </w:r>
      <w:r w:rsidRPr="00057496">
        <w:rPr>
          <w:sz w:val="20"/>
          <w:szCs w:val="20"/>
        </w:rPr>
        <w:t xml:space="preserve">real-time and post-session responses </w:t>
      </w:r>
      <w:r w:rsidR="00A93214" w:rsidRPr="00057496">
        <w:rPr>
          <w:sz w:val="20"/>
          <w:szCs w:val="20"/>
        </w:rPr>
        <w:t>from students</w:t>
      </w:r>
      <w:r w:rsidR="004A3B24" w:rsidRPr="00057496">
        <w:rPr>
          <w:sz w:val="20"/>
          <w:szCs w:val="20"/>
        </w:rPr>
        <w:t xml:space="preserve"> </w:t>
      </w:r>
      <w:r w:rsidR="00244679" w:rsidRPr="00057496">
        <w:rPr>
          <w:sz w:val="20"/>
          <w:szCs w:val="20"/>
        </w:rPr>
        <w:t>[</w:t>
      </w:r>
      <w:r w:rsidR="008C5B20" w:rsidRPr="00057496">
        <w:rPr>
          <w:sz w:val="20"/>
          <w:szCs w:val="20"/>
        </w:rPr>
        <w:t>A1, A3</w:t>
      </w:r>
      <w:r w:rsidR="00244679" w:rsidRPr="00057496">
        <w:rPr>
          <w:sz w:val="20"/>
          <w:szCs w:val="20"/>
        </w:rPr>
        <w:t>]</w:t>
      </w:r>
      <w:r w:rsidR="003914B3" w:rsidRPr="00057496">
        <w:rPr>
          <w:sz w:val="20"/>
          <w:szCs w:val="20"/>
        </w:rPr>
        <w:t xml:space="preserve"> </w:t>
      </w:r>
      <w:sdt>
        <w:sdtPr>
          <w:rPr>
            <w:color w:val="000000"/>
            <w:sz w:val="20"/>
            <w:szCs w:val="20"/>
          </w:rPr>
          <w:tag w:val="MENDELEY_CITATION_v3_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"/>
          <w:id w:val="1529982524"/>
          <w:placeholder>
            <w:docPart w:val="DefaultPlaceholder_-1854013440"/>
          </w:placeholder>
        </w:sdtPr>
        <w:sdtContent>
          <w:r w:rsidR="005F3451" w:rsidRPr="005F3451">
            <w:rPr>
              <w:color w:val="000000"/>
              <w:sz w:val="20"/>
              <w:szCs w:val="20"/>
            </w:rPr>
            <w:t>(Gardner, 2012; Race, 2020)</w:t>
          </w:r>
        </w:sdtContent>
      </w:sdt>
      <w:r w:rsidR="00732838" w:rsidRPr="00057496">
        <w:rPr>
          <w:sz w:val="20"/>
          <w:szCs w:val="20"/>
        </w:rPr>
        <w:t>. This tool not only enhance engagement during sessions but also provides me with valuable insights</w:t>
      </w:r>
      <w:r w:rsidR="00D53847" w:rsidRPr="00057496">
        <w:rPr>
          <w:sz w:val="20"/>
          <w:szCs w:val="20"/>
        </w:rPr>
        <w:t xml:space="preserve"> into </w:t>
      </w:r>
      <w:r w:rsidRPr="00057496">
        <w:rPr>
          <w:sz w:val="20"/>
          <w:szCs w:val="20"/>
        </w:rPr>
        <w:t>student comprehension</w:t>
      </w:r>
      <w:r w:rsidR="00D53847" w:rsidRPr="00057496">
        <w:rPr>
          <w:sz w:val="20"/>
          <w:szCs w:val="20"/>
        </w:rPr>
        <w:t>, allowing me to</w:t>
      </w:r>
      <w:r w:rsidRPr="00057496">
        <w:rPr>
          <w:sz w:val="20"/>
          <w:szCs w:val="20"/>
        </w:rPr>
        <w:t xml:space="preserve"> tailor feedback </w:t>
      </w:r>
      <w:r w:rsidR="00D53847" w:rsidRPr="00057496">
        <w:rPr>
          <w:sz w:val="20"/>
          <w:szCs w:val="20"/>
        </w:rPr>
        <w:t xml:space="preserve">and adapt my teaching </w:t>
      </w:r>
      <w:r w:rsidRPr="00057496">
        <w:rPr>
          <w:sz w:val="20"/>
          <w:szCs w:val="20"/>
        </w:rPr>
        <w:t>accordingly [A3].</w:t>
      </w:r>
      <w:r w:rsidR="00D53847" w:rsidRPr="00057496">
        <w:rPr>
          <w:sz w:val="20"/>
          <w:szCs w:val="20"/>
        </w:rPr>
        <w:t xml:space="preserve"> Th</w:t>
      </w:r>
      <w:r w:rsidR="00E561B6" w:rsidRPr="00057496">
        <w:rPr>
          <w:sz w:val="20"/>
          <w:szCs w:val="20"/>
        </w:rPr>
        <w:t>rough this process, I’m able to identify areas where students may need support or clarification, promoting a more responsive and inclusive learni</w:t>
      </w:r>
      <w:r w:rsidR="00984D86" w:rsidRPr="00057496">
        <w:rPr>
          <w:sz w:val="20"/>
          <w:szCs w:val="20"/>
        </w:rPr>
        <w:t>ng environment</w:t>
      </w:r>
      <w:r w:rsidR="008A4F08" w:rsidRPr="00057496">
        <w:rPr>
          <w:sz w:val="20"/>
          <w:szCs w:val="20"/>
        </w:rPr>
        <w:t xml:space="preserve"> [</w:t>
      </w:r>
      <w:r w:rsidR="003948EC" w:rsidRPr="00057496">
        <w:rPr>
          <w:sz w:val="20"/>
          <w:szCs w:val="20"/>
        </w:rPr>
        <w:t>K1, V1, K2, A4</w:t>
      </w:r>
      <w:r w:rsidR="008A4F08" w:rsidRPr="00057496">
        <w:rPr>
          <w:sz w:val="20"/>
          <w:szCs w:val="20"/>
        </w:rPr>
        <w:t>]</w:t>
      </w:r>
      <w:r w:rsidR="00984D86" w:rsidRPr="00057496">
        <w:rPr>
          <w:sz w:val="20"/>
          <w:szCs w:val="20"/>
        </w:rPr>
        <w:t xml:space="preserve">. Additionally participating in the </w:t>
      </w:r>
      <w:r w:rsidRPr="00057496">
        <w:rPr>
          <w:sz w:val="20"/>
          <w:szCs w:val="20"/>
        </w:rPr>
        <w:t xml:space="preserve">training itself </w:t>
      </w:r>
      <w:r w:rsidR="00984D86" w:rsidRPr="00057496">
        <w:rPr>
          <w:sz w:val="20"/>
          <w:szCs w:val="20"/>
        </w:rPr>
        <w:t>serves</w:t>
      </w:r>
      <w:r w:rsidRPr="00057496">
        <w:rPr>
          <w:sz w:val="20"/>
          <w:szCs w:val="20"/>
        </w:rPr>
        <w:t xml:space="preserve"> an effective learning tool for me</w:t>
      </w:r>
      <w:r w:rsidR="00984D86" w:rsidRPr="00057496">
        <w:rPr>
          <w:sz w:val="20"/>
          <w:szCs w:val="20"/>
        </w:rPr>
        <w:t xml:space="preserve">, enabling continuous professional </w:t>
      </w:r>
      <w:r w:rsidR="00567149" w:rsidRPr="00057496">
        <w:rPr>
          <w:sz w:val="20"/>
          <w:szCs w:val="20"/>
        </w:rPr>
        <w:t>growth</w:t>
      </w:r>
      <w:r w:rsidR="003948EC" w:rsidRPr="00057496">
        <w:rPr>
          <w:sz w:val="20"/>
          <w:szCs w:val="20"/>
        </w:rPr>
        <w:t xml:space="preserve"> [A5]</w:t>
      </w:r>
      <w:r w:rsidR="00567149" w:rsidRPr="00057496">
        <w:rPr>
          <w:sz w:val="20"/>
          <w:szCs w:val="20"/>
        </w:rPr>
        <w:t>. It reflects my</w:t>
      </w:r>
      <w:r w:rsidRPr="00057496">
        <w:rPr>
          <w:sz w:val="20"/>
          <w:szCs w:val="20"/>
        </w:rPr>
        <w:t xml:space="preserve"> commitment to staying informed </w:t>
      </w:r>
      <w:r w:rsidR="00567149" w:rsidRPr="00057496">
        <w:rPr>
          <w:sz w:val="20"/>
          <w:szCs w:val="20"/>
        </w:rPr>
        <w:t>with</w:t>
      </w:r>
      <w:r w:rsidRPr="00057496">
        <w:rPr>
          <w:sz w:val="20"/>
          <w:szCs w:val="20"/>
        </w:rPr>
        <w:t xml:space="preserve"> new pedagogical </w:t>
      </w:r>
      <w:r w:rsidR="00567149" w:rsidRPr="00057496">
        <w:rPr>
          <w:sz w:val="20"/>
          <w:szCs w:val="20"/>
        </w:rPr>
        <w:t>technologies</w:t>
      </w:r>
      <w:r w:rsidRPr="00057496">
        <w:rPr>
          <w:sz w:val="20"/>
          <w:szCs w:val="20"/>
        </w:rPr>
        <w:t xml:space="preserve"> and </w:t>
      </w:r>
      <w:r w:rsidR="00AB5DE7" w:rsidRPr="00057496">
        <w:rPr>
          <w:sz w:val="20"/>
          <w:szCs w:val="20"/>
        </w:rPr>
        <w:t>applying them thoughtfully to improve teaching and learning outcomes</w:t>
      </w:r>
      <w:r w:rsidR="003948EC" w:rsidRPr="00057496">
        <w:rPr>
          <w:sz w:val="20"/>
          <w:szCs w:val="20"/>
        </w:rPr>
        <w:t xml:space="preserve"> [A5, A1, A4, V2, </w:t>
      </w:r>
      <w:r w:rsidR="0017255C" w:rsidRPr="00057496">
        <w:rPr>
          <w:sz w:val="20"/>
          <w:szCs w:val="20"/>
        </w:rPr>
        <w:t>V4,K1]</w:t>
      </w:r>
      <w:r w:rsidRPr="00057496">
        <w:rPr>
          <w:sz w:val="20"/>
          <w:szCs w:val="20"/>
        </w:rPr>
        <w:t>.</w:t>
      </w:r>
    </w:p>
    <w:p w14:paraId="68013A88" w14:textId="77777777" w:rsidR="009C48B0" w:rsidRPr="00057496" w:rsidRDefault="009C48B0" w:rsidP="009C48B0">
      <w:pPr>
        <w:jc w:val="both"/>
        <w:rPr>
          <w:sz w:val="20"/>
          <w:szCs w:val="20"/>
        </w:rPr>
      </w:pPr>
      <w:r w:rsidRPr="00057496">
        <w:rPr>
          <w:sz w:val="20"/>
          <w:szCs w:val="20"/>
        </w:rPr>
        <w:t xml:space="preserve">Moving forward, I aim to implement </w:t>
      </w:r>
      <w:proofErr w:type="spellStart"/>
      <w:r w:rsidRPr="00057496">
        <w:rPr>
          <w:sz w:val="20"/>
          <w:szCs w:val="20"/>
        </w:rPr>
        <w:t>Vevox</w:t>
      </w:r>
      <w:proofErr w:type="spellEnd"/>
      <w:r w:rsidRPr="00057496">
        <w:rPr>
          <w:sz w:val="20"/>
          <w:szCs w:val="20"/>
        </w:rPr>
        <w:t xml:space="preserve"> in my teaching, experimenting with different polling strategies to assess their impact on student engagement [A5, K4, V2, V1, A2, A1]. I will also explore how data from </w:t>
      </w:r>
      <w:proofErr w:type="spellStart"/>
      <w:r w:rsidRPr="00057496">
        <w:rPr>
          <w:sz w:val="20"/>
          <w:szCs w:val="20"/>
        </w:rPr>
        <w:t>Vevox</w:t>
      </w:r>
      <w:proofErr w:type="spellEnd"/>
      <w:r w:rsidRPr="00057496">
        <w:rPr>
          <w:sz w:val="20"/>
          <w:szCs w:val="20"/>
        </w:rPr>
        <w:t xml:space="preserve"> can inform my teaching practice and share insights with colleagues to foster a collaborative approach to educational innovation [V5). This experience has reinforced the role of digital engagement tools in higher education and has strengthened my ability to create more interactive, student-centred learning environments [V1, V2, K1, K2, K4, A2, A4, A5].</w:t>
      </w:r>
    </w:p>
    <w:p w14:paraId="2B4033BF" w14:textId="77777777" w:rsidR="009C48B0" w:rsidRPr="00057496" w:rsidRDefault="009C48B0" w:rsidP="009C48B0">
      <w:pPr>
        <w:jc w:val="both"/>
        <w:rPr>
          <w:sz w:val="20"/>
          <w:szCs w:val="20"/>
        </w:rPr>
      </w:pPr>
    </w:p>
    <w:p w14:paraId="1B2928B6" w14:textId="77777777" w:rsidR="009C48B0" w:rsidRPr="00057496" w:rsidRDefault="009C48B0" w:rsidP="009C48B0">
      <w:pPr>
        <w:jc w:val="both"/>
        <w:rPr>
          <w:sz w:val="20"/>
          <w:szCs w:val="20"/>
        </w:rPr>
      </w:pPr>
    </w:p>
    <w:p w14:paraId="3893AAF9" w14:textId="77777777" w:rsidR="009C48B0" w:rsidRPr="00057496" w:rsidRDefault="009C48B0" w:rsidP="009C48B0">
      <w:pPr>
        <w:jc w:val="both"/>
        <w:rPr>
          <w:sz w:val="20"/>
          <w:szCs w:val="20"/>
        </w:rPr>
      </w:pPr>
    </w:p>
    <w:p w14:paraId="74EAA01F" w14:textId="77777777" w:rsidR="009C48B0" w:rsidRPr="00057496" w:rsidRDefault="009C48B0" w:rsidP="009C48B0">
      <w:pPr>
        <w:jc w:val="both"/>
        <w:rPr>
          <w:sz w:val="20"/>
          <w:szCs w:val="20"/>
        </w:rPr>
      </w:pPr>
    </w:p>
    <w:p w14:paraId="3B465E0E" w14:textId="620EC898" w:rsidR="009C48B0" w:rsidRPr="00057496" w:rsidRDefault="009C48B0" w:rsidP="00A74D0C">
      <w:pPr>
        <w:rPr>
          <w:sz w:val="20"/>
          <w:szCs w:val="20"/>
        </w:rPr>
      </w:pPr>
      <w:r w:rsidRPr="00057496">
        <w:rPr>
          <w:sz w:val="20"/>
          <w:szCs w:val="20"/>
        </w:rPr>
        <w:br w:type="page"/>
      </w:r>
    </w:p>
    <w:p w14:paraId="4DE5FC01" w14:textId="234286B6" w:rsidR="0085094F" w:rsidRPr="00057496" w:rsidRDefault="00383A4A" w:rsidP="00FA533B">
      <w:pPr>
        <w:pStyle w:val="Heading2"/>
        <w:numPr>
          <w:ilvl w:val="0"/>
          <w:numId w:val="8"/>
        </w:numPr>
      </w:pPr>
      <w:r w:rsidRPr="00057496">
        <w:lastRenderedPageBreak/>
        <w:t xml:space="preserve"> </w:t>
      </w:r>
      <w:bookmarkStart w:id="21" w:name="_Toc196315939"/>
      <w:r w:rsidR="001A66C8" w:rsidRPr="00057496">
        <w:t>“</w:t>
      </w:r>
      <w:r w:rsidR="008525AA" w:rsidRPr="00057496">
        <w:t>4 Listening skills educators need to hone</w:t>
      </w:r>
      <w:r w:rsidR="001A66C8" w:rsidRPr="00057496">
        <w:t>”</w:t>
      </w:r>
      <w:bookmarkEnd w:id="21"/>
    </w:p>
    <w:p w14:paraId="2E0B3BF9" w14:textId="77777777" w:rsidR="00FA533B" w:rsidRPr="00057496" w:rsidRDefault="00FA533B" w:rsidP="00FA533B"/>
    <w:p w14:paraId="483D2FDA" w14:textId="42557E89" w:rsidR="008525AA" w:rsidRPr="00057496" w:rsidRDefault="00427234" w:rsidP="0085094F">
      <w:pPr>
        <w:jc w:val="both"/>
        <w:rPr>
          <w:color w:val="000000"/>
          <w:sz w:val="20"/>
          <w:szCs w:val="20"/>
        </w:rPr>
      </w:pPr>
      <w:r w:rsidRPr="00057496">
        <w:rPr>
          <w:sz w:val="20"/>
          <w:szCs w:val="20"/>
        </w:rPr>
        <w:t xml:space="preserve">I </w:t>
      </w:r>
      <w:r w:rsidR="00EF622C" w:rsidRPr="00057496">
        <w:rPr>
          <w:sz w:val="20"/>
          <w:szCs w:val="20"/>
        </w:rPr>
        <w:t>read</w:t>
      </w:r>
      <w:r w:rsidRPr="00057496">
        <w:rPr>
          <w:sz w:val="20"/>
          <w:szCs w:val="20"/>
        </w:rPr>
        <w:t xml:space="preserve"> the article “4 </w:t>
      </w:r>
      <w:r w:rsidR="00EF622C" w:rsidRPr="00057496">
        <w:rPr>
          <w:sz w:val="20"/>
          <w:szCs w:val="20"/>
        </w:rPr>
        <w:t>L</w:t>
      </w:r>
      <w:r w:rsidR="00DA04BE" w:rsidRPr="00057496">
        <w:rPr>
          <w:sz w:val="20"/>
          <w:szCs w:val="20"/>
        </w:rPr>
        <w:t xml:space="preserve">istening skills educators need to hone” </w:t>
      </w:r>
      <w:r w:rsidR="00FD3CB9" w:rsidRPr="00057496">
        <w:rPr>
          <w:sz w:val="20"/>
          <w:szCs w:val="20"/>
        </w:rPr>
        <w:t xml:space="preserve">published </w:t>
      </w:r>
      <w:r w:rsidR="00CE52C6" w:rsidRPr="00057496">
        <w:rPr>
          <w:sz w:val="20"/>
          <w:szCs w:val="20"/>
        </w:rPr>
        <w:t xml:space="preserve">by </w:t>
      </w:r>
      <w:r w:rsidR="00AE25C8" w:rsidRPr="00057496">
        <w:rPr>
          <w:sz w:val="20"/>
          <w:szCs w:val="20"/>
        </w:rPr>
        <w:t xml:space="preserve">Harvard Business Publishing Education on April 2025 </w:t>
      </w:r>
      <w:sdt>
        <w:sdtPr>
          <w:rPr>
            <w:color w:val="000000"/>
            <w:sz w:val="20"/>
            <w:szCs w:val="20"/>
          </w:rPr>
          <w:tag w:val="MENDELEY_CITATION_v3_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"/>
          <w:id w:val="133680098"/>
          <w:placeholder>
            <w:docPart w:val="DefaultPlaceholder_-1854013440"/>
          </w:placeholder>
        </w:sdtPr>
        <w:sdtContent>
          <w:r w:rsidR="005F3451" w:rsidRPr="005F3451">
            <w:rPr>
              <w:rFonts w:eastAsia="Times New Roman"/>
              <w:color w:val="000000"/>
              <w:sz w:val="20"/>
            </w:rPr>
            <w:t>(Debra Schifrin, 2025)</w:t>
          </w:r>
        </w:sdtContent>
      </w:sdt>
      <w:r w:rsidR="00AE25C8" w:rsidRPr="00057496">
        <w:rPr>
          <w:color w:val="000000"/>
          <w:sz w:val="20"/>
          <w:szCs w:val="20"/>
        </w:rPr>
        <w:t xml:space="preserve">. </w:t>
      </w:r>
    </w:p>
    <w:p w14:paraId="0E01EC17" w14:textId="2C4642A2" w:rsidR="00963119" w:rsidRPr="00057496" w:rsidRDefault="00FD3CB9" w:rsidP="00963119">
      <w:pPr>
        <w:jc w:val="both"/>
        <w:rPr>
          <w:sz w:val="20"/>
          <w:szCs w:val="20"/>
        </w:rPr>
      </w:pPr>
      <w:r w:rsidRPr="00057496">
        <w:rPr>
          <w:sz w:val="20"/>
          <w:szCs w:val="20"/>
        </w:rPr>
        <w:t>It</w:t>
      </w:r>
      <w:r w:rsidR="00963119" w:rsidRPr="00057496">
        <w:rPr>
          <w:sz w:val="20"/>
          <w:szCs w:val="20"/>
        </w:rPr>
        <w:t xml:space="preserve"> deeply resonated with me and </w:t>
      </w:r>
      <w:r w:rsidR="00B6506D" w:rsidRPr="00057496">
        <w:rPr>
          <w:sz w:val="20"/>
          <w:szCs w:val="20"/>
        </w:rPr>
        <w:t>led to</w:t>
      </w:r>
      <w:r w:rsidR="00963119" w:rsidRPr="00057496">
        <w:rPr>
          <w:sz w:val="20"/>
          <w:szCs w:val="20"/>
        </w:rPr>
        <w:t xml:space="preserve"> a meaningful shift in </w:t>
      </w:r>
      <w:r w:rsidR="00B6506D" w:rsidRPr="00057496">
        <w:rPr>
          <w:sz w:val="20"/>
          <w:szCs w:val="20"/>
        </w:rPr>
        <w:t>the way</w:t>
      </w:r>
      <w:r w:rsidR="00963119" w:rsidRPr="00057496">
        <w:rPr>
          <w:sz w:val="20"/>
          <w:szCs w:val="20"/>
        </w:rPr>
        <w:t xml:space="preserve"> I </w:t>
      </w:r>
      <w:r w:rsidR="00B6506D" w:rsidRPr="00057496">
        <w:rPr>
          <w:sz w:val="20"/>
          <w:szCs w:val="20"/>
        </w:rPr>
        <w:t>approach</w:t>
      </w:r>
      <w:r w:rsidR="00963119" w:rsidRPr="00057496">
        <w:rPr>
          <w:sz w:val="20"/>
          <w:szCs w:val="20"/>
        </w:rPr>
        <w:t xml:space="preserve"> communication in my teaching practice</w:t>
      </w:r>
      <w:r w:rsidR="0085094F" w:rsidRPr="00057496">
        <w:rPr>
          <w:sz w:val="20"/>
          <w:szCs w:val="20"/>
        </w:rPr>
        <w:t xml:space="preserve"> [</w:t>
      </w:r>
      <w:r w:rsidR="0049421F" w:rsidRPr="00057496">
        <w:rPr>
          <w:sz w:val="20"/>
          <w:szCs w:val="20"/>
        </w:rPr>
        <w:t>V2, V5</w:t>
      </w:r>
      <w:r w:rsidR="0085094F" w:rsidRPr="00057496">
        <w:rPr>
          <w:sz w:val="20"/>
          <w:szCs w:val="20"/>
        </w:rPr>
        <w:t>]</w:t>
      </w:r>
      <w:r w:rsidR="00963119" w:rsidRPr="00057496">
        <w:rPr>
          <w:sz w:val="20"/>
          <w:szCs w:val="20"/>
        </w:rPr>
        <w:t xml:space="preserve">. So often, </w:t>
      </w:r>
      <w:r w:rsidR="0049421F" w:rsidRPr="00057496">
        <w:rPr>
          <w:sz w:val="20"/>
          <w:szCs w:val="20"/>
        </w:rPr>
        <w:t>we</w:t>
      </w:r>
      <w:r w:rsidR="00963119" w:rsidRPr="00057496">
        <w:rPr>
          <w:sz w:val="20"/>
          <w:szCs w:val="20"/>
        </w:rPr>
        <w:t xml:space="preserve"> are trained to focus on presentation</w:t>
      </w:r>
      <w:r w:rsidR="0049421F" w:rsidRPr="00057496">
        <w:rPr>
          <w:sz w:val="20"/>
          <w:szCs w:val="20"/>
        </w:rPr>
        <w:t xml:space="preserve">, </w:t>
      </w:r>
      <w:r w:rsidR="00963119" w:rsidRPr="00057496">
        <w:rPr>
          <w:sz w:val="20"/>
          <w:szCs w:val="20"/>
        </w:rPr>
        <w:t>speaking clearly, delivering engaging content, and managing classroom dynamics</w:t>
      </w:r>
      <w:r w:rsidR="00E83152" w:rsidRPr="00057496">
        <w:rPr>
          <w:sz w:val="20"/>
          <w:szCs w:val="20"/>
        </w:rPr>
        <w:t xml:space="preserve"> [A1, A2, </w:t>
      </w:r>
      <w:r w:rsidR="005138C6" w:rsidRPr="00057496">
        <w:rPr>
          <w:sz w:val="20"/>
          <w:szCs w:val="20"/>
        </w:rPr>
        <w:t>V2, K2</w:t>
      </w:r>
      <w:r w:rsidR="00E83152" w:rsidRPr="00057496">
        <w:rPr>
          <w:sz w:val="20"/>
          <w:szCs w:val="20"/>
        </w:rPr>
        <w:t>]</w:t>
      </w:r>
      <w:r w:rsidR="00963119" w:rsidRPr="00057496">
        <w:rPr>
          <w:sz w:val="20"/>
          <w:szCs w:val="20"/>
        </w:rPr>
        <w:t xml:space="preserve">. </w:t>
      </w:r>
      <w:r w:rsidR="005138C6" w:rsidRPr="00057496">
        <w:rPr>
          <w:sz w:val="20"/>
          <w:szCs w:val="20"/>
        </w:rPr>
        <w:t>H</w:t>
      </w:r>
      <w:r w:rsidR="00963119" w:rsidRPr="00057496">
        <w:rPr>
          <w:sz w:val="20"/>
          <w:szCs w:val="20"/>
        </w:rPr>
        <w:t>owever, effective teaching is as much about listening as it is about speaking</w:t>
      </w:r>
      <w:r w:rsidR="00C80EBF" w:rsidRPr="00057496">
        <w:rPr>
          <w:sz w:val="20"/>
          <w:szCs w:val="20"/>
        </w:rPr>
        <w:t xml:space="preserve"> [V1, V2, A3, A4]</w:t>
      </w:r>
      <w:r w:rsidR="0049421F" w:rsidRPr="00057496">
        <w:rPr>
          <w:sz w:val="20"/>
          <w:szCs w:val="20"/>
        </w:rPr>
        <w:t xml:space="preserve"> </w:t>
      </w:r>
      <w:sdt>
        <w:sdtPr>
          <w:rPr>
            <w:color w:val="000000"/>
            <w:sz w:val="20"/>
            <w:szCs w:val="20"/>
          </w:rPr>
          <w:tag w:val="MENDELEY_CITATION_v3_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"/>
          <w:id w:val="742374760"/>
          <w:placeholder>
            <w:docPart w:val="DefaultPlaceholder_-1854013440"/>
          </w:placeholder>
        </w:sdtPr>
        <w:sdtContent>
          <w:r w:rsidR="005F3451" w:rsidRPr="005F3451">
            <w:rPr>
              <w:color w:val="000000"/>
              <w:sz w:val="20"/>
              <w:szCs w:val="20"/>
            </w:rPr>
            <w:t>(Hindman, Grant and Stronge, 2013)</w:t>
          </w:r>
        </w:sdtContent>
      </w:sdt>
      <w:r w:rsidR="00963119" w:rsidRPr="00057496">
        <w:rPr>
          <w:sz w:val="20"/>
          <w:szCs w:val="20"/>
        </w:rPr>
        <w:t xml:space="preserve">. </w:t>
      </w:r>
      <w:r w:rsidR="00DE0A2B" w:rsidRPr="00057496">
        <w:rPr>
          <w:sz w:val="20"/>
          <w:szCs w:val="20"/>
        </w:rPr>
        <w:t xml:space="preserve">The article </w:t>
      </w:r>
      <w:r w:rsidR="00963119" w:rsidRPr="00057496">
        <w:rPr>
          <w:sz w:val="20"/>
          <w:szCs w:val="20"/>
        </w:rPr>
        <w:t xml:space="preserve">framed listening not just as a skill but as a fundamental tool for </w:t>
      </w:r>
      <w:r w:rsidR="00C80EBF" w:rsidRPr="00057496">
        <w:rPr>
          <w:sz w:val="20"/>
          <w:szCs w:val="20"/>
        </w:rPr>
        <w:t>promoting</w:t>
      </w:r>
      <w:r w:rsidR="00963119" w:rsidRPr="00057496">
        <w:rPr>
          <w:sz w:val="20"/>
          <w:szCs w:val="20"/>
        </w:rPr>
        <w:t xml:space="preserve"> trust, empathy, and psychological safety in the classroom</w:t>
      </w:r>
      <w:r w:rsidR="00347628" w:rsidRPr="00057496">
        <w:rPr>
          <w:sz w:val="20"/>
          <w:szCs w:val="20"/>
        </w:rPr>
        <w:t xml:space="preserve"> [V5, V3, K1, K2, A1, A4]</w:t>
      </w:r>
      <w:r w:rsidR="00C80EBF" w:rsidRPr="00057496">
        <w:rPr>
          <w:sz w:val="20"/>
          <w:szCs w:val="20"/>
        </w:rPr>
        <w:t xml:space="preserve"> </w:t>
      </w:r>
      <w:sdt>
        <w:sdtPr>
          <w:rPr>
            <w:color w:val="000000"/>
            <w:sz w:val="20"/>
            <w:szCs w:val="20"/>
          </w:rPr>
          <w:tag w:val="MENDELEY_CITATION_v3_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"/>
          <w:id w:val="-348253425"/>
          <w:placeholder>
            <w:docPart w:val="DefaultPlaceholder_-1854013440"/>
          </w:placeholder>
        </w:sdtPr>
        <w:sdtContent>
          <w:r w:rsidR="005F3451" w:rsidRPr="005F3451">
            <w:rPr>
              <w:color w:val="000000"/>
              <w:sz w:val="20"/>
              <w:szCs w:val="20"/>
            </w:rPr>
            <w:t>(Hindman, Grant and Stronge, 2013)</w:t>
          </w:r>
        </w:sdtContent>
      </w:sdt>
      <w:r w:rsidR="00963119" w:rsidRPr="00057496">
        <w:rPr>
          <w:sz w:val="20"/>
          <w:szCs w:val="20"/>
        </w:rPr>
        <w:t>.</w:t>
      </w:r>
    </w:p>
    <w:p w14:paraId="7ACAE354" w14:textId="072B7906" w:rsidR="00963119" w:rsidRPr="00057496" w:rsidRDefault="00963119" w:rsidP="00347628">
      <w:pPr>
        <w:jc w:val="both"/>
        <w:rPr>
          <w:sz w:val="20"/>
          <w:szCs w:val="20"/>
        </w:rPr>
      </w:pPr>
      <w:r w:rsidRPr="00057496">
        <w:rPr>
          <w:sz w:val="20"/>
          <w:szCs w:val="20"/>
        </w:rPr>
        <w:t>The distinction between listening to solve and listening to summari</w:t>
      </w:r>
      <w:r w:rsidR="00347628" w:rsidRPr="00057496">
        <w:rPr>
          <w:sz w:val="20"/>
          <w:szCs w:val="20"/>
        </w:rPr>
        <w:t>s</w:t>
      </w:r>
      <w:r w:rsidRPr="00057496">
        <w:rPr>
          <w:sz w:val="20"/>
          <w:szCs w:val="20"/>
        </w:rPr>
        <w:t>e was particularly impactful. I reali</w:t>
      </w:r>
      <w:r w:rsidR="00347628" w:rsidRPr="00057496">
        <w:rPr>
          <w:sz w:val="20"/>
          <w:szCs w:val="20"/>
        </w:rPr>
        <w:t>s</w:t>
      </w:r>
      <w:r w:rsidRPr="00057496">
        <w:rPr>
          <w:sz w:val="20"/>
          <w:szCs w:val="20"/>
        </w:rPr>
        <w:t xml:space="preserve">ed </w:t>
      </w:r>
      <w:r w:rsidR="00B4728D" w:rsidRPr="00057496">
        <w:rPr>
          <w:sz w:val="20"/>
          <w:szCs w:val="20"/>
        </w:rPr>
        <w:t>that when I</w:t>
      </w:r>
      <w:r w:rsidRPr="00057496">
        <w:rPr>
          <w:sz w:val="20"/>
          <w:szCs w:val="20"/>
        </w:rPr>
        <w:t xml:space="preserve"> help students overcome challenges</w:t>
      </w:r>
      <w:r w:rsidR="00337A09" w:rsidRPr="00057496">
        <w:rPr>
          <w:sz w:val="20"/>
          <w:szCs w:val="20"/>
        </w:rPr>
        <w:t xml:space="preserve"> [A4]</w:t>
      </w:r>
      <w:r w:rsidRPr="00057496">
        <w:rPr>
          <w:sz w:val="20"/>
          <w:szCs w:val="20"/>
        </w:rPr>
        <w:t>, I would often jump straight into offering solutions</w:t>
      </w:r>
      <w:r w:rsidR="00337A09" w:rsidRPr="00057496">
        <w:rPr>
          <w:sz w:val="20"/>
          <w:szCs w:val="20"/>
        </w:rPr>
        <w:t xml:space="preserve">, </w:t>
      </w:r>
      <w:r w:rsidRPr="00057496">
        <w:rPr>
          <w:sz w:val="20"/>
          <w:szCs w:val="20"/>
        </w:rPr>
        <w:t>p at the cost of truly understanding their concerns</w:t>
      </w:r>
      <w:r w:rsidR="00337A09" w:rsidRPr="00057496">
        <w:rPr>
          <w:sz w:val="20"/>
          <w:szCs w:val="20"/>
        </w:rPr>
        <w:t xml:space="preserve"> [</w:t>
      </w:r>
      <w:r w:rsidR="00570888" w:rsidRPr="00057496">
        <w:rPr>
          <w:sz w:val="20"/>
          <w:szCs w:val="20"/>
        </w:rPr>
        <w:t>A4. A3, V2, K2</w:t>
      </w:r>
      <w:r w:rsidR="00337A09" w:rsidRPr="00057496">
        <w:rPr>
          <w:sz w:val="20"/>
          <w:szCs w:val="20"/>
        </w:rPr>
        <w:t>]</w:t>
      </w:r>
      <w:r w:rsidRPr="00057496">
        <w:rPr>
          <w:sz w:val="20"/>
          <w:szCs w:val="20"/>
        </w:rPr>
        <w:t>. Since reflecting on this</w:t>
      </w:r>
      <w:r w:rsidR="00570888" w:rsidRPr="00057496">
        <w:rPr>
          <w:sz w:val="20"/>
          <w:szCs w:val="20"/>
        </w:rPr>
        <w:t xml:space="preserve"> article</w:t>
      </w:r>
      <w:r w:rsidRPr="00057496">
        <w:rPr>
          <w:sz w:val="20"/>
          <w:szCs w:val="20"/>
        </w:rPr>
        <w:t>, I’ve started using more intentional pauses in one-</w:t>
      </w:r>
      <w:r w:rsidR="00B4728D" w:rsidRPr="00057496">
        <w:rPr>
          <w:sz w:val="20"/>
          <w:szCs w:val="20"/>
        </w:rPr>
        <w:t>to</w:t>
      </w:r>
      <w:r w:rsidRPr="00057496">
        <w:rPr>
          <w:sz w:val="20"/>
          <w:szCs w:val="20"/>
        </w:rPr>
        <w:t>-one interactions</w:t>
      </w:r>
      <w:r w:rsidR="00B4728D" w:rsidRPr="00057496">
        <w:rPr>
          <w:sz w:val="20"/>
          <w:szCs w:val="20"/>
        </w:rPr>
        <w:t xml:space="preserve"> </w:t>
      </w:r>
      <w:r w:rsidR="00570888" w:rsidRPr="00057496">
        <w:rPr>
          <w:sz w:val="20"/>
          <w:szCs w:val="20"/>
        </w:rPr>
        <w:t>[</w:t>
      </w:r>
      <w:r w:rsidR="00AF626B" w:rsidRPr="00057496">
        <w:rPr>
          <w:sz w:val="20"/>
          <w:szCs w:val="20"/>
        </w:rPr>
        <w:t>A2, A4, V1, V2</w:t>
      </w:r>
      <w:r w:rsidR="00570888" w:rsidRPr="00057496">
        <w:rPr>
          <w:sz w:val="20"/>
          <w:szCs w:val="20"/>
        </w:rPr>
        <w:t>]</w:t>
      </w:r>
      <w:r w:rsidRPr="00057496">
        <w:rPr>
          <w:sz w:val="20"/>
          <w:szCs w:val="20"/>
        </w:rPr>
        <w:t>. Instead of immediately</w:t>
      </w:r>
      <w:r w:rsidR="00F72AB8" w:rsidRPr="00057496">
        <w:rPr>
          <w:sz w:val="20"/>
          <w:szCs w:val="20"/>
        </w:rPr>
        <w:t xml:space="preserve"> answering their questions</w:t>
      </w:r>
      <w:r w:rsidRPr="00057496">
        <w:rPr>
          <w:sz w:val="20"/>
          <w:szCs w:val="20"/>
        </w:rPr>
        <w:t>, I now</w:t>
      </w:r>
      <w:r w:rsidR="00F72AB8" w:rsidRPr="00057496">
        <w:rPr>
          <w:sz w:val="20"/>
          <w:szCs w:val="20"/>
        </w:rPr>
        <w:t xml:space="preserve"> fully</w:t>
      </w:r>
      <w:r w:rsidRPr="00057496">
        <w:rPr>
          <w:sz w:val="20"/>
          <w:szCs w:val="20"/>
        </w:rPr>
        <w:t xml:space="preserve"> listen to what</w:t>
      </w:r>
      <w:r w:rsidR="00AF626B" w:rsidRPr="00057496">
        <w:rPr>
          <w:sz w:val="20"/>
          <w:szCs w:val="20"/>
        </w:rPr>
        <w:t xml:space="preserve"> students </w:t>
      </w:r>
      <w:r w:rsidRPr="00057496">
        <w:rPr>
          <w:sz w:val="20"/>
          <w:szCs w:val="20"/>
        </w:rPr>
        <w:t>share</w:t>
      </w:r>
      <w:r w:rsidR="00AF626B" w:rsidRPr="00057496">
        <w:rPr>
          <w:sz w:val="20"/>
          <w:szCs w:val="20"/>
        </w:rPr>
        <w:t xml:space="preserve"> with me</w:t>
      </w:r>
      <w:r w:rsidRPr="00057496">
        <w:rPr>
          <w:sz w:val="20"/>
          <w:szCs w:val="20"/>
        </w:rPr>
        <w:t xml:space="preserve"> and reflect it back asking, “Did I get that right?</w:t>
      </w:r>
      <w:r w:rsidR="00AF626B" w:rsidRPr="00057496">
        <w:rPr>
          <w:sz w:val="20"/>
          <w:szCs w:val="20"/>
        </w:rPr>
        <w:t>”.</w:t>
      </w:r>
      <w:r w:rsidRPr="00057496">
        <w:rPr>
          <w:sz w:val="20"/>
          <w:szCs w:val="20"/>
        </w:rPr>
        <w:t xml:space="preserve"> It’s a small </w:t>
      </w:r>
      <w:r w:rsidR="00D267E9" w:rsidRPr="00057496">
        <w:rPr>
          <w:sz w:val="20"/>
          <w:szCs w:val="20"/>
        </w:rPr>
        <w:t>change</w:t>
      </w:r>
      <w:r w:rsidRPr="00057496">
        <w:rPr>
          <w:sz w:val="20"/>
          <w:szCs w:val="20"/>
        </w:rPr>
        <w:t xml:space="preserve">, but one that has already </w:t>
      </w:r>
      <w:r w:rsidR="00D267E9" w:rsidRPr="00057496">
        <w:rPr>
          <w:sz w:val="20"/>
          <w:szCs w:val="20"/>
        </w:rPr>
        <w:t>allowed me to have</w:t>
      </w:r>
      <w:r w:rsidRPr="00057496">
        <w:rPr>
          <w:sz w:val="20"/>
          <w:szCs w:val="20"/>
        </w:rPr>
        <w:t xml:space="preserve"> deeper, more trusting conversations</w:t>
      </w:r>
      <w:r w:rsidR="00D267E9" w:rsidRPr="00057496">
        <w:rPr>
          <w:sz w:val="20"/>
          <w:szCs w:val="20"/>
        </w:rPr>
        <w:t xml:space="preserve"> with students [V2, </w:t>
      </w:r>
      <w:r w:rsidR="00F72AB8" w:rsidRPr="00057496">
        <w:rPr>
          <w:sz w:val="20"/>
          <w:szCs w:val="20"/>
        </w:rPr>
        <w:t>A3, A4</w:t>
      </w:r>
      <w:r w:rsidR="00D267E9" w:rsidRPr="00057496">
        <w:rPr>
          <w:sz w:val="20"/>
          <w:szCs w:val="20"/>
        </w:rPr>
        <w:t>]</w:t>
      </w:r>
      <w:r w:rsidRPr="00057496">
        <w:rPr>
          <w:sz w:val="20"/>
          <w:szCs w:val="20"/>
        </w:rPr>
        <w:t>.</w:t>
      </w:r>
    </w:p>
    <w:p w14:paraId="547FF777" w14:textId="577B7593" w:rsidR="00963119" w:rsidRPr="00057496" w:rsidRDefault="00963119" w:rsidP="00726462">
      <w:pPr>
        <w:jc w:val="both"/>
        <w:rPr>
          <w:sz w:val="20"/>
          <w:szCs w:val="20"/>
        </w:rPr>
      </w:pPr>
      <w:r w:rsidRPr="00057496">
        <w:rPr>
          <w:sz w:val="20"/>
          <w:szCs w:val="20"/>
        </w:rPr>
        <w:t>Another valuable takeaway was the idea of balancing both the relationship and content dimensions of conversations</w:t>
      </w:r>
      <w:r w:rsidR="0003742E" w:rsidRPr="00057496">
        <w:rPr>
          <w:sz w:val="20"/>
          <w:szCs w:val="20"/>
        </w:rPr>
        <w:t xml:space="preserve"> [V1, K1, A2, A3, A4]</w:t>
      </w:r>
      <w:r w:rsidRPr="00057496">
        <w:rPr>
          <w:sz w:val="20"/>
          <w:szCs w:val="20"/>
        </w:rPr>
        <w:t xml:space="preserve">. In practice, this means </w:t>
      </w:r>
      <w:r w:rsidR="00056AC8" w:rsidRPr="00057496">
        <w:rPr>
          <w:sz w:val="20"/>
          <w:szCs w:val="20"/>
        </w:rPr>
        <w:t>to adjust</w:t>
      </w:r>
      <w:r w:rsidRPr="00057496">
        <w:rPr>
          <w:sz w:val="20"/>
          <w:szCs w:val="20"/>
        </w:rPr>
        <w:t xml:space="preserve"> not </w:t>
      </w:r>
      <w:r w:rsidR="00056AC8" w:rsidRPr="00057496">
        <w:rPr>
          <w:sz w:val="20"/>
          <w:szCs w:val="20"/>
        </w:rPr>
        <w:t>only</w:t>
      </w:r>
      <w:r w:rsidRPr="00057496">
        <w:rPr>
          <w:sz w:val="20"/>
          <w:szCs w:val="20"/>
        </w:rPr>
        <w:t xml:space="preserve"> to what a student is saying, but how they are feeling and what that tells me about their values</w:t>
      </w:r>
      <w:r w:rsidR="00056AC8" w:rsidRPr="00057496">
        <w:rPr>
          <w:sz w:val="20"/>
          <w:szCs w:val="20"/>
        </w:rPr>
        <w:t xml:space="preserve"> [</w:t>
      </w:r>
      <w:r w:rsidR="007A34BD" w:rsidRPr="00057496">
        <w:rPr>
          <w:sz w:val="20"/>
          <w:szCs w:val="20"/>
        </w:rPr>
        <w:t>A3, A4, K1, V1, V2</w:t>
      </w:r>
      <w:r w:rsidR="00056AC8" w:rsidRPr="00057496">
        <w:rPr>
          <w:sz w:val="20"/>
          <w:szCs w:val="20"/>
        </w:rPr>
        <w:t>]</w:t>
      </w:r>
      <w:r w:rsidRPr="00057496">
        <w:rPr>
          <w:sz w:val="20"/>
          <w:szCs w:val="20"/>
        </w:rPr>
        <w:t>. I’ve noticed that when I acknowledge the emotional weight behind a student’s concern</w:t>
      </w:r>
      <w:r w:rsidR="007A34BD" w:rsidRPr="00057496">
        <w:rPr>
          <w:sz w:val="20"/>
          <w:szCs w:val="20"/>
        </w:rPr>
        <w:t xml:space="preserve">, </w:t>
      </w:r>
      <w:r w:rsidRPr="00057496">
        <w:rPr>
          <w:sz w:val="20"/>
          <w:szCs w:val="20"/>
        </w:rPr>
        <w:t xml:space="preserve">such as their </w:t>
      </w:r>
      <w:r w:rsidR="009E1CBE" w:rsidRPr="00057496">
        <w:rPr>
          <w:sz w:val="20"/>
          <w:szCs w:val="20"/>
        </w:rPr>
        <w:t>fears</w:t>
      </w:r>
      <w:r w:rsidRPr="00057496">
        <w:rPr>
          <w:sz w:val="20"/>
          <w:szCs w:val="20"/>
        </w:rPr>
        <w:t>, stability, or self-efficacy</w:t>
      </w:r>
      <w:r w:rsidR="007A34BD" w:rsidRPr="00057496">
        <w:rPr>
          <w:sz w:val="20"/>
          <w:szCs w:val="20"/>
        </w:rPr>
        <w:t xml:space="preserve">, </w:t>
      </w:r>
      <w:r w:rsidRPr="00057496">
        <w:rPr>
          <w:sz w:val="20"/>
          <w:szCs w:val="20"/>
        </w:rPr>
        <w:t>it opens the door to more meaningful support and engagement</w:t>
      </w:r>
      <w:r w:rsidR="009E1CBE" w:rsidRPr="00057496">
        <w:rPr>
          <w:sz w:val="20"/>
          <w:szCs w:val="20"/>
        </w:rPr>
        <w:t xml:space="preserve"> [V2]</w:t>
      </w:r>
      <w:r w:rsidRPr="00057496">
        <w:rPr>
          <w:sz w:val="20"/>
          <w:szCs w:val="20"/>
        </w:rPr>
        <w:t xml:space="preserve">. This form of listening has helped me navigate sensitive situations with </w:t>
      </w:r>
      <w:r w:rsidR="00751F8D" w:rsidRPr="00057496">
        <w:rPr>
          <w:sz w:val="20"/>
          <w:szCs w:val="20"/>
        </w:rPr>
        <w:t>more</w:t>
      </w:r>
      <w:r w:rsidRPr="00057496">
        <w:rPr>
          <w:sz w:val="20"/>
          <w:szCs w:val="20"/>
        </w:rPr>
        <w:t xml:space="preserve"> empathy and effectiveness</w:t>
      </w:r>
      <w:r w:rsidR="00C11859" w:rsidRPr="00057496">
        <w:rPr>
          <w:sz w:val="20"/>
          <w:szCs w:val="20"/>
        </w:rPr>
        <w:t xml:space="preserve"> [A3, A4]</w:t>
      </w:r>
      <w:r w:rsidR="00726462" w:rsidRPr="00057496">
        <w:rPr>
          <w:sz w:val="20"/>
          <w:szCs w:val="20"/>
        </w:rPr>
        <w:t xml:space="preserve"> </w:t>
      </w:r>
      <w:sdt>
        <w:sdtPr>
          <w:rPr>
            <w:color w:val="000000"/>
            <w:sz w:val="20"/>
            <w:szCs w:val="20"/>
          </w:rPr>
          <w:tag w:val="MENDELEY_CITATION_v3_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"/>
          <w:id w:val="-597945069"/>
          <w:placeholder>
            <w:docPart w:val="DefaultPlaceholder_-1854013440"/>
          </w:placeholder>
        </w:sdtPr>
        <w:sdtContent>
          <w:r w:rsidR="005F3451" w:rsidRPr="005F3451">
            <w:rPr>
              <w:color w:val="000000"/>
              <w:sz w:val="20"/>
              <w:szCs w:val="20"/>
            </w:rPr>
            <w:t>(</w:t>
          </w:r>
          <w:proofErr w:type="spellStart"/>
          <w:r w:rsidR="005F3451" w:rsidRPr="005F3451">
            <w:rPr>
              <w:color w:val="000000"/>
              <w:sz w:val="20"/>
              <w:szCs w:val="20"/>
            </w:rPr>
            <w:t>Brooman</w:t>
          </w:r>
          <w:proofErr w:type="spellEnd"/>
          <w:r w:rsidR="005F3451" w:rsidRPr="005F3451">
            <w:rPr>
              <w:color w:val="000000"/>
              <w:sz w:val="20"/>
              <w:szCs w:val="20"/>
            </w:rPr>
            <w:t xml:space="preserve">, Darwent and </w:t>
          </w:r>
          <w:proofErr w:type="spellStart"/>
          <w:r w:rsidR="005F3451" w:rsidRPr="005F3451">
            <w:rPr>
              <w:color w:val="000000"/>
              <w:sz w:val="20"/>
              <w:szCs w:val="20"/>
            </w:rPr>
            <w:t>Pimor</w:t>
          </w:r>
          <w:proofErr w:type="spellEnd"/>
          <w:r w:rsidR="005F3451" w:rsidRPr="005F3451">
            <w:rPr>
              <w:color w:val="000000"/>
              <w:sz w:val="20"/>
              <w:szCs w:val="20"/>
            </w:rPr>
            <w:t>, 2015)</w:t>
          </w:r>
        </w:sdtContent>
      </w:sdt>
      <w:r w:rsidRPr="00057496">
        <w:rPr>
          <w:sz w:val="20"/>
          <w:szCs w:val="20"/>
        </w:rPr>
        <w:t>.</w:t>
      </w:r>
    </w:p>
    <w:p w14:paraId="60ADDB52" w14:textId="06938D55" w:rsidR="00344E9A" w:rsidRPr="00057496" w:rsidRDefault="00B63DBD" w:rsidP="00B63DBD">
      <w:pPr>
        <w:jc w:val="both"/>
        <w:rPr>
          <w:sz w:val="20"/>
          <w:szCs w:val="20"/>
        </w:rPr>
      </w:pPr>
      <w:r w:rsidRPr="00057496">
        <w:rPr>
          <w:sz w:val="20"/>
          <w:szCs w:val="20"/>
        </w:rPr>
        <w:t>T</w:t>
      </w:r>
      <w:r w:rsidR="00963119" w:rsidRPr="00057496">
        <w:rPr>
          <w:sz w:val="20"/>
          <w:szCs w:val="20"/>
        </w:rPr>
        <w:t>he article reminded me that listening isn’t passive; it’s one of the most active and intentional things we can do as educators</w:t>
      </w:r>
      <w:r w:rsidR="00563415" w:rsidRPr="00057496">
        <w:rPr>
          <w:sz w:val="20"/>
          <w:szCs w:val="20"/>
        </w:rPr>
        <w:t xml:space="preserve"> [</w:t>
      </w:r>
      <w:r w:rsidR="00F150D6" w:rsidRPr="00057496">
        <w:rPr>
          <w:sz w:val="20"/>
          <w:szCs w:val="20"/>
        </w:rPr>
        <w:t>A5</w:t>
      </w:r>
      <w:r w:rsidR="00563415" w:rsidRPr="00057496">
        <w:rPr>
          <w:sz w:val="20"/>
          <w:szCs w:val="20"/>
        </w:rPr>
        <w:t>]</w:t>
      </w:r>
      <w:r w:rsidR="00963119" w:rsidRPr="00057496">
        <w:rPr>
          <w:sz w:val="20"/>
          <w:szCs w:val="20"/>
        </w:rPr>
        <w:t xml:space="preserve">. It’s about being fully present, suspending judgment, and creating the kind of learning environment where students feel genuinely heard and supported. Since </w:t>
      </w:r>
      <w:r w:rsidR="005D6C62" w:rsidRPr="00057496">
        <w:rPr>
          <w:sz w:val="20"/>
          <w:szCs w:val="20"/>
        </w:rPr>
        <w:t>applying</w:t>
      </w:r>
      <w:r w:rsidR="00963119" w:rsidRPr="00057496">
        <w:rPr>
          <w:sz w:val="20"/>
          <w:szCs w:val="20"/>
        </w:rPr>
        <w:t xml:space="preserve"> these techniques into my teaching practice, I’ve noticed stronger relationships with students b</w:t>
      </w:r>
      <w:r w:rsidR="005D6C62" w:rsidRPr="00057496">
        <w:rPr>
          <w:sz w:val="20"/>
          <w:szCs w:val="20"/>
        </w:rPr>
        <w:t xml:space="preserve">and a </w:t>
      </w:r>
      <w:r w:rsidR="00963119" w:rsidRPr="00057496">
        <w:rPr>
          <w:sz w:val="20"/>
          <w:szCs w:val="20"/>
        </w:rPr>
        <w:t>more</w:t>
      </w:r>
      <w:r w:rsidR="005D6C62" w:rsidRPr="00057496">
        <w:rPr>
          <w:sz w:val="20"/>
          <w:szCs w:val="20"/>
        </w:rPr>
        <w:t xml:space="preserve"> </w:t>
      </w:r>
      <w:r w:rsidR="00963119" w:rsidRPr="00057496">
        <w:rPr>
          <w:sz w:val="20"/>
          <w:szCs w:val="20"/>
        </w:rPr>
        <w:t>collaborative classroom culture</w:t>
      </w:r>
      <w:r w:rsidR="0086285A" w:rsidRPr="00057496">
        <w:rPr>
          <w:sz w:val="20"/>
          <w:szCs w:val="20"/>
        </w:rPr>
        <w:t xml:space="preserve"> [</w:t>
      </w:r>
      <w:r w:rsidR="004D66A3" w:rsidRPr="00057496">
        <w:rPr>
          <w:sz w:val="20"/>
          <w:szCs w:val="20"/>
        </w:rPr>
        <w:t>V2, V4, K2, A1, A4</w:t>
      </w:r>
      <w:r w:rsidR="0086285A" w:rsidRPr="00057496">
        <w:rPr>
          <w:sz w:val="20"/>
          <w:szCs w:val="20"/>
        </w:rPr>
        <w:t>]</w:t>
      </w:r>
      <w:r w:rsidR="004D66A3" w:rsidRPr="00057496">
        <w:rPr>
          <w:sz w:val="20"/>
          <w:szCs w:val="20"/>
        </w:rPr>
        <w:t xml:space="preserve"> </w:t>
      </w:r>
      <w:sdt>
        <w:sdtPr>
          <w:rPr>
            <w:color w:val="000000"/>
            <w:sz w:val="20"/>
            <w:szCs w:val="20"/>
          </w:rPr>
          <w:tag w:val="MENDELEY_CITATION_v3_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"/>
          <w:id w:val="-561555747"/>
          <w:placeholder>
            <w:docPart w:val="DefaultPlaceholder_-1854013440"/>
          </w:placeholder>
        </w:sdtPr>
        <w:sdtContent>
          <w:r w:rsidR="005F3451" w:rsidRPr="005F3451">
            <w:rPr>
              <w:rFonts w:eastAsia="Times New Roman"/>
              <w:color w:val="000000"/>
              <w:sz w:val="20"/>
            </w:rPr>
            <w:t xml:space="preserve">(Ghahramani </w:t>
          </w:r>
          <w:r w:rsidR="005F3451" w:rsidRPr="005F3451">
            <w:rPr>
              <w:rFonts w:eastAsia="Times New Roman"/>
              <w:i/>
              <w:iCs/>
              <w:color w:val="000000"/>
              <w:sz w:val="20"/>
            </w:rPr>
            <w:t>et al.</w:t>
          </w:r>
          <w:r w:rsidR="005F3451" w:rsidRPr="005F3451">
            <w:rPr>
              <w:rFonts w:eastAsia="Times New Roman"/>
              <w:color w:val="000000"/>
              <w:sz w:val="20"/>
            </w:rPr>
            <w:t>, 2022)</w:t>
          </w:r>
        </w:sdtContent>
      </w:sdt>
      <w:r w:rsidR="00963119" w:rsidRPr="00057496">
        <w:rPr>
          <w:sz w:val="20"/>
          <w:szCs w:val="20"/>
        </w:rPr>
        <w:t>.</w:t>
      </w:r>
      <w:r w:rsidR="000012F4" w:rsidRPr="00057496">
        <w:rPr>
          <w:sz w:val="20"/>
          <w:szCs w:val="20"/>
        </w:rPr>
        <w:t xml:space="preserve"> </w:t>
      </w:r>
    </w:p>
    <w:p w14:paraId="4D9EE9E8" w14:textId="39CB3B7A" w:rsidR="00B63DBD" w:rsidRPr="00057496" w:rsidRDefault="00B63DBD" w:rsidP="00B63DBD">
      <w:pPr>
        <w:jc w:val="both"/>
        <w:rPr>
          <w:sz w:val="20"/>
          <w:szCs w:val="20"/>
        </w:rPr>
      </w:pPr>
      <w:r w:rsidRPr="00057496">
        <w:rPr>
          <w:sz w:val="20"/>
          <w:szCs w:val="20"/>
        </w:rPr>
        <w:t xml:space="preserve">The article also led me to reflect on how these listening techniques apply beyond the classroom, particularly in interactions with colleagues [V5]. In academic environments, I think it's easy to fall into the habit of having transactional conversations, about deadlines, policies, or logistics, without creating enough space for genuine listening [V5]. Applying active listening with colleagues has helped me build stronger professional relationships and promote a more collaborative and supportive work culture [V5] </w:t>
      </w:r>
      <w:sdt>
        <w:sdtPr>
          <w:rPr>
            <w:color w:val="000000"/>
            <w:sz w:val="20"/>
            <w:szCs w:val="20"/>
          </w:rPr>
          <w:tag w:val="MENDELEY_CITATION_v3_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"/>
          <w:id w:val="1998303878"/>
          <w:placeholder>
            <w:docPart w:val="48111E3F804D4A458C9E991F19D3C382"/>
          </w:placeholder>
        </w:sdtPr>
        <w:sdtContent>
          <w:r w:rsidR="005F3451" w:rsidRPr="005F3451">
            <w:rPr>
              <w:rFonts w:eastAsia="Times New Roman"/>
              <w:color w:val="000000"/>
              <w:sz w:val="20"/>
            </w:rPr>
            <w:t xml:space="preserve">(Kluger and </w:t>
          </w:r>
          <w:proofErr w:type="spellStart"/>
          <w:r w:rsidR="005F3451" w:rsidRPr="005F3451">
            <w:rPr>
              <w:rFonts w:eastAsia="Times New Roman"/>
              <w:color w:val="000000"/>
              <w:sz w:val="20"/>
            </w:rPr>
            <w:t>Itzchakov</w:t>
          </w:r>
          <w:proofErr w:type="spellEnd"/>
          <w:r w:rsidR="005F3451" w:rsidRPr="005F3451">
            <w:rPr>
              <w:rFonts w:eastAsia="Times New Roman"/>
              <w:color w:val="000000"/>
              <w:sz w:val="20"/>
            </w:rPr>
            <w:t>, 2022)</w:t>
          </w:r>
        </w:sdtContent>
      </w:sdt>
      <w:r w:rsidRPr="00057496">
        <w:rPr>
          <w:sz w:val="20"/>
          <w:szCs w:val="20"/>
        </w:rPr>
        <w:t>. Just as I encourage students to embrace feedback and adapt their learning [A3], I aim to do the same in my teaching [A1, A2, K2].</w:t>
      </w:r>
    </w:p>
    <w:p w14:paraId="619F6AA0" w14:textId="77777777" w:rsidR="00B63DBD" w:rsidRPr="00057496" w:rsidRDefault="00B63DBD">
      <w:pPr>
        <w:rPr>
          <w:rFonts w:asciiTheme="majorHAnsi" w:eastAsiaTheme="majorEastAsia" w:hAnsiTheme="majorHAnsi" w:cstheme="majorBidi"/>
          <w:color w:val="0F4761" w:themeColor="accent1" w:themeShade="BF"/>
          <w:sz w:val="40"/>
          <w:szCs w:val="40"/>
        </w:rPr>
      </w:pPr>
      <w:r w:rsidRPr="00057496">
        <w:br w:type="page"/>
      </w:r>
    </w:p>
    <w:p w14:paraId="57D38EB6" w14:textId="7AEC9866" w:rsidR="00344E9A" w:rsidRPr="00057496" w:rsidRDefault="00344E9A" w:rsidP="00344E9A">
      <w:pPr>
        <w:pStyle w:val="Heading1"/>
      </w:pPr>
      <w:bookmarkStart w:id="22" w:name="_Toc196315940"/>
      <w:r w:rsidRPr="00057496">
        <w:lastRenderedPageBreak/>
        <w:t>References</w:t>
      </w:r>
      <w:bookmarkEnd w:id="22"/>
    </w:p>
    <w:sdt>
      <w:sdtPr>
        <w:rPr>
          <w:color w:val="000000"/>
        </w:rPr>
        <w:tag w:val="MENDELEY_BIBLIOGRAPHY"/>
        <w:id w:val="202989073"/>
        <w:placeholder>
          <w:docPart w:val="DefaultPlaceholder_-1854013440"/>
        </w:placeholder>
      </w:sdtPr>
      <w:sdtContent>
        <w:p w14:paraId="742F519D" w14:textId="77777777" w:rsidR="005F3451" w:rsidRDefault="005F3451">
          <w:pPr>
            <w:divId w:val="176580641"/>
            <w:rPr>
              <w:rFonts w:eastAsia="Times New Roman"/>
              <w:kern w:val="0"/>
              <w14:ligatures w14:val="none"/>
            </w:rPr>
          </w:pPr>
          <w:r>
            <w:rPr>
              <w:rFonts w:eastAsia="Times New Roman"/>
            </w:rPr>
            <w:t xml:space="preserve">A. </w:t>
          </w:r>
          <w:proofErr w:type="spellStart"/>
          <w:r>
            <w:rPr>
              <w:rFonts w:eastAsia="Times New Roman"/>
            </w:rPr>
            <w:t>Buzzetto</w:t>
          </w:r>
          <w:proofErr w:type="spellEnd"/>
          <w:r>
            <w:rPr>
              <w:rFonts w:eastAsia="Times New Roman"/>
            </w:rPr>
            <w:t xml:space="preserve">-Hollywood, N., C. Mitchell, B. and J. Hill, A. (2019) ‘Introducing a Mindset Intervention to Improve Student Success’, </w:t>
          </w:r>
          <w:r>
            <w:rPr>
              <w:rFonts w:eastAsia="Times New Roman"/>
              <w:i/>
              <w:iCs/>
            </w:rPr>
            <w:t>Interdisciplinary Journal of e-Skills and Lifelong Learning</w:t>
          </w:r>
          <w:r>
            <w:rPr>
              <w:rFonts w:eastAsia="Times New Roman"/>
            </w:rPr>
            <w:t>, 15, pp. 135–155. Available at: https://doi.org/10.28945/4465.</w:t>
          </w:r>
        </w:p>
        <w:p w14:paraId="565AF4E9" w14:textId="77777777" w:rsidR="005F3451" w:rsidRDefault="005F3451">
          <w:pPr>
            <w:divId w:val="1847355825"/>
            <w:rPr>
              <w:rFonts w:eastAsia="Times New Roman"/>
            </w:rPr>
          </w:pPr>
          <w:r>
            <w:rPr>
              <w:rFonts w:eastAsia="Times New Roman"/>
            </w:rPr>
            <w:t>Adami, L. and Ga, M. (no date) ‘Paper-Information Communication Technology Use among Students in Inclusive Classrooms’. Available at: https://doi.org/10.3991/ijet.v13i06.8051.</w:t>
          </w:r>
        </w:p>
        <w:p w14:paraId="7A7278AA" w14:textId="77777777" w:rsidR="005F3451" w:rsidRDefault="005F3451">
          <w:pPr>
            <w:divId w:val="711656917"/>
            <w:rPr>
              <w:rFonts w:eastAsia="Times New Roman"/>
            </w:rPr>
          </w:pPr>
          <w:r>
            <w:rPr>
              <w:rFonts w:eastAsia="Times New Roman"/>
            </w:rPr>
            <w:t>Advanced HE (2023) ‘Professional Standards Framework for teaching and supporting learning in higher education 2023’. Available at: www.advance-he.ac.uk/psf (Accessed: 25 February 2025).</w:t>
          </w:r>
        </w:p>
        <w:p w14:paraId="148C12CA" w14:textId="77777777" w:rsidR="005F3451" w:rsidRDefault="005F3451">
          <w:pPr>
            <w:divId w:val="1875077789"/>
            <w:rPr>
              <w:rFonts w:eastAsia="Times New Roman"/>
            </w:rPr>
          </w:pPr>
          <w:r>
            <w:rPr>
              <w:rFonts w:eastAsia="Times New Roman"/>
            </w:rPr>
            <w:t xml:space="preserve">Akos, P., Leonard, A.J. and Hutson, B. (2022) ‘Virtual federal work-study and student career development’, </w:t>
          </w:r>
          <w:r>
            <w:rPr>
              <w:rFonts w:eastAsia="Times New Roman"/>
              <w:i/>
              <w:iCs/>
            </w:rPr>
            <w:t>Career Development Quarterly</w:t>
          </w:r>
          <w:r>
            <w:rPr>
              <w:rFonts w:eastAsia="Times New Roman"/>
            </w:rPr>
            <w:t>, 70(1), pp. 16–26. Available at: https://doi.org/10.1002/CDQ.12281.</w:t>
          </w:r>
        </w:p>
        <w:p w14:paraId="5CB97AC4" w14:textId="77777777" w:rsidR="005F3451" w:rsidRDefault="005F3451">
          <w:pPr>
            <w:divId w:val="1469740638"/>
            <w:rPr>
              <w:rFonts w:eastAsia="Times New Roman"/>
            </w:rPr>
          </w:pPr>
          <w:r>
            <w:rPr>
              <w:rFonts w:eastAsia="Times New Roman"/>
            </w:rPr>
            <w:t xml:space="preserve">Annadurai, K. (2024) ‘Reinforcing the importance of reflective practices among medical students: The CBME way.’, </w:t>
          </w:r>
          <w:r>
            <w:rPr>
              <w:rFonts w:eastAsia="Times New Roman"/>
              <w:i/>
              <w:iCs/>
            </w:rPr>
            <w:t>Journal of Dr. YSR University of Health Sciences</w:t>
          </w:r>
          <w:r>
            <w:rPr>
              <w:rFonts w:eastAsia="Times New Roman"/>
            </w:rPr>
            <w:t>, 13(3), pp. 291–294. Available at: https://doi.org/10.4103/JDRYSRUHS.JDRYSRUHS_22_24.</w:t>
          </w:r>
        </w:p>
        <w:p w14:paraId="52A7918F" w14:textId="77777777" w:rsidR="005F3451" w:rsidRDefault="005F3451">
          <w:pPr>
            <w:divId w:val="280961245"/>
            <w:rPr>
              <w:rFonts w:eastAsia="Times New Roman"/>
            </w:rPr>
          </w:pPr>
          <w:r>
            <w:rPr>
              <w:rFonts w:eastAsia="Times New Roman"/>
            </w:rPr>
            <w:t xml:space="preserve">Aoun, C. </w:t>
          </w:r>
          <w:r>
            <w:rPr>
              <w:rFonts w:eastAsia="Times New Roman"/>
              <w:i/>
              <w:iCs/>
            </w:rPr>
            <w:t>et al.</w:t>
          </w:r>
          <w:r>
            <w:rPr>
              <w:rFonts w:eastAsia="Times New Roman"/>
            </w:rPr>
            <w:t xml:space="preserve"> (2019) ‘The Cognitive, </w:t>
          </w:r>
          <w:proofErr w:type="spellStart"/>
          <w:r>
            <w:rPr>
              <w:rFonts w:eastAsia="Times New Roman"/>
            </w:rPr>
            <w:t>Behavioral</w:t>
          </w:r>
          <w:proofErr w:type="spellEnd"/>
          <w:r>
            <w:rPr>
              <w:rFonts w:eastAsia="Times New Roman"/>
            </w:rPr>
            <w:t xml:space="preserve">, and Emotional Aspects of Eating Habits and Association With Impulsivity, Chronotype, Anxiety, and Depression: A Cross-Sectional Study’, </w:t>
          </w:r>
          <w:r>
            <w:rPr>
              <w:rFonts w:eastAsia="Times New Roman"/>
              <w:i/>
              <w:iCs/>
            </w:rPr>
            <w:t xml:space="preserve">Frontiers in </w:t>
          </w:r>
          <w:proofErr w:type="spellStart"/>
          <w:r>
            <w:rPr>
              <w:rFonts w:eastAsia="Times New Roman"/>
              <w:i/>
              <w:iCs/>
            </w:rPr>
            <w:t>Behavioral</w:t>
          </w:r>
          <w:proofErr w:type="spellEnd"/>
          <w:r>
            <w:rPr>
              <w:rFonts w:eastAsia="Times New Roman"/>
              <w:i/>
              <w:iCs/>
            </w:rPr>
            <w:t xml:space="preserve"> Neuroscience</w:t>
          </w:r>
          <w:r>
            <w:rPr>
              <w:rFonts w:eastAsia="Times New Roman"/>
            </w:rPr>
            <w:t>, 13. Available at: https://doi.org/10.3389/FNBEH.2019.00204.</w:t>
          </w:r>
        </w:p>
        <w:p w14:paraId="01880B6C" w14:textId="77777777" w:rsidR="005F3451" w:rsidRDefault="005F3451">
          <w:pPr>
            <w:divId w:val="1474516245"/>
            <w:rPr>
              <w:rFonts w:eastAsia="Times New Roman"/>
            </w:rPr>
          </w:pPr>
          <w:r>
            <w:rPr>
              <w:rFonts w:eastAsia="Times New Roman"/>
            </w:rPr>
            <w:t xml:space="preserve">Ashwin, P. </w:t>
          </w:r>
          <w:r>
            <w:rPr>
              <w:rFonts w:eastAsia="Times New Roman"/>
              <w:i/>
              <w:iCs/>
            </w:rPr>
            <w:t>et al.</w:t>
          </w:r>
          <w:r>
            <w:rPr>
              <w:rFonts w:eastAsia="Times New Roman"/>
            </w:rPr>
            <w:t xml:space="preserve"> (2020) ‘Reflective Teaching in Higher Education (Reflective Teaching)’, </w:t>
          </w:r>
          <w:r>
            <w:rPr>
              <w:rFonts w:eastAsia="Times New Roman"/>
              <w:i/>
              <w:iCs/>
            </w:rPr>
            <w:t>2nd edition, Bloomsbury Academic</w:t>
          </w:r>
          <w:r>
            <w:rPr>
              <w:rFonts w:eastAsia="Times New Roman"/>
            </w:rPr>
            <w:t>, pp. 194–195. Available at: https://www.bloomsbury.com/uk/reflective-teaching-in-higher-education-9781350084667/ (Accessed: 26 March 2025).</w:t>
          </w:r>
        </w:p>
        <w:p w14:paraId="5B2AD3FF" w14:textId="77777777" w:rsidR="005F3451" w:rsidRDefault="005F3451">
          <w:pPr>
            <w:divId w:val="932473349"/>
            <w:rPr>
              <w:rFonts w:eastAsia="Times New Roman"/>
            </w:rPr>
          </w:pPr>
          <w:proofErr w:type="spellStart"/>
          <w:r>
            <w:rPr>
              <w:rFonts w:eastAsia="Times New Roman"/>
            </w:rPr>
            <w:t>Bayerlein</w:t>
          </w:r>
          <w:proofErr w:type="spellEnd"/>
          <w:r>
            <w:rPr>
              <w:rFonts w:eastAsia="Times New Roman"/>
            </w:rPr>
            <w:t xml:space="preserve">, L. (2020) ‘The impact of prior work-experience on student learning outcomes in simulated internships’, </w:t>
          </w:r>
          <w:r>
            <w:rPr>
              <w:rFonts w:eastAsia="Times New Roman"/>
              <w:i/>
              <w:iCs/>
            </w:rPr>
            <w:t>Journal of University Teaching and Learning Practice</w:t>
          </w:r>
          <w:r>
            <w:rPr>
              <w:rFonts w:eastAsia="Times New Roman"/>
            </w:rPr>
            <w:t>, 17(4), pp. 1–19. Available at: https://doi.org/10.53761/1.17.4.4.</w:t>
          </w:r>
        </w:p>
        <w:p w14:paraId="1513CC76" w14:textId="77777777" w:rsidR="005F3451" w:rsidRDefault="005F3451">
          <w:pPr>
            <w:divId w:val="1134448598"/>
            <w:rPr>
              <w:rFonts w:eastAsia="Times New Roman"/>
            </w:rPr>
          </w:pPr>
          <w:r>
            <w:rPr>
              <w:rFonts w:eastAsia="Times New Roman"/>
            </w:rPr>
            <w:t>Beard, Colin. and Wilson, J.P.. (2013) ‘Experiential learning</w:t>
          </w:r>
          <w:r>
            <w:rPr>
              <w:rFonts w:ascii="Arial" w:eastAsia="Times New Roman" w:hAnsi="Arial" w:cs="Arial"/>
            </w:rPr>
            <w:t> </w:t>
          </w:r>
          <w:r>
            <w:rPr>
              <w:rFonts w:eastAsia="Times New Roman"/>
            </w:rPr>
            <w:t>: a handbook for education, training and coaching</w:t>
          </w:r>
          <w:r>
            <w:rPr>
              <w:rFonts w:ascii="Aptos" w:eastAsia="Times New Roman" w:hAnsi="Aptos" w:cs="Aptos"/>
            </w:rPr>
            <w:t>’</w:t>
          </w:r>
          <w:r>
            <w:rPr>
              <w:rFonts w:eastAsia="Times New Roman"/>
            </w:rPr>
            <w:t>.</w:t>
          </w:r>
        </w:p>
        <w:p w14:paraId="33977C3F" w14:textId="77777777" w:rsidR="005F3451" w:rsidRDefault="005F3451">
          <w:pPr>
            <w:divId w:val="1377390367"/>
            <w:rPr>
              <w:rFonts w:eastAsia="Times New Roman"/>
            </w:rPr>
          </w:pPr>
          <w:r>
            <w:rPr>
              <w:rFonts w:eastAsia="Times New Roman"/>
            </w:rPr>
            <w:t xml:space="preserve">Belvis, E. </w:t>
          </w:r>
          <w:r>
            <w:rPr>
              <w:rFonts w:eastAsia="Times New Roman"/>
              <w:i/>
              <w:iCs/>
            </w:rPr>
            <w:t>et al.</w:t>
          </w:r>
          <w:r>
            <w:rPr>
              <w:rFonts w:eastAsia="Times New Roman"/>
            </w:rPr>
            <w:t xml:space="preserve"> (2013) ‘Evaluation of reflective practice in teacher education’, </w:t>
          </w:r>
          <w:r>
            <w:rPr>
              <w:rFonts w:eastAsia="Times New Roman"/>
              <w:i/>
              <w:iCs/>
            </w:rPr>
            <w:t>European Journal of Teacher Education</w:t>
          </w:r>
          <w:r>
            <w:rPr>
              <w:rFonts w:eastAsia="Times New Roman"/>
            </w:rPr>
            <w:t>, 36(3), pp. 279–292. Available at: https://doi.org/10.1080/02619768.2012.718758.</w:t>
          </w:r>
        </w:p>
        <w:p w14:paraId="55864B43" w14:textId="77777777" w:rsidR="005F3451" w:rsidRDefault="005F3451">
          <w:pPr>
            <w:divId w:val="1672640175"/>
            <w:rPr>
              <w:rFonts w:eastAsia="Times New Roman"/>
            </w:rPr>
          </w:pPr>
          <w:r>
            <w:rPr>
              <w:rFonts w:eastAsia="Times New Roman"/>
            </w:rPr>
            <w:t xml:space="preserve">Bezanilla, M.-J., Galindo-Domínguez, H. and Poblete, M. (2021) ‘Importance of Teaching Critical Thinking in Higher Education and Existing Difficulties According to Teacher’s </w:t>
          </w:r>
          <w:r>
            <w:rPr>
              <w:rFonts w:eastAsia="Times New Roman"/>
            </w:rPr>
            <w:lastRenderedPageBreak/>
            <w:t xml:space="preserve">Views.’, </w:t>
          </w:r>
          <w:r>
            <w:rPr>
              <w:rFonts w:eastAsia="Times New Roman"/>
              <w:i/>
              <w:iCs/>
            </w:rPr>
            <w:t>REMIE - Multidisciplinary Journal of Educational Research</w:t>
          </w:r>
          <w:r>
            <w:rPr>
              <w:rFonts w:eastAsia="Times New Roman"/>
            </w:rPr>
            <w:t>, 11(1), pp. 20–48. Available at: https://doi.org/10.17583/REMIE.0.6159.</w:t>
          </w:r>
        </w:p>
        <w:p w14:paraId="1C022308" w14:textId="77777777" w:rsidR="005F3451" w:rsidRDefault="005F3451">
          <w:pPr>
            <w:divId w:val="2099862536"/>
            <w:rPr>
              <w:rFonts w:eastAsia="Times New Roman"/>
            </w:rPr>
          </w:pPr>
          <w:r>
            <w:rPr>
              <w:rFonts w:eastAsia="Times New Roman"/>
            </w:rPr>
            <w:t xml:space="preserve">Biggs, J. and Tang, C. (2011) ‘Train-the-Trainers: Implementing Outcomes-Based Teaching and Learning in Malaysian Higher Education.’, </w:t>
          </w:r>
          <w:r>
            <w:rPr>
              <w:rFonts w:eastAsia="Times New Roman"/>
              <w:i/>
              <w:iCs/>
            </w:rPr>
            <w:t>Malaysian Journal of Learning and Instruction</w:t>
          </w:r>
          <w:r>
            <w:rPr>
              <w:rFonts w:eastAsia="Times New Roman"/>
            </w:rPr>
            <w:t>, 8, pp. 1–19. Available at: http://mjli.uum.edu.my (Accessed: 27 February 2025).</w:t>
          </w:r>
        </w:p>
        <w:p w14:paraId="1906ADA5" w14:textId="77777777" w:rsidR="005F3451" w:rsidRDefault="005F3451">
          <w:pPr>
            <w:divId w:val="1421214975"/>
            <w:rPr>
              <w:rFonts w:eastAsia="Times New Roman"/>
            </w:rPr>
          </w:pPr>
          <w:r>
            <w:rPr>
              <w:rFonts w:eastAsia="Times New Roman"/>
            </w:rPr>
            <w:t xml:space="preserve">Biswas, S., Thosar, N.R. and </w:t>
          </w:r>
          <w:proofErr w:type="spellStart"/>
          <w:r>
            <w:rPr>
              <w:rFonts w:eastAsia="Times New Roman"/>
            </w:rPr>
            <w:t>Srimani</w:t>
          </w:r>
          <w:proofErr w:type="spellEnd"/>
          <w:r>
            <w:rPr>
              <w:rFonts w:eastAsia="Times New Roman"/>
            </w:rPr>
            <w:t xml:space="preserve">, P. (2024) ‘Self-Directed Learning Versus Traditional Teaching in Learning Gross Anatomy Among First-Year Medical Students: A Comparative Study’, </w:t>
          </w:r>
          <w:proofErr w:type="spellStart"/>
          <w:r>
            <w:rPr>
              <w:rFonts w:eastAsia="Times New Roman"/>
              <w:i/>
              <w:iCs/>
            </w:rPr>
            <w:t>Cureus</w:t>
          </w:r>
          <w:proofErr w:type="spellEnd"/>
          <w:r>
            <w:rPr>
              <w:rFonts w:eastAsia="Times New Roman"/>
            </w:rPr>
            <w:t xml:space="preserve"> [Preprint]. Available at: https://doi.org/10.7759/CUREUS.66542.</w:t>
          </w:r>
        </w:p>
        <w:p w14:paraId="30404E36" w14:textId="77777777" w:rsidR="005F3451" w:rsidRDefault="005F3451">
          <w:pPr>
            <w:divId w:val="1569805398"/>
            <w:rPr>
              <w:rFonts w:eastAsia="Times New Roman"/>
            </w:rPr>
          </w:pPr>
          <w:proofErr w:type="spellStart"/>
          <w:r>
            <w:rPr>
              <w:rFonts w:eastAsia="Times New Roman"/>
            </w:rPr>
            <w:t>Blyznyuk</w:t>
          </w:r>
          <w:proofErr w:type="spellEnd"/>
          <w:r>
            <w:rPr>
              <w:rFonts w:eastAsia="Times New Roman"/>
            </w:rPr>
            <w:t xml:space="preserve">, T. and </w:t>
          </w:r>
          <w:proofErr w:type="spellStart"/>
          <w:r>
            <w:rPr>
              <w:rFonts w:eastAsia="Times New Roman"/>
            </w:rPr>
            <w:t>Kachak</w:t>
          </w:r>
          <w:proofErr w:type="spellEnd"/>
          <w:r>
            <w:rPr>
              <w:rFonts w:eastAsia="Times New Roman"/>
            </w:rPr>
            <w:t xml:space="preserve">, T. (2024) ‘Benefits of Interactive Learning for Students’ Critical Thinking Skills Improvement’, </w:t>
          </w:r>
          <w:r>
            <w:rPr>
              <w:rFonts w:eastAsia="Times New Roman"/>
              <w:i/>
              <w:iCs/>
            </w:rPr>
            <w:t xml:space="preserve">Journal of Vasyl </w:t>
          </w:r>
          <w:proofErr w:type="spellStart"/>
          <w:r>
            <w:rPr>
              <w:rFonts w:eastAsia="Times New Roman"/>
              <w:i/>
              <w:iCs/>
            </w:rPr>
            <w:t>Stefanyk</w:t>
          </w:r>
          <w:proofErr w:type="spellEnd"/>
          <w:r>
            <w:rPr>
              <w:rFonts w:eastAsia="Times New Roman"/>
              <w:i/>
              <w:iCs/>
            </w:rPr>
            <w:t xml:space="preserve"> </w:t>
          </w:r>
          <w:proofErr w:type="spellStart"/>
          <w:r>
            <w:rPr>
              <w:rFonts w:eastAsia="Times New Roman"/>
              <w:i/>
              <w:iCs/>
            </w:rPr>
            <w:t>Precarpathian</w:t>
          </w:r>
          <w:proofErr w:type="spellEnd"/>
          <w:r>
            <w:rPr>
              <w:rFonts w:eastAsia="Times New Roman"/>
              <w:i/>
              <w:iCs/>
            </w:rPr>
            <w:t xml:space="preserve"> National University</w:t>
          </w:r>
          <w:r>
            <w:rPr>
              <w:rFonts w:eastAsia="Times New Roman"/>
            </w:rPr>
            <w:t>, 11(1), pp. 94–102. Available at: https://doi.org/10.15330/JPNU.11.1.94-102.</w:t>
          </w:r>
        </w:p>
        <w:p w14:paraId="2E053B18" w14:textId="77777777" w:rsidR="005F3451" w:rsidRDefault="005F3451">
          <w:pPr>
            <w:divId w:val="1027175159"/>
            <w:rPr>
              <w:rFonts w:eastAsia="Times New Roman"/>
            </w:rPr>
          </w:pPr>
          <w:r>
            <w:rPr>
              <w:rFonts w:eastAsia="Times New Roman"/>
            </w:rPr>
            <w:t xml:space="preserve">Bolton, G. and </w:t>
          </w:r>
          <w:proofErr w:type="spellStart"/>
          <w:r>
            <w:rPr>
              <w:rFonts w:eastAsia="Times New Roman"/>
            </w:rPr>
            <w:t>Delderfield</w:t>
          </w:r>
          <w:proofErr w:type="spellEnd"/>
          <w:r>
            <w:rPr>
              <w:rFonts w:eastAsia="Times New Roman"/>
            </w:rPr>
            <w:t>, R. (2018) ‘Reflective practice: writing and professional development’. Available at: http://hdl.handle.net/10454/17190 (Accessed: 26 March 2025).</w:t>
          </w:r>
        </w:p>
        <w:p w14:paraId="19B8DA84" w14:textId="77777777" w:rsidR="005F3451" w:rsidRDefault="005F3451">
          <w:pPr>
            <w:divId w:val="332686632"/>
            <w:rPr>
              <w:rFonts w:eastAsia="Times New Roman"/>
            </w:rPr>
          </w:pPr>
          <w:r>
            <w:rPr>
              <w:rFonts w:eastAsia="Times New Roman"/>
            </w:rPr>
            <w:t xml:space="preserve">Bot, L. </w:t>
          </w:r>
          <w:r>
            <w:rPr>
              <w:rFonts w:eastAsia="Times New Roman"/>
              <w:i/>
              <w:iCs/>
            </w:rPr>
            <w:t>et al.</w:t>
          </w:r>
          <w:r>
            <w:rPr>
              <w:rFonts w:eastAsia="Times New Roman"/>
            </w:rPr>
            <w:t xml:space="preserve"> (2005) ‘“Learning by doing”: a teaching method for active learning in scientific graduate education’, </w:t>
          </w:r>
          <w:r>
            <w:rPr>
              <w:rFonts w:eastAsia="Times New Roman"/>
              <w:i/>
              <w:iCs/>
            </w:rPr>
            <w:t>European Journal of Engineering Education</w:t>
          </w:r>
          <w:r>
            <w:rPr>
              <w:rFonts w:eastAsia="Times New Roman"/>
            </w:rPr>
            <w:t>, 30(1), pp. 105–119. Available at: https://doi.org/10.1080/03043790512331313868.</w:t>
          </w:r>
        </w:p>
        <w:p w14:paraId="63A3C8C7" w14:textId="77777777" w:rsidR="005F3451" w:rsidRDefault="005F3451">
          <w:pPr>
            <w:divId w:val="1472596154"/>
            <w:rPr>
              <w:rFonts w:eastAsia="Times New Roman"/>
            </w:rPr>
          </w:pPr>
          <w:r>
            <w:rPr>
              <w:rFonts w:eastAsia="Times New Roman"/>
            </w:rPr>
            <w:t xml:space="preserve">Briceland, L.L., Caimano Tackes, C. and Veselov, M. (2022) ‘A structured self-reflection approach to improve reflection quality and assessment of advanced pharmacy practice experience professionalization’, </w:t>
          </w:r>
          <w:r>
            <w:rPr>
              <w:rFonts w:eastAsia="Times New Roman"/>
              <w:i/>
              <w:iCs/>
            </w:rPr>
            <w:t>Journal of the American College of Clinical Pharmacy</w:t>
          </w:r>
          <w:r>
            <w:rPr>
              <w:rFonts w:eastAsia="Times New Roman"/>
            </w:rPr>
            <w:t>, 5(5), pp. 516–523. Available at: https://doi.org/10.1002/JAC5.1581.</w:t>
          </w:r>
        </w:p>
        <w:p w14:paraId="1D5A576E" w14:textId="77777777" w:rsidR="005F3451" w:rsidRDefault="005F3451">
          <w:pPr>
            <w:divId w:val="395980392"/>
            <w:rPr>
              <w:rFonts w:eastAsia="Times New Roman"/>
            </w:rPr>
          </w:pPr>
          <w:proofErr w:type="spellStart"/>
          <w:r>
            <w:rPr>
              <w:rFonts w:eastAsia="Times New Roman"/>
            </w:rPr>
            <w:t>Brooman</w:t>
          </w:r>
          <w:proofErr w:type="spellEnd"/>
          <w:r>
            <w:rPr>
              <w:rFonts w:eastAsia="Times New Roman"/>
            </w:rPr>
            <w:t xml:space="preserve">, S., Darwent, S. and </w:t>
          </w:r>
          <w:proofErr w:type="spellStart"/>
          <w:r>
            <w:rPr>
              <w:rFonts w:eastAsia="Times New Roman"/>
            </w:rPr>
            <w:t>Pimor</w:t>
          </w:r>
          <w:proofErr w:type="spellEnd"/>
          <w:r>
            <w:rPr>
              <w:rFonts w:eastAsia="Times New Roman"/>
            </w:rPr>
            <w:t xml:space="preserve">, A. (2015) ‘The student voice in higher education curriculum design: is there value in listening?’, </w:t>
          </w:r>
          <w:r>
            <w:rPr>
              <w:rFonts w:eastAsia="Times New Roman"/>
              <w:i/>
              <w:iCs/>
            </w:rPr>
            <w:t>Innovations in Education and Teaching International</w:t>
          </w:r>
          <w:r>
            <w:rPr>
              <w:rFonts w:eastAsia="Times New Roman"/>
            </w:rPr>
            <w:t>, 52(6), pp. 663–674. Available at: https://doi.org/10.1080/14703297.2014.910128.</w:t>
          </w:r>
        </w:p>
        <w:p w14:paraId="2DD8E856" w14:textId="77777777" w:rsidR="005F3451" w:rsidRDefault="005F3451">
          <w:pPr>
            <w:divId w:val="2127969053"/>
            <w:rPr>
              <w:rFonts w:eastAsia="Times New Roman"/>
            </w:rPr>
          </w:pPr>
          <w:r>
            <w:rPr>
              <w:rFonts w:eastAsia="Times New Roman"/>
            </w:rPr>
            <w:t>Brown, T. and Funk, C. (2012) ‘Design Thinking’. Available at: www.hbr.org (Accessed: 27 February 2025).</w:t>
          </w:r>
        </w:p>
        <w:p w14:paraId="7555E8C1" w14:textId="77777777" w:rsidR="005F3451" w:rsidRDefault="005F3451">
          <w:pPr>
            <w:divId w:val="24984936"/>
            <w:rPr>
              <w:rFonts w:eastAsia="Times New Roman"/>
            </w:rPr>
          </w:pPr>
          <w:r>
            <w:rPr>
              <w:rFonts w:eastAsia="Times New Roman"/>
            </w:rPr>
            <w:t xml:space="preserve">Byrom, T. and Aiken, V. (2014) ‘Doing it differently: Re-designing the curriculum to face the challenges of student work-based learning opportunities’, </w:t>
          </w:r>
          <w:r>
            <w:rPr>
              <w:rFonts w:eastAsia="Times New Roman"/>
              <w:i/>
              <w:iCs/>
            </w:rPr>
            <w:t>Higher Education, Skills and Work-based Learning</w:t>
          </w:r>
          <w:r>
            <w:rPr>
              <w:rFonts w:eastAsia="Times New Roman"/>
            </w:rPr>
            <w:t>, 4(3), pp. 271–283. Available at: https://doi.org/10.1108/HESWBL-05-2014-0017/FULL/PDF.</w:t>
          </w:r>
        </w:p>
        <w:p w14:paraId="7BCF392F" w14:textId="77777777" w:rsidR="005F3451" w:rsidRDefault="005F3451">
          <w:pPr>
            <w:divId w:val="38744208"/>
            <w:rPr>
              <w:rFonts w:eastAsia="Times New Roman"/>
            </w:rPr>
          </w:pPr>
          <w:r>
            <w:rPr>
              <w:rFonts w:eastAsia="Times New Roman"/>
            </w:rPr>
            <w:t xml:space="preserve">Caruana, E.J. </w:t>
          </w:r>
          <w:r>
            <w:rPr>
              <w:rFonts w:eastAsia="Times New Roman"/>
              <w:i/>
              <w:iCs/>
            </w:rPr>
            <w:t>et al.</w:t>
          </w:r>
          <w:r>
            <w:rPr>
              <w:rFonts w:eastAsia="Times New Roman"/>
            </w:rPr>
            <w:t xml:space="preserve"> (2015) ‘Longitudinal studies’, </w:t>
          </w:r>
          <w:r>
            <w:rPr>
              <w:rFonts w:eastAsia="Times New Roman"/>
              <w:i/>
              <w:iCs/>
            </w:rPr>
            <w:t>Journal of Thoracic Disease</w:t>
          </w:r>
          <w:r>
            <w:rPr>
              <w:rFonts w:eastAsia="Times New Roman"/>
            </w:rPr>
            <w:t>, 7(11), p. E537. Available at: https://doi.org/10.3978/J.ISSN.2072-1439.2015.10.63.</w:t>
          </w:r>
        </w:p>
        <w:p w14:paraId="57D1B0B1" w14:textId="77777777" w:rsidR="005F3451" w:rsidRDefault="005F3451">
          <w:pPr>
            <w:divId w:val="290987759"/>
            <w:rPr>
              <w:rFonts w:eastAsia="Times New Roman"/>
            </w:rPr>
          </w:pPr>
          <w:r>
            <w:rPr>
              <w:rFonts w:eastAsia="Times New Roman"/>
            </w:rPr>
            <w:t xml:space="preserve">Cheng, S.C., Hwang, G.J. and Lai, C.L. (2020) ‘Effects of the group leadership promotion approach on students’ higher order thinking awareness and online interactive </w:t>
          </w:r>
          <w:proofErr w:type="spellStart"/>
          <w:r>
            <w:rPr>
              <w:rFonts w:eastAsia="Times New Roman"/>
            </w:rPr>
            <w:lastRenderedPageBreak/>
            <w:t>behavioral</w:t>
          </w:r>
          <w:proofErr w:type="spellEnd"/>
          <w:r>
            <w:rPr>
              <w:rFonts w:eastAsia="Times New Roman"/>
            </w:rPr>
            <w:t xml:space="preserve"> patterns in a blended learning environment’, </w:t>
          </w:r>
          <w:r>
            <w:rPr>
              <w:rFonts w:eastAsia="Times New Roman"/>
              <w:i/>
              <w:iCs/>
            </w:rPr>
            <w:t>Interactive Learning Environments</w:t>
          </w:r>
          <w:r>
            <w:rPr>
              <w:rFonts w:eastAsia="Times New Roman"/>
            </w:rPr>
            <w:t>, 28(2), pp. 246–263. Available at: https://doi.org/10.1080/10494820.2019.1636075.</w:t>
          </w:r>
        </w:p>
        <w:p w14:paraId="22745071" w14:textId="77777777" w:rsidR="005F3451" w:rsidRDefault="005F3451">
          <w:pPr>
            <w:divId w:val="974146004"/>
            <w:rPr>
              <w:rFonts w:eastAsia="Times New Roman"/>
            </w:rPr>
          </w:pPr>
          <w:r>
            <w:rPr>
              <w:rFonts w:eastAsia="Times New Roman"/>
            </w:rPr>
            <w:t xml:space="preserve">Conley, C.S., Durlak, J.A. and Dickson, D.A. (2013) ‘An evaluative review of outcome research on universal mental health promotion and prevention programs for higher education students’, </w:t>
          </w:r>
          <w:r>
            <w:rPr>
              <w:rFonts w:eastAsia="Times New Roman"/>
              <w:i/>
              <w:iCs/>
            </w:rPr>
            <w:t>Journal of American college health</w:t>
          </w:r>
          <w:r>
            <w:rPr>
              <w:rFonts w:ascii="Arial" w:eastAsia="Times New Roman" w:hAnsi="Arial" w:cs="Arial"/>
              <w:i/>
              <w:iCs/>
            </w:rPr>
            <w:t> </w:t>
          </w:r>
          <w:r>
            <w:rPr>
              <w:rFonts w:eastAsia="Times New Roman"/>
              <w:i/>
              <w:iCs/>
            </w:rPr>
            <w:t>: J of ACH</w:t>
          </w:r>
          <w:r>
            <w:rPr>
              <w:rFonts w:eastAsia="Times New Roman"/>
            </w:rPr>
            <w:t>, 61(5), pp. 286–301. Available at: https://doi.org/10.1080/07448481.2013.802237.</w:t>
          </w:r>
        </w:p>
        <w:p w14:paraId="633EC63B" w14:textId="77777777" w:rsidR="005F3451" w:rsidRDefault="005F3451">
          <w:pPr>
            <w:divId w:val="1095172265"/>
            <w:rPr>
              <w:rFonts w:eastAsia="Times New Roman"/>
            </w:rPr>
          </w:pPr>
          <w:r>
            <w:rPr>
              <w:rFonts w:eastAsia="Times New Roman"/>
            </w:rPr>
            <w:t xml:space="preserve">Córdova Olivera, P. </w:t>
          </w:r>
          <w:r>
            <w:rPr>
              <w:rFonts w:eastAsia="Times New Roman"/>
              <w:i/>
              <w:iCs/>
            </w:rPr>
            <w:t>et al.</w:t>
          </w:r>
          <w:r>
            <w:rPr>
              <w:rFonts w:eastAsia="Times New Roman"/>
            </w:rPr>
            <w:t xml:space="preserve"> (2023) ‘Academic stress as a predictor of mental health in university students’. Available at: https://doi.org/10.1080/2331186X.2023.2232686.</w:t>
          </w:r>
        </w:p>
        <w:p w14:paraId="7A47B4B3" w14:textId="77777777" w:rsidR="005F3451" w:rsidRDefault="005F3451">
          <w:pPr>
            <w:divId w:val="938833267"/>
            <w:rPr>
              <w:rFonts w:eastAsia="Times New Roman"/>
            </w:rPr>
          </w:pPr>
          <w:r>
            <w:rPr>
              <w:rFonts w:eastAsia="Times New Roman"/>
            </w:rPr>
            <w:t xml:space="preserve">Debra Schifrin (2025) </w:t>
          </w:r>
          <w:r>
            <w:rPr>
              <w:rFonts w:eastAsia="Times New Roman"/>
              <w:i/>
              <w:iCs/>
            </w:rPr>
            <w:t>4 Listening Skills Educators Need to Hone | Harvard Business Publishing Education</w:t>
          </w:r>
          <w:r>
            <w:rPr>
              <w:rFonts w:eastAsia="Times New Roman"/>
            </w:rPr>
            <w:t>. Available at: https://hbsp.harvard.edu/inspiring-minds/top-listening-skills-educators-tips-examples-academic-leaders-faculty (Accessed: 9 April 2025).</w:t>
          </w:r>
        </w:p>
        <w:p w14:paraId="2BEC2D1E" w14:textId="77777777" w:rsidR="005F3451" w:rsidRDefault="005F3451">
          <w:pPr>
            <w:divId w:val="522519507"/>
            <w:rPr>
              <w:rFonts w:eastAsia="Times New Roman"/>
            </w:rPr>
          </w:pPr>
          <w:r>
            <w:rPr>
              <w:rFonts w:eastAsia="Times New Roman"/>
            </w:rPr>
            <w:t>Doyle, T. and Zakrajsek, T.D. (2023) ‘Learner-</w:t>
          </w:r>
          <w:proofErr w:type="spellStart"/>
          <w:r>
            <w:rPr>
              <w:rFonts w:eastAsia="Times New Roman"/>
            </w:rPr>
            <w:t>Centered</w:t>
          </w:r>
          <w:proofErr w:type="spellEnd"/>
          <w:r>
            <w:rPr>
              <w:rFonts w:eastAsia="Times New Roman"/>
            </w:rPr>
            <w:t xml:space="preserve"> Teaching’, </w:t>
          </w:r>
          <w:r>
            <w:rPr>
              <w:rFonts w:eastAsia="Times New Roman"/>
              <w:i/>
              <w:iCs/>
            </w:rPr>
            <w:t>Learner-</w:t>
          </w:r>
          <w:proofErr w:type="spellStart"/>
          <w:r>
            <w:rPr>
              <w:rFonts w:eastAsia="Times New Roman"/>
              <w:i/>
              <w:iCs/>
            </w:rPr>
            <w:t>Centered</w:t>
          </w:r>
          <w:proofErr w:type="spellEnd"/>
          <w:r>
            <w:rPr>
              <w:rFonts w:eastAsia="Times New Roman"/>
              <w:i/>
              <w:iCs/>
            </w:rPr>
            <w:t xml:space="preserve"> Teaching</w:t>
          </w:r>
          <w:r>
            <w:rPr>
              <w:rFonts w:eastAsia="Times New Roman"/>
            </w:rPr>
            <w:t xml:space="preserve"> [Preprint]. Available at: https://doi.org/10.4324/9781003445630.</w:t>
          </w:r>
        </w:p>
        <w:p w14:paraId="1E8B9591" w14:textId="77777777" w:rsidR="005F3451" w:rsidRDefault="005F3451">
          <w:pPr>
            <w:divId w:val="1657951806"/>
            <w:rPr>
              <w:rFonts w:eastAsia="Times New Roman"/>
            </w:rPr>
          </w:pPr>
          <w:r>
            <w:rPr>
              <w:rFonts w:eastAsia="Times New Roman"/>
            </w:rPr>
            <w:t xml:space="preserve">Duckworth, Vicky. (2014) </w:t>
          </w:r>
          <w:r>
            <w:rPr>
              <w:rFonts w:eastAsia="Times New Roman"/>
              <w:i/>
              <w:iCs/>
            </w:rPr>
            <w:t>How to be a Brilliant FE Teacher</w:t>
          </w:r>
          <w:r>
            <w:rPr>
              <w:rFonts w:ascii="Arial" w:eastAsia="Times New Roman" w:hAnsi="Arial" w:cs="Arial"/>
              <w:i/>
              <w:iCs/>
            </w:rPr>
            <w:t> </w:t>
          </w:r>
          <w:r>
            <w:rPr>
              <w:rFonts w:eastAsia="Times New Roman"/>
              <w:i/>
              <w:iCs/>
            </w:rPr>
            <w:t>: a practical guide to being effective and innovative</w:t>
          </w:r>
          <w:r>
            <w:rPr>
              <w:rFonts w:eastAsia="Times New Roman"/>
            </w:rPr>
            <w:t>. Routledge/Taylor &amp; Francis Group. Available at: https://www.routledge.com/How-to-be-a-Brilliant-FE-Teacher-A-practical-guide-to-being-effective-and-innovative/Duckworth/p/book/9780415519021 (Accessed: 26 March 2025).</w:t>
          </w:r>
        </w:p>
        <w:p w14:paraId="6BF5A1F5" w14:textId="77777777" w:rsidR="005F3451" w:rsidRDefault="005F3451">
          <w:pPr>
            <w:divId w:val="385496552"/>
            <w:rPr>
              <w:rFonts w:eastAsia="Times New Roman"/>
            </w:rPr>
          </w:pPr>
          <w:r>
            <w:rPr>
              <w:rFonts w:eastAsia="Times New Roman"/>
            </w:rPr>
            <w:t xml:space="preserve">Dunn, S. and Brown, V. (2021) ‘Supporting Diversity, Equity, and Inclusion for Culturally Diverse Online Learners.’, </w:t>
          </w:r>
          <w:r>
            <w:rPr>
              <w:rFonts w:eastAsia="Times New Roman"/>
              <w:i/>
              <w:iCs/>
            </w:rPr>
            <w:t>Online Journal of Distance Learning Administration</w:t>
          </w:r>
          <w:r>
            <w:rPr>
              <w:rFonts w:eastAsia="Times New Roman"/>
            </w:rPr>
            <w:t>, 24(4), pp. 1–13. Available at: https://openurl-ebsco-com.ezproxy.uwtsd.ac.uk/contentitem/eue:154187182?sid=ebsco:plink:crawler&amp;id=ebsco:eue:154187182&amp;crl=c (Accessed: 24 April 2025).</w:t>
          </w:r>
        </w:p>
        <w:p w14:paraId="49531C61" w14:textId="77777777" w:rsidR="005F3451" w:rsidRDefault="005F3451">
          <w:pPr>
            <w:divId w:val="1665738321"/>
            <w:rPr>
              <w:rFonts w:eastAsia="Times New Roman"/>
            </w:rPr>
          </w:pPr>
          <w:r>
            <w:rPr>
              <w:rFonts w:eastAsia="Times New Roman"/>
            </w:rPr>
            <w:t xml:space="preserve">Eck, K.M. and Byrd-Bredbenner, C. (2021) ‘Disordered eating concerns, </w:t>
          </w:r>
          <w:proofErr w:type="spellStart"/>
          <w:r>
            <w:rPr>
              <w:rFonts w:eastAsia="Times New Roman"/>
            </w:rPr>
            <w:t>behaviors</w:t>
          </w:r>
          <w:proofErr w:type="spellEnd"/>
          <w:r>
            <w:rPr>
              <w:rFonts w:eastAsia="Times New Roman"/>
            </w:rPr>
            <w:t xml:space="preserve">, and severity in young adults clustered by anxiety and depression’, </w:t>
          </w:r>
          <w:r>
            <w:rPr>
              <w:rFonts w:eastAsia="Times New Roman"/>
              <w:i/>
              <w:iCs/>
            </w:rPr>
            <w:t xml:space="preserve">Brain and </w:t>
          </w:r>
          <w:proofErr w:type="spellStart"/>
          <w:r>
            <w:rPr>
              <w:rFonts w:eastAsia="Times New Roman"/>
              <w:i/>
              <w:iCs/>
            </w:rPr>
            <w:t>Behavior</w:t>
          </w:r>
          <w:proofErr w:type="spellEnd"/>
          <w:r>
            <w:rPr>
              <w:rFonts w:eastAsia="Times New Roman"/>
            </w:rPr>
            <w:t>, 11(12). Available at: https://doi.org/10.1002/BRB3.2367.</w:t>
          </w:r>
        </w:p>
        <w:p w14:paraId="14749021" w14:textId="77777777" w:rsidR="005F3451" w:rsidRDefault="005F3451">
          <w:pPr>
            <w:divId w:val="1411734929"/>
            <w:rPr>
              <w:rFonts w:eastAsia="Times New Roman"/>
            </w:rPr>
          </w:pPr>
          <w:r>
            <w:rPr>
              <w:rFonts w:eastAsia="Times New Roman"/>
            </w:rPr>
            <w:t>Elliott, Lori. (2021) ‘Project-Based Learning Anywhere  : Live It, Learn It, Love It!’</w:t>
          </w:r>
        </w:p>
        <w:p w14:paraId="56CA0220" w14:textId="77777777" w:rsidR="005F3451" w:rsidRDefault="005F3451">
          <w:pPr>
            <w:divId w:val="1351954784"/>
            <w:rPr>
              <w:rFonts w:eastAsia="Times New Roman"/>
            </w:rPr>
          </w:pPr>
          <w:r>
            <w:rPr>
              <w:rFonts w:eastAsia="Times New Roman"/>
            </w:rPr>
            <w:t>Estes Cheryl A. (2004) ‘Promoting Student-</w:t>
          </w:r>
          <w:proofErr w:type="spellStart"/>
          <w:r>
            <w:rPr>
              <w:rFonts w:eastAsia="Times New Roman"/>
            </w:rPr>
            <w:t>Centered</w:t>
          </w:r>
          <w:proofErr w:type="spellEnd"/>
          <w:r>
            <w:rPr>
              <w:rFonts w:eastAsia="Times New Roman"/>
            </w:rPr>
            <w:t xml:space="preserve"> Learning in Experiential Education’, </w:t>
          </w:r>
          <w:r>
            <w:rPr>
              <w:rFonts w:eastAsia="Times New Roman"/>
              <w:i/>
              <w:iCs/>
            </w:rPr>
            <w:t>The Journal of Experiential Education</w:t>
          </w:r>
          <w:r>
            <w:rPr>
              <w:rFonts w:eastAsia="Times New Roman"/>
            </w:rPr>
            <w:t>, 27(2), pp. 141–160. Available at: https://www.proquest.com/docview/275055101/82D95C048C4B47A5PQ/1?accountid=130472 (Accessed: 27 March 2025).</w:t>
          </w:r>
        </w:p>
        <w:p w14:paraId="1EC0720C" w14:textId="77777777" w:rsidR="005F3451" w:rsidRDefault="005F3451">
          <w:pPr>
            <w:divId w:val="147989584"/>
            <w:rPr>
              <w:rFonts w:eastAsia="Times New Roman"/>
            </w:rPr>
          </w:pPr>
          <w:r w:rsidRPr="005F3451">
            <w:rPr>
              <w:rFonts w:eastAsia="Times New Roman"/>
              <w:lang w:val="fr-FR"/>
            </w:rPr>
            <w:t xml:space="preserve">Fernandez Howse M </w:t>
          </w:r>
          <w:r w:rsidRPr="005F3451">
            <w:rPr>
              <w:rFonts w:eastAsia="Times New Roman"/>
              <w:i/>
              <w:iCs/>
              <w:lang w:val="fr-FR"/>
            </w:rPr>
            <w:t>et al.</w:t>
          </w:r>
          <w:r w:rsidRPr="005F3451">
            <w:rPr>
              <w:rFonts w:eastAsia="Times New Roman"/>
              <w:lang w:val="fr-FR"/>
            </w:rPr>
            <w:t xml:space="preserve"> </w:t>
          </w:r>
          <w:r>
            <w:rPr>
              <w:rFonts w:eastAsia="Times New Roman"/>
            </w:rPr>
            <w:t xml:space="preserve">(2016) ‘Setting-based interventions to promote mental health at the university: a systematic review’, </w:t>
          </w:r>
          <w:r>
            <w:rPr>
              <w:rFonts w:eastAsia="Times New Roman"/>
              <w:i/>
              <w:iCs/>
            </w:rPr>
            <w:t>Int J Public Health</w:t>
          </w:r>
          <w:r>
            <w:rPr>
              <w:rFonts w:eastAsia="Times New Roman"/>
            </w:rPr>
            <w:t>, 61, pp. 797–807. Available at: https://doi.org/10.1007/s00038-016-0846-4.</w:t>
          </w:r>
        </w:p>
        <w:p w14:paraId="57E409D4" w14:textId="77777777" w:rsidR="005F3451" w:rsidRDefault="005F3451">
          <w:pPr>
            <w:divId w:val="959265544"/>
            <w:rPr>
              <w:rFonts w:eastAsia="Times New Roman"/>
            </w:rPr>
          </w:pPr>
          <w:r>
            <w:rPr>
              <w:rFonts w:eastAsia="Times New Roman"/>
            </w:rPr>
            <w:lastRenderedPageBreak/>
            <w:t xml:space="preserve">Flavian, H. (2016) ‘Towards teaching and beyond: Strengthening education by understanding students’ self-awareness development’, </w:t>
          </w:r>
          <w:r>
            <w:rPr>
              <w:rFonts w:eastAsia="Times New Roman"/>
              <w:i/>
              <w:iCs/>
            </w:rPr>
            <w:t>Power and Education</w:t>
          </w:r>
          <w:r>
            <w:rPr>
              <w:rFonts w:eastAsia="Times New Roman"/>
            </w:rPr>
            <w:t>, 8(1), pp. 88–100. Available at: https://doi.org/10.1177/1757743815624118.</w:t>
          </w:r>
        </w:p>
        <w:p w14:paraId="6259F131" w14:textId="77777777" w:rsidR="005F3451" w:rsidRDefault="005F3451">
          <w:pPr>
            <w:divId w:val="631449194"/>
            <w:rPr>
              <w:rFonts w:eastAsia="Times New Roman"/>
            </w:rPr>
          </w:pPr>
          <w:r>
            <w:rPr>
              <w:rFonts w:eastAsia="Times New Roman"/>
            </w:rPr>
            <w:t xml:space="preserve">Fredricks, J.A., Reschly, A.L. and Christenson, S.L. (2019) ‘Handbook of student engagement interventions: Working with disengaged students’, </w:t>
          </w:r>
          <w:r>
            <w:rPr>
              <w:rFonts w:eastAsia="Times New Roman"/>
              <w:i/>
              <w:iCs/>
            </w:rPr>
            <w:t>Handbook of Student Engagement Interventions: Working with Disengaged Students</w:t>
          </w:r>
          <w:r>
            <w:rPr>
              <w:rFonts w:eastAsia="Times New Roman"/>
            </w:rPr>
            <w:t>, pp. 1–410. Available at: https://doi.org/10.1016/C2016-0-04519-9.</w:t>
          </w:r>
        </w:p>
        <w:p w14:paraId="2F86C336" w14:textId="77777777" w:rsidR="005F3451" w:rsidRDefault="005F3451">
          <w:pPr>
            <w:divId w:val="1277444222"/>
            <w:rPr>
              <w:rFonts w:eastAsia="Times New Roman"/>
            </w:rPr>
          </w:pPr>
          <w:r>
            <w:rPr>
              <w:rFonts w:eastAsia="Times New Roman"/>
            </w:rPr>
            <w:t>Gardner, John. (2012) ‘Assessment and learning’, p. 301.</w:t>
          </w:r>
        </w:p>
        <w:p w14:paraId="5FFBC35C" w14:textId="77777777" w:rsidR="005F3451" w:rsidRDefault="005F3451">
          <w:pPr>
            <w:divId w:val="11929054"/>
            <w:rPr>
              <w:rFonts w:eastAsia="Times New Roman"/>
            </w:rPr>
          </w:pPr>
          <w:r w:rsidRPr="005F3451">
            <w:rPr>
              <w:rFonts w:eastAsia="Times New Roman"/>
              <w:lang w:val="es-ES"/>
            </w:rPr>
            <w:t xml:space="preserve">Gázquez Linares, J.J. </w:t>
          </w:r>
          <w:r w:rsidRPr="005F3451">
            <w:rPr>
              <w:rFonts w:eastAsia="Times New Roman"/>
              <w:i/>
              <w:iCs/>
              <w:lang w:val="es-ES"/>
            </w:rPr>
            <w:t>et al.</w:t>
          </w:r>
          <w:r w:rsidRPr="005F3451">
            <w:rPr>
              <w:rFonts w:eastAsia="Times New Roman"/>
              <w:lang w:val="es-ES"/>
            </w:rPr>
            <w:t xml:space="preserve"> </w:t>
          </w:r>
          <w:r>
            <w:rPr>
              <w:rFonts w:eastAsia="Times New Roman"/>
            </w:rPr>
            <w:t xml:space="preserve">(2022) ‘Mediating Role of Emotional Intelligence in the Relationship between Anxiety Sensitivity and Academic Burnout in Adolescents’, </w:t>
          </w:r>
          <w:r>
            <w:rPr>
              <w:rFonts w:eastAsia="Times New Roman"/>
              <w:i/>
              <w:iCs/>
            </w:rPr>
            <w:t>International Journal of Environmental Research and Public Health 2023, Vol. 20, Page 572</w:t>
          </w:r>
          <w:r>
            <w:rPr>
              <w:rFonts w:eastAsia="Times New Roman"/>
            </w:rPr>
            <w:t>, 20(1), p. 572. Available at: https://doi.org/10.3390/IJERPH20010572.</w:t>
          </w:r>
        </w:p>
        <w:p w14:paraId="58828AF8" w14:textId="77777777" w:rsidR="005F3451" w:rsidRDefault="005F3451">
          <w:pPr>
            <w:divId w:val="132337658"/>
            <w:rPr>
              <w:rFonts w:eastAsia="Times New Roman"/>
            </w:rPr>
          </w:pPr>
          <w:r>
            <w:rPr>
              <w:rFonts w:eastAsia="Times New Roman"/>
            </w:rPr>
            <w:t xml:space="preserve">Ghahramani, A. </w:t>
          </w:r>
          <w:r>
            <w:rPr>
              <w:rFonts w:eastAsia="Times New Roman"/>
              <w:i/>
              <w:iCs/>
            </w:rPr>
            <w:t>et al.</w:t>
          </w:r>
          <w:r>
            <w:rPr>
              <w:rFonts w:eastAsia="Times New Roman"/>
            </w:rPr>
            <w:t xml:space="preserve"> (2022) ‘Team-based and Collaborative Learning Studies in Flipped Classrooms: A Scoping Review in Higher Education’, </w:t>
          </w:r>
          <w:r>
            <w:rPr>
              <w:rFonts w:eastAsia="Times New Roman"/>
              <w:i/>
              <w:iCs/>
            </w:rPr>
            <w:t>Interdisciplinary Journal of Virtual Learning in Medical Sciences</w:t>
          </w:r>
          <w:r>
            <w:rPr>
              <w:rFonts w:eastAsia="Times New Roman"/>
            </w:rPr>
            <w:t>, 13(3), pp. 149–164. Available at: https://doi.org/10.30476/IJVLMS.2022.95747.1165.</w:t>
          </w:r>
        </w:p>
        <w:p w14:paraId="231A312D" w14:textId="77777777" w:rsidR="005F3451" w:rsidRDefault="005F3451">
          <w:pPr>
            <w:divId w:val="570432830"/>
            <w:rPr>
              <w:rFonts w:eastAsia="Times New Roman"/>
            </w:rPr>
          </w:pPr>
          <w:r>
            <w:rPr>
              <w:rFonts w:eastAsia="Times New Roman"/>
            </w:rPr>
            <w:t>Gibbs, G. (1998) ‘Learning by Doing, A Guide to Teaching and Learning Methods’. Available at: http://www2.glos.ac.uk/gdn/gibbs/index.htm (Accessed: 25 February 2025).</w:t>
          </w:r>
        </w:p>
        <w:p w14:paraId="3EDD4019" w14:textId="77777777" w:rsidR="005F3451" w:rsidRDefault="005F3451">
          <w:pPr>
            <w:divId w:val="417605238"/>
            <w:rPr>
              <w:rFonts w:eastAsia="Times New Roman"/>
            </w:rPr>
          </w:pPr>
          <w:r>
            <w:rPr>
              <w:rFonts w:eastAsia="Times New Roman"/>
            </w:rPr>
            <w:t xml:space="preserve">Gilliam, E. </w:t>
          </w:r>
          <w:r>
            <w:rPr>
              <w:rFonts w:eastAsia="Times New Roman"/>
              <w:i/>
              <w:iCs/>
            </w:rPr>
            <w:t>et al.</w:t>
          </w:r>
          <w:r>
            <w:rPr>
              <w:rFonts w:eastAsia="Times New Roman"/>
            </w:rPr>
            <w:t xml:space="preserve"> (2018) ‘Assessing a Longitudinal Reflection Curriculum: A Case Study Of Student Self-Awareness Expressed Through Rotation Goal Achievement’, </w:t>
          </w:r>
          <w:r>
            <w:rPr>
              <w:rFonts w:eastAsia="Times New Roman"/>
              <w:i/>
              <w:iCs/>
            </w:rPr>
            <w:t>Innovations in pharmacy</w:t>
          </w:r>
          <w:r>
            <w:rPr>
              <w:rFonts w:eastAsia="Times New Roman"/>
            </w:rPr>
            <w:t>, 9(2), p. 5. Available at: https://doi.org/10.24926/IIP.V9I2.980.</w:t>
          </w:r>
        </w:p>
        <w:p w14:paraId="48F0D420" w14:textId="77777777" w:rsidR="005F3451" w:rsidRDefault="005F3451">
          <w:pPr>
            <w:divId w:val="170800259"/>
            <w:rPr>
              <w:rFonts w:eastAsia="Times New Roman"/>
            </w:rPr>
          </w:pPr>
          <w:r>
            <w:rPr>
              <w:rFonts w:eastAsia="Times New Roman"/>
            </w:rPr>
            <w:t>Giuseffi, F.G.. (2019) ‘Self-directed learning strategies in adult educational contexts’, p. 296.</w:t>
          </w:r>
        </w:p>
        <w:p w14:paraId="5A06AFAF" w14:textId="77777777" w:rsidR="005F3451" w:rsidRDefault="005F3451">
          <w:pPr>
            <w:divId w:val="994454061"/>
            <w:rPr>
              <w:rFonts w:eastAsia="Times New Roman"/>
            </w:rPr>
          </w:pPr>
          <w:r>
            <w:rPr>
              <w:rFonts w:eastAsia="Times New Roman"/>
            </w:rPr>
            <w:t xml:space="preserve">Grant, A. </w:t>
          </w:r>
          <w:r>
            <w:rPr>
              <w:rFonts w:eastAsia="Times New Roman"/>
              <w:i/>
              <w:iCs/>
            </w:rPr>
            <w:t>et al.</w:t>
          </w:r>
          <w:r>
            <w:rPr>
              <w:rFonts w:eastAsia="Times New Roman"/>
            </w:rPr>
            <w:t xml:space="preserve"> (2006) ‘Students’ views of reflective learning techniques: an efficacy study at a UK medical school’, </w:t>
          </w:r>
          <w:r>
            <w:rPr>
              <w:rFonts w:eastAsia="Times New Roman"/>
              <w:i/>
              <w:iCs/>
            </w:rPr>
            <w:t>Medical education</w:t>
          </w:r>
          <w:r>
            <w:rPr>
              <w:rFonts w:eastAsia="Times New Roman"/>
            </w:rPr>
            <w:t>, 40(4), pp. 379–388. Available at: https://doi.org/10.1111/J.1365-2929.2006.02415.X.</w:t>
          </w:r>
        </w:p>
        <w:p w14:paraId="4D8EA12B" w14:textId="77777777" w:rsidR="005F3451" w:rsidRDefault="005F3451">
          <w:pPr>
            <w:divId w:val="365638873"/>
            <w:rPr>
              <w:rFonts w:eastAsia="Times New Roman"/>
            </w:rPr>
          </w:pPr>
          <w:r>
            <w:rPr>
              <w:rFonts w:eastAsia="Times New Roman"/>
            </w:rPr>
            <w:t xml:space="preserve">Gregson, Margaret. </w:t>
          </w:r>
          <w:r>
            <w:rPr>
              <w:rFonts w:eastAsia="Times New Roman"/>
              <w:i/>
              <w:iCs/>
            </w:rPr>
            <w:t>et al.</w:t>
          </w:r>
          <w:r>
            <w:rPr>
              <w:rFonts w:eastAsia="Times New Roman"/>
            </w:rPr>
            <w:t xml:space="preserve"> (2020) ‘Reflective teaching in further, adult and vocational education’, p. 479. Available at: https://www.bloomsbury.com/uk/reflective-teaching-in-further-adult-and-vocational-education-9781350102002/ (Accessed: 26 March 2025).</w:t>
          </w:r>
        </w:p>
        <w:p w14:paraId="73C9CB3B" w14:textId="77777777" w:rsidR="005F3451" w:rsidRDefault="005F3451">
          <w:pPr>
            <w:divId w:val="1016073704"/>
            <w:rPr>
              <w:rFonts w:eastAsia="Times New Roman"/>
            </w:rPr>
          </w:pPr>
          <w:proofErr w:type="spellStart"/>
          <w:r>
            <w:rPr>
              <w:rFonts w:eastAsia="Times New Roman"/>
            </w:rPr>
            <w:t>Guberina</w:t>
          </w:r>
          <w:proofErr w:type="spellEnd"/>
          <w:r>
            <w:rPr>
              <w:rFonts w:eastAsia="Times New Roman"/>
            </w:rPr>
            <w:t xml:space="preserve">, T. (2023) ‘Cultivating Inclusive Learning Environments: Incorporating Diversity through Culturally Responsive Pedagogy’, </w:t>
          </w:r>
          <w:r>
            <w:rPr>
              <w:rFonts w:eastAsia="Times New Roman"/>
              <w:i/>
              <w:iCs/>
            </w:rPr>
            <w:t>Social Science Chronicle</w:t>
          </w:r>
          <w:r>
            <w:rPr>
              <w:rFonts w:eastAsia="Times New Roman"/>
            </w:rPr>
            <w:t xml:space="preserve"> [Preprint]. Available at: https://doi.org/10.56106/SSC.2023.003.</w:t>
          </w:r>
        </w:p>
        <w:p w14:paraId="1F8683C2" w14:textId="77777777" w:rsidR="005F3451" w:rsidRDefault="005F3451">
          <w:pPr>
            <w:divId w:val="142041201"/>
            <w:rPr>
              <w:rFonts w:eastAsia="Times New Roman"/>
            </w:rPr>
          </w:pPr>
          <w:proofErr w:type="spellStart"/>
          <w:r>
            <w:rPr>
              <w:rFonts w:eastAsia="Times New Roman"/>
            </w:rPr>
            <w:t>Gustems-Carnicer</w:t>
          </w:r>
          <w:proofErr w:type="spellEnd"/>
          <w:r>
            <w:rPr>
              <w:rFonts w:eastAsia="Times New Roman"/>
            </w:rPr>
            <w:t xml:space="preserve">, J., Calderón, C. and Calderón-Garrido, D. (2019) ‘Stress, coping strategies and academic achievement in teacher education students’, </w:t>
          </w:r>
          <w:r>
            <w:rPr>
              <w:rFonts w:eastAsia="Times New Roman"/>
              <w:i/>
              <w:iCs/>
            </w:rPr>
            <w:t xml:space="preserve">European Journal </w:t>
          </w:r>
          <w:r>
            <w:rPr>
              <w:rFonts w:eastAsia="Times New Roman"/>
              <w:i/>
              <w:iCs/>
            </w:rPr>
            <w:lastRenderedPageBreak/>
            <w:t>of Teacher Education</w:t>
          </w:r>
          <w:r>
            <w:rPr>
              <w:rFonts w:eastAsia="Times New Roman"/>
            </w:rPr>
            <w:t>, 42(3), pp. 375–390. Available at: https://doi.org/10.1080/02619768.2019.1576629.</w:t>
          </w:r>
        </w:p>
        <w:p w14:paraId="06795D8E" w14:textId="77777777" w:rsidR="005F3451" w:rsidRDefault="005F3451">
          <w:pPr>
            <w:divId w:val="716857324"/>
            <w:rPr>
              <w:rFonts w:eastAsia="Times New Roman"/>
            </w:rPr>
          </w:pPr>
          <w:r>
            <w:rPr>
              <w:rFonts w:eastAsia="Times New Roman"/>
            </w:rPr>
            <w:t xml:space="preserve">Hamer, L.O. (2000) ‘The additive effects of </w:t>
          </w:r>
          <w:proofErr w:type="spellStart"/>
          <w:r>
            <w:rPr>
              <w:rFonts w:eastAsia="Times New Roman"/>
            </w:rPr>
            <w:t>semistructured</w:t>
          </w:r>
          <w:proofErr w:type="spellEnd"/>
          <w:r>
            <w:rPr>
              <w:rFonts w:eastAsia="Times New Roman"/>
            </w:rPr>
            <w:t xml:space="preserve"> classroom activities on student learning: An application of classroom-based experiential learning techniques’, </w:t>
          </w:r>
          <w:r>
            <w:rPr>
              <w:rFonts w:eastAsia="Times New Roman"/>
              <w:i/>
              <w:iCs/>
            </w:rPr>
            <w:t>Journal of Marketing Education</w:t>
          </w:r>
          <w:r>
            <w:rPr>
              <w:rFonts w:eastAsia="Times New Roman"/>
            </w:rPr>
            <w:t>, 22(1), pp. 25–34. Available at: https://www.proquest.com/scholarly-journals/additive-effects-semistructured-classroom/docview/204412086/se-2?accountid=130472 (Accessed: 26 March 2025).</w:t>
          </w:r>
        </w:p>
        <w:p w14:paraId="7906CD46" w14:textId="77777777" w:rsidR="005F3451" w:rsidRDefault="005F3451">
          <w:pPr>
            <w:divId w:val="710955288"/>
            <w:rPr>
              <w:rFonts w:eastAsia="Times New Roman"/>
            </w:rPr>
          </w:pPr>
          <w:r>
            <w:rPr>
              <w:rFonts w:eastAsia="Times New Roman"/>
            </w:rPr>
            <w:t>Han, F. (2021) ‘The relations between teaching strategies, students’ engagement in learning, and teachers’ self</w:t>
          </w:r>
          <w:r>
            <w:rPr>
              <w:rFonts w:ascii="Cambria Math" w:eastAsia="Times New Roman" w:hAnsi="Cambria Math" w:cs="Cambria Math"/>
            </w:rPr>
            <w:t>‐</w:t>
          </w:r>
          <w:r>
            <w:rPr>
              <w:rFonts w:eastAsia="Times New Roman"/>
            </w:rPr>
            <w:t>concept</w:t>
          </w:r>
          <w:r>
            <w:rPr>
              <w:rFonts w:ascii="Aptos" w:eastAsia="Times New Roman" w:hAnsi="Aptos" w:cs="Aptos"/>
            </w:rPr>
            <w:t>’</w:t>
          </w:r>
          <w:r>
            <w:rPr>
              <w:rFonts w:eastAsia="Times New Roman"/>
            </w:rPr>
            <w:t xml:space="preserve">, </w:t>
          </w:r>
          <w:r>
            <w:rPr>
              <w:rFonts w:eastAsia="Times New Roman"/>
              <w:i/>
              <w:iCs/>
            </w:rPr>
            <w:t>Sustainability (Switzerland)</w:t>
          </w:r>
          <w:r>
            <w:rPr>
              <w:rFonts w:eastAsia="Times New Roman"/>
            </w:rPr>
            <w:t>, 13(9). Available at: https://doi.org/10.3390/SU13095020.</w:t>
          </w:r>
        </w:p>
        <w:p w14:paraId="14FDFB95" w14:textId="77777777" w:rsidR="005F3451" w:rsidRDefault="005F3451">
          <w:pPr>
            <w:divId w:val="1152020281"/>
            <w:rPr>
              <w:rFonts w:eastAsia="Times New Roman"/>
            </w:rPr>
          </w:pPr>
          <w:r>
            <w:rPr>
              <w:rFonts w:eastAsia="Times New Roman"/>
            </w:rPr>
            <w:t>Hindman, J.L.., Grant, L.W.. and Stronge, J.H.. (2013) ‘The supportive learning environment</w:t>
          </w:r>
          <w:r>
            <w:rPr>
              <w:rFonts w:ascii="Arial" w:eastAsia="Times New Roman" w:hAnsi="Arial" w:cs="Arial"/>
            </w:rPr>
            <w:t> </w:t>
          </w:r>
          <w:r>
            <w:rPr>
              <w:rFonts w:eastAsia="Times New Roman"/>
            </w:rPr>
            <w:t>: effective teaching practices</w:t>
          </w:r>
          <w:r>
            <w:rPr>
              <w:rFonts w:ascii="Aptos" w:eastAsia="Times New Roman" w:hAnsi="Aptos" w:cs="Aptos"/>
            </w:rPr>
            <w:t>’</w:t>
          </w:r>
          <w:r>
            <w:rPr>
              <w:rFonts w:eastAsia="Times New Roman"/>
            </w:rPr>
            <w:t>.</w:t>
          </w:r>
        </w:p>
        <w:p w14:paraId="6EA92E0F" w14:textId="77777777" w:rsidR="005F3451" w:rsidRDefault="005F3451">
          <w:pPr>
            <w:divId w:val="753167141"/>
            <w:rPr>
              <w:rFonts w:eastAsia="Times New Roman"/>
            </w:rPr>
          </w:pPr>
          <w:r>
            <w:rPr>
              <w:rFonts w:eastAsia="Times New Roman"/>
            </w:rPr>
            <w:t xml:space="preserve">Huma, S., Ullah, H. and Sarfraz, J. (2024) ‘Strategies to develop an efficient feedback system in medical education and its outcome - An interventional study’, </w:t>
          </w:r>
          <w:r>
            <w:rPr>
              <w:rFonts w:eastAsia="Times New Roman"/>
              <w:i/>
              <w:iCs/>
            </w:rPr>
            <w:t>Medical teacher</w:t>
          </w:r>
          <w:r>
            <w:rPr>
              <w:rFonts w:eastAsia="Times New Roman"/>
            </w:rPr>
            <w:t xml:space="preserve"> [Preprint]. Available at: https://doi.org/10.1080/0142159X.2024.2418586.</w:t>
          </w:r>
        </w:p>
        <w:p w14:paraId="6B58F8B9" w14:textId="77777777" w:rsidR="005F3451" w:rsidRDefault="005F3451">
          <w:pPr>
            <w:divId w:val="1469592262"/>
            <w:rPr>
              <w:rFonts w:eastAsia="Times New Roman"/>
            </w:rPr>
          </w:pPr>
          <w:r>
            <w:rPr>
              <w:rFonts w:eastAsia="Times New Roman"/>
            </w:rPr>
            <w:t xml:space="preserve">Hume, A. (2009) ‘Promoting higher levels of reflective writing in student journals’, </w:t>
          </w:r>
          <w:r>
            <w:rPr>
              <w:rFonts w:eastAsia="Times New Roman"/>
              <w:i/>
              <w:iCs/>
            </w:rPr>
            <w:t>Higher Education Research &amp; Development</w:t>
          </w:r>
          <w:r>
            <w:rPr>
              <w:rFonts w:eastAsia="Times New Roman"/>
            </w:rPr>
            <w:t>, 28(3). Available at: https://doi.org/10.1080/07294360902839859.</w:t>
          </w:r>
        </w:p>
        <w:p w14:paraId="4F4AB409" w14:textId="77777777" w:rsidR="005F3451" w:rsidRDefault="005F3451">
          <w:pPr>
            <w:divId w:val="1145120980"/>
            <w:rPr>
              <w:rFonts w:eastAsia="Times New Roman"/>
            </w:rPr>
          </w:pPr>
          <w:r>
            <w:rPr>
              <w:rFonts w:eastAsia="Times New Roman"/>
            </w:rPr>
            <w:t xml:space="preserve">Hunt K. A. </w:t>
          </w:r>
          <w:r>
            <w:rPr>
              <w:rFonts w:eastAsia="Times New Roman"/>
              <w:i/>
              <w:iCs/>
            </w:rPr>
            <w:t>et al.</w:t>
          </w:r>
          <w:r>
            <w:rPr>
              <w:rFonts w:eastAsia="Times New Roman"/>
            </w:rPr>
            <w:t xml:space="preserve"> (2016) ‘The Effect of Content Delivery Media on Student Engagement and Learning Outcomes’, </w:t>
          </w:r>
          <w:r>
            <w:rPr>
              <w:rFonts w:eastAsia="Times New Roman"/>
              <w:i/>
              <w:iCs/>
            </w:rPr>
            <w:t>The journal of effective teaching</w:t>
          </w:r>
          <w:r>
            <w:rPr>
              <w:rFonts w:eastAsia="Times New Roman"/>
            </w:rPr>
            <w:t>, 16(1), p. 5. Available at: https://eric.ed.gov/?id=EJ1092702 (Accessed: 27 March 2025).</w:t>
          </w:r>
        </w:p>
        <w:p w14:paraId="7FE9AD95" w14:textId="77777777" w:rsidR="005F3451" w:rsidRDefault="005F3451">
          <w:pPr>
            <w:divId w:val="1018429927"/>
            <w:rPr>
              <w:rFonts w:eastAsia="Times New Roman"/>
            </w:rPr>
          </w:pPr>
          <w:r>
            <w:rPr>
              <w:rFonts w:eastAsia="Times New Roman"/>
            </w:rPr>
            <w:t xml:space="preserve">J. Ball (2019) </w:t>
          </w:r>
          <w:r>
            <w:rPr>
              <w:rFonts w:eastAsia="Times New Roman"/>
              <w:i/>
              <w:iCs/>
            </w:rPr>
            <w:t>The Double Diamond: A universally accepted depiction of the design process - Design Council</w:t>
          </w:r>
          <w:r>
            <w:rPr>
              <w:rFonts w:eastAsia="Times New Roman"/>
            </w:rPr>
            <w:t>. Available at: https://www.designcouncil.org.uk/our-resources/archive/articles/double-diamond-universally-accepted-depiction-design-process (Accessed: 26 March 2025).</w:t>
          </w:r>
        </w:p>
        <w:p w14:paraId="42B5380C" w14:textId="77777777" w:rsidR="005F3451" w:rsidRDefault="005F3451">
          <w:pPr>
            <w:divId w:val="2083410187"/>
            <w:rPr>
              <w:rFonts w:eastAsia="Times New Roman"/>
            </w:rPr>
          </w:pPr>
          <w:r>
            <w:rPr>
              <w:rFonts w:eastAsia="Times New Roman"/>
            </w:rPr>
            <w:t xml:space="preserve">Jackson, D. and Dean, B.A. (2023) ‘The contribution of different types of work-integrated learning to graduate employability’, </w:t>
          </w:r>
          <w:r>
            <w:rPr>
              <w:rFonts w:eastAsia="Times New Roman"/>
              <w:i/>
              <w:iCs/>
            </w:rPr>
            <w:t>Higher Education Research &amp; Development</w:t>
          </w:r>
          <w:r>
            <w:rPr>
              <w:rFonts w:eastAsia="Times New Roman"/>
            </w:rPr>
            <w:t>, 42(1). Available at: https://doi.org/10.1080/07294360.2022.2048638.</w:t>
          </w:r>
        </w:p>
        <w:p w14:paraId="3D33F535" w14:textId="77777777" w:rsidR="005F3451" w:rsidRDefault="005F3451">
          <w:pPr>
            <w:divId w:val="393286208"/>
            <w:rPr>
              <w:rFonts w:eastAsia="Times New Roman"/>
            </w:rPr>
          </w:pPr>
          <w:r>
            <w:rPr>
              <w:rFonts w:eastAsia="Times New Roman"/>
            </w:rPr>
            <w:t xml:space="preserve">Jensen, C.G. </w:t>
          </w:r>
          <w:r>
            <w:rPr>
              <w:rFonts w:eastAsia="Times New Roman"/>
              <w:i/>
              <w:iCs/>
            </w:rPr>
            <w:t>et al.</w:t>
          </w:r>
          <w:r>
            <w:rPr>
              <w:rFonts w:eastAsia="Times New Roman"/>
            </w:rPr>
            <w:t xml:space="preserve"> (2021) ‘Creating Landscapes of Practice through Sequential Learning-A New Vision for PBL’, </w:t>
          </w:r>
          <w:r>
            <w:rPr>
              <w:rFonts w:eastAsia="Times New Roman"/>
              <w:i/>
              <w:iCs/>
            </w:rPr>
            <w:t>Journal of Problem Based Learning in Higher Education</w:t>
          </w:r>
          <w:r>
            <w:rPr>
              <w:rFonts w:eastAsia="Times New Roman"/>
            </w:rPr>
            <w:t>, 9(1 Special Issue). Available at: https://doi.org/10.5278/OJS.JPBLHE.V9I1.6370.</w:t>
          </w:r>
        </w:p>
        <w:p w14:paraId="0D52CBB9" w14:textId="77777777" w:rsidR="005F3451" w:rsidRDefault="005F3451">
          <w:pPr>
            <w:divId w:val="1103569641"/>
            <w:rPr>
              <w:rFonts w:eastAsia="Times New Roman"/>
            </w:rPr>
          </w:pPr>
          <w:r>
            <w:rPr>
              <w:rFonts w:eastAsia="Times New Roman"/>
            </w:rPr>
            <w:t xml:space="preserve">K. Desai, J.R.M.B. (2021) ‘Employability Skill Training Intervention in Higher Education in India: A Model Based Study’, </w:t>
          </w:r>
          <w:r>
            <w:rPr>
              <w:rFonts w:eastAsia="Times New Roman"/>
              <w:i/>
              <w:iCs/>
            </w:rPr>
            <w:t>Turkish journal of Computer and Mathematics Education</w:t>
          </w:r>
          <w:r>
            <w:rPr>
              <w:rFonts w:eastAsia="Times New Roman"/>
            </w:rPr>
            <w:t>, 12(10). Available at: https://www.proquest.com/docview/2628340989?accountid=130472&amp;pq-origsite=primo_ra&amp;sourcetype=Scholarly%20Journals (Accessed: 26 March 2025).</w:t>
          </w:r>
        </w:p>
        <w:p w14:paraId="3C5E270A" w14:textId="77777777" w:rsidR="005F3451" w:rsidRDefault="005F3451">
          <w:pPr>
            <w:divId w:val="583341559"/>
            <w:rPr>
              <w:rFonts w:eastAsia="Times New Roman"/>
            </w:rPr>
          </w:pPr>
          <w:r>
            <w:rPr>
              <w:rFonts w:eastAsia="Times New Roman"/>
            </w:rPr>
            <w:lastRenderedPageBreak/>
            <w:t xml:space="preserve">K. Rukhsana (2010) ‘Perceived Stress, Academic Workloads and Use of Coping Strategies by University Students’, </w:t>
          </w:r>
          <w:r>
            <w:rPr>
              <w:rFonts w:eastAsia="Times New Roman"/>
              <w:i/>
              <w:iCs/>
            </w:rPr>
            <w:t>Journal of Behavioural Sciences</w:t>
          </w:r>
          <w:r>
            <w:rPr>
              <w:rFonts w:eastAsia="Times New Roman"/>
            </w:rPr>
            <w:t>, 20(1). Available at: https://www.proquest.com/docview/612887679?pq-origsite=primo_ra&amp;accountid=130472&amp;sourcetype=Scholarly%20Journals (Accessed: 27 March 2025).</w:t>
          </w:r>
        </w:p>
        <w:p w14:paraId="030C7245" w14:textId="77777777" w:rsidR="005F3451" w:rsidRDefault="005F3451">
          <w:pPr>
            <w:divId w:val="1194878042"/>
            <w:rPr>
              <w:rFonts w:eastAsia="Times New Roman"/>
            </w:rPr>
          </w:pPr>
          <w:r>
            <w:rPr>
              <w:rFonts w:eastAsia="Times New Roman"/>
            </w:rPr>
            <w:t>Kelly, A.V.. (2009) ‘The Curriculum</w:t>
          </w:r>
          <w:r>
            <w:rPr>
              <w:rFonts w:ascii="Arial" w:eastAsia="Times New Roman" w:hAnsi="Arial" w:cs="Arial"/>
            </w:rPr>
            <w:t> </w:t>
          </w:r>
          <w:r>
            <w:rPr>
              <w:rFonts w:eastAsia="Times New Roman"/>
            </w:rPr>
            <w:t>: Theory and Practice</w:t>
          </w:r>
          <w:r>
            <w:rPr>
              <w:rFonts w:ascii="Aptos" w:eastAsia="Times New Roman" w:hAnsi="Aptos" w:cs="Aptos"/>
            </w:rPr>
            <w:t>’</w:t>
          </w:r>
          <w:r>
            <w:rPr>
              <w:rFonts w:eastAsia="Times New Roman"/>
            </w:rPr>
            <w:t>.</w:t>
          </w:r>
        </w:p>
        <w:p w14:paraId="0F88670F" w14:textId="77777777" w:rsidR="005F3451" w:rsidRDefault="005F3451">
          <w:pPr>
            <w:divId w:val="14042028"/>
            <w:rPr>
              <w:rFonts w:eastAsia="Times New Roman"/>
            </w:rPr>
          </w:pPr>
          <w:r>
            <w:rPr>
              <w:rFonts w:eastAsia="Times New Roman"/>
            </w:rPr>
            <w:t xml:space="preserve">Kluger, A.N. and </w:t>
          </w:r>
          <w:proofErr w:type="spellStart"/>
          <w:r>
            <w:rPr>
              <w:rFonts w:eastAsia="Times New Roman"/>
            </w:rPr>
            <w:t>Itzchakov</w:t>
          </w:r>
          <w:proofErr w:type="spellEnd"/>
          <w:r>
            <w:rPr>
              <w:rFonts w:eastAsia="Times New Roman"/>
            </w:rPr>
            <w:t xml:space="preserve">, G. (2022) ‘The Power of Listening at Work’, </w:t>
          </w:r>
          <w:r>
            <w:rPr>
              <w:rFonts w:eastAsia="Times New Roman"/>
              <w:i/>
              <w:iCs/>
            </w:rPr>
            <w:t xml:space="preserve">Annual Review of Organizational Psychology and Organizational </w:t>
          </w:r>
          <w:proofErr w:type="spellStart"/>
          <w:r>
            <w:rPr>
              <w:rFonts w:eastAsia="Times New Roman"/>
              <w:i/>
              <w:iCs/>
            </w:rPr>
            <w:t>Behavior</w:t>
          </w:r>
          <w:proofErr w:type="spellEnd"/>
          <w:r>
            <w:rPr>
              <w:rFonts w:eastAsia="Times New Roman"/>
            </w:rPr>
            <w:t>, 9. Available at: https://doi.org/10.1146/ANNUREV-ORGPSYCH-012420-091013.</w:t>
          </w:r>
        </w:p>
        <w:p w14:paraId="7EE66172" w14:textId="77777777" w:rsidR="005F3451" w:rsidRDefault="005F3451">
          <w:pPr>
            <w:divId w:val="798301703"/>
            <w:rPr>
              <w:rFonts w:eastAsia="Times New Roman"/>
            </w:rPr>
          </w:pPr>
          <w:r>
            <w:rPr>
              <w:rFonts w:eastAsia="Times New Roman"/>
            </w:rPr>
            <w:t xml:space="preserve">Koschel, T.L., Young, J.C. and Navalta, J.W. (2017) ‘Examining the Impact of a University-driven Exercise Programming Event on End-of-semester Stress in Students’, </w:t>
          </w:r>
          <w:r>
            <w:rPr>
              <w:rFonts w:eastAsia="Times New Roman"/>
              <w:i/>
              <w:iCs/>
            </w:rPr>
            <w:t>International journal of exercise science</w:t>
          </w:r>
          <w:r>
            <w:rPr>
              <w:rFonts w:eastAsia="Times New Roman"/>
            </w:rPr>
            <w:t>, 10(5). Available at: https://doi.org/10.70252/VLVY9105.</w:t>
          </w:r>
        </w:p>
        <w:p w14:paraId="67354FB1" w14:textId="77777777" w:rsidR="005F3451" w:rsidRDefault="005F3451">
          <w:pPr>
            <w:divId w:val="272639595"/>
            <w:rPr>
              <w:rFonts w:eastAsia="Times New Roman"/>
            </w:rPr>
          </w:pPr>
          <w:r>
            <w:rPr>
              <w:rFonts w:eastAsia="Times New Roman"/>
            </w:rPr>
            <w:t xml:space="preserve">Kusumoto, Y. (2018) ‘Enhancing critical thinking through active learning’, </w:t>
          </w:r>
          <w:r>
            <w:rPr>
              <w:rFonts w:eastAsia="Times New Roman"/>
              <w:i/>
              <w:iCs/>
            </w:rPr>
            <w:t>Language Learning in Higher Education</w:t>
          </w:r>
          <w:r>
            <w:rPr>
              <w:rFonts w:eastAsia="Times New Roman"/>
            </w:rPr>
            <w:t>, 8(1). Available at: https://doi.org/10.1515/CERCLES-2018-0003.</w:t>
          </w:r>
        </w:p>
        <w:p w14:paraId="033F2E1E" w14:textId="77777777" w:rsidR="005F3451" w:rsidRDefault="005F3451">
          <w:pPr>
            <w:divId w:val="1810900149"/>
            <w:rPr>
              <w:rFonts w:eastAsia="Times New Roman"/>
            </w:rPr>
          </w:pPr>
          <w:r>
            <w:rPr>
              <w:rFonts w:eastAsia="Times New Roman"/>
            </w:rPr>
            <w:t xml:space="preserve">L. Fallin (2022) </w:t>
          </w:r>
          <w:r>
            <w:rPr>
              <w:rFonts w:eastAsia="Times New Roman"/>
              <w:i/>
              <w:iCs/>
            </w:rPr>
            <w:t>The Double Diamond: Fixing Higher Education Challenges</w:t>
          </w:r>
          <w:r>
            <w:rPr>
              <w:rFonts w:eastAsia="Times New Roman"/>
            </w:rPr>
            <w:t>. Available at: https://leefallin.co.uk/2022/08/the-double-diamond-fixing-higher-education-challenges-with-human-centered-design/ (Accessed: 26 March 2025).</w:t>
          </w:r>
        </w:p>
        <w:p w14:paraId="29D8EF32" w14:textId="77777777" w:rsidR="005F3451" w:rsidRDefault="005F3451">
          <w:pPr>
            <w:divId w:val="1418362509"/>
            <w:rPr>
              <w:rFonts w:eastAsia="Times New Roman"/>
            </w:rPr>
          </w:pPr>
          <w:proofErr w:type="spellStart"/>
          <w:r>
            <w:rPr>
              <w:rFonts w:eastAsia="Times New Roman"/>
            </w:rPr>
            <w:t>Lakkala</w:t>
          </w:r>
          <w:proofErr w:type="spellEnd"/>
          <w:r>
            <w:rPr>
              <w:rFonts w:eastAsia="Times New Roman"/>
            </w:rPr>
            <w:t xml:space="preserve">, S. </w:t>
          </w:r>
          <w:r>
            <w:rPr>
              <w:rFonts w:eastAsia="Times New Roman"/>
              <w:i/>
              <w:iCs/>
            </w:rPr>
            <w:t>et al.</w:t>
          </w:r>
          <w:r>
            <w:rPr>
              <w:rFonts w:eastAsia="Times New Roman"/>
            </w:rPr>
            <w:t xml:space="preserve"> (2021) ‘Teachers supporting students in collaborative ways—an analysis of collaborative work creating supportive learning environments for every student in a school: Cases from Austria, Finland, Lithuania, and Poland’, </w:t>
          </w:r>
          <w:r>
            <w:rPr>
              <w:rFonts w:eastAsia="Times New Roman"/>
              <w:i/>
              <w:iCs/>
            </w:rPr>
            <w:t>Sustainability (Switzerland)</w:t>
          </w:r>
          <w:r>
            <w:rPr>
              <w:rFonts w:eastAsia="Times New Roman"/>
            </w:rPr>
            <w:t>, 13(5). Available at: https://doi.org/10.3390/SU13052804.</w:t>
          </w:r>
        </w:p>
        <w:p w14:paraId="025D10C9" w14:textId="77777777" w:rsidR="005F3451" w:rsidRDefault="005F3451">
          <w:pPr>
            <w:divId w:val="1830945640"/>
            <w:rPr>
              <w:rFonts w:eastAsia="Times New Roman"/>
            </w:rPr>
          </w:pPr>
          <w:r>
            <w:rPr>
              <w:rFonts w:eastAsia="Times New Roman"/>
            </w:rPr>
            <w:t xml:space="preserve">Leary, M.P. and Sherlock, L.A. (2020) ‘Service-Learning or Internship: A Mixed-Methods Evaluation of Experiential Learning Pedagogies’, </w:t>
          </w:r>
          <w:r>
            <w:rPr>
              <w:rFonts w:eastAsia="Times New Roman"/>
              <w:i/>
              <w:iCs/>
            </w:rPr>
            <w:t>Education Research International</w:t>
          </w:r>
          <w:r>
            <w:rPr>
              <w:rFonts w:eastAsia="Times New Roman"/>
            </w:rPr>
            <w:t>, 2020(1). Available at: https://doi.org/10.1155/2020/1683270.</w:t>
          </w:r>
        </w:p>
        <w:p w14:paraId="47599B4D" w14:textId="77777777" w:rsidR="005F3451" w:rsidRDefault="005F3451">
          <w:pPr>
            <w:divId w:val="953243464"/>
            <w:rPr>
              <w:rFonts w:eastAsia="Times New Roman"/>
            </w:rPr>
          </w:pPr>
          <w:r>
            <w:rPr>
              <w:rFonts w:eastAsia="Times New Roman"/>
            </w:rPr>
            <w:t xml:space="preserve">Ma, Q. (2021) ‘The Role of Teacher Autonomy Support on Students’ Academic Engagement and Resilience.’, </w:t>
          </w:r>
          <w:r>
            <w:rPr>
              <w:rFonts w:eastAsia="Times New Roman"/>
              <w:i/>
              <w:iCs/>
            </w:rPr>
            <w:t>Frontiers in psychology</w:t>
          </w:r>
          <w:r>
            <w:rPr>
              <w:rFonts w:eastAsia="Times New Roman"/>
            </w:rPr>
            <w:t>, 12. Available at: https://doi.org/10.3389/fpsyg.2021.778581.</w:t>
          </w:r>
        </w:p>
        <w:p w14:paraId="53A7C03A" w14:textId="77777777" w:rsidR="005F3451" w:rsidRDefault="005F3451">
          <w:pPr>
            <w:divId w:val="1038972629"/>
            <w:rPr>
              <w:rFonts w:eastAsia="Times New Roman"/>
            </w:rPr>
          </w:pPr>
          <w:r>
            <w:rPr>
              <w:rFonts w:eastAsia="Times New Roman"/>
            </w:rPr>
            <w:t xml:space="preserve">Marshall, S. (2020) </w:t>
          </w:r>
          <w:r>
            <w:rPr>
              <w:rFonts w:eastAsia="Times New Roman"/>
              <w:i/>
              <w:iCs/>
            </w:rPr>
            <w:t>A Handbook for Teaching and Learning in Higher Education</w:t>
          </w:r>
          <w:r>
            <w:rPr>
              <w:rFonts w:ascii="Arial" w:eastAsia="Times New Roman" w:hAnsi="Arial" w:cs="Arial"/>
              <w:i/>
              <w:iCs/>
            </w:rPr>
            <w:t> </w:t>
          </w:r>
          <w:r>
            <w:rPr>
              <w:rFonts w:eastAsia="Times New Roman"/>
              <w:i/>
              <w:iCs/>
            </w:rPr>
            <w:t>: enhancing academic practice</w:t>
          </w:r>
          <w:r>
            <w:rPr>
              <w:rFonts w:eastAsia="Times New Roman"/>
            </w:rPr>
            <w:t>. Routledge, Taylor &amp; Francis Group. Available at: https://www.routledge.com/A-Handbook-for-Teaching-and-Learning-in-Higher-Education-Enhancing-Academic-Practice/Marshall/p/book/9780367200824 (Accessed: 26 March 2025).</w:t>
          </w:r>
        </w:p>
        <w:p w14:paraId="65864716" w14:textId="77777777" w:rsidR="005F3451" w:rsidRDefault="005F3451">
          <w:pPr>
            <w:divId w:val="118184254"/>
            <w:rPr>
              <w:rFonts w:eastAsia="Times New Roman"/>
            </w:rPr>
          </w:pPr>
          <w:r w:rsidRPr="005F3451">
            <w:rPr>
              <w:rFonts w:eastAsia="Times New Roman"/>
              <w:lang w:val="nb-NO"/>
            </w:rPr>
            <w:t xml:space="preserve">Mertayasa, I.K. </w:t>
          </w:r>
          <w:r w:rsidRPr="005F3451">
            <w:rPr>
              <w:rFonts w:eastAsia="Times New Roman"/>
              <w:i/>
              <w:iCs/>
              <w:lang w:val="nb-NO"/>
            </w:rPr>
            <w:t>et al.</w:t>
          </w:r>
          <w:r w:rsidRPr="005F3451">
            <w:rPr>
              <w:rFonts w:eastAsia="Times New Roman"/>
              <w:lang w:val="nb-NO"/>
            </w:rPr>
            <w:t xml:space="preserve"> </w:t>
          </w:r>
          <w:r>
            <w:rPr>
              <w:rFonts w:eastAsia="Times New Roman"/>
            </w:rPr>
            <w:t xml:space="preserve">(2024) ‘A Literature Review: The Impact of Experiential Learning on Developing Students’ Critical Thinking Skills in Indonesia’, </w:t>
          </w:r>
          <w:r>
            <w:rPr>
              <w:rFonts w:eastAsia="Times New Roman"/>
              <w:i/>
              <w:iCs/>
            </w:rPr>
            <w:t xml:space="preserve">International Journal of </w:t>
          </w:r>
          <w:r>
            <w:rPr>
              <w:rFonts w:eastAsia="Times New Roman"/>
              <w:i/>
              <w:iCs/>
            </w:rPr>
            <w:lastRenderedPageBreak/>
            <w:t>Current Educational Studies</w:t>
          </w:r>
          <w:r>
            <w:rPr>
              <w:rFonts w:eastAsia="Times New Roman"/>
            </w:rPr>
            <w:t>, 3(1), pp. 54–65. Available at: https://doi.org/10.5281/ZENODO.12204345.</w:t>
          </w:r>
        </w:p>
        <w:p w14:paraId="6B6204E9" w14:textId="77777777" w:rsidR="005F3451" w:rsidRDefault="005F3451">
          <w:pPr>
            <w:divId w:val="1325620070"/>
            <w:rPr>
              <w:rFonts w:eastAsia="Times New Roman"/>
            </w:rPr>
          </w:pPr>
          <w:r>
            <w:rPr>
              <w:rFonts w:eastAsia="Times New Roman"/>
            </w:rPr>
            <w:t xml:space="preserve">Miller, </w:t>
          </w:r>
          <w:proofErr w:type="spellStart"/>
          <w:r>
            <w:rPr>
              <w:rFonts w:eastAsia="Times New Roman"/>
            </w:rPr>
            <w:t>J.Jones</w:t>
          </w:r>
          <w:proofErr w:type="spellEnd"/>
          <w:r>
            <w:rPr>
              <w:rFonts w:eastAsia="Times New Roman"/>
            </w:rPr>
            <w:t>. (2021) ‘The student-</w:t>
          </w:r>
          <w:proofErr w:type="spellStart"/>
          <w:r>
            <w:rPr>
              <w:rFonts w:eastAsia="Times New Roman"/>
            </w:rPr>
            <w:t>centered</w:t>
          </w:r>
          <w:proofErr w:type="spellEnd"/>
          <w:r>
            <w:rPr>
              <w:rFonts w:eastAsia="Times New Roman"/>
            </w:rPr>
            <w:t xml:space="preserve"> classroom</w:t>
          </w:r>
          <w:r>
            <w:rPr>
              <w:rFonts w:ascii="Arial" w:eastAsia="Times New Roman" w:hAnsi="Arial" w:cs="Arial"/>
            </w:rPr>
            <w:t> </w:t>
          </w:r>
          <w:r>
            <w:rPr>
              <w:rFonts w:eastAsia="Times New Roman"/>
            </w:rPr>
            <w:t>: transforming your teaching and grading practices</w:t>
          </w:r>
          <w:r>
            <w:rPr>
              <w:rFonts w:ascii="Aptos" w:eastAsia="Times New Roman" w:hAnsi="Aptos" w:cs="Aptos"/>
            </w:rPr>
            <w:t>’</w:t>
          </w:r>
          <w:r>
            <w:rPr>
              <w:rFonts w:eastAsia="Times New Roman"/>
            </w:rPr>
            <w:t>.</w:t>
          </w:r>
        </w:p>
        <w:p w14:paraId="2A634A65" w14:textId="77777777" w:rsidR="005F3451" w:rsidRDefault="005F3451">
          <w:pPr>
            <w:divId w:val="1744135758"/>
            <w:rPr>
              <w:rFonts w:eastAsia="Times New Roman"/>
            </w:rPr>
          </w:pPr>
          <w:proofErr w:type="spellStart"/>
          <w:r>
            <w:rPr>
              <w:rFonts w:eastAsia="Times New Roman"/>
            </w:rPr>
            <w:t>Molbaek</w:t>
          </w:r>
          <w:proofErr w:type="spellEnd"/>
          <w:r>
            <w:rPr>
              <w:rFonts w:eastAsia="Times New Roman"/>
            </w:rPr>
            <w:t xml:space="preserve">, M. (2018) ‘Inclusive teaching strategies – dimensions and agendas’, </w:t>
          </w:r>
          <w:r>
            <w:rPr>
              <w:rFonts w:eastAsia="Times New Roman"/>
              <w:i/>
              <w:iCs/>
            </w:rPr>
            <w:t>International Journal of Inclusive Education</w:t>
          </w:r>
          <w:r>
            <w:rPr>
              <w:rFonts w:eastAsia="Times New Roman"/>
            </w:rPr>
            <w:t>, 22(10). Available at: https://doi.org/10.1080/13603116.2017.1414578.</w:t>
          </w:r>
        </w:p>
        <w:p w14:paraId="3E29BFF6" w14:textId="77777777" w:rsidR="005F3451" w:rsidRDefault="005F3451">
          <w:pPr>
            <w:divId w:val="1805850053"/>
            <w:rPr>
              <w:rFonts w:eastAsia="Times New Roman"/>
            </w:rPr>
          </w:pPr>
          <w:r>
            <w:rPr>
              <w:rFonts w:eastAsia="Times New Roman"/>
            </w:rPr>
            <w:t xml:space="preserve">Moll, L.C. (1990) ‘Vygotsky’s zone of proximal development: Rethinking its instructional implications’, </w:t>
          </w:r>
          <w:r>
            <w:rPr>
              <w:rFonts w:eastAsia="Times New Roman"/>
              <w:i/>
              <w:iCs/>
            </w:rPr>
            <w:t>Sage Journal</w:t>
          </w:r>
          <w:r>
            <w:rPr>
              <w:rFonts w:eastAsia="Times New Roman"/>
            </w:rPr>
            <w:t>, 13. Available at: https://doi.org/10.1080/02103702.1990.10822276.</w:t>
          </w:r>
        </w:p>
        <w:p w14:paraId="62B60DD7" w14:textId="77777777" w:rsidR="005F3451" w:rsidRDefault="005F3451">
          <w:pPr>
            <w:divId w:val="2118987927"/>
            <w:rPr>
              <w:rFonts w:eastAsia="Times New Roman"/>
            </w:rPr>
          </w:pPr>
          <w:proofErr w:type="spellStart"/>
          <w:r>
            <w:rPr>
              <w:rFonts w:eastAsia="Times New Roman"/>
            </w:rPr>
            <w:t>Moreillon</w:t>
          </w:r>
          <w:proofErr w:type="spellEnd"/>
          <w:r>
            <w:rPr>
              <w:rFonts w:eastAsia="Times New Roman"/>
            </w:rPr>
            <w:t xml:space="preserve">, J. (2015) ‘Increasing Interactivity in the Online Learning Environment: Using Digital Tools to Support Students in Socially Constructed Meaning-Making’, </w:t>
          </w:r>
          <w:proofErr w:type="spellStart"/>
          <w:r>
            <w:rPr>
              <w:rFonts w:eastAsia="Times New Roman"/>
              <w:i/>
              <w:iCs/>
            </w:rPr>
            <w:t>TechTrends</w:t>
          </w:r>
          <w:proofErr w:type="spellEnd"/>
          <w:r>
            <w:rPr>
              <w:rFonts w:eastAsia="Times New Roman"/>
            </w:rPr>
            <w:t>, 59(3). Available at: https://doi.org/10.1007/S11528-015-0851-0.</w:t>
          </w:r>
        </w:p>
        <w:p w14:paraId="7D3DEA43" w14:textId="77777777" w:rsidR="005F3451" w:rsidRDefault="005F3451">
          <w:pPr>
            <w:divId w:val="2074497266"/>
            <w:rPr>
              <w:rFonts w:eastAsia="Times New Roman"/>
            </w:rPr>
          </w:pPr>
          <w:r>
            <w:rPr>
              <w:rFonts w:eastAsia="Times New Roman"/>
            </w:rPr>
            <w:t xml:space="preserve">Mughrabi, N. (2021) </w:t>
          </w:r>
          <w:r>
            <w:rPr>
              <w:rFonts w:eastAsia="Times New Roman"/>
              <w:i/>
              <w:iCs/>
            </w:rPr>
            <w:t>Exploring Project-Based Learning Practices to Foster Students’ Motivation: Practices from Dubai - United Arab Emirates</w:t>
          </w:r>
          <w:r>
            <w:rPr>
              <w:rFonts w:eastAsia="Times New Roman"/>
            </w:rPr>
            <w:t>. Available at: https://librarysearch.uwtsd.ac.uk/discovery/fulldisplay?docid=cdi_proquest_journals_2570105713&amp;context=PC&amp;vid=44WHELF_UWTSD:44WHELF_UWTSD_VU1&amp;lang=en (Accessed: 26 March 2025).</w:t>
          </w:r>
        </w:p>
        <w:p w14:paraId="4B510187" w14:textId="77777777" w:rsidR="005F3451" w:rsidRDefault="005F3451">
          <w:pPr>
            <w:divId w:val="1506748167"/>
            <w:rPr>
              <w:rFonts w:eastAsia="Times New Roman"/>
            </w:rPr>
          </w:pPr>
          <w:r>
            <w:rPr>
              <w:rFonts w:eastAsia="Times New Roman"/>
            </w:rPr>
            <w:t xml:space="preserve">Munby, H. (1989) ‘Reflection-In-Action and Reflection-On-Action’, </w:t>
          </w:r>
          <w:r>
            <w:rPr>
              <w:rFonts w:eastAsia="Times New Roman"/>
              <w:i/>
              <w:iCs/>
            </w:rPr>
            <w:t>Current Issues in Education</w:t>
          </w:r>
          <w:r>
            <w:rPr>
              <w:rFonts w:eastAsia="Times New Roman"/>
            </w:rPr>
            <w:t>, 9(1), pp. 31–42. Available at: https://doi.org/10.1353/EAC.1989.A592219.</w:t>
          </w:r>
        </w:p>
        <w:p w14:paraId="7DB4752D" w14:textId="77777777" w:rsidR="005F3451" w:rsidRDefault="005F3451">
          <w:pPr>
            <w:divId w:val="1077482177"/>
            <w:rPr>
              <w:rFonts w:eastAsia="Times New Roman"/>
            </w:rPr>
          </w:pPr>
          <w:r>
            <w:rPr>
              <w:rFonts w:eastAsia="Times New Roman"/>
            </w:rPr>
            <w:t xml:space="preserve">Murdoch Eaton, D. and Cottrell, D. (1999) ‘Structured teaching methods enhance skill acquisition but not problem-solving abilities: An evaluation of the “silent run through”’, </w:t>
          </w:r>
          <w:r>
            <w:rPr>
              <w:rFonts w:eastAsia="Times New Roman"/>
              <w:i/>
              <w:iCs/>
            </w:rPr>
            <w:t>Medical Education</w:t>
          </w:r>
          <w:r>
            <w:rPr>
              <w:rFonts w:eastAsia="Times New Roman"/>
            </w:rPr>
            <w:t>, 33(1), pp. 19–23. Available at: https://doi.org/10.1046/j.1365-2923.1999.00265.x.</w:t>
          </w:r>
        </w:p>
        <w:p w14:paraId="0F003716" w14:textId="77777777" w:rsidR="005F3451" w:rsidRDefault="005F3451">
          <w:pPr>
            <w:divId w:val="2028290965"/>
            <w:rPr>
              <w:rFonts w:eastAsia="Times New Roman"/>
            </w:rPr>
          </w:pPr>
          <w:r>
            <w:rPr>
              <w:rFonts w:eastAsia="Times New Roman"/>
            </w:rPr>
            <w:t xml:space="preserve">Murrell, P.H. and Claxton, C.S. (1987) ‘Experiential Learning Theory as a Guide for Effective Teaching’, </w:t>
          </w:r>
          <w:proofErr w:type="spellStart"/>
          <w:r>
            <w:rPr>
              <w:rFonts w:eastAsia="Times New Roman"/>
              <w:i/>
              <w:iCs/>
            </w:rPr>
            <w:t>Counselor</w:t>
          </w:r>
          <w:proofErr w:type="spellEnd"/>
          <w:r>
            <w:rPr>
              <w:rFonts w:eastAsia="Times New Roman"/>
              <w:i/>
              <w:iCs/>
            </w:rPr>
            <w:t xml:space="preserve"> Education and Supervision</w:t>
          </w:r>
          <w:r>
            <w:rPr>
              <w:rFonts w:eastAsia="Times New Roman"/>
            </w:rPr>
            <w:t>, 27(1), pp. 4–14. Available at: https://doi.org/10.1002/J.1556-6978.1987.TB00735.X.</w:t>
          </w:r>
        </w:p>
        <w:p w14:paraId="164E04A9" w14:textId="77777777" w:rsidR="005F3451" w:rsidRDefault="005F3451">
          <w:pPr>
            <w:divId w:val="1966692357"/>
            <w:rPr>
              <w:rFonts w:eastAsia="Times New Roman"/>
            </w:rPr>
          </w:pPr>
          <w:r>
            <w:rPr>
              <w:rFonts w:eastAsia="Times New Roman"/>
            </w:rPr>
            <w:t>Nagel, N.G.. (1996) ‘Learning through real-world problem solving</w:t>
          </w:r>
          <w:r>
            <w:rPr>
              <w:rFonts w:ascii="Arial" w:eastAsia="Times New Roman" w:hAnsi="Arial" w:cs="Arial"/>
            </w:rPr>
            <w:t> </w:t>
          </w:r>
          <w:r>
            <w:rPr>
              <w:rFonts w:eastAsia="Times New Roman"/>
            </w:rPr>
            <w:t>: the power of integrative teaching</w:t>
          </w:r>
          <w:r>
            <w:rPr>
              <w:rFonts w:ascii="Aptos" w:eastAsia="Times New Roman" w:hAnsi="Aptos" w:cs="Aptos"/>
            </w:rPr>
            <w:t>’</w:t>
          </w:r>
          <w:r>
            <w:rPr>
              <w:rFonts w:eastAsia="Times New Roman"/>
            </w:rPr>
            <w:t>.</w:t>
          </w:r>
        </w:p>
        <w:p w14:paraId="4A158DAD" w14:textId="77777777" w:rsidR="005F3451" w:rsidRDefault="005F3451">
          <w:pPr>
            <w:divId w:val="345327845"/>
            <w:rPr>
              <w:rFonts w:eastAsia="Times New Roman"/>
            </w:rPr>
          </w:pPr>
          <w:r w:rsidRPr="005F3451">
            <w:rPr>
              <w:rFonts w:eastAsia="Times New Roman"/>
              <w:lang w:val="nb-NO"/>
            </w:rPr>
            <w:t xml:space="preserve">Naumann, F.L. </w:t>
          </w:r>
          <w:r w:rsidRPr="005F3451">
            <w:rPr>
              <w:rFonts w:eastAsia="Times New Roman"/>
              <w:i/>
              <w:iCs/>
              <w:lang w:val="nb-NO"/>
            </w:rPr>
            <w:t>et al.</w:t>
          </w:r>
          <w:r w:rsidRPr="005F3451">
            <w:rPr>
              <w:rFonts w:eastAsia="Times New Roman"/>
              <w:lang w:val="nb-NO"/>
            </w:rPr>
            <w:t xml:space="preserve"> </w:t>
          </w:r>
          <w:r>
            <w:rPr>
              <w:rFonts w:eastAsia="Times New Roman"/>
            </w:rPr>
            <w:t xml:space="preserve">(2021) ‘Interprofessional education clinical placement program: a qualitative case study approach’, </w:t>
          </w:r>
          <w:r>
            <w:rPr>
              <w:rFonts w:eastAsia="Times New Roman"/>
              <w:i/>
              <w:iCs/>
            </w:rPr>
            <w:t>Journal of Interprofessional Care</w:t>
          </w:r>
          <w:r>
            <w:rPr>
              <w:rFonts w:eastAsia="Times New Roman"/>
            </w:rPr>
            <w:t>, 35(6), pp. 899–906. Available at: https://doi.org/10.1080/13561820.2020.1832448.</w:t>
          </w:r>
        </w:p>
        <w:p w14:paraId="37E90E39" w14:textId="77777777" w:rsidR="005F3451" w:rsidRDefault="005F3451">
          <w:pPr>
            <w:divId w:val="716666103"/>
            <w:rPr>
              <w:rFonts w:eastAsia="Times New Roman"/>
            </w:rPr>
          </w:pPr>
          <w:r>
            <w:rPr>
              <w:rFonts w:eastAsia="Times New Roman"/>
            </w:rPr>
            <w:t xml:space="preserve">Nguyen Doan Hanh (2020) </w:t>
          </w:r>
          <w:r>
            <w:rPr>
              <w:rFonts w:eastAsia="Times New Roman"/>
              <w:i/>
              <w:iCs/>
            </w:rPr>
            <w:t>Embracing the Growth Mindset in the Classroom - ProQuest</w:t>
          </w:r>
          <w:r>
            <w:rPr>
              <w:rFonts w:eastAsia="Times New Roman"/>
            </w:rPr>
            <w:t xml:space="preserve">, </w:t>
          </w:r>
          <w:r>
            <w:rPr>
              <w:rFonts w:eastAsia="Times New Roman"/>
              <w:i/>
              <w:iCs/>
            </w:rPr>
            <w:t>English Teaching Forum</w:t>
          </w:r>
          <w:r>
            <w:rPr>
              <w:rFonts w:eastAsia="Times New Roman"/>
            </w:rPr>
            <w:t>. Available at: https://www.proquest.com/docview/2459014584/96D169D59C664408PQ/3?accountid=130472&amp;sourcetype=Scholarly%20Journals (Accessed: 27 March 2025).</w:t>
          </w:r>
        </w:p>
        <w:p w14:paraId="02D37B86" w14:textId="77777777" w:rsidR="005F3451" w:rsidRPr="005F3451" w:rsidRDefault="005F3451">
          <w:pPr>
            <w:divId w:val="2134707654"/>
            <w:rPr>
              <w:rFonts w:eastAsia="Times New Roman"/>
              <w:lang w:val="da-DK"/>
            </w:rPr>
          </w:pPr>
          <w:r>
            <w:rPr>
              <w:rFonts w:eastAsia="Times New Roman"/>
            </w:rPr>
            <w:lastRenderedPageBreak/>
            <w:t xml:space="preserve">Nyoni, C.N., Hugo-Van Dyk, L. and </w:t>
          </w:r>
          <w:proofErr w:type="spellStart"/>
          <w:r>
            <w:rPr>
              <w:rFonts w:eastAsia="Times New Roman"/>
            </w:rPr>
            <w:t>Botma</w:t>
          </w:r>
          <w:proofErr w:type="spellEnd"/>
          <w:r>
            <w:rPr>
              <w:rFonts w:eastAsia="Times New Roman"/>
            </w:rPr>
            <w:t xml:space="preserve">, Y. (no date) ‘Clinical placement models for undergraduate health professions students: a scoping review’. </w:t>
          </w:r>
          <w:r w:rsidRPr="005F3451">
            <w:rPr>
              <w:rFonts w:eastAsia="Times New Roman"/>
              <w:lang w:val="da-DK"/>
            </w:rPr>
            <w:t>Available at: https://doi.org/10.1186/s12909-021-03023-w.</w:t>
          </w:r>
        </w:p>
        <w:p w14:paraId="06367CDB" w14:textId="77777777" w:rsidR="005F3451" w:rsidRDefault="005F3451">
          <w:pPr>
            <w:divId w:val="1012144808"/>
            <w:rPr>
              <w:rFonts w:eastAsia="Times New Roman"/>
            </w:rPr>
          </w:pPr>
          <w:r w:rsidRPr="005F3451">
            <w:rPr>
              <w:rFonts w:eastAsia="Times New Roman"/>
              <w:lang w:val="da-DK"/>
            </w:rPr>
            <w:t xml:space="preserve">Ogba, F.N. </w:t>
          </w:r>
          <w:r w:rsidRPr="005F3451">
            <w:rPr>
              <w:rFonts w:eastAsia="Times New Roman"/>
              <w:i/>
              <w:iCs/>
              <w:lang w:val="da-DK"/>
            </w:rPr>
            <w:t>et al.</w:t>
          </w:r>
          <w:r w:rsidRPr="005F3451">
            <w:rPr>
              <w:rFonts w:eastAsia="Times New Roman"/>
              <w:lang w:val="da-DK"/>
            </w:rPr>
            <w:t xml:space="preserve"> </w:t>
          </w:r>
          <w:r>
            <w:rPr>
              <w:rFonts w:eastAsia="Times New Roman"/>
            </w:rPr>
            <w:t xml:space="preserve">(2022) ‘How do work placement learning instructional methods enhance students’ learning experiences?’, </w:t>
          </w:r>
          <w:r>
            <w:rPr>
              <w:rFonts w:eastAsia="Times New Roman"/>
              <w:i/>
              <w:iCs/>
            </w:rPr>
            <w:t>Industry and Higher Education</w:t>
          </w:r>
          <w:r>
            <w:rPr>
              <w:rFonts w:eastAsia="Times New Roman"/>
            </w:rPr>
            <w:t>, 36(6), pp. 705–715. Available at: https://doi.org/10.1177/09504222221129180.</w:t>
          </w:r>
        </w:p>
        <w:p w14:paraId="73608160" w14:textId="77777777" w:rsidR="005F3451" w:rsidRDefault="005F3451">
          <w:pPr>
            <w:divId w:val="834953173"/>
            <w:rPr>
              <w:rFonts w:eastAsia="Times New Roman"/>
            </w:rPr>
          </w:pPr>
          <w:r>
            <w:rPr>
              <w:rFonts w:eastAsia="Times New Roman"/>
            </w:rPr>
            <w:t xml:space="preserve">Owen, S. and </w:t>
          </w:r>
          <w:proofErr w:type="spellStart"/>
          <w:r>
            <w:rPr>
              <w:rFonts w:eastAsia="Times New Roman"/>
            </w:rPr>
            <w:t>Stupans</w:t>
          </w:r>
          <w:proofErr w:type="spellEnd"/>
          <w:r>
            <w:rPr>
              <w:rFonts w:eastAsia="Times New Roman"/>
            </w:rPr>
            <w:t xml:space="preserve">, I. (2009) ‘Australian pharmacy programme experiential placements: comprehensive planning for assessment and evaluation’, </w:t>
          </w:r>
          <w:r>
            <w:rPr>
              <w:rFonts w:eastAsia="Times New Roman"/>
              <w:i/>
              <w:iCs/>
            </w:rPr>
            <w:t>Assessment &amp; Evaluation in Higher Education</w:t>
          </w:r>
          <w:r>
            <w:rPr>
              <w:rFonts w:eastAsia="Times New Roman"/>
            </w:rPr>
            <w:t>, 34(5), pp. 579–594. Available at: https://doi.org/10.1080/02602930802255154.</w:t>
          </w:r>
        </w:p>
        <w:p w14:paraId="585029F7" w14:textId="77777777" w:rsidR="005F3451" w:rsidRDefault="005F3451">
          <w:pPr>
            <w:divId w:val="2061198934"/>
            <w:rPr>
              <w:rFonts w:eastAsia="Times New Roman"/>
            </w:rPr>
          </w:pPr>
          <w:r>
            <w:rPr>
              <w:rFonts w:eastAsia="Times New Roman"/>
            </w:rPr>
            <w:t xml:space="preserve">Pacala, F.A. (2024) ‘Importance of learning styles in teaching and learning during the COVID-19 pandemic: A critical review of recent studies’, </w:t>
          </w:r>
          <w:r>
            <w:rPr>
              <w:rFonts w:eastAsia="Times New Roman"/>
              <w:i/>
              <w:iCs/>
            </w:rPr>
            <w:t>Educational Dimension</w:t>
          </w:r>
          <w:r>
            <w:rPr>
              <w:rFonts w:eastAsia="Times New Roman"/>
            </w:rPr>
            <w:t xml:space="preserve"> [Preprint]. Available at: https://doi.org/10.55056/ED.808.</w:t>
          </w:r>
        </w:p>
        <w:p w14:paraId="1666BB3B" w14:textId="77777777" w:rsidR="005F3451" w:rsidRDefault="005F3451">
          <w:pPr>
            <w:divId w:val="854658602"/>
            <w:rPr>
              <w:rFonts w:eastAsia="Times New Roman"/>
            </w:rPr>
          </w:pPr>
          <w:r>
            <w:rPr>
              <w:rFonts w:eastAsia="Times New Roman"/>
            </w:rPr>
            <w:t>Pandey, N. (2019) ‘Technology-Enhanced Student-</w:t>
          </w:r>
          <w:proofErr w:type="spellStart"/>
          <w:r>
            <w:rPr>
              <w:rFonts w:eastAsia="Times New Roman"/>
            </w:rPr>
            <w:t>Centered</w:t>
          </w:r>
          <w:proofErr w:type="spellEnd"/>
          <w:r>
            <w:rPr>
              <w:rFonts w:eastAsia="Times New Roman"/>
            </w:rPr>
            <w:t xml:space="preserve"> Learning Environments’, </w:t>
          </w:r>
          <w:proofErr w:type="spellStart"/>
          <w:r>
            <w:rPr>
              <w:rFonts w:eastAsia="Times New Roman"/>
              <w:i/>
              <w:iCs/>
            </w:rPr>
            <w:t>TechnoLearn</w:t>
          </w:r>
          <w:proofErr w:type="spellEnd"/>
          <w:r>
            <w:rPr>
              <w:rFonts w:eastAsia="Times New Roman"/>
              <w:i/>
              <w:iCs/>
            </w:rPr>
            <w:t xml:space="preserve"> An International Journal of Educational Technology</w:t>
          </w:r>
          <w:r>
            <w:rPr>
              <w:rFonts w:eastAsia="Times New Roman"/>
            </w:rPr>
            <w:t>, 9(2). Available at: https://doi.org/10.30954/2231-4105.02.2019.3.</w:t>
          </w:r>
        </w:p>
        <w:p w14:paraId="7E297962" w14:textId="77777777" w:rsidR="005F3451" w:rsidRDefault="005F3451">
          <w:pPr>
            <w:divId w:val="823860086"/>
            <w:rPr>
              <w:rFonts w:eastAsia="Times New Roman"/>
            </w:rPr>
          </w:pPr>
          <w:r>
            <w:rPr>
              <w:rFonts w:eastAsia="Times New Roman"/>
            </w:rPr>
            <w:t xml:space="preserve">Pellegrino, J.W. and Hilton, M.L. (2013) ‘Education for life and work: Developing transferable knowledge and skills in the 21st century’, </w:t>
          </w:r>
          <w:r>
            <w:rPr>
              <w:rFonts w:eastAsia="Times New Roman"/>
              <w:i/>
              <w:iCs/>
            </w:rPr>
            <w:t>Education for Life and Work: Developing Transferable Knowledge and Skills in the 21st Century</w:t>
          </w:r>
          <w:r>
            <w:rPr>
              <w:rFonts w:eastAsia="Times New Roman"/>
            </w:rPr>
            <w:t>, pp. 1–242. Available at: https://doi.org/10.17226/13398.</w:t>
          </w:r>
        </w:p>
        <w:p w14:paraId="18229239" w14:textId="77777777" w:rsidR="005F3451" w:rsidRPr="005F3451" w:rsidRDefault="005F3451">
          <w:pPr>
            <w:divId w:val="1896089444"/>
            <w:rPr>
              <w:rFonts w:eastAsia="Times New Roman"/>
              <w:lang w:val="da-DK"/>
            </w:rPr>
          </w:pPr>
          <w:proofErr w:type="spellStart"/>
          <w:r>
            <w:rPr>
              <w:rFonts w:eastAsia="Times New Roman"/>
            </w:rPr>
            <w:t>Prananto</w:t>
          </w:r>
          <w:proofErr w:type="spellEnd"/>
          <w:r>
            <w:rPr>
              <w:rFonts w:eastAsia="Times New Roman"/>
            </w:rPr>
            <w:t xml:space="preserve">, K. </w:t>
          </w:r>
          <w:r>
            <w:rPr>
              <w:rFonts w:eastAsia="Times New Roman"/>
              <w:i/>
              <w:iCs/>
            </w:rPr>
            <w:t>et al.</w:t>
          </w:r>
          <w:r>
            <w:rPr>
              <w:rFonts w:eastAsia="Times New Roman"/>
            </w:rPr>
            <w:t xml:space="preserve"> (2025) ‘Perceived teacher support and student engagement among higher education students - a systematic literature review’, </w:t>
          </w:r>
          <w:r>
            <w:rPr>
              <w:rFonts w:eastAsia="Times New Roman"/>
              <w:i/>
              <w:iCs/>
            </w:rPr>
            <w:t>BMC psychology</w:t>
          </w:r>
          <w:r>
            <w:rPr>
              <w:rFonts w:eastAsia="Times New Roman"/>
            </w:rPr>
            <w:t xml:space="preserve">, 13(1), p. 112. </w:t>
          </w:r>
          <w:r w:rsidRPr="005F3451">
            <w:rPr>
              <w:rFonts w:eastAsia="Times New Roman"/>
              <w:lang w:val="da-DK"/>
            </w:rPr>
            <w:t>Available at: https://doi.org/10.1186/s40359-025-02412-w.</w:t>
          </w:r>
        </w:p>
        <w:p w14:paraId="015064A9" w14:textId="77777777" w:rsidR="005F3451" w:rsidRDefault="005F3451">
          <w:pPr>
            <w:divId w:val="1833986223"/>
            <w:rPr>
              <w:rFonts w:eastAsia="Times New Roman"/>
            </w:rPr>
          </w:pPr>
          <w:r w:rsidRPr="005F3451">
            <w:rPr>
              <w:rFonts w:eastAsia="Times New Roman"/>
              <w:lang w:val="da-DK"/>
            </w:rPr>
            <w:t xml:space="preserve">Pulos, J.M. </w:t>
          </w:r>
          <w:r w:rsidRPr="005F3451">
            <w:rPr>
              <w:rFonts w:eastAsia="Times New Roman"/>
              <w:i/>
              <w:iCs/>
              <w:lang w:val="da-DK"/>
            </w:rPr>
            <w:t>et al.</w:t>
          </w:r>
          <w:r w:rsidRPr="005F3451">
            <w:rPr>
              <w:rFonts w:eastAsia="Times New Roman"/>
              <w:lang w:val="da-DK"/>
            </w:rPr>
            <w:t xml:space="preserve"> </w:t>
          </w:r>
          <w:r>
            <w:rPr>
              <w:rFonts w:eastAsia="Times New Roman"/>
            </w:rPr>
            <w:t xml:space="preserve">(2024) ‘Fostering Positive Learning Environments: Are General and Special Education Teachers From One School District Using Research-Informed and Evidence-Based Practices?’, </w:t>
          </w:r>
          <w:r>
            <w:rPr>
              <w:rFonts w:eastAsia="Times New Roman"/>
              <w:i/>
              <w:iCs/>
            </w:rPr>
            <w:t>Education and Treatment of Children</w:t>
          </w:r>
          <w:r>
            <w:rPr>
              <w:rFonts w:eastAsia="Times New Roman"/>
            </w:rPr>
            <w:t>, 47(4), pp. 325–341. Available at: https://doi.org/10.1007/S43494-024-00141-0/TABLES/3.</w:t>
          </w:r>
        </w:p>
        <w:p w14:paraId="0432539B" w14:textId="77777777" w:rsidR="005F3451" w:rsidRDefault="005F3451">
          <w:pPr>
            <w:divId w:val="1324890603"/>
            <w:rPr>
              <w:rFonts w:eastAsia="Times New Roman"/>
            </w:rPr>
          </w:pPr>
          <w:r>
            <w:rPr>
              <w:rFonts w:eastAsia="Times New Roman"/>
            </w:rPr>
            <w:t xml:space="preserve">Race, Philip. (2020) </w:t>
          </w:r>
          <w:r>
            <w:rPr>
              <w:rFonts w:eastAsia="Times New Roman"/>
              <w:i/>
              <w:iCs/>
            </w:rPr>
            <w:t>The Lecturer’s Toolkit</w:t>
          </w:r>
          <w:r>
            <w:rPr>
              <w:rFonts w:ascii="Arial" w:eastAsia="Times New Roman" w:hAnsi="Arial" w:cs="Arial"/>
              <w:i/>
              <w:iCs/>
            </w:rPr>
            <w:t> </w:t>
          </w:r>
          <w:r>
            <w:rPr>
              <w:rFonts w:eastAsia="Times New Roman"/>
              <w:i/>
              <w:iCs/>
            </w:rPr>
            <w:t>: A Practical Guide to Assessment, Learning and Teaching</w:t>
          </w:r>
          <w:r>
            <w:rPr>
              <w:rFonts w:eastAsia="Times New Roman"/>
            </w:rPr>
            <w:t>. Routledge. Available at: https://openurl-ebsco-com.ezproxy.uwtsd.ac.uk/contentitem/nlebk:2269436?sid=ebsco:plink:crawler&amp;id=ebsco:nlebk:2269436&amp;crl=c (Accessed: 26 March 2025).</w:t>
          </w:r>
        </w:p>
        <w:p w14:paraId="19BE1B3B" w14:textId="77777777" w:rsidR="005F3451" w:rsidRDefault="005F3451">
          <w:pPr>
            <w:divId w:val="1804613255"/>
            <w:rPr>
              <w:rFonts w:eastAsia="Times New Roman"/>
            </w:rPr>
          </w:pPr>
          <w:r>
            <w:rPr>
              <w:rFonts w:eastAsia="Times New Roman"/>
            </w:rPr>
            <w:t>Race, Philip. and Pickford, Ruth. (2007) ‘Making teaching work</w:t>
          </w:r>
          <w:r>
            <w:rPr>
              <w:rFonts w:ascii="Arial" w:eastAsia="Times New Roman" w:hAnsi="Arial" w:cs="Arial"/>
            </w:rPr>
            <w:t> </w:t>
          </w:r>
          <w:r>
            <w:rPr>
              <w:rFonts w:eastAsia="Times New Roman"/>
            </w:rPr>
            <w:t xml:space="preserve">: </w:t>
          </w:r>
          <w:r>
            <w:rPr>
              <w:rFonts w:ascii="Aptos" w:eastAsia="Times New Roman" w:hAnsi="Aptos" w:cs="Aptos"/>
            </w:rPr>
            <w:t>“</w:t>
          </w:r>
          <w:r>
            <w:rPr>
              <w:rFonts w:eastAsia="Times New Roman"/>
            </w:rPr>
            <w:t>teaching smarter</w:t>
          </w:r>
          <w:r>
            <w:rPr>
              <w:rFonts w:ascii="Aptos" w:eastAsia="Times New Roman" w:hAnsi="Aptos" w:cs="Aptos"/>
            </w:rPr>
            <w:t>”</w:t>
          </w:r>
          <w:r>
            <w:rPr>
              <w:rFonts w:eastAsia="Times New Roman"/>
            </w:rPr>
            <w:t xml:space="preserve"> in post-compulsory education</w:t>
          </w:r>
          <w:r>
            <w:rPr>
              <w:rFonts w:ascii="Aptos" w:eastAsia="Times New Roman" w:hAnsi="Aptos" w:cs="Aptos"/>
            </w:rPr>
            <w:t>’</w:t>
          </w:r>
          <w:r>
            <w:rPr>
              <w:rFonts w:eastAsia="Times New Roman"/>
            </w:rPr>
            <w:t>, p. 182.</w:t>
          </w:r>
        </w:p>
        <w:p w14:paraId="2D277511" w14:textId="77777777" w:rsidR="005F3451" w:rsidRDefault="005F3451">
          <w:pPr>
            <w:divId w:val="381253447"/>
            <w:rPr>
              <w:rFonts w:eastAsia="Times New Roman"/>
            </w:rPr>
          </w:pPr>
          <w:proofErr w:type="spellStart"/>
          <w:r>
            <w:rPr>
              <w:rFonts w:eastAsia="Times New Roman"/>
            </w:rPr>
            <w:t>Rayens</w:t>
          </w:r>
          <w:proofErr w:type="spellEnd"/>
          <w:r>
            <w:rPr>
              <w:rFonts w:eastAsia="Times New Roman"/>
            </w:rPr>
            <w:t>, W. and Ellis, A. (2018) ‘Creating a Student-</w:t>
          </w:r>
          <w:proofErr w:type="spellStart"/>
          <w:r>
            <w:rPr>
              <w:rFonts w:eastAsia="Times New Roman"/>
            </w:rPr>
            <w:t>Centered</w:t>
          </w:r>
          <w:proofErr w:type="spellEnd"/>
          <w:r>
            <w:rPr>
              <w:rFonts w:eastAsia="Times New Roman"/>
            </w:rPr>
            <w:t xml:space="preserve"> Learning Environment Online’. Available at: https://doi.org/10.1080/10691898.2018.1475205.</w:t>
          </w:r>
        </w:p>
        <w:p w14:paraId="5DC2E472" w14:textId="77777777" w:rsidR="005F3451" w:rsidRDefault="005F3451">
          <w:pPr>
            <w:divId w:val="1289821082"/>
            <w:rPr>
              <w:rFonts w:eastAsia="Times New Roman"/>
            </w:rPr>
          </w:pPr>
          <w:r>
            <w:rPr>
              <w:rFonts w:eastAsia="Times New Roman"/>
            </w:rPr>
            <w:lastRenderedPageBreak/>
            <w:t xml:space="preserve">Reece, L. and Walker, S. (2007) </w:t>
          </w:r>
          <w:r>
            <w:rPr>
              <w:rFonts w:eastAsia="Times New Roman"/>
              <w:i/>
              <w:iCs/>
            </w:rPr>
            <w:t>Teaching, Training and Learning: A Practical Guide. 5th edition.</w:t>
          </w:r>
          <w:r>
            <w:rPr>
              <w:rFonts w:eastAsia="Times New Roman"/>
            </w:rPr>
            <w:t xml:space="preserve"> 5th edition. Edited by Tyne and Wear: Business Education Publishers Ltd.</w:t>
          </w:r>
        </w:p>
        <w:p w14:paraId="18C2E293" w14:textId="77777777" w:rsidR="005F3451" w:rsidRDefault="005F3451">
          <w:pPr>
            <w:divId w:val="1956280501"/>
            <w:rPr>
              <w:rFonts w:eastAsia="Times New Roman"/>
            </w:rPr>
          </w:pPr>
          <w:r>
            <w:rPr>
              <w:rFonts w:eastAsia="Times New Roman"/>
            </w:rPr>
            <w:t xml:space="preserve">Refat, N., Kassim, H. and Rahman, M.A. (2020) ‘A Cognitive Approach-Based Instructional Design for Managing Cognitive Load and Improving Learning Outcome’, </w:t>
          </w:r>
          <w:r>
            <w:rPr>
              <w:rFonts w:eastAsia="Times New Roman"/>
              <w:i/>
              <w:iCs/>
            </w:rPr>
            <w:t>ETCCE 2020 - International Conference on Emerging Technology in Computing, Communication and Electronics</w:t>
          </w:r>
          <w:r>
            <w:rPr>
              <w:rFonts w:eastAsia="Times New Roman"/>
            </w:rPr>
            <w:t xml:space="preserve"> [Preprint]. Available at: https://doi.org/10.1109/ETCCE51779.2020.9350864.</w:t>
          </w:r>
        </w:p>
        <w:p w14:paraId="077AF03B" w14:textId="77777777" w:rsidR="005F3451" w:rsidRPr="005F3451" w:rsidRDefault="005F3451">
          <w:pPr>
            <w:divId w:val="1512375830"/>
            <w:rPr>
              <w:rFonts w:eastAsia="Times New Roman"/>
              <w:lang w:val="da-DK"/>
            </w:rPr>
          </w:pPr>
          <w:r>
            <w:rPr>
              <w:rFonts w:eastAsia="Times New Roman"/>
            </w:rPr>
            <w:t xml:space="preserve">Reid, G. (2005) ‘Learning styles and inclusion’, </w:t>
          </w:r>
          <w:r>
            <w:rPr>
              <w:rFonts w:eastAsia="Times New Roman"/>
              <w:i/>
              <w:iCs/>
            </w:rPr>
            <w:t>Learning Styles and Inclusion</w:t>
          </w:r>
          <w:r>
            <w:rPr>
              <w:rFonts w:eastAsia="Times New Roman"/>
            </w:rPr>
            <w:t xml:space="preserve">, pp. 1–180. </w:t>
          </w:r>
          <w:r w:rsidRPr="005F3451">
            <w:rPr>
              <w:rFonts w:eastAsia="Times New Roman"/>
              <w:lang w:val="da-DK"/>
            </w:rPr>
            <w:t>Available at: https://doi.org/10.4135/9781446212523.</w:t>
          </w:r>
        </w:p>
        <w:p w14:paraId="125EBE36" w14:textId="77777777" w:rsidR="005F3451" w:rsidRDefault="005F3451">
          <w:pPr>
            <w:divId w:val="1292058034"/>
            <w:rPr>
              <w:rFonts w:eastAsia="Times New Roman"/>
            </w:rPr>
          </w:pPr>
          <w:r w:rsidRPr="005F3451">
            <w:rPr>
              <w:rFonts w:eastAsia="Times New Roman"/>
              <w:lang w:val="da-DK"/>
            </w:rPr>
            <w:t xml:space="preserve">Rincon-Flores, E.G. </w:t>
          </w:r>
          <w:r w:rsidRPr="005F3451">
            <w:rPr>
              <w:rFonts w:eastAsia="Times New Roman"/>
              <w:i/>
              <w:iCs/>
              <w:lang w:val="da-DK"/>
            </w:rPr>
            <w:t>et al.</w:t>
          </w:r>
          <w:r w:rsidRPr="005F3451">
            <w:rPr>
              <w:rFonts w:eastAsia="Times New Roman"/>
              <w:lang w:val="da-DK"/>
            </w:rPr>
            <w:t xml:space="preserve"> </w:t>
          </w:r>
          <w:r>
            <w:rPr>
              <w:rFonts w:eastAsia="Times New Roman"/>
            </w:rPr>
            <w:t>(no date) ‘Open Access Smart Learning Environments Improving the learning-teaching process through adaptive learning strategy’. Available at: https://doi.org/10.1186/s40561-024-00314-9.</w:t>
          </w:r>
        </w:p>
        <w:p w14:paraId="57B3C8A0" w14:textId="77777777" w:rsidR="005F3451" w:rsidRDefault="005F3451">
          <w:pPr>
            <w:divId w:val="1569195287"/>
            <w:rPr>
              <w:rFonts w:eastAsia="Times New Roman"/>
            </w:rPr>
          </w:pPr>
          <w:r>
            <w:rPr>
              <w:rFonts w:eastAsia="Times New Roman"/>
            </w:rPr>
            <w:t xml:space="preserve">Roberts J. W. (2011) </w:t>
          </w:r>
          <w:r>
            <w:rPr>
              <w:rFonts w:eastAsia="Times New Roman"/>
              <w:i/>
              <w:iCs/>
            </w:rPr>
            <w:t>Beyond Learning by Doing: Theoretical Currents in Experiential Education</w:t>
          </w:r>
          <w:r>
            <w:rPr>
              <w:rFonts w:eastAsia="Times New Roman"/>
            </w:rPr>
            <w:t>. Routledge, Taylor &amp; Francis Group. Available at: https://doi.org/https://doi.org/10.4324/9780203848081.</w:t>
          </w:r>
        </w:p>
        <w:p w14:paraId="27248602" w14:textId="77777777" w:rsidR="005F3451" w:rsidRDefault="005F3451">
          <w:pPr>
            <w:divId w:val="1633441799"/>
            <w:rPr>
              <w:rFonts w:eastAsia="Times New Roman"/>
            </w:rPr>
          </w:pPr>
          <w:r>
            <w:rPr>
              <w:rFonts w:eastAsia="Times New Roman"/>
            </w:rPr>
            <w:t xml:space="preserve">Robinson C. (2017) ‘Growth mindset in the classroom - ProQuest’, </w:t>
          </w:r>
          <w:r>
            <w:rPr>
              <w:rFonts w:eastAsia="Times New Roman"/>
              <w:i/>
              <w:iCs/>
            </w:rPr>
            <w:t>Science Scope</w:t>
          </w:r>
          <w:r>
            <w:rPr>
              <w:rFonts w:eastAsia="Times New Roman"/>
            </w:rPr>
            <w:t>, 41(2), pp. 18–27. Available at: https://www.proquest.com/docview/1942178538/E32C004147B24044PQ/1?accountid=130472&amp;sourcetype=Scholarly%20Journals (Accessed: 27 March 2025).</w:t>
          </w:r>
        </w:p>
        <w:p w14:paraId="3F35B313" w14:textId="77777777" w:rsidR="005F3451" w:rsidRDefault="005F3451">
          <w:pPr>
            <w:divId w:val="1621449368"/>
            <w:rPr>
              <w:rFonts w:eastAsia="Times New Roman"/>
            </w:rPr>
          </w:pPr>
          <w:proofErr w:type="spellStart"/>
          <w:r>
            <w:rPr>
              <w:rFonts w:eastAsia="Times New Roman"/>
            </w:rPr>
            <w:t>Rønsen</w:t>
          </w:r>
          <w:proofErr w:type="spellEnd"/>
          <w:r>
            <w:rPr>
              <w:rFonts w:eastAsia="Times New Roman"/>
            </w:rPr>
            <w:t>, A.K. (no date) ‘What teachers say and what students perceive Á Interpretations of feedback in teacher-student assessment dialogues’. Available at: https://doi.org/10.3402/edui.v4i3.22625.</w:t>
          </w:r>
        </w:p>
        <w:p w14:paraId="0A23AA29" w14:textId="77777777" w:rsidR="005F3451" w:rsidRDefault="005F3451">
          <w:pPr>
            <w:divId w:val="1026716963"/>
            <w:rPr>
              <w:rFonts w:eastAsia="Times New Roman"/>
            </w:rPr>
          </w:pPr>
          <w:r>
            <w:rPr>
              <w:rFonts w:eastAsia="Times New Roman"/>
            </w:rPr>
            <w:t xml:space="preserve">Runco, M.A. and Okuda, S.M. (1988) ‘Problem discovery, divergent thinking, and the creative process’, </w:t>
          </w:r>
          <w:r>
            <w:rPr>
              <w:rFonts w:eastAsia="Times New Roman"/>
              <w:i/>
              <w:iCs/>
            </w:rPr>
            <w:t>Journal of Youth and Adolescence</w:t>
          </w:r>
          <w:r>
            <w:rPr>
              <w:rFonts w:eastAsia="Times New Roman"/>
            </w:rPr>
            <w:t>, 17(3), pp. 211–220. Available at: https://doi.org/10.1007/BF01538162/METRICS.</w:t>
          </w:r>
        </w:p>
        <w:p w14:paraId="15439A99" w14:textId="77777777" w:rsidR="005F3451" w:rsidRDefault="005F3451">
          <w:pPr>
            <w:divId w:val="1926182725"/>
            <w:rPr>
              <w:rFonts w:eastAsia="Times New Roman"/>
            </w:rPr>
          </w:pPr>
          <w:proofErr w:type="spellStart"/>
          <w:r>
            <w:rPr>
              <w:rFonts w:eastAsia="Times New Roman"/>
            </w:rPr>
            <w:t>Selviyanti</w:t>
          </w:r>
          <w:proofErr w:type="spellEnd"/>
          <w:r>
            <w:rPr>
              <w:rFonts w:eastAsia="Times New Roman"/>
            </w:rPr>
            <w:t xml:space="preserve">, E. </w:t>
          </w:r>
          <w:r>
            <w:rPr>
              <w:rFonts w:eastAsia="Times New Roman"/>
              <w:i/>
              <w:iCs/>
            </w:rPr>
            <w:t>et al.</w:t>
          </w:r>
          <w:r>
            <w:rPr>
              <w:rFonts w:eastAsia="Times New Roman"/>
            </w:rPr>
            <w:t xml:space="preserve"> (2021) ‘Model of developing key performance indicator to increase the quality of education during the Covid-19 pandemic’, </w:t>
          </w:r>
          <w:r>
            <w:rPr>
              <w:rFonts w:eastAsia="Times New Roman"/>
              <w:i/>
              <w:iCs/>
            </w:rPr>
            <w:t>Journal of Physics: Conference Series</w:t>
          </w:r>
          <w:r>
            <w:rPr>
              <w:rFonts w:eastAsia="Times New Roman"/>
            </w:rPr>
            <w:t>, 1832(1), p. 012030. Available at: https://doi.org/10.1088/1742-6596/1832/1/012030.</w:t>
          </w:r>
        </w:p>
        <w:p w14:paraId="5D8E9FCB" w14:textId="77777777" w:rsidR="005F3451" w:rsidRDefault="005F3451">
          <w:pPr>
            <w:divId w:val="2014333427"/>
            <w:rPr>
              <w:rFonts w:eastAsia="Times New Roman"/>
            </w:rPr>
          </w:pPr>
          <w:r>
            <w:rPr>
              <w:rFonts w:eastAsia="Times New Roman"/>
            </w:rPr>
            <w:t>Shaeffer, S. (2019) ‘Inclusive education: a prerequisite for equity and social justice’, 20, pp. 181–192. Available at: https://doi.org/10.1007/s12564-019-09598-w.</w:t>
          </w:r>
        </w:p>
        <w:p w14:paraId="43952223" w14:textId="77777777" w:rsidR="005F3451" w:rsidRDefault="005F3451">
          <w:pPr>
            <w:divId w:val="1250386574"/>
            <w:rPr>
              <w:rFonts w:eastAsia="Times New Roman"/>
            </w:rPr>
          </w:pPr>
          <w:r>
            <w:rPr>
              <w:rFonts w:eastAsia="Times New Roman"/>
            </w:rPr>
            <w:t xml:space="preserve">Singh, A. and Pallai, P. (2023) ‘Paving the Way Ahead: A Systematic Literature Analysis of Inclusive Teaching Practices in Inclusive Classrooms’, </w:t>
          </w:r>
          <w:r>
            <w:rPr>
              <w:rFonts w:eastAsia="Times New Roman"/>
              <w:i/>
              <w:iCs/>
            </w:rPr>
            <w:t>Journal of Educational, Cultural and Psychological Studies</w:t>
          </w:r>
          <w:r>
            <w:rPr>
              <w:rFonts w:eastAsia="Times New Roman"/>
            </w:rPr>
            <w:t>, 2023(27), pp. 157–171. Available at: https://doi.org/10.7358/ECPS-2023-027-SIPA.</w:t>
          </w:r>
        </w:p>
        <w:p w14:paraId="4B4B6810" w14:textId="77777777" w:rsidR="005F3451" w:rsidRDefault="005F3451">
          <w:pPr>
            <w:divId w:val="1091244492"/>
            <w:rPr>
              <w:rFonts w:eastAsia="Times New Roman"/>
            </w:rPr>
          </w:pPr>
          <w:r>
            <w:rPr>
              <w:rFonts w:eastAsia="Times New Roman"/>
            </w:rPr>
            <w:lastRenderedPageBreak/>
            <w:t xml:space="preserve">Singleton J. (2023) </w:t>
          </w:r>
          <w:r>
            <w:rPr>
              <w:rFonts w:eastAsia="Times New Roman"/>
              <w:i/>
              <w:iCs/>
            </w:rPr>
            <w:t xml:space="preserve">Placing Students at the </w:t>
          </w:r>
          <w:proofErr w:type="spellStart"/>
          <w:r>
            <w:rPr>
              <w:rFonts w:eastAsia="Times New Roman"/>
              <w:i/>
              <w:iCs/>
            </w:rPr>
            <w:t>Center</w:t>
          </w:r>
          <w:proofErr w:type="spellEnd"/>
          <w:r>
            <w:rPr>
              <w:rFonts w:eastAsia="Times New Roman"/>
              <w:i/>
              <w:iCs/>
            </w:rPr>
            <w:t xml:space="preserve">: Examining How Teacher Empathy </w:t>
          </w:r>
          <w:proofErr w:type="spellStart"/>
          <w:r>
            <w:rPr>
              <w:rFonts w:eastAsia="Times New Roman"/>
              <w:i/>
              <w:iCs/>
            </w:rPr>
            <w:t>Modeling</w:t>
          </w:r>
          <w:proofErr w:type="spellEnd"/>
          <w:r>
            <w:rPr>
              <w:rFonts w:eastAsia="Times New Roman"/>
              <w:i/>
              <w:iCs/>
            </w:rPr>
            <w:t xml:space="preserve"> and Empathy-Infused Student-</w:t>
          </w:r>
          <w:proofErr w:type="spellStart"/>
          <w:r>
            <w:rPr>
              <w:rFonts w:eastAsia="Times New Roman"/>
              <w:i/>
              <w:iCs/>
            </w:rPr>
            <w:t>Centered</w:t>
          </w:r>
          <w:proofErr w:type="spellEnd"/>
          <w:r>
            <w:rPr>
              <w:rFonts w:eastAsia="Times New Roman"/>
              <w:i/>
              <w:iCs/>
            </w:rPr>
            <w:t xml:space="preserve"> Learning Experiences Cultivate Empathetic Middle School Classrooms and Learning Communities</w:t>
          </w:r>
          <w:r>
            <w:rPr>
              <w:rFonts w:eastAsia="Times New Roman"/>
            </w:rPr>
            <w:t>.</w:t>
          </w:r>
        </w:p>
        <w:p w14:paraId="26E4155E" w14:textId="77777777" w:rsidR="005F3451" w:rsidRDefault="005F3451">
          <w:pPr>
            <w:divId w:val="1203131076"/>
            <w:rPr>
              <w:rFonts w:eastAsia="Times New Roman"/>
            </w:rPr>
          </w:pPr>
          <w:proofErr w:type="spellStart"/>
          <w:r>
            <w:rPr>
              <w:rFonts w:eastAsia="Times New Roman"/>
            </w:rPr>
            <w:t>Sisianu</w:t>
          </w:r>
          <w:proofErr w:type="spellEnd"/>
          <w:r>
            <w:rPr>
              <w:rFonts w:eastAsia="Times New Roman"/>
            </w:rPr>
            <w:t>, A. (no date) ‘Learning, Teaching and Assessing in Higher Education: Developing Reflective Practice’. Available at: https://www.academia.edu/8841259/Learning_Teaching_and_Assessing_in_Higher_Education_Developing_Reflective_Practice (Accessed: 26 March 2025).</w:t>
          </w:r>
        </w:p>
        <w:p w14:paraId="17146BAD" w14:textId="77777777" w:rsidR="005F3451" w:rsidRDefault="005F3451">
          <w:pPr>
            <w:divId w:val="334921069"/>
            <w:rPr>
              <w:rFonts w:eastAsia="Times New Roman"/>
            </w:rPr>
          </w:pPr>
          <w:r>
            <w:rPr>
              <w:rFonts w:eastAsia="Times New Roman"/>
              <w:i/>
              <w:iCs/>
            </w:rPr>
            <w:t>Student Placements Protocol 2023/24</w:t>
          </w:r>
          <w:r>
            <w:rPr>
              <w:rFonts w:eastAsia="Times New Roman"/>
            </w:rPr>
            <w:t xml:space="preserve"> (2023).</w:t>
          </w:r>
        </w:p>
        <w:p w14:paraId="05738BFD" w14:textId="77777777" w:rsidR="005F3451" w:rsidRDefault="005F3451">
          <w:pPr>
            <w:divId w:val="412237802"/>
            <w:rPr>
              <w:rFonts w:eastAsia="Times New Roman"/>
            </w:rPr>
          </w:pPr>
          <w:r>
            <w:rPr>
              <w:rFonts w:eastAsia="Times New Roman"/>
            </w:rPr>
            <w:t xml:space="preserve">Succi, C. and </w:t>
          </w:r>
          <w:proofErr w:type="spellStart"/>
          <w:r>
            <w:rPr>
              <w:rFonts w:eastAsia="Times New Roman"/>
            </w:rPr>
            <w:t>Canovi</w:t>
          </w:r>
          <w:proofErr w:type="spellEnd"/>
          <w:r>
            <w:rPr>
              <w:rFonts w:eastAsia="Times New Roman"/>
            </w:rPr>
            <w:t xml:space="preserve">, M. (2020) ‘Soft skills to enhance graduate employability: comparing students and employers’ perceptions’, </w:t>
          </w:r>
          <w:r>
            <w:rPr>
              <w:rFonts w:eastAsia="Times New Roman"/>
              <w:i/>
              <w:iCs/>
            </w:rPr>
            <w:t>Studies in Higher Education</w:t>
          </w:r>
          <w:r>
            <w:rPr>
              <w:rFonts w:eastAsia="Times New Roman"/>
            </w:rPr>
            <w:t>, 45(9), pp. 1834–1847. Available at: https://doi.org/10.1080/03075079.2019.1585420.</w:t>
          </w:r>
        </w:p>
        <w:p w14:paraId="3CCE2EF8" w14:textId="77777777" w:rsidR="005F3451" w:rsidRDefault="005F3451">
          <w:pPr>
            <w:divId w:val="62798332"/>
            <w:rPr>
              <w:rFonts w:eastAsia="Times New Roman"/>
            </w:rPr>
          </w:pPr>
          <w:proofErr w:type="spellStart"/>
          <w:r>
            <w:rPr>
              <w:rFonts w:eastAsia="Times New Roman"/>
            </w:rPr>
            <w:t>Sweller</w:t>
          </w:r>
          <w:proofErr w:type="spellEnd"/>
          <w:r>
            <w:rPr>
              <w:rFonts w:eastAsia="Times New Roman"/>
            </w:rPr>
            <w:t xml:space="preserve">, J. (1988) ‘Cognitive Load During Problem Solving: Effects on Learning’, </w:t>
          </w:r>
          <w:r>
            <w:rPr>
              <w:rFonts w:eastAsia="Times New Roman"/>
              <w:i/>
              <w:iCs/>
            </w:rPr>
            <w:t>Cognitive Science</w:t>
          </w:r>
          <w:r>
            <w:rPr>
              <w:rFonts w:eastAsia="Times New Roman"/>
            </w:rPr>
            <w:t>, 12(2), pp. 257–285. Available at: https://doi.org/10.1207/S15516709COG1202_4.</w:t>
          </w:r>
        </w:p>
        <w:p w14:paraId="4CECB390" w14:textId="77777777" w:rsidR="005F3451" w:rsidRDefault="005F3451">
          <w:pPr>
            <w:divId w:val="551162376"/>
            <w:rPr>
              <w:rFonts w:eastAsia="Times New Roman"/>
            </w:rPr>
          </w:pPr>
          <w:r>
            <w:rPr>
              <w:rFonts w:eastAsia="Times New Roman"/>
            </w:rPr>
            <w:t xml:space="preserve">Taras, A. </w:t>
          </w:r>
          <w:r>
            <w:rPr>
              <w:rFonts w:eastAsia="Times New Roman"/>
              <w:i/>
              <w:iCs/>
            </w:rPr>
            <w:t>et al.</w:t>
          </w:r>
          <w:r>
            <w:rPr>
              <w:rFonts w:eastAsia="Times New Roman"/>
            </w:rPr>
            <w:t xml:space="preserve"> (2024) ‘Noticing inclusive teaching practices in tandems – results from cross-national video clubs at two different school levels’, </w:t>
          </w:r>
          <w:r>
            <w:rPr>
              <w:rFonts w:eastAsia="Times New Roman"/>
              <w:i/>
              <w:iCs/>
            </w:rPr>
            <w:t>International Journal of Inclusive Education</w:t>
          </w:r>
          <w:r>
            <w:rPr>
              <w:rFonts w:eastAsia="Times New Roman"/>
            </w:rPr>
            <w:t>, 28(12), pp. 2663–2679. Available at: https://doi.org/10.1080/13603116.2022.2119489.</w:t>
          </w:r>
        </w:p>
        <w:p w14:paraId="2FB1827D" w14:textId="77777777" w:rsidR="005F3451" w:rsidRDefault="005F3451">
          <w:pPr>
            <w:divId w:val="2033604404"/>
            <w:rPr>
              <w:rFonts w:eastAsia="Times New Roman"/>
            </w:rPr>
          </w:pPr>
          <w:r>
            <w:rPr>
              <w:rFonts w:eastAsia="Times New Roman"/>
            </w:rPr>
            <w:t xml:space="preserve">Toh, T.J. and Tasir, Z. (2024) ‘The Impact of a Mobile Learning Application on Students’ Cognitive Load and Learning Performance in Biology’, </w:t>
          </w:r>
          <w:r>
            <w:rPr>
              <w:rFonts w:eastAsia="Times New Roman"/>
              <w:i/>
              <w:iCs/>
            </w:rPr>
            <w:t>Journal of Information Technology Education: Research</w:t>
          </w:r>
          <w:r>
            <w:rPr>
              <w:rFonts w:eastAsia="Times New Roman"/>
            </w:rPr>
            <w:t>, 23. Available at: https://doi.org/10.28945/5380.</w:t>
          </w:r>
        </w:p>
        <w:p w14:paraId="47E7D3D2" w14:textId="77777777" w:rsidR="005F3451" w:rsidRDefault="005F3451">
          <w:pPr>
            <w:divId w:val="1169832137"/>
            <w:rPr>
              <w:rFonts w:eastAsia="Times New Roman"/>
            </w:rPr>
          </w:pPr>
          <w:r>
            <w:rPr>
              <w:rFonts w:eastAsia="Times New Roman"/>
            </w:rPr>
            <w:t>University of Wales Trinity Saint David (2024) ‘Academic Quality Handbook’.</w:t>
          </w:r>
        </w:p>
        <w:p w14:paraId="23B5F409" w14:textId="77777777" w:rsidR="005F3451" w:rsidRDefault="005F3451">
          <w:pPr>
            <w:divId w:val="308830844"/>
            <w:rPr>
              <w:rFonts w:eastAsia="Times New Roman"/>
            </w:rPr>
          </w:pPr>
          <w:r>
            <w:rPr>
              <w:rFonts w:eastAsia="Times New Roman"/>
            </w:rPr>
            <w:t xml:space="preserve">Urban V. and Bucsa R.-C. (2023) ‘Inclusive Education Management: Ensuring Equitable and Quality Educational Experience for Students with Disabilities’, </w:t>
          </w:r>
          <w:r>
            <w:rPr>
              <w:rFonts w:eastAsia="Times New Roman"/>
              <w:i/>
              <w:iCs/>
            </w:rPr>
            <w:t xml:space="preserve">Economy </w:t>
          </w:r>
          <w:proofErr w:type="spellStart"/>
          <w:r>
            <w:rPr>
              <w:rFonts w:eastAsia="Times New Roman"/>
              <w:i/>
              <w:iCs/>
            </w:rPr>
            <w:t>transdisciplinarity</w:t>
          </w:r>
          <w:proofErr w:type="spellEnd"/>
          <w:r>
            <w:rPr>
              <w:rFonts w:eastAsia="Times New Roman"/>
              <w:i/>
              <w:iCs/>
            </w:rPr>
            <w:t xml:space="preserve"> cognition journal</w:t>
          </w:r>
          <w:r>
            <w:rPr>
              <w:rFonts w:eastAsia="Times New Roman"/>
            </w:rPr>
            <w:t>, 26(1), pp. 86–91. Available at: https://www.proquest.com/docview/2857455418?accountid=130472&amp;parentSessionId=5ejUU9KzMpsuQd8sQOyVuVGQCBio%2BCv4o0VKk4yplD8%3D&amp;pq-origsite=primo&amp;sourcetype=Scholarly%20Journals (Accessed: 1 April 2025).</w:t>
          </w:r>
        </w:p>
        <w:p w14:paraId="165FC175" w14:textId="77777777" w:rsidR="005F3451" w:rsidRDefault="005F3451">
          <w:pPr>
            <w:divId w:val="1269701537"/>
            <w:rPr>
              <w:rFonts w:eastAsia="Times New Roman"/>
            </w:rPr>
          </w:pPr>
          <w:r>
            <w:rPr>
              <w:rFonts w:eastAsia="Times New Roman"/>
            </w:rPr>
            <w:t xml:space="preserve">Vero, E. and Puka, E. (2018) ‘The effectiveness of critical thinking in higher education’, </w:t>
          </w:r>
          <w:r>
            <w:rPr>
              <w:rFonts w:eastAsia="Times New Roman"/>
              <w:i/>
              <w:iCs/>
            </w:rPr>
            <w:t>Online Journal Modelling the New Europe</w:t>
          </w:r>
          <w:r>
            <w:rPr>
              <w:rFonts w:eastAsia="Times New Roman"/>
            </w:rPr>
            <w:t>, (26), pp. 217–233. Available at: https://doi.org/10.24193/OJMNE.2018.26.13.</w:t>
          </w:r>
        </w:p>
        <w:p w14:paraId="728D6437" w14:textId="77777777" w:rsidR="005F3451" w:rsidRDefault="005F3451">
          <w:pPr>
            <w:divId w:val="4554377"/>
            <w:rPr>
              <w:rFonts w:eastAsia="Times New Roman"/>
            </w:rPr>
          </w:pPr>
          <w:r>
            <w:rPr>
              <w:rFonts w:eastAsia="Times New Roman"/>
            </w:rPr>
            <w:t xml:space="preserve">Viswanathan R. and Krishnamurthy N. (2023) ‘Engaging Students through Active Learning Strategies in a Medicinal Chemistry Course’, </w:t>
          </w:r>
          <w:r>
            <w:rPr>
              <w:rFonts w:eastAsia="Times New Roman"/>
              <w:i/>
              <w:iCs/>
            </w:rPr>
            <w:t>Journal of chemical education</w:t>
          </w:r>
          <w:r>
            <w:rPr>
              <w:rFonts w:eastAsia="Times New Roman"/>
            </w:rPr>
            <w:t>, 100(12), pp. 4638–4643. Available at: https://pubs.acs.org/doi/10.1021/acs.jchemed.3c00647 (Accessed: 27 March 2025).</w:t>
          </w:r>
        </w:p>
        <w:p w14:paraId="354A9375" w14:textId="77777777" w:rsidR="005F3451" w:rsidRDefault="005F3451">
          <w:pPr>
            <w:divId w:val="944264004"/>
            <w:rPr>
              <w:rFonts w:eastAsia="Times New Roman"/>
            </w:rPr>
          </w:pPr>
          <w:r w:rsidRPr="005F3451">
            <w:rPr>
              <w:rFonts w:eastAsia="Times New Roman"/>
              <w:lang w:val="da-DK"/>
            </w:rPr>
            <w:lastRenderedPageBreak/>
            <w:t xml:space="preserve">Voltz, D.L. </w:t>
          </w:r>
          <w:r w:rsidRPr="005F3451">
            <w:rPr>
              <w:rFonts w:eastAsia="Times New Roman"/>
              <w:i/>
              <w:iCs/>
              <w:lang w:val="da-DK"/>
            </w:rPr>
            <w:t>et al.</w:t>
          </w:r>
          <w:r w:rsidRPr="005F3451">
            <w:rPr>
              <w:rFonts w:eastAsia="Times New Roman"/>
              <w:lang w:val="da-DK"/>
            </w:rPr>
            <w:t xml:space="preserve"> </w:t>
          </w:r>
          <w:r>
            <w:rPr>
              <w:rFonts w:eastAsia="Times New Roman"/>
            </w:rPr>
            <w:t>(2010) ‘Connecting teachers, students, and standards</w:t>
          </w:r>
          <w:r>
            <w:rPr>
              <w:rFonts w:ascii="Arial" w:eastAsia="Times New Roman" w:hAnsi="Arial" w:cs="Arial"/>
            </w:rPr>
            <w:t> </w:t>
          </w:r>
          <w:r>
            <w:rPr>
              <w:rFonts w:eastAsia="Times New Roman"/>
            </w:rPr>
            <w:t>: strategies for success in diverse and inclusive classrooms</w:t>
          </w:r>
          <w:r>
            <w:rPr>
              <w:rFonts w:ascii="Aptos" w:eastAsia="Times New Roman" w:hAnsi="Aptos" w:cs="Aptos"/>
            </w:rPr>
            <w:t>’</w:t>
          </w:r>
          <w:r>
            <w:rPr>
              <w:rFonts w:eastAsia="Times New Roman"/>
            </w:rPr>
            <w:t>, p. 159.</w:t>
          </w:r>
        </w:p>
        <w:p w14:paraId="0907C48D" w14:textId="77777777" w:rsidR="005F3451" w:rsidRDefault="005F3451">
          <w:pPr>
            <w:divId w:val="691029531"/>
            <w:rPr>
              <w:rFonts w:eastAsia="Times New Roman"/>
            </w:rPr>
          </w:pPr>
          <w:r>
            <w:rPr>
              <w:rFonts w:eastAsia="Times New Roman"/>
            </w:rPr>
            <w:t xml:space="preserve">Watts, A. </w:t>
          </w:r>
          <w:r>
            <w:rPr>
              <w:rFonts w:eastAsia="Times New Roman"/>
              <w:i/>
              <w:iCs/>
            </w:rPr>
            <w:t>et al.</w:t>
          </w:r>
          <w:r>
            <w:rPr>
              <w:rFonts w:eastAsia="Times New Roman"/>
            </w:rPr>
            <w:t xml:space="preserve"> (2022) ‘Support for students with additional health and developmental needs: practices and learnings from exemplar schools’, </w:t>
          </w:r>
          <w:r>
            <w:rPr>
              <w:rFonts w:eastAsia="Times New Roman"/>
              <w:i/>
              <w:iCs/>
            </w:rPr>
            <w:t>Australian Journal of Learning Difficulties</w:t>
          </w:r>
          <w:r>
            <w:rPr>
              <w:rFonts w:eastAsia="Times New Roman"/>
            </w:rPr>
            <w:t>, 27(2), pp. 223–251. Available at: https://doi.org/10.1080/19404158.2022.2115091.</w:t>
          </w:r>
        </w:p>
        <w:p w14:paraId="0A0C0EEC" w14:textId="77777777" w:rsidR="005F3451" w:rsidRDefault="005F3451">
          <w:pPr>
            <w:divId w:val="314384986"/>
            <w:rPr>
              <w:rFonts w:eastAsia="Times New Roman"/>
            </w:rPr>
          </w:pPr>
          <w:r>
            <w:rPr>
              <w:rFonts w:eastAsia="Times New Roman"/>
            </w:rPr>
            <w:t xml:space="preserve">Willison, J.W. (2012) ‘When academics integrate research skill development in the curriculum’, </w:t>
          </w:r>
          <w:r>
            <w:rPr>
              <w:rFonts w:eastAsia="Times New Roman"/>
              <w:i/>
              <w:iCs/>
            </w:rPr>
            <w:t>Higher Education Research &amp; Development</w:t>
          </w:r>
          <w:r>
            <w:rPr>
              <w:rFonts w:eastAsia="Times New Roman"/>
            </w:rPr>
            <w:t>, 31(6), pp. 905–919. Available at: https://doi.org/10.1080/07294360.2012.658760.</w:t>
          </w:r>
        </w:p>
        <w:p w14:paraId="0BA521F8" w14:textId="77777777" w:rsidR="005F3451" w:rsidRDefault="005F3451">
          <w:pPr>
            <w:divId w:val="1601183978"/>
            <w:rPr>
              <w:rFonts w:eastAsia="Times New Roman"/>
            </w:rPr>
          </w:pPr>
          <w:r>
            <w:rPr>
              <w:rFonts w:eastAsia="Times New Roman"/>
            </w:rPr>
            <w:t xml:space="preserve">Wood, Y.I., </w:t>
          </w:r>
          <w:proofErr w:type="spellStart"/>
          <w:r>
            <w:rPr>
              <w:rFonts w:eastAsia="Times New Roman"/>
            </w:rPr>
            <w:t>Zegwaard</w:t>
          </w:r>
          <w:proofErr w:type="spellEnd"/>
          <w:r>
            <w:rPr>
              <w:rFonts w:eastAsia="Times New Roman"/>
            </w:rPr>
            <w:t>, K.E. and Fox-Turnbull, W. (2022) ‘Special Issue. Responding to COVID-19: Understanding and conceptualizing challenges for work-integrated learning Conventional, remote, virtual and simulated work-integrated learning: A meta-analysis of existing practice’.</w:t>
          </w:r>
        </w:p>
        <w:p w14:paraId="692C6074" w14:textId="5914DD57" w:rsidR="00344E9A" w:rsidRPr="00057496" w:rsidRDefault="005F3451" w:rsidP="00344E9A">
          <w:r>
            <w:rPr>
              <w:rFonts w:eastAsia="Times New Roman"/>
            </w:rPr>
            <w:t> </w:t>
          </w:r>
        </w:p>
      </w:sdtContent>
    </w:sdt>
    <w:p w14:paraId="70BFAF40" w14:textId="57406FAB" w:rsidR="00321667" w:rsidRPr="00057496" w:rsidRDefault="00321667">
      <w:r w:rsidRPr="00057496">
        <w:br w:type="page"/>
      </w:r>
    </w:p>
    <w:p w14:paraId="09440170" w14:textId="0FAAE2CD" w:rsidR="00A043EC" w:rsidRPr="00057496" w:rsidRDefault="00321667" w:rsidP="00A043EC">
      <w:pPr>
        <w:pStyle w:val="Heading1"/>
      </w:pPr>
      <w:bookmarkStart w:id="23" w:name="_Toc196315941"/>
      <w:r w:rsidRPr="00057496">
        <w:lastRenderedPageBreak/>
        <w:t>Appendix A</w:t>
      </w:r>
      <w:r w:rsidR="00A043EC" w:rsidRPr="00057496">
        <w:t xml:space="preserve">: Teaching hours </w:t>
      </w:r>
      <w:r w:rsidR="00A16ABE" w:rsidRPr="00057496">
        <w:t>record</w:t>
      </w:r>
      <w:bookmarkEnd w:id="23"/>
    </w:p>
    <w:p w14:paraId="503FDCE7" w14:textId="77777777" w:rsidR="00863E54" w:rsidRPr="00057496" w:rsidRDefault="00863E54" w:rsidP="002B7A53"/>
    <w:tbl>
      <w:tblPr>
        <w:tblStyle w:val="TableGrid"/>
        <w:tblW w:w="9923" w:type="dxa"/>
        <w:tblInd w:w="-572" w:type="dxa"/>
        <w:tblLook w:val="04A0" w:firstRow="1" w:lastRow="0" w:firstColumn="1" w:lastColumn="0" w:noHBand="0" w:noVBand="1"/>
      </w:tblPr>
      <w:tblGrid>
        <w:gridCol w:w="5080"/>
        <w:gridCol w:w="4843"/>
      </w:tblGrid>
      <w:tr w:rsidR="00863E54" w:rsidRPr="00057496" w14:paraId="3633CC3E" w14:textId="77777777" w:rsidTr="001226A6">
        <w:tc>
          <w:tcPr>
            <w:tcW w:w="5080" w:type="dxa"/>
            <w:vAlign w:val="bottom"/>
          </w:tcPr>
          <w:p w14:paraId="3D0A60FC" w14:textId="77777777" w:rsidR="00863E54" w:rsidRPr="00057496" w:rsidRDefault="00863E54" w:rsidP="002B7A53">
            <w:pPr>
              <w:rPr>
                <w:b/>
                <w:bCs/>
              </w:rPr>
            </w:pPr>
            <w:r w:rsidRPr="00057496">
              <w:rPr>
                <w:b/>
                <w:bCs/>
              </w:rPr>
              <w:t>Candidate: L. Simona Ferraraccio</w:t>
            </w:r>
          </w:p>
        </w:tc>
        <w:tc>
          <w:tcPr>
            <w:tcW w:w="4843" w:type="dxa"/>
            <w:vAlign w:val="bottom"/>
          </w:tcPr>
          <w:p w14:paraId="52377FEF" w14:textId="77777777" w:rsidR="00863E54" w:rsidRPr="00057496" w:rsidRDefault="00863E54" w:rsidP="002B7A53">
            <w:pPr>
              <w:rPr>
                <w:b/>
                <w:bCs/>
              </w:rPr>
            </w:pPr>
            <w:r w:rsidRPr="00057496">
              <w:rPr>
                <w:b/>
                <w:bCs/>
              </w:rPr>
              <w:t>Campus: Swansea Business Campus (SBC)</w:t>
            </w:r>
          </w:p>
        </w:tc>
      </w:tr>
    </w:tbl>
    <w:p w14:paraId="17DF7757" w14:textId="77777777" w:rsidR="00863E54" w:rsidRPr="00057496" w:rsidRDefault="00863E54" w:rsidP="002B7A53"/>
    <w:p w14:paraId="464749DA" w14:textId="27342E43" w:rsidR="00863E54" w:rsidRPr="00057496" w:rsidRDefault="00863E54" w:rsidP="002B7A53">
      <w:r w:rsidRPr="00057496">
        <w:t>Table 1: Teaching hours for the L7 MSc Digital Transformation for Health and Care professions</w:t>
      </w:r>
    </w:p>
    <w:tbl>
      <w:tblPr>
        <w:tblW w:w="989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3692"/>
        <w:gridCol w:w="1404"/>
        <w:gridCol w:w="2104"/>
      </w:tblGrid>
      <w:tr w:rsidR="00863E54" w:rsidRPr="00057496" w14:paraId="7408E9BC" w14:textId="77777777" w:rsidTr="001226A6">
        <w:tc>
          <w:tcPr>
            <w:tcW w:w="2694" w:type="dxa"/>
            <w:vAlign w:val="bottom"/>
          </w:tcPr>
          <w:p w14:paraId="37E8F98D" w14:textId="77777777" w:rsidR="00863E54" w:rsidRPr="00057496" w:rsidRDefault="00863E54" w:rsidP="002B7A53">
            <w:r w:rsidRPr="00057496">
              <w:t>Date</w:t>
            </w:r>
          </w:p>
        </w:tc>
        <w:tc>
          <w:tcPr>
            <w:tcW w:w="3692" w:type="dxa"/>
            <w:vAlign w:val="bottom"/>
          </w:tcPr>
          <w:p w14:paraId="7FBA6964" w14:textId="77777777" w:rsidR="00863E54" w:rsidRPr="00057496" w:rsidRDefault="00863E54" w:rsidP="002B7A53">
            <w:r w:rsidRPr="00057496">
              <w:t xml:space="preserve">Session Details </w:t>
            </w:r>
          </w:p>
        </w:tc>
        <w:tc>
          <w:tcPr>
            <w:tcW w:w="1404" w:type="dxa"/>
            <w:vAlign w:val="bottom"/>
          </w:tcPr>
          <w:p w14:paraId="2D6A12FF" w14:textId="77777777" w:rsidR="00863E54" w:rsidRPr="00057496" w:rsidRDefault="00863E54" w:rsidP="002B7A53">
            <w:r w:rsidRPr="00057496">
              <w:t>No of Hours</w:t>
            </w:r>
          </w:p>
        </w:tc>
        <w:tc>
          <w:tcPr>
            <w:tcW w:w="2104" w:type="dxa"/>
            <w:vAlign w:val="bottom"/>
          </w:tcPr>
          <w:p w14:paraId="5967893E" w14:textId="77777777" w:rsidR="00863E54" w:rsidRPr="00057496" w:rsidRDefault="00863E54" w:rsidP="002B7A53">
            <w:r w:rsidRPr="00057496">
              <w:t>Practice Advisor’s Signature</w:t>
            </w:r>
          </w:p>
        </w:tc>
      </w:tr>
      <w:tr w:rsidR="00863E54" w:rsidRPr="00057496" w14:paraId="05A6FA79" w14:textId="77777777" w:rsidTr="001226A6">
        <w:tc>
          <w:tcPr>
            <w:tcW w:w="2694" w:type="dxa"/>
          </w:tcPr>
          <w:p w14:paraId="14FBC5D0" w14:textId="77777777" w:rsidR="00863E54" w:rsidRPr="00057496" w:rsidRDefault="00863E54" w:rsidP="002B7A53">
            <w:r w:rsidRPr="00057496">
              <w:t>26.09.2024</w:t>
            </w:r>
          </w:p>
        </w:tc>
        <w:tc>
          <w:tcPr>
            <w:tcW w:w="3692" w:type="dxa"/>
          </w:tcPr>
          <w:p w14:paraId="19E0816D" w14:textId="77777777" w:rsidR="00863E54" w:rsidRPr="00057496" w:rsidRDefault="00863E54" w:rsidP="002B7A53">
            <w:r w:rsidRPr="00057496">
              <w:t>MSc course – Module BMDS7008</w:t>
            </w:r>
          </w:p>
          <w:p w14:paraId="54D1E34D" w14:textId="77777777" w:rsidR="00863E54" w:rsidRPr="00057496" w:rsidRDefault="00863E54" w:rsidP="002B7A53">
            <w:r w:rsidRPr="00057496">
              <w:t>Online teaching: Introduction to the module and assignment walk through</w:t>
            </w:r>
          </w:p>
        </w:tc>
        <w:tc>
          <w:tcPr>
            <w:tcW w:w="1404" w:type="dxa"/>
            <w:vAlign w:val="center"/>
          </w:tcPr>
          <w:p w14:paraId="1309DD5D" w14:textId="77777777" w:rsidR="00863E54" w:rsidRPr="00057496" w:rsidRDefault="00863E54" w:rsidP="002B7A53">
            <w:r w:rsidRPr="00057496">
              <w:t>2</w:t>
            </w:r>
          </w:p>
        </w:tc>
        <w:tc>
          <w:tcPr>
            <w:tcW w:w="2104" w:type="dxa"/>
          </w:tcPr>
          <w:p w14:paraId="7C7DEAD5" w14:textId="77777777" w:rsidR="00863E54" w:rsidRPr="00057496" w:rsidRDefault="00863E54" w:rsidP="002B7A53"/>
        </w:tc>
      </w:tr>
      <w:tr w:rsidR="00863E54" w:rsidRPr="00057496" w14:paraId="058249AE" w14:textId="77777777" w:rsidTr="001226A6">
        <w:tc>
          <w:tcPr>
            <w:tcW w:w="2694" w:type="dxa"/>
          </w:tcPr>
          <w:p w14:paraId="71E3A8A1" w14:textId="77777777" w:rsidR="00863E54" w:rsidRPr="00057496" w:rsidRDefault="00863E54" w:rsidP="002B7A53">
            <w:r w:rsidRPr="00057496">
              <w:t>17.10.2024</w:t>
            </w:r>
          </w:p>
        </w:tc>
        <w:tc>
          <w:tcPr>
            <w:tcW w:w="3692" w:type="dxa"/>
          </w:tcPr>
          <w:p w14:paraId="45C91CED" w14:textId="77777777" w:rsidR="00863E54" w:rsidRPr="00057496" w:rsidRDefault="00863E54" w:rsidP="002B7A53">
            <w:r w:rsidRPr="00057496">
              <w:t>MSc course – Module BMDS7008</w:t>
            </w:r>
          </w:p>
          <w:p w14:paraId="4F67946D" w14:textId="77777777" w:rsidR="00863E54" w:rsidRPr="00057496" w:rsidRDefault="00863E54" w:rsidP="002B7A53">
            <w:r w:rsidRPr="00057496">
              <w:t>Online teaching: Watcher review and student discussion</w:t>
            </w:r>
          </w:p>
        </w:tc>
        <w:tc>
          <w:tcPr>
            <w:tcW w:w="1404" w:type="dxa"/>
            <w:vAlign w:val="center"/>
          </w:tcPr>
          <w:p w14:paraId="53B5FBC1" w14:textId="77777777" w:rsidR="00863E54" w:rsidRPr="00057496" w:rsidRDefault="00863E54" w:rsidP="002B7A53">
            <w:r w:rsidRPr="00057496">
              <w:t>1</w:t>
            </w:r>
          </w:p>
        </w:tc>
        <w:tc>
          <w:tcPr>
            <w:tcW w:w="2104" w:type="dxa"/>
          </w:tcPr>
          <w:p w14:paraId="0787F302" w14:textId="77777777" w:rsidR="00863E54" w:rsidRPr="00057496" w:rsidRDefault="00863E54" w:rsidP="002B7A53"/>
        </w:tc>
      </w:tr>
      <w:tr w:rsidR="00863E54" w:rsidRPr="00057496" w14:paraId="61AFA1D3" w14:textId="77777777" w:rsidTr="001226A6">
        <w:tc>
          <w:tcPr>
            <w:tcW w:w="2694" w:type="dxa"/>
          </w:tcPr>
          <w:p w14:paraId="7251434B" w14:textId="77777777" w:rsidR="00863E54" w:rsidRPr="00057496" w:rsidRDefault="00863E54" w:rsidP="002B7A53">
            <w:r w:rsidRPr="00057496">
              <w:t>24.10.2024</w:t>
            </w:r>
          </w:p>
        </w:tc>
        <w:tc>
          <w:tcPr>
            <w:tcW w:w="3692" w:type="dxa"/>
          </w:tcPr>
          <w:p w14:paraId="328F7F18" w14:textId="77777777" w:rsidR="00863E54" w:rsidRPr="00057496" w:rsidRDefault="00863E54" w:rsidP="002B7A53">
            <w:r w:rsidRPr="00057496">
              <w:t>MSc course – Module BMDS7002</w:t>
            </w:r>
          </w:p>
          <w:p w14:paraId="460B9675" w14:textId="77777777" w:rsidR="00863E54" w:rsidRPr="00057496" w:rsidRDefault="00863E54" w:rsidP="002B7A53">
            <w:r w:rsidRPr="00057496">
              <w:t>Online teaching: Theoretical frameworks and group work and discussion</w:t>
            </w:r>
          </w:p>
        </w:tc>
        <w:tc>
          <w:tcPr>
            <w:tcW w:w="1404" w:type="dxa"/>
            <w:vAlign w:val="center"/>
          </w:tcPr>
          <w:p w14:paraId="4597DF12" w14:textId="77777777" w:rsidR="00863E54" w:rsidRPr="00057496" w:rsidRDefault="00863E54" w:rsidP="002B7A53">
            <w:r w:rsidRPr="00057496">
              <w:t>2</w:t>
            </w:r>
          </w:p>
        </w:tc>
        <w:tc>
          <w:tcPr>
            <w:tcW w:w="2104" w:type="dxa"/>
          </w:tcPr>
          <w:p w14:paraId="6E5583D6" w14:textId="77777777" w:rsidR="00863E54" w:rsidRPr="00057496" w:rsidRDefault="00863E54" w:rsidP="002B7A53"/>
        </w:tc>
      </w:tr>
      <w:tr w:rsidR="00863E54" w:rsidRPr="00057496" w14:paraId="72AA8B8F" w14:textId="77777777" w:rsidTr="001226A6">
        <w:tc>
          <w:tcPr>
            <w:tcW w:w="2694" w:type="dxa"/>
            <w:tcBorders>
              <w:top w:val="single" w:sz="4" w:space="0" w:color="auto"/>
              <w:left w:val="single" w:sz="4" w:space="0" w:color="auto"/>
              <w:bottom w:val="single" w:sz="4" w:space="0" w:color="auto"/>
              <w:right w:val="single" w:sz="4" w:space="0" w:color="auto"/>
            </w:tcBorders>
          </w:tcPr>
          <w:p w14:paraId="29E009E0" w14:textId="77777777" w:rsidR="00863E54" w:rsidRPr="00057496" w:rsidRDefault="00863E54" w:rsidP="002B7A53">
            <w:r w:rsidRPr="00057496">
              <w:t>07.11.2024</w:t>
            </w:r>
          </w:p>
        </w:tc>
        <w:tc>
          <w:tcPr>
            <w:tcW w:w="3692" w:type="dxa"/>
            <w:tcBorders>
              <w:top w:val="single" w:sz="4" w:space="0" w:color="auto"/>
              <w:left w:val="single" w:sz="4" w:space="0" w:color="auto"/>
              <w:bottom w:val="single" w:sz="4" w:space="0" w:color="auto"/>
              <w:right w:val="single" w:sz="4" w:space="0" w:color="auto"/>
            </w:tcBorders>
          </w:tcPr>
          <w:p w14:paraId="12E79146" w14:textId="77777777" w:rsidR="00863E54" w:rsidRPr="00057496" w:rsidRDefault="00863E54" w:rsidP="002B7A53">
            <w:r w:rsidRPr="00057496">
              <w:t>MSc course – Module 7008</w:t>
            </w:r>
          </w:p>
          <w:p w14:paraId="58BCD510" w14:textId="77777777" w:rsidR="00863E54" w:rsidRPr="00057496" w:rsidRDefault="00863E54" w:rsidP="002B7A53">
            <w:r w:rsidRPr="00057496">
              <w:t>Online teaching: Practical application to interoperability, group work and discussion</w:t>
            </w:r>
          </w:p>
        </w:tc>
        <w:tc>
          <w:tcPr>
            <w:tcW w:w="1404" w:type="dxa"/>
            <w:tcBorders>
              <w:top w:val="single" w:sz="4" w:space="0" w:color="auto"/>
              <w:left w:val="single" w:sz="4" w:space="0" w:color="auto"/>
              <w:bottom w:val="single" w:sz="4" w:space="0" w:color="auto"/>
              <w:right w:val="single" w:sz="4" w:space="0" w:color="auto"/>
            </w:tcBorders>
            <w:vAlign w:val="center"/>
          </w:tcPr>
          <w:p w14:paraId="5F46AE36" w14:textId="77777777" w:rsidR="00863E54" w:rsidRPr="00057496" w:rsidRDefault="00863E54" w:rsidP="002B7A53">
            <w:r w:rsidRPr="00057496">
              <w:t>1</w:t>
            </w:r>
          </w:p>
          <w:p w14:paraId="359640EF" w14:textId="77777777" w:rsidR="00863E54" w:rsidRPr="00057496" w:rsidRDefault="00863E54" w:rsidP="002B7A53"/>
        </w:tc>
        <w:tc>
          <w:tcPr>
            <w:tcW w:w="2104" w:type="dxa"/>
            <w:tcBorders>
              <w:top w:val="single" w:sz="4" w:space="0" w:color="auto"/>
              <w:left w:val="single" w:sz="4" w:space="0" w:color="auto"/>
              <w:bottom w:val="single" w:sz="4" w:space="0" w:color="auto"/>
              <w:right w:val="single" w:sz="4" w:space="0" w:color="auto"/>
            </w:tcBorders>
          </w:tcPr>
          <w:p w14:paraId="6045D934" w14:textId="77777777" w:rsidR="00863E54" w:rsidRPr="00057496" w:rsidRDefault="00863E54" w:rsidP="002B7A53"/>
        </w:tc>
      </w:tr>
      <w:tr w:rsidR="00863E54" w:rsidRPr="00057496" w14:paraId="10D56024" w14:textId="77777777" w:rsidTr="001226A6">
        <w:tc>
          <w:tcPr>
            <w:tcW w:w="2694" w:type="dxa"/>
            <w:tcBorders>
              <w:top w:val="single" w:sz="4" w:space="0" w:color="auto"/>
              <w:left w:val="single" w:sz="4" w:space="0" w:color="auto"/>
              <w:bottom w:val="single" w:sz="4" w:space="0" w:color="auto"/>
              <w:right w:val="single" w:sz="4" w:space="0" w:color="auto"/>
            </w:tcBorders>
          </w:tcPr>
          <w:p w14:paraId="13B8EDD4" w14:textId="77777777" w:rsidR="00863E54" w:rsidRPr="00057496" w:rsidRDefault="00863E54" w:rsidP="002B7A53">
            <w:r w:rsidRPr="00057496">
              <w:t>28.11.2024</w:t>
            </w:r>
          </w:p>
        </w:tc>
        <w:tc>
          <w:tcPr>
            <w:tcW w:w="3692" w:type="dxa"/>
            <w:tcBorders>
              <w:top w:val="single" w:sz="4" w:space="0" w:color="auto"/>
              <w:left w:val="single" w:sz="4" w:space="0" w:color="auto"/>
              <w:bottom w:val="single" w:sz="4" w:space="0" w:color="auto"/>
              <w:right w:val="single" w:sz="4" w:space="0" w:color="auto"/>
            </w:tcBorders>
          </w:tcPr>
          <w:p w14:paraId="3888A1AD" w14:textId="77777777" w:rsidR="00863E54" w:rsidRPr="00057496" w:rsidRDefault="00863E54" w:rsidP="002B7A53">
            <w:r w:rsidRPr="00057496">
              <w:t>MSc course – Module BMDS7009</w:t>
            </w:r>
          </w:p>
          <w:p w14:paraId="6CAF4482" w14:textId="77777777" w:rsidR="00863E54" w:rsidRPr="00057496" w:rsidRDefault="00863E54" w:rsidP="002B7A53">
            <w:r w:rsidRPr="00057496">
              <w:t>Online teaching: Introduction to FITT framework; Introduction to Project, service and programme management.</w:t>
            </w:r>
          </w:p>
        </w:tc>
        <w:tc>
          <w:tcPr>
            <w:tcW w:w="1404" w:type="dxa"/>
            <w:tcBorders>
              <w:top w:val="single" w:sz="4" w:space="0" w:color="auto"/>
              <w:left w:val="single" w:sz="4" w:space="0" w:color="auto"/>
              <w:bottom w:val="single" w:sz="4" w:space="0" w:color="auto"/>
              <w:right w:val="single" w:sz="4" w:space="0" w:color="auto"/>
            </w:tcBorders>
            <w:vAlign w:val="center"/>
          </w:tcPr>
          <w:p w14:paraId="1AE42730" w14:textId="77777777" w:rsidR="00863E54" w:rsidRPr="00057496" w:rsidRDefault="00863E54" w:rsidP="002B7A53">
            <w:r w:rsidRPr="00057496">
              <w:t>3</w:t>
            </w:r>
          </w:p>
        </w:tc>
        <w:tc>
          <w:tcPr>
            <w:tcW w:w="2104" w:type="dxa"/>
            <w:tcBorders>
              <w:top w:val="single" w:sz="4" w:space="0" w:color="auto"/>
              <w:left w:val="single" w:sz="4" w:space="0" w:color="auto"/>
              <w:bottom w:val="single" w:sz="4" w:space="0" w:color="auto"/>
              <w:right w:val="single" w:sz="4" w:space="0" w:color="auto"/>
            </w:tcBorders>
          </w:tcPr>
          <w:p w14:paraId="3DC02EEF" w14:textId="77777777" w:rsidR="00863E54" w:rsidRPr="00057496" w:rsidRDefault="00863E54" w:rsidP="002B7A53"/>
        </w:tc>
      </w:tr>
      <w:tr w:rsidR="00863E54" w:rsidRPr="00057496" w14:paraId="0569AFF0" w14:textId="77777777" w:rsidTr="001226A6">
        <w:tc>
          <w:tcPr>
            <w:tcW w:w="2694" w:type="dxa"/>
            <w:tcBorders>
              <w:top w:val="single" w:sz="4" w:space="0" w:color="auto"/>
              <w:left w:val="single" w:sz="4" w:space="0" w:color="auto"/>
              <w:bottom w:val="single" w:sz="4" w:space="0" w:color="auto"/>
              <w:right w:val="single" w:sz="4" w:space="0" w:color="auto"/>
            </w:tcBorders>
          </w:tcPr>
          <w:p w14:paraId="64D60C55" w14:textId="77777777" w:rsidR="00863E54" w:rsidRPr="00057496" w:rsidRDefault="00863E54" w:rsidP="002B7A53">
            <w:r w:rsidRPr="00057496">
              <w:t>09.01.2025</w:t>
            </w:r>
          </w:p>
        </w:tc>
        <w:tc>
          <w:tcPr>
            <w:tcW w:w="3692" w:type="dxa"/>
            <w:tcBorders>
              <w:top w:val="single" w:sz="4" w:space="0" w:color="auto"/>
              <w:left w:val="single" w:sz="4" w:space="0" w:color="auto"/>
              <w:bottom w:val="single" w:sz="4" w:space="0" w:color="auto"/>
              <w:right w:val="single" w:sz="4" w:space="0" w:color="auto"/>
            </w:tcBorders>
          </w:tcPr>
          <w:p w14:paraId="02A40F1F" w14:textId="77777777" w:rsidR="00863E54" w:rsidRPr="00057496" w:rsidRDefault="00863E54" w:rsidP="002B7A53">
            <w:r w:rsidRPr="00057496">
              <w:t>MSc course – Module BMDS7009</w:t>
            </w:r>
          </w:p>
          <w:p w14:paraId="6AE4BD80" w14:textId="77777777" w:rsidR="00863E54" w:rsidRPr="00057496" w:rsidRDefault="00863E54" w:rsidP="002B7A53">
            <w:r w:rsidRPr="00057496">
              <w:t>Online teaching: transformation in complex environments</w:t>
            </w:r>
          </w:p>
        </w:tc>
        <w:tc>
          <w:tcPr>
            <w:tcW w:w="1404" w:type="dxa"/>
            <w:tcBorders>
              <w:top w:val="single" w:sz="4" w:space="0" w:color="auto"/>
              <w:left w:val="single" w:sz="4" w:space="0" w:color="auto"/>
              <w:bottom w:val="single" w:sz="4" w:space="0" w:color="auto"/>
              <w:right w:val="single" w:sz="4" w:space="0" w:color="auto"/>
            </w:tcBorders>
            <w:vAlign w:val="center"/>
          </w:tcPr>
          <w:p w14:paraId="6446BBE8" w14:textId="77777777" w:rsidR="00863E54" w:rsidRPr="00057496" w:rsidRDefault="00863E54" w:rsidP="002B7A53">
            <w:r w:rsidRPr="00057496">
              <w:t>2</w:t>
            </w:r>
          </w:p>
        </w:tc>
        <w:tc>
          <w:tcPr>
            <w:tcW w:w="2104" w:type="dxa"/>
            <w:tcBorders>
              <w:top w:val="single" w:sz="4" w:space="0" w:color="auto"/>
              <w:left w:val="single" w:sz="4" w:space="0" w:color="auto"/>
              <w:bottom w:val="single" w:sz="4" w:space="0" w:color="auto"/>
              <w:right w:val="single" w:sz="4" w:space="0" w:color="auto"/>
            </w:tcBorders>
          </w:tcPr>
          <w:p w14:paraId="08A38D20" w14:textId="77777777" w:rsidR="00863E54" w:rsidRPr="00057496" w:rsidRDefault="00863E54" w:rsidP="002B7A53"/>
        </w:tc>
      </w:tr>
      <w:tr w:rsidR="00863E54" w:rsidRPr="00057496" w14:paraId="0E6751F4" w14:textId="77777777" w:rsidTr="001226A6">
        <w:tc>
          <w:tcPr>
            <w:tcW w:w="2694" w:type="dxa"/>
            <w:tcBorders>
              <w:top w:val="single" w:sz="4" w:space="0" w:color="auto"/>
              <w:left w:val="single" w:sz="4" w:space="0" w:color="auto"/>
              <w:bottom w:val="single" w:sz="4" w:space="0" w:color="auto"/>
              <w:right w:val="single" w:sz="4" w:space="0" w:color="auto"/>
            </w:tcBorders>
          </w:tcPr>
          <w:p w14:paraId="428F3D37" w14:textId="77777777" w:rsidR="00863E54" w:rsidRPr="00057496" w:rsidRDefault="00863E54" w:rsidP="002B7A53">
            <w:r w:rsidRPr="00057496">
              <w:t>30.01.2025</w:t>
            </w:r>
          </w:p>
        </w:tc>
        <w:tc>
          <w:tcPr>
            <w:tcW w:w="3692" w:type="dxa"/>
            <w:tcBorders>
              <w:top w:val="single" w:sz="4" w:space="0" w:color="auto"/>
              <w:left w:val="single" w:sz="4" w:space="0" w:color="auto"/>
              <w:bottom w:val="single" w:sz="4" w:space="0" w:color="auto"/>
              <w:right w:val="single" w:sz="4" w:space="0" w:color="auto"/>
            </w:tcBorders>
          </w:tcPr>
          <w:p w14:paraId="0C2C3536" w14:textId="77777777" w:rsidR="00863E54" w:rsidRPr="00057496" w:rsidRDefault="00863E54" w:rsidP="002B7A53">
            <w:r w:rsidRPr="00057496">
              <w:t>MSc course – Module BMDS7009</w:t>
            </w:r>
          </w:p>
          <w:p w14:paraId="1701FE02" w14:textId="77777777" w:rsidR="00863E54" w:rsidRPr="00057496" w:rsidRDefault="00863E54" w:rsidP="002B7A53">
            <w:r w:rsidRPr="00057496">
              <w:lastRenderedPageBreak/>
              <w:t>Online teaching: work as imagines and stakeholder map.</w:t>
            </w:r>
          </w:p>
        </w:tc>
        <w:tc>
          <w:tcPr>
            <w:tcW w:w="1404" w:type="dxa"/>
            <w:tcBorders>
              <w:top w:val="single" w:sz="4" w:space="0" w:color="auto"/>
              <w:left w:val="single" w:sz="4" w:space="0" w:color="auto"/>
              <w:bottom w:val="single" w:sz="4" w:space="0" w:color="auto"/>
              <w:right w:val="single" w:sz="4" w:space="0" w:color="auto"/>
            </w:tcBorders>
            <w:vAlign w:val="center"/>
          </w:tcPr>
          <w:p w14:paraId="427A5EB4" w14:textId="77777777" w:rsidR="00863E54" w:rsidRPr="00057496" w:rsidRDefault="00863E54" w:rsidP="002B7A53">
            <w:r w:rsidRPr="00057496">
              <w:lastRenderedPageBreak/>
              <w:t>2</w:t>
            </w:r>
          </w:p>
        </w:tc>
        <w:tc>
          <w:tcPr>
            <w:tcW w:w="2104" w:type="dxa"/>
            <w:tcBorders>
              <w:top w:val="single" w:sz="4" w:space="0" w:color="auto"/>
              <w:left w:val="single" w:sz="4" w:space="0" w:color="auto"/>
              <w:bottom w:val="single" w:sz="4" w:space="0" w:color="auto"/>
              <w:right w:val="single" w:sz="4" w:space="0" w:color="auto"/>
            </w:tcBorders>
          </w:tcPr>
          <w:p w14:paraId="6B900045" w14:textId="77777777" w:rsidR="00863E54" w:rsidRPr="00057496" w:rsidRDefault="00863E54" w:rsidP="002B7A53"/>
        </w:tc>
      </w:tr>
      <w:tr w:rsidR="00863E54" w:rsidRPr="00057496" w14:paraId="4A7FAB86" w14:textId="77777777" w:rsidTr="001226A6">
        <w:tc>
          <w:tcPr>
            <w:tcW w:w="2694" w:type="dxa"/>
            <w:tcBorders>
              <w:top w:val="single" w:sz="4" w:space="0" w:color="auto"/>
              <w:left w:val="single" w:sz="4" w:space="0" w:color="auto"/>
              <w:bottom w:val="single" w:sz="4" w:space="0" w:color="auto"/>
              <w:right w:val="single" w:sz="4" w:space="0" w:color="auto"/>
            </w:tcBorders>
          </w:tcPr>
          <w:p w14:paraId="2CBFACEC" w14:textId="77777777" w:rsidR="00863E54" w:rsidRPr="00057496" w:rsidRDefault="00863E54" w:rsidP="002B7A53">
            <w:r w:rsidRPr="00057496">
              <w:t>13.02.2025</w:t>
            </w:r>
          </w:p>
        </w:tc>
        <w:tc>
          <w:tcPr>
            <w:tcW w:w="3692" w:type="dxa"/>
            <w:tcBorders>
              <w:top w:val="single" w:sz="4" w:space="0" w:color="auto"/>
              <w:left w:val="single" w:sz="4" w:space="0" w:color="auto"/>
              <w:bottom w:val="single" w:sz="4" w:space="0" w:color="auto"/>
              <w:right w:val="single" w:sz="4" w:space="0" w:color="auto"/>
            </w:tcBorders>
          </w:tcPr>
          <w:p w14:paraId="5059A4D0" w14:textId="77777777" w:rsidR="00863E54" w:rsidRPr="00057496" w:rsidRDefault="00863E54" w:rsidP="002B7A53">
            <w:r w:rsidRPr="00057496">
              <w:t>MSc course – Module BMDS7003</w:t>
            </w:r>
          </w:p>
          <w:p w14:paraId="1A14998E" w14:textId="77777777" w:rsidR="00863E54" w:rsidRPr="00057496" w:rsidRDefault="00863E54" w:rsidP="002B7A53">
            <w:r w:rsidRPr="00057496">
              <w:t>On line teaching: Overview of Mobilising Computable Knowledge (MCBK) and Introduction to taxonomies and ontologies</w:t>
            </w:r>
          </w:p>
        </w:tc>
        <w:tc>
          <w:tcPr>
            <w:tcW w:w="1404" w:type="dxa"/>
            <w:tcBorders>
              <w:top w:val="single" w:sz="4" w:space="0" w:color="auto"/>
              <w:left w:val="single" w:sz="4" w:space="0" w:color="auto"/>
              <w:bottom w:val="single" w:sz="4" w:space="0" w:color="auto"/>
              <w:right w:val="single" w:sz="4" w:space="0" w:color="auto"/>
            </w:tcBorders>
            <w:vAlign w:val="center"/>
          </w:tcPr>
          <w:p w14:paraId="235395D5" w14:textId="77777777" w:rsidR="00863E54" w:rsidRPr="00057496" w:rsidRDefault="00863E54" w:rsidP="002B7A53">
            <w:r w:rsidRPr="00057496">
              <w:t>2</w:t>
            </w:r>
          </w:p>
          <w:p w14:paraId="58A7DD86" w14:textId="77777777" w:rsidR="00863E54" w:rsidRPr="00057496" w:rsidRDefault="00863E54" w:rsidP="002B7A53"/>
        </w:tc>
        <w:tc>
          <w:tcPr>
            <w:tcW w:w="2104" w:type="dxa"/>
            <w:tcBorders>
              <w:top w:val="single" w:sz="4" w:space="0" w:color="auto"/>
              <w:left w:val="single" w:sz="4" w:space="0" w:color="auto"/>
              <w:bottom w:val="single" w:sz="4" w:space="0" w:color="auto"/>
              <w:right w:val="single" w:sz="4" w:space="0" w:color="auto"/>
            </w:tcBorders>
          </w:tcPr>
          <w:p w14:paraId="3AEA5305" w14:textId="77777777" w:rsidR="00863E54" w:rsidRPr="00057496" w:rsidRDefault="00863E54" w:rsidP="002B7A53"/>
        </w:tc>
      </w:tr>
      <w:tr w:rsidR="00863E54" w:rsidRPr="00057496" w14:paraId="2141AD19" w14:textId="77777777" w:rsidTr="001226A6">
        <w:tc>
          <w:tcPr>
            <w:tcW w:w="2694" w:type="dxa"/>
            <w:tcBorders>
              <w:top w:val="single" w:sz="4" w:space="0" w:color="auto"/>
              <w:left w:val="single" w:sz="4" w:space="0" w:color="auto"/>
              <w:bottom w:val="single" w:sz="4" w:space="0" w:color="auto"/>
              <w:right w:val="single" w:sz="4" w:space="0" w:color="auto"/>
            </w:tcBorders>
          </w:tcPr>
          <w:p w14:paraId="1EE4232D" w14:textId="77777777" w:rsidR="00863E54" w:rsidRPr="00057496" w:rsidRDefault="00863E54" w:rsidP="002B7A53">
            <w:r w:rsidRPr="00057496">
              <w:t>20.02.2025</w:t>
            </w:r>
          </w:p>
        </w:tc>
        <w:tc>
          <w:tcPr>
            <w:tcW w:w="3692" w:type="dxa"/>
            <w:tcBorders>
              <w:top w:val="single" w:sz="4" w:space="0" w:color="auto"/>
              <w:left w:val="single" w:sz="4" w:space="0" w:color="auto"/>
              <w:bottom w:val="single" w:sz="4" w:space="0" w:color="auto"/>
              <w:right w:val="single" w:sz="4" w:space="0" w:color="auto"/>
            </w:tcBorders>
          </w:tcPr>
          <w:p w14:paraId="3126339D" w14:textId="77777777" w:rsidR="00863E54" w:rsidRPr="00057496" w:rsidRDefault="00863E54" w:rsidP="002B7A53">
            <w:r w:rsidRPr="00057496">
              <w:t>MSc course – Module BMDS7007</w:t>
            </w:r>
          </w:p>
          <w:p w14:paraId="2196E5B4" w14:textId="77777777" w:rsidR="00863E54" w:rsidRPr="00057496" w:rsidRDefault="00863E54" w:rsidP="002B7A53">
            <w:r w:rsidRPr="00057496">
              <w:t>Online teaching: guiding group work about digital strategy</w:t>
            </w:r>
          </w:p>
        </w:tc>
        <w:tc>
          <w:tcPr>
            <w:tcW w:w="1404" w:type="dxa"/>
            <w:tcBorders>
              <w:top w:val="single" w:sz="4" w:space="0" w:color="auto"/>
              <w:left w:val="single" w:sz="4" w:space="0" w:color="auto"/>
              <w:bottom w:val="single" w:sz="4" w:space="0" w:color="auto"/>
              <w:right w:val="single" w:sz="4" w:space="0" w:color="auto"/>
            </w:tcBorders>
            <w:vAlign w:val="center"/>
          </w:tcPr>
          <w:p w14:paraId="34F6F1CC" w14:textId="77777777" w:rsidR="00863E54" w:rsidRPr="00057496" w:rsidRDefault="00863E54" w:rsidP="002B7A53">
            <w:r w:rsidRPr="00057496">
              <w:t>1</w:t>
            </w:r>
          </w:p>
        </w:tc>
        <w:tc>
          <w:tcPr>
            <w:tcW w:w="2104" w:type="dxa"/>
            <w:tcBorders>
              <w:top w:val="single" w:sz="4" w:space="0" w:color="auto"/>
              <w:left w:val="single" w:sz="4" w:space="0" w:color="auto"/>
              <w:bottom w:val="single" w:sz="4" w:space="0" w:color="auto"/>
              <w:right w:val="single" w:sz="4" w:space="0" w:color="auto"/>
            </w:tcBorders>
          </w:tcPr>
          <w:p w14:paraId="00A6FCEC" w14:textId="77777777" w:rsidR="00863E54" w:rsidRPr="00057496" w:rsidRDefault="00863E54" w:rsidP="002B7A53"/>
        </w:tc>
      </w:tr>
      <w:tr w:rsidR="00863E54" w:rsidRPr="00057496" w14:paraId="1B97FEB6" w14:textId="77777777" w:rsidTr="001226A6">
        <w:tc>
          <w:tcPr>
            <w:tcW w:w="2694" w:type="dxa"/>
            <w:tcBorders>
              <w:top w:val="single" w:sz="4" w:space="0" w:color="auto"/>
              <w:left w:val="single" w:sz="4" w:space="0" w:color="auto"/>
              <w:bottom w:val="single" w:sz="4" w:space="0" w:color="auto"/>
              <w:right w:val="single" w:sz="4" w:space="0" w:color="auto"/>
            </w:tcBorders>
          </w:tcPr>
          <w:p w14:paraId="6F9A56DF" w14:textId="77777777" w:rsidR="00863E54" w:rsidRPr="00057496" w:rsidRDefault="00863E54" w:rsidP="002B7A53">
            <w:r w:rsidRPr="00057496">
              <w:t>13.03.2025</w:t>
            </w:r>
          </w:p>
        </w:tc>
        <w:tc>
          <w:tcPr>
            <w:tcW w:w="3692" w:type="dxa"/>
            <w:tcBorders>
              <w:top w:val="single" w:sz="4" w:space="0" w:color="auto"/>
              <w:left w:val="single" w:sz="4" w:space="0" w:color="auto"/>
              <w:bottom w:val="single" w:sz="4" w:space="0" w:color="auto"/>
              <w:right w:val="single" w:sz="4" w:space="0" w:color="auto"/>
            </w:tcBorders>
          </w:tcPr>
          <w:p w14:paraId="0F039699" w14:textId="77777777" w:rsidR="00863E54" w:rsidRPr="00057496" w:rsidRDefault="00863E54" w:rsidP="002B7A53">
            <w:r w:rsidRPr="00057496">
              <w:t>MSc course – Module BMDS7007</w:t>
            </w:r>
          </w:p>
          <w:p w14:paraId="17B524E8" w14:textId="77777777" w:rsidR="00863E54" w:rsidRPr="00057496" w:rsidRDefault="00863E54" w:rsidP="002B7A53">
            <w:r w:rsidRPr="00057496">
              <w:t>Online teaching: Overview of the NHS Providers guidance; Overview of evaluation tools. Guiding group work and group discussion about evaluation of digital strategies in health and care settings and about the use of tools to critically evaluate Digital Health and Social Care Strategy for Wales.</w:t>
            </w:r>
          </w:p>
        </w:tc>
        <w:tc>
          <w:tcPr>
            <w:tcW w:w="1404" w:type="dxa"/>
            <w:tcBorders>
              <w:top w:val="single" w:sz="4" w:space="0" w:color="auto"/>
              <w:left w:val="single" w:sz="4" w:space="0" w:color="auto"/>
              <w:bottom w:val="single" w:sz="4" w:space="0" w:color="auto"/>
              <w:right w:val="single" w:sz="4" w:space="0" w:color="auto"/>
            </w:tcBorders>
            <w:vAlign w:val="center"/>
          </w:tcPr>
          <w:p w14:paraId="1B558A09" w14:textId="77777777" w:rsidR="00863E54" w:rsidRPr="00057496" w:rsidRDefault="00863E54" w:rsidP="002B7A53">
            <w:r w:rsidRPr="00057496">
              <w:t>2.5</w:t>
            </w:r>
          </w:p>
        </w:tc>
        <w:tc>
          <w:tcPr>
            <w:tcW w:w="2104" w:type="dxa"/>
            <w:tcBorders>
              <w:top w:val="single" w:sz="4" w:space="0" w:color="auto"/>
              <w:left w:val="single" w:sz="4" w:space="0" w:color="auto"/>
              <w:bottom w:val="single" w:sz="4" w:space="0" w:color="auto"/>
              <w:right w:val="single" w:sz="4" w:space="0" w:color="auto"/>
            </w:tcBorders>
          </w:tcPr>
          <w:p w14:paraId="3B9D4620" w14:textId="77777777" w:rsidR="00863E54" w:rsidRPr="00057496" w:rsidRDefault="00863E54" w:rsidP="002B7A53"/>
        </w:tc>
      </w:tr>
      <w:tr w:rsidR="00863E54" w:rsidRPr="00057496" w14:paraId="30DCB429" w14:textId="77777777" w:rsidTr="001226A6">
        <w:tc>
          <w:tcPr>
            <w:tcW w:w="2694" w:type="dxa"/>
          </w:tcPr>
          <w:p w14:paraId="311351BA" w14:textId="77777777" w:rsidR="00863E54" w:rsidRPr="00057496" w:rsidRDefault="00863E54" w:rsidP="002B7A53">
            <w:r w:rsidRPr="00057496">
              <w:t>03.04.2025</w:t>
            </w:r>
          </w:p>
        </w:tc>
        <w:tc>
          <w:tcPr>
            <w:tcW w:w="3692" w:type="dxa"/>
          </w:tcPr>
          <w:p w14:paraId="4D331C98" w14:textId="77777777" w:rsidR="00863E54" w:rsidRPr="00057496" w:rsidRDefault="00863E54" w:rsidP="002B7A53">
            <w:r w:rsidRPr="00057496">
              <w:t>MSc course – Module BMDS7007</w:t>
            </w:r>
          </w:p>
          <w:p w14:paraId="3CDCCCC2" w14:textId="77777777" w:rsidR="00863E54" w:rsidRPr="00057496" w:rsidRDefault="00863E54" w:rsidP="002B7A53">
            <w:r w:rsidRPr="00057496">
              <w:t>Online teaching: guiding students presentations. Delivering lectures about stakeholder engagement and reflective writing. Guiding group work and discussion about CWs.</w:t>
            </w:r>
          </w:p>
        </w:tc>
        <w:tc>
          <w:tcPr>
            <w:tcW w:w="1404" w:type="dxa"/>
            <w:vAlign w:val="center"/>
          </w:tcPr>
          <w:p w14:paraId="7DA80AA3" w14:textId="77777777" w:rsidR="00863E54" w:rsidRPr="00057496" w:rsidRDefault="00863E54" w:rsidP="002B7A53">
            <w:r w:rsidRPr="00057496">
              <w:t>4</w:t>
            </w:r>
          </w:p>
        </w:tc>
        <w:tc>
          <w:tcPr>
            <w:tcW w:w="2104" w:type="dxa"/>
          </w:tcPr>
          <w:p w14:paraId="32ACF917" w14:textId="77777777" w:rsidR="00863E54" w:rsidRPr="00057496" w:rsidRDefault="00863E54" w:rsidP="002B7A53"/>
        </w:tc>
      </w:tr>
      <w:tr w:rsidR="00863E54" w:rsidRPr="00057496" w14:paraId="04160E94" w14:textId="77777777" w:rsidTr="001226A6">
        <w:tc>
          <w:tcPr>
            <w:tcW w:w="2694" w:type="dxa"/>
          </w:tcPr>
          <w:p w14:paraId="1DF84357" w14:textId="77777777" w:rsidR="00863E54" w:rsidRPr="00057496" w:rsidRDefault="00863E54" w:rsidP="002B7A53">
            <w:r w:rsidRPr="00057496">
              <w:t>Hours =22.5</w:t>
            </w:r>
          </w:p>
        </w:tc>
        <w:tc>
          <w:tcPr>
            <w:tcW w:w="3692" w:type="dxa"/>
          </w:tcPr>
          <w:p w14:paraId="583C2E28" w14:textId="77777777" w:rsidR="00863E54" w:rsidRPr="00057496" w:rsidRDefault="00863E54" w:rsidP="002B7A53">
            <w:r w:rsidRPr="00057496">
              <w:t>Hours Carried Over= 0</w:t>
            </w:r>
          </w:p>
        </w:tc>
        <w:tc>
          <w:tcPr>
            <w:tcW w:w="1404" w:type="dxa"/>
          </w:tcPr>
          <w:p w14:paraId="17C38E4C" w14:textId="77777777" w:rsidR="00863E54" w:rsidRPr="00057496" w:rsidRDefault="00863E54" w:rsidP="002B7A53">
            <w:r w:rsidRPr="00057496">
              <w:t>Total Hours = 22.5</w:t>
            </w:r>
          </w:p>
        </w:tc>
        <w:tc>
          <w:tcPr>
            <w:tcW w:w="2104" w:type="dxa"/>
          </w:tcPr>
          <w:p w14:paraId="4436C450" w14:textId="77777777" w:rsidR="00863E54" w:rsidRPr="00057496" w:rsidRDefault="00863E54" w:rsidP="002B7A53"/>
        </w:tc>
      </w:tr>
    </w:tbl>
    <w:p w14:paraId="1202EBE4" w14:textId="77777777" w:rsidR="00863E54" w:rsidRPr="00057496" w:rsidRDefault="00863E54" w:rsidP="00863E54">
      <w:pPr>
        <w:pStyle w:val="Heading4"/>
        <w:rPr>
          <w:rStyle w:val="Emphasis"/>
          <w:rFonts w:cstheme="minorBidi"/>
          <w:color w:val="auto"/>
        </w:rPr>
      </w:pPr>
      <w:r w:rsidRPr="00057496">
        <w:rPr>
          <w:rStyle w:val="Emphasis"/>
          <w:rFonts w:cstheme="minorBidi"/>
          <w:color w:val="auto"/>
        </w:rPr>
        <w:lastRenderedPageBreak/>
        <w:t>Participant’s signature</w:t>
      </w:r>
      <w:r w:rsidRPr="00057496">
        <w:rPr>
          <w:rFonts w:cstheme="minorBidi"/>
          <w:i w:val="0"/>
          <w:iCs w:val="0"/>
          <w:noProof/>
          <w:color w:val="auto"/>
        </w:rPr>
        <w:drawing>
          <wp:inline distT="0" distB="0" distL="0" distR="0" wp14:anchorId="7D02CC3F" wp14:editId="6F627569">
            <wp:extent cx="1936006" cy="366567"/>
            <wp:effectExtent l="0" t="0" r="7620" b="0"/>
            <wp:docPr id="2144335565" name="Picture 1"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335565" name="Picture 1" descr="A close up of a logo&#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71688" cy="373323"/>
                    </a:xfrm>
                    <a:prstGeom prst="rect">
                      <a:avLst/>
                    </a:prstGeom>
                  </pic:spPr>
                </pic:pic>
              </a:graphicData>
            </a:graphic>
          </wp:inline>
        </w:drawing>
      </w:r>
    </w:p>
    <w:p w14:paraId="11DF5F5F" w14:textId="77777777" w:rsidR="00863E54" w:rsidRPr="00057496" w:rsidRDefault="00863E54" w:rsidP="00863E54">
      <w:pPr>
        <w:pStyle w:val="Heading4"/>
        <w:rPr>
          <w:rStyle w:val="Emphasis"/>
          <w:rFonts w:cstheme="minorBidi"/>
          <w:color w:val="auto"/>
        </w:rPr>
      </w:pPr>
      <w:r w:rsidRPr="00057496">
        <w:rPr>
          <w:rStyle w:val="Emphasis"/>
          <w:rFonts w:cstheme="minorBidi"/>
          <w:color w:val="auto"/>
        </w:rPr>
        <w:t>Practice Advisor’s signature ……………….</w:t>
      </w:r>
      <w:r w:rsidRPr="00057496">
        <w:rPr>
          <w:noProof/>
        </w:rPr>
        <w:drawing>
          <wp:inline distT="0" distB="0" distL="0" distR="0" wp14:anchorId="2F3F25F8" wp14:editId="605A3039">
            <wp:extent cx="1443174" cy="479352"/>
            <wp:effectExtent l="0" t="0" r="5080" b="0"/>
            <wp:docPr id="1082256333" name="Picture 1" descr="A close-up of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256333" name="Picture 1" descr="A close-up of a letter&#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06352" cy="500337"/>
                    </a:xfrm>
                    <a:prstGeom prst="rect">
                      <a:avLst/>
                    </a:prstGeom>
                    <a:noFill/>
                    <a:ln>
                      <a:noFill/>
                    </a:ln>
                  </pic:spPr>
                </pic:pic>
              </a:graphicData>
            </a:graphic>
          </wp:inline>
        </w:drawing>
      </w:r>
    </w:p>
    <w:p w14:paraId="415A7F47" w14:textId="77777777" w:rsidR="00863E54" w:rsidRPr="00057496" w:rsidRDefault="00863E54" w:rsidP="00863E54"/>
    <w:p w14:paraId="116AC462" w14:textId="77777777" w:rsidR="00863E54" w:rsidRPr="00057496" w:rsidRDefault="00863E54" w:rsidP="00863E54">
      <w:r w:rsidRPr="00057496">
        <w:t>Table 2: Teaching hours for undergraduate levels in Digital Health and Care</w:t>
      </w:r>
    </w:p>
    <w:p w14:paraId="47FCB02E" w14:textId="77777777" w:rsidR="00863E54" w:rsidRPr="00057496" w:rsidRDefault="00863E54" w:rsidP="00863E54"/>
    <w:tbl>
      <w:tblPr>
        <w:tblW w:w="989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3692"/>
        <w:gridCol w:w="1404"/>
        <w:gridCol w:w="2104"/>
      </w:tblGrid>
      <w:tr w:rsidR="00863E54" w:rsidRPr="00057496" w14:paraId="0290102F" w14:textId="77777777" w:rsidTr="001226A6">
        <w:tc>
          <w:tcPr>
            <w:tcW w:w="2694" w:type="dxa"/>
            <w:vAlign w:val="bottom"/>
          </w:tcPr>
          <w:p w14:paraId="43FFA09D" w14:textId="77777777" w:rsidR="00863E54" w:rsidRPr="00057496" w:rsidRDefault="00863E54" w:rsidP="002B7A53">
            <w:r w:rsidRPr="00057496">
              <w:t>Date</w:t>
            </w:r>
          </w:p>
        </w:tc>
        <w:tc>
          <w:tcPr>
            <w:tcW w:w="3692" w:type="dxa"/>
            <w:vAlign w:val="bottom"/>
          </w:tcPr>
          <w:p w14:paraId="40C180F3" w14:textId="77777777" w:rsidR="00863E54" w:rsidRPr="00057496" w:rsidRDefault="00863E54" w:rsidP="002B7A53">
            <w:r w:rsidRPr="00057496">
              <w:t xml:space="preserve">Session Details </w:t>
            </w:r>
          </w:p>
        </w:tc>
        <w:tc>
          <w:tcPr>
            <w:tcW w:w="1404" w:type="dxa"/>
            <w:vAlign w:val="center"/>
          </w:tcPr>
          <w:p w14:paraId="5A7CC2EB" w14:textId="77777777" w:rsidR="00863E54" w:rsidRPr="00057496" w:rsidRDefault="00863E54" w:rsidP="002B7A53">
            <w:r w:rsidRPr="00057496">
              <w:t>No of Hours</w:t>
            </w:r>
          </w:p>
        </w:tc>
        <w:tc>
          <w:tcPr>
            <w:tcW w:w="2104" w:type="dxa"/>
            <w:vAlign w:val="bottom"/>
          </w:tcPr>
          <w:p w14:paraId="7F4E86A3" w14:textId="77777777" w:rsidR="00863E54" w:rsidRPr="00057496" w:rsidRDefault="00863E54" w:rsidP="002B7A53">
            <w:r w:rsidRPr="00057496">
              <w:t>Practice Advisor’s Signature</w:t>
            </w:r>
          </w:p>
        </w:tc>
      </w:tr>
      <w:tr w:rsidR="00863E54" w:rsidRPr="00057496" w14:paraId="26D1CFE4" w14:textId="77777777" w:rsidTr="001226A6">
        <w:tc>
          <w:tcPr>
            <w:tcW w:w="2694" w:type="dxa"/>
          </w:tcPr>
          <w:p w14:paraId="6BC97D04" w14:textId="77777777" w:rsidR="00863E54" w:rsidRPr="00057496" w:rsidRDefault="00863E54" w:rsidP="002B7A53">
            <w:r w:rsidRPr="00057496">
              <w:t>01.10.2024</w:t>
            </w:r>
          </w:p>
        </w:tc>
        <w:tc>
          <w:tcPr>
            <w:tcW w:w="3692" w:type="dxa"/>
          </w:tcPr>
          <w:p w14:paraId="2BCDE729" w14:textId="77777777" w:rsidR="00863E54" w:rsidRPr="00057496" w:rsidRDefault="00863E54" w:rsidP="002B7A53">
            <w:r w:rsidRPr="00057496">
              <w:t>L6 course – Module BMHP6026</w:t>
            </w:r>
          </w:p>
          <w:p w14:paraId="1529DF3F" w14:textId="77777777" w:rsidR="00863E54" w:rsidRPr="00057496" w:rsidRDefault="00863E54" w:rsidP="002B7A53">
            <w:r w:rsidRPr="00057496">
              <w:t>In person teaching: Introduction to digital transformation in healthcare environments</w:t>
            </w:r>
          </w:p>
        </w:tc>
        <w:tc>
          <w:tcPr>
            <w:tcW w:w="1404" w:type="dxa"/>
            <w:vAlign w:val="center"/>
          </w:tcPr>
          <w:p w14:paraId="02663514" w14:textId="77777777" w:rsidR="00863E54" w:rsidRPr="00057496" w:rsidRDefault="00863E54" w:rsidP="002B7A53">
            <w:r w:rsidRPr="00057496">
              <w:t>4h</w:t>
            </w:r>
          </w:p>
        </w:tc>
        <w:tc>
          <w:tcPr>
            <w:tcW w:w="2104" w:type="dxa"/>
          </w:tcPr>
          <w:p w14:paraId="260EF4CB" w14:textId="77777777" w:rsidR="00863E54" w:rsidRPr="00057496" w:rsidRDefault="00863E54" w:rsidP="002B7A53"/>
        </w:tc>
      </w:tr>
      <w:tr w:rsidR="00863E54" w:rsidRPr="00057496" w14:paraId="50E25F10" w14:textId="77777777" w:rsidTr="001226A6">
        <w:tc>
          <w:tcPr>
            <w:tcW w:w="2694" w:type="dxa"/>
          </w:tcPr>
          <w:p w14:paraId="5A211486" w14:textId="77777777" w:rsidR="00863E54" w:rsidRPr="00057496" w:rsidRDefault="00863E54" w:rsidP="002B7A53">
            <w:r w:rsidRPr="00057496">
              <w:t>08.10.2024</w:t>
            </w:r>
          </w:p>
        </w:tc>
        <w:tc>
          <w:tcPr>
            <w:tcW w:w="3692" w:type="dxa"/>
          </w:tcPr>
          <w:p w14:paraId="421D4972" w14:textId="77777777" w:rsidR="00863E54" w:rsidRPr="00057496" w:rsidRDefault="00863E54" w:rsidP="002B7A53">
            <w:r w:rsidRPr="00057496">
              <w:t>L6 course – Module BMHP6026</w:t>
            </w:r>
          </w:p>
          <w:p w14:paraId="78978269" w14:textId="77777777" w:rsidR="00863E54" w:rsidRPr="00057496" w:rsidRDefault="00863E54" w:rsidP="002B7A53">
            <w:r w:rsidRPr="00057496">
              <w:t>In person teaching: digital health strategy</w:t>
            </w:r>
          </w:p>
        </w:tc>
        <w:tc>
          <w:tcPr>
            <w:tcW w:w="1404" w:type="dxa"/>
            <w:vAlign w:val="center"/>
          </w:tcPr>
          <w:p w14:paraId="6772FAD7" w14:textId="77777777" w:rsidR="00863E54" w:rsidRPr="00057496" w:rsidRDefault="00863E54" w:rsidP="002B7A53">
            <w:r w:rsidRPr="00057496">
              <w:t>4h</w:t>
            </w:r>
          </w:p>
        </w:tc>
        <w:tc>
          <w:tcPr>
            <w:tcW w:w="2104" w:type="dxa"/>
          </w:tcPr>
          <w:p w14:paraId="410DFE52" w14:textId="77777777" w:rsidR="00863E54" w:rsidRPr="00057496" w:rsidRDefault="00863E54" w:rsidP="002B7A53"/>
        </w:tc>
      </w:tr>
      <w:tr w:rsidR="00863E54" w:rsidRPr="00057496" w14:paraId="69F95330" w14:textId="77777777" w:rsidTr="001226A6">
        <w:tc>
          <w:tcPr>
            <w:tcW w:w="2694" w:type="dxa"/>
          </w:tcPr>
          <w:p w14:paraId="1765C966" w14:textId="77777777" w:rsidR="00863E54" w:rsidRPr="00057496" w:rsidRDefault="00863E54" w:rsidP="002B7A53">
            <w:r w:rsidRPr="00057496">
              <w:t>15.10.2024</w:t>
            </w:r>
          </w:p>
        </w:tc>
        <w:tc>
          <w:tcPr>
            <w:tcW w:w="3692" w:type="dxa"/>
          </w:tcPr>
          <w:p w14:paraId="36EC06B4" w14:textId="77777777" w:rsidR="00863E54" w:rsidRPr="00057496" w:rsidRDefault="00863E54" w:rsidP="002B7A53">
            <w:r w:rsidRPr="00057496">
              <w:t>L6 course – Module BMHP6026</w:t>
            </w:r>
          </w:p>
          <w:p w14:paraId="17C9E728" w14:textId="77777777" w:rsidR="00863E54" w:rsidRPr="00057496" w:rsidRDefault="00863E54" w:rsidP="002B7A53">
            <w:r w:rsidRPr="00057496">
              <w:t>In person teaching: Healthcare data management and regulations</w:t>
            </w:r>
          </w:p>
        </w:tc>
        <w:tc>
          <w:tcPr>
            <w:tcW w:w="1404" w:type="dxa"/>
            <w:vAlign w:val="center"/>
          </w:tcPr>
          <w:p w14:paraId="37B5B31D" w14:textId="77777777" w:rsidR="00863E54" w:rsidRPr="00057496" w:rsidRDefault="00863E54" w:rsidP="002B7A53">
            <w:r w:rsidRPr="00057496">
              <w:t>4h</w:t>
            </w:r>
          </w:p>
        </w:tc>
        <w:tc>
          <w:tcPr>
            <w:tcW w:w="2104" w:type="dxa"/>
          </w:tcPr>
          <w:p w14:paraId="50A5213F" w14:textId="77777777" w:rsidR="00863E54" w:rsidRPr="00057496" w:rsidRDefault="00863E54" w:rsidP="002B7A53"/>
        </w:tc>
      </w:tr>
      <w:tr w:rsidR="00863E54" w:rsidRPr="00057496" w14:paraId="1A7B010B" w14:textId="77777777" w:rsidTr="001226A6">
        <w:tc>
          <w:tcPr>
            <w:tcW w:w="2694" w:type="dxa"/>
          </w:tcPr>
          <w:p w14:paraId="1CF94875" w14:textId="77777777" w:rsidR="00863E54" w:rsidRPr="00057496" w:rsidRDefault="00863E54" w:rsidP="002B7A53">
            <w:r w:rsidRPr="00057496">
              <w:t>22.10.2024</w:t>
            </w:r>
          </w:p>
        </w:tc>
        <w:tc>
          <w:tcPr>
            <w:tcW w:w="3692" w:type="dxa"/>
          </w:tcPr>
          <w:p w14:paraId="225D7930" w14:textId="77777777" w:rsidR="00863E54" w:rsidRPr="00057496" w:rsidRDefault="00863E54" w:rsidP="002B7A53">
            <w:r w:rsidRPr="00057496">
              <w:t>L6 course – Module BMHP6026</w:t>
            </w:r>
          </w:p>
          <w:p w14:paraId="76FEE141" w14:textId="77777777" w:rsidR="00863E54" w:rsidRPr="00057496" w:rsidRDefault="00863E54" w:rsidP="002B7A53">
            <w:r w:rsidRPr="00057496">
              <w:t>In person teaching: Digital innovations in healthcare</w:t>
            </w:r>
          </w:p>
        </w:tc>
        <w:tc>
          <w:tcPr>
            <w:tcW w:w="1404" w:type="dxa"/>
            <w:vAlign w:val="center"/>
          </w:tcPr>
          <w:p w14:paraId="2B146B02" w14:textId="77777777" w:rsidR="00863E54" w:rsidRPr="00057496" w:rsidRDefault="00863E54" w:rsidP="002B7A53">
            <w:r w:rsidRPr="00057496">
              <w:t>4h</w:t>
            </w:r>
          </w:p>
        </w:tc>
        <w:tc>
          <w:tcPr>
            <w:tcW w:w="2104" w:type="dxa"/>
          </w:tcPr>
          <w:p w14:paraId="4959F0E3" w14:textId="77777777" w:rsidR="00863E54" w:rsidRPr="00057496" w:rsidRDefault="00863E54" w:rsidP="002B7A53"/>
        </w:tc>
      </w:tr>
      <w:tr w:rsidR="00863E54" w:rsidRPr="00057496" w14:paraId="28EA5C91" w14:textId="77777777" w:rsidTr="001226A6">
        <w:tc>
          <w:tcPr>
            <w:tcW w:w="2694" w:type="dxa"/>
          </w:tcPr>
          <w:p w14:paraId="7BE3CEE5" w14:textId="77777777" w:rsidR="00863E54" w:rsidRPr="00057496" w:rsidRDefault="00863E54" w:rsidP="002B7A53">
            <w:r w:rsidRPr="00057496">
              <w:t>05.11.2024</w:t>
            </w:r>
          </w:p>
        </w:tc>
        <w:tc>
          <w:tcPr>
            <w:tcW w:w="3692" w:type="dxa"/>
          </w:tcPr>
          <w:p w14:paraId="6D852777" w14:textId="77777777" w:rsidR="00863E54" w:rsidRPr="00057496" w:rsidRDefault="00863E54" w:rsidP="002B7A53">
            <w:r w:rsidRPr="00057496">
              <w:t>L6 course – Module BMHP6026</w:t>
            </w:r>
          </w:p>
          <w:p w14:paraId="2847FF3C" w14:textId="77777777" w:rsidR="00863E54" w:rsidRPr="00057496" w:rsidRDefault="00863E54" w:rsidP="002B7A53">
            <w:r w:rsidRPr="00057496">
              <w:t>In person teaching: Applications to public health</w:t>
            </w:r>
          </w:p>
        </w:tc>
        <w:tc>
          <w:tcPr>
            <w:tcW w:w="1404" w:type="dxa"/>
            <w:vAlign w:val="center"/>
          </w:tcPr>
          <w:p w14:paraId="6D177623" w14:textId="77777777" w:rsidR="00863E54" w:rsidRPr="00057496" w:rsidRDefault="00863E54" w:rsidP="002B7A53">
            <w:r w:rsidRPr="00057496">
              <w:t>4h</w:t>
            </w:r>
          </w:p>
        </w:tc>
        <w:tc>
          <w:tcPr>
            <w:tcW w:w="2104" w:type="dxa"/>
          </w:tcPr>
          <w:p w14:paraId="381C18A6" w14:textId="77777777" w:rsidR="00863E54" w:rsidRPr="00057496" w:rsidRDefault="00863E54" w:rsidP="002B7A53"/>
        </w:tc>
      </w:tr>
      <w:tr w:rsidR="00863E54" w:rsidRPr="00057496" w14:paraId="7957115F" w14:textId="77777777" w:rsidTr="001226A6">
        <w:tc>
          <w:tcPr>
            <w:tcW w:w="2694" w:type="dxa"/>
            <w:tcBorders>
              <w:top w:val="single" w:sz="4" w:space="0" w:color="auto"/>
              <w:left w:val="single" w:sz="4" w:space="0" w:color="auto"/>
              <w:bottom w:val="single" w:sz="4" w:space="0" w:color="auto"/>
              <w:right w:val="single" w:sz="4" w:space="0" w:color="auto"/>
            </w:tcBorders>
          </w:tcPr>
          <w:p w14:paraId="41EDEC5C" w14:textId="77777777" w:rsidR="00863E54" w:rsidRPr="00057496" w:rsidRDefault="00863E54" w:rsidP="002B7A53">
            <w:r w:rsidRPr="00057496">
              <w:t>12.11.2024</w:t>
            </w:r>
          </w:p>
        </w:tc>
        <w:tc>
          <w:tcPr>
            <w:tcW w:w="3692" w:type="dxa"/>
            <w:tcBorders>
              <w:top w:val="single" w:sz="4" w:space="0" w:color="auto"/>
              <w:left w:val="single" w:sz="4" w:space="0" w:color="auto"/>
              <w:bottom w:val="single" w:sz="4" w:space="0" w:color="auto"/>
              <w:right w:val="single" w:sz="4" w:space="0" w:color="auto"/>
            </w:tcBorders>
          </w:tcPr>
          <w:p w14:paraId="5F915C69" w14:textId="77777777" w:rsidR="00863E54" w:rsidRPr="00057496" w:rsidRDefault="00863E54" w:rsidP="002B7A53">
            <w:r w:rsidRPr="00057496">
              <w:t>L6 course – Module BMHP6026</w:t>
            </w:r>
          </w:p>
          <w:p w14:paraId="669323ED" w14:textId="77777777" w:rsidR="00863E54" w:rsidRPr="00057496" w:rsidRDefault="00863E54" w:rsidP="002B7A53">
            <w:r w:rsidRPr="00057496">
              <w:t>In person teaching: Impact on community</w:t>
            </w:r>
          </w:p>
        </w:tc>
        <w:tc>
          <w:tcPr>
            <w:tcW w:w="1404" w:type="dxa"/>
            <w:tcBorders>
              <w:top w:val="single" w:sz="4" w:space="0" w:color="auto"/>
              <w:left w:val="single" w:sz="4" w:space="0" w:color="auto"/>
              <w:bottom w:val="single" w:sz="4" w:space="0" w:color="auto"/>
              <w:right w:val="single" w:sz="4" w:space="0" w:color="auto"/>
            </w:tcBorders>
            <w:vAlign w:val="center"/>
          </w:tcPr>
          <w:p w14:paraId="35D617A3" w14:textId="77777777" w:rsidR="00863E54" w:rsidRPr="00057496" w:rsidRDefault="00863E54" w:rsidP="002B7A53">
            <w:r w:rsidRPr="00057496">
              <w:t>4h</w:t>
            </w:r>
          </w:p>
        </w:tc>
        <w:tc>
          <w:tcPr>
            <w:tcW w:w="2104" w:type="dxa"/>
            <w:tcBorders>
              <w:top w:val="single" w:sz="4" w:space="0" w:color="auto"/>
              <w:left w:val="single" w:sz="4" w:space="0" w:color="auto"/>
              <w:bottom w:val="single" w:sz="4" w:space="0" w:color="auto"/>
              <w:right w:val="single" w:sz="4" w:space="0" w:color="auto"/>
            </w:tcBorders>
          </w:tcPr>
          <w:p w14:paraId="71558833" w14:textId="77777777" w:rsidR="00863E54" w:rsidRPr="00057496" w:rsidRDefault="00863E54" w:rsidP="002B7A53"/>
        </w:tc>
      </w:tr>
      <w:tr w:rsidR="00863E54" w:rsidRPr="00057496" w14:paraId="7EDFDA5B" w14:textId="77777777" w:rsidTr="001226A6">
        <w:tc>
          <w:tcPr>
            <w:tcW w:w="2694" w:type="dxa"/>
            <w:tcBorders>
              <w:top w:val="single" w:sz="4" w:space="0" w:color="auto"/>
              <w:left w:val="single" w:sz="4" w:space="0" w:color="auto"/>
              <w:bottom w:val="single" w:sz="4" w:space="0" w:color="auto"/>
              <w:right w:val="single" w:sz="4" w:space="0" w:color="auto"/>
            </w:tcBorders>
          </w:tcPr>
          <w:p w14:paraId="1C426BAA" w14:textId="77777777" w:rsidR="00863E54" w:rsidRPr="00057496" w:rsidRDefault="00863E54" w:rsidP="002B7A53">
            <w:r w:rsidRPr="00057496">
              <w:t>19.11.2024</w:t>
            </w:r>
          </w:p>
        </w:tc>
        <w:tc>
          <w:tcPr>
            <w:tcW w:w="3692" w:type="dxa"/>
            <w:tcBorders>
              <w:top w:val="single" w:sz="4" w:space="0" w:color="auto"/>
              <w:left w:val="single" w:sz="4" w:space="0" w:color="auto"/>
              <w:bottom w:val="single" w:sz="4" w:space="0" w:color="auto"/>
              <w:right w:val="single" w:sz="4" w:space="0" w:color="auto"/>
            </w:tcBorders>
          </w:tcPr>
          <w:p w14:paraId="3B291FDE" w14:textId="77777777" w:rsidR="00863E54" w:rsidRPr="00057496" w:rsidRDefault="00863E54" w:rsidP="002B7A53">
            <w:r w:rsidRPr="00057496">
              <w:t>L6 course – Module BMHP6026</w:t>
            </w:r>
          </w:p>
          <w:p w14:paraId="33B84996" w14:textId="77777777" w:rsidR="00863E54" w:rsidRPr="00057496" w:rsidRDefault="00863E54" w:rsidP="002B7A53">
            <w:r w:rsidRPr="00057496">
              <w:lastRenderedPageBreak/>
              <w:t>In person teaching: Developing critical analysis of the digital innovations</w:t>
            </w:r>
          </w:p>
        </w:tc>
        <w:tc>
          <w:tcPr>
            <w:tcW w:w="1404" w:type="dxa"/>
            <w:tcBorders>
              <w:top w:val="single" w:sz="4" w:space="0" w:color="auto"/>
              <w:left w:val="single" w:sz="4" w:space="0" w:color="auto"/>
              <w:bottom w:val="single" w:sz="4" w:space="0" w:color="auto"/>
              <w:right w:val="single" w:sz="4" w:space="0" w:color="auto"/>
            </w:tcBorders>
            <w:vAlign w:val="center"/>
          </w:tcPr>
          <w:p w14:paraId="3FEBD356" w14:textId="77777777" w:rsidR="00863E54" w:rsidRPr="00057496" w:rsidRDefault="00863E54" w:rsidP="002B7A53">
            <w:r w:rsidRPr="00057496">
              <w:lastRenderedPageBreak/>
              <w:t>4h</w:t>
            </w:r>
          </w:p>
        </w:tc>
        <w:tc>
          <w:tcPr>
            <w:tcW w:w="2104" w:type="dxa"/>
            <w:tcBorders>
              <w:top w:val="single" w:sz="4" w:space="0" w:color="auto"/>
              <w:left w:val="single" w:sz="4" w:space="0" w:color="auto"/>
              <w:bottom w:val="single" w:sz="4" w:space="0" w:color="auto"/>
              <w:right w:val="single" w:sz="4" w:space="0" w:color="auto"/>
            </w:tcBorders>
          </w:tcPr>
          <w:p w14:paraId="55176DE5" w14:textId="77777777" w:rsidR="00863E54" w:rsidRPr="00057496" w:rsidRDefault="00863E54" w:rsidP="002B7A53"/>
        </w:tc>
      </w:tr>
      <w:tr w:rsidR="00863E54" w:rsidRPr="00057496" w14:paraId="4ED8F505" w14:textId="77777777" w:rsidTr="001226A6">
        <w:tc>
          <w:tcPr>
            <w:tcW w:w="2694" w:type="dxa"/>
            <w:tcBorders>
              <w:top w:val="single" w:sz="4" w:space="0" w:color="auto"/>
              <w:left w:val="single" w:sz="4" w:space="0" w:color="auto"/>
              <w:bottom w:val="single" w:sz="4" w:space="0" w:color="auto"/>
              <w:right w:val="single" w:sz="4" w:space="0" w:color="auto"/>
            </w:tcBorders>
          </w:tcPr>
          <w:p w14:paraId="6CC8D209" w14:textId="77777777" w:rsidR="00863E54" w:rsidRPr="00057496" w:rsidRDefault="00863E54" w:rsidP="002B7A53">
            <w:r w:rsidRPr="00057496">
              <w:t>26.11.2024</w:t>
            </w:r>
          </w:p>
        </w:tc>
        <w:tc>
          <w:tcPr>
            <w:tcW w:w="3692" w:type="dxa"/>
            <w:tcBorders>
              <w:top w:val="single" w:sz="4" w:space="0" w:color="auto"/>
              <w:left w:val="single" w:sz="4" w:space="0" w:color="auto"/>
              <w:bottom w:val="single" w:sz="4" w:space="0" w:color="auto"/>
              <w:right w:val="single" w:sz="4" w:space="0" w:color="auto"/>
            </w:tcBorders>
          </w:tcPr>
          <w:p w14:paraId="6F2EA292" w14:textId="77777777" w:rsidR="00863E54" w:rsidRPr="00057496" w:rsidRDefault="00863E54" w:rsidP="002B7A53">
            <w:r w:rsidRPr="00057496">
              <w:t>L6 course – Module BMHP6026</w:t>
            </w:r>
          </w:p>
          <w:p w14:paraId="6B1FAC41" w14:textId="77777777" w:rsidR="00863E54" w:rsidRPr="00057496" w:rsidRDefault="00863E54" w:rsidP="002B7A53">
            <w:r w:rsidRPr="00057496">
              <w:t>In person teaching: critical evaluation approaches</w:t>
            </w:r>
          </w:p>
        </w:tc>
        <w:tc>
          <w:tcPr>
            <w:tcW w:w="1404" w:type="dxa"/>
            <w:tcBorders>
              <w:top w:val="single" w:sz="4" w:space="0" w:color="auto"/>
              <w:left w:val="single" w:sz="4" w:space="0" w:color="auto"/>
              <w:bottom w:val="single" w:sz="4" w:space="0" w:color="auto"/>
              <w:right w:val="single" w:sz="4" w:space="0" w:color="auto"/>
            </w:tcBorders>
            <w:vAlign w:val="center"/>
          </w:tcPr>
          <w:p w14:paraId="39202523" w14:textId="77777777" w:rsidR="00863E54" w:rsidRPr="00057496" w:rsidRDefault="00863E54" w:rsidP="002B7A53">
            <w:r w:rsidRPr="00057496">
              <w:t>4h</w:t>
            </w:r>
          </w:p>
        </w:tc>
        <w:tc>
          <w:tcPr>
            <w:tcW w:w="2104" w:type="dxa"/>
            <w:tcBorders>
              <w:top w:val="single" w:sz="4" w:space="0" w:color="auto"/>
              <w:left w:val="single" w:sz="4" w:space="0" w:color="auto"/>
              <w:bottom w:val="single" w:sz="4" w:space="0" w:color="auto"/>
              <w:right w:val="single" w:sz="4" w:space="0" w:color="auto"/>
            </w:tcBorders>
          </w:tcPr>
          <w:p w14:paraId="213D7C5E" w14:textId="77777777" w:rsidR="00863E54" w:rsidRPr="00057496" w:rsidRDefault="00863E54" w:rsidP="002B7A53"/>
        </w:tc>
      </w:tr>
      <w:tr w:rsidR="00863E54" w:rsidRPr="00057496" w14:paraId="7BA86596" w14:textId="77777777" w:rsidTr="001226A6">
        <w:tc>
          <w:tcPr>
            <w:tcW w:w="2694" w:type="dxa"/>
            <w:tcBorders>
              <w:top w:val="single" w:sz="4" w:space="0" w:color="auto"/>
              <w:left w:val="single" w:sz="4" w:space="0" w:color="auto"/>
              <w:bottom w:val="single" w:sz="4" w:space="0" w:color="auto"/>
              <w:right w:val="single" w:sz="4" w:space="0" w:color="auto"/>
            </w:tcBorders>
          </w:tcPr>
          <w:p w14:paraId="743C969B" w14:textId="77777777" w:rsidR="00863E54" w:rsidRPr="00057496" w:rsidRDefault="00863E54" w:rsidP="002B7A53">
            <w:r w:rsidRPr="00057496">
              <w:t>27.01.2025</w:t>
            </w:r>
          </w:p>
        </w:tc>
        <w:tc>
          <w:tcPr>
            <w:tcW w:w="3692" w:type="dxa"/>
            <w:tcBorders>
              <w:top w:val="single" w:sz="4" w:space="0" w:color="auto"/>
              <w:left w:val="single" w:sz="4" w:space="0" w:color="auto"/>
              <w:bottom w:val="single" w:sz="4" w:space="0" w:color="auto"/>
              <w:right w:val="single" w:sz="4" w:space="0" w:color="auto"/>
            </w:tcBorders>
          </w:tcPr>
          <w:p w14:paraId="536AB7B0" w14:textId="77777777" w:rsidR="00863E54" w:rsidRPr="00057496" w:rsidRDefault="00863E54" w:rsidP="002B7A53">
            <w:r w:rsidRPr="00057496">
              <w:t>L5 course – Module BMHP5022</w:t>
            </w:r>
          </w:p>
          <w:p w14:paraId="4015ACAF" w14:textId="77777777" w:rsidR="00863E54" w:rsidRPr="00057496" w:rsidRDefault="00863E54" w:rsidP="002B7A53">
            <w:r w:rsidRPr="00057496">
              <w:t>In person teaching: introduction to health economics</w:t>
            </w:r>
          </w:p>
        </w:tc>
        <w:tc>
          <w:tcPr>
            <w:tcW w:w="1404" w:type="dxa"/>
            <w:tcBorders>
              <w:top w:val="single" w:sz="4" w:space="0" w:color="auto"/>
              <w:left w:val="single" w:sz="4" w:space="0" w:color="auto"/>
              <w:bottom w:val="single" w:sz="4" w:space="0" w:color="auto"/>
              <w:right w:val="single" w:sz="4" w:space="0" w:color="auto"/>
            </w:tcBorders>
            <w:vAlign w:val="center"/>
          </w:tcPr>
          <w:p w14:paraId="1A8E95EF" w14:textId="77777777" w:rsidR="00863E54" w:rsidRPr="00057496" w:rsidRDefault="00863E54" w:rsidP="002B7A53">
            <w:r w:rsidRPr="00057496">
              <w:t>4h</w:t>
            </w:r>
          </w:p>
        </w:tc>
        <w:tc>
          <w:tcPr>
            <w:tcW w:w="2104" w:type="dxa"/>
            <w:tcBorders>
              <w:top w:val="single" w:sz="4" w:space="0" w:color="auto"/>
              <w:left w:val="single" w:sz="4" w:space="0" w:color="auto"/>
              <w:bottom w:val="single" w:sz="4" w:space="0" w:color="auto"/>
              <w:right w:val="single" w:sz="4" w:space="0" w:color="auto"/>
            </w:tcBorders>
          </w:tcPr>
          <w:p w14:paraId="6B1ABBED" w14:textId="77777777" w:rsidR="00863E54" w:rsidRPr="00057496" w:rsidRDefault="00863E54" w:rsidP="002B7A53"/>
        </w:tc>
      </w:tr>
      <w:tr w:rsidR="00863E54" w:rsidRPr="00057496" w14:paraId="474E29A6" w14:textId="77777777" w:rsidTr="001226A6">
        <w:tc>
          <w:tcPr>
            <w:tcW w:w="2694" w:type="dxa"/>
            <w:tcBorders>
              <w:top w:val="single" w:sz="4" w:space="0" w:color="auto"/>
              <w:left w:val="single" w:sz="4" w:space="0" w:color="auto"/>
              <w:bottom w:val="single" w:sz="4" w:space="0" w:color="auto"/>
              <w:right w:val="single" w:sz="4" w:space="0" w:color="auto"/>
            </w:tcBorders>
          </w:tcPr>
          <w:p w14:paraId="064E1A51" w14:textId="77777777" w:rsidR="00863E54" w:rsidRPr="00057496" w:rsidRDefault="00863E54" w:rsidP="002B7A53">
            <w:r w:rsidRPr="00057496">
              <w:t>03.02.2025</w:t>
            </w:r>
          </w:p>
        </w:tc>
        <w:tc>
          <w:tcPr>
            <w:tcW w:w="3692" w:type="dxa"/>
            <w:tcBorders>
              <w:top w:val="single" w:sz="4" w:space="0" w:color="auto"/>
              <w:left w:val="single" w:sz="4" w:space="0" w:color="auto"/>
              <w:bottom w:val="single" w:sz="4" w:space="0" w:color="auto"/>
              <w:right w:val="single" w:sz="4" w:space="0" w:color="auto"/>
            </w:tcBorders>
          </w:tcPr>
          <w:p w14:paraId="7D543B69" w14:textId="77777777" w:rsidR="00863E54" w:rsidRPr="00057496" w:rsidRDefault="00863E54" w:rsidP="002B7A53">
            <w:r w:rsidRPr="00057496">
              <w:t>L5 course – Module BMHP5022</w:t>
            </w:r>
          </w:p>
          <w:p w14:paraId="23782EDF" w14:textId="77777777" w:rsidR="00863E54" w:rsidRPr="00057496" w:rsidRDefault="00863E54" w:rsidP="002B7A53">
            <w:r w:rsidRPr="00057496">
              <w:t>In person teaching: Universal Health Coverage and Introduction to the NHS funding model</w:t>
            </w:r>
          </w:p>
        </w:tc>
        <w:tc>
          <w:tcPr>
            <w:tcW w:w="1404" w:type="dxa"/>
            <w:tcBorders>
              <w:top w:val="single" w:sz="4" w:space="0" w:color="auto"/>
              <w:left w:val="single" w:sz="4" w:space="0" w:color="auto"/>
              <w:bottom w:val="single" w:sz="4" w:space="0" w:color="auto"/>
              <w:right w:val="single" w:sz="4" w:space="0" w:color="auto"/>
            </w:tcBorders>
            <w:vAlign w:val="center"/>
          </w:tcPr>
          <w:p w14:paraId="54AAE113" w14:textId="77777777" w:rsidR="00863E54" w:rsidRPr="00057496" w:rsidRDefault="00863E54" w:rsidP="002B7A53">
            <w:r w:rsidRPr="00057496">
              <w:t>4h</w:t>
            </w:r>
          </w:p>
        </w:tc>
        <w:tc>
          <w:tcPr>
            <w:tcW w:w="2104" w:type="dxa"/>
            <w:tcBorders>
              <w:top w:val="single" w:sz="4" w:space="0" w:color="auto"/>
              <w:left w:val="single" w:sz="4" w:space="0" w:color="auto"/>
              <w:bottom w:val="single" w:sz="4" w:space="0" w:color="auto"/>
              <w:right w:val="single" w:sz="4" w:space="0" w:color="auto"/>
            </w:tcBorders>
          </w:tcPr>
          <w:p w14:paraId="3A897B5B" w14:textId="77777777" w:rsidR="00863E54" w:rsidRPr="00057496" w:rsidRDefault="00863E54" w:rsidP="002B7A53"/>
        </w:tc>
      </w:tr>
      <w:tr w:rsidR="00863E54" w:rsidRPr="00057496" w14:paraId="502FAD12" w14:textId="77777777" w:rsidTr="001226A6">
        <w:tc>
          <w:tcPr>
            <w:tcW w:w="2694" w:type="dxa"/>
            <w:tcBorders>
              <w:top w:val="single" w:sz="4" w:space="0" w:color="auto"/>
              <w:left w:val="single" w:sz="4" w:space="0" w:color="auto"/>
              <w:bottom w:val="single" w:sz="4" w:space="0" w:color="auto"/>
              <w:right w:val="single" w:sz="4" w:space="0" w:color="auto"/>
            </w:tcBorders>
          </w:tcPr>
          <w:p w14:paraId="1CA0AC1C" w14:textId="77777777" w:rsidR="00863E54" w:rsidRPr="00057496" w:rsidRDefault="00863E54" w:rsidP="002B7A53">
            <w:r w:rsidRPr="00057496">
              <w:t>06.02.2025</w:t>
            </w:r>
          </w:p>
        </w:tc>
        <w:tc>
          <w:tcPr>
            <w:tcW w:w="3692" w:type="dxa"/>
            <w:tcBorders>
              <w:top w:val="single" w:sz="4" w:space="0" w:color="auto"/>
              <w:left w:val="single" w:sz="4" w:space="0" w:color="auto"/>
              <w:bottom w:val="single" w:sz="4" w:space="0" w:color="auto"/>
              <w:right w:val="single" w:sz="4" w:space="0" w:color="auto"/>
            </w:tcBorders>
          </w:tcPr>
          <w:p w14:paraId="5AF769BD" w14:textId="77777777" w:rsidR="00863E54" w:rsidRPr="00057496" w:rsidRDefault="00863E54" w:rsidP="002B7A53">
            <w:r w:rsidRPr="00057496">
              <w:t>L6 course – Module BMHP6028</w:t>
            </w:r>
          </w:p>
          <w:p w14:paraId="60A06102" w14:textId="77777777" w:rsidR="00863E54" w:rsidRPr="00057496" w:rsidRDefault="00863E54" w:rsidP="002B7A53">
            <w:r w:rsidRPr="00057496">
              <w:t>In person teaching: types of change and drives to change in healthcare</w:t>
            </w:r>
          </w:p>
        </w:tc>
        <w:tc>
          <w:tcPr>
            <w:tcW w:w="1404" w:type="dxa"/>
            <w:tcBorders>
              <w:top w:val="single" w:sz="4" w:space="0" w:color="auto"/>
              <w:left w:val="single" w:sz="4" w:space="0" w:color="auto"/>
              <w:bottom w:val="single" w:sz="4" w:space="0" w:color="auto"/>
              <w:right w:val="single" w:sz="4" w:space="0" w:color="auto"/>
            </w:tcBorders>
            <w:vAlign w:val="center"/>
          </w:tcPr>
          <w:p w14:paraId="03B67268" w14:textId="77777777" w:rsidR="00863E54" w:rsidRPr="00057496" w:rsidRDefault="00863E54" w:rsidP="002B7A53">
            <w:r w:rsidRPr="00057496">
              <w:t>4h</w:t>
            </w:r>
          </w:p>
        </w:tc>
        <w:tc>
          <w:tcPr>
            <w:tcW w:w="2104" w:type="dxa"/>
            <w:tcBorders>
              <w:top w:val="single" w:sz="4" w:space="0" w:color="auto"/>
              <w:left w:val="single" w:sz="4" w:space="0" w:color="auto"/>
              <w:bottom w:val="single" w:sz="4" w:space="0" w:color="auto"/>
              <w:right w:val="single" w:sz="4" w:space="0" w:color="auto"/>
            </w:tcBorders>
          </w:tcPr>
          <w:p w14:paraId="094FA9BF" w14:textId="77777777" w:rsidR="00863E54" w:rsidRPr="00057496" w:rsidRDefault="00863E54" w:rsidP="002B7A53"/>
        </w:tc>
      </w:tr>
      <w:tr w:rsidR="00863E54" w:rsidRPr="00057496" w14:paraId="2C047696" w14:textId="77777777" w:rsidTr="001226A6">
        <w:tc>
          <w:tcPr>
            <w:tcW w:w="2694" w:type="dxa"/>
            <w:tcBorders>
              <w:top w:val="single" w:sz="4" w:space="0" w:color="auto"/>
              <w:left w:val="single" w:sz="4" w:space="0" w:color="auto"/>
              <w:bottom w:val="single" w:sz="4" w:space="0" w:color="auto"/>
              <w:right w:val="single" w:sz="4" w:space="0" w:color="auto"/>
            </w:tcBorders>
          </w:tcPr>
          <w:p w14:paraId="500F7D94" w14:textId="77777777" w:rsidR="00863E54" w:rsidRPr="00057496" w:rsidRDefault="00863E54" w:rsidP="002B7A53">
            <w:r w:rsidRPr="00057496">
              <w:t>10.02.2025</w:t>
            </w:r>
          </w:p>
        </w:tc>
        <w:tc>
          <w:tcPr>
            <w:tcW w:w="3692" w:type="dxa"/>
            <w:tcBorders>
              <w:top w:val="single" w:sz="4" w:space="0" w:color="auto"/>
              <w:left w:val="single" w:sz="4" w:space="0" w:color="auto"/>
              <w:bottom w:val="single" w:sz="4" w:space="0" w:color="auto"/>
              <w:right w:val="single" w:sz="4" w:space="0" w:color="auto"/>
            </w:tcBorders>
          </w:tcPr>
          <w:p w14:paraId="7D518222" w14:textId="77777777" w:rsidR="00863E54" w:rsidRPr="00057496" w:rsidRDefault="00863E54" w:rsidP="002B7A53">
            <w:r w:rsidRPr="00057496">
              <w:t>L5 course – Module BMHP5022</w:t>
            </w:r>
          </w:p>
          <w:p w14:paraId="3AFA5DB8" w14:textId="77777777" w:rsidR="00863E54" w:rsidRPr="00057496" w:rsidRDefault="00863E54" w:rsidP="002B7A53">
            <w:r w:rsidRPr="00057496">
              <w:t>In person teaching: Funding models (Beveridge and Bismarck models)</w:t>
            </w:r>
          </w:p>
        </w:tc>
        <w:tc>
          <w:tcPr>
            <w:tcW w:w="1404" w:type="dxa"/>
            <w:tcBorders>
              <w:top w:val="single" w:sz="4" w:space="0" w:color="auto"/>
              <w:left w:val="single" w:sz="4" w:space="0" w:color="auto"/>
              <w:bottom w:val="single" w:sz="4" w:space="0" w:color="auto"/>
              <w:right w:val="single" w:sz="4" w:space="0" w:color="auto"/>
            </w:tcBorders>
            <w:vAlign w:val="center"/>
          </w:tcPr>
          <w:p w14:paraId="31EA2FFD" w14:textId="77777777" w:rsidR="00863E54" w:rsidRPr="00057496" w:rsidRDefault="00863E54" w:rsidP="002B7A53">
            <w:r w:rsidRPr="00057496">
              <w:t>4h</w:t>
            </w:r>
          </w:p>
        </w:tc>
        <w:tc>
          <w:tcPr>
            <w:tcW w:w="2104" w:type="dxa"/>
            <w:tcBorders>
              <w:top w:val="single" w:sz="4" w:space="0" w:color="auto"/>
              <w:left w:val="single" w:sz="4" w:space="0" w:color="auto"/>
              <w:bottom w:val="single" w:sz="4" w:space="0" w:color="auto"/>
              <w:right w:val="single" w:sz="4" w:space="0" w:color="auto"/>
            </w:tcBorders>
          </w:tcPr>
          <w:p w14:paraId="003FD614" w14:textId="77777777" w:rsidR="00863E54" w:rsidRPr="00057496" w:rsidRDefault="00863E54" w:rsidP="002B7A53"/>
        </w:tc>
      </w:tr>
      <w:tr w:rsidR="00863E54" w:rsidRPr="00057496" w14:paraId="078694B4" w14:textId="77777777" w:rsidTr="001226A6">
        <w:tc>
          <w:tcPr>
            <w:tcW w:w="2694" w:type="dxa"/>
            <w:tcBorders>
              <w:top w:val="single" w:sz="4" w:space="0" w:color="auto"/>
              <w:left w:val="single" w:sz="4" w:space="0" w:color="auto"/>
              <w:bottom w:val="single" w:sz="4" w:space="0" w:color="auto"/>
              <w:right w:val="single" w:sz="4" w:space="0" w:color="auto"/>
            </w:tcBorders>
          </w:tcPr>
          <w:p w14:paraId="4246309C" w14:textId="77777777" w:rsidR="00863E54" w:rsidRPr="00057496" w:rsidRDefault="00863E54" w:rsidP="002B7A53">
            <w:r w:rsidRPr="00057496">
              <w:t>13.02.2025</w:t>
            </w:r>
          </w:p>
        </w:tc>
        <w:tc>
          <w:tcPr>
            <w:tcW w:w="3692" w:type="dxa"/>
            <w:tcBorders>
              <w:top w:val="single" w:sz="4" w:space="0" w:color="auto"/>
              <w:left w:val="single" w:sz="4" w:space="0" w:color="auto"/>
              <w:bottom w:val="single" w:sz="4" w:space="0" w:color="auto"/>
              <w:right w:val="single" w:sz="4" w:space="0" w:color="auto"/>
            </w:tcBorders>
          </w:tcPr>
          <w:p w14:paraId="19C3A9EA" w14:textId="77777777" w:rsidR="00863E54" w:rsidRPr="00057496" w:rsidRDefault="00863E54" w:rsidP="002B7A53">
            <w:r w:rsidRPr="00057496">
              <w:t>L6 course – Module BMHP6028</w:t>
            </w:r>
          </w:p>
          <w:p w14:paraId="025A364D" w14:textId="77777777" w:rsidR="00863E54" w:rsidRPr="00057496" w:rsidRDefault="00863E54" w:rsidP="002B7A53">
            <w:r w:rsidRPr="00057496">
              <w:t>In person: Change models (ADKAR, McKinsey, Kotter change models)</w:t>
            </w:r>
          </w:p>
        </w:tc>
        <w:tc>
          <w:tcPr>
            <w:tcW w:w="1404" w:type="dxa"/>
            <w:tcBorders>
              <w:top w:val="single" w:sz="4" w:space="0" w:color="auto"/>
              <w:left w:val="single" w:sz="4" w:space="0" w:color="auto"/>
              <w:bottom w:val="single" w:sz="4" w:space="0" w:color="auto"/>
              <w:right w:val="single" w:sz="4" w:space="0" w:color="auto"/>
            </w:tcBorders>
            <w:vAlign w:val="center"/>
          </w:tcPr>
          <w:p w14:paraId="59E1D59A" w14:textId="77777777" w:rsidR="00863E54" w:rsidRPr="00057496" w:rsidRDefault="00863E54" w:rsidP="002B7A53">
            <w:r w:rsidRPr="00057496">
              <w:t>4h</w:t>
            </w:r>
          </w:p>
        </w:tc>
        <w:tc>
          <w:tcPr>
            <w:tcW w:w="2104" w:type="dxa"/>
            <w:tcBorders>
              <w:top w:val="single" w:sz="4" w:space="0" w:color="auto"/>
              <w:left w:val="single" w:sz="4" w:space="0" w:color="auto"/>
              <w:bottom w:val="single" w:sz="4" w:space="0" w:color="auto"/>
              <w:right w:val="single" w:sz="4" w:space="0" w:color="auto"/>
            </w:tcBorders>
          </w:tcPr>
          <w:p w14:paraId="47CC668A" w14:textId="77777777" w:rsidR="00863E54" w:rsidRPr="00057496" w:rsidRDefault="00863E54" w:rsidP="002B7A53"/>
        </w:tc>
      </w:tr>
      <w:tr w:rsidR="00863E54" w:rsidRPr="00057496" w14:paraId="6BCE3AEF" w14:textId="77777777" w:rsidTr="001226A6">
        <w:tc>
          <w:tcPr>
            <w:tcW w:w="2694" w:type="dxa"/>
            <w:tcBorders>
              <w:top w:val="single" w:sz="4" w:space="0" w:color="auto"/>
              <w:left w:val="single" w:sz="4" w:space="0" w:color="auto"/>
              <w:bottom w:val="single" w:sz="4" w:space="0" w:color="auto"/>
              <w:right w:val="single" w:sz="4" w:space="0" w:color="auto"/>
            </w:tcBorders>
          </w:tcPr>
          <w:p w14:paraId="51036554" w14:textId="77777777" w:rsidR="00863E54" w:rsidRPr="00057496" w:rsidRDefault="00863E54" w:rsidP="002B7A53">
            <w:r w:rsidRPr="00057496">
              <w:t>17.02.2025</w:t>
            </w:r>
          </w:p>
        </w:tc>
        <w:tc>
          <w:tcPr>
            <w:tcW w:w="3692" w:type="dxa"/>
            <w:tcBorders>
              <w:top w:val="single" w:sz="4" w:space="0" w:color="auto"/>
              <w:left w:val="single" w:sz="4" w:space="0" w:color="auto"/>
              <w:bottom w:val="single" w:sz="4" w:space="0" w:color="auto"/>
              <w:right w:val="single" w:sz="4" w:space="0" w:color="auto"/>
            </w:tcBorders>
          </w:tcPr>
          <w:p w14:paraId="0A531A3D" w14:textId="77777777" w:rsidR="00863E54" w:rsidRPr="00057496" w:rsidRDefault="00863E54" w:rsidP="002B7A53">
            <w:r w:rsidRPr="00057496">
              <w:t>L5 course – Module BMHP5022</w:t>
            </w:r>
          </w:p>
          <w:p w14:paraId="31225E05" w14:textId="77777777" w:rsidR="00863E54" w:rsidRPr="00057496" w:rsidRDefault="00863E54" w:rsidP="002B7A53">
            <w:r w:rsidRPr="00057496">
              <w:t>In person teaching: Funding models (out-of-pockets, NHI, private insurance model)</w:t>
            </w:r>
          </w:p>
        </w:tc>
        <w:tc>
          <w:tcPr>
            <w:tcW w:w="1404" w:type="dxa"/>
            <w:tcBorders>
              <w:top w:val="single" w:sz="4" w:space="0" w:color="auto"/>
              <w:left w:val="single" w:sz="4" w:space="0" w:color="auto"/>
              <w:bottom w:val="single" w:sz="4" w:space="0" w:color="auto"/>
              <w:right w:val="single" w:sz="4" w:space="0" w:color="auto"/>
            </w:tcBorders>
            <w:vAlign w:val="center"/>
          </w:tcPr>
          <w:p w14:paraId="0E7DA0B7" w14:textId="77777777" w:rsidR="00863E54" w:rsidRPr="00057496" w:rsidRDefault="00863E54" w:rsidP="002B7A53">
            <w:r w:rsidRPr="00057496">
              <w:t>4h</w:t>
            </w:r>
          </w:p>
        </w:tc>
        <w:tc>
          <w:tcPr>
            <w:tcW w:w="2104" w:type="dxa"/>
            <w:tcBorders>
              <w:top w:val="single" w:sz="4" w:space="0" w:color="auto"/>
              <w:left w:val="single" w:sz="4" w:space="0" w:color="auto"/>
              <w:bottom w:val="single" w:sz="4" w:space="0" w:color="auto"/>
              <w:right w:val="single" w:sz="4" w:space="0" w:color="auto"/>
            </w:tcBorders>
          </w:tcPr>
          <w:p w14:paraId="048B371E" w14:textId="77777777" w:rsidR="00863E54" w:rsidRPr="00057496" w:rsidRDefault="00863E54" w:rsidP="002B7A53"/>
        </w:tc>
      </w:tr>
      <w:tr w:rsidR="00863E54" w:rsidRPr="00057496" w14:paraId="570029F2" w14:textId="77777777" w:rsidTr="001226A6">
        <w:tc>
          <w:tcPr>
            <w:tcW w:w="2694" w:type="dxa"/>
            <w:tcBorders>
              <w:top w:val="single" w:sz="4" w:space="0" w:color="auto"/>
              <w:left w:val="single" w:sz="4" w:space="0" w:color="auto"/>
              <w:bottom w:val="single" w:sz="4" w:space="0" w:color="auto"/>
              <w:right w:val="single" w:sz="4" w:space="0" w:color="auto"/>
            </w:tcBorders>
          </w:tcPr>
          <w:p w14:paraId="61B7D623" w14:textId="77777777" w:rsidR="00863E54" w:rsidRPr="00057496" w:rsidRDefault="00863E54" w:rsidP="002B7A53">
            <w:r w:rsidRPr="00057496">
              <w:t>20.02.2025</w:t>
            </w:r>
          </w:p>
        </w:tc>
        <w:tc>
          <w:tcPr>
            <w:tcW w:w="3692" w:type="dxa"/>
            <w:tcBorders>
              <w:top w:val="single" w:sz="4" w:space="0" w:color="auto"/>
              <w:left w:val="single" w:sz="4" w:space="0" w:color="auto"/>
              <w:bottom w:val="single" w:sz="4" w:space="0" w:color="auto"/>
              <w:right w:val="single" w:sz="4" w:space="0" w:color="auto"/>
            </w:tcBorders>
          </w:tcPr>
          <w:p w14:paraId="649EEB88" w14:textId="77777777" w:rsidR="00863E54" w:rsidRPr="00057496" w:rsidRDefault="00863E54" w:rsidP="002B7A53">
            <w:r w:rsidRPr="00057496">
              <w:t>L6 course – Module BMHP6028</w:t>
            </w:r>
          </w:p>
          <w:p w14:paraId="3FBEB30C" w14:textId="77777777" w:rsidR="00863E54" w:rsidRPr="00057496" w:rsidRDefault="00863E54" w:rsidP="002B7A53">
            <w:r w:rsidRPr="00057496">
              <w:lastRenderedPageBreak/>
              <w:t>In person teaching: Change models (PDSA cycle, the Nudge theory and Lewin’s theory)</w:t>
            </w:r>
          </w:p>
        </w:tc>
        <w:tc>
          <w:tcPr>
            <w:tcW w:w="1404" w:type="dxa"/>
            <w:tcBorders>
              <w:top w:val="single" w:sz="4" w:space="0" w:color="auto"/>
              <w:left w:val="single" w:sz="4" w:space="0" w:color="auto"/>
              <w:bottom w:val="single" w:sz="4" w:space="0" w:color="auto"/>
              <w:right w:val="single" w:sz="4" w:space="0" w:color="auto"/>
            </w:tcBorders>
            <w:vAlign w:val="center"/>
          </w:tcPr>
          <w:p w14:paraId="11E7A9C1" w14:textId="77777777" w:rsidR="00863E54" w:rsidRPr="00057496" w:rsidRDefault="00863E54" w:rsidP="002B7A53">
            <w:r w:rsidRPr="00057496">
              <w:lastRenderedPageBreak/>
              <w:t>4h</w:t>
            </w:r>
          </w:p>
        </w:tc>
        <w:tc>
          <w:tcPr>
            <w:tcW w:w="2104" w:type="dxa"/>
            <w:tcBorders>
              <w:top w:val="single" w:sz="4" w:space="0" w:color="auto"/>
              <w:left w:val="single" w:sz="4" w:space="0" w:color="auto"/>
              <w:bottom w:val="single" w:sz="4" w:space="0" w:color="auto"/>
              <w:right w:val="single" w:sz="4" w:space="0" w:color="auto"/>
            </w:tcBorders>
          </w:tcPr>
          <w:p w14:paraId="7F681525" w14:textId="77777777" w:rsidR="00863E54" w:rsidRPr="00057496" w:rsidRDefault="00863E54" w:rsidP="002B7A53"/>
        </w:tc>
      </w:tr>
      <w:tr w:rsidR="00863E54" w:rsidRPr="00057496" w14:paraId="7651B1B4" w14:textId="77777777" w:rsidTr="001226A6">
        <w:tc>
          <w:tcPr>
            <w:tcW w:w="2694" w:type="dxa"/>
            <w:tcBorders>
              <w:top w:val="single" w:sz="4" w:space="0" w:color="auto"/>
              <w:left w:val="single" w:sz="4" w:space="0" w:color="auto"/>
              <w:bottom w:val="single" w:sz="4" w:space="0" w:color="auto"/>
              <w:right w:val="single" w:sz="4" w:space="0" w:color="auto"/>
            </w:tcBorders>
          </w:tcPr>
          <w:p w14:paraId="3C560C58" w14:textId="77777777" w:rsidR="00863E54" w:rsidRPr="00057496" w:rsidRDefault="00863E54" w:rsidP="002B7A53">
            <w:r w:rsidRPr="00057496">
              <w:t>03.03.2025</w:t>
            </w:r>
          </w:p>
        </w:tc>
        <w:tc>
          <w:tcPr>
            <w:tcW w:w="3692" w:type="dxa"/>
            <w:tcBorders>
              <w:top w:val="single" w:sz="4" w:space="0" w:color="auto"/>
              <w:left w:val="single" w:sz="4" w:space="0" w:color="auto"/>
              <w:bottom w:val="single" w:sz="4" w:space="0" w:color="auto"/>
              <w:right w:val="single" w:sz="4" w:space="0" w:color="auto"/>
            </w:tcBorders>
          </w:tcPr>
          <w:p w14:paraId="4C24673B" w14:textId="77777777" w:rsidR="00863E54" w:rsidRPr="00057496" w:rsidRDefault="00863E54" w:rsidP="002B7A53">
            <w:r w:rsidRPr="00057496">
              <w:t>L5 course – Module BMHP5022</w:t>
            </w:r>
          </w:p>
          <w:p w14:paraId="2B99256A" w14:textId="77777777" w:rsidR="00863E54" w:rsidRPr="00057496" w:rsidRDefault="00863E54" w:rsidP="002B7A53">
            <w:r w:rsidRPr="00057496">
              <w:t>In person teaching: Health outcomes, relevant economic theories and the Barnett formula</w:t>
            </w:r>
          </w:p>
        </w:tc>
        <w:tc>
          <w:tcPr>
            <w:tcW w:w="1404" w:type="dxa"/>
            <w:tcBorders>
              <w:top w:val="single" w:sz="4" w:space="0" w:color="auto"/>
              <w:left w:val="single" w:sz="4" w:space="0" w:color="auto"/>
              <w:bottom w:val="single" w:sz="4" w:space="0" w:color="auto"/>
              <w:right w:val="single" w:sz="4" w:space="0" w:color="auto"/>
            </w:tcBorders>
            <w:vAlign w:val="center"/>
          </w:tcPr>
          <w:p w14:paraId="2D3D2B53" w14:textId="77777777" w:rsidR="00863E54" w:rsidRPr="00057496" w:rsidRDefault="00863E54" w:rsidP="002B7A53">
            <w:r w:rsidRPr="00057496">
              <w:t>4h</w:t>
            </w:r>
          </w:p>
        </w:tc>
        <w:tc>
          <w:tcPr>
            <w:tcW w:w="2104" w:type="dxa"/>
            <w:tcBorders>
              <w:top w:val="single" w:sz="4" w:space="0" w:color="auto"/>
              <w:left w:val="single" w:sz="4" w:space="0" w:color="auto"/>
              <w:bottom w:val="single" w:sz="4" w:space="0" w:color="auto"/>
              <w:right w:val="single" w:sz="4" w:space="0" w:color="auto"/>
            </w:tcBorders>
          </w:tcPr>
          <w:p w14:paraId="1EB3E47F" w14:textId="77777777" w:rsidR="00863E54" w:rsidRPr="00057496" w:rsidRDefault="00863E54" w:rsidP="002B7A53"/>
        </w:tc>
      </w:tr>
      <w:tr w:rsidR="00863E54" w:rsidRPr="00057496" w14:paraId="7F8FDC17" w14:textId="77777777" w:rsidTr="001226A6">
        <w:tc>
          <w:tcPr>
            <w:tcW w:w="2694" w:type="dxa"/>
            <w:tcBorders>
              <w:top w:val="single" w:sz="4" w:space="0" w:color="auto"/>
              <w:left w:val="single" w:sz="4" w:space="0" w:color="auto"/>
              <w:bottom w:val="single" w:sz="4" w:space="0" w:color="auto"/>
              <w:right w:val="single" w:sz="4" w:space="0" w:color="auto"/>
            </w:tcBorders>
          </w:tcPr>
          <w:p w14:paraId="371B30DD" w14:textId="77777777" w:rsidR="00863E54" w:rsidRPr="00057496" w:rsidRDefault="00863E54" w:rsidP="002B7A53">
            <w:r w:rsidRPr="00057496">
              <w:t>06.03.2025</w:t>
            </w:r>
          </w:p>
        </w:tc>
        <w:tc>
          <w:tcPr>
            <w:tcW w:w="3692" w:type="dxa"/>
            <w:tcBorders>
              <w:top w:val="single" w:sz="4" w:space="0" w:color="auto"/>
              <w:left w:val="single" w:sz="4" w:space="0" w:color="auto"/>
              <w:bottom w:val="single" w:sz="4" w:space="0" w:color="auto"/>
              <w:right w:val="single" w:sz="4" w:space="0" w:color="auto"/>
            </w:tcBorders>
          </w:tcPr>
          <w:p w14:paraId="292E6C79" w14:textId="77777777" w:rsidR="00863E54" w:rsidRPr="00057496" w:rsidRDefault="00863E54" w:rsidP="002B7A53">
            <w:r w:rsidRPr="00057496">
              <w:t>L6 course – Module BMHP6028</w:t>
            </w:r>
          </w:p>
          <w:p w14:paraId="75041DCB" w14:textId="77777777" w:rsidR="00863E54" w:rsidRPr="00057496" w:rsidRDefault="00863E54" w:rsidP="002B7A53">
            <w:r w:rsidRPr="00057496">
              <w:t>In person teaching: Behavioural change models and applications in healthcare settings</w:t>
            </w:r>
          </w:p>
        </w:tc>
        <w:tc>
          <w:tcPr>
            <w:tcW w:w="1404" w:type="dxa"/>
            <w:tcBorders>
              <w:top w:val="single" w:sz="4" w:space="0" w:color="auto"/>
              <w:left w:val="single" w:sz="4" w:space="0" w:color="auto"/>
              <w:bottom w:val="single" w:sz="4" w:space="0" w:color="auto"/>
              <w:right w:val="single" w:sz="4" w:space="0" w:color="auto"/>
            </w:tcBorders>
            <w:vAlign w:val="center"/>
          </w:tcPr>
          <w:p w14:paraId="39F7EBA8" w14:textId="77777777" w:rsidR="00863E54" w:rsidRPr="00057496" w:rsidRDefault="00863E54" w:rsidP="002B7A53">
            <w:r w:rsidRPr="00057496">
              <w:t>4h</w:t>
            </w:r>
          </w:p>
        </w:tc>
        <w:tc>
          <w:tcPr>
            <w:tcW w:w="2104" w:type="dxa"/>
            <w:tcBorders>
              <w:top w:val="single" w:sz="4" w:space="0" w:color="auto"/>
              <w:left w:val="single" w:sz="4" w:space="0" w:color="auto"/>
              <w:bottom w:val="single" w:sz="4" w:space="0" w:color="auto"/>
              <w:right w:val="single" w:sz="4" w:space="0" w:color="auto"/>
            </w:tcBorders>
          </w:tcPr>
          <w:p w14:paraId="7718700F" w14:textId="77777777" w:rsidR="00863E54" w:rsidRPr="00057496" w:rsidRDefault="00863E54" w:rsidP="002B7A53"/>
        </w:tc>
      </w:tr>
      <w:tr w:rsidR="00863E54" w:rsidRPr="00057496" w14:paraId="44A1946C" w14:textId="77777777" w:rsidTr="001226A6">
        <w:tc>
          <w:tcPr>
            <w:tcW w:w="2694" w:type="dxa"/>
            <w:tcBorders>
              <w:top w:val="single" w:sz="4" w:space="0" w:color="auto"/>
              <w:left w:val="single" w:sz="4" w:space="0" w:color="auto"/>
              <w:bottom w:val="single" w:sz="4" w:space="0" w:color="auto"/>
              <w:right w:val="single" w:sz="4" w:space="0" w:color="auto"/>
            </w:tcBorders>
          </w:tcPr>
          <w:p w14:paraId="4CFB6D3E" w14:textId="77777777" w:rsidR="00863E54" w:rsidRPr="00057496" w:rsidRDefault="00863E54" w:rsidP="002B7A53">
            <w:r w:rsidRPr="00057496">
              <w:t>10.03.2025</w:t>
            </w:r>
          </w:p>
        </w:tc>
        <w:tc>
          <w:tcPr>
            <w:tcW w:w="3692" w:type="dxa"/>
            <w:tcBorders>
              <w:top w:val="single" w:sz="4" w:space="0" w:color="auto"/>
              <w:left w:val="single" w:sz="4" w:space="0" w:color="auto"/>
              <w:bottom w:val="single" w:sz="4" w:space="0" w:color="auto"/>
              <w:right w:val="single" w:sz="4" w:space="0" w:color="auto"/>
            </w:tcBorders>
          </w:tcPr>
          <w:p w14:paraId="649ACC59" w14:textId="77777777" w:rsidR="00863E54" w:rsidRPr="00057496" w:rsidRDefault="00863E54" w:rsidP="002B7A53">
            <w:r w:rsidRPr="00057496">
              <w:t>L5 course – Module BMHP5022</w:t>
            </w:r>
          </w:p>
          <w:p w14:paraId="219E5098" w14:textId="77777777" w:rsidR="00863E54" w:rsidRPr="00057496" w:rsidRDefault="00863E54" w:rsidP="002B7A53">
            <w:r w:rsidRPr="00057496">
              <w:t>In person teaching: social justice, equity, equality, and efficiency</w:t>
            </w:r>
          </w:p>
        </w:tc>
        <w:tc>
          <w:tcPr>
            <w:tcW w:w="1404" w:type="dxa"/>
            <w:tcBorders>
              <w:top w:val="single" w:sz="4" w:space="0" w:color="auto"/>
              <w:left w:val="single" w:sz="4" w:space="0" w:color="auto"/>
              <w:bottom w:val="single" w:sz="4" w:space="0" w:color="auto"/>
              <w:right w:val="single" w:sz="4" w:space="0" w:color="auto"/>
            </w:tcBorders>
            <w:vAlign w:val="center"/>
          </w:tcPr>
          <w:p w14:paraId="51869E06" w14:textId="77777777" w:rsidR="00863E54" w:rsidRPr="00057496" w:rsidRDefault="00863E54" w:rsidP="002B7A53">
            <w:r w:rsidRPr="00057496">
              <w:t>4h</w:t>
            </w:r>
          </w:p>
        </w:tc>
        <w:tc>
          <w:tcPr>
            <w:tcW w:w="2104" w:type="dxa"/>
            <w:tcBorders>
              <w:top w:val="single" w:sz="4" w:space="0" w:color="auto"/>
              <w:left w:val="single" w:sz="4" w:space="0" w:color="auto"/>
              <w:bottom w:val="single" w:sz="4" w:space="0" w:color="auto"/>
              <w:right w:val="single" w:sz="4" w:space="0" w:color="auto"/>
            </w:tcBorders>
          </w:tcPr>
          <w:p w14:paraId="34693EF9" w14:textId="77777777" w:rsidR="00863E54" w:rsidRPr="00057496" w:rsidRDefault="00863E54" w:rsidP="002B7A53"/>
        </w:tc>
      </w:tr>
      <w:tr w:rsidR="00863E54" w:rsidRPr="00057496" w14:paraId="0C2FC636" w14:textId="77777777" w:rsidTr="001226A6">
        <w:tc>
          <w:tcPr>
            <w:tcW w:w="2694" w:type="dxa"/>
            <w:tcBorders>
              <w:top w:val="single" w:sz="4" w:space="0" w:color="auto"/>
              <w:left w:val="single" w:sz="4" w:space="0" w:color="auto"/>
              <w:bottom w:val="single" w:sz="4" w:space="0" w:color="auto"/>
              <w:right w:val="single" w:sz="4" w:space="0" w:color="auto"/>
            </w:tcBorders>
          </w:tcPr>
          <w:p w14:paraId="05C7D565" w14:textId="77777777" w:rsidR="00863E54" w:rsidRPr="00057496" w:rsidRDefault="00863E54" w:rsidP="002B7A53">
            <w:r w:rsidRPr="00057496">
              <w:t>13.03.2025</w:t>
            </w:r>
          </w:p>
        </w:tc>
        <w:tc>
          <w:tcPr>
            <w:tcW w:w="3692" w:type="dxa"/>
            <w:tcBorders>
              <w:top w:val="single" w:sz="4" w:space="0" w:color="auto"/>
              <w:left w:val="single" w:sz="4" w:space="0" w:color="auto"/>
              <w:bottom w:val="single" w:sz="4" w:space="0" w:color="auto"/>
              <w:right w:val="single" w:sz="4" w:space="0" w:color="auto"/>
            </w:tcBorders>
          </w:tcPr>
          <w:p w14:paraId="5E523538" w14:textId="77777777" w:rsidR="00863E54" w:rsidRPr="00057496" w:rsidRDefault="00863E54" w:rsidP="002B7A53">
            <w:r w:rsidRPr="00057496">
              <w:t>L6 course – Module BMHP6028</w:t>
            </w:r>
          </w:p>
          <w:p w14:paraId="12D081A9" w14:textId="77777777" w:rsidR="00863E54" w:rsidRPr="00057496" w:rsidRDefault="00863E54" w:rsidP="002B7A53">
            <w:r w:rsidRPr="00057496">
              <w:t>In person teaching: Quality assessment tools in healthcare</w:t>
            </w:r>
          </w:p>
        </w:tc>
        <w:tc>
          <w:tcPr>
            <w:tcW w:w="1404" w:type="dxa"/>
            <w:tcBorders>
              <w:top w:val="single" w:sz="4" w:space="0" w:color="auto"/>
              <w:left w:val="single" w:sz="4" w:space="0" w:color="auto"/>
              <w:bottom w:val="single" w:sz="4" w:space="0" w:color="auto"/>
              <w:right w:val="single" w:sz="4" w:space="0" w:color="auto"/>
            </w:tcBorders>
            <w:vAlign w:val="center"/>
          </w:tcPr>
          <w:p w14:paraId="640ADB7A" w14:textId="77777777" w:rsidR="00863E54" w:rsidRPr="00057496" w:rsidRDefault="00863E54" w:rsidP="002B7A53">
            <w:r w:rsidRPr="00057496">
              <w:t>4h</w:t>
            </w:r>
          </w:p>
        </w:tc>
        <w:tc>
          <w:tcPr>
            <w:tcW w:w="2104" w:type="dxa"/>
            <w:tcBorders>
              <w:top w:val="single" w:sz="4" w:space="0" w:color="auto"/>
              <w:left w:val="single" w:sz="4" w:space="0" w:color="auto"/>
              <w:bottom w:val="single" w:sz="4" w:space="0" w:color="auto"/>
              <w:right w:val="single" w:sz="4" w:space="0" w:color="auto"/>
            </w:tcBorders>
          </w:tcPr>
          <w:p w14:paraId="0F92C22C" w14:textId="77777777" w:rsidR="00863E54" w:rsidRPr="00057496" w:rsidRDefault="00863E54" w:rsidP="002B7A53"/>
        </w:tc>
      </w:tr>
      <w:tr w:rsidR="00863E54" w:rsidRPr="00057496" w14:paraId="1A0AB251" w14:textId="77777777" w:rsidTr="001226A6">
        <w:tc>
          <w:tcPr>
            <w:tcW w:w="2694" w:type="dxa"/>
            <w:tcBorders>
              <w:top w:val="single" w:sz="4" w:space="0" w:color="auto"/>
              <w:left w:val="single" w:sz="4" w:space="0" w:color="auto"/>
              <w:bottom w:val="single" w:sz="4" w:space="0" w:color="auto"/>
              <w:right w:val="single" w:sz="4" w:space="0" w:color="auto"/>
            </w:tcBorders>
          </w:tcPr>
          <w:p w14:paraId="1FD3D040" w14:textId="77777777" w:rsidR="00863E54" w:rsidRPr="00057496" w:rsidRDefault="00863E54" w:rsidP="002B7A53">
            <w:r w:rsidRPr="00057496">
              <w:t>17.03.2025</w:t>
            </w:r>
          </w:p>
        </w:tc>
        <w:tc>
          <w:tcPr>
            <w:tcW w:w="3692" w:type="dxa"/>
            <w:tcBorders>
              <w:top w:val="single" w:sz="4" w:space="0" w:color="auto"/>
              <w:left w:val="single" w:sz="4" w:space="0" w:color="auto"/>
              <w:bottom w:val="single" w:sz="4" w:space="0" w:color="auto"/>
              <w:right w:val="single" w:sz="4" w:space="0" w:color="auto"/>
            </w:tcBorders>
          </w:tcPr>
          <w:p w14:paraId="1BE8D76E" w14:textId="77777777" w:rsidR="00863E54" w:rsidRPr="00057496" w:rsidRDefault="00863E54" w:rsidP="002B7A53">
            <w:r w:rsidRPr="00057496">
              <w:t>L5 course – Module BMHP5022</w:t>
            </w:r>
          </w:p>
          <w:p w14:paraId="4E9D68EF" w14:textId="77777777" w:rsidR="00863E54" w:rsidRPr="00057496" w:rsidRDefault="00863E54" w:rsidP="002B7A53">
            <w:r w:rsidRPr="00057496">
              <w:t>In person teaching: preparation for in-class debate and workshop</w:t>
            </w:r>
          </w:p>
        </w:tc>
        <w:tc>
          <w:tcPr>
            <w:tcW w:w="1404" w:type="dxa"/>
            <w:tcBorders>
              <w:top w:val="single" w:sz="4" w:space="0" w:color="auto"/>
              <w:left w:val="single" w:sz="4" w:space="0" w:color="auto"/>
              <w:bottom w:val="single" w:sz="4" w:space="0" w:color="auto"/>
              <w:right w:val="single" w:sz="4" w:space="0" w:color="auto"/>
            </w:tcBorders>
            <w:vAlign w:val="center"/>
          </w:tcPr>
          <w:p w14:paraId="07CF67BA" w14:textId="77777777" w:rsidR="00863E54" w:rsidRPr="00057496" w:rsidRDefault="00863E54" w:rsidP="002B7A53">
            <w:r w:rsidRPr="00057496">
              <w:t>4h</w:t>
            </w:r>
          </w:p>
        </w:tc>
        <w:tc>
          <w:tcPr>
            <w:tcW w:w="2104" w:type="dxa"/>
            <w:tcBorders>
              <w:top w:val="single" w:sz="4" w:space="0" w:color="auto"/>
              <w:left w:val="single" w:sz="4" w:space="0" w:color="auto"/>
              <w:bottom w:val="single" w:sz="4" w:space="0" w:color="auto"/>
              <w:right w:val="single" w:sz="4" w:space="0" w:color="auto"/>
            </w:tcBorders>
          </w:tcPr>
          <w:p w14:paraId="3ACB0850" w14:textId="77777777" w:rsidR="00863E54" w:rsidRPr="00057496" w:rsidRDefault="00863E54" w:rsidP="002B7A53"/>
        </w:tc>
      </w:tr>
      <w:tr w:rsidR="00863E54" w:rsidRPr="00057496" w14:paraId="6E6042DA" w14:textId="77777777" w:rsidTr="001226A6">
        <w:tc>
          <w:tcPr>
            <w:tcW w:w="2694" w:type="dxa"/>
            <w:tcBorders>
              <w:top w:val="single" w:sz="4" w:space="0" w:color="auto"/>
              <w:left w:val="single" w:sz="4" w:space="0" w:color="auto"/>
              <w:bottom w:val="single" w:sz="4" w:space="0" w:color="auto"/>
              <w:right w:val="single" w:sz="4" w:space="0" w:color="auto"/>
            </w:tcBorders>
          </w:tcPr>
          <w:p w14:paraId="27678B52" w14:textId="77777777" w:rsidR="00863E54" w:rsidRPr="00057496" w:rsidRDefault="00863E54" w:rsidP="002B7A53">
            <w:r w:rsidRPr="00057496">
              <w:t>20.03.2025</w:t>
            </w:r>
          </w:p>
        </w:tc>
        <w:tc>
          <w:tcPr>
            <w:tcW w:w="3692" w:type="dxa"/>
            <w:tcBorders>
              <w:top w:val="single" w:sz="4" w:space="0" w:color="auto"/>
              <w:left w:val="single" w:sz="4" w:space="0" w:color="auto"/>
              <w:bottom w:val="single" w:sz="4" w:space="0" w:color="auto"/>
              <w:right w:val="single" w:sz="4" w:space="0" w:color="auto"/>
            </w:tcBorders>
          </w:tcPr>
          <w:p w14:paraId="4A587D9D" w14:textId="77777777" w:rsidR="00863E54" w:rsidRPr="00057496" w:rsidRDefault="00863E54" w:rsidP="002B7A53">
            <w:r w:rsidRPr="00057496">
              <w:t>L6 course – Module BMHP6028</w:t>
            </w:r>
          </w:p>
          <w:p w14:paraId="3FD7CC0C" w14:textId="77777777" w:rsidR="00863E54" w:rsidRPr="00057496" w:rsidRDefault="00863E54" w:rsidP="002B7A53">
            <w:r w:rsidRPr="00057496">
              <w:t>In person teaching: Quality outcomes and KPIs</w:t>
            </w:r>
          </w:p>
        </w:tc>
        <w:tc>
          <w:tcPr>
            <w:tcW w:w="1404" w:type="dxa"/>
            <w:tcBorders>
              <w:top w:val="single" w:sz="4" w:space="0" w:color="auto"/>
              <w:left w:val="single" w:sz="4" w:space="0" w:color="auto"/>
              <w:bottom w:val="single" w:sz="4" w:space="0" w:color="auto"/>
              <w:right w:val="single" w:sz="4" w:space="0" w:color="auto"/>
            </w:tcBorders>
            <w:vAlign w:val="center"/>
          </w:tcPr>
          <w:p w14:paraId="54BBC44C" w14:textId="77777777" w:rsidR="00863E54" w:rsidRPr="00057496" w:rsidRDefault="00863E54" w:rsidP="002B7A53">
            <w:r w:rsidRPr="00057496">
              <w:t>4h</w:t>
            </w:r>
          </w:p>
        </w:tc>
        <w:tc>
          <w:tcPr>
            <w:tcW w:w="2104" w:type="dxa"/>
            <w:tcBorders>
              <w:top w:val="single" w:sz="4" w:space="0" w:color="auto"/>
              <w:left w:val="single" w:sz="4" w:space="0" w:color="auto"/>
              <w:bottom w:val="single" w:sz="4" w:space="0" w:color="auto"/>
              <w:right w:val="single" w:sz="4" w:space="0" w:color="auto"/>
            </w:tcBorders>
          </w:tcPr>
          <w:p w14:paraId="42666C94" w14:textId="77777777" w:rsidR="00863E54" w:rsidRPr="00057496" w:rsidRDefault="00863E54" w:rsidP="002B7A53"/>
        </w:tc>
      </w:tr>
      <w:tr w:rsidR="00863E54" w:rsidRPr="00057496" w14:paraId="022B611F" w14:textId="77777777" w:rsidTr="001226A6">
        <w:tc>
          <w:tcPr>
            <w:tcW w:w="2694" w:type="dxa"/>
            <w:tcBorders>
              <w:top w:val="single" w:sz="4" w:space="0" w:color="auto"/>
              <w:left w:val="single" w:sz="4" w:space="0" w:color="auto"/>
              <w:bottom w:val="single" w:sz="4" w:space="0" w:color="auto"/>
              <w:right w:val="single" w:sz="4" w:space="0" w:color="auto"/>
            </w:tcBorders>
          </w:tcPr>
          <w:p w14:paraId="7DF1A445" w14:textId="77777777" w:rsidR="00863E54" w:rsidRPr="00057496" w:rsidRDefault="00863E54" w:rsidP="002B7A53">
            <w:r w:rsidRPr="00057496">
              <w:t>24.03.2025</w:t>
            </w:r>
          </w:p>
        </w:tc>
        <w:tc>
          <w:tcPr>
            <w:tcW w:w="3692" w:type="dxa"/>
            <w:tcBorders>
              <w:top w:val="single" w:sz="4" w:space="0" w:color="auto"/>
              <w:left w:val="single" w:sz="4" w:space="0" w:color="auto"/>
              <w:bottom w:val="single" w:sz="4" w:space="0" w:color="auto"/>
              <w:right w:val="single" w:sz="4" w:space="0" w:color="auto"/>
            </w:tcBorders>
          </w:tcPr>
          <w:p w14:paraId="3A37EDAB" w14:textId="77777777" w:rsidR="00863E54" w:rsidRPr="00057496" w:rsidRDefault="00863E54" w:rsidP="002B7A53">
            <w:r w:rsidRPr="00057496">
              <w:t>L5 course – Module BMHP5022</w:t>
            </w:r>
          </w:p>
          <w:p w14:paraId="0EA583AE" w14:textId="77777777" w:rsidR="00863E54" w:rsidRPr="00057496" w:rsidRDefault="00863E54" w:rsidP="002B7A53">
            <w:r w:rsidRPr="00057496">
              <w:t xml:space="preserve">In person teaching: and overview of the module in preparation for the in-class debate. Workshop. </w:t>
            </w:r>
          </w:p>
        </w:tc>
        <w:tc>
          <w:tcPr>
            <w:tcW w:w="1404" w:type="dxa"/>
            <w:tcBorders>
              <w:top w:val="single" w:sz="4" w:space="0" w:color="auto"/>
              <w:left w:val="single" w:sz="4" w:space="0" w:color="auto"/>
              <w:bottom w:val="single" w:sz="4" w:space="0" w:color="auto"/>
              <w:right w:val="single" w:sz="4" w:space="0" w:color="auto"/>
            </w:tcBorders>
            <w:vAlign w:val="center"/>
          </w:tcPr>
          <w:p w14:paraId="7EB9536B" w14:textId="77777777" w:rsidR="00863E54" w:rsidRPr="00057496" w:rsidRDefault="00863E54" w:rsidP="002B7A53">
            <w:r w:rsidRPr="00057496">
              <w:t>4h</w:t>
            </w:r>
          </w:p>
        </w:tc>
        <w:tc>
          <w:tcPr>
            <w:tcW w:w="2104" w:type="dxa"/>
            <w:tcBorders>
              <w:top w:val="single" w:sz="4" w:space="0" w:color="auto"/>
              <w:left w:val="single" w:sz="4" w:space="0" w:color="auto"/>
              <w:bottom w:val="single" w:sz="4" w:space="0" w:color="auto"/>
              <w:right w:val="single" w:sz="4" w:space="0" w:color="auto"/>
            </w:tcBorders>
          </w:tcPr>
          <w:p w14:paraId="26C22C54" w14:textId="77777777" w:rsidR="00863E54" w:rsidRPr="00057496" w:rsidRDefault="00863E54" w:rsidP="002B7A53"/>
        </w:tc>
      </w:tr>
      <w:tr w:rsidR="00863E54" w:rsidRPr="00057496" w14:paraId="4FBD2436" w14:textId="77777777" w:rsidTr="001226A6">
        <w:tc>
          <w:tcPr>
            <w:tcW w:w="2694" w:type="dxa"/>
            <w:tcBorders>
              <w:top w:val="single" w:sz="4" w:space="0" w:color="auto"/>
              <w:left w:val="single" w:sz="4" w:space="0" w:color="auto"/>
              <w:bottom w:val="single" w:sz="4" w:space="0" w:color="auto"/>
              <w:right w:val="single" w:sz="4" w:space="0" w:color="auto"/>
            </w:tcBorders>
          </w:tcPr>
          <w:p w14:paraId="55398421" w14:textId="77777777" w:rsidR="00863E54" w:rsidRPr="00057496" w:rsidRDefault="00863E54" w:rsidP="002B7A53">
            <w:r w:rsidRPr="00057496">
              <w:t>27.03.2025</w:t>
            </w:r>
          </w:p>
        </w:tc>
        <w:tc>
          <w:tcPr>
            <w:tcW w:w="3692" w:type="dxa"/>
            <w:tcBorders>
              <w:top w:val="single" w:sz="4" w:space="0" w:color="auto"/>
              <w:left w:val="single" w:sz="4" w:space="0" w:color="auto"/>
              <w:bottom w:val="single" w:sz="4" w:space="0" w:color="auto"/>
              <w:right w:val="single" w:sz="4" w:space="0" w:color="auto"/>
            </w:tcBorders>
          </w:tcPr>
          <w:p w14:paraId="1A8EC3BB" w14:textId="77777777" w:rsidR="00863E54" w:rsidRPr="00057496" w:rsidRDefault="00863E54" w:rsidP="002B7A53">
            <w:r w:rsidRPr="00057496">
              <w:t>L6 course – Module BMHP6028</w:t>
            </w:r>
          </w:p>
          <w:p w14:paraId="71F789F6" w14:textId="77777777" w:rsidR="00863E54" w:rsidRPr="00057496" w:rsidRDefault="00863E54" w:rsidP="002B7A53">
            <w:r w:rsidRPr="00057496">
              <w:t>In person teaching: overview of writing an essay and discussion of case studies. Workshop.</w:t>
            </w:r>
          </w:p>
        </w:tc>
        <w:tc>
          <w:tcPr>
            <w:tcW w:w="1404" w:type="dxa"/>
            <w:tcBorders>
              <w:top w:val="single" w:sz="4" w:space="0" w:color="auto"/>
              <w:left w:val="single" w:sz="4" w:space="0" w:color="auto"/>
              <w:bottom w:val="single" w:sz="4" w:space="0" w:color="auto"/>
              <w:right w:val="single" w:sz="4" w:space="0" w:color="auto"/>
            </w:tcBorders>
            <w:vAlign w:val="center"/>
          </w:tcPr>
          <w:p w14:paraId="4074A8F0" w14:textId="77777777" w:rsidR="00863E54" w:rsidRPr="00057496" w:rsidRDefault="00863E54" w:rsidP="002B7A53">
            <w:r w:rsidRPr="00057496">
              <w:t>4h</w:t>
            </w:r>
          </w:p>
        </w:tc>
        <w:tc>
          <w:tcPr>
            <w:tcW w:w="2104" w:type="dxa"/>
            <w:tcBorders>
              <w:top w:val="single" w:sz="4" w:space="0" w:color="auto"/>
              <w:left w:val="single" w:sz="4" w:space="0" w:color="auto"/>
              <w:bottom w:val="single" w:sz="4" w:space="0" w:color="auto"/>
              <w:right w:val="single" w:sz="4" w:space="0" w:color="auto"/>
            </w:tcBorders>
          </w:tcPr>
          <w:p w14:paraId="5681E1B8" w14:textId="77777777" w:rsidR="00863E54" w:rsidRPr="00057496" w:rsidRDefault="00863E54" w:rsidP="002B7A53"/>
        </w:tc>
      </w:tr>
      <w:tr w:rsidR="00863E54" w:rsidRPr="00057496" w14:paraId="2A2A7F10" w14:textId="77777777" w:rsidTr="001226A6">
        <w:tc>
          <w:tcPr>
            <w:tcW w:w="2694" w:type="dxa"/>
            <w:tcBorders>
              <w:top w:val="single" w:sz="4" w:space="0" w:color="auto"/>
              <w:left w:val="single" w:sz="4" w:space="0" w:color="auto"/>
              <w:bottom w:val="single" w:sz="4" w:space="0" w:color="auto"/>
              <w:right w:val="single" w:sz="4" w:space="0" w:color="auto"/>
            </w:tcBorders>
          </w:tcPr>
          <w:p w14:paraId="262319B0" w14:textId="77777777" w:rsidR="00863E54" w:rsidRPr="00057496" w:rsidRDefault="00863E54" w:rsidP="002B7A53">
            <w:r w:rsidRPr="00057496">
              <w:t>31.03.2025</w:t>
            </w:r>
          </w:p>
        </w:tc>
        <w:tc>
          <w:tcPr>
            <w:tcW w:w="3692" w:type="dxa"/>
            <w:tcBorders>
              <w:top w:val="single" w:sz="4" w:space="0" w:color="auto"/>
              <w:left w:val="single" w:sz="4" w:space="0" w:color="auto"/>
              <w:bottom w:val="single" w:sz="4" w:space="0" w:color="auto"/>
              <w:right w:val="single" w:sz="4" w:space="0" w:color="auto"/>
            </w:tcBorders>
          </w:tcPr>
          <w:p w14:paraId="2B9D4842" w14:textId="77777777" w:rsidR="00863E54" w:rsidRPr="00057496" w:rsidRDefault="00863E54" w:rsidP="002B7A53">
            <w:r w:rsidRPr="00057496">
              <w:t>L5 course – Module BMHP5022</w:t>
            </w:r>
          </w:p>
          <w:p w14:paraId="4BE9E537" w14:textId="77777777" w:rsidR="00863E54" w:rsidRPr="00057496" w:rsidRDefault="00863E54" w:rsidP="002B7A53">
            <w:r w:rsidRPr="00057496">
              <w:lastRenderedPageBreak/>
              <w:t>In person teaching: preparation for 1000 words paper assignment. Workshop and drafts discussion for the in-class debate.</w:t>
            </w:r>
          </w:p>
        </w:tc>
        <w:tc>
          <w:tcPr>
            <w:tcW w:w="1404" w:type="dxa"/>
            <w:tcBorders>
              <w:top w:val="single" w:sz="4" w:space="0" w:color="auto"/>
              <w:left w:val="single" w:sz="4" w:space="0" w:color="auto"/>
              <w:bottom w:val="single" w:sz="4" w:space="0" w:color="auto"/>
              <w:right w:val="single" w:sz="4" w:space="0" w:color="auto"/>
            </w:tcBorders>
            <w:vAlign w:val="center"/>
          </w:tcPr>
          <w:p w14:paraId="670B55A1" w14:textId="77777777" w:rsidR="00863E54" w:rsidRPr="00057496" w:rsidRDefault="00863E54" w:rsidP="002B7A53">
            <w:r w:rsidRPr="00057496">
              <w:lastRenderedPageBreak/>
              <w:t>4h</w:t>
            </w:r>
          </w:p>
        </w:tc>
        <w:tc>
          <w:tcPr>
            <w:tcW w:w="2104" w:type="dxa"/>
            <w:tcBorders>
              <w:top w:val="single" w:sz="4" w:space="0" w:color="auto"/>
              <w:left w:val="single" w:sz="4" w:space="0" w:color="auto"/>
              <w:bottom w:val="single" w:sz="4" w:space="0" w:color="auto"/>
              <w:right w:val="single" w:sz="4" w:space="0" w:color="auto"/>
            </w:tcBorders>
          </w:tcPr>
          <w:p w14:paraId="38E0FBD9" w14:textId="77777777" w:rsidR="00863E54" w:rsidRPr="00057496" w:rsidRDefault="00863E54" w:rsidP="002B7A53"/>
        </w:tc>
      </w:tr>
      <w:tr w:rsidR="00863E54" w:rsidRPr="00057496" w14:paraId="34EAA9D1" w14:textId="77777777" w:rsidTr="001226A6">
        <w:tc>
          <w:tcPr>
            <w:tcW w:w="2694" w:type="dxa"/>
            <w:tcBorders>
              <w:top w:val="single" w:sz="4" w:space="0" w:color="auto"/>
              <w:left w:val="single" w:sz="4" w:space="0" w:color="auto"/>
              <w:bottom w:val="single" w:sz="4" w:space="0" w:color="auto"/>
              <w:right w:val="single" w:sz="4" w:space="0" w:color="auto"/>
            </w:tcBorders>
          </w:tcPr>
          <w:p w14:paraId="3B594A60" w14:textId="77777777" w:rsidR="00863E54" w:rsidRPr="00057496" w:rsidRDefault="00863E54" w:rsidP="002B7A53">
            <w:r w:rsidRPr="00057496">
              <w:t>03.04.2025</w:t>
            </w:r>
          </w:p>
        </w:tc>
        <w:tc>
          <w:tcPr>
            <w:tcW w:w="3692" w:type="dxa"/>
            <w:tcBorders>
              <w:top w:val="single" w:sz="4" w:space="0" w:color="auto"/>
              <w:left w:val="single" w:sz="4" w:space="0" w:color="auto"/>
              <w:bottom w:val="single" w:sz="4" w:space="0" w:color="auto"/>
              <w:right w:val="single" w:sz="4" w:space="0" w:color="auto"/>
            </w:tcBorders>
          </w:tcPr>
          <w:p w14:paraId="6B871C3D" w14:textId="77777777" w:rsidR="00863E54" w:rsidRPr="00057496" w:rsidRDefault="00863E54" w:rsidP="002B7A53">
            <w:r w:rsidRPr="00057496">
              <w:t>L6 course – Module BMHP6028</w:t>
            </w:r>
          </w:p>
          <w:p w14:paraId="3953486C" w14:textId="77777777" w:rsidR="00863E54" w:rsidRPr="00057496" w:rsidRDefault="00863E54" w:rsidP="002B7A53">
            <w:r w:rsidRPr="00057496">
              <w:t>In person teaching: overview of the module. Workshop and discussion of case studies for the assignment.</w:t>
            </w:r>
          </w:p>
        </w:tc>
        <w:tc>
          <w:tcPr>
            <w:tcW w:w="1404" w:type="dxa"/>
            <w:tcBorders>
              <w:top w:val="single" w:sz="4" w:space="0" w:color="auto"/>
              <w:left w:val="single" w:sz="4" w:space="0" w:color="auto"/>
              <w:bottom w:val="single" w:sz="4" w:space="0" w:color="auto"/>
              <w:right w:val="single" w:sz="4" w:space="0" w:color="auto"/>
            </w:tcBorders>
            <w:vAlign w:val="center"/>
          </w:tcPr>
          <w:p w14:paraId="4B0E1F3D" w14:textId="77777777" w:rsidR="00863E54" w:rsidRPr="00057496" w:rsidRDefault="00863E54" w:rsidP="002B7A53">
            <w:r w:rsidRPr="00057496">
              <w:t>4h</w:t>
            </w:r>
          </w:p>
        </w:tc>
        <w:tc>
          <w:tcPr>
            <w:tcW w:w="2104" w:type="dxa"/>
            <w:tcBorders>
              <w:top w:val="single" w:sz="4" w:space="0" w:color="auto"/>
              <w:left w:val="single" w:sz="4" w:space="0" w:color="auto"/>
              <w:bottom w:val="single" w:sz="4" w:space="0" w:color="auto"/>
              <w:right w:val="single" w:sz="4" w:space="0" w:color="auto"/>
            </w:tcBorders>
          </w:tcPr>
          <w:p w14:paraId="77D1565A" w14:textId="77777777" w:rsidR="00863E54" w:rsidRPr="00057496" w:rsidRDefault="00863E54" w:rsidP="002B7A53"/>
        </w:tc>
      </w:tr>
      <w:tr w:rsidR="00863E54" w:rsidRPr="00057496" w14:paraId="35CD24A3" w14:textId="77777777" w:rsidTr="001226A6">
        <w:tc>
          <w:tcPr>
            <w:tcW w:w="2694" w:type="dxa"/>
          </w:tcPr>
          <w:p w14:paraId="298178CA" w14:textId="77777777" w:rsidR="00863E54" w:rsidRPr="00057496" w:rsidRDefault="00863E54" w:rsidP="002B7A53">
            <w:r w:rsidRPr="00057496">
              <w:t>Hours = 100</w:t>
            </w:r>
          </w:p>
        </w:tc>
        <w:tc>
          <w:tcPr>
            <w:tcW w:w="3692" w:type="dxa"/>
          </w:tcPr>
          <w:p w14:paraId="6703AA42" w14:textId="77777777" w:rsidR="00863E54" w:rsidRPr="00057496" w:rsidRDefault="00863E54" w:rsidP="002B7A53">
            <w:r w:rsidRPr="00057496">
              <w:t>Hours Carried Over= 60</w:t>
            </w:r>
          </w:p>
        </w:tc>
        <w:tc>
          <w:tcPr>
            <w:tcW w:w="1404" w:type="dxa"/>
            <w:vAlign w:val="center"/>
          </w:tcPr>
          <w:p w14:paraId="12A78DC1" w14:textId="77777777" w:rsidR="00863E54" w:rsidRPr="00057496" w:rsidRDefault="00863E54" w:rsidP="002B7A53">
            <w:r w:rsidRPr="00057496">
              <w:t>Total Hours = 100</w:t>
            </w:r>
          </w:p>
        </w:tc>
        <w:tc>
          <w:tcPr>
            <w:tcW w:w="2104" w:type="dxa"/>
          </w:tcPr>
          <w:p w14:paraId="40F5EE8B" w14:textId="77777777" w:rsidR="00863E54" w:rsidRPr="00057496" w:rsidRDefault="00863E54" w:rsidP="002B7A53"/>
        </w:tc>
      </w:tr>
    </w:tbl>
    <w:p w14:paraId="1A034866" w14:textId="77777777" w:rsidR="00863E54" w:rsidRPr="00057496" w:rsidRDefault="00863E54" w:rsidP="00863E54">
      <w:pPr>
        <w:pStyle w:val="Heading4"/>
        <w:rPr>
          <w:rStyle w:val="Emphasis"/>
          <w:rFonts w:cstheme="minorBidi"/>
          <w:color w:val="auto"/>
        </w:rPr>
      </w:pPr>
      <w:r w:rsidRPr="00057496">
        <w:rPr>
          <w:rStyle w:val="Emphasis"/>
          <w:rFonts w:cstheme="minorBidi"/>
          <w:color w:val="auto"/>
        </w:rPr>
        <w:t>Participant’s signature</w:t>
      </w:r>
      <w:r w:rsidRPr="00057496">
        <w:rPr>
          <w:rFonts w:cstheme="minorBidi"/>
          <w:i w:val="0"/>
          <w:iCs w:val="0"/>
          <w:noProof/>
          <w:color w:val="auto"/>
        </w:rPr>
        <w:drawing>
          <wp:inline distT="0" distB="0" distL="0" distR="0" wp14:anchorId="3B5F3EBD" wp14:editId="4FF6A0F7">
            <wp:extent cx="1936006" cy="366567"/>
            <wp:effectExtent l="0" t="0" r="7620" b="0"/>
            <wp:docPr id="1090109571" name="Picture 1"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335565" name="Picture 1" descr="A close up of a logo&#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71688" cy="373323"/>
                    </a:xfrm>
                    <a:prstGeom prst="rect">
                      <a:avLst/>
                    </a:prstGeom>
                  </pic:spPr>
                </pic:pic>
              </a:graphicData>
            </a:graphic>
          </wp:inline>
        </w:drawing>
      </w:r>
    </w:p>
    <w:p w14:paraId="0AFD39F7" w14:textId="77777777" w:rsidR="00863E54" w:rsidRPr="00057496" w:rsidRDefault="00863E54" w:rsidP="00863E54">
      <w:pPr>
        <w:rPr>
          <w:rStyle w:val="Emphasis"/>
        </w:rPr>
      </w:pPr>
    </w:p>
    <w:p w14:paraId="2FA56218" w14:textId="77777777" w:rsidR="00863E54" w:rsidRPr="00057496" w:rsidRDefault="00863E54" w:rsidP="00863E54">
      <w:pPr>
        <w:pStyle w:val="Heading4"/>
        <w:rPr>
          <w:rStyle w:val="Emphasis"/>
          <w:rFonts w:cstheme="minorBidi"/>
          <w:color w:val="auto"/>
        </w:rPr>
      </w:pPr>
      <w:r w:rsidRPr="00057496">
        <w:rPr>
          <w:rFonts w:cstheme="minorBidi"/>
          <w:i w:val="0"/>
          <w:iCs w:val="0"/>
          <w:noProof/>
          <w:color w:val="auto"/>
        </w:rPr>
        <mc:AlternateContent>
          <mc:Choice Requires="wpi">
            <w:drawing>
              <wp:anchor distT="0" distB="0" distL="114300" distR="114300" simplePos="0" relativeHeight="251661312" behindDoc="0" locked="0" layoutInCell="1" allowOverlap="1" wp14:anchorId="438A086F" wp14:editId="217268F6">
                <wp:simplePos x="0" y="0"/>
                <wp:positionH relativeFrom="column">
                  <wp:posOffset>1724660</wp:posOffset>
                </wp:positionH>
                <wp:positionV relativeFrom="paragraph">
                  <wp:posOffset>-172720</wp:posOffset>
                </wp:positionV>
                <wp:extent cx="2012265" cy="431800"/>
                <wp:effectExtent l="38100" t="38100" r="7620" b="44450"/>
                <wp:wrapNone/>
                <wp:docPr id="818024937" name="Ink 5"/>
                <wp:cNvGraphicFramePr/>
                <a:graphic xmlns:a="http://schemas.openxmlformats.org/drawingml/2006/main">
                  <a:graphicData uri="http://schemas.microsoft.com/office/word/2010/wordprocessingInk">
                    <w14:contentPart bwMode="auto" r:id="rId12">
                      <w14:nvContentPartPr>
                        <w14:cNvContentPartPr/>
                      </w14:nvContentPartPr>
                      <w14:xfrm>
                        <a:off x="0" y="0"/>
                        <a:ext cx="2012265" cy="431800"/>
                      </w14:xfrm>
                    </w14:contentPart>
                  </a:graphicData>
                </a:graphic>
              </wp:anchor>
            </w:drawing>
          </mc:Choice>
          <mc:Fallback>
            <w:pict>
              <v:shapetype w14:anchorId="7A1415D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135.3pt;margin-top:-14.1pt;width:159.45pt;height:34.9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">
                <v:imagedata r:id="rId13" o:title=""/>
              </v:shape>
            </w:pict>
          </mc:Fallback>
        </mc:AlternateContent>
      </w:r>
      <w:r w:rsidRPr="00057496">
        <w:rPr>
          <w:rStyle w:val="Emphasis"/>
          <w:rFonts w:cstheme="minorBidi"/>
          <w:color w:val="auto"/>
        </w:rPr>
        <w:t>Practice Advisor’s signature ……………….</w:t>
      </w:r>
    </w:p>
    <w:p w14:paraId="76B0F062" w14:textId="77777777" w:rsidR="00863E54" w:rsidRPr="00057496" w:rsidRDefault="00863E54" w:rsidP="00863E54"/>
    <w:p w14:paraId="01CFD694" w14:textId="77777777" w:rsidR="00A16ABE" w:rsidRPr="00057496" w:rsidRDefault="00A16ABE" w:rsidP="00A16ABE"/>
    <w:p w14:paraId="5E08DC52" w14:textId="6D62EBEF" w:rsidR="00863E54" w:rsidRPr="00057496" w:rsidRDefault="00863E54">
      <w:pPr>
        <w:rPr>
          <w:rFonts w:asciiTheme="majorHAnsi" w:eastAsiaTheme="majorEastAsia" w:hAnsiTheme="majorHAnsi" w:cstheme="majorBidi"/>
          <w:color w:val="0F4761" w:themeColor="accent1" w:themeShade="BF"/>
          <w:sz w:val="40"/>
          <w:szCs w:val="40"/>
        </w:rPr>
      </w:pPr>
      <w:r w:rsidRPr="00057496">
        <w:br w:type="page"/>
      </w:r>
    </w:p>
    <w:p w14:paraId="0702235E" w14:textId="23635008" w:rsidR="00344E9A" w:rsidRPr="00057496" w:rsidRDefault="00863E54" w:rsidP="00321667">
      <w:pPr>
        <w:pStyle w:val="Heading1"/>
      </w:pPr>
      <w:bookmarkStart w:id="24" w:name="_Toc196315942"/>
      <w:r w:rsidRPr="00057496">
        <w:lastRenderedPageBreak/>
        <w:t xml:space="preserve">Appendix B: </w:t>
      </w:r>
      <w:r w:rsidR="00384C53" w:rsidRPr="00057496">
        <w:t xml:space="preserve">Observation </w:t>
      </w:r>
      <w:r w:rsidR="005D14EC" w:rsidRPr="00057496">
        <w:t>by</w:t>
      </w:r>
      <w:r w:rsidR="00384C53" w:rsidRPr="00057496">
        <w:t xml:space="preserve"> Dr Edward Conley</w:t>
      </w:r>
      <w:bookmarkEnd w:id="24"/>
    </w:p>
    <w:p w14:paraId="767E23CB" w14:textId="77777777" w:rsidR="002B7A53" w:rsidRPr="00057496" w:rsidRDefault="002B7A53" w:rsidP="002B7A53"/>
    <w:p w14:paraId="41993895" w14:textId="62C33968" w:rsidR="005D14EC" w:rsidRPr="00057496" w:rsidRDefault="005D14EC" w:rsidP="002B7A53">
      <w:pPr>
        <w:rPr>
          <w:b/>
          <w:lang w:eastAsia="en-GB"/>
        </w:rPr>
      </w:pPr>
      <w:r w:rsidRPr="00057496">
        <w:rPr>
          <w:b/>
        </w:rPr>
        <w:t xml:space="preserve">PGCert </w:t>
      </w:r>
      <w:proofErr w:type="spellStart"/>
      <w:r w:rsidRPr="00057496">
        <w:rPr>
          <w:b/>
        </w:rPr>
        <w:t>tHE</w:t>
      </w:r>
      <w:proofErr w:type="spellEnd"/>
      <w:r w:rsidRPr="00057496">
        <w:rPr>
          <w:b/>
        </w:rPr>
        <w:t xml:space="preserve"> OBSERVATION FORM -PSF 2023</w:t>
      </w:r>
      <w:r w:rsidRPr="00057496">
        <w:t> </w:t>
      </w:r>
    </w:p>
    <w:p w14:paraId="2E1C92DB" w14:textId="77777777" w:rsidR="005D14EC" w:rsidRPr="00057496" w:rsidRDefault="005D14EC" w:rsidP="002B7A53">
      <w:pPr>
        <w:rPr>
          <w:color w:val="17365D"/>
          <w:lang w:eastAsia="en-GB"/>
        </w:rPr>
      </w:pPr>
      <w:r w:rsidRPr="00057496">
        <w:rPr>
          <w:noProof/>
        </w:rPr>
        <w:drawing>
          <wp:inline distT="0" distB="0" distL="0" distR="0" wp14:anchorId="59C7A368" wp14:editId="5AD4BF7F">
            <wp:extent cx="1408322" cy="471054"/>
            <wp:effectExtent l="0" t="0" r="1905"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4">
                      <a:extLst>
                        <a:ext uri="{28A0092B-C50C-407E-A947-70E740481C1C}">
                          <a14:useLocalDpi xmlns:a14="http://schemas.microsoft.com/office/drawing/2010/main" val="0"/>
                        </a:ext>
                      </a:extLst>
                    </a:blip>
                    <a:stretch>
                      <a:fillRect/>
                    </a:stretch>
                  </pic:blipFill>
                  <pic:spPr>
                    <a:xfrm>
                      <a:off x="0" y="0"/>
                      <a:ext cx="1408322" cy="471054"/>
                    </a:xfrm>
                    <a:prstGeom prst="rect">
                      <a:avLst/>
                    </a:prstGeom>
                  </pic:spPr>
                </pic:pic>
              </a:graphicData>
            </a:graphic>
          </wp:inline>
        </w:drawing>
      </w:r>
    </w:p>
    <w:tbl>
      <w:tblPr>
        <w:tblStyle w:val="TableGrid"/>
        <w:tblW w:w="0" w:type="auto"/>
        <w:tblLook w:val="04A0" w:firstRow="1" w:lastRow="0" w:firstColumn="1" w:lastColumn="0" w:noHBand="0" w:noVBand="1"/>
      </w:tblPr>
      <w:tblGrid>
        <w:gridCol w:w="4218"/>
        <w:gridCol w:w="4798"/>
      </w:tblGrid>
      <w:tr w:rsidR="005D14EC" w:rsidRPr="00057496" w14:paraId="48137C52" w14:textId="77777777" w:rsidTr="001226A6">
        <w:tc>
          <w:tcPr>
            <w:tcW w:w="4218" w:type="dxa"/>
            <w:shd w:val="clear" w:color="auto" w:fill="F2CEED" w:themeFill="accent5" w:themeFillTint="33"/>
          </w:tcPr>
          <w:p w14:paraId="193AB686" w14:textId="77777777" w:rsidR="005D14EC" w:rsidRPr="00057496" w:rsidRDefault="005D14EC" w:rsidP="002B7A53">
            <w:pPr>
              <w:rPr>
                <w:b/>
                <w:color w:val="000000" w:themeColor="text1"/>
                <w:lang w:eastAsia="en-GB"/>
              </w:rPr>
            </w:pPr>
            <w:r w:rsidRPr="00057496">
              <w:rPr>
                <w:b/>
                <w:color w:val="000000" w:themeColor="text1"/>
              </w:rPr>
              <w:t xml:space="preserve">Details of the Observation </w:t>
            </w:r>
          </w:p>
        </w:tc>
        <w:tc>
          <w:tcPr>
            <w:tcW w:w="4798" w:type="dxa"/>
            <w:shd w:val="clear" w:color="auto" w:fill="F2CEED" w:themeFill="accent5" w:themeFillTint="33"/>
          </w:tcPr>
          <w:p w14:paraId="7C78F9C9" w14:textId="77777777" w:rsidR="005D14EC" w:rsidRPr="00057496" w:rsidRDefault="005D14EC" w:rsidP="002B7A53">
            <w:pPr>
              <w:rPr>
                <w:b/>
                <w:color w:val="000000" w:themeColor="text1"/>
                <w:sz w:val="21"/>
                <w:szCs w:val="21"/>
                <w:lang w:eastAsia="en-GB"/>
              </w:rPr>
            </w:pPr>
          </w:p>
        </w:tc>
      </w:tr>
      <w:tr w:rsidR="005D14EC" w:rsidRPr="00057496" w14:paraId="1226E187" w14:textId="77777777" w:rsidTr="001226A6">
        <w:tc>
          <w:tcPr>
            <w:tcW w:w="4218" w:type="dxa"/>
          </w:tcPr>
          <w:p w14:paraId="2E9529A3" w14:textId="77777777" w:rsidR="005D14EC" w:rsidRPr="00057496" w:rsidRDefault="005D14EC" w:rsidP="002B7A53">
            <w:pPr>
              <w:rPr>
                <w:color w:val="000000" w:themeColor="text1"/>
                <w:lang w:eastAsia="en-GB"/>
              </w:rPr>
            </w:pPr>
            <w:proofErr w:type="spellStart"/>
            <w:r w:rsidRPr="00057496">
              <w:rPr>
                <w:color w:val="000000" w:themeColor="text1"/>
              </w:rPr>
              <w:t>Observee</w:t>
            </w:r>
            <w:proofErr w:type="spellEnd"/>
          </w:p>
          <w:p w14:paraId="2B6B0F82" w14:textId="77777777" w:rsidR="005D14EC" w:rsidRPr="00057496" w:rsidRDefault="005D14EC" w:rsidP="002B7A53">
            <w:pPr>
              <w:rPr>
                <w:color w:val="000000" w:themeColor="text1"/>
                <w:lang w:eastAsia="en-GB"/>
              </w:rPr>
            </w:pPr>
          </w:p>
        </w:tc>
        <w:tc>
          <w:tcPr>
            <w:tcW w:w="4798" w:type="dxa"/>
          </w:tcPr>
          <w:p w14:paraId="453EB808" w14:textId="77777777" w:rsidR="005D14EC" w:rsidRPr="00057496" w:rsidRDefault="005D14EC" w:rsidP="002B7A53">
            <w:pPr>
              <w:rPr>
                <w:color w:val="000000" w:themeColor="text1"/>
                <w:sz w:val="21"/>
                <w:szCs w:val="21"/>
                <w:lang w:eastAsia="en-GB"/>
              </w:rPr>
            </w:pPr>
            <w:r w:rsidRPr="00057496">
              <w:rPr>
                <w:color w:val="000000" w:themeColor="text1"/>
                <w:sz w:val="21"/>
                <w:szCs w:val="21"/>
                <w:lang w:eastAsia="en-GB"/>
              </w:rPr>
              <w:t>Dr Simona Ferraraccio</w:t>
            </w:r>
          </w:p>
        </w:tc>
      </w:tr>
      <w:tr w:rsidR="005D14EC" w:rsidRPr="00057496" w14:paraId="5A7F7A81" w14:textId="77777777" w:rsidTr="001226A6">
        <w:tc>
          <w:tcPr>
            <w:tcW w:w="4218" w:type="dxa"/>
          </w:tcPr>
          <w:p w14:paraId="78A6AA9E" w14:textId="77777777" w:rsidR="005D14EC" w:rsidRPr="00057496" w:rsidRDefault="005D14EC" w:rsidP="001226A6">
            <w:pPr>
              <w:textAlignment w:val="baseline"/>
              <w:rPr>
                <w:rFonts w:eastAsia="Times New Roman"/>
                <w:color w:val="000000" w:themeColor="text1"/>
                <w:lang w:eastAsia="en-GB"/>
              </w:rPr>
            </w:pPr>
            <w:r w:rsidRPr="00057496">
              <w:rPr>
                <w:rFonts w:eastAsia="Times New Roman"/>
                <w:color w:val="000000" w:themeColor="text1"/>
              </w:rPr>
              <w:t>Practice Advisor / Expert peer observer</w:t>
            </w:r>
          </w:p>
          <w:p w14:paraId="2CEC608B" w14:textId="77777777" w:rsidR="005D14EC" w:rsidRPr="00057496" w:rsidRDefault="005D14EC" w:rsidP="001226A6">
            <w:pPr>
              <w:textAlignment w:val="baseline"/>
              <w:rPr>
                <w:rFonts w:eastAsia="Times New Roman"/>
                <w:color w:val="000000" w:themeColor="text1"/>
                <w:lang w:eastAsia="en-GB"/>
              </w:rPr>
            </w:pPr>
          </w:p>
        </w:tc>
        <w:tc>
          <w:tcPr>
            <w:tcW w:w="4798" w:type="dxa"/>
          </w:tcPr>
          <w:p w14:paraId="034072C4" w14:textId="77777777" w:rsidR="005D14EC" w:rsidRPr="00057496" w:rsidRDefault="005D14EC" w:rsidP="001226A6">
            <w:pPr>
              <w:textAlignment w:val="baseline"/>
              <w:rPr>
                <w:rFonts w:eastAsia="Times New Roman"/>
                <w:color w:val="000000" w:themeColor="text1"/>
                <w:sz w:val="21"/>
                <w:szCs w:val="21"/>
                <w:lang w:eastAsia="en-GB"/>
              </w:rPr>
            </w:pPr>
            <w:r w:rsidRPr="00057496">
              <w:rPr>
                <w:rFonts w:eastAsia="Times New Roman"/>
                <w:color w:val="000000" w:themeColor="text1"/>
                <w:sz w:val="21"/>
                <w:szCs w:val="21"/>
                <w:lang w:eastAsia="en-GB"/>
              </w:rPr>
              <w:t>Dr Edward Conley</w:t>
            </w:r>
          </w:p>
        </w:tc>
      </w:tr>
      <w:tr w:rsidR="005D14EC" w:rsidRPr="00057496" w14:paraId="088BB1A4" w14:textId="77777777" w:rsidTr="001226A6">
        <w:tc>
          <w:tcPr>
            <w:tcW w:w="4218" w:type="dxa"/>
          </w:tcPr>
          <w:p w14:paraId="678B94A2" w14:textId="77777777" w:rsidR="005D14EC" w:rsidRPr="00057496" w:rsidRDefault="005D14EC" w:rsidP="001226A6">
            <w:pPr>
              <w:textAlignment w:val="baseline"/>
              <w:rPr>
                <w:rFonts w:eastAsia="Times New Roman"/>
                <w:color w:val="000000" w:themeColor="text1"/>
                <w:lang w:eastAsia="en-GB"/>
              </w:rPr>
            </w:pPr>
            <w:r w:rsidRPr="00057496">
              <w:rPr>
                <w:rFonts w:eastAsia="Times New Roman"/>
                <w:color w:val="000000" w:themeColor="text1"/>
              </w:rPr>
              <w:t xml:space="preserve">Date of the Observation </w:t>
            </w:r>
          </w:p>
          <w:p w14:paraId="70D1FFAA" w14:textId="77777777" w:rsidR="005D14EC" w:rsidRPr="00057496" w:rsidRDefault="005D14EC" w:rsidP="001226A6">
            <w:pPr>
              <w:textAlignment w:val="baseline"/>
              <w:rPr>
                <w:rFonts w:eastAsia="Times New Roman"/>
                <w:color w:val="000000" w:themeColor="text1"/>
                <w:lang w:eastAsia="en-GB"/>
              </w:rPr>
            </w:pPr>
          </w:p>
        </w:tc>
        <w:tc>
          <w:tcPr>
            <w:tcW w:w="4798" w:type="dxa"/>
          </w:tcPr>
          <w:p w14:paraId="4349FD6A" w14:textId="77777777" w:rsidR="005D14EC" w:rsidRPr="00057496" w:rsidRDefault="005D14EC" w:rsidP="001226A6">
            <w:pPr>
              <w:textAlignment w:val="baseline"/>
              <w:rPr>
                <w:rFonts w:eastAsia="Times New Roman"/>
                <w:color w:val="000000" w:themeColor="text1"/>
                <w:sz w:val="21"/>
                <w:szCs w:val="21"/>
                <w:lang w:eastAsia="en-GB"/>
              </w:rPr>
            </w:pPr>
            <w:r w:rsidRPr="00057496">
              <w:rPr>
                <w:rFonts w:eastAsia="Times New Roman"/>
                <w:color w:val="000000" w:themeColor="text1"/>
                <w:sz w:val="21"/>
                <w:szCs w:val="21"/>
                <w:lang w:eastAsia="en-GB"/>
              </w:rPr>
              <w:t>Jan 30 2025 (beginning of observation phase)</w:t>
            </w:r>
          </w:p>
        </w:tc>
      </w:tr>
      <w:tr w:rsidR="005D14EC" w:rsidRPr="00057496" w14:paraId="3889F3BF" w14:textId="77777777" w:rsidTr="001226A6">
        <w:tc>
          <w:tcPr>
            <w:tcW w:w="4218" w:type="dxa"/>
          </w:tcPr>
          <w:p w14:paraId="722A83CB" w14:textId="77777777" w:rsidR="005D14EC" w:rsidRPr="00057496" w:rsidRDefault="005D14EC" w:rsidP="001226A6">
            <w:pPr>
              <w:textAlignment w:val="baseline"/>
              <w:rPr>
                <w:rFonts w:eastAsia="Times New Roman"/>
                <w:color w:val="000000" w:themeColor="text1"/>
                <w:lang w:eastAsia="en-GB"/>
              </w:rPr>
            </w:pPr>
            <w:r w:rsidRPr="00057496">
              <w:rPr>
                <w:rFonts w:eastAsia="Times New Roman"/>
                <w:color w:val="000000" w:themeColor="text1"/>
              </w:rPr>
              <w:t xml:space="preserve">Campus / Location </w:t>
            </w:r>
          </w:p>
          <w:p w14:paraId="640EEAD2" w14:textId="77777777" w:rsidR="005D14EC" w:rsidRPr="00057496" w:rsidRDefault="005D14EC" w:rsidP="001226A6">
            <w:pPr>
              <w:textAlignment w:val="baseline"/>
              <w:rPr>
                <w:rFonts w:eastAsia="Times New Roman"/>
                <w:color w:val="000000" w:themeColor="text1"/>
                <w:lang w:eastAsia="en-GB"/>
              </w:rPr>
            </w:pPr>
          </w:p>
        </w:tc>
        <w:tc>
          <w:tcPr>
            <w:tcW w:w="4798" w:type="dxa"/>
          </w:tcPr>
          <w:p w14:paraId="2B535FAB" w14:textId="77777777" w:rsidR="005D14EC" w:rsidRPr="00057496" w:rsidRDefault="005D14EC" w:rsidP="001226A6">
            <w:pPr>
              <w:textAlignment w:val="baseline"/>
              <w:rPr>
                <w:rFonts w:eastAsia="Times New Roman"/>
                <w:color w:val="000000" w:themeColor="text1"/>
                <w:sz w:val="21"/>
                <w:szCs w:val="21"/>
                <w:lang w:eastAsia="en-GB"/>
              </w:rPr>
            </w:pPr>
            <w:r w:rsidRPr="00057496">
              <w:rPr>
                <w:rFonts w:eastAsia="Times New Roman"/>
                <w:color w:val="000000" w:themeColor="text1"/>
                <w:sz w:val="21"/>
                <w:szCs w:val="21"/>
                <w:lang w:eastAsia="en-GB"/>
              </w:rPr>
              <w:t>Swansea/online</w:t>
            </w:r>
          </w:p>
        </w:tc>
      </w:tr>
      <w:tr w:rsidR="005D14EC" w:rsidRPr="00057496" w14:paraId="483B5326" w14:textId="77777777" w:rsidTr="001226A6">
        <w:tc>
          <w:tcPr>
            <w:tcW w:w="4218" w:type="dxa"/>
          </w:tcPr>
          <w:p w14:paraId="1F58AAF3" w14:textId="77777777" w:rsidR="005D14EC" w:rsidRPr="00057496" w:rsidRDefault="005D14EC" w:rsidP="001226A6">
            <w:pPr>
              <w:textAlignment w:val="baseline"/>
              <w:rPr>
                <w:rFonts w:eastAsia="Times New Roman"/>
                <w:color w:val="000000" w:themeColor="text1"/>
                <w:lang w:eastAsia="en-GB"/>
              </w:rPr>
            </w:pPr>
            <w:r w:rsidRPr="00057496">
              <w:rPr>
                <w:rFonts w:eastAsia="Times New Roman"/>
                <w:color w:val="000000" w:themeColor="text1"/>
              </w:rPr>
              <w:t>Date, Time, Duration</w:t>
            </w:r>
          </w:p>
          <w:p w14:paraId="27A2E779" w14:textId="77777777" w:rsidR="005D14EC" w:rsidRPr="00057496" w:rsidRDefault="005D14EC" w:rsidP="001226A6">
            <w:pPr>
              <w:textAlignment w:val="baseline"/>
              <w:rPr>
                <w:rFonts w:eastAsia="Times New Roman"/>
                <w:color w:val="000000" w:themeColor="text1"/>
                <w:lang w:eastAsia="en-GB"/>
              </w:rPr>
            </w:pPr>
          </w:p>
        </w:tc>
        <w:tc>
          <w:tcPr>
            <w:tcW w:w="4798" w:type="dxa"/>
          </w:tcPr>
          <w:p w14:paraId="2F96D377" w14:textId="77777777" w:rsidR="005D14EC" w:rsidRPr="00057496" w:rsidRDefault="005D14EC" w:rsidP="001226A6">
            <w:pPr>
              <w:textAlignment w:val="baseline"/>
              <w:rPr>
                <w:rFonts w:eastAsia="Times New Roman"/>
                <w:color w:val="000000" w:themeColor="text1"/>
                <w:sz w:val="21"/>
                <w:szCs w:val="21"/>
                <w:lang w:eastAsia="en-GB"/>
              </w:rPr>
            </w:pPr>
            <w:r w:rsidRPr="00057496">
              <w:rPr>
                <w:rFonts w:eastAsia="Times New Roman"/>
                <w:color w:val="000000" w:themeColor="text1"/>
                <w:sz w:val="21"/>
                <w:szCs w:val="21"/>
                <w:lang w:eastAsia="en-GB"/>
              </w:rPr>
              <w:t xml:space="preserve">Jan 30 2025 and similar synchronous sessions between 1300 and 1700 and other sessions as a co-presenter; also observed organisational skills in preparation phases. </w:t>
            </w:r>
          </w:p>
        </w:tc>
      </w:tr>
      <w:tr w:rsidR="005D14EC" w:rsidRPr="00057496" w14:paraId="71260200" w14:textId="77777777" w:rsidTr="001226A6">
        <w:tc>
          <w:tcPr>
            <w:tcW w:w="4218" w:type="dxa"/>
          </w:tcPr>
          <w:p w14:paraId="26F1A742" w14:textId="77777777" w:rsidR="005D14EC" w:rsidRPr="00057496" w:rsidRDefault="005D14EC" w:rsidP="001226A6">
            <w:pPr>
              <w:textAlignment w:val="baseline"/>
              <w:rPr>
                <w:rFonts w:eastAsia="Times New Roman"/>
                <w:color w:val="000000" w:themeColor="text1"/>
                <w:lang w:eastAsia="en-GB"/>
              </w:rPr>
            </w:pPr>
            <w:r w:rsidRPr="00057496">
              <w:rPr>
                <w:rFonts w:eastAsia="Times New Roman"/>
                <w:color w:val="000000" w:themeColor="text1"/>
              </w:rPr>
              <w:t xml:space="preserve">Subject Speciality </w:t>
            </w:r>
          </w:p>
          <w:p w14:paraId="1FAA4946" w14:textId="77777777" w:rsidR="005D14EC" w:rsidRPr="00057496" w:rsidRDefault="005D14EC" w:rsidP="001226A6">
            <w:pPr>
              <w:textAlignment w:val="baseline"/>
              <w:rPr>
                <w:rFonts w:eastAsia="Times New Roman"/>
                <w:color w:val="000000" w:themeColor="text1"/>
                <w:lang w:eastAsia="en-GB"/>
              </w:rPr>
            </w:pPr>
          </w:p>
        </w:tc>
        <w:tc>
          <w:tcPr>
            <w:tcW w:w="4798" w:type="dxa"/>
          </w:tcPr>
          <w:p w14:paraId="62C9C20B" w14:textId="77777777" w:rsidR="005D14EC" w:rsidRPr="00057496" w:rsidRDefault="005D14EC" w:rsidP="001226A6">
            <w:pPr>
              <w:textAlignment w:val="baseline"/>
              <w:rPr>
                <w:rFonts w:eastAsia="Times New Roman"/>
                <w:color w:val="000000" w:themeColor="text1"/>
                <w:sz w:val="21"/>
                <w:szCs w:val="21"/>
                <w:lang w:eastAsia="en-GB"/>
              </w:rPr>
            </w:pPr>
            <w:r w:rsidRPr="00057496">
              <w:rPr>
                <w:rFonts w:eastAsia="Times New Roman"/>
                <w:color w:val="000000" w:themeColor="text1"/>
                <w:sz w:val="21"/>
                <w:szCs w:val="21"/>
                <w:lang w:eastAsia="en-GB"/>
              </w:rPr>
              <w:t>Health Informatics/Digital Transformation</w:t>
            </w:r>
          </w:p>
        </w:tc>
      </w:tr>
      <w:tr w:rsidR="005D14EC" w:rsidRPr="00057496" w14:paraId="3E5C7D85" w14:textId="77777777" w:rsidTr="001226A6">
        <w:tc>
          <w:tcPr>
            <w:tcW w:w="4218" w:type="dxa"/>
          </w:tcPr>
          <w:p w14:paraId="5A27AA51" w14:textId="77777777" w:rsidR="005D14EC" w:rsidRPr="00057496" w:rsidRDefault="005D14EC" w:rsidP="001226A6">
            <w:pPr>
              <w:textAlignment w:val="baseline"/>
              <w:rPr>
                <w:rFonts w:eastAsia="Times New Roman"/>
                <w:color w:val="000000" w:themeColor="text1"/>
                <w:lang w:eastAsia="en-GB"/>
              </w:rPr>
            </w:pPr>
            <w:r w:rsidRPr="00057496">
              <w:rPr>
                <w:rFonts w:eastAsia="Times New Roman"/>
                <w:color w:val="000000" w:themeColor="text1"/>
              </w:rPr>
              <w:t xml:space="preserve">Type of activity </w:t>
            </w:r>
          </w:p>
          <w:p w14:paraId="3EBDCA0E" w14:textId="77777777" w:rsidR="005D14EC" w:rsidRPr="00057496" w:rsidRDefault="005D14EC" w:rsidP="001226A6">
            <w:pPr>
              <w:textAlignment w:val="baseline"/>
              <w:rPr>
                <w:rFonts w:eastAsia="Times New Roman"/>
                <w:color w:val="000000" w:themeColor="text1"/>
                <w:lang w:eastAsia="en-GB"/>
              </w:rPr>
            </w:pPr>
          </w:p>
        </w:tc>
        <w:tc>
          <w:tcPr>
            <w:tcW w:w="4798" w:type="dxa"/>
          </w:tcPr>
          <w:p w14:paraId="11FD52C1" w14:textId="77777777" w:rsidR="005D14EC" w:rsidRPr="00057496" w:rsidRDefault="005D14EC" w:rsidP="001226A6">
            <w:pPr>
              <w:textAlignment w:val="baseline"/>
              <w:rPr>
                <w:rFonts w:eastAsia="Times New Roman"/>
                <w:color w:val="000000" w:themeColor="text1"/>
                <w:sz w:val="21"/>
                <w:szCs w:val="21"/>
                <w:lang w:eastAsia="en-GB"/>
              </w:rPr>
            </w:pPr>
            <w:r w:rsidRPr="00057496">
              <w:rPr>
                <w:rFonts w:eastAsia="Times New Roman"/>
                <w:color w:val="000000" w:themeColor="text1"/>
                <w:sz w:val="21"/>
                <w:szCs w:val="21"/>
                <w:lang w:eastAsia="en-GB"/>
              </w:rPr>
              <w:t>Teaching</w:t>
            </w:r>
          </w:p>
        </w:tc>
      </w:tr>
      <w:tr w:rsidR="005D14EC" w:rsidRPr="00057496" w14:paraId="562AF659" w14:textId="77777777" w:rsidTr="001226A6">
        <w:tc>
          <w:tcPr>
            <w:tcW w:w="9016" w:type="dxa"/>
            <w:gridSpan w:val="2"/>
          </w:tcPr>
          <w:p w14:paraId="7D483520" w14:textId="77777777" w:rsidR="005D14EC" w:rsidRPr="00057496" w:rsidRDefault="005D14EC" w:rsidP="001226A6">
            <w:pPr>
              <w:textAlignment w:val="baseline"/>
              <w:rPr>
                <w:rFonts w:eastAsia="Times New Roman"/>
                <w:b/>
                <w:bCs/>
                <w:lang w:eastAsia="en-GB"/>
              </w:rPr>
            </w:pPr>
            <w:r w:rsidRPr="00057496">
              <w:rPr>
                <w:rFonts w:eastAsia="Times New Roman"/>
                <w:b/>
                <w:bCs/>
              </w:rPr>
              <w:t>This observation will contribute to the participant’s portfolio of evidence to satisfy the assessment of the PGCert HE and should be undertaken by an experienced academic colleague or professional colleague. Observation by a fellow participant on the programme is not permissible as a means of authenticating practice.</w:t>
            </w:r>
          </w:p>
        </w:tc>
      </w:tr>
    </w:tbl>
    <w:p w14:paraId="4939998F" w14:textId="77777777" w:rsidR="005D14EC" w:rsidRPr="00057496" w:rsidRDefault="005D14EC" w:rsidP="005D14EC">
      <w:pPr>
        <w:ind w:right="95"/>
        <w:textAlignment w:val="baseline"/>
        <w:rPr>
          <w:rFonts w:eastAsia="Times New Roman"/>
          <w:lang w:eastAsia="en-GB"/>
        </w:rPr>
      </w:pPr>
      <w:bookmarkStart w:id="25" w:name="_Hlk100153154"/>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39"/>
      </w:tblGrid>
      <w:tr w:rsidR="005D14EC" w:rsidRPr="00057496" w14:paraId="7B84F4B4" w14:textId="77777777" w:rsidTr="001226A6">
        <w:trPr>
          <w:trHeight w:val="1065"/>
        </w:trPr>
        <w:tc>
          <w:tcPr>
            <w:tcW w:w="9639" w:type="dxa"/>
            <w:shd w:val="clear" w:color="auto" w:fill="auto"/>
            <w:hideMark/>
          </w:tcPr>
          <w:bookmarkEnd w:id="25"/>
          <w:p w14:paraId="41C4EC00" w14:textId="68172B05" w:rsidR="005D14EC" w:rsidRPr="00057496" w:rsidRDefault="005D14EC" w:rsidP="001226A6">
            <w:pPr>
              <w:textAlignment w:val="baseline"/>
              <w:rPr>
                <w:rFonts w:eastAsia="Times New Roman"/>
                <w:b/>
                <w:bCs/>
                <w:lang w:eastAsia="en-GB"/>
              </w:rPr>
            </w:pPr>
            <w:r w:rsidRPr="00057496">
              <w:rPr>
                <w:rFonts w:eastAsia="Times New Roman"/>
              </w:rPr>
              <w:t> </w:t>
            </w:r>
            <w:r w:rsidRPr="00057496">
              <w:rPr>
                <w:rFonts w:eastAsia="Times New Roman"/>
                <w:b/>
                <w:bCs/>
              </w:rPr>
              <w:t>Teaching/Support preparation [A1</w:t>
            </w:r>
            <w:r w:rsidR="00706031" w:rsidRPr="00057496">
              <w:rPr>
                <w:rFonts w:eastAsia="Times New Roman"/>
                <w:b/>
                <w:bCs/>
              </w:rPr>
              <w:t>]</w:t>
            </w:r>
            <w:r w:rsidRPr="00057496">
              <w:rPr>
                <w:rFonts w:eastAsia="Times New Roman"/>
                <w:b/>
                <w:bCs/>
              </w:rPr>
              <w:t>: Design and plan learning activities/programmes</w:t>
            </w:r>
          </w:p>
          <w:p w14:paraId="3A9E88CD" w14:textId="77777777" w:rsidR="005D14EC" w:rsidRPr="00057496" w:rsidRDefault="005D14EC" w:rsidP="001226A6">
            <w:r w:rsidRPr="00057496">
              <w:rPr>
                <w:rStyle w:val="SubtleEmphasis"/>
              </w:rPr>
              <w:t>i.e. Preparation, selection and organisation of content.  Choice of teaching/learning methods</w:t>
            </w:r>
            <w:r w:rsidRPr="00057496">
              <w:rPr>
                <w:rStyle w:val="normaltextrun"/>
                <w:rFonts w:ascii="Arial" w:hAnsi="Arial" w:cs="Arial"/>
              </w:rPr>
              <w:t>.</w:t>
            </w:r>
            <w:r w:rsidRPr="00057496">
              <w:rPr>
                <w:rStyle w:val="eop"/>
                <w:rFonts w:ascii="Arial" w:hAnsi="Arial" w:cs="Arial"/>
              </w:rPr>
              <w:t> </w:t>
            </w:r>
          </w:p>
          <w:p w14:paraId="6EF30147" w14:textId="77777777" w:rsidR="005D14EC" w:rsidRPr="00057496" w:rsidRDefault="005D14EC" w:rsidP="001226A6">
            <w:pPr>
              <w:textAlignment w:val="baseline"/>
              <w:rPr>
                <w:rFonts w:eastAsia="Times New Roman"/>
                <w:lang w:eastAsia="en-GB"/>
              </w:rPr>
            </w:pPr>
          </w:p>
        </w:tc>
      </w:tr>
      <w:tr w:rsidR="005D14EC" w:rsidRPr="00057496" w14:paraId="78F56FFE" w14:textId="77777777" w:rsidTr="001226A6">
        <w:trPr>
          <w:trHeight w:val="435"/>
        </w:trPr>
        <w:tc>
          <w:tcPr>
            <w:tcW w:w="9639" w:type="dxa"/>
            <w:shd w:val="clear" w:color="auto" w:fill="auto"/>
            <w:hideMark/>
          </w:tcPr>
          <w:p w14:paraId="36AC9D98" w14:textId="77777777" w:rsidR="005D14EC" w:rsidRPr="00057496" w:rsidRDefault="005D14EC" w:rsidP="001226A6">
            <w:pPr>
              <w:textAlignment w:val="baseline"/>
              <w:rPr>
                <w:rFonts w:eastAsia="Times New Roman"/>
                <w:b/>
                <w:bCs/>
                <w:lang w:eastAsia="en-GB"/>
              </w:rPr>
            </w:pPr>
            <w:r w:rsidRPr="00057496">
              <w:rPr>
                <w:rFonts w:eastAsia="Times New Roman"/>
                <w:b/>
                <w:bCs/>
              </w:rPr>
              <w:t xml:space="preserve"> Comments </w:t>
            </w:r>
          </w:p>
          <w:p w14:paraId="1726A1F8" w14:textId="77777777" w:rsidR="005D14EC" w:rsidRPr="00057496" w:rsidRDefault="005D14EC" w:rsidP="001226A6">
            <w:pPr>
              <w:textAlignment w:val="baseline"/>
              <w:rPr>
                <w:rFonts w:eastAsia="Times New Roman"/>
                <w:lang w:eastAsia="en-GB"/>
              </w:rPr>
            </w:pPr>
            <w:r w:rsidRPr="00057496">
              <w:rPr>
                <w:rFonts w:eastAsia="Times New Roman"/>
                <w:lang w:eastAsia="en-GB"/>
              </w:rPr>
              <w:t>Simona has excellent organisational skills for HE support. She has contributed to curriculum design, structuring course content and learning objectives, plus developed a range of teaching materials and delivery methods. Has been active in assessment design and in creating effective assessments and rubrics to measure learning outcomes. She provides constructive feedback to students; is proficient in use of learning management systems for course materials, assignments, and communications online. Has high digital literacy and uses technology effectively in teaching. Highly engaging with students in virtual environments. Has shown design skills in activities and strategies to keep students involved. Good time management – in planning, grading, and administrative tasks.</w:t>
            </w:r>
          </w:p>
          <w:p w14:paraId="40206117" w14:textId="77777777" w:rsidR="005D14EC" w:rsidRPr="00057496" w:rsidRDefault="005D14EC" w:rsidP="001226A6">
            <w:pPr>
              <w:textAlignment w:val="baseline"/>
              <w:rPr>
                <w:rFonts w:eastAsia="Times New Roman"/>
                <w:lang w:eastAsia="en-GB"/>
              </w:rPr>
            </w:pPr>
          </w:p>
          <w:p w14:paraId="35397976" w14:textId="77777777" w:rsidR="005D14EC" w:rsidRPr="00057496" w:rsidRDefault="005D14EC" w:rsidP="001226A6">
            <w:pPr>
              <w:textAlignment w:val="baseline"/>
              <w:rPr>
                <w:rFonts w:eastAsia="Times New Roman"/>
                <w:lang w:eastAsia="en-GB"/>
              </w:rPr>
            </w:pPr>
          </w:p>
        </w:tc>
      </w:tr>
      <w:tr w:rsidR="005D14EC" w:rsidRPr="00057496" w14:paraId="39D2A2FA" w14:textId="77777777" w:rsidTr="001226A6">
        <w:trPr>
          <w:trHeight w:val="1335"/>
        </w:trPr>
        <w:tc>
          <w:tcPr>
            <w:tcW w:w="9639" w:type="dxa"/>
            <w:shd w:val="clear" w:color="auto" w:fill="auto"/>
            <w:hideMark/>
          </w:tcPr>
          <w:p w14:paraId="7AD65217" w14:textId="77777777" w:rsidR="005D14EC" w:rsidRPr="00057496" w:rsidRDefault="005D14EC" w:rsidP="001226A6">
            <w:pPr>
              <w:textAlignment w:val="baseline"/>
              <w:rPr>
                <w:rFonts w:eastAsia="Times New Roman"/>
                <w:b/>
                <w:bCs/>
                <w:lang w:eastAsia="en-GB"/>
              </w:rPr>
            </w:pPr>
            <w:r w:rsidRPr="00057496">
              <w:rPr>
                <w:rFonts w:eastAsia="Times New Roman"/>
              </w:rPr>
              <w:lastRenderedPageBreak/>
              <w:t> </w:t>
            </w:r>
            <w:r w:rsidRPr="00057496">
              <w:rPr>
                <w:rFonts w:eastAsia="Times New Roman"/>
                <w:b/>
                <w:bCs/>
              </w:rPr>
              <w:t>Teaching   [A2: Teach and/or support learning through appropriate approaches and environments.]</w:t>
            </w:r>
          </w:p>
          <w:p w14:paraId="0B182F13" w14:textId="77777777" w:rsidR="005D14EC" w:rsidRPr="00057496" w:rsidRDefault="005D14EC" w:rsidP="001226A6">
            <w:pPr>
              <w:textAlignment w:val="baseline"/>
              <w:rPr>
                <w:rStyle w:val="SubtleEmphasis"/>
                <w:lang w:eastAsia="en-GB"/>
              </w:rPr>
            </w:pPr>
            <w:r w:rsidRPr="00057496">
              <w:rPr>
                <w:rStyle w:val="SubtleEmphasis"/>
              </w:rPr>
              <w:t>i.e. Beginning class, introduction, continuity with other sessions, students’ prior knowledge.  Clarity of presentation.  Pace.  Attitude to the subject matter.  Use of appropriate reinforcement.  Ending the session – summary, future work etc. Technique and Aids:  General apparatus – board, data projector, use of handouts. Was effective communication achieved?  Was there good student–teacher rapport?  Were the aims/outcomes achieved?  Appropriateness of teaching/learning methods. </w:t>
            </w:r>
          </w:p>
        </w:tc>
      </w:tr>
      <w:tr w:rsidR="005D14EC" w:rsidRPr="00057496" w14:paraId="0630D59B" w14:textId="77777777" w:rsidTr="001226A6">
        <w:trPr>
          <w:trHeight w:val="435"/>
        </w:trPr>
        <w:tc>
          <w:tcPr>
            <w:tcW w:w="9639" w:type="dxa"/>
            <w:shd w:val="clear" w:color="auto" w:fill="auto"/>
            <w:hideMark/>
          </w:tcPr>
          <w:p w14:paraId="60C317B3" w14:textId="77777777" w:rsidR="005D14EC" w:rsidRPr="00057496" w:rsidRDefault="005D14EC" w:rsidP="001226A6">
            <w:pPr>
              <w:textAlignment w:val="baseline"/>
              <w:rPr>
                <w:rFonts w:eastAsia="Times New Roman"/>
                <w:b/>
                <w:bCs/>
                <w:lang w:eastAsia="en-GB"/>
              </w:rPr>
            </w:pPr>
            <w:r w:rsidRPr="00057496">
              <w:rPr>
                <w:rFonts w:eastAsia="Times New Roman"/>
              </w:rPr>
              <w:t>  </w:t>
            </w:r>
            <w:r w:rsidRPr="00057496">
              <w:rPr>
                <w:rFonts w:eastAsia="Times New Roman"/>
                <w:b/>
                <w:bCs/>
              </w:rPr>
              <w:t xml:space="preserve">Comments </w:t>
            </w:r>
          </w:p>
          <w:p w14:paraId="377127C9" w14:textId="77777777" w:rsidR="005D14EC" w:rsidRPr="00057496" w:rsidRDefault="005D14EC" w:rsidP="001226A6">
            <w:pPr>
              <w:tabs>
                <w:tab w:val="left" w:pos="3345"/>
              </w:tabs>
              <w:textAlignment w:val="baseline"/>
              <w:rPr>
                <w:rFonts w:eastAsia="Times New Roman"/>
                <w:lang w:eastAsia="en-GB"/>
              </w:rPr>
            </w:pPr>
            <w:r w:rsidRPr="00057496">
              <w:rPr>
                <w:rFonts w:eastAsia="Times New Roman"/>
                <w:lang w:eastAsia="en-GB"/>
              </w:rPr>
              <w:t>Simona was diligent in gathering student feedback, analysing outcomes, and adapting their methods to enhance learning. She routinely uses materials and collaborative spaces and experiential learning settings and is informed about educational technologies to contribute to innovative strategies for learning. She has gained much student rapport.</w:t>
            </w:r>
          </w:p>
          <w:p w14:paraId="0B102A3B" w14:textId="77777777" w:rsidR="005D14EC" w:rsidRPr="00057496" w:rsidRDefault="005D14EC" w:rsidP="001226A6">
            <w:pPr>
              <w:textAlignment w:val="baseline"/>
              <w:rPr>
                <w:rFonts w:eastAsia="Times New Roman"/>
                <w:lang w:eastAsia="en-GB"/>
              </w:rPr>
            </w:pPr>
          </w:p>
        </w:tc>
      </w:tr>
      <w:tr w:rsidR="005D14EC" w:rsidRPr="00057496" w14:paraId="63D69BAC" w14:textId="77777777" w:rsidTr="001226A6">
        <w:trPr>
          <w:trHeight w:val="435"/>
        </w:trPr>
        <w:tc>
          <w:tcPr>
            <w:tcW w:w="9639" w:type="dxa"/>
            <w:shd w:val="clear" w:color="auto" w:fill="auto"/>
            <w:hideMark/>
          </w:tcPr>
          <w:p w14:paraId="1A7F4951" w14:textId="77777777" w:rsidR="005D14EC" w:rsidRPr="00057496" w:rsidRDefault="005D14EC" w:rsidP="001226A6">
            <w:pPr>
              <w:spacing w:after="0"/>
              <w:rPr>
                <w:rFonts w:eastAsia="Times New Roman"/>
                <w:b/>
                <w:bCs/>
              </w:rPr>
            </w:pPr>
            <w:r w:rsidRPr="00057496">
              <w:rPr>
                <w:rFonts w:eastAsia="Times New Roman"/>
                <w:b/>
                <w:bCs/>
              </w:rPr>
              <w:t> Effective Learning Environments [A4:  support and guide learners /V1 Respect individual learners/diverse groups of learners]</w:t>
            </w:r>
          </w:p>
          <w:p w14:paraId="202C7022" w14:textId="77777777" w:rsidR="005D14EC" w:rsidRPr="00057496" w:rsidRDefault="005D14EC" w:rsidP="001226A6">
            <w:pPr>
              <w:textAlignment w:val="baseline"/>
              <w:rPr>
                <w:rFonts w:eastAsia="Times New Roman"/>
                <w:i/>
                <w:iCs/>
                <w:lang w:eastAsia="en-GB"/>
              </w:rPr>
            </w:pPr>
            <w:proofErr w:type="spellStart"/>
            <w:r w:rsidRPr="00057496">
              <w:rPr>
                <w:rFonts w:eastAsia="Times New Roman"/>
                <w:i/>
                <w:iCs/>
              </w:rPr>
              <w:t>i.e</w:t>
            </w:r>
            <w:proofErr w:type="spellEnd"/>
            <w:r w:rsidRPr="00057496">
              <w:rPr>
                <w:rFonts w:eastAsia="Times New Roman"/>
                <w:i/>
                <w:iCs/>
              </w:rPr>
              <w:t xml:space="preserve"> General class atmosphere, level of participation, attention, and interest.  Student attitude and ability to carry out classwork. </w:t>
            </w:r>
            <w:proofErr w:type="spellStart"/>
            <w:r w:rsidRPr="00057496">
              <w:rPr>
                <w:rFonts w:eastAsia="Times New Roman"/>
                <w:i/>
                <w:iCs/>
              </w:rPr>
              <w:t>Were</w:t>
            </w:r>
            <w:proofErr w:type="spellEnd"/>
            <w:r w:rsidRPr="00057496">
              <w:rPr>
                <w:rFonts w:eastAsia="Times New Roman"/>
                <w:i/>
                <w:iCs/>
              </w:rPr>
              <w:t xml:space="preserve"> learning problems identified and overcome?  Awareness of individual needs.  Attitude to students.</w:t>
            </w:r>
          </w:p>
        </w:tc>
      </w:tr>
      <w:tr w:rsidR="005D14EC" w:rsidRPr="00057496" w14:paraId="53886CEA" w14:textId="77777777" w:rsidTr="001226A6">
        <w:trPr>
          <w:trHeight w:val="435"/>
        </w:trPr>
        <w:tc>
          <w:tcPr>
            <w:tcW w:w="9639" w:type="dxa"/>
            <w:shd w:val="clear" w:color="auto" w:fill="auto"/>
          </w:tcPr>
          <w:p w14:paraId="3B1EEEB9" w14:textId="77777777" w:rsidR="005D14EC" w:rsidRPr="00057496" w:rsidRDefault="005D14EC" w:rsidP="001226A6">
            <w:pPr>
              <w:textAlignment w:val="baseline"/>
              <w:rPr>
                <w:rFonts w:eastAsia="Times New Roman"/>
                <w:b/>
                <w:bCs/>
                <w:lang w:eastAsia="en-GB"/>
              </w:rPr>
            </w:pPr>
            <w:r w:rsidRPr="00057496">
              <w:rPr>
                <w:rFonts w:eastAsia="Times New Roman"/>
                <w:b/>
                <w:bCs/>
              </w:rPr>
              <w:t xml:space="preserve">Comments </w:t>
            </w:r>
          </w:p>
          <w:p w14:paraId="2CB915DC" w14:textId="77777777" w:rsidR="005D14EC" w:rsidRPr="00057496" w:rsidRDefault="005D14EC" w:rsidP="001226A6">
            <w:pPr>
              <w:textAlignment w:val="baseline"/>
              <w:rPr>
                <w:rFonts w:eastAsia="Times New Roman"/>
                <w:lang w:eastAsia="en-GB"/>
              </w:rPr>
            </w:pPr>
            <w:r w:rsidRPr="00057496">
              <w:rPr>
                <w:rFonts w:eastAsia="Times New Roman"/>
                <w:lang w:eastAsia="en-GB"/>
              </w:rPr>
              <w:t>Simona is engaging and a student-centred educator. She fosters a positive and inclusive atmosphere, encouraging active participation, sustained attention, and genuine interest in learning. I have noted a very supportive and empathetic approach, highly aware of individual student needs and creating an environment where learners feel valued and motivated.</w:t>
            </w:r>
          </w:p>
        </w:tc>
      </w:tr>
      <w:tr w:rsidR="005D14EC" w:rsidRPr="00057496" w14:paraId="4AF86198" w14:textId="77777777" w:rsidTr="001226A6">
        <w:trPr>
          <w:trHeight w:val="1266"/>
        </w:trPr>
        <w:tc>
          <w:tcPr>
            <w:tcW w:w="9639" w:type="dxa"/>
            <w:shd w:val="clear" w:color="auto" w:fill="auto"/>
            <w:hideMark/>
          </w:tcPr>
          <w:p w14:paraId="33C73E9A" w14:textId="77777777" w:rsidR="005D14EC" w:rsidRPr="00057496" w:rsidRDefault="005D14EC" w:rsidP="001226A6">
            <w:pPr>
              <w:textAlignment w:val="baseline"/>
              <w:rPr>
                <w:rFonts w:eastAsia="Times New Roman"/>
                <w:b/>
                <w:bCs/>
                <w:lang w:eastAsia="en-GB"/>
              </w:rPr>
            </w:pPr>
            <w:r w:rsidRPr="00057496">
              <w:rPr>
                <w:rFonts w:eastAsia="Times New Roman"/>
                <w:b/>
                <w:bCs/>
              </w:rPr>
              <w:t xml:space="preserve">Assessment [A3: Assess and give feedback for learning] </w:t>
            </w:r>
          </w:p>
          <w:p w14:paraId="7DB95B81" w14:textId="77777777" w:rsidR="005D14EC" w:rsidRPr="00057496" w:rsidRDefault="005D14EC" w:rsidP="001226A6">
            <w:pPr>
              <w:textAlignment w:val="baseline"/>
              <w:rPr>
                <w:rFonts w:eastAsia="Times New Roman"/>
                <w:lang w:eastAsia="en-GB"/>
              </w:rPr>
            </w:pPr>
            <w:proofErr w:type="spellStart"/>
            <w:r w:rsidRPr="00057496">
              <w:rPr>
                <w:rFonts w:eastAsia="Times New Roman"/>
              </w:rPr>
              <w:t>i</w:t>
            </w:r>
            <w:r w:rsidRPr="00057496">
              <w:rPr>
                <w:rFonts w:eastAsia="Times New Roman"/>
                <w:i/>
                <w:iCs/>
              </w:rPr>
              <w:t>.e</w:t>
            </w:r>
            <w:proofErr w:type="spellEnd"/>
            <w:r w:rsidRPr="00057496">
              <w:rPr>
                <w:rFonts w:eastAsia="Times New Roman"/>
                <w:i/>
                <w:iCs/>
              </w:rPr>
              <w:t xml:space="preserve"> Formative/summative assessment examples , Question and answer technique.  Other evaluation procedures, class management, instructions to students005C.</w:t>
            </w:r>
          </w:p>
        </w:tc>
      </w:tr>
      <w:tr w:rsidR="005D14EC" w:rsidRPr="00057496" w14:paraId="10EDF507" w14:textId="77777777" w:rsidTr="001226A6">
        <w:trPr>
          <w:trHeight w:val="1975"/>
        </w:trPr>
        <w:tc>
          <w:tcPr>
            <w:tcW w:w="9639" w:type="dxa"/>
            <w:shd w:val="clear" w:color="auto" w:fill="auto"/>
          </w:tcPr>
          <w:p w14:paraId="35C4D644" w14:textId="77777777" w:rsidR="005D14EC" w:rsidRPr="00057496" w:rsidRDefault="005D14EC" w:rsidP="001226A6">
            <w:pPr>
              <w:textAlignment w:val="baseline"/>
              <w:rPr>
                <w:rFonts w:eastAsia="Times New Roman"/>
                <w:b/>
                <w:bCs/>
              </w:rPr>
            </w:pPr>
            <w:r w:rsidRPr="00057496">
              <w:rPr>
                <w:rFonts w:eastAsia="Times New Roman"/>
                <w:b/>
                <w:bCs/>
              </w:rPr>
              <w:t xml:space="preserve">Comments </w:t>
            </w:r>
          </w:p>
          <w:p w14:paraId="5B5CC492" w14:textId="77777777" w:rsidR="005D14EC" w:rsidRPr="00057496" w:rsidRDefault="005D14EC" w:rsidP="001226A6">
            <w:pPr>
              <w:textAlignment w:val="baseline"/>
              <w:rPr>
                <w:rFonts w:eastAsia="Times New Roman"/>
                <w:lang w:eastAsia="en-GB"/>
              </w:rPr>
            </w:pPr>
            <w:r w:rsidRPr="00057496">
              <w:rPr>
                <w:rFonts w:eastAsia="Times New Roman"/>
              </w:rPr>
              <w:t xml:space="preserve">Simona routinely practices formative feedback of good quality to students. Has mastered structured marking, gives clear instructions to students. </w:t>
            </w:r>
          </w:p>
        </w:tc>
      </w:tr>
      <w:tr w:rsidR="005D14EC" w:rsidRPr="00057496" w14:paraId="6E39534B" w14:textId="77777777" w:rsidTr="001226A6">
        <w:trPr>
          <w:trHeight w:val="435"/>
        </w:trPr>
        <w:tc>
          <w:tcPr>
            <w:tcW w:w="9639" w:type="dxa"/>
            <w:shd w:val="clear" w:color="auto" w:fill="auto"/>
            <w:hideMark/>
          </w:tcPr>
          <w:p w14:paraId="13DDB4CF" w14:textId="77777777" w:rsidR="005D14EC" w:rsidRPr="00057496" w:rsidRDefault="005D14EC" w:rsidP="001226A6">
            <w:pPr>
              <w:textAlignment w:val="baseline"/>
              <w:rPr>
                <w:rFonts w:eastAsia="Times New Roman"/>
                <w:b/>
                <w:bCs/>
                <w:lang w:eastAsia="en-GB"/>
              </w:rPr>
            </w:pPr>
            <w:r w:rsidRPr="00057496">
              <w:rPr>
                <w:rFonts w:eastAsia="Times New Roman"/>
                <w:b/>
                <w:bCs/>
              </w:rPr>
              <w:t xml:space="preserve">Core Knowledge  </w:t>
            </w:r>
          </w:p>
          <w:p w14:paraId="3B6E2392" w14:textId="77777777" w:rsidR="005D14EC" w:rsidRPr="00057496" w:rsidRDefault="005D14EC" w:rsidP="005D14EC">
            <w:pPr>
              <w:pStyle w:val="ListParagraph"/>
              <w:numPr>
                <w:ilvl w:val="0"/>
                <w:numId w:val="6"/>
              </w:numPr>
              <w:spacing w:after="0" w:line="240" w:lineRule="auto"/>
              <w:rPr>
                <w:rFonts w:eastAsia="Times New Roman"/>
              </w:rPr>
            </w:pPr>
            <w:r w:rsidRPr="00057496">
              <w:rPr>
                <w:rFonts w:eastAsia="Times New Roman"/>
              </w:rPr>
              <w:t xml:space="preserve">K1 How learners learn, generally and within specific subjects </w:t>
            </w:r>
          </w:p>
          <w:p w14:paraId="0B575EA0" w14:textId="77777777" w:rsidR="005D14EC" w:rsidRPr="00057496" w:rsidRDefault="005D14EC" w:rsidP="005D14EC">
            <w:pPr>
              <w:pStyle w:val="ListParagraph"/>
              <w:numPr>
                <w:ilvl w:val="0"/>
                <w:numId w:val="6"/>
              </w:numPr>
              <w:spacing w:after="0" w:line="240" w:lineRule="auto"/>
              <w:rPr>
                <w:rFonts w:eastAsia="Times New Roman"/>
              </w:rPr>
            </w:pPr>
            <w:r w:rsidRPr="00057496">
              <w:rPr>
                <w:rFonts w:eastAsia="Times New Roman"/>
              </w:rPr>
              <w:lastRenderedPageBreak/>
              <w:t>K2 approaches to teaching and or/supporting learning appropriate for subjects and levels of study.</w:t>
            </w:r>
          </w:p>
          <w:p w14:paraId="31D5D7A6" w14:textId="77777777" w:rsidR="005D14EC" w:rsidRPr="00057496" w:rsidRDefault="005D14EC" w:rsidP="005D14EC">
            <w:pPr>
              <w:pStyle w:val="ListParagraph"/>
              <w:numPr>
                <w:ilvl w:val="0"/>
                <w:numId w:val="6"/>
              </w:numPr>
              <w:spacing w:after="0" w:line="240" w:lineRule="auto"/>
              <w:rPr>
                <w:rFonts w:eastAsia="Times New Roman"/>
              </w:rPr>
            </w:pPr>
            <w:r w:rsidRPr="00057496">
              <w:rPr>
                <w:rFonts w:eastAsia="Times New Roman"/>
              </w:rPr>
              <w:t>K3 Critical evaluation as a basis for effective practice.</w:t>
            </w:r>
          </w:p>
          <w:p w14:paraId="73BEC5A1" w14:textId="77777777" w:rsidR="005D14EC" w:rsidRPr="00057496" w:rsidRDefault="005D14EC" w:rsidP="005D14EC">
            <w:pPr>
              <w:pStyle w:val="ListParagraph"/>
              <w:numPr>
                <w:ilvl w:val="0"/>
                <w:numId w:val="6"/>
              </w:numPr>
              <w:spacing w:after="0" w:line="240" w:lineRule="auto"/>
              <w:rPr>
                <w:rFonts w:eastAsia="Times New Roman"/>
              </w:rPr>
            </w:pPr>
            <w:r w:rsidRPr="00057496">
              <w:rPr>
                <w:rFonts w:eastAsia="Times New Roman"/>
              </w:rPr>
              <w:t>K4 Appropriate use of digital technologies / resources.</w:t>
            </w:r>
          </w:p>
          <w:p w14:paraId="78B0B8E1" w14:textId="77777777" w:rsidR="005D14EC" w:rsidRPr="00057496" w:rsidRDefault="005D14EC" w:rsidP="005D14EC">
            <w:pPr>
              <w:pStyle w:val="ListParagraph"/>
              <w:numPr>
                <w:ilvl w:val="0"/>
                <w:numId w:val="6"/>
              </w:numPr>
              <w:spacing w:after="0" w:line="240" w:lineRule="auto"/>
              <w:rPr>
                <w:rFonts w:eastAsia="Times New Roman"/>
              </w:rPr>
            </w:pPr>
            <w:r w:rsidRPr="00057496">
              <w:rPr>
                <w:rFonts w:eastAsia="Times New Roman"/>
              </w:rPr>
              <w:t xml:space="preserve">K5 requirements for quality assurance, enhancement and  implications for practice </w:t>
            </w:r>
          </w:p>
          <w:p w14:paraId="2EB198A2" w14:textId="77777777" w:rsidR="005D14EC" w:rsidRPr="00057496" w:rsidRDefault="005D14EC" w:rsidP="001226A6">
            <w:pPr>
              <w:spacing w:after="0" w:line="240" w:lineRule="auto"/>
              <w:rPr>
                <w:rFonts w:eastAsia="Times New Roman"/>
                <w:b/>
                <w:bCs/>
              </w:rPr>
            </w:pPr>
          </w:p>
        </w:tc>
      </w:tr>
      <w:tr w:rsidR="005D14EC" w:rsidRPr="00057496" w14:paraId="3CE6F646" w14:textId="77777777" w:rsidTr="001226A6">
        <w:trPr>
          <w:trHeight w:val="435"/>
        </w:trPr>
        <w:tc>
          <w:tcPr>
            <w:tcW w:w="9639" w:type="dxa"/>
            <w:shd w:val="clear" w:color="auto" w:fill="auto"/>
          </w:tcPr>
          <w:p w14:paraId="283D5949" w14:textId="77777777" w:rsidR="005D14EC" w:rsidRPr="00057496" w:rsidRDefault="005D14EC" w:rsidP="001226A6">
            <w:pPr>
              <w:textAlignment w:val="baseline"/>
              <w:rPr>
                <w:rFonts w:eastAsia="Times New Roman"/>
                <w:b/>
                <w:bCs/>
                <w:lang w:eastAsia="en-GB"/>
              </w:rPr>
            </w:pPr>
            <w:r w:rsidRPr="00057496">
              <w:rPr>
                <w:rFonts w:eastAsia="Times New Roman"/>
                <w:b/>
                <w:bCs/>
              </w:rPr>
              <w:lastRenderedPageBreak/>
              <w:t xml:space="preserve">Comments </w:t>
            </w:r>
          </w:p>
          <w:p w14:paraId="549714DE" w14:textId="77777777" w:rsidR="005D14EC" w:rsidRPr="00057496" w:rsidRDefault="005D14EC" w:rsidP="001226A6">
            <w:pPr>
              <w:textAlignment w:val="baseline"/>
              <w:rPr>
                <w:rFonts w:eastAsia="Times New Roman"/>
                <w:lang w:eastAsia="en-GB"/>
              </w:rPr>
            </w:pPr>
            <w:r w:rsidRPr="00057496">
              <w:rPr>
                <w:rFonts w:eastAsia="Times New Roman"/>
                <w:lang w:eastAsia="en-GB"/>
              </w:rPr>
              <w:t>K1: adapts teaching by incorporating problem-based discussions</w:t>
            </w:r>
          </w:p>
          <w:p w14:paraId="43087033" w14:textId="77777777" w:rsidR="005D14EC" w:rsidRPr="00057496" w:rsidRDefault="005D14EC" w:rsidP="001226A6">
            <w:pPr>
              <w:textAlignment w:val="baseline"/>
              <w:rPr>
                <w:rFonts w:eastAsia="Times New Roman"/>
                <w:lang w:eastAsia="en-GB"/>
              </w:rPr>
            </w:pPr>
            <w:r w:rsidRPr="00057496">
              <w:rPr>
                <w:rFonts w:eastAsia="Times New Roman"/>
                <w:lang w:eastAsia="en-GB"/>
              </w:rPr>
              <w:t>K2: uses a mix of case studies, hands-on activities, and group discussions</w:t>
            </w:r>
          </w:p>
          <w:p w14:paraId="35C52F6B" w14:textId="77777777" w:rsidR="005D14EC" w:rsidRPr="00057496" w:rsidRDefault="005D14EC" w:rsidP="001226A6">
            <w:pPr>
              <w:textAlignment w:val="baseline"/>
              <w:rPr>
                <w:rFonts w:eastAsia="Times New Roman"/>
                <w:lang w:eastAsia="en-GB"/>
              </w:rPr>
            </w:pPr>
            <w:r w:rsidRPr="00057496">
              <w:rPr>
                <w:rFonts w:eastAsia="Times New Roman"/>
                <w:lang w:eastAsia="en-GB"/>
              </w:rPr>
              <w:t>K3: takes strong note of student feedback and assessment results to refine teaching for improvement purposes.</w:t>
            </w:r>
          </w:p>
          <w:p w14:paraId="68B8DC02" w14:textId="77777777" w:rsidR="005D14EC" w:rsidRPr="00057496" w:rsidRDefault="005D14EC" w:rsidP="001226A6">
            <w:pPr>
              <w:textAlignment w:val="baseline"/>
              <w:rPr>
                <w:rFonts w:eastAsia="Times New Roman"/>
                <w:lang w:eastAsia="en-GB"/>
              </w:rPr>
            </w:pPr>
            <w:r w:rsidRPr="00057496">
              <w:rPr>
                <w:rFonts w:eastAsia="Times New Roman"/>
                <w:lang w:eastAsia="en-GB"/>
              </w:rPr>
              <w:t>K4: uses a range of tools via Teams and Moodle.</w:t>
            </w:r>
          </w:p>
          <w:p w14:paraId="16DD2527" w14:textId="77777777" w:rsidR="005D14EC" w:rsidRPr="00057496" w:rsidRDefault="005D14EC" w:rsidP="001226A6">
            <w:pPr>
              <w:textAlignment w:val="baseline"/>
              <w:rPr>
                <w:rFonts w:eastAsia="Times New Roman"/>
                <w:lang w:eastAsia="en-GB"/>
              </w:rPr>
            </w:pPr>
            <w:r w:rsidRPr="00057496">
              <w:rPr>
                <w:rFonts w:eastAsia="Times New Roman"/>
                <w:lang w:eastAsia="en-GB"/>
              </w:rPr>
              <w:t xml:space="preserve">K5: aligns </w:t>
            </w:r>
            <w:proofErr w:type="spellStart"/>
            <w:r w:rsidRPr="00057496">
              <w:rPr>
                <w:rFonts w:eastAsia="Times New Roman"/>
                <w:lang w:eastAsia="en-GB"/>
              </w:rPr>
              <w:t>expecctions</w:t>
            </w:r>
            <w:proofErr w:type="spellEnd"/>
            <w:r w:rsidRPr="00057496">
              <w:rPr>
                <w:rFonts w:eastAsia="Times New Roman"/>
                <w:lang w:eastAsia="en-GB"/>
              </w:rPr>
              <w:t xml:space="preserve"> to level 7 specifications and </w:t>
            </w:r>
            <w:proofErr w:type="spellStart"/>
            <w:r w:rsidRPr="00057496">
              <w:rPr>
                <w:rFonts w:eastAsia="Times New Roman"/>
                <w:lang w:eastAsia="en-GB"/>
              </w:rPr>
              <w:t>participtes</w:t>
            </w:r>
            <w:proofErr w:type="spellEnd"/>
            <w:r w:rsidRPr="00057496">
              <w:rPr>
                <w:rFonts w:eastAsia="Times New Roman"/>
                <w:lang w:eastAsia="en-GB"/>
              </w:rPr>
              <w:t xml:space="preserve"> in peer reviews to enhance course effectiveness.</w:t>
            </w:r>
          </w:p>
        </w:tc>
      </w:tr>
      <w:tr w:rsidR="005D14EC" w:rsidRPr="00057496" w14:paraId="7428476C" w14:textId="77777777" w:rsidTr="001226A6">
        <w:trPr>
          <w:trHeight w:val="1740"/>
        </w:trPr>
        <w:tc>
          <w:tcPr>
            <w:tcW w:w="9639" w:type="dxa"/>
            <w:shd w:val="clear" w:color="auto" w:fill="auto"/>
            <w:hideMark/>
          </w:tcPr>
          <w:p w14:paraId="0382C29C" w14:textId="77777777" w:rsidR="005D14EC" w:rsidRPr="00057496" w:rsidRDefault="005D14EC" w:rsidP="001226A6">
            <w:pPr>
              <w:textAlignment w:val="baseline"/>
              <w:rPr>
                <w:rFonts w:eastAsia="Times New Roman"/>
                <w:b/>
                <w:bCs/>
                <w:lang w:eastAsia="en-GB"/>
              </w:rPr>
            </w:pPr>
            <w:r w:rsidRPr="00057496">
              <w:rPr>
                <w:rFonts w:eastAsia="Times New Roman"/>
                <w:b/>
                <w:bCs/>
              </w:rPr>
              <w:t>Professional values</w:t>
            </w:r>
          </w:p>
          <w:p w14:paraId="4A7092B8" w14:textId="77777777" w:rsidR="005D14EC" w:rsidRPr="00057496" w:rsidRDefault="005D14EC" w:rsidP="005D14EC">
            <w:pPr>
              <w:pStyle w:val="ListParagraph"/>
              <w:numPr>
                <w:ilvl w:val="0"/>
                <w:numId w:val="7"/>
              </w:numPr>
              <w:spacing w:after="0" w:line="240" w:lineRule="auto"/>
              <w:textAlignment w:val="baseline"/>
              <w:rPr>
                <w:rFonts w:eastAsia="Times New Roman"/>
                <w:lang w:eastAsia="en-GB"/>
              </w:rPr>
            </w:pPr>
            <w:r w:rsidRPr="00057496">
              <w:rPr>
                <w:rFonts w:eastAsia="Times New Roman"/>
              </w:rPr>
              <w:t>V1 Respect for individual learners /diverse groups of learners</w:t>
            </w:r>
          </w:p>
          <w:p w14:paraId="5BB97196" w14:textId="77777777" w:rsidR="005D14EC" w:rsidRPr="00057496" w:rsidRDefault="005D14EC" w:rsidP="005D14EC">
            <w:pPr>
              <w:pStyle w:val="ListParagraph"/>
              <w:numPr>
                <w:ilvl w:val="0"/>
                <w:numId w:val="7"/>
              </w:numPr>
              <w:spacing w:after="0" w:line="240" w:lineRule="auto"/>
              <w:textAlignment w:val="baseline"/>
              <w:rPr>
                <w:rFonts w:eastAsia="Times New Roman"/>
                <w:lang w:eastAsia="en-GB"/>
              </w:rPr>
            </w:pPr>
            <w:r w:rsidRPr="00057496">
              <w:rPr>
                <w:rFonts w:eastAsia="Times New Roman"/>
              </w:rPr>
              <w:t>V2 Promote engagement and learning and equity of opportunity for all to reach their potential.</w:t>
            </w:r>
          </w:p>
          <w:p w14:paraId="7447720A" w14:textId="77777777" w:rsidR="005D14EC" w:rsidRPr="00057496" w:rsidRDefault="005D14EC" w:rsidP="005D14EC">
            <w:pPr>
              <w:pStyle w:val="ListParagraph"/>
              <w:numPr>
                <w:ilvl w:val="0"/>
                <w:numId w:val="7"/>
              </w:numPr>
              <w:spacing w:after="0" w:line="240" w:lineRule="auto"/>
              <w:textAlignment w:val="baseline"/>
              <w:rPr>
                <w:rFonts w:eastAsia="Times New Roman"/>
                <w:lang w:eastAsia="en-GB"/>
              </w:rPr>
            </w:pPr>
            <w:r w:rsidRPr="00057496">
              <w:rPr>
                <w:rFonts w:eastAsia="Times New Roman"/>
              </w:rPr>
              <w:t>V3  Use scholarship, research or professional learning, or other evidence informed approaches as the basis of effective practise.</w:t>
            </w:r>
          </w:p>
          <w:p w14:paraId="73EECEB5" w14:textId="77777777" w:rsidR="005D14EC" w:rsidRPr="00057496" w:rsidRDefault="005D14EC" w:rsidP="005D14EC">
            <w:pPr>
              <w:pStyle w:val="ListParagraph"/>
              <w:numPr>
                <w:ilvl w:val="0"/>
                <w:numId w:val="7"/>
              </w:numPr>
              <w:spacing w:after="0" w:line="240" w:lineRule="auto"/>
              <w:textAlignment w:val="baseline"/>
              <w:rPr>
                <w:rFonts w:eastAsia="Times New Roman"/>
                <w:lang w:eastAsia="en-GB"/>
              </w:rPr>
            </w:pPr>
            <w:r w:rsidRPr="00057496">
              <w:rPr>
                <w:rFonts w:eastAsia="Times New Roman"/>
              </w:rPr>
              <w:t>V4 respond to the wider context in which higher education operates, recognising implications for practice.</w:t>
            </w:r>
          </w:p>
          <w:p w14:paraId="2B7CF74E" w14:textId="77777777" w:rsidR="005D14EC" w:rsidRPr="00057496" w:rsidRDefault="005D14EC" w:rsidP="005D14EC">
            <w:pPr>
              <w:pStyle w:val="ListParagraph"/>
              <w:numPr>
                <w:ilvl w:val="0"/>
                <w:numId w:val="7"/>
              </w:numPr>
              <w:spacing w:after="0" w:line="240" w:lineRule="auto"/>
              <w:textAlignment w:val="baseline"/>
              <w:rPr>
                <w:rFonts w:eastAsia="Times New Roman"/>
                <w:lang w:eastAsia="en-GB"/>
              </w:rPr>
            </w:pPr>
            <w:r w:rsidRPr="00057496">
              <w:rPr>
                <w:rFonts w:eastAsia="Times New Roman"/>
              </w:rPr>
              <w:t>V5 Collaborate with others to enhance practice.</w:t>
            </w:r>
          </w:p>
        </w:tc>
      </w:tr>
      <w:tr w:rsidR="005D14EC" w:rsidRPr="00057496" w14:paraId="65ED00CA" w14:textId="77777777" w:rsidTr="001226A6">
        <w:trPr>
          <w:trHeight w:val="435"/>
        </w:trPr>
        <w:tc>
          <w:tcPr>
            <w:tcW w:w="9639" w:type="dxa"/>
            <w:shd w:val="clear" w:color="auto" w:fill="auto"/>
            <w:hideMark/>
          </w:tcPr>
          <w:p w14:paraId="4848DD24" w14:textId="77777777" w:rsidR="005D14EC" w:rsidRPr="00057496" w:rsidRDefault="005D14EC" w:rsidP="001226A6">
            <w:pPr>
              <w:textAlignment w:val="baseline"/>
              <w:rPr>
                <w:rFonts w:eastAsia="Times New Roman"/>
                <w:b/>
                <w:bCs/>
                <w:lang w:eastAsia="en-GB"/>
              </w:rPr>
            </w:pPr>
            <w:r w:rsidRPr="00057496">
              <w:rPr>
                <w:rFonts w:eastAsia="Times New Roman"/>
                <w:b/>
                <w:bCs/>
              </w:rPr>
              <w:t xml:space="preserve"> Comments </w:t>
            </w:r>
          </w:p>
          <w:p w14:paraId="2E587EED" w14:textId="77777777" w:rsidR="005D14EC" w:rsidRPr="00057496" w:rsidRDefault="005D14EC" w:rsidP="001226A6">
            <w:pPr>
              <w:textAlignment w:val="baseline"/>
              <w:rPr>
                <w:rFonts w:eastAsia="Times New Roman"/>
                <w:lang w:eastAsia="en-GB"/>
              </w:rPr>
            </w:pPr>
            <w:r w:rsidRPr="00057496">
              <w:rPr>
                <w:rFonts w:eastAsia="Times New Roman"/>
                <w:lang w:eastAsia="en-GB"/>
              </w:rPr>
              <w:t xml:space="preserve">V1: makes efforts to be inclusive for different students with different needs </w:t>
            </w:r>
          </w:p>
          <w:p w14:paraId="140A2391" w14:textId="77777777" w:rsidR="005D14EC" w:rsidRPr="00057496" w:rsidRDefault="005D14EC" w:rsidP="001226A6">
            <w:pPr>
              <w:textAlignment w:val="baseline"/>
              <w:rPr>
                <w:rFonts w:eastAsia="Times New Roman"/>
                <w:lang w:eastAsia="en-GB"/>
              </w:rPr>
            </w:pPr>
            <w:r w:rsidRPr="00057496">
              <w:rPr>
                <w:rFonts w:eastAsia="Times New Roman"/>
                <w:lang w:eastAsia="en-GB"/>
              </w:rPr>
              <w:t>V2: Very supportive of different learning styles/personalities.</w:t>
            </w:r>
          </w:p>
          <w:p w14:paraId="64032081" w14:textId="77777777" w:rsidR="005D14EC" w:rsidRPr="00057496" w:rsidRDefault="005D14EC" w:rsidP="001226A6">
            <w:pPr>
              <w:textAlignment w:val="baseline"/>
              <w:rPr>
                <w:rFonts w:eastAsia="Times New Roman"/>
                <w:lang w:eastAsia="en-GB"/>
              </w:rPr>
            </w:pPr>
            <w:r w:rsidRPr="00057496">
              <w:rPr>
                <w:rFonts w:eastAsia="Times New Roman"/>
                <w:lang w:eastAsia="en-GB"/>
              </w:rPr>
              <w:t>V3: Updates course materials routinely, has written an academic paper reflecting student feedback.</w:t>
            </w:r>
          </w:p>
          <w:p w14:paraId="6702E2DB" w14:textId="77777777" w:rsidR="005D14EC" w:rsidRPr="00057496" w:rsidRDefault="005D14EC" w:rsidP="001226A6">
            <w:pPr>
              <w:textAlignment w:val="baseline"/>
              <w:rPr>
                <w:rFonts w:eastAsia="Times New Roman"/>
                <w:lang w:eastAsia="en-GB"/>
              </w:rPr>
            </w:pPr>
            <w:r w:rsidRPr="00057496">
              <w:rPr>
                <w:rFonts w:eastAsia="Times New Roman"/>
                <w:lang w:eastAsia="en-GB"/>
              </w:rPr>
              <w:t>V4: Attends training classes for academics and for necessary admin.</w:t>
            </w:r>
          </w:p>
          <w:p w14:paraId="74C5DE45" w14:textId="77777777" w:rsidR="005D14EC" w:rsidRPr="00057496" w:rsidRDefault="005D14EC" w:rsidP="001226A6">
            <w:pPr>
              <w:textAlignment w:val="baseline"/>
              <w:rPr>
                <w:rFonts w:eastAsia="Times New Roman"/>
                <w:lang w:eastAsia="en-GB"/>
              </w:rPr>
            </w:pPr>
            <w:r w:rsidRPr="00057496">
              <w:rPr>
                <w:rFonts w:eastAsia="Times New Roman"/>
                <w:lang w:eastAsia="en-GB"/>
              </w:rPr>
              <w:t>V5: Strongly collaborative and supportive, highly valued.</w:t>
            </w:r>
          </w:p>
        </w:tc>
      </w:tr>
      <w:tr w:rsidR="005D14EC" w:rsidRPr="00057496" w14:paraId="31F601C8" w14:textId="77777777" w:rsidTr="001226A6">
        <w:trPr>
          <w:trHeight w:val="3690"/>
        </w:trPr>
        <w:tc>
          <w:tcPr>
            <w:tcW w:w="9639" w:type="dxa"/>
            <w:shd w:val="clear" w:color="auto" w:fill="auto"/>
            <w:hideMark/>
          </w:tcPr>
          <w:p w14:paraId="50442BCF" w14:textId="77777777" w:rsidR="005D14EC" w:rsidRPr="00057496" w:rsidRDefault="005D14EC" w:rsidP="001226A6">
            <w:pPr>
              <w:textAlignment w:val="baseline"/>
              <w:rPr>
                <w:rFonts w:eastAsia="Times New Roman"/>
                <w:lang w:eastAsia="en-GB"/>
              </w:rPr>
            </w:pPr>
            <w:r w:rsidRPr="00057496">
              <w:rPr>
                <w:rFonts w:eastAsia="Times New Roman"/>
                <w:b/>
                <w:bCs/>
              </w:rPr>
              <w:lastRenderedPageBreak/>
              <w:t>Examples of good practice:</w:t>
            </w:r>
            <w:r w:rsidRPr="00057496">
              <w:rPr>
                <w:rFonts w:eastAsia="Times New Roman"/>
              </w:rPr>
              <w:t> </w:t>
            </w:r>
          </w:p>
          <w:p w14:paraId="625189A6" w14:textId="77777777" w:rsidR="005D14EC" w:rsidRPr="00057496" w:rsidRDefault="005D14EC" w:rsidP="001226A6">
            <w:pPr>
              <w:textAlignment w:val="baseline"/>
              <w:rPr>
                <w:rFonts w:eastAsia="Times New Roman"/>
                <w:lang w:eastAsia="en-GB"/>
              </w:rPr>
            </w:pPr>
            <w:r w:rsidRPr="00057496">
              <w:rPr>
                <w:rFonts w:eastAsia="Times New Roman"/>
              </w:rPr>
              <w:t> </w:t>
            </w:r>
            <w:r w:rsidRPr="00057496">
              <w:rPr>
                <w:rFonts w:eastAsia="Times New Roman"/>
                <w:lang w:eastAsia="en-GB"/>
              </w:rPr>
              <w:t xml:space="preserve">Most of the above points. </w:t>
            </w:r>
          </w:p>
          <w:p w14:paraId="6D1AA342" w14:textId="77777777" w:rsidR="005D14EC" w:rsidRPr="00057496" w:rsidRDefault="005D14EC" w:rsidP="001226A6">
            <w:pPr>
              <w:textAlignment w:val="baseline"/>
              <w:rPr>
                <w:rFonts w:eastAsia="Times New Roman"/>
                <w:lang w:eastAsia="en-GB"/>
              </w:rPr>
            </w:pPr>
            <w:r w:rsidRPr="00057496">
              <w:rPr>
                <w:rFonts w:eastAsia="Times New Roman"/>
                <w:b/>
                <w:bCs/>
              </w:rPr>
              <w:t>Action points:</w:t>
            </w:r>
            <w:r w:rsidRPr="00057496">
              <w:rPr>
                <w:rFonts w:eastAsia="Times New Roman"/>
              </w:rPr>
              <w:t> </w:t>
            </w:r>
            <w:r w:rsidRPr="00057496">
              <w:rPr>
                <w:rFonts w:eastAsia="Times New Roman"/>
              </w:rPr>
              <w:br/>
              <w:t xml:space="preserve">It would be constructive to develop some completely new curriculum in line with course updating plans and currency. </w:t>
            </w:r>
          </w:p>
        </w:tc>
      </w:tr>
      <w:tr w:rsidR="005D14EC" w:rsidRPr="00057496" w14:paraId="74F2CF29" w14:textId="77777777" w:rsidTr="001226A6">
        <w:trPr>
          <w:trHeight w:val="3690"/>
        </w:trPr>
        <w:tc>
          <w:tcPr>
            <w:tcW w:w="9639" w:type="dxa"/>
            <w:shd w:val="clear" w:color="auto" w:fill="FFFFFF" w:themeFill="background1"/>
            <w:hideMark/>
          </w:tcPr>
          <w:p w14:paraId="2E5DD93A" w14:textId="77777777" w:rsidR="00EC6BB9" w:rsidRDefault="00EC6BB9" w:rsidP="001226A6">
            <w:pPr>
              <w:rPr>
                <w:rFonts w:eastAsia="Times New Roman"/>
                <w:b/>
                <w:bCs/>
              </w:rPr>
            </w:pPr>
          </w:p>
          <w:p w14:paraId="3A74D590" w14:textId="77777777" w:rsidR="00EC6BB9" w:rsidRDefault="00EC6BB9" w:rsidP="001226A6">
            <w:pPr>
              <w:rPr>
                <w:rFonts w:eastAsia="Times New Roman"/>
                <w:b/>
                <w:bCs/>
              </w:rPr>
            </w:pPr>
          </w:p>
          <w:p w14:paraId="21D14047" w14:textId="77777777" w:rsidR="00EC6BB9" w:rsidRDefault="00EC6BB9" w:rsidP="001226A6">
            <w:pPr>
              <w:rPr>
                <w:rFonts w:eastAsia="Times New Roman"/>
                <w:b/>
                <w:bCs/>
              </w:rPr>
            </w:pPr>
          </w:p>
          <w:p w14:paraId="45AF1139" w14:textId="2F31BA9F" w:rsidR="005D14EC" w:rsidRPr="00057496" w:rsidRDefault="005D14EC" w:rsidP="001226A6">
            <w:pPr>
              <w:rPr>
                <w:rFonts w:eastAsia="Times New Roman"/>
                <w:b/>
                <w:bCs/>
              </w:rPr>
            </w:pPr>
            <w:r w:rsidRPr="00057496">
              <w:rPr>
                <w:rFonts w:eastAsia="Times New Roman"/>
                <w:b/>
                <w:bCs/>
              </w:rPr>
              <w:t xml:space="preserve">For </w:t>
            </w:r>
            <w:proofErr w:type="spellStart"/>
            <w:r w:rsidRPr="00057496">
              <w:rPr>
                <w:rFonts w:eastAsia="Times New Roman"/>
                <w:b/>
                <w:bCs/>
              </w:rPr>
              <w:t>Observee</w:t>
            </w:r>
            <w:proofErr w:type="spellEnd"/>
            <w:r w:rsidRPr="00057496">
              <w:rPr>
                <w:rFonts w:eastAsia="Times New Roman"/>
                <w:b/>
                <w:bCs/>
              </w:rPr>
              <w:t>: Write a short statement to address Area of activity [A5]. Describe how this observation will enhance your practice.</w:t>
            </w:r>
          </w:p>
          <w:p w14:paraId="46137EC3" w14:textId="03CFA9B1" w:rsidR="005D14EC" w:rsidRPr="00057496" w:rsidRDefault="005D14EC" w:rsidP="001226A6">
            <w:pPr>
              <w:jc w:val="both"/>
              <w:rPr>
                <w:rFonts w:eastAsia="Times New Roman"/>
                <w:b/>
                <w:bCs/>
              </w:rPr>
            </w:pPr>
          </w:p>
        </w:tc>
      </w:tr>
      <w:tr w:rsidR="005D14EC" w:rsidRPr="00057496" w14:paraId="491FA3D6" w14:textId="77777777" w:rsidTr="001226A6">
        <w:trPr>
          <w:trHeight w:val="435"/>
        </w:trPr>
        <w:tc>
          <w:tcPr>
            <w:tcW w:w="9639" w:type="dxa"/>
            <w:shd w:val="clear" w:color="auto" w:fill="auto"/>
            <w:hideMark/>
          </w:tcPr>
          <w:p w14:paraId="22024D4F" w14:textId="77777777" w:rsidR="005D14EC" w:rsidRPr="00057496" w:rsidRDefault="005D14EC" w:rsidP="001226A6">
            <w:pPr>
              <w:textAlignment w:val="baseline"/>
              <w:rPr>
                <w:rFonts w:eastAsia="Times New Roman"/>
                <w:lang w:eastAsia="en-GB"/>
              </w:rPr>
            </w:pPr>
          </w:p>
          <w:p w14:paraId="4D5C9B74" w14:textId="77777777" w:rsidR="005D14EC" w:rsidRPr="00057496" w:rsidRDefault="005D14EC" w:rsidP="001226A6">
            <w:pPr>
              <w:textAlignment w:val="baseline"/>
              <w:rPr>
                <w:rFonts w:eastAsia="Times New Roman"/>
                <w:lang w:eastAsia="en-GB"/>
              </w:rPr>
            </w:pPr>
          </w:p>
          <w:p w14:paraId="74C47D1D" w14:textId="77777777" w:rsidR="005D14EC" w:rsidRPr="00057496" w:rsidRDefault="005D14EC" w:rsidP="001226A6">
            <w:pPr>
              <w:textAlignment w:val="baseline"/>
              <w:rPr>
                <w:rFonts w:eastAsia="Times New Roman"/>
                <w:lang w:eastAsia="en-GB"/>
              </w:rPr>
            </w:pPr>
            <w:r w:rsidRPr="00057496">
              <w:rPr>
                <w:rFonts w:eastAsia="Times New Roman"/>
                <w:b/>
                <w:bCs/>
              </w:rPr>
              <w:t xml:space="preserve">Observer </w:t>
            </w:r>
            <w:r w:rsidRPr="00057496">
              <w:rPr>
                <w:rFonts w:eastAsia="Times New Roman"/>
                <w:b/>
                <w:bCs/>
                <w:noProof/>
                <w:vertAlign w:val="subscript"/>
              </w:rPr>
              <w:drawing>
                <wp:inline distT="0" distB="0" distL="0" distR="0" wp14:anchorId="2EC34880" wp14:editId="14C1166B">
                  <wp:extent cx="1444958" cy="451449"/>
                  <wp:effectExtent l="0" t="0" r="3175" b="6350"/>
                  <wp:docPr id="646296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296073" name=""/>
                          <pic:cNvPicPr/>
                        </pic:nvPicPr>
                        <pic:blipFill>
                          <a:blip r:embed="rId15"/>
                          <a:stretch>
                            <a:fillRect/>
                          </a:stretch>
                        </pic:blipFill>
                        <pic:spPr>
                          <a:xfrm>
                            <a:off x="0" y="0"/>
                            <a:ext cx="1537463" cy="480350"/>
                          </a:xfrm>
                          <a:prstGeom prst="rect">
                            <a:avLst/>
                          </a:prstGeom>
                        </pic:spPr>
                      </pic:pic>
                    </a:graphicData>
                  </a:graphic>
                </wp:inline>
              </w:drawing>
            </w:r>
            <w:r w:rsidRPr="00057496">
              <w:rPr>
                <w:rFonts w:eastAsia="Times New Roman"/>
                <w:b/>
                <w:bCs/>
              </w:rPr>
              <w:t xml:space="preserve">                                                            Date </w:t>
            </w:r>
            <w:r w:rsidRPr="00057496">
              <w:rPr>
                <w:rFonts w:eastAsia="Times New Roman"/>
              </w:rPr>
              <w:t> </w:t>
            </w:r>
            <w:r w:rsidRPr="00057496">
              <w:rPr>
                <w:rFonts w:eastAsia="Times New Roman"/>
                <w:b/>
                <w:bCs/>
              </w:rPr>
              <w:t>2</w:t>
            </w:r>
            <w:r w:rsidRPr="00057496">
              <w:rPr>
                <w:rFonts w:eastAsia="Times New Roman"/>
                <w:b/>
                <w:bCs/>
                <w:vertAlign w:val="superscript"/>
              </w:rPr>
              <w:t>nd</w:t>
            </w:r>
            <w:r w:rsidRPr="00057496">
              <w:rPr>
                <w:rFonts w:eastAsia="Times New Roman"/>
                <w:b/>
                <w:bCs/>
              </w:rPr>
              <w:t xml:space="preserve"> April 2025 </w:t>
            </w:r>
          </w:p>
          <w:p w14:paraId="06237541" w14:textId="17A4A8D0" w:rsidR="005D14EC" w:rsidRPr="00057496" w:rsidRDefault="005D14EC" w:rsidP="005D14EC">
            <w:pPr>
              <w:textAlignment w:val="baseline"/>
              <w:rPr>
                <w:rFonts w:eastAsia="Times New Roman"/>
                <w:lang w:eastAsia="en-GB"/>
              </w:rPr>
            </w:pPr>
            <w:r w:rsidRPr="00057496">
              <w:rPr>
                <w:rFonts w:eastAsia="Times New Roman"/>
              </w:rPr>
              <w:t> </w:t>
            </w:r>
          </w:p>
          <w:p w14:paraId="1955F4DD" w14:textId="77777777" w:rsidR="005D14EC" w:rsidRPr="00057496" w:rsidRDefault="005D14EC" w:rsidP="001226A6">
            <w:pPr>
              <w:textAlignment w:val="baseline"/>
              <w:rPr>
                <w:rFonts w:eastAsia="Times New Roman"/>
                <w:lang w:eastAsia="en-GB"/>
              </w:rPr>
            </w:pPr>
            <w:proofErr w:type="spellStart"/>
            <w:r w:rsidRPr="00057496">
              <w:rPr>
                <w:rFonts w:eastAsia="Times New Roman"/>
                <w:b/>
                <w:bCs/>
              </w:rPr>
              <w:t>Observee</w:t>
            </w:r>
            <w:proofErr w:type="spellEnd"/>
            <w:r w:rsidRPr="00057496">
              <w:rPr>
                <w:rFonts w:eastAsia="Times New Roman"/>
                <w:b/>
                <w:bCs/>
              </w:rPr>
              <w:t xml:space="preserve">  </w:t>
            </w:r>
            <w:r w:rsidRPr="00057496">
              <w:rPr>
                <w:rFonts w:eastAsia="Times New Roman"/>
                <w:b/>
                <w:bCs/>
                <w:noProof/>
              </w:rPr>
              <w:drawing>
                <wp:inline distT="0" distB="0" distL="0" distR="0" wp14:anchorId="4E85B806" wp14:editId="7AF19E02">
                  <wp:extent cx="1780674" cy="337156"/>
                  <wp:effectExtent l="0" t="0" r="0" b="6350"/>
                  <wp:docPr id="1733701812" name="Picture 1"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701812" name="Picture 1" descr="A close up of a logo&#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08351" cy="342396"/>
                          </a:xfrm>
                          <a:prstGeom prst="rect">
                            <a:avLst/>
                          </a:prstGeom>
                        </pic:spPr>
                      </pic:pic>
                    </a:graphicData>
                  </a:graphic>
                </wp:inline>
              </w:drawing>
            </w:r>
            <w:r w:rsidRPr="00057496">
              <w:rPr>
                <w:rFonts w:eastAsia="Times New Roman"/>
                <w:b/>
                <w:bCs/>
              </w:rPr>
              <w:t>                                                Date </w:t>
            </w:r>
            <w:r w:rsidRPr="00057496">
              <w:rPr>
                <w:rFonts w:eastAsia="Times New Roman"/>
              </w:rPr>
              <w:t> </w:t>
            </w:r>
            <w:r w:rsidRPr="00057496">
              <w:rPr>
                <w:rFonts w:eastAsia="Times New Roman"/>
                <w:b/>
                <w:bCs/>
              </w:rPr>
              <w:t>3</w:t>
            </w:r>
            <w:r w:rsidRPr="00057496">
              <w:rPr>
                <w:rFonts w:eastAsia="Times New Roman"/>
                <w:b/>
                <w:bCs/>
                <w:vertAlign w:val="superscript"/>
              </w:rPr>
              <w:t>rd</w:t>
            </w:r>
            <w:r w:rsidRPr="00057496">
              <w:rPr>
                <w:rFonts w:eastAsia="Times New Roman"/>
                <w:b/>
                <w:bCs/>
              </w:rPr>
              <w:t xml:space="preserve"> April 2025</w:t>
            </w:r>
          </w:p>
          <w:p w14:paraId="119F893F" w14:textId="77777777" w:rsidR="005D14EC" w:rsidRPr="00057496" w:rsidRDefault="005D14EC" w:rsidP="001226A6">
            <w:pPr>
              <w:textAlignment w:val="baseline"/>
              <w:rPr>
                <w:rFonts w:eastAsia="Times New Roman"/>
                <w:lang w:eastAsia="en-GB"/>
              </w:rPr>
            </w:pPr>
            <w:r w:rsidRPr="00057496">
              <w:rPr>
                <w:rFonts w:eastAsia="Times New Roman"/>
              </w:rPr>
              <w:t> </w:t>
            </w:r>
          </w:p>
          <w:p w14:paraId="3060E9E3" w14:textId="77777777" w:rsidR="005D14EC" w:rsidRPr="00057496" w:rsidRDefault="005D14EC" w:rsidP="001226A6">
            <w:pPr>
              <w:textAlignment w:val="baseline"/>
              <w:rPr>
                <w:rFonts w:eastAsia="Times New Roman"/>
                <w:b/>
                <w:bCs/>
                <w:lang w:eastAsia="en-GB"/>
              </w:rPr>
            </w:pPr>
            <w:r w:rsidRPr="00057496">
              <w:rPr>
                <w:rFonts w:eastAsia="Times New Roman"/>
                <w:b/>
                <w:bCs/>
              </w:rPr>
              <w:t>PGCert PARTICIPANTS</w:t>
            </w:r>
          </w:p>
          <w:p w14:paraId="10F9858E" w14:textId="77777777" w:rsidR="005D14EC" w:rsidRPr="00057496" w:rsidRDefault="005D14EC" w:rsidP="001226A6">
            <w:pPr>
              <w:textAlignment w:val="baseline"/>
              <w:rPr>
                <w:rFonts w:eastAsia="Times New Roman"/>
                <w:b/>
                <w:bCs/>
                <w:lang w:eastAsia="en-GB"/>
              </w:rPr>
            </w:pPr>
            <w:r w:rsidRPr="00057496">
              <w:rPr>
                <w:rFonts w:eastAsia="Times New Roman"/>
                <w:b/>
                <w:bCs/>
              </w:rPr>
              <w:t>On completion of the peer observation reports for each module, compose a short reflective paragraph on your observation experiences for inclusion in your portfolio along with the observation sheets.</w:t>
            </w:r>
          </w:p>
          <w:p w14:paraId="4F855521" w14:textId="77777777" w:rsidR="005D14EC" w:rsidRPr="00057496" w:rsidRDefault="005D14EC" w:rsidP="001226A6">
            <w:pPr>
              <w:textAlignment w:val="baseline"/>
              <w:rPr>
                <w:rFonts w:eastAsia="Times New Roman"/>
                <w:lang w:eastAsia="en-GB"/>
              </w:rPr>
            </w:pPr>
            <w:r w:rsidRPr="00057496">
              <w:rPr>
                <w:rFonts w:eastAsia="Times New Roman"/>
              </w:rPr>
              <w:t> </w:t>
            </w:r>
          </w:p>
        </w:tc>
      </w:tr>
    </w:tbl>
    <w:p w14:paraId="6B1839C7" w14:textId="38980212" w:rsidR="00384C53" w:rsidRPr="00057496" w:rsidRDefault="005D14EC" w:rsidP="005D14EC">
      <w:pPr>
        <w:pStyle w:val="Heading1"/>
      </w:pPr>
      <w:bookmarkStart w:id="26" w:name="_Toc196315943"/>
      <w:r w:rsidRPr="00057496">
        <w:lastRenderedPageBreak/>
        <w:t>Appendix C: Observation by Prof Philip Scott</w:t>
      </w:r>
      <w:bookmarkEnd w:id="26"/>
    </w:p>
    <w:p w14:paraId="452B301A" w14:textId="77777777" w:rsidR="009953AA" w:rsidRPr="00057496" w:rsidRDefault="009953AA" w:rsidP="009953AA">
      <w:pPr>
        <w:jc w:val="center"/>
        <w:textAlignment w:val="baseline"/>
        <w:rPr>
          <w:rFonts w:eastAsia="Times New Roman"/>
          <w:sz w:val="18"/>
          <w:szCs w:val="18"/>
          <w:lang w:eastAsia="en-GB"/>
        </w:rPr>
      </w:pPr>
      <w:r w:rsidRPr="00057496">
        <w:rPr>
          <w:rFonts w:eastAsia="Times New Roman"/>
        </w:rPr>
        <w:t> </w:t>
      </w:r>
    </w:p>
    <w:p w14:paraId="24E12CAA" w14:textId="77777777" w:rsidR="009953AA" w:rsidRPr="00057496" w:rsidRDefault="009953AA" w:rsidP="009953AA">
      <w:pPr>
        <w:textAlignment w:val="baseline"/>
        <w:rPr>
          <w:rFonts w:eastAsia="Times New Roman"/>
          <w:color w:val="17365D"/>
          <w:lang w:eastAsia="en-GB"/>
        </w:rPr>
      </w:pPr>
      <w:r w:rsidRPr="00057496">
        <w:rPr>
          <w:noProof/>
        </w:rPr>
        <w:drawing>
          <wp:inline distT="0" distB="0" distL="0" distR="0" wp14:anchorId="5D2CA8CC" wp14:editId="15549525">
            <wp:extent cx="1408322" cy="471054"/>
            <wp:effectExtent l="0" t="0" r="1905" b="0"/>
            <wp:docPr id="1514602588" name="Picture 151460258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4">
                      <a:extLst>
                        <a:ext uri="{28A0092B-C50C-407E-A947-70E740481C1C}">
                          <a14:useLocalDpi xmlns:a14="http://schemas.microsoft.com/office/drawing/2010/main" val="0"/>
                        </a:ext>
                      </a:extLst>
                    </a:blip>
                    <a:stretch>
                      <a:fillRect/>
                    </a:stretch>
                  </pic:blipFill>
                  <pic:spPr>
                    <a:xfrm>
                      <a:off x="0" y="0"/>
                      <a:ext cx="1408322" cy="471054"/>
                    </a:xfrm>
                    <a:prstGeom prst="rect">
                      <a:avLst/>
                    </a:prstGeom>
                  </pic:spPr>
                </pic:pic>
              </a:graphicData>
            </a:graphic>
          </wp:inline>
        </w:drawing>
      </w:r>
    </w:p>
    <w:tbl>
      <w:tblPr>
        <w:tblStyle w:val="TableGrid"/>
        <w:tblW w:w="0" w:type="auto"/>
        <w:tblLook w:val="04A0" w:firstRow="1" w:lastRow="0" w:firstColumn="1" w:lastColumn="0" w:noHBand="0" w:noVBand="1"/>
      </w:tblPr>
      <w:tblGrid>
        <w:gridCol w:w="4235"/>
        <w:gridCol w:w="4781"/>
      </w:tblGrid>
      <w:tr w:rsidR="009953AA" w:rsidRPr="00057496" w14:paraId="6D403914" w14:textId="77777777" w:rsidTr="00873A34">
        <w:tc>
          <w:tcPr>
            <w:tcW w:w="4508" w:type="dxa"/>
            <w:shd w:val="clear" w:color="auto" w:fill="F2CEED" w:themeFill="accent5" w:themeFillTint="33"/>
          </w:tcPr>
          <w:p w14:paraId="6D7B39B7" w14:textId="77777777" w:rsidR="009953AA" w:rsidRPr="00057496" w:rsidRDefault="009953AA" w:rsidP="00873A34">
            <w:pPr>
              <w:textAlignment w:val="baseline"/>
              <w:rPr>
                <w:rFonts w:eastAsia="Times New Roman"/>
                <w:b/>
                <w:bCs/>
                <w:color w:val="000000" w:themeColor="text1"/>
                <w:lang w:eastAsia="en-GB"/>
              </w:rPr>
            </w:pPr>
            <w:r w:rsidRPr="00057496">
              <w:rPr>
                <w:rFonts w:eastAsia="Times New Roman"/>
                <w:b/>
                <w:bCs/>
                <w:color w:val="000000" w:themeColor="text1"/>
              </w:rPr>
              <w:t xml:space="preserve">Details of the Observation </w:t>
            </w:r>
          </w:p>
        </w:tc>
        <w:tc>
          <w:tcPr>
            <w:tcW w:w="5126" w:type="dxa"/>
            <w:shd w:val="clear" w:color="auto" w:fill="F2CEED" w:themeFill="accent5" w:themeFillTint="33"/>
          </w:tcPr>
          <w:p w14:paraId="2B621805" w14:textId="77777777" w:rsidR="009953AA" w:rsidRPr="00057496" w:rsidRDefault="009953AA" w:rsidP="00873A34">
            <w:pPr>
              <w:textAlignment w:val="baseline"/>
              <w:rPr>
                <w:rFonts w:eastAsia="Times New Roman"/>
                <w:b/>
                <w:bCs/>
                <w:color w:val="000000" w:themeColor="text1"/>
                <w:sz w:val="21"/>
                <w:szCs w:val="21"/>
                <w:lang w:eastAsia="en-GB"/>
              </w:rPr>
            </w:pPr>
          </w:p>
        </w:tc>
      </w:tr>
      <w:tr w:rsidR="009953AA" w:rsidRPr="00057496" w14:paraId="5A2A739B" w14:textId="77777777" w:rsidTr="00873A34">
        <w:tc>
          <w:tcPr>
            <w:tcW w:w="4508" w:type="dxa"/>
          </w:tcPr>
          <w:p w14:paraId="53DA961F" w14:textId="77777777" w:rsidR="009953AA" w:rsidRPr="00057496" w:rsidRDefault="009953AA" w:rsidP="00873A34">
            <w:pPr>
              <w:textAlignment w:val="baseline"/>
              <w:rPr>
                <w:rFonts w:eastAsia="Times New Roman"/>
                <w:color w:val="000000" w:themeColor="text1"/>
                <w:lang w:eastAsia="en-GB"/>
              </w:rPr>
            </w:pPr>
            <w:proofErr w:type="spellStart"/>
            <w:r w:rsidRPr="00057496">
              <w:rPr>
                <w:rFonts w:eastAsia="Times New Roman"/>
                <w:color w:val="000000" w:themeColor="text1"/>
              </w:rPr>
              <w:t>Observee</w:t>
            </w:r>
            <w:proofErr w:type="spellEnd"/>
          </w:p>
          <w:p w14:paraId="03BE05CC" w14:textId="77777777" w:rsidR="009953AA" w:rsidRPr="00057496" w:rsidRDefault="009953AA" w:rsidP="00873A34">
            <w:pPr>
              <w:textAlignment w:val="baseline"/>
              <w:rPr>
                <w:rFonts w:eastAsia="Times New Roman"/>
                <w:color w:val="000000" w:themeColor="text1"/>
                <w:lang w:eastAsia="en-GB"/>
              </w:rPr>
            </w:pPr>
          </w:p>
        </w:tc>
        <w:tc>
          <w:tcPr>
            <w:tcW w:w="5126" w:type="dxa"/>
          </w:tcPr>
          <w:p w14:paraId="2BF1111E" w14:textId="77777777" w:rsidR="009953AA" w:rsidRPr="00057496" w:rsidRDefault="009953AA" w:rsidP="00873A34">
            <w:pPr>
              <w:textAlignment w:val="baseline"/>
              <w:rPr>
                <w:rFonts w:eastAsia="Times New Roman"/>
                <w:color w:val="000000" w:themeColor="text1"/>
                <w:sz w:val="21"/>
                <w:szCs w:val="21"/>
                <w:lang w:eastAsia="en-GB"/>
              </w:rPr>
            </w:pPr>
            <w:r w:rsidRPr="00057496">
              <w:rPr>
                <w:rFonts w:eastAsia="Times New Roman"/>
                <w:color w:val="000000" w:themeColor="text1"/>
                <w:sz w:val="21"/>
                <w:szCs w:val="21"/>
                <w:lang w:eastAsia="en-GB"/>
              </w:rPr>
              <w:t>Simona Ferraraccio</w:t>
            </w:r>
          </w:p>
        </w:tc>
      </w:tr>
      <w:tr w:rsidR="009953AA" w:rsidRPr="00057496" w14:paraId="62EEF1B3" w14:textId="77777777" w:rsidTr="00873A34">
        <w:tc>
          <w:tcPr>
            <w:tcW w:w="4508" w:type="dxa"/>
          </w:tcPr>
          <w:p w14:paraId="29A1D4A1" w14:textId="77777777" w:rsidR="009953AA" w:rsidRPr="00057496" w:rsidRDefault="009953AA" w:rsidP="00873A34">
            <w:pPr>
              <w:textAlignment w:val="baseline"/>
              <w:rPr>
                <w:rFonts w:eastAsia="Times New Roman"/>
                <w:color w:val="000000" w:themeColor="text1"/>
                <w:lang w:eastAsia="en-GB"/>
              </w:rPr>
            </w:pPr>
            <w:r w:rsidRPr="00057496">
              <w:rPr>
                <w:rFonts w:eastAsia="Times New Roman"/>
                <w:color w:val="000000" w:themeColor="text1"/>
              </w:rPr>
              <w:t>Practice Advisor / Expert peer observer</w:t>
            </w:r>
          </w:p>
          <w:p w14:paraId="4066FDBA" w14:textId="77777777" w:rsidR="009953AA" w:rsidRPr="00057496" w:rsidRDefault="009953AA" w:rsidP="00873A34">
            <w:pPr>
              <w:textAlignment w:val="baseline"/>
              <w:rPr>
                <w:rFonts w:eastAsia="Times New Roman"/>
                <w:color w:val="000000" w:themeColor="text1"/>
                <w:lang w:eastAsia="en-GB"/>
              </w:rPr>
            </w:pPr>
          </w:p>
        </w:tc>
        <w:tc>
          <w:tcPr>
            <w:tcW w:w="5126" w:type="dxa"/>
          </w:tcPr>
          <w:p w14:paraId="4A20AF39" w14:textId="77777777" w:rsidR="009953AA" w:rsidRPr="00057496" w:rsidRDefault="009953AA" w:rsidP="00873A34">
            <w:pPr>
              <w:textAlignment w:val="baseline"/>
              <w:rPr>
                <w:rFonts w:eastAsia="Times New Roman"/>
                <w:color w:val="000000" w:themeColor="text1"/>
                <w:sz w:val="21"/>
                <w:szCs w:val="21"/>
                <w:lang w:eastAsia="en-GB"/>
              </w:rPr>
            </w:pPr>
            <w:r w:rsidRPr="00057496">
              <w:rPr>
                <w:rFonts w:eastAsia="Times New Roman"/>
                <w:color w:val="000000" w:themeColor="text1"/>
                <w:sz w:val="21"/>
                <w:szCs w:val="21"/>
                <w:lang w:eastAsia="en-GB"/>
              </w:rPr>
              <w:t>Philip Scott</w:t>
            </w:r>
          </w:p>
        </w:tc>
      </w:tr>
      <w:tr w:rsidR="009953AA" w:rsidRPr="00057496" w14:paraId="5D841D36" w14:textId="77777777" w:rsidTr="00873A34">
        <w:tc>
          <w:tcPr>
            <w:tcW w:w="4508" w:type="dxa"/>
          </w:tcPr>
          <w:p w14:paraId="03BB519F" w14:textId="77777777" w:rsidR="009953AA" w:rsidRPr="00057496" w:rsidRDefault="009953AA" w:rsidP="00873A34">
            <w:pPr>
              <w:textAlignment w:val="baseline"/>
              <w:rPr>
                <w:rFonts w:eastAsia="Times New Roman"/>
                <w:color w:val="000000" w:themeColor="text1"/>
                <w:lang w:eastAsia="en-GB"/>
              </w:rPr>
            </w:pPr>
            <w:r w:rsidRPr="00057496">
              <w:rPr>
                <w:rFonts w:eastAsia="Times New Roman"/>
                <w:color w:val="000000" w:themeColor="text1"/>
              </w:rPr>
              <w:t xml:space="preserve">Date of the Observation </w:t>
            </w:r>
          </w:p>
          <w:p w14:paraId="44370253" w14:textId="77777777" w:rsidR="009953AA" w:rsidRPr="00057496" w:rsidRDefault="009953AA" w:rsidP="00873A34">
            <w:pPr>
              <w:textAlignment w:val="baseline"/>
              <w:rPr>
                <w:rFonts w:eastAsia="Times New Roman"/>
                <w:color w:val="000000" w:themeColor="text1"/>
                <w:lang w:eastAsia="en-GB"/>
              </w:rPr>
            </w:pPr>
          </w:p>
        </w:tc>
        <w:tc>
          <w:tcPr>
            <w:tcW w:w="5126" w:type="dxa"/>
          </w:tcPr>
          <w:p w14:paraId="0D610186" w14:textId="77777777" w:rsidR="009953AA" w:rsidRPr="00057496" w:rsidRDefault="009953AA" w:rsidP="00873A34">
            <w:pPr>
              <w:textAlignment w:val="baseline"/>
              <w:rPr>
                <w:rFonts w:eastAsia="Times New Roman"/>
                <w:color w:val="000000" w:themeColor="text1"/>
                <w:sz w:val="21"/>
                <w:szCs w:val="21"/>
                <w:lang w:eastAsia="en-GB"/>
              </w:rPr>
            </w:pPr>
            <w:r w:rsidRPr="00057496">
              <w:rPr>
                <w:rFonts w:eastAsia="Times New Roman"/>
                <w:color w:val="000000" w:themeColor="text1"/>
                <w:sz w:val="21"/>
                <w:szCs w:val="21"/>
                <w:lang w:eastAsia="en-GB"/>
              </w:rPr>
              <w:t>09/01/2025</w:t>
            </w:r>
          </w:p>
        </w:tc>
      </w:tr>
      <w:tr w:rsidR="009953AA" w:rsidRPr="00057496" w14:paraId="5E908F3D" w14:textId="77777777" w:rsidTr="00873A34">
        <w:tc>
          <w:tcPr>
            <w:tcW w:w="4508" w:type="dxa"/>
          </w:tcPr>
          <w:p w14:paraId="30618EEA" w14:textId="77777777" w:rsidR="009953AA" w:rsidRPr="00057496" w:rsidRDefault="009953AA" w:rsidP="00873A34">
            <w:pPr>
              <w:textAlignment w:val="baseline"/>
              <w:rPr>
                <w:rFonts w:eastAsia="Times New Roman"/>
                <w:color w:val="000000" w:themeColor="text1"/>
                <w:lang w:eastAsia="en-GB"/>
              </w:rPr>
            </w:pPr>
            <w:r w:rsidRPr="00057496">
              <w:rPr>
                <w:rFonts w:eastAsia="Times New Roman"/>
                <w:color w:val="000000" w:themeColor="text1"/>
              </w:rPr>
              <w:t xml:space="preserve">Campus / Location </w:t>
            </w:r>
          </w:p>
          <w:p w14:paraId="29B468DF" w14:textId="77777777" w:rsidR="009953AA" w:rsidRPr="00057496" w:rsidRDefault="009953AA" w:rsidP="00873A34">
            <w:pPr>
              <w:textAlignment w:val="baseline"/>
              <w:rPr>
                <w:rFonts w:eastAsia="Times New Roman"/>
                <w:color w:val="000000" w:themeColor="text1"/>
                <w:lang w:eastAsia="en-GB"/>
              </w:rPr>
            </w:pPr>
          </w:p>
        </w:tc>
        <w:tc>
          <w:tcPr>
            <w:tcW w:w="5126" w:type="dxa"/>
          </w:tcPr>
          <w:p w14:paraId="0927FFE4" w14:textId="77777777" w:rsidR="009953AA" w:rsidRPr="00057496" w:rsidRDefault="009953AA" w:rsidP="00873A34">
            <w:pPr>
              <w:textAlignment w:val="baseline"/>
              <w:rPr>
                <w:rFonts w:eastAsia="Times New Roman"/>
                <w:color w:val="000000" w:themeColor="text1"/>
                <w:sz w:val="21"/>
                <w:szCs w:val="21"/>
                <w:lang w:eastAsia="en-GB"/>
              </w:rPr>
            </w:pPr>
            <w:r w:rsidRPr="00057496">
              <w:rPr>
                <w:rFonts w:eastAsia="Times New Roman"/>
                <w:color w:val="000000" w:themeColor="text1"/>
                <w:sz w:val="21"/>
                <w:szCs w:val="21"/>
                <w:lang w:eastAsia="en-GB"/>
              </w:rPr>
              <w:t>Online</w:t>
            </w:r>
          </w:p>
        </w:tc>
      </w:tr>
      <w:tr w:rsidR="009953AA" w:rsidRPr="00057496" w14:paraId="69F39BE1" w14:textId="77777777" w:rsidTr="00873A34">
        <w:tc>
          <w:tcPr>
            <w:tcW w:w="4508" w:type="dxa"/>
          </w:tcPr>
          <w:p w14:paraId="6AD406F3" w14:textId="77777777" w:rsidR="009953AA" w:rsidRPr="00057496" w:rsidRDefault="009953AA" w:rsidP="00873A34">
            <w:pPr>
              <w:textAlignment w:val="baseline"/>
              <w:rPr>
                <w:rFonts w:eastAsia="Times New Roman"/>
                <w:color w:val="000000" w:themeColor="text1"/>
                <w:lang w:eastAsia="en-GB"/>
              </w:rPr>
            </w:pPr>
            <w:r w:rsidRPr="00057496">
              <w:rPr>
                <w:rFonts w:eastAsia="Times New Roman"/>
                <w:color w:val="000000" w:themeColor="text1"/>
              </w:rPr>
              <w:t>Date, Time, Duration</w:t>
            </w:r>
          </w:p>
          <w:p w14:paraId="631B98C7" w14:textId="77777777" w:rsidR="009953AA" w:rsidRPr="00057496" w:rsidRDefault="009953AA" w:rsidP="00873A34">
            <w:pPr>
              <w:textAlignment w:val="baseline"/>
              <w:rPr>
                <w:rFonts w:eastAsia="Times New Roman"/>
                <w:color w:val="000000" w:themeColor="text1"/>
                <w:lang w:eastAsia="en-GB"/>
              </w:rPr>
            </w:pPr>
          </w:p>
        </w:tc>
        <w:tc>
          <w:tcPr>
            <w:tcW w:w="5126" w:type="dxa"/>
          </w:tcPr>
          <w:p w14:paraId="34C0F7EA" w14:textId="77777777" w:rsidR="009953AA" w:rsidRPr="00057496" w:rsidRDefault="009953AA" w:rsidP="00873A34">
            <w:pPr>
              <w:textAlignment w:val="baseline"/>
              <w:rPr>
                <w:rFonts w:eastAsia="Times New Roman"/>
                <w:color w:val="000000" w:themeColor="text1"/>
                <w:sz w:val="21"/>
                <w:szCs w:val="21"/>
                <w:lang w:eastAsia="en-GB"/>
              </w:rPr>
            </w:pPr>
            <w:r w:rsidRPr="00057496">
              <w:rPr>
                <w:rFonts w:eastAsia="Times New Roman"/>
                <w:color w:val="000000" w:themeColor="text1"/>
                <w:sz w:val="21"/>
                <w:szCs w:val="21"/>
                <w:lang w:eastAsia="en-GB"/>
              </w:rPr>
              <w:t>1300-1430</w:t>
            </w:r>
          </w:p>
        </w:tc>
      </w:tr>
      <w:tr w:rsidR="009953AA" w:rsidRPr="00057496" w14:paraId="36091FC8" w14:textId="77777777" w:rsidTr="00873A34">
        <w:tc>
          <w:tcPr>
            <w:tcW w:w="4508" w:type="dxa"/>
          </w:tcPr>
          <w:p w14:paraId="41AFF8B4" w14:textId="77777777" w:rsidR="009953AA" w:rsidRPr="00057496" w:rsidRDefault="009953AA" w:rsidP="00873A34">
            <w:pPr>
              <w:textAlignment w:val="baseline"/>
              <w:rPr>
                <w:rFonts w:eastAsia="Times New Roman"/>
                <w:color w:val="000000" w:themeColor="text1"/>
                <w:lang w:eastAsia="en-GB"/>
              </w:rPr>
            </w:pPr>
            <w:r w:rsidRPr="00057496">
              <w:rPr>
                <w:rFonts w:eastAsia="Times New Roman"/>
                <w:color w:val="000000" w:themeColor="text1"/>
              </w:rPr>
              <w:t xml:space="preserve">Subject Speciality </w:t>
            </w:r>
          </w:p>
          <w:p w14:paraId="16E4F5CC" w14:textId="77777777" w:rsidR="009953AA" w:rsidRPr="00057496" w:rsidRDefault="009953AA" w:rsidP="00873A34">
            <w:pPr>
              <w:textAlignment w:val="baseline"/>
              <w:rPr>
                <w:rFonts w:eastAsia="Times New Roman"/>
                <w:color w:val="000000" w:themeColor="text1"/>
                <w:lang w:eastAsia="en-GB"/>
              </w:rPr>
            </w:pPr>
          </w:p>
        </w:tc>
        <w:tc>
          <w:tcPr>
            <w:tcW w:w="5126" w:type="dxa"/>
          </w:tcPr>
          <w:p w14:paraId="68B655DE" w14:textId="77777777" w:rsidR="009953AA" w:rsidRPr="00057496" w:rsidRDefault="009953AA" w:rsidP="00873A34">
            <w:pPr>
              <w:textAlignment w:val="baseline"/>
              <w:rPr>
                <w:rFonts w:eastAsia="Times New Roman"/>
                <w:color w:val="000000" w:themeColor="text1"/>
                <w:sz w:val="21"/>
                <w:szCs w:val="21"/>
                <w:lang w:eastAsia="en-GB"/>
              </w:rPr>
            </w:pPr>
            <w:r w:rsidRPr="00057496">
              <w:rPr>
                <w:rFonts w:eastAsia="Times New Roman"/>
                <w:color w:val="000000" w:themeColor="text1"/>
                <w:sz w:val="21"/>
                <w:szCs w:val="21"/>
                <w:lang w:eastAsia="en-GB"/>
              </w:rPr>
              <w:t>Digital health</w:t>
            </w:r>
          </w:p>
        </w:tc>
      </w:tr>
      <w:tr w:rsidR="009953AA" w:rsidRPr="00057496" w14:paraId="6B62C6C9" w14:textId="77777777" w:rsidTr="00873A34">
        <w:tc>
          <w:tcPr>
            <w:tcW w:w="4508" w:type="dxa"/>
          </w:tcPr>
          <w:p w14:paraId="17151858" w14:textId="77777777" w:rsidR="009953AA" w:rsidRPr="00057496" w:rsidRDefault="009953AA" w:rsidP="00873A34">
            <w:pPr>
              <w:textAlignment w:val="baseline"/>
              <w:rPr>
                <w:rFonts w:eastAsia="Times New Roman"/>
                <w:color w:val="000000" w:themeColor="text1"/>
                <w:lang w:eastAsia="en-GB"/>
              </w:rPr>
            </w:pPr>
            <w:r w:rsidRPr="00057496">
              <w:rPr>
                <w:rFonts w:eastAsia="Times New Roman"/>
                <w:color w:val="000000" w:themeColor="text1"/>
              </w:rPr>
              <w:t xml:space="preserve">Type of activity </w:t>
            </w:r>
          </w:p>
          <w:p w14:paraId="1F53B5E6" w14:textId="77777777" w:rsidR="009953AA" w:rsidRPr="00057496" w:rsidRDefault="009953AA" w:rsidP="00873A34">
            <w:pPr>
              <w:textAlignment w:val="baseline"/>
              <w:rPr>
                <w:rFonts w:eastAsia="Times New Roman"/>
                <w:color w:val="000000" w:themeColor="text1"/>
                <w:lang w:eastAsia="en-GB"/>
              </w:rPr>
            </w:pPr>
          </w:p>
        </w:tc>
        <w:tc>
          <w:tcPr>
            <w:tcW w:w="5126" w:type="dxa"/>
          </w:tcPr>
          <w:p w14:paraId="6975E86F" w14:textId="77777777" w:rsidR="009953AA" w:rsidRPr="00057496" w:rsidRDefault="009953AA" w:rsidP="00873A34">
            <w:pPr>
              <w:textAlignment w:val="baseline"/>
              <w:rPr>
                <w:rFonts w:eastAsia="Times New Roman"/>
                <w:color w:val="000000" w:themeColor="text1"/>
                <w:sz w:val="21"/>
                <w:szCs w:val="21"/>
                <w:lang w:eastAsia="en-GB"/>
              </w:rPr>
            </w:pPr>
            <w:r w:rsidRPr="00057496">
              <w:rPr>
                <w:rFonts w:eastAsia="Times New Roman"/>
                <w:color w:val="000000" w:themeColor="text1"/>
                <w:sz w:val="21"/>
                <w:szCs w:val="21"/>
                <w:lang w:eastAsia="en-GB"/>
              </w:rPr>
              <w:t>Lecture and group work</w:t>
            </w:r>
          </w:p>
        </w:tc>
      </w:tr>
      <w:tr w:rsidR="009953AA" w:rsidRPr="00057496" w14:paraId="522A0E19" w14:textId="77777777" w:rsidTr="00873A34">
        <w:tc>
          <w:tcPr>
            <w:tcW w:w="9634" w:type="dxa"/>
            <w:gridSpan w:val="2"/>
          </w:tcPr>
          <w:p w14:paraId="4770EC67" w14:textId="77777777" w:rsidR="009953AA" w:rsidRPr="00057496" w:rsidRDefault="009953AA" w:rsidP="00873A34">
            <w:pPr>
              <w:textAlignment w:val="baseline"/>
              <w:rPr>
                <w:rFonts w:eastAsia="Times New Roman"/>
                <w:b/>
                <w:bCs/>
                <w:lang w:eastAsia="en-GB"/>
              </w:rPr>
            </w:pPr>
            <w:r w:rsidRPr="00057496">
              <w:rPr>
                <w:rFonts w:eastAsia="Times New Roman"/>
                <w:b/>
                <w:bCs/>
              </w:rPr>
              <w:t xml:space="preserve">This observation will contribute to the participant’s portfolio of evidence to satisfy the assessment of the PGCert </w:t>
            </w:r>
            <w:proofErr w:type="spellStart"/>
            <w:r w:rsidRPr="00057496">
              <w:rPr>
                <w:rFonts w:eastAsia="Times New Roman"/>
                <w:b/>
                <w:bCs/>
              </w:rPr>
              <w:t>tHE</w:t>
            </w:r>
            <w:proofErr w:type="spellEnd"/>
            <w:r w:rsidRPr="00057496">
              <w:rPr>
                <w:rFonts w:eastAsia="Times New Roman"/>
                <w:b/>
                <w:bCs/>
              </w:rPr>
              <w:t xml:space="preserve"> and should be undertaken by an experienced academic colleague or professional colleague. Observation by a fellow participant on the programme is not permissible as a means of authenticating practice.</w:t>
            </w:r>
          </w:p>
        </w:tc>
      </w:tr>
    </w:tbl>
    <w:p w14:paraId="326BB764" w14:textId="77777777" w:rsidR="009953AA" w:rsidRPr="00057496" w:rsidRDefault="009953AA" w:rsidP="009953AA">
      <w:pPr>
        <w:ind w:right="95"/>
        <w:textAlignment w:val="baseline"/>
        <w:rPr>
          <w:rFonts w:eastAsia="Times New Roman"/>
          <w:lang w:eastAsia="en-GB"/>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39"/>
      </w:tblGrid>
      <w:tr w:rsidR="009953AA" w:rsidRPr="00057496" w14:paraId="7E1E2210" w14:textId="77777777" w:rsidTr="00873A34">
        <w:trPr>
          <w:trHeight w:val="1065"/>
        </w:trPr>
        <w:tc>
          <w:tcPr>
            <w:tcW w:w="9639" w:type="dxa"/>
            <w:shd w:val="clear" w:color="auto" w:fill="auto"/>
            <w:hideMark/>
          </w:tcPr>
          <w:p w14:paraId="696736CA" w14:textId="77777777" w:rsidR="009953AA" w:rsidRPr="00057496" w:rsidRDefault="009953AA" w:rsidP="00873A34">
            <w:pPr>
              <w:textAlignment w:val="baseline"/>
              <w:rPr>
                <w:rFonts w:eastAsia="Times New Roman"/>
                <w:b/>
                <w:bCs/>
                <w:lang w:eastAsia="en-GB"/>
              </w:rPr>
            </w:pPr>
            <w:r w:rsidRPr="00057496">
              <w:rPr>
                <w:rFonts w:eastAsia="Times New Roman"/>
              </w:rPr>
              <w:t> </w:t>
            </w:r>
            <w:r w:rsidRPr="00057496">
              <w:rPr>
                <w:rFonts w:eastAsia="Times New Roman"/>
                <w:b/>
                <w:bCs/>
              </w:rPr>
              <w:t>Teaching/Support preparation [A1: Design and plan learning activities/programmes</w:t>
            </w:r>
          </w:p>
          <w:p w14:paraId="37ADDDD1" w14:textId="77777777" w:rsidR="009953AA" w:rsidRPr="00057496" w:rsidRDefault="009953AA" w:rsidP="00873A34">
            <w:r w:rsidRPr="00057496">
              <w:rPr>
                <w:rStyle w:val="SubtleEmphasis"/>
              </w:rPr>
              <w:t>i.e. Preparation, selection and organisation of content.  Choice of teaching/learning methods</w:t>
            </w:r>
            <w:r w:rsidRPr="00057496">
              <w:rPr>
                <w:rStyle w:val="normaltextrun"/>
                <w:rFonts w:ascii="Arial" w:hAnsi="Arial" w:cs="Arial"/>
              </w:rPr>
              <w:t>.</w:t>
            </w:r>
            <w:r w:rsidRPr="00057496">
              <w:rPr>
                <w:rStyle w:val="eop"/>
                <w:rFonts w:ascii="Arial" w:hAnsi="Arial" w:cs="Arial"/>
              </w:rPr>
              <w:t> </w:t>
            </w:r>
          </w:p>
          <w:p w14:paraId="24236D20" w14:textId="77777777" w:rsidR="009953AA" w:rsidRPr="00057496" w:rsidRDefault="009953AA" w:rsidP="00873A34">
            <w:pPr>
              <w:textAlignment w:val="baseline"/>
              <w:rPr>
                <w:rFonts w:eastAsia="Times New Roman"/>
                <w:lang w:eastAsia="en-GB"/>
              </w:rPr>
            </w:pPr>
          </w:p>
        </w:tc>
      </w:tr>
      <w:tr w:rsidR="009953AA" w:rsidRPr="00057496" w14:paraId="55046FD5" w14:textId="77777777" w:rsidTr="00873A34">
        <w:trPr>
          <w:trHeight w:val="435"/>
        </w:trPr>
        <w:tc>
          <w:tcPr>
            <w:tcW w:w="9639" w:type="dxa"/>
            <w:shd w:val="clear" w:color="auto" w:fill="auto"/>
            <w:hideMark/>
          </w:tcPr>
          <w:p w14:paraId="650DBDEA" w14:textId="77777777" w:rsidR="009953AA" w:rsidRPr="00057496" w:rsidRDefault="009953AA" w:rsidP="00873A34">
            <w:pPr>
              <w:textAlignment w:val="baseline"/>
              <w:rPr>
                <w:rFonts w:eastAsia="Times New Roman"/>
                <w:b/>
                <w:bCs/>
                <w:lang w:eastAsia="en-GB"/>
              </w:rPr>
            </w:pPr>
            <w:r w:rsidRPr="00057496">
              <w:rPr>
                <w:rFonts w:eastAsia="Times New Roman"/>
                <w:b/>
                <w:bCs/>
              </w:rPr>
              <w:t xml:space="preserve"> Comments </w:t>
            </w:r>
          </w:p>
          <w:p w14:paraId="5B3BAED2" w14:textId="77777777" w:rsidR="009953AA" w:rsidRPr="00057496" w:rsidRDefault="009953AA" w:rsidP="00873A34">
            <w:pPr>
              <w:textAlignment w:val="baseline"/>
              <w:rPr>
                <w:rFonts w:eastAsia="Times New Roman"/>
                <w:lang w:eastAsia="en-GB"/>
              </w:rPr>
            </w:pPr>
            <w:r w:rsidRPr="00057496">
              <w:rPr>
                <w:rFonts w:eastAsia="Times New Roman"/>
                <w:lang w:eastAsia="en-GB"/>
              </w:rPr>
              <w:t>The lecture and group work were modified versions of last year’s materials.</w:t>
            </w:r>
          </w:p>
          <w:p w14:paraId="1BAE8EF3" w14:textId="77777777" w:rsidR="009953AA" w:rsidRPr="00057496" w:rsidRDefault="009953AA" w:rsidP="00873A34">
            <w:pPr>
              <w:textAlignment w:val="baseline"/>
              <w:rPr>
                <w:rFonts w:eastAsia="Times New Roman"/>
                <w:lang w:eastAsia="en-GB"/>
              </w:rPr>
            </w:pPr>
          </w:p>
          <w:p w14:paraId="12AEBFE5" w14:textId="77777777" w:rsidR="009953AA" w:rsidRPr="00057496" w:rsidRDefault="009953AA" w:rsidP="00873A34">
            <w:pPr>
              <w:textAlignment w:val="baseline"/>
              <w:rPr>
                <w:rFonts w:eastAsia="Times New Roman"/>
                <w:lang w:eastAsia="en-GB"/>
              </w:rPr>
            </w:pPr>
          </w:p>
        </w:tc>
      </w:tr>
      <w:tr w:rsidR="009953AA" w:rsidRPr="00057496" w14:paraId="4DB0000B" w14:textId="77777777" w:rsidTr="00873A34">
        <w:trPr>
          <w:trHeight w:val="1335"/>
        </w:trPr>
        <w:tc>
          <w:tcPr>
            <w:tcW w:w="9639" w:type="dxa"/>
            <w:shd w:val="clear" w:color="auto" w:fill="auto"/>
            <w:hideMark/>
          </w:tcPr>
          <w:p w14:paraId="26432EB3" w14:textId="77777777" w:rsidR="009953AA" w:rsidRPr="00057496" w:rsidRDefault="009953AA" w:rsidP="00873A34">
            <w:pPr>
              <w:textAlignment w:val="baseline"/>
              <w:rPr>
                <w:rFonts w:eastAsia="Times New Roman"/>
                <w:b/>
                <w:bCs/>
                <w:lang w:eastAsia="en-GB"/>
              </w:rPr>
            </w:pPr>
            <w:r w:rsidRPr="00057496">
              <w:rPr>
                <w:rFonts w:eastAsia="Times New Roman"/>
              </w:rPr>
              <w:t> </w:t>
            </w:r>
            <w:r w:rsidRPr="00057496">
              <w:rPr>
                <w:rFonts w:eastAsia="Times New Roman"/>
                <w:b/>
                <w:bCs/>
              </w:rPr>
              <w:t>Teaching   [A2: Teach and/or support learning through appropriate approaches and environments.]</w:t>
            </w:r>
          </w:p>
          <w:p w14:paraId="7A634737" w14:textId="77777777" w:rsidR="009953AA" w:rsidRPr="00057496" w:rsidRDefault="009953AA" w:rsidP="00873A34">
            <w:pPr>
              <w:textAlignment w:val="baseline"/>
              <w:rPr>
                <w:rStyle w:val="SubtleEmphasis"/>
                <w:lang w:eastAsia="en-GB"/>
              </w:rPr>
            </w:pPr>
            <w:r w:rsidRPr="00057496">
              <w:rPr>
                <w:rStyle w:val="SubtleEmphasis"/>
              </w:rPr>
              <w:t>i.e. Beginning class, introduction, continuity with other sessions, students’ prior knowledge.  Clarity of presentation.  Pace.  Attitude to the subject matter.  Use of appropriate reinforcement.  Ending the session – summary, future work etc. Technique and Aids:  General apparatus – board, data projector, use of handouts. Was effective communication achieved?  Was there good student–teacher rapport?  Were the aims/outcomes achieved?  Appropriateness of teaching/learning methods. </w:t>
            </w:r>
          </w:p>
        </w:tc>
      </w:tr>
      <w:tr w:rsidR="009953AA" w:rsidRPr="00057496" w14:paraId="63692C6C" w14:textId="77777777" w:rsidTr="00873A34">
        <w:trPr>
          <w:trHeight w:val="435"/>
        </w:trPr>
        <w:tc>
          <w:tcPr>
            <w:tcW w:w="9639" w:type="dxa"/>
            <w:shd w:val="clear" w:color="auto" w:fill="auto"/>
            <w:hideMark/>
          </w:tcPr>
          <w:p w14:paraId="73FE7199" w14:textId="77777777" w:rsidR="009953AA" w:rsidRPr="00057496" w:rsidRDefault="009953AA" w:rsidP="00873A34">
            <w:pPr>
              <w:textAlignment w:val="baseline"/>
              <w:rPr>
                <w:rFonts w:eastAsia="Times New Roman"/>
                <w:b/>
                <w:bCs/>
                <w:lang w:eastAsia="en-GB"/>
              </w:rPr>
            </w:pPr>
            <w:r w:rsidRPr="00057496">
              <w:rPr>
                <w:rFonts w:eastAsia="Times New Roman"/>
              </w:rPr>
              <w:t>  </w:t>
            </w:r>
            <w:r w:rsidRPr="00057496">
              <w:rPr>
                <w:rFonts w:eastAsia="Times New Roman"/>
                <w:b/>
                <w:bCs/>
              </w:rPr>
              <w:t xml:space="preserve">Comments </w:t>
            </w:r>
          </w:p>
          <w:p w14:paraId="0358DEFD" w14:textId="77777777" w:rsidR="009953AA" w:rsidRPr="00057496" w:rsidRDefault="009953AA" w:rsidP="00873A34">
            <w:pPr>
              <w:textAlignment w:val="baseline"/>
              <w:rPr>
                <w:rFonts w:eastAsia="Times New Roman"/>
                <w:lang w:eastAsia="en-GB"/>
              </w:rPr>
            </w:pPr>
            <w:r w:rsidRPr="00057496">
              <w:rPr>
                <w:rFonts w:eastAsia="Times New Roman"/>
                <w:lang w:eastAsia="en-GB"/>
              </w:rPr>
              <w:lastRenderedPageBreak/>
              <w:t>Simona introduced the session and described the content for the day. She spoke at a good pace, not so fast that students could not keep up, nor so slow as to lull them to sleep. Simona clearly emphasised the main points and the significance of the topic (transformation in complex environments). The lecture started and ended with a summary of the learning objectives. Plentiful opportunity for student questions was provided. Students seemed happy to come forward, suggesting that a good rapport was achieved.</w:t>
            </w:r>
          </w:p>
          <w:p w14:paraId="036F52AD" w14:textId="77777777" w:rsidR="009953AA" w:rsidRPr="00057496" w:rsidRDefault="009953AA" w:rsidP="00873A34">
            <w:pPr>
              <w:textAlignment w:val="baseline"/>
              <w:rPr>
                <w:rFonts w:eastAsia="Times New Roman"/>
                <w:lang w:eastAsia="en-GB"/>
              </w:rPr>
            </w:pPr>
            <w:r w:rsidRPr="00057496">
              <w:rPr>
                <w:rFonts w:eastAsia="Times New Roman"/>
                <w:lang w:eastAsia="en-GB"/>
              </w:rPr>
              <w:t>In my view the learning objectives were achieved for most students, although one or two were distracted by work issues (if attending online from the workplace).</w:t>
            </w:r>
          </w:p>
          <w:p w14:paraId="60C36441" w14:textId="77777777" w:rsidR="009953AA" w:rsidRPr="00057496" w:rsidRDefault="009953AA" w:rsidP="00873A34">
            <w:pPr>
              <w:textAlignment w:val="baseline"/>
              <w:rPr>
                <w:rFonts w:eastAsia="Times New Roman"/>
                <w:lang w:eastAsia="en-GB"/>
              </w:rPr>
            </w:pPr>
          </w:p>
          <w:p w14:paraId="42E9EE4D" w14:textId="77777777" w:rsidR="009953AA" w:rsidRPr="00057496" w:rsidRDefault="009953AA" w:rsidP="00873A34">
            <w:pPr>
              <w:textAlignment w:val="baseline"/>
              <w:rPr>
                <w:rFonts w:eastAsia="Times New Roman"/>
                <w:lang w:eastAsia="en-GB"/>
              </w:rPr>
            </w:pPr>
          </w:p>
          <w:p w14:paraId="2367CDE6" w14:textId="77777777" w:rsidR="009953AA" w:rsidRPr="00057496" w:rsidRDefault="009953AA" w:rsidP="00873A34">
            <w:pPr>
              <w:textAlignment w:val="baseline"/>
              <w:rPr>
                <w:rFonts w:eastAsia="Times New Roman"/>
                <w:lang w:eastAsia="en-GB"/>
              </w:rPr>
            </w:pPr>
          </w:p>
          <w:p w14:paraId="6052C6CC" w14:textId="77777777" w:rsidR="009953AA" w:rsidRPr="00057496" w:rsidRDefault="009953AA" w:rsidP="00873A34">
            <w:pPr>
              <w:textAlignment w:val="baseline"/>
              <w:rPr>
                <w:rFonts w:eastAsia="Times New Roman"/>
                <w:lang w:eastAsia="en-GB"/>
              </w:rPr>
            </w:pPr>
          </w:p>
          <w:p w14:paraId="62A15C92" w14:textId="77777777" w:rsidR="009953AA" w:rsidRPr="00057496" w:rsidRDefault="009953AA" w:rsidP="00873A34">
            <w:pPr>
              <w:textAlignment w:val="baseline"/>
              <w:rPr>
                <w:rFonts w:eastAsia="Times New Roman"/>
                <w:lang w:eastAsia="en-GB"/>
              </w:rPr>
            </w:pPr>
          </w:p>
        </w:tc>
      </w:tr>
      <w:tr w:rsidR="009953AA" w:rsidRPr="00057496" w14:paraId="791CF4FF" w14:textId="77777777" w:rsidTr="00873A34">
        <w:trPr>
          <w:trHeight w:val="435"/>
        </w:trPr>
        <w:tc>
          <w:tcPr>
            <w:tcW w:w="9639" w:type="dxa"/>
            <w:shd w:val="clear" w:color="auto" w:fill="auto"/>
            <w:hideMark/>
          </w:tcPr>
          <w:p w14:paraId="54DA0DD7" w14:textId="77777777" w:rsidR="009953AA" w:rsidRPr="00057496" w:rsidRDefault="009953AA" w:rsidP="00873A34">
            <w:pPr>
              <w:spacing w:after="0"/>
              <w:rPr>
                <w:rFonts w:eastAsia="Times New Roman"/>
                <w:b/>
                <w:bCs/>
              </w:rPr>
            </w:pPr>
            <w:r w:rsidRPr="00057496">
              <w:rPr>
                <w:rFonts w:eastAsia="Times New Roman"/>
                <w:b/>
                <w:bCs/>
              </w:rPr>
              <w:lastRenderedPageBreak/>
              <w:t> Effective Learning Environments [A4:  support and guide learners /V1 Respect individual learners/diverse groups of learners]</w:t>
            </w:r>
          </w:p>
          <w:p w14:paraId="4C51CC71" w14:textId="77777777" w:rsidR="009953AA" w:rsidRPr="00057496" w:rsidRDefault="009953AA" w:rsidP="00873A34">
            <w:pPr>
              <w:textAlignment w:val="baseline"/>
              <w:rPr>
                <w:rFonts w:eastAsia="Times New Roman"/>
                <w:i/>
                <w:iCs/>
                <w:lang w:eastAsia="en-GB"/>
              </w:rPr>
            </w:pPr>
            <w:proofErr w:type="spellStart"/>
            <w:r w:rsidRPr="00057496">
              <w:rPr>
                <w:rFonts w:eastAsia="Times New Roman"/>
                <w:i/>
                <w:iCs/>
              </w:rPr>
              <w:t>i.e</w:t>
            </w:r>
            <w:proofErr w:type="spellEnd"/>
            <w:r w:rsidRPr="00057496">
              <w:rPr>
                <w:rFonts w:eastAsia="Times New Roman"/>
                <w:i/>
                <w:iCs/>
              </w:rPr>
              <w:t xml:space="preserve"> General class atmosphere, level of participation, attention, and interest.  Student attitude and ability to carry out classwork. </w:t>
            </w:r>
            <w:proofErr w:type="spellStart"/>
            <w:r w:rsidRPr="00057496">
              <w:rPr>
                <w:rFonts w:eastAsia="Times New Roman"/>
                <w:i/>
                <w:iCs/>
              </w:rPr>
              <w:t>Were</w:t>
            </w:r>
            <w:proofErr w:type="spellEnd"/>
            <w:r w:rsidRPr="00057496">
              <w:rPr>
                <w:rFonts w:eastAsia="Times New Roman"/>
                <w:i/>
                <w:iCs/>
              </w:rPr>
              <w:t xml:space="preserve"> learning problems identified and overcome?  Awareness of individual needs.  Attitude to students.</w:t>
            </w:r>
          </w:p>
        </w:tc>
      </w:tr>
      <w:tr w:rsidR="009953AA" w:rsidRPr="00057496" w14:paraId="7002FD74" w14:textId="77777777" w:rsidTr="00873A34">
        <w:trPr>
          <w:trHeight w:val="435"/>
        </w:trPr>
        <w:tc>
          <w:tcPr>
            <w:tcW w:w="9639" w:type="dxa"/>
            <w:shd w:val="clear" w:color="auto" w:fill="auto"/>
          </w:tcPr>
          <w:p w14:paraId="66EFD4B1" w14:textId="77777777" w:rsidR="009953AA" w:rsidRPr="00057496" w:rsidRDefault="009953AA" w:rsidP="00873A34">
            <w:pPr>
              <w:textAlignment w:val="baseline"/>
              <w:rPr>
                <w:rFonts w:eastAsia="Times New Roman"/>
                <w:lang w:eastAsia="en-GB"/>
              </w:rPr>
            </w:pPr>
            <w:r w:rsidRPr="00057496">
              <w:rPr>
                <w:rFonts w:eastAsia="Times New Roman"/>
                <w:b/>
                <w:bCs/>
              </w:rPr>
              <w:t xml:space="preserve">Comments </w:t>
            </w:r>
          </w:p>
          <w:p w14:paraId="19BF8676" w14:textId="77777777" w:rsidR="009953AA" w:rsidRPr="00057496" w:rsidRDefault="009953AA" w:rsidP="00873A34">
            <w:pPr>
              <w:textAlignment w:val="baseline"/>
              <w:rPr>
                <w:rFonts w:eastAsia="Times New Roman"/>
                <w:lang w:eastAsia="en-GB"/>
              </w:rPr>
            </w:pPr>
            <w:r w:rsidRPr="00057496">
              <w:rPr>
                <w:rFonts w:eastAsia="Times New Roman"/>
                <w:lang w:eastAsia="en-GB"/>
              </w:rPr>
              <w:t>As above, students were generally well engaged. The group work feedback and discussion showed good participation and application of the topic to their professional roles.</w:t>
            </w:r>
          </w:p>
          <w:p w14:paraId="63960F84" w14:textId="77777777" w:rsidR="009953AA" w:rsidRPr="00057496" w:rsidRDefault="009953AA" w:rsidP="00873A34">
            <w:pPr>
              <w:textAlignment w:val="baseline"/>
              <w:rPr>
                <w:rFonts w:eastAsia="Times New Roman"/>
                <w:b/>
                <w:bCs/>
                <w:lang w:eastAsia="en-GB"/>
              </w:rPr>
            </w:pPr>
          </w:p>
          <w:p w14:paraId="0EDE3311" w14:textId="77777777" w:rsidR="009953AA" w:rsidRPr="00057496" w:rsidRDefault="009953AA" w:rsidP="00873A34">
            <w:pPr>
              <w:textAlignment w:val="baseline"/>
              <w:rPr>
                <w:rFonts w:eastAsia="Times New Roman"/>
                <w:b/>
                <w:bCs/>
                <w:lang w:eastAsia="en-GB"/>
              </w:rPr>
            </w:pPr>
          </w:p>
          <w:p w14:paraId="7D59CD2B" w14:textId="77777777" w:rsidR="009953AA" w:rsidRPr="00057496" w:rsidRDefault="009953AA" w:rsidP="00873A34">
            <w:pPr>
              <w:textAlignment w:val="baseline"/>
              <w:rPr>
                <w:rFonts w:eastAsia="Times New Roman"/>
                <w:b/>
                <w:bCs/>
                <w:lang w:eastAsia="en-GB"/>
              </w:rPr>
            </w:pPr>
          </w:p>
          <w:p w14:paraId="7920DB16" w14:textId="77777777" w:rsidR="009953AA" w:rsidRPr="00057496" w:rsidRDefault="009953AA" w:rsidP="00873A34">
            <w:pPr>
              <w:textAlignment w:val="baseline"/>
              <w:rPr>
                <w:rFonts w:eastAsia="Times New Roman"/>
                <w:b/>
                <w:bCs/>
                <w:lang w:eastAsia="en-GB"/>
              </w:rPr>
            </w:pPr>
          </w:p>
          <w:p w14:paraId="7C81CD8E" w14:textId="77777777" w:rsidR="009953AA" w:rsidRPr="00057496" w:rsidRDefault="009953AA" w:rsidP="00873A34">
            <w:pPr>
              <w:textAlignment w:val="baseline"/>
              <w:rPr>
                <w:rFonts w:eastAsia="Times New Roman"/>
                <w:b/>
                <w:bCs/>
                <w:lang w:eastAsia="en-GB"/>
              </w:rPr>
            </w:pPr>
          </w:p>
          <w:p w14:paraId="1AB7B673" w14:textId="77777777" w:rsidR="009953AA" w:rsidRPr="00057496" w:rsidRDefault="009953AA" w:rsidP="00873A34">
            <w:pPr>
              <w:textAlignment w:val="baseline"/>
              <w:rPr>
                <w:rFonts w:eastAsia="Times New Roman"/>
                <w:b/>
                <w:bCs/>
                <w:lang w:eastAsia="en-GB"/>
              </w:rPr>
            </w:pPr>
          </w:p>
          <w:p w14:paraId="14DF28FB" w14:textId="77777777" w:rsidR="009953AA" w:rsidRPr="00057496" w:rsidRDefault="009953AA" w:rsidP="00873A34">
            <w:pPr>
              <w:textAlignment w:val="baseline"/>
              <w:rPr>
                <w:rFonts w:eastAsia="Times New Roman"/>
                <w:b/>
                <w:bCs/>
                <w:lang w:eastAsia="en-GB"/>
              </w:rPr>
            </w:pPr>
          </w:p>
          <w:p w14:paraId="5033D86F" w14:textId="77777777" w:rsidR="009953AA" w:rsidRPr="00057496" w:rsidRDefault="009953AA" w:rsidP="00873A34">
            <w:pPr>
              <w:textAlignment w:val="baseline"/>
              <w:rPr>
                <w:rFonts w:eastAsia="Times New Roman"/>
                <w:b/>
                <w:bCs/>
                <w:lang w:eastAsia="en-GB"/>
              </w:rPr>
            </w:pPr>
          </w:p>
        </w:tc>
      </w:tr>
      <w:tr w:rsidR="009953AA" w:rsidRPr="00057496" w14:paraId="2497694F" w14:textId="77777777" w:rsidTr="00873A34">
        <w:trPr>
          <w:trHeight w:val="1266"/>
        </w:trPr>
        <w:tc>
          <w:tcPr>
            <w:tcW w:w="9639" w:type="dxa"/>
            <w:shd w:val="clear" w:color="auto" w:fill="auto"/>
            <w:hideMark/>
          </w:tcPr>
          <w:p w14:paraId="3DC230E5" w14:textId="77777777" w:rsidR="009953AA" w:rsidRPr="00057496" w:rsidRDefault="009953AA" w:rsidP="00873A34">
            <w:pPr>
              <w:textAlignment w:val="baseline"/>
              <w:rPr>
                <w:rFonts w:eastAsia="Times New Roman"/>
                <w:b/>
                <w:bCs/>
                <w:lang w:eastAsia="en-GB"/>
              </w:rPr>
            </w:pPr>
            <w:r w:rsidRPr="00057496">
              <w:rPr>
                <w:rFonts w:eastAsia="Times New Roman"/>
                <w:b/>
                <w:bCs/>
              </w:rPr>
              <w:t xml:space="preserve">Assessment [A3: Assess and give feedback for learning] </w:t>
            </w:r>
          </w:p>
          <w:p w14:paraId="5DDA8E71" w14:textId="77777777" w:rsidR="009953AA" w:rsidRPr="00057496" w:rsidRDefault="009953AA" w:rsidP="00873A34">
            <w:pPr>
              <w:textAlignment w:val="baseline"/>
              <w:rPr>
                <w:rFonts w:eastAsia="Times New Roman"/>
                <w:lang w:eastAsia="en-GB"/>
              </w:rPr>
            </w:pPr>
            <w:proofErr w:type="spellStart"/>
            <w:r w:rsidRPr="00057496">
              <w:rPr>
                <w:rFonts w:eastAsia="Times New Roman"/>
              </w:rPr>
              <w:t>i</w:t>
            </w:r>
            <w:r w:rsidRPr="00057496">
              <w:rPr>
                <w:rFonts w:eastAsia="Times New Roman"/>
                <w:i/>
                <w:iCs/>
              </w:rPr>
              <w:t>.e</w:t>
            </w:r>
            <w:proofErr w:type="spellEnd"/>
            <w:r w:rsidRPr="00057496">
              <w:rPr>
                <w:rFonts w:eastAsia="Times New Roman"/>
                <w:i/>
                <w:iCs/>
              </w:rPr>
              <w:t xml:space="preserve"> Formative/summative assessment examples , Question and answer technique.  Other evaluation procedures, class management, instructions to students005C.</w:t>
            </w:r>
          </w:p>
        </w:tc>
      </w:tr>
      <w:tr w:rsidR="009953AA" w:rsidRPr="00057496" w14:paraId="7F9FC23C" w14:textId="77777777" w:rsidTr="00873A34">
        <w:trPr>
          <w:trHeight w:val="1975"/>
        </w:trPr>
        <w:tc>
          <w:tcPr>
            <w:tcW w:w="9639" w:type="dxa"/>
            <w:shd w:val="clear" w:color="auto" w:fill="auto"/>
          </w:tcPr>
          <w:p w14:paraId="5FAFB086" w14:textId="77777777" w:rsidR="009953AA" w:rsidRPr="00057496" w:rsidRDefault="009953AA" w:rsidP="00873A34">
            <w:pPr>
              <w:textAlignment w:val="baseline"/>
              <w:rPr>
                <w:rFonts w:eastAsia="Times New Roman"/>
                <w:b/>
                <w:bCs/>
              </w:rPr>
            </w:pPr>
            <w:r w:rsidRPr="00057496">
              <w:rPr>
                <w:rFonts w:eastAsia="Times New Roman"/>
                <w:b/>
                <w:bCs/>
              </w:rPr>
              <w:lastRenderedPageBreak/>
              <w:t xml:space="preserve">Comments </w:t>
            </w:r>
          </w:p>
          <w:p w14:paraId="7213E0B0" w14:textId="77777777" w:rsidR="009953AA" w:rsidRPr="00057496" w:rsidRDefault="009953AA" w:rsidP="00873A34">
            <w:pPr>
              <w:textAlignment w:val="baseline"/>
              <w:rPr>
                <w:rFonts w:eastAsia="Times New Roman"/>
                <w:lang w:eastAsia="en-GB"/>
              </w:rPr>
            </w:pPr>
            <w:r w:rsidRPr="00057496">
              <w:rPr>
                <w:rFonts w:eastAsia="Times New Roman"/>
              </w:rPr>
              <w:t>Questions about coursework were dealt with well and the class was managed effectively.</w:t>
            </w:r>
          </w:p>
        </w:tc>
      </w:tr>
      <w:tr w:rsidR="009953AA" w:rsidRPr="00057496" w14:paraId="17BEDAB0" w14:textId="77777777" w:rsidTr="00873A34">
        <w:trPr>
          <w:trHeight w:val="435"/>
        </w:trPr>
        <w:tc>
          <w:tcPr>
            <w:tcW w:w="9639" w:type="dxa"/>
            <w:shd w:val="clear" w:color="auto" w:fill="auto"/>
            <w:hideMark/>
          </w:tcPr>
          <w:p w14:paraId="2EEB7335" w14:textId="77777777" w:rsidR="009953AA" w:rsidRPr="00057496" w:rsidRDefault="009953AA" w:rsidP="00873A34">
            <w:pPr>
              <w:textAlignment w:val="baseline"/>
              <w:rPr>
                <w:rFonts w:eastAsia="Times New Roman"/>
                <w:b/>
                <w:bCs/>
                <w:lang w:eastAsia="en-GB"/>
              </w:rPr>
            </w:pPr>
            <w:r w:rsidRPr="00057496">
              <w:rPr>
                <w:rFonts w:eastAsia="Times New Roman"/>
                <w:b/>
                <w:bCs/>
              </w:rPr>
              <w:t xml:space="preserve">Core Knowledge  </w:t>
            </w:r>
          </w:p>
          <w:p w14:paraId="19AF7207" w14:textId="77777777" w:rsidR="009953AA" w:rsidRPr="00057496" w:rsidRDefault="009953AA" w:rsidP="009953AA">
            <w:pPr>
              <w:pStyle w:val="ListParagraph"/>
              <w:numPr>
                <w:ilvl w:val="0"/>
                <w:numId w:val="6"/>
              </w:numPr>
              <w:spacing w:after="0" w:line="240" w:lineRule="auto"/>
              <w:rPr>
                <w:rFonts w:eastAsia="Times New Roman"/>
              </w:rPr>
            </w:pPr>
            <w:r w:rsidRPr="00057496">
              <w:rPr>
                <w:rFonts w:eastAsia="Times New Roman"/>
              </w:rPr>
              <w:t xml:space="preserve">K1 How learners learn, generally and within specific subjects </w:t>
            </w:r>
          </w:p>
          <w:p w14:paraId="7AB62BBD" w14:textId="77777777" w:rsidR="009953AA" w:rsidRPr="00057496" w:rsidRDefault="009953AA" w:rsidP="009953AA">
            <w:pPr>
              <w:pStyle w:val="ListParagraph"/>
              <w:numPr>
                <w:ilvl w:val="0"/>
                <w:numId w:val="6"/>
              </w:numPr>
              <w:spacing w:after="0" w:line="240" w:lineRule="auto"/>
              <w:rPr>
                <w:rFonts w:eastAsia="Times New Roman"/>
              </w:rPr>
            </w:pPr>
            <w:r w:rsidRPr="00057496">
              <w:rPr>
                <w:rFonts w:eastAsia="Times New Roman"/>
              </w:rPr>
              <w:t>K2 approaches to teaching and or/supporting learning appropriate for subjects and levels of study.</w:t>
            </w:r>
          </w:p>
          <w:p w14:paraId="39B8F084" w14:textId="77777777" w:rsidR="009953AA" w:rsidRPr="00057496" w:rsidRDefault="009953AA" w:rsidP="009953AA">
            <w:pPr>
              <w:pStyle w:val="ListParagraph"/>
              <w:numPr>
                <w:ilvl w:val="0"/>
                <w:numId w:val="6"/>
              </w:numPr>
              <w:spacing w:after="0" w:line="240" w:lineRule="auto"/>
              <w:rPr>
                <w:rFonts w:eastAsia="Times New Roman"/>
              </w:rPr>
            </w:pPr>
            <w:r w:rsidRPr="00057496">
              <w:rPr>
                <w:rFonts w:eastAsia="Times New Roman"/>
              </w:rPr>
              <w:t>K3 Critical evaluation as a basis for effective practice.</w:t>
            </w:r>
          </w:p>
          <w:p w14:paraId="06EFBF5D" w14:textId="77777777" w:rsidR="009953AA" w:rsidRPr="00057496" w:rsidRDefault="009953AA" w:rsidP="009953AA">
            <w:pPr>
              <w:pStyle w:val="ListParagraph"/>
              <w:numPr>
                <w:ilvl w:val="0"/>
                <w:numId w:val="6"/>
              </w:numPr>
              <w:spacing w:after="0" w:line="240" w:lineRule="auto"/>
              <w:rPr>
                <w:rFonts w:eastAsia="Times New Roman"/>
              </w:rPr>
            </w:pPr>
            <w:r w:rsidRPr="00057496">
              <w:rPr>
                <w:rFonts w:eastAsia="Times New Roman"/>
              </w:rPr>
              <w:t>K4 Appropriate use of digital technologies / resources.</w:t>
            </w:r>
          </w:p>
          <w:p w14:paraId="368D0A3C" w14:textId="77777777" w:rsidR="009953AA" w:rsidRPr="00057496" w:rsidRDefault="009953AA" w:rsidP="009953AA">
            <w:pPr>
              <w:pStyle w:val="ListParagraph"/>
              <w:numPr>
                <w:ilvl w:val="0"/>
                <w:numId w:val="6"/>
              </w:numPr>
              <w:spacing w:after="0" w:line="240" w:lineRule="auto"/>
              <w:rPr>
                <w:rFonts w:eastAsia="Times New Roman"/>
              </w:rPr>
            </w:pPr>
            <w:r w:rsidRPr="00057496">
              <w:rPr>
                <w:rFonts w:eastAsia="Times New Roman"/>
              </w:rPr>
              <w:t xml:space="preserve">K5 requirements for quality assurance, enhancement and  implications for practice </w:t>
            </w:r>
          </w:p>
          <w:p w14:paraId="5BCE6328" w14:textId="77777777" w:rsidR="009953AA" w:rsidRPr="00057496" w:rsidRDefault="009953AA" w:rsidP="00873A34">
            <w:pPr>
              <w:spacing w:after="0" w:line="240" w:lineRule="auto"/>
              <w:rPr>
                <w:rFonts w:eastAsia="Times New Roman"/>
                <w:b/>
                <w:bCs/>
              </w:rPr>
            </w:pPr>
          </w:p>
        </w:tc>
      </w:tr>
      <w:tr w:rsidR="009953AA" w:rsidRPr="00057496" w14:paraId="7DD139BC" w14:textId="77777777" w:rsidTr="00873A34">
        <w:trPr>
          <w:trHeight w:val="435"/>
        </w:trPr>
        <w:tc>
          <w:tcPr>
            <w:tcW w:w="9639" w:type="dxa"/>
            <w:shd w:val="clear" w:color="auto" w:fill="auto"/>
          </w:tcPr>
          <w:p w14:paraId="0FD84DA9" w14:textId="77777777" w:rsidR="009953AA" w:rsidRPr="00057496" w:rsidRDefault="009953AA" w:rsidP="00873A34">
            <w:pPr>
              <w:rPr>
                <w:rFonts w:eastAsia="Times New Roman"/>
                <w:b/>
                <w:bCs/>
              </w:rPr>
            </w:pPr>
          </w:p>
          <w:p w14:paraId="7827F6F3" w14:textId="77777777" w:rsidR="009953AA" w:rsidRPr="00057496" w:rsidRDefault="009953AA" w:rsidP="00873A34">
            <w:pPr>
              <w:textAlignment w:val="baseline"/>
              <w:rPr>
                <w:rFonts w:eastAsia="Times New Roman"/>
                <w:b/>
                <w:bCs/>
                <w:lang w:eastAsia="en-GB"/>
              </w:rPr>
            </w:pPr>
            <w:r w:rsidRPr="00057496">
              <w:rPr>
                <w:rFonts w:eastAsia="Times New Roman"/>
                <w:b/>
                <w:bCs/>
              </w:rPr>
              <w:t xml:space="preserve">Comments </w:t>
            </w:r>
          </w:p>
          <w:p w14:paraId="3039CF13" w14:textId="77777777" w:rsidR="009953AA" w:rsidRPr="00057496" w:rsidRDefault="009953AA" w:rsidP="00873A34">
            <w:pPr>
              <w:textAlignment w:val="baseline"/>
              <w:rPr>
                <w:rFonts w:eastAsia="Times New Roman"/>
                <w:lang w:eastAsia="en-GB"/>
              </w:rPr>
            </w:pPr>
            <w:r w:rsidRPr="00057496">
              <w:rPr>
                <w:rFonts w:eastAsia="Times New Roman"/>
                <w:lang w:eastAsia="en-GB"/>
              </w:rPr>
              <w:t>Simona demonstrated knowledge of learning by application (in the group work) and varying approaches to learning (lecture and student discussion). The group work was an example of critical evaluation and the whole online session was an example of good use of technology. The group work also exemplified (by the topic) ways of enhancing services and practice.</w:t>
            </w:r>
          </w:p>
          <w:p w14:paraId="34C9DD0D" w14:textId="77777777" w:rsidR="009953AA" w:rsidRPr="00057496" w:rsidRDefault="009953AA" w:rsidP="00873A34">
            <w:pPr>
              <w:textAlignment w:val="baseline"/>
              <w:rPr>
                <w:rFonts w:eastAsia="Times New Roman"/>
                <w:b/>
                <w:bCs/>
                <w:lang w:eastAsia="en-GB"/>
              </w:rPr>
            </w:pPr>
          </w:p>
          <w:p w14:paraId="3F320AB3" w14:textId="77777777" w:rsidR="009953AA" w:rsidRPr="00057496" w:rsidRDefault="009953AA" w:rsidP="00873A34">
            <w:pPr>
              <w:textAlignment w:val="baseline"/>
              <w:rPr>
                <w:rFonts w:eastAsia="Times New Roman"/>
                <w:b/>
                <w:bCs/>
                <w:lang w:eastAsia="en-GB"/>
              </w:rPr>
            </w:pPr>
          </w:p>
        </w:tc>
      </w:tr>
      <w:tr w:rsidR="009953AA" w:rsidRPr="00057496" w14:paraId="112DAB4E" w14:textId="77777777" w:rsidTr="00873A34">
        <w:trPr>
          <w:trHeight w:val="1740"/>
        </w:trPr>
        <w:tc>
          <w:tcPr>
            <w:tcW w:w="9639" w:type="dxa"/>
            <w:shd w:val="clear" w:color="auto" w:fill="auto"/>
            <w:hideMark/>
          </w:tcPr>
          <w:p w14:paraId="5EA0D0CA" w14:textId="77777777" w:rsidR="009953AA" w:rsidRPr="00057496" w:rsidRDefault="009953AA" w:rsidP="00873A34">
            <w:pPr>
              <w:textAlignment w:val="baseline"/>
              <w:rPr>
                <w:rFonts w:eastAsia="Times New Roman"/>
                <w:b/>
                <w:bCs/>
                <w:lang w:eastAsia="en-GB"/>
              </w:rPr>
            </w:pPr>
            <w:r w:rsidRPr="00057496">
              <w:rPr>
                <w:rFonts w:eastAsia="Times New Roman"/>
                <w:b/>
                <w:bCs/>
              </w:rPr>
              <w:t>Professional values</w:t>
            </w:r>
          </w:p>
          <w:p w14:paraId="5A76BA03" w14:textId="77777777" w:rsidR="009953AA" w:rsidRPr="00057496" w:rsidRDefault="009953AA" w:rsidP="009953AA">
            <w:pPr>
              <w:pStyle w:val="ListParagraph"/>
              <w:numPr>
                <w:ilvl w:val="0"/>
                <w:numId w:val="7"/>
              </w:numPr>
              <w:spacing w:after="0" w:line="240" w:lineRule="auto"/>
              <w:textAlignment w:val="baseline"/>
              <w:rPr>
                <w:rFonts w:eastAsia="Times New Roman"/>
                <w:lang w:eastAsia="en-GB"/>
              </w:rPr>
            </w:pPr>
            <w:r w:rsidRPr="00057496">
              <w:rPr>
                <w:rFonts w:eastAsia="Times New Roman"/>
              </w:rPr>
              <w:t>V1 Respect for individual learners /diverse groups of learners</w:t>
            </w:r>
          </w:p>
          <w:p w14:paraId="17CADCC2" w14:textId="77777777" w:rsidR="009953AA" w:rsidRPr="00057496" w:rsidRDefault="009953AA" w:rsidP="009953AA">
            <w:pPr>
              <w:pStyle w:val="ListParagraph"/>
              <w:numPr>
                <w:ilvl w:val="0"/>
                <w:numId w:val="7"/>
              </w:numPr>
              <w:spacing w:after="0" w:line="240" w:lineRule="auto"/>
              <w:textAlignment w:val="baseline"/>
              <w:rPr>
                <w:rFonts w:eastAsia="Times New Roman"/>
                <w:lang w:eastAsia="en-GB"/>
              </w:rPr>
            </w:pPr>
            <w:r w:rsidRPr="00057496">
              <w:rPr>
                <w:rFonts w:eastAsia="Times New Roman"/>
              </w:rPr>
              <w:t>V2 Promote engagement and learning and equity of opportunity for all to reach their potential.</w:t>
            </w:r>
          </w:p>
          <w:p w14:paraId="5C83C5E2" w14:textId="77777777" w:rsidR="009953AA" w:rsidRPr="00057496" w:rsidRDefault="009953AA" w:rsidP="009953AA">
            <w:pPr>
              <w:pStyle w:val="ListParagraph"/>
              <w:numPr>
                <w:ilvl w:val="0"/>
                <w:numId w:val="7"/>
              </w:numPr>
              <w:spacing w:after="0" w:line="240" w:lineRule="auto"/>
              <w:textAlignment w:val="baseline"/>
              <w:rPr>
                <w:rFonts w:eastAsia="Times New Roman"/>
                <w:lang w:eastAsia="en-GB"/>
              </w:rPr>
            </w:pPr>
            <w:r w:rsidRPr="00057496">
              <w:rPr>
                <w:rFonts w:eastAsia="Times New Roman"/>
              </w:rPr>
              <w:t>V3  Use scholarship, research or professional learning, or other evidence informed approaches as the basis of effective practise.</w:t>
            </w:r>
          </w:p>
          <w:p w14:paraId="464B4CE9" w14:textId="77777777" w:rsidR="009953AA" w:rsidRPr="00057496" w:rsidRDefault="009953AA" w:rsidP="009953AA">
            <w:pPr>
              <w:pStyle w:val="ListParagraph"/>
              <w:numPr>
                <w:ilvl w:val="0"/>
                <w:numId w:val="7"/>
              </w:numPr>
              <w:spacing w:after="0" w:line="240" w:lineRule="auto"/>
              <w:textAlignment w:val="baseline"/>
              <w:rPr>
                <w:rFonts w:eastAsia="Times New Roman"/>
                <w:lang w:eastAsia="en-GB"/>
              </w:rPr>
            </w:pPr>
            <w:r w:rsidRPr="00057496">
              <w:rPr>
                <w:rFonts w:eastAsia="Times New Roman"/>
              </w:rPr>
              <w:t>V4 respond to the wider context in which higher education operates, recognising implications for practice.</w:t>
            </w:r>
          </w:p>
          <w:p w14:paraId="51D2705E" w14:textId="77777777" w:rsidR="009953AA" w:rsidRPr="00057496" w:rsidRDefault="009953AA" w:rsidP="009953AA">
            <w:pPr>
              <w:pStyle w:val="ListParagraph"/>
              <w:numPr>
                <w:ilvl w:val="0"/>
                <w:numId w:val="7"/>
              </w:numPr>
              <w:spacing w:after="0" w:line="240" w:lineRule="auto"/>
              <w:textAlignment w:val="baseline"/>
              <w:rPr>
                <w:rFonts w:eastAsia="Times New Roman"/>
                <w:lang w:eastAsia="en-GB"/>
              </w:rPr>
            </w:pPr>
            <w:r w:rsidRPr="00057496">
              <w:rPr>
                <w:rFonts w:eastAsia="Times New Roman"/>
              </w:rPr>
              <w:t>V5 Collaborate with others to enhance practice.</w:t>
            </w:r>
          </w:p>
        </w:tc>
      </w:tr>
      <w:tr w:rsidR="009953AA" w:rsidRPr="00057496" w14:paraId="3EF94F04" w14:textId="77777777" w:rsidTr="00873A34">
        <w:trPr>
          <w:trHeight w:val="435"/>
        </w:trPr>
        <w:tc>
          <w:tcPr>
            <w:tcW w:w="9639" w:type="dxa"/>
            <w:shd w:val="clear" w:color="auto" w:fill="auto"/>
            <w:hideMark/>
          </w:tcPr>
          <w:p w14:paraId="20118B0E" w14:textId="77777777" w:rsidR="009953AA" w:rsidRPr="00057496" w:rsidRDefault="009953AA" w:rsidP="00873A34">
            <w:pPr>
              <w:textAlignment w:val="baseline"/>
              <w:rPr>
                <w:rFonts w:eastAsia="Times New Roman"/>
                <w:b/>
                <w:bCs/>
                <w:lang w:eastAsia="en-GB"/>
              </w:rPr>
            </w:pPr>
            <w:r w:rsidRPr="00057496">
              <w:rPr>
                <w:rFonts w:eastAsia="Times New Roman"/>
                <w:b/>
                <w:bCs/>
              </w:rPr>
              <w:t xml:space="preserve"> Comments </w:t>
            </w:r>
          </w:p>
          <w:p w14:paraId="5C106902" w14:textId="77777777" w:rsidR="009953AA" w:rsidRPr="00057496" w:rsidRDefault="009953AA" w:rsidP="00873A34">
            <w:pPr>
              <w:textAlignment w:val="baseline"/>
              <w:rPr>
                <w:rFonts w:eastAsia="Times New Roman"/>
                <w:lang w:eastAsia="en-GB"/>
              </w:rPr>
            </w:pPr>
            <w:r w:rsidRPr="00057496">
              <w:rPr>
                <w:rFonts w:eastAsia="Times New Roman"/>
                <w:lang w:eastAsia="en-GB"/>
              </w:rPr>
              <w:t>Simona demonstrated all of these values in the session.</w:t>
            </w:r>
          </w:p>
          <w:p w14:paraId="7C995228" w14:textId="77777777" w:rsidR="009953AA" w:rsidRPr="00057496" w:rsidRDefault="009953AA" w:rsidP="00873A34">
            <w:pPr>
              <w:textAlignment w:val="baseline"/>
              <w:rPr>
                <w:rFonts w:eastAsia="Times New Roman"/>
                <w:b/>
                <w:bCs/>
                <w:lang w:eastAsia="en-GB"/>
              </w:rPr>
            </w:pPr>
          </w:p>
          <w:p w14:paraId="20F1BFF8" w14:textId="77777777" w:rsidR="009953AA" w:rsidRPr="00057496" w:rsidRDefault="009953AA" w:rsidP="00873A34">
            <w:pPr>
              <w:textAlignment w:val="baseline"/>
              <w:rPr>
                <w:rFonts w:eastAsia="Times New Roman"/>
                <w:b/>
                <w:bCs/>
                <w:lang w:eastAsia="en-GB"/>
              </w:rPr>
            </w:pPr>
          </w:p>
          <w:p w14:paraId="755E553F" w14:textId="77777777" w:rsidR="009953AA" w:rsidRPr="00057496" w:rsidRDefault="009953AA" w:rsidP="00873A34">
            <w:pPr>
              <w:textAlignment w:val="baseline"/>
              <w:rPr>
                <w:rFonts w:eastAsia="Times New Roman"/>
                <w:b/>
                <w:bCs/>
                <w:lang w:eastAsia="en-GB"/>
              </w:rPr>
            </w:pPr>
          </w:p>
        </w:tc>
      </w:tr>
      <w:tr w:rsidR="009953AA" w:rsidRPr="00057496" w14:paraId="09AE5347" w14:textId="77777777" w:rsidTr="00873A34">
        <w:trPr>
          <w:trHeight w:val="3690"/>
        </w:trPr>
        <w:tc>
          <w:tcPr>
            <w:tcW w:w="9639" w:type="dxa"/>
            <w:shd w:val="clear" w:color="auto" w:fill="auto"/>
            <w:hideMark/>
          </w:tcPr>
          <w:p w14:paraId="7D59337A" w14:textId="77777777" w:rsidR="009953AA" w:rsidRPr="00057496" w:rsidRDefault="009953AA" w:rsidP="00873A34">
            <w:pPr>
              <w:textAlignment w:val="baseline"/>
              <w:rPr>
                <w:rFonts w:eastAsia="Times New Roman"/>
                <w:lang w:eastAsia="en-GB"/>
              </w:rPr>
            </w:pPr>
            <w:r w:rsidRPr="00057496">
              <w:rPr>
                <w:rFonts w:eastAsia="Times New Roman"/>
                <w:b/>
                <w:bCs/>
              </w:rPr>
              <w:lastRenderedPageBreak/>
              <w:t>Examples of good practice:</w:t>
            </w:r>
            <w:r w:rsidRPr="00057496">
              <w:rPr>
                <w:rFonts w:eastAsia="Times New Roman"/>
              </w:rPr>
              <w:t> </w:t>
            </w:r>
          </w:p>
          <w:p w14:paraId="6218C628" w14:textId="77777777" w:rsidR="009953AA" w:rsidRPr="00057496" w:rsidRDefault="009953AA" w:rsidP="00873A34">
            <w:pPr>
              <w:textAlignment w:val="baseline"/>
              <w:rPr>
                <w:rFonts w:eastAsia="Times New Roman"/>
                <w:lang w:eastAsia="en-GB"/>
              </w:rPr>
            </w:pPr>
            <w:r w:rsidRPr="00057496">
              <w:rPr>
                <w:rFonts w:eastAsia="Times New Roman"/>
              </w:rPr>
              <w:t> Use of group work to apply formal learning to the professional environment.</w:t>
            </w:r>
          </w:p>
          <w:p w14:paraId="6B76C9AA" w14:textId="77777777" w:rsidR="009953AA" w:rsidRPr="00057496" w:rsidRDefault="009953AA" w:rsidP="00873A34">
            <w:pPr>
              <w:textAlignment w:val="baseline"/>
              <w:rPr>
                <w:rFonts w:eastAsia="Times New Roman"/>
                <w:lang w:eastAsia="en-GB"/>
              </w:rPr>
            </w:pPr>
            <w:r w:rsidRPr="00057496">
              <w:rPr>
                <w:rFonts w:eastAsia="Times New Roman"/>
              </w:rPr>
              <w:t> </w:t>
            </w:r>
          </w:p>
          <w:p w14:paraId="4723767E" w14:textId="77777777" w:rsidR="009953AA" w:rsidRPr="00057496" w:rsidRDefault="009953AA" w:rsidP="00873A34">
            <w:pPr>
              <w:textAlignment w:val="baseline"/>
              <w:rPr>
                <w:rFonts w:eastAsia="Times New Roman"/>
                <w:lang w:eastAsia="en-GB"/>
              </w:rPr>
            </w:pPr>
            <w:r w:rsidRPr="00057496">
              <w:rPr>
                <w:rFonts w:eastAsia="Times New Roman"/>
              </w:rPr>
              <w:t> </w:t>
            </w:r>
          </w:p>
          <w:p w14:paraId="3685A3CE" w14:textId="77777777" w:rsidR="009953AA" w:rsidRPr="00057496" w:rsidRDefault="009953AA" w:rsidP="00873A34">
            <w:pPr>
              <w:textAlignment w:val="baseline"/>
              <w:rPr>
                <w:rFonts w:eastAsia="Times New Roman"/>
              </w:rPr>
            </w:pPr>
            <w:r w:rsidRPr="00057496">
              <w:rPr>
                <w:rFonts w:eastAsia="Times New Roman"/>
                <w:b/>
                <w:bCs/>
              </w:rPr>
              <w:t>Action points:</w:t>
            </w:r>
            <w:r w:rsidRPr="00057496">
              <w:rPr>
                <w:rFonts w:eastAsia="Times New Roman"/>
              </w:rPr>
              <w:t> </w:t>
            </w:r>
          </w:p>
          <w:p w14:paraId="3FE9DC1E" w14:textId="77777777" w:rsidR="009953AA" w:rsidRPr="00057496" w:rsidRDefault="009953AA" w:rsidP="00873A34">
            <w:pPr>
              <w:textAlignment w:val="baseline"/>
              <w:rPr>
                <w:rFonts w:eastAsia="Times New Roman"/>
                <w:lang w:eastAsia="en-GB"/>
              </w:rPr>
            </w:pPr>
            <w:r w:rsidRPr="00057496">
              <w:rPr>
                <w:rFonts w:eastAsia="Times New Roman"/>
                <w:lang w:eastAsia="en-GB"/>
              </w:rPr>
              <w:t>Sometimes to probe and challenge student comments a little more.</w:t>
            </w:r>
          </w:p>
        </w:tc>
      </w:tr>
      <w:tr w:rsidR="009953AA" w:rsidRPr="00057496" w14:paraId="59488D74" w14:textId="77777777" w:rsidTr="00873A34">
        <w:trPr>
          <w:trHeight w:val="3690"/>
        </w:trPr>
        <w:tc>
          <w:tcPr>
            <w:tcW w:w="9639" w:type="dxa"/>
            <w:shd w:val="clear" w:color="auto" w:fill="FFFFFF" w:themeFill="background1"/>
            <w:hideMark/>
          </w:tcPr>
          <w:p w14:paraId="7FBD7F3D" w14:textId="77777777" w:rsidR="009953AA" w:rsidRPr="00057496" w:rsidRDefault="009953AA" w:rsidP="00873A34">
            <w:pPr>
              <w:rPr>
                <w:rFonts w:eastAsia="Times New Roman"/>
                <w:b/>
                <w:bCs/>
              </w:rPr>
            </w:pPr>
            <w:r w:rsidRPr="00057496">
              <w:rPr>
                <w:rFonts w:eastAsia="Times New Roman"/>
                <w:b/>
                <w:bCs/>
              </w:rPr>
              <w:t xml:space="preserve">For </w:t>
            </w:r>
            <w:proofErr w:type="spellStart"/>
            <w:r w:rsidRPr="00057496">
              <w:rPr>
                <w:rFonts w:eastAsia="Times New Roman"/>
                <w:b/>
                <w:bCs/>
              </w:rPr>
              <w:t>Observee</w:t>
            </w:r>
            <w:proofErr w:type="spellEnd"/>
          </w:p>
          <w:p w14:paraId="23C74D0F" w14:textId="77777777" w:rsidR="009953AA" w:rsidRPr="00057496" w:rsidRDefault="009953AA" w:rsidP="00873A34">
            <w:pPr>
              <w:rPr>
                <w:rFonts w:eastAsia="Times New Roman"/>
                <w:b/>
                <w:bCs/>
              </w:rPr>
            </w:pPr>
          </w:p>
          <w:p w14:paraId="2FE402B4" w14:textId="4E8A2784" w:rsidR="009953AA" w:rsidRPr="00057496" w:rsidRDefault="009953AA" w:rsidP="00873A34">
            <w:pPr>
              <w:rPr>
                <w:rFonts w:eastAsia="Times New Roman"/>
                <w:b/>
                <w:bCs/>
              </w:rPr>
            </w:pPr>
            <w:r w:rsidRPr="00057496">
              <w:rPr>
                <w:rFonts w:eastAsia="Times New Roman"/>
                <w:b/>
                <w:bCs/>
              </w:rPr>
              <w:t>Write a short statement to address Area of activity [A5] .De</w:t>
            </w:r>
            <w:r w:rsidR="00C474B7" w:rsidRPr="00057496">
              <w:rPr>
                <w:rFonts w:eastAsia="Times New Roman"/>
                <w:b/>
                <w:bCs/>
              </w:rPr>
              <w:t>s</w:t>
            </w:r>
            <w:r w:rsidRPr="00057496">
              <w:rPr>
                <w:rFonts w:eastAsia="Times New Roman"/>
                <w:b/>
                <w:bCs/>
              </w:rPr>
              <w:t>cribe how this observation will enhance your practice.</w:t>
            </w:r>
          </w:p>
        </w:tc>
      </w:tr>
      <w:tr w:rsidR="009953AA" w:rsidRPr="00057496" w14:paraId="0267224B" w14:textId="77777777" w:rsidTr="00873A34">
        <w:trPr>
          <w:trHeight w:val="435"/>
        </w:trPr>
        <w:tc>
          <w:tcPr>
            <w:tcW w:w="9639" w:type="dxa"/>
            <w:shd w:val="clear" w:color="auto" w:fill="auto"/>
            <w:hideMark/>
          </w:tcPr>
          <w:p w14:paraId="4F6781B8" w14:textId="77777777" w:rsidR="009953AA" w:rsidRPr="00057496" w:rsidRDefault="009953AA" w:rsidP="00873A34">
            <w:pPr>
              <w:textAlignment w:val="baseline"/>
              <w:rPr>
                <w:rFonts w:eastAsia="Times New Roman"/>
                <w:lang w:eastAsia="en-GB"/>
              </w:rPr>
            </w:pPr>
          </w:p>
          <w:p w14:paraId="50E83CDF" w14:textId="77777777" w:rsidR="009953AA" w:rsidRPr="00057496" w:rsidRDefault="009953AA" w:rsidP="00873A34">
            <w:pPr>
              <w:textAlignment w:val="baseline"/>
              <w:rPr>
                <w:rFonts w:eastAsia="Times New Roman"/>
                <w:lang w:eastAsia="en-GB"/>
              </w:rPr>
            </w:pPr>
          </w:p>
          <w:p w14:paraId="7874065C" w14:textId="77777777" w:rsidR="009953AA" w:rsidRPr="00057496" w:rsidRDefault="009953AA" w:rsidP="00873A34">
            <w:pPr>
              <w:textAlignment w:val="baseline"/>
              <w:rPr>
                <w:rFonts w:eastAsia="Times New Roman"/>
                <w:lang w:eastAsia="en-GB"/>
              </w:rPr>
            </w:pPr>
            <w:r w:rsidRPr="00057496">
              <w:rPr>
                <w:rFonts w:eastAsia="Times New Roman"/>
                <w:b/>
                <w:bCs/>
              </w:rPr>
              <w:t>Observer .......Philip Scott...........................                                                  Date </w:t>
            </w:r>
            <w:r w:rsidRPr="00057496">
              <w:rPr>
                <w:rFonts w:eastAsia="Times New Roman"/>
              </w:rPr>
              <w:t> 08/04/2025</w:t>
            </w:r>
          </w:p>
          <w:p w14:paraId="1624DEFA" w14:textId="77777777" w:rsidR="009953AA" w:rsidRPr="00057496" w:rsidRDefault="009953AA" w:rsidP="00873A34">
            <w:pPr>
              <w:textAlignment w:val="baseline"/>
              <w:rPr>
                <w:rFonts w:eastAsia="Times New Roman"/>
                <w:lang w:eastAsia="en-GB"/>
              </w:rPr>
            </w:pPr>
            <w:r w:rsidRPr="00057496">
              <w:rPr>
                <w:rFonts w:eastAsia="Times New Roman"/>
              </w:rPr>
              <w:t> </w:t>
            </w:r>
          </w:p>
          <w:p w14:paraId="1F8AD17F" w14:textId="77777777" w:rsidR="009953AA" w:rsidRPr="00057496" w:rsidRDefault="009953AA" w:rsidP="00873A34">
            <w:pPr>
              <w:textAlignment w:val="baseline"/>
              <w:rPr>
                <w:rFonts w:eastAsia="Times New Roman"/>
                <w:lang w:eastAsia="en-GB"/>
              </w:rPr>
            </w:pPr>
            <w:r w:rsidRPr="00057496">
              <w:rPr>
                <w:rFonts w:eastAsia="Times New Roman"/>
              </w:rPr>
              <w:t> </w:t>
            </w:r>
          </w:p>
          <w:p w14:paraId="2B93C337" w14:textId="21894D7C" w:rsidR="009953AA" w:rsidRPr="00057496" w:rsidRDefault="009953AA" w:rsidP="00873A34">
            <w:pPr>
              <w:textAlignment w:val="baseline"/>
              <w:rPr>
                <w:rFonts w:eastAsia="Times New Roman"/>
                <w:lang w:eastAsia="en-GB"/>
              </w:rPr>
            </w:pPr>
            <w:proofErr w:type="spellStart"/>
            <w:r w:rsidRPr="00057496">
              <w:rPr>
                <w:rFonts w:eastAsia="Times New Roman"/>
                <w:b/>
                <w:bCs/>
              </w:rPr>
              <w:t>Observee</w:t>
            </w:r>
            <w:proofErr w:type="spellEnd"/>
            <w:r w:rsidRPr="00057496">
              <w:rPr>
                <w:rFonts w:eastAsia="Times New Roman"/>
                <w:b/>
                <w:bCs/>
              </w:rPr>
              <w:t>  ....</w:t>
            </w:r>
            <w:r w:rsidR="0037778C" w:rsidRPr="00057496">
              <w:rPr>
                <w:rFonts w:eastAsia="Times New Roman"/>
                <w:b/>
                <w:bCs/>
              </w:rPr>
              <w:t xml:space="preserve"> </w:t>
            </w:r>
            <w:r w:rsidR="0037778C" w:rsidRPr="00057496">
              <w:rPr>
                <w:rFonts w:eastAsia="Times New Roman"/>
                <w:b/>
                <w:bCs/>
                <w:noProof/>
              </w:rPr>
              <w:drawing>
                <wp:inline distT="0" distB="0" distL="0" distR="0" wp14:anchorId="107D9C59" wp14:editId="3DE3C312">
                  <wp:extent cx="1780674" cy="337156"/>
                  <wp:effectExtent l="0" t="0" r="0" b="6350"/>
                  <wp:docPr id="124251696" name="Picture 1"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701812" name="Picture 1" descr="A close up of a logo&#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08351" cy="342396"/>
                          </a:xfrm>
                          <a:prstGeom prst="rect">
                            <a:avLst/>
                          </a:prstGeom>
                        </pic:spPr>
                      </pic:pic>
                    </a:graphicData>
                  </a:graphic>
                </wp:inline>
              </w:drawing>
            </w:r>
            <w:r w:rsidRPr="00057496">
              <w:rPr>
                <w:rFonts w:eastAsia="Times New Roman"/>
                <w:b/>
                <w:bCs/>
              </w:rPr>
              <w:t>.......                                                 Date </w:t>
            </w:r>
            <w:r w:rsidRPr="00057496">
              <w:rPr>
                <w:rFonts w:eastAsia="Times New Roman"/>
              </w:rPr>
              <w:t> </w:t>
            </w:r>
            <w:r w:rsidR="001B5160" w:rsidRPr="00057496">
              <w:rPr>
                <w:rFonts w:eastAsia="Times New Roman"/>
              </w:rPr>
              <w:t>09/04/2025</w:t>
            </w:r>
          </w:p>
          <w:p w14:paraId="5EB4D2CB" w14:textId="77777777" w:rsidR="009953AA" w:rsidRPr="00057496" w:rsidRDefault="009953AA" w:rsidP="00873A34">
            <w:pPr>
              <w:textAlignment w:val="baseline"/>
              <w:rPr>
                <w:rFonts w:eastAsia="Times New Roman"/>
                <w:lang w:eastAsia="en-GB"/>
              </w:rPr>
            </w:pPr>
            <w:r w:rsidRPr="00057496">
              <w:rPr>
                <w:rFonts w:eastAsia="Times New Roman"/>
              </w:rPr>
              <w:t> </w:t>
            </w:r>
          </w:p>
          <w:p w14:paraId="5A07B054" w14:textId="77777777" w:rsidR="009953AA" w:rsidRPr="00057496" w:rsidRDefault="009953AA" w:rsidP="00873A34">
            <w:pPr>
              <w:textAlignment w:val="baseline"/>
              <w:rPr>
                <w:rFonts w:eastAsia="Times New Roman"/>
                <w:b/>
                <w:bCs/>
                <w:lang w:eastAsia="en-GB"/>
              </w:rPr>
            </w:pPr>
            <w:r w:rsidRPr="00057496">
              <w:rPr>
                <w:rFonts w:eastAsia="Times New Roman"/>
                <w:b/>
                <w:bCs/>
              </w:rPr>
              <w:t>PGCert PARTICIPANTS</w:t>
            </w:r>
          </w:p>
          <w:p w14:paraId="740466A5" w14:textId="77777777" w:rsidR="009953AA" w:rsidRPr="00057496" w:rsidRDefault="009953AA" w:rsidP="00873A34">
            <w:pPr>
              <w:textAlignment w:val="baseline"/>
              <w:rPr>
                <w:rFonts w:eastAsia="Times New Roman"/>
                <w:b/>
                <w:bCs/>
                <w:lang w:eastAsia="en-GB"/>
              </w:rPr>
            </w:pPr>
            <w:r w:rsidRPr="00057496">
              <w:rPr>
                <w:rFonts w:eastAsia="Times New Roman"/>
                <w:b/>
                <w:bCs/>
              </w:rPr>
              <w:t>On completion of the peer observation reports for each module, compose a short reflective paragraph on your observation experiences for inclusion in your portfolio along with the observation sheets.</w:t>
            </w:r>
          </w:p>
          <w:p w14:paraId="67E2C9DD" w14:textId="77777777" w:rsidR="009953AA" w:rsidRPr="00057496" w:rsidRDefault="009953AA" w:rsidP="00873A34">
            <w:pPr>
              <w:textAlignment w:val="baseline"/>
              <w:rPr>
                <w:rFonts w:eastAsia="Times New Roman"/>
                <w:lang w:eastAsia="en-GB"/>
              </w:rPr>
            </w:pPr>
            <w:r w:rsidRPr="00057496">
              <w:rPr>
                <w:rFonts w:eastAsia="Times New Roman"/>
              </w:rPr>
              <w:t> </w:t>
            </w:r>
          </w:p>
        </w:tc>
      </w:tr>
    </w:tbl>
    <w:p w14:paraId="499B4627" w14:textId="77777777" w:rsidR="009953AA" w:rsidRPr="00057496" w:rsidRDefault="009953AA" w:rsidP="009953AA"/>
    <w:p w14:paraId="13A1CC78" w14:textId="2A666888" w:rsidR="005D14EC" w:rsidRPr="00057496" w:rsidRDefault="005D14EC" w:rsidP="004377C1">
      <w:pPr>
        <w:pStyle w:val="Heading1"/>
      </w:pPr>
      <w:r w:rsidRPr="00057496">
        <w:br w:type="page"/>
      </w:r>
      <w:bookmarkStart w:id="27" w:name="_Toc196315944"/>
      <w:r w:rsidRPr="00057496">
        <w:lastRenderedPageBreak/>
        <w:t>Appendix D: Observation of Prof Philip Scott</w:t>
      </w:r>
      <w:bookmarkEnd w:id="27"/>
    </w:p>
    <w:p w14:paraId="5C8B6B8E" w14:textId="77777777" w:rsidR="00376D74" w:rsidRPr="00F450BC" w:rsidRDefault="00376D74" w:rsidP="00376D74">
      <w:pPr>
        <w:pStyle w:val="Heading2"/>
        <w:rPr>
          <w:rFonts w:asciiTheme="minorHAnsi" w:eastAsia="Times New Roman" w:hAnsiTheme="minorHAnsi" w:cstheme="minorBidi"/>
          <w:b w:val="0"/>
          <w:bCs/>
          <w:color w:val="auto"/>
          <w:szCs w:val="24"/>
          <w:lang w:eastAsia="en-GB"/>
        </w:rPr>
      </w:pPr>
      <w:r w:rsidRPr="00F450BC">
        <w:rPr>
          <w:rFonts w:asciiTheme="minorHAnsi" w:eastAsia="Times New Roman" w:hAnsiTheme="minorHAnsi" w:cstheme="minorBidi"/>
          <w:bCs/>
          <w:color w:val="auto"/>
        </w:rPr>
        <w:t xml:space="preserve">PGCert </w:t>
      </w:r>
      <w:proofErr w:type="spellStart"/>
      <w:r w:rsidRPr="00F450BC">
        <w:rPr>
          <w:rFonts w:asciiTheme="minorHAnsi" w:eastAsia="Times New Roman" w:hAnsiTheme="minorHAnsi" w:cstheme="minorBidi"/>
          <w:bCs/>
          <w:color w:val="auto"/>
        </w:rPr>
        <w:t>tHE</w:t>
      </w:r>
      <w:proofErr w:type="spellEnd"/>
      <w:r w:rsidRPr="00F450BC">
        <w:rPr>
          <w:rFonts w:asciiTheme="minorHAnsi" w:eastAsia="Times New Roman" w:hAnsiTheme="minorHAnsi" w:cstheme="minorBidi"/>
          <w:bCs/>
          <w:color w:val="auto"/>
        </w:rPr>
        <w:t xml:space="preserve"> OBSERVATION FORM -PSF 2023</w:t>
      </w:r>
    </w:p>
    <w:p w14:paraId="6BAA164D" w14:textId="77777777" w:rsidR="00376D74" w:rsidRPr="00C73B39" w:rsidRDefault="00376D74" w:rsidP="00376D74">
      <w:pPr>
        <w:jc w:val="center"/>
        <w:textAlignment w:val="baseline"/>
        <w:rPr>
          <w:rFonts w:eastAsia="Times New Roman"/>
          <w:sz w:val="18"/>
          <w:szCs w:val="18"/>
          <w:lang w:eastAsia="en-GB"/>
        </w:rPr>
      </w:pPr>
      <w:r w:rsidRPr="6FBFC953">
        <w:rPr>
          <w:rFonts w:eastAsia="Times New Roman"/>
        </w:rPr>
        <w:t> </w:t>
      </w:r>
    </w:p>
    <w:p w14:paraId="77268181" w14:textId="77777777" w:rsidR="00376D74" w:rsidRPr="002C02C4" w:rsidRDefault="00376D74" w:rsidP="00376D74">
      <w:pPr>
        <w:textAlignment w:val="baseline"/>
        <w:rPr>
          <w:rFonts w:eastAsia="Times New Roman"/>
          <w:color w:val="17365D"/>
          <w:lang w:eastAsia="en-GB"/>
        </w:rPr>
      </w:pPr>
      <w:r>
        <w:rPr>
          <w:noProof/>
        </w:rPr>
        <w:drawing>
          <wp:inline distT="0" distB="0" distL="0" distR="0" wp14:anchorId="571E70CA" wp14:editId="45D9D60A">
            <wp:extent cx="1408322" cy="471054"/>
            <wp:effectExtent l="0" t="0" r="1905" b="0"/>
            <wp:docPr id="564727015" name="Picture 5647270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4">
                      <a:extLst>
                        <a:ext uri="{28A0092B-C50C-407E-A947-70E740481C1C}">
                          <a14:useLocalDpi xmlns:a14="http://schemas.microsoft.com/office/drawing/2010/main" val="0"/>
                        </a:ext>
                      </a:extLst>
                    </a:blip>
                    <a:stretch>
                      <a:fillRect/>
                    </a:stretch>
                  </pic:blipFill>
                  <pic:spPr>
                    <a:xfrm>
                      <a:off x="0" y="0"/>
                      <a:ext cx="1408322" cy="471054"/>
                    </a:xfrm>
                    <a:prstGeom prst="rect">
                      <a:avLst/>
                    </a:prstGeom>
                  </pic:spPr>
                </pic:pic>
              </a:graphicData>
            </a:graphic>
          </wp:inline>
        </w:drawing>
      </w:r>
    </w:p>
    <w:tbl>
      <w:tblPr>
        <w:tblStyle w:val="TableGrid"/>
        <w:tblW w:w="0" w:type="auto"/>
        <w:tblLook w:val="04A0" w:firstRow="1" w:lastRow="0" w:firstColumn="1" w:lastColumn="0" w:noHBand="0" w:noVBand="1"/>
      </w:tblPr>
      <w:tblGrid>
        <w:gridCol w:w="4233"/>
        <w:gridCol w:w="4783"/>
      </w:tblGrid>
      <w:tr w:rsidR="00376D74" w:rsidRPr="00DD0383" w14:paraId="546FDE15" w14:textId="77777777" w:rsidTr="005C0F87">
        <w:tc>
          <w:tcPr>
            <w:tcW w:w="4508" w:type="dxa"/>
            <w:shd w:val="clear" w:color="auto" w:fill="F2CEED" w:themeFill="accent5" w:themeFillTint="33"/>
          </w:tcPr>
          <w:p w14:paraId="1B4323AF" w14:textId="77777777" w:rsidR="00376D74" w:rsidRPr="00DD0383" w:rsidRDefault="00376D74" w:rsidP="005C0F87">
            <w:pPr>
              <w:textAlignment w:val="baseline"/>
              <w:rPr>
                <w:rFonts w:eastAsia="Times New Roman"/>
                <w:b/>
                <w:bCs/>
                <w:color w:val="000000" w:themeColor="text1"/>
                <w:lang w:eastAsia="en-GB"/>
              </w:rPr>
            </w:pPr>
            <w:r w:rsidRPr="6FBFC953">
              <w:rPr>
                <w:rFonts w:eastAsia="Times New Roman"/>
                <w:b/>
                <w:bCs/>
                <w:color w:val="000000" w:themeColor="text1"/>
              </w:rPr>
              <w:t xml:space="preserve">Details of the Observation </w:t>
            </w:r>
          </w:p>
        </w:tc>
        <w:tc>
          <w:tcPr>
            <w:tcW w:w="5126" w:type="dxa"/>
            <w:shd w:val="clear" w:color="auto" w:fill="F2CEED" w:themeFill="accent5" w:themeFillTint="33"/>
          </w:tcPr>
          <w:p w14:paraId="79BCA0C0" w14:textId="77777777" w:rsidR="00376D74" w:rsidRPr="00DD0383" w:rsidRDefault="00376D74" w:rsidP="005C0F87">
            <w:pPr>
              <w:textAlignment w:val="baseline"/>
              <w:rPr>
                <w:rFonts w:eastAsia="Times New Roman"/>
                <w:b/>
                <w:bCs/>
                <w:color w:val="000000" w:themeColor="text1"/>
                <w:sz w:val="21"/>
                <w:szCs w:val="21"/>
                <w:lang w:eastAsia="en-GB"/>
              </w:rPr>
            </w:pPr>
          </w:p>
        </w:tc>
      </w:tr>
      <w:tr w:rsidR="00376D74" w:rsidRPr="00DD0383" w14:paraId="7C54818F" w14:textId="77777777" w:rsidTr="005C0F87">
        <w:tc>
          <w:tcPr>
            <w:tcW w:w="4508" w:type="dxa"/>
          </w:tcPr>
          <w:p w14:paraId="62A7C10A" w14:textId="77777777" w:rsidR="00376D74" w:rsidRPr="00DD0383" w:rsidRDefault="00376D74" w:rsidP="005C0F87">
            <w:pPr>
              <w:textAlignment w:val="baseline"/>
              <w:rPr>
                <w:rFonts w:eastAsia="Times New Roman"/>
                <w:color w:val="000000" w:themeColor="text1"/>
                <w:lang w:eastAsia="en-GB"/>
              </w:rPr>
            </w:pPr>
            <w:proofErr w:type="spellStart"/>
            <w:r w:rsidRPr="6FBFC953">
              <w:rPr>
                <w:rFonts w:eastAsia="Times New Roman"/>
                <w:color w:val="000000" w:themeColor="text1"/>
              </w:rPr>
              <w:t>Observee</w:t>
            </w:r>
            <w:proofErr w:type="spellEnd"/>
          </w:p>
          <w:p w14:paraId="58A58EAC" w14:textId="77777777" w:rsidR="00376D74" w:rsidRPr="00DD0383" w:rsidRDefault="00376D74" w:rsidP="005C0F87">
            <w:pPr>
              <w:textAlignment w:val="baseline"/>
              <w:rPr>
                <w:rFonts w:eastAsia="Times New Roman"/>
                <w:color w:val="000000" w:themeColor="text1"/>
                <w:lang w:eastAsia="en-GB"/>
              </w:rPr>
            </w:pPr>
          </w:p>
        </w:tc>
        <w:tc>
          <w:tcPr>
            <w:tcW w:w="5126" w:type="dxa"/>
          </w:tcPr>
          <w:p w14:paraId="625F47DB" w14:textId="77777777" w:rsidR="00376D74" w:rsidRPr="00DD0383" w:rsidRDefault="00376D74" w:rsidP="005C0F87">
            <w:pPr>
              <w:textAlignment w:val="baseline"/>
              <w:rPr>
                <w:rFonts w:eastAsia="Times New Roman"/>
                <w:color w:val="000000" w:themeColor="text1"/>
                <w:sz w:val="21"/>
                <w:szCs w:val="21"/>
                <w:lang w:eastAsia="en-GB"/>
              </w:rPr>
            </w:pPr>
            <w:r>
              <w:rPr>
                <w:rFonts w:eastAsia="Times New Roman"/>
                <w:color w:val="000000" w:themeColor="text1"/>
                <w:sz w:val="21"/>
                <w:szCs w:val="21"/>
                <w:lang w:eastAsia="en-GB"/>
              </w:rPr>
              <w:t>Simona Ferraraccio</w:t>
            </w:r>
          </w:p>
        </w:tc>
      </w:tr>
      <w:tr w:rsidR="00376D74" w:rsidRPr="00DD0383" w14:paraId="768FC5D7" w14:textId="77777777" w:rsidTr="005C0F87">
        <w:tc>
          <w:tcPr>
            <w:tcW w:w="4508" w:type="dxa"/>
          </w:tcPr>
          <w:p w14:paraId="50FB4575" w14:textId="77777777" w:rsidR="00376D74" w:rsidRPr="00DD0383" w:rsidRDefault="00376D74" w:rsidP="005C0F87">
            <w:pPr>
              <w:textAlignment w:val="baseline"/>
              <w:rPr>
                <w:rFonts w:eastAsia="Times New Roman"/>
                <w:color w:val="000000" w:themeColor="text1"/>
                <w:lang w:eastAsia="en-GB"/>
              </w:rPr>
            </w:pPr>
            <w:r w:rsidRPr="6FBFC953">
              <w:rPr>
                <w:rFonts w:eastAsia="Times New Roman"/>
                <w:color w:val="000000" w:themeColor="text1"/>
              </w:rPr>
              <w:t>Practice Advisor / Expert peer observer</w:t>
            </w:r>
          </w:p>
          <w:p w14:paraId="52A472BE" w14:textId="77777777" w:rsidR="00376D74" w:rsidRPr="00DD0383" w:rsidRDefault="00376D74" w:rsidP="005C0F87">
            <w:pPr>
              <w:textAlignment w:val="baseline"/>
              <w:rPr>
                <w:rFonts w:eastAsia="Times New Roman"/>
                <w:color w:val="000000" w:themeColor="text1"/>
                <w:lang w:eastAsia="en-GB"/>
              </w:rPr>
            </w:pPr>
          </w:p>
        </w:tc>
        <w:tc>
          <w:tcPr>
            <w:tcW w:w="5126" w:type="dxa"/>
          </w:tcPr>
          <w:p w14:paraId="09D2C9AE" w14:textId="77777777" w:rsidR="00376D74" w:rsidRPr="00DD0383" w:rsidRDefault="00376D74" w:rsidP="005C0F87">
            <w:pPr>
              <w:textAlignment w:val="baseline"/>
              <w:rPr>
                <w:rFonts w:eastAsia="Times New Roman"/>
                <w:color w:val="000000" w:themeColor="text1"/>
                <w:sz w:val="21"/>
                <w:szCs w:val="21"/>
                <w:lang w:eastAsia="en-GB"/>
              </w:rPr>
            </w:pPr>
            <w:r>
              <w:rPr>
                <w:rFonts w:eastAsia="Times New Roman"/>
                <w:color w:val="000000" w:themeColor="text1"/>
                <w:sz w:val="21"/>
                <w:szCs w:val="21"/>
                <w:lang w:eastAsia="en-GB"/>
              </w:rPr>
              <w:t>Prof Philip Scott</w:t>
            </w:r>
          </w:p>
        </w:tc>
      </w:tr>
      <w:tr w:rsidR="00376D74" w:rsidRPr="00DD0383" w14:paraId="0FABCA9B" w14:textId="77777777" w:rsidTr="005C0F87">
        <w:tc>
          <w:tcPr>
            <w:tcW w:w="4508" w:type="dxa"/>
          </w:tcPr>
          <w:p w14:paraId="04A5BAB3" w14:textId="77777777" w:rsidR="00376D74" w:rsidRPr="00DD0383" w:rsidRDefault="00376D74" w:rsidP="005C0F87">
            <w:pPr>
              <w:textAlignment w:val="baseline"/>
              <w:rPr>
                <w:rFonts w:eastAsia="Times New Roman"/>
                <w:color w:val="000000" w:themeColor="text1"/>
                <w:lang w:eastAsia="en-GB"/>
              </w:rPr>
            </w:pPr>
            <w:r w:rsidRPr="6FBFC953">
              <w:rPr>
                <w:rFonts w:eastAsia="Times New Roman"/>
                <w:color w:val="000000" w:themeColor="text1"/>
              </w:rPr>
              <w:t xml:space="preserve">Date of the Observation </w:t>
            </w:r>
          </w:p>
          <w:p w14:paraId="64F82696" w14:textId="77777777" w:rsidR="00376D74" w:rsidRPr="00DD0383" w:rsidRDefault="00376D74" w:rsidP="005C0F87">
            <w:pPr>
              <w:textAlignment w:val="baseline"/>
              <w:rPr>
                <w:rFonts w:eastAsia="Times New Roman"/>
                <w:color w:val="000000" w:themeColor="text1"/>
                <w:lang w:eastAsia="en-GB"/>
              </w:rPr>
            </w:pPr>
          </w:p>
        </w:tc>
        <w:tc>
          <w:tcPr>
            <w:tcW w:w="5126" w:type="dxa"/>
          </w:tcPr>
          <w:p w14:paraId="1EED4639" w14:textId="77777777" w:rsidR="00376D74" w:rsidRPr="00DD0383" w:rsidRDefault="00376D74" w:rsidP="005C0F87">
            <w:pPr>
              <w:textAlignment w:val="baseline"/>
              <w:rPr>
                <w:rFonts w:eastAsia="Times New Roman"/>
                <w:color w:val="000000" w:themeColor="text1"/>
                <w:sz w:val="21"/>
                <w:szCs w:val="21"/>
                <w:lang w:eastAsia="en-GB"/>
              </w:rPr>
            </w:pPr>
            <w:r>
              <w:rPr>
                <w:rFonts w:eastAsia="Times New Roman"/>
                <w:color w:val="000000" w:themeColor="text1"/>
                <w:sz w:val="21"/>
                <w:szCs w:val="21"/>
                <w:lang w:eastAsia="en-GB"/>
              </w:rPr>
              <w:t>27.03.2025</w:t>
            </w:r>
          </w:p>
        </w:tc>
      </w:tr>
      <w:tr w:rsidR="00376D74" w:rsidRPr="00DD0383" w14:paraId="063859E3" w14:textId="77777777" w:rsidTr="005C0F87">
        <w:tc>
          <w:tcPr>
            <w:tcW w:w="4508" w:type="dxa"/>
          </w:tcPr>
          <w:p w14:paraId="4C88643D" w14:textId="77777777" w:rsidR="00376D74" w:rsidRPr="00DD0383" w:rsidRDefault="00376D74" w:rsidP="005C0F87">
            <w:pPr>
              <w:textAlignment w:val="baseline"/>
              <w:rPr>
                <w:rFonts w:eastAsia="Times New Roman"/>
                <w:color w:val="000000" w:themeColor="text1"/>
                <w:lang w:eastAsia="en-GB"/>
              </w:rPr>
            </w:pPr>
            <w:r w:rsidRPr="6FBFC953">
              <w:rPr>
                <w:rFonts w:eastAsia="Times New Roman"/>
                <w:color w:val="000000" w:themeColor="text1"/>
              </w:rPr>
              <w:t xml:space="preserve">Campus / Location </w:t>
            </w:r>
          </w:p>
          <w:p w14:paraId="277A6063" w14:textId="77777777" w:rsidR="00376D74" w:rsidRPr="00DD0383" w:rsidRDefault="00376D74" w:rsidP="005C0F87">
            <w:pPr>
              <w:textAlignment w:val="baseline"/>
              <w:rPr>
                <w:rFonts w:eastAsia="Times New Roman"/>
                <w:color w:val="000000" w:themeColor="text1"/>
                <w:lang w:eastAsia="en-GB"/>
              </w:rPr>
            </w:pPr>
          </w:p>
        </w:tc>
        <w:tc>
          <w:tcPr>
            <w:tcW w:w="5126" w:type="dxa"/>
          </w:tcPr>
          <w:p w14:paraId="1CD082D8" w14:textId="77777777" w:rsidR="00376D74" w:rsidRPr="00DD0383" w:rsidRDefault="00376D74" w:rsidP="005C0F87">
            <w:pPr>
              <w:textAlignment w:val="baseline"/>
              <w:rPr>
                <w:rFonts w:eastAsia="Times New Roman"/>
                <w:color w:val="000000" w:themeColor="text1"/>
                <w:sz w:val="21"/>
                <w:szCs w:val="21"/>
                <w:lang w:eastAsia="en-GB"/>
              </w:rPr>
            </w:pPr>
            <w:r>
              <w:rPr>
                <w:rFonts w:eastAsia="Times New Roman"/>
                <w:color w:val="000000" w:themeColor="text1"/>
                <w:sz w:val="21"/>
                <w:szCs w:val="21"/>
                <w:lang w:eastAsia="en-GB"/>
              </w:rPr>
              <w:t xml:space="preserve">Online teaching, MSc </w:t>
            </w:r>
          </w:p>
        </w:tc>
      </w:tr>
      <w:tr w:rsidR="00376D74" w:rsidRPr="00DD0383" w14:paraId="52F527E7" w14:textId="77777777" w:rsidTr="005C0F87">
        <w:tc>
          <w:tcPr>
            <w:tcW w:w="4508" w:type="dxa"/>
          </w:tcPr>
          <w:p w14:paraId="3ADCFC88" w14:textId="77777777" w:rsidR="00376D74" w:rsidRPr="00DD0383" w:rsidRDefault="00376D74" w:rsidP="005C0F87">
            <w:pPr>
              <w:textAlignment w:val="baseline"/>
              <w:rPr>
                <w:rFonts w:eastAsia="Times New Roman"/>
                <w:color w:val="000000" w:themeColor="text1"/>
                <w:lang w:eastAsia="en-GB"/>
              </w:rPr>
            </w:pPr>
            <w:r w:rsidRPr="6FBFC953">
              <w:rPr>
                <w:rFonts w:eastAsia="Times New Roman"/>
                <w:color w:val="000000" w:themeColor="text1"/>
              </w:rPr>
              <w:t>Date, Time, Duration</w:t>
            </w:r>
          </w:p>
          <w:p w14:paraId="4AD0C78B" w14:textId="77777777" w:rsidR="00376D74" w:rsidRPr="00DD0383" w:rsidRDefault="00376D74" w:rsidP="005C0F87">
            <w:pPr>
              <w:textAlignment w:val="baseline"/>
              <w:rPr>
                <w:rFonts w:eastAsia="Times New Roman"/>
                <w:color w:val="000000" w:themeColor="text1"/>
                <w:lang w:eastAsia="en-GB"/>
              </w:rPr>
            </w:pPr>
          </w:p>
        </w:tc>
        <w:tc>
          <w:tcPr>
            <w:tcW w:w="5126" w:type="dxa"/>
          </w:tcPr>
          <w:p w14:paraId="46840D0B" w14:textId="77777777" w:rsidR="00376D74" w:rsidRPr="00DD0383" w:rsidRDefault="00376D74" w:rsidP="005C0F87">
            <w:pPr>
              <w:textAlignment w:val="baseline"/>
              <w:rPr>
                <w:rFonts w:eastAsia="Times New Roman"/>
                <w:color w:val="000000" w:themeColor="text1"/>
                <w:sz w:val="21"/>
                <w:szCs w:val="21"/>
                <w:lang w:eastAsia="en-GB"/>
              </w:rPr>
            </w:pPr>
            <w:r>
              <w:rPr>
                <w:rFonts w:eastAsia="Times New Roman"/>
                <w:color w:val="000000" w:themeColor="text1"/>
                <w:sz w:val="21"/>
                <w:szCs w:val="21"/>
                <w:lang w:eastAsia="en-GB"/>
              </w:rPr>
              <w:t>27.03.2025, 15:00-17:00, 2 hours</w:t>
            </w:r>
          </w:p>
        </w:tc>
      </w:tr>
      <w:tr w:rsidR="00376D74" w:rsidRPr="00DD0383" w14:paraId="4027AE04" w14:textId="77777777" w:rsidTr="005C0F87">
        <w:tc>
          <w:tcPr>
            <w:tcW w:w="4508" w:type="dxa"/>
          </w:tcPr>
          <w:p w14:paraId="220898A5" w14:textId="77777777" w:rsidR="00376D74" w:rsidRPr="00DD0383" w:rsidRDefault="00376D74" w:rsidP="005C0F87">
            <w:pPr>
              <w:textAlignment w:val="baseline"/>
              <w:rPr>
                <w:rFonts w:eastAsia="Times New Roman"/>
                <w:color w:val="000000" w:themeColor="text1"/>
                <w:lang w:eastAsia="en-GB"/>
              </w:rPr>
            </w:pPr>
            <w:r w:rsidRPr="6FBFC953">
              <w:rPr>
                <w:rFonts w:eastAsia="Times New Roman"/>
                <w:color w:val="000000" w:themeColor="text1"/>
              </w:rPr>
              <w:t xml:space="preserve">Subject Speciality </w:t>
            </w:r>
          </w:p>
          <w:p w14:paraId="3ED4AF9C" w14:textId="77777777" w:rsidR="00376D74" w:rsidRPr="00DD0383" w:rsidRDefault="00376D74" w:rsidP="005C0F87">
            <w:pPr>
              <w:textAlignment w:val="baseline"/>
              <w:rPr>
                <w:rFonts w:eastAsia="Times New Roman"/>
                <w:color w:val="000000" w:themeColor="text1"/>
                <w:lang w:eastAsia="en-GB"/>
              </w:rPr>
            </w:pPr>
          </w:p>
        </w:tc>
        <w:tc>
          <w:tcPr>
            <w:tcW w:w="5126" w:type="dxa"/>
          </w:tcPr>
          <w:p w14:paraId="0061B9F5" w14:textId="77777777" w:rsidR="00376D74" w:rsidRPr="00DD0383" w:rsidRDefault="00376D74" w:rsidP="005C0F87">
            <w:pPr>
              <w:textAlignment w:val="baseline"/>
              <w:rPr>
                <w:rFonts w:eastAsia="Times New Roman"/>
                <w:color w:val="000000" w:themeColor="text1"/>
                <w:sz w:val="21"/>
                <w:szCs w:val="21"/>
                <w:lang w:eastAsia="en-GB"/>
              </w:rPr>
            </w:pPr>
            <w:r w:rsidRPr="007D1902">
              <w:rPr>
                <w:rFonts w:eastAsia="Times New Roman"/>
                <w:b/>
                <w:bCs/>
                <w:color w:val="000000" w:themeColor="text1"/>
                <w:sz w:val="21"/>
                <w:szCs w:val="21"/>
                <w:lang w:eastAsia="en-GB"/>
              </w:rPr>
              <w:t>Research paradigms and qualitative / mixed methods</w:t>
            </w:r>
          </w:p>
        </w:tc>
      </w:tr>
      <w:tr w:rsidR="00376D74" w:rsidRPr="00DD0383" w14:paraId="616A9FDB" w14:textId="77777777" w:rsidTr="005C0F87">
        <w:tc>
          <w:tcPr>
            <w:tcW w:w="4508" w:type="dxa"/>
          </w:tcPr>
          <w:p w14:paraId="4D4BAA44" w14:textId="77777777" w:rsidR="00376D74" w:rsidRPr="00DD0383" w:rsidRDefault="00376D74" w:rsidP="005C0F87">
            <w:pPr>
              <w:textAlignment w:val="baseline"/>
              <w:rPr>
                <w:rFonts w:eastAsia="Times New Roman"/>
                <w:color w:val="000000" w:themeColor="text1"/>
                <w:lang w:eastAsia="en-GB"/>
              </w:rPr>
            </w:pPr>
            <w:r w:rsidRPr="6FBFC953">
              <w:rPr>
                <w:rFonts w:eastAsia="Times New Roman"/>
                <w:color w:val="000000" w:themeColor="text1"/>
              </w:rPr>
              <w:t xml:space="preserve">Type of activity </w:t>
            </w:r>
          </w:p>
          <w:p w14:paraId="6ACFE09F" w14:textId="77777777" w:rsidR="00376D74" w:rsidRPr="00DD0383" w:rsidRDefault="00376D74" w:rsidP="005C0F87">
            <w:pPr>
              <w:textAlignment w:val="baseline"/>
              <w:rPr>
                <w:rFonts w:eastAsia="Times New Roman"/>
                <w:color w:val="000000" w:themeColor="text1"/>
                <w:lang w:eastAsia="en-GB"/>
              </w:rPr>
            </w:pPr>
          </w:p>
        </w:tc>
        <w:tc>
          <w:tcPr>
            <w:tcW w:w="5126" w:type="dxa"/>
          </w:tcPr>
          <w:p w14:paraId="43E91F82" w14:textId="77777777" w:rsidR="00376D74" w:rsidRPr="00DD0383" w:rsidRDefault="00376D74" w:rsidP="005C0F87">
            <w:pPr>
              <w:textAlignment w:val="baseline"/>
              <w:rPr>
                <w:rFonts w:eastAsia="Times New Roman"/>
                <w:color w:val="000000" w:themeColor="text1"/>
                <w:sz w:val="21"/>
                <w:szCs w:val="21"/>
                <w:lang w:eastAsia="en-GB"/>
              </w:rPr>
            </w:pPr>
            <w:r>
              <w:rPr>
                <w:rFonts w:eastAsia="Times New Roman"/>
                <w:color w:val="000000" w:themeColor="text1"/>
                <w:sz w:val="21"/>
                <w:szCs w:val="21"/>
                <w:lang w:eastAsia="en-GB"/>
              </w:rPr>
              <w:t>Online teaching (Year 2)</w:t>
            </w:r>
          </w:p>
        </w:tc>
      </w:tr>
      <w:tr w:rsidR="00376D74" w:rsidRPr="00231D5D" w14:paraId="1B1483DA" w14:textId="77777777" w:rsidTr="005C0F87">
        <w:tc>
          <w:tcPr>
            <w:tcW w:w="9634" w:type="dxa"/>
            <w:gridSpan w:val="2"/>
          </w:tcPr>
          <w:p w14:paraId="52838866" w14:textId="77777777" w:rsidR="00376D74" w:rsidRPr="00231D5D" w:rsidRDefault="00376D74" w:rsidP="005C0F87">
            <w:pPr>
              <w:textAlignment w:val="baseline"/>
              <w:rPr>
                <w:rFonts w:eastAsia="Times New Roman"/>
                <w:b/>
                <w:bCs/>
                <w:lang w:eastAsia="en-GB"/>
              </w:rPr>
            </w:pPr>
            <w:r w:rsidRPr="6FBFC953">
              <w:rPr>
                <w:rFonts w:eastAsia="Times New Roman"/>
                <w:b/>
                <w:bCs/>
              </w:rPr>
              <w:t xml:space="preserve">This observation will contribute to the participant’s portfolio of evidence to satisfy the assessment of the PGCert </w:t>
            </w:r>
            <w:proofErr w:type="spellStart"/>
            <w:r w:rsidRPr="6FBFC953">
              <w:rPr>
                <w:rFonts w:eastAsia="Times New Roman"/>
                <w:b/>
                <w:bCs/>
              </w:rPr>
              <w:t>tHE</w:t>
            </w:r>
            <w:proofErr w:type="spellEnd"/>
            <w:r w:rsidRPr="6FBFC953">
              <w:rPr>
                <w:rFonts w:eastAsia="Times New Roman"/>
                <w:b/>
                <w:bCs/>
              </w:rPr>
              <w:t xml:space="preserve"> and should be undertaken by an experienced academic colleague or professional colleague. Observation by a fellow participant on the programme is not permissible as a means of authenticating practice.</w:t>
            </w:r>
          </w:p>
        </w:tc>
      </w:tr>
    </w:tbl>
    <w:p w14:paraId="7D131104" w14:textId="77777777" w:rsidR="00376D74" w:rsidRPr="00C73B39" w:rsidRDefault="00376D74" w:rsidP="00376D74">
      <w:pPr>
        <w:ind w:right="95"/>
        <w:textAlignment w:val="baseline"/>
        <w:rPr>
          <w:rFonts w:eastAsia="Times New Roman"/>
          <w:lang w:eastAsia="en-GB"/>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39"/>
      </w:tblGrid>
      <w:tr w:rsidR="00376D74" w:rsidRPr="00C73B39" w14:paraId="6AC08FD7" w14:textId="77777777" w:rsidTr="005C0F87">
        <w:trPr>
          <w:trHeight w:val="1065"/>
        </w:trPr>
        <w:tc>
          <w:tcPr>
            <w:tcW w:w="9639" w:type="dxa"/>
            <w:shd w:val="clear" w:color="auto" w:fill="auto"/>
            <w:hideMark/>
          </w:tcPr>
          <w:p w14:paraId="5F80C9F3" w14:textId="77777777" w:rsidR="00376D74" w:rsidRPr="001C0E0A" w:rsidRDefault="00376D74" w:rsidP="005C0F87">
            <w:pPr>
              <w:textAlignment w:val="baseline"/>
              <w:rPr>
                <w:rFonts w:eastAsia="Times New Roman"/>
                <w:b/>
                <w:bCs/>
                <w:lang w:eastAsia="en-GB"/>
              </w:rPr>
            </w:pPr>
            <w:r w:rsidRPr="06CEE9F8">
              <w:rPr>
                <w:rFonts w:eastAsia="Times New Roman"/>
              </w:rPr>
              <w:t> </w:t>
            </w:r>
            <w:r w:rsidRPr="06CEE9F8">
              <w:rPr>
                <w:rFonts w:eastAsia="Times New Roman"/>
                <w:b/>
                <w:bCs/>
              </w:rPr>
              <w:t>Teaching/Support preparation [A1: Design and plan learning activities/programmes</w:t>
            </w:r>
          </w:p>
          <w:p w14:paraId="6AD06716" w14:textId="77777777" w:rsidR="00376D74" w:rsidRPr="00DD0383" w:rsidRDefault="00376D74" w:rsidP="005C0F87">
            <w:r w:rsidRPr="6FBFC953">
              <w:rPr>
                <w:rStyle w:val="SubtleEmphasis"/>
              </w:rPr>
              <w:t>i.e. Preparation, selection and organisation of content.  Choice of teaching/learning methods</w:t>
            </w:r>
            <w:r w:rsidRPr="6FBFC953">
              <w:rPr>
                <w:rStyle w:val="normaltextrun"/>
                <w:rFonts w:ascii="Arial" w:hAnsi="Arial" w:cs="Arial"/>
              </w:rPr>
              <w:t>.</w:t>
            </w:r>
            <w:r w:rsidRPr="6FBFC953">
              <w:rPr>
                <w:rStyle w:val="eop"/>
                <w:rFonts w:ascii="Arial" w:hAnsi="Arial" w:cs="Arial"/>
              </w:rPr>
              <w:t> </w:t>
            </w:r>
          </w:p>
          <w:p w14:paraId="580FA1D7" w14:textId="77777777" w:rsidR="00376D74" w:rsidRPr="00C73B39" w:rsidRDefault="00376D74" w:rsidP="005C0F87">
            <w:pPr>
              <w:textAlignment w:val="baseline"/>
              <w:rPr>
                <w:rFonts w:eastAsia="Times New Roman"/>
                <w:lang w:eastAsia="en-GB"/>
              </w:rPr>
            </w:pPr>
          </w:p>
        </w:tc>
      </w:tr>
      <w:tr w:rsidR="00376D74" w:rsidRPr="00C73B39" w14:paraId="17D95892" w14:textId="77777777" w:rsidTr="005C0F87">
        <w:trPr>
          <w:trHeight w:val="435"/>
        </w:trPr>
        <w:tc>
          <w:tcPr>
            <w:tcW w:w="9639" w:type="dxa"/>
            <w:shd w:val="clear" w:color="auto" w:fill="auto"/>
            <w:hideMark/>
          </w:tcPr>
          <w:p w14:paraId="785B2A08" w14:textId="77777777" w:rsidR="00376D74" w:rsidRPr="00DD0383" w:rsidRDefault="00376D74" w:rsidP="005C0F87">
            <w:pPr>
              <w:textAlignment w:val="baseline"/>
              <w:rPr>
                <w:rFonts w:eastAsia="Times New Roman"/>
                <w:b/>
                <w:bCs/>
                <w:lang w:eastAsia="en-GB"/>
              </w:rPr>
            </w:pPr>
            <w:r w:rsidRPr="6FBFC953">
              <w:rPr>
                <w:rFonts w:eastAsia="Times New Roman"/>
                <w:b/>
                <w:bCs/>
              </w:rPr>
              <w:t xml:space="preserve"> Comments </w:t>
            </w:r>
          </w:p>
          <w:p w14:paraId="5C686991" w14:textId="77777777" w:rsidR="00376D74" w:rsidRPr="000A30A3" w:rsidRDefault="00376D74" w:rsidP="005C0F87">
            <w:pPr>
              <w:textAlignment w:val="baseline"/>
              <w:rPr>
                <w:rFonts w:eastAsia="Times New Roman"/>
                <w:lang w:eastAsia="en-GB"/>
              </w:rPr>
            </w:pPr>
            <w:r w:rsidRPr="000A30A3">
              <w:rPr>
                <w:rFonts w:eastAsia="Times New Roman"/>
                <w:lang w:eastAsia="en-GB"/>
              </w:rPr>
              <w:t>This lecture focused on qualitative research methods for data collection and analysis. As second-year students are required to select an appropriate data collection methodology for their dissertation project plan, Philip</w:t>
            </w:r>
            <w:r>
              <w:rPr>
                <w:rFonts w:eastAsia="Times New Roman"/>
                <w:lang w:eastAsia="en-GB"/>
              </w:rPr>
              <w:t xml:space="preserve">, </w:t>
            </w:r>
            <w:r w:rsidRPr="000A30A3">
              <w:rPr>
                <w:rFonts w:eastAsia="Times New Roman"/>
                <w:lang w:eastAsia="en-GB"/>
              </w:rPr>
              <w:t>drawing on feedback from previous cohorts</w:t>
            </w:r>
            <w:r>
              <w:rPr>
                <w:rFonts w:eastAsia="Times New Roman"/>
                <w:lang w:eastAsia="en-GB"/>
              </w:rPr>
              <w:t xml:space="preserve">, </w:t>
            </w:r>
            <w:r w:rsidRPr="000A30A3">
              <w:rPr>
                <w:rFonts w:eastAsia="Times New Roman"/>
                <w:lang w:eastAsia="en-GB"/>
              </w:rPr>
              <w:t>designed and delivered this session to equip them with the necessary tools for success.</w:t>
            </w:r>
          </w:p>
          <w:p w14:paraId="2CA6D8D6" w14:textId="77777777" w:rsidR="00376D74" w:rsidRPr="00C73B39" w:rsidRDefault="00376D74" w:rsidP="005C0F87">
            <w:pPr>
              <w:textAlignment w:val="baseline"/>
              <w:rPr>
                <w:rFonts w:eastAsia="Times New Roman"/>
                <w:lang w:eastAsia="en-GB"/>
              </w:rPr>
            </w:pPr>
            <w:r w:rsidRPr="000A30A3">
              <w:rPr>
                <w:rFonts w:eastAsia="Times New Roman"/>
                <w:lang w:eastAsia="en-GB"/>
              </w:rPr>
              <w:t>He opened the session with a slide outlining the learning outcomes and clearly stated the main objectives of the lecture. Philip carefully planned the session, using accessible language to ensure clarity for all students. The timing was well-structured, allowing for interaction, student engagement, and short breaks, all within the allocated lecture time.</w:t>
            </w:r>
          </w:p>
        </w:tc>
      </w:tr>
      <w:tr w:rsidR="00376D74" w:rsidRPr="00C73B39" w14:paraId="4E3587B4" w14:textId="77777777" w:rsidTr="005C0F87">
        <w:trPr>
          <w:trHeight w:val="1335"/>
        </w:trPr>
        <w:tc>
          <w:tcPr>
            <w:tcW w:w="9639" w:type="dxa"/>
            <w:shd w:val="clear" w:color="auto" w:fill="auto"/>
            <w:hideMark/>
          </w:tcPr>
          <w:p w14:paraId="08278FD1" w14:textId="77777777" w:rsidR="00376D74" w:rsidRPr="001C0E0A" w:rsidRDefault="00376D74" w:rsidP="005C0F87">
            <w:pPr>
              <w:textAlignment w:val="baseline"/>
              <w:rPr>
                <w:rFonts w:eastAsia="Times New Roman"/>
                <w:b/>
                <w:bCs/>
                <w:lang w:eastAsia="en-GB"/>
              </w:rPr>
            </w:pPr>
            <w:r w:rsidRPr="6FBFC953">
              <w:rPr>
                <w:rFonts w:eastAsia="Times New Roman"/>
              </w:rPr>
              <w:lastRenderedPageBreak/>
              <w:t> </w:t>
            </w:r>
            <w:r w:rsidRPr="6FBFC953">
              <w:rPr>
                <w:rFonts w:eastAsia="Times New Roman"/>
                <w:b/>
                <w:bCs/>
              </w:rPr>
              <w:t>Teaching   [A2: Teach and/or support learning through appropriate approaches and environments.]</w:t>
            </w:r>
          </w:p>
          <w:p w14:paraId="70C4EFEF" w14:textId="77777777" w:rsidR="00376D74" w:rsidRPr="00C73B39" w:rsidRDefault="00376D74" w:rsidP="005C0F87">
            <w:pPr>
              <w:textAlignment w:val="baseline"/>
              <w:rPr>
                <w:rStyle w:val="SubtleEmphasis"/>
                <w:lang w:eastAsia="en-GB"/>
              </w:rPr>
            </w:pPr>
            <w:r w:rsidRPr="6FBFC953">
              <w:rPr>
                <w:rStyle w:val="SubtleEmphasis"/>
              </w:rPr>
              <w:t>i.e. Beginning class, introduction, continuity with other sessions, students’ prior knowledge.  Clarity of presentation.  Pace.  Attitude to the subject matter.  Use of appropriate reinforcement.  Ending the session – summary, future work etc. Technique and Aids:  General apparatus – board, data projector, use of handouts. Was effective communication achieved?  Was there good student–teacher rapport?  Were the aims/outcomes achieved?  Appropriateness of teaching/learning methods. </w:t>
            </w:r>
          </w:p>
        </w:tc>
      </w:tr>
      <w:tr w:rsidR="00376D74" w:rsidRPr="00C73B39" w14:paraId="5ABBE4FB" w14:textId="77777777" w:rsidTr="005C0F87">
        <w:trPr>
          <w:trHeight w:val="435"/>
        </w:trPr>
        <w:tc>
          <w:tcPr>
            <w:tcW w:w="9639" w:type="dxa"/>
            <w:shd w:val="clear" w:color="auto" w:fill="auto"/>
            <w:hideMark/>
          </w:tcPr>
          <w:p w14:paraId="76A3E32C" w14:textId="77777777" w:rsidR="00376D74" w:rsidRPr="001C0E0A" w:rsidRDefault="00376D74" w:rsidP="005C0F87">
            <w:pPr>
              <w:textAlignment w:val="baseline"/>
              <w:rPr>
                <w:rFonts w:eastAsia="Times New Roman"/>
                <w:b/>
                <w:bCs/>
                <w:lang w:eastAsia="en-GB"/>
              </w:rPr>
            </w:pPr>
            <w:r w:rsidRPr="6FBFC953">
              <w:rPr>
                <w:rFonts w:eastAsia="Times New Roman"/>
              </w:rPr>
              <w:t>  </w:t>
            </w:r>
            <w:r w:rsidRPr="6FBFC953">
              <w:rPr>
                <w:rFonts w:eastAsia="Times New Roman"/>
                <w:b/>
                <w:bCs/>
              </w:rPr>
              <w:t xml:space="preserve">Comments </w:t>
            </w:r>
          </w:p>
          <w:p w14:paraId="084F0693" w14:textId="77777777" w:rsidR="00376D74" w:rsidRPr="00C73B39" w:rsidRDefault="00376D74" w:rsidP="005C0F87">
            <w:pPr>
              <w:textAlignment w:val="baseline"/>
              <w:rPr>
                <w:rFonts w:eastAsia="Times New Roman"/>
                <w:lang w:eastAsia="en-GB"/>
              </w:rPr>
            </w:pPr>
            <w:r w:rsidRPr="00EC6C6F">
              <w:rPr>
                <w:rFonts w:eastAsia="Times New Roman"/>
                <w:lang w:eastAsia="en-GB"/>
              </w:rPr>
              <w:t xml:space="preserve">Philip </w:t>
            </w:r>
            <w:r>
              <w:rPr>
                <w:rFonts w:eastAsia="Times New Roman"/>
                <w:lang w:eastAsia="en-GB"/>
              </w:rPr>
              <w:t>demonstrated in-depth expertise in the subject matter</w:t>
            </w:r>
            <w:r w:rsidRPr="00EC6C6F">
              <w:rPr>
                <w:rFonts w:eastAsia="Times New Roman"/>
                <w:lang w:eastAsia="en-GB"/>
              </w:rPr>
              <w:t>, guiding students through the topic from its historical roots to its current applications. His explanations were clear and well-paced, making the content accessible throughout the entire session. The lecture also featured moments of student interaction, during which Philip invited questions and offered clarification. These exchanges were valuable</w:t>
            </w:r>
            <w:r>
              <w:rPr>
                <w:rFonts w:eastAsia="Times New Roman"/>
                <w:lang w:eastAsia="en-GB"/>
              </w:rPr>
              <w:t xml:space="preserve">, </w:t>
            </w:r>
            <w:r w:rsidRPr="00EC6C6F">
              <w:rPr>
                <w:rFonts w:eastAsia="Times New Roman"/>
                <w:lang w:eastAsia="en-GB"/>
              </w:rPr>
              <w:t>allowing students to address any uncertainties around qualitative methods, while also enabling Philip to ensure that everyone was keeping up with the material.</w:t>
            </w:r>
          </w:p>
        </w:tc>
      </w:tr>
      <w:tr w:rsidR="00376D74" w:rsidRPr="00C73B39" w14:paraId="3BBB4587" w14:textId="77777777" w:rsidTr="005C0F87">
        <w:trPr>
          <w:trHeight w:val="435"/>
        </w:trPr>
        <w:tc>
          <w:tcPr>
            <w:tcW w:w="9639" w:type="dxa"/>
            <w:shd w:val="clear" w:color="auto" w:fill="auto"/>
            <w:hideMark/>
          </w:tcPr>
          <w:p w14:paraId="754C5822" w14:textId="77777777" w:rsidR="00376D74" w:rsidRDefault="00376D74" w:rsidP="005C0F87">
            <w:pPr>
              <w:spacing w:after="0"/>
              <w:rPr>
                <w:rFonts w:eastAsia="Times New Roman"/>
                <w:b/>
                <w:bCs/>
              </w:rPr>
            </w:pPr>
            <w:r w:rsidRPr="06CEE9F8">
              <w:rPr>
                <w:rFonts w:eastAsia="Times New Roman"/>
                <w:b/>
                <w:bCs/>
              </w:rPr>
              <w:t> Effective Learning Environments [A4:  support and guide learners /V1 Respect individual learners/diverse groups of learners]</w:t>
            </w:r>
          </w:p>
          <w:p w14:paraId="0CDE0039" w14:textId="77777777" w:rsidR="00376D74" w:rsidRPr="00C61394" w:rsidRDefault="00376D74" w:rsidP="005C0F87">
            <w:pPr>
              <w:textAlignment w:val="baseline"/>
              <w:rPr>
                <w:rFonts w:eastAsia="Times New Roman"/>
                <w:i/>
                <w:iCs/>
                <w:lang w:eastAsia="en-GB"/>
              </w:rPr>
            </w:pPr>
            <w:proofErr w:type="spellStart"/>
            <w:r w:rsidRPr="6FBFC953">
              <w:rPr>
                <w:rFonts w:eastAsia="Times New Roman"/>
                <w:i/>
                <w:iCs/>
              </w:rPr>
              <w:t>i.e</w:t>
            </w:r>
            <w:proofErr w:type="spellEnd"/>
            <w:r w:rsidRPr="6FBFC953">
              <w:rPr>
                <w:rFonts w:eastAsia="Times New Roman"/>
                <w:i/>
                <w:iCs/>
              </w:rPr>
              <w:t xml:space="preserve"> General class atmosphere, level of participation, attention, and interest.  Student attitude and ability to carry out classwork. </w:t>
            </w:r>
            <w:proofErr w:type="spellStart"/>
            <w:r w:rsidRPr="6FBFC953">
              <w:rPr>
                <w:rFonts w:eastAsia="Times New Roman"/>
                <w:i/>
                <w:iCs/>
              </w:rPr>
              <w:t>Were</w:t>
            </w:r>
            <w:proofErr w:type="spellEnd"/>
            <w:r w:rsidRPr="6FBFC953">
              <w:rPr>
                <w:rFonts w:eastAsia="Times New Roman"/>
                <w:i/>
                <w:iCs/>
              </w:rPr>
              <w:t xml:space="preserve"> learning problems identified and overcome?  Awareness of individual needs.  Attitude to students.</w:t>
            </w:r>
          </w:p>
        </w:tc>
      </w:tr>
      <w:tr w:rsidR="00376D74" w:rsidRPr="00C73B39" w14:paraId="015DDE65" w14:textId="77777777" w:rsidTr="005C0F87">
        <w:trPr>
          <w:trHeight w:val="435"/>
        </w:trPr>
        <w:tc>
          <w:tcPr>
            <w:tcW w:w="9639" w:type="dxa"/>
            <w:shd w:val="clear" w:color="auto" w:fill="auto"/>
          </w:tcPr>
          <w:p w14:paraId="1A671613" w14:textId="77777777" w:rsidR="00376D74" w:rsidRDefault="00376D74" w:rsidP="005C0F87">
            <w:pPr>
              <w:textAlignment w:val="baseline"/>
              <w:rPr>
                <w:rFonts w:eastAsia="Times New Roman"/>
                <w:b/>
                <w:bCs/>
                <w:lang w:eastAsia="en-GB"/>
              </w:rPr>
            </w:pPr>
            <w:r w:rsidRPr="6FBFC953">
              <w:rPr>
                <w:rFonts w:eastAsia="Times New Roman"/>
                <w:b/>
                <w:bCs/>
              </w:rPr>
              <w:t xml:space="preserve">Comments </w:t>
            </w:r>
          </w:p>
          <w:p w14:paraId="7FC69C0F" w14:textId="77777777" w:rsidR="00376D74" w:rsidRPr="00C73B39" w:rsidRDefault="00376D74" w:rsidP="005C0F87">
            <w:pPr>
              <w:textAlignment w:val="baseline"/>
              <w:rPr>
                <w:rFonts w:eastAsia="Times New Roman"/>
                <w:b/>
                <w:bCs/>
                <w:lang w:eastAsia="en-GB"/>
              </w:rPr>
            </w:pPr>
            <w:r w:rsidRPr="00F12187">
              <w:rPr>
                <w:rFonts w:eastAsia="Times New Roman"/>
                <w:lang w:eastAsia="en-GB"/>
              </w:rPr>
              <w:t xml:space="preserve">Philip </w:t>
            </w:r>
            <w:r>
              <w:rPr>
                <w:rFonts w:eastAsia="Times New Roman"/>
                <w:lang w:eastAsia="en-GB"/>
              </w:rPr>
              <w:t>promoted</w:t>
            </w:r>
            <w:r w:rsidRPr="00F12187">
              <w:rPr>
                <w:rFonts w:eastAsia="Times New Roman"/>
                <w:lang w:eastAsia="en-GB"/>
              </w:rPr>
              <w:t xml:space="preserve"> an engaging and interactive classroom atmosphere by incorporating questions throughout his delivery to maintain students' attention and interest. A particularly valuable element of the session was the group activity he organi</w:t>
            </w:r>
            <w:r>
              <w:rPr>
                <w:rFonts w:eastAsia="Times New Roman"/>
                <w:lang w:eastAsia="en-GB"/>
              </w:rPr>
              <w:t>s</w:t>
            </w:r>
            <w:r w:rsidRPr="00F12187">
              <w:rPr>
                <w:rFonts w:eastAsia="Times New Roman"/>
                <w:lang w:eastAsia="en-GB"/>
              </w:rPr>
              <w:t>ed, which encouraged students to reflect on the material just presented and discuss their proposed methodologies for their dissertations. Although the dissertation is an individual project, this collaborative exercise gave students the opportunity to exchange perspectives and offer constructive feedback</w:t>
            </w:r>
            <w:r>
              <w:rPr>
                <w:rFonts w:eastAsia="Times New Roman"/>
                <w:lang w:eastAsia="en-GB"/>
              </w:rPr>
              <w:t xml:space="preserve">, </w:t>
            </w:r>
            <w:r w:rsidRPr="00F12187">
              <w:rPr>
                <w:rFonts w:eastAsia="Times New Roman"/>
                <w:lang w:eastAsia="en-GB"/>
              </w:rPr>
              <w:t>potentially enhancing their own planning process. Following the group work, Philip facilitated an open discussion to address any concerns or issues that had emerged during the activity.</w:t>
            </w:r>
          </w:p>
        </w:tc>
      </w:tr>
      <w:tr w:rsidR="00376D74" w:rsidRPr="00C73B39" w14:paraId="608BB941" w14:textId="77777777" w:rsidTr="005C0F87">
        <w:trPr>
          <w:trHeight w:val="1266"/>
        </w:trPr>
        <w:tc>
          <w:tcPr>
            <w:tcW w:w="9639" w:type="dxa"/>
            <w:shd w:val="clear" w:color="auto" w:fill="auto"/>
            <w:hideMark/>
          </w:tcPr>
          <w:p w14:paraId="09296E62" w14:textId="77777777" w:rsidR="00376D74" w:rsidRPr="001C0E0A" w:rsidRDefault="00376D74" w:rsidP="005C0F87">
            <w:pPr>
              <w:textAlignment w:val="baseline"/>
              <w:rPr>
                <w:rFonts w:eastAsia="Times New Roman"/>
                <w:b/>
                <w:bCs/>
                <w:lang w:eastAsia="en-GB"/>
              </w:rPr>
            </w:pPr>
            <w:r w:rsidRPr="6FBFC953">
              <w:rPr>
                <w:rFonts w:eastAsia="Times New Roman"/>
                <w:b/>
                <w:bCs/>
              </w:rPr>
              <w:t xml:space="preserve">Assessment [A3: Assess and give feedback for learning] </w:t>
            </w:r>
          </w:p>
          <w:p w14:paraId="157C6718" w14:textId="77777777" w:rsidR="00376D74" w:rsidRPr="00C73B39" w:rsidRDefault="00376D74" w:rsidP="005C0F87">
            <w:pPr>
              <w:textAlignment w:val="baseline"/>
              <w:rPr>
                <w:rFonts w:eastAsia="Times New Roman"/>
                <w:lang w:eastAsia="en-GB"/>
              </w:rPr>
            </w:pPr>
            <w:proofErr w:type="spellStart"/>
            <w:r w:rsidRPr="6FBFC953">
              <w:rPr>
                <w:rFonts w:eastAsia="Times New Roman"/>
              </w:rPr>
              <w:t>i</w:t>
            </w:r>
            <w:r w:rsidRPr="6FBFC953">
              <w:rPr>
                <w:rFonts w:eastAsia="Times New Roman"/>
                <w:i/>
                <w:iCs/>
              </w:rPr>
              <w:t>.e</w:t>
            </w:r>
            <w:proofErr w:type="spellEnd"/>
            <w:r w:rsidRPr="6FBFC953">
              <w:rPr>
                <w:rFonts w:eastAsia="Times New Roman"/>
                <w:i/>
                <w:iCs/>
              </w:rPr>
              <w:t xml:space="preserve"> Formative/summative assessment examples , Question and answer technique.  Other evaluation procedures, class management, instructions to students005C.</w:t>
            </w:r>
          </w:p>
        </w:tc>
      </w:tr>
      <w:tr w:rsidR="00376D74" w:rsidRPr="00C73B39" w14:paraId="50EE0D37" w14:textId="77777777" w:rsidTr="005C0F87">
        <w:trPr>
          <w:trHeight w:val="1975"/>
        </w:trPr>
        <w:tc>
          <w:tcPr>
            <w:tcW w:w="9639" w:type="dxa"/>
            <w:shd w:val="clear" w:color="auto" w:fill="auto"/>
          </w:tcPr>
          <w:p w14:paraId="6B4ED747" w14:textId="77777777" w:rsidR="00376D74" w:rsidRDefault="00376D74" w:rsidP="005C0F87">
            <w:pPr>
              <w:textAlignment w:val="baseline"/>
              <w:rPr>
                <w:rFonts w:eastAsia="Times New Roman"/>
                <w:b/>
                <w:bCs/>
              </w:rPr>
            </w:pPr>
            <w:r w:rsidRPr="6FBFC953">
              <w:rPr>
                <w:rFonts w:eastAsia="Times New Roman"/>
                <w:b/>
                <w:bCs/>
              </w:rPr>
              <w:lastRenderedPageBreak/>
              <w:t xml:space="preserve">Comments </w:t>
            </w:r>
          </w:p>
          <w:p w14:paraId="4AA5AD16" w14:textId="77777777" w:rsidR="00376D74" w:rsidRPr="00E3069F" w:rsidRDefault="00376D74" w:rsidP="005C0F87">
            <w:pPr>
              <w:textAlignment w:val="baseline"/>
              <w:rPr>
                <w:rFonts w:eastAsia="Times New Roman"/>
                <w:lang w:eastAsia="en-GB"/>
              </w:rPr>
            </w:pPr>
            <w:r w:rsidRPr="002C1764">
              <w:rPr>
                <w:rFonts w:eastAsia="Times New Roman"/>
                <w:lang w:eastAsia="en-GB"/>
              </w:rPr>
              <w:t>Although formal assessment was not a central focus of this session, Philip made a point of clearly communicating the expectations for the dissertation project. He provided guidance on how qualitative methods should be integrated and justified within students’ individual research contexts. During and after the session, several students approached him with questions about applying different methodologies to their specific dissertation topics. Philip responded thoughtfully, offering constructive and tailored feedback. He not only helped them refine their methodological choices but also encouraged critical thinking by suggesting alternative approaches when appropriate. This personali</w:t>
            </w:r>
            <w:r>
              <w:rPr>
                <w:rFonts w:eastAsia="Times New Roman"/>
                <w:lang w:eastAsia="en-GB"/>
              </w:rPr>
              <w:t>s</w:t>
            </w:r>
            <w:r w:rsidRPr="002C1764">
              <w:rPr>
                <w:rFonts w:eastAsia="Times New Roman"/>
                <w:lang w:eastAsia="en-GB"/>
              </w:rPr>
              <w:t>ed support contributed to a deeper understanding of how to align research design with project goals and demonstrated Philip’s commitment to student success.</w:t>
            </w:r>
          </w:p>
        </w:tc>
      </w:tr>
      <w:tr w:rsidR="00376D74" w:rsidRPr="00C73B39" w14:paraId="4B751990" w14:textId="77777777" w:rsidTr="005C0F87">
        <w:trPr>
          <w:trHeight w:val="435"/>
        </w:trPr>
        <w:tc>
          <w:tcPr>
            <w:tcW w:w="9639" w:type="dxa"/>
            <w:shd w:val="clear" w:color="auto" w:fill="auto"/>
            <w:hideMark/>
          </w:tcPr>
          <w:p w14:paraId="577DEA38" w14:textId="77777777" w:rsidR="00376D74" w:rsidRPr="00DD0383" w:rsidRDefault="00376D74" w:rsidP="005C0F87">
            <w:pPr>
              <w:textAlignment w:val="baseline"/>
              <w:rPr>
                <w:rFonts w:eastAsia="Times New Roman"/>
                <w:b/>
                <w:bCs/>
                <w:lang w:eastAsia="en-GB"/>
              </w:rPr>
            </w:pPr>
            <w:r w:rsidRPr="6FBFC953">
              <w:rPr>
                <w:rFonts w:eastAsia="Times New Roman"/>
                <w:b/>
                <w:bCs/>
              </w:rPr>
              <w:t xml:space="preserve">Core Knowledge  </w:t>
            </w:r>
          </w:p>
          <w:p w14:paraId="148F4E1F" w14:textId="77777777" w:rsidR="00376D74" w:rsidRDefault="00376D74" w:rsidP="00376D74">
            <w:pPr>
              <w:pStyle w:val="ListParagraph"/>
              <w:numPr>
                <w:ilvl w:val="0"/>
                <w:numId w:val="6"/>
              </w:numPr>
              <w:spacing w:after="0" w:line="240" w:lineRule="auto"/>
              <w:rPr>
                <w:rFonts w:eastAsia="Times New Roman"/>
              </w:rPr>
            </w:pPr>
            <w:r w:rsidRPr="6FBFC953">
              <w:rPr>
                <w:rFonts w:eastAsia="Times New Roman"/>
              </w:rPr>
              <w:t xml:space="preserve">K1 How learners learn, generally and within specific subjects </w:t>
            </w:r>
          </w:p>
          <w:p w14:paraId="58B4C4B1" w14:textId="77777777" w:rsidR="00376D74" w:rsidRPr="00DD0383" w:rsidRDefault="00376D74" w:rsidP="00376D74">
            <w:pPr>
              <w:pStyle w:val="ListParagraph"/>
              <w:numPr>
                <w:ilvl w:val="0"/>
                <w:numId w:val="6"/>
              </w:numPr>
              <w:spacing w:after="0" w:line="240" w:lineRule="auto"/>
              <w:rPr>
                <w:rFonts w:eastAsia="Times New Roman"/>
              </w:rPr>
            </w:pPr>
            <w:r w:rsidRPr="6FBFC953">
              <w:rPr>
                <w:rFonts w:eastAsia="Times New Roman"/>
              </w:rPr>
              <w:t>K2 approaches to teaching and or/supporting learning appropriate for subjects and levels of study.</w:t>
            </w:r>
          </w:p>
          <w:p w14:paraId="29EA9471" w14:textId="77777777" w:rsidR="00376D74" w:rsidRPr="00DD0383" w:rsidRDefault="00376D74" w:rsidP="00376D74">
            <w:pPr>
              <w:pStyle w:val="ListParagraph"/>
              <w:numPr>
                <w:ilvl w:val="0"/>
                <w:numId w:val="6"/>
              </w:numPr>
              <w:spacing w:after="0" w:line="240" w:lineRule="auto"/>
              <w:rPr>
                <w:rFonts w:eastAsia="Times New Roman"/>
              </w:rPr>
            </w:pPr>
            <w:r w:rsidRPr="6FBFC953">
              <w:rPr>
                <w:rFonts w:eastAsia="Times New Roman"/>
              </w:rPr>
              <w:t>K3 Critical evaluation as a basis for effective practice.</w:t>
            </w:r>
          </w:p>
          <w:p w14:paraId="274D7A3C" w14:textId="77777777" w:rsidR="00376D74" w:rsidRPr="00DD0383" w:rsidRDefault="00376D74" w:rsidP="00376D74">
            <w:pPr>
              <w:pStyle w:val="ListParagraph"/>
              <w:numPr>
                <w:ilvl w:val="0"/>
                <w:numId w:val="6"/>
              </w:numPr>
              <w:spacing w:after="0" w:line="240" w:lineRule="auto"/>
              <w:rPr>
                <w:rFonts w:eastAsia="Times New Roman"/>
              </w:rPr>
            </w:pPr>
            <w:r w:rsidRPr="6FBFC953">
              <w:rPr>
                <w:rFonts w:eastAsia="Times New Roman"/>
              </w:rPr>
              <w:t>K4 Appropriate use of digital technologies / resources.</w:t>
            </w:r>
          </w:p>
          <w:p w14:paraId="625718B3" w14:textId="77777777" w:rsidR="00376D74" w:rsidRPr="00DD0383" w:rsidRDefault="00376D74" w:rsidP="00376D74">
            <w:pPr>
              <w:pStyle w:val="ListParagraph"/>
              <w:numPr>
                <w:ilvl w:val="0"/>
                <w:numId w:val="6"/>
              </w:numPr>
              <w:spacing w:after="0" w:line="240" w:lineRule="auto"/>
              <w:rPr>
                <w:rFonts w:eastAsia="Times New Roman"/>
              </w:rPr>
            </w:pPr>
            <w:r w:rsidRPr="6FBFC953">
              <w:rPr>
                <w:rFonts w:eastAsia="Times New Roman"/>
              </w:rPr>
              <w:t xml:space="preserve">K5 requirements for quality assurance, enhancement and  implications for practice </w:t>
            </w:r>
          </w:p>
          <w:p w14:paraId="425B811D" w14:textId="77777777" w:rsidR="00376D74" w:rsidRPr="00DD0383" w:rsidRDefault="00376D74" w:rsidP="005C0F87">
            <w:pPr>
              <w:spacing w:after="0" w:line="240" w:lineRule="auto"/>
              <w:rPr>
                <w:rFonts w:eastAsia="Times New Roman"/>
                <w:b/>
                <w:bCs/>
              </w:rPr>
            </w:pPr>
          </w:p>
        </w:tc>
      </w:tr>
      <w:tr w:rsidR="00376D74" w:rsidRPr="00C73B39" w14:paraId="06A59DC8" w14:textId="77777777" w:rsidTr="005C0F87">
        <w:trPr>
          <w:trHeight w:val="435"/>
        </w:trPr>
        <w:tc>
          <w:tcPr>
            <w:tcW w:w="9639" w:type="dxa"/>
            <w:shd w:val="clear" w:color="auto" w:fill="auto"/>
          </w:tcPr>
          <w:p w14:paraId="666295F5" w14:textId="77777777" w:rsidR="00376D74" w:rsidRDefault="00376D74" w:rsidP="005C0F87">
            <w:pPr>
              <w:rPr>
                <w:rFonts w:eastAsia="Times New Roman"/>
                <w:b/>
                <w:bCs/>
              </w:rPr>
            </w:pPr>
          </w:p>
          <w:p w14:paraId="6F1FC060" w14:textId="77777777" w:rsidR="00376D74" w:rsidRDefault="00376D74" w:rsidP="005C0F87">
            <w:pPr>
              <w:textAlignment w:val="baseline"/>
              <w:rPr>
                <w:rFonts w:eastAsia="Times New Roman"/>
                <w:b/>
                <w:bCs/>
                <w:lang w:eastAsia="en-GB"/>
              </w:rPr>
            </w:pPr>
            <w:r w:rsidRPr="6FBFC953">
              <w:rPr>
                <w:rFonts w:eastAsia="Times New Roman"/>
                <w:b/>
                <w:bCs/>
              </w:rPr>
              <w:t xml:space="preserve">Comments </w:t>
            </w:r>
          </w:p>
          <w:p w14:paraId="3024240D" w14:textId="77777777" w:rsidR="00376D74" w:rsidRPr="008507A8" w:rsidRDefault="00376D74" w:rsidP="005C0F87">
            <w:pPr>
              <w:textAlignment w:val="baseline"/>
              <w:rPr>
                <w:rFonts w:eastAsia="Times New Roman"/>
                <w:lang w:eastAsia="en-GB"/>
              </w:rPr>
            </w:pPr>
            <w:r w:rsidRPr="008507A8">
              <w:rPr>
                <w:rFonts w:eastAsia="Times New Roman"/>
                <w:lang w:eastAsia="en-GB"/>
              </w:rPr>
              <w:t xml:space="preserve">Philip </w:t>
            </w:r>
            <w:r>
              <w:rPr>
                <w:rFonts w:eastAsia="Times New Roman"/>
                <w:lang w:eastAsia="en-GB"/>
              </w:rPr>
              <w:t>used</w:t>
            </w:r>
            <w:r w:rsidRPr="008507A8">
              <w:rPr>
                <w:rFonts w:eastAsia="Times New Roman"/>
                <w:lang w:eastAsia="en-GB"/>
              </w:rPr>
              <w:t xml:space="preserve"> a diverse range of teaching strategies to enhance student engagement and learning throughout the session. He began by delivering core content through a well-structured slide presentation, ensuring key concepts were clearly communicated. This was </w:t>
            </w:r>
            <w:r>
              <w:rPr>
                <w:rFonts w:eastAsia="Times New Roman"/>
                <w:lang w:eastAsia="en-GB"/>
              </w:rPr>
              <w:t>enriched</w:t>
            </w:r>
            <w:r w:rsidRPr="008507A8">
              <w:rPr>
                <w:rFonts w:eastAsia="Times New Roman"/>
                <w:lang w:eastAsia="en-GB"/>
              </w:rPr>
              <w:t xml:space="preserve"> by regular interaction with students, creating opportunities for them to ask questions and seek clarification in real time.</w:t>
            </w:r>
          </w:p>
          <w:p w14:paraId="7587E641" w14:textId="77777777" w:rsidR="00376D74" w:rsidRPr="008507A8" w:rsidRDefault="00376D74" w:rsidP="005C0F87">
            <w:pPr>
              <w:textAlignment w:val="baseline"/>
              <w:rPr>
                <w:rFonts w:eastAsia="Times New Roman"/>
                <w:lang w:eastAsia="en-GB"/>
              </w:rPr>
            </w:pPr>
            <w:r w:rsidRPr="008507A8">
              <w:rPr>
                <w:rFonts w:eastAsia="Times New Roman"/>
                <w:lang w:eastAsia="en-GB"/>
              </w:rPr>
              <w:t>To further deepen understanding, Philip incorporated a collaborative group activity, which encouraged students to reflect on the material and exchange ideas related to their own dissertation methodology plans. This peer interaction not only promoted active learning but also fostered a supportive environment where students could challenge and build on each other’s perspectives.</w:t>
            </w:r>
          </w:p>
          <w:p w14:paraId="79993C27" w14:textId="77777777" w:rsidR="00376D74" w:rsidRPr="008507A8" w:rsidRDefault="00376D74" w:rsidP="005C0F87">
            <w:pPr>
              <w:textAlignment w:val="baseline"/>
              <w:rPr>
                <w:rFonts w:eastAsia="Times New Roman"/>
                <w:lang w:eastAsia="en-GB"/>
              </w:rPr>
            </w:pPr>
            <w:r w:rsidRPr="008507A8">
              <w:rPr>
                <w:rFonts w:eastAsia="Times New Roman"/>
                <w:lang w:eastAsia="en-GB"/>
              </w:rPr>
              <w:t>Following the group work, Philip facilitated a whole-class discussion, offering feedback tailored to the needs that emerged from group conversations. This blended approach</w:t>
            </w:r>
            <w:r>
              <w:rPr>
                <w:rFonts w:eastAsia="Times New Roman"/>
                <w:lang w:eastAsia="en-GB"/>
              </w:rPr>
              <w:t xml:space="preserve">, </w:t>
            </w:r>
            <w:r w:rsidRPr="008507A8">
              <w:rPr>
                <w:rFonts w:eastAsia="Times New Roman"/>
                <w:lang w:eastAsia="en-GB"/>
              </w:rPr>
              <w:t>combining visual aids, direct instruction, dialogue, collaboration, and feedback</w:t>
            </w:r>
            <w:r>
              <w:rPr>
                <w:rFonts w:eastAsia="Times New Roman"/>
                <w:lang w:eastAsia="en-GB"/>
              </w:rPr>
              <w:t xml:space="preserve">, </w:t>
            </w:r>
            <w:r w:rsidRPr="008507A8">
              <w:rPr>
                <w:rFonts w:eastAsia="Times New Roman"/>
                <w:lang w:eastAsia="en-GB"/>
              </w:rPr>
              <w:t>ensured that students were not only absorbing information but also actively engaging with it in ways that supported their academic development.</w:t>
            </w:r>
          </w:p>
        </w:tc>
      </w:tr>
      <w:tr w:rsidR="00376D74" w:rsidRPr="00C73B39" w14:paraId="1ABD9953" w14:textId="77777777" w:rsidTr="005C0F87">
        <w:trPr>
          <w:trHeight w:val="1740"/>
        </w:trPr>
        <w:tc>
          <w:tcPr>
            <w:tcW w:w="9639" w:type="dxa"/>
            <w:shd w:val="clear" w:color="auto" w:fill="auto"/>
            <w:hideMark/>
          </w:tcPr>
          <w:p w14:paraId="1AA2ADA4" w14:textId="77777777" w:rsidR="00376D74" w:rsidRPr="00DD0383" w:rsidRDefault="00376D74" w:rsidP="005C0F87">
            <w:pPr>
              <w:textAlignment w:val="baseline"/>
              <w:rPr>
                <w:rFonts w:eastAsia="Times New Roman"/>
                <w:b/>
                <w:bCs/>
                <w:lang w:eastAsia="en-GB"/>
              </w:rPr>
            </w:pPr>
            <w:r w:rsidRPr="6FBFC953">
              <w:rPr>
                <w:rFonts w:eastAsia="Times New Roman"/>
                <w:b/>
                <w:bCs/>
              </w:rPr>
              <w:lastRenderedPageBreak/>
              <w:t>Professional values</w:t>
            </w:r>
          </w:p>
          <w:p w14:paraId="6DEC37F4" w14:textId="77777777" w:rsidR="00376D74" w:rsidRPr="00DD0383" w:rsidRDefault="00376D74" w:rsidP="00376D74">
            <w:pPr>
              <w:pStyle w:val="ListParagraph"/>
              <w:numPr>
                <w:ilvl w:val="0"/>
                <w:numId w:val="7"/>
              </w:numPr>
              <w:spacing w:after="0" w:line="240" w:lineRule="auto"/>
              <w:textAlignment w:val="baseline"/>
              <w:rPr>
                <w:rFonts w:eastAsia="Times New Roman"/>
                <w:lang w:eastAsia="en-GB"/>
              </w:rPr>
            </w:pPr>
            <w:r w:rsidRPr="6FBFC953">
              <w:rPr>
                <w:rFonts w:eastAsia="Times New Roman"/>
              </w:rPr>
              <w:t>V1 Respect for individual learners /diverse groups of learners</w:t>
            </w:r>
          </w:p>
          <w:p w14:paraId="1A2B8181" w14:textId="77777777" w:rsidR="00376D74" w:rsidRPr="00DD0383" w:rsidRDefault="00376D74" w:rsidP="00376D74">
            <w:pPr>
              <w:pStyle w:val="ListParagraph"/>
              <w:numPr>
                <w:ilvl w:val="0"/>
                <w:numId w:val="7"/>
              </w:numPr>
              <w:spacing w:after="0" w:line="240" w:lineRule="auto"/>
              <w:textAlignment w:val="baseline"/>
              <w:rPr>
                <w:rFonts w:eastAsia="Times New Roman"/>
                <w:lang w:eastAsia="en-GB"/>
              </w:rPr>
            </w:pPr>
            <w:r w:rsidRPr="6FBFC953">
              <w:rPr>
                <w:rFonts w:eastAsia="Times New Roman"/>
              </w:rPr>
              <w:t>V2 Promote engagement and learning and equity of opportunity for all to reach their potential.</w:t>
            </w:r>
          </w:p>
          <w:p w14:paraId="12140111" w14:textId="77777777" w:rsidR="00376D74" w:rsidRPr="00DD0383" w:rsidRDefault="00376D74" w:rsidP="00376D74">
            <w:pPr>
              <w:pStyle w:val="ListParagraph"/>
              <w:numPr>
                <w:ilvl w:val="0"/>
                <w:numId w:val="7"/>
              </w:numPr>
              <w:spacing w:after="0" w:line="240" w:lineRule="auto"/>
              <w:textAlignment w:val="baseline"/>
              <w:rPr>
                <w:rFonts w:eastAsia="Times New Roman"/>
                <w:lang w:eastAsia="en-GB"/>
              </w:rPr>
            </w:pPr>
            <w:r w:rsidRPr="6FBFC953">
              <w:rPr>
                <w:rFonts w:eastAsia="Times New Roman"/>
              </w:rPr>
              <w:t>V3  Use scholarship, research or professional learning, or other evidence informed approaches as the basis of effective practise.</w:t>
            </w:r>
          </w:p>
          <w:p w14:paraId="24799C6E" w14:textId="77777777" w:rsidR="00376D74" w:rsidRPr="00DD0383" w:rsidRDefault="00376D74" w:rsidP="00376D74">
            <w:pPr>
              <w:pStyle w:val="ListParagraph"/>
              <w:numPr>
                <w:ilvl w:val="0"/>
                <w:numId w:val="7"/>
              </w:numPr>
              <w:spacing w:after="0" w:line="240" w:lineRule="auto"/>
              <w:textAlignment w:val="baseline"/>
              <w:rPr>
                <w:rFonts w:eastAsia="Times New Roman"/>
                <w:lang w:eastAsia="en-GB"/>
              </w:rPr>
            </w:pPr>
            <w:r w:rsidRPr="06CEE9F8">
              <w:rPr>
                <w:rFonts w:eastAsia="Times New Roman"/>
              </w:rPr>
              <w:t>V4 respond to the wider context in which higher education operates, recognising implications for practice.</w:t>
            </w:r>
          </w:p>
          <w:p w14:paraId="6872E4BA" w14:textId="77777777" w:rsidR="00376D74" w:rsidRPr="00DD0383" w:rsidRDefault="00376D74" w:rsidP="00376D74">
            <w:pPr>
              <w:pStyle w:val="ListParagraph"/>
              <w:numPr>
                <w:ilvl w:val="0"/>
                <w:numId w:val="7"/>
              </w:numPr>
              <w:spacing w:after="0" w:line="240" w:lineRule="auto"/>
              <w:textAlignment w:val="baseline"/>
              <w:rPr>
                <w:rFonts w:eastAsia="Times New Roman"/>
                <w:lang w:eastAsia="en-GB"/>
              </w:rPr>
            </w:pPr>
            <w:r w:rsidRPr="06CEE9F8">
              <w:rPr>
                <w:rFonts w:eastAsia="Times New Roman"/>
              </w:rPr>
              <w:t>V5 Collaborate with others to enhance practice.</w:t>
            </w:r>
          </w:p>
        </w:tc>
      </w:tr>
      <w:tr w:rsidR="00376D74" w:rsidRPr="00B62A1D" w14:paraId="784BD6E3" w14:textId="77777777" w:rsidTr="005C0F87">
        <w:trPr>
          <w:trHeight w:val="435"/>
        </w:trPr>
        <w:tc>
          <w:tcPr>
            <w:tcW w:w="9639" w:type="dxa"/>
            <w:shd w:val="clear" w:color="auto" w:fill="auto"/>
            <w:hideMark/>
          </w:tcPr>
          <w:p w14:paraId="76AFD240" w14:textId="77777777" w:rsidR="00376D74" w:rsidRPr="00376D74" w:rsidRDefault="00376D74" w:rsidP="005C0F87">
            <w:pPr>
              <w:textAlignment w:val="baseline"/>
              <w:rPr>
                <w:rFonts w:eastAsia="Times New Roman"/>
                <w:b/>
                <w:bCs/>
                <w:lang w:eastAsia="en-GB"/>
              </w:rPr>
            </w:pPr>
            <w:r w:rsidRPr="6FBFC953">
              <w:rPr>
                <w:rFonts w:eastAsia="Times New Roman"/>
                <w:b/>
                <w:bCs/>
              </w:rPr>
              <w:t> </w:t>
            </w:r>
            <w:r w:rsidRPr="00376D74">
              <w:rPr>
                <w:rFonts w:eastAsia="Times New Roman"/>
                <w:b/>
                <w:bCs/>
              </w:rPr>
              <w:t xml:space="preserve">Comments </w:t>
            </w:r>
          </w:p>
          <w:p w14:paraId="5221DDEE" w14:textId="77777777" w:rsidR="00376D74" w:rsidRPr="00B62A1D" w:rsidRDefault="00376D74" w:rsidP="005C0F87">
            <w:pPr>
              <w:textAlignment w:val="baseline"/>
              <w:rPr>
                <w:rFonts w:eastAsia="Times New Roman"/>
                <w:b/>
                <w:bCs/>
                <w:lang w:eastAsia="en-GB"/>
              </w:rPr>
            </w:pPr>
            <w:r w:rsidRPr="00984ECA">
              <w:rPr>
                <w:rFonts w:eastAsia="Times New Roman"/>
                <w:lang w:eastAsia="en-GB"/>
              </w:rPr>
              <w:t xml:space="preserve">Philip actively </w:t>
            </w:r>
            <w:r>
              <w:rPr>
                <w:rFonts w:eastAsia="Times New Roman"/>
                <w:lang w:eastAsia="en-GB"/>
              </w:rPr>
              <w:t>promoted</w:t>
            </w:r>
            <w:r w:rsidRPr="00984ECA">
              <w:rPr>
                <w:rFonts w:eastAsia="Times New Roman"/>
                <w:lang w:eastAsia="en-GB"/>
              </w:rPr>
              <w:t xml:space="preserve"> student engagement throughout the session. He provided a range of examples to ground the theoretical content in real-world healthcare contexts, and encouraged students to contribute their own examples based on their professional experiences. This approach not only made the material more relatable but also promoted deeper reflection and discussion. Philip responded to each student question thoughtfully, tailoring his feedback to align with individual needs and dissertation topics, thereby ensuring that his guidance was both relevant and practical.</w:t>
            </w:r>
          </w:p>
        </w:tc>
      </w:tr>
      <w:tr w:rsidR="00376D74" w:rsidRPr="00C73B39" w14:paraId="30A5C3B2" w14:textId="77777777" w:rsidTr="005C0F87">
        <w:trPr>
          <w:trHeight w:val="3690"/>
        </w:trPr>
        <w:tc>
          <w:tcPr>
            <w:tcW w:w="9639" w:type="dxa"/>
            <w:shd w:val="clear" w:color="auto" w:fill="auto"/>
            <w:hideMark/>
          </w:tcPr>
          <w:p w14:paraId="107FC418" w14:textId="77777777" w:rsidR="00376D74" w:rsidRPr="00C73B39" w:rsidRDefault="00376D74" w:rsidP="005C0F87">
            <w:pPr>
              <w:textAlignment w:val="baseline"/>
              <w:rPr>
                <w:rFonts w:eastAsia="Times New Roman"/>
                <w:lang w:eastAsia="en-GB"/>
              </w:rPr>
            </w:pPr>
            <w:r w:rsidRPr="6FBFC953">
              <w:rPr>
                <w:rFonts w:eastAsia="Times New Roman"/>
                <w:b/>
                <w:bCs/>
              </w:rPr>
              <w:t>Examples of good practice:</w:t>
            </w:r>
            <w:r w:rsidRPr="6FBFC953">
              <w:rPr>
                <w:rFonts w:eastAsia="Times New Roman"/>
              </w:rPr>
              <w:t> </w:t>
            </w:r>
          </w:p>
          <w:p w14:paraId="1092897D" w14:textId="77777777" w:rsidR="00376D74" w:rsidRDefault="00376D74" w:rsidP="00376D74">
            <w:pPr>
              <w:pStyle w:val="ListParagraph"/>
              <w:numPr>
                <w:ilvl w:val="0"/>
                <w:numId w:val="17"/>
              </w:numPr>
              <w:spacing w:line="259" w:lineRule="auto"/>
              <w:textAlignment w:val="baseline"/>
              <w:rPr>
                <w:rFonts w:eastAsia="Times New Roman"/>
                <w:lang w:eastAsia="en-GB"/>
              </w:rPr>
            </w:pPr>
            <w:r>
              <w:rPr>
                <w:rFonts w:eastAsia="Times New Roman"/>
                <w:lang w:eastAsia="en-GB"/>
              </w:rPr>
              <w:t xml:space="preserve">Effective use of technology, it was an online lecture delivered through Teams so the use of breakout rooms was essential to allow group work. </w:t>
            </w:r>
          </w:p>
          <w:p w14:paraId="60B13FCC" w14:textId="77777777" w:rsidR="00376D74" w:rsidRDefault="00376D74" w:rsidP="00376D74">
            <w:pPr>
              <w:pStyle w:val="ListParagraph"/>
              <w:numPr>
                <w:ilvl w:val="0"/>
                <w:numId w:val="17"/>
              </w:numPr>
              <w:spacing w:line="259" w:lineRule="auto"/>
              <w:textAlignment w:val="baseline"/>
              <w:rPr>
                <w:rFonts w:eastAsia="Times New Roman"/>
                <w:lang w:eastAsia="en-GB"/>
              </w:rPr>
            </w:pPr>
            <w:r>
              <w:rPr>
                <w:rFonts w:eastAsia="Times New Roman"/>
                <w:lang w:eastAsia="en-GB"/>
              </w:rPr>
              <w:t>Allowing time for individual student support</w:t>
            </w:r>
          </w:p>
          <w:p w14:paraId="0AE96894" w14:textId="77777777" w:rsidR="00376D74" w:rsidRPr="00CC492E" w:rsidRDefault="00376D74" w:rsidP="00376D74">
            <w:pPr>
              <w:pStyle w:val="ListParagraph"/>
              <w:numPr>
                <w:ilvl w:val="0"/>
                <w:numId w:val="17"/>
              </w:numPr>
              <w:spacing w:line="259" w:lineRule="auto"/>
              <w:textAlignment w:val="baseline"/>
              <w:rPr>
                <w:rFonts w:eastAsia="Times New Roman"/>
                <w:lang w:eastAsia="en-GB"/>
              </w:rPr>
            </w:pPr>
            <w:r w:rsidRPr="00CC492E">
              <w:rPr>
                <w:rFonts w:eastAsia="Times New Roman"/>
              </w:rPr>
              <w:t> </w:t>
            </w:r>
            <w:r>
              <w:rPr>
                <w:rFonts w:eastAsia="Times New Roman"/>
              </w:rPr>
              <w:t>Excellent organisation of the session in terms of content and timing</w:t>
            </w:r>
          </w:p>
          <w:p w14:paraId="375DA5B8" w14:textId="77777777" w:rsidR="00376D74" w:rsidRDefault="00376D74" w:rsidP="005C0F87">
            <w:pPr>
              <w:textAlignment w:val="baseline"/>
              <w:rPr>
                <w:rFonts w:eastAsia="Times New Roman"/>
              </w:rPr>
            </w:pPr>
            <w:r w:rsidRPr="6FBFC953">
              <w:rPr>
                <w:rFonts w:eastAsia="Times New Roman"/>
                <w:b/>
                <w:bCs/>
              </w:rPr>
              <w:t>Action points:</w:t>
            </w:r>
            <w:r w:rsidRPr="6FBFC953">
              <w:rPr>
                <w:rFonts w:eastAsia="Times New Roman"/>
              </w:rPr>
              <w:t> </w:t>
            </w:r>
          </w:p>
          <w:p w14:paraId="1EAB6747" w14:textId="77777777" w:rsidR="00376D74" w:rsidRPr="0001168B" w:rsidRDefault="00376D74" w:rsidP="00376D74">
            <w:pPr>
              <w:pStyle w:val="ListParagraph"/>
              <w:numPr>
                <w:ilvl w:val="0"/>
                <w:numId w:val="18"/>
              </w:numPr>
              <w:spacing w:line="259" w:lineRule="auto"/>
              <w:textAlignment w:val="baseline"/>
              <w:rPr>
                <w:rFonts w:eastAsia="Times New Roman"/>
                <w:lang w:eastAsia="en-GB"/>
              </w:rPr>
            </w:pPr>
            <w:r w:rsidRPr="009D33B9">
              <w:rPr>
                <w:rFonts w:eastAsia="Times New Roman"/>
                <w:lang w:eastAsia="en-GB"/>
              </w:rPr>
              <w:t>Consider adding more textual elements to the slides, as several currently rely solely on visuals. Including a few key terms or phrases would help students better understand and recall the content when reviewing the material independently</w:t>
            </w:r>
            <w:r>
              <w:rPr>
                <w:rFonts w:eastAsia="Times New Roman"/>
                <w:lang w:eastAsia="en-GB"/>
              </w:rPr>
              <w:t>.</w:t>
            </w:r>
          </w:p>
        </w:tc>
      </w:tr>
      <w:tr w:rsidR="00376D74" w:rsidRPr="00C73B39" w14:paraId="3CCF1341" w14:textId="77777777" w:rsidTr="005C0F87">
        <w:trPr>
          <w:trHeight w:val="435"/>
        </w:trPr>
        <w:tc>
          <w:tcPr>
            <w:tcW w:w="9639" w:type="dxa"/>
            <w:shd w:val="clear" w:color="auto" w:fill="auto"/>
            <w:hideMark/>
          </w:tcPr>
          <w:p w14:paraId="62514047" w14:textId="77777777" w:rsidR="00376D74" w:rsidRPr="00C73B39" w:rsidRDefault="00376D74" w:rsidP="005C0F87">
            <w:pPr>
              <w:textAlignment w:val="baseline"/>
              <w:rPr>
                <w:rFonts w:eastAsia="Times New Roman"/>
                <w:lang w:eastAsia="en-GB"/>
              </w:rPr>
            </w:pPr>
          </w:p>
          <w:p w14:paraId="621BE1F8" w14:textId="77777777" w:rsidR="00376D74" w:rsidRPr="008F42DC" w:rsidRDefault="00376D74" w:rsidP="005C0F87">
            <w:pPr>
              <w:textAlignment w:val="baseline"/>
              <w:rPr>
                <w:rFonts w:eastAsia="Times New Roman"/>
                <w:lang w:val="fr-FR" w:eastAsia="en-GB"/>
              </w:rPr>
            </w:pPr>
            <w:r w:rsidRPr="008F42DC">
              <w:rPr>
                <w:rFonts w:eastAsia="Times New Roman"/>
                <w:b/>
                <w:bCs/>
                <w:lang w:val="fr-FR"/>
              </w:rPr>
              <w:t>Observer</w:t>
            </w:r>
            <w:r>
              <w:rPr>
                <w:rFonts w:eastAsia="Times New Roman"/>
                <w:b/>
                <w:bCs/>
                <w:lang w:val="fr-FR"/>
              </w:rPr>
              <w:t xml:space="preserve"> </w:t>
            </w:r>
            <w:r w:rsidRPr="008F42DC">
              <w:rPr>
                <w:rFonts w:eastAsia="Times New Roman"/>
                <w:b/>
                <w:bCs/>
                <w:lang w:val="fr-FR"/>
              </w:rPr>
              <w:t xml:space="preserve"> </w:t>
            </w:r>
            <w:r>
              <w:rPr>
                <w:rFonts w:eastAsia="Times New Roman"/>
                <w:b/>
                <w:bCs/>
                <w:noProof/>
                <w:lang w:val="fr-FR"/>
              </w:rPr>
              <w:drawing>
                <wp:inline distT="0" distB="0" distL="0" distR="0" wp14:anchorId="50F5239C" wp14:editId="6E6264F5">
                  <wp:extent cx="2070202" cy="391976"/>
                  <wp:effectExtent l="0" t="0" r="6350" b="8255"/>
                  <wp:docPr id="2022452931" name="Picture 1"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452931" name="Picture 1" descr="A close up of a logo&#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119844" cy="401375"/>
                          </a:xfrm>
                          <a:prstGeom prst="rect">
                            <a:avLst/>
                          </a:prstGeom>
                        </pic:spPr>
                      </pic:pic>
                    </a:graphicData>
                  </a:graphic>
                </wp:inline>
              </w:drawing>
            </w:r>
            <w:r w:rsidRPr="008F42DC">
              <w:rPr>
                <w:rFonts w:eastAsia="Times New Roman"/>
                <w:b/>
                <w:bCs/>
                <w:lang w:val="fr-FR"/>
              </w:rPr>
              <w:t>                                           Date </w:t>
            </w:r>
            <w:r w:rsidRPr="008F42DC">
              <w:rPr>
                <w:rFonts w:eastAsia="Times New Roman"/>
                <w:lang w:val="fr-FR"/>
              </w:rPr>
              <w:t> </w:t>
            </w:r>
            <w:r>
              <w:rPr>
                <w:rFonts w:eastAsia="Times New Roman"/>
                <w:lang w:val="fr-FR"/>
              </w:rPr>
              <w:t>23.04.2025</w:t>
            </w:r>
          </w:p>
          <w:p w14:paraId="62B8E2CC" w14:textId="77777777" w:rsidR="00376D74" w:rsidRPr="008F42DC" w:rsidRDefault="00376D74" w:rsidP="005C0F87">
            <w:pPr>
              <w:textAlignment w:val="baseline"/>
              <w:rPr>
                <w:rFonts w:eastAsia="Times New Roman"/>
                <w:lang w:val="fr-FR" w:eastAsia="en-GB"/>
              </w:rPr>
            </w:pPr>
            <w:r w:rsidRPr="008F42DC">
              <w:rPr>
                <w:rFonts w:eastAsia="Times New Roman"/>
                <w:lang w:val="fr-FR"/>
              </w:rPr>
              <w:t> </w:t>
            </w:r>
          </w:p>
          <w:p w14:paraId="69E1A80A" w14:textId="77777777" w:rsidR="00376D74" w:rsidRPr="008F42DC" w:rsidRDefault="00376D74" w:rsidP="005C0F87">
            <w:pPr>
              <w:textAlignment w:val="baseline"/>
              <w:rPr>
                <w:rFonts w:eastAsia="Times New Roman"/>
                <w:lang w:val="fr-FR" w:eastAsia="en-GB"/>
              </w:rPr>
            </w:pPr>
            <w:r w:rsidRPr="008F42DC">
              <w:rPr>
                <w:rFonts w:eastAsia="Times New Roman"/>
                <w:lang w:val="fr-FR"/>
              </w:rPr>
              <w:t> </w:t>
            </w:r>
          </w:p>
          <w:p w14:paraId="10F8721C" w14:textId="0F200B69" w:rsidR="00376D74" w:rsidRPr="008F42DC" w:rsidRDefault="00376D74" w:rsidP="005C0F87">
            <w:pPr>
              <w:textAlignment w:val="baseline"/>
              <w:rPr>
                <w:rFonts w:eastAsia="Times New Roman"/>
                <w:lang w:val="fr-FR" w:eastAsia="en-GB"/>
              </w:rPr>
            </w:pPr>
            <w:proofErr w:type="spellStart"/>
            <w:r w:rsidRPr="008F42DC">
              <w:rPr>
                <w:rFonts w:eastAsia="Times New Roman"/>
                <w:b/>
                <w:bCs/>
                <w:lang w:val="fr-FR"/>
              </w:rPr>
              <w:t>Observee</w:t>
            </w:r>
            <w:proofErr w:type="spellEnd"/>
            <w:r w:rsidRPr="008F42DC">
              <w:rPr>
                <w:rFonts w:eastAsia="Times New Roman"/>
                <w:b/>
                <w:bCs/>
                <w:lang w:val="fr-FR"/>
              </w:rPr>
              <w:t>  .........</w:t>
            </w:r>
            <w:r w:rsidR="00A71C68" w:rsidRPr="00057496">
              <w:rPr>
                <w:rFonts w:eastAsia="Times New Roman"/>
                <w:b/>
                <w:bCs/>
              </w:rPr>
              <w:t xml:space="preserve"> </w:t>
            </w:r>
            <w:r w:rsidR="00A71C68" w:rsidRPr="00057496">
              <w:rPr>
                <w:rFonts w:eastAsia="Times New Roman"/>
                <w:b/>
                <w:bCs/>
              </w:rPr>
              <w:t>Philip Scott</w:t>
            </w:r>
            <w:r w:rsidRPr="008F42DC">
              <w:rPr>
                <w:rFonts w:eastAsia="Times New Roman"/>
                <w:b/>
                <w:bCs/>
                <w:lang w:val="fr-FR"/>
              </w:rPr>
              <w:t>.............                                                 Date </w:t>
            </w:r>
            <w:r w:rsidRPr="008F42DC">
              <w:rPr>
                <w:rFonts w:eastAsia="Times New Roman"/>
                <w:lang w:val="fr-FR"/>
              </w:rPr>
              <w:t> </w:t>
            </w:r>
            <w:r w:rsidR="003161FA">
              <w:rPr>
                <w:rFonts w:eastAsia="Times New Roman"/>
                <w:lang w:val="fr-FR"/>
              </w:rPr>
              <w:t>24.04.2025</w:t>
            </w:r>
          </w:p>
          <w:p w14:paraId="263E53EC" w14:textId="64591A15" w:rsidR="00376D74" w:rsidRPr="00C73B39" w:rsidRDefault="00376D74" w:rsidP="00376D74">
            <w:pPr>
              <w:textAlignment w:val="baseline"/>
              <w:rPr>
                <w:rFonts w:eastAsia="Times New Roman"/>
                <w:lang w:eastAsia="en-GB"/>
              </w:rPr>
            </w:pPr>
            <w:r w:rsidRPr="008F42DC">
              <w:rPr>
                <w:rFonts w:eastAsia="Times New Roman"/>
                <w:lang w:val="fr-FR"/>
              </w:rPr>
              <w:t> </w:t>
            </w:r>
          </w:p>
          <w:p w14:paraId="6D6E5566" w14:textId="121741A5" w:rsidR="00376D74" w:rsidRPr="00C73B39" w:rsidRDefault="00376D74" w:rsidP="005C0F87">
            <w:pPr>
              <w:textAlignment w:val="baseline"/>
              <w:rPr>
                <w:rFonts w:eastAsia="Times New Roman"/>
                <w:lang w:eastAsia="en-GB"/>
              </w:rPr>
            </w:pPr>
          </w:p>
        </w:tc>
      </w:tr>
    </w:tbl>
    <w:p w14:paraId="197C7843" w14:textId="77777777" w:rsidR="00376D74" w:rsidRDefault="00376D74" w:rsidP="00376D74"/>
    <w:p w14:paraId="4CE541C9" w14:textId="1219A8E5" w:rsidR="005D14EC" w:rsidRPr="00057496" w:rsidRDefault="005D14EC">
      <w:r w:rsidRPr="00057496">
        <w:br w:type="page"/>
      </w:r>
    </w:p>
    <w:p w14:paraId="1F42BEB6" w14:textId="7ADDBCEE" w:rsidR="005D14EC" w:rsidRDefault="005D14EC" w:rsidP="000333F9">
      <w:pPr>
        <w:pStyle w:val="Heading1"/>
      </w:pPr>
      <w:bookmarkStart w:id="28" w:name="_Toc196315945"/>
      <w:r w:rsidRPr="00057496">
        <w:lastRenderedPageBreak/>
        <w:t xml:space="preserve">Appendix E: </w:t>
      </w:r>
      <w:r w:rsidR="000333F9" w:rsidRPr="00057496">
        <w:t>Micro-teaching Presentation slides</w:t>
      </w:r>
      <w:r w:rsidR="004203B3">
        <w:t xml:space="preserve"> and lesson plan</w:t>
      </w:r>
      <w:bookmarkEnd w:id="28"/>
    </w:p>
    <w:p w14:paraId="219EEFFE" w14:textId="77777777" w:rsidR="004203B3" w:rsidRDefault="004203B3" w:rsidP="004203B3"/>
    <w:p w14:paraId="2B47D996" w14:textId="7CC36C5D" w:rsidR="004203B3" w:rsidRPr="00202408" w:rsidRDefault="004203B3" w:rsidP="004203B3">
      <w:pPr>
        <w:rPr>
          <w:sz w:val="20"/>
          <w:szCs w:val="20"/>
        </w:rPr>
      </w:pPr>
      <w:r w:rsidRPr="00202408">
        <w:rPr>
          <w:sz w:val="20"/>
          <w:szCs w:val="20"/>
        </w:rPr>
        <w:t>Lesson plan</w:t>
      </w:r>
      <w:r w:rsidR="00126591" w:rsidRPr="00202408">
        <w:rPr>
          <w:sz w:val="20"/>
          <w:szCs w:val="20"/>
        </w:rPr>
        <w:t xml:space="preserve"> and outline</w:t>
      </w:r>
      <w:r w:rsidRPr="00202408">
        <w:rPr>
          <w:sz w:val="20"/>
          <w:szCs w:val="20"/>
        </w:rPr>
        <w:t xml:space="preserve">: </w:t>
      </w:r>
      <w:r w:rsidR="00D72CA4" w:rsidRPr="00202408">
        <w:rPr>
          <w:sz w:val="20"/>
          <w:szCs w:val="20"/>
        </w:rPr>
        <w:t xml:space="preserve">prior to </w:t>
      </w:r>
      <w:r w:rsidR="00CB509C" w:rsidRPr="00202408">
        <w:rPr>
          <w:sz w:val="20"/>
          <w:szCs w:val="20"/>
        </w:rPr>
        <w:t xml:space="preserve">prepare and deliver the power-point presentation for the micro-teaching session, I </w:t>
      </w:r>
      <w:r w:rsidR="00B75404" w:rsidRPr="00202408">
        <w:rPr>
          <w:sz w:val="20"/>
          <w:szCs w:val="20"/>
        </w:rPr>
        <w:t>developed the following lesson plan</w:t>
      </w:r>
      <w:r w:rsidR="00494438" w:rsidRPr="00202408">
        <w:rPr>
          <w:sz w:val="20"/>
          <w:szCs w:val="20"/>
        </w:rPr>
        <w:t xml:space="preserve">. </w:t>
      </w:r>
    </w:p>
    <w:p w14:paraId="0340A6B3" w14:textId="517545A4" w:rsidR="00126591" w:rsidRPr="00126591" w:rsidRDefault="00126591" w:rsidP="00126591">
      <w:pPr>
        <w:rPr>
          <w:sz w:val="20"/>
          <w:szCs w:val="20"/>
        </w:rPr>
      </w:pPr>
      <w:r w:rsidRPr="00126591">
        <w:rPr>
          <w:b/>
          <w:bCs/>
          <w:sz w:val="20"/>
          <w:szCs w:val="20"/>
        </w:rPr>
        <w:t>Introduction (</w:t>
      </w:r>
      <w:r w:rsidR="00202408">
        <w:rPr>
          <w:b/>
          <w:bCs/>
          <w:sz w:val="20"/>
          <w:szCs w:val="20"/>
        </w:rPr>
        <w:t xml:space="preserve">~ </w:t>
      </w:r>
      <w:r w:rsidRPr="00126591">
        <w:rPr>
          <w:b/>
          <w:bCs/>
          <w:sz w:val="20"/>
          <w:szCs w:val="20"/>
        </w:rPr>
        <w:t>1 minute)</w:t>
      </w:r>
    </w:p>
    <w:p w14:paraId="6247D088" w14:textId="77777777" w:rsidR="00126591" w:rsidRPr="00126591" w:rsidRDefault="00126591" w:rsidP="00126591">
      <w:pPr>
        <w:numPr>
          <w:ilvl w:val="0"/>
          <w:numId w:val="12"/>
        </w:numPr>
        <w:rPr>
          <w:sz w:val="20"/>
          <w:szCs w:val="20"/>
        </w:rPr>
      </w:pPr>
      <w:r w:rsidRPr="00126591">
        <w:rPr>
          <w:sz w:val="20"/>
          <w:szCs w:val="20"/>
        </w:rPr>
        <w:t>Brief greeting and overview</w:t>
      </w:r>
    </w:p>
    <w:p w14:paraId="7817D163" w14:textId="0C308CA2" w:rsidR="00126591" w:rsidRPr="00126591" w:rsidRDefault="00126591" w:rsidP="00126591">
      <w:pPr>
        <w:numPr>
          <w:ilvl w:val="0"/>
          <w:numId w:val="12"/>
        </w:numPr>
        <w:rPr>
          <w:sz w:val="20"/>
          <w:szCs w:val="20"/>
        </w:rPr>
      </w:pPr>
      <w:r w:rsidRPr="00126591">
        <w:rPr>
          <w:sz w:val="20"/>
          <w:szCs w:val="20"/>
        </w:rPr>
        <w:t xml:space="preserve">Quick warm-up: </w:t>
      </w:r>
      <w:r w:rsidRPr="00202408">
        <w:rPr>
          <w:sz w:val="20"/>
          <w:szCs w:val="20"/>
        </w:rPr>
        <w:t xml:space="preserve">give students few mins for </w:t>
      </w:r>
      <w:r w:rsidR="00CA2B0D" w:rsidRPr="00202408">
        <w:rPr>
          <w:sz w:val="20"/>
          <w:szCs w:val="20"/>
        </w:rPr>
        <w:t>answering the question using the QR-code</w:t>
      </w:r>
    </w:p>
    <w:p w14:paraId="44C8CDF5" w14:textId="084C930A" w:rsidR="00126591" w:rsidRPr="00126591" w:rsidRDefault="00126591" w:rsidP="00126591">
      <w:pPr>
        <w:rPr>
          <w:sz w:val="20"/>
          <w:szCs w:val="20"/>
        </w:rPr>
      </w:pPr>
      <w:r w:rsidRPr="00126591">
        <w:rPr>
          <w:b/>
          <w:bCs/>
          <w:sz w:val="20"/>
          <w:szCs w:val="20"/>
        </w:rPr>
        <w:t>The Fibonacci Sequence (</w:t>
      </w:r>
      <w:r w:rsidR="00202408">
        <w:rPr>
          <w:b/>
          <w:bCs/>
          <w:sz w:val="20"/>
          <w:szCs w:val="20"/>
        </w:rPr>
        <w:t xml:space="preserve">~ </w:t>
      </w:r>
      <w:r w:rsidR="001C0049" w:rsidRPr="00202408">
        <w:rPr>
          <w:b/>
          <w:bCs/>
          <w:sz w:val="20"/>
          <w:szCs w:val="20"/>
        </w:rPr>
        <w:t>4</w:t>
      </w:r>
      <w:r w:rsidRPr="00126591">
        <w:rPr>
          <w:b/>
          <w:bCs/>
          <w:sz w:val="20"/>
          <w:szCs w:val="20"/>
        </w:rPr>
        <w:t xml:space="preserve"> minutes)</w:t>
      </w:r>
    </w:p>
    <w:p w14:paraId="669207BE" w14:textId="7355C254" w:rsidR="00126591" w:rsidRPr="00126591" w:rsidRDefault="00126591" w:rsidP="00126591">
      <w:pPr>
        <w:numPr>
          <w:ilvl w:val="0"/>
          <w:numId w:val="13"/>
        </w:numPr>
        <w:rPr>
          <w:sz w:val="20"/>
          <w:szCs w:val="20"/>
        </w:rPr>
      </w:pPr>
      <w:r w:rsidRPr="00126591">
        <w:rPr>
          <w:sz w:val="20"/>
          <w:szCs w:val="20"/>
        </w:rPr>
        <w:t xml:space="preserve">Introduce the historical rabbit problem </w:t>
      </w:r>
      <w:r w:rsidR="00CA2B0D" w:rsidRPr="00202408">
        <w:rPr>
          <w:sz w:val="20"/>
          <w:szCs w:val="20"/>
        </w:rPr>
        <w:t xml:space="preserve">mentioning some historical origins of the </w:t>
      </w:r>
      <w:r w:rsidR="00E40654" w:rsidRPr="00202408">
        <w:rPr>
          <w:sz w:val="20"/>
          <w:szCs w:val="20"/>
        </w:rPr>
        <w:t>Fibonacci sequence</w:t>
      </w:r>
    </w:p>
    <w:p w14:paraId="4F676724" w14:textId="18F83FA0" w:rsidR="00126591" w:rsidRPr="00126591" w:rsidRDefault="00126591" w:rsidP="00E40654">
      <w:pPr>
        <w:numPr>
          <w:ilvl w:val="0"/>
          <w:numId w:val="13"/>
        </w:numPr>
        <w:rPr>
          <w:sz w:val="20"/>
          <w:szCs w:val="20"/>
        </w:rPr>
      </w:pPr>
      <w:r w:rsidRPr="00126591">
        <w:rPr>
          <w:sz w:val="20"/>
          <w:szCs w:val="20"/>
        </w:rPr>
        <w:t>Display and explain the recursive formula</w:t>
      </w:r>
      <w:r w:rsidR="00E40654" w:rsidRPr="00202408">
        <w:rPr>
          <w:sz w:val="20"/>
          <w:szCs w:val="20"/>
        </w:rPr>
        <w:t xml:space="preserve"> and s</w:t>
      </w:r>
      <w:r w:rsidRPr="00126591">
        <w:rPr>
          <w:sz w:val="20"/>
          <w:szCs w:val="20"/>
        </w:rPr>
        <w:t xml:space="preserve">how </w:t>
      </w:r>
      <w:r w:rsidR="00E40654" w:rsidRPr="00202408">
        <w:rPr>
          <w:sz w:val="20"/>
          <w:szCs w:val="20"/>
        </w:rPr>
        <w:t>how Fibonacci obtained</w:t>
      </w:r>
      <w:r w:rsidRPr="00126591">
        <w:rPr>
          <w:sz w:val="20"/>
          <w:szCs w:val="20"/>
        </w:rPr>
        <w:t xml:space="preserve"> the sequence: 1, 1, 2, 3, 5, 8...</w:t>
      </w:r>
    </w:p>
    <w:p w14:paraId="4CECB1B6" w14:textId="46747EB2" w:rsidR="00126591" w:rsidRPr="00126591" w:rsidRDefault="00126591" w:rsidP="00126591">
      <w:pPr>
        <w:rPr>
          <w:sz w:val="20"/>
          <w:szCs w:val="20"/>
        </w:rPr>
      </w:pPr>
      <w:r w:rsidRPr="00126591">
        <w:rPr>
          <w:b/>
          <w:bCs/>
          <w:sz w:val="20"/>
          <w:szCs w:val="20"/>
        </w:rPr>
        <w:t>Fibonacci and the Golden Ratio (</w:t>
      </w:r>
      <w:r w:rsidR="00202408">
        <w:rPr>
          <w:b/>
          <w:bCs/>
          <w:sz w:val="20"/>
          <w:szCs w:val="20"/>
        </w:rPr>
        <w:t xml:space="preserve">~ </w:t>
      </w:r>
      <w:r w:rsidR="001C0049" w:rsidRPr="00202408">
        <w:rPr>
          <w:b/>
          <w:bCs/>
          <w:sz w:val="20"/>
          <w:szCs w:val="20"/>
        </w:rPr>
        <w:t>4</w:t>
      </w:r>
      <w:r w:rsidRPr="00126591">
        <w:rPr>
          <w:b/>
          <w:bCs/>
          <w:sz w:val="20"/>
          <w:szCs w:val="20"/>
        </w:rPr>
        <w:t xml:space="preserve"> minutes)</w:t>
      </w:r>
    </w:p>
    <w:p w14:paraId="2F6A6098" w14:textId="77777777" w:rsidR="00126591" w:rsidRPr="00126591" w:rsidRDefault="00126591" w:rsidP="00126591">
      <w:pPr>
        <w:numPr>
          <w:ilvl w:val="0"/>
          <w:numId w:val="14"/>
        </w:numPr>
        <w:rPr>
          <w:sz w:val="20"/>
          <w:szCs w:val="20"/>
        </w:rPr>
      </w:pPr>
      <w:r w:rsidRPr="00126591">
        <w:rPr>
          <w:sz w:val="20"/>
          <w:szCs w:val="20"/>
        </w:rPr>
        <w:t>Explain how the ratio between terms approaches 1.618</w:t>
      </w:r>
    </w:p>
    <w:p w14:paraId="1F087A04" w14:textId="3775FB69" w:rsidR="00126591" w:rsidRPr="00126591" w:rsidRDefault="00126591" w:rsidP="00126591">
      <w:pPr>
        <w:numPr>
          <w:ilvl w:val="0"/>
          <w:numId w:val="14"/>
        </w:numPr>
        <w:rPr>
          <w:sz w:val="20"/>
          <w:szCs w:val="20"/>
        </w:rPr>
      </w:pPr>
      <w:r w:rsidRPr="00126591">
        <w:rPr>
          <w:sz w:val="20"/>
          <w:szCs w:val="20"/>
        </w:rPr>
        <w:t>Show visuals</w:t>
      </w:r>
      <w:r w:rsidR="001C0049" w:rsidRPr="00202408">
        <w:rPr>
          <w:sz w:val="20"/>
          <w:szCs w:val="20"/>
        </w:rPr>
        <w:t xml:space="preserve"> and how to obtain them</w:t>
      </w:r>
      <w:r w:rsidRPr="00126591">
        <w:rPr>
          <w:sz w:val="20"/>
          <w:szCs w:val="20"/>
        </w:rPr>
        <w:t>: Fibonacci spiral, golden rectangle</w:t>
      </w:r>
    </w:p>
    <w:p w14:paraId="233DBA48" w14:textId="77777777" w:rsidR="00126591" w:rsidRPr="00126591" w:rsidRDefault="00126591" w:rsidP="00126591">
      <w:pPr>
        <w:numPr>
          <w:ilvl w:val="0"/>
          <w:numId w:val="14"/>
        </w:numPr>
        <w:rPr>
          <w:sz w:val="20"/>
          <w:szCs w:val="20"/>
        </w:rPr>
      </w:pPr>
      <w:r w:rsidRPr="00126591">
        <w:rPr>
          <w:sz w:val="20"/>
          <w:szCs w:val="20"/>
        </w:rPr>
        <w:t>Brief mention of where the golden ratio appears</w:t>
      </w:r>
    </w:p>
    <w:p w14:paraId="48A7E2C3" w14:textId="1D110800" w:rsidR="00126591" w:rsidRPr="00126591" w:rsidRDefault="00126591" w:rsidP="00126591">
      <w:pPr>
        <w:rPr>
          <w:sz w:val="20"/>
          <w:szCs w:val="20"/>
        </w:rPr>
      </w:pPr>
      <w:r w:rsidRPr="00126591">
        <w:rPr>
          <w:b/>
          <w:bCs/>
          <w:sz w:val="20"/>
          <w:szCs w:val="20"/>
        </w:rPr>
        <w:t>Wrap-up (</w:t>
      </w:r>
      <w:r w:rsidR="00202408">
        <w:rPr>
          <w:b/>
          <w:bCs/>
          <w:sz w:val="20"/>
          <w:szCs w:val="20"/>
        </w:rPr>
        <w:t xml:space="preserve">~ </w:t>
      </w:r>
      <w:r w:rsidRPr="00126591">
        <w:rPr>
          <w:b/>
          <w:bCs/>
          <w:sz w:val="20"/>
          <w:szCs w:val="20"/>
        </w:rPr>
        <w:t>1 minute)</w:t>
      </w:r>
    </w:p>
    <w:p w14:paraId="6BB3240F" w14:textId="00D53351" w:rsidR="00126591" w:rsidRPr="00126591" w:rsidRDefault="00126591" w:rsidP="00126591">
      <w:pPr>
        <w:numPr>
          <w:ilvl w:val="0"/>
          <w:numId w:val="16"/>
        </w:numPr>
        <w:rPr>
          <w:sz w:val="20"/>
          <w:szCs w:val="20"/>
        </w:rPr>
      </w:pPr>
      <w:r w:rsidRPr="00126591">
        <w:rPr>
          <w:sz w:val="20"/>
          <w:szCs w:val="20"/>
        </w:rPr>
        <w:t>Key takeaway</w:t>
      </w:r>
      <w:r w:rsidR="00BE1222" w:rsidRPr="00202408">
        <w:rPr>
          <w:sz w:val="20"/>
          <w:szCs w:val="20"/>
        </w:rPr>
        <w:t>, summary of the main points of the session</w:t>
      </w:r>
    </w:p>
    <w:p w14:paraId="527B4FC1" w14:textId="5F95BC0B" w:rsidR="00126591" w:rsidRPr="00126591" w:rsidRDefault="00126591" w:rsidP="00126591">
      <w:pPr>
        <w:numPr>
          <w:ilvl w:val="0"/>
          <w:numId w:val="16"/>
        </w:numPr>
        <w:rPr>
          <w:sz w:val="20"/>
          <w:szCs w:val="20"/>
        </w:rPr>
      </w:pPr>
      <w:r w:rsidRPr="00126591">
        <w:rPr>
          <w:sz w:val="20"/>
          <w:szCs w:val="20"/>
        </w:rPr>
        <w:t xml:space="preserve">Offer a thought: </w:t>
      </w:r>
      <w:r w:rsidR="00BE1222" w:rsidRPr="00202408">
        <w:rPr>
          <w:sz w:val="20"/>
          <w:szCs w:val="20"/>
        </w:rPr>
        <w:t xml:space="preserve">ask students to </w:t>
      </w:r>
      <w:r w:rsidRPr="00126591">
        <w:rPr>
          <w:sz w:val="20"/>
          <w:szCs w:val="20"/>
        </w:rPr>
        <w:t>look for Fibonacci</w:t>
      </w:r>
      <w:r w:rsidR="00BE1222" w:rsidRPr="00202408">
        <w:rPr>
          <w:sz w:val="20"/>
          <w:szCs w:val="20"/>
        </w:rPr>
        <w:t xml:space="preserve"> in the environment around them and to have a look at more detailed </w:t>
      </w:r>
      <w:r w:rsidR="00173F1D" w:rsidRPr="00202408">
        <w:rPr>
          <w:sz w:val="20"/>
          <w:szCs w:val="20"/>
        </w:rPr>
        <w:t xml:space="preserve">information in the reference provided. </w:t>
      </w:r>
    </w:p>
    <w:p w14:paraId="3573E7CE" w14:textId="77777777" w:rsidR="00EC6BB9" w:rsidRPr="00202408" w:rsidRDefault="00EC6BB9" w:rsidP="004203B3">
      <w:pPr>
        <w:rPr>
          <w:sz w:val="20"/>
          <w:szCs w:val="20"/>
        </w:rPr>
      </w:pPr>
    </w:p>
    <w:p w14:paraId="3ADE8A79" w14:textId="77777777" w:rsidR="004203B3" w:rsidRDefault="004203B3" w:rsidP="004203B3"/>
    <w:p w14:paraId="2F89BE00" w14:textId="77777777" w:rsidR="00202408" w:rsidRDefault="00202408" w:rsidP="004203B3"/>
    <w:p w14:paraId="1CA83638" w14:textId="77777777" w:rsidR="00202408" w:rsidRDefault="00202408" w:rsidP="004203B3"/>
    <w:p w14:paraId="11F5B400" w14:textId="77777777" w:rsidR="00202408" w:rsidRDefault="00202408" w:rsidP="004203B3"/>
    <w:p w14:paraId="1F0ADEC0" w14:textId="77777777" w:rsidR="00202408" w:rsidRDefault="00202408" w:rsidP="004203B3"/>
    <w:p w14:paraId="2B7BE3DC" w14:textId="77777777" w:rsidR="00202408" w:rsidRDefault="00202408" w:rsidP="004203B3"/>
    <w:p w14:paraId="3ECB3CDC" w14:textId="77777777" w:rsidR="00202408" w:rsidRPr="004203B3" w:rsidRDefault="00202408" w:rsidP="004203B3"/>
    <w:p w14:paraId="7D7109BE" w14:textId="5DD4F490" w:rsidR="005D14EC" w:rsidRDefault="00684B7A" w:rsidP="00684B7A">
      <w:pPr>
        <w:jc w:val="center"/>
      </w:pPr>
      <w:r w:rsidRPr="00057496">
        <w:rPr>
          <w:noProof/>
        </w:rPr>
        <w:lastRenderedPageBreak/>
        <w:drawing>
          <wp:inline distT="0" distB="0" distL="0" distR="0" wp14:anchorId="4DB71FF0" wp14:editId="7E58BD32">
            <wp:extent cx="5731510" cy="3244850"/>
            <wp:effectExtent l="0" t="0" r="2540" b="0"/>
            <wp:docPr id="2528641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864121" name="Picture 1" descr="A screenshot of a computer&#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731510" cy="3244850"/>
                    </a:xfrm>
                    <a:prstGeom prst="rect">
                      <a:avLst/>
                    </a:prstGeom>
                  </pic:spPr>
                </pic:pic>
              </a:graphicData>
            </a:graphic>
          </wp:inline>
        </w:drawing>
      </w:r>
    </w:p>
    <w:p w14:paraId="760FB1D0" w14:textId="77777777" w:rsidR="00202408" w:rsidRDefault="00202408" w:rsidP="00684B7A">
      <w:pPr>
        <w:jc w:val="center"/>
      </w:pPr>
    </w:p>
    <w:p w14:paraId="605A4027" w14:textId="77777777" w:rsidR="00202408" w:rsidRPr="00057496" w:rsidRDefault="00202408" w:rsidP="00684B7A">
      <w:pPr>
        <w:jc w:val="center"/>
      </w:pPr>
    </w:p>
    <w:p w14:paraId="425D60E6" w14:textId="2AE1F41E" w:rsidR="00037376" w:rsidRPr="00057496" w:rsidRDefault="00037376" w:rsidP="00684B7A">
      <w:pPr>
        <w:jc w:val="center"/>
      </w:pPr>
      <w:r w:rsidRPr="00057496">
        <w:rPr>
          <w:noProof/>
        </w:rPr>
        <w:drawing>
          <wp:inline distT="0" distB="0" distL="0" distR="0" wp14:anchorId="395EEC07" wp14:editId="1F919A36">
            <wp:extent cx="5731510" cy="3231515"/>
            <wp:effectExtent l="0" t="0" r="2540" b="6985"/>
            <wp:docPr id="2073634088" name="Picture 2" descr="A spiral of a spir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634088" name="Picture 2" descr="A spiral of a spiral&#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731510" cy="3231515"/>
                    </a:xfrm>
                    <a:prstGeom prst="rect">
                      <a:avLst/>
                    </a:prstGeom>
                  </pic:spPr>
                </pic:pic>
              </a:graphicData>
            </a:graphic>
          </wp:inline>
        </w:drawing>
      </w:r>
    </w:p>
    <w:p w14:paraId="3684AABA" w14:textId="18D5AAA8" w:rsidR="00037376" w:rsidRDefault="00037376" w:rsidP="00684B7A">
      <w:pPr>
        <w:jc w:val="center"/>
      </w:pPr>
      <w:r w:rsidRPr="00057496">
        <w:rPr>
          <w:noProof/>
        </w:rPr>
        <w:lastRenderedPageBreak/>
        <w:drawing>
          <wp:inline distT="0" distB="0" distL="0" distR="0" wp14:anchorId="5800B503" wp14:editId="1E506D40">
            <wp:extent cx="5731510" cy="3246120"/>
            <wp:effectExtent l="0" t="0" r="2540" b="0"/>
            <wp:docPr id="1774335466" name="Picture 3"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335466" name="Picture 3" descr="A white background with black text&#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731510" cy="3246120"/>
                    </a:xfrm>
                    <a:prstGeom prst="rect">
                      <a:avLst/>
                    </a:prstGeom>
                  </pic:spPr>
                </pic:pic>
              </a:graphicData>
            </a:graphic>
          </wp:inline>
        </w:drawing>
      </w:r>
    </w:p>
    <w:p w14:paraId="5C93970B" w14:textId="77777777" w:rsidR="00202408" w:rsidRDefault="00202408" w:rsidP="00684B7A">
      <w:pPr>
        <w:jc w:val="center"/>
      </w:pPr>
    </w:p>
    <w:p w14:paraId="676DC0FA" w14:textId="77777777" w:rsidR="00202408" w:rsidRPr="00057496" w:rsidRDefault="00202408" w:rsidP="00684B7A">
      <w:pPr>
        <w:jc w:val="center"/>
      </w:pPr>
    </w:p>
    <w:p w14:paraId="7D59615F" w14:textId="43437814" w:rsidR="005D14EC" w:rsidRPr="00057496" w:rsidRDefault="00037376" w:rsidP="005D14EC">
      <w:r w:rsidRPr="00057496">
        <w:rPr>
          <w:noProof/>
        </w:rPr>
        <w:drawing>
          <wp:inline distT="0" distB="0" distL="0" distR="0" wp14:anchorId="0E626040" wp14:editId="50A3CDEC">
            <wp:extent cx="5731510" cy="3221990"/>
            <wp:effectExtent l="0" t="0" r="2540" b="0"/>
            <wp:docPr id="679532217" name="Picture 4" descr="A math problem with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532217" name="Picture 4" descr="A math problem with a graph&#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5731510" cy="3221990"/>
                    </a:xfrm>
                    <a:prstGeom prst="rect">
                      <a:avLst/>
                    </a:prstGeom>
                  </pic:spPr>
                </pic:pic>
              </a:graphicData>
            </a:graphic>
          </wp:inline>
        </w:drawing>
      </w:r>
    </w:p>
    <w:p w14:paraId="5691DFE4" w14:textId="0311C4DF" w:rsidR="00037376" w:rsidRDefault="00037376" w:rsidP="005D14EC">
      <w:r w:rsidRPr="00057496">
        <w:rPr>
          <w:noProof/>
        </w:rPr>
        <w:lastRenderedPageBreak/>
        <w:drawing>
          <wp:inline distT="0" distB="0" distL="0" distR="0" wp14:anchorId="5BBA56E8" wp14:editId="426C9B66">
            <wp:extent cx="5731510" cy="3223260"/>
            <wp:effectExtent l="0" t="0" r="2540" b="0"/>
            <wp:docPr id="908357732" name="Picture 5"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357732" name="Picture 5" descr="A screenshot of a graph&#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5731510" cy="3223260"/>
                    </a:xfrm>
                    <a:prstGeom prst="rect">
                      <a:avLst/>
                    </a:prstGeom>
                  </pic:spPr>
                </pic:pic>
              </a:graphicData>
            </a:graphic>
          </wp:inline>
        </w:drawing>
      </w:r>
    </w:p>
    <w:p w14:paraId="1F3669BD" w14:textId="77777777" w:rsidR="00202408" w:rsidRDefault="00202408" w:rsidP="005D14EC"/>
    <w:p w14:paraId="14C167E4" w14:textId="77777777" w:rsidR="00202408" w:rsidRPr="00057496" w:rsidRDefault="00202408" w:rsidP="005D14EC"/>
    <w:p w14:paraId="1EA65328" w14:textId="00F0EA17" w:rsidR="00037376" w:rsidRPr="00057496" w:rsidRDefault="00037376" w:rsidP="005D14EC">
      <w:r w:rsidRPr="00057496">
        <w:rPr>
          <w:noProof/>
        </w:rPr>
        <w:drawing>
          <wp:inline distT="0" distB="0" distL="0" distR="0" wp14:anchorId="355131B9" wp14:editId="097F680A">
            <wp:extent cx="5731510" cy="3227070"/>
            <wp:effectExtent l="0" t="0" r="2540" b="0"/>
            <wp:docPr id="1275424178" name="Picture 6" descr="A close-up of a galax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424178" name="Picture 6" descr="A close-up of a galaxy&#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5731510" cy="3227070"/>
                    </a:xfrm>
                    <a:prstGeom prst="rect">
                      <a:avLst/>
                    </a:prstGeom>
                  </pic:spPr>
                </pic:pic>
              </a:graphicData>
            </a:graphic>
          </wp:inline>
        </w:drawing>
      </w:r>
    </w:p>
    <w:p w14:paraId="28234CC4" w14:textId="04579C8D" w:rsidR="00037376" w:rsidRPr="00057496" w:rsidRDefault="00037376" w:rsidP="005D14EC">
      <w:r w:rsidRPr="00057496">
        <w:rPr>
          <w:noProof/>
        </w:rPr>
        <w:lastRenderedPageBreak/>
        <w:drawing>
          <wp:inline distT="0" distB="0" distL="0" distR="0" wp14:anchorId="301D88CB" wp14:editId="79471260">
            <wp:extent cx="5731510" cy="3227070"/>
            <wp:effectExtent l="0" t="0" r="2540" b="0"/>
            <wp:docPr id="1334594383" name="Picture 7"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594383" name="Picture 7" descr="A close-up of a document&#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5731510" cy="3227070"/>
                    </a:xfrm>
                    <a:prstGeom prst="rect">
                      <a:avLst/>
                    </a:prstGeom>
                  </pic:spPr>
                </pic:pic>
              </a:graphicData>
            </a:graphic>
          </wp:inline>
        </w:drawing>
      </w:r>
    </w:p>
    <w:p w14:paraId="201D146F" w14:textId="6C5D245F" w:rsidR="00037376" w:rsidRPr="00057496" w:rsidRDefault="00037376" w:rsidP="005D14EC">
      <w:r w:rsidRPr="00057496">
        <w:rPr>
          <w:noProof/>
        </w:rPr>
        <w:drawing>
          <wp:inline distT="0" distB="0" distL="0" distR="0" wp14:anchorId="4C494733" wp14:editId="2CE1CC63">
            <wp:extent cx="5731510" cy="3232785"/>
            <wp:effectExtent l="0" t="0" r="2540" b="5715"/>
            <wp:docPr id="1199906299" name="Picture 8" descr="A close-up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906299" name="Picture 8" descr="A close-up of a website&#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5731510" cy="3232785"/>
                    </a:xfrm>
                    <a:prstGeom prst="rect">
                      <a:avLst/>
                    </a:prstGeom>
                  </pic:spPr>
                </pic:pic>
              </a:graphicData>
            </a:graphic>
          </wp:inline>
        </w:drawing>
      </w:r>
    </w:p>
    <w:p w14:paraId="45D2033E" w14:textId="77777777" w:rsidR="00E830EC" w:rsidRPr="00057496" w:rsidRDefault="00E830EC" w:rsidP="005D14EC"/>
    <w:p w14:paraId="6CA5EFB7" w14:textId="77777777" w:rsidR="00895AE4" w:rsidRPr="00057496" w:rsidRDefault="00895AE4">
      <w:pPr>
        <w:rPr>
          <w:sz w:val="20"/>
          <w:szCs w:val="20"/>
        </w:rPr>
      </w:pPr>
      <w:r w:rsidRPr="00057496">
        <w:rPr>
          <w:sz w:val="20"/>
          <w:szCs w:val="20"/>
        </w:rPr>
        <w:br w:type="page"/>
      </w:r>
    </w:p>
    <w:p w14:paraId="14EE2420" w14:textId="25B30779" w:rsidR="00895AE4" w:rsidRPr="00057496" w:rsidRDefault="00895AE4" w:rsidP="00895AE4">
      <w:pPr>
        <w:pStyle w:val="Heading1"/>
      </w:pPr>
      <w:bookmarkStart w:id="29" w:name="_Toc196315946"/>
      <w:r w:rsidRPr="00057496">
        <w:lastRenderedPageBreak/>
        <w:t>Appendix F: Micro-teaching recording and feedback</w:t>
      </w:r>
      <w:bookmarkEnd w:id="29"/>
    </w:p>
    <w:p w14:paraId="2402478F" w14:textId="77777777" w:rsidR="00895AE4" w:rsidRPr="00965F61" w:rsidRDefault="00895AE4" w:rsidP="00965F61">
      <w:pPr>
        <w:jc w:val="both"/>
        <w:rPr>
          <w:sz w:val="20"/>
          <w:szCs w:val="20"/>
        </w:rPr>
      </w:pPr>
    </w:p>
    <w:p w14:paraId="5773A6A1" w14:textId="1B17FAF3" w:rsidR="00E830EC" w:rsidRPr="00965F61" w:rsidRDefault="00E830EC" w:rsidP="00965F61">
      <w:pPr>
        <w:jc w:val="both"/>
        <w:rPr>
          <w:sz w:val="20"/>
          <w:szCs w:val="20"/>
        </w:rPr>
      </w:pPr>
      <w:r w:rsidRPr="00965F61">
        <w:rPr>
          <w:sz w:val="20"/>
          <w:szCs w:val="20"/>
        </w:rPr>
        <w:t xml:space="preserve">Recording </w:t>
      </w:r>
      <w:r w:rsidR="00895AE4" w:rsidRPr="00965F61">
        <w:rPr>
          <w:sz w:val="20"/>
          <w:szCs w:val="20"/>
        </w:rPr>
        <w:t>of the micro-teaching session</w:t>
      </w:r>
      <w:r w:rsidR="00956204" w:rsidRPr="00965F61">
        <w:rPr>
          <w:sz w:val="20"/>
          <w:szCs w:val="20"/>
        </w:rPr>
        <w:t xml:space="preserve"> </w:t>
      </w:r>
      <w:r w:rsidR="00895AE4" w:rsidRPr="00965F61">
        <w:rPr>
          <w:sz w:val="20"/>
          <w:szCs w:val="20"/>
        </w:rPr>
        <w:t xml:space="preserve">is </w:t>
      </w:r>
      <w:r w:rsidRPr="00965F61">
        <w:rPr>
          <w:sz w:val="20"/>
          <w:szCs w:val="20"/>
        </w:rPr>
        <w:t>available at this link:</w:t>
      </w:r>
      <w:r w:rsidR="00433AC8" w:rsidRPr="00965F61">
        <w:rPr>
          <w:sz w:val="20"/>
          <w:szCs w:val="20"/>
        </w:rPr>
        <w:t xml:space="preserve"> </w:t>
      </w:r>
      <w:hyperlink r:id="rId26" w:history="1">
        <w:r w:rsidR="00433AC8" w:rsidRPr="00965F61">
          <w:rPr>
            <w:rStyle w:val="Hyperlink"/>
            <w:sz w:val="20"/>
            <w:szCs w:val="20"/>
          </w:rPr>
          <w:t>Simona Ferraraccio Micro-teaching session recording</w:t>
        </w:r>
      </w:hyperlink>
      <w:r w:rsidR="00681BC8" w:rsidRPr="00965F61">
        <w:rPr>
          <w:sz w:val="20"/>
          <w:szCs w:val="20"/>
        </w:rPr>
        <w:t xml:space="preserve">. </w:t>
      </w:r>
    </w:p>
    <w:p w14:paraId="3BE6B929" w14:textId="516FC65C" w:rsidR="00965F61" w:rsidRPr="00965F61" w:rsidRDefault="00681BC8" w:rsidP="00965F61">
      <w:pPr>
        <w:jc w:val="both"/>
        <w:rPr>
          <w:sz w:val="20"/>
          <w:szCs w:val="20"/>
        </w:rPr>
      </w:pPr>
      <w:r w:rsidRPr="00965F61">
        <w:rPr>
          <w:sz w:val="20"/>
          <w:szCs w:val="20"/>
        </w:rPr>
        <w:t xml:space="preserve">The recording contains the 10 mins presentation and the peers’ feedback discussion. The peers who participated to </w:t>
      </w:r>
      <w:r w:rsidR="000E1F4F" w:rsidRPr="00965F61">
        <w:rPr>
          <w:sz w:val="20"/>
          <w:szCs w:val="20"/>
        </w:rPr>
        <w:t xml:space="preserve">my micro-teaching session </w:t>
      </w:r>
      <w:r w:rsidR="00965F61">
        <w:rPr>
          <w:sz w:val="20"/>
          <w:szCs w:val="20"/>
        </w:rPr>
        <w:t xml:space="preserve">and shared their feedback at the end of the session </w:t>
      </w:r>
      <w:r w:rsidR="000E1F4F" w:rsidRPr="00965F61">
        <w:rPr>
          <w:sz w:val="20"/>
          <w:szCs w:val="20"/>
        </w:rPr>
        <w:t xml:space="preserve">where the Academic Director Digital Health and Care Kalee Thomas and </w:t>
      </w:r>
      <w:r w:rsidR="001A205A" w:rsidRPr="00965F61">
        <w:rPr>
          <w:sz w:val="20"/>
          <w:szCs w:val="20"/>
        </w:rPr>
        <w:t>the lecturer</w:t>
      </w:r>
      <w:r w:rsidR="00965F61" w:rsidRPr="00965F61">
        <w:rPr>
          <w:sz w:val="20"/>
          <w:szCs w:val="20"/>
        </w:rPr>
        <w:t xml:space="preserve"> in Digital Health and Care</w:t>
      </w:r>
      <w:r w:rsidR="001A205A" w:rsidRPr="00965F61">
        <w:rPr>
          <w:sz w:val="20"/>
          <w:szCs w:val="20"/>
        </w:rPr>
        <w:t xml:space="preserve"> </w:t>
      </w:r>
      <w:r w:rsidR="00965F61" w:rsidRPr="00965F61">
        <w:rPr>
          <w:sz w:val="20"/>
          <w:szCs w:val="20"/>
        </w:rPr>
        <w:t>Jonathan Wyatt</w:t>
      </w:r>
      <w:r w:rsidR="00965F61">
        <w:rPr>
          <w:sz w:val="20"/>
          <w:szCs w:val="20"/>
        </w:rPr>
        <w:t xml:space="preserve">. </w:t>
      </w:r>
    </w:p>
    <w:p w14:paraId="49E1E0AD" w14:textId="1D5A1BD5" w:rsidR="00681BC8" w:rsidRPr="00681BC8" w:rsidRDefault="00681BC8" w:rsidP="000E1F4F">
      <w:pPr>
        <w:rPr>
          <w:sz w:val="20"/>
          <w:szCs w:val="20"/>
        </w:rPr>
      </w:pPr>
    </w:p>
    <w:p w14:paraId="57FAA79E" w14:textId="77777777" w:rsidR="00895AE4" w:rsidRPr="00E830EC" w:rsidRDefault="00895AE4" w:rsidP="00433AC8">
      <w:pPr>
        <w:rPr>
          <w:sz w:val="20"/>
          <w:szCs w:val="20"/>
        </w:rPr>
      </w:pPr>
    </w:p>
    <w:sectPr w:rsidR="00895AE4" w:rsidRPr="00E830EC">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504B2B" w14:textId="77777777" w:rsidR="000F0CD6" w:rsidRPr="00057496" w:rsidRDefault="000F0CD6" w:rsidP="00A41602">
      <w:pPr>
        <w:spacing w:after="0" w:line="240" w:lineRule="auto"/>
      </w:pPr>
      <w:r w:rsidRPr="00057496">
        <w:separator/>
      </w:r>
    </w:p>
  </w:endnote>
  <w:endnote w:type="continuationSeparator" w:id="0">
    <w:p w14:paraId="566DBC67" w14:textId="77777777" w:rsidR="000F0CD6" w:rsidRPr="00057496" w:rsidRDefault="000F0CD6" w:rsidP="00A41602">
      <w:pPr>
        <w:spacing w:after="0" w:line="240" w:lineRule="auto"/>
      </w:pPr>
      <w:r w:rsidRPr="0005749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FDB218" w14:textId="77777777" w:rsidR="000F0CD6" w:rsidRPr="00057496" w:rsidRDefault="000F0CD6" w:rsidP="00A41602">
      <w:pPr>
        <w:spacing w:after="0" w:line="240" w:lineRule="auto"/>
      </w:pPr>
      <w:r w:rsidRPr="00057496">
        <w:separator/>
      </w:r>
    </w:p>
  </w:footnote>
  <w:footnote w:type="continuationSeparator" w:id="0">
    <w:p w14:paraId="5E0837AA" w14:textId="77777777" w:rsidR="000F0CD6" w:rsidRPr="00057496" w:rsidRDefault="000F0CD6" w:rsidP="00A41602">
      <w:pPr>
        <w:spacing w:after="0" w:line="240" w:lineRule="auto"/>
      </w:pPr>
      <w:r w:rsidRPr="0005749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2042438488"/>
      <w:docPartObj>
        <w:docPartGallery w:val="Page Numbers (Top of Page)"/>
        <w:docPartUnique/>
      </w:docPartObj>
    </w:sdtPr>
    <w:sdtEndPr>
      <w:rPr>
        <w:b/>
        <w:bCs/>
        <w:color w:val="auto"/>
        <w:spacing w:val="0"/>
      </w:rPr>
    </w:sdtEndPr>
    <w:sdtContent>
      <w:p w14:paraId="393AD4EB" w14:textId="4532A643" w:rsidR="00A41602" w:rsidRPr="00057496" w:rsidRDefault="00A41602">
        <w:pPr>
          <w:pStyle w:val="Header"/>
          <w:pBdr>
            <w:bottom w:val="single" w:sz="4" w:space="1" w:color="D9D9D9" w:themeColor="background1" w:themeShade="D9"/>
          </w:pBdr>
          <w:jc w:val="right"/>
          <w:rPr>
            <w:b/>
            <w:bCs/>
          </w:rPr>
        </w:pPr>
        <w:r w:rsidRPr="00057496">
          <w:rPr>
            <w:color w:val="7F7F7F" w:themeColor="background1" w:themeShade="7F"/>
            <w:spacing w:val="60"/>
          </w:rPr>
          <w:t>Page</w:t>
        </w:r>
        <w:r w:rsidRPr="00057496">
          <w:t xml:space="preserve"> | </w:t>
        </w:r>
        <w:r w:rsidRPr="00057496">
          <w:fldChar w:fldCharType="begin"/>
        </w:r>
        <w:r w:rsidRPr="00057496">
          <w:instrText xml:space="preserve"> PAGE   \* MERGEFORMAT </w:instrText>
        </w:r>
        <w:r w:rsidRPr="00057496">
          <w:fldChar w:fldCharType="separate"/>
        </w:r>
        <w:r w:rsidRPr="00057496">
          <w:rPr>
            <w:b/>
            <w:bCs/>
          </w:rPr>
          <w:t>2</w:t>
        </w:r>
        <w:r w:rsidRPr="00057496">
          <w:rPr>
            <w:b/>
            <w:bCs/>
          </w:rPr>
          <w:fldChar w:fldCharType="end"/>
        </w:r>
      </w:p>
    </w:sdtContent>
  </w:sdt>
  <w:p w14:paraId="5CD99424" w14:textId="77777777" w:rsidR="00A41602" w:rsidRPr="00057496" w:rsidRDefault="00A416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1081D"/>
    <w:multiLevelType w:val="multilevel"/>
    <w:tmpl w:val="F6802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B6818"/>
    <w:multiLevelType w:val="hybridMultilevel"/>
    <w:tmpl w:val="00447E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591340"/>
    <w:multiLevelType w:val="hybridMultilevel"/>
    <w:tmpl w:val="5B24EC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A306EB"/>
    <w:multiLevelType w:val="hybridMultilevel"/>
    <w:tmpl w:val="B65A39D0"/>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4" w15:restartNumberingAfterBreak="0">
    <w:nsid w:val="1ECC22B5"/>
    <w:multiLevelType w:val="hybridMultilevel"/>
    <w:tmpl w:val="EC6201F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BF72B3"/>
    <w:multiLevelType w:val="hybridMultilevel"/>
    <w:tmpl w:val="97FAF598"/>
    <w:lvl w:ilvl="0" w:tplc="4E94D954">
      <w:start w:val="1"/>
      <w:numFmt w:val="decimal"/>
      <w:pStyle w:val="Style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F34D6E"/>
    <w:multiLevelType w:val="multilevel"/>
    <w:tmpl w:val="613A4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3B4D82"/>
    <w:multiLevelType w:val="hybridMultilevel"/>
    <w:tmpl w:val="4ED21E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A5F167C"/>
    <w:multiLevelType w:val="multilevel"/>
    <w:tmpl w:val="7DE4F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216E67"/>
    <w:multiLevelType w:val="hybridMultilevel"/>
    <w:tmpl w:val="EF2287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1BB62EA"/>
    <w:multiLevelType w:val="multilevel"/>
    <w:tmpl w:val="082A9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E2353C"/>
    <w:multiLevelType w:val="hybridMultilevel"/>
    <w:tmpl w:val="EAE88B22"/>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2" w15:restartNumberingAfterBreak="0">
    <w:nsid w:val="4B5A7CAB"/>
    <w:multiLevelType w:val="hybridMultilevel"/>
    <w:tmpl w:val="C4EC15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438221E"/>
    <w:multiLevelType w:val="hybridMultilevel"/>
    <w:tmpl w:val="028270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4B16DC9"/>
    <w:multiLevelType w:val="hybridMultilevel"/>
    <w:tmpl w:val="331C1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B77FA2"/>
    <w:multiLevelType w:val="hybridMultilevel"/>
    <w:tmpl w:val="35903EDA"/>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7ECC2D84"/>
    <w:multiLevelType w:val="hybridMultilevel"/>
    <w:tmpl w:val="9CA05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A94696"/>
    <w:multiLevelType w:val="multilevel"/>
    <w:tmpl w:val="36D04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7821879">
    <w:abstractNumId w:val="7"/>
  </w:num>
  <w:num w:numId="2" w16cid:durableId="1534613408">
    <w:abstractNumId w:val="13"/>
  </w:num>
  <w:num w:numId="3" w16cid:durableId="393236660">
    <w:abstractNumId w:val="5"/>
  </w:num>
  <w:num w:numId="4" w16cid:durableId="2117479813">
    <w:abstractNumId w:val="4"/>
  </w:num>
  <w:num w:numId="5" w16cid:durableId="362439360">
    <w:abstractNumId w:val="15"/>
  </w:num>
  <w:num w:numId="6" w16cid:durableId="232591972">
    <w:abstractNumId w:val="16"/>
  </w:num>
  <w:num w:numId="7" w16cid:durableId="1903514654">
    <w:abstractNumId w:val="3"/>
  </w:num>
  <w:num w:numId="8" w16cid:durableId="1752697288">
    <w:abstractNumId w:val="12"/>
  </w:num>
  <w:num w:numId="9" w16cid:durableId="2010788539">
    <w:abstractNumId w:val="1"/>
  </w:num>
  <w:num w:numId="10" w16cid:durableId="2058313830">
    <w:abstractNumId w:val="9"/>
  </w:num>
  <w:num w:numId="11" w16cid:durableId="157768333">
    <w:abstractNumId w:val="2"/>
  </w:num>
  <w:num w:numId="12" w16cid:durableId="1355155499">
    <w:abstractNumId w:val="8"/>
  </w:num>
  <w:num w:numId="13" w16cid:durableId="1543976567">
    <w:abstractNumId w:val="17"/>
  </w:num>
  <w:num w:numId="14" w16cid:durableId="1812552757">
    <w:abstractNumId w:val="10"/>
  </w:num>
  <w:num w:numId="15" w16cid:durableId="747842522">
    <w:abstractNumId w:val="6"/>
  </w:num>
  <w:num w:numId="16" w16cid:durableId="1689529000">
    <w:abstractNumId w:val="0"/>
  </w:num>
  <w:num w:numId="17" w16cid:durableId="1621958756">
    <w:abstractNumId w:val="11"/>
  </w:num>
  <w:num w:numId="18" w16cid:durableId="73566248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D95"/>
    <w:rsid w:val="000012F4"/>
    <w:rsid w:val="00007F07"/>
    <w:rsid w:val="000153E1"/>
    <w:rsid w:val="00022582"/>
    <w:rsid w:val="00022C83"/>
    <w:rsid w:val="000333F9"/>
    <w:rsid w:val="00037376"/>
    <w:rsid w:val="0003742E"/>
    <w:rsid w:val="00056AC8"/>
    <w:rsid w:val="00057496"/>
    <w:rsid w:val="0006068D"/>
    <w:rsid w:val="00074FEA"/>
    <w:rsid w:val="00083C14"/>
    <w:rsid w:val="00092D52"/>
    <w:rsid w:val="00096C60"/>
    <w:rsid w:val="000D5CA0"/>
    <w:rsid w:val="000E1F4F"/>
    <w:rsid w:val="000E4255"/>
    <w:rsid w:val="000F0CD6"/>
    <w:rsid w:val="00100E7C"/>
    <w:rsid w:val="00121BA7"/>
    <w:rsid w:val="00126591"/>
    <w:rsid w:val="001306D1"/>
    <w:rsid w:val="001464A2"/>
    <w:rsid w:val="001478CE"/>
    <w:rsid w:val="001547FA"/>
    <w:rsid w:val="00165A67"/>
    <w:rsid w:val="001712AB"/>
    <w:rsid w:val="0017255C"/>
    <w:rsid w:val="00173F1D"/>
    <w:rsid w:val="00176343"/>
    <w:rsid w:val="00182424"/>
    <w:rsid w:val="00183CD7"/>
    <w:rsid w:val="001A184D"/>
    <w:rsid w:val="001A205A"/>
    <w:rsid w:val="001A3B4D"/>
    <w:rsid w:val="001A66C8"/>
    <w:rsid w:val="001B5160"/>
    <w:rsid w:val="001C0049"/>
    <w:rsid w:val="001C54D1"/>
    <w:rsid w:val="001C5891"/>
    <w:rsid w:val="001D33E3"/>
    <w:rsid w:val="001E645A"/>
    <w:rsid w:val="001F68EA"/>
    <w:rsid w:val="00202408"/>
    <w:rsid w:val="0021258B"/>
    <w:rsid w:val="00214D57"/>
    <w:rsid w:val="00222416"/>
    <w:rsid w:val="00226873"/>
    <w:rsid w:val="00240F39"/>
    <w:rsid w:val="00244679"/>
    <w:rsid w:val="00267D50"/>
    <w:rsid w:val="00284CF8"/>
    <w:rsid w:val="002B7A53"/>
    <w:rsid w:val="002C32F2"/>
    <w:rsid w:val="002E0065"/>
    <w:rsid w:val="003161FA"/>
    <w:rsid w:val="00321667"/>
    <w:rsid w:val="00330BD5"/>
    <w:rsid w:val="00331921"/>
    <w:rsid w:val="003356D6"/>
    <w:rsid w:val="00337A09"/>
    <w:rsid w:val="00344E9A"/>
    <w:rsid w:val="00347628"/>
    <w:rsid w:val="00351204"/>
    <w:rsid w:val="003642CE"/>
    <w:rsid w:val="00367CB5"/>
    <w:rsid w:val="00376D74"/>
    <w:rsid w:val="0037778C"/>
    <w:rsid w:val="00383A4A"/>
    <w:rsid w:val="003843A5"/>
    <w:rsid w:val="00384C53"/>
    <w:rsid w:val="003914B3"/>
    <w:rsid w:val="003948EC"/>
    <w:rsid w:val="003A374B"/>
    <w:rsid w:val="003A6576"/>
    <w:rsid w:val="003C797D"/>
    <w:rsid w:val="003D310B"/>
    <w:rsid w:val="003D7F8F"/>
    <w:rsid w:val="003E7C70"/>
    <w:rsid w:val="003F1E49"/>
    <w:rsid w:val="003F2E53"/>
    <w:rsid w:val="004203B3"/>
    <w:rsid w:val="0042069E"/>
    <w:rsid w:val="00421D95"/>
    <w:rsid w:val="00427234"/>
    <w:rsid w:val="00433AC8"/>
    <w:rsid w:val="004377C1"/>
    <w:rsid w:val="00460732"/>
    <w:rsid w:val="0049421F"/>
    <w:rsid w:val="00494438"/>
    <w:rsid w:val="00497012"/>
    <w:rsid w:val="004A3A7E"/>
    <w:rsid w:val="004A3B24"/>
    <w:rsid w:val="004A49A3"/>
    <w:rsid w:val="004B16D5"/>
    <w:rsid w:val="004B2A59"/>
    <w:rsid w:val="004B3E4B"/>
    <w:rsid w:val="004C21DD"/>
    <w:rsid w:val="004D5E6C"/>
    <w:rsid w:val="004D66A3"/>
    <w:rsid w:val="004E5DC5"/>
    <w:rsid w:val="004E6D04"/>
    <w:rsid w:val="004F5CD5"/>
    <w:rsid w:val="004F60AF"/>
    <w:rsid w:val="005138C6"/>
    <w:rsid w:val="00513931"/>
    <w:rsid w:val="0055151F"/>
    <w:rsid w:val="0055748E"/>
    <w:rsid w:val="00563415"/>
    <w:rsid w:val="00567149"/>
    <w:rsid w:val="00570888"/>
    <w:rsid w:val="00581E46"/>
    <w:rsid w:val="00583465"/>
    <w:rsid w:val="005906C1"/>
    <w:rsid w:val="0059299D"/>
    <w:rsid w:val="005A3051"/>
    <w:rsid w:val="005A31BF"/>
    <w:rsid w:val="005B5664"/>
    <w:rsid w:val="005C3378"/>
    <w:rsid w:val="005D14EC"/>
    <w:rsid w:val="005D6C62"/>
    <w:rsid w:val="005F0A34"/>
    <w:rsid w:val="005F3451"/>
    <w:rsid w:val="006029F7"/>
    <w:rsid w:val="00625905"/>
    <w:rsid w:val="00645379"/>
    <w:rsid w:val="00662B3A"/>
    <w:rsid w:val="00664C8B"/>
    <w:rsid w:val="00666DF9"/>
    <w:rsid w:val="006806DA"/>
    <w:rsid w:val="00681BC8"/>
    <w:rsid w:val="00681EC6"/>
    <w:rsid w:val="00684B7A"/>
    <w:rsid w:val="00690191"/>
    <w:rsid w:val="006956C3"/>
    <w:rsid w:val="006A7D93"/>
    <w:rsid w:val="006D6A46"/>
    <w:rsid w:val="006F78C2"/>
    <w:rsid w:val="00706031"/>
    <w:rsid w:val="0071013E"/>
    <w:rsid w:val="00717101"/>
    <w:rsid w:val="007255A8"/>
    <w:rsid w:val="00726462"/>
    <w:rsid w:val="00732838"/>
    <w:rsid w:val="00737AE6"/>
    <w:rsid w:val="007424A9"/>
    <w:rsid w:val="00742781"/>
    <w:rsid w:val="0074340C"/>
    <w:rsid w:val="00746376"/>
    <w:rsid w:val="00751F8D"/>
    <w:rsid w:val="00784845"/>
    <w:rsid w:val="00784CCD"/>
    <w:rsid w:val="007915CC"/>
    <w:rsid w:val="007A34BD"/>
    <w:rsid w:val="007B00E0"/>
    <w:rsid w:val="007B0DE6"/>
    <w:rsid w:val="007B25B3"/>
    <w:rsid w:val="007B4E2F"/>
    <w:rsid w:val="007D7915"/>
    <w:rsid w:val="00802E40"/>
    <w:rsid w:val="0080777B"/>
    <w:rsid w:val="00812D61"/>
    <w:rsid w:val="00816AFA"/>
    <w:rsid w:val="00844ABE"/>
    <w:rsid w:val="0085094F"/>
    <w:rsid w:val="008525AA"/>
    <w:rsid w:val="0086025C"/>
    <w:rsid w:val="0086285A"/>
    <w:rsid w:val="00863E54"/>
    <w:rsid w:val="00873F0E"/>
    <w:rsid w:val="00877D0C"/>
    <w:rsid w:val="00895AE4"/>
    <w:rsid w:val="008A4F08"/>
    <w:rsid w:val="008B2514"/>
    <w:rsid w:val="008C5B20"/>
    <w:rsid w:val="008D7B1C"/>
    <w:rsid w:val="009025D6"/>
    <w:rsid w:val="00920DB6"/>
    <w:rsid w:val="00956204"/>
    <w:rsid w:val="00963119"/>
    <w:rsid w:val="009635D6"/>
    <w:rsid w:val="00965F61"/>
    <w:rsid w:val="00971975"/>
    <w:rsid w:val="0097247A"/>
    <w:rsid w:val="00976BBA"/>
    <w:rsid w:val="009807A6"/>
    <w:rsid w:val="00980B5E"/>
    <w:rsid w:val="00984D86"/>
    <w:rsid w:val="009953AA"/>
    <w:rsid w:val="009B34A7"/>
    <w:rsid w:val="009C18F7"/>
    <w:rsid w:val="009C48B0"/>
    <w:rsid w:val="009E1CBE"/>
    <w:rsid w:val="009F4154"/>
    <w:rsid w:val="00A02C61"/>
    <w:rsid w:val="00A043EC"/>
    <w:rsid w:val="00A16ABE"/>
    <w:rsid w:val="00A41602"/>
    <w:rsid w:val="00A71C68"/>
    <w:rsid w:val="00A74D0C"/>
    <w:rsid w:val="00A93214"/>
    <w:rsid w:val="00AA0F9D"/>
    <w:rsid w:val="00AA1116"/>
    <w:rsid w:val="00AB5DE7"/>
    <w:rsid w:val="00AC0D89"/>
    <w:rsid w:val="00AC4A5B"/>
    <w:rsid w:val="00AD0A61"/>
    <w:rsid w:val="00AD1E71"/>
    <w:rsid w:val="00AD691B"/>
    <w:rsid w:val="00AD7EDD"/>
    <w:rsid w:val="00AE25C8"/>
    <w:rsid w:val="00AE55D3"/>
    <w:rsid w:val="00AF626B"/>
    <w:rsid w:val="00B061DA"/>
    <w:rsid w:val="00B101C1"/>
    <w:rsid w:val="00B26E77"/>
    <w:rsid w:val="00B32814"/>
    <w:rsid w:val="00B451D9"/>
    <w:rsid w:val="00B4728D"/>
    <w:rsid w:val="00B5502D"/>
    <w:rsid w:val="00B62B05"/>
    <w:rsid w:val="00B63DBD"/>
    <w:rsid w:val="00B6506D"/>
    <w:rsid w:val="00B67ACC"/>
    <w:rsid w:val="00B75404"/>
    <w:rsid w:val="00B75530"/>
    <w:rsid w:val="00B7716D"/>
    <w:rsid w:val="00B97518"/>
    <w:rsid w:val="00BC4EE1"/>
    <w:rsid w:val="00BD7BEA"/>
    <w:rsid w:val="00BE1222"/>
    <w:rsid w:val="00BF4EBC"/>
    <w:rsid w:val="00BF7134"/>
    <w:rsid w:val="00C11859"/>
    <w:rsid w:val="00C45587"/>
    <w:rsid w:val="00C4582A"/>
    <w:rsid w:val="00C474B7"/>
    <w:rsid w:val="00C52ACD"/>
    <w:rsid w:val="00C62A99"/>
    <w:rsid w:val="00C728AB"/>
    <w:rsid w:val="00C80EBF"/>
    <w:rsid w:val="00CA2B0D"/>
    <w:rsid w:val="00CA7880"/>
    <w:rsid w:val="00CB509C"/>
    <w:rsid w:val="00CD67FB"/>
    <w:rsid w:val="00CE52C6"/>
    <w:rsid w:val="00CF57F6"/>
    <w:rsid w:val="00CF5E31"/>
    <w:rsid w:val="00D00749"/>
    <w:rsid w:val="00D0578B"/>
    <w:rsid w:val="00D1605B"/>
    <w:rsid w:val="00D267E9"/>
    <w:rsid w:val="00D26B18"/>
    <w:rsid w:val="00D272F8"/>
    <w:rsid w:val="00D30952"/>
    <w:rsid w:val="00D34670"/>
    <w:rsid w:val="00D44489"/>
    <w:rsid w:val="00D50089"/>
    <w:rsid w:val="00D53847"/>
    <w:rsid w:val="00D55BB0"/>
    <w:rsid w:val="00D7280F"/>
    <w:rsid w:val="00D72CA4"/>
    <w:rsid w:val="00D80B76"/>
    <w:rsid w:val="00DA04BE"/>
    <w:rsid w:val="00DA2DF4"/>
    <w:rsid w:val="00DA3046"/>
    <w:rsid w:val="00DA5D69"/>
    <w:rsid w:val="00DC62D0"/>
    <w:rsid w:val="00DE0A2B"/>
    <w:rsid w:val="00E04A9D"/>
    <w:rsid w:val="00E22E53"/>
    <w:rsid w:val="00E40654"/>
    <w:rsid w:val="00E414D4"/>
    <w:rsid w:val="00E44193"/>
    <w:rsid w:val="00E561B6"/>
    <w:rsid w:val="00E56D97"/>
    <w:rsid w:val="00E60487"/>
    <w:rsid w:val="00E830EC"/>
    <w:rsid w:val="00E83152"/>
    <w:rsid w:val="00EC6BB9"/>
    <w:rsid w:val="00ED1CB5"/>
    <w:rsid w:val="00ED1E20"/>
    <w:rsid w:val="00EE1175"/>
    <w:rsid w:val="00EF622C"/>
    <w:rsid w:val="00F03365"/>
    <w:rsid w:val="00F150D6"/>
    <w:rsid w:val="00F21FED"/>
    <w:rsid w:val="00F250AD"/>
    <w:rsid w:val="00F30A1D"/>
    <w:rsid w:val="00F31275"/>
    <w:rsid w:val="00F31E25"/>
    <w:rsid w:val="00F371D7"/>
    <w:rsid w:val="00F543C7"/>
    <w:rsid w:val="00F72AB8"/>
    <w:rsid w:val="00F86FE7"/>
    <w:rsid w:val="00FA533B"/>
    <w:rsid w:val="00FC5C29"/>
    <w:rsid w:val="00FD3CB9"/>
    <w:rsid w:val="00FE7331"/>
    <w:rsid w:val="00FF1AF6"/>
    <w:rsid w:val="00FF7DE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9AEB30"/>
  <w15:chartTrackingRefBased/>
  <w15:docId w15:val="{5B212C82-E194-413A-A636-B0ACB0942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1D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82424"/>
    <w:pPr>
      <w:keepNext/>
      <w:keepLines/>
      <w:spacing w:before="160" w:after="80"/>
      <w:outlineLvl w:val="1"/>
    </w:pPr>
    <w:rPr>
      <w:rFonts w:asciiTheme="majorHAnsi" w:eastAsiaTheme="majorEastAsia" w:hAnsiTheme="majorHAnsi" w:cstheme="majorBidi"/>
      <w:b/>
      <w:color w:val="3A3A3A" w:themeColor="background2" w:themeShade="40"/>
      <w:szCs w:val="32"/>
    </w:rPr>
  </w:style>
  <w:style w:type="paragraph" w:styleId="Heading3">
    <w:name w:val="heading 3"/>
    <w:basedOn w:val="Normal"/>
    <w:next w:val="Normal"/>
    <w:link w:val="Heading3Char"/>
    <w:uiPriority w:val="9"/>
    <w:semiHidden/>
    <w:unhideWhenUsed/>
    <w:qFormat/>
    <w:rsid w:val="00421D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1D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1D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1D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1D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1D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1D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D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82424"/>
    <w:rPr>
      <w:rFonts w:asciiTheme="majorHAnsi" w:eastAsiaTheme="majorEastAsia" w:hAnsiTheme="majorHAnsi" w:cstheme="majorBidi"/>
      <w:b/>
      <w:color w:val="3A3A3A" w:themeColor="background2" w:themeShade="40"/>
      <w:szCs w:val="32"/>
    </w:rPr>
  </w:style>
  <w:style w:type="character" w:customStyle="1" w:styleId="Heading3Char">
    <w:name w:val="Heading 3 Char"/>
    <w:basedOn w:val="DefaultParagraphFont"/>
    <w:link w:val="Heading3"/>
    <w:uiPriority w:val="9"/>
    <w:semiHidden/>
    <w:rsid w:val="00421D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1D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1D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1D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1D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1D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1D95"/>
    <w:rPr>
      <w:rFonts w:eastAsiaTheme="majorEastAsia" w:cstheme="majorBidi"/>
      <w:color w:val="272727" w:themeColor="text1" w:themeTint="D8"/>
    </w:rPr>
  </w:style>
  <w:style w:type="paragraph" w:styleId="Title">
    <w:name w:val="Title"/>
    <w:basedOn w:val="Normal"/>
    <w:next w:val="Normal"/>
    <w:link w:val="TitleChar"/>
    <w:uiPriority w:val="10"/>
    <w:qFormat/>
    <w:rsid w:val="00421D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1D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1D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1D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1D95"/>
    <w:pPr>
      <w:spacing w:before="160"/>
      <w:jc w:val="center"/>
    </w:pPr>
    <w:rPr>
      <w:i/>
      <w:iCs/>
      <w:color w:val="404040" w:themeColor="text1" w:themeTint="BF"/>
    </w:rPr>
  </w:style>
  <w:style w:type="character" w:customStyle="1" w:styleId="QuoteChar">
    <w:name w:val="Quote Char"/>
    <w:basedOn w:val="DefaultParagraphFont"/>
    <w:link w:val="Quote"/>
    <w:uiPriority w:val="29"/>
    <w:rsid w:val="00421D95"/>
    <w:rPr>
      <w:i/>
      <w:iCs/>
      <w:color w:val="404040" w:themeColor="text1" w:themeTint="BF"/>
    </w:rPr>
  </w:style>
  <w:style w:type="paragraph" w:styleId="ListParagraph">
    <w:name w:val="List Paragraph"/>
    <w:basedOn w:val="Normal"/>
    <w:link w:val="ListParagraphChar"/>
    <w:uiPriority w:val="1"/>
    <w:qFormat/>
    <w:rsid w:val="00421D95"/>
    <w:pPr>
      <w:ind w:left="720"/>
      <w:contextualSpacing/>
    </w:pPr>
  </w:style>
  <w:style w:type="character" w:styleId="IntenseEmphasis">
    <w:name w:val="Intense Emphasis"/>
    <w:basedOn w:val="DefaultParagraphFont"/>
    <w:uiPriority w:val="21"/>
    <w:qFormat/>
    <w:rsid w:val="00421D95"/>
    <w:rPr>
      <w:i/>
      <w:iCs/>
      <w:color w:val="0F4761" w:themeColor="accent1" w:themeShade="BF"/>
    </w:rPr>
  </w:style>
  <w:style w:type="paragraph" w:styleId="IntenseQuote">
    <w:name w:val="Intense Quote"/>
    <w:basedOn w:val="Normal"/>
    <w:next w:val="Normal"/>
    <w:link w:val="IntenseQuoteChar"/>
    <w:uiPriority w:val="30"/>
    <w:qFormat/>
    <w:rsid w:val="00421D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1D95"/>
    <w:rPr>
      <w:i/>
      <w:iCs/>
      <w:color w:val="0F4761" w:themeColor="accent1" w:themeShade="BF"/>
    </w:rPr>
  </w:style>
  <w:style w:type="character" w:styleId="IntenseReference">
    <w:name w:val="Intense Reference"/>
    <w:basedOn w:val="DefaultParagraphFont"/>
    <w:uiPriority w:val="32"/>
    <w:qFormat/>
    <w:rsid w:val="00421D95"/>
    <w:rPr>
      <w:b/>
      <w:bCs/>
      <w:smallCaps/>
      <w:color w:val="0F4761" w:themeColor="accent1" w:themeShade="BF"/>
      <w:spacing w:val="5"/>
    </w:rPr>
  </w:style>
  <w:style w:type="paragraph" w:customStyle="1" w:styleId="Style1">
    <w:name w:val="Style1"/>
    <w:basedOn w:val="Heading1"/>
    <w:link w:val="Style1Char"/>
    <w:qFormat/>
    <w:rsid w:val="00421D95"/>
    <w:pPr>
      <w:numPr>
        <w:numId w:val="3"/>
      </w:numPr>
      <w:jc w:val="both"/>
    </w:pPr>
    <w:rPr>
      <w:b/>
      <w:bCs/>
    </w:rPr>
  </w:style>
  <w:style w:type="character" w:customStyle="1" w:styleId="Style1Char">
    <w:name w:val="Style1 Char"/>
    <w:basedOn w:val="Heading1Char"/>
    <w:link w:val="Style1"/>
    <w:rsid w:val="00421D95"/>
    <w:rPr>
      <w:rFonts w:asciiTheme="majorHAnsi" w:eastAsiaTheme="majorEastAsia" w:hAnsiTheme="majorHAnsi" w:cstheme="majorBidi"/>
      <w:b/>
      <w:bCs/>
      <w:color w:val="0F4761" w:themeColor="accent1" w:themeShade="BF"/>
      <w:sz w:val="40"/>
      <w:szCs w:val="40"/>
    </w:rPr>
  </w:style>
  <w:style w:type="paragraph" w:styleId="TOCHeading">
    <w:name w:val="TOC Heading"/>
    <w:basedOn w:val="Heading1"/>
    <w:next w:val="Normal"/>
    <w:uiPriority w:val="39"/>
    <w:unhideWhenUsed/>
    <w:qFormat/>
    <w:rsid w:val="00A41602"/>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A41602"/>
    <w:pPr>
      <w:spacing w:after="100" w:line="259" w:lineRule="auto"/>
      <w:ind w:left="220"/>
    </w:pPr>
    <w:rPr>
      <w:rFonts w:cs="Times New Roman"/>
      <w:kern w:val="0"/>
      <w:sz w:val="22"/>
      <w:szCs w:val="22"/>
      <w:lang w:val="en-US" w:eastAsia="en-US"/>
      <w14:ligatures w14:val="none"/>
    </w:rPr>
  </w:style>
  <w:style w:type="paragraph" w:styleId="TOC1">
    <w:name w:val="toc 1"/>
    <w:basedOn w:val="Normal"/>
    <w:next w:val="Normal"/>
    <w:autoRedefine/>
    <w:uiPriority w:val="39"/>
    <w:unhideWhenUsed/>
    <w:rsid w:val="00A41602"/>
    <w:pPr>
      <w:spacing w:after="100" w:line="259" w:lineRule="auto"/>
    </w:pPr>
    <w:rPr>
      <w:rFonts w:cs="Times New Roman"/>
      <w:kern w:val="0"/>
      <w:sz w:val="22"/>
      <w:szCs w:val="22"/>
      <w:lang w:val="en-US" w:eastAsia="en-US"/>
      <w14:ligatures w14:val="none"/>
    </w:rPr>
  </w:style>
  <w:style w:type="paragraph" w:styleId="TOC3">
    <w:name w:val="toc 3"/>
    <w:basedOn w:val="Normal"/>
    <w:next w:val="Normal"/>
    <w:autoRedefine/>
    <w:uiPriority w:val="39"/>
    <w:unhideWhenUsed/>
    <w:rsid w:val="00A41602"/>
    <w:pPr>
      <w:spacing w:after="100" w:line="259" w:lineRule="auto"/>
      <w:ind w:left="440"/>
    </w:pPr>
    <w:rPr>
      <w:rFonts w:cs="Times New Roman"/>
      <w:kern w:val="0"/>
      <w:sz w:val="22"/>
      <w:szCs w:val="22"/>
      <w:lang w:val="en-US" w:eastAsia="en-US"/>
      <w14:ligatures w14:val="none"/>
    </w:rPr>
  </w:style>
  <w:style w:type="character" w:styleId="Hyperlink">
    <w:name w:val="Hyperlink"/>
    <w:basedOn w:val="DefaultParagraphFont"/>
    <w:uiPriority w:val="99"/>
    <w:unhideWhenUsed/>
    <w:rsid w:val="00A41602"/>
    <w:rPr>
      <w:color w:val="467886" w:themeColor="hyperlink"/>
      <w:u w:val="single"/>
    </w:rPr>
  </w:style>
  <w:style w:type="paragraph" w:styleId="Header">
    <w:name w:val="header"/>
    <w:basedOn w:val="Normal"/>
    <w:link w:val="HeaderChar"/>
    <w:uiPriority w:val="99"/>
    <w:unhideWhenUsed/>
    <w:rsid w:val="00A416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1602"/>
  </w:style>
  <w:style w:type="paragraph" w:styleId="Footer">
    <w:name w:val="footer"/>
    <w:basedOn w:val="Normal"/>
    <w:link w:val="FooterChar"/>
    <w:uiPriority w:val="99"/>
    <w:unhideWhenUsed/>
    <w:rsid w:val="00A416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1602"/>
  </w:style>
  <w:style w:type="character" w:styleId="CommentReference">
    <w:name w:val="annotation reference"/>
    <w:basedOn w:val="DefaultParagraphFont"/>
    <w:uiPriority w:val="99"/>
    <w:semiHidden/>
    <w:unhideWhenUsed/>
    <w:rsid w:val="00A41602"/>
    <w:rPr>
      <w:sz w:val="16"/>
      <w:szCs w:val="16"/>
    </w:rPr>
  </w:style>
  <w:style w:type="paragraph" w:styleId="CommentText">
    <w:name w:val="annotation text"/>
    <w:basedOn w:val="Normal"/>
    <w:link w:val="CommentTextChar"/>
    <w:uiPriority w:val="99"/>
    <w:unhideWhenUsed/>
    <w:rsid w:val="00A41602"/>
    <w:pPr>
      <w:spacing w:line="240" w:lineRule="auto"/>
    </w:pPr>
    <w:rPr>
      <w:sz w:val="20"/>
      <w:szCs w:val="20"/>
    </w:rPr>
  </w:style>
  <w:style w:type="character" w:customStyle="1" w:styleId="CommentTextChar">
    <w:name w:val="Comment Text Char"/>
    <w:basedOn w:val="DefaultParagraphFont"/>
    <w:link w:val="CommentText"/>
    <w:uiPriority w:val="99"/>
    <w:rsid w:val="00A41602"/>
    <w:rPr>
      <w:sz w:val="20"/>
      <w:szCs w:val="20"/>
    </w:rPr>
  </w:style>
  <w:style w:type="character" w:styleId="PlaceholderText">
    <w:name w:val="Placeholder Text"/>
    <w:basedOn w:val="DefaultParagraphFont"/>
    <w:uiPriority w:val="99"/>
    <w:semiHidden/>
    <w:rsid w:val="00321667"/>
    <w:rPr>
      <w:color w:val="666666"/>
    </w:rPr>
  </w:style>
  <w:style w:type="table" w:styleId="TableGrid">
    <w:name w:val="Table Grid"/>
    <w:basedOn w:val="TableNormal"/>
    <w:uiPriority w:val="39"/>
    <w:rsid w:val="00863E54"/>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863E54"/>
    <w:rPr>
      <w:i/>
      <w:iCs/>
    </w:rPr>
  </w:style>
  <w:style w:type="character" w:customStyle="1" w:styleId="normaltextrun">
    <w:name w:val="normaltextrun"/>
    <w:basedOn w:val="DefaultParagraphFont"/>
    <w:rsid w:val="005D14EC"/>
  </w:style>
  <w:style w:type="character" w:customStyle="1" w:styleId="eop">
    <w:name w:val="eop"/>
    <w:basedOn w:val="DefaultParagraphFont"/>
    <w:rsid w:val="005D14EC"/>
  </w:style>
  <w:style w:type="character" w:customStyle="1" w:styleId="ListParagraphChar">
    <w:name w:val="List Paragraph Char"/>
    <w:link w:val="ListParagraph"/>
    <w:uiPriority w:val="1"/>
    <w:locked/>
    <w:rsid w:val="005D14EC"/>
  </w:style>
  <w:style w:type="character" w:styleId="SubtleEmphasis">
    <w:name w:val="Subtle Emphasis"/>
    <w:basedOn w:val="DefaultParagraphFont"/>
    <w:uiPriority w:val="19"/>
    <w:qFormat/>
    <w:rsid w:val="005D14EC"/>
    <w:rPr>
      <w:i/>
      <w:iCs/>
      <w:color w:val="404040" w:themeColor="text1" w:themeTint="BF"/>
    </w:rPr>
  </w:style>
  <w:style w:type="paragraph" w:styleId="TOC4">
    <w:name w:val="toc 4"/>
    <w:basedOn w:val="Normal"/>
    <w:next w:val="Normal"/>
    <w:autoRedefine/>
    <w:uiPriority w:val="39"/>
    <w:unhideWhenUsed/>
    <w:rsid w:val="002B7A53"/>
    <w:pPr>
      <w:spacing w:after="100"/>
      <w:ind w:left="720"/>
    </w:pPr>
  </w:style>
  <w:style w:type="paragraph" w:styleId="TOC5">
    <w:name w:val="toc 5"/>
    <w:basedOn w:val="Normal"/>
    <w:next w:val="Normal"/>
    <w:autoRedefine/>
    <w:uiPriority w:val="39"/>
    <w:unhideWhenUsed/>
    <w:rsid w:val="002B7A53"/>
    <w:pPr>
      <w:spacing w:after="100"/>
      <w:ind w:left="960"/>
    </w:pPr>
  </w:style>
  <w:style w:type="paragraph" w:styleId="TOC6">
    <w:name w:val="toc 6"/>
    <w:basedOn w:val="Normal"/>
    <w:next w:val="Normal"/>
    <w:autoRedefine/>
    <w:uiPriority w:val="39"/>
    <w:unhideWhenUsed/>
    <w:rsid w:val="002B7A53"/>
    <w:pPr>
      <w:spacing w:after="100"/>
      <w:ind w:left="1200"/>
    </w:pPr>
  </w:style>
  <w:style w:type="paragraph" w:styleId="TOC7">
    <w:name w:val="toc 7"/>
    <w:basedOn w:val="Normal"/>
    <w:next w:val="Normal"/>
    <w:autoRedefine/>
    <w:uiPriority w:val="39"/>
    <w:unhideWhenUsed/>
    <w:rsid w:val="002B7A53"/>
    <w:pPr>
      <w:spacing w:after="100"/>
      <w:ind w:left="1440"/>
    </w:pPr>
  </w:style>
  <w:style w:type="paragraph" w:styleId="TOC8">
    <w:name w:val="toc 8"/>
    <w:basedOn w:val="Normal"/>
    <w:next w:val="Normal"/>
    <w:autoRedefine/>
    <w:uiPriority w:val="39"/>
    <w:unhideWhenUsed/>
    <w:rsid w:val="002B7A53"/>
    <w:pPr>
      <w:spacing w:after="100"/>
      <w:ind w:left="1680"/>
    </w:pPr>
  </w:style>
  <w:style w:type="paragraph" w:styleId="TOC9">
    <w:name w:val="toc 9"/>
    <w:basedOn w:val="Normal"/>
    <w:next w:val="Normal"/>
    <w:autoRedefine/>
    <w:uiPriority w:val="39"/>
    <w:unhideWhenUsed/>
    <w:rsid w:val="002B7A53"/>
    <w:pPr>
      <w:spacing w:after="100"/>
      <w:ind w:left="1920"/>
    </w:pPr>
  </w:style>
  <w:style w:type="character" w:styleId="UnresolvedMention">
    <w:name w:val="Unresolved Mention"/>
    <w:basedOn w:val="DefaultParagraphFont"/>
    <w:uiPriority w:val="99"/>
    <w:semiHidden/>
    <w:unhideWhenUsed/>
    <w:rsid w:val="002B7A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4819">
      <w:bodyDiv w:val="1"/>
      <w:marLeft w:val="0"/>
      <w:marRight w:val="0"/>
      <w:marTop w:val="0"/>
      <w:marBottom w:val="0"/>
      <w:divBdr>
        <w:top w:val="none" w:sz="0" w:space="0" w:color="auto"/>
        <w:left w:val="none" w:sz="0" w:space="0" w:color="auto"/>
        <w:bottom w:val="none" w:sz="0" w:space="0" w:color="auto"/>
        <w:right w:val="none" w:sz="0" w:space="0" w:color="auto"/>
      </w:divBdr>
    </w:div>
    <w:div w:id="3360884">
      <w:bodyDiv w:val="1"/>
      <w:marLeft w:val="0"/>
      <w:marRight w:val="0"/>
      <w:marTop w:val="0"/>
      <w:marBottom w:val="0"/>
      <w:divBdr>
        <w:top w:val="none" w:sz="0" w:space="0" w:color="auto"/>
        <w:left w:val="none" w:sz="0" w:space="0" w:color="auto"/>
        <w:bottom w:val="none" w:sz="0" w:space="0" w:color="auto"/>
        <w:right w:val="none" w:sz="0" w:space="0" w:color="auto"/>
      </w:divBdr>
    </w:div>
    <w:div w:id="3674804">
      <w:bodyDiv w:val="1"/>
      <w:marLeft w:val="0"/>
      <w:marRight w:val="0"/>
      <w:marTop w:val="0"/>
      <w:marBottom w:val="0"/>
      <w:divBdr>
        <w:top w:val="none" w:sz="0" w:space="0" w:color="auto"/>
        <w:left w:val="none" w:sz="0" w:space="0" w:color="auto"/>
        <w:bottom w:val="none" w:sz="0" w:space="0" w:color="auto"/>
        <w:right w:val="none" w:sz="0" w:space="0" w:color="auto"/>
      </w:divBdr>
    </w:div>
    <w:div w:id="5133481">
      <w:bodyDiv w:val="1"/>
      <w:marLeft w:val="0"/>
      <w:marRight w:val="0"/>
      <w:marTop w:val="0"/>
      <w:marBottom w:val="0"/>
      <w:divBdr>
        <w:top w:val="none" w:sz="0" w:space="0" w:color="auto"/>
        <w:left w:val="none" w:sz="0" w:space="0" w:color="auto"/>
        <w:bottom w:val="none" w:sz="0" w:space="0" w:color="auto"/>
        <w:right w:val="none" w:sz="0" w:space="0" w:color="auto"/>
      </w:divBdr>
    </w:div>
    <w:div w:id="5327937">
      <w:bodyDiv w:val="1"/>
      <w:marLeft w:val="0"/>
      <w:marRight w:val="0"/>
      <w:marTop w:val="0"/>
      <w:marBottom w:val="0"/>
      <w:divBdr>
        <w:top w:val="none" w:sz="0" w:space="0" w:color="auto"/>
        <w:left w:val="none" w:sz="0" w:space="0" w:color="auto"/>
        <w:bottom w:val="none" w:sz="0" w:space="0" w:color="auto"/>
        <w:right w:val="none" w:sz="0" w:space="0" w:color="auto"/>
      </w:divBdr>
    </w:div>
    <w:div w:id="5451080">
      <w:bodyDiv w:val="1"/>
      <w:marLeft w:val="0"/>
      <w:marRight w:val="0"/>
      <w:marTop w:val="0"/>
      <w:marBottom w:val="0"/>
      <w:divBdr>
        <w:top w:val="none" w:sz="0" w:space="0" w:color="auto"/>
        <w:left w:val="none" w:sz="0" w:space="0" w:color="auto"/>
        <w:bottom w:val="none" w:sz="0" w:space="0" w:color="auto"/>
        <w:right w:val="none" w:sz="0" w:space="0" w:color="auto"/>
      </w:divBdr>
    </w:div>
    <w:div w:id="8340951">
      <w:bodyDiv w:val="1"/>
      <w:marLeft w:val="0"/>
      <w:marRight w:val="0"/>
      <w:marTop w:val="0"/>
      <w:marBottom w:val="0"/>
      <w:divBdr>
        <w:top w:val="none" w:sz="0" w:space="0" w:color="auto"/>
        <w:left w:val="none" w:sz="0" w:space="0" w:color="auto"/>
        <w:bottom w:val="none" w:sz="0" w:space="0" w:color="auto"/>
        <w:right w:val="none" w:sz="0" w:space="0" w:color="auto"/>
      </w:divBdr>
    </w:div>
    <w:div w:id="9770017">
      <w:bodyDiv w:val="1"/>
      <w:marLeft w:val="0"/>
      <w:marRight w:val="0"/>
      <w:marTop w:val="0"/>
      <w:marBottom w:val="0"/>
      <w:divBdr>
        <w:top w:val="none" w:sz="0" w:space="0" w:color="auto"/>
        <w:left w:val="none" w:sz="0" w:space="0" w:color="auto"/>
        <w:bottom w:val="none" w:sz="0" w:space="0" w:color="auto"/>
        <w:right w:val="none" w:sz="0" w:space="0" w:color="auto"/>
      </w:divBdr>
    </w:div>
    <w:div w:id="9992261">
      <w:bodyDiv w:val="1"/>
      <w:marLeft w:val="0"/>
      <w:marRight w:val="0"/>
      <w:marTop w:val="0"/>
      <w:marBottom w:val="0"/>
      <w:divBdr>
        <w:top w:val="none" w:sz="0" w:space="0" w:color="auto"/>
        <w:left w:val="none" w:sz="0" w:space="0" w:color="auto"/>
        <w:bottom w:val="none" w:sz="0" w:space="0" w:color="auto"/>
        <w:right w:val="none" w:sz="0" w:space="0" w:color="auto"/>
      </w:divBdr>
    </w:div>
    <w:div w:id="10500367">
      <w:bodyDiv w:val="1"/>
      <w:marLeft w:val="0"/>
      <w:marRight w:val="0"/>
      <w:marTop w:val="0"/>
      <w:marBottom w:val="0"/>
      <w:divBdr>
        <w:top w:val="none" w:sz="0" w:space="0" w:color="auto"/>
        <w:left w:val="none" w:sz="0" w:space="0" w:color="auto"/>
        <w:bottom w:val="none" w:sz="0" w:space="0" w:color="auto"/>
        <w:right w:val="none" w:sz="0" w:space="0" w:color="auto"/>
      </w:divBdr>
    </w:div>
    <w:div w:id="11999417">
      <w:bodyDiv w:val="1"/>
      <w:marLeft w:val="0"/>
      <w:marRight w:val="0"/>
      <w:marTop w:val="0"/>
      <w:marBottom w:val="0"/>
      <w:divBdr>
        <w:top w:val="none" w:sz="0" w:space="0" w:color="auto"/>
        <w:left w:val="none" w:sz="0" w:space="0" w:color="auto"/>
        <w:bottom w:val="none" w:sz="0" w:space="0" w:color="auto"/>
        <w:right w:val="none" w:sz="0" w:space="0" w:color="auto"/>
      </w:divBdr>
    </w:div>
    <w:div w:id="12269252">
      <w:bodyDiv w:val="1"/>
      <w:marLeft w:val="0"/>
      <w:marRight w:val="0"/>
      <w:marTop w:val="0"/>
      <w:marBottom w:val="0"/>
      <w:divBdr>
        <w:top w:val="none" w:sz="0" w:space="0" w:color="auto"/>
        <w:left w:val="none" w:sz="0" w:space="0" w:color="auto"/>
        <w:bottom w:val="none" w:sz="0" w:space="0" w:color="auto"/>
        <w:right w:val="none" w:sz="0" w:space="0" w:color="auto"/>
      </w:divBdr>
    </w:div>
    <w:div w:id="13848111">
      <w:bodyDiv w:val="1"/>
      <w:marLeft w:val="0"/>
      <w:marRight w:val="0"/>
      <w:marTop w:val="0"/>
      <w:marBottom w:val="0"/>
      <w:divBdr>
        <w:top w:val="none" w:sz="0" w:space="0" w:color="auto"/>
        <w:left w:val="none" w:sz="0" w:space="0" w:color="auto"/>
        <w:bottom w:val="none" w:sz="0" w:space="0" w:color="auto"/>
        <w:right w:val="none" w:sz="0" w:space="0" w:color="auto"/>
      </w:divBdr>
    </w:div>
    <w:div w:id="14163639">
      <w:bodyDiv w:val="1"/>
      <w:marLeft w:val="0"/>
      <w:marRight w:val="0"/>
      <w:marTop w:val="0"/>
      <w:marBottom w:val="0"/>
      <w:divBdr>
        <w:top w:val="none" w:sz="0" w:space="0" w:color="auto"/>
        <w:left w:val="none" w:sz="0" w:space="0" w:color="auto"/>
        <w:bottom w:val="none" w:sz="0" w:space="0" w:color="auto"/>
        <w:right w:val="none" w:sz="0" w:space="0" w:color="auto"/>
      </w:divBdr>
    </w:div>
    <w:div w:id="15861116">
      <w:bodyDiv w:val="1"/>
      <w:marLeft w:val="0"/>
      <w:marRight w:val="0"/>
      <w:marTop w:val="0"/>
      <w:marBottom w:val="0"/>
      <w:divBdr>
        <w:top w:val="none" w:sz="0" w:space="0" w:color="auto"/>
        <w:left w:val="none" w:sz="0" w:space="0" w:color="auto"/>
        <w:bottom w:val="none" w:sz="0" w:space="0" w:color="auto"/>
        <w:right w:val="none" w:sz="0" w:space="0" w:color="auto"/>
      </w:divBdr>
    </w:div>
    <w:div w:id="17053549">
      <w:bodyDiv w:val="1"/>
      <w:marLeft w:val="0"/>
      <w:marRight w:val="0"/>
      <w:marTop w:val="0"/>
      <w:marBottom w:val="0"/>
      <w:divBdr>
        <w:top w:val="none" w:sz="0" w:space="0" w:color="auto"/>
        <w:left w:val="none" w:sz="0" w:space="0" w:color="auto"/>
        <w:bottom w:val="none" w:sz="0" w:space="0" w:color="auto"/>
        <w:right w:val="none" w:sz="0" w:space="0" w:color="auto"/>
      </w:divBdr>
    </w:div>
    <w:div w:id="20323706">
      <w:bodyDiv w:val="1"/>
      <w:marLeft w:val="0"/>
      <w:marRight w:val="0"/>
      <w:marTop w:val="0"/>
      <w:marBottom w:val="0"/>
      <w:divBdr>
        <w:top w:val="none" w:sz="0" w:space="0" w:color="auto"/>
        <w:left w:val="none" w:sz="0" w:space="0" w:color="auto"/>
        <w:bottom w:val="none" w:sz="0" w:space="0" w:color="auto"/>
        <w:right w:val="none" w:sz="0" w:space="0" w:color="auto"/>
      </w:divBdr>
    </w:div>
    <w:div w:id="20471282">
      <w:bodyDiv w:val="1"/>
      <w:marLeft w:val="0"/>
      <w:marRight w:val="0"/>
      <w:marTop w:val="0"/>
      <w:marBottom w:val="0"/>
      <w:divBdr>
        <w:top w:val="none" w:sz="0" w:space="0" w:color="auto"/>
        <w:left w:val="none" w:sz="0" w:space="0" w:color="auto"/>
        <w:bottom w:val="none" w:sz="0" w:space="0" w:color="auto"/>
        <w:right w:val="none" w:sz="0" w:space="0" w:color="auto"/>
      </w:divBdr>
    </w:div>
    <w:div w:id="24140191">
      <w:bodyDiv w:val="1"/>
      <w:marLeft w:val="0"/>
      <w:marRight w:val="0"/>
      <w:marTop w:val="0"/>
      <w:marBottom w:val="0"/>
      <w:divBdr>
        <w:top w:val="none" w:sz="0" w:space="0" w:color="auto"/>
        <w:left w:val="none" w:sz="0" w:space="0" w:color="auto"/>
        <w:bottom w:val="none" w:sz="0" w:space="0" w:color="auto"/>
        <w:right w:val="none" w:sz="0" w:space="0" w:color="auto"/>
      </w:divBdr>
    </w:div>
    <w:div w:id="24912405">
      <w:bodyDiv w:val="1"/>
      <w:marLeft w:val="0"/>
      <w:marRight w:val="0"/>
      <w:marTop w:val="0"/>
      <w:marBottom w:val="0"/>
      <w:divBdr>
        <w:top w:val="none" w:sz="0" w:space="0" w:color="auto"/>
        <w:left w:val="none" w:sz="0" w:space="0" w:color="auto"/>
        <w:bottom w:val="none" w:sz="0" w:space="0" w:color="auto"/>
        <w:right w:val="none" w:sz="0" w:space="0" w:color="auto"/>
      </w:divBdr>
    </w:div>
    <w:div w:id="25299911">
      <w:bodyDiv w:val="1"/>
      <w:marLeft w:val="0"/>
      <w:marRight w:val="0"/>
      <w:marTop w:val="0"/>
      <w:marBottom w:val="0"/>
      <w:divBdr>
        <w:top w:val="none" w:sz="0" w:space="0" w:color="auto"/>
        <w:left w:val="none" w:sz="0" w:space="0" w:color="auto"/>
        <w:bottom w:val="none" w:sz="0" w:space="0" w:color="auto"/>
        <w:right w:val="none" w:sz="0" w:space="0" w:color="auto"/>
      </w:divBdr>
    </w:div>
    <w:div w:id="25566059">
      <w:bodyDiv w:val="1"/>
      <w:marLeft w:val="0"/>
      <w:marRight w:val="0"/>
      <w:marTop w:val="0"/>
      <w:marBottom w:val="0"/>
      <w:divBdr>
        <w:top w:val="none" w:sz="0" w:space="0" w:color="auto"/>
        <w:left w:val="none" w:sz="0" w:space="0" w:color="auto"/>
        <w:bottom w:val="none" w:sz="0" w:space="0" w:color="auto"/>
        <w:right w:val="none" w:sz="0" w:space="0" w:color="auto"/>
      </w:divBdr>
    </w:div>
    <w:div w:id="26374342">
      <w:bodyDiv w:val="1"/>
      <w:marLeft w:val="0"/>
      <w:marRight w:val="0"/>
      <w:marTop w:val="0"/>
      <w:marBottom w:val="0"/>
      <w:divBdr>
        <w:top w:val="none" w:sz="0" w:space="0" w:color="auto"/>
        <w:left w:val="none" w:sz="0" w:space="0" w:color="auto"/>
        <w:bottom w:val="none" w:sz="0" w:space="0" w:color="auto"/>
        <w:right w:val="none" w:sz="0" w:space="0" w:color="auto"/>
      </w:divBdr>
    </w:div>
    <w:div w:id="26835373">
      <w:bodyDiv w:val="1"/>
      <w:marLeft w:val="0"/>
      <w:marRight w:val="0"/>
      <w:marTop w:val="0"/>
      <w:marBottom w:val="0"/>
      <w:divBdr>
        <w:top w:val="none" w:sz="0" w:space="0" w:color="auto"/>
        <w:left w:val="none" w:sz="0" w:space="0" w:color="auto"/>
        <w:bottom w:val="none" w:sz="0" w:space="0" w:color="auto"/>
        <w:right w:val="none" w:sz="0" w:space="0" w:color="auto"/>
      </w:divBdr>
    </w:div>
    <w:div w:id="27415115">
      <w:bodyDiv w:val="1"/>
      <w:marLeft w:val="0"/>
      <w:marRight w:val="0"/>
      <w:marTop w:val="0"/>
      <w:marBottom w:val="0"/>
      <w:divBdr>
        <w:top w:val="none" w:sz="0" w:space="0" w:color="auto"/>
        <w:left w:val="none" w:sz="0" w:space="0" w:color="auto"/>
        <w:bottom w:val="none" w:sz="0" w:space="0" w:color="auto"/>
        <w:right w:val="none" w:sz="0" w:space="0" w:color="auto"/>
      </w:divBdr>
    </w:div>
    <w:div w:id="28602946">
      <w:bodyDiv w:val="1"/>
      <w:marLeft w:val="0"/>
      <w:marRight w:val="0"/>
      <w:marTop w:val="0"/>
      <w:marBottom w:val="0"/>
      <w:divBdr>
        <w:top w:val="none" w:sz="0" w:space="0" w:color="auto"/>
        <w:left w:val="none" w:sz="0" w:space="0" w:color="auto"/>
        <w:bottom w:val="none" w:sz="0" w:space="0" w:color="auto"/>
        <w:right w:val="none" w:sz="0" w:space="0" w:color="auto"/>
      </w:divBdr>
    </w:div>
    <w:div w:id="28648263">
      <w:bodyDiv w:val="1"/>
      <w:marLeft w:val="0"/>
      <w:marRight w:val="0"/>
      <w:marTop w:val="0"/>
      <w:marBottom w:val="0"/>
      <w:divBdr>
        <w:top w:val="none" w:sz="0" w:space="0" w:color="auto"/>
        <w:left w:val="none" w:sz="0" w:space="0" w:color="auto"/>
        <w:bottom w:val="none" w:sz="0" w:space="0" w:color="auto"/>
        <w:right w:val="none" w:sz="0" w:space="0" w:color="auto"/>
      </w:divBdr>
    </w:div>
    <w:div w:id="29498663">
      <w:bodyDiv w:val="1"/>
      <w:marLeft w:val="0"/>
      <w:marRight w:val="0"/>
      <w:marTop w:val="0"/>
      <w:marBottom w:val="0"/>
      <w:divBdr>
        <w:top w:val="none" w:sz="0" w:space="0" w:color="auto"/>
        <w:left w:val="none" w:sz="0" w:space="0" w:color="auto"/>
        <w:bottom w:val="none" w:sz="0" w:space="0" w:color="auto"/>
        <w:right w:val="none" w:sz="0" w:space="0" w:color="auto"/>
      </w:divBdr>
    </w:div>
    <w:div w:id="30543034">
      <w:bodyDiv w:val="1"/>
      <w:marLeft w:val="0"/>
      <w:marRight w:val="0"/>
      <w:marTop w:val="0"/>
      <w:marBottom w:val="0"/>
      <w:divBdr>
        <w:top w:val="none" w:sz="0" w:space="0" w:color="auto"/>
        <w:left w:val="none" w:sz="0" w:space="0" w:color="auto"/>
        <w:bottom w:val="none" w:sz="0" w:space="0" w:color="auto"/>
        <w:right w:val="none" w:sz="0" w:space="0" w:color="auto"/>
      </w:divBdr>
    </w:div>
    <w:div w:id="31269977">
      <w:bodyDiv w:val="1"/>
      <w:marLeft w:val="0"/>
      <w:marRight w:val="0"/>
      <w:marTop w:val="0"/>
      <w:marBottom w:val="0"/>
      <w:divBdr>
        <w:top w:val="none" w:sz="0" w:space="0" w:color="auto"/>
        <w:left w:val="none" w:sz="0" w:space="0" w:color="auto"/>
        <w:bottom w:val="none" w:sz="0" w:space="0" w:color="auto"/>
        <w:right w:val="none" w:sz="0" w:space="0" w:color="auto"/>
      </w:divBdr>
    </w:div>
    <w:div w:id="34082523">
      <w:bodyDiv w:val="1"/>
      <w:marLeft w:val="0"/>
      <w:marRight w:val="0"/>
      <w:marTop w:val="0"/>
      <w:marBottom w:val="0"/>
      <w:divBdr>
        <w:top w:val="none" w:sz="0" w:space="0" w:color="auto"/>
        <w:left w:val="none" w:sz="0" w:space="0" w:color="auto"/>
        <w:bottom w:val="none" w:sz="0" w:space="0" w:color="auto"/>
        <w:right w:val="none" w:sz="0" w:space="0" w:color="auto"/>
      </w:divBdr>
    </w:div>
    <w:div w:id="34888786">
      <w:bodyDiv w:val="1"/>
      <w:marLeft w:val="0"/>
      <w:marRight w:val="0"/>
      <w:marTop w:val="0"/>
      <w:marBottom w:val="0"/>
      <w:divBdr>
        <w:top w:val="none" w:sz="0" w:space="0" w:color="auto"/>
        <w:left w:val="none" w:sz="0" w:space="0" w:color="auto"/>
        <w:bottom w:val="none" w:sz="0" w:space="0" w:color="auto"/>
        <w:right w:val="none" w:sz="0" w:space="0" w:color="auto"/>
      </w:divBdr>
    </w:div>
    <w:div w:id="36004737">
      <w:bodyDiv w:val="1"/>
      <w:marLeft w:val="0"/>
      <w:marRight w:val="0"/>
      <w:marTop w:val="0"/>
      <w:marBottom w:val="0"/>
      <w:divBdr>
        <w:top w:val="none" w:sz="0" w:space="0" w:color="auto"/>
        <w:left w:val="none" w:sz="0" w:space="0" w:color="auto"/>
        <w:bottom w:val="none" w:sz="0" w:space="0" w:color="auto"/>
        <w:right w:val="none" w:sz="0" w:space="0" w:color="auto"/>
      </w:divBdr>
    </w:div>
    <w:div w:id="38357280">
      <w:bodyDiv w:val="1"/>
      <w:marLeft w:val="0"/>
      <w:marRight w:val="0"/>
      <w:marTop w:val="0"/>
      <w:marBottom w:val="0"/>
      <w:divBdr>
        <w:top w:val="none" w:sz="0" w:space="0" w:color="auto"/>
        <w:left w:val="none" w:sz="0" w:space="0" w:color="auto"/>
        <w:bottom w:val="none" w:sz="0" w:space="0" w:color="auto"/>
        <w:right w:val="none" w:sz="0" w:space="0" w:color="auto"/>
      </w:divBdr>
    </w:div>
    <w:div w:id="40599307">
      <w:bodyDiv w:val="1"/>
      <w:marLeft w:val="0"/>
      <w:marRight w:val="0"/>
      <w:marTop w:val="0"/>
      <w:marBottom w:val="0"/>
      <w:divBdr>
        <w:top w:val="none" w:sz="0" w:space="0" w:color="auto"/>
        <w:left w:val="none" w:sz="0" w:space="0" w:color="auto"/>
        <w:bottom w:val="none" w:sz="0" w:space="0" w:color="auto"/>
        <w:right w:val="none" w:sz="0" w:space="0" w:color="auto"/>
      </w:divBdr>
    </w:div>
    <w:div w:id="40789026">
      <w:bodyDiv w:val="1"/>
      <w:marLeft w:val="0"/>
      <w:marRight w:val="0"/>
      <w:marTop w:val="0"/>
      <w:marBottom w:val="0"/>
      <w:divBdr>
        <w:top w:val="none" w:sz="0" w:space="0" w:color="auto"/>
        <w:left w:val="none" w:sz="0" w:space="0" w:color="auto"/>
        <w:bottom w:val="none" w:sz="0" w:space="0" w:color="auto"/>
        <w:right w:val="none" w:sz="0" w:space="0" w:color="auto"/>
      </w:divBdr>
    </w:div>
    <w:div w:id="40793040">
      <w:bodyDiv w:val="1"/>
      <w:marLeft w:val="0"/>
      <w:marRight w:val="0"/>
      <w:marTop w:val="0"/>
      <w:marBottom w:val="0"/>
      <w:divBdr>
        <w:top w:val="none" w:sz="0" w:space="0" w:color="auto"/>
        <w:left w:val="none" w:sz="0" w:space="0" w:color="auto"/>
        <w:bottom w:val="none" w:sz="0" w:space="0" w:color="auto"/>
        <w:right w:val="none" w:sz="0" w:space="0" w:color="auto"/>
      </w:divBdr>
    </w:div>
    <w:div w:id="41366174">
      <w:bodyDiv w:val="1"/>
      <w:marLeft w:val="0"/>
      <w:marRight w:val="0"/>
      <w:marTop w:val="0"/>
      <w:marBottom w:val="0"/>
      <w:divBdr>
        <w:top w:val="none" w:sz="0" w:space="0" w:color="auto"/>
        <w:left w:val="none" w:sz="0" w:space="0" w:color="auto"/>
        <w:bottom w:val="none" w:sz="0" w:space="0" w:color="auto"/>
        <w:right w:val="none" w:sz="0" w:space="0" w:color="auto"/>
      </w:divBdr>
    </w:div>
    <w:div w:id="42799983">
      <w:bodyDiv w:val="1"/>
      <w:marLeft w:val="0"/>
      <w:marRight w:val="0"/>
      <w:marTop w:val="0"/>
      <w:marBottom w:val="0"/>
      <w:divBdr>
        <w:top w:val="none" w:sz="0" w:space="0" w:color="auto"/>
        <w:left w:val="none" w:sz="0" w:space="0" w:color="auto"/>
        <w:bottom w:val="none" w:sz="0" w:space="0" w:color="auto"/>
        <w:right w:val="none" w:sz="0" w:space="0" w:color="auto"/>
      </w:divBdr>
    </w:div>
    <w:div w:id="43258283">
      <w:bodyDiv w:val="1"/>
      <w:marLeft w:val="0"/>
      <w:marRight w:val="0"/>
      <w:marTop w:val="0"/>
      <w:marBottom w:val="0"/>
      <w:divBdr>
        <w:top w:val="none" w:sz="0" w:space="0" w:color="auto"/>
        <w:left w:val="none" w:sz="0" w:space="0" w:color="auto"/>
        <w:bottom w:val="none" w:sz="0" w:space="0" w:color="auto"/>
        <w:right w:val="none" w:sz="0" w:space="0" w:color="auto"/>
      </w:divBdr>
    </w:div>
    <w:div w:id="43258436">
      <w:bodyDiv w:val="1"/>
      <w:marLeft w:val="0"/>
      <w:marRight w:val="0"/>
      <w:marTop w:val="0"/>
      <w:marBottom w:val="0"/>
      <w:divBdr>
        <w:top w:val="none" w:sz="0" w:space="0" w:color="auto"/>
        <w:left w:val="none" w:sz="0" w:space="0" w:color="auto"/>
        <w:bottom w:val="none" w:sz="0" w:space="0" w:color="auto"/>
        <w:right w:val="none" w:sz="0" w:space="0" w:color="auto"/>
      </w:divBdr>
    </w:div>
    <w:div w:id="43524948">
      <w:bodyDiv w:val="1"/>
      <w:marLeft w:val="0"/>
      <w:marRight w:val="0"/>
      <w:marTop w:val="0"/>
      <w:marBottom w:val="0"/>
      <w:divBdr>
        <w:top w:val="none" w:sz="0" w:space="0" w:color="auto"/>
        <w:left w:val="none" w:sz="0" w:space="0" w:color="auto"/>
        <w:bottom w:val="none" w:sz="0" w:space="0" w:color="auto"/>
        <w:right w:val="none" w:sz="0" w:space="0" w:color="auto"/>
      </w:divBdr>
    </w:div>
    <w:div w:id="43525179">
      <w:bodyDiv w:val="1"/>
      <w:marLeft w:val="0"/>
      <w:marRight w:val="0"/>
      <w:marTop w:val="0"/>
      <w:marBottom w:val="0"/>
      <w:divBdr>
        <w:top w:val="none" w:sz="0" w:space="0" w:color="auto"/>
        <w:left w:val="none" w:sz="0" w:space="0" w:color="auto"/>
        <w:bottom w:val="none" w:sz="0" w:space="0" w:color="auto"/>
        <w:right w:val="none" w:sz="0" w:space="0" w:color="auto"/>
      </w:divBdr>
    </w:div>
    <w:div w:id="44062642">
      <w:bodyDiv w:val="1"/>
      <w:marLeft w:val="0"/>
      <w:marRight w:val="0"/>
      <w:marTop w:val="0"/>
      <w:marBottom w:val="0"/>
      <w:divBdr>
        <w:top w:val="none" w:sz="0" w:space="0" w:color="auto"/>
        <w:left w:val="none" w:sz="0" w:space="0" w:color="auto"/>
        <w:bottom w:val="none" w:sz="0" w:space="0" w:color="auto"/>
        <w:right w:val="none" w:sz="0" w:space="0" w:color="auto"/>
      </w:divBdr>
    </w:div>
    <w:div w:id="45106427">
      <w:bodyDiv w:val="1"/>
      <w:marLeft w:val="0"/>
      <w:marRight w:val="0"/>
      <w:marTop w:val="0"/>
      <w:marBottom w:val="0"/>
      <w:divBdr>
        <w:top w:val="none" w:sz="0" w:space="0" w:color="auto"/>
        <w:left w:val="none" w:sz="0" w:space="0" w:color="auto"/>
        <w:bottom w:val="none" w:sz="0" w:space="0" w:color="auto"/>
        <w:right w:val="none" w:sz="0" w:space="0" w:color="auto"/>
      </w:divBdr>
    </w:div>
    <w:div w:id="46495518">
      <w:bodyDiv w:val="1"/>
      <w:marLeft w:val="0"/>
      <w:marRight w:val="0"/>
      <w:marTop w:val="0"/>
      <w:marBottom w:val="0"/>
      <w:divBdr>
        <w:top w:val="none" w:sz="0" w:space="0" w:color="auto"/>
        <w:left w:val="none" w:sz="0" w:space="0" w:color="auto"/>
        <w:bottom w:val="none" w:sz="0" w:space="0" w:color="auto"/>
        <w:right w:val="none" w:sz="0" w:space="0" w:color="auto"/>
      </w:divBdr>
    </w:div>
    <w:div w:id="46729837">
      <w:bodyDiv w:val="1"/>
      <w:marLeft w:val="0"/>
      <w:marRight w:val="0"/>
      <w:marTop w:val="0"/>
      <w:marBottom w:val="0"/>
      <w:divBdr>
        <w:top w:val="none" w:sz="0" w:space="0" w:color="auto"/>
        <w:left w:val="none" w:sz="0" w:space="0" w:color="auto"/>
        <w:bottom w:val="none" w:sz="0" w:space="0" w:color="auto"/>
        <w:right w:val="none" w:sz="0" w:space="0" w:color="auto"/>
      </w:divBdr>
    </w:div>
    <w:div w:id="47186923">
      <w:bodyDiv w:val="1"/>
      <w:marLeft w:val="0"/>
      <w:marRight w:val="0"/>
      <w:marTop w:val="0"/>
      <w:marBottom w:val="0"/>
      <w:divBdr>
        <w:top w:val="none" w:sz="0" w:space="0" w:color="auto"/>
        <w:left w:val="none" w:sz="0" w:space="0" w:color="auto"/>
        <w:bottom w:val="none" w:sz="0" w:space="0" w:color="auto"/>
        <w:right w:val="none" w:sz="0" w:space="0" w:color="auto"/>
      </w:divBdr>
    </w:div>
    <w:div w:id="50347940">
      <w:bodyDiv w:val="1"/>
      <w:marLeft w:val="0"/>
      <w:marRight w:val="0"/>
      <w:marTop w:val="0"/>
      <w:marBottom w:val="0"/>
      <w:divBdr>
        <w:top w:val="none" w:sz="0" w:space="0" w:color="auto"/>
        <w:left w:val="none" w:sz="0" w:space="0" w:color="auto"/>
        <w:bottom w:val="none" w:sz="0" w:space="0" w:color="auto"/>
        <w:right w:val="none" w:sz="0" w:space="0" w:color="auto"/>
      </w:divBdr>
    </w:div>
    <w:div w:id="51076696">
      <w:bodyDiv w:val="1"/>
      <w:marLeft w:val="0"/>
      <w:marRight w:val="0"/>
      <w:marTop w:val="0"/>
      <w:marBottom w:val="0"/>
      <w:divBdr>
        <w:top w:val="none" w:sz="0" w:space="0" w:color="auto"/>
        <w:left w:val="none" w:sz="0" w:space="0" w:color="auto"/>
        <w:bottom w:val="none" w:sz="0" w:space="0" w:color="auto"/>
        <w:right w:val="none" w:sz="0" w:space="0" w:color="auto"/>
      </w:divBdr>
    </w:div>
    <w:div w:id="51079291">
      <w:bodyDiv w:val="1"/>
      <w:marLeft w:val="0"/>
      <w:marRight w:val="0"/>
      <w:marTop w:val="0"/>
      <w:marBottom w:val="0"/>
      <w:divBdr>
        <w:top w:val="none" w:sz="0" w:space="0" w:color="auto"/>
        <w:left w:val="none" w:sz="0" w:space="0" w:color="auto"/>
        <w:bottom w:val="none" w:sz="0" w:space="0" w:color="auto"/>
        <w:right w:val="none" w:sz="0" w:space="0" w:color="auto"/>
      </w:divBdr>
    </w:div>
    <w:div w:id="52388816">
      <w:bodyDiv w:val="1"/>
      <w:marLeft w:val="0"/>
      <w:marRight w:val="0"/>
      <w:marTop w:val="0"/>
      <w:marBottom w:val="0"/>
      <w:divBdr>
        <w:top w:val="none" w:sz="0" w:space="0" w:color="auto"/>
        <w:left w:val="none" w:sz="0" w:space="0" w:color="auto"/>
        <w:bottom w:val="none" w:sz="0" w:space="0" w:color="auto"/>
        <w:right w:val="none" w:sz="0" w:space="0" w:color="auto"/>
      </w:divBdr>
    </w:div>
    <w:div w:id="53898855">
      <w:bodyDiv w:val="1"/>
      <w:marLeft w:val="0"/>
      <w:marRight w:val="0"/>
      <w:marTop w:val="0"/>
      <w:marBottom w:val="0"/>
      <w:divBdr>
        <w:top w:val="none" w:sz="0" w:space="0" w:color="auto"/>
        <w:left w:val="none" w:sz="0" w:space="0" w:color="auto"/>
        <w:bottom w:val="none" w:sz="0" w:space="0" w:color="auto"/>
        <w:right w:val="none" w:sz="0" w:space="0" w:color="auto"/>
      </w:divBdr>
      <w:divsChild>
        <w:div w:id="169217128">
          <w:marLeft w:val="0"/>
          <w:marRight w:val="0"/>
          <w:marTop w:val="0"/>
          <w:marBottom w:val="0"/>
          <w:divBdr>
            <w:top w:val="none" w:sz="0" w:space="0" w:color="auto"/>
            <w:left w:val="none" w:sz="0" w:space="0" w:color="auto"/>
            <w:bottom w:val="none" w:sz="0" w:space="0" w:color="auto"/>
            <w:right w:val="none" w:sz="0" w:space="0" w:color="auto"/>
          </w:divBdr>
        </w:div>
        <w:div w:id="55856115">
          <w:marLeft w:val="0"/>
          <w:marRight w:val="0"/>
          <w:marTop w:val="0"/>
          <w:marBottom w:val="0"/>
          <w:divBdr>
            <w:top w:val="none" w:sz="0" w:space="0" w:color="auto"/>
            <w:left w:val="none" w:sz="0" w:space="0" w:color="auto"/>
            <w:bottom w:val="none" w:sz="0" w:space="0" w:color="auto"/>
            <w:right w:val="none" w:sz="0" w:space="0" w:color="auto"/>
          </w:divBdr>
        </w:div>
        <w:div w:id="1507092920">
          <w:marLeft w:val="0"/>
          <w:marRight w:val="0"/>
          <w:marTop w:val="0"/>
          <w:marBottom w:val="0"/>
          <w:divBdr>
            <w:top w:val="none" w:sz="0" w:space="0" w:color="auto"/>
            <w:left w:val="none" w:sz="0" w:space="0" w:color="auto"/>
            <w:bottom w:val="none" w:sz="0" w:space="0" w:color="auto"/>
            <w:right w:val="none" w:sz="0" w:space="0" w:color="auto"/>
          </w:divBdr>
        </w:div>
        <w:div w:id="625935376">
          <w:marLeft w:val="0"/>
          <w:marRight w:val="0"/>
          <w:marTop w:val="0"/>
          <w:marBottom w:val="0"/>
          <w:divBdr>
            <w:top w:val="none" w:sz="0" w:space="0" w:color="auto"/>
            <w:left w:val="none" w:sz="0" w:space="0" w:color="auto"/>
            <w:bottom w:val="none" w:sz="0" w:space="0" w:color="auto"/>
            <w:right w:val="none" w:sz="0" w:space="0" w:color="auto"/>
          </w:divBdr>
        </w:div>
        <w:div w:id="473792130">
          <w:marLeft w:val="0"/>
          <w:marRight w:val="0"/>
          <w:marTop w:val="0"/>
          <w:marBottom w:val="0"/>
          <w:divBdr>
            <w:top w:val="none" w:sz="0" w:space="0" w:color="auto"/>
            <w:left w:val="none" w:sz="0" w:space="0" w:color="auto"/>
            <w:bottom w:val="none" w:sz="0" w:space="0" w:color="auto"/>
            <w:right w:val="none" w:sz="0" w:space="0" w:color="auto"/>
          </w:divBdr>
        </w:div>
        <w:div w:id="1837574709">
          <w:marLeft w:val="0"/>
          <w:marRight w:val="0"/>
          <w:marTop w:val="0"/>
          <w:marBottom w:val="0"/>
          <w:divBdr>
            <w:top w:val="none" w:sz="0" w:space="0" w:color="auto"/>
            <w:left w:val="none" w:sz="0" w:space="0" w:color="auto"/>
            <w:bottom w:val="none" w:sz="0" w:space="0" w:color="auto"/>
            <w:right w:val="none" w:sz="0" w:space="0" w:color="auto"/>
          </w:divBdr>
        </w:div>
        <w:div w:id="1970891045">
          <w:marLeft w:val="0"/>
          <w:marRight w:val="0"/>
          <w:marTop w:val="0"/>
          <w:marBottom w:val="0"/>
          <w:divBdr>
            <w:top w:val="none" w:sz="0" w:space="0" w:color="auto"/>
            <w:left w:val="none" w:sz="0" w:space="0" w:color="auto"/>
            <w:bottom w:val="none" w:sz="0" w:space="0" w:color="auto"/>
            <w:right w:val="none" w:sz="0" w:space="0" w:color="auto"/>
          </w:divBdr>
        </w:div>
        <w:div w:id="1394891719">
          <w:marLeft w:val="0"/>
          <w:marRight w:val="0"/>
          <w:marTop w:val="0"/>
          <w:marBottom w:val="0"/>
          <w:divBdr>
            <w:top w:val="none" w:sz="0" w:space="0" w:color="auto"/>
            <w:left w:val="none" w:sz="0" w:space="0" w:color="auto"/>
            <w:bottom w:val="none" w:sz="0" w:space="0" w:color="auto"/>
            <w:right w:val="none" w:sz="0" w:space="0" w:color="auto"/>
          </w:divBdr>
        </w:div>
        <w:div w:id="198393843">
          <w:marLeft w:val="0"/>
          <w:marRight w:val="0"/>
          <w:marTop w:val="0"/>
          <w:marBottom w:val="0"/>
          <w:divBdr>
            <w:top w:val="none" w:sz="0" w:space="0" w:color="auto"/>
            <w:left w:val="none" w:sz="0" w:space="0" w:color="auto"/>
            <w:bottom w:val="none" w:sz="0" w:space="0" w:color="auto"/>
            <w:right w:val="none" w:sz="0" w:space="0" w:color="auto"/>
          </w:divBdr>
        </w:div>
        <w:div w:id="34699431">
          <w:marLeft w:val="0"/>
          <w:marRight w:val="0"/>
          <w:marTop w:val="0"/>
          <w:marBottom w:val="0"/>
          <w:divBdr>
            <w:top w:val="none" w:sz="0" w:space="0" w:color="auto"/>
            <w:left w:val="none" w:sz="0" w:space="0" w:color="auto"/>
            <w:bottom w:val="none" w:sz="0" w:space="0" w:color="auto"/>
            <w:right w:val="none" w:sz="0" w:space="0" w:color="auto"/>
          </w:divBdr>
        </w:div>
        <w:div w:id="244808598">
          <w:marLeft w:val="0"/>
          <w:marRight w:val="0"/>
          <w:marTop w:val="0"/>
          <w:marBottom w:val="0"/>
          <w:divBdr>
            <w:top w:val="none" w:sz="0" w:space="0" w:color="auto"/>
            <w:left w:val="none" w:sz="0" w:space="0" w:color="auto"/>
            <w:bottom w:val="none" w:sz="0" w:space="0" w:color="auto"/>
            <w:right w:val="none" w:sz="0" w:space="0" w:color="auto"/>
          </w:divBdr>
        </w:div>
        <w:div w:id="1937861559">
          <w:marLeft w:val="0"/>
          <w:marRight w:val="0"/>
          <w:marTop w:val="0"/>
          <w:marBottom w:val="0"/>
          <w:divBdr>
            <w:top w:val="none" w:sz="0" w:space="0" w:color="auto"/>
            <w:left w:val="none" w:sz="0" w:space="0" w:color="auto"/>
            <w:bottom w:val="none" w:sz="0" w:space="0" w:color="auto"/>
            <w:right w:val="none" w:sz="0" w:space="0" w:color="auto"/>
          </w:divBdr>
        </w:div>
        <w:div w:id="817307354">
          <w:marLeft w:val="0"/>
          <w:marRight w:val="0"/>
          <w:marTop w:val="0"/>
          <w:marBottom w:val="0"/>
          <w:divBdr>
            <w:top w:val="none" w:sz="0" w:space="0" w:color="auto"/>
            <w:left w:val="none" w:sz="0" w:space="0" w:color="auto"/>
            <w:bottom w:val="none" w:sz="0" w:space="0" w:color="auto"/>
            <w:right w:val="none" w:sz="0" w:space="0" w:color="auto"/>
          </w:divBdr>
        </w:div>
        <w:div w:id="526791091">
          <w:marLeft w:val="0"/>
          <w:marRight w:val="0"/>
          <w:marTop w:val="0"/>
          <w:marBottom w:val="0"/>
          <w:divBdr>
            <w:top w:val="none" w:sz="0" w:space="0" w:color="auto"/>
            <w:left w:val="none" w:sz="0" w:space="0" w:color="auto"/>
            <w:bottom w:val="none" w:sz="0" w:space="0" w:color="auto"/>
            <w:right w:val="none" w:sz="0" w:space="0" w:color="auto"/>
          </w:divBdr>
        </w:div>
        <w:div w:id="969896335">
          <w:marLeft w:val="0"/>
          <w:marRight w:val="0"/>
          <w:marTop w:val="0"/>
          <w:marBottom w:val="0"/>
          <w:divBdr>
            <w:top w:val="none" w:sz="0" w:space="0" w:color="auto"/>
            <w:left w:val="none" w:sz="0" w:space="0" w:color="auto"/>
            <w:bottom w:val="none" w:sz="0" w:space="0" w:color="auto"/>
            <w:right w:val="none" w:sz="0" w:space="0" w:color="auto"/>
          </w:divBdr>
        </w:div>
        <w:div w:id="1817985349">
          <w:marLeft w:val="0"/>
          <w:marRight w:val="0"/>
          <w:marTop w:val="0"/>
          <w:marBottom w:val="0"/>
          <w:divBdr>
            <w:top w:val="none" w:sz="0" w:space="0" w:color="auto"/>
            <w:left w:val="none" w:sz="0" w:space="0" w:color="auto"/>
            <w:bottom w:val="none" w:sz="0" w:space="0" w:color="auto"/>
            <w:right w:val="none" w:sz="0" w:space="0" w:color="auto"/>
          </w:divBdr>
        </w:div>
        <w:div w:id="1800342018">
          <w:marLeft w:val="0"/>
          <w:marRight w:val="0"/>
          <w:marTop w:val="0"/>
          <w:marBottom w:val="0"/>
          <w:divBdr>
            <w:top w:val="none" w:sz="0" w:space="0" w:color="auto"/>
            <w:left w:val="none" w:sz="0" w:space="0" w:color="auto"/>
            <w:bottom w:val="none" w:sz="0" w:space="0" w:color="auto"/>
            <w:right w:val="none" w:sz="0" w:space="0" w:color="auto"/>
          </w:divBdr>
        </w:div>
        <w:div w:id="29037826">
          <w:marLeft w:val="0"/>
          <w:marRight w:val="0"/>
          <w:marTop w:val="0"/>
          <w:marBottom w:val="0"/>
          <w:divBdr>
            <w:top w:val="none" w:sz="0" w:space="0" w:color="auto"/>
            <w:left w:val="none" w:sz="0" w:space="0" w:color="auto"/>
            <w:bottom w:val="none" w:sz="0" w:space="0" w:color="auto"/>
            <w:right w:val="none" w:sz="0" w:space="0" w:color="auto"/>
          </w:divBdr>
        </w:div>
        <w:div w:id="24261352">
          <w:marLeft w:val="0"/>
          <w:marRight w:val="0"/>
          <w:marTop w:val="0"/>
          <w:marBottom w:val="0"/>
          <w:divBdr>
            <w:top w:val="none" w:sz="0" w:space="0" w:color="auto"/>
            <w:left w:val="none" w:sz="0" w:space="0" w:color="auto"/>
            <w:bottom w:val="none" w:sz="0" w:space="0" w:color="auto"/>
            <w:right w:val="none" w:sz="0" w:space="0" w:color="auto"/>
          </w:divBdr>
        </w:div>
        <w:div w:id="1464276647">
          <w:marLeft w:val="0"/>
          <w:marRight w:val="0"/>
          <w:marTop w:val="0"/>
          <w:marBottom w:val="0"/>
          <w:divBdr>
            <w:top w:val="none" w:sz="0" w:space="0" w:color="auto"/>
            <w:left w:val="none" w:sz="0" w:space="0" w:color="auto"/>
            <w:bottom w:val="none" w:sz="0" w:space="0" w:color="auto"/>
            <w:right w:val="none" w:sz="0" w:space="0" w:color="auto"/>
          </w:divBdr>
        </w:div>
        <w:div w:id="1119029928">
          <w:marLeft w:val="0"/>
          <w:marRight w:val="0"/>
          <w:marTop w:val="0"/>
          <w:marBottom w:val="0"/>
          <w:divBdr>
            <w:top w:val="none" w:sz="0" w:space="0" w:color="auto"/>
            <w:left w:val="none" w:sz="0" w:space="0" w:color="auto"/>
            <w:bottom w:val="none" w:sz="0" w:space="0" w:color="auto"/>
            <w:right w:val="none" w:sz="0" w:space="0" w:color="auto"/>
          </w:divBdr>
        </w:div>
        <w:div w:id="878249452">
          <w:marLeft w:val="0"/>
          <w:marRight w:val="0"/>
          <w:marTop w:val="0"/>
          <w:marBottom w:val="0"/>
          <w:divBdr>
            <w:top w:val="none" w:sz="0" w:space="0" w:color="auto"/>
            <w:left w:val="none" w:sz="0" w:space="0" w:color="auto"/>
            <w:bottom w:val="none" w:sz="0" w:space="0" w:color="auto"/>
            <w:right w:val="none" w:sz="0" w:space="0" w:color="auto"/>
          </w:divBdr>
        </w:div>
        <w:div w:id="305625029">
          <w:marLeft w:val="0"/>
          <w:marRight w:val="0"/>
          <w:marTop w:val="0"/>
          <w:marBottom w:val="0"/>
          <w:divBdr>
            <w:top w:val="none" w:sz="0" w:space="0" w:color="auto"/>
            <w:left w:val="none" w:sz="0" w:space="0" w:color="auto"/>
            <w:bottom w:val="none" w:sz="0" w:space="0" w:color="auto"/>
            <w:right w:val="none" w:sz="0" w:space="0" w:color="auto"/>
          </w:divBdr>
        </w:div>
        <w:div w:id="85813184">
          <w:marLeft w:val="0"/>
          <w:marRight w:val="0"/>
          <w:marTop w:val="0"/>
          <w:marBottom w:val="0"/>
          <w:divBdr>
            <w:top w:val="none" w:sz="0" w:space="0" w:color="auto"/>
            <w:left w:val="none" w:sz="0" w:space="0" w:color="auto"/>
            <w:bottom w:val="none" w:sz="0" w:space="0" w:color="auto"/>
            <w:right w:val="none" w:sz="0" w:space="0" w:color="auto"/>
          </w:divBdr>
        </w:div>
        <w:div w:id="935293">
          <w:marLeft w:val="0"/>
          <w:marRight w:val="0"/>
          <w:marTop w:val="0"/>
          <w:marBottom w:val="0"/>
          <w:divBdr>
            <w:top w:val="none" w:sz="0" w:space="0" w:color="auto"/>
            <w:left w:val="none" w:sz="0" w:space="0" w:color="auto"/>
            <w:bottom w:val="none" w:sz="0" w:space="0" w:color="auto"/>
            <w:right w:val="none" w:sz="0" w:space="0" w:color="auto"/>
          </w:divBdr>
        </w:div>
        <w:div w:id="2019037888">
          <w:marLeft w:val="0"/>
          <w:marRight w:val="0"/>
          <w:marTop w:val="0"/>
          <w:marBottom w:val="0"/>
          <w:divBdr>
            <w:top w:val="none" w:sz="0" w:space="0" w:color="auto"/>
            <w:left w:val="none" w:sz="0" w:space="0" w:color="auto"/>
            <w:bottom w:val="none" w:sz="0" w:space="0" w:color="auto"/>
            <w:right w:val="none" w:sz="0" w:space="0" w:color="auto"/>
          </w:divBdr>
        </w:div>
        <w:div w:id="2103406941">
          <w:marLeft w:val="0"/>
          <w:marRight w:val="0"/>
          <w:marTop w:val="0"/>
          <w:marBottom w:val="0"/>
          <w:divBdr>
            <w:top w:val="none" w:sz="0" w:space="0" w:color="auto"/>
            <w:left w:val="none" w:sz="0" w:space="0" w:color="auto"/>
            <w:bottom w:val="none" w:sz="0" w:space="0" w:color="auto"/>
            <w:right w:val="none" w:sz="0" w:space="0" w:color="auto"/>
          </w:divBdr>
        </w:div>
        <w:div w:id="102573726">
          <w:marLeft w:val="0"/>
          <w:marRight w:val="0"/>
          <w:marTop w:val="0"/>
          <w:marBottom w:val="0"/>
          <w:divBdr>
            <w:top w:val="none" w:sz="0" w:space="0" w:color="auto"/>
            <w:left w:val="none" w:sz="0" w:space="0" w:color="auto"/>
            <w:bottom w:val="none" w:sz="0" w:space="0" w:color="auto"/>
            <w:right w:val="none" w:sz="0" w:space="0" w:color="auto"/>
          </w:divBdr>
        </w:div>
        <w:div w:id="1186823996">
          <w:marLeft w:val="0"/>
          <w:marRight w:val="0"/>
          <w:marTop w:val="0"/>
          <w:marBottom w:val="0"/>
          <w:divBdr>
            <w:top w:val="none" w:sz="0" w:space="0" w:color="auto"/>
            <w:left w:val="none" w:sz="0" w:space="0" w:color="auto"/>
            <w:bottom w:val="none" w:sz="0" w:space="0" w:color="auto"/>
            <w:right w:val="none" w:sz="0" w:space="0" w:color="auto"/>
          </w:divBdr>
        </w:div>
        <w:div w:id="251545954">
          <w:marLeft w:val="0"/>
          <w:marRight w:val="0"/>
          <w:marTop w:val="0"/>
          <w:marBottom w:val="0"/>
          <w:divBdr>
            <w:top w:val="none" w:sz="0" w:space="0" w:color="auto"/>
            <w:left w:val="none" w:sz="0" w:space="0" w:color="auto"/>
            <w:bottom w:val="none" w:sz="0" w:space="0" w:color="auto"/>
            <w:right w:val="none" w:sz="0" w:space="0" w:color="auto"/>
          </w:divBdr>
        </w:div>
        <w:div w:id="397361241">
          <w:marLeft w:val="0"/>
          <w:marRight w:val="0"/>
          <w:marTop w:val="0"/>
          <w:marBottom w:val="0"/>
          <w:divBdr>
            <w:top w:val="none" w:sz="0" w:space="0" w:color="auto"/>
            <w:left w:val="none" w:sz="0" w:space="0" w:color="auto"/>
            <w:bottom w:val="none" w:sz="0" w:space="0" w:color="auto"/>
            <w:right w:val="none" w:sz="0" w:space="0" w:color="auto"/>
          </w:divBdr>
        </w:div>
        <w:div w:id="126746905">
          <w:marLeft w:val="0"/>
          <w:marRight w:val="0"/>
          <w:marTop w:val="0"/>
          <w:marBottom w:val="0"/>
          <w:divBdr>
            <w:top w:val="none" w:sz="0" w:space="0" w:color="auto"/>
            <w:left w:val="none" w:sz="0" w:space="0" w:color="auto"/>
            <w:bottom w:val="none" w:sz="0" w:space="0" w:color="auto"/>
            <w:right w:val="none" w:sz="0" w:space="0" w:color="auto"/>
          </w:divBdr>
        </w:div>
        <w:div w:id="890459847">
          <w:marLeft w:val="0"/>
          <w:marRight w:val="0"/>
          <w:marTop w:val="0"/>
          <w:marBottom w:val="0"/>
          <w:divBdr>
            <w:top w:val="none" w:sz="0" w:space="0" w:color="auto"/>
            <w:left w:val="none" w:sz="0" w:space="0" w:color="auto"/>
            <w:bottom w:val="none" w:sz="0" w:space="0" w:color="auto"/>
            <w:right w:val="none" w:sz="0" w:space="0" w:color="auto"/>
          </w:divBdr>
        </w:div>
        <w:div w:id="613176075">
          <w:marLeft w:val="0"/>
          <w:marRight w:val="0"/>
          <w:marTop w:val="0"/>
          <w:marBottom w:val="0"/>
          <w:divBdr>
            <w:top w:val="none" w:sz="0" w:space="0" w:color="auto"/>
            <w:left w:val="none" w:sz="0" w:space="0" w:color="auto"/>
            <w:bottom w:val="none" w:sz="0" w:space="0" w:color="auto"/>
            <w:right w:val="none" w:sz="0" w:space="0" w:color="auto"/>
          </w:divBdr>
        </w:div>
        <w:div w:id="118573881">
          <w:marLeft w:val="0"/>
          <w:marRight w:val="0"/>
          <w:marTop w:val="0"/>
          <w:marBottom w:val="0"/>
          <w:divBdr>
            <w:top w:val="none" w:sz="0" w:space="0" w:color="auto"/>
            <w:left w:val="none" w:sz="0" w:space="0" w:color="auto"/>
            <w:bottom w:val="none" w:sz="0" w:space="0" w:color="auto"/>
            <w:right w:val="none" w:sz="0" w:space="0" w:color="auto"/>
          </w:divBdr>
        </w:div>
        <w:div w:id="319581114">
          <w:marLeft w:val="0"/>
          <w:marRight w:val="0"/>
          <w:marTop w:val="0"/>
          <w:marBottom w:val="0"/>
          <w:divBdr>
            <w:top w:val="none" w:sz="0" w:space="0" w:color="auto"/>
            <w:left w:val="none" w:sz="0" w:space="0" w:color="auto"/>
            <w:bottom w:val="none" w:sz="0" w:space="0" w:color="auto"/>
            <w:right w:val="none" w:sz="0" w:space="0" w:color="auto"/>
          </w:divBdr>
        </w:div>
        <w:div w:id="1908606958">
          <w:marLeft w:val="0"/>
          <w:marRight w:val="0"/>
          <w:marTop w:val="0"/>
          <w:marBottom w:val="0"/>
          <w:divBdr>
            <w:top w:val="none" w:sz="0" w:space="0" w:color="auto"/>
            <w:left w:val="none" w:sz="0" w:space="0" w:color="auto"/>
            <w:bottom w:val="none" w:sz="0" w:space="0" w:color="auto"/>
            <w:right w:val="none" w:sz="0" w:space="0" w:color="auto"/>
          </w:divBdr>
        </w:div>
        <w:div w:id="501628370">
          <w:marLeft w:val="0"/>
          <w:marRight w:val="0"/>
          <w:marTop w:val="0"/>
          <w:marBottom w:val="0"/>
          <w:divBdr>
            <w:top w:val="none" w:sz="0" w:space="0" w:color="auto"/>
            <w:left w:val="none" w:sz="0" w:space="0" w:color="auto"/>
            <w:bottom w:val="none" w:sz="0" w:space="0" w:color="auto"/>
            <w:right w:val="none" w:sz="0" w:space="0" w:color="auto"/>
          </w:divBdr>
        </w:div>
        <w:div w:id="1019426419">
          <w:marLeft w:val="0"/>
          <w:marRight w:val="0"/>
          <w:marTop w:val="0"/>
          <w:marBottom w:val="0"/>
          <w:divBdr>
            <w:top w:val="none" w:sz="0" w:space="0" w:color="auto"/>
            <w:left w:val="none" w:sz="0" w:space="0" w:color="auto"/>
            <w:bottom w:val="none" w:sz="0" w:space="0" w:color="auto"/>
            <w:right w:val="none" w:sz="0" w:space="0" w:color="auto"/>
          </w:divBdr>
        </w:div>
        <w:div w:id="358429529">
          <w:marLeft w:val="0"/>
          <w:marRight w:val="0"/>
          <w:marTop w:val="0"/>
          <w:marBottom w:val="0"/>
          <w:divBdr>
            <w:top w:val="none" w:sz="0" w:space="0" w:color="auto"/>
            <w:left w:val="none" w:sz="0" w:space="0" w:color="auto"/>
            <w:bottom w:val="none" w:sz="0" w:space="0" w:color="auto"/>
            <w:right w:val="none" w:sz="0" w:space="0" w:color="auto"/>
          </w:divBdr>
        </w:div>
        <w:div w:id="867334026">
          <w:marLeft w:val="0"/>
          <w:marRight w:val="0"/>
          <w:marTop w:val="0"/>
          <w:marBottom w:val="0"/>
          <w:divBdr>
            <w:top w:val="none" w:sz="0" w:space="0" w:color="auto"/>
            <w:left w:val="none" w:sz="0" w:space="0" w:color="auto"/>
            <w:bottom w:val="none" w:sz="0" w:space="0" w:color="auto"/>
            <w:right w:val="none" w:sz="0" w:space="0" w:color="auto"/>
          </w:divBdr>
        </w:div>
        <w:div w:id="1903328741">
          <w:marLeft w:val="0"/>
          <w:marRight w:val="0"/>
          <w:marTop w:val="0"/>
          <w:marBottom w:val="0"/>
          <w:divBdr>
            <w:top w:val="none" w:sz="0" w:space="0" w:color="auto"/>
            <w:left w:val="none" w:sz="0" w:space="0" w:color="auto"/>
            <w:bottom w:val="none" w:sz="0" w:space="0" w:color="auto"/>
            <w:right w:val="none" w:sz="0" w:space="0" w:color="auto"/>
          </w:divBdr>
        </w:div>
        <w:div w:id="1823347503">
          <w:marLeft w:val="0"/>
          <w:marRight w:val="0"/>
          <w:marTop w:val="0"/>
          <w:marBottom w:val="0"/>
          <w:divBdr>
            <w:top w:val="none" w:sz="0" w:space="0" w:color="auto"/>
            <w:left w:val="none" w:sz="0" w:space="0" w:color="auto"/>
            <w:bottom w:val="none" w:sz="0" w:space="0" w:color="auto"/>
            <w:right w:val="none" w:sz="0" w:space="0" w:color="auto"/>
          </w:divBdr>
        </w:div>
        <w:div w:id="959608687">
          <w:marLeft w:val="0"/>
          <w:marRight w:val="0"/>
          <w:marTop w:val="0"/>
          <w:marBottom w:val="0"/>
          <w:divBdr>
            <w:top w:val="none" w:sz="0" w:space="0" w:color="auto"/>
            <w:left w:val="none" w:sz="0" w:space="0" w:color="auto"/>
            <w:bottom w:val="none" w:sz="0" w:space="0" w:color="auto"/>
            <w:right w:val="none" w:sz="0" w:space="0" w:color="auto"/>
          </w:divBdr>
        </w:div>
        <w:div w:id="985086330">
          <w:marLeft w:val="0"/>
          <w:marRight w:val="0"/>
          <w:marTop w:val="0"/>
          <w:marBottom w:val="0"/>
          <w:divBdr>
            <w:top w:val="none" w:sz="0" w:space="0" w:color="auto"/>
            <w:left w:val="none" w:sz="0" w:space="0" w:color="auto"/>
            <w:bottom w:val="none" w:sz="0" w:space="0" w:color="auto"/>
            <w:right w:val="none" w:sz="0" w:space="0" w:color="auto"/>
          </w:divBdr>
        </w:div>
        <w:div w:id="1593278032">
          <w:marLeft w:val="0"/>
          <w:marRight w:val="0"/>
          <w:marTop w:val="0"/>
          <w:marBottom w:val="0"/>
          <w:divBdr>
            <w:top w:val="none" w:sz="0" w:space="0" w:color="auto"/>
            <w:left w:val="none" w:sz="0" w:space="0" w:color="auto"/>
            <w:bottom w:val="none" w:sz="0" w:space="0" w:color="auto"/>
            <w:right w:val="none" w:sz="0" w:space="0" w:color="auto"/>
          </w:divBdr>
        </w:div>
        <w:div w:id="790590577">
          <w:marLeft w:val="0"/>
          <w:marRight w:val="0"/>
          <w:marTop w:val="0"/>
          <w:marBottom w:val="0"/>
          <w:divBdr>
            <w:top w:val="none" w:sz="0" w:space="0" w:color="auto"/>
            <w:left w:val="none" w:sz="0" w:space="0" w:color="auto"/>
            <w:bottom w:val="none" w:sz="0" w:space="0" w:color="auto"/>
            <w:right w:val="none" w:sz="0" w:space="0" w:color="auto"/>
          </w:divBdr>
        </w:div>
        <w:div w:id="1038362207">
          <w:marLeft w:val="0"/>
          <w:marRight w:val="0"/>
          <w:marTop w:val="0"/>
          <w:marBottom w:val="0"/>
          <w:divBdr>
            <w:top w:val="none" w:sz="0" w:space="0" w:color="auto"/>
            <w:left w:val="none" w:sz="0" w:space="0" w:color="auto"/>
            <w:bottom w:val="none" w:sz="0" w:space="0" w:color="auto"/>
            <w:right w:val="none" w:sz="0" w:space="0" w:color="auto"/>
          </w:divBdr>
        </w:div>
        <w:div w:id="162086786">
          <w:marLeft w:val="0"/>
          <w:marRight w:val="0"/>
          <w:marTop w:val="0"/>
          <w:marBottom w:val="0"/>
          <w:divBdr>
            <w:top w:val="none" w:sz="0" w:space="0" w:color="auto"/>
            <w:left w:val="none" w:sz="0" w:space="0" w:color="auto"/>
            <w:bottom w:val="none" w:sz="0" w:space="0" w:color="auto"/>
            <w:right w:val="none" w:sz="0" w:space="0" w:color="auto"/>
          </w:divBdr>
        </w:div>
        <w:div w:id="55398937">
          <w:marLeft w:val="0"/>
          <w:marRight w:val="0"/>
          <w:marTop w:val="0"/>
          <w:marBottom w:val="0"/>
          <w:divBdr>
            <w:top w:val="none" w:sz="0" w:space="0" w:color="auto"/>
            <w:left w:val="none" w:sz="0" w:space="0" w:color="auto"/>
            <w:bottom w:val="none" w:sz="0" w:space="0" w:color="auto"/>
            <w:right w:val="none" w:sz="0" w:space="0" w:color="auto"/>
          </w:divBdr>
        </w:div>
        <w:div w:id="1244953427">
          <w:marLeft w:val="0"/>
          <w:marRight w:val="0"/>
          <w:marTop w:val="0"/>
          <w:marBottom w:val="0"/>
          <w:divBdr>
            <w:top w:val="none" w:sz="0" w:space="0" w:color="auto"/>
            <w:left w:val="none" w:sz="0" w:space="0" w:color="auto"/>
            <w:bottom w:val="none" w:sz="0" w:space="0" w:color="auto"/>
            <w:right w:val="none" w:sz="0" w:space="0" w:color="auto"/>
          </w:divBdr>
        </w:div>
        <w:div w:id="196429142">
          <w:marLeft w:val="0"/>
          <w:marRight w:val="0"/>
          <w:marTop w:val="0"/>
          <w:marBottom w:val="0"/>
          <w:divBdr>
            <w:top w:val="none" w:sz="0" w:space="0" w:color="auto"/>
            <w:left w:val="none" w:sz="0" w:space="0" w:color="auto"/>
            <w:bottom w:val="none" w:sz="0" w:space="0" w:color="auto"/>
            <w:right w:val="none" w:sz="0" w:space="0" w:color="auto"/>
          </w:divBdr>
        </w:div>
        <w:div w:id="1186938331">
          <w:marLeft w:val="0"/>
          <w:marRight w:val="0"/>
          <w:marTop w:val="0"/>
          <w:marBottom w:val="0"/>
          <w:divBdr>
            <w:top w:val="none" w:sz="0" w:space="0" w:color="auto"/>
            <w:left w:val="none" w:sz="0" w:space="0" w:color="auto"/>
            <w:bottom w:val="none" w:sz="0" w:space="0" w:color="auto"/>
            <w:right w:val="none" w:sz="0" w:space="0" w:color="auto"/>
          </w:divBdr>
        </w:div>
        <w:div w:id="851384754">
          <w:marLeft w:val="0"/>
          <w:marRight w:val="0"/>
          <w:marTop w:val="0"/>
          <w:marBottom w:val="0"/>
          <w:divBdr>
            <w:top w:val="none" w:sz="0" w:space="0" w:color="auto"/>
            <w:left w:val="none" w:sz="0" w:space="0" w:color="auto"/>
            <w:bottom w:val="none" w:sz="0" w:space="0" w:color="auto"/>
            <w:right w:val="none" w:sz="0" w:space="0" w:color="auto"/>
          </w:divBdr>
        </w:div>
        <w:div w:id="1729525853">
          <w:marLeft w:val="0"/>
          <w:marRight w:val="0"/>
          <w:marTop w:val="0"/>
          <w:marBottom w:val="0"/>
          <w:divBdr>
            <w:top w:val="none" w:sz="0" w:space="0" w:color="auto"/>
            <w:left w:val="none" w:sz="0" w:space="0" w:color="auto"/>
            <w:bottom w:val="none" w:sz="0" w:space="0" w:color="auto"/>
            <w:right w:val="none" w:sz="0" w:space="0" w:color="auto"/>
          </w:divBdr>
        </w:div>
        <w:div w:id="1367020584">
          <w:marLeft w:val="0"/>
          <w:marRight w:val="0"/>
          <w:marTop w:val="0"/>
          <w:marBottom w:val="0"/>
          <w:divBdr>
            <w:top w:val="none" w:sz="0" w:space="0" w:color="auto"/>
            <w:left w:val="none" w:sz="0" w:space="0" w:color="auto"/>
            <w:bottom w:val="none" w:sz="0" w:space="0" w:color="auto"/>
            <w:right w:val="none" w:sz="0" w:space="0" w:color="auto"/>
          </w:divBdr>
        </w:div>
        <w:div w:id="1199440613">
          <w:marLeft w:val="0"/>
          <w:marRight w:val="0"/>
          <w:marTop w:val="0"/>
          <w:marBottom w:val="0"/>
          <w:divBdr>
            <w:top w:val="none" w:sz="0" w:space="0" w:color="auto"/>
            <w:left w:val="none" w:sz="0" w:space="0" w:color="auto"/>
            <w:bottom w:val="none" w:sz="0" w:space="0" w:color="auto"/>
            <w:right w:val="none" w:sz="0" w:space="0" w:color="auto"/>
          </w:divBdr>
        </w:div>
        <w:div w:id="515316208">
          <w:marLeft w:val="0"/>
          <w:marRight w:val="0"/>
          <w:marTop w:val="0"/>
          <w:marBottom w:val="0"/>
          <w:divBdr>
            <w:top w:val="none" w:sz="0" w:space="0" w:color="auto"/>
            <w:left w:val="none" w:sz="0" w:space="0" w:color="auto"/>
            <w:bottom w:val="none" w:sz="0" w:space="0" w:color="auto"/>
            <w:right w:val="none" w:sz="0" w:space="0" w:color="auto"/>
          </w:divBdr>
        </w:div>
        <w:div w:id="1911377937">
          <w:marLeft w:val="0"/>
          <w:marRight w:val="0"/>
          <w:marTop w:val="0"/>
          <w:marBottom w:val="0"/>
          <w:divBdr>
            <w:top w:val="none" w:sz="0" w:space="0" w:color="auto"/>
            <w:left w:val="none" w:sz="0" w:space="0" w:color="auto"/>
            <w:bottom w:val="none" w:sz="0" w:space="0" w:color="auto"/>
            <w:right w:val="none" w:sz="0" w:space="0" w:color="auto"/>
          </w:divBdr>
        </w:div>
        <w:div w:id="1261330045">
          <w:marLeft w:val="0"/>
          <w:marRight w:val="0"/>
          <w:marTop w:val="0"/>
          <w:marBottom w:val="0"/>
          <w:divBdr>
            <w:top w:val="none" w:sz="0" w:space="0" w:color="auto"/>
            <w:left w:val="none" w:sz="0" w:space="0" w:color="auto"/>
            <w:bottom w:val="none" w:sz="0" w:space="0" w:color="auto"/>
            <w:right w:val="none" w:sz="0" w:space="0" w:color="auto"/>
          </w:divBdr>
        </w:div>
        <w:div w:id="2051568363">
          <w:marLeft w:val="0"/>
          <w:marRight w:val="0"/>
          <w:marTop w:val="0"/>
          <w:marBottom w:val="0"/>
          <w:divBdr>
            <w:top w:val="none" w:sz="0" w:space="0" w:color="auto"/>
            <w:left w:val="none" w:sz="0" w:space="0" w:color="auto"/>
            <w:bottom w:val="none" w:sz="0" w:space="0" w:color="auto"/>
            <w:right w:val="none" w:sz="0" w:space="0" w:color="auto"/>
          </w:divBdr>
        </w:div>
        <w:div w:id="1256790188">
          <w:marLeft w:val="0"/>
          <w:marRight w:val="0"/>
          <w:marTop w:val="0"/>
          <w:marBottom w:val="0"/>
          <w:divBdr>
            <w:top w:val="none" w:sz="0" w:space="0" w:color="auto"/>
            <w:left w:val="none" w:sz="0" w:space="0" w:color="auto"/>
            <w:bottom w:val="none" w:sz="0" w:space="0" w:color="auto"/>
            <w:right w:val="none" w:sz="0" w:space="0" w:color="auto"/>
          </w:divBdr>
        </w:div>
        <w:div w:id="1381634564">
          <w:marLeft w:val="0"/>
          <w:marRight w:val="0"/>
          <w:marTop w:val="0"/>
          <w:marBottom w:val="0"/>
          <w:divBdr>
            <w:top w:val="none" w:sz="0" w:space="0" w:color="auto"/>
            <w:left w:val="none" w:sz="0" w:space="0" w:color="auto"/>
            <w:bottom w:val="none" w:sz="0" w:space="0" w:color="auto"/>
            <w:right w:val="none" w:sz="0" w:space="0" w:color="auto"/>
          </w:divBdr>
        </w:div>
        <w:div w:id="1838571777">
          <w:marLeft w:val="0"/>
          <w:marRight w:val="0"/>
          <w:marTop w:val="0"/>
          <w:marBottom w:val="0"/>
          <w:divBdr>
            <w:top w:val="none" w:sz="0" w:space="0" w:color="auto"/>
            <w:left w:val="none" w:sz="0" w:space="0" w:color="auto"/>
            <w:bottom w:val="none" w:sz="0" w:space="0" w:color="auto"/>
            <w:right w:val="none" w:sz="0" w:space="0" w:color="auto"/>
          </w:divBdr>
        </w:div>
        <w:div w:id="1139768140">
          <w:marLeft w:val="0"/>
          <w:marRight w:val="0"/>
          <w:marTop w:val="0"/>
          <w:marBottom w:val="0"/>
          <w:divBdr>
            <w:top w:val="none" w:sz="0" w:space="0" w:color="auto"/>
            <w:left w:val="none" w:sz="0" w:space="0" w:color="auto"/>
            <w:bottom w:val="none" w:sz="0" w:space="0" w:color="auto"/>
            <w:right w:val="none" w:sz="0" w:space="0" w:color="auto"/>
          </w:divBdr>
        </w:div>
        <w:div w:id="81148048">
          <w:marLeft w:val="0"/>
          <w:marRight w:val="0"/>
          <w:marTop w:val="0"/>
          <w:marBottom w:val="0"/>
          <w:divBdr>
            <w:top w:val="none" w:sz="0" w:space="0" w:color="auto"/>
            <w:left w:val="none" w:sz="0" w:space="0" w:color="auto"/>
            <w:bottom w:val="none" w:sz="0" w:space="0" w:color="auto"/>
            <w:right w:val="none" w:sz="0" w:space="0" w:color="auto"/>
          </w:divBdr>
        </w:div>
        <w:div w:id="1914391935">
          <w:marLeft w:val="0"/>
          <w:marRight w:val="0"/>
          <w:marTop w:val="0"/>
          <w:marBottom w:val="0"/>
          <w:divBdr>
            <w:top w:val="none" w:sz="0" w:space="0" w:color="auto"/>
            <w:left w:val="none" w:sz="0" w:space="0" w:color="auto"/>
            <w:bottom w:val="none" w:sz="0" w:space="0" w:color="auto"/>
            <w:right w:val="none" w:sz="0" w:space="0" w:color="auto"/>
          </w:divBdr>
        </w:div>
        <w:div w:id="1380276458">
          <w:marLeft w:val="0"/>
          <w:marRight w:val="0"/>
          <w:marTop w:val="0"/>
          <w:marBottom w:val="0"/>
          <w:divBdr>
            <w:top w:val="none" w:sz="0" w:space="0" w:color="auto"/>
            <w:left w:val="none" w:sz="0" w:space="0" w:color="auto"/>
            <w:bottom w:val="none" w:sz="0" w:space="0" w:color="auto"/>
            <w:right w:val="none" w:sz="0" w:space="0" w:color="auto"/>
          </w:divBdr>
        </w:div>
        <w:div w:id="378171331">
          <w:marLeft w:val="0"/>
          <w:marRight w:val="0"/>
          <w:marTop w:val="0"/>
          <w:marBottom w:val="0"/>
          <w:divBdr>
            <w:top w:val="none" w:sz="0" w:space="0" w:color="auto"/>
            <w:left w:val="none" w:sz="0" w:space="0" w:color="auto"/>
            <w:bottom w:val="none" w:sz="0" w:space="0" w:color="auto"/>
            <w:right w:val="none" w:sz="0" w:space="0" w:color="auto"/>
          </w:divBdr>
        </w:div>
        <w:div w:id="420033971">
          <w:marLeft w:val="0"/>
          <w:marRight w:val="0"/>
          <w:marTop w:val="0"/>
          <w:marBottom w:val="0"/>
          <w:divBdr>
            <w:top w:val="none" w:sz="0" w:space="0" w:color="auto"/>
            <w:left w:val="none" w:sz="0" w:space="0" w:color="auto"/>
            <w:bottom w:val="none" w:sz="0" w:space="0" w:color="auto"/>
            <w:right w:val="none" w:sz="0" w:space="0" w:color="auto"/>
          </w:divBdr>
        </w:div>
        <w:div w:id="485391576">
          <w:marLeft w:val="0"/>
          <w:marRight w:val="0"/>
          <w:marTop w:val="0"/>
          <w:marBottom w:val="0"/>
          <w:divBdr>
            <w:top w:val="none" w:sz="0" w:space="0" w:color="auto"/>
            <w:left w:val="none" w:sz="0" w:space="0" w:color="auto"/>
            <w:bottom w:val="none" w:sz="0" w:space="0" w:color="auto"/>
            <w:right w:val="none" w:sz="0" w:space="0" w:color="auto"/>
          </w:divBdr>
        </w:div>
        <w:div w:id="1646474738">
          <w:marLeft w:val="0"/>
          <w:marRight w:val="0"/>
          <w:marTop w:val="0"/>
          <w:marBottom w:val="0"/>
          <w:divBdr>
            <w:top w:val="none" w:sz="0" w:space="0" w:color="auto"/>
            <w:left w:val="none" w:sz="0" w:space="0" w:color="auto"/>
            <w:bottom w:val="none" w:sz="0" w:space="0" w:color="auto"/>
            <w:right w:val="none" w:sz="0" w:space="0" w:color="auto"/>
          </w:divBdr>
        </w:div>
        <w:div w:id="1823890060">
          <w:marLeft w:val="0"/>
          <w:marRight w:val="0"/>
          <w:marTop w:val="0"/>
          <w:marBottom w:val="0"/>
          <w:divBdr>
            <w:top w:val="none" w:sz="0" w:space="0" w:color="auto"/>
            <w:left w:val="none" w:sz="0" w:space="0" w:color="auto"/>
            <w:bottom w:val="none" w:sz="0" w:space="0" w:color="auto"/>
            <w:right w:val="none" w:sz="0" w:space="0" w:color="auto"/>
          </w:divBdr>
        </w:div>
        <w:div w:id="1487744572">
          <w:marLeft w:val="0"/>
          <w:marRight w:val="0"/>
          <w:marTop w:val="0"/>
          <w:marBottom w:val="0"/>
          <w:divBdr>
            <w:top w:val="none" w:sz="0" w:space="0" w:color="auto"/>
            <w:left w:val="none" w:sz="0" w:space="0" w:color="auto"/>
            <w:bottom w:val="none" w:sz="0" w:space="0" w:color="auto"/>
            <w:right w:val="none" w:sz="0" w:space="0" w:color="auto"/>
          </w:divBdr>
        </w:div>
        <w:div w:id="1396316709">
          <w:marLeft w:val="0"/>
          <w:marRight w:val="0"/>
          <w:marTop w:val="0"/>
          <w:marBottom w:val="0"/>
          <w:divBdr>
            <w:top w:val="none" w:sz="0" w:space="0" w:color="auto"/>
            <w:left w:val="none" w:sz="0" w:space="0" w:color="auto"/>
            <w:bottom w:val="none" w:sz="0" w:space="0" w:color="auto"/>
            <w:right w:val="none" w:sz="0" w:space="0" w:color="auto"/>
          </w:divBdr>
        </w:div>
        <w:div w:id="1619332795">
          <w:marLeft w:val="0"/>
          <w:marRight w:val="0"/>
          <w:marTop w:val="0"/>
          <w:marBottom w:val="0"/>
          <w:divBdr>
            <w:top w:val="none" w:sz="0" w:space="0" w:color="auto"/>
            <w:left w:val="none" w:sz="0" w:space="0" w:color="auto"/>
            <w:bottom w:val="none" w:sz="0" w:space="0" w:color="auto"/>
            <w:right w:val="none" w:sz="0" w:space="0" w:color="auto"/>
          </w:divBdr>
        </w:div>
        <w:div w:id="1325355734">
          <w:marLeft w:val="0"/>
          <w:marRight w:val="0"/>
          <w:marTop w:val="0"/>
          <w:marBottom w:val="0"/>
          <w:divBdr>
            <w:top w:val="none" w:sz="0" w:space="0" w:color="auto"/>
            <w:left w:val="none" w:sz="0" w:space="0" w:color="auto"/>
            <w:bottom w:val="none" w:sz="0" w:space="0" w:color="auto"/>
            <w:right w:val="none" w:sz="0" w:space="0" w:color="auto"/>
          </w:divBdr>
        </w:div>
        <w:div w:id="369185036">
          <w:marLeft w:val="0"/>
          <w:marRight w:val="0"/>
          <w:marTop w:val="0"/>
          <w:marBottom w:val="0"/>
          <w:divBdr>
            <w:top w:val="none" w:sz="0" w:space="0" w:color="auto"/>
            <w:left w:val="none" w:sz="0" w:space="0" w:color="auto"/>
            <w:bottom w:val="none" w:sz="0" w:space="0" w:color="auto"/>
            <w:right w:val="none" w:sz="0" w:space="0" w:color="auto"/>
          </w:divBdr>
        </w:div>
        <w:div w:id="1008097250">
          <w:marLeft w:val="0"/>
          <w:marRight w:val="0"/>
          <w:marTop w:val="0"/>
          <w:marBottom w:val="0"/>
          <w:divBdr>
            <w:top w:val="none" w:sz="0" w:space="0" w:color="auto"/>
            <w:left w:val="none" w:sz="0" w:space="0" w:color="auto"/>
            <w:bottom w:val="none" w:sz="0" w:space="0" w:color="auto"/>
            <w:right w:val="none" w:sz="0" w:space="0" w:color="auto"/>
          </w:divBdr>
        </w:div>
        <w:div w:id="1574002640">
          <w:marLeft w:val="0"/>
          <w:marRight w:val="0"/>
          <w:marTop w:val="0"/>
          <w:marBottom w:val="0"/>
          <w:divBdr>
            <w:top w:val="none" w:sz="0" w:space="0" w:color="auto"/>
            <w:left w:val="none" w:sz="0" w:space="0" w:color="auto"/>
            <w:bottom w:val="none" w:sz="0" w:space="0" w:color="auto"/>
            <w:right w:val="none" w:sz="0" w:space="0" w:color="auto"/>
          </w:divBdr>
        </w:div>
        <w:div w:id="1637175447">
          <w:marLeft w:val="0"/>
          <w:marRight w:val="0"/>
          <w:marTop w:val="0"/>
          <w:marBottom w:val="0"/>
          <w:divBdr>
            <w:top w:val="none" w:sz="0" w:space="0" w:color="auto"/>
            <w:left w:val="none" w:sz="0" w:space="0" w:color="auto"/>
            <w:bottom w:val="none" w:sz="0" w:space="0" w:color="auto"/>
            <w:right w:val="none" w:sz="0" w:space="0" w:color="auto"/>
          </w:divBdr>
        </w:div>
        <w:div w:id="1210529006">
          <w:marLeft w:val="0"/>
          <w:marRight w:val="0"/>
          <w:marTop w:val="0"/>
          <w:marBottom w:val="0"/>
          <w:divBdr>
            <w:top w:val="none" w:sz="0" w:space="0" w:color="auto"/>
            <w:left w:val="none" w:sz="0" w:space="0" w:color="auto"/>
            <w:bottom w:val="none" w:sz="0" w:space="0" w:color="auto"/>
            <w:right w:val="none" w:sz="0" w:space="0" w:color="auto"/>
          </w:divBdr>
        </w:div>
        <w:div w:id="18512956">
          <w:marLeft w:val="0"/>
          <w:marRight w:val="0"/>
          <w:marTop w:val="0"/>
          <w:marBottom w:val="0"/>
          <w:divBdr>
            <w:top w:val="none" w:sz="0" w:space="0" w:color="auto"/>
            <w:left w:val="none" w:sz="0" w:space="0" w:color="auto"/>
            <w:bottom w:val="none" w:sz="0" w:space="0" w:color="auto"/>
            <w:right w:val="none" w:sz="0" w:space="0" w:color="auto"/>
          </w:divBdr>
        </w:div>
        <w:div w:id="1365793800">
          <w:marLeft w:val="0"/>
          <w:marRight w:val="0"/>
          <w:marTop w:val="0"/>
          <w:marBottom w:val="0"/>
          <w:divBdr>
            <w:top w:val="none" w:sz="0" w:space="0" w:color="auto"/>
            <w:left w:val="none" w:sz="0" w:space="0" w:color="auto"/>
            <w:bottom w:val="none" w:sz="0" w:space="0" w:color="auto"/>
            <w:right w:val="none" w:sz="0" w:space="0" w:color="auto"/>
          </w:divBdr>
        </w:div>
        <w:div w:id="1035959052">
          <w:marLeft w:val="0"/>
          <w:marRight w:val="0"/>
          <w:marTop w:val="0"/>
          <w:marBottom w:val="0"/>
          <w:divBdr>
            <w:top w:val="none" w:sz="0" w:space="0" w:color="auto"/>
            <w:left w:val="none" w:sz="0" w:space="0" w:color="auto"/>
            <w:bottom w:val="none" w:sz="0" w:space="0" w:color="auto"/>
            <w:right w:val="none" w:sz="0" w:space="0" w:color="auto"/>
          </w:divBdr>
        </w:div>
        <w:div w:id="2116171637">
          <w:marLeft w:val="0"/>
          <w:marRight w:val="0"/>
          <w:marTop w:val="0"/>
          <w:marBottom w:val="0"/>
          <w:divBdr>
            <w:top w:val="none" w:sz="0" w:space="0" w:color="auto"/>
            <w:left w:val="none" w:sz="0" w:space="0" w:color="auto"/>
            <w:bottom w:val="none" w:sz="0" w:space="0" w:color="auto"/>
            <w:right w:val="none" w:sz="0" w:space="0" w:color="auto"/>
          </w:divBdr>
        </w:div>
        <w:div w:id="906571840">
          <w:marLeft w:val="0"/>
          <w:marRight w:val="0"/>
          <w:marTop w:val="0"/>
          <w:marBottom w:val="0"/>
          <w:divBdr>
            <w:top w:val="none" w:sz="0" w:space="0" w:color="auto"/>
            <w:left w:val="none" w:sz="0" w:space="0" w:color="auto"/>
            <w:bottom w:val="none" w:sz="0" w:space="0" w:color="auto"/>
            <w:right w:val="none" w:sz="0" w:space="0" w:color="auto"/>
          </w:divBdr>
        </w:div>
        <w:div w:id="932208759">
          <w:marLeft w:val="0"/>
          <w:marRight w:val="0"/>
          <w:marTop w:val="0"/>
          <w:marBottom w:val="0"/>
          <w:divBdr>
            <w:top w:val="none" w:sz="0" w:space="0" w:color="auto"/>
            <w:left w:val="none" w:sz="0" w:space="0" w:color="auto"/>
            <w:bottom w:val="none" w:sz="0" w:space="0" w:color="auto"/>
            <w:right w:val="none" w:sz="0" w:space="0" w:color="auto"/>
          </w:divBdr>
        </w:div>
        <w:div w:id="2001350401">
          <w:marLeft w:val="0"/>
          <w:marRight w:val="0"/>
          <w:marTop w:val="0"/>
          <w:marBottom w:val="0"/>
          <w:divBdr>
            <w:top w:val="none" w:sz="0" w:space="0" w:color="auto"/>
            <w:left w:val="none" w:sz="0" w:space="0" w:color="auto"/>
            <w:bottom w:val="none" w:sz="0" w:space="0" w:color="auto"/>
            <w:right w:val="none" w:sz="0" w:space="0" w:color="auto"/>
          </w:divBdr>
        </w:div>
        <w:div w:id="292558544">
          <w:marLeft w:val="0"/>
          <w:marRight w:val="0"/>
          <w:marTop w:val="0"/>
          <w:marBottom w:val="0"/>
          <w:divBdr>
            <w:top w:val="none" w:sz="0" w:space="0" w:color="auto"/>
            <w:left w:val="none" w:sz="0" w:space="0" w:color="auto"/>
            <w:bottom w:val="none" w:sz="0" w:space="0" w:color="auto"/>
            <w:right w:val="none" w:sz="0" w:space="0" w:color="auto"/>
          </w:divBdr>
        </w:div>
        <w:div w:id="1323001826">
          <w:marLeft w:val="0"/>
          <w:marRight w:val="0"/>
          <w:marTop w:val="0"/>
          <w:marBottom w:val="0"/>
          <w:divBdr>
            <w:top w:val="none" w:sz="0" w:space="0" w:color="auto"/>
            <w:left w:val="none" w:sz="0" w:space="0" w:color="auto"/>
            <w:bottom w:val="none" w:sz="0" w:space="0" w:color="auto"/>
            <w:right w:val="none" w:sz="0" w:space="0" w:color="auto"/>
          </w:divBdr>
        </w:div>
        <w:div w:id="1272320837">
          <w:marLeft w:val="0"/>
          <w:marRight w:val="0"/>
          <w:marTop w:val="0"/>
          <w:marBottom w:val="0"/>
          <w:divBdr>
            <w:top w:val="none" w:sz="0" w:space="0" w:color="auto"/>
            <w:left w:val="none" w:sz="0" w:space="0" w:color="auto"/>
            <w:bottom w:val="none" w:sz="0" w:space="0" w:color="auto"/>
            <w:right w:val="none" w:sz="0" w:space="0" w:color="auto"/>
          </w:divBdr>
        </w:div>
        <w:div w:id="1490827415">
          <w:marLeft w:val="0"/>
          <w:marRight w:val="0"/>
          <w:marTop w:val="0"/>
          <w:marBottom w:val="0"/>
          <w:divBdr>
            <w:top w:val="none" w:sz="0" w:space="0" w:color="auto"/>
            <w:left w:val="none" w:sz="0" w:space="0" w:color="auto"/>
            <w:bottom w:val="none" w:sz="0" w:space="0" w:color="auto"/>
            <w:right w:val="none" w:sz="0" w:space="0" w:color="auto"/>
          </w:divBdr>
        </w:div>
        <w:div w:id="1279727554">
          <w:marLeft w:val="0"/>
          <w:marRight w:val="0"/>
          <w:marTop w:val="0"/>
          <w:marBottom w:val="0"/>
          <w:divBdr>
            <w:top w:val="none" w:sz="0" w:space="0" w:color="auto"/>
            <w:left w:val="none" w:sz="0" w:space="0" w:color="auto"/>
            <w:bottom w:val="none" w:sz="0" w:space="0" w:color="auto"/>
            <w:right w:val="none" w:sz="0" w:space="0" w:color="auto"/>
          </w:divBdr>
        </w:div>
        <w:div w:id="1084034956">
          <w:marLeft w:val="0"/>
          <w:marRight w:val="0"/>
          <w:marTop w:val="0"/>
          <w:marBottom w:val="0"/>
          <w:divBdr>
            <w:top w:val="none" w:sz="0" w:space="0" w:color="auto"/>
            <w:left w:val="none" w:sz="0" w:space="0" w:color="auto"/>
            <w:bottom w:val="none" w:sz="0" w:space="0" w:color="auto"/>
            <w:right w:val="none" w:sz="0" w:space="0" w:color="auto"/>
          </w:divBdr>
        </w:div>
        <w:div w:id="368723740">
          <w:marLeft w:val="0"/>
          <w:marRight w:val="0"/>
          <w:marTop w:val="0"/>
          <w:marBottom w:val="0"/>
          <w:divBdr>
            <w:top w:val="none" w:sz="0" w:space="0" w:color="auto"/>
            <w:left w:val="none" w:sz="0" w:space="0" w:color="auto"/>
            <w:bottom w:val="none" w:sz="0" w:space="0" w:color="auto"/>
            <w:right w:val="none" w:sz="0" w:space="0" w:color="auto"/>
          </w:divBdr>
        </w:div>
        <w:div w:id="450827295">
          <w:marLeft w:val="0"/>
          <w:marRight w:val="0"/>
          <w:marTop w:val="0"/>
          <w:marBottom w:val="0"/>
          <w:divBdr>
            <w:top w:val="none" w:sz="0" w:space="0" w:color="auto"/>
            <w:left w:val="none" w:sz="0" w:space="0" w:color="auto"/>
            <w:bottom w:val="none" w:sz="0" w:space="0" w:color="auto"/>
            <w:right w:val="none" w:sz="0" w:space="0" w:color="auto"/>
          </w:divBdr>
        </w:div>
        <w:div w:id="2091389498">
          <w:marLeft w:val="0"/>
          <w:marRight w:val="0"/>
          <w:marTop w:val="0"/>
          <w:marBottom w:val="0"/>
          <w:divBdr>
            <w:top w:val="none" w:sz="0" w:space="0" w:color="auto"/>
            <w:left w:val="none" w:sz="0" w:space="0" w:color="auto"/>
            <w:bottom w:val="none" w:sz="0" w:space="0" w:color="auto"/>
            <w:right w:val="none" w:sz="0" w:space="0" w:color="auto"/>
          </w:divBdr>
        </w:div>
        <w:div w:id="826822203">
          <w:marLeft w:val="0"/>
          <w:marRight w:val="0"/>
          <w:marTop w:val="0"/>
          <w:marBottom w:val="0"/>
          <w:divBdr>
            <w:top w:val="none" w:sz="0" w:space="0" w:color="auto"/>
            <w:left w:val="none" w:sz="0" w:space="0" w:color="auto"/>
            <w:bottom w:val="none" w:sz="0" w:space="0" w:color="auto"/>
            <w:right w:val="none" w:sz="0" w:space="0" w:color="auto"/>
          </w:divBdr>
        </w:div>
        <w:div w:id="1092702526">
          <w:marLeft w:val="0"/>
          <w:marRight w:val="0"/>
          <w:marTop w:val="0"/>
          <w:marBottom w:val="0"/>
          <w:divBdr>
            <w:top w:val="none" w:sz="0" w:space="0" w:color="auto"/>
            <w:left w:val="none" w:sz="0" w:space="0" w:color="auto"/>
            <w:bottom w:val="none" w:sz="0" w:space="0" w:color="auto"/>
            <w:right w:val="none" w:sz="0" w:space="0" w:color="auto"/>
          </w:divBdr>
        </w:div>
        <w:div w:id="1978104776">
          <w:marLeft w:val="0"/>
          <w:marRight w:val="0"/>
          <w:marTop w:val="0"/>
          <w:marBottom w:val="0"/>
          <w:divBdr>
            <w:top w:val="none" w:sz="0" w:space="0" w:color="auto"/>
            <w:left w:val="none" w:sz="0" w:space="0" w:color="auto"/>
            <w:bottom w:val="none" w:sz="0" w:space="0" w:color="auto"/>
            <w:right w:val="none" w:sz="0" w:space="0" w:color="auto"/>
          </w:divBdr>
        </w:div>
        <w:div w:id="866023655">
          <w:marLeft w:val="0"/>
          <w:marRight w:val="0"/>
          <w:marTop w:val="0"/>
          <w:marBottom w:val="0"/>
          <w:divBdr>
            <w:top w:val="none" w:sz="0" w:space="0" w:color="auto"/>
            <w:left w:val="none" w:sz="0" w:space="0" w:color="auto"/>
            <w:bottom w:val="none" w:sz="0" w:space="0" w:color="auto"/>
            <w:right w:val="none" w:sz="0" w:space="0" w:color="auto"/>
          </w:divBdr>
        </w:div>
        <w:div w:id="1600019096">
          <w:marLeft w:val="0"/>
          <w:marRight w:val="0"/>
          <w:marTop w:val="0"/>
          <w:marBottom w:val="0"/>
          <w:divBdr>
            <w:top w:val="none" w:sz="0" w:space="0" w:color="auto"/>
            <w:left w:val="none" w:sz="0" w:space="0" w:color="auto"/>
            <w:bottom w:val="none" w:sz="0" w:space="0" w:color="auto"/>
            <w:right w:val="none" w:sz="0" w:space="0" w:color="auto"/>
          </w:divBdr>
        </w:div>
        <w:div w:id="629168319">
          <w:marLeft w:val="0"/>
          <w:marRight w:val="0"/>
          <w:marTop w:val="0"/>
          <w:marBottom w:val="0"/>
          <w:divBdr>
            <w:top w:val="none" w:sz="0" w:space="0" w:color="auto"/>
            <w:left w:val="none" w:sz="0" w:space="0" w:color="auto"/>
            <w:bottom w:val="none" w:sz="0" w:space="0" w:color="auto"/>
            <w:right w:val="none" w:sz="0" w:space="0" w:color="auto"/>
          </w:divBdr>
        </w:div>
        <w:div w:id="2066757507">
          <w:marLeft w:val="0"/>
          <w:marRight w:val="0"/>
          <w:marTop w:val="0"/>
          <w:marBottom w:val="0"/>
          <w:divBdr>
            <w:top w:val="none" w:sz="0" w:space="0" w:color="auto"/>
            <w:left w:val="none" w:sz="0" w:space="0" w:color="auto"/>
            <w:bottom w:val="none" w:sz="0" w:space="0" w:color="auto"/>
            <w:right w:val="none" w:sz="0" w:space="0" w:color="auto"/>
          </w:divBdr>
        </w:div>
        <w:div w:id="1307012076">
          <w:marLeft w:val="0"/>
          <w:marRight w:val="0"/>
          <w:marTop w:val="0"/>
          <w:marBottom w:val="0"/>
          <w:divBdr>
            <w:top w:val="none" w:sz="0" w:space="0" w:color="auto"/>
            <w:left w:val="none" w:sz="0" w:space="0" w:color="auto"/>
            <w:bottom w:val="none" w:sz="0" w:space="0" w:color="auto"/>
            <w:right w:val="none" w:sz="0" w:space="0" w:color="auto"/>
          </w:divBdr>
        </w:div>
        <w:div w:id="1610509443">
          <w:marLeft w:val="0"/>
          <w:marRight w:val="0"/>
          <w:marTop w:val="0"/>
          <w:marBottom w:val="0"/>
          <w:divBdr>
            <w:top w:val="none" w:sz="0" w:space="0" w:color="auto"/>
            <w:left w:val="none" w:sz="0" w:space="0" w:color="auto"/>
            <w:bottom w:val="none" w:sz="0" w:space="0" w:color="auto"/>
            <w:right w:val="none" w:sz="0" w:space="0" w:color="auto"/>
          </w:divBdr>
        </w:div>
        <w:div w:id="1971588287">
          <w:marLeft w:val="0"/>
          <w:marRight w:val="0"/>
          <w:marTop w:val="0"/>
          <w:marBottom w:val="0"/>
          <w:divBdr>
            <w:top w:val="none" w:sz="0" w:space="0" w:color="auto"/>
            <w:left w:val="none" w:sz="0" w:space="0" w:color="auto"/>
            <w:bottom w:val="none" w:sz="0" w:space="0" w:color="auto"/>
            <w:right w:val="none" w:sz="0" w:space="0" w:color="auto"/>
          </w:divBdr>
        </w:div>
        <w:div w:id="435753848">
          <w:marLeft w:val="0"/>
          <w:marRight w:val="0"/>
          <w:marTop w:val="0"/>
          <w:marBottom w:val="0"/>
          <w:divBdr>
            <w:top w:val="none" w:sz="0" w:space="0" w:color="auto"/>
            <w:left w:val="none" w:sz="0" w:space="0" w:color="auto"/>
            <w:bottom w:val="none" w:sz="0" w:space="0" w:color="auto"/>
            <w:right w:val="none" w:sz="0" w:space="0" w:color="auto"/>
          </w:divBdr>
        </w:div>
        <w:div w:id="758211302">
          <w:marLeft w:val="0"/>
          <w:marRight w:val="0"/>
          <w:marTop w:val="0"/>
          <w:marBottom w:val="0"/>
          <w:divBdr>
            <w:top w:val="none" w:sz="0" w:space="0" w:color="auto"/>
            <w:left w:val="none" w:sz="0" w:space="0" w:color="auto"/>
            <w:bottom w:val="none" w:sz="0" w:space="0" w:color="auto"/>
            <w:right w:val="none" w:sz="0" w:space="0" w:color="auto"/>
          </w:divBdr>
        </w:div>
        <w:div w:id="819351180">
          <w:marLeft w:val="0"/>
          <w:marRight w:val="0"/>
          <w:marTop w:val="0"/>
          <w:marBottom w:val="0"/>
          <w:divBdr>
            <w:top w:val="none" w:sz="0" w:space="0" w:color="auto"/>
            <w:left w:val="none" w:sz="0" w:space="0" w:color="auto"/>
            <w:bottom w:val="none" w:sz="0" w:space="0" w:color="auto"/>
            <w:right w:val="none" w:sz="0" w:space="0" w:color="auto"/>
          </w:divBdr>
        </w:div>
        <w:div w:id="1705859800">
          <w:marLeft w:val="0"/>
          <w:marRight w:val="0"/>
          <w:marTop w:val="0"/>
          <w:marBottom w:val="0"/>
          <w:divBdr>
            <w:top w:val="none" w:sz="0" w:space="0" w:color="auto"/>
            <w:left w:val="none" w:sz="0" w:space="0" w:color="auto"/>
            <w:bottom w:val="none" w:sz="0" w:space="0" w:color="auto"/>
            <w:right w:val="none" w:sz="0" w:space="0" w:color="auto"/>
          </w:divBdr>
        </w:div>
        <w:div w:id="1350716966">
          <w:marLeft w:val="0"/>
          <w:marRight w:val="0"/>
          <w:marTop w:val="0"/>
          <w:marBottom w:val="0"/>
          <w:divBdr>
            <w:top w:val="none" w:sz="0" w:space="0" w:color="auto"/>
            <w:left w:val="none" w:sz="0" w:space="0" w:color="auto"/>
            <w:bottom w:val="none" w:sz="0" w:space="0" w:color="auto"/>
            <w:right w:val="none" w:sz="0" w:space="0" w:color="auto"/>
          </w:divBdr>
        </w:div>
      </w:divsChild>
    </w:div>
    <w:div w:id="54135287">
      <w:bodyDiv w:val="1"/>
      <w:marLeft w:val="0"/>
      <w:marRight w:val="0"/>
      <w:marTop w:val="0"/>
      <w:marBottom w:val="0"/>
      <w:divBdr>
        <w:top w:val="none" w:sz="0" w:space="0" w:color="auto"/>
        <w:left w:val="none" w:sz="0" w:space="0" w:color="auto"/>
        <w:bottom w:val="none" w:sz="0" w:space="0" w:color="auto"/>
        <w:right w:val="none" w:sz="0" w:space="0" w:color="auto"/>
      </w:divBdr>
    </w:div>
    <w:div w:id="55010659">
      <w:bodyDiv w:val="1"/>
      <w:marLeft w:val="0"/>
      <w:marRight w:val="0"/>
      <w:marTop w:val="0"/>
      <w:marBottom w:val="0"/>
      <w:divBdr>
        <w:top w:val="none" w:sz="0" w:space="0" w:color="auto"/>
        <w:left w:val="none" w:sz="0" w:space="0" w:color="auto"/>
        <w:bottom w:val="none" w:sz="0" w:space="0" w:color="auto"/>
        <w:right w:val="none" w:sz="0" w:space="0" w:color="auto"/>
      </w:divBdr>
    </w:div>
    <w:div w:id="55781072">
      <w:bodyDiv w:val="1"/>
      <w:marLeft w:val="0"/>
      <w:marRight w:val="0"/>
      <w:marTop w:val="0"/>
      <w:marBottom w:val="0"/>
      <w:divBdr>
        <w:top w:val="none" w:sz="0" w:space="0" w:color="auto"/>
        <w:left w:val="none" w:sz="0" w:space="0" w:color="auto"/>
        <w:bottom w:val="none" w:sz="0" w:space="0" w:color="auto"/>
        <w:right w:val="none" w:sz="0" w:space="0" w:color="auto"/>
      </w:divBdr>
    </w:div>
    <w:div w:id="55785838">
      <w:bodyDiv w:val="1"/>
      <w:marLeft w:val="0"/>
      <w:marRight w:val="0"/>
      <w:marTop w:val="0"/>
      <w:marBottom w:val="0"/>
      <w:divBdr>
        <w:top w:val="none" w:sz="0" w:space="0" w:color="auto"/>
        <w:left w:val="none" w:sz="0" w:space="0" w:color="auto"/>
        <w:bottom w:val="none" w:sz="0" w:space="0" w:color="auto"/>
        <w:right w:val="none" w:sz="0" w:space="0" w:color="auto"/>
      </w:divBdr>
    </w:div>
    <w:div w:id="56320236">
      <w:bodyDiv w:val="1"/>
      <w:marLeft w:val="0"/>
      <w:marRight w:val="0"/>
      <w:marTop w:val="0"/>
      <w:marBottom w:val="0"/>
      <w:divBdr>
        <w:top w:val="none" w:sz="0" w:space="0" w:color="auto"/>
        <w:left w:val="none" w:sz="0" w:space="0" w:color="auto"/>
        <w:bottom w:val="none" w:sz="0" w:space="0" w:color="auto"/>
        <w:right w:val="none" w:sz="0" w:space="0" w:color="auto"/>
      </w:divBdr>
    </w:div>
    <w:div w:id="56517005">
      <w:bodyDiv w:val="1"/>
      <w:marLeft w:val="0"/>
      <w:marRight w:val="0"/>
      <w:marTop w:val="0"/>
      <w:marBottom w:val="0"/>
      <w:divBdr>
        <w:top w:val="none" w:sz="0" w:space="0" w:color="auto"/>
        <w:left w:val="none" w:sz="0" w:space="0" w:color="auto"/>
        <w:bottom w:val="none" w:sz="0" w:space="0" w:color="auto"/>
        <w:right w:val="none" w:sz="0" w:space="0" w:color="auto"/>
      </w:divBdr>
    </w:div>
    <w:div w:id="56633838">
      <w:bodyDiv w:val="1"/>
      <w:marLeft w:val="0"/>
      <w:marRight w:val="0"/>
      <w:marTop w:val="0"/>
      <w:marBottom w:val="0"/>
      <w:divBdr>
        <w:top w:val="none" w:sz="0" w:space="0" w:color="auto"/>
        <w:left w:val="none" w:sz="0" w:space="0" w:color="auto"/>
        <w:bottom w:val="none" w:sz="0" w:space="0" w:color="auto"/>
        <w:right w:val="none" w:sz="0" w:space="0" w:color="auto"/>
      </w:divBdr>
    </w:div>
    <w:div w:id="57095506">
      <w:bodyDiv w:val="1"/>
      <w:marLeft w:val="0"/>
      <w:marRight w:val="0"/>
      <w:marTop w:val="0"/>
      <w:marBottom w:val="0"/>
      <w:divBdr>
        <w:top w:val="none" w:sz="0" w:space="0" w:color="auto"/>
        <w:left w:val="none" w:sz="0" w:space="0" w:color="auto"/>
        <w:bottom w:val="none" w:sz="0" w:space="0" w:color="auto"/>
        <w:right w:val="none" w:sz="0" w:space="0" w:color="auto"/>
      </w:divBdr>
    </w:div>
    <w:div w:id="57217547">
      <w:bodyDiv w:val="1"/>
      <w:marLeft w:val="0"/>
      <w:marRight w:val="0"/>
      <w:marTop w:val="0"/>
      <w:marBottom w:val="0"/>
      <w:divBdr>
        <w:top w:val="none" w:sz="0" w:space="0" w:color="auto"/>
        <w:left w:val="none" w:sz="0" w:space="0" w:color="auto"/>
        <w:bottom w:val="none" w:sz="0" w:space="0" w:color="auto"/>
        <w:right w:val="none" w:sz="0" w:space="0" w:color="auto"/>
      </w:divBdr>
    </w:div>
    <w:div w:id="58872176">
      <w:bodyDiv w:val="1"/>
      <w:marLeft w:val="0"/>
      <w:marRight w:val="0"/>
      <w:marTop w:val="0"/>
      <w:marBottom w:val="0"/>
      <w:divBdr>
        <w:top w:val="none" w:sz="0" w:space="0" w:color="auto"/>
        <w:left w:val="none" w:sz="0" w:space="0" w:color="auto"/>
        <w:bottom w:val="none" w:sz="0" w:space="0" w:color="auto"/>
        <w:right w:val="none" w:sz="0" w:space="0" w:color="auto"/>
      </w:divBdr>
    </w:div>
    <w:div w:id="60687176">
      <w:bodyDiv w:val="1"/>
      <w:marLeft w:val="0"/>
      <w:marRight w:val="0"/>
      <w:marTop w:val="0"/>
      <w:marBottom w:val="0"/>
      <w:divBdr>
        <w:top w:val="none" w:sz="0" w:space="0" w:color="auto"/>
        <w:left w:val="none" w:sz="0" w:space="0" w:color="auto"/>
        <w:bottom w:val="none" w:sz="0" w:space="0" w:color="auto"/>
        <w:right w:val="none" w:sz="0" w:space="0" w:color="auto"/>
      </w:divBdr>
    </w:div>
    <w:div w:id="62487150">
      <w:bodyDiv w:val="1"/>
      <w:marLeft w:val="0"/>
      <w:marRight w:val="0"/>
      <w:marTop w:val="0"/>
      <w:marBottom w:val="0"/>
      <w:divBdr>
        <w:top w:val="none" w:sz="0" w:space="0" w:color="auto"/>
        <w:left w:val="none" w:sz="0" w:space="0" w:color="auto"/>
        <w:bottom w:val="none" w:sz="0" w:space="0" w:color="auto"/>
        <w:right w:val="none" w:sz="0" w:space="0" w:color="auto"/>
      </w:divBdr>
    </w:div>
    <w:div w:id="64035257">
      <w:bodyDiv w:val="1"/>
      <w:marLeft w:val="0"/>
      <w:marRight w:val="0"/>
      <w:marTop w:val="0"/>
      <w:marBottom w:val="0"/>
      <w:divBdr>
        <w:top w:val="none" w:sz="0" w:space="0" w:color="auto"/>
        <w:left w:val="none" w:sz="0" w:space="0" w:color="auto"/>
        <w:bottom w:val="none" w:sz="0" w:space="0" w:color="auto"/>
        <w:right w:val="none" w:sz="0" w:space="0" w:color="auto"/>
      </w:divBdr>
    </w:div>
    <w:div w:id="64422467">
      <w:bodyDiv w:val="1"/>
      <w:marLeft w:val="0"/>
      <w:marRight w:val="0"/>
      <w:marTop w:val="0"/>
      <w:marBottom w:val="0"/>
      <w:divBdr>
        <w:top w:val="none" w:sz="0" w:space="0" w:color="auto"/>
        <w:left w:val="none" w:sz="0" w:space="0" w:color="auto"/>
        <w:bottom w:val="none" w:sz="0" w:space="0" w:color="auto"/>
        <w:right w:val="none" w:sz="0" w:space="0" w:color="auto"/>
      </w:divBdr>
    </w:div>
    <w:div w:id="64645498">
      <w:bodyDiv w:val="1"/>
      <w:marLeft w:val="0"/>
      <w:marRight w:val="0"/>
      <w:marTop w:val="0"/>
      <w:marBottom w:val="0"/>
      <w:divBdr>
        <w:top w:val="none" w:sz="0" w:space="0" w:color="auto"/>
        <w:left w:val="none" w:sz="0" w:space="0" w:color="auto"/>
        <w:bottom w:val="none" w:sz="0" w:space="0" w:color="auto"/>
        <w:right w:val="none" w:sz="0" w:space="0" w:color="auto"/>
      </w:divBdr>
    </w:div>
    <w:div w:id="64881999">
      <w:bodyDiv w:val="1"/>
      <w:marLeft w:val="0"/>
      <w:marRight w:val="0"/>
      <w:marTop w:val="0"/>
      <w:marBottom w:val="0"/>
      <w:divBdr>
        <w:top w:val="none" w:sz="0" w:space="0" w:color="auto"/>
        <w:left w:val="none" w:sz="0" w:space="0" w:color="auto"/>
        <w:bottom w:val="none" w:sz="0" w:space="0" w:color="auto"/>
        <w:right w:val="none" w:sz="0" w:space="0" w:color="auto"/>
      </w:divBdr>
    </w:div>
    <w:div w:id="65618175">
      <w:bodyDiv w:val="1"/>
      <w:marLeft w:val="0"/>
      <w:marRight w:val="0"/>
      <w:marTop w:val="0"/>
      <w:marBottom w:val="0"/>
      <w:divBdr>
        <w:top w:val="none" w:sz="0" w:space="0" w:color="auto"/>
        <w:left w:val="none" w:sz="0" w:space="0" w:color="auto"/>
        <w:bottom w:val="none" w:sz="0" w:space="0" w:color="auto"/>
        <w:right w:val="none" w:sz="0" w:space="0" w:color="auto"/>
      </w:divBdr>
    </w:div>
    <w:div w:id="67272611">
      <w:bodyDiv w:val="1"/>
      <w:marLeft w:val="0"/>
      <w:marRight w:val="0"/>
      <w:marTop w:val="0"/>
      <w:marBottom w:val="0"/>
      <w:divBdr>
        <w:top w:val="none" w:sz="0" w:space="0" w:color="auto"/>
        <w:left w:val="none" w:sz="0" w:space="0" w:color="auto"/>
        <w:bottom w:val="none" w:sz="0" w:space="0" w:color="auto"/>
        <w:right w:val="none" w:sz="0" w:space="0" w:color="auto"/>
      </w:divBdr>
    </w:div>
    <w:div w:id="67581144">
      <w:bodyDiv w:val="1"/>
      <w:marLeft w:val="0"/>
      <w:marRight w:val="0"/>
      <w:marTop w:val="0"/>
      <w:marBottom w:val="0"/>
      <w:divBdr>
        <w:top w:val="none" w:sz="0" w:space="0" w:color="auto"/>
        <w:left w:val="none" w:sz="0" w:space="0" w:color="auto"/>
        <w:bottom w:val="none" w:sz="0" w:space="0" w:color="auto"/>
        <w:right w:val="none" w:sz="0" w:space="0" w:color="auto"/>
      </w:divBdr>
    </w:div>
    <w:div w:id="67700798">
      <w:bodyDiv w:val="1"/>
      <w:marLeft w:val="0"/>
      <w:marRight w:val="0"/>
      <w:marTop w:val="0"/>
      <w:marBottom w:val="0"/>
      <w:divBdr>
        <w:top w:val="none" w:sz="0" w:space="0" w:color="auto"/>
        <w:left w:val="none" w:sz="0" w:space="0" w:color="auto"/>
        <w:bottom w:val="none" w:sz="0" w:space="0" w:color="auto"/>
        <w:right w:val="none" w:sz="0" w:space="0" w:color="auto"/>
      </w:divBdr>
    </w:div>
    <w:div w:id="69087932">
      <w:bodyDiv w:val="1"/>
      <w:marLeft w:val="0"/>
      <w:marRight w:val="0"/>
      <w:marTop w:val="0"/>
      <w:marBottom w:val="0"/>
      <w:divBdr>
        <w:top w:val="none" w:sz="0" w:space="0" w:color="auto"/>
        <w:left w:val="none" w:sz="0" w:space="0" w:color="auto"/>
        <w:bottom w:val="none" w:sz="0" w:space="0" w:color="auto"/>
        <w:right w:val="none" w:sz="0" w:space="0" w:color="auto"/>
      </w:divBdr>
    </w:div>
    <w:div w:id="69499812">
      <w:bodyDiv w:val="1"/>
      <w:marLeft w:val="0"/>
      <w:marRight w:val="0"/>
      <w:marTop w:val="0"/>
      <w:marBottom w:val="0"/>
      <w:divBdr>
        <w:top w:val="none" w:sz="0" w:space="0" w:color="auto"/>
        <w:left w:val="none" w:sz="0" w:space="0" w:color="auto"/>
        <w:bottom w:val="none" w:sz="0" w:space="0" w:color="auto"/>
        <w:right w:val="none" w:sz="0" w:space="0" w:color="auto"/>
      </w:divBdr>
    </w:div>
    <w:div w:id="70080392">
      <w:bodyDiv w:val="1"/>
      <w:marLeft w:val="0"/>
      <w:marRight w:val="0"/>
      <w:marTop w:val="0"/>
      <w:marBottom w:val="0"/>
      <w:divBdr>
        <w:top w:val="none" w:sz="0" w:space="0" w:color="auto"/>
        <w:left w:val="none" w:sz="0" w:space="0" w:color="auto"/>
        <w:bottom w:val="none" w:sz="0" w:space="0" w:color="auto"/>
        <w:right w:val="none" w:sz="0" w:space="0" w:color="auto"/>
      </w:divBdr>
    </w:div>
    <w:div w:id="71777977">
      <w:bodyDiv w:val="1"/>
      <w:marLeft w:val="0"/>
      <w:marRight w:val="0"/>
      <w:marTop w:val="0"/>
      <w:marBottom w:val="0"/>
      <w:divBdr>
        <w:top w:val="none" w:sz="0" w:space="0" w:color="auto"/>
        <w:left w:val="none" w:sz="0" w:space="0" w:color="auto"/>
        <w:bottom w:val="none" w:sz="0" w:space="0" w:color="auto"/>
        <w:right w:val="none" w:sz="0" w:space="0" w:color="auto"/>
      </w:divBdr>
    </w:div>
    <w:div w:id="71898524">
      <w:bodyDiv w:val="1"/>
      <w:marLeft w:val="0"/>
      <w:marRight w:val="0"/>
      <w:marTop w:val="0"/>
      <w:marBottom w:val="0"/>
      <w:divBdr>
        <w:top w:val="none" w:sz="0" w:space="0" w:color="auto"/>
        <w:left w:val="none" w:sz="0" w:space="0" w:color="auto"/>
        <w:bottom w:val="none" w:sz="0" w:space="0" w:color="auto"/>
        <w:right w:val="none" w:sz="0" w:space="0" w:color="auto"/>
      </w:divBdr>
    </w:div>
    <w:div w:id="72244458">
      <w:bodyDiv w:val="1"/>
      <w:marLeft w:val="0"/>
      <w:marRight w:val="0"/>
      <w:marTop w:val="0"/>
      <w:marBottom w:val="0"/>
      <w:divBdr>
        <w:top w:val="none" w:sz="0" w:space="0" w:color="auto"/>
        <w:left w:val="none" w:sz="0" w:space="0" w:color="auto"/>
        <w:bottom w:val="none" w:sz="0" w:space="0" w:color="auto"/>
        <w:right w:val="none" w:sz="0" w:space="0" w:color="auto"/>
      </w:divBdr>
    </w:div>
    <w:div w:id="72508087">
      <w:bodyDiv w:val="1"/>
      <w:marLeft w:val="0"/>
      <w:marRight w:val="0"/>
      <w:marTop w:val="0"/>
      <w:marBottom w:val="0"/>
      <w:divBdr>
        <w:top w:val="none" w:sz="0" w:space="0" w:color="auto"/>
        <w:left w:val="none" w:sz="0" w:space="0" w:color="auto"/>
        <w:bottom w:val="none" w:sz="0" w:space="0" w:color="auto"/>
        <w:right w:val="none" w:sz="0" w:space="0" w:color="auto"/>
      </w:divBdr>
    </w:div>
    <w:div w:id="72704876">
      <w:bodyDiv w:val="1"/>
      <w:marLeft w:val="0"/>
      <w:marRight w:val="0"/>
      <w:marTop w:val="0"/>
      <w:marBottom w:val="0"/>
      <w:divBdr>
        <w:top w:val="none" w:sz="0" w:space="0" w:color="auto"/>
        <w:left w:val="none" w:sz="0" w:space="0" w:color="auto"/>
        <w:bottom w:val="none" w:sz="0" w:space="0" w:color="auto"/>
        <w:right w:val="none" w:sz="0" w:space="0" w:color="auto"/>
      </w:divBdr>
    </w:div>
    <w:div w:id="76024528">
      <w:bodyDiv w:val="1"/>
      <w:marLeft w:val="0"/>
      <w:marRight w:val="0"/>
      <w:marTop w:val="0"/>
      <w:marBottom w:val="0"/>
      <w:divBdr>
        <w:top w:val="none" w:sz="0" w:space="0" w:color="auto"/>
        <w:left w:val="none" w:sz="0" w:space="0" w:color="auto"/>
        <w:bottom w:val="none" w:sz="0" w:space="0" w:color="auto"/>
        <w:right w:val="none" w:sz="0" w:space="0" w:color="auto"/>
      </w:divBdr>
    </w:div>
    <w:div w:id="76097305">
      <w:bodyDiv w:val="1"/>
      <w:marLeft w:val="0"/>
      <w:marRight w:val="0"/>
      <w:marTop w:val="0"/>
      <w:marBottom w:val="0"/>
      <w:divBdr>
        <w:top w:val="none" w:sz="0" w:space="0" w:color="auto"/>
        <w:left w:val="none" w:sz="0" w:space="0" w:color="auto"/>
        <w:bottom w:val="none" w:sz="0" w:space="0" w:color="auto"/>
        <w:right w:val="none" w:sz="0" w:space="0" w:color="auto"/>
      </w:divBdr>
    </w:div>
    <w:div w:id="76562783">
      <w:bodyDiv w:val="1"/>
      <w:marLeft w:val="0"/>
      <w:marRight w:val="0"/>
      <w:marTop w:val="0"/>
      <w:marBottom w:val="0"/>
      <w:divBdr>
        <w:top w:val="none" w:sz="0" w:space="0" w:color="auto"/>
        <w:left w:val="none" w:sz="0" w:space="0" w:color="auto"/>
        <w:bottom w:val="none" w:sz="0" w:space="0" w:color="auto"/>
        <w:right w:val="none" w:sz="0" w:space="0" w:color="auto"/>
      </w:divBdr>
    </w:div>
    <w:div w:id="76757745">
      <w:bodyDiv w:val="1"/>
      <w:marLeft w:val="0"/>
      <w:marRight w:val="0"/>
      <w:marTop w:val="0"/>
      <w:marBottom w:val="0"/>
      <w:divBdr>
        <w:top w:val="none" w:sz="0" w:space="0" w:color="auto"/>
        <w:left w:val="none" w:sz="0" w:space="0" w:color="auto"/>
        <w:bottom w:val="none" w:sz="0" w:space="0" w:color="auto"/>
        <w:right w:val="none" w:sz="0" w:space="0" w:color="auto"/>
      </w:divBdr>
    </w:div>
    <w:div w:id="77096646">
      <w:bodyDiv w:val="1"/>
      <w:marLeft w:val="0"/>
      <w:marRight w:val="0"/>
      <w:marTop w:val="0"/>
      <w:marBottom w:val="0"/>
      <w:divBdr>
        <w:top w:val="none" w:sz="0" w:space="0" w:color="auto"/>
        <w:left w:val="none" w:sz="0" w:space="0" w:color="auto"/>
        <w:bottom w:val="none" w:sz="0" w:space="0" w:color="auto"/>
        <w:right w:val="none" w:sz="0" w:space="0" w:color="auto"/>
      </w:divBdr>
    </w:div>
    <w:div w:id="78258380">
      <w:bodyDiv w:val="1"/>
      <w:marLeft w:val="0"/>
      <w:marRight w:val="0"/>
      <w:marTop w:val="0"/>
      <w:marBottom w:val="0"/>
      <w:divBdr>
        <w:top w:val="none" w:sz="0" w:space="0" w:color="auto"/>
        <w:left w:val="none" w:sz="0" w:space="0" w:color="auto"/>
        <w:bottom w:val="none" w:sz="0" w:space="0" w:color="auto"/>
        <w:right w:val="none" w:sz="0" w:space="0" w:color="auto"/>
      </w:divBdr>
    </w:div>
    <w:div w:id="80181299">
      <w:bodyDiv w:val="1"/>
      <w:marLeft w:val="0"/>
      <w:marRight w:val="0"/>
      <w:marTop w:val="0"/>
      <w:marBottom w:val="0"/>
      <w:divBdr>
        <w:top w:val="none" w:sz="0" w:space="0" w:color="auto"/>
        <w:left w:val="none" w:sz="0" w:space="0" w:color="auto"/>
        <w:bottom w:val="none" w:sz="0" w:space="0" w:color="auto"/>
        <w:right w:val="none" w:sz="0" w:space="0" w:color="auto"/>
      </w:divBdr>
    </w:div>
    <w:div w:id="80611152">
      <w:bodyDiv w:val="1"/>
      <w:marLeft w:val="0"/>
      <w:marRight w:val="0"/>
      <w:marTop w:val="0"/>
      <w:marBottom w:val="0"/>
      <w:divBdr>
        <w:top w:val="none" w:sz="0" w:space="0" w:color="auto"/>
        <w:left w:val="none" w:sz="0" w:space="0" w:color="auto"/>
        <w:bottom w:val="none" w:sz="0" w:space="0" w:color="auto"/>
        <w:right w:val="none" w:sz="0" w:space="0" w:color="auto"/>
      </w:divBdr>
    </w:div>
    <w:div w:id="80641913">
      <w:bodyDiv w:val="1"/>
      <w:marLeft w:val="0"/>
      <w:marRight w:val="0"/>
      <w:marTop w:val="0"/>
      <w:marBottom w:val="0"/>
      <w:divBdr>
        <w:top w:val="none" w:sz="0" w:space="0" w:color="auto"/>
        <w:left w:val="none" w:sz="0" w:space="0" w:color="auto"/>
        <w:bottom w:val="none" w:sz="0" w:space="0" w:color="auto"/>
        <w:right w:val="none" w:sz="0" w:space="0" w:color="auto"/>
      </w:divBdr>
    </w:div>
    <w:div w:id="80687682">
      <w:bodyDiv w:val="1"/>
      <w:marLeft w:val="0"/>
      <w:marRight w:val="0"/>
      <w:marTop w:val="0"/>
      <w:marBottom w:val="0"/>
      <w:divBdr>
        <w:top w:val="none" w:sz="0" w:space="0" w:color="auto"/>
        <w:left w:val="none" w:sz="0" w:space="0" w:color="auto"/>
        <w:bottom w:val="none" w:sz="0" w:space="0" w:color="auto"/>
        <w:right w:val="none" w:sz="0" w:space="0" w:color="auto"/>
      </w:divBdr>
    </w:div>
    <w:div w:id="80689459">
      <w:bodyDiv w:val="1"/>
      <w:marLeft w:val="0"/>
      <w:marRight w:val="0"/>
      <w:marTop w:val="0"/>
      <w:marBottom w:val="0"/>
      <w:divBdr>
        <w:top w:val="none" w:sz="0" w:space="0" w:color="auto"/>
        <w:left w:val="none" w:sz="0" w:space="0" w:color="auto"/>
        <w:bottom w:val="none" w:sz="0" w:space="0" w:color="auto"/>
        <w:right w:val="none" w:sz="0" w:space="0" w:color="auto"/>
      </w:divBdr>
    </w:div>
    <w:div w:id="82189048">
      <w:bodyDiv w:val="1"/>
      <w:marLeft w:val="0"/>
      <w:marRight w:val="0"/>
      <w:marTop w:val="0"/>
      <w:marBottom w:val="0"/>
      <w:divBdr>
        <w:top w:val="none" w:sz="0" w:space="0" w:color="auto"/>
        <w:left w:val="none" w:sz="0" w:space="0" w:color="auto"/>
        <w:bottom w:val="none" w:sz="0" w:space="0" w:color="auto"/>
        <w:right w:val="none" w:sz="0" w:space="0" w:color="auto"/>
      </w:divBdr>
    </w:div>
    <w:div w:id="82462309">
      <w:bodyDiv w:val="1"/>
      <w:marLeft w:val="0"/>
      <w:marRight w:val="0"/>
      <w:marTop w:val="0"/>
      <w:marBottom w:val="0"/>
      <w:divBdr>
        <w:top w:val="none" w:sz="0" w:space="0" w:color="auto"/>
        <w:left w:val="none" w:sz="0" w:space="0" w:color="auto"/>
        <w:bottom w:val="none" w:sz="0" w:space="0" w:color="auto"/>
        <w:right w:val="none" w:sz="0" w:space="0" w:color="auto"/>
      </w:divBdr>
    </w:div>
    <w:div w:id="83184356">
      <w:bodyDiv w:val="1"/>
      <w:marLeft w:val="0"/>
      <w:marRight w:val="0"/>
      <w:marTop w:val="0"/>
      <w:marBottom w:val="0"/>
      <w:divBdr>
        <w:top w:val="none" w:sz="0" w:space="0" w:color="auto"/>
        <w:left w:val="none" w:sz="0" w:space="0" w:color="auto"/>
        <w:bottom w:val="none" w:sz="0" w:space="0" w:color="auto"/>
        <w:right w:val="none" w:sz="0" w:space="0" w:color="auto"/>
      </w:divBdr>
    </w:div>
    <w:div w:id="84619598">
      <w:bodyDiv w:val="1"/>
      <w:marLeft w:val="0"/>
      <w:marRight w:val="0"/>
      <w:marTop w:val="0"/>
      <w:marBottom w:val="0"/>
      <w:divBdr>
        <w:top w:val="none" w:sz="0" w:space="0" w:color="auto"/>
        <w:left w:val="none" w:sz="0" w:space="0" w:color="auto"/>
        <w:bottom w:val="none" w:sz="0" w:space="0" w:color="auto"/>
        <w:right w:val="none" w:sz="0" w:space="0" w:color="auto"/>
      </w:divBdr>
    </w:div>
    <w:div w:id="84696358">
      <w:bodyDiv w:val="1"/>
      <w:marLeft w:val="0"/>
      <w:marRight w:val="0"/>
      <w:marTop w:val="0"/>
      <w:marBottom w:val="0"/>
      <w:divBdr>
        <w:top w:val="none" w:sz="0" w:space="0" w:color="auto"/>
        <w:left w:val="none" w:sz="0" w:space="0" w:color="auto"/>
        <w:bottom w:val="none" w:sz="0" w:space="0" w:color="auto"/>
        <w:right w:val="none" w:sz="0" w:space="0" w:color="auto"/>
      </w:divBdr>
    </w:div>
    <w:div w:id="84807461">
      <w:bodyDiv w:val="1"/>
      <w:marLeft w:val="0"/>
      <w:marRight w:val="0"/>
      <w:marTop w:val="0"/>
      <w:marBottom w:val="0"/>
      <w:divBdr>
        <w:top w:val="none" w:sz="0" w:space="0" w:color="auto"/>
        <w:left w:val="none" w:sz="0" w:space="0" w:color="auto"/>
        <w:bottom w:val="none" w:sz="0" w:space="0" w:color="auto"/>
        <w:right w:val="none" w:sz="0" w:space="0" w:color="auto"/>
      </w:divBdr>
    </w:div>
    <w:div w:id="85421114">
      <w:bodyDiv w:val="1"/>
      <w:marLeft w:val="0"/>
      <w:marRight w:val="0"/>
      <w:marTop w:val="0"/>
      <w:marBottom w:val="0"/>
      <w:divBdr>
        <w:top w:val="none" w:sz="0" w:space="0" w:color="auto"/>
        <w:left w:val="none" w:sz="0" w:space="0" w:color="auto"/>
        <w:bottom w:val="none" w:sz="0" w:space="0" w:color="auto"/>
        <w:right w:val="none" w:sz="0" w:space="0" w:color="auto"/>
      </w:divBdr>
    </w:div>
    <w:div w:id="86266925">
      <w:bodyDiv w:val="1"/>
      <w:marLeft w:val="0"/>
      <w:marRight w:val="0"/>
      <w:marTop w:val="0"/>
      <w:marBottom w:val="0"/>
      <w:divBdr>
        <w:top w:val="none" w:sz="0" w:space="0" w:color="auto"/>
        <w:left w:val="none" w:sz="0" w:space="0" w:color="auto"/>
        <w:bottom w:val="none" w:sz="0" w:space="0" w:color="auto"/>
        <w:right w:val="none" w:sz="0" w:space="0" w:color="auto"/>
      </w:divBdr>
    </w:div>
    <w:div w:id="86777561">
      <w:bodyDiv w:val="1"/>
      <w:marLeft w:val="0"/>
      <w:marRight w:val="0"/>
      <w:marTop w:val="0"/>
      <w:marBottom w:val="0"/>
      <w:divBdr>
        <w:top w:val="none" w:sz="0" w:space="0" w:color="auto"/>
        <w:left w:val="none" w:sz="0" w:space="0" w:color="auto"/>
        <w:bottom w:val="none" w:sz="0" w:space="0" w:color="auto"/>
        <w:right w:val="none" w:sz="0" w:space="0" w:color="auto"/>
      </w:divBdr>
    </w:div>
    <w:div w:id="87627675">
      <w:bodyDiv w:val="1"/>
      <w:marLeft w:val="0"/>
      <w:marRight w:val="0"/>
      <w:marTop w:val="0"/>
      <w:marBottom w:val="0"/>
      <w:divBdr>
        <w:top w:val="none" w:sz="0" w:space="0" w:color="auto"/>
        <w:left w:val="none" w:sz="0" w:space="0" w:color="auto"/>
        <w:bottom w:val="none" w:sz="0" w:space="0" w:color="auto"/>
        <w:right w:val="none" w:sz="0" w:space="0" w:color="auto"/>
      </w:divBdr>
    </w:div>
    <w:div w:id="88350448">
      <w:bodyDiv w:val="1"/>
      <w:marLeft w:val="0"/>
      <w:marRight w:val="0"/>
      <w:marTop w:val="0"/>
      <w:marBottom w:val="0"/>
      <w:divBdr>
        <w:top w:val="none" w:sz="0" w:space="0" w:color="auto"/>
        <w:left w:val="none" w:sz="0" w:space="0" w:color="auto"/>
        <w:bottom w:val="none" w:sz="0" w:space="0" w:color="auto"/>
        <w:right w:val="none" w:sz="0" w:space="0" w:color="auto"/>
      </w:divBdr>
    </w:div>
    <w:div w:id="88934994">
      <w:bodyDiv w:val="1"/>
      <w:marLeft w:val="0"/>
      <w:marRight w:val="0"/>
      <w:marTop w:val="0"/>
      <w:marBottom w:val="0"/>
      <w:divBdr>
        <w:top w:val="none" w:sz="0" w:space="0" w:color="auto"/>
        <w:left w:val="none" w:sz="0" w:space="0" w:color="auto"/>
        <w:bottom w:val="none" w:sz="0" w:space="0" w:color="auto"/>
        <w:right w:val="none" w:sz="0" w:space="0" w:color="auto"/>
      </w:divBdr>
    </w:div>
    <w:div w:id="89474769">
      <w:bodyDiv w:val="1"/>
      <w:marLeft w:val="0"/>
      <w:marRight w:val="0"/>
      <w:marTop w:val="0"/>
      <w:marBottom w:val="0"/>
      <w:divBdr>
        <w:top w:val="none" w:sz="0" w:space="0" w:color="auto"/>
        <w:left w:val="none" w:sz="0" w:space="0" w:color="auto"/>
        <w:bottom w:val="none" w:sz="0" w:space="0" w:color="auto"/>
        <w:right w:val="none" w:sz="0" w:space="0" w:color="auto"/>
      </w:divBdr>
    </w:div>
    <w:div w:id="90051659">
      <w:bodyDiv w:val="1"/>
      <w:marLeft w:val="0"/>
      <w:marRight w:val="0"/>
      <w:marTop w:val="0"/>
      <w:marBottom w:val="0"/>
      <w:divBdr>
        <w:top w:val="none" w:sz="0" w:space="0" w:color="auto"/>
        <w:left w:val="none" w:sz="0" w:space="0" w:color="auto"/>
        <w:bottom w:val="none" w:sz="0" w:space="0" w:color="auto"/>
        <w:right w:val="none" w:sz="0" w:space="0" w:color="auto"/>
      </w:divBdr>
    </w:div>
    <w:div w:id="90929495">
      <w:bodyDiv w:val="1"/>
      <w:marLeft w:val="0"/>
      <w:marRight w:val="0"/>
      <w:marTop w:val="0"/>
      <w:marBottom w:val="0"/>
      <w:divBdr>
        <w:top w:val="none" w:sz="0" w:space="0" w:color="auto"/>
        <w:left w:val="none" w:sz="0" w:space="0" w:color="auto"/>
        <w:bottom w:val="none" w:sz="0" w:space="0" w:color="auto"/>
        <w:right w:val="none" w:sz="0" w:space="0" w:color="auto"/>
      </w:divBdr>
    </w:div>
    <w:div w:id="91897455">
      <w:bodyDiv w:val="1"/>
      <w:marLeft w:val="0"/>
      <w:marRight w:val="0"/>
      <w:marTop w:val="0"/>
      <w:marBottom w:val="0"/>
      <w:divBdr>
        <w:top w:val="none" w:sz="0" w:space="0" w:color="auto"/>
        <w:left w:val="none" w:sz="0" w:space="0" w:color="auto"/>
        <w:bottom w:val="none" w:sz="0" w:space="0" w:color="auto"/>
        <w:right w:val="none" w:sz="0" w:space="0" w:color="auto"/>
      </w:divBdr>
    </w:div>
    <w:div w:id="93212501">
      <w:bodyDiv w:val="1"/>
      <w:marLeft w:val="0"/>
      <w:marRight w:val="0"/>
      <w:marTop w:val="0"/>
      <w:marBottom w:val="0"/>
      <w:divBdr>
        <w:top w:val="none" w:sz="0" w:space="0" w:color="auto"/>
        <w:left w:val="none" w:sz="0" w:space="0" w:color="auto"/>
        <w:bottom w:val="none" w:sz="0" w:space="0" w:color="auto"/>
        <w:right w:val="none" w:sz="0" w:space="0" w:color="auto"/>
      </w:divBdr>
    </w:div>
    <w:div w:id="93286384">
      <w:bodyDiv w:val="1"/>
      <w:marLeft w:val="0"/>
      <w:marRight w:val="0"/>
      <w:marTop w:val="0"/>
      <w:marBottom w:val="0"/>
      <w:divBdr>
        <w:top w:val="none" w:sz="0" w:space="0" w:color="auto"/>
        <w:left w:val="none" w:sz="0" w:space="0" w:color="auto"/>
        <w:bottom w:val="none" w:sz="0" w:space="0" w:color="auto"/>
        <w:right w:val="none" w:sz="0" w:space="0" w:color="auto"/>
      </w:divBdr>
    </w:div>
    <w:div w:id="93325106">
      <w:bodyDiv w:val="1"/>
      <w:marLeft w:val="0"/>
      <w:marRight w:val="0"/>
      <w:marTop w:val="0"/>
      <w:marBottom w:val="0"/>
      <w:divBdr>
        <w:top w:val="none" w:sz="0" w:space="0" w:color="auto"/>
        <w:left w:val="none" w:sz="0" w:space="0" w:color="auto"/>
        <w:bottom w:val="none" w:sz="0" w:space="0" w:color="auto"/>
        <w:right w:val="none" w:sz="0" w:space="0" w:color="auto"/>
      </w:divBdr>
    </w:div>
    <w:div w:id="94131288">
      <w:bodyDiv w:val="1"/>
      <w:marLeft w:val="0"/>
      <w:marRight w:val="0"/>
      <w:marTop w:val="0"/>
      <w:marBottom w:val="0"/>
      <w:divBdr>
        <w:top w:val="none" w:sz="0" w:space="0" w:color="auto"/>
        <w:left w:val="none" w:sz="0" w:space="0" w:color="auto"/>
        <w:bottom w:val="none" w:sz="0" w:space="0" w:color="auto"/>
        <w:right w:val="none" w:sz="0" w:space="0" w:color="auto"/>
      </w:divBdr>
    </w:div>
    <w:div w:id="95905903">
      <w:bodyDiv w:val="1"/>
      <w:marLeft w:val="0"/>
      <w:marRight w:val="0"/>
      <w:marTop w:val="0"/>
      <w:marBottom w:val="0"/>
      <w:divBdr>
        <w:top w:val="none" w:sz="0" w:space="0" w:color="auto"/>
        <w:left w:val="none" w:sz="0" w:space="0" w:color="auto"/>
        <w:bottom w:val="none" w:sz="0" w:space="0" w:color="auto"/>
        <w:right w:val="none" w:sz="0" w:space="0" w:color="auto"/>
      </w:divBdr>
    </w:div>
    <w:div w:id="96221054">
      <w:bodyDiv w:val="1"/>
      <w:marLeft w:val="0"/>
      <w:marRight w:val="0"/>
      <w:marTop w:val="0"/>
      <w:marBottom w:val="0"/>
      <w:divBdr>
        <w:top w:val="none" w:sz="0" w:space="0" w:color="auto"/>
        <w:left w:val="none" w:sz="0" w:space="0" w:color="auto"/>
        <w:bottom w:val="none" w:sz="0" w:space="0" w:color="auto"/>
        <w:right w:val="none" w:sz="0" w:space="0" w:color="auto"/>
      </w:divBdr>
    </w:div>
    <w:div w:id="96566925">
      <w:bodyDiv w:val="1"/>
      <w:marLeft w:val="0"/>
      <w:marRight w:val="0"/>
      <w:marTop w:val="0"/>
      <w:marBottom w:val="0"/>
      <w:divBdr>
        <w:top w:val="none" w:sz="0" w:space="0" w:color="auto"/>
        <w:left w:val="none" w:sz="0" w:space="0" w:color="auto"/>
        <w:bottom w:val="none" w:sz="0" w:space="0" w:color="auto"/>
        <w:right w:val="none" w:sz="0" w:space="0" w:color="auto"/>
      </w:divBdr>
    </w:div>
    <w:div w:id="96681843">
      <w:bodyDiv w:val="1"/>
      <w:marLeft w:val="0"/>
      <w:marRight w:val="0"/>
      <w:marTop w:val="0"/>
      <w:marBottom w:val="0"/>
      <w:divBdr>
        <w:top w:val="none" w:sz="0" w:space="0" w:color="auto"/>
        <w:left w:val="none" w:sz="0" w:space="0" w:color="auto"/>
        <w:bottom w:val="none" w:sz="0" w:space="0" w:color="auto"/>
        <w:right w:val="none" w:sz="0" w:space="0" w:color="auto"/>
      </w:divBdr>
    </w:div>
    <w:div w:id="96944231">
      <w:bodyDiv w:val="1"/>
      <w:marLeft w:val="0"/>
      <w:marRight w:val="0"/>
      <w:marTop w:val="0"/>
      <w:marBottom w:val="0"/>
      <w:divBdr>
        <w:top w:val="none" w:sz="0" w:space="0" w:color="auto"/>
        <w:left w:val="none" w:sz="0" w:space="0" w:color="auto"/>
        <w:bottom w:val="none" w:sz="0" w:space="0" w:color="auto"/>
        <w:right w:val="none" w:sz="0" w:space="0" w:color="auto"/>
      </w:divBdr>
    </w:div>
    <w:div w:id="97213429">
      <w:bodyDiv w:val="1"/>
      <w:marLeft w:val="0"/>
      <w:marRight w:val="0"/>
      <w:marTop w:val="0"/>
      <w:marBottom w:val="0"/>
      <w:divBdr>
        <w:top w:val="none" w:sz="0" w:space="0" w:color="auto"/>
        <w:left w:val="none" w:sz="0" w:space="0" w:color="auto"/>
        <w:bottom w:val="none" w:sz="0" w:space="0" w:color="auto"/>
        <w:right w:val="none" w:sz="0" w:space="0" w:color="auto"/>
      </w:divBdr>
    </w:div>
    <w:div w:id="97532373">
      <w:bodyDiv w:val="1"/>
      <w:marLeft w:val="0"/>
      <w:marRight w:val="0"/>
      <w:marTop w:val="0"/>
      <w:marBottom w:val="0"/>
      <w:divBdr>
        <w:top w:val="none" w:sz="0" w:space="0" w:color="auto"/>
        <w:left w:val="none" w:sz="0" w:space="0" w:color="auto"/>
        <w:bottom w:val="none" w:sz="0" w:space="0" w:color="auto"/>
        <w:right w:val="none" w:sz="0" w:space="0" w:color="auto"/>
      </w:divBdr>
    </w:div>
    <w:div w:id="98767371">
      <w:bodyDiv w:val="1"/>
      <w:marLeft w:val="0"/>
      <w:marRight w:val="0"/>
      <w:marTop w:val="0"/>
      <w:marBottom w:val="0"/>
      <w:divBdr>
        <w:top w:val="none" w:sz="0" w:space="0" w:color="auto"/>
        <w:left w:val="none" w:sz="0" w:space="0" w:color="auto"/>
        <w:bottom w:val="none" w:sz="0" w:space="0" w:color="auto"/>
        <w:right w:val="none" w:sz="0" w:space="0" w:color="auto"/>
      </w:divBdr>
      <w:divsChild>
        <w:div w:id="1340238206">
          <w:marLeft w:val="0"/>
          <w:marRight w:val="0"/>
          <w:marTop w:val="0"/>
          <w:marBottom w:val="0"/>
          <w:divBdr>
            <w:top w:val="none" w:sz="0" w:space="0" w:color="auto"/>
            <w:left w:val="none" w:sz="0" w:space="0" w:color="auto"/>
            <w:bottom w:val="none" w:sz="0" w:space="0" w:color="auto"/>
            <w:right w:val="none" w:sz="0" w:space="0" w:color="auto"/>
          </w:divBdr>
        </w:div>
        <w:div w:id="1203904630">
          <w:marLeft w:val="0"/>
          <w:marRight w:val="0"/>
          <w:marTop w:val="0"/>
          <w:marBottom w:val="0"/>
          <w:divBdr>
            <w:top w:val="none" w:sz="0" w:space="0" w:color="auto"/>
            <w:left w:val="none" w:sz="0" w:space="0" w:color="auto"/>
            <w:bottom w:val="none" w:sz="0" w:space="0" w:color="auto"/>
            <w:right w:val="none" w:sz="0" w:space="0" w:color="auto"/>
          </w:divBdr>
        </w:div>
        <w:div w:id="422801535">
          <w:marLeft w:val="0"/>
          <w:marRight w:val="0"/>
          <w:marTop w:val="0"/>
          <w:marBottom w:val="0"/>
          <w:divBdr>
            <w:top w:val="none" w:sz="0" w:space="0" w:color="auto"/>
            <w:left w:val="none" w:sz="0" w:space="0" w:color="auto"/>
            <w:bottom w:val="none" w:sz="0" w:space="0" w:color="auto"/>
            <w:right w:val="none" w:sz="0" w:space="0" w:color="auto"/>
          </w:divBdr>
        </w:div>
        <w:div w:id="1034844618">
          <w:marLeft w:val="0"/>
          <w:marRight w:val="0"/>
          <w:marTop w:val="0"/>
          <w:marBottom w:val="0"/>
          <w:divBdr>
            <w:top w:val="none" w:sz="0" w:space="0" w:color="auto"/>
            <w:left w:val="none" w:sz="0" w:space="0" w:color="auto"/>
            <w:bottom w:val="none" w:sz="0" w:space="0" w:color="auto"/>
            <w:right w:val="none" w:sz="0" w:space="0" w:color="auto"/>
          </w:divBdr>
        </w:div>
        <w:div w:id="1806779907">
          <w:marLeft w:val="0"/>
          <w:marRight w:val="0"/>
          <w:marTop w:val="0"/>
          <w:marBottom w:val="0"/>
          <w:divBdr>
            <w:top w:val="none" w:sz="0" w:space="0" w:color="auto"/>
            <w:left w:val="none" w:sz="0" w:space="0" w:color="auto"/>
            <w:bottom w:val="none" w:sz="0" w:space="0" w:color="auto"/>
            <w:right w:val="none" w:sz="0" w:space="0" w:color="auto"/>
          </w:divBdr>
        </w:div>
        <w:div w:id="1644889130">
          <w:marLeft w:val="0"/>
          <w:marRight w:val="0"/>
          <w:marTop w:val="0"/>
          <w:marBottom w:val="0"/>
          <w:divBdr>
            <w:top w:val="none" w:sz="0" w:space="0" w:color="auto"/>
            <w:left w:val="none" w:sz="0" w:space="0" w:color="auto"/>
            <w:bottom w:val="none" w:sz="0" w:space="0" w:color="auto"/>
            <w:right w:val="none" w:sz="0" w:space="0" w:color="auto"/>
          </w:divBdr>
        </w:div>
        <w:div w:id="365255342">
          <w:marLeft w:val="0"/>
          <w:marRight w:val="0"/>
          <w:marTop w:val="0"/>
          <w:marBottom w:val="0"/>
          <w:divBdr>
            <w:top w:val="none" w:sz="0" w:space="0" w:color="auto"/>
            <w:left w:val="none" w:sz="0" w:space="0" w:color="auto"/>
            <w:bottom w:val="none" w:sz="0" w:space="0" w:color="auto"/>
            <w:right w:val="none" w:sz="0" w:space="0" w:color="auto"/>
          </w:divBdr>
        </w:div>
        <w:div w:id="739982580">
          <w:marLeft w:val="0"/>
          <w:marRight w:val="0"/>
          <w:marTop w:val="0"/>
          <w:marBottom w:val="0"/>
          <w:divBdr>
            <w:top w:val="none" w:sz="0" w:space="0" w:color="auto"/>
            <w:left w:val="none" w:sz="0" w:space="0" w:color="auto"/>
            <w:bottom w:val="none" w:sz="0" w:space="0" w:color="auto"/>
            <w:right w:val="none" w:sz="0" w:space="0" w:color="auto"/>
          </w:divBdr>
        </w:div>
        <w:div w:id="1607542879">
          <w:marLeft w:val="0"/>
          <w:marRight w:val="0"/>
          <w:marTop w:val="0"/>
          <w:marBottom w:val="0"/>
          <w:divBdr>
            <w:top w:val="none" w:sz="0" w:space="0" w:color="auto"/>
            <w:left w:val="none" w:sz="0" w:space="0" w:color="auto"/>
            <w:bottom w:val="none" w:sz="0" w:space="0" w:color="auto"/>
            <w:right w:val="none" w:sz="0" w:space="0" w:color="auto"/>
          </w:divBdr>
        </w:div>
        <w:div w:id="2074235618">
          <w:marLeft w:val="0"/>
          <w:marRight w:val="0"/>
          <w:marTop w:val="0"/>
          <w:marBottom w:val="0"/>
          <w:divBdr>
            <w:top w:val="none" w:sz="0" w:space="0" w:color="auto"/>
            <w:left w:val="none" w:sz="0" w:space="0" w:color="auto"/>
            <w:bottom w:val="none" w:sz="0" w:space="0" w:color="auto"/>
            <w:right w:val="none" w:sz="0" w:space="0" w:color="auto"/>
          </w:divBdr>
        </w:div>
        <w:div w:id="406267776">
          <w:marLeft w:val="0"/>
          <w:marRight w:val="0"/>
          <w:marTop w:val="0"/>
          <w:marBottom w:val="0"/>
          <w:divBdr>
            <w:top w:val="none" w:sz="0" w:space="0" w:color="auto"/>
            <w:left w:val="none" w:sz="0" w:space="0" w:color="auto"/>
            <w:bottom w:val="none" w:sz="0" w:space="0" w:color="auto"/>
            <w:right w:val="none" w:sz="0" w:space="0" w:color="auto"/>
          </w:divBdr>
        </w:div>
        <w:div w:id="413824608">
          <w:marLeft w:val="0"/>
          <w:marRight w:val="0"/>
          <w:marTop w:val="0"/>
          <w:marBottom w:val="0"/>
          <w:divBdr>
            <w:top w:val="none" w:sz="0" w:space="0" w:color="auto"/>
            <w:left w:val="none" w:sz="0" w:space="0" w:color="auto"/>
            <w:bottom w:val="none" w:sz="0" w:space="0" w:color="auto"/>
            <w:right w:val="none" w:sz="0" w:space="0" w:color="auto"/>
          </w:divBdr>
        </w:div>
        <w:div w:id="1343750220">
          <w:marLeft w:val="0"/>
          <w:marRight w:val="0"/>
          <w:marTop w:val="0"/>
          <w:marBottom w:val="0"/>
          <w:divBdr>
            <w:top w:val="none" w:sz="0" w:space="0" w:color="auto"/>
            <w:left w:val="none" w:sz="0" w:space="0" w:color="auto"/>
            <w:bottom w:val="none" w:sz="0" w:space="0" w:color="auto"/>
            <w:right w:val="none" w:sz="0" w:space="0" w:color="auto"/>
          </w:divBdr>
        </w:div>
        <w:div w:id="514345664">
          <w:marLeft w:val="0"/>
          <w:marRight w:val="0"/>
          <w:marTop w:val="0"/>
          <w:marBottom w:val="0"/>
          <w:divBdr>
            <w:top w:val="none" w:sz="0" w:space="0" w:color="auto"/>
            <w:left w:val="none" w:sz="0" w:space="0" w:color="auto"/>
            <w:bottom w:val="none" w:sz="0" w:space="0" w:color="auto"/>
            <w:right w:val="none" w:sz="0" w:space="0" w:color="auto"/>
          </w:divBdr>
        </w:div>
        <w:div w:id="905408631">
          <w:marLeft w:val="0"/>
          <w:marRight w:val="0"/>
          <w:marTop w:val="0"/>
          <w:marBottom w:val="0"/>
          <w:divBdr>
            <w:top w:val="none" w:sz="0" w:space="0" w:color="auto"/>
            <w:left w:val="none" w:sz="0" w:space="0" w:color="auto"/>
            <w:bottom w:val="none" w:sz="0" w:space="0" w:color="auto"/>
            <w:right w:val="none" w:sz="0" w:space="0" w:color="auto"/>
          </w:divBdr>
        </w:div>
        <w:div w:id="2106655638">
          <w:marLeft w:val="0"/>
          <w:marRight w:val="0"/>
          <w:marTop w:val="0"/>
          <w:marBottom w:val="0"/>
          <w:divBdr>
            <w:top w:val="none" w:sz="0" w:space="0" w:color="auto"/>
            <w:left w:val="none" w:sz="0" w:space="0" w:color="auto"/>
            <w:bottom w:val="none" w:sz="0" w:space="0" w:color="auto"/>
            <w:right w:val="none" w:sz="0" w:space="0" w:color="auto"/>
          </w:divBdr>
        </w:div>
        <w:div w:id="1874535748">
          <w:marLeft w:val="0"/>
          <w:marRight w:val="0"/>
          <w:marTop w:val="0"/>
          <w:marBottom w:val="0"/>
          <w:divBdr>
            <w:top w:val="none" w:sz="0" w:space="0" w:color="auto"/>
            <w:left w:val="none" w:sz="0" w:space="0" w:color="auto"/>
            <w:bottom w:val="none" w:sz="0" w:space="0" w:color="auto"/>
            <w:right w:val="none" w:sz="0" w:space="0" w:color="auto"/>
          </w:divBdr>
        </w:div>
        <w:div w:id="1990206350">
          <w:marLeft w:val="0"/>
          <w:marRight w:val="0"/>
          <w:marTop w:val="0"/>
          <w:marBottom w:val="0"/>
          <w:divBdr>
            <w:top w:val="none" w:sz="0" w:space="0" w:color="auto"/>
            <w:left w:val="none" w:sz="0" w:space="0" w:color="auto"/>
            <w:bottom w:val="none" w:sz="0" w:space="0" w:color="auto"/>
            <w:right w:val="none" w:sz="0" w:space="0" w:color="auto"/>
          </w:divBdr>
        </w:div>
        <w:div w:id="1552959167">
          <w:marLeft w:val="0"/>
          <w:marRight w:val="0"/>
          <w:marTop w:val="0"/>
          <w:marBottom w:val="0"/>
          <w:divBdr>
            <w:top w:val="none" w:sz="0" w:space="0" w:color="auto"/>
            <w:left w:val="none" w:sz="0" w:space="0" w:color="auto"/>
            <w:bottom w:val="none" w:sz="0" w:space="0" w:color="auto"/>
            <w:right w:val="none" w:sz="0" w:space="0" w:color="auto"/>
          </w:divBdr>
        </w:div>
        <w:div w:id="1342314201">
          <w:marLeft w:val="0"/>
          <w:marRight w:val="0"/>
          <w:marTop w:val="0"/>
          <w:marBottom w:val="0"/>
          <w:divBdr>
            <w:top w:val="none" w:sz="0" w:space="0" w:color="auto"/>
            <w:left w:val="none" w:sz="0" w:space="0" w:color="auto"/>
            <w:bottom w:val="none" w:sz="0" w:space="0" w:color="auto"/>
            <w:right w:val="none" w:sz="0" w:space="0" w:color="auto"/>
          </w:divBdr>
        </w:div>
        <w:div w:id="687408811">
          <w:marLeft w:val="0"/>
          <w:marRight w:val="0"/>
          <w:marTop w:val="0"/>
          <w:marBottom w:val="0"/>
          <w:divBdr>
            <w:top w:val="none" w:sz="0" w:space="0" w:color="auto"/>
            <w:left w:val="none" w:sz="0" w:space="0" w:color="auto"/>
            <w:bottom w:val="none" w:sz="0" w:space="0" w:color="auto"/>
            <w:right w:val="none" w:sz="0" w:space="0" w:color="auto"/>
          </w:divBdr>
        </w:div>
        <w:div w:id="1839225705">
          <w:marLeft w:val="0"/>
          <w:marRight w:val="0"/>
          <w:marTop w:val="0"/>
          <w:marBottom w:val="0"/>
          <w:divBdr>
            <w:top w:val="none" w:sz="0" w:space="0" w:color="auto"/>
            <w:left w:val="none" w:sz="0" w:space="0" w:color="auto"/>
            <w:bottom w:val="none" w:sz="0" w:space="0" w:color="auto"/>
            <w:right w:val="none" w:sz="0" w:space="0" w:color="auto"/>
          </w:divBdr>
        </w:div>
        <w:div w:id="1546678365">
          <w:marLeft w:val="0"/>
          <w:marRight w:val="0"/>
          <w:marTop w:val="0"/>
          <w:marBottom w:val="0"/>
          <w:divBdr>
            <w:top w:val="none" w:sz="0" w:space="0" w:color="auto"/>
            <w:left w:val="none" w:sz="0" w:space="0" w:color="auto"/>
            <w:bottom w:val="none" w:sz="0" w:space="0" w:color="auto"/>
            <w:right w:val="none" w:sz="0" w:space="0" w:color="auto"/>
          </w:divBdr>
        </w:div>
        <w:div w:id="2068143776">
          <w:marLeft w:val="0"/>
          <w:marRight w:val="0"/>
          <w:marTop w:val="0"/>
          <w:marBottom w:val="0"/>
          <w:divBdr>
            <w:top w:val="none" w:sz="0" w:space="0" w:color="auto"/>
            <w:left w:val="none" w:sz="0" w:space="0" w:color="auto"/>
            <w:bottom w:val="none" w:sz="0" w:space="0" w:color="auto"/>
            <w:right w:val="none" w:sz="0" w:space="0" w:color="auto"/>
          </w:divBdr>
        </w:div>
        <w:div w:id="2006669789">
          <w:marLeft w:val="0"/>
          <w:marRight w:val="0"/>
          <w:marTop w:val="0"/>
          <w:marBottom w:val="0"/>
          <w:divBdr>
            <w:top w:val="none" w:sz="0" w:space="0" w:color="auto"/>
            <w:left w:val="none" w:sz="0" w:space="0" w:color="auto"/>
            <w:bottom w:val="none" w:sz="0" w:space="0" w:color="auto"/>
            <w:right w:val="none" w:sz="0" w:space="0" w:color="auto"/>
          </w:divBdr>
        </w:div>
        <w:div w:id="2031174438">
          <w:marLeft w:val="0"/>
          <w:marRight w:val="0"/>
          <w:marTop w:val="0"/>
          <w:marBottom w:val="0"/>
          <w:divBdr>
            <w:top w:val="none" w:sz="0" w:space="0" w:color="auto"/>
            <w:left w:val="none" w:sz="0" w:space="0" w:color="auto"/>
            <w:bottom w:val="none" w:sz="0" w:space="0" w:color="auto"/>
            <w:right w:val="none" w:sz="0" w:space="0" w:color="auto"/>
          </w:divBdr>
        </w:div>
        <w:div w:id="1588266254">
          <w:marLeft w:val="0"/>
          <w:marRight w:val="0"/>
          <w:marTop w:val="0"/>
          <w:marBottom w:val="0"/>
          <w:divBdr>
            <w:top w:val="none" w:sz="0" w:space="0" w:color="auto"/>
            <w:left w:val="none" w:sz="0" w:space="0" w:color="auto"/>
            <w:bottom w:val="none" w:sz="0" w:space="0" w:color="auto"/>
            <w:right w:val="none" w:sz="0" w:space="0" w:color="auto"/>
          </w:divBdr>
        </w:div>
        <w:div w:id="1021127537">
          <w:marLeft w:val="0"/>
          <w:marRight w:val="0"/>
          <w:marTop w:val="0"/>
          <w:marBottom w:val="0"/>
          <w:divBdr>
            <w:top w:val="none" w:sz="0" w:space="0" w:color="auto"/>
            <w:left w:val="none" w:sz="0" w:space="0" w:color="auto"/>
            <w:bottom w:val="none" w:sz="0" w:space="0" w:color="auto"/>
            <w:right w:val="none" w:sz="0" w:space="0" w:color="auto"/>
          </w:divBdr>
        </w:div>
        <w:div w:id="347218132">
          <w:marLeft w:val="0"/>
          <w:marRight w:val="0"/>
          <w:marTop w:val="0"/>
          <w:marBottom w:val="0"/>
          <w:divBdr>
            <w:top w:val="none" w:sz="0" w:space="0" w:color="auto"/>
            <w:left w:val="none" w:sz="0" w:space="0" w:color="auto"/>
            <w:bottom w:val="none" w:sz="0" w:space="0" w:color="auto"/>
            <w:right w:val="none" w:sz="0" w:space="0" w:color="auto"/>
          </w:divBdr>
        </w:div>
        <w:div w:id="1604653420">
          <w:marLeft w:val="0"/>
          <w:marRight w:val="0"/>
          <w:marTop w:val="0"/>
          <w:marBottom w:val="0"/>
          <w:divBdr>
            <w:top w:val="none" w:sz="0" w:space="0" w:color="auto"/>
            <w:left w:val="none" w:sz="0" w:space="0" w:color="auto"/>
            <w:bottom w:val="none" w:sz="0" w:space="0" w:color="auto"/>
            <w:right w:val="none" w:sz="0" w:space="0" w:color="auto"/>
          </w:divBdr>
        </w:div>
        <w:div w:id="1621643312">
          <w:marLeft w:val="0"/>
          <w:marRight w:val="0"/>
          <w:marTop w:val="0"/>
          <w:marBottom w:val="0"/>
          <w:divBdr>
            <w:top w:val="none" w:sz="0" w:space="0" w:color="auto"/>
            <w:left w:val="none" w:sz="0" w:space="0" w:color="auto"/>
            <w:bottom w:val="none" w:sz="0" w:space="0" w:color="auto"/>
            <w:right w:val="none" w:sz="0" w:space="0" w:color="auto"/>
          </w:divBdr>
        </w:div>
        <w:div w:id="1492330503">
          <w:marLeft w:val="0"/>
          <w:marRight w:val="0"/>
          <w:marTop w:val="0"/>
          <w:marBottom w:val="0"/>
          <w:divBdr>
            <w:top w:val="none" w:sz="0" w:space="0" w:color="auto"/>
            <w:left w:val="none" w:sz="0" w:space="0" w:color="auto"/>
            <w:bottom w:val="none" w:sz="0" w:space="0" w:color="auto"/>
            <w:right w:val="none" w:sz="0" w:space="0" w:color="auto"/>
          </w:divBdr>
        </w:div>
        <w:div w:id="367069507">
          <w:marLeft w:val="0"/>
          <w:marRight w:val="0"/>
          <w:marTop w:val="0"/>
          <w:marBottom w:val="0"/>
          <w:divBdr>
            <w:top w:val="none" w:sz="0" w:space="0" w:color="auto"/>
            <w:left w:val="none" w:sz="0" w:space="0" w:color="auto"/>
            <w:bottom w:val="none" w:sz="0" w:space="0" w:color="auto"/>
            <w:right w:val="none" w:sz="0" w:space="0" w:color="auto"/>
          </w:divBdr>
        </w:div>
        <w:div w:id="159779304">
          <w:marLeft w:val="0"/>
          <w:marRight w:val="0"/>
          <w:marTop w:val="0"/>
          <w:marBottom w:val="0"/>
          <w:divBdr>
            <w:top w:val="none" w:sz="0" w:space="0" w:color="auto"/>
            <w:left w:val="none" w:sz="0" w:space="0" w:color="auto"/>
            <w:bottom w:val="none" w:sz="0" w:space="0" w:color="auto"/>
            <w:right w:val="none" w:sz="0" w:space="0" w:color="auto"/>
          </w:divBdr>
        </w:div>
        <w:div w:id="1330865825">
          <w:marLeft w:val="0"/>
          <w:marRight w:val="0"/>
          <w:marTop w:val="0"/>
          <w:marBottom w:val="0"/>
          <w:divBdr>
            <w:top w:val="none" w:sz="0" w:space="0" w:color="auto"/>
            <w:left w:val="none" w:sz="0" w:space="0" w:color="auto"/>
            <w:bottom w:val="none" w:sz="0" w:space="0" w:color="auto"/>
            <w:right w:val="none" w:sz="0" w:space="0" w:color="auto"/>
          </w:divBdr>
        </w:div>
        <w:div w:id="1685739302">
          <w:marLeft w:val="0"/>
          <w:marRight w:val="0"/>
          <w:marTop w:val="0"/>
          <w:marBottom w:val="0"/>
          <w:divBdr>
            <w:top w:val="none" w:sz="0" w:space="0" w:color="auto"/>
            <w:left w:val="none" w:sz="0" w:space="0" w:color="auto"/>
            <w:bottom w:val="none" w:sz="0" w:space="0" w:color="auto"/>
            <w:right w:val="none" w:sz="0" w:space="0" w:color="auto"/>
          </w:divBdr>
        </w:div>
        <w:div w:id="2065635066">
          <w:marLeft w:val="0"/>
          <w:marRight w:val="0"/>
          <w:marTop w:val="0"/>
          <w:marBottom w:val="0"/>
          <w:divBdr>
            <w:top w:val="none" w:sz="0" w:space="0" w:color="auto"/>
            <w:left w:val="none" w:sz="0" w:space="0" w:color="auto"/>
            <w:bottom w:val="none" w:sz="0" w:space="0" w:color="auto"/>
            <w:right w:val="none" w:sz="0" w:space="0" w:color="auto"/>
          </w:divBdr>
        </w:div>
        <w:div w:id="1424839754">
          <w:marLeft w:val="0"/>
          <w:marRight w:val="0"/>
          <w:marTop w:val="0"/>
          <w:marBottom w:val="0"/>
          <w:divBdr>
            <w:top w:val="none" w:sz="0" w:space="0" w:color="auto"/>
            <w:left w:val="none" w:sz="0" w:space="0" w:color="auto"/>
            <w:bottom w:val="none" w:sz="0" w:space="0" w:color="auto"/>
            <w:right w:val="none" w:sz="0" w:space="0" w:color="auto"/>
          </w:divBdr>
        </w:div>
        <w:div w:id="545877452">
          <w:marLeft w:val="0"/>
          <w:marRight w:val="0"/>
          <w:marTop w:val="0"/>
          <w:marBottom w:val="0"/>
          <w:divBdr>
            <w:top w:val="none" w:sz="0" w:space="0" w:color="auto"/>
            <w:left w:val="none" w:sz="0" w:space="0" w:color="auto"/>
            <w:bottom w:val="none" w:sz="0" w:space="0" w:color="auto"/>
            <w:right w:val="none" w:sz="0" w:space="0" w:color="auto"/>
          </w:divBdr>
        </w:div>
        <w:div w:id="1846358173">
          <w:marLeft w:val="0"/>
          <w:marRight w:val="0"/>
          <w:marTop w:val="0"/>
          <w:marBottom w:val="0"/>
          <w:divBdr>
            <w:top w:val="none" w:sz="0" w:space="0" w:color="auto"/>
            <w:left w:val="none" w:sz="0" w:space="0" w:color="auto"/>
            <w:bottom w:val="none" w:sz="0" w:space="0" w:color="auto"/>
            <w:right w:val="none" w:sz="0" w:space="0" w:color="auto"/>
          </w:divBdr>
        </w:div>
        <w:div w:id="631599940">
          <w:marLeft w:val="0"/>
          <w:marRight w:val="0"/>
          <w:marTop w:val="0"/>
          <w:marBottom w:val="0"/>
          <w:divBdr>
            <w:top w:val="none" w:sz="0" w:space="0" w:color="auto"/>
            <w:left w:val="none" w:sz="0" w:space="0" w:color="auto"/>
            <w:bottom w:val="none" w:sz="0" w:space="0" w:color="auto"/>
            <w:right w:val="none" w:sz="0" w:space="0" w:color="auto"/>
          </w:divBdr>
        </w:div>
        <w:div w:id="1979525687">
          <w:marLeft w:val="0"/>
          <w:marRight w:val="0"/>
          <w:marTop w:val="0"/>
          <w:marBottom w:val="0"/>
          <w:divBdr>
            <w:top w:val="none" w:sz="0" w:space="0" w:color="auto"/>
            <w:left w:val="none" w:sz="0" w:space="0" w:color="auto"/>
            <w:bottom w:val="none" w:sz="0" w:space="0" w:color="auto"/>
            <w:right w:val="none" w:sz="0" w:space="0" w:color="auto"/>
          </w:divBdr>
        </w:div>
        <w:div w:id="702095954">
          <w:marLeft w:val="0"/>
          <w:marRight w:val="0"/>
          <w:marTop w:val="0"/>
          <w:marBottom w:val="0"/>
          <w:divBdr>
            <w:top w:val="none" w:sz="0" w:space="0" w:color="auto"/>
            <w:left w:val="none" w:sz="0" w:space="0" w:color="auto"/>
            <w:bottom w:val="none" w:sz="0" w:space="0" w:color="auto"/>
            <w:right w:val="none" w:sz="0" w:space="0" w:color="auto"/>
          </w:divBdr>
        </w:div>
        <w:div w:id="1854762901">
          <w:marLeft w:val="0"/>
          <w:marRight w:val="0"/>
          <w:marTop w:val="0"/>
          <w:marBottom w:val="0"/>
          <w:divBdr>
            <w:top w:val="none" w:sz="0" w:space="0" w:color="auto"/>
            <w:left w:val="none" w:sz="0" w:space="0" w:color="auto"/>
            <w:bottom w:val="none" w:sz="0" w:space="0" w:color="auto"/>
            <w:right w:val="none" w:sz="0" w:space="0" w:color="auto"/>
          </w:divBdr>
        </w:div>
        <w:div w:id="1716192521">
          <w:marLeft w:val="0"/>
          <w:marRight w:val="0"/>
          <w:marTop w:val="0"/>
          <w:marBottom w:val="0"/>
          <w:divBdr>
            <w:top w:val="none" w:sz="0" w:space="0" w:color="auto"/>
            <w:left w:val="none" w:sz="0" w:space="0" w:color="auto"/>
            <w:bottom w:val="none" w:sz="0" w:space="0" w:color="auto"/>
            <w:right w:val="none" w:sz="0" w:space="0" w:color="auto"/>
          </w:divBdr>
        </w:div>
        <w:div w:id="1344015987">
          <w:marLeft w:val="0"/>
          <w:marRight w:val="0"/>
          <w:marTop w:val="0"/>
          <w:marBottom w:val="0"/>
          <w:divBdr>
            <w:top w:val="none" w:sz="0" w:space="0" w:color="auto"/>
            <w:left w:val="none" w:sz="0" w:space="0" w:color="auto"/>
            <w:bottom w:val="none" w:sz="0" w:space="0" w:color="auto"/>
            <w:right w:val="none" w:sz="0" w:space="0" w:color="auto"/>
          </w:divBdr>
        </w:div>
        <w:div w:id="214508302">
          <w:marLeft w:val="0"/>
          <w:marRight w:val="0"/>
          <w:marTop w:val="0"/>
          <w:marBottom w:val="0"/>
          <w:divBdr>
            <w:top w:val="none" w:sz="0" w:space="0" w:color="auto"/>
            <w:left w:val="none" w:sz="0" w:space="0" w:color="auto"/>
            <w:bottom w:val="none" w:sz="0" w:space="0" w:color="auto"/>
            <w:right w:val="none" w:sz="0" w:space="0" w:color="auto"/>
          </w:divBdr>
        </w:div>
        <w:div w:id="515846376">
          <w:marLeft w:val="0"/>
          <w:marRight w:val="0"/>
          <w:marTop w:val="0"/>
          <w:marBottom w:val="0"/>
          <w:divBdr>
            <w:top w:val="none" w:sz="0" w:space="0" w:color="auto"/>
            <w:left w:val="none" w:sz="0" w:space="0" w:color="auto"/>
            <w:bottom w:val="none" w:sz="0" w:space="0" w:color="auto"/>
            <w:right w:val="none" w:sz="0" w:space="0" w:color="auto"/>
          </w:divBdr>
        </w:div>
        <w:div w:id="1419134073">
          <w:marLeft w:val="0"/>
          <w:marRight w:val="0"/>
          <w:marTop w:val="0"/>
          <w:marBottom w:val="0"/>
          <w:divBdr>
            <w:top w:val="none" w:sz="0" w:space="0" w:color="auto"/>
            <w:left w:val="none" w:sz="0" w:space="0" w:color="auto"/>
            <w:bottom w:val="none" w:sz="0" w:space="0" w:color="auto"/>
            <w:right w:val="none" w:sz="0" w:space="0" w:color="auto"/>
          </w:divBdr>
        </w:div>
        <w:div w:id="433940737">
          <w:marLeft w:val="0"/>
          <w:marRight w:val="0"/>
          <w:marTop w:val="0"/>
          <w:marBottom w:val="0"/>
          <w:divBdr>
            <w:top w:val="none" w:sz="0" w:space="0" w:color="auto"/>
            <w:left w:val="none" w:sz="0" w:space="0" w:color="auto"/>
            <w:bottom w:val="none" w:sz="0" w:space="0" w:color="auto"/>
            <w:right w:val="none" w:sz="0" w:space="0" w:color="auto"/>
          </w:divBdr>
        </w:div>
        <w:div w:id="1585065672">
          <w:marLeft w:val="0"/>
          <w:marRight w:val="0"/>
          <w:marTop w:val="0"/>
          <w:marBottom w:val="0"/>
          <w:divBdr>
            <w:top w:val="none" w:sz="0" w:space="0" w:color="auto"/>
            <w:left w:val="none" w:sz="0" w:space="0" w:color="auto"/>
            <w:bottom w:val="none" w:sz="0" w:space="0" w:color="auto"/>
            <w:right w:val="none" w:sz="0" w:space="0" w:color="auto"/>
          </w:divBdr>
        </w:div>
        <w:div w:id="1288927947">
          <w:marLeft w:val="0"/>
          <w:marRight w:val="0"/>
          <w:marTop w:val="0"/>
          <w:marBottom w:val="0"/>
          <w:divBdr>
            <w:top w:val="none" w:sz="0" w:space="0" w:color="auto"/>
            <w:left w:val="none" w:sz="0" w:space="0" w:color="auto"/>
            <w:bottom w:val="none" w:sz="0" w:space="0" w:color="auto"/>
            <w:right w:val="none" w:sz="0" w:space="0" w:color="auto"/>
          </w:divBdr>
        </w:div>
        <w:div w:id="1031802143">
          <w:marLeft w:val="0"/>
          <w:marRight w:val="0"/>
          <w:marTop w:val="0"/>
          <w:marBottom w:val="0"/>
          <w:divBdr>
            <w:top w:val="none" w:sz="0" w:space="0" w:color="auto"/>
            <w:left w:val="none" w:sz="0" w:space="0" w:color="auto"/>
            <w:bottom w:val="none" w:sz="0" w:space="0" w:color="auto"/>
            <w:right w:val="none" w:sz="0" w:space="0" w:color="auto"/>
          </w:divBdr>
        </w:div>
        <w:div w:id="329529451">
          <w:marLeft w:val="0"/>
          <w:marRight w:val="0"/>
          <w:marTop w:val="0"/>
          <w:marBottom w:val="0"/>
          <w:divBdr>
            <w:top w:val="none" w:sz="0" w:space="0" w:color="auto"/>
            <w:left w:val="none" w:sz="0" w:space="0" w:color="auto"/>
            <w:bottom w:val="none" w:sz="0" w:space="0" w:color="auto"/>
            <w:right w:val="none" w:sz="0" w:space="0" w:color="auto"/>
          </w:divBdr>
        </w:div>
        <w:div w:id="1242762271">
          <w:marLeft w:val="0"/>
          <w:marRight w:val="0"/>
          <w:marTop w:val="0"/>
          <w:marBottom w:val="0"/>
          <w:divBdr>
            <w:top w:val="none" w:sz="0" w:space="0" w:color="auto"/>
            <w:left w:val="none" w:sz="0" w:space="0" w:color="auto"/>
            <w:bottom w:val="none" w:sz="0" w:space="0" w:color="auto"/>
            <w:right w:val="none" w:sz="0" w:space="0" w:color="auto"/>
          </w:divBdr>
        </w:div>
        <w:div w:id="2078630057">
          <w:marLeft w:val="0"/>
          <w:marRight w:val="0"/>
          <w:marTop w:val="0"/>
          <w:marBottom w:val="0"/>
          <w:divBdr>
            <w:top w:val="none" w:sz="0" w:space="0" w:color="auto"/>
            <w:left w:val="none" w:sz="0" w:space="0" w:color="auto"/>
            <w:bottom w:val="none" w:sz="0" w:space="0" w:color="auto"/>
            <w:right w:val="none" w:sz="0" w:space="0" w:color="auto"/>
          </w:divBdr>
        </w:div>
        <w:div w:id="1304198078">
          <w:marLeft w:val="0"/>
          <w:marRight w:val="0"/>
          <w:marTop w:val="0"/>
          <w:marBottom w:val="0"/>
          <w:divBdr>
            <w:top w:val="none" w:sz="0" w:space="0" w:color="auto"/>
            <w:left w:val="none" w:sz="0" w:space="0" w:color="auto"/>
            <w:bottom w:val="none" w:sz="0" w:space="0" w:color="auto"/>
            <w:right w:val="none" w:sz="0" w:space="0" w:color="auto"/>
          </w:divBdr>
        </w:div>
        <w:div w:id="404883024">
          <w:marLeft w:val="0"/>
          <w:marRight w:val="0"/>
          <w:marTop w:val="0"/>
          <w:marBottom w:val="0"/>
          <w:divBdr>
            <w:top w:val="none" w:sz="0" w:space="0" w:color="auto"/>
            <w:left w:val="none" w:sz="0" w:space="0" w:color="auto"/>
            <w:bottom w:val="none" w:sz="0" w:space="0" w:color="auto"/>
            <w:right w:val="none" w:sz="0" w:space="0" w:color="auto"/>
          </w:divBdr>
        </w:div>
        <w:div w:id="1344358031">
          <w:marLeft w:val="0"/>
          <w:marRight w:val="0"/>
          <w:marTop w:val="0"/>
          <w:marBottom w:val="0"/>
          <w:divBdr>
            <w:top w:val="none" w:sz="0" w:space="0" w:color="auto"/>
            <w:left w:val="none" w:sz="0" w:space="0" w:color="auto"/>
            <w:bottom w:val="none" w:sz="0" w:space="0" w:color="auto"/>
            <w:right w:val="none" w:sz="0" w:space="0" w:color="auto"/>
          </w:divBdr>
        </w:div>
        <w:div w:id="1590774418">
          <w:marLeft w:val="0"/>
          <w:marRight w:val="0"/>
          <w:marTop w:val="0"/>
          <w:marBottom w:val="0"/>
          <w:divBdr>
            <w:top w:val="none" w:sz="0" w:space="0" w:color="auto"/>
            <w:left w:val="none" w:sz="0" w:space="0" w:color="auto"/>
            <w:bottom w:val="none" w:sz="0" w:space="0" w:color="auto"/>
            <w:right w:val="none" w:sz="0" w:space="0" w:color="auto"/>
          </w:divBdr>
        </w:div>
        <w:div w:id="1981029361">
          <w:marLeft w:val="0"/>
          <w:marRight w:val="0"/>
          <w:marTop w:val="0"/>
          <w:marBottom w:val="0"/>
          <w:divBdr>
            <w:top w:val="none" w:sz="0" w:space="0" w:color="auto"/>
            <w:left w:val="none" w:sz="0" w:space="0" w:color="auto"/>
            <w:bottom w:val="none" w:sz="0" w:space="0" w:color="auto"/>
            <w:right w:val="none" w:sz="0" w:space="0" w:color="auto"/>
          </w:divBdr>
        </w:div>
        <w:div w:id="1159036725">
          <w:marLeft w:val="0"/>
          <w:marRight w:val="0"/>
          <w:marTop w:val="0"/>
          <w:marBottom w:val="0"/>
          <w:divBdr>
            <w:top w:val="none" w:sz="0" w:space="0" w:color="auto"/>
            <w:left w:val="none" w:sz="0" w:space="0" w:color="auto"/>
            <w:bottom w:val="none" w:sz="0" w:space="0" w:color="auto"/>
            <w:right w:val="none" w:sz="0" w:space="0" w:color="auto"/>
          </w:divBdr>
        </w:div>
        <w:div w:id="1784306422">
          <w:marLeft w:val="0"/>
          <w:marRight w:val="0"/>
          <w:marTop w:val="0"/>
          <w:marBottom w:val="0"/>
          <w:divBdr>
            <w:top w:val="none" w:sz="0" w:space="0" w:color="auto"/>
            <w:left w:val="none" w:sz="0" w:space="0" w:color="auto"/>
            <w:bottom w:val="none" w:sz="0" w:space="0" w:color="auto"/>
            <w:right w:val="none" w:sz="0" w:space="0" w:color="auto"/>
          </w:divBdr>
        </w:div>
        <w:div w:id="1200818688">
          <w:marLeft w:val="0"/>
          <w:marRight w:val="0"/>
          <w:marTop w:val="0"/>
          <w:marBottom w:val="0"/>
          <w:divBdr>
            <w:top w:val="none" w:sz="0" w:space="0" w:color="auto"/>
            <w:left w:val="none" w:sz="0" w:space="0" w:color="auto"/>
            <w:bottom w:val="none" w:sz="0" w:space="0" w:color="auto"/>
            <w:right w:val="none" w:sz="0" w:space="0" w:color="auto"/>
          </w:divBdr>
        </w:div>
        <w:div w:id="50735848">
          <w:marLeft w:val="0"/>
          <w:marRight w:val="0"/>
          <w:marTop w:val="0"/>
          <w:marBottom w:val="0"/>
          <w:divBdr>
            <w:top w:val="none" w:sz="0" w:space="0" w:color="auto"/>
            <w:left w:val="none" w:sz="0" w:space="0" w:color="auto"/>
            <w:bottom w:val="none" w:sz="0" w:space="0" w:color="auto"/>
            <w:right w:val="none" w:sz="0" w:space="0" w:color="auto"/>
          </w:divBdr>
        </w:div>
        <w:div w:id="858659664">
          <w:marLeft w:val="0"/>
          <w:marRight w:val="0"/>
          <w:marTop w:val="0"/>
          <w:marBottom w:val="0"/>
          <w:divBdr>
            <w:top w:val="none" w:sz="0" w:space="0" w:color="auto"/>
            <w:left w:val="none" w:sz="0" w:space="0" w:color="auto"/>
            <w:bottom w:val="none" w:sz="0" w:space="0" w:color="auto"/>
            <w:right w:val="none" w:sz="0" w:space="0" w:color="auto"/>
          </w:divBdr>
        </w:div>
        <w:div w:id="476072241">
          <w:marLeft w:val="0"/>
          <w:marRight w:val="0"/>
          <w:marTop w:val="0"/>
          <w:marBottom w:val="0"/>
          <w:divBdr>
            <w:top w:val="none" w:sz="0" w:space="0" w:color="auto"/>
            <w:left w:val="none" w:sz="0" w:space="0" w:color="auto"/>
            <w:bottom w:val="none" w:sz="0" w:space="0" w:color="auto"/>
            <w:right w:val="none" w:sz="0" w:space="0" w:color="auto"/>
          </w:divBdr>
        </w:div>
        <w:div w:id="1859998121">
          <w:marLeft w:val="0"/>
          <w:marRight w:val="0"/>
          <w:marTop w:val="0"/>
          <w:marBottom w:val="0"/>
          <w:divBdr>
            <w:top w:val="none" w:sz="0" w:space="0" w:color="auto"/>
            <w:left w:val="none" w:sz="0" w:space="0" w:color="auto"/>
            <w:bottom w:val="none" w:sz="0" w:space="0" w:color="auto"/>
            <w:right w:val="none" w:sz="0" w:space="0" w:color="auto"/>
          </w:divBdr>
        </w:div>
        <w:div w:id="287932224">
          <w:marLeft w:val="0"/>
          <w:marRight w:val="0"/>
          <w:marTop w:val="0"/>
          <w:marBottom w:val="0"/>
          <w:divBdr>
            <w:top w:val="none" w:sz="0" w:space="0" w:color="auto"/>
            <w:left w:val="none" w:sz="0" w:space="0" w:color="auto"/>
            <w:bottom w:val="none" w:sz="0" w:space="0" w:color="auto"/>
            <w:right w:val="none" w:sz="0" w:space="0" w:color="auto"/>
          </w:divBdr>
        </w:div>
        <w:div w:id="524946254">
          <w:marLeft w:val="0"/>
          <w:marRight w:val="0"/>
          <w:marTop w:val="0"/>
          <w:marBottom w:val="0"/>
          <w:divBdr>
            <w:top w:val="none" w:sz="0" w:space="0" w:color="auto"/>
            <w:left w:val="none" w:sz="0" w:space="0" w:color="auto"/>
            <w:bottom w:val="none" w:sz="0" w:space="0" w:color="auto"/>
            <w:right w:val="none" w:sz="0" w:space="0" w:color="auto"/>
          </w:divBdr>
        </w:div>
        <w:div w:id="1598171195">
          <w:marLeft w:val="0"/>
          <w:marRight w:val="0"/>
          <w:marTop w:val="0"/>
          <w:marBottom w:val="0"/>
          <w:divBdr>
            <w:top w:val="none" w:sz="0" w:space="0" w:color="auto"/>
            <w:left w:val="none" w:sz="0" w:space="0" w:color="auto"/>
            <w:bottom w:val="none" w:sz="0" w:space="0" w:color="auto"/>
            <w:right w:val="none" w:sz="0" w:space="0" w:color="auto"/>
          </w:divBdr>
        </w:div>
        <w:div w:id="444542211">
          <w:marLeft w:val="0"/>
          <w:marRight w:val="0"/>
          <w:marTop w:val="0"/>
          <w:marBottom w:val="0"/>
          <w:divBdr>
            <w:top w:val="none" w:sz="0" w:space="0" w:color="auto"/>
            <w:left w:val="none" w:sz="0" w:space="0" w:color="auto"/>
            <w:bottom w:val="none" w:sz="0" w:space="0" w:color="auto"/>
            <w:right w:val="none" w:sz="0" w:space="0" w:color="auto"/>
          </w:divBdr>
        </w:div>
        <w:div w:id="1142766631">
          <w:marLeft w:val="0"/>
          <w:marRight w:val="0"/>
          <w:marTop w:val="0"/>
          <w:marBottom w:val="0"/>
          <w:divBdr>
            <w:top w:val="none" w:sz="0" w:space="0" w:color="auto"/>
            <w:left w:val="none" w:sz="0" w:space="0" w:color="auto"/>
            <w:bottom w:val="none" w:sz="0" w:space="0" w:color="auto"/>
            <w:right w:val="none" w:sz="0" w:space="0" w:color="auto"/>
          </w:divBdr>
        </w:div>
        <w:div w:id="937248690">
          <w:marLeft w:val="0"/>
          <w:marRight w:val="0"/>
          <w:marTop w:val="0"/>
          <w:marBottom w:val="0"/>
          <w:divBdr>
            <w:top w:val="none" w:sz="0" w:space="0" w:color="auto"/>
            <w:left w:val="none" w:sz="0" w:space="0" w:color="auto"/>
            <w:bottom w:val="none" w:sz="0" w:space="0" w:color="auto"/>
            <w:right w:val="none" w:sz="0" w:space="0" w:color="auto"/>
          </w:divBdr>
        </w:div>
        <w:div w:id="2067602460">
          <w:marLeft w:val="0"/>
          <w:marRight w:val="0"/>
          <w:marTop w:val="0"/>
          <w:marBottom w:val="0"/>
          <w:divBdr>
            <w:top w:val="none" w:sz="0" w:space="0" w:color="auto"/>
            <w:left w:val="none" w:sz="0" w:space="0" w:color="auto"/>
            <w:bottom w:val="none" w:sz="0" w:space="0" w:color="auto"/>
            <w:right w:val="none" w:sz="0" w:space="0" w:color="auto"/>
          </w:divBdr>
        </w:div>
        <w:div w:id="1233931021">
          <w:marLeft w:val="0"/>
          <w:marRight w:val="0"/>
          <w:marTop w:val="0"/>
          <w:marBottom w:val="0"/>
          <w:divBdr>
            <w:top w:val="none" w:sz="0" w:space="0" w:color="auto"/>
            <w:left w:val="none" w:sz="0" w:space="0" w:color="auto"/>
            <w:bottom w:val="none" w:sz="0" w:space="0" w:color="auto"/>
            <w:right w:val="none" w:sz="0" w:space="0" w:color="auto"/>
          </w:divBdr>
        </w:div>
        <w:div w:id="630332337">
          <w:marLeft w:val="0"/>
          <w:marRight w:val="0"/>
          <w:marTop w:val="0"/>
          <w:marBottom w:val="0"/>
          <w:divBdr>
            <w:top w:val="none" w:sz="0" w:space="0" w:color="auto"/>
            <w:left w:val="none" w:sz="0" w:space="0" w:color="auto"/>
            <w:bottom w:val="none" w:sz="0" w:space="0" w:color="auto"/>
            <w:right w:val="none" w:sz="0" w:space="0" w:color="auto"/>
          </w:divBdr>
        </w:div>
        <w:div w:id="1241059854">
          <w:marLeft w:val="0"/>
          <w:marRight w:val="0"/>
          <w:marTop w:val="0"/>
          <w:marBottom w:val="0"/>
          <w:divBdr>
            <w:top w:val="none" w:sz="0" w:space="0" w:color="auto"/>
            <w:left w:val="none" w:sz="0" w:space="0" w:color="auto"/>
            <w:bottom w:val="none" w:sz="0" w:space="0" w:color="auto"/>
            <w:right w:val="none" w:sz="0" w:space="0" w:color="auto"/>
          </w:divBdr>
        </w:div>
        <w:div w:id="1800878705">
          <w:marLeft w:val="0"/>
          <w:marRight w:val="0"/>
          <w:marTop w:val="0"/>
          <w:marBottom w:val="0"/>
          <w:divBdr>
            <w:top w:val="none" w:sz="0" w:space="0" w:color="auto"/>
            <w:left w:val="none" w:sz="0" w:space="0" w:color="auto"/>
            <w:bottom w:val="none" w:sz="0" w:space="0" w:color="auto"/>
            <w:right w:val="none" w:sz="0" w:space="0" w:color="auto"/>
          </w:divBdr>
        </w:div>
        <w:div w:id="169031058">
          <w:marLeft w:val="0"/>
          <w:marRight w:val="0"/>
          <w:marTop w:val="0"/>
          <w:marBottom w:val="0"/>
          <w:divBdr>
            <w:top w:val="none" w:sz="0" w:space="0" w:color="auto"/>
            <w:left w:val="none" w:sz="0" w:space="0" w:color="auto"/>
            <w:bottom w:val="none" w:sz="0" w:space="0" w:color="auto"/>
            <w:right w:val="none" w:sz="0" w:space="0" w:color="auto"/>
          </w:divBdr>
        </w:div>
        <w:div w:id="1579319196">
          <w:marLeft w:val="0"/>
          <w:marRight w:val="0"/>
          <w:marTop w:val="0"/>
          <w:marBottom w:val="0"/>
          <w:divBdr>
            <w:top w:val="none" w:sz="0" w:space="0" w:color="auto"/>
            <w:left w:val="none" w:sz="0" w:space="0" w:color="auto"/>
            <w:bottom w:val="none" w:sz="0" w:space="0" w:color="auto"/>
            <w:right w:val="none" w:sz="0" w:space="0" w:color="auto"/>
          </w:divBdr>
        </w:div>
        <w:div w:id="1206529237">
          <w:marLeft w:val="0"/>
          <w:marRight w:val="0"/>
          <w:marTop w:val="0"/>
          <w:marBottom w:val="0"/>
          <w:divBdr>
            <w:top w:val="none" w:sz="0" w:space="0" w:color="auto"/>
            <w:left w:val="none" w:sz="0" w:space="0" w:color="auto"/>
            <w:bottom w:val="none" w:sz="0" w:space="0" w:color="auto"/>
            <w:right w:val="none" w:sz="0" w:space="0" w:color="auto"/>
          </w:divBdr>
        </w:div>
        <w:div w:id="1130325517">
          <w:marLeft w:val="0"/>
          <w:marRight w:val="0"/>
          <w:marTop w:val="0"/>
          <w:marBottom w:val="0"/>
          <w:divBdr>
            <w:top w:val="none" w:sz="0" w:space="0" w:color="auto"/>
            <w:left w:val="none" w:sz="0" w:space="0" w:color="auto"/>
            <w:bottom w:val="none" w:sz="0" w:space="0" w:color="auto"/>
            <w:right w:val="none" w:sz="0" w:space="0" w:color="auto"/>
          </w:divBdr>
        </w:div>
        <w:div w:id="55475799">
          <w:marLeft w:val="0"/>
          <w:marRight w:val="0"/>
          <w:marTop w:val="0"/>
          <w:marBottom w:val="0"/>
          <w:divBdr>
            <w:top w:val="none" w:sz="0" w:space="0" w:color="auto"/>
            <w:left w:val="none" w:sz="0" w:space="0" w:color="auto"/>
            <w:bottom w:val="none" w:sz="0" w:space="0" w:color="auto"/>
            <w:right w:val="none" w:sz="0" w:space="0" w:color="auto"/>
          </w:divBdr>
        </w:div>
        <w:div w:id="1916087806">
          <w:marLeft w:val="0"/>
          <w:marRight w:val="0"/>
          <w:marTop w:val="0"/>
          <w:marBottom w:val="0"/>
          <w:divBdr>
            <w:top w:val="none" w:sz="0" w:space="0" w:color="auto"/>
            <w:left w:val="none" w:sz="0" w:space="0" w:color="auto"/>
            <w:bottom w:val="none" w:sz="0" w:space="0" w:color="auto"/>
            <w:right w:val="none" w:sz="0" w:space="0" w:color="auto"/>
          </w:divBdr>
        </w:div>
        <w:div w:id="319237300">
          <w:marLeft w:val="0"/>
          <w:marRight w:val="0"/>
          <w:marTop w:val="0"/>
          <w:marBottom w:val="0"/>
          <w:divBdr>
            <w:top w:val="none" w:sz="0" w:space="0" w:color="auto"/>
            <w:left w:val="none" w:sz="0" w:space="0" w:color="auto"/>
            <w:bottom w:val="none" w:sz="0" w:space="0" w:color="auto"/>
            <w:right w:val="none" w:sz="0" w:space="0" w:color="auto"/>
          </w:divBdr>
        </w:div>
        <w:div w:id="2012682721">
          <w:marLeft w:val="0"/>
          <w:marRight w:val="0"/>
          <w:marTop w:val="0"/>
          <w:marBottom w:val="0"/>
          <w:divBdr>
            <w:top w:val="none" w:sz="0" w:space="0" w:color="auto"/>
            <w:left w:val="none" w:sz="0" w:space="0" w:color="auto"/>
            <w:bottom w:val="none" w:sz="0" w:space="0" w:color="auto"/>
            <w:right w:val="none" w:sz="0" w:space="0" w:color="auto"/>
          </w:divBdr>
        </w:div>
        <w:div w:id="1218936117">
          <w:marLeft w:val="0"/>
          <w:marRight w:val="0"/>
          <w:marTop w:val="0"/>
          <w:marBottom w:val="0"/>
          <w:divBdr>
            <w:top w:val="none" w:sz="0" w:space="0" w:color="auto"/>
            <w:left w:val="none" w:sz="0" w:space="0" w:color="auto"/>
            <w:bottom w:val="none" w:sz="0" w:space="0" w:color="auto"/>
            <w:right w:val="none" w:sz="0" w:space="0" w:color="auto"/>
          </w:divBdr>
        </w:div>
        <w:div w:id="812797085">
          <w:marLeft w:val="0"/>
          <w:marRight w:val="0"/>
          <w:marTop w:val="0"/>
          <w:marBottom w:val="0"/>
          <w:divBdr>
            <w:top w:val="none" w:sz="0" w:space="0" w:color="auto"/>
            <w:left w:val="none" w:sz="0" w:space="0" w:color="auto"/>
            <w:bottom w:val="none" w:sz="0" w:space="0" w:color="auto"/>
            <w:right w:val="none" w:sz="0" w:space="0" w:color="auto"/>
          </w:divBdr>
        </w:div>
        <w:div w:id="1327707917">
          <w:marLeft w:val="0"/>
          <w:marRight w:val="0"/>
          <w:marTop w:val="0"/>
          <w:marBottom w:val="0"/>
          <w:divBdr>
            <w:top w:val="none" w:sz="0" w:space="0" w:color="auto"/>
            <w:left w:val="none" w:sz="0" w:space="0" w:color="auto"/>
            <w:bottom w:val="none" w:sz="0" w:space="0" w:color="auto"/>
            <w:right w:val="none" w:sz="0" w:space="0" w:color="auto"/>
          </w:divBdr>
        </w:div>
        <w:div w:id="25764185">
          <w:marLeft w:val="0"/>
          <w:marRight w:val="0"/>
          <w:marTop w:val="0"/>
          <w:marBottom w:val="0"/>
          <w:divBdr>
            <w:top w:val="none" w:sz="0" w:space="0" w:color="auto"/>
            <w:left w:val="none" w:sz="0" w:space="0" w:color="auto"/>
            <w:bottom w:val="none" w:sz="0" w:space="0" w:color="auto"/>
            <w:right w:val="none" w:sz="0" w:space="0" w:color="auto"/>
          </w:divBdr>
        </w:div>
        <w:div w:id="804200993">
          <w:marLeft w:val="0"/>
          <w:marRight w:val="0"/>
          <w:marTop w:val="0"/>
          <w:marBottom w:val="0"/>
          <w:divBdr>
            <w:top w:val="none" w:sz="0" w:space="0" w:color="auto"/>
            <w:left w:val="none" w:sz="0" w:space="0" w:color="auto"/>
            <w:bottom w:val="none" w:sz="0" w:space="0" w:color="auto"/>
            <w:right w:val="none" w:sz="0" w:space="0" w:color="auto"/>
          </w:divBdr>
        </w:div>
        <w:div w:id="1459302871">
          <w:marLeft w:val="0"/>
          <w:marRight w:val="0"/>
          <w:marTop w:val="0"/>
          <w:marBottom w:val="0"/>
          <w:divBdr>
            <w:top w:val="none" w:sz="0" w:space="0" w:color="auto"/>
            <w:left w:val="none" w:sz="0" w:space="0" w:color="auto"/>
            <w:bottom w:val="none" w:sz="0" w:space="0" w:color="auto"/>
            <w:right w:val="none" w:sz="0" w:space="0" w:color="auto"/>
          </w:divBdr>
        </w:div>
        <w:div w:id="1431658075">
          <w:marLeft w:val="0"/>
          <w:marRight w:val="0"/>
          <w:marTop w:val="0"/>
          <w:marBottom w:val="0"/>
          <w:divBdr>
            <w:top w:val="none" w:sz="0" w:space="0" w:color="auto"/>
            <w:left w:val="none" w:sz="0" w:space="0" w:color="auto"/>
            <w:bottom w:val="none" w:sz="0" w:space="0" w:color="auto"/>
            <w:right w:val="none" w:sz="0" w:space="0" w:color="auto"/>
          </w:divBdr>
        </w:div>
        <w:div w:id="1729765996">
          <w:marLeft w:val="0"/>
          <w:marRight w:val="0"/>
          <w:marTop w:val="0"/>
          <w:marBottom w:val="0"/>
          <w:divBdr>
            <w:top w:val="none" w:sz="0" w:space="0" w:color="auto"/>
            <w:left w:val="none" w:sz="0" w:space="0" w:color="auto"/>
            <w:bottom w:val="none" w:sz="0" w:space="0" w:color="auto"/>
            <w:right w:val="none" w:sz="0" w:space="0" w:color="auto"/>
          </w:divBdr>
        </w:div>
        <w:div w:id="1702048724">
          <w:marLeft w:val="0"/>
          <w:marRight w:val="0"/>
          <w:marTop w:val="0"/>
          <w:marBottom w:val="0"/>
          <w:divBdr>
            <w:top w:val="none" w:sz="0" w:space="0" w:color="auto"/>
            <w:left w:val="none" w:sz="0" w:space="0" w:color="auto"/>
            <w:bottom w:val="none" w:sz="0" w:space="0" w:color="auto"/>
            <w:right w:val="none" w:sz="0" w:space="0" w:color="auto"/>
          </w:divBdr>
        </w:div>
        <w:div w:id="1524125577">
          <w:marLeft w:val="0"/>
          <w:marRight w:val="0"/>
          <w:marTop w:val="0"/>
          <w:marBottom w:val="0"/>
          <w:divBdr>
            <w:top w:val="none" w:sz="0" w:space="0" w:color="auto"/>
            <w:left w:val="none" w:sz="0" w:space="0" w:color="auto"/>
            <w:bottom w:val="none" w:sz="0" w:space="0" w:color="auto"/>
            <w:right w:val="none" w:sz="0" w:space="0" w:color="auto"/>
          </w:divBdr>
        </w:div>
        <w:div w:id="350033797">
          <w:marLeft w:val="0"/>
          <w:marRight w:val="0"/>
          <w:marTop w:val="0"/>
          <w:marBottom w:val="0"/>
          <w:divBdr>
            <w:top w:val="none" w:sz="0" w:space="0" w:color="auto"/>
            <w:left w:val="none" w:sz="0" w:space="0" w:color="auto"/>
            <w:bottom w:val="none" w:sz="0" w:space="0" w:color="auto"/>
            <w:right w:val="none" w:sz="0" w:space="0" w:color="auto"/>
          </w:divBdr>
        </w:div>
        <w:div w:id="1021861281">
          <w:marLeft w:val="0"/>
          <w:marRight w:val="0"/>
          <w:marTop w:val="0"/>
          <w:marBottom w:val="0"/>
          <w:divBdr>
            <w:top w:val="none" w:sz="0" w:space="0" w:color="auto"/>
            <w:left w:val="none" w:sz="0" w:space="0" w:color="auto"/>
            <w:bottom w:val="none" w:sz="0" w:space="0" w:color="auto"/>
            <w:right w:val="none" w:sz="0" w:space="0" w:color="auto"/>
          </w:divBdr>
        </w:div>
        <w:div w:id="1333488528">
          <w:marLeft w:val="0"/>
          <w:marRight w:val="0"/>
          <w:marTop w:val="0"/>
          <w:marBottom w:val="0"/>
          <w:divBdr>
            <w:top w:val="none" w:sz="0" w:space="0" w:color="auto"/>
            <w:left w:val="none" w:sz="0" w:space="0" w:color="auto"/>
            <w:bottom w:val="none" w:sz="0" w:space="0" w:color="auto"/>
            <w:right w:val="none" w:sz="0" w:space="0" w:color="auto"/>
          </w:divBdr>
        </w:div>
        <w:div w:id="1373844043">
          <w:marLeft w:val="0"/>
          <w:marRight w:val="0"/>
          <w:marTop w:val="0"/>
          <w:marBottom w:val="0"/>
          <w:divBdr>
            <w:top w:val="none" w:sz="0" w:space="0" w:color="auto"/>
            <w:left w:val="none" w:sz="0" w:space="0" w:color="auto"/>
            <w:bottom w:val="none" w:sz="0" w:space="0" w:color="auto"/>
            <w:right w:val="none" w:sz="0" w:space="0" w:color="auto"/>
          </w:divBdr>
        </w:div>
        <w:div w:id="1830098680">
          <w:marLeft w:val="0"/>
          <w:marRight w:val="0"/>
          <w:marTop w:val="0"/>
          <w:marBottom w:val="0"/>
          <w:divBdr>
            <w:top w:val="none" w:sz="0" w:space="0" w:color="auto"/>
            <w:left w:val="none" w:sz="0" w:space="0" w:color="auto"/>
            <w:bottom w:val="none" w:sz="0" w:space="0" w:color="auto"/>
            <w:right w:val="none" w:sz="0" w:space="0" w:color="auto"/>
          </w:divBdr>
        </w:div>
        <w:div w:id="357589766">
          <w:marLeft w:val="0"/>
          <w:marRight w:val="0"/>
          <w:marTop w:val="0"/>
          <w:marBottom w:val="0"/>
          <w:divBdr>
            <w:top w:val="none" w:sz="0" w:space="0" w:color="auto"/>
            <w:left w:val="none" w:sz="0" w:space="0" w:color="auto"/>
            <w:bottom w:val="none" w:sz="0" w:space="0" w:color="auto"/>
            <w:right w:val="none" w:sz="0" w:space="0" w:color="auto"/>
          </w:divBdr>
        </w:div>
        <w:div w:id="1013872982">
          <w:marLeft w:val="0"/>
          <w:marRight w:val="0"/>
          <w:marTop w:val="0"/>
          <w:marBottom w:val="0"/>
          <w:divBdr>
            <w:top w:val="none" w:sz="0" w:space="0" w:color="auto"/>
            <w:left w:val="none" w:sz="0" w:space="0" w:color="auto"/>
            <w:bottom w:val="none" w:sz="0" w:space="0" w:color="auto"/>
            <w:right w:val="none" w:sz="0" w:space="0" w:color="auto"/>
          </w:divBdr>
        </w:div>
        <w:div w:id="553663008">
          <w:marLeft w:val="0"/>
          <w:marRight w:val="0"/>
          <w:marTop w:val="0"/>
          <w:marBottom w:val="0"/>
          <w:divBdr>
            <w:top w:val="none" w:sz="0" w:space="0" w:color="auto"/>
            <w:left w:val="none" w:sz="0" w:space="0" w:color="auto"/>
            <w:bottom w:val="none" w:sz="0" w:space="0" w:color="auto"/>
            <w:right w:val="none" w:sz="0" w:space="0" w:color="auto"/>
          </w:divBdr>
        </w:div>
        <w:div w:id="926962129">
          <w:marLeft w:val="0"/>
          <w:marRight w:val="0"/>
          <w:marTop w:val="0"/>
          <w:marBottom w:val="0"/>
          <w:divBdr>
            <w:top w:val="none" w:sz="0" w:space="0" w:color="auto"/>
            <w:left w:val="none" w:sz="0" w:space="0" w:color="auto"/>
            <w:bottom w:val="none" w:sz="0" w:space="0" w:color="auto"/>
            <w:right w:val="none" w:sz="0" w:space="0" w:color="auto"/>
          </w:divBdr>
        </w:div>
        <w:div w:id="667637478">
          <w:marLeft w:val="0"/>
          <w:marRight w:val="0"/>
          <w:marTop w:val="0"/>
          <w:marBottom w:val="0"/>
          <w:divBdr>
            <w:top w:val="none" w:sz="0" w:space="0" w:color="auto"/>
            <w:left w:val="none" w:sz="0" w:space="0" w:color="auto"/>
            <w:bottom w:val="none" w:sz="0" w:space="0" w:color="auto"/>
            <w:right w:val="none" w:sz="0" w:space="0" w:color="auto"/>
          </w:divBdr>
        </w:div>
        <w:div w:id="51851455">
          <w:marLeft w:val="0"/>
          <w:marRight w:val="0"/>
          <w:marTop w:val="0"/>
          <w:marBottom w:val="0"/>
          <w:divBdr>
            <w:top w:val="none" w:sz="0" w:space="0" w:color="auto"/>
            <w:left w:val="none" w:sz="0" w:space="0" w:color="auto"/>
            <w:bottom w:val="none" w:sz="0" w:space="0" w:color="auto"/>
            <w:right w:val="none" w:sz="0" w:space="0" w:color="auto"/>
          </w:divBdr>
        </w:div>
        <w:div w:id="1436635886">
          <w:marLeft w:val="0"/>
          <w:marRight w:val="0"/>
          <w:marTop w:val="0"/>
          <w:marBottom w:val="0"/>
          <w:divBdr>
            <w:top w:val="none" w:sz="0" w:space="0" w:color="auto"/>
            <w:left w:val="none" w:sz="0" w:space="0" w:color="auto"/>
            <w:bottom w:val="none" w:sz="0" w:space="0" w:color="auto"/>
            <w:right w:val="none" w:sz="0" w:space="0" w:color="auto"/>
          </w:divBdr>
        </w:div>
        <w:div w:id="679431781">
          <w:marLeft w:val="0"/>
          <w:marRight w:val="0"/>
          <w:marTop w:val="0"/>
          <w:marBottom w:val="0"/>
          <w:divBdr>
            <w:top w:val="none" w:sz="0" w:space="0" w:color="auto"/>
            <w:left w:val="none" w:sz="0" w:space="0" w:color="auto"/>
            <w:bottom w:val="none" w:sz="0" w:space="0" w:color="auto"/>
            <w:right w:val="none" w:sz="0" w:space="0" w:color="auto"/>
          </w:divBdr>
        </w:div>
        <w:div w:id="431322466">
          <w:marLeft w:val="0"/>
          <w:marRight w:val="0"/>
          <w:marTop w:val="0"/>
          <w:marBottom w:val="0"/>
          <w:divBdr>
            <w:top w:val="none" w:sz="0" w:space="0" w:color="auto"/>
            <w:left w:val="none" w:sz="0" w:space="0" w:color="auto"/>
            <w:bottom w:val="none" w:sz="0" w:space="0" w:color="auto"/>
            <w:right w:val="none" w:sz="0" w:space="0" w:color="auto"/>
          </w:divBdr>
        </w:div>
        <w:div w:id="175461265">
          <w:marLeft w:val="0"/>
          <w:marRight w:val="0"/>
          <w:marTop w:val="0"/>
          <w:marBottom w:val="0"/>
          <w:divBdr>
            <w:top w:val="none" w:sz="0" w:space="0" w:color="auto"/>
            <w:left w:val="none" w:sz="0" w:space="0" w:color="auto"/>
            <w:bottom w:val="none" w:sz="0" w:space="0" w:color="auto"/>
            <w:right w:val="none" w:sz="0" w:space="0" w:color="auto"/>
          </w:divBdr>
        </w:div>
        <w:div w:id="1725712383">
          <w:marLeft w:val="0"/>
          <w:marRight w:val="0"/>
          <w:marTop w:val="0"/>
          <w:marBottom w:val="0"/>
          <w:divBdr>
            <w:top w:val="none" w:sz="0" w:space="0" w:color="auto"/>
            <w:left w:val="none" w:sz="0" w:space="0" w:color="auto"/>
            <w:bottom w:val="none" w:sz="0" w:space="0" w:color="auto"/>
            <w:right w:val="none" w:sz="0" w:space="0" w:color="auto"/>
          </w:divBdr>
        </w:div>
      </w:divsChild>
    </w:div>
    <w:div w:id="98911992">
      <w:bodyDiv w:val="1"/>
      <w:marLeft w:val="0"/>
      <w:marRight w:val="0"/>
      <w:marTop w:val="0"/>
      <w:marBottom w:val="0"/>
      <w:divBdr>
        <w:top w:val="none" w:sz="0" w:space="0" w:color="auto"/>
        <w:left w:val="none" w:sz="0" w:space="0" w:color="auto"/>
        <w:bottom w:val="none" w:sz="0" w:space="0" w:color="auto"/>
        <w:right w:val="none" w:sz="0" w:space="0" w:color="auto"/>
      </w:divBdr>
    </w:div>
    <w:div w:id="98915179">
      <w:bodyDiv w:val="1"/>
      <w:marLeft w:val="0"/>
      <w:marRight w:val="0"/>
      <w:marTop w:val="0"/>
      <w:marBottom w:val="0"/>
      <w:divBdr>
        <w:top w:val="none" w:sz="0" w:space="0" w:color="auto"/>
        <w:left w:val="none" w:sz="0" w:space="0" w:color="auto"/>
        <w:bottom w:val="none" w:sz="0" w:space="0" w:color="auto"/>
        <w:right w:val="none" w:sz="0" w:space="0" w:color="auto"/>
      </w:divBdr>
    </w:div>
    <w:div w:id="100345112">
      <w:bodyDiv w:val="1"/>
      <w:marLeft w:val="0"/>
      <w:marRight w:val="0"/>
      <w:marTop w:val="0"/>
      <w:marBottom w:val="0"/>
      <w:divBdr>
        <w:top w:val="none" w:sz="0" w:space="0" w:color="auto"/>
        <w:left w:val="none" w:sz="0" w:space="0" w:color="auto"/>
        <w:bottom w:val="none" w:sz="0" w:space="0" w:color="auto"/>
        <w:right w:val="none" w:sz="0" w:space="0" w:color="auto"/>
      </w:divBdr>
    </w:div>
    <w:div w:id="103502739">
      <w:bodyDiv w:val="1"/>
      <w:marLeft w:val="0"/>
      <w:marRight w:val="0"/>
      <w:marTop w:val="0"/>
      <w:marBottom w:val="0"/>
      <w:divBdr>
        <w:top w:val="none" w:sz="0" w:space="0" w:color="auto"/>
        <w:left w:val="none" w:sz="0" w:space="0" w:color="auto"/>
        <w:bottom w:val="none" w:sz="0" w:space="0" w:color="auto"/>
        <w:right w:val="none" w:sz="0" w:space="0" w:color="auto"/>
      </w:divBdr>
      <w:divsChild>
        <w:div w:id="1315985395">
          <w:marLeft w:val="0"/>
          <w:marRight w:val="0"/>
          <w:marTop w:val="0"/>
          <w:marBottom w:val="0"/>
          <w:divBdr>
            <w:top w:val="none" w:sz="0" w:space="0" w:color="auto"/>
            <w:left w:val="none" w:sz="0" w:space="0" w:color="auto"/>
            <w:bottom w:val="none" w:sz="0" w:space="0" w:color="auto"/>
            <w:right w:val="none" w:sz="0" w:space="0" w:color="auto"/>
          </w:divBdr>
        </w:div>
        <w:div w:id="1729495097">
          <w:marLeft w:val="0"/>
          <w:marRight w:val="0"/>
          <w:marTop w:val="0"/>
          <w:marBottom w:val="0"/>
          <w:divBdr>
            <w:top w:val="none" w:sz="0" w:space="0" w:color="auto"/>
            <w:left w:val="none" w:sz="0" w:space="0" w:color="auto"/>
            <w:bottom w:val="none" w:sz="0" w:space="0" w:color="auto"/>
            <w:right w:val="none" w:sz="0" w:space="0" w:color="auto"/>
          </w:divBdr>
        </w:div>
        <w:div w:id="1200318906">
          <w:marLeft w:val="0"/>
          <w:marRight w:val="0"/>
          <w:marTop w:val="0"/>
          <w:marBottom w:val="0"/>
          <w:divBdr>
            <w:top w:val="none" w:sz="0" w:space="0" w:color="auto"/>
            <w:left w:val="none" w:sz="0" w:space="0" w:color="auto"/>
            <w:bottom w:val="none" w:sz="0" w:space="0" w:color="auto"/>
            <w:right w:val="none" w:sz="0" w:space="0" w:color="auto"/>
          </w:divBdr>
        </w:div>
        <w:div w:id="1213806119">
          <w:marLeft w:val="0"/>
          <w:marRight w:val="0"/>
          <w:marTop w:val="0"/>
          <w:marBottom w:val="0"/>
          <w:divBdr>
            <w:top w:val="none" w:sz="0" w:space="0" w:color="auto"/>
            <w:left w:val="none" w:sz="0" w:space="0" w:color="auto"/>
            <w:bottom w:val="none" w:sz="0" w:space="0" w:color="auto"/>
            <w:right w:val="none" w:sz="0" w:space="0" w:color="auto"/>
          </w:divBdr>
        </w:div>
        <w:div w:id="437985576">
          <w:marLeft w:val="0"/>
          <w:marRight w:val="0"/>
          <w:marTop w:val="0"/>
          <w:marBottom w:val="0"/>
          <w:divBdr>
            <w:top w:val="none" w:sz="0" w:space="0" w:color="auto"/>
            <w:left w:val="none" w:sz="0" w:space="0" w:color="auto"/>
            <w:bottom w:val="none" w:sz="0" w:space="0" w:color="auto"/>
            <w:right w:val="none" w:sz="0" w:space="0" w:color="auto"/>
          </w:divBdr>
        </w:div>
        <w:div w:id="125854209">
          <w:marLeft w:val="0"/>
          <w:marRight w:val="0"/>
          <w:marTop w:val="0"/>
          <w:marBottom w:val="0"/>
          <w:divBdr>
            <w:top w:val="none" w:sz="0" w:space="0" w:color="auto"/>
            <w:left w:val="none" w:sz="0" w:space="0" w:color="auto"/>
            <w:bottom w:val="none" w:sz="0" w:space="0" w:color="auto"/>
            <w:right w:val="none" w:sz="0" w:space="0" w:color="auto"/>
          </w:divBdr>
        </w:div>
        <w:div w:id="1202355801">
          <w:marLeft w:val="0"/>
          <w:marRight w:val="0"/>
          <w:marTop w:val="0"/>
          <w:marBottom w:val="0"/>
          <w:divBdr>
            <w:top w:val="none" w:sz="0" w:space="0" w:color="auto"/>
            <w:left w:val="none" w:sz="0" w:space="0" w:color="auto"/>
            <w:bottom w:val="none" w:sz="0" w:space="0" w:color="auto"/>
            <w:right w:val="none" w:sz="0" w:space="0" w:color="auto"/>
          </w:divBdr>
        </w:div>
        <w:div w:id="1372656776">
          <w:marLeft w:val="0"/>
          <w:marRight w:val="0"/>
          <w:marTop w:val="0"/>
          <w:marBottom w:val="0"/>
          <w:divBdr>
            <w:top w:val="none" w:sz="0" w:space="0" w:color="auto"/>
            <w:left w:val="none" w:sz="0" w:space="0" w:color="auto"/>
            <w:bottom w:val="none" w:sz="0" w:space="0" w:color="auto"/>
            <w:right w:val="none" w:sz="0" w:space="0" w:color="auto"/>
          </w:divBdr>
        </w:div>
        <w:div w:id="152064148">
          <w:marLeft w:val="0"/>
          <w:marRight w:val="0"/>
          <w:marTop w:val="0"/>
          <w:marBottom w:val="0"/>
          <w:divBdr>
            <w:top w:val="none" w:sz="0" w:space="0" w:color="auto"/>
            <w:left w:val="none" w:sz="0" w:space="0" w:color="auto"/>
            <w:bottom w:val="none" w:sz="0" w:space="0" w:color="auto"/>
            <w:right w:val="none" w:sz="0" w:space="0" w:color="auto"/>
          </w:divBdr>
        </w:div>
        <w:div w:id="86658712">
          <w:marLeft w:val="0"/>
          <w:marRight w:val="0"/>
          <w:marTop w:val="0"/>
          <w:marBottom w:val="0"/>
          <w:divBdr>
            <w:top w:val="none" w:sz="0" w:space="0" w:color="auto"/>
            <w:left w:val="none" w:sz="0" w:space="0" w:color="auto"/>
            <w:bottom w:val="none" w:sz="0" w:space="0" w:color="auto"/>
            <w:right w:val="none" w:sz="0" w:space="0" w:color="auto"/>
          </w:divBdr>
        </w:div>
        <w:div w:id="1888252870">
          <w:marLeft w:val="0"/>
          <w:marRight w:val="0"/>
          <w:marTop w:val="0"/>
          <w:marBottom w:val="0"/>
          <w:divBdr>
            <w:top w:val="none" w:sz="0" w:space="0" w:color="auto"/>
            <w:left w:val="none" w:sz="0" w:space="0" w:color="auto"/>
            <w:bottom w:val="none" w:sz="0" w:space="0" w:color="auto"/>
            <w:right w:val="none" w:sz="0" w:space="0" w:color="auto"/>
          </w:divBdr>
        </w:div>
        <w:div w:id="963655554">
          <w:marLeft w:val="0"/>
          <w:marRight w:val="0"/>
          <w:marTop w:val="0"/>
          <w:marBottom w:val="0"/>
          <w:divBdr>
            <w:top w:val="none" w:sz="0" w:space="0" w:color="auto"/>
            <w:left w:val="none" w:sz="0" w:space="0" w:color="auto"/>
            <w:bottom w:val="none" w:sz="0" w:space="0" w:color="auto"/>
            <w:right w:val="none" w:sz="0" w:space="0" w:color="auto"/>
          </w:divBdr>
        </w:div>
        <w:div w:id="325979345">
          <w:marLeft w:val="0"/>
          <w:marRight w:val="0"/>
          <w:marTop w:val="0"/>
          <w:marBottom w:val="0"/>
          <w:divBdr>
            <w:top w:val="none" w:sz="0" w:space="0" w:color="auto"/>
            <w:left w:val="none" w:sz="0" w:space="0" w:color="auto"/>
            <w:bottom w:val="none" w:sz="0" w:space="0" w:color="auto"/>
            <w:right w:val="none" w:sz="0" w:space="0" w:color="auto"/>
          </w:divBdr>
        </w:div>
        <w:div w:id="1709645014">
          <w:marLeft w:val="0"/>
          <w:marRight w:val="0"/>
          <w:marTop w:val="0"/>
          <w:marBottom w:val="0"/>
          <w:divBdr>
            <w:top w:val="none" w:sz="0" w:space="0" w:color="auto"/>
            <w:left w:val="none" w:sz="0" w:space="0" w:color="auto"/>
            <w:bottom w:val="none" w:sz="0" w:space="0" w:color="auto"/>
            <w:right w:val="none" w:sz="0" w:space="0" w:color="auto"/>
          </w:divBdr>
        </w:div>
        <w:div w:id="70322899">
          <w:marLeft w:val="0"/>
          <w:marRight w:val="0"/>
          <w:marTop w:val="0"/>
          <w:marBottom w:val="0"/>
          <w:divBdr>
            <w:top w:val="none" w:sz="0" w:space="0" w:color="auto"/>
            <w:left w:val="none" w:sz="0" w:space="0" w:color="auto"/>
            <w:bottom w:val="none" w:sz="0" w:space="0" w:color="auto"/>
            <w:right w:val="none" w:sz="0" w:space="0" w:color="auto"/>
          </w:divBdr>
        </w:div>
        <w:div w:id="367726191">
          <w:marLeft w:val="0"/>
          <w:marRight w:val="0"/>
          <w:marTop w:val="0"/>
          <w:marBottom w:val="0"/>
          <w:divBdr>
            <w:top w:val="none" w:sz="0" w:space="0" w:color="auto"/>
            <w:left w:val="none" w:sz="0" w:space="0" w:color="auto"/>
            <w:bottom w:val="none" w:sz="0" w:space="0" w:color="auto"/>
            <w:right w:val="none" w:sz="0" w:space="0" w:color="auto"/>
          </w:divBdr>
        </w:div>
        <w:div w:id="1682470094">
          <w:marLeft w:val="0"/>
          <w:marRight w:val="0"/>
          <w:marTop w:val="0"/>
          <w:marBottom w:val="0"/>
          <w:divBdr>
            <w:top w:val="none" w:sz="0" w:space="0" w:color="auto"/>
            <w:left w:val="none" w:sz="0" w:space="0" w:color="auto"/>
            <w:bottom w:val="none" w:sz="0" w:space="0" w:color="auto"/>
            <w:right w:val="none" w:sz="0" w:space="0" w:color="auto"/>
          </w:divBdr>
        </w:div>
        <w:div w:id="1419450335">
          <w:marLeft w:val="0"/>
          <w:marRight w:val="0"/>
          <w:marTop w:val="0"/>
          <w:marBottom w:val="0"/>
          <w:divBdr>
            <w:top w:val="none" w:sz="0" w:space="0" w:color="auto"/>
            <w:left w:val="none" w:sz="0" w:space="0" w:color="auto"/>
            <w:bottom w:val="none" w:sz="0" w:space="0" w:color="auto"/>
            <w:right w:val="none" w:sz="0" w:space="0" w:color="auto"/>
          </w:divBdr>
        </w:div>
        <w:div w:id="1531870864">
          <w:marLeft w:val="0"/>
          <w:marRight w:val="0"/>
          <w:marTop w:val="0"/>
          <w:marBottom w:val="0"/>
          <w:divBdr>
            <w:top w:val="none" w:sz="0" w:space="0" w:color="auto"/>
            <w:left w:val="none" w:sz="0" w:space="0" w:color="auto"/>
            <w:bottom w:val="none" w:sz="0" w:space="0" w:color="auto"/>
            <w:right w:val="none" w:sz="0" w:space="0" w:color="auto"/>
          </w:divBdr>
        </w:div>
        <w:div w:id="1505435697">
          <w:marLeft w:val="0"/>
          <w:marRight w:val="0"/>
          <w:marTop w:val="0"/>
          <w:marBottom w:val="0"/>
          <w:divBdr>
            <w:top w:val="none" w:sz="0" w:space="0" w:color="auto"/>
            <w:left w:val="none" w:sz="0" w:space="0" w:color="auto"/>
            <w:bottom w:val="none" w:sz="0" w:space="0" w:color="auto"/>
            <w:right w:val="none" w:sz="0" w:space="0" w:color="auto"/>
          </w:divBdr>
        </w:div>
        <w:div w:id="1537963303">
          <w:marLeft w:val="0"/>
          <w:marRight w:val="0"/>
          <w:marTop w:val="0"/>
          <w:marBottom w:val="0"/>
          <w:divBdr>
            <w:top w:val="none" w:sz="0" w:space="0" w:color="auto"/>
            <w:left w:val="none" w:sz="0" w:space="0" w:color="auto"/>
            <w:bottom w:val="none" w:sz="0" w:space="0" w:color="auto"/>
            <w:right w:val="none" w:sz="0" w:space="0" w:color="auto"/>
          </w:divBdr>
        </w:div>
        <w:div w:id="1549141776">
          <w:marLeft w:val="0"/>
          <w:marRight w:val="0"/>
          <w:marTop w:val="0"/>
          <w:marBottom w:val="0"/>
          <w:divBdr>
            <w:top w:val="none" w:sz="0" w:space="0" w:color="auto"/>
            <w:left w:val="none" w:sz="0" w:space="0" w:color="auto"/>
            <w:bottom w:val="none" w:sz="0" w:space="0" w:color="auto"/>
            <w:right w:val="none" w:sz="0" w:space="0" w:color="auto"/>
          </w:divBdr>
        </w:div>
        <w:div w:id="824248625">
          <w:marLeft w:val="0"/>
          <w:marRight w:val="0"/>
          <w:marTop w:val="0"/>
          <w:marBottom w:val="0"/>
          <w:divBdr>
            <w:top w:val="none" w:sz="0" w:space="0" w:color="auto"/>
            <w:left w:val="none" w:sz="0" w:space="0" w:color="auto"/>
            <w:bottom w:val="none" w:sz="0" w:space="0" w:color="auto"/>
            <w:right w:val="none" w:sz="0" w:space="0" w:color="auto"/>
          </w:divBdr>
        </w:div>
        <w:div w:id="1235974395">
          <w:marLeft w:val="0"/>
          <w:marRight w:val="0"/>
          <w:marTop w:val="0"/>
          <w:marBottom w:val="0"/>
          <w:divBdr>
            <w:top w:val="none" w:sz="0" w:space="0" w:color="auto"/>
            <w:left w:val="none" w:sz="0" w:space="0" w:color="auto"/>
            <w:bottom w:val="none" w:sz="0" w:space="0" w:color="auto"/>
            <w:right w:val="none" w:sz="0" w:space="0" w:color="auto"/>
          </w:divBdr>
        </w:div>
        <w:div w:id="1352493702">
          <w:marLeft w:val="0"/>
          <w:marRight w:val="0"/>
          <w:marTop w:val="0"/>
          <w:marBottom w:val="0"/>
          <w:divBdr>
            <w:top w:val="none" w:sz="0" w:space="0" w:color="auto"/>
            <w:left w:val="none" w:sz="0" w:space="0" w:color="auto"/>
            <w:bottom w:val="none" w:sz="0" w:space="0" w:color="auto"/>
            <w:right w:val="none" w:sz="0" w:space="0" w:color="auto"/>
          </w:divBdr>
        </w:div>
        <w:div w:id="853112491">
          <w:marLeft w:val="0"/>
          <w:marRight w:val="0"/>
          <w:marTop w:val="0"/>
          <w:marBottom w:val="0"/>
          <w:divBdr>
            <w:top w:val="none" w:sz="0" w:space="0" w:color="auto"/>
            <w:left w:val="none" w:sz="0" w:space="0" w:color="auto"/>
            <w:bottom w:val="none" w:sz="0" w:space="0" w:color="auto"/>
            <w:right w:val="none" w:sz="0" w:space="0" w:color="auto"/>
          </w:divBdr>
        </w:div>
        <w:div w:id="143543791">
          <w:marLeft w:val="0"/>
          <w:marRight w:val="0"/>
          <w:marTop w:val="0"/>
          <w:marBottom w:val="0"/>
          <w:divBdr>
            <w:top w:val="none" w:sz="0" w:space="0" w:color="auto"/>
            <w:left w:val="none" w:sz="0" w:space="0" w:color="auto"/>
            <w:bottom w:val="none" w:sz="0" w:space="0" w:color="auto"/>
            <w:right w:val="none" w:sz="0" w:space="0" w:color="auto"/>
          </w:divBdr>
        </w:div>
        <w:div w:id="208884530">
          <w:marLeft w:val="0"/>
          <w:marRight w:val="0"/>
          <w:marTop w:val="0"/>
          <w:marBottom w:val="0"/>
          <w:divBdr>
            <w:top w:val="none" w:sz="0" w:space="0" w:color="auto"/>
            <w:left w:val="none" w:sz="0" w:space="0" w:color="auto"/>
            <w:bottom w:val="none" w:sz="0" w:space="0" w:color="auto"/>
            <w:right w:val="none" w:sz="0" w:space="0" w:color="auto"/>
          </w:divBdr>
        </w:div>
        <w:div w:id="19356965">
          <w:marLeft w:val="0"/>
          <w:marRight w:val="0"/>
          <w:marTop w:val="0"/>
          <w:marBottom w:val="0"/>
          <w:divBdr>
            <w:top w:val="none" w:sz="0" w:space="0" w:color="auto"/>
            <w:left w:val="none" w:sz="0" w:space="0" w:color="auto"/>
            <w:bottom w:val="none" w:sz="0" w:space="0" w:color="auto"/>
            <w:right w:val="none" w:sz="0" w:space="0" w:color="auto"/>
          </w:divBdr>
        </w:div>
        <w:div w:id="1473281824">
          <w:marLeft w:val="0"/>
          <w:marRight w:val="0"/>
          <w:marTop w:val="0"/>
          <w:marBottom w:val="0"/>
          <w:divBdr>
            <w:top w:val="none" w:sz="0" w:space="0" w:color="auto"/>
            <w:left w:val="none" w:sz="0" w:space="0" w:color="auto"/>
            <w:bottom w:val="none" w:sz="0" w:space="0" w:color="auto"/>
            <w:right w:val="none" w:sz="0" w:space="0" w:color="auto"/>
          </w:divBdr>
        </w:div>
        <w:div w:id="1201818778">
          <w:marLeft w:val="0"/>
          <w:marRight w:val="0"/>
          <w:marTop w:val="0"/>
          <w:marBottom w:val="0"/>
          <w:divBdr>
            <w:top w:val="none" w:sz="0" w:space="0" w:color="auto"/>
            <w:left w:val="none" w:sz="0" w:space="0" w:color="auto"/>
            <w:bottom w:val="none" w:sz="0" w:space="0" w:color="auto"/>
            <w:right w:val="none" w:sz="0" w:space="0" w:color="auto"/>
          </w:divBdr>
        </w:div>
        <w:div w:id="408621792">
          <w:marLeft w:val="0"/>
          <w:marRight w:val="0"/>
          <w:marTop w:val="0"/>
          <w:marBottom w:val="0"/>
          <w:divBdr>
            <w:top w:val="none" w:sz="0" w:space="0" w:color="auto"/>
            <w:left w:val="none" w:sz="0" w:space="0" w:color="auto"/>
            <w:bottom w:val="none" w:sz="0" w:space="0" w:color="auto"/>
            <w:right w:val="none" w:sz="0" w:space="0" w:color="auto"/>
          </w:divBdr>
        </w:div>
        <w:div w:id="1548685976">
          <w:marLeft w:val="0"/>
          <w:marRight w:val="0"/>
          <w:marTop w:val="0"/>
          <w:marBottom w:val="0"/>
          <w:divBdr>
            <w:top w:val="none" w:sz="0" w:space="0" w:color="auto"/>
            <w:left w:val="none" w:sz="0" w:space="0" w:color="auto"/>
            <w:bottom w:val="none" w:sz="0" w:space="0" w:color="auto"/>
            <w:right w:val="none" w:sz="0" w:space="0" w:color="auto"/>
          </w:divBdr>
        </w:div>
        <w:div w:id="337733339">
          <w:marLeft w:val="0"/>
          <w:marRight w:val="0"/>
          <w:marTop w:val="0"/>
          <w:marBottom w:val="0"/>
          <w:divBdr>
            <w:top w:val="none" w:sz="0" w:space="0" w:color="auto"/>
            <w:left w:val="none" w:sz="0" w:space="0" w:color="auto"/>
            <w:bottom w:val="none" w:sz="0" w:space="0" w:color="auto"/>
            <w:right w:val="none" w:sz="0" w:space="0" w:color="auto"/>
          </w:divBdr>
        </w:div>
        <w:div w:id="1675375644">
          <w:marLeft w:val="0"/>
          <w:marRight w:val="0"/>
          <w:marTop w:val="0"/>
          <w:marBottom w:val="0"/>
          <w:divBdr>
            <w:top w:val="none" w:sz="0" w:space="0" w:color="auto"/>
            <w:left w:val="none" w:sz="0" w:space="0" w:color="auto"/>
            <w:bottom w:val="none" w:sz="0" w:space="0" w:color="auto"/>
            <w:right w:val="none" w:sz="0" w:space="0" w:color="auto"/>
          </w:divBdr>
        </w:div>
        <w:div w:id="241838820">
          <w:marLeft w:val="0"/>
          <w:marRight w:val="0"/>
          <w:marTop w:val="0"/>
          <w:marBottom w:val="0"/>
          <w:divBdr>
            <w:top w:val="none" w:sz="0" w:space="0" w:color="auto"/>
            <w:left w:val="none" w:sz="0" w:space="0" w:color="auto"/>
            <w:bottom w:val="none" w:sz="0" w:space="0" w:color="auto"/>
            <w:right w:val="none" w:sz="0" w:space="0" w:color="auto"/>
          </w:divBdr>
        </w:div>
        <w:div w:id="617839956">
          <w:marLeft w:val="0"/>
          <w:marRight w:val="0"/>
          <w:marTop w:val="0"/>
          <w:marBottom w:val="0"/>
          <w:divBdr>
            <w:top w:val="none" w:sz="0" w:space="0" w:color="auto"/>
            <w:left w:val="none" w:sz="0" w:space="0" w:color="auto"/>
            <w:bottom w:val="none" w:sz="0" w:space="0" w:color="auto"/>
            <w:right w:val="none" w:sz="0" w:space="0" w:color="auto"/>
          </w:divBdr>
        </w:div>
        <w:div w:id="1318921871">
          <w:marLeft w:val="0"/>
          <w:marRight w:val="0"/>
          <w:marTop w:val="0"/>
          <w:marBottom w:val="0"/>
          <w:divBdr>
            <w:top w:val="none" w:sz="0" w:space="0" w:color="auto"/>
            <w:left w:val="none" w:sz="0" w:space="0" w:color="auto"/>
            <w:bottom w:val="none" w:sz="0" w:space="0" w:color="auto"/>
            <w:right w:val="none" w:sz="0" w:space="0" w:color="auto"/>
          </w:divBdr>
        </w:div>
        <w:div w:id="1210461186">
          <w:marLeft w:val="0"/>
          <w:marRight w:val="0"/>
          <w:marTop w:val="0"/>
          <w:marBottom w:val="0"/>
          <w:divBdr>
            <w:top w:val="none" w:sz="0" w:space="0" w:color="auto"/>
            <w:left w:val="none" w:sz="0" w:space="0" w:color="auto"/>
            <w:bottom w:val="none" w:sz="0" w:space="0" w:color="auto"/>
            <w:right w:val="none" w:sz="0" w:space="0" w:color="auto"/>
          </w:divBdr>
        </w:div>
        <w:div w:id="2046128139">
          <w:marLeft w:val="0"/>
          <w:marRight w:val="0"/>
          <w:marTop w:val="0"/>
          <w:marBottom w:val="0"/>
          <w:divBdr>
            <w:top w:val="none" w:sz="0" w:space="0" w:color="auto"/>
            <w:left w:val="none" w:sz="0" w:space="0" w:color="auto"/>
            <w:bottom w:val="none" w:sz="0" w:space="0" w:color="auto"/>
            <w:right w:val="none" w:sz="0" w:space="0" w:color="auto"/>
          </w:divBdr>
        </w:div>
        <w:div w:id="259265139">
          <w:marLeft w:val="0"/>
          <w:marRight w:val="0"/>
          <w:marTop w:val="0"/>
          <w:marBottom w:val="0"/>
          <w:divBdr>
            <w:top w:val="none" w:sz="0" w:space="0" w:color="auto"/>
            <w:left w:val="none" w:sz="0" w:space="0" w:color="auto"/>
            <w:bottom w:val="none" w:sz="0" w:space="0" w:color="auto"/>
            <w:right w:val="none" w:sz="0" w:space="0" w:color="auto"/>
          </w:divBdr>
        </w:div>
        <w:div w:id="791286961">
          <w:marLeft w:val="0"/>
          <w:marRight w:val="0"/>
          <w:marTop w:val="0"/>
          <w:marBottom w:val="0"/>
          <w:divBdr>
            <w:top w:val="none" w:sz="0" w:space="0" w:color="auto"/>
            <w:left w:val="none" w:sz="0" w:space="0" w:color="auto"/>
            <w:bottom w:val="none" w:sz="0" w:space="0" w:color="auto"/>
            <w:right w:val="none" w:sz="0" w:space="0" w:color="auto"/>
          </w:divBdr>
        </w:div>
        <w:div w:id="1270314852">
          <w:marLeft w:val="0"/>
          <w:marRight w:val="0"/>
          <w:marTop w:val="0"/>
          <w:marBottom w:val="0"/>
          <w:divBdr>
            <w:top w:val="none" w:sz="0" w:space="0" w:color="auto"/>
            <w:left w:val="none" w:sz="0" w:space="0" w:color="auto"/>
            <w:bottom w:val="none" w:sz="0" w:space="0" w:color="auto"/>
            <w:right w:val="none" w:sz="0" w:space="0" w:color="auto"/>
          </w:divBdr>
        </w:div>
        <w:div w:id="290479682">
          <w:marLeft w:val="0"/>
          <w:marRight w:val="0"/>
          <w:marTop w:val="0"/>
          <w:marBottom w:val="0"/>
          <w:divBdr>
            <w:top w:val="none" w:sz="0" w:space="0" w:color="auto"/>
            <w:left w:val="none" w:sz="0" w:space="0" w:color="auto"/>
            <w:bottom w:val="none" w:sz="0" w:space="0" w:color="auto"/>
            <w:right w:val="none" w:sz="0" w:space="0" w:color="auto"/>
          </w:divBdr>
        </w:div>
        <w:div w:id="484052815">
          <w:marLeft w:val="0"/>
          <w:marRight w:val="0"/>
          <w:marTop w:val="0"/>
          <w:marBottom w:val="0"/>
          <w:divBdr>
            <w:top w:val="none" w:sz="0" w:space="0" w:color="auto"/>
            <w:left w:val="none" w:sz="0" w:space="0" w:color="auto"/>
            <w:bottom w:val="none" w:sz="0" w:space="0" w:color="auto"/>
            <w:right w:val="none" w:sz="0" w:space="0" w:color="auto"/>
          </w:divBdr>
        </w:div>
        <w:div w:id="368146214">
          <w:marLeft w:val="0"/>
          <w:marRight w:val="0"/>
          <w:marTop w:val="0"/>
          <w:marBottom w:val="0"/>
          <w:divBdr>
            <w:top w:val="none" w:sz="0" w:space="0" w:color="auto"/>
            <w:left w:val="none" w:sz="0" w:space="0" w:color="auto"/>
            <w:bottom w:val="none" w:sz="0" w:space="0" w:color="auto"/>
            <w:right w:val="none" w:sz="0" w:space="0" w:color="auto"/>
          </w:divBdr>
        </w:div>
        <w:div w:id="1611089546">
          <w:marLeft w:val="0"/>
          <w:marRight w:val="0"/>
          <w:marTop w:val="0"/>
          <w:marBottom w:val="0"/>
          <w:divBdr>
            <w:top w:val="none" w:sz="0" w:space="0" w:color="auto"/>
            <w:left w:val="none" w:sz="0" w:space="0" w:color="auto"/>
            <w:bottom w:val="none" w:sz="0" w:space="0" w:color="auto"/>
            <w:right w:val="none" w:sz="0" w:space="0" w:color="auto"/>
          </w:divBdr>
        </w:div>
        <w:div w:id="212816762">
          <w:marLeft w:val="0"/>
          <w:marRight w:val="0"/>
          <w:marTop w:val="0"/>
          <w:marBottom w:val="0"/>
          <w:divBdr>
            <w:top w:val="none" w:sz="0" w:space="0" w:color="auto"/>
            <w:left w:val="none" w:sz="0" w:space="0" w:color="auto"/>
            <w:bottom w:val="none" w:sz="0" w:space="0" w:color="auto"/>
            <w:right w:val="none" w:sz="0" w:space="0" w:color="auto"/>
          </w:divBdr>
        </w:div>
        <w:div w:id="440880013">
          <w:marLeft w:val="0"/>
          <w:marRight w:val="0"/>
          <w:marTop w:val="0"/>
          <w:marBottom w:val="0"/>
          <w:divBdr>
            <w:top w:val="none" w:sz="0" w:space="0" w:color="auto"/>
            <w:left w:val="none" w:sz="0" w:space="0" w:color="auto"/>
            <w:bottom w:val="none" w:sz="0" w:space="0" w:color="auto"/>
            <w:right w:val="none" w:sz="0" w:space="0" w:color="auto"/>
          </w:divBdr>
        </w:div>
        <w:div w:id="2078701774">
          <w:marLeft w:val="0"/>
          <w:marRight w:val="0"/>
          <w:marTop w:val="0"/>
          <w:marBottom w:val="0"/>
          <w:divBdr>
            <w:top w:val="none" w:sz="0" w:space="0" w:color="auto"/>
            <w:left w:val="none" w:sz="0" w:space="0" w:color="auto"/>
            <w:bottom w:val="none" w:sz="0" w:space="0" w:color="auto"/>
            <w:right w:val="none" w:sz="0" w:space="0" w:color="auto"/>
          </w:divBdr>
        </w:div>
        <w:div w:id="1523592487">
          <w:marLeft w:val="0"/>
          <w:marRight w:val="0"/>
          <w:marTop w:val="0"/>
          <w:marBottom w:val="0"/>
          <w:divBdr>
            <w:top w:val="none" w:sz="0" w:space="0" w:color="auto"/>
            <w:left w:val="none" w:sz="0" w:space="0" w:color="auto"/>
            <w:bottom w:val="none" w:sz="0" w:space="0" w:color="auto"/>
            <w:right w:val="none" w:sz="0" w:space="0" w:color="auto"/>
          </w:divBdr>
        </w:div>
        <w:div w:id="1691759509">
          <w:marLeft w:val="0"/>
          <w:marRight w:val="0"/>
          <w:marTop w:val="0"/>
          <w:marBottom w:val="0"/>
          <w:divBdr>
            <w:top w:val="none" w:sz="0" w:space="0" w:color="auto"/>
            <w:left w:val="none" w:sz="0" w:space="0" w:color="auto"/>
            <w:bottom w:val="none" w:sz="0" w:space="0" w:color="auto"/>
            <w:right w:val="none" w:sz="0" w:space="0" w:color="auto"/>
          </w:divBdr>
        </w:div>
        <w:div w:id="918902491">
          <w:marLeft w:val="0"/>
          <w:marRight w:val="0"/>
          <w:marTop w:val="0"/>
          <w:marBottom w:val="0"/>
          <w:divBdr>
            <w:top w:val="none" w:sz="0" w:space="0" w:color="auto"/>
            <w:left w:val="none" w:sz="0" w:space="0" w:color="auto"/>
            <w:bottom w:val="none" w:sz="0" w:space="0" w:color="auto"/>
            <w:right w:val="none" w:sz="0" w:space="0" w:color="auto"/>
          </w:divBdr>
        </w:div>
        <w:div w:id="387654537">
          <w:marLeft w:val="0"/>
          <w:marRight w:val="0"/>
          <w:marTop w:val="0"/>
          <w:marBottom w:val="0"/>
          <w:divBdr>
            <w:top w:val="none" w:sz="0" w:space="0" w:color="auto"/>
            <w:left w:val="none" w:sz="0" w:space="0" w:color="auto"/>
            <w:bottom w:val="none" w:sz="0" w:space="0" w:color="auto"/>
            <w:right w:val="none" w:sz="0" w:space="0" w:color="auto"/>
          </w:divBdr>
        </w:div>
        <w:div w:id="954289577">
          <w:marLeft w:val="0"/>
          <w:marRight w:val="0"/>
          <w:marTop w:val="0"/>
          <w:marBottom w:val="0"/>
          <w:divBdr>
            <w:top w:val="none" w:sz="0" w:space="0" w:color="auto"/>
            <w:left w:val="none" w:sz="0" w:space="0" w:color="auto"/>
            <w:bottom w:val="none" w:sz="0" w:space="0" w:color="auto"/>
            <w:right w:val="none" w:sz="0" w:space="0" w:color="auto"/>
          </w:divBdr>
        </w:div>
        <w:div w:id="222496454">
          <w:marLeft w:val="0"/>
          <w:marRight w:val="0"/>
          <w:marTop w:val="0"/>
          <w:marBottom w:val="0"/>
          <w:divBdr>
            <w:top w:val="none" w:sz="0" w:space="0" w:color="auto"/>
            <w:left w:val="none" w:sz="0" w:space="0" w:color="auto"/>
            <w:bottom w:val="none" w:sz="0" w:space="0" w:color="auto"/>
            <w:right w:val="none" w:sz="0" w:space="0" w:color="auto"/>
          </w:divBdr>
        </w:div>
        <w:div w:id="869152080">
          <w:marLeft w:val="0"/>
          <w:marRight w:val="0"/>
          <w:marTop w:val="0"/>
          <w:marBottom w:val="0"/>
          <w:divBdr>
            <w:top w:val="none" w:sz="0" w:space="0" w:color="auto"/>
            <w:left w:val="none" w:sz="0" w:space="0" w:color="auto"/>
            <w:bottom w:val="none" w:sz="0" w:space="0" w:color="auto"/>
            <w:right w:val="none" w:sz="0" w:space="0" w:color="auto"/>
          </w:divBdr>
        </w:div>
        <w:div w:id="1890914515">
          <w:marLeft w:val="0"/>
          <w:marRight w:val="0"/>
          <w:marTop w:val="0"/>
          <w:marBottom w:val="0"/>
          <w:divBdr>
            <w:top w:val="none" w:sz="0" w:space="0" w:color="auto"/>
            <w:left w:val="none" w:sz="0" w:space="0" w:color="auto"/>
            <w:bottom w:val="none" w:sz="0" w:space="0" w:color="auto"/>
            <w:right w:val="none" w:sz="0" w:space="0" w:color="auto"/>
          </w:divBdr>
        </w:div>
        <w:div w:id="1912933630">
          <w:marLeft w:val="0"/>
          <w:marRight w:val="0"/>
          <w:marTop w:val="0"/>
          <w:marBottom w:val="0"/>
          <w:divBdr>
            <w:top w:val="none" w:sz="0" w:space="0" w:color="auto"/>
            <w:left w:val="none" w:sz="0" w:space="0" w:color="auto"/>
            <w:bottom w:val="none" w:sz="0" w:space="0" w:color="auto"/>
            <w:right w:val="none" w:sz="0" w:space="0" w:color="auto"/>
          </w:divBdr>
        </w:div>
        <w:div w:id="131292324">
          <w:marLeft w:val="0"/>
          <w:marRight w:val="0"/>
          <w:marTop w:val="0"/>
          <w:marBottom w:val="0"/>
          <w:divBdr>
            <w:top w:val="none" w:sz="0" w:space="0" w:color="auto"/>
            <w:left w:val="none" w:sz="0" w:space="0" w:color="auto"/>
            <w:bottom w:val="none" w:sz="0" w:space="0" w:color="auto"/>
            <w:right w:val="none" w:sz="0" w:space="0" w:color="auto"/>
          </w:divBdr>
        </w:div>
        <w:div w:id="1751808875">
          <w:marLeft w:val="0"/>
          <w:marRight w:val="0"/>
          <w:marTop w:val="0"/>
          <w:marBottom w:val="0"/>
          <w:divBdr>
            <w:top w:val="none" w:sz="0" w:space="0" w:color="auto"/>
            <w:left w:val="none" w:sz="0" w:space="0" w:color="auto"/>
            <w:bottom w:val="none" w:sz="0" w:space="0" w:color="auto"/>
            <w:right w:val="none" w:sz="0" w:space="0" w:color="auto"/>
          </w:divBdr>
        </w:div>
        <w:div w:id="1144393517">
          <w:marLeft w:val="0"/>
          <w:marRight w:val="0"/>
          <w:marTop w:val="0"/>
          <w:marBottom w:val="0"/>
          <w:divBdr>
            <w:top w:val="none" w:sz="0" w:space="0" w:color="auto"/>
            <w:left w:val="none" w:sz="0" w:space="0" w:color="auto"/>
            <w:bottom w:val="none" w:sz="0" w:space="0" w:color="auto"/>
            <w:right w:val="none" w:sz="0" w:space="0" w:color="auto"/>
          </w:divBdr>
        </w:div>
        <w:div w:id="1573931390">
          <w:marLeft w:val="0"/>
          <w:marRight w:val="0"/>
          <w:marTop w:val="0"/>
          <w:marBottom w:val="0"/>
          <w:divBdr>
            <w:top w:val="none" w:sz="0" w:space="0" w:color="auto"/>
            <w:left w:val="none" w:sz="0" w:space="0" w:color="auto"/>
            <w:bottom w:val="none" w:sz="0" w:space="0" w:color="auto"/>
            <w:right w:val="none" w:sz="0" w:space="0" w:color="auto"/>
          </w:divBdr>
        </w:div>
        <w:div w:id="1333870766">
          <w:marLeft w:val="0"/>
          <w:marRight w:val="0"/>
          <w:marTop w:val="0"/>
          <w:marBottom w:val="0"/>
          <w:divBdr>
            <w:top w:val="none" w:sz="0" w:space="0" w:color="auto"/>
            <w:left w:val="none" w:sz="0" w:space="0" w:color="auto"/>
            <w:bottom w:val="none" w:sz="0" w:space="0" w:color="auto"/>
            <w:right w:val="none" w:sz="0" w:space="0" w:color="auto"/>
          </w:divBdr>
        </w:div>
        <w:div w:id="1881354377">
          <w:marLeft w:val="0"/>
          <w:marRight w:val="0"/>
          <w:marTop w:val="0"/>
          <w:marBottom w:val="0"/>
          <w:divBdr>
            <w:top w:val="none" w:sz="0" w:space="0" w:color="auto"/>
            <w:left w:val="none" w:sz="0" w:space="0" w:color="auto"/>
            <w:bottom w:val="none" w:sz="0" w:space="0" w:color="auto"/>
            <w:right w:val="none" w:sz="0" w:space="0" w:color="auto"/>
          </w:divBdr>
        </w:div>
        <w:div w:id="785198638">
          <w:marLeft w:val="0"/>
          <w:marRight w:val="0"/>
          <w:marTop w:val="0"/>
          <w:marBottom w:val="0"/>
          <w:divBdr>
            <w:top w:val="none" w:sz="0" w:space="0" w:color="auto"/>
            <w:left w:val="none" w:sz="0" w:space="0" w:color="auto"/>
            <w:bottom w:val="none" w:sz="0" w:space="0" w:color="auto"/>
            <w:right w:val="none" w:sz="0" w:space="0" w:color="auto"/>
          </w:divBdr>
        </w:div>
        <w:div w:id="2036731948">
          <w:marLeft w:val="0"/>
          <w:marRight w:val="0"/>
          <w:marTop w:val="0"/>
          <w:marBottom w:val="0"/>
          <w:divBdr>
            <w:top w:val="none" w:sz="0" w:space="0" w:color="auto"/>
            <w:left w:val="none" w:sz="0" w:space="0" w:color="auto"/>
            <w:bottom w:val="none" w:sz="0" w:space="0" w:color="auto"/>
            <w:right w:val="none" w:sz="0" w:space="0" w:color="auto"/>
          </w:divBdr>
        </w:div>
        <w:div w:id="226306501">
          <w:marLeft w:val="0"/>
          <w:marRight w:val="0"/>
          <w:marTop w:val="0"/>
          <w:marBottom w:val="0"/>
          <w:divBdr>
            <w:top w:val="none" w:sz="0" w:space="0" w:color="auto"/>
            <w:left w:val="none" w:sz="0" w:space="0" w:color="auto"/>
            <w:bottom w:val="none" w:sz="0" w:space="0" w:color="auto"/>
            <w:right w:val="none" w:sz="0" w:space="0" w:color="auto"/>
          </w:divBdr>
        </w:div>
        <w:div w:id="507643661">
          <w:marLeft w:val="0"/>
          <w:marRight w:val="0"/>
          <w:marTop w:val="0"/>
          <w:marBottom w:val="0"/>
          <w:divBdr>
            <w:top w:val="none" w:sz="0" w:space="0" w:color="auto"/>
            <w:left w:val="none" w:sz="0" w:space="0" w:color="auto"/>
            <w:bottom w:val="none" w:sz="0" w:space="0" w:color="auto"/>
            <w:right w:val="none" w:sz="0" w:space="0" w:color="auto"/>
          </w:divBdr>
        </w:div>
        <w:div w:id="457843487">
          <w:marLeft w:val="0"/>
          <w:marRight w:val="0"/>
          <w:marTop w:val="0"/>
          <w:marBottom w:val="0"/>
          <w:divBdr>
            <w:top w:val="none" w:sz="0" w:space="0" w:color="auto"/>
            <w:left w:val="none" w:sz="0" w:space="0" w:color="auto"/>
            <w:bottom w:val="none" w:sz="0" w:space="0" w:color="auto"/>
            <w:right w:val="none" w:sz="0" w:space="0" w:color="auto"/>
          </w:divBdr>
        </w:div>
        <w:div w:id="1244072501">
          <w:marLeft w:val="0"/>
          <w:marRight w:val="0"/>
          <w:marTop w:val="0"/>
          <w:marBottom w:val="0"/>
          <w:divBdr>
            <w:top w:val="none" w:sz="0" w:space="0" w:color="auto"/>
            <w:left w:val="none" w:sz="0" w:space="0" w:color="auto"/>
            <w:bottom w:val="none" w:sz="0" w:space="0" w:color="auto"/>
            <w:right w:val="none" w:sz="0" w:space="0" w:color="auto"/>
          </w:divBdr>
        </w:div>
        <w:div w:id="2077779283">
          <w:marLeft w:val="0"/>
          <w:marRight w:val="0"/>
          <w:marTop w:val="0"/>
          <w:marBottom w:val="0"/>
          <w:divBdr>
            <w:top w:val="none" w:sz="0" w:space="0" w:color="auto"/>
            <w:left w:val="none" w:sz="0" w:space="0" w:color="auto"/>
            <w:bottom w:val="none" w:sz="0" w:space="0" w:color="auto"/>
            <w:right w:val="none" w:sz="0" w:space="0" w:color="auto"/>
          </w:divBdr>
        </w:div>
        <w:div w:id="1490171176">
          <w:marLeft w:val="0"/>
          <w:marRight w:val="0"/>
          <w:marTop w:val="0"/>
          <w:marBottom w:val="0"/>
          <w:divBdr>
            <w:top w:val="none" w:sz="0" w:space="0" w:color="auto"/>
            <w:left w:val="none" w:sz="0" w:space="0" w:color="auto"/>
            <w:bottom w:val="none" w:sz="0" w:space="0" w:color="auto"/>
            <w:right w:val="none" w:sz="0" w:space="0" w:color="auto"/>
          </w:divBdr>
        </w:div>
        <w:div w:id="1616791426">
          <w:marLeft w:val="0"/>
          <w:marRight w:val="0"/>
          <w:marTop w:val="0"/>
          <w:marBottom w:val="0"/>
          <w:divBdr>
            <w:top w:val="none" w:sz="0" w:space="0" w:color="auto"/>
            <w:left w:val="none" w:sz="0" w:space="0" w:color="auto"/>
            <w:bottom w:val="none" w:sz="0" w:space="0" w:color="auto"/>
            <w:right w:val="none" w:sz="0" w:space="0" w:color="auto"/>
          </w:divBdr>
        </w:div>
        <w:div w:id="802306298">
          <w:marLeft w:val="0"/>
          <w:marRight w:val="0"/>
          <w:marTop w:val="0"/>
          <w:marBottom w:val="0"/>
          <w:divBdr>
            <w:top w:val="none" w:sz="0" w:space="0" w:color="auto"/>
            <w:left w:val="none" w:sz="0" w:space="0" w:color="auto"/>
            <w:bottom w:val="none" w:sz="0" w:space="0" w:color="auto"/>
            <w:right w:val="none" w:sz="0" w:space="0" w:color="auto"/>
          </w:divBdr>
        </w:div>
        <w:div w:id="1736198883">
          <w:marLeft w:val="0"/>
          <w:marRight w:val="0"/>
          <w:marTop w:val="0"/>
          <w:marBottom w:val="0"/>
          <w:divBdr>
            <w:top w:val="none" w:sz="0" w:space="0" w:color="auto"/>
            <w:left w:val="none" w:sz="0" w:space="0" w:color="auto"/>
            <w:bottom w:val="none" w:sz="0" w:space="0" w:color="auto"/>
            <w:right w:val="none" w:sz="0" w:space="0" w:color="auto"/>
          </w:divBdr>
        </w:div>
        <w:div w:id="1575355925">
          <w:marLeft w:val="0"/>
          <w:marRight w:val="0"/>
          <w:marTop w:val="0"/>
          <w:marBottom w:val="0"/>
          <w:divBdr>
            <w:top w:val="none" w:sz="0" w:space="0" w:color="auto"/>
            <w:left w:val="none" w:sz="0" w:space="0" w:color="auto"/>
            <w:bottom w:val="none" w:sz="0" w:space="0" w:color="auto"/>
            <w:right w:val="none" w:sz="0" w:space="0" w:color="auto"/>
          </w:divBdr>
        </w:div>
        <w:div w:id="617879564">
          <w:marLeft w:val="0"/>
          <w:marRight w:val="0"/>
          <w:marTop w:val="0"/>
          <w:marBottom w:val="0"/>
          <w:divBdr>
            <w:top w:val="none" w:sz="0" w:space="0" w:color="auto"/>
            <w:left w:val="none" w:sz="0" w:space="0" w:color="auto"/>
            <w:bottom w:val="none" w:sz="0" w:space="0" w:color="auto"/>
            <w:right w:val="none" w:sz="0" w:space="0" w:color="auto"/>
          </w:divBdr>
        </w:div>
        <w:div w:id="1331131820">
          <w:marLeft w:val="0"/>
          <w:marRight w:val="0"/>
          <w:marTop w:val="0"/>
          <w:marBottom w:val="0"/>
          <w:divBdr>
            <w:top w:val="none" w:sz="0" w:space="0" w:color="auto"/>
            <w:left w:val="none" w:sz="0" w:space="0" w:color="auto"/>
            <w:bottom w:val="none" w:sz="0" w:space="0" w:color="auto"/>
            <w:right w:val="none" w:sz="0" w:space="0" w:color="auto"/>
          </w:divBdr>
        </w:div>
        <w:div w:id="975911427">
          <w:marLeft w:val="0"/>
          <w:marRight w:val="0"/>
          <w:marTop w:val="0"/>
          <w:marBottom w:val="0"/>
          <w:divBdr>
            <w:top w:val="none" w:sz="0" w:space="0" w:color="auto"/>
            <w:left w:val="none" w:sz="0" w:space="0" w:color="auto"/>
            <w:bottom w:val="none" w:sz="0" w:space="0" w:color="auto"/>
            <w:right w:val="none" w:sz="0" w:space="0" w:color="auto"/>
          </w:divBdr>
        </w:div>
        <w:div w:id="43915972">
          <w:marLeft w:val="0"/>
          <w:marRight w:val="0"/>
          <w:marTop w:val="0"/>
          <w:marBottom w:val="0"/>
          <w:divBdr>
            <w:top w:val="none" w:sz="0" w:space="0" w:color="auto"/>
            <w:left w:val="none" w:sz="0" w:space="0" w:color="auto"/>
            <w:bottom w:val="none" w:sz="0" w:space="0" w:color="auto"/>
            <w:right w:val="none" w:sz="0" w:space="0" w:color="auto"/>
          </w:divBdr>
        </w:div>
        <w:div w:id="575167030">
          <w:marLeft w:val="0"/>
          <w:marRight w:val="0"/>
          <w:marTop w:val="0"/>
          <w:marBottom w:val="0"/>
          <w:divBdr>
            <w:top w:val="none" w:sz="0" w:space="0" w:color="auto"/>
            <w:left w:val="none" w:sz="0" w:space="0" w:color="auto"/>
            <w:bottom w:val="none" w:sz="0" w:space="0" w:color="auto"/>
            <w:right w:val="none" w:sz="0" w:space="0" w:color="auto"/>
          </w:divBdr>
        </w:div>
        <w:div w:id="1056507715">
          <w:marLeft w:val="0"/>
          <w:marRight w:val="0"/>
          <w:marTop w:val="0"/>
          <w:marBottom w:val="0"/>
          <w:divBdr>
            <w:top w:val="none" w:sz="0" w:space="0" w:color="auto"/>
            <w:left w:val="none" w:sz="0" w:space="0" w:color="auto"/>
            <w:bottom w:val="none" w:sz="0" w:space="0" w:color="auto"/>
            <w:right w:val="none" w:sz="0" w:space="0" w:color="auto"/>
          </w:divBdr>
        </w:div>
        <w:div w:id="1468932874">
          <w:marLeft w:val="0"/>
          <w:marRight w:val="0"/>
          <w:marTop w:val="0"/>
          <w:marBottom w:val="0"/>
          <w:divBdr>
            <w:top w:val="none" w:sz="0" w:space="0" w:color="auto"/>
            <w:left w:val="none" w:sz="0" w:space="0" w:color="auto"/>
            <w:bottom w:val="none" w:sz="0" w:space="0" w:color="auto"/>
            <w:right w:val="none" w:sz="0" w:space="0" w:color="auto"/>
          </w:divBdr>
        </w:div>
        <w:div w:id="2016108737">
          <w:marLeft w:val="0"/>
          <w:marRight w:val="0"/>
          <w:marTop w:val="0"/>
          <w:marBottom w:val="0"/>
          <w:divBdr>
            <w:top w:val="none" w:sz="0" w:space="0" w:color="auto"/>
            <w:left w:val="none" w:sz="0" w:space="0" w:color="auto"/>
            <w:bottom w:val="none" w:sz="0" w:space="0" w:color="auto"/>
            <w:right w:val="none" w:sz="0" w:space="0" w:color="auto"/>
          </w:divBdr>
        </w:div>
        <w:div w:id="1787845649">
          <w:marLeft w:val="0"/>
          <w:marRight w:val="0"/>
          <w:marTop w:val="0"/>
          <w:marBottom w:val="0"/>
          <w:divBdr>
            <w:top w:val="none" w:sz="0" w:space="0" w:color="auto"/>
            <w:left w:val="none" w:sz="0" w:space="0" w:color="auto"/>
            <w:bottom w:val="none" w:sz="0" w:space="0" w:color="auto"/>
            <w:right w:val="none" w:sz="0" w:space="0" w:color="auto"/>
          </w:divBdr>
        </w:div>
        <w:div w:id="236865964">
          <w:marLeft w:val="0"/>
          <w:marRight w:val="0"/>
          <w:marTop w:val="0"/>
          <w:marBottom w:val="0"/>
          <w:divBdr>
            <w:top w:val="none" w:sz="0" w:space="0" w:color="auto"/>
            <w:left w:val="none" w:sz="0" w:space="0" w:color="auto"/>
            <w:bottom w:val="none" w:sz="0" w:space="0" w:color="auto"/>
            <w:right w:val="none" w:sz="0" w:space="0" w:color="auto"/>
          </w:divBdr>
        </w:div>
        <w:div w:id="1101031756">
          <w:marLeft w:val="0"/>
          <w:marRight w:val="0"/>
          <w:marTop w:val="0"/>
          <w:marBottom w:val="0"/>
          <w:divBdr>
            <w:top w:val="none" w:sz="0" w:space="0" w:color="auto"/>
            <w:left w:val="none" w:sz="0" w:space="0" w:color="auto"/>
            <w:bottom w:val="none" w:sz="0" w:space="0" w:color="auto"/>
            <w:right w:val="none" w:sz="0" w:space="0" w:color="auto"/>
          </w:divBdr>
        </w:div>
        <w:div w:id="429664343">
          <w:marLeft w:val="0"/>
          <w:marRight w:val="0"/>
          <w:marTop w:val="0"/>
          <w:marBottom w:val="0"/>
          <w:divBdr>
            <w:top w:val="none" w:sz="0" w:space="0" w:color="auto"/>
            <w:left w:val="none" w:sz="0" w:space="0" w:color="auto"/>
            <w:bottom w:val="none" w:sz="0" w:space="0" w:color="auto"/>
            <w:right w:val="none" w:sz="0" w:space="0" w:color="auto"/>
          </w:divBdr>
        </w:div>
        <w:div w:id="1199707952">
          <w:marLeft w:val="0"/>
          <w:marRight w:val="0"/>
          <w:marTop w:val="0"/>
          <w:marBottom w:val="0"/>
          <w:divBdr>
            <w:top w:val="none" w:sz="0" w:space="0" w:color="auto"/>
            <w:left w:val="none" w:sz="0" w:space="0" w:color="auto"/>
            <w:bottom w:val="none" w:sz="0" w:space="0" w:color="auto"/>
            <w:right w:val="none" w:sz="0" w:space="0" w:color="auto"/>
          </w:divBdr>
        </w:div>
        <w:div w:id="1358849118">
          <w:marLeft w:val="0"/>
          <w:marRight w:val="0"/>
          <w:marTop w:val="0"/>
          <w:marBottom w:val="0"/>
          <w:divBdr>
            <w:top w:val="none" w:sz="0" w:space="0" w:color="auto"/>
            <w:left w:val="none" w:sz="0" w:space="0" w:color="auto"/>
            <w:bottom w:val="none" w:sz="0" w:space="0" w:color="auto"/>
            <w:right w:val="none" w:sz="0" w:space="0" w:color="auto"/>
          </w:divBdr>
        </w:div>
        <w:div w:id="778569015">
          <w:marLeft w:val="0"/>
          <w:marRight w:val="0"/>
          <w:marTop w:val="0"/>
          <w:marBottom w:val="0"/>
          <w:divBdr>
            <w:top w:val="none" w:sz="0" w:space="0" w:color="auto"/>
            <w:left w:val="none" w:sz="0" w:space="0" w:color="auto"/>
            <w:bottom w:val="none" w:sz="0" w:space="0" w:color="auto"/>
            <w:right w:val="none" w:sz="0" w:space="0" w:color="auto"/>
          </w:divBdr>
        </w:div>
        <w:div w:id="678393800">
          <w:marLeft w:val="0"/>
          <w:marRight w:val="0"/>
          <w:marTop w:val="0"/>
          <w:marBottom w:val="0"/>
          <w:divBdr>
            <w:top w:val="none" w:sz="0" w:space="0" w:color="auto"/>
            <w:left w:val="none" w:sz="0" w:space="0" w:color="auto"/>
            <w:bottom w:val="none" w:sz="0" w:space="0" w:color="auto"/>
            <w:right w:val="none" w:sz="0" w:space="0" w:color="auto"/>
          </w:divBdr>
        </w:div>
        <w:div w:id="1269970823">
          <w:marLeft w:val="0"/>
          <w:marRight w:val="0"/>
          <w:marTop w:val="0"/>
          <w:marBottom w:val="0"/>
          <w:divBdr>
            <w:top w:val="none" w:sz="0" w:space="0" w:color="auto"/>
            <w:left w:val="none" w:sz="0" w:space="0" w:color="auto"/>
            <w:bottom w:val="none" w:sz="0" w:space="0" w:color="auto"/>
            <w:right w:val="none" w:sz="0" w:space="0" w:color="auto"/>
          </w:divBdr>
        </w:div>
        <w:div w:id="6253064">
          <w:marLeft w:val="0"/>
          <w:marRight w:val="0"/>
          <w:marTop w:val="0"/>
          <w:marBottom w:val="0"/>
          <w:divBdr>
            <w:top w:val="none" w:sz="0" w:space="0" w:color="auto"/>
            <w:left w:val="none" w:sz="0" w:space="0" w:color="auto"/>
            <w:bottom w:val="none" w:sz="0" w:space="0" w:color="auto"/>
            <w:right w:val="none" w:sz="0" w:space="0" w:color="auto"/>
          </w:divBdr>
        </w:div>
        <w:div w:id="1883243956">
          <w:marLeft w:val="0"/>
          <w:marRight w:val="0"/>
          <w:marTop w:val="0"/>
          <w:marBottom w:val="0"/>
          <w:divBdr>
            <w:top w:val="none" w:sz="0" w:space="0" w:color="auto"/>
            <w:left w:val="none" w:sz="0" w:space="0" w:color="auto"/>
            <w:bottom w:val="none" w:sz="0" w:space="0" w:color="auto"/>
            <w:right w:val="none" w:sz="0" w:space="0" w:color="auto"/>
          </w:divBdr>
        </w:div>
        <w:div w:id="1862820916">
          <w:marLeft w:val="0"/>
          <w:marRight w:val="0"/>
          <w:marTop w:val="0"/>
          <w:marBottom w:val="0"/>
          <w:divBdr>
            <w:top w:val="none" w:sz="0" w:space="0" w:color="auto"/>
            <w:left w:val="none" w:sz="0" w:space="0" w:color="auto"/>
            <w:bottom w:val="none" w:sz="0" w:space="0" w:color="auto"/>
            <w:right w:val="none" w:sz="0" w:space="0" w:color="auto"/>
          </w:divBdr>
        </w:div>
        <w:div w:id="235865759">
          <w:marLeft w:val="0"/>
          <w:marRight w:val="0"/>
          <w:marTop w:val="0"/>
          <w:marBottom w:val="0"/>
          <w:divBdr>
            <w:top w:val="none" w:sz="0" w:space="0" w:color="auto"/>
            <w:left w:val="none" w:sz="0" w:space="0" w:color="auto"/>
            <w:bottom w:val="none" w:sz="0" w:space="0" w:color="auto"/>
            <w:right w:val="none" w:sz="0" w:space="0" w:color="auto"/>
          </w:divBdr>
        </w:div>
        <w:div w:id="154492936">
          <w:marLeft w:val="0"/>
          <w:marRight w:val="0"/>
          <w:marTop w:val="0"/>
          <w:marBottom w:val="0"/>
          <w:divBdr>
            <w:top w:val="none" w:sz="0" w:space="0" w:color="auto"/>
            <w:left w:val="none" w:sz="0" w:space="0" w:color="auto"/>
            <w:bottom w:val="none" w:sz="0" w:space="0" w:color="auto"/>
            <w:right w:val="none" w:sz="0" w:space="0" w:color="auto"/>
          </w:divBdr>
        </w:div>
        <w:div w:id="318192920">
          <w:marLeft w:val="0"/>
          <w:marRight w:val="0"/>
          <w:marTop w:val="0"/>
          <w:marBottom w:val="0"/>
          <w:divBdr>
            <w:top w:val="none" w:sz="0" w:space="0" w:color="auto"/>
            <w:left w:val="none" w:sz="0" w:space="0" w:color="auto"/>
            <w:bottom w:val="none" w:sz="0" w:space="0" w:color="auto"/>
            <w:right w:val="none" w:sz="0" w:space="0" w:color="auto"/>
          </w:divBdr>
        </w:div>
        <w:div w:id="9642821">
          <w:marLeft w:val="0"/>
          <w:marRight w:val="0"/>
          <w:marTop w:val="0"/>
          <w:marBottom w:val="0"/>
          <w:divBdr>
            <w:top w:val="none" w:sz="0" w:space="0" w:color="auto"/>
            <w:left w:val="none" w:sz="0" w:space="0" w:color="auto"/>
            <w:bottom w:val="none" w:sz="0" w:space="0" w:color="auto"/>
            <w:right w:val="none" w:sz="0" w:space="0" w:color="auto"/>
          </w:divBdr>
        </w:div>
        <w:div w:id="473571436">
          <w:marLeft w:val="0"/>
          <w:marRight w:val="0"/>
          <w:marTop w:val="0"/>
          <w:marBottom w:val="0"/>
          <w:divBdr>
            <w:top w:val="none" w:sz="0" w:space="0" w:color="auto"/>
            <w:left w:val="none" w:sz="0" w:space="0" w:color="auto"/>
            <w:bottom w:val="none" w:sz="0" w:space="0" w:color="auto"/>
            <w:right w:val="none" w:sz="0" w:space="0" w:color="auto"/>
          </w:divBdr>
        </w:div>
        <w:div w:id="1949072555">
          <w:marLeft w:val="0"/>
          <w:marRight w:val="0"/>
          <w:marTop w:val="0"/>
          <w:marBottom w:val="0"/>
          <w:divBdr>
            <w:top w:val="none" w:sz="0" w:space="0" w:color="auto"/>
            <w:left w:val="none" w:sz="0" w:space="0" w:color="auto"/>
            <w:bottom w:val="none" w:sz="0" w:space="0" w:color="auto"/>
            <w:right w:val="none" w:sz="0" w:space="0" w:color="auto"/>
          </w:divBdr>
        </w:div>
        <w:div w:id="446169691">
          <w:marLeft w:val="0"/>
          <w:marRight w:val="0"/>
          <w:marTop w:val="0"/>
          <w:marBottom w:val="0"/>
          <w:divBdr>
            <w:top w:val="none" w:sz="0" w:space="0" w:color="auto"/>
            <w:left w:val="none" w:sz="0" w:space="0" w:color="auto"/>
            <w:bottom w:val="none" w:sz="0" w:space="0" w:color="auto"/>
            <w:right w:val="none" w:sz="0" w:space="0" w:color="auto"/>
          </w:divBdr>
        </w:div>
        <w:div w:id="1595237869">
          <w:marLeft w:val="0"/>
          <w:marRight w:val="0"/>
          <w:marTop w:val="0"/>
          <w:marBottom w:val="0"/>
          <w:divBdr>
            <w:top w:val="none" w:sz="0" w:space="0" w:color="auto"/>
            <w:left w:val="none" w:sz="0" w:space="0" w:color="auto"/>
            <w:bottom w:val="none" w:sz="0" w:space="0" w:color="auto"/>
            <w:right w:val="none" w:sz="0" w:space="0" w:color="auto"/>
          </w:divBdr>
        </w:div>
        <w:div w:id="1472211240">
          <w:marLeft w:val="0"/>
          <w:marRight w:val="0"/>
          <w:marTop w:val="0"/>
          <w:marBottom w:val="0"/>
          <w:divBdr>
            <w:top w:val="none" w:sz="0" w:space="0" w:color="auto"/>
            <w:left w:val="none" w:sz="0" w:space="0" w:color="auto"/>
            <w:bottom w:val="none" w:sz="0" w:space="0" w:color="auto"/>
            <w:right w:val="none" w:sz="0" w:space="0" w:color="auto"/>
          </w:divBdr>
        </w:div>
        <w:div w:id="561718737">
          <w:marLeft w:val="0"/>
          <w:marRight w:val="0"/>
          <w:marTop w:val="0"/>
          <w:marBottom w:val="0"/>
          <w:divBdr>
            <w:top w:val="none" w:sz="0" w:space="0" w:color="auto"/>
            <w:left w:val="none" w:sz="0" w:space="0" w:color="auto"/>
            <w:bottom w:val="none" w:sz="0" w:space="0" w:color="auto"/>
            <w:right w:val="none" w:sz="0" w:space="0" w:color="auto"/>
          </w:divBdr>
        </w:div>
        <w:div w:id="1195188842">
          <w:marLeft w:val="0"/>
          <w:marRight w:val="0"/>
          <w:marTop w:val="0"/>
          <w:marBottom w:val="0"/>
          <w:divBdr>
            <w:top w:val="none" w:sz="0" w:space="0" w:color="auto"/>
            <w:left w:val="none" w:sz="0" w:space="0" w:color="auto"/>
            <w:bottom w:val="none" w:sz="0" w:space="0" w:color="auto"/>
            <w:right w:val="none" w:sz="0" w:space="0" w:color="auto"/>
          </w:divBdr>
        </w:div>
        <w:div w:id="1590693255">
          <w:marLeft w:val="0"/>
          <w:marRight w:val="0"/>
          <w:marTop w:val="0"/>
          <w:marBottom w:val="0"/>
          <w:divBdr>
            <w:top w:val="none" w:sz="0" w:space="0" w:color="auto"/>
            <w:left w:val="none" w:sz="0" w:space="0" w:color="auto"/>
            <w:bottom w:val="none" w:sz="0" w:space="0" w:color="auto"/>
            <w:right w:val="none" w:sz="0" w:space="0" w:color="auto"/>
          </w:divBdr>
        </w:div>
        <w:div w:id="446393707">
          <w:marLeft w:val="0"/>
          <w:marRight w:val="0"/>
          <w:marTop w:val="0"/>
          <w:marBottom w:val="0"/>
          <w:divBdr>
            <w:top w:val="none" w:sz="0" w:space="0" w:color="auto"/>
            <w:left w:val="none" w:sz="0" w:space="0" w:color="auto"/>
            <w:bottom w:val="none" w:sz="0" w:space="0" w:color="auto"/>
            <w:right w:val="none" w:sz="0" w:space="0" w:color="auto"/>
          </w:divBdr>
        </w:div>
        <w:div w:id="407045014">
          <w:marLeft w:val="0"/>
          <w:marRight w:val="0"/>
          <w:marTop w:val="0"/>
          <w:marBottom w:val="0"/>
          <w:divBdr>
            <w:top w:val="none" w:sz="0" w:space="0" w:color="auto"/>
            <w:left w:val="none" w:sz="0" w:space="0" w:color="auto"/>
            <w:bottom w:val="none" w:sz="0" w:space="0" w:color="auto"/>
            <w:right w:val="none" w:sz="0" w:space="0" w:color="auto"/>
          </w:divBdr>
        </w:div>
        <w:div w:id="2076853983">
          <w:marLeft w:val="0"/>
          <w:marRight w:val="0"/>
          <w:marTop w:val="0"/>
          <w:marBottom w:val="0"/>
          <w:divBdr>
            <w:top w:val="none" w:sz="0" w:space="0" w:color="auto"/>
            <w:left w:val="none" w:sz="0" w:space="0" w:color="auto"/>
            <w:bottom w:val="none" w:sz="0" w:space="0" w:color="auto"/>
            <w:right w:val="none" w:sz="0" w:space="0" w:color="auto"/>
          </w:divBdr>
        </w:div>
        <w:div w:id="505023688">
          <w:marLeft w:val="0"/>
          <w:marRight w:val="0"/>
          <w:marTop w:val="0"/>
          <w:marBottom w:val="0"/>
          <w:divBdr>
            <w:top w:val="none" w:sz="0" w:space="0" w:color="auto"/>
            <w:left w:val="none" w:sz="0" w:space="0" w:color="auto"/>
            <w:bottom w:val="none" w:sz="0" w:space="0" w:color="auto"/>
            <w:right w:val="none" w:sz="0" w:space="0" w:color="auto"/>
          </w:divBdr>
        </w:div>
      </w:divsChild>
    </w:div>
    <w:div w:id="104272574">
      <w:bodyDiv w:val="1"/>
      <w:marLeft w:val="0"/>
      <w:marRight w:val="0"/>
      <w:marTop w:val="0"/>
      <w:marBottom w:val="0"/>
      <w:divBdr>
        <w:top w:val="none" w:sz="0" w:space="0" w:color="auto"/>
        <w:left w:val="none" w:sz="0" w:space="0" w:color="auto"/>
        <w:bottom w:val="none" w:sz="0" w:space="0" w:color="auto"/>
        <w:right w:val="none" w:sz="0" w:space="0" w:color="auto"/>
      </w:divBdr>
    </w:div>
    <w:div w:id="104277009">
      <w:bodyDiv w:val="1"/>
      <w:marLeft w:val="0"/>
      <w:marRight w:val="0"/>
      <w:marTop w:val="0"/>
      <w:marBottom w:val="0"/>
      <w:divBdr>
        <w:top w:val="none" w:sz="0" w:space="0" w:color="auto"/>
        <w:left w:val="none" w:sz="0" w:space="0" w:color="auto"/>
        <w:bottom w:val="none" w:sz="0" w:space="0" w:color="auto"/>
        <w:right w:val="none" w:sz="0" w:space="0" w:color="auto"/>
      </w:divBdr>
    </w:div>
    <w:div w:id="105122654">
      <w:bodyDiv w:val="1"/>
      <w:marLeft w:val="0"/>
      <w:marRight w:val="0"/>
      <w:marTop w:val="0"/>
      <w:marBottom w:val="0"/>
      <w:divBdr>
        <w:top w:val="none" w:sz="0" w:space="0" w:color="auto"/>
        <w:left w:val="none" w:sz="0" w:space="0" w:color="auto"/>
        <w:bottom w:val="none" w:sz="0" w:space="0" w:color="auto"/>
        <w:right w:val="none" w:sz="0" w:space="0" w:color="auto"/>
      </w:divBdr>
    </w:div>
    <w:div w:id="105588638">
      <w:bodyDiv w:val="1"/>
      <w:marLeft w:val="0"/>
      <w:marRight w:val="0"/>
      <w:marTop w:val="0"/>
      <w:marBottom w:val="0"/>
      <w:divBdr>
        <w:top w:val="none" w:sz="0" w:space="0" w:color="auto"/>
        <w:left w:val="none" w:sz="0" w:space="0" w:color="auto"/>
        <w:bottom w:val="none" w:sz="0" w:space="0" w:color="auto"/>
        <w:right w:val="none" w:sz="0" w:space="0" w:color="auto"/>
      </w:divBdr>
    </w:div>
    <w:div w:id="106396376">
      <w:bodyDiv w:val="1"/>
      <w:marLeft w:val="0"/>
      <w:marRight w:val="0"/>
      <w:marTop w:val="0"/>
      <w:marBottom w:val="0"/>
      <w:divBdr>
        <w:top w:val="none" w:sz="0" w:space="0" w:color="auto"/>
        <w:left w:val="none" w:sz="0" w:space="0" w:color="auto"/>
        <w:bottom w:val="none" w:sz="0" w:space="0" w:color="auto"/>
        <w:right w:val="none" w:sz="0" w:space="0" w:color="auto"/>
      </w:divBdr>
    </w:div>
    <w:div w:id="106970994">
      <w:bodyDiv w:val="1"/>
      <w:marLeft w:val="0"/>
      <w:marRight w:val="0"/>
      <w:marTop w:val="0"/>
      <w:marBottom w:val="0"/>
      <w:divBdr>
        <w:top w:val="none" w:sz="0" w:space="0" w:color="auto"/>
        <w:left w:val="none" w:sz="0" w:space="0" w:color="auto"/>
        <w:bottom w:val="none" w:sz="0" w:space="0" w:color="auto"/>
        <w:right w:val="none" w:sz="0" w:space="0" w:color="auto"/>
      </w:divBdr>
    </w:div>
    <w:div w:id="108013354">
      <w:bodyDiv w:val="1"/>
      <w:marLeft w:val="0"/>
      <w:marRight w:val="0"/>
      <w:marTop w:val="0"/>
      <w:marBottom w:val="0"/>
      <w:divBdr>
        <w:top w:val="none" w:sz="0" w:space="0" w:color="auto"/>
        <w:left w:val="none" w:sz="0" w:space="0" w:color="auto"/>
        <w:bottom w:val="none" w:sz="0" w:space="0" w:color="auto"/>
        <w:right w:val="none" w:sz="0" w:space="0" w:color="auto"/>
      </w:divBdr>
    </w:div>
    <w:div w:id="109279993">
      <w:bodyDiv w:val="1"/>
      <w:marLeft w:val="0"/>
      <w:marRight w:val="0"/>
      <w:marTop w:val="0"/>
      <w:marBottom w:val="0"/>
      <w:divBdr>
        <w:top w:val="none" w:sz="0" w:space="0" w:color="auto"/>
        <w:left w:val="none" w:sz="0" w:space="0" w:color="auto"/>
        <w:bottom w:val="none" w:sz="0" w:space="0" w:color="auto"/>
        <w:right w:val="none" w:sz="0" w:space="0" w:color="auto"/>
      </w:divBdr>
    </w:div>
    <w:div w:id="109514466">
      <w:bodyDiv w:val="1"/>
      <w:marLeft w:val="0"/>
      <w:marRight w:val="0"/>
      <w:marTop w:val="0"/>
      <w:marBottom w:val="0"/>
      <w:divBdr>
        <w:top w:val="none" w:sz="0" w:space="0" w:color="auto"/>
        <w:left w:val="none" w:sz="0" w:space="0" w:color="auto"/>
        <w:bottom w:val="none" w:sz="0" w:space="0" w:color="auto"/>
        <w:right w:val="none" w:sz="0" w:space="0" w:color="auto"/>
      </w:divBdr>
    </w:div>
    <w:div w:id="109905624">
      <w:bodyDiv w:val="1"/>
      <w:marLeft w:val="0"/>
      <w:marRight w:val="0"/>
      <w:marTop w:val="0"/>
      <w:marBottom w:val="0"/>
      <w:divBdr>
        <w:top w:val="none" w:sz="0" w:space="0" w:color="auto"/>
        <w:left w:val="none" w:sz="0" w:space="0" w:color="auto"/>
        <w:bottom w:val="none" w:sz="0" w:space="0" w:color="auto"/>
        <w:right w:val="none" w:sz="0" w:space="0" w:color="auto"/>
      </w:divBdr>
    </w:div>
    <w:div w:id="110756388">
      <w:bodyDiv w:val="1"/>
      <w:marLeft w:val="0"/>
      <w:marRight w:val="0"/>
      <w:marTop w:val="0"/>
      <w:marBottom w:val="0"/>
      <w:divBdr>
        <w:top w:val="none" w:sz="0" w:space="0" w:color="auto"/>
        <w:left w:val="none" w:sz="0" w:space="0" w:color="auto"/>
        <w:bottom w:val="none" w:sz="0" w:space="0" w:color="auto"/>
        <w:right w:val="none" w:sz="0" w:space="0" w:color="auto"/>
      </w:divBdr>
    </w:div>
    <w:div w:id="111675665">
      <w:bodyDiv w:val="1"/>
      <w:marLeft w:val="0"/>
      <w:marRight w:val="0"/>
      <w:marTop w:val="0"/>
      <w:marBottom w:val="0"/>
      <w:divBdr>
        <w:top w:val="none" w:sz="0" w:space="0" w:color="auto"/>
        <w:left w:val="none" w:sz="0" w:space="0" w:color="auto"/>
        <w:bottom w:val="none" w:sz="0" w:space="0" w:color="auto"/>
        <w:right w:val="none" w:sz="0" w:space="0" w:color="auto"/>
      </w:divBdr>
    </w:div>
    <w:div w:id="112604454">
      <w:bodyDiv w:val="1"/>
      <w:marLeft w:val="0"/>
      <w:marRight w:val="0"/>
      <w:marTop w:val="0"/>
      <w:marBottom w:val="0"/>
      <w:divBdr>
        <w:top w:val="none" w:sz="0" w:space="0" w:color="auto"/>
        <w:left w:val="none" w:sz="0" w:space="0" w:color="auto"/>
        <w:bottom w:val="none" w:sz="0" w:space="0" w:color="auto"/>
        <w:right w:val="none" w:sz="0" w:space="0" w:color="auto"/>
      </w:divBdr>
    </w:div>
    <w:div w:id="113408749">
      <w:bodyDiv w:val="1"/>
      <w:marLeft w:val="0"/>
      <w:marRight w:val="0"/>
      <w:marTop w:val="0"/>
      <w:marBottom w:val="0"/>
      <w:divBdr>
        <w:top w:val="none" w:sz="0" w:space="0" w:color="auto"/>
        <w:left w:val="none" w:sz="0" w:space="0" w:color="auto"/>
        <w:bottom w:val="none" w:sz="0" w:space="0" w:color="auto"/>
        <w:right w:val="none" w:sz="0" w:space="0" w:color="auto"/>
      </w:divBdr>
    </w:div>
    <w:div w:id="113981396">
      <w:bodyDiv w:val="1"/>
      <w:marLeft w:val="0"/>
      <w:marRight w:val="0"/>
      <w:marTop w:val="0"/>
      <w:marBottom w:val="0"/>
      <w:divBdr>
        <w:top w:val="none" w:sz="0" w:space="0" w:color="auto"/>
        <w:left w:val="none" w:sz="0" w:space="0" w:color="auto"/>
        <w:bottom w:val="none" w:sz="0" w:space="0" w:color="auto"/>
        <w:right w:val="none" w:sz="0" w:space="0" w:color="auto"/>
      </w:divBdr>
    </w:div>
    <w:div w:id="114300888">
      <w:bodyDiv w:val="1"/>
      <w:marLeft w:val="0"/>
      <w:marRight w:val="0"/>
      <w:marTop w:val="0"/>
      <w:marBottom w:val="0"/>
      <w:divBdr>
        <w:top w:val="none" w:sz="0" w:space="0" w:color="auto"/>
        <w:left w:val="none" w:sz="0" w:space="0" w:color="auto"/>
        <w:bottom w:val="none" w:sz="0" w:space="0" w:color="auto"/>
        <w:right w:val="none" w:sz="0" w:space="0" w:color="auto"/>
      </w:divBdr>
    </w:div>
    <w:div w:id="115030145">
      <w:bodyDiv w:val="1"/>
      <w:marLeft w:val="0"/>
      <w:marRight w:val="0"/>
      <w:marTop w:val="0"/>
      <w:marBottom w:val="0"/>
      <w:divBdr>
        <w:top w:val="none" w:sz="0" w:space="0" w:color="auto"/>
        <w:left w:val="none" w:sz="0" w:space="0" w:color="auto"/>
        <w:bottom w:val="none" w:sz="0" w:space="0" w:color="auto"/>
        <w:right w:val="none" w:sz="0" w:space="0" w:color="auto"/>
      </w:divBdr>
    </w:div>
    <w:div w:id="115411388">
      <w:bodyDiv w:val="1"/>
      <w:marLeft w:val="0"/>
      <w:marRight w:val="0"/>
      <w:marTop w:val="0"/>
      <w:marBottom w:val="0"/>
      <w:divBdr>
        <w:top w:val="none" w:sz="0" w:space="0" w:color="auto"/>
        <w:left w:val="none" w:sz="0" w:space="0" w:color="auto"/>
        <w:bottom w:val="none" w:sz="0" w:space="0" w:color="auto"/>
        <w:right w:val="none" w:sz="0" w:space="0" w:color="auto"/>
      </w:divBdr>
    </w:div>
    <w:div w:id="116609466">
      <w:bodyDiv w:val="1"/>
      <w:marLeft w:val="0"/>
      <w:marRight w:val="0"/>
      <w:marTop w:val="0"/>
      <w:marBottom w:val="0"/>
      <w:divBdr>
        <w:top w:val="none" w:sz="0" w:space="0" w:color="auto"/>
        <w:left w:val="none" w:sz="0" w:space="0" w:color="auto"/>
        <w:bottom w:val="none" w:sz="0" w:space="0" w:color="auto"/>
        <w:right w:val="none" w:sz="0" w:space="0" w:color="auto"/>
      </w:divBdr>
    </w:div>
    <w:div w:id="116685017">
      <w:bodyDiv w:val="1"/>
      <w:marLeft w:val="0"/>
      <w:marRight w:val="0"/>
      <w:marTop w:val="0"/>
      <w:marBottom w:val="0"/>
      <w:divBdr>
        <w:top w:val="none" w:sz="0" w:space="0" w:color="auto"/>
        <w:left w:val="none" w:sz="0" w:space="0" w:color="auto"/>
        <w:bottom w:val="none" w:sz="0" w:space="0" w:color="auto"/>
        <w:right w:val="none" w:sz="0" w:space="0" w:color="auto"/>
      </w:divBdr>
    </w:div>
    <w:div w:id="117727262">
      <w:bodyDiv w:val="1"/>
      <w:marLeft w:val="0"/>
      <w:marRight w:val="0"/>
      <w:marTop w:val="0"/>
      <w:marBottom w:val="0"/>
      <w:divBdr>
        <w:top w:val="none" w:sz="0" w:space="0" w:color="auto"/>
        <w:left w:val="none" w:sz="0" w:space="0" w:color="auto"/>
        <w:bottom w:val="none" w:sz="0" w:space="0" w:color="auto"/>
        <w:right w:val="none" w:sz="0" w:space="0" w:color="auto"/>
      </w:divBdr>
    </w:div>
    <w:div w:id="118837321">
      <w:bodyDiv w:val="1"/>
      <w:marLeft w:val="0"/>
      <w:marRight w:val="0"/>
      <w:marTop w:val="0"/>
      <w:marBottom w:val="0"/>
      <w:divBdr>
        <w:top w:val="none" w:sz="0" w:space="0" w:color="auto"/>
        <w:left w:val="none" w:sz="0" w:space="0" w:color="auto"/>
        <w:bottom w:val="none" w:sz="0" w:space="0" w:color="auto"/>
        <w:right w:val="none" w:sz="0" w:space="0" w:color="auto"/>
      </w:divBdr>
    </w:div>
    <w:div w:id="119734928">
      <w:bodyDiv w:val="1"/>
      <w:marLeft w:val="0"/>
      <w:marRight w:val="0"/>
      <w:marTop w:val="0"/>
      <w:marBottom w:val="0"/>
      <w:divBdr>
        <w:top w:val="none" w:sz="0" w:space="0" w:color="auto"/>
        <w:left w:val="none" w:sz="0" w:space="0" w:color="auto"/>
        <w:bottom w:val="none" w:sz="0" w:space="0" w:color="auto"/>
        <w:right w:val="none" w:sz="0" w:space="0" w:color="auto"/>
      </w:divBdr>
    </w:div>
    <w:div w:id="119959258">
      <w:bodyDiv w:val="1"/>
      <w:marLeft w:val="0"/>
      <w:marRight w:val="0"/>
      <w:marTop w:val="0"/>
      <w:marBottom w:val="0"/>
      <w:divBdr>
        <w:top w:val="none" w:sz="0" w:space="0" w:color="auto"/>
        <w:left w:val="none" w:sz="0" w:space="0" w:color="auto"/>
        <w:bottom w:val="none" w:sz="0" w:space="0" w:color="auto"/>
        <w:right w:val="none" w:sz="0" w:space="0" w:color="auto"/>
      </w:divBdr>
    </w:div>
    <w:div w:id="120802619">
      <w:bodyDiv w:val="1"/>
      <w:marLeft w:val="0"/>
      <w:marRight w:val="0"/>
      <w:marTop w:val="0"/>
      <w:marBottom w:val="0"/>
      <w:divBdr>
        <w:top w:val="none" w:sz="0" w:space="0" w:color="auto"/>
        <w:left w:val="none" w:sz="0" w:space="0" w:color="auto"/>
        <w:bottom w:val="none" w:sz="0" w:space="0" w:color="auto"/>
        <w:right w:val="none" w:sz="0" w:space="0" w:color="auto"/>
      </w:divBdr>
    </w:div>
    <w:div w:id="120998146">
      <w:bodyDiv w:val="1"/>
      <w:marLeft w:val="0"/>
      <w:marRight w:val="0"/>
      <w:marTop w:val="0"/>
      <w:marBottom w:val="0"/>
      <w:divBdr>
        <w:top w:val="none" w:sz="0" w:space="0" w:color="auto"/>
        <w:left w:val="none" w:sz="0" w:space="0" w:color="auto"/>
        <w:bottom w:val="none" w:sz="0" w:space="0" w:color="auto"/>
        <w:right w:val="none" w:sz="0" w:space="0" w:color="auto"/>
      </w:divBdr>
    </w:div>
    <w:div w:id="121769948">
      <w:bodyDiv w:val="1"/>
      <w:marLeft w:val="0"/>
      <w:marRight w:val="0"/>
      <w:marTop w:val="0"/>
      <w:marBottom w:val="0"/>
      <w:divBdr>
        <w:top w:val="none" w:sz="0" w:space="0" w:color="auto"/>
        <w:left w:val="none" w:sz="0" w:space="0" w:color="auto"/>
        <w:bottom w:val="none" w:sz="0" w:space="0" w:color="auto"/>
        <w:right w:val="none" w:sz="0" w:space="0" w:color="auto"/>
      </w:divBdr>
    </w:div>
    <w:div w:id="121924255">
      <w:bodyDiv w:val="1"/>
      <w:marLeft w:val="0"/>
      <w:marRight w:val="0"/>
      <w:marTop w:val="0"/>
      <w:marBottom w:val="0"/>
      <w:divBdr>
        <w:top w:val="none" w:sz="0" w:space="0" w:color="auto"/>
        <w:left w:val="none" w:sz="0" w:space="0" w:color="auto"/>
        <w:bottom w:val="none" w:sz="0" w:space="0" w:color="auto"/>
        <w:right w:val="none" w:sz="0" w:space="0" w:color="auto"/>
      </w:divBdr>
    </w:div>
    <w:div w:id="122773595">
      <w:bodyDiv w:val="1"/>
      <w:marLeft w:val="0"/>
      <w:marRight w:val="0"/>
      <w:marTop w:val="0"/>
      <w:marBottom w:val="0"/>
      <w:divBdr>
        <w:top w:val="none" w:sz="0" w:space="0" w:color="auto"/>
        <w:left w:val="none" w:sz="0" w:space="0" w:color="auto"/>
        <w:bottom w:val="none" w:sz="0" w:space="0" w:color="auto"/>
        <w:right w:val="none" w:sz="0" w:space="0" w:color="auto"/>
      </w:divBdr>
    </w:div>
    <w:div w:id="123080560">
      <w:bodyDiv w:val="1"/>
      <w:marLeft w:val="0"/>
      <w:marRight w:val="0"/>
      <w:marTop w:val="0"/>
      <w:marBottom w:val="0"/>
      <w:divBdr>
        <w:top w:val="none" w:sz="0" w:space="0" w:color="auto"/>
        <w:left w:val="none" w:sz="0" w:space="0" w:color="auto"/>
        <w:bottom w:val="none" w:sz="0" w:space="0" w:color="auto"/>
        <w:right w:val="none" w:sz="0" w:space="0" w:color="auto"/>
      </w:divBdr>
    </w:div>
    <w:div w:id="123738318">
      <w:bodyDiv w:val="1"/>
      <w:marLeft w:val="0"/>
      <w:marRight w:val="0"/>
      <w:marTop w:val="0"/>
      <w:marBottom w:val="0"/>
      <w:divBdr>
        <w:top w:val="none" w:sz="0" w:space="0" w:color="auto"/>
        <w:left w:val="none" w:sz="0" w:space="0" w:color="auto"/>
        <w:bottom w:val="none" w:sz="0" w:space="0" w:color="auto"/>
        <w:right w:val="none" w:sz="0" w:space="0" w:color="auto"/>
      </w:divBdr>
    </w:div>
    <w:div w:id="124273760">
      <w:bodyDiv w:val="1"/>
      <w:marLeft w:val="0"/>
      <w:marRight w:val="0"/>
      <w:marTop w:val="0"/>
      <w:marBottom w:val="0"/>
      <w:divBdr>
        <w:top w:val="none" w:sz="0" w:space="0" w:color="auto"/>
        <w:left w:val="none" w:sz="0" w:space="0" w:color="auto"/>
        <w:bottom w:val="none" w:sz="0" w:space="0" w:color="auto"/>
        <w:right w:val="none" w:sz="0" w:space="0" w:color="auto"/>
      </w:divBdr>
    </w:div>
    <w:div w:id="124541338">
      <w:bodyDiv w:val="1"/>
      <w:marLeft w:val="0"/>
      <w:marRight w:val="0"/>
      <w:marTop w:val="0"/>
      <w:marBottom w:val="0"/>
      <w:divBdr>
        <w:top w:val="none" w:sz="0" w:space="0" w:color="auto"/>
        <w:left w:val="none" w:sz="0" w:space="0" w:color="auto"/>
        <w:bottom w:val="none" w:sz="0" w:space="0" w:color="auto"/>
        <w:right w:val="none" w:sz="0" w:space="0" w:color="auto"/>
      </w:divBdr>
    </w:div>
    <w:div w:id="124543068">
      <w:bodyDiv w:val="1"/>
      <w:marLeft w:val="0"/>
      <w:marRight w:val="0"/>
      <w:marTop w:val="0"/>
      <w:marBottom w:val="0"/>
      <w:divBdr>
        <w:top w:val="none" w:sz="0" w:space="0" w:color="auto"/>
        <w:left w:val="none" w:sz="0" w:space="0" w:color="auto"/>
        <w:bottom w:val="none" w:sz="0" w:space="0" w:color="auto"/>
        <w:right w:val="none" w:sz="0" w:space="0" w:color="auto"/>
      </w:divBdr>
    </w:div>
    <w:div w:id="126240275">
      <w:bodyDiv w:val="1"/>
      <w:marLeft w:val="0"/>
      <w:marRight w:val="0"/>
      <w:marTop w:val="0"/>
      <w:marBottom w:val="0"/>
      <w:divBdr>
        <w:top w:val="none" w:sz="0" w:space="0" w:color="auto"/>
        <w:left w:val="none" w:sz="0" w:space="0" w:color="auto"/>
        <w:bottom w:val="none" w:sz="0" w:space="0" w:color="auto"/>
        <w:right w:val="none" w:sz="0" w:space="0" w:color="auto"/>
      </w:divBdr>
    </w:div>
    <w:div w:id="127670219">
      <w:bodyDiv w:val="1"/>
      <w:marLeft w:val="0"/>
      <w:marRight w:val="0"/>
      <w:marTop w:val="0"/>
      <w:marBottom w:val="0"/>
      <w:divBdr>
        <w:top w:val="none" w:sz="0" w:space="0" w:color="auto"/>
        <w:left w:val="none" w:sz="0" w:space="0" w:color="auto"/>
        <w:bottom w:val="none" w:sz="0" w:space="0" w:color="auto"/>
        <w:right w:val="none" w:sz="0" w:space="0" w:color="auto"/>
      </w:divBdr>
    </w:div>
    <w:div w:id="128207967">
      <w:bodyDiv w:val="1"/>
      <w:marLeft w:val="0"/>
      <w:marRight w:val="0"/>
      <w:marTop w:val="0"/>
      <w:marBottom w:val="0"/>
      <w:divBdr>
        <w:top w:val="none" w:sz="0" w:space="0" w:color="auto"/>
        <w:left w:val="none" w:sz="0" w:space="0" w:color="auto"/>
        <w:bottom w:val="none" w:sz="0" w:space="0" w:color="auto"/>
        <w:right w:val="none" w:sz="0" w:space="0" w:color="auto"/>
      </w:divBdr>
    </w:div>
    <w:div w:id="128981526">
      <w:bodyDiv w:val="1"/>
      <w:marLeft w:val="0"/>
      <w:marRight w:val="0"/>
      <w:marTop w:val="0"/>
      <w:marBottom w:val="0"/>
      <w:divBdr>
        <w:top w:val="none" w:sz="0" w:space="0" w:color="auto"/>
        <w:left w:val="none" w:sz="0" w:space="0" w:color="auto"/>
        <w:bottom w:val="none" w:sz="0" w:space="0" w:color="auto"/>
        <w:right w:val="none" w:sz="0" w:space="0" w:color="auto"/>
      </w:divBdr>
    </w:div>
    <w:div w:id="129400484">
      <w:bodyDiv w:val="1"/>
      <w:marLeft w:val="0"/>
      <w:marRight w:val="0"/>
      <w:marTop w:val="0"/>
      <w:marBottom w:val="0"/>
      <w:divBdr>
        <w:top w:val="none" w:sz="0" w:space="0" w:color="auto"/>
        <w:left w:val="none" w:sz="0" w:space="0" w:color="auto"/>
        <w:bottom w:val="none" w:sz="0" w:space="0" w:color="auto"/>
        <w:right w:val="none" w:sz="0" w:space="0" w:color="auto"/>
      </w:divBdr>
    </w:div>
    <w:div w:id="129566206">
      <w:bodyDiv w:val="1"/>
      <w:marLeft w:val="0"/>
      <w:marRight w:val="0"/>
      <w:marTop w:val="0"/>
      <w:marBottom w:val="0"/>
      <w:divBdr>
        <w:top w:val="none" w:sz="0" w:space="0" w:color="auto"/>
        <w:left w:val="none" w:sz="0" w:space="0" w:color="auto"/>
        <w:bottom w:val="none" w:sz="0" w:space="0" w:color="auto"/>
        <w:right w:val="none" w:sz="0" w:space="0" w:color="auto"/>
      </w:divBdr>
    </w:div>
    <w:div w:id="129901017">
      <w:bodyDiv w:val="1"/>
      <w:marLeft w:val="0"/>
      <w:marRight w:val="0"/>
      <w:marTop w:val="0"/>
      <w:marBottom w:val="0"/>
      <w:divBdr>
        <w:top w:val="none" w:sz="0" w:space="0" w:color="auto"/>
        <w:left w:val="none" w:sz="0" w:space="0" w:color="auto"/>
        <w:bottom w:val="none" w:sz="0" w:space="0" w:color="auto"/>
        <w:right w:val="none" w:sz="0" w:space="0" w:color="auto"/>
      </w:divBdr>
    </w:div>
    <w:div w:id="130486867">
      <w:bodyDiv w:val="1"/>
      <w:marLeft w:val="0"/>
      <w:marRight w:val="0"/>
      <w:marTop w:val="0"/>
      <w:marBottom w:val="0"/>
      <w:divBdr>
        <w:top w:val="none" w:sz="0" w:space="0" w:color="auto"/>
        <w:left w:val="none" w:sz="0" w:space="0" w:color="auto"/>
        <w:bottom w:val="none" w:sz="0" w:space="0" w:color="auto"/>
        <w:right w:val="none" w:sz="0" w:space="0" w:color="auto"/>
      </w:divBdr>
    </w:div>
    <w:div w:id="130949251">
      <w:bodyDiv w:val="1"/>
      <w:marLeft w:val="0"/>
      <w:marRight w:val="0"/>
      <w:marTop w:val="0"/>
      <w:marBottom w:val="0"/>
      <w:divBdr>
        <w:top w:val="none" w:sz="0" w:space="0" w:color="auto"/>
        <w:left w:val="none" w:sz="0" w:space="0" w:color="auto"/>
        <w:bottom w:val="none" w:sz="0" w:space="0" w:color="auto"/>
        <w:right w:val="none" w:sz="0" w:space="0" w:color="auto"/>
      </w:divBdr>
    </w:div>
    <w:div w:id="131948690">
      <w:bodyDiv w:val="1"/>
      <w:marLeft w:val="0"/>
      <w:marRight w:val="0"/>
      <w:marTop w:val="0"/>
      <w:marBottom w:val="0"/>
      <w:divBdr>
        <w:top w:val="none" w:sz="0" w:space="0" w:color="auto"/>
        <w:left w:val="none" w:sz="0" w:space="0" w:color="auto"/>
        <w:bottom w:val="none" w:sz="0" w:space="0" w:color="auto"/>
        <w:right w:val="none" w:sz="0" w:space="0" w:color="auto"/>
      </w:divBdr>
    </w:div>
    <w:div w:id="132480050">
      <w:bodyDiv w:val="1"/>
      <w:marLeft w:val="0"/>
      <w:marRight w:val="0"/>
      <w:marTop w:val="0"/>
      <w:marBottom w:val="0"/>
      <w:divBdr>
        <w:top w:val="none" w:sz="0" w:space="0" w:color="auto"/>
        <w:left w:val="none" w:sz="0" w:space="0" w:color="auto"/>
        <w:bottom w:val="none" w:sz="0" w:space="0" w:color="auto"/>
        <w:right w:val="none" w:sz="0" w:space="0" w:color="auto"/>
      </w:divBdr>
    </w:div>
    <w:div w:id="132673728">
      <w:bodyDiv w:val="1"/>
      <w:marLeft w:val="0"/>
      <w:marRight w:val="0"/>
      <w:marTop w:val="0"/>
      <w:marBottom w:val="0"/>
      <w:divBdr>
        <w:top w:val="none" w:sz="0" w:space="0" w:color="auto"/>
        <w:left w:val="none" w:sz="0" w:space="0" w:color="auto"/>
        <w:bottom w:val="none" w:sz="0" w:space="0" w:color="auto"/>
        <w:right w:val="none" w:sz="0" w:space="0" w:color="auto"/>
      </w:divBdr>
    </w:div>
    <w:div w:id="132674846">
      <w:bodyDiv w:val="1"/>
      <w:marLeft w:val="0"/>
      <w:marRight w:val="0"/>
      <w:marTop w:val="0"/>
      <w:marBottom w:val="0"/>
      <w:divBdr>
        <w:top w:val="none" w:sz="0" w:space="0" w:color="auto"/>
        <w:left w:val="none" w:sz="0" w:space="0" w:color="auto"/>
        <w:bottom w:val="none" w:sz="0" w:space="0" w:color="auto"/>
        <w:right w:val="none" w:sz="0" w:space="0" w:color="auto"/>
      </w:divBdr>
    </w:div>
    <w:div w:id="132841904">
      <w:bodyDiv w:val="1"/>
      <w:marLeft w:val="0"/>
      <w:marRight w:val="0"/>
      <w:marTop w:val="0"/>
      <w:marBottom w:val="0"/>
      <w:divBdr>
        <w:top w:val="none" w:sz="0" w:space="0" w:color="auto"/>
        <w:left w:val="none" w:sz="0" w:space="0" w:color="auto"/>
        <w:bottom w:val="none" w:sz="0" w:space="0" w:color="auto"/>
        <w:right w:val="none" w:sz="0" w:space="0" w:color="auto"/>
      </w:divBdr>
    </w:div>
    <w:div w:id="133564108">
      <w:bodyDiv w:val="1"/>
      <w:marLeft w:val="0"/>
      <w:marRight w:val="0"/>
      <w:marTop w:val="0"/>
      <w:marBottom w:val="0"/>
      <w:divBdr>
        <w:top w:val="none" w:sz="0" w:space="0" w:color="auto"/>
        <w:left w:val="none" w:sz="0" w:space="0" w:color="auto"/>
        <w:bottom w:val="none" w:sz="0" w:space="0" w:color="auto"/>
        <w:right w:val="none" w:sz="0" w:space="0" w:color="auto"/>
      </w:divBdr>
    </w:div>
    <w:div w:id="134834892">
      <w:bodyDiv w:val="1"/>
      <w:marLeft w:val="0"/>
      <w:marRight w:val="0"/>
      <w:marTop w:val="0"/>
      <w:marBottom w:val="0"/>
      <w:divBdr>
        <w:top w:val="none" w:sz="0" w:space="0" w:color="auto"/>
        <w:left w:val="none" w:sz="0" w:space="0" w:color="auto"/>
        <w:bottom w:val="none" w:sz="0" w:space="0" w:color="auto"/>
        <w:right w:val="none" w:sz="0" w:space="0" w:color="auto"/>
      </w:divBdr>
    </w:div>
    <w:div w:id="135412731">
      <w:bodyDiv w:val="1"/>
      <w:marLeft w:val="0"/>
      <w:marRight w:val="0"/>
      <w:marTop w:val="0"/>
      <w:marBottom w:val="0"/>
      <w:divBdr>
        <w:top w:val="none" w:sz="0" w:space="0" w:color="auto"/>
        <w:left w:val="none" w:sz="0" w:space="0" w:color="auto"/>
        <w:bottom w:val="none" w:sz="0" w:space="0" w:color="auto"/>
        <w:right w:val="none" w:sz="0" w:space="0" w:color="auto"/>
      </w:divBdr>
    </w:div>
    <w:div w:id="135683048">
      <w:bodyDiv w:val="1"/>
      <w:marLeft w:val="0"/>
      <w:marRight w:val="0"/>
      <w:marTop w:val="0"/>
      <w:marBottom w:val="0"/>
      <w:divBdr>
        <w:top w:val="none" w:sz="0" w:space="0" w:color="auto"/>
        <w:left w:val="none" w:sz="0" w:space="0" w:color="auto"/>
        <w:bottom w:val="none" w:sz="0" w:space="0" w:color="auto"/>
        <w:right w:val="none" w:sz="0" w:space="0" w:color="auto"/>
      </w:divBdr>
    </w:div>
    <w:div w:id="135690148">
      <w:bodyDiv w:val="1"/>
      <w:marLeft w:val="0"/>
      <w:marRight w:val="0"/>
      <w:marTop w:val="0"/>
      <w:marBottom w:val="0"/>
      <w:divBdr>
        <w:top w:val="none" w:sz="0" w:space="0" w:color="auto"/>
        <w:left w:val="none" w:sz="0" w:space="0" w:color="auto"/>
        <w:bottom w:val="none" w:sz="0" w:space="0" w:color="auto"/>
        <w:right w:val="none" w:sz="0" w:space="0" w:color="auto"/>
      </w:divBdr>
    </w:div>
    <w:div w:id="137066868">
      <w:bodyDiv w:val="1"/>
      <w:marLeft w:val="0"/>
      <w:marRight w:val="0"/>
      <w:marTop w:val="0"/>
      <w:marBottom w:val="0"/>
      <w:divBdr>
        <w:top w:val="none" w:sz="0" w:space="0" w:color="auto"/>
        <w:left w:val="none" w:sz="0" w:space="0" w:color="auto"/>
        <w:bottom w:val="none" w:sz="0" w:space="0" w:color="auto"/>
        <w:right w:val="none" w:sz="0" w:space="0" w:color="auto"/>
      </w:divBdr>
    </w:div>
    <w:div w:id="137386821">
      <w:bodyDiv w:val="1"/>
      <w:marLeft w:val="0"/>
      <w:marRight w:val="0"/>
      <w:marTop w:val="0"/>
      <w:marBottom w:val="0"/>
      <w:divBdr>
        <w:top w:val="none" w:sz="0" w:space="0" w:color="auto"/>
        <w:left w:val="none" w:sz="0" w:space="0" w:color="auto"/>
        <w:bottom w:val="none" w:sz="0" w:space="0" w:color="auto"/>
        <w:right w:val="none" w:sz="0" w:space="0" w:color="auto"/>
      </w:divBdr>
    </w:div>
    <w:div w:id="137496543">
      <w:bodyDiv w:val="1"/>
      <w:marLeft w:val="0"/>
      <w:marRight w:val="0"/>
      <w:marTop w:val="0"/>
      <w:marBottom w:val="0"/>
      <w:divBdr>
        <w:top w:val="none" w:sz="0" w:space="0" w:color="auto"/>
        <w:left w:val="none" w:sz="0" w:space="0" w:color="auto"/>
        <w:bottom w:val="none" w:sz="0" w:space="0" w:color="auto"/>
        <w:right w:val="none" w:sz="0" w:space="0" w:color="auto"/>
      </w:divBdr>
    </w:div>
    <w:div w:id="137652644">
      <w:bodyDiv w:val="1"/>
      <w:marLeft w:val="0"/>
      <w:marRight w:val="0"/>
      <w:marTop w:val="0"/>
      <w:marBottom w:val="0"/>
      <w:divBdr>
        <w:top w:val="none" w:sz="0" w:space="0" w:color="auto"/>
        <w:left w:val="none" w:sz="0" w:space="0" w:color="auto"/>
        <w:bottom w:val="none" w:sz="0" w:space="0" w:color="auto"/>
        <w:right w:val="none" w:sz="0" w:space="0" w:color="auto"/>
      </w:divBdr>
    </w:div>
    <w:div w:id="137889154">
      <w:bodyDiv w:val="1"/>
      <w:marLeft w:val="0"/>
      <w:marRight w:val="0"/>
      <w:marTop w:val="0"/>
      <w:marBottom w:val="0"/>
      <w:divBdr>
        <w:top w:val="none" w:sz="0" w:space="0" w:color="auto"/>
        <w:left w:val="none" w:sz="0" w:space="0" w:color="auto"/>
        <w:bottom w:val="none" w:sz="0" w:space="0" w:color="auto"/>
        <w:right w:val="none" w:sz="0" w:space="0" w:color="auto"/>
      </w:divBdr>
    </w:div>
    <w:div w:id="137966646">
      <w:bodyDiv w:val="1"/>
      <w:marLeft w:val="0"/>
      <w:marRight w:val="0"/>
      <w:marTop w:val="0"/>
      <w:marBottom w:val="0"/>
      <w:divBdr>
        <w:top w:val="none" w:sz="0" w:space="0" w:color="auto"/>
        <w:left w:val="none" w:sz="0" w:space="0" w:color="auto"/>
        <w:bottom w:val="none" w:sz="0" w:space="0" w:color="auto"/>
        <w:right w:val="none" w:sz="0" w:space="0" w:color="auto"/>
      </w:divBdr>
    </w:div>
    <w:div w:id="138765152">
      <w:bodyDiv w:val="1"/>
      <w:marLeft w:val="0"/>
      <w:marRight w:val="0"/>
      <w:marTop w:val="0"/>
      <w:marBottom w:val="0"/>
      <w:divBdr>
        <w:top w:val="none" w:sz="0" w:space="0" w:color="auto"/>
        <w:left w:val="none" w:sz="0" w:space="0" w:color="auto"/>
        <w:bottom w:val="none" w:sz="0" w:space="0" w:color="auto"/>
        <w:right w:val="none" w:sz="0" w:space="0" w:color="auto"/>
      </w:divBdr>
    </w:div>
    <w:div w:id="138807747">
      <w:bodyDiv w:val="1"/>
      <w:marLeft w:val="0"/>
      <w:marRight w:val="0"/>
      <w:marTop w:val="0"/>
      <w:marBottom w:val="0"/>
      <w:divBdr>
        <w:top w:val="none" w:sz="0" w:space="0" w:color="auto"/>
        <w:left w:val="none" w:sz="0" w:space="0" w:color="auto"/>
        <w:bottom w:val="none" w:sz="0" w:space="0" w:color="auto"/>
        <w:right w:val="none" w:sz="0" w:space="0" w:color="auto"/>
      </w:divBdr>
    </w:div>
    <w:div w:id="138815064">
      <w:bodyDiv w:val="1"/>
      <w:marLeft w:val="0"/>
      <w:marRight w:val="0"/>
      <w:marTop w:val="0"/>
      <w:marBottom w:val="0"/>
      <w:divBdr>
        <w:top w:val="none" w:sz="0" w:space="0" w:color="auto"/>
        <w:left w:val="none" w:sz="0" w:space="0" w:color="auto"/>
        <w:bottom w:val="none" w:sz="0" w:space="0" w:color="auto"/>
        <w:right w:val="none" w:sz="0" w:space="0" w:color="auto"/>
      </w:divBdr>
    </w:div>
    <w:div w:id="141040550">
      <w:bodyDiv w:val="1"/>
      <w:marLeft w:val="0"/>
      <w:marRight w:val="0"/>
      <w:marTop w:val="0"/>
      <w:marBottom w:val="0"/>
      <w:divBdr>
        <w:top w:val="none" w:sz="0" w:space="0" w:color="auto"/>
        <w:left w:val="none" w:sz="0" w:space="0" w:color="auto"/>
        <w:bottom w:val="none" w:sz="0" w:space="0" w:color="auto"/>
        <w:right w:val="none" w:sz="0" w:space="0" w:color="auto"/>
      </w:divBdr>
    </w:div>
    <w:div w:id="141698211">
      <w:bodyDiv w:val="1"/>
      <w:marLeft w:val="0"/>
      <w:marRight w:val="0"/>
      <w:marTop w:val="0"/>
      <w:marBottom w:val="0"/>
      <w:divBdr>
        <w:top w:val="none" w:sz="0" w:space="0" w:color="auto"/>
        <w:left w:val="none" w:sz="0" w:space="0" w:color="auto"/>
        <w:bottom w:val="none" w:sz="0" w:space="0" w:color="auto"/>
        <w:right w:val="none" w:sz="0" w:space="0" w:color="auto"/>
      </w:divBdr>
    </w:div>
    <w:div w:id="142356455">
      <w:bodyDiv w:val="1"/>
      <w:marLeft w:val="0"/>
      <w:marRight w:val="0"/>
      <w:marTop w:val="0"/>
      <w:marBottom w:val="0"/>
      <w:divBdr>
        <w:top w:val="none" w:sz="0" w:space="0" w:color="auto"/>
        <w:left w:val="none" w:sz="0" w:space="0" w:color="auto"/>
        <w:bottom w:val="none" w:sz="0" w:space="0" w:color="auto"/>
        <w:right w:val="none" w:sz="0" w:space="0" w:color="auto"/>
      </w:divBdr>
    </w:div>
    <w:div w:id="142624980">
      <w:bodyDiv w:val="1"/>
      <w:marLeft w:val="0"/>
      <w:marRight w:val="0"/>
      <w:marTop w:val="0"/>
      <w:marBottom w:val="0"/>
      <w:divBdr>
        <w:top w:val="none" w:sz="0" w:space="0" w:color="auto"/>
        <w:left w:val="none" w:sz="0" w:space="0" w:color="auto"/>
        <w:bottom w:val="none" w:sz="0" w:space="0" w:color="auto"/>
        <w:right w:val="none" w:sz="0" w:space="0" w:color="auto"/>
      </w:divBdr>
    </w:div>
    <w:div w:id="142964153">
      <w:bodyDiv w:val="1"/>
      <w:marLeft w:val="0"/>
      <w:marRight w:val="0"/>
      <w:marTop w:val="0"/>
      <w:marBottom w:val="0"/>
      <w:divBdr>
        <w:top w:val="none" w:sz="0" w:space="0" w:color="auto"/>
        <w:left w:val="none" w:sz="0" w:space="0" w:color="auto"/>
        <w:bottom w:val="none" w:sz="0" w:space="0" w:color="auto"/>
        <w:right w:val="none" w:sz="0" w:space="0" w:color="auto"/>
      </w:divBdr>
    </w:div>
    <w:div w:id="144470792">
      <w:bodyDiv w:val="1"/>
      <w:marLeft w:val="0"/>
      <w:marRight w:val="0"/>
      <w:marTop w:val="0"/>
      <w:marBottom w:val="0"/>
      <w:divBdr>
        <w:top w:val="none" w:sz="0" w:space="0" w:color="auto"/>
        <w:left w:val="none" w:sz="0" w:space="0" w:color="auto"/>
        <w:bottom w:val="none" w:sz="0" w:space="0" w:color="auto"/>
        <w:right w:val="none" w:sz="0" w:space="0" w:color="auto"/>
      </w:divBdr>
    </w:div>
    <w:div w:id="144587186">
      <w:bodyDiv w:val="1"/>
      <w:marLeft w:val="0"/>
      <w:marRight w:val="0"/>
      <w:marTop w:val="0"/>
      <w:marBottom w:val="0"/>
      <w:divBdr>
        <w:top w:val="none" w:sz="0" w:space="0" w:color="auto"/>
        <w:left w:val="none" w:sz="0" w:space="0" w:color="auto"/>
        <w:bottom w:val="none" w:sz="0" w:space="0" w:color="auto"/>
        <w:right w:val="none" w:sz="0" w:space="0" w:color="auto"/>
      </w:divBdr>
    </w:div>
    <w:div w:id="144703646">
      <w:bodyDiv w:val="1"/>
      <w:marLeft w:val="0"/>
      <w:marRight w:val="0"/>
      <w:marTop w:val="0"/>
      <w:marBottom w:val="0"/>
      <w:divBdr>
        <w:top w:val="none" w:sz="0" w:space="0" w:color="auto"/>
        <w:left w:val="none" w:sz="0" w:space="0" w:color="auto"/>
        <w:bottom w:val="none" w:sz="0" w:space="0" w:color="auto"/>
        <w:right w:val="none" w:sz="0" w:space="0" w:color="auto"/>
      </w:divBdr>
    </w:div>
    <w:div w:id="145435048">
      <w:bodyDiv w:val="1"/>
      <w:marLeft w:val="0"/>
      <w:marRight w:val="0"/>
      <w:marTop w:val="0"/>
      <w:marBottom w:val="0"/>
      <w:divBdr>
        <w:top w:val="none" w:sz="0" w:space="0" w:color="auto"/>
        <w:left w:val="none" w:sz="0" w:space="0" w:color="auto"/>
        <w:bottom w:val="none" w:sz="0" w:space="0" w:color="auto"/>
        <w:right w:val="none" w:sz="0" w:space="0" w:color="auto"/>
      </w:divBdr>
    </w:div>
    <w:div w:id="146479940">
      <w:bodyDiv w:val="1"/>
      <w:marLeft w:val="0"/>
      <w:marRight w:val="0"/>
      <w:marTop w:val="0"/>
      <w:marBottom w:val="0"/>
      <w:divBdr>
        <w:top w:val="none" w:sz="0" w:space="0" w:color="auto"/>
        <w:left w:val="none" w:sz="0" w:space="0" w:color="auto"/>
        <w:bottom w:val="none" w:sz="0" w:space="0" w:color="auto"/>
        <w:right w:val="none" w:sz="0" w:space="0" w:color="auto"/>
      </w:divBdr>
    </w:div>
    <w:div w:id="146559380">
      <w:bodyDiv w:val="1"/>
      <w:marLeft w:val="0"/>
      <w:marRight w:val="0"/>
      <w:marTop w:val="0"/>
      <w:marBottom w:val="0"/>
      <w:divBdr>
        <w:top w:val="none" w:sz="0" w:space="0" w:color="auto"/>
        <w:left w:val="none" w:sz="0" w:space="0" w:color="auto"/>
        <w:bottom w:val="none" w:sz="0" w:space="0" w:color="auto"/>
        <w:right w:val="none" w:sz="0" w:space="0" w:color="auto"/>
      </w:divBdr>
    </w:div>
    <w:div w:id="146635172">
      <w:bodyDiv w:val="1"/>
      <w:marLeft w:val="0"/>
      <w:marRight w:val="0"/>
      <w:marTop w:val="0"/>
      <w:marBottom w:val="0"/>
      <w:divBdr>
        <w:top w:val="none" w:sz="0" w:space="0" w:color="auto"/>
        <w:left w:val="none" w:sz="0" w:space="0" w:color="auto"/>
        <w:bottom w:val="none" w:sz="0" w:space="0" w:color="auto"/>
        <w:right w:val="none" w:sz="0" w:space="0" w:color="auto"/>
      </w:divBdr>
    </w:div>
    <w:div w:id="147090258">
      <w:bodyDiv w:val="1"/>
      <w:marLeft w:val="0"/>
      <w:marRight w:val="0"/>
      <w:marTop w:val="0"/>
      <w:marBottom w:val="0"/>
      <w:divBdr>
        <w:top w:val="none" w:sz="0" w:space="0" w:color="auto"/>
        <w:left w:val="none" w:sz="0" w:space="0" w:color="auto"/>
        <w:bottom w:val="none" w:sz="0" w:space="0" w:color="auto"/>
        <w:right w:val="none" w:sz="0" w:space="0" w:color="auto"/>
      </w:divBdr>
    </w:div>
    <w:div w:id="147327993">
      <w:bodyDiv w:val="1"/>
      <w:marLeft w:val="0"/>
      <w:marRight w:val="0"/>
      <w:marTop w:val="0"/>
      <w:marBottom w:val="0"/>
      <w:divBdr>
        <w:top w:val="none" w:sz="0" w:space="0" w:color="auto"/>
        <w:left w:val="none" w:sz="0" w:space="0" w:color="auto"/>
        <w:bottom w:val="none" w:sz="0" w:space="0" w:color="auto"/>
        <w:right w:val="none" w:sz="0" w:space="0" w:color="auto"/>
      </w:divBdr>
    </w:div>
    <w:div w:id="147720608">
      <w:bodyDiv w:val="1"/>
      <w:marLeft w:val="0"/>
      <w:marRight w:val="0"/>
      <w:marTop w:val="0"/>
      <w:marBottom w:val="0"/>
      <w:divBdr>
        <w:top w:val="none" w:sz="0" w:space="0" w:color="auto"/>
        <w:left w:val="none" w:sz="0" w:space="0" w:color="auto"/>
        <w:bottom w:val="none" w:sz="0" w:space="0" w:color="auto"/>
        <w:right w:val="none" w:sz="0" w:space="0" w:color="auto"/>
      </w:divBdr>
    </w:div>
    <w:div w:id="148982366">
      <w:bodyDiv w:val="1"/>
      <w:marLeft w:val="0"/>
      <w:marRight w:val="0"/>
      <w:marTop w:val="0"/>
      <w:marBottom w:val="0"/>
      <w:divBdr>
        <w:top w:val="none" w:sz="0" w:space="0" w:color="auto"/>
        <w:left w:val="none" w:sz="0" w:space="0" w:color="auto"/>
        <w:bottom w:val="none" w:sz="0" w:space="0" w:color="auto"/>
        <w:right w:val="none" w:sz="0" w:space="0" w:color="auto"/>
      </w:divBdr>
    </w:div>
    <w:div w:id="149054668">
      <w:bodyDiv w:val="1"/>
      <w:marLeft w:val="0"/>
      <w:marRight w:val="0"/>
      <w:marTop w:val="0"/>
      <w:marBottom w:val="0"/>
      <w:divBdr>
        <w:top w:val="none" w:sz="0" w:space="0" w:color="auto"/>
        <w:left w:val="none" w:sz="0" w:space="0" w:color="auto"/>
        <w:bottom w:val="none" w:sz="0" w:space="0" w:color="auto"/>
        <w:right w:val="none" w:sz="0" w:space="0" w:color="auto"/>
      </w:divBdr>
    </w:div>
    <w:div w:id="149097316">
      <w:bodyDiv w:val="1"/>
      <w:marLeft w:val="0"/>
      <w:marRight w:val="0"/>
      <w:marTop w:val="0"/>
      <w:marBottom w:val="0"/>
      <w:divBdr>
        <w:top w:val="none" w:sz="0" w:space="0" w:color="auto"/>
        <w:left w:val="none" w:sz="0" w:space="0" w:color="auto"/>
        <w:bottom w:val="none" w:sz="0" w:space="0" w:color="auto"/>
        <w:right w:val="none" w:sz="0" w:space="0" w:color="auto"/>
      </w:divBdr>
    </w:div>
    <w:div w:id="149299743">
      <w:bodyDiv w:val="1"/>
      <w:marLeft w:val="0"/>
      <w:marRight w:val="0"/>
      <w:marTop w:val="0"/>
      <w:marBottom w:val="0"/>
      <w:divBdr>
        <w:top w:val="none" w:sz="0" w:space="0" w:color="auto"/>
        <w:left w:val="none" w:sz="0" w:space="0" w:color="auto"/>
        <w:bottom w:val="none" w:sz="0" w:space="0" w:color="auto"/>
        <w:right w:val="none" w:sz="0" w:space="0" w:color="auto"/>
      </w:divBdr>
    </w:div>
    <w:div w:id="150609104">
      <w:bodyDiv w:val="1"/>
      <w:marLeft w:val="0"/>
      <w:marRight w:val="0"/>
      <w:marTop w:val="0"/>
      <w:marBottom w:val="0"/>
      <w:divBdr>
        <w:top w:val="none" w:sz="0" w:space="0" w:color="auto"/>
        <w:left w:val="none" w:sz="0" w:space="0" w:color="auto"/>
        <w:bottom w:val="none" w:sz="0" w:space="0" w:color="auto"/>
        <w:right w:val="none" w:sz="0" w:space="0" w:color="auto"/>
      </w:divBdr>
    </w:div>
    <w:div w:id="150954122">
      <w:bodyDiv w:val="1"/>
      <w:marLeft w:val="0"/>
      <w:marRight w:val="0"/>
      <w:marTop w:val="0"/>
      <w:marBottom w:val="0"/>
      <w:divBdr>
        <w:top w:val="none" w:sz="0" w:space="0" w:color="auto"/>
        <w:left w:val="none" w:sz="0" w:space="0" w:color="auto"/>
        <w:bottom w:val="none" w:sz="0" w:space="0" w:color="auto"/>
        <w:right w:val="none" w:sz="0" w:space="0" w:color="auto"/>
      </w:divBdr>
    </w:div>
    <w:div w:id="151876938">
      <w:bodyDiv w:val="1"/>
      <w:marLeft w:val="0"/>
      <w:marRight w:val="0"/>
      <w:marTop w:val="0"/>
      <w:marBottom w:val="0"/>
      <w:divBdr>
        <w:top w:val="none" w:sz="0" w:space="0" w:color="auto"/>
        <w:left w:val="none" w:sz="0" w:space="0" w:color="auto"/>
        <w:bottom w:val="none" w:sz="0" w:space="0" w:color="auto"/>
        <w:right w:val="none" w:sz="0" w:space="0" w:color="auto"/>
      </w:divBdr>
    </w:div>
    <w:div w:id="151878435">
      <w:bodyDiv w:val="1"/>
      <w:marLeft w:val="0"/>
      <w:marRight w:val="0"/>
      <w:marTop w:val="0"/>
      <w:marBottom w:val="0"/>
      <w:divBdr>
        <w:top w:val="none" w:sz="0" w:space="0" w:color="auto"/>
        <w:left w:val="none" w:sz="0" w:space="0" w:color="auto"/>
        <w:bottom w:val="none" w:sz="0" w:space="0" w:color="auto"/>
        <w:right w:val="none" w:sz="0" w:space="0" w:color="auto"/>
      </w:divBdr>
    </w:div>
    <w:div w:id="153230186">
      <w:bodyDiv w:val="1"/>
      <w:marLeft w:val="0"/>
      <w:marRight w:val="0"/>
      <w:marTop w:val="0"/>
      <w:marBottom w:val="0"/>
      <w:divBdr>
        <w:top w:val="none" w:sz="0" w:space="0" w:color="auto"/>
        <w:left w:val="none" w:sz="0" w:space="0" w:color="auto"/>
        <w:bottom w:val="none" w:sz="0" w:space="0" w:color="auto"/>
        <w:right w:val="none" w:sz="0" w:space="0" w:color="auto"/>
      </w:divBdr>
    </w:div>
    <w:div w:id="159272674">
      <w:bodyDiv w:val="1"/>
      <w:marLeft w:val="0"/>
      <w:marRight w:val="0"/>
      <w:marTop w:val="0"/>
      <w:marBottom w:val="0"/>
      <w:divBdr>
        <w:top w:val="none" w:sz="0" w:space="0" w:color="auto"/>
        <w:left w:val="none" w:sz="0" w:space="0" w:color="auto"/>
        <w:bottom w:val="none" w:sz="0" w:space="0" w:color="auto"/>
        <w:right w:val="none" w:sz="0" w:space="0" w:color="auto"/>
      </w:divBdr>
    </w:div>
    <w:div w:id="159347465">
      <w:bodyDiv w:val="1"/>
      <w:marLeft w:val="0"/>
      <w:marRight w:val="0"/>
      <w:marTop w:val="0"/>
      <w:marBottom w:val="0"/>
      <w:divBdr>
        <w:top w:val="none" w:sz="0" w:space="0" w:color="auto"/>
        <w:left w:val="none" w:sz="0" w:space="0" w:color="auto"/>
        <w:bottom w:val="none" w:sz="0" w:space="0" w:color="auto"/>
        <w:right w:val="none" w:sz="0" w:space="0" w:color="auto"/>
      </w:divBdr>
    </w:div>
    <w:div w:id="159583468">
      <w:bodyDiv w:val="1"/>
      <w:marLeft w:val="0"/>
      <w:marRight w:val="0"/>
      <w:marTop w:val="0"/>
      <w:marBottom w:val="0"/>
      <w:divBdr>
        <w:top w:val="none" w:sz="0" w:space="0" w:color="auto"/>
        <w:left w:val="none" w:sz="0" w:space="0" w:color="auto"/>
        <w:bottom w:val="none" w:sz="0" w:space="0" w:color="auto"/>
        <w:right w:val="none" w:sz="0" w:space="0" w:color="auto"/>
      </w:divBdr>
    </w:div>
    <w:div w:id="160241081">
      <w:bodyDiv w:val="1"/>
      <w:marLeft w:val="0"/>
      <w:marRight w:val="0"/>
      <w:marTop w:val="0"/>
      <w:marBottom w:val="0"/>
      <w:divBdr>
        <w:top w:val="none" w:sz="0" w:space="0" w:color="auto"/>
        <w:left w:val="none" w:sz="0" w:space="0" w:color="auto"/>
        <w:bottom w:val="none" w:sz="0" w:space="0" w:color="auto"/>
        <w:right w:val="none" w:sz="0" w:space="0" w:color="auto"/>
      </w:divBdr>
    </w:div>
    <w:div w:id="160898785">
      <w:bodyDiv w:val="1"/>
      <w:marLeft w:val="0"/>
      <w:marRight w:val="0"/>
      <w:marTop w:val="0"/>
      <w:marBottom w:val="0"/>
      <w:divBdr>
        <w:top w:val="none" w:sz="0" w:space="0" w:color="auto"/>
        <w:left w:val="none" w:sz="0" w:space="0" w:color="auto"/>
        <w:bottom w:val="none" w:sz="0" w:space="0" w:color="auto"/>
        <w:right w:val="none" w:sz="0" w:space="0" w:color="auto"/>
      </w:divBdr>
    </w:div>
    <w:div w:id="161551028">
      <w:bodyDiv w:val="1"/>
      <w:marLeft w:val="0"/>
      <w:marRight w:val="0"/>
      <w:marTop w:val="0"/>
      <w:marBottom w:val="0"/>
      <w:divBdr>
        <w:top w:val="none" w:sz="0" w:space="0" w:color="auto"/>
        <w:left w:val="none" w:sz="0" w:space="0" w:color="auto"/>
        <w:bottom w:val="none" w:sz="0" w:space="0" w:color="auto"/>
        <w:right w:val="none" w:sz="0" w:space="0" w:color="auto"/>
      </w:divBdr>
    </w:div>
    <w:div w:id="162623117">
      <w:bodyDiv w:val="1"/>
      <w:marLeft w:val="0"/>
      <w:marRight w:val="0"/>
      <w:marTop w:val="0"/>
      <w:marBottom w:val="0"/>
      <w:divBdr>
        <w:top w:val="none" w:sz="0" w:space="0" w:color="auto"/>
        <w:left w:val="none" w:sz="0" w:space="0" w:color="auto"/>
        <w:bottom w:val="none" w:sz="0" w:space="0" w:color="auto"/>
        <w:right w:val="none" w:sz="0" w:space="0" w:color="auto"/>
      </w:divBdr>
    </w:div>
    <w:div w:id="163277925">
      <w:bodyDiv w:val="1"/>
      <w:marLeft w:val="0"/>
      <w:marRight w:val="0"/>
      <w:marTop w:val="0"/>
      <w:marBottom w:val="0"/>
      <w:divBdr>
        <w:top w:val="none" w:sz="0" w:space="0" w:color="auto"/>
        <w:left w:val="none" w:sz="0" w:space="0" w:color="auto"/>
        <w:bottom w:val="none" w:sz="0" w:space="0" w:color="auto"/>
        <w:right w:val="none" w:sz="0" w:space="0" w:color="auto"/>
      </w:divBdr>
    </w:div>
    <w:div w:id="164711100">
      <w:bodyDiv w:val="1"/>
      <w:marLeft w:val="0"/>
      <w:marRight w:val="0"/>
      <w:marTop w:val="0"/>
      <w:marBottom w:val="0"/>
      <w:divBdr>
        <w:top w:val="none" w:sz="0" w:space="0" w:color="auto"/>
        <w:left w:val="none" w:sz="0" w:space="0" w:color="auto"/>
        <w:bottom w:val="none" w:sz="0" w:space="0" w:color="auto"/>
        <w:right w:val="none" w:sz="0" w:space="0" w:color="auto"/>
      </w:divBdr>
    </w:div>
    <w:div w:id="165556070">
      <w:bodyDiv w:val="1"/>
      <w:marLeft w:val="0"/>
      <w:marRight w:val="0"/>
      <w:marTop w:val="0"/>
      <w:marBottom w:val="0"/>
      <w:divBdr>
        <w:top w:val="none" w:sz="0" w:space="0" w:color="auto"/>
        <w:left w:val="none" w:sz="0" w:space="0" w:color="auto"/>
        <w:bottom w:val="none" w:sz="0" w:space="0" w:color="auto"/>
        <w:right w:val="none" w:sz="0" w:space="0" w:color="auto"/>
      </w:divBdr>
    </w:div>
    <w:div w:id="166484785">
      <w:bodyDiv w:val="1"/>
      <w:marLeft w:val="0"/>
      <w:marRight w:val="0"/>
      <w:marTop w:val="0"/>
      <w:marBottom w:val="0"/>
      <w:divBdr>
        <w:top w:val="none" w:sz="0" w:space="0" w:color="auto"/>
        <w:left w:val="none" w:sz="0" w:space="0" w:color="auto"/>
        <w:bottom w:val="none" w:sz="0" w:space="0" w:color="auto"/>
        <w:right w:val="none" w:sz="0" w:space="0" w:color="auto"/>
      </w:divBdr>
    </w:div>
    <w:div w:id="167066570">
      <w:bodyDiv w:val="1"/>
      <w:marLeft w:val="0"/>
      <w:marRight w:val="0"/>
      <w:marTop w:val="0"/>
      <w:marBottom w:val="0"/>
      <w:divBdr>
        <w:top w:val="none" w:sz="0" w:space="0" w:color="auto"/>
        <w:left w:val="none" w:sz="0" w:space="0" w:color="auto"/>
        <w:bottom w:val="none" w:sz="0" w:space="0" w:color="auto"/>
        <w:right w:val="none" w:sz="0" w:space="0" w:color="auto"/>
      </w:divBdr>
    </w:div>
    <w:div w:id="167403948">
      <w:bodyDiv w:val="1"/>
      <w:marLeft w:val="0"/>
      <w:marRight w:val="0"/>
      <w:marTop w:val="0"/>
      <w:marBottom w:val="0"/>
      <w:divBdr>
        <w:top w:val="none" w:sz="0" w:space="0" w:color="auto"/>
        <w:left w:val="none" w:sz="0" w:space="0" w:color="auto"/>
        <w:bottom w:val="none" w:sz="0" w:space="0" w:color="auto"/>
        <w:right w:val="none" w:sz="0" w:space="0" w:color="auto"/>
      </w:divBdr>
    </w:div>
    <w:div w:id="168983276">
      <w:bodyDiv w:val="1"/>
      <w:marLeft w:val="0"/>
      <w:marRight w:val="0"/>
      <w:marTop w:val="0"/>
      <w:marBottom w:val="0"/>
      <w:divBdr>
        <w:top w:val="none" w:sz="0" w:space="0" w:color="auto"/>
        <w:left w:val="none" w:sz="0" w:space="0" w:color="auto"/>
        <w:bottom w:val="none" w:sz="0" w:space="0" w:color="auto"/>
        <w:right w:val="none" w:sz="0" w:space="0" w:color="auto"/>
      </w:divBdr>
    </w:div>
    <w:div w:id="169687471">
      <w:bodyDiv w:val="1"/>
      <w:marLeft w:val="0"/>
      <w:marRight w:val="0"/>
      <w:marTop w:val="0"/>
      <w:marBottom w:val="0"/>
      <w:divBdr>
        <w:top w:val="none" w:sz="0" w:space="0" w:color="auto"/>
        <w:left w:val="none" w:sz="0" w:space="0" w:color="auto"/>
        <w:bottom w:val="none" w:sz="0" w:space="0" w:color="auto"/>
        <w:right w:val="none" w:sz="0" w:space="0" w:color="auto"/>
      </w:divBdr>
    </w:div>
    <w:div w:id="170220611">
      <w:bodyDiv w:val="1"/>
      <w:marLeft w:val="0"/>
      <w:marRight w:val="0"/>
      <w:marTop w:val="0"/>
      <w:marBottom w:val="0"/>
      <w:divBdr>
        <w:top w:val="none" w:sz="0" w:space="0" w:color="auto"/>
        <w:left w:val="none" w:sz="0" w:space="0" w:color="auto"/>
        <w:bottom w:val="none" w:sz="0" w:space="0" w:color="auto"/>
        <w:right w:val="none" w:sz="0" w:space="0" w:color="auto"/>
      </w:divBdr>
    </w:div>
    <w:div w:id="171144983">
      <w:bodyDiv w:val="1"/>
      <w:marLeft w:val="0"/>
      <w:marRight w:val="0"/>
      <w:marTop w:val="0"/>
      <w:marBottom w:val="0"/>
      <w:divBdr>
        <w:top w:val="none" w:sz="0" w:space="0" w:color="auto"/>
        <w:left w:val="none" w:sz="0" w:space="0" w:color="auto"/>
        <w:bottom w:val="none" w:sz="0" w:space="0" w:color="auto"/>
        <w:right w:val="none" w:sz="0" w:space="0" w:color="auto"/>
      </w:divBdr>
    </w:div>
    <w:div w:id="171727879">
      <w:bodyDiv w:val="1"/>
      <w:marLeft w:val="0"/>
      <w:marRight w:val="0"/>
      <w:marTop w:val="0"/>
      <w:marBottom w:val="0"/>
      <w:divBdr>
        <w:top w:val="none" w:sz="0" w:space="0" w:color="auto"/>
        <w:left w:val="none" w:sz="0" w:space="0" w:color="auto"/>
        <w:bottom w:val="none" w:sz="0" w:space="0" w:color="auto"/>
        <w:right w:val="none" w:sz="0" w:space="0" w:color="auto"/>
      </w:divBdr>
    </w:div>
    <w:div w:id="172961392">
      <w:bodyDiv w:val="1"/>
      <w:marLeft w:val="0"/>
      <w:marRight w:val="0"/>
      <w:marTop w:val="0"/>
      <w:marBottom w:val="0"/>
      <w:divBdr>
        <w:top w:val="none" w:sz="0" w:space="0" w:color="auto"/>
        <w:left w:val="none" w:sz="0" w:space="0" w:color="auto"/>
        <w:bottom w:val="none" w:sz="0" w:space="0" w:color="auto"/>
        <w:right w:val="none" w:sz="0" w:space="0" w:color="auto"/>
      </w:divBdr>
    </w:div>
    <w:div w:id="173764984">
      <w:bodyDiv w:val="1"/>
      <w:marLeft w:val="0"/>
      <w:marRight w:val="0"/>
      <w:marTop w:val="0"/>
      <w:marBottom w:val="0"/>
      <w:divBdr>
        <w:top w:val="none" w:sz="0" w:space="0" w:color="auto"/>
        <w:left w:val="none" w:sz="0" w:space="0" w:color="auto"/>
        <w:bottom w:val="none" w:sz="0" w:space="0" w:color="auto"/>
        <w:right w:val="none" w:sz="0" w:space="0" w:color="auto"/>
      </w:divBdr>
    </w:div>
    <w:div w:id="173884772">
      <w:bodyDiv w:val="1"/>
      <w:marLeft w:val="0"/>
      <w:marRight w:val="0"/>
      <w:marTop w:val="0"/>
      <w:marBottom w:val="0"/>
      <w:divBdr>
        <w:top w:val="none" w:sz="0" w:space="0" w:color="auto"/>
        <w:left w:val="none" w:sz="0" w:space="0" w:color="auto"/>
        <w:bottom w:val="none" w:sz="0" w:space="0" w:color="auto"/>
        <w:right w:val="none" w:sz="0" w:space="0" w:color="auto"/>
      </w:divBdr>
    </w:div>
    <w:div w:id="175389285">
      <w:bodyDiv w:val="1"/>
      <w:marLeft w:val="0"/>
      <w:marRight w:val="0"/>
      <w:marTop w:val="0"/>
      <w:marBottom w:val="0"/>
      <w:divBdr>
        <w:top w:val="none" w:sz="0" w:space="0" w:color="auto"/>
        <w:left w:val="none" w:sz="0" w:space="0" w:color="auto"/>
        <w:bottom w:val="none" w:sz="0" w:space="0" w:color="auto"/>
        <w:right w:val="none" w:sz="0" w:space="0" w:color="auto"/>
      </w:divBdr>
    </w:div>
    <w:div w:id="175465448">
      <w:bodyDiv w:val="1"/>
      <w:marLeft w:val="0"/>
      <w:marRight w:val="0"/>
      <w:marTop w:val="0"/>
      <w:marBottom w:val="0"/>
      <w:divBdr>
        <w:top w:val="none" w:sz="0" w:space="0" w:color="auto"/>
        <w:left w:val="none" w:sz="0" w:space="0" w:color="auto"/>
        <w:bottom w:val="none" w:sz="0" w:space="0" w:color="auto"/>
        <w:right w:val="none" w:sz="0" w:space="0" w:color="auto"/>
      </w:divBdr>
    </w:div>
    <w:div w:id="175535709">
      <w:bodyDiv w:val="1"/>
      <w:marLeft w:val="0"/>
      <w:marRight w:val="0"/>
      <w:marTop w:val="0"/>
      <w:marBottom w:val="0"/>
      <w:divBdr>
        <w:top w:val="none" w:sz="0" w:space="0" w:color="auto"/>
        <w:left w:val="none" w:sz="0" w:space="0" w:color="auto"/>
        <w:bottom w:val="none" w:sz="0" w:space="0" w:color="auto"/>
        <w:right w:val="none" w:sz="0" w:space="0" w:color="auto"/>
      </w:divBdr>
    </w:div>
    <w:div w:id="176427189">
      <w:bodyDiv w:val="1"/>
      <w:marLeft w:val="0"/>
      <w:marRight w:val="0"/>
      <w:marTop w:val="0"/>
      <w:marBottom w:val="0"/>
      <w:divBdr>
        <w:top w:val="none" w:sz="0" w:space="0" w:color="auto"/>
        <w:left w:val="none" w:sz="0" w:space="0" w:color="auto"/>
        <w:bottom w:val="none" w:sz="0" w:space="0" w:color="auto"/>
        <w:right w:val="none" w:sz="0" w:space="0" w:color="auto"/>
      </w:divBdr>
    </w:div>
    <w:div w:id="177548868">
      <w:bodyDiv w:val="1"/>
      <w:marLeft w:val="0"/>
      <w:marRight w:val="0"/>
      <w:marTop w:val="0"/>
      <w:marBottom w:val="0"/>
      <w:divBdr>
        <w:top w:val="none" w:sz="0" w:space="0" w:color="auto"/>
        <w:left w:val="none" w:sz="0" w:space="0" w:color="auto"/>
        <w:bottom w:val="none" w:sz="0" w:space="0" w:color="auto"/>
        <w:right w:val="none" w:sz="0" w:space="0" w:color="auto"/>
      </w:divBdr>
    </w:div>
    <w:div w:id="178157756">
      <w:bodyDiv w:val="1"/>
      <w:marLeft w:val="0"/>
      <w:marRight w:val="0"/>
      <w:marTop w:val="0"/>
      <w:marBottom w:val="0"/>
      <w:divBdr>
        <w:top w:val="none" w:sz="0" w:space="0" w:color="auto"/>
        <w:left w:val="none" w:sz="0" w:space="0" w:color="auto"/>
        <w:bottom w:val="none" w:sz="0" w:space="0" w:color="auto"/>
        <w:right w:val="none" w:sz="0" w:space="0" w:color="auto"/>
      </w:divBdr>
    </w:div>
    <w:div w:id="178273006">
      <w:bodyDiv w:val="1"/>
      <w:marLeft w:val="0"/>
      <w:marRight w:val="0"/>
      <w:marTop w:val="0"/>
      <w:marBottom w:val="0"/>
      <w:divBdr>
        <w:top w:val="none" w:sz="0" w:space="0" w:color="auto"/>
        <w:left w:val="none" w:sz="0" w:space="0" w:color="auto"/>
        <w:bottom w:val="none" w:sz="0" w:space="0" w:color="auto"/>
        <w:right w:val="none" w:sz="0" w:space="0" w:color="auto"/>
      </w:divBdr>
    </w:div>
    <w:div w:id="179048904">
      <w:bodyDiv w:val="1"/>
      <w:marLeft w:val="0"/>
      <w:marRight w:val="0"/>
      <w:marTop w:val="0"/>
      <w:marBottom w:val="0"/>
      <w:divBdr>
        <w:top w:val="none" w:sz="0" w:space="0" w:color="auto"/>
        <w:left w:val="none" w:sz="0" w:space="0" w:color="auto"/>
        <w:bottom w:val="none" w:sz="0" w:space="0" w:color="auto"/>
        <w:right w:val="none" w:sz="0" w:space="0" w:color="auto"/>
      </w:divBdr>
    </w:div>
    <w:div w:id="181408269">
      <w:bodyDiv w:val="1"/>
      <w:marLeft w:val="0"/>
      <w:marRight w:val="0"/>
      <w:marTop w:val="0"/>
      <w:marBottom w:val="0"/>
      <w:divBdr>
        <w:top w:val="none" w:sz="0" w:space="0" w:color="auto"/>
        <w:left w:val="none" w:sz="0" w:space="0" w:color="auto"/>
        <w:bottom w:val="none" w:sz="0" w:space="0" w:color="auto"/>
        <w:right w:val="none" w:sz="0" w:space="0" w:color="auto"/>
      </w:divBdr>
    </w:div>
    <w:div w:id="182400898">
      <w:bodyDiv w:val="1"/>
      <w:marLeft w:val="0"/>
      <w:marRight w:val="0"/>
      <w:marTop w:val="0"/>
      <w:marBottom w:val="0"/>
      <w:divBdr>
        <w:top w:val="none" w:sz="0" w:space="0" w:color="auto"/>
        <w:left w:val="none" w:sz="0" w:space="0" w:color="auto"/>
        <w:bottom w:val="none" w:sz="0" w:space="0" w:color="auto"/>
        <w:right w:val="none" w:sz="0" w:space="0" w:color="auto"/>
      </w:divBdr>
    </w:div>
    <w:div w:id="182784473">
      <w:bodyDiv w:val="1"/>
      <w:marLeft w:val="0"/>
      <w:marRight w:val="0"/>
      <w:marTop w:val="0"/>
      <w:marBottom w:val="0"/>
      <w:divBdr>
        <w:top w:val="none" w:sz="0" w:space="0" w:color="auto"/>
        <w:left w:val="none" w:sz="0" w:space="0" w:color="auto"/>
        <w:bottom w:val="none" w:sz="0" w:space="0" w:color="auto"/>
        <w:right w:val="none" w:sz="0" w:space="0" w:color="auto"/>
      </w:divBdr>
    </w:div>
    <w:div w:id="183133031">
      <w:bodyDiv w:val="1"/>
      <w:marLeft w:val="0"/>
      <w:marRight w:val="0"/>
      <w:marTop w:val="0"/>
      <w:marBottom w:val="0"/>
      <w:divBdr>
        <w:top w:val="none" w:sz="0" w:space="0" w:color="auto"/>
        <w:left w:val="none" w:sz="0" w:space="0" w:color="auto"/>
        <w:bottom w:val="none" w:sz="0" w:space="0" w:color="auto"/>
        <w:right w:val="none" w:sz="0" w:space="0" w:color="auto"/>
      </w:divBdr>
    </w:div>
    <w:div w:id="183373858">
      <w:bodyDiv w:val="1"/>
      <w:marLeft w:val="0"/>
      <w:marRight w:val="0"/>
      <w:marTop w:val="0"/>
      <w:marBottom w:val="0"/>
      <w:divBdr>
        <w:top w:val="none" w:sz="0" w:space="0" w:color="auto"/>
        <w:left w:val="none" w:sz="0" w:space="0" w:color="auto"/>
        <w:bottom w:val="none" w:sz="0" w:space="0" w:color="auto"/>
        <w:right w:val="none" w:sz="0" w:space="0" w:color="auto"/>
      </w:divBdr>
    </w:div>
    <w:div w:id="183567242">
      <w:bodyDiv w:val="1"/>
      <w:marLeft w:val="0"/>
      <w:marRight w:val="0"/>
      <w:marTop w:val="0"/>
      <w:marBottom w:val="0"/>
      <w:divBdr>
        <w:top w:val="none" w:sz="0" w:space="0" w:color="auto"/>
        <w:left w:val="none" w:sz="0" w:space="0" w:color="auto"/>
        <w:bottom w:val="none" w:sz="0" w:space="0" w:color="auto"/>
        <w:right w:val="none" w:sz="0" w:space="0" w:color="auto"/>
      </w:divBdr>
    </w:div>
    <w:div w:id="183986670">
      <w:bodyDiv w:val="1"/>
      <w:marLeft w:val="0"/>
      <w:marRight w:val="0"/>
      <w:marTop w:val="0"/>
      <w:marBottom w:val="0"/>
      <w:divBdr>
        <w:top w:val="none" w:sz="0" w:space="0" w:color="auto"/>
        <w:left w:val="none" w:sz="0" w:space="0" w:color="auto"/>
        <w:bottom w:val="none" w:sz="0" w:space="0" w:color="auto"/>
        <w:right w:val="none" w:sz="0" w:space="0" w:color="auto"/>
      </w:divBdr>
    </w:div>
    <w:div w:id="184290340">
      <w:bodyDiv w:val="1"/>
      <w:marLeft w:val="0"/>
      <w:marRight w:val="0"/>
      <w:marTop w:val="0"/>
      <w:marBottom w:val="0"/>
      <w:divBdr>
        <w:top w:val="none" w:sz="0" w:space="0" w:color="auto"/>
        <w:left w:val="none" w:sz="0" w:space="0" w:color="auto"/>
        <w:bottom w:val="none" w:sz="0" w:space="0" w:color="auto"/>
        <w:right w:val="none" w:sz="0" w:space="0" w:color="auto"/>
      </w:divBdr>
    </w:div>
    <w:div w:id="185290795">
      <w:bodyDiv w:val="1"/>
      <w:marLeft w:val="0"/>
      <w:marRight w:val="0"/>
      <w:marTop w:val="0"/>
      <w:marBottom w:val="0"/>
      <w:divBdr>
        <w:top w:val="none" w:sz="0" w:space="0" w:color="auto"/>
        <w:left w:val="none" w:sz="0" w:space="0" w:color="auto"/>
        <w:bottom w:val="none" w:sz="0" w:space="0" w:color="auto"/>
        <w:right w:val="none" w:sz="0" w:space="0" w:color="auto"/>
      </w:divBdr>
    </w:div>
    <w:div w:id="185563128">
      <w:bodyDiv w:val="1"/>
      <w:marLeft w:val="0"/>
      <w:marRight w:val="0"/>
      <w:marTop w:val="0"/>
      <w:marBottom w:val="0"/>
      <w:divBdr>
        <w:top w:val="none" w:sz="0" w:space="0" w:color="auto"/>
        <w:left w:val="none" w:sz="0" w:space="0" w:color="auto"/>
        <w:bottom w:val="none" w:sz="0" w:space="0" w:color="auto"/>
        <w:right w:val="none" w:sz="0" w:space="0" w:color="auto"/>
      </w:divBdr>
    </w:div>
    <w:div w:id="185992036">
      <w:bodyDiv w:val="1"/>
      <w:marLeft w:val="0"/>
      <w:marRight w:val="0"/>
      <w:marTop w:val="0"/>
      <w:marBottom w:val="0"/>
      <w:divBdr>
        <w:top w:val="none" w:sz="0" w:space="0" w:color="auto"/>
        <w:left w:val="none" w:sz="0" w:space="0" w:color="auto"/>
        <w:bottom w:val="none" w:sz="0" w:space="0" w:color="auto"/>
        <w:right w:val="none" w:sz="0" w:space="0" w:color="auto"/>
      </w:divBdr>
    </w:div>
    <w:div w:id="186144749">
      <w:bodyDiv w:val="1"/>
      <w:marLeft w:val="0"/>
      <w:marRight w:val="0"/>
      <w:marTop w:val="0"/>
      <w:marBottom w:val="0"/>
      <w:divBdr>
        <w:top w:val="none" w:sz="0" w:space="0" w:color="auto"/>
        <w:left w:val="none" w:sz="0" w:space="0" w:color="auto"/>
        <w:bottom w:val="none" w:sz="0" w:space="0" w:color="auto"/>
        <w:right w:val="none" w:sz="0" w:space="0" w:color="auto"/>
      </w:divBdr>
    </w:div>
    <w:div w:id="186215413">
      <w:bodyDiv w:val="1"/>
      <w:marLeft w:val="0"/>
      <w:marRight w:val="0"/>
      <w:marTop w:val="0"/>
      <w:marBottom w:val="0"/>
      <w:divBdr>
        <w:top w:val="none" w:sz="0" w:space="0" w:color="auto"/>
        <w:left w:val="none" w:sz="0" w:space="0" w:color="auto"/>
        <w:bottom w:val="none" w:sz="0" w:space="0" w:color="auto"/>
        <w:right w:val="none" w:sz="0" w:space="0" w:color="auto"/>
      </w:divBdr>
    </w:div>
    <w:div w:id="186337778">
      <w:bodyDiv w:val="1"/>
      <w:marLeft w:val="0"/>
      <w:marRight w:val="0"/>
      <w:marTop w:val="0"/>
      <w:marBottom w:val="0"/>
      <w:divBdr>
        <w:top w:val="none" w:sz="0" w:space="0" w:color="auto"/>
        <w:left w:val="none" w:sz="0" w:space="0" w:color="auto"/>
        <w:bottom w:val="none" w:sz="0" w:space="0" w:color="auto"/>
        <w:right w:val="none" w:sz="0" w:space="0" w:color="auto"/>
      </w:divBdr>
    </w:div>
    <w:div w:id="186450660">
      <w:bodyDiv w:val="1"/>
      <w:marLeft w:val="0"/>
      <w:marRight w:val="0"/>
      <w:marTop w:val="0"/>
      <w:marBottom w:val="0"/>
      <w:divBdr>
        <w:top w:val="none" w:sz="0" w:space="0" w:color="auto"/>
        <w:left w:val="none" w:sz="0" w:space="0" w:color="auto"/>
        <w:bottom w:val="none" w:sz="0" w:space="0" w:color="auto"/>
        <w:right w:val="none" w:sz="0" w:space="0" w:color="auto"/>
      </w:divBdr>
    </w:div>
    <w:div w:id="187179107">
      <w:bodyDiv w:val="1"/>
      <w:marLeft w:val="0"/>
      <w:marRight w:val="0"/>
      <w:marTop w:val="0"/>
      <w:marBottom w:val="0"/>
      <w:divBdr>
        <w:top w:val="none" w:sz="0" w:space="0" w:color="auto"/>
        <w:left w:val="none" w:sz="0" w:space="0" w:color="auto"/>
        <w:bottom w:val="none" w:sz="0" w:space="0" w:color="auto"/>
        <w:right w:val="none" w:sz="0" w:space="0" w:color="auto"/>
      </w:divBdr>
    </w:div>
    <w:div w:id="187377850">
      <w:bodyDiv w:val="1"/>
      <w:marLeft w:val="0"/>
      <w:marRight w:val="0"/>
      <w:marTop w:val="0"/>
      <w:marBottom w:val="0"/>
      <w:divBdr>
        <w:top w:val="none" w:sz="0" w:space="0" w:color="auto"/>
        <w:left w:val="none" w:sz="0" w:space="0" w:color="auto"/>
        <w:bottom w:val="none" w:sz="0" w:space="0" w:color="auto"/>
        <w:right w:val="none" w:sz="0" w:space="0" w:color="auto"/>
      </w:divBdr>
    </w:div>
    <w:div w:id="187455896">
      <w:bodyDiv w:val="1"/>
      <w:marLeft w:val="0"/>
      <w:marRight w:val="0"/>
      <w:marTop w:val="0"/>
      <w:marBottom w:val="0"/>
      <w:divBdr>
        <w:top w:val="none" w:sz="0" w:space="0" w:color="auto"/>
        <w:left w:val="none" w:sz="0" w:space="0" w:color="auto"/>
        <w:bottom w:val="none" w:sz="0" w:space="0" w:color="auto"/>
        <w:right w:val="none" w:sz="0" w:space="0" w:color="auto"/>
      </w:divBdr>
      <w:divsChild>
        <w:div w:id="350256407">
          <w:marLeft w:val="0"/>
          <w:marRight w:val="0"/>
          <w:marTop w:val="0"/>
          <w:marBottom w:val="0"/>
          <w:divBdr>
            <w:top w:val="none" w:sz="0" w:space="0" w:color="auto"/>
            <w:left w:val="none" w:sz="0" w:space="0" w:color="auto"/>
            <w:bottom w:val="none" w:sz="0" w:space="0" w:color="auto"/>
            <w:right w:val="none" w:sz="0" w:space="0" w:color="auto"/>
          </w:divBdr>
        </w:div>
        <w:div w:id="1761949078">
          <w:marLeft w:val="0"/>
          <w:marRight w:val="0"/>
          <w:marTop w:val="0"/>
          <w:marBottom w:val="0"/>
          <w:divBdr>
            <w:top w:val="none" w:sz="0" w:space="0" w:color="auto"/>
            <w:left w:val="none" w:sz="0" w:space="0" w:color="auto"/>
            <w:bottom w:val="none" w:sz="0" w:space="0" w:color="auto"/>
            <w:right w:val="none" w:sz="0" w:space="0" w:color="auto"/>
          </w:divBdr>
        </w:div>
        <w:div w:id="1143698168">
          <w:marLeft w:val="0"/>
          <w:marRight w:val="0"/>
          <w:marTop w:val="0"/>
          <w:marBottom w:val="0"/>
          <w:divBdr>
            <w:top w:val="none" w:sz="0" w:space="0" w:color="auto"/>
            <w:left w:val="none" w:sz="0" w:space="0" w:color="auto"/>
            <w:bottom w:val="none" w:sz="0" w:space="0" w:color="auto"/>
            <w:right w:val="none" w:sz="0" w:space="0" w:color="auto"/>
          </w:divBdr>
        </w:div>
        <w:div w:id="1650086458">
          <w:marLeft w:val="0"/>
          <w:marRight w:val="0"/>
          <w:marTop w:val="0"/>
          <w:marBottom w:val="0"/>
          <w:divBdr>
            <w:top w:val="none" w:sz="0" w:space="0" w:color="auto"/>
            <w:left w:val="none" w:sz="0" w:space="0" w:color="auto"/>
            <w:bottom w:val="none" w:sz="0" w:space="0" w:color="auto"/>
            <w:right w:val="none" w:sz="0" w:space="0" w:color="auto"/>
          </w:divBdr>
        </w:div>
        <w:div w:id="60566434">
          <w:marLeft w:val="0"/>
          <w:marRight w:val="0"/>
          <w:marTop w:val="0"/>
          <w:marBottom w:val="0"/>
          <w:divBdr>
            <w:top w:val="none" w:sz="0" w:space="0" w:color="auto"/>
            <w:left w:val="none" w:sz="0" w:space="0" w:color="auto"/>
            <w:bottom w:val="none" w:sz="0" w:space="0" w:color="auto"/>
            <w:right w:val="none" w:sz="0" w:space="0" w:color="auto"/>
          </w:divBdr>
        </w:div>
        <w:div w:id="2098792303">
          <w:marLeft w:val="0"/>
          <w:marRight w:val="0"/>
          <w:marTop w:val="0"/>
          <w:marBottom w:val="0"/>
          <w:divBdr>
            <w:top w:val="none" w:sz="0" w:space="0" w:color="auto"/>
            <w:left w:val="none" w:sz="0" w:space="0" w:color="auto"/>
            <w:bottom w:val="none" w:sz="0" w:space="0" w:color="auto"/>
            <w:right w:val="none" w:sz="0" w:space="0" w:color="auto"/>
          </w:divBdr>
        </w:div>
        <w:div w:id="407700617">
          <w:marLeft w:val="0"/>
          <w:marRight w:val="0"/>
          <w:marTop w:val="0"/>
          <w:marBottom w:val="0"/>
          <w:divBdr>
            <w:top w:val="none" w:sz="0" w:space="0" w:color="auto"/>
            <w:left w:val="none" w:sz="0" w:space="0" w:color="auto"/>
            <w:bottom w:val="none" w:sz="0" w:space="0" w:color="auto"/>
            <w:right w:val="none" w:sz="0" w:space="0" w:color="auto"/>
          </w:divBdr>
        </w:div>
        <w:div w:id="2123182257">
          <w:marLeft w:val="0"/>
          <w:marRight w:val="0"/>
          <w:marTop w:val="0"/>
          <w:marBottom w:val="0"/>
          <w:divBdr>
            <w:top w:val="none" w:sz="0" w:space="0" w:color="auto"/>
            <w:left w:val="none" w:sz="0" w:space="0" w:color="auto"/>
            <w:bottom w:val="none" w:sz="0" w:space="0" w:color="auto"/>
            <w:right w:val="none" w:sz="0" w:space="0" w:color="auto"/>
          </w:divBdr>
        </w:div>
        <w:div w:id="1837380044">
          <w:marLeft w:val="0"/>
          <w:marRight w:val="0"/>
          <w:marTop w:val="0"/>
          <w:marBottom w:val="0"/>
          <w:divBdr>
            <w:top w:val="none" w:sz="0" w:space="0" w:color="auto"/>
            <w:left w:val="none" w:sz="0" w:space="0" w:color="auto"/>
            <w:bottom w:val="none" w:sz="0" w:space="0" w:color="auto"/>
            <w:right w:val="none" w:sz="0" w:space="0" w:color="auto"/>
          </w:divBdr>
        </w:div>
        <w:div w:id="542256454">
          <w:marLeft w:val="0"/>
          <w:marRight w:val="0"/>
          <w:marTop w:val="0"/>
          <w:marBottom w:val="0"/>
          <w:divBdr>
            <w:top w:val="none" w:sz="0" w:space="0" w:color="auto"/>
            <w:left w:val="none" w:sz="0" w:space="0" w:color="auto"/>
            <w:bottom w:val="none" w:sz="0" w:space="0" w:color="auto"/>
            <w:right w:val="none" w:sz="0" w:space="0" w:color="auto"/>
          </w:divBdr>
        </w:div>
        <w:div w:id="1407849018">
          <w:marLeft w:val="0"/>
          <w:marRight w:val="0"/>
          <w:marTop w:val="0"/>
          <w:marBottom w:val="0"/>
          <w:divBdr>
            <w:top w:val="none" w:sz="0" w:space="0" w:color="auto"/>
            <w:left w:val="none" w:sz="0" w:space="0" w:color="auto"/>
            <w:bottom w:val="none" w:sz="0" w:space="0" w:color="auto"/>
            <w:right w:val="none" w:sz="0" w:space="0" w:color="auto"/>
          </w:divBdr>
        </w:div>
        <w:div w:id="1022781968">
          <w:marLeft w:val="0"/>
          <w:marRight w:val="0"/>
          <w:marTop w:val="0"/>
          <w:marBottom w:val="0"/>
          <w:divBdr>
            <w:top w:val="none" w:sz="0" w:space="0" w:color="auto"/>
            <w:left w:val="none" w:sz="0" w:space="0" w:color="auto"/>
            <w:bottom w:val="none" w:sz="0" w:space="0" w:color="auto"/>
            <w:right w:val="none" w:sz="0" w:space="0" w:color="auto"/>
          </w:divBdr>
        </w:div>
        <w:div w:id="1423644510">
          <w:marLeft w:val="0"/>
          <w:marRight w:val="0"/>
          <w:marTop w:val="0"/>
          <w:marBottom w:val="0"/>
          <w:divBdr>
            <w:top w:val="none" w:sz="0" w:space="0" w:color="auto"/>
            <w:left w:val="none" w:sz="0" w:space="0" w:color="auto"/>
            <w:bottom w:val="none" w:sz="0" w:space="0" w:color="auto"/>
            <w:right w:val="none" w:sz="0" w:space="0" w:color="auto"/>
          </w:divBdr>
        </w:div>
        <w:div w:id="2075662148">
          <w:marLeft w:val="0"/>
          <w:marRight w:val="0"/>
          <w:marTop w:val="0"/>
          <w:marBottom w:val="0"/>
          <w:divBdr>
            <w:top w:val="none" w:sz="0" w:space="0" w:color="auto"/>
            <w:left w:val="none" w:sz="0" w:space="0" w:color="auto"/>
            <w:bottom w:val="none" w:sz="0" w:space="0" w:color="auto"/>
            <w:right w:val="none" w:sz="0" w:space="0" w:color="auto"/>
          </w:divBdr>
        </w:div>
        <w:div w:id="1593708606">
          <w:marLeft w:val="0"/>
          <w:marRight w:val="0"/>
          <w:marTop w:val="0"/>
          <w:marBottom w:val="0"/>
          <w:divBdr>
            <w:top w:val="none" w:sz="0" w:space="0" w:color="auto"/>
            <w:left w:val="none" w:sz="0" w:space="0" w:color="auto"/>
            <w:bottom w:val="none" w:sz="0" w:space="0" w:color="auto"/>
            <w:right w:val="none" w:sz="0" w:space="0" w:color="auto"/>
          </w:divBdr>
        </w:div>
        <w:div w:id="1860000910">
          <w:marLeft w:val="0"/>
          <w:marRight w:val="0"/>
          <w:marTop w:val="0"/>
          <w:marBottom w:val="0"/>
          <w:divBdr>
            <w:top w:val="none" w:sz="0" w:space="0" w:color="auto"/>
            <w:left w:val="none" w:sz="0" w:space="0" w:color="auto"/>
            <w:bottom w:val="none" w:sz="0" w:space="0" w:color="auto"/>
            <w:right w:val="none" w:sz="0" w:space="0" w:color="auto"/>
          </w:divBdr>
        </w:div>
        <w:div w:id="123501160">
          <w:marLeft w:val="0"/>
          <w:marRight w:val="0"/>
          <w:marTop w:val="0"/>
          <w:marBottom w:val="0"/>
          <w:divBdr>
            <w:top w:val="none" w:sz="0" w:space="0" w:color="auto"/>
            <w:left w:val="none" w:sz="0" w:space="0" w:color="auto"/>
            <w:bottom w:val="none" w:sz="0" w:space="0" w:color="auto"/>
            <w:right w:val="none" w:sz="0" w:space="0" w:color="auto"/>
          </w:divBdr>
        </w:div>
        <w:div w:id="109445290">
          <w:marLeft w:val="0"/>
          <w:marRight w:val="0"/>
          <w:marTop w:val="0"/>
          <w:marBottom w:val="0"/>
          <w:divBdr>
            <w:top w:val="none" w:sz="0" w:space="0" w:color="auto"/>
            <w:left w:val="none" w:sz="0" w:space="0" w:color="auto"/>
            <w:bottom w:val="none" w:sz="0" w:space="0" w:color="auto"/>
            <w:right w:val="none" w:sz="0" w:space="0" w:color="auto"/>
          </w:divBdr>
        </w:div>
        <w:div w:id="1104495500">
          <w:marLeft w:val="0"/>
          <w:marRight w:val="0"/>
          <w:marTop w:val="0"/>
          <w:marBottom w:val="0"/>
          <w:divBdr>
            <w:top w:val="none" w:sz="0" w:space="0" w:color="auto"/>
            <w:left w:val="none" w:sz="0" w:space="0" w:color="auto"/>
            <w:bottom w:val="none" w:sz="0" w:space="0" w:color="auto"/>
            <w:right w:val="none" w:sz="0" w:space="0" w:color="auto"/>
          </w:divBdr>
        </w:div>
        <w:div w:id="1275481679">
          <w:marLeft w:val="0"/>
          <w:marRight w:val="0"/>
          <w:marTop w:val="0"/>
          <w:marBottom w:val="0"/>
          <w:divBdr>
            <w:top w:val="none" w:sz="0" w:space="0" w:color="auto"/>
            <w:left w:val="none" w:sz="0" w:space="0" w:color="auto"/>
            <w:bottom w:val="none" w:sz="0" w:space="0" w:color="auto"/>
            <w:right w:val="none" w:sz="0" w:space="0" w:color="auto"/>
          </w:divBdr>
        </w:div>
        <w:div w:id="1751389401">
          <w:marLeft w:val="0"/>
          <w:marRight w:val="0"/>
          <w:marTop w:val="0"/>
          <w:marBottom w:val="0"/>
          <w:divBdr>
            <w:top w:val="none" w:sz="0" w:space="0" w:color="auto"/>
            <w:left w:val="none" w:sz="0" w:space="0" w:color="auto"/>
            <w:bottom w:val="none" w:sz="0" w:space="0" w:color="auto"/>
            <w:right w:val="none" w:sz="0" w:space="0" w:color="auto"/>
          </w:divBdr>
        </w:div>
        <w:div w:id="852303973">
          <w:marLeft w:val="0"/>
          <w:marRight w:val="0"/>
          <w:marTop w:val="0"/>
          <w:marBottom w:val="0"/>
          <w:divBdr>
            <w:top w:val="none" w:sz="0" w:space="0" w:color="auto"/>
            <w:left w:val="none" w:sz="0" w:space="0" w:color="auto"/>
            <w:bottom w:val="none" w:sz="0" w:space="0" w:color="auto"/>
            <w:right w:val="none" w:sz="0" w:space="0" w:color="auto"/>
          </w:divBdr>
        </w:div>
        <w:div w:id="1470198746">
          <w:marLeft w:val="0"/>
          <w:marRight w:val="0"/>
          <w:marTop w:val="0"/>
          <w:marBottom w:val="0"/>
          <w:divBdr>
            <w:top w:val="none" w:sz="0" w:space="0" w:color="auto"/>
            <w:left w:val="none" w:sz="0" w:space="0" w:color="auto"/>
            <w:bottom w:val="none" w:sz="0" w:space="0" w:color="auto"/>
            <w:right w:val="none" w:sz="0" w:space="0" w:color="auto"/>
          </w:divBdr>
        </w:div>
        <w:div w:id="1660386343">
          <w:marLeft w:val="0"/>
          <w:marRight w:val="0"/>
          <w:marTop w:val="0"/>
          <w:marBottom w:val="0"/>
          <w:divBdr>
            <w:top w:val="none" w:sz="0" w:space="0" w:color="auto"/>
            <w:left w:val="none" w:sz="0" w:space="0" w:color="auto"/>
            <w:bottom w:val="none" w:sz="0" w:space="0" w:color="auto"/>
            <w:right w:val="none" w:sz="0" w:space="0" w:color="auto"/>
          </w:divBdr>
        </w:div>
        <w:div w:id="1704557038">
          <w:marLeft w:val="0"/>
          <w:marRight w:val="0"/>
          <w:marTop w:val="0"/>
          <w:marBottom w:val="0"/>
          <w:divBdr>
            <w:top w:val="none" w:sz="0" w:space="0" w:color="auto"/>
            <w:left w:val="none" w:sz="0" w:space="0" w:color="auto"/>
            <w:bottom w:val="none" w:sz="0" w:space="0" w:color="auto"/>
            <w:right w:val="none" w:sz="0" w:space="0" w:color="auto"/>
          </w:divBdr>
        </w:div>
        <w:div w:id="327289987">
          <w:marLeft w:val="0"/>
          <w:marRight w:val="0"/>
          <w:marTop w:val="0"/>
          <w:marBottom w:val="0"/>
          <w:divBdr>
            <w:top w:val="none" w:sz="0" w:space="0" w:color="auto"/>
            <w:left w:val="none" w:sz="0" w:space="0" w:color="auto"/>
            <w:bottom w:val="none" w:sz="0" w:space="0" w:color="auto"/>
            <w:right w:val="none" w:sz="0" w:space="0" w:color="auto"/>
          </w:divBdr>
        </w:div>
        <w:div w:id="936714489">
          <w:marLeft w:val="0"/>
          <w:marRight w:val="0"/>
          <w:marTop w:val="0"/>
          <w:marBottom w:val="0"/>
          <w:divBdr>
            <w:top w:val="none" w:sz="0" w:space="0" w:color="auto"/>
            <w:left w:val="none" w:sz="0" w:space="0" w:color="auto"/>
            <w:bottom w:val="none" w:sz="0" w:space="0" w:color="auto"/>
            <w:right w:val="none" w:sz="0" w:space="0" w:color="auto"/>
          </w:divBdr>
        </w:div>
        <w:div w:id="1441223041">
          <w:marLeft w:val="0"/>
          <w:marRight w:val="0"/>
          <w:marTop w:val="0"/>
          <w:marBottom w:val="0"/>
          <w:divBdr>
            <w:top w:val="none" w:sz="0" w:space="0" w:color="auto"/>
            <w:left w:val="none" w:sz="0" w:space="0" w:color="auto"/>
            <w:bottom w:val="none" w:sz="0" w:space="0" w:color="auto"/>
            <w:right w:val="none" w:sz="0" w:space="0" w:color="auto"/>
          </w:divBdr>
        </w:div>
        <w:div w:id="637959696">
          <w:marLeft w:val="0"/>
          <w:marRight w:val="0"/>
          <w:marTop w:val="0"/>
          <w:marBottom w:val="0"/>
          <w:divBdr>
            <w:top w:val="none" w:sz="0" w:space="0" w:color="auto"/>
            <w:left w:val="none" w:sz="0" w:space="0" w:color="auto"/>
            <w:bottom w:val="none" w:sz="0" w:space="0" w:color="auto"/>
            <w:right w:val="none" w:sz="0" w:space="0" w:color="auto"/>
          </w:divBdr>
        </w:div>
        <w:div w:id="497884555">
          <w:marLeft w:val="0"/>
          <w:marRight w:val="0"/>
          <w:marTop w:val="0"/>
          <w:marBottom w:val="0"/>
          <w:divBdr>
            <w:top w:val="none" w:sz="0" w:space="0" w:color="auto"/>
            <w:left w:val="none" w:sz="0" w:space="0" w:color="auto"/>
            <w:bottom w:val="none" w:sz="0" w:space="0" w:color="auto"/>
            <w:right w:val="none" w:sz="0" w:space="0" w:color="auto"/>
          </w:divBdr>
        </w:div>
        <w:div w:id="342828855">
          <w:marLeft w:val="0"/>
          <w:marRight w:val="0"/>
          <w:marTop w:val="0"/>
          <w:marBottom w:val="0"/>
          <w:divBdr>
            <w:top w:val="none" w:sz="0" w:space="0" w:color="auto"/>
            <w:left w:val="none" w:sz="0" w:space="0" w:color="auto"/>
            <w:bottom w:val="none" w:sz="0" w:space="0" w:color="auto"/>
            <w:right w:val="none" w:sz="0" w:space="0" w:color="auto"/>
          </w:divBdr>
        </w:div>
        <w:div w:id="1775595433">
          <w:marLeft w:val="0"/>
          <w:marRight w:val="0"/>
          <w:marTop w:val="0"/>
          <w:marBottom w:val="0"/>
          <w:divBdr>
            <w:top w:val="none" w:sz="0" w:space="0" w:color="auto"/>
            <w:left w:val="none" w:sz="0" w:space="0" w:color="auto"/>
            <w:bottom w:val="none" w:sz="0" w:space="0" w:color="auto"/>
            <w:right w:val="none" w:sz="0" w:space="0" w:color="auto"/>
          </w:divBdr>
        </w:div>
        <w:div w:id="1496408828">
          <w:marLeft w:val="0"/>
          <w:marRight w:val="0"/>
          <w:marTop w:val="0"/>
          <w:marBottom w:val="0"/>
          <w:divBdr>
            <w:top w:val="none" w:sz="0" w:space="0" w:color="auto"/>
            <w:left w:val="none" w:sz="0" w:space="0" w:color="auto"/>
            <w:bottom w:val="none" w:sz="0" w:space="0" w:color="auto"/>
            <w:right w:val="none" w:sz="0" w:space="0" w:color="auto"/>
          </w:divBdr>
        </w:div>
        <w:div w:id="317998271">
          <w:marLeft w:val="0"/>
          <w:marRight w:val="0"/>
          <w:marTop w:val="0"/>
          <w:marBottom w:val="0"/>
          <w:divBdr>
            <w:top w:val="none" w:sz="0" w:space="0" w:color="auto"/>
            <w:left w:val="none" w:sz="0" w:space="0" w:color="auto"/>
            <w:bottom w:val="none" w:sz="0" w:space="0" w:color="auto"/>
            <w:right w:val="none" w:sz="0" w:space="0" w:color="auto"/>
          </w:divBdr>
        </w:div>
        <w:div w:id="186455808">
          <w:marLeft w:val="0"/>
          <w:marRight w:val="0"/>
          <w:marTop w:val="0"/>
          <w:marBottom w:val="0"/>
          <w:divBdr>
            <w:top w:val="none" w:sz="0" w:space="0" w:color="auto"/>
            <w:left w:val="none" w:sz="0" w:space="0" w:color="auto"/>
            <w:bottom w:val="none" w:sz="0" w:space="0" w:color="auto"/>
            <w:right w:val="none" w:sz="0" w:space="0" w:color="auto"/>
          </w:divBdr>
        </w:div>
        <w:div w:id="759061182">
          <w:marLeft w:val="0"/>
          <w:marRight w:val="0"/>
          <w:marTop w:val="0"/>
          <w:marBottom w:val="0"/>
          <w:divBdr>
            <w:top w:val="none" w:sz="0" w:space="0" w:color="auto"/>
            <w:left w:val="none" w:sz="0" w:space="0" w:color="auto"/>
            <w:bottom w:val="none" w:sz="0" w:space="0" w:color="auto"/>
            <w:right w:val="none" w:sz="0" w:space="0" w:color="auto"/>
          </w:divBdr>
        </w:div>
        <w:div w:id="57900101">
          <w:marLeft w:val="0"/>
          <w:marRight w:val="0"/>
          <w:marTop w:val="0"/>
          <w:marBottom w:val="0"/>
          <w:divBdr>
            <w:top w:val="none" w:sz="0" w:space="0" w:color="auto"/>
            <w:left w:val="none" w:sz="0" w:space="0" w:color="auto"/>
            <w:bottom w:val="none" w:sz="0" w:space="0" w:color="auto"/>
            <w:right w:val="none" w:sz="0" w:space="0" w:color="auto"/>
          </w:divBdr>
        </w:div>
        <w:div w:id="1260599653">
          <w:marLeft w:val="0"/>
          <w:marRight w:val="0"/>
          <w:marTop w:val="0"/>
          <w:marBottom w:val="0"/>
          <w:divBdr>
            <w:top w:val="none" w:sz="0" w:space="0" w:color="auto"/>
            <w:left w:val="none" w:sz="0" w:space="0" w:color="auto"/>
            <w:bottom w:val="none" w:sz="0" w:space="0" w:color="auto"/>
            <w:right w:val="none" w:sz="0" w:space="0" w:color="auto"/>
          </w:divBdr>
        </w:div>
        <w:div w:id="116067022">
          <w:marLeft w:val="0"/>
          <w:marRight w:val="0"/>
          <w:marTop w:val="0"/>
          <w:marBottom w:val="0"/>
          <w:divBdr>
            <w:top w:val="none" w:sz="0" w:space="0" w:color="auto"/>
            <w:left w:val="none" w:sz="0" w:space="0" w:color="auto"/>
            <w:bottom w:val="none" w:sz="0" w:space="0" w:color="auto"/>
            <w:right w:val="none" w:sz="0" w:space="0" w:color="auto"/>
          </w:divBdr>
        </w:div>
        <w:div w:id="1954168491">
          <w:marLeft w:val="0"/>
          <w:marRight w:val="0"/>
          <w:marTop w:val="0"/>
          <w:marBottom w:val="0"/>
          <w:divBdr>
            <w:top w:val="none" w:sz="0" w:space="0" w:color="auto"/>
            <w:left w:val="none" w:sz="0" w:space="0" w:color="auto"/>
            <w:bottom w:val="none" w:sz="0" w:space="0" w:color="auto"/>
            <w:right w:val="none" w:sz="0" w:space="0" w:color="auto"/>
          </w:divBdr>
        </w:div>
        <w:div w:id="674456246">
          <w:marLeft w:val="0"/>
          <w:marRight w:val="0"/>
          <w:marTop w:val="0"/>
          <w:marBottom w:val="0"/>
          <w:divBdr>
            <w:top w:val="none" w:sz="0" w:space="0" w:color="auto"/>
            <w:left w:val="none" w:sz="0" w:space="0" w:color="auto"/>
            <w:bottom w:val="none" w:sz="0" w:space="0" w:color="auto"/>
            <w:right w:val="none" w:sz="0" w:space="0" w:color="auto"/>
          </w:divBdr>
        </w:div>
        <w:div w:id="570963139">
          <w:marLeft w:val="0"/>
          <w:marRight w:val="0"/>
          <w:marTop w:val="0"/>
          <w:marBottom w:val="0"/>
          <w:divBdr>
            <w:top w:val="none" w:sz="0" w:space="0" w:color="auto"/>
            <w:left w:val="none" w:sz="0" w:space="0" w:color="auto"/>
            <w:bottom w:val="none" w:sz="0" w:space="0" w:color="auto"/>
            <w:right w:val="none" w:sz="0" w:space="0" w:color="auto"/>
          </w:divBdr>
        </w:div>
        <w:div w:id="1688362970">
          <w:marLeft w:val="0"/>
          <w:marRight w:val="0"/>
          <w:marTop w:val="0"/>
          <w:marBottom w:val="0"/>
          <w:divBdr>
            <w:top w:val="none" w:sz="0" w:space="0" w:color="auto"/>
            <w:left w:val="none" w:sz="0" w:space="0" w:color="auto"/>
            <w:bottom w:val="none" w:sz="0" w:space="0" w:color="auto"/>
            <w:right w:val="none" w:sz="0" w:space="0" w:color="auto"/>
          </w:divBdr>
        </w:div>
        <w:div w:id="1953049915">
          <w:marLeft w:val="0"/>
          <w:marRight w:val="0"/>
          <w:marTop w:val="0"/>
          <w:marBottom w:val="0"/>
          <w:divBdr>
            <w:top w:val="none" w:sz="0" w:space="0" w:color="auto"/>
            <w:left w:val="none" w:sz="0" w:space="0" w:color="auto"/>
            <w:bottom w:val="none" w:sz="0" w:space="0" w:color="auto"/>
            <w:right w:val="none" w:sz="0" w:space="0" w:color="auto"/>
          </w:divBdr>
        </w:div>
        <w:div w:id="1290744465">
          <w:marLeft w:val="0"/>
          <w:marRight w:val="0"/>
          <w:marTop w:val="0"/>
          <w:marBottom w:val="0"/>
          <w:divBdr>
            <w:top w:val="none" w:sz="0" w:space="0" w:color="auto"/>
            <w:left w:val="none" w:sz="0" w:space="0" w:color="auto"/>
            <w:bottom w:val="none" w:sz="0" w:space="0" w:color="auto"/>
            <w:right w:val="none" w:sz="0" w:space="0" w:color="auto"/>
          </w:divBdr>
        </w:div>
        <w:div w:id="550112372">
          <w:marLeft w:val="0"/>
          <w:marRight w:val="0"/>
          <w:marTop w:val="0"/>
          <w:marBottom w:val="0"/>
          <w:divBdr>
            <w:top w:val="none" w:sz="0" w:space="0" w:color="auto"/>
            <w:left w:val="none" w:sz="0" w:space="0" w:color="auto"/>
            <w:bottom w:val="none" w:sz="0" w:space="0" w:color="auto"/>
            <w:right w:val="none" w:sz="0" w:space="0" w:color="auto"/>
          </w:divBdr>
        </w:div>
        <w:div w:id="911164760">
          <w:marLeft w:val="0"/>
          <w:marRight w:val="0"/>
          <w:marTop w:val="0"/>
          <w:marBottom w:val="0"/>
          <w:divBdr>
            <w:top w:val="none" w:sz="0" w:space="0" w:color="auto"/>
            <w:left w:val="none" w:sz="0" w:space="0" w:color="auto"/>
            <w:bottom w:val="none" w:sz="0" w:space="0" w:color="auto"/>
            <w:right w:val="none" w:sz="0" w:space="0" w:color="auto"/>
          </w:divBdr>
        </w:div>
        <w:div w:id="1212577063">
          <w:marLeft w:val="0"/>
          <w:marRight w:val="0"/>
          <w:marTop w:val="0"/>
          <w:marBottom w:val="0"/>
          <w:divBdr>
            <w:top w:val="none" w:sz="0" w:space="0" w:color="auto"/>
            <w:left w:val="none" w:sz="0" w:space="0" w:color="auto"/>
            <w:bottom w:val="none" w:sz="0" w:space="0" w:color="auto"/>
            <w:right w:val="none" w:sz="0" w:space="0" w:color="auto"/>
          </w:divBdr>
        </w:div>
        <w:div w:id="239022825">
          <w:marLeft w:val="0"/>
          <w:marRight w:val="0"/>
          <w:marTop w:val="0"/>
          <w:marBottom w:val="0"/>
          <w:divBdr>
            <w:top w:val="none" w:sz="0" w:space="0" w:color="auto"/>
            <w:left w:val="none" w:sz="0" w:space="0" w:color="auto"/>
            <w:bottom w:val="none" w:sz="0" w:space="0" w:color="auto"/>
            <w:right w:val="none" w:sz="0" w:space="0" w:color="auto"/>
          </w:divBdr>
        </w:div>
        <w:div w:id="593979268">
          <w:marLeft w:val="0"/>
          <w:marRight w:val="0"/>
          <w:marTop w:val="0"/>
          <w:marBottom w:val="0"/>
          <w:divBdr>
            <w:top w:val="none" w:sz="0" w:space="0" w:color="auto"/>
            <w:left w:val="none" w:sz="0" w:space="0" w:color="auto"/>
            <w:bottom w:val="none" w:sz="0" w:space="0" w:color="auto"/>
            <w:right w:val="none" w:sz="0" w:space="0" w:color="auto"/>
          </w:divBdr>
        </w:div>
        <w:div w:id="1722317946">
          <w:marLeft w:val="0"/>
          <w:marRight w:val="0"/>
          <w:marTop w:val="0"/>
          <w:marBottom w:val="0"/>
          <w:divBdr>
            <w:top w:val="none" w:sz="0" w:space="0" w:color="auto"/>
            <w:left w:val="none" w:sz="0" w:space="0" w:color="auto"/>
            <w:bottom w:val="none" w:sz="0" w:space="0" w:color="auto"/>
            <w:right w:val="none" w:sz="0" w:space="0" w:color="auto"/>
          </w:divBdr>
        </w:div>
        <w:div w:id="424499044">
          <w:marLeft w:val="0"/>
          <w:marRight w:val="0"/>
          <w:marTop w:val="0"/>
          <w:marBottom w:val="0"/>
          <w:divBdr>
            <w:top w:val="none" w:sz="0" w:space="0" w:color="auto"/>
            <w:left w:val="none" w:sz="0" w:space="0" w:color="auto"/>
            <w:bottom w:val="none" w:sz="0" w:space="0" w:color="auto"/>
            <w:right w:val="none" w:sz="0" w:space="0" w:color="auto"/>
          </w:divBdr>
        </w:div>
        <w:div w:id="624190854">
          <w:marLeft w:val="0"/>
          <w:marRight w:val="0"/>
          <w:marTop w:val="0"/>
          <w:marBottom w:val="0"/>
          <w:divBdr>
            <w:top w:val="none" w:sz="0" w:space="0" w:color="auto"/>
            <w:left w:val="none" w:sz="0" w:space="0" w:color="auto"/>
            <w:bottom w:val="none" w:sz="0" w:space="0" w:color="auto"/>
            <w:right w:val="none" w:sz="0" w:space="0" w:color="auto"/>
          </w:divBdr>
        </w:div>
        <w:div w:id="2107074493">
          <w:marLeft w:val="0"/>
          <w:marRight w:val="0"/>
          <w:marTop w:val="0"/>
          <w:marBottom w:val="0"/>
          <w:divBdr>
            <w:top w:val="none" w:sz="0" w:space="0" w:color="auto"/>
            <w:left w:val="none" w:sz="0" w:space="0" w:color="auto"/>
            <w:bottom w:val="none" w:sz="0" w:space="0" w:color="auto"/>
            <w:right w:val="none" w:sz="0" w:space="0" w:color="auto"/>
          </w:divBdr>
        </w:div>
        <w:div w:id="1544828882">
          <w:marLeft w:val="0"/>
          <w:marRight w:val="0"/>
          <w:marTop w:val="0"/>
          <w:marBottom w:val="0"/>
          <w:divBdr>
            <w:top w:val="none" w:sz="0" w:space="0" w:color="auto"/>
            <w:left w:val="none" w:sz="0" w:space="0" w:color="auto"/>
            <w:bottom w:val="none" w:sz="0" w:space="0" w:color="auto"/>
            <w:right w:val="none" w:sz="0" w:space="0" w:color="auto"/>
          </w:divBdr>
        </w:div>
        <w:div w:id="761411156">
          <w:marLeft w:val="0"/>
          <w:marRight w:val="0"/>
          <w:marTop w:val="0"/>
          <w:marBottom w:val="0"/>
          <w:divBdr>
            <w:top w:val="none" w:sz="0" w:space="0" w:color="auto"/>
            <w:left w:val="none" w:sz="0" w:space="0" w:color="auto"/>
            <w:bottom w:val="none" w:sz="0" w:space="0" w:color="auto"/>
            <w:right w:val="none" w:sz="0" w:space="0" w:color="auto"/>
          </w:divBdr>
        </w:div>
        <w:div w:id="202135109">
          <w:marLeft w:val="0"/>
          <w:marRight w:val="0"/>
          <w:marTop w:val="0"/>
          <w:marBottom w:val="0"/>
          <w:divBdr>
            <w:top w:val="none" w:sz="0" w:space="0" w:color="auto"/>
            <w:left w:val="none" w:sz="0" w:space="0" w:color="auto"/>
            <w:bottom w:val="none" w:sz="0" w:space="0" w:color="auto"/>
            <w:right w:val="none" w:sz="0" w:space="0" w:color="auto"/>
          </w:divBdr>
        </w:div>
        <w:div w:id="1223062338">
          <w:marLeft w:val="0"/>
          <w:marRight w:val="0"/>
          <w:marTop w:val="0"/>
          <w:marBottom w:val="0"/>
          <w:divBdr>
            <w:top w:val="none" w:sz="0" w:space="0" w:color="auto"/>
            <w:left w:val="none" w:sz="0" w:space="0" w:color="auto"/>
            <w:bottom w:val="none" w:sz="0" w:space="0" w:color="auto"/>
            <w:right w:val="none" w:sz="0" w:space="0" w:color="auto"/>
          </w:divBdr>
        </w:div>
        <w:div w:id="1364598838">
          <w:marLeft w:val="0"/>
          <w:marRight w:val="0"/>
          <w:marTop w:val="0"/>
          <w:marBottom w:val="0"/>
          <w:divBdr>
            <w:top w:val="none" w:sz="0" w:space="0" w:color="auto"/>
            <w:left w:val="none" w:sz="0" w:space="0" w:color="auto"/>
            <w:bottom w:val="none" w:sz="0" w:space="0" w:color="auto"/>
            <w:right w:val="none" w:sz="0" w:space="0" w:color="auto"/>
          </w:divBdr>
        </w:div>
        <w:div w:id="1230001406">
          <w:marLeft w:val="0"/>
          <w:marRight w:val="0"/>
          <w:marTop w:val="0"/>
          <w:marBottom w:val="0"/>
          <w:divBdr>
            <w:top w:val="none" w:sz="0" w:space="0" w:color="auto"/>
            <w:left w:val="none" w:sz="0" w:space="0" w:color="auto"/>
            <w:bottom w:val="none" w:sz="0" w:space="0" w:color="auto"/>
            <w:right w:val="none" w:sz="0" w:space="0" w:color="auto"/>
          </w:divBdr>
        </w:div>
        <w:div w:id="898858780">
          <w:marLeft w:val="0"/>
          <w:marRight w:val="0"/>
          <w:marTop w:val="0"/>
          <w:marBottom w:val="0"/>
          <w:divBdr>
            <w:top w:val="none" w:sz="0" w:space="0" w:color="auto"/>
            <w:left w:val="none" w:sz="0" w:space="0" w:color="auto"/>
            <w:bottom w:val="none" w:sz="0" w:space="0" w:color="auto"/>
            <w:right w:val="none" w:sz="0" w:space="0" w:color="auto"/>
          </w:divBdr>
        </w:div>
        <w:div w:id="1076628435">
          <w:marLeft w:val="0"/>
          <w:marRight w:val="0"/>
          <w:marTop w:val="0"/>
          <w:marBottom w:val="0"/>
          <w:divBdr>
            <w:top w:val="none" w:sz="0" w:space="0" w:color="auto"/>
            <w:left w:val="none" w:sz="0" w:space="0" w:color="auto"/>
            <w:bottom w:val="none" w:sz="0" w:space="0" w:color="auto"/>
            <w:right w:val="none" w:sz="0" w:space="0" w:color="auto"/>
          </w:divBdr>
        </w:div>
        <w:div w:id="794525383">
          <w:marLeft w:val="0"/>
          <w:marRight w:val="0"/>
          <w:marTop w:val="0"/>
          <w:marBottom w:val="0"/>
          <w:divBdr>
            <w:top w:val="none" w:sz="0" w:space="0" w:color="auto"/>
            <w:left w:val="none" w:sz="0" w:space="0" w:color="auto"/>
            <w:bottom w:val="none" w:sz="0" w:space="0" w:color="auto"/>
            <w:right w:val="none" w:sz="0" w:space="0" w:color="auto"/>
          </w:divBdr>
        </w:div>
        <w:div w:id="375273555">
          <w:marLeft w:val="0"/>
          <w:marRight w:val="0"/>
          <w:marTop w:val="0"/>
          <w:marBottom w:val="0"/>
          <w:divBdr>
            <w:top w:val="none" w:sz="0" w:space="0" w:color="auto"/>
            <w:left w:val="none" w:sz="0" w:space="0" w:color="auto"/>
            <w:bottom w:val="none" w:sz="0" w:space="0" w:color="auto"/>
            <w:right w:val="none" w:sz="0" w:space="0" w:color="auto"/>
          </w:divBdr>
        </w:div>
        <w:div w:id="1811942068">
          <w:marLeft w:val="0"/>
          <w:marRight w:val="0"/>
          <w:marTop w:val="0"/>
          <w:marBottom w:val="0"/>
          <w:divBdr>
            <w:top w:val="none" w:sz="0" w:space="0" w:color="auto"/>
            <w:left w:val="none" w:sz="0" w:space="0" w:color="auto"/>
            <w:bottom w:val="none" w:sz="0" w:space="0" w:color="auto"/>
            <w:right w:val="none" w:sz="0" w:space="0" w:color="auto"/>
          </w:divBdr>
        </w:div>
        <w:div w:id="913393794">
          <w:marLeft w:val="0"/>
          <w:marRight w:val="0"/>
          <w:marTop w:val="0"/>
          <w:marBottom w:val="0"/>
          <w:divBdr>
            <w:top w:val="none" w:sz="0" w:space="0" w:color="auto"/>
            <w:left w:val="none" w:sz="0" w:space="0" w:color="auto"/>
            <w:bottom w:val="none" w:sz="0" w:space="0" w:color="auto"/>
            <w:right w:val="none" w:sz="0" w:space="0" w:color="auto"/>
          </w:divBdr>
        </w:div>
        <w:div w:id="1829127177">
          <w:marLeft w:val="0"/>
          <w:marRight w:val="0"/>
          <w:marTop w:val="0"/>
          <w:marBottom w:val="0"/>
          <w:divBdr>
            <w:top w:val="none" w:sz="0" w:space="0" w:color="auto"/>
            <w:left w:val="none" w:sz="0" w:space="0" w:color="auto"/>
            <w:bottom w:val="none" w:sz="0" w:space="0" w:color="auto"/>
            <w:right w:val="none" w:sz="0" w:space="0" w:color="auto"/>
          </w:divBdr>
        </w:div>
        <w:div w:id="840388969">
          <w:marLeft w:val="0"/>
          <w:marRight w:val="0"/>
          <w:marTop w:val="0"/>
          <w:marBottom w:val="0"/>
          <w:divBdr>
            <w:top w:val="none" w:sz="0" w:space="0" w:color="auto"/>
            <w:left w:val="none" w:sz="0" w:space="0" w:color="auto"/>
            <w:bottom w:val="none" w:sz="0" w:space="0" w:color="auto"/>
            <w:right w:val="none" w:sz="0" w:space="0" w:color="auto"/>
          </w:divBdr>
        </w:div>
        <w:div w:id="1396663122">
          <w:marLeft w:val="0"/>
          <w:marRight w:val="0"/>
          <w:marTop w:val="0"/>
          <w:marBottom w:val="0"/>
          <w:divBdr>
            <w:top w:val="none" w:sz="0" w:space="0" w:color="auto"/>
            <w:left w:val="none" w:sz="0" w:space="0" w:color="auto"/>
            <w:bottom w:val="none" w:sz="0" w:space="0" w:color="auto"/>
            <w:right w:val="none" w:sz="0" w:space="0" w:color="auto"/>
          </w:divBdr>
        </w:div>
        <w:div w:id="224100291">
          <w:marLeft w:val="0"/>
          <w:marRight w:val="0"/>
          <w:marTop w:val="0"/>
          <w:marBottom w:val="0"/>
          <w:divBdr>
            <w:top w:val="none" w:sz="0" w:space="0" w:color="auto"/>
            <w:left w:val="none" w:sz="0" w:space="0" w:color="auto"/>
            <w:bottom w:val="none" w:sz="0" w:space="0" w:color="auto"/>
            <w:right w:val="none" w:sz="0" w:space="0" w:color="auto"/>
          </w:divBdr>
        </w:div>
        <w:div w:id="1285236775">
          <w:marLeft w:val="0"/>
          <w:marRight w:val="0"/>
          <w:marTop w:val="0"/>
          <w:marBottom w:val="0"/>
          <w:divBdr>
            <w:top w:val="none" w:sz="0" w:space="0" w:color="auto"/>
            <w:left w:val="none" w:sz="0" w:space="0" w:color="auto"/>
            <w:bottom w:val="none" w:sz="0" w:space="0" w:color="auto"/>
            <w:right w:val="none" w:sz="0" w:space="0" w:color="auto"/>
          </w:divBdr>
        </w:div>
        <w:div w:id="739325897">
          <w:marLeft w:val="0"/>
          <w:marRight w:val="0"/>
          <w:marTop w:val="0"/>
          <w:marBottom w:val="0"/>
          <w:divBdr>
            <w:top w:val="none" w:sz="0" w:space="0" w:color="auto"/>
            <w:left w:val="none" w:sz="0" w:space="0" w:color="auto"/>
            <w:bottom w:val="none" w:sz="0" w:space="0" w:color="auto"/>
            <w:right w:val="none" w:sz="0" w:space="0" w:color="auto"/>
          </w:divBdr>
        </w:div>
        <w:div w:id="522941071">
          <w:marLeft w:val="0"/>
          <w:marRight w:val="0"/>
          <w:marTop w:val="0"/>
          <w:marBottom w:val="0"/>
          <w:divBdr>
            <w:top w:val="none" w:sz="0" w:space="0" w:color="auto"/>
            <w:left w:val="none" w:sz="0" w:space="0" w:color="auto"/>
            <w:bottom w:val="none" w:sz="0" w:space="0" w:color="auto"/>
            <w:right w:val="none" w:sz="0" w:space="0" w:color="auto"/>
          </w:divBdr>
        </w:div>
        <w:div w:id="734351186">
          <w:marLeft w:val="0"/>
          <w:marRight w:val="0"/>
          <w:marTop w:val="0"/>
          <w:marBottom w:val="0"/>
          <w:divBdr>
            <w:top w:val="none" w:sz="0" w:space="0" w:color="auto"/>
            <w:left w:val="none" w:sz="0" w:space="0" w:color="auto"/>
            <w:bottom w:val="none" w:sz="0" w:space="0" w:color="auto"/>
            <w:right w:val="none" w:sz="0" w:space="0" w:color="auto"/>
          </w:divBdr>
        </w:div>
        <w:div w:id="668751429">
          <w:marLeft w:val="0"/>
          <w:marRight w:val="0"/>
          <w:marTop w:val="0"/>
          <w:marBottom w:val="0"/>
          <w:divBdr>
            <w:top w:val="none" w:sz="0" w:space="0" w:color="auto"/>
            <w:left w:val="none" w:sz="0" w:space="0" w:color="auto"/>
            <w:bottom w:val="none" w:sz="0" w:space="0" w:color="auto"/>
            <w:right w:val="none" w:sz="0" w:space="0" w:color="auto"/>
          </w:divBdr>
        </w:div>
        <w:div w:id="851452510">
          <w:marLeft w:val="0"/>
          <w:marRight w:val="0"/>
          <w:marTop w:val="0"/>
          <w:marBottom w:val="0"/>
          <w:divBdr>
            <w:top w:val="none" w:sz="0" w:space="0" w:color="auto"/>
            <w:left w:val="none" w:sz="0" w:space="0" w:color="auto"/>
            <w:bottom w:val="none" w:sz="0" w:space="0" w:color="auto"/>
            <w:right w:val="none" w:sz="0" w:space="0" w:color="auto"/>
          </w:divBdr>
        </w:div>
        <w:div w:id="2020035967">
          <w:marLeft w:val="0"/>
          <w:marRight w:val="0"/>
          <w:marTop w:val="0"/>
          <w:marBottom w:val="0"/>
          <w:divBdr>
            <w:top w:val="none" w:sz="0" w:space="0" w:color="auto"/>
            <w:left w:val="none" w:sz="0" w:space="0" w:color="auto"/>
            <w:bottom w:val="none" w:sz="0" w:space="0" w:color="auto"/>
            <w:right w:val="none" w:sz="0" w:space="0" w:color="auto"/>
          </w:divBdr>
        </w:div>
        <w:div w:id="1112363170">
          <w:marLeft w:val="0"/>
          <w:marRight w:val="0"/>
          <w:marTop w:val="0"/>
          <w:marBottom w:val="0"/>
          <w:divBdr>
            <w:top w:val="none" w:sz="0" w:space="0" w:color="auto"/>
            <w:left w:val="none" w:sz="0" w:space="0" w:color="auto"/>
            <w:bottom w:val="none" w:sz="0" w:space="0" w:color="auto"/>
            <w:right w:val="none" w:sz="0" w:space="0" w:color="auto"/>
          </w:divBdr>
        </w:div>
        <w:div w:id="687371651">
          <w:marLeft w:val="0"/>
          <w:marRight w:val="0"/>
          <w:marTop w:val="0"/>
          <w:marBottom w:val="0"/>
          <w:divBdr>
            <w:top w:val="none" w:sz="0" w:space="0" w:color="auto"/>
            <w:left w:val="none" w:sz="0" w:space="0" w:color="auto"/>
            <w:bottom w:val="none" w:sz="0" w:space="0" w:color="auto"/>
            <w:right w:val="none" w:sz="0" w:space="0" w:color="auto"/>
          </w:divBdr>
        </w:div>
        <w:div w:id="848712790">
          <w:marLeft w:val="0"/>
          <w:marRight w:val="0"/>
          <w:marTop w:val="0"/>
          <w:marBottom w:val="0"/>
          <w:divBdr>
            <w:top w:val="none" w:sz="0" w:space="0" w:color="auto"/>
            <w:left w:val="none" w:sz="0" w:space="0" w:color="auto"/>
            <w:bottom w:val="none" w:sz="0" w:space="0" w:color="auto"/>
            <w:right w:val="none" w:sz="0" w:space="0" w:color="auto"/>
          </w:divBdr>
        </w:div>
        <w:div w:id="1502617500">
          <w:marLeft w:val="0"/>
          <w:marRight w:val="0"/>
          <w:marTop w:val="0"/>
          <w:marBottom w:val="0"/>
          <w:divBdr>
            <w:top w:val="none" w:sz="0" w:space="0" w:color="auto"/>
            <w:left w:val="none" w:sz="0" w:space="0" w:color="auto"/>
            <w:bottom w:val="none" w:sz="0" w:space="0" w:color="auto"/>
            <w:right w:val="none" w:sz="0" w:space="0" w:color="auto"/>
          </w:divBdr>
        </w:div>
        <w:div w:id="513033142">
          <w:marLeft w:val="0"/>
          <w:marRight w:val="0"/>
          <w:marTop w:val="0"/>
          <w:marBottom w:val="0"/>
          <w:divBdr>
            <w:top w:val="none" w:sz="0" w:space="0" w:color="auto"/>
            <w:left w:val="none" w:sz="0" w:space="0" w:color="auto"/>
            <w:bottom w:val="none" w:sz="0" w:space="0" w:color="auto"/>
            <w:right w:val="none" w:sz="0" w:space="0" w:color="auto"/>
          </w:divBdr>
        </w:div>
        <w:div w:id="1187251174">
          <w:marLeft w:val="0"/>
          <w:marRight w:val="0"/>
          <w:marTop w:val="0"/>
          <w:marBottom w:val="0"/>
          <w:divBdr>
            <w:top w:val="none" w:sz="0" w:space="0" w:color="auto"/>
            <w:left w:val="none" w:sz="0" w:space="0" w:color="auto"/>
            <w:bottom w:val="none" w:sz="0" w:space="0" w:color="auto"/>
            <w:right w:val="none" w:sz="0" w:space="0" w:color="auto"/>
          </w:divBdr>
        </w:div>
        <w:div w:id="2008364775">
          <w:marLeft w:val="0"/>
          <w:marRight w:val="0"/>
          <w:marTop w:val="0"/>
          <w:marBottom w:val="0"/>
          <w:divBdr>
            <w:top w:val="none" w:sz="0" w:space="0" w:color="auto"/>
            <w:left w:val="none" w:sz="0" w:space="0" w:color="auto"/>
            <w:bottom w:val="none" w:sz="0" w:space="0" w:color="auto"/>
            <w:right w:val="none" w:sz="0" w:space="0" w:color="auto"/>
          </w:divBdr>
        </w:div>
        <w:div w:id="1997222461">
          <w:marLeft w:val="0"/>
          <w:marRight w:val="0"/>
          <w:marTop w:val="0"/>
          <w:marBottom w:val="0"/>
          <w:divBdr>
            <w:top w:val="none" w:sz="0" w:space="0" w:color="auto"/>
            <w:left w:val="none" w:sz="0" w:space="0" w:color="auto"/>
            <w:bottom w:val="none" w:sz="0" w:space="0" w:color="auto"/>
            <w:right w:val="none" w:sz="0" w:space="0" w:color="auto"/>
          </w:divBdr>
        </w:div>
        <w:div w:id="1896043858">
          <w:marLeft w:val="0"/>
          <w:marRight w:val="0"/>
          <w:marTop w:val="0"/>
          <w:marBottom w:val="0"/>
          <w:divBdr>
            <w:top w:val="none" w:sz="0" w:space="0" w:color="auto"/>
            <w:left w:val="none" w:sz="0" w:space="0" w:color="auto"/>
            <w:bottom w:val="none" w:sz="0" w:space="0" w:color="auto"/>
            <w:right w:val="none" w:sz="0" w:space="0" w:color="auto"/>
          </w:divBdr>
        </w:div>
        <w:div w:id="72629967">
          <w:marLeft w:val="0"/>
          <w:marRight w:val="0"/>
          <w:marTop w:val="0"/>
          <w:marBottom w:val="0"/>
          <w:divBdr>
            <w:top w:val="none" w:sz="0" w:space="0" w:color="auto"/>
            <w:left w:val="none" w:sz="0" w:space="0" w:color="auto"/>
            <w:bottom w:val="none" w:sz="0" w:space="0" w:color="auto"/>
            <w:right w:val="none" w:sz="0" w:space="0" w:color="auto"/>
          </w:divBdr>
        </w:div>
        <w:div w:id="2083485625">
          <w:marLeft w:val="0"/>
          <w:marRight w:val="0"/>
          <w:marTop w:val="0"/>
          <w:marBottom w:val="0"/>
          <w:divBdr>
            <w:top w:val="none" w:sz="0" w:space="0" w:color="auto"/>
            <w:left w:val="none" w:sz="0" w:space="0" w:color="auto"/>
            <w:bottom w:val="none" w:sz="0" w:space="0" w:color="auto"/>
            <w:right w:val="none" w:sz="0" w:space="0" w:color="auto"/>
          </w:divBdr>
        </w:div>
        <w:div w:id="1496802674">
          <w:marLeft w:val="0"/>
          <w:marRight w:val="0"/>
          <w:marTop w:val="0"/>
          <w:marBottom w:val="0"/>
          <w:divBdr>
            <w:top w:val="none" w:sz="0" w:space="0" w:color="auto"/>
            <w:left w:val="none" w:sz="0" w:space="0" w:color="auto"/>
            <w:bottom w:val="none" w:sz="0" w:space="0" w:color="auto"/>
            <w:right w:val="none" w:sz="0" w:space="0" w:color="auto"/>
          </w:divBdr>
        </w:div>
        <w:div w:id="1172142311">
          <w:marLeft w:val="0"/>
          <w:marRight w:val="0"/>
          <w:marTop w:val="0"/>
          <w:marBottom w:val="0"/>
          <w:divBdr>
            <w:top w:val="none" w:sz="0" w:space="0" w:color="auto"/>
            <w:left w:val="none" w:sz="0" w:space="0" w:color="auto"/>
            <w:bottom w:val="none" w:sz="0" w:space="0" w:color="auto"/>
            <w:right w:val="none" w:sz="0" w:space="0" w:color="auto"/>
          </w:divBdr>
        </w:div>
        <w:div w:id="1625037282">
          <w:marLeft w:val="0"/>
          <w:marRight w:val="0"/>
          <w:marTop w:val="0"/>
          <w:marBottom w:val="0"/>
          <w:divBdr>
            <w:top w:val="none" w:sz="0" w:space="0" w:color="auto"/>
            <w:left w:val="none" w:sz="0" w:space="0" w:color="auto"/>
            <w:bottom w:val="none" w:sz="0" w:space="0" w:color="auto"/>
            <w:right w:val="none" w:sz="0" w:space="0" w:color="auto"/>
          </w:divBdr>
        </w:div>
        <w:div w:id="812061264">
          <w:marLeft w:val="0"/>
          <w:marRight w:val="0"/>
          <w:marTop w:val="0"/>
          <w:marBottom w:val="0"/>
          <w:divBdr>
            <w:top w:val="none" w:sz="0" w:space="0" w:color="auto"/>
            <w:left w:val="none" w:sz="0" w:space="0" w:color="auto"/>
            <w:bottom w:val="none" w:sz="0" w:space="0" w:color="auto"/>
            <w:right w:val="none" w:sz="0" w:space="0" w:color="auto"/>
          </w:divBdr>
        </w:div>
        <w:div w:id="357198559">
          <w:marLeft w:val="0"/>
          <w:marRight w:val="0"/>
          <w:marTop w:val="0"/>
          <w:marBottom w:val="0"/>
          <w:divBdr>
            <w:top w:val="none" w:sz="0" w:space="0" w:color="auto"/>
            <w:left w:val="none" w:sz="0" w:space="0" w:color="auto"/>
            <w:bottom w:val="none" w:sz="0" w:space="0" w:color="auto"/>
            <w:right w:val="none" w:sz="0" w:space="0" w:color="auto"/>
          </w:divBdr>
        </w:div>
        <w:div w:id="1979259075">
          <w:marLeft w:val="0"/>
          <w:marRight w:val="0"/>
          <w:marTop w:val="0"/>
          <w:marBottom w:val="0"/>
          <w:divBdr>
            <w:top w:val="none" w:sz="0" w:space="0" w:color="auto"/>
            <w:left w:val="none" w:sz="0" w:space="0" w:color="auto"/>
            <w:bottom w:val="none" w:sz="0" w:space="0" w:color="auto"/>
            <w:right w:val="none" w:sz="0" w:space="0" w:color="auto"/>
          </w:divBdr>
        </w:div>
        <w:div w:id="643198830">
          <w:marLeft w:val="0"/>
          <w:marRight w:val="0"/>
          <w:marTop w:val="0"/>
          <w:marBottom w:val="0"/>
          <w:divBdr>
            <w:top w:val="none" w:sz="0" w:space="0" w:color="auto"/>
            <w:left w:val="none" w:sz="0" w:space="0" w:color="auto"/>
            <w:bottom w:val="none" w:sz="0" w:space="0" w:color="auto"/>
            <w:right w:val="none" w:sz="0" w:space="0" w:color="auto"/>
          </w:divBdr>
        </w:div>
        <w:div w:id="1380133601">
          <w:marLeft w:val="0"/>
          <w:marRight w:val="0"/>
          <w:marTop w:val="0"/>
          <w:marBottom w:val="0"/>
          <w:divBdr>
            <w:top w:val="none" w:sz="0" w:space="0" w:color="auto"/>
            <w:left w:val="none" w:sz="0" w:space="0" w:color="auto"/>
            <w:bottom w:val="none" w:sz="0" w:space="0" w:color="auto"/>
            <w:right w:val="none" w:sz="0" w:space="0" w:color="auto"/>
          </w:divBdr>
        </w:div>
        <w:div w:id="1794323602">
          <w:marLeft w:val="0"/>
          <w:marRight w:val="0"/>
          <w:marTop w:val="0"/>
          <w:marBottom w:val="0"/>
          <w:divBdr>
            <w:top w:val="none" w:sz="0" w:space="0" w:color="auto"/>
            <w:left w:val="none" w:sz="0" w:space="0" w:color="auto"/>
            <w:bottom w:val="none" w:sz="0" w:space="0" w:color="auto"/>
            <w:right w:val="none" w:sz="0" w:space="0" w:color="auto"/>
          </w:divBdr>
        </w:div>
        <w:div w:id="1275359077">
          <w:marLeft w:val="0"/>
          <w:marRight w:val="0"/>
          <w:marTop w:val="0"/>
          <w:marBottom w:val="0"/>
          <w:divBdr>
            <w:top w:val="none" w:sz="0" w:space="0" w:color="auto"/>
            <w:left w:val="none" w:sz="0" w:space="0" w:color="auto"/>
            <w:bottom w:val="none" w:sz="0" w:space="0" w:color="auto"/>
            <w:right w:val="none" w:sz="0" w:space="0" w:color="auto"/>
          </w:divBdr>
        </w:div>
        <w:div w:id="788546012">
          <w:marLeft w:val="0"/>
          <w:marRight w:val="0"/>
          <w:marTop w:val="0"/>
          <w:marBottom w:val="0"/>
          <w:divBdr>
            <w:top w:val="none" w:sz="0" w:space="0" w:color="auto"/>
            <w:left w:val="none" w:sz="0" w:space="0" w:color="auto"/>
            <w:bottom w:val="none" w:sz="0" w:space="0" w:color="auto"/>
            <w:right w:val="none" w:sz="0" w:space="0" w:color="auto"/>
          </w:divBdr>
        </w:div>
        <w:div w:id="1344895620">
          <w:marLeft w:val="0"/>
          <w:marRight w:val="0"/>
          <w:marTop w:val="0"/>
          <w:marBottom w:val="0"/>
          <w:divBdr>
            <w:top w:val="none" w:sz="0" w:space="0" w:color="auto"/>
            <w:left w:val="none" w:sz="0" w:space="0" w:color="auto"/>
            <w:bottom w:val="none" w:sz="0" w:space="0" w:color="auto"/>
            <w:right w:val="none" w:sz="0" w:space="0" w:color="auto"/>
          </w:divBdr>
        </w:div>
        <w:div w:id="356468395">
          <w:marLeft w:val="0"/>
          <w:marRight w:val="0"/>
          <w:marTop w:val="0"/>
          <w:marBottom w:val="0"/>
          <w:divBdr>
            <w:top w:val="none" w:sz="0" w:space="0" w:color="auto"/>
            <w:left w:val="none" w:sz="0" w:space="0" w:color="auto"/>
            <w:bottom w:val="none" w:sz="0" w:space="0" w:color="auto"/>
            <w:right w:val="none" w:sz="0" w:space="0" w:color="auto"/>
          </w:divBdr>
        </w:div>
        <w:div w:id="1055004301">
          <w:marLeft w:val="0"/>
          <w:marRight w:val="0"/>
          <w:marTop w:val="0"/>
          <w:marBottom w:val="0"/>
          <w:divBdr>
            <w:top w:val="none" w:sz="0" w:space="0" w:color="auto"/>
            <w:left w:val="none" w:sz="0" w:space="0" w:color="auto"/>
            <w:bottom w:val="none" w:sz="0" w:space="0" w:color="auto"/>
            <w:right w:val="none" w:sz="0" w:space="0" w:color="auto"/>
          </w:divBdr>
        </w:div>
        <w:div w:id="259139910">
          <w:marLeft w:val="0"/>
          <w:marRight w:val="0"/>
          <w:marTop w:val="0"/>
          <w:marBottom w:val="0"/>
          <w:divBdr>
            <w:top w:val="none" w:sz="0" w:space="0" w:color="auto"/>
            <w:left w:val="none" w:sz="0" w:space="0" w:color="auto"/>
            <w:bottom w:val="none" w:sz="0" w:space="0" w:color="auto"/>
            <w:right w:val="none" w:sz="0" w:space="0" w:color="auto"/>
          </w:divBdr>
        </w:div>
        <w:div w:id="628629292">
          <w:marLeft w:val="0"/>
          <w:marRight w:val="0"/>
          <w:marTop w:val="0"/>
          <w:marBottom w:val="0"/>
          <w:divBdr>
            <w:top w:val="none" w:sz="0" w:space="0" w:color="auto"/>
            <w:left w:val="none" w:sz="0" w:space="0" w:color="auto"/>
            <w:bottom w:val="none" w:sz="0" w:space="0" w:color="auto"/>
            <w:right w:val="none" w:sz="0" w:space="0" w:color="auto"/>
          </w:divBdr>
        </w:div>
        <w:div w:id="790326736">
          <w:marLeft w:val="0"/>
          <w:marRight w:val="0"/>
          <w:marTop w:val="0"/>
          <w:marBottom w:val="0"/>
          <w:divBdr>
            <w:top w:val="none" w:sz="0" w:space="0" w:color="auto"/>
            <w:left w:val="none" w:sz="0" w:space="0" w:color="auto"/>
            <w:bottom w:val="none" w:sz="0" w:space="0" w:color="auto"/>
            <w:right w:val="none" w:sz="0" w:space="0" w:color="auto"/>
          </w:divBdr>
        </w:div>
        <w:div w:id="1507136173">
          <w:marLeft w:val="0"/>
          <w:marRight w:val="0"/>
          <w:marTop w:val="0"/>
          <w:marBottom w:val="0"/>
          <w:divBdr>
            <w:top w:val="none" w:sz="0" w:space="0" w:color="auto"/>
            <w:left w:val="none" w:sz="0" w:space="0" w:color="auto"/>
            <w:bottom w:val="none" w:sz="0" w:space="0" w:color="auto"/>
            <w:right w:val="none" w:sz="0" w:space="0" w:color="auto"/>
          </w:divBdr>
        </w:div>
        <w:div w:id="595094399">
          <w:marLeft w:val="0"/>
          <w:marRight w:val="0"/>
          <w:marTop w:val="0"/>
          <w:marBottom w:val="0"/>
          <w:divBdr>
            <w:top w:val="none" w:sz="0" w:space="0" w:color="auto"/>
            <w:left w:val="none" w:sz="0" w:space="0" w:color="auto"/>
            <w:bottom w:val="none" w:sz="0" w:space="0" w:color="auto"/>
            <w:right w:val="none" w:sz="0" w:space="0" w:color="auto"/>
          </w:divBdr>
        </w:div>
        <w:div w:id="1271624639">
          <w:marLeft w:val="0"/>
          <w:marRight w:val="0"/>
          <w:marTop w:val="0"/>
          <w:marBottom w:val="0"/>
          <w:divBdr>
            <w:top w:val="none" w:sz="0" w:space="0" w:color="auto"/>
            <w:left w:val="none" w:sz="0" w:space="0" w:color="auto"/>
            <w:bottom w:val="none" w:sz="0" w:space="0" w:color="auto"/>
            <w:right w:val="none" w:sz="0" w:space="0" w:color="auto"/>
          </w:divBdr>
        </w:div>
        <w:div w:id="397560802">
          <w:marLeft w:val="0"/>
          <w:marRight w:val="0"/>
          <w:marTop w:val="0"/>
          <w:marBottom w:val="0"/>
          <w:divBdr>
            <w:top w:val="none" w:sz="0" w:space="0" w:color="auto"/>
            <w:left w:val="none" w:sz="0" w:space="0" w:color="auto"/>
            <w:bottom w:val="none" w:sz="0" w:space="0" w:color="auto"/>
            <w:right w:val="none" w:sz="0" w:space="0" w:color="auto"/>
          </w:divBdr>
        </w:div>
        <w:div w:id="795366756">
          <w:marLeft w:val="0"/>
          <w:marRight w:val="0"/>
          <w:marTop w:val="0"/>
          <w:marBottom w:val="0"/>
          <w:divBdr>
            <w:top w:val="none" w:sz="0" w:space="0" w:color="auto"/>
            <w:left w:val="none" w:sz="0" w:space="0" w:color="auto"/>
            <w:bottom w:val="none" w:sz="0" w:space="0" w:color="auto"/>
            <w:right w:val="none" w:sz="0" w:space="0" w:color="auto"/>
          </w:divBdr>
        </w:div>
        <w:div w:id="763768709">
          <w:marLeft w:val="0"/>
          <w:marRight w:val="0"/>
          <w:marTop w:val="0"/>
          <w:marBottom w:val="0"/>
          <w:divBdr>
            <w:top w:val="none" w:sz="0" w:space="0" w:color="auto"/>
            <w:left w:val="none" w:sz="0" w:space="0" w:color="auto"/>
            <w:bottom w:val="none" w:sz="0" w:space="0" w:color="auto"/>
            <w:right w:val="none" w:sz="0" w:space="0" w:color="auto"/>
          </w:divBdr>
        </w:div>
        <w:div w:id="71858443">
          <w:marLeft w:val="0"/>
          <w:marRight w:val="0"/>
          <w:marTop w:val="0"/>
          <w:marBottom w:val="0"/>
          <w:divBdr>
            <w:top w:val="none" w:sz="0" w:space="0" w:color="auto"/>
            <w:left w:val="none" w:sz="0" w:space="0" w:color="auto"/>
            <w:bottom w:val="none" w:sz="0" w:space="0" w:color="auto"/>
            <w:right w:val="none" w:sz="0" w:space="0" w:color="auto"/>
          </w:divBdr>
        </w:div>
        <w:div w:id="4552315">
          <w:marLeft w:val="0"/>
          <w:marRight w:val="0"/>
          <w:marTop w:val="0"/>
          <w:marBottom w:val="0"/>
          <w:divBdr>
            <w:top w:val="none" w:sz="0" w:space="0" w:color="auto"/>
            <w:left w:val="none" w:sz="0" w:space="0" w:color="auto"/>
            <w:bottom w:val="none" w:sz="0" w:space="0" w:color="auto"/>
            <w:right w:val="none" w:sz="0" w:space="0" w:color="auto"/>
          </w:divBdr>
        </w:div>
      </w:divsChild>
    </w:div>
    <w:div w:id="187717169">
      <w:bodyDiv w:val="1"/>
      <w:marLeft w:val="0"/>
      <w:marRight w:val="0"/>
      <w:marTop w:val="0"/>
      <w:marBottom w:val="0"/>
      <w:divBdr>
        <w:top w:val="none" w:sz="0" w:space="0" w:color="auto"/>
        <w:left w:val="none" w:sz="0" w:space="0" w:color="auto"/>
        <w:bottom w:val="none" w:sz="0" w:space="0" w:color="auto"/>
        <w:right w:val="none" w:sz="0" w:space="0" w:color="auto"/>
      </w:divBdr>
    </w:div>
    <w:div w:id="187914868">
      <w:bodyDiv w:val="1"/>
      <w:marLeft w:val="0"/>
      <w:marRight w:val="0"/>
      <w:marTop w:val="0"/>
      <w:marBottom w:val="0"/>
      <w:divBdr>
        <w:top w:val="none" w:sz="0" w:space="0" w:color="auto"/>
        <w:left w:val="none" w:sz="0" w:space="0" w:color="auto"/>
        <w:bottom w:val="none" w:sz="0" w:space="0" w:color="auto"/>
        <w:right w:val="none" w:sz="0" w:space="0" w:color="auto"/>
      </w:divBdr>
    </w:div>
    <w:div w:id="187987018">
      <w:bodyDiv w:val="1"/>
      <w:marLeft w:val="0"/>
      <w:marRight w:val="0"/>
      <w:marTop w:val="0"/>
      <w:marBottom w:val="0"/>
      <w:divBdr>
        <w:top w:val="none" w:sz="0" w:space="0" w:color="auto"/>
        <w:left w:val="none" w:sz="0" w:space="0" w:color="auto"/>
        <w:bottom w:val="none" w:sz="0" w:space="0" w:color="auto"/>
        <w:right w:val="none" w:sz="0" w:space="0" w:color="auto"/>
      </w:divBdr>
    </w:div>
    <w:div w:id="188686039">
      <w:bodyDiv w:val="1"/>
      <w:marLeft w:val="0"/>
      <w:marRight w:val="0"/>
      <w:marTop w:val="0"/>
      <w:marBottom w:val="0"/>
      <w:divBdr>
        <w:top w:val="none" w:sz="0" w:space="0" w:color="auto"/>
        <w:left w:val="none" w:sz="0" w:space="0" w:color="auto"/>
        <w:bottom w:val="none" w:sz="0" w:space="0" w:color="auto"/>
        <w:right w:val="none" w:sz="0" w:space="0" w:color="auto"/>
      </w:divBdr>
    </w:div>
    <w:div w:id="188759921">
      <w:bodyDiv w:val="1"/>
      <w:marLeft w:val="0"/>
      <w:marRight w:val="0"/>
      <w:marTop w:val="0"/>
      <w:marBottom w:val="0"/>
      <w:divBdr>
        <w:top w:val="none" w:sz="0" w:space="0" w:color="auto"/>
        <w:left w:val="none" w:sz="0" w:space="0" w:color="auto"/>
        <w:bottom w:val="none" w:sz="0" w:space="0" w:color="auto"/>
        <w:right w:val="none" w:sz="0" w:space="0" w:color="auto"/>
      </w:divBdr>
      <w:divsChild>
        <w:div w:id="1609851190">
          <w:marLeft w:val="480"/>
          <w:marRight w:val="0"/>
          <w:marTop w:val="0"/>
          <w:marBottom w:val="0"/>
          <w:divBdr>
            <w:top w:val="none" w:sz="0" w:space="0" w:color="auto"/>
            <w:left w:val="none" w:sz="0" w:space="0" w:color="auto"/>
            <w:bottom w:val="none" w:sz="0" w:space="0" w:color="auto"/>
            <w:right w:val="none" w:sz="0" w:space="0" w:color="auto"/>
          </w:divBdr>
        </w:div>
        <w:div w:id="1567258055">
          <w:marLeft w:val="480"/>
          <w:marRight w:val="0"/>
          <w:marTop w:val="0"/>
          <w:marBottom w:val="0"/>
          <w:divBdr>
            <w:top w:val="none" w:sz="0" w:space="0" w:color="auto"/>
            <w:left w:val="none" w:sz="0" w:space="0" w:color="auto"/>
            <w:bottom w:val="none" w:sz="0" w:space="0" w:color="auto"/>
            <w:right w:val="none" w:sz="0" w:space="0" w:color="auto"/>
          </w:divBdr>
        </w:div>
        <w:div w:id="70004682">
          <w:marLeft w:val="480"/>
          <w:marRight w:val="0"/>
          <w:marTop w:val="0"/>
          <w:marBottom w:val="0"/>
          <w:divBdr>
            <w:top w:val="none" w:sz="0" w:space="0" w:color="auto"/>
            <w:left w:val="none" w:sz="0" w:space="0" w:color="auto"/>
            <w:bottom w:val="none" w:sz="0" w:space="0" w:color="auto"/>
            <w:right w:val="none" w:sz="0" w:space="0" w:color="auto"/>
          </w:divBdr>
        </w:div>
        <w:div w:id="1409308649">
          <w:marLeft w:val="480"/>
          <w:marRight w:val="0"/>
          <w:marTop w:val="0"/>
          <w:marBottom w:val="0"/>
          <w:divBdr>
            <w:top w:val="none" w:sz="0" w:space="0" w:color="auto"/>
            <w:left w:val="none" w:sz="0" w:space="0" w:color="auto"/>
            <w:bottom w:val="none" w:sz="0" w:space="0" w:color="auto"/>
            <w:right w:val="none" w:sz="0" w:space="0" w:color="auto"/>
          </w:divBdr>
        </w:div>
        <w:div w:id="1641183539">
          <w:marLeft w:val="480"/>
          <w:marRight w:val="0"/>
          <w:marTop w:val="0"/>
          <w:marBottom w:val="0"/>
          <w:divBdr>
            <w:top w:val="none" w:sz="0" w:space="0" w:color="auto"/>
            <w:left w:val="none" w:sz="0" w:space="0" w:color="auto"/>
            <w:bottom w:val="none" w:sz="0" w:space="0" w:color="auto"/>
            <w:right w:val="none" w:sz="0" w:space="0" w:color="auto"/>
          </w:divBdr>
        </w:div>
        <w:div w:id="1541085167">
          <w:marLeft w:val="480"/>
          <w:marRight w:val="0"/>
          <w:marTop w:val="0"/>
          <w:marBottom w:val="0"/>
          <w:divBdr>
            <w:top w:val="none" w:sz="0" w:space="0" w:color="auto"/>
            <w:left w:val="none" w:sz="0" w:space="0" w:color="auto"/>
            <w:bottom w:val="none" w:sz="0" w:space="0" w:color="auto"/>
            <w:right w:val="none" w:sz="0" w:space="0" w:color="auto"/>
          </w:divBdr>
        </w:div>
        <w:div w:id="498664361">
          <w:marLeft w:val="480"/>
          <w:marRight w:val="0"/>
          <w:marTop w:val="0"/>
          <w:marBottom w:val="0"/>
          <w:divBdr>
            <w:top w:val="none" w:sz="0" w:space="0" w:color="auto"/>
            <w:left w:val="none" w:sz="0" w:space="0" w:color="auto"/>
            <w:bottom w:val="none" w:sz="0" w:space="0" w:color="auto"/>
            <w:right w:val="none" w:sz="0" w:space="0" w:color="auto"/>
          </w:divBdr>
        </w:div>
        <w:div w:id="29963255">
          <w:marLeft w:val="480"/>
          <w:marRight w:val="0"/>
          <w:marTop w:val="0"/>
          <w:marBottom w:val="0"/>
          <w:divBdr>
            <w:top w:val="none" w:sz="0" w:space="0" w:color="auto"/>
            <w:left w:val="none" w:sz="0" w:space="0" w:color="auto"/>
            <w:bottom w:val="none" w:sz="0" w:space="0" w:color="auto"/>
            <w:right w:val="none" w:sz="0" w:space="0" w:color="auto"/>
          </w:divBdr>
        </w:div>
        <w:div w:id="378743142">
          <w:marLeft w:val="480"/>
          <w:marRight w:val="0"/>
          <w:marTop w:val="0"/>
          <w:marBottom w:val="0"/>
          <w:divBdr>
            <w:top w:val="none" w:sz="0" w:space="0" w:color="auto"/>
            <w:left w:val="none" w:sz="0" w:space="0" w:color="auto"/>
            <w:bottom w:val="none" w:sz="0" w:space="0" w:color="auto"/>
            <w:right w:val="none" w:sz="0" w:space="0" w:color="auto"/>
          </w:divBdr>
        </w:div>
        <w:div w:id="401414173">
          <w:marLeft w:val="480"/>
          <w:marRight w:val="0"/>
          <w:marTop w:val="0"/>
          <w:marBottom w:val="0"/>
          <w:divBdr>
            <w:top w:val="none" w:sz="0" w:space="0" w:color="auto"/>
            <w:left w:val="none" w:sz="0" w:space="0" w:color="auto"/>
            <w:bottom w:val="none" w:sz="0" w:space="0" w:color="auto"/>
            <w:right w:val="none" w:sz="0" w:space="0" w:color="auto"/>
          </w:divBdr>
        </w:div>
        <w:div w:id="1315646531">
          <w:marLeft w:val="480"/>
          <w:marRight w:val="0"/>
          <w:marTop w:val="0"/>
          <w:marBottom w:val="0"/>
          <w:divBdr>
            <w:top w:val="none" w:sz="0" w:space="0" w:color="auto"/>
            <w:left w:val="none" w:sz="0" w:space="0" w:color="auto"/>
            <w:bottom w:val="none" w:sz="0" w:space="0" w:color="auto"/>
            <w:right w:val="none" w:sz="0" w:space="0" w:color="auto"/>
          </w:divBdr>
        </w:div>
        <w:div w:id="589117622">
          <w:marLeft w:val="480"/>
          <w:marRight w:val="0"/>
          <w:marTop w:val="0"/>
          <w:marBottom w:val="0"/>
          <w:divBdr>
            <w:top w:val="none" w:sz="0" w:space="0" w:color="auto"/>
            <w:left w:val="none" w:sz="0" w:space="0" w:color="auto"/>
            <w:bottom w:val="none" w:sz="0" w:space="0" w:color="auto"/>
            <w:right w:val="none" w:sz="0" w:space="0" w:color="auto"/>
          </w:divBdr>
        </w:div>
        <w:div w:id="837160331">
          <w:marLeft w:val="480"/>
          <w:marRight w:val="0"/>
          <w:marTop w:val="0"/>
          <w:marBottom w:val="0"/>
          <w:divBdr>
            <w:top w:val="none" w:sz="0" w:space="0" w:color="auto"/>
            <w:left w:val="none" w:sz="0" w:space="0" w:color="auto"/>
            <w:bottom w:val="none" w:sz="0" w:space="0" w:color="auto"/>
            <w:right w:val="none" w:sz="0" w:space="0" w:color="auto"/>
          </w:divBdr>
        </w:div>
        <w:div w:id="232816261">
          <w:marLeft w:val="480"/>
          <w:marRight w:val="0"/>
          <w:marTop w:val="0"/>
          <w:marBottom w:val="0"/>
          <w:divBdr>
            <w:top w:val="none" w:sz="0" w:space="0" w:color="auto"/>
            <w:left w:val="none" w:sz="0" w:space="0" w:color="auto"/>
            <w:bottom w:val="none" w:sz="0" w:space="0" w:color="auto"/>
            <w:right w:val="none" w:sz="0" w:space="0" w:color="auto"/>
          </w:divBdr>
        </w:div>
        <w:div w:id="1522084526">
          <w:marLeft w:val="480"/>
          <w:marRight w:val="0"/>
          <w:marTop w:val="0"/>
          <w:marBottom w:val="0"/>
          <w:divBdr>
            <w:top w:val="none" w:sz="0" w:space="0" w:color="auto"/>
            <w:left w:val="none" w:sz="0" w:space="0" w:color="auto"/>
            <w:bottom w:val="none" w:sz="0" w:space="0" w:color="auto"/>
            <w:right w:val="none" w:sz="0" w:space="0" w:color="auto"/>
          </w:divBdr>
        </w:div>
        <w:div w:id="288052287">
          <w:marLeft w:val="480"/>
          <w:marRight w:val="0"/>
          <w:marTop w:val="0"/>
          <w:marBottom w:val="0"/>
          <w:divBdr>
            <w:top w:val="none" w:sz="0" w:space="0" w:color="auto"/>
            <w:left w:val="none" w:sz="0" w:space="0" w:color="auto"/>
            <w:bottom w:val="none" w:sz="0" w:space="0" w:color="auto"/>
            <w:right w:val="none" w:sz="0" w:space="0" w:color="auto"/>
          </w:divBdr>
        </w:div>
        <w:div w:id="27293120">
          <w:marLeft w:val="480"/>
          <w:marRight w:val="0"/>
          <w:marTop w:val="0"/>
          <w:marBottom w:val="0"/>
          <w:divBdr>
            <w:top w:val="none" w:sz="0" w:space="0" w:color="auto"/>
            <w:left w:val="none" w:sz="0" w:space="0" w:color="auto"/>
            <w:bottom w:val="none" w:sz="0" w:space="0" w:color="auto"/>
            <w:right w:val="none" w:sz="0" w:space="0" w:color="auto"/>
          </w:divBdr>
        </w:div>
        <w:div w:id="378633579">
          <w:marLeft w:val="480"/>
          <w:marRight w:val="0"/>
          <w:marTop w:val="0"/>
          <w:marBottom w:val="0"/>
          <w:divBdr>
            <w:top w:val="none" w:sz="0" w:space="0" w:color="auto"/>
            <w:left w:val="none" w:sz="0" w:space="0" w:color="auto"/>
            <w:bottom w:val="none" w:sz="0" w:space="0" w:color="auto"/>
            <w:right w:val="none" w:sz="0" w:space="0" w:color="auto"/>
          </w:divBdr>
        </w:div>
        <w:div w:id="1358969111">
          <w:marLeft w:val="480"/>
          <w:marRight w:val="0"/>
          <w:marTop w:val="0"/>
          <w:marBottom w:val="0"/>
          <w:divBdr>
            <w:top w:val="none" w:sz="0" w:space="0" w:color="auto"/>
            <w:left w:val="none" w:sz="0" w:space="0" w:color="auto"/>
            <w:bottom w:val="none" w:sz="0" w:space="0" w:color="auto"/>
            <w:right w:val="none" w:sz="0" w:space="0" w:color="auto"/>
          </w:divBdr>
        </w:div>
        <w:div w:id="95828332">
          <w:marLeft w:val="480"/>
          <w:marRight w:val="0"/>
          <w:marTop w:val="0"/>
          <w:marBottom w:val="0"/>
          <w:divBdr>
            <w:top w:val="none" w:sz="0" w:space="0" w:color="auto"/>
            <w:left w:val="none" w:sz="0" w:space="0" w:color="auto"/>
            <w:bottom w:val="none" w:sz="0" w:space="0" w:color="auto"/>
            <w:right w:val="none" w:sz="0" w:space="0" w:color="auto"/>
          </w:divBdr>
        </w:div>
        <w:div w:id="922032574">
          <w:marLeft w:val="480"/>
          <w:marRight w:val="0"/>
          <w:marTop w:val="0"/>
          <w:marBottom w:val="0"/>
          <w:divBdr>
            <w:top w:val="none" w:sz="0" w:space="0" w:color="auto"/>
            <w:left w:val="none" w:sz="0" w:space="0" w:color="auto"/>
            <w:bottom w:val="none" w:sz="0" w:space="0" w:color="auto"/>
            <w:right w:val="none" w:sz="0" w:space="0" w:color="auto"/>
          </w:divBdr>
        </w:div>
        <w:div w:id="1932488">
          <w:marLeft w:val="480"/>
          <w:marRight w:val="0"/>
          <w:marTop w:val="0"/>
          <w:marBottom w:val="0"/>
          <w:divBdr>
            <w:top w:val="none" w:sz="0" w:space="0" w:color="auto"/>
            <w:left w:val="none" w:sz="0" w:space="0" w:color="auto"/>
            <w:bottom w:val="none" w:sz="0" w:space="0" w:color="auto"/>
            <w:right w:val="none" w:sz="0" w:space="0" w:color="auto"/>
          </w:divBdr>
        </w:div>
        <w:div w:id="1019357978">
          <w:marLeft w:val="480"/>
          <w:marRight w:val="0"/>
          <w:marTop w:val="0"/>
          <w:marBottom w:val="0"/>
          <w:divBdr>
            <w:top w:val="none" w:sz="0" w:space="0" w:color="auto"/>
            <w:left w:val="none" w:sz="0" w:space="0" w:color="auto"/>
            <w:bottom w:val="none" w:sz="0" w:space="0" w:color="auto"/>
            <w:right w:val="none" w:sz="0" w:space="0" w:color="auto"/>
          </w:divBdr>
        </w:div>
        <w:div w:id="922688409">
          <w:marLeft w:val="480"/>
          <w:marRight w:val="0"/>
          <w:marTop w:val="0"/>
          <w:marBottom w:val="0"/>
          <w:divBdr>
            <w:top w:val="none" w:sz="0" w:space="0" w:color="auto"/>
            <w:left w:val="none" w:sz="0" w:space="0" w:color="auto"/>
            <w:bottom w:val="none" w:sz="0" w:space="0" w:color="auto"/>
            <w:right w:val="none" w:sz="0" w:space="0" w:color="auto"/>
          </w:divBdr>
        </w:div>
        <w:div w:id="1206404710">
          <w:marLeft w:val="480"/>
          <w:marRight w:val="0"/>
          <w:marTop w:val="0"/>
          <w:marBottom w:val="0"/>
          <w:divBdr>
            <w:top w:val="none" w:sz="0" w:space="0" w:color="auto"/>
            <w:left w:val="none" w:sz="0" w:space="0" w:color="auto"/>
            <w:bottom w:val="none" w:sz="0" w:space="0" w:color="auto"/>
            <w:right w:val="none" w:sz="0" w:space="0" w:color="auto"/>
          </w:divBdr>
        </w:div>
        <w:div w:id="1671638680">
          <w:marLeft w:val="480"/>
          <w:marRight w:val="0"/>
          <w:marTop w:val="0"/>
          <w:marBottom w:val="0"/>
          <w:divBdr>
            <w:top w:val="none" w:sz="0" w:space="0" w:color="auto"/>
            <w:left w:val="none" w:sz="0" w:space="0" w:color="auto"/>
            <w:bottom w:val="none" w:sz="0" w:space="0" w:color="auto"/>
            <w:right w:val="none" w:sz="0" w:space="0" w:color="auto"/>
          </w:divBdr>
        </w:div>
        <w:div w:id="113213207">
          <w:marLeft w:val="480"/>
          <w:marRight w:val="0"/>
          <w:marTop w:val="0"/>
          <w:marBottom w:val="0"/>
          <w:divBdr>
            <w:top w:val="none" w:sz="0" w:space="0" w:color="auto"/>
            <w:left w:val="none" w:sz="0" w:space="0" w:color="auto"/>
            <w:bottom w:val="none" w:sz="0" w:space="0" w:color="auto"/>
            <w:right w:val="none" w:sz="0" w:space="0" w:color="auto"/>
          </w:divBdr>
        </w:div>
        <w:div w:id="1203902897">
          <w:marLeft w:val="480"/>
          <w:marRight w:val="0"/>
          <w:marTop w:val="0"/>
          <w:marBottom w:val="0"/>
          <w:divBdr>
            <w:top w:val="none" w:sz="0" w:space="0" w:color="auto"/>
            <w:left w:val="none" w:sz="0" w:space="0" w:color="auto"/>
            <w:bottom w:val="none" w:sz="0" w:space="0" w:color="auto"/>
            <w:right w:val="none" w:sz="0" w:space="0" w:color="auto"/>
          </w:divBdr>
        </w:div>
        <w:div w:id="18358599">
          <w:marLeft w:val="480"/>
          <w:marRight w:val="0"/>
          <w:marTop w:val="0"/>
          <w:marBottom w:val="0"/>
          <w:divBdr>
            <w:top w:val="none" w:sz="0" w:space="0" w:color="auto"/>
            <w:left w:val="none" w:sz="0" w:space="0" w:color="auto"/>
            <w:bottom w:val="none" w:sz="0" w:space="0" w:color="auto"/>
            <w:right w:val="none" w:sz="0" w:space="0" w:color="auto"/>
          </w:divBdr>
        </w:div>
        <w:div w:id="1348022903">
          <w:marLeft w:val="480"/>
          <w:marRight w:val="0"/>
          <w:marTop w:val="0"/>
          <w:marBottom w:val="0"/>
          <w:divBdr>
            <w:top w:val="none" w:sz="0" w:space="0" w:color="auto"/>
            <w:left w:val="none" w:sz="0" w:space="0" w:color="auto"/>
            <w:bottom w:val="none" w:sz="0" w:space="0" w:color="auto"/>
            <w:right w:val="none" w:sz="0" w:space="0" w:color="auto"/>
          </w:divBdr>
        </w:div>
        <w:div w:id="1304583985">
          <w:marLeft w:val="480"/>
          <w:marRight w:val="0"/>
          <w:marTop w:val="0"/>
          <w:marBottom w:val="0"/>
          <w:divBdr>
            <w:top w:val="none" w:sz="0" w:space="0" w:color="auto"/>
            <w:left w:val="none" w:sz="0" w:space="0" w:color="auto"/>
            <w:bottom w:val="none" w:sz="0" w:space="0" w:color="auto"/>
            <w:right w:val="none" w:sz="0" w:space="0" w:color="auto"/>
          </w:divBdr>
        </w:div>
        <w:div w:id="1713142401">
          <w:marLeft w:val="480"/>
          <w:marRight w:val="0"/>
          <w:marTop w:val="0"/>
          <w:marBottom w:val="0"/>
          <w:divBdr>
            <w:top w:val="none" w:sz="0" w:space="0" w:color="auto"/>
            <w:left w:val="none" w:sz="0" w:space="0" w:color="auto"/>
            <w:bottom w:val="none" w:sz="0" w:space="0" w:color="auto"/>
            <w:right w:val="none" w:sz="0" w:space="0" w:color="auto"/>
          </w:divBdr>
        </w:div>
        <w:div w:id="1683244709">
          <w:marLeft w:val="480"/>
          <w:marRight w:val="0"/>
          <w:marTop w:val="0"/>
          <w:marBottom w:val="0"/>
          <w:divBdr>
            <w:top w:val="none" w:sz="0" w:space="0" w:color="auto"/>
            <w:left w:val="none" w:sz="0" w:space="0" w:color="auto"/>
            <w:bottom w:val="none" w:sz="0" w:space="0" w:color="auto"/>
            <w:right w:val="none" w:sz="0" w:space="0" w:color="auto"/>
          </w:divBdr>
        </w:div>
        <w:div w:id="1075589524">
          <w:marLeft w:val="480"/>
          <w:marRight w:val="0"/>
          <w:marTop w:val="0"/>
          <w:marBottom w:val="0"/>
          <w:divBdr>
            <w:top w:val="none" w:sz="0" w:space="0" w:color="auto"/>
            <w:left w:val="none" w:sz="0" w:space="0" w:color="auto"/>
            <w:bottom w:val="none" w:sz="0" w:space="0" w:color="auto"/>
            <w:right w:val="none" w:sz="0" w:space="0" w:color="auto"/>
          </w:divBdr>
        </w:div>
        <w:div w:id="613947998">
          <w:marLeft w:val="480"/>
          <w:marRight w:val="0"/>
          <w:marTop w:val="0"/>
          <w:marBottom w:val="0"/>
          <w:divBdr>
            <w:top w:val="none" w:sz="0" w:space="0" w:color="auto"/>
            <w:left w:val="none" w:sz="0" w:space="0" w:color="auto"/>
            <w:bottom w:val="none" w:sz="0" w:space="0" w:color="auto"/>
            <w:right w:val="none" w:sz="0" w:space="0" w:color="auto"/>
          </w:divBdr>
        </w:div>
        <w:div w:id="1441148557">
          <w:marLeft w:val="480"/>
          <w:marRight w:val="0"/>
          <w:marTop w:val="0"/>
          <w:marBottom w:val="0"/>
          <w:divBdr>
            <w:top w:val="none" w:sz="0" w:space="0" w:color="auto"/>
            <w:left w:val="none" w:sz="0" w:space="0" w:color="auto"/>
            <w:bottom w:val="none" w:sz="0" w:space="0" w:color="auto"/>
            <w:right w:val="none" w:sz="0" w:space="0" w:color="auto"/>
          </w:divBdr>
        </w:div>
        <w:div w:id="1229347247">
          <w:marLeft w:val="480"/>
          <w:marRight w:val="0"/>
          <w:marTop w:val="0"/>
          <w:marBottom w:val="0"/>
          <w:divBdr>
            <w:top w:val="none" w:sz="0" w:space="0" w:color="auto"/>
            <w:left w:val="none" w:sz="0" w:space="0" w:color="auto"/>
            <w:bottom w:val="none" w:sz="0" w:space="0" w:color="auto"/>
            <w:right w:val="none" w:sz="0" w:space="0" w:color="auto"/>
          </w:divBdr>
        </w:div>
        <w:div w:id="1912422367">
          <w:marLeft w:val="480"/>
          <w:marRight w:val="0"/>
          <w:marTop w:val="0"/>
          <w:marBottom w:val="0"/>
          <w:divBdr>
            <w:top w:val="none" w:sz="0" w:space="0" w:color="auto"/>
            <w:left w:val="none" w:sz="0" w:space="0" w:color="auto"/>
            <w:bottom w:val="none" w:sz="0" w:space="0" w:color="auto"/>
            <w:right w:val="none" w:sz="0" w:space="0" w:color="auto"/>
          </w:divBdr>
        </w:div>
        <w:div w:id="1461610096">
          <w:marLeft w:val="480"/>
          <w:marRight w:val="0"/>
          <w:marTop w:val="0"/>
          <w:marBottom w:val="0"/>
          <w:divBdr>
            <w:top w:val="none" w:sz="0" w:space="0" w:color="auto"/>
            <w:left w:val="none" w:sz="0" w:space="0" w:color="auto"/>
            <w:bottom w:val="none" w:sz="0" w:space="0" w:color="auto"/>
            <w:right w:val="none" w:sz="0" w:space="0" w:color="auto"/>
          </w:divBdr>
        </w:div>
        <w:div w:id="72708428">
          <w:marLeft w:val="480"/>
          <w:marRight w:val="0"/>
          <w:marTop w:val="0"/>
          <w:marBottom w:val="0"/>
          <w:divBdr>
            <w:top w:val="none" w:sz="0" w:space="0" w:color="auto"/>
            <w:left w:val="none" w:sz="0" w:space="0" w:color="auto"/>
            <w:bottom w:val="none" w:sz="0" w:space="0" w:color="auto"/>
            <w:right w:val="none" w:sz="0" w:space="0" w:color="auto"/>
          </w:divBdr>
        </w:div>
        <w:div w:id="1088648732">
          <w:marLeft w:val="480"/>
          <w:marRight w:val="0"/>
          <w:marTop w:val="0"/>
          <w:marBottom w:val="0"/>
          <w:divBdr>
            <w:top w:val="none" w:sz="0" w:space="0" w:color="auto"/>
            <w:left w:val="none" w:sz="0" w:space="0" w:color="auto"/>
            <w:bottom w:val="none" w:sz="0" w:space="0" w:color="auto"/>
            <w:right w:val="none" w:sz="0" w:space="0" w:color="auto"/>
          </w:divBdr>
        </w:div>
        <w:div w:id="1439761176">
          <w:marLeft w:val="480"/>
          <w:marRight w:val="0"/>
          <w:marTop w:val="0"/>
          <w:marBottom w:val="0"/>
          <w:divBdr>
            <w:top w:val="none" w:sz="0" w:space="0" w:color="auto"/>
            <w:left w:val="none" w:sz="0" w:space="0" w:color="auto"/>
            <w:bottom w:val="none" w:sz="0" w:space="0" w:color="auto"/>
            <w:right w:val="none" w:sz="0" w:space="0" w:color="auto"/>
          </w:divBdr>
        </w:div>
        <w:div w:id="1585994917">
          <w:marLeft w:val="480"/>
          <w:marRight w:val="0"/>
          <w:marTop w:val="0"/>
          <w:marBottom w:val="0"/>
          <w:divBdr>
            <w:top w:val="none" w:sz="0" w:space="0" w:color="auto"/>
            <w:left w:val="none" w:sz="0" w:space="0" w:color="auto"/>
            <w:bottom w:val="none" w:sz="0" w:space="0" w:color="auto"/>
            <w:right w:val="none" w:sz="0" w:space="0" w:color="auto"/>
          </w:divBdr>
        </w:div>
        <w:div w:id="610555596">
          <w:marLeft w:val="480"/>
          <w:marRight w:val="0"/>
          <w:marTop w:val="0"/>
          <w:marBottom w:val="0"/>
          <w:divBdr>
            <w:top w:val="none" w:sz="0" w:space="0" w:color="auto"/>
            <w:left w:val="none" w:sz="0" w:space="0" w:color="auto"/>
            <w:bottom w:val="none" w:sz="0" w:space="0" w:color="auto"/>
            <w:right w:val="none" w:sz="0" w:space="0" w:color="auto"/>
          </w:divBdr>
        </w:div>
        <w:div w:id="878054219">
          <w:marLeft w:val="480"/>
          <w:marRight w:val="0"/>
          <w:marTop w:val="0"/>
          <w:marBottom w:val="0"/>
          <w:divBdr>
            <w:top w:val="none" w:sz="0" w:space="0" w:color="auto"/>
            <w:left w:val="none" w:sz="0" w:space="0" w:color="auto"/>
            <w:bottom w:val="none" w:sz="0" w:space="0" w:color="auto"/>
            <w:right w:val="none" w:sz="0" w:space="0" w:color="auto"/>
          </w:divBdr>
        </w:div>
        <w:div w:id="70398379">
          <w:marLeft w:val="480"/>
          <w:marRight w:val="0"/>
          <w:marTop w:val="0"/>
          <w:marBottom w:val="0"/>
          <w:divBdr>
            <w:top w:val="none" w:sz="0" w:space="0" w:color="auto"/>
            <w:left w:val="none" w:sz="0" w:space="0" w:color="auto"/>
            <w:bottom w:val="none" w:sz="0" w:space="0" w:color="auto"/>
            <w:right w:val="none" w:sz="0" w:space="0" w:color="auto"/>
          </w:divBdr>
        </w:div>
        <w:div w:id="1646423358">
          <w:marLeft w:val="480"/>
          <w:marRight w:val="0"/>
          <w:marTop w:val="0"/>
          <w:marBottom w:val="0"/>
          <w:divBdr>
            <w:top w:val="none" w:sz="0" w:space="0" w:color="auto"/>
            <w:left w:val="none" w:sz="0" w:space="0" w:color="auto"/>
            <w:bottom w:val="none" w:sz="0" w:space="0" w:color="auto"/>
            <w:right w:val="none" w:sz="0" w:space="0" w:color="auto"/>
          </w:divBdr>
        </w:div>
        <w:div w:id="940720711">
          <w:marLeft w:val="480"/>
          <w:marRight w:val="0"/>
          <w:marTop w:val="0"/>
          <w:marBottom w:val="0"/>
          <w:divBdr>
            <w:top w:val="none" w:sz="0" w:space="0" w:color="auto"/>
            <w:left w:val="none" w:sz="0" w:space="0" w:color="auto"/>
            <w:bottom w:val="none" w:sz="0" w:space="0" w:color="auto"/>
            <w:right w:val="none" w:sz="0" w:space="0" w:color="auto"/>
          </w:divBdr>
        </w:div>
        <w:div w:id="2088846793">
          <w:marLeft w:val="480"/>
          <w:marRight w:val="0"/>
          <w:marTop w:val="0"/>
          <w:marBottom w:val="0"/>
          <w:divBdr>
            <w:top w:val="none" w:sz="0" w:space="0" w:color="auto"/>
            <w:left w:val="none" w:sz="0" w:space="0" w:color="auto"/>
            <w:bottom w:val="none" w:sz="0" w:space="0" w:color="auto"/>
            <w:right w:val="none" w:sz="0" w:space="0" w:color="auto"/>
          </w:divBdr>
        </w:div>
        <w:div w:id="1636178152">
          <w:marLeft w:val="480"/>
          <w:marRight w:val="0"/>
          <w:marTop w:val="0"/>
          <w:marBottom w:val="0"/>
          <w:divBdr>
            <w:top w:val="none" w:sz="0" w:space="0" w:color="auto"/>
            <w:left w:val="none" w:sz="0" w:space="0" w:color="auto"/>
            <w:bottom w:val="none" w:sz="0" w:space="0" w:color="auto"/>
            <w:right w:val="none" w:sz="0" w:space="0" w:color="auto"/>
          </w:divBdr>
        </w:div>
        <w:div w:id="650988493">
          <w:marLeft w:val="480"/>
          <w:marRight w:val="0"/>
          <w:marTop w:val="0"/>
          <w:marBottom w:val="0"/>
          <w:divBdr>
            <w:top w:val="none" w:sz="0" w:space="0" w:color="auto"/>
            <w:left w:val="none" w:sz="0" w:space="0" w:color="auto"/>
            <w:bottom w:val="none" w:sz="0" w:space="0" w:color="auto"/>
            <w:right w:val="none" w:sz="0" w:space="0" w:color="auto"/>
          </w:divBdr>
        </w:div>
        <w:div w:id="2065985361">
          <w:marLeft w:val="480"/>
          <w:marRight w:val="0"/>
          <w:marTop w:val="0"/>
          <w:marBottom w:val="0"/>
          <w:divBdr>
            <w:top w:val="none" w:sz="0" w:space="0" w:color="auto"/>
            <w:left w:val="none" w:sz="0" w:space="0" w:color="auto"/>
            <w:bottom w:val="none" w:sz="0" w:space="0" w:color="auto"/>
            <w:right w:val="none" w:sz="0" w:space="0" w:color="auto"/>
          </w:divBdr>
        </w:div>
        <w:div w:id="1403525996">
          <w:marLeft w:val="480"/>
          <w:marRight w:val="0"/>
          <w:marTop w:val="0"/>
          <w:marBottom w:val="0"/>
          <w:divBdr>
            <w:top w:val="none" w:sz="0" w:space="0" w:color="auto"/>
            <w:left w:val="none" w:sz="0" w:space="0" w:color="auto"/>
            <w:bottom w:val="none" w:sz="0" w:space="0" w:color="auto"/>
            <w:right w:val="none" w:sz="0" w:space="0" w:color="auto"/>
          </w:divBdr>
        </w:div>
        <w:div w:id="1154178173">
          <w:marLeft w:val="480"/>
          <w:marRight w:val="0"/>
          <w:marTop w:val="0"/>
          <w:marBottom w:val="0"/>
          <w:divBdr>
            <w:top w:val="none" w:sz="0" w:space="0" w:color="auto"/>
            <w:left w:val="none" w:sz="0" w:space="0" w:color="auto"/>
            <w:bottom w:val="none" w:sz="0" w:space="0" w:color="auto"/>
            <w:right w:val="none" w:sz="0" w:space="0" w:color="auto"/>
          </w:divBdr>
        </w:div>
        <w:div w:id="1714038062">
          <w:marLeft w:val="480"/>
          <w:marRight w:val="0"/>
          <w:marTop w:val="0"/>
          <w:marBottom w:val="0"/>
          <w:divBdr>
            <w:top w:val="none" w:sz="0" w:space="0" w:color="auto"/>
            <w:left w:val="none" w:sz="0" w:space="0" w:color="auto"/>
            <w:bottom w:val="none" w:sz="0" w:space="0" w:color="auto"/>
            <w:right w:val="none" w:sz="0" w:space="0" w:color="auto"/>
          </w:divBdr>
        </w:div>
        <w:div w:id="1306398259">
          <w:marLeft w:val="480"/>
          <w:marRight w:val="0"/>
          <w:marTop w:val="0"/>
          <w:marBottom w:val="0"/>
          <w:divBdr>
            <w:top w:val="none" w:sz="0" w:space="0" w:color="auto"/>
            <w:left w:val="none" w:sz="0" w:space="0" w:color="auto"/>
            <w:bottom w:val="none" w:sz="0" w:space="0" w:color="auto"/>
            <w:right w:val="none" w:sz="0" w:space="0" w:color="auto"/>
          </w:divBdr>
        </w:div>
        <w:div w:id="289557444">
          <w:marLeft w:val="480"/>
          <w:marRight w:val="0"/>
          <w:marTop w:val="0"/>
          <w:marBottom w:val="0"/>
          <w:divBdr>
            <w:top w:val="none" w:sz="0" w:space="0" w:color="auto"/>
            <w:left w:val="none" w:sz="0" w:space="0" w:color="auto"/>
            <w:bottom w:val="none" w:sz="0" w:space="0" w:color="auto"/>
            <w:right w:val="none" w:sz="0" w:space="0" w:color="auto"/>
          </w:divBdr>
        </w:div>
        <w:div w:id="1579945376">
          <w:marLeft w:val="480"/>
          <w:marRight w:val="0"/>
          <w:marTop w:val="0"/>
          <w:marBottom w:val="0"/>
          <w:divBdr>
            <w:top w:val="none" w:sz="0" w:space="0" w:color="auto"/>
            <w:left w:val="none" w:sz="0" w:space="0" w:color="auto"/>
            <w:bottom w:val="none" w:sz="0" w:space="0" w:color="auto"/>
            <w:right w:val="none" w:sz="0" w:space="0" w:color="auto"/>
          </w:divBdr>
        </w:div>
        <w:div w:id="1871143305">
          <w:marLeft w:val="480"/>
          <w:marRight w:val="0"/>
          <w:marTop w:val="0"/>
          <w:marBottom w:val="0"/>
          <w:divBdr>
            <w:top w:val="none" w:sz="0" w:space="0" w:color="auto"/>
            <w:left w:val="none" w:sz="0" w:space="0" w:color="auto"/>
            <w:bottom w:val="none" w:sz="0" w:space="0" w:color="auto"/>
            <w:right w:val="none" w:sz="0" w:space="0" w:color="auto"/>
          </w:divBdr>
        </w:div>
        <w:div w:id="154105212">
          <w:marLeft w:val="480"/>
          <w:marRight w:val="0"/>
          <w:marTop w:val="0"/>
          <w:marBottom w:val="0"/>
          <w:divBdr>
            <w:top w:val="none" w:sz="0" w:space="0" w:color="auto"/>
            <w:left w:val="none" w:sz="0" w:space="0" w:color="auto"/>
            <w:bottom w:val="none" w:sz="0" w:space="0" w:color="auto"/>
            <w:right w:val="none" w:sz="0" w:space="0" w:color="auto"/>
          </w:divBdr>
        </w:div>
        <w:div w:id="1268004971">
          <w:marLeft w:val="480"/>
          <w:marRight w:val="0"/>
          <w:marTop w:val="0"/>
          <w:marBottom w:val="0"/>
          <w:divBdr>
            <w:top w:val="none" w:sz="0" w:space="0" w:color="auto"/>
            <w:left w:val="none" w:sz="0" w:space="0" w:color="auto"/>
            <w:bottom w:val="none" w:sz="0" w:space="0" w:color="auto"/>
            <w:right w:val="none" w:sz="0" w:space="0" w:color="auto"/>
          </w:divBdr>
        </w:div>
        <w:div w:id="451752431">
          <w:marLeft w:val="480"/>
          <w:marRight w:val="0"/>
          <w:marTop w:val="0"/>
          <w:marBottom w:val="0"/>
          <w:divBdr>
            <w:top w:val="none" w:sz="0" w:space="0" w:color="auto"/>
            <w:left w:val="none" w:sz="0" w:space="0" w:color="auto"/>
            <w:bottom w:val="none" w:sz="0" w:space="0" w:color="auto"/>
            <w:right w:val="none" w:sz="0" w:space="0" w:color="auto"/>
          </w:divBdr>
        </w:div>
        <w:div w:id="1713188775">
          <w:marLeft w:val="480"/>
          <w:marRight w:val="0"/>
          <w:marTop w:val="0"/>
          <w:marBottom w:val="0"/>
          <w:divBdr>
            <w:top w:val="none" w:sz="0" w:space="0" w:color="auto"/>
            <w:left w:val="none" w:sz="0" w:space="0" w:color="auto"/>
            <w:bottom w:val="none" w:sz="0" w:space="0" w:color="auto"/>
            <w:right w:val="none" w:sz="0" w:space="0" w:color="auto"/>
          </w:divBdr>
        </w:div>
        <w:div w:id="1566405572">
          <w:marLeft w:val="480"/>
          <w:marRight w:val="0"/>
          <w:marTop w:val="0"/>
          <w:marBottom w:val="0"/>
          <w:divBdr>
            <w:top w:val="none" w:sz="0" w:space="0" w:color="auto"/>
            <w:left w:val="none" w:sz="0" w:space="0" w:color="auto"/>
            <w:bottom w:val="none" w:sz="0" w:space="0" w:color="auto"/>
            <w:right w:val="none" w:sz="0" w:space="0" w:color="auto"/>
          </w:divBdr>
        </w:div>
        <w:div w:id="1588684643">
          <w:marLeft w:val="480"/>
          <w:marRight w:val="0"/>
          <w:marTop w:val="0"/>
          <w:marBottom w:val="0"/>
          <w:divBdr>
            <w:top w:val="none" w:sz="0" w:space="0" w:color="auto"/>
            <w:left w:val="none" w:sz="0" w:space="0" w:color="auto"/>
            <w:bottom w:val="none" w:sz="0" w:space="0" w:color="auto"/>
            <w:right w:val="none" w:sz="0" w:space="0" w:color="auto"/>
          </w:divBdr>
        </w:div>
        <w:div w:id="1900749691">
          <w:marLeft w:val="480"/>
          <w:marRight w:val="0"/>
          <w:marTop w:val="0"/>
          <w:marBottom w:val="0"/>
          <w:divBdr>
            <w:top w:val="none" w:sz="0" w:space="0" w:color="auto"/>
            <w:left w:val="none" w:sz="0" w:space="0" w:color="auto"/>
            <w:bottom w:val="none" w:sz="0" w:space="0" w:color="auto"/>
            <w:right w:val="none" w:sz="0" w:space="0" w:color="auto"/>
          </w:divBdr>
        </w:div>
        <w:div w:id="1999377993">
          <w:marLeft w:val="480"/>
          <w:marRight w:val="0"/>
          <w:marTop w:val="0"/>
          <w:marBottom w:val="0"/>
          <w:divBdr>
            <w:top w:val="none" w:sz="0" w:space="0" w:color="auto"/>
            <w:left w:val="none" w:sz="0" w:space="0" w:color="auto"/>
            <w:bottom w:val="none" w:sz="0" w:space="0" w:color="auto"/>
            <w:right w:val="none" w:sz="0" w:space="0" w:color="auto"/>
          </w:divBdr>
        </w:div>
        <w:div w:id="1668290229">
          <w:marLeft w:val="480"/>
          <w:marRight w:val="0"/>
          <w:marTop w:val="0"/>
          <w:marBottom w:val="0"/>
          <w:divBdr>
            <w:top w:val="none" w:sz="0" w:space="0" w:color="auto"/>
            <w:left w:val="none" w:sz="0" w:space="0" w:color="auto"/>
            <w:bottom w:val="none" w:sz="0" w:space="0" w:color="auto"/>
            <w:right w:val="none" w:sz="0" w:space="0" w:color="auto"/>
          </w:divBdr>
        </w:div>
        <w:div w:id="1266621419">
          <w:marLeft w:val="480"/>
          <w:marRight w:val="0"/>
          <w:marTop w:val="0"/>
          <w:marBottom w:val="0"/>
          <w:divBdr>
            <w:top w:val="none" w:sz="0" w:space="0" w:color="auto"/>
            <w:left w:val="none" w:sz="0" w:space="0" w:color="auto"/>
            <w:bottom w:val="none" w:sz="0" w:space="0" w:color="auto"/>
            <w:right w:val="none" w:sz="0" w:space="0" w:color="auto"/>
          </w:divBdr>
        </w:div>
        <w:div w:id="743800157">
          <w:marLeft w:val="480"/>
          <w:marRight w:val="0"/>
          <w:marTop w:val="0"/>
          <w:marBottom w:val="0"/>
          <w:divBdr>
            <w:top w:val="none" w:sz="0" w:space="0" w:color="auto"/>
            <w:left w:val="none" w:sz="0" w:space="0" w:color="auto"/>
            <w:bottom w:val="none" w:sz="0" w:space="0" w:color="auto"/>
            <w:right w:val="none" w:sz="0" w:space="0" w:color="auto"/>
          </w:divBdr>
        </w:div>
        <w:div w:id="4678233">
          <w:marLeft w:val="480"/>
          <w:marRight w:val="0"/>
          <w:marTop w:val="0"/>
          <w:marBottom w:val="0"/>
          <w:divBdr>
            <w:top w:val="none" w:sz="0" w:space="0" w:color="auto"/>
            <w:left w:val="none" w:sz="0" w:space="0" w:color="auto"/>
            <w:bottom w:val="none" w:sz="0" w:space="0" w:color="auto"/>
            <w:right w:val="none" w:sz="0" w:space="0" w:color="auto"/>
          </w:divBdr>
        </w:div>
        <w:div w:id="1783987976">
          <w:marLeft w:val="480"/>
          <w:marRight w:val="0"/>
          <w:marTop w:val="0"/>
          <w:marBottom w:val="0"/>
          <w:divBdr>
            <w:top w:val="none" w:sz="0" w:space="0" w:color="auto"/>
            <w:left w:val="none" w:sz="0" w:space="0" w:color="auto"/>
            <w:bottom w:val="none" w:sz="0" w:space="0" w:color="auto"/>
            <w:right w:val="none" w:sz="0" w:space="0" w:color="auto"/>
          </w:divBdr>
        </w:div>
        <w:div w:id="773088622">
          <w:marLeft w:val="480"/>
          <w:marRight w:val="0"/>
          <w:marTop w:val="0"/>
          <w:marBottom w:val="0"/>
          <w:divBdr>
            <w:top w:val="none" w:sz="0" w:space="0" w:color="auto"/>
            <w:left w:val="none" w:sz="0" w:space="0" w:color="auto"/>
            <w:bottom w:val="none" w:sz="0" w:space="0" w:color="auto"/>
            <w:right w:val="none" w:sz="0" w:space="0" w:color="auto"/>
          </w:divBdr>
        </w:div>
        <w:div w:id="1718773651">
          <w:marLeft w:val="480"/>
          <w:marRight w:val="0"/>
          <w:marTop w:val="0"/>
          <w:marBottom w:val="0"/>
          <w:divBdr>
            <w:top w:val="none" w:sz="0" w:space="0" w:color="auto"/>
            <w:left w:val="none" w:sz="0" w:space="0" w:color="auto"/>
            <w:bottom w:val="none" w:sz="0" w:space="0" w:color="auto"/>
            <w:right w:val="none" w:sz="0" w:space="0" w:color="auto"/>
          </w:divBdr>
        </w:div>
        <w:div w:id="1015379835">
          <w:marLeft w:val="480"/>
          <w:marRight w:val="0"/>
          <w:marTop w:val="0"/>
          <w:marBottom w:val="0"/>
          <w:divBdr>
            <w:top w:val="none" w:sz="0" w:space="0" w:color="auto"/>
            <w:left w:val="none" w:sz="0" w:space="0" w:color="auto"/>
            <w:bottom w:val="none" w:sz="0" w:space="0" w:color="auto"/>
            <w:right w:val="none" w:sz="0" w:space="0" w:color="auto"/>
          </w:divBdr>
        </w:div>
        <w:div w:id="528689070">
          <w:marLeft w:val="480"/>
          <w:marRight w:val="0"/>
          <w:marTop w:val="0"/>
          <w:marBottom w:val="0"/>
          <w:divBdr>
            <w:top w:val="none" w:sz="0" w:space="0" w:color="auto"/>
            <w:left w:val="none" w:sz="0" w:space="0" w:color="auto"/>
            <w:bottom w:val="none" w:sz="0" w:space="0" w:color="auto"/>
            <w:right w:val="none" w:sz="0" w:space="0" w:color="auto"/>
          </w:divBdr>
        </w:div>
        <w:div w:id="2000113054">
          <w:marLeft w:val="480"/>
          <w:marRight w:val="0"/>
          <w:marTop w:val="0"/>
          <w:marBottom w:val="0"/>
          <w:divBdr>
            <w:top w:val="none" w:sz="0" w:space="0" w:color="auto"/>
            <w:left w:val="none" w:sz="0" w:space="0" w:color="auto"/>
            <w:bottom w:val="none" w:sz="0" w:space="0" w:color="auto"/>
            <w:right w:val="none" w:sz="0" w:space="0" w:color="auto"/>
          </w:divBdr>
        </w:div>
        <w:div w:id="1379889841">
          <w:marLeft w:val="480"/>
          <w:marRight w:val="0"/>
          <w:marTop w:val="0"/>
          <w:marBottom w:val="0"/>
          <w:divBdr>
            <w:top w:val="none" w:sz="0" w:space="0" w:color="auto"/>
            <w:left w:val="none" w:sz="0" w:space="0" w:color="auto"/>
            <w:bottom w:val="none" w:sz="0" w:space="0" w:color="auto"/>
            <w:right w:val="none" w:sz="0" w:space="0" w:color="auto"/>
          </w:divBdr>
        </w:div>
        <w:div w:id="435560112">
          <w:marLeft w:val="480"/>
          <w:marRight w:val="0"/>
          <w:marTop w:val="0"/>
          <w:marBottom w:val="0"/>
          <w:divBdr>
            <w:top w:val="none" w:sz="0" w:space="0" w:color="auto"/>
            <w:left w:val="none" w:sz="0" w:space="0" w:color="auto"/>
            <w:bottom w:val="none" w:sz="0" w:space="0" w:color="auto"/>
            <w:right w:val="none" w:sz="0" w:space="0" w:color="auto"/>
          </w:divBdr>
        </w:div>
        <w:div w:id="525287355">
          <w:marLeft w:val="480"/>
          <w:marRight w:val="0"/>
          <w:marTop w:val="0"/>
          <w:marBottom w:val="0"/>
          <w:divBdr>
            <w:top w:val="none" w:sz="0" w:space="0" w:color="auto"/>
            <w:left w:val="none" w:sz="0" w:space="0" w:color="auto"/>
            <w:bottom w:val="none" w:sz="0" w:space="0" w:color="auto"/>
            <w:right w:val="none" w:sz="0" w:space="0" w:color="auto"/>
          </w:divBdr>
        </w:div>
        <w:div w:id="710806381">
          <w:marLeft w:val="480"/>
          <w:marRight w:val="0"/>
          <w:marTop w:val="0"/>
          <w:marBottom w:val="0"/>
          <w:divBdr>
            <w:top w:val="none" w:sz="0" w:space="0" w:color="auto"/>
            <w:left w:val="none" w:sz="0" w:space="0" w:color="auto"/>
            <w:bottom w:val="none" w:sz="0" w:space="0" w:color="auto"/>
            <w:right w:val="none" w:sz="0" w:space="0" w:color="auto"/>
          </w:divBdr>
        </w:div>
        <w:div w:id="1401749610">
          <w:marLeft w:val="480"/>
          <w:marRight w:val="0"/>
          <w:marTop w:val="0"/>
          <w:marBottom w:val="0"/>
          <w:divBdr>
            <w:top w:val="none" w:sz="0" w:space="0" w:color="auto"/>
            <w:left w:val="none" w:sz="0" w:space="0" w:color="auto"/>
            <w:bottom w:val="none" w:sz="0" w:space="0" w:color="auto"/>
            <w:right w:val="none" w:sz="0" w:space="0" w:color="auto"/>
          </w:divBdr>
        </w:div>
        <w:div w:id="1526401807">
          <w:marLeft w:val="480"/>
          <w:marRight w:val="0"/>
          <w:marTop w:val="0"/>
          <w:marBottom w:val="0"/>
          <w:divBdr>
            <w:top w:val="none" w:sz="0" w:space="0" w:color="auto"/>
            <w:left w:val="none" w:sz="0" w:space="0" w:color="auto"/>
            <w:bottom w:val="none" w:sz="0" w:space="0" w:color="auto"/>
            <w:right w:val="none" w:sz="0" w:space="0" w:color="auto"/>
          </w:divBdr>
        </w:div>
        <w:div w:id="1307321212">
          <w:marLeft w:val="480"/>
          <w:marRight w:val="0"/>
          <w:marTop w:val="0"/>
          <w:marBottom w:val="0"/>
          <w:divBdr>
            <w:top w:val="none" w:sz="0" w:space="0" w:color="auto"/>
            <w:left w:val="none" w:sz="0" w:space="0" w:color="auto"/>
            <w:bottom w:val="none" w:sz="0" w:space="0" w:color="auto"/>
            <w:right w:val="none" w:sz="0" w:space="0" w:color="auto"/>
          </w:divBdr>
        </w:div>
        <w:div w:id="1916430386">
          <w:marLeft w:val="480"/>
          <w:marRight w:val="0"/>
          <w:marTop w:val="0"/>
          <w:marBottom w:val="0"/>
          <w:divBdr>
            <w:top w:val="none" w:sz="0" w:space="0" w:color="auto"/>
            <w:left w:val="none" w:sz="0" w:space="0" w:color="auto"/>
            <w:bottom w:val="none" w:sz="0" w:space="0" w:color="auto"/>
            <w:right w:val="none" w:sz="0" w:space="0" w:color="auto"/>
          </w:divBdr>
        </w:div>
        <w:div w:id="1210797651">
          <w:marLeft w:val="480"/>
          <w:marRight w:val="0"/>
          <w:marTop w:val="0"/>
          <w:marBottom w:val="0"/>
          <w:divBdr>
            <w:top w:val="none" w:sz="0" w:space="0" w:color="auto"/>
            <w:left w:val="none" w:sz="0" w:space="0" w:color="auto"/>
            <w:bottom w:val="none" w:sz="0" w:space="0" w:color="auto"/>
            <w:right w:val="none" w:sz="0" w:space="0" w:color="auto"/>
          </w:divBdr>
        </w:div>
        <w:div w:id="1452163145">
          <w:marLeft w:val="480"/>
          <w:marRight w:val="0"/>
          <w:marTop w:val="0"/>
          <w:marBottom w:val="0"/>
          <w:divBdr>
            <w:top w:val="none" w:sz="0" w:space="0" w:color="auto"/>
            <w:left w:val="none" w:sz="0" w:space="0" w:color="auto"/>
            <w:bottom w:val="none" w:sz="0" w:space="0" w:color="auto"/>
            <w:right w:val="none" w:sz="0" w:space="0" w:color="auto"/>
          </w:divBdr>
        </w:div>
        <w:div w:id="2037149519">
          <w:marLeft w:val="480"/>
          <w:marRight w:val="0"/>
          <w:marTop w:val="0"/>
          <w:marBottom w:val="0"/>
          <w:divBdr>
            <w:top w:val="none" w:sz="0" w:space="0" w:color="auto"/>
            <w:left w:val="none" w:sz="0" w:space="0" w:color="auto"/>
            <w:bottom w:val="none" w:sz="0" w:space="0" w:color="auto"/>
            <w:right w:val="none" w:sz="0" w:space="0" w:color="auto"/>
          </w:divBdr>
        </w:div>
        <w:div w:id="1446001385">
          <w:marLeft w:val="480"/>
          <w:marRight w:val="0"/>
          <w:marTop w:val="0"/>
          <w:marBottom w:val="0"/>
          <w:divBdr>
            <w:top w:val="none" w:sz="0" w:space="0" w:color="auto"/>
            <w:left w:val="none" w:sz="0" w:space="0" w:color="auto"/>
            <w:bottom w:val="none" w:sz="0" w:space="0" w:color="auto"/>
            <w:right w:val="none" w:sz="0" w:space="0" w:color="auto"/>
          </w:divBdr>
        </w:div>
        <w:div w:id="1311638364">
          <w:marLeft w:val="480"/>
          <w:marRight w:val="0"/>
          <w:marTop w:val="0"/>
          <w:marBottom w:val="0"/>
          <w:divBdr>
            <w:top w:val="none" w:sz="0" w:space="0" w:color="auto"/>
            <w:left w:val="none" w:sz="0" w:space="0" w:color="auto"/>
            <w:bottom w:val="none" w:sz="0" w:space="0" w:color="auto"/>
            <w:right w:val="none" w:sz="0" w:space="0" w:color="auto"/>
          </w:divBdr>
        </w:div>
        <w:div w:id="2030258614">
          <w:marLeft w:val="480"/>
          <w:marRight w:val="0"/>
          <w:marTop w:val="0"/>
          <w:marBottom w:val="0"/>
          <w:divBdr>
            <w:top w:val="none" w:sz="0" w:space="0" w:color="auto"/>
            <w:left w:val="none" w:sz="0" w:space="0" w:color="auto"/>
            <w:bottom w:val="none" w:sz="0" w:space="0" w:color="auto"/>
            <w:right w:val="none" w:sz="0" w:space="0" w:color="auto"/>
          </w:divBdr>
        </w:div>
        <w:div w:id="946698800">
          <w:marLeft w:val="480"/>
          <w:marRight w:val="0"/>
          <w:marTop w:val="0"/>
          <w:marBottom w:val="0"/>
          <w:divBdr>
            <w:top w:val="none" w:sz="0" w:space="0" w:color="auto"/>
            <w:left w:val="none" w:sz="0" w:space="0" w:color="auto"/>
            <w:bottom w:val="none" w:sz="0" w:space="0" w:color="auto"/>
            <w:right w:val="none" w:sz="0" w:space="0" w:color="auto"/>
          </w:divBdr>
        </w:div>
        <w:div w:id="1617326221">
          <w:marLeft w:val="480"/>
          <w:marRight w:val="0"/>
          <w:marTop w:val="0"/>
          <w:marBottom w:val="0"/>
          <w:divBdr>
            <w:top w:val="none" w:sz="0" w:space="0" w:color="auto"/>
            <w:left w:val="none" w:sz="0" w:space="0" w:color="auto"/>
            <w:bottom w:val="none" w:sz="0" w:space="0" w:color="auto"/>
            <w:right w:val="none" w:sz="0" w:space="0" w:color="auto"/>
          </w:divBdr>
        </w:div>
        <w:div w:id="1313407875">
          <w:marLeft w:val="480"/>
          <w:marRight w:val="0"/>
          <w:marTop w:val="0"/>
          <w:marBottom w:val="0"/>
          <w:divBdr>
            <w:top w:val="none" w:sz="0" w:space="0" w:color="auto"/>
            <w:left w:val="none" w:sz="0" w:space="0" w:color="auto"/>
            <w:bottom w:val="none" w:sz="0" w:space="0" w:color="auto"/>
            <w:right w:val="none" w:sz="0" w:space="0" w:color="auto"/>
          </w:divBdr>
        </w:div>
        <w:div w:id="1915894071">
          <w:marLeft w:val="480"/>
          <w:marRight w:val="0"/>
          <w:marTop w:val="0"/>
          <w:marBottom w:val="0"/>
          <w:divBdr>
            <w:top w:val="none" w:sz="0" w:space="0" w:color="auto"/>
            <w:left w:val="none" w:sz="0" w:space="0" w:color="auto"/>
            <w:bottom w:val="none" w:sz="0" w:space="0" w:color="auto"/>
            <w:right w:val="none" w:sz="0" w:space="0" w:color="auto"/>
          </w:divBdr>
        </w:div>
        <w:div w:id="1138381551">
          <w:marLeft w:val="480"/>
          <w:marRight w:val="0"/>
          <w:marTop w:val="0"/>
          <w:marBottom w:val="0"/>
          <w:divBdr>
            <w:top w:val="none" w:sz="0" w:space="0" w:color="auto"/>
            <w:left w:val="none" w:sz="0" w:space="0" w:color="auto"/>
            <w:bottom w:val="none" w:sz="0" w:space="0" w:color="auto"/>
            <w:right w:val="none" w:sz="0" w:space="0" w:color="auto"/>
          </w:divBdr>
        </w:div>
        <w:div w:id="1257832651">
          <w:marLeft w:val="480"/>
          <w:marRight w:val="0"/>
          <w:marTop w:val="0"/>
          <w:marBottom w:val="0"/>
          <w:divBdr>
            <w:top w:val="none" w:sz="0" w:space="0" w:color="auto"/>
            <w:left w:val="none" w:sz="0" w:space="0" w:color="auto"/>
            <w:bottom w:val="none" w:sz="0" w:space="0" w:color="auto"/>
            <w:right w:val="none" w:sz="0" w:space="0" w:color="auto"/>
          </w:divBdr>
        </w:div>
        <w:div w:id="712925613">
          <w:marLeft w:val="480"/>
          <w:marRight w:val="0"/>
          <w:marTop w:val="0"/>
          <w:marBottom w:val="0"/>
          <w:divBdr>
            <w:top w:val="none" w:sz="0" w:space="0" w:color="auto"/>
            <w:left w:val="none" w:sz="0" w:space="0" w:color="auto"/>
            <w:bottom w:val="none" w:sz="0" w:space="0" w:color="auto"/>
            <w:right w:val="none" w:sz="0" w:space="0" w:color="auto"/>
          </w:divBdr>
        </w:div>
        <w:div w:id="123694616">
          <w:marLeft w:val="480"/>
          <w:marRight w:val="0"/>
          <w:marTop w:val="0"/>
          <w:marBottom w:val="0"/>
          <w:divBdr>
            <w:top w:val="none" w:sz="0" w:space="0" w:color="auto"/>
            <w:left w:val="none" w:sz="0" w:space="0" w:color="auto"/>
            <w:bottom w:val="none" w:sz="0" w:space="0" w:color="auto"/>
            <w:right w:val="none" w:sz="0" w:space="0" w:color="auto"/>
          </w:divBdr>
        </w:div>
        <w:div w:id="643438036">
          <w:marLeft w:val="480"/>
          <w:marRight w:val="0"/>
          <w:marTop w:val="0"/>
          <w:marBottom w:val="0"/>
          <w:divBdr>
            <w:top w:val="none" w:sz="0" w:space="0" w:color="auto"/>
            <w:left w:val="none" w:sz="0" w:space="0" w:color="auto"/>
            <w:bottom w:val="none" w:sz="0" w:space="0" w:color="auto"/>
            <w:right w:val="none" w:sz="0" w:space="0" w:color="auto"/>
          </w:divBdr>
        </w:div>
        <w:div w:id="605622009">
          <w:marLeft w:val="480"/>
          <w:marRight w:val="0"/>
          <w:marTop w:val="0"/>
          <w:marBottom w:val="0"/>
          <w:divBdr>
            <w:top w:val="none" w:sz="0" w:space="0" w:color="auto"/>
            <w:left w:val="none" w:sz="0" w:space="0" w:color="auto"/>
            <w:bottom w:val="none" w:sz="0" w:space="0" w:color="auto"/>
            <w:right w:val="none" w:sz="0" w:space="0" w:color="auto"/>
          </w:divBdr>
        </w:div>
        <w:div w:id="925766977">
          <w:marLeft w:val="480"/>
          <w:marRight w:val="0"/>
          <w:marTop w:val="0"/>
          <w:marBottom w:val="0"/>
          <w:divBdr>
            <w:top w:val="none" w:sz="0" w:space="0" w:color="auto"/>
            <w:left w:val="none" w:sz="0" w:space="0" w:color="auto"/>
            <w:bottom w:val="none" w:sz="0" w:space="0" w:color="auto"/>
            <w:right w:val="none" w:sz="0" w:space="0" w:color="auto"/>
          </w:divBdr>
        </w:div>
        <w:div w:id="826094765">
          <w:marLeft w:val="480"/>
          <w:marRight w:val="0"/>
          <w:marTop w:val="0"/>
          <w:marBottom w:val="0"/>
          <w:divBdr>
            <w:top w:val="none" w:sz="0" w:space="0" w:color="auto"/>
            <w:left w:val="none" w:sz="0" w:space="0" w:color="auto"/>
            <w:bottom w:val="none" w:sz="0" w:space="0" w:color="auto"/>
            <w:right w:val="none" w:sz="0" w:space="0" w:color="auto"/>
          </w:divBdr>
        </w:div>
        <w:div w:id="266154702">
          <w:marLeft w:val="480"/>
          <w:marRight w:val="0"/>
          <w:marTop w:val="0"/>
          <w:marBottom w:val="0"/>
          <w:divBdr>
            <w:top w:val="none" w:sz="0" w:space="0" w:color="auto"/>
            <w:left w:val="none" w:sz="0" w:space="0" w:color="auto"/>
            <w:bottom w:val="none" w:sz="0" w:space="0" w:color="auto"/>
            <w:right w:val="none" w:sz="0" w:space="0" w:color="auto"/>
          </w:divBdr>
        </w:div>
        <w:div w:id="2045014213">
          <w:marLeft w:val="480"/>
          <w:marRight w:val="0"/>
          <w:marTop w:val="0"/>
          <w:marBottom w:val="0"/>
          <w:divBdr>
            <w:top w:val="none" w:sz="0" w:space="0" w:color="auto"/>
            <w:left w:val="none" w:sz="0" w:space="0" w:color="auto"/>
            <w:bottom w:val="none" w:sz="0" w:space="0" w:color="auto"/>
            <w:right w:val="none" w:sz="0" w:space="0" w:color="auto"/>
          </w:divBdr>
        </w:div>
        <w:div w:id="2027706299">
          <w:marLeft w:val="480"/>
          <w:marRight w:val="0"/>
          <w:marTop w:val="0"/>
          <w:marBottom w:val="0"/>
          <w:divBdr>
            <w:top w:val="none" w:sz="0" w:space="0" w:color="auto"/>
            <w:left w:val="none" w:sz="0" w:space="0" w:color="auto"/>
            <w:bottom w:val="none" w:sz="0" w:space="0" w:color="auto"/>
            <w:right w:val="none" w:sz="0" w:space="0" w:color="auto"/>
          </w:divBdr>
        </w:div>
        <w:div w:id="1984891151">
          <w:marLeft w:val="480"/>
          <w:marRight w:val="0"/>
          <w:marTop w:val="0"/>
          <w:marBottom w:val="0"/>
          <w:divBdr>
            <w:top w:val="none" w:sz="0" w:space="0" w:color="auto"/>
            <w:left w:val="none" w:sz="0" w:space="0" w:color="auto"/>
            <w:bottom w:val="none" w:sz="0" w:space="0" w:color="auto"/>
            <w:right w:val="none" w:sz="0" w:space="0" w:color="auto"/>
          </w:divBdr>
        </w:div>
        <w:div w:id="1988588118">
          <w:marLeft w:val="480"/>
          <w:marRight w:val="0"/>
          <w:marTop w:val="0"/>
          <w:marBottom w:val="0"/>
          <w:divBdr>
            <w:top w:val="none" w:sz="0" w:space="0" w:color="auto"/>
            <w:left w:val="none" w:sz="0" w:space="0" w:color="auto"/>
            <w:bottom w:val="none" w:sz="0" w:space="0" w:color="auto"/>
            <w:right w:val="none" w:sz="0" w:space="0" w:color="auto"/>
          </w:divBdr>
        </w:div>
        <w:div w:id="1193886523">
          <w:marLeft w:val="480"/>
          <w:marRight w:val="0"/>
          <w:marTop w:val="0"/>
          <w:marBottom w:val="0"/>
          <w:divBdr>
            <w:top w:val="none" w:sz="0" w:space="0" w:color="auto"/>
            <w:left w:val="none" w:sz="0" w:space="0" w:color="auto"/>
            <w:bottom w:val="none" w:sz="0" w:space="0" w:color="auto"/>
            <w:right w:val="none" w:sz="0" w:space="0" w:color="auto"/>
          </w:divBdr>
        </w:div>
        <w:div w:id="877552869">
          <w:marLeft w:val="480"/>
          <w:marRight w:val="0"/>
          <w:marTop w:val="0"/>
          <w:marBottom w:val="0"/>
          <w:divBdr>
            <w:top w:val="none" w:sz="0" w:space="0" w:color="auto"/>
            <w:left w:val="none" w:sz="0" w:space="0" w:color="auto"/>
            <w:bottom w:val="none" w:sz="0" w:space="0" w:color="auto"/>
            <w:right w:val="none" w:sz="0" w:space="0" w:color="auto"/>
          </w:divBdr>
        </w:div>
        <w:div w:id="1873153392">
          <w:marLeft w:val="480"/>
          <w:marRight w:val="0"/>
          <w:marTop w:val="0"/>
          <w:marBottom w:val="0"/>
          <w:divBdr>
            <w:top w:val="none" w:sz="0" w:space="0" w:color="auto"/>
            <w:left w:val="none" w:sz="0" w:space="0" w:color="auto"/>
            <w:bottom w:val="none" w:sz="0" w:space="0" w:color="auto"/>
            <w:right w:val="none" w:sz="0" w:space="0" w:color="auto"/>
          </w:divBdr>
        </w:div>
      </w:divsChild>
    </w:div>
    <w:div w:id="189343010">
      <w:bodyDiv w:val="1"/>
      <w:marLeft w:val="0"/>
      <w:marRight w:val="0"/>
      <w:marTop w:val="0"/>
      <w:marBottom w:val="0"/>
      <w:divBdr>
        <w:top w:val="none" w:sz="0" w:space="0" w:color="auto"/>
        <w:left w:val="none" w:sz="0" w:space="0" w:color="auto"/>
        <w:bottom w:val="none" w:sz="0" w:space="0" w:color="auto"/>
        <w:right w:val="none" w:sz="0" w:space="0" w:color="auto"/>
      </w:divBdr>
    </w:div>
    <w:div w:id="189882843">
      <w:bodyDiv w:val="1"/>
      <w:marLeft w:val="0"/>
      <w:marRight w:val="0"/>
      <w:marTop w:val="0"/>
      <w:marBottom w:val="0"/>
      <w:divBdr>
        <w:top w:val="none" w:sz="0" w:space="0" w:color="auto"/>
        <w:left w:val="none" w:sz="0" w:space="0" w:color="auto"/>
        <w:bottom w:val="none" w:sz="0" w:space="0" w:color="auto"/>
        <w:right w:val="none" w:sz="0" w:space="0" w:color="auto"/>
      </w:divBdr>
    </w:div>
    <w:div w:id="190068430">
      <w:bodyDiv w:val="1"/>
      <w:marLeft w:val="0"/>
      <w:marRight w:val="0"/>
      <w:marTop w:val="0"/>
      <w:marBottom w:val="0"/>
      <w:divBdr>
        <w:top w:val="none" w:sz="0" w:space="0" w:color="auto"/>
        <w:left w:val="none" w:sz="0" w:space="0" w:color="auto"/>
        <w:bottom w:val="none" w:sz="0" w:space="0" w:color="auto"/>
        <w:right w:val="none" w:sz="0" w:space="0" w:color="auto"/>
      </w:divBdr>
    </w:div>
    <w:div w:id="190076859">
      <w:bodyDiv w:val="1"/>
      <w:marLeft w:val="0"/>
      <w:marRight w:val="0"/>
      <w:marTop w:val="0"/>
      <w:marBottom w:val="0"/>
      <w:divBdr>
        <w:top w:val="none" w:sz="0" w:space="0" w:color="auto"/>
        <w:left w:val="none" w:sz="0" w:space="0" w:color="auto"/>
        <w:bottom w:val="none" w:sz="0" w:space="0" w:color="auto"/>
        <w:right w:val="none" w:sz="0" w:space="0" w:color="auto"/>
      </w:divBdr>
    </w:div>
    <w:div w:id="192963725">
      <w:bodyDiv w:val="1"/>
      <w:marLeft w:val="0"/>
      <w:marRight w:val="0"/>
      <w:marTop w:val="0"/>
      <w:marBottom w:val="0"/>
      <w:divBdr>
        <w:top w:val="none" w:sz="0" w:space="0" w:color="auto"/>
        <w:left w:val="none" w:sz="0" w:space="0" w:color="auto"/>
        <w:bottom w:val="none" w:sz="0" w:space="0" w:color="auto"/>
        <w:right w:val="none" w:sz="0" w:space="0" w:color="auto"/>
      </w:divBdr>
    </w:div>
    <w:div w:id="196896931">
      <w:bodyDiv w:val="1"/>
      <w:marLeft w:val="0"/>
      <w:marRight w:val="0"/>
      <w:marTop w:val="0"/>
      <w:marBottom w:val="0"/>
      <w:divBdr>
        <w:top w:val="none" w:sz="0" w:space="0" w:color="auto"/>
        <w:left w:val="none" w:sz="0" w:space="0" w:color="auto"/>
        <w:bottom w:val="none" w:sz="0" w:space="0" w:color="auto"/>
        <w:right w:val="none" w:sz="0" w:space="0" w:color="auto"/>
      </w:divBdr>
    </w:div>
    <w:div w:id="197352523">
      <w:bodyDiv w:val="1"/>
      <w:marLeft w:val="0"/>
      <w:marRight w:val="0"/>
      <w:marTop w:val="0"/>
      <w:marBottom w:val="0"/>
      <w:divBdr>
        <w:top w:val="none" w:sz="0" w:space="0" w:color="auto"/>
        <w:left w:val="none" w:sz="0" w:space="0" w:color="auto"/>
        <w:bottom w:val="none" w:sz="0" w:space="0" w:color="auto"/>
        <w:right w:val="none" w:sz="0" w:space="0" w:color="auto"/>
      </w:divBdr>
    </w:div>
    <w:div w:id="197472583">
      <w:bodyDiv w:val="1"/>
      <w:marLeft w:val="0"/>
      <w:marRight w:val="0"/>
      <w:marTop w:val="0"/>
      <w:marBottom w:val="0"/>
      <w:divBdr>
        <w:top w:val="none" w:sz="0" w:space="0" w:color="auto"/>
        <w:left w:val="none" w:sz="0" w:space="0" w:color="auto"/>
        <w:bottom w:val="none" w:sz="0" w:space="0" w:color="auto"/>
        <w:right w:val="none" w:sz="0" w:space="0" w:color="auto"/>
      </w:divBdr>
    </w:div>
    <w:div w:id="198056362">
      <w:bodyDiv w:val="1"/>
      <w:marLeft w:val="0"/>
      <w:marRight w:val="0"/>
      <w:marTop w:val="0"/>
      <w:marBottom w:val="0"/>
      <w:divBdr>
        <w:top w:val="none" w:sz="0" w:space="0" w:color="auto"/>
        <w:left w:val="none" w:sz="0" w:space="0" w:color="auto"/>
        <w:bottom w:val="none" w:sz="0" w:space="0" w:color="auto"/>
        <w:right w:val="none" w:sz="0" w:space="0" w:color="auto"/>
      </w:divBdr>
    </w:div>
    <w:div w:id="198206204">
      <w:bodyDiv w:val="1"/>
      <w:marLeft w:val="0"/>
      <w:marRight w:val="0"/>
      <w:marTop w:val="0"/>
      <w:marBottom w:val="0"/>
      <w:divBdr>
        <w:top w:val="none" w:sz="0" w:space="0" w:color="auto"/>
        <w:left w:val="none" w:sz="0" w:space="0" w:color="auto"/>
        <w:bottom w:val="none" w:sz="0" w:space="0" w:color="auto"/>
        <w:right w:val="none" w:sz="0" w:space="0" w:color="auto"/>
      </w:divBdr>
    </w:div>
    <w:div w:id="200368284">
      <w:bodyDiv w:val="1"/>
      <w:marLeft w:val="0"/>
      <w:marRight w:val="0"/>
      <w:marTop w:val="0"/>
      <w:marBottom w:val="0"/>
      <w:divBdr>
        <w:top w:val="none" w:sz="0" w:space="0" w:color="auto"/>
        <w:left w:val="none" w:sz="0" w:space="0" w:color="auto"/>
        <w:bottom w:val="none" w:sz="0" w:space="0" w:color="auto"/>
        <w:right w:val="none" w:sz="0" w:space="0" w:color="auto"/>
      </w:divBdr>
    </w:div>
    <w:div w:id="200557752">
      <w:bodyDiv w:val="1"/>
      <w:marLeft w:val="0"/>
      <w:marRight w:val="0"/>
      <w:marTop w:val="0"/>
      <w:marBottom w:val="0"/>
      <w:divBdr>
        <w:top w:val="none" w:sz="0" w:space="0" w:color="auto"/>
        <w:left w:val="none" w:sz="0" w:space="0" w:color="auto"/>
        <w:bottom w:val="none" w:sz="0" w:space="0" w:color="auto"/>
        <w:right w:val="none" w:sz="0" w:space="0" w:color="auto"/>
      </w:divBdr>
    </w:div>
    <w:div w:id="200675498">
      <w:bodyDiv w:val="1"/>
      <w:marLeft w:val="0"/>
      <w:marRight w:val="0"/>
      <w:marTop w:val="0"/>
      <w:marBottom w:val="0"/>
      <w:divBdr>
        <w:top w:val="none" w:sz="0" w:space="0" w:color="auto"/>
        <w:left w:val="none" w:sz="0" w:space="0" w:color="auto"/>
        <w:bottom w:val="none" w:sz="0" w:space="0" w:color="auto"/>
        <w:right w:val="none" w:sz="0" w:space="0" w:color="auto"/>
      </w:divBdr>
    </w:div>
    <w:div w:id="201016997">
      <w:bodyDiv w:val="1"/>
      <w:marLeft w:val="0"/>
      <w:marRight w:val="0"/>
      <w:marTop w:val="0"/>
      <w:marBottom w:val="0"/>
      <w:divBdr>
        <w:top w:val="none" w:sz="0" w:space="0" w:color="auto"/>
        <w:left w:val="none" w:sz="0" w:space="0" w:color="auto"/>
        <w:bottom w:val="none" w:sz="0" w:space="0" w:color="auto"/>
        <w:right w:val="none" w:sz="0" w:space="0" w:color="auto"/>
      </w:divBdr>
    </w:div>
    <w:div w:id="201286375">
      <w:bodyDiv w:val="1"/>
      <w:marLeft w:val="0"/>
      <w:marRight w:val="0"/>
      <w:marTop w:val="0"/>
      <w:marBottom w:val="0"/>
      <w:divBdr>
        <w:top w:val="none" w:sz="0" w:space="0" w:color="auto"/>
        <w:left w:val="none" w:sz="0" w:space="0" w:color="auto"/>
        <w:bottom w:val="none" w:sz="0" w:space="0" w:color="auto"/>
        <w:right w:val="none" w:sz="0" w:space="0" w:color="auto"/>
      </w:divBdr>
    </w:div>
    <w:div w:id="201986237">
      <w:bodyDiv w:val="1"/>
      <w:marLeft w:val="0"/>
      <w:marRight w:val="0"/>
      <w:marTop w:val="0"/>
      <w:marBottom w:val="0"/>
      <w:divBdr>
        <w:top w:val="none" w:sz="0" w:space="0" w:color="auto"/>
        <w:left w:val="none" w:sz="0" w:space="0" w:color="auto"/>
        <w:bottom w:val="none" w:sz="0" w:space="0" w:color="auto"/>
        <w:right w:val="none" w:sz="0" w:space="0" w:color="auto"/>
      </w:divBdr>
    </w:div>
    <w:div w:id="203909815">
      <w:bodyDiv w:val="1"/>
      <w:marLeft w:val="0"/>
      <w:marRight w:val="0"/>
      <w:marTop w:val="0"/>
      <w:marBottom w:val="0"/>
      <w:divBdr>
        <w:top w:val="none" w:sz="0" w:space="0" w:color="auto"/>
        <w:left w:val="none" w:sz="0" w:space="0" w:color="auto"/>
        <w:bottom w:val="none" w:sz="0" w:space="0" w:color="auto"/>
        <w:right w:val="none" w:sz="0" w:space="0" w:color="auto"/>
      </w:divBdr>
    </w:div>
    <w:div w:id="203954713">
      <w:bodyDiv w:val="1"/>
      <w:marLeft w:val="0"/>
      <w:marRight w:val="0"/>
      <w:marTop w:val="0"/>
      <w:marBottom w:val="0"/>
      <w:divBdr>
        <w:top w:val="none" w:sz="0" w:space="0" w:color="auto"/>
        <w:left w:val="none" w:sz="0" w:space="0" w:color="auto"/>
        <w:bottom w:val="none" w:sz="0" w:space="0" w:color="auto"/>
        <w:right w:val="none" w:sz="0" w:space="0" w:color="auto"/>
      </w:divBdr>
    </w:div>
    <w:div w:id="204144768">
      <w:bodyDiv w:val="1"/>
      <w:marLeft w:val="0"/>
      <w:marRight w:val="0"/>
      <w:marTop w:val="0"/>
      <w:marBottom w:val="0"/>
      <w:divBdr>
        <w:top w:val="none" w:sz="0" w:space="0" w:color="auto"/>
        <w:left w:val="none" w:sz="0" w:space="0" w:color="auto"/>
        <w:bottom w:val="none" w:sz="0" w:space="0" w:color="auto"/>
        <w:right w:val="none" w:sz="0" w:space="0" w:color="auto"/>
      </w:divBdr>
    </w:div>
    <w:div w:id="204148776">
      <w:bodyDiv w:val="1"/>
      <w:marLeft w:val="0"/>
      <w:marRight w:val="0"/>
      <w:marTop w:val="0"/>
      <w:marBottom w:val="0"/>
      <w:divBdr>
        <w:top w:val="none" w:sz="0" w:space="0" w:color="auto"/>
        <w:left w:val="none" w:sz="0" w:space="0" w:color="auto"/>
        <w:bottom w:val="none" w:sz="0" w:space="0" w:color="auto"/>
        <w:right w:val="none" w:sz="0" w:space="0" w:color="auto"/>
      </w:divBdr>
    </w:div>
    <w:div w:id="204172870">
      <w:bodyDiv w:val="1"/>
      <w:marLeft w:val="0"/>
      <w:marRight w:val="0"/>
      <w:marTop w:val="0"/>
      <w:marBottom w:val="0"/>
      <w:divBdr>
        <w:top w:val="none" w:sz="0" w:space="0" w:color="auto"/>
        <w:left w:val="none" w:sz="0" w:space="0" w:color="auto"/>
        <w:bottom w:val="none" w:sz="0" w:space="0" w:color="auto"/>
        <w:right w:val="none" w:sz="0" w:space="0" w:color="auto"/>
      </w:divBdr>
      <w:divsChild>
        <w:div w:id="1082484061">
          <w:marLeft w:val="0"/>
          <w:marRight w:val="0"/>
          <w:marTop w:val="0"/>
          <w:marBottom w:val="0"/>
          <w:divBdr>
            <w:top w:val="none" w:sz="0" w:space="0" w:color="auto"/>
            <w:left w:val="none" w:sz="0" w:space="0" w:color="auto"/>
            <w:bottom w:val="none" w:sz="0" w:space="0" w:color="auto"/>
            <w:right w:val="none" w:sz="0" w:space="0" w:color="auto"/>
          </w:divBdr>
        </w:div>
        <w:div w:id="1625962601">
          <w:marLeft w:val="0"/>
          <w:marRight w:val="0"/>
          <w:marTop w:val="0"/>
          <w:marBottom w:val="0"/>
          <w:divBdr>
            <w:top w:val="none" w:sz="0" w:space="0" w:color="auto"/>
            <w:left w:val="none" w:sz="0" w:space="0" w:color="auto"/>
            <w:bottom w:val="none" w:sz="0" w:space="0" w:color="auto"/>
            <w:right w:val="none" w:sz="0" w:space="0" w:color="auto"/>
          </w:divBdr>
        </w:div>
        <w:div w:id="1007366499">
          <w:marLeft w:val="0"/>
          <w:marRight w:val="0"/>
          <w:marTop w:val="0"/>
          <w:marBottom w:val="0"/>
          <w:divBdr>
            <w:top w:val="none" w:sz="0" w:space="0" w:color="auto"/>
            <w:left w:val="none" w:sz="0" w:space="0" w:color="auto"/>
            <w:bottom w:val="none" w:sz="0" w:space="0" w:color="auto"/>
            <w:right w:val="none" w:sz="0" w:space="0" w:color="auto"/>
          </w:divBdr>
        </w:div>
        <w:div w:id="248927974">
          <w:marLeft w:val="0"/>
          <w:marRight w:val="0"/>
          <w:marTop w:val="0"/>
          <w:marBottom w:val="0"/>
          <w:divBdr>
            <w:top w:val="none" w:sz="0" w:space="0" w:color="auto"/>
            <w:left w:val="none" w:sz="0" w:space="0" w:color="auto"/>
            <w:bottom w:val="none" w:sz="0" w:space="0" w:color="auto"/>
            <w:right w:val="none" w:sz="0" w:space="0" w:color="auto"/>
          </w:divBdr>
        </w:div>
        <w:div w:id="458883744">
          <w:marLeft w:val="0"/>
          <w:marRight w:val="0"/>
          <w:marTop w:val="0"/>
          <w:marBottom w:val="0"/>
          <w:divBdr>
            <w:top w:val="none" w:sz="0" w:space="0" w:color="auto"/>
            <w:left w:val="none" w:sz="0" w:space="0" w:color="auto"/>
            <w:bottom w:val="none" w:sz="0" w:space="0" w:color="auto"/>
            <w:right w:val="none" w:sz="0" w:space="0" w:color="auto"/>
          </w:divBdr>
        </w:div>
        <w:div w:id="1153984810">
          <w:marLeft w:val="0"/>
          <w:marRight w:val="0"/>
          <w:marTop w:val="0"/>
          <w:marBottom w:val="0"/>
          <w:divBdr>
            <w:top w:val="none" w:sz="0" w:space="0" w:color="auto"/>
            <w:left w:val="none" w:sz="0" w:space="0" w:color="auto"/>
            <w:bottom w:val="none" w:sz="0" w:space="0" w:color="auto"/>
            <w:right w:val="none" w:sz="0" w:space="0" w:color="auto"/>
          </w:divBdr>
        </w:div>
        <w:div w:id="1822623922">
          <w:marLeft w:val="0"/>
          <w:marRight w:val="0"/>
          <w:marTop w:val="0"/>
          <w:marBottom w:val="0"/>
          <w:divBdr>
            <w:top w:val="none" w:sz="0" w:space="0" w:color="auto"/>
            <w:left w:val="none" w:sz="0" w:space="0" w:color="auto"/>
            <w:bottom w:val="none" w:sz="0" w:space="0" w:color="auto"/>
            <w:right w:val="none" w:sz="0" w:space="0" w:color="auto"/>
          </w:divBdr>
        </w:div>
        <w:div w:id="343477082">
          <w:marLeft w:val="0"/>
          <w:marRight w:val="0"/>
          <w:marTop w:val="0"/>
          <w:marBottom w:val="0"/>
          <w:divBdr>
            <w:top w:val="none" w:sz="0" w:space="0" w:color="auto"/>
            <w:left w:val="none" w:sz="0" w:space="0" w:color="auto"/>
            <w:bottom w:val="none" w:sz="0" w:space="0" w:color="auto"/>
            <w:right w:val="none" w:sz="0" w:space="0" w:color="auto"/>
          </w:divBdr>
        </w:div>
        <w:div w:id="1455364331">
          <w:marLeft w:val="0"/>
          <w:marRight w:val="0"/>
          <w:marTop w:val="0"/>
          <w:marBottom w:val="0"/>
          <w:divBdr>
            <w:top w:val="none" w:sz="0" w:space="0" w:color="auto"/>
            <w:left w:val="none" w:sz="0" w:space="0" w:color="auto"/>
            <w:bottom w:val="none" w:sz="0" w:space="0" w:color="auto"/>
            <w:right w:val="none" w:sz="0" w:space="0" w:color="auto"/>
          </w:divBdr>
        </w:div>
        <w:div w:id="1627855499">
          <w:marLeft w:val="0"/>
          <w:marRight w:val="0"/>
          <w:marTop w:val="0"/>
          <w:marBottom w:val="0"/>
          <w:divBdr>
            <w:top w:val="none" w:sz="0" w:space="0" w:color="auto"/>
            <w:left w:val="none" w:sz="0" w:space="0" w:color="auto"/>
            <w:bottom w:val="none" w:sz="0" w:space="0" w:color="auto"/>
            <w:right w:val="none" w:sz="0" w:space="0" w:color="auto"/>
          </w:divBdr>
        </w:div>
        <w:div w:id="927008651">
          <w:marLeft w:val="0"/>
          <w:marRight w:val="0"/>
          <w:marTop w:val="0"/>
          <w:marBottom w:val="0"/>
          <w:divBdr>
            <w:top w:val="none" w:sz="0" w:space="0" w:color="auto"/>
            <w:left w:val="none" w:sz="0" w:space="0" w:color="auto"/>
            <w:bottom w:val="none" w:sz="0" w:space="0" w:color="auto"/>
            <w:right w:val="none" w:sz="0" w:space="0" w:color="auto"/>
          </w:divBdr>
        </w:div>
        <w:div w:id="1670868864">
          <w:marLeft w:val="0"/>
          <w:marRight w:val="0"/>
          <w:marTop w:val="0"/>
          <w:marBottom w:val="0"/>
          <w:divBdr>
            <w:top w:val="none" w:sz="0" w:space="0" w:color="auto"/>
            <w:left w:val="none" w:sz="0" w:space="0" w:color="auto"/>
            <w:bottom w:val="none" w:sz="0" w:space="0" w:color="auto"/>
            <w:right w:val="none" w:sz="0" w:space="0" w:color="auto"/>
          </w:divBdr>
        </w:div>
        <w:div w:id="1551572659">
          <w:marLeft w:val="0"/>
          <w:marRight w:val="0"/>
          <w:marTop w:val="0"/>
          <w:marBottom w:val="0"/>
          <w:divBdr>
            <w:top w:val="none" w:sz="0" w:space="0" w:color="auto"/>
            <w:left w:val="none" w:sz="0" w:space="0" w:color="auto"/>
            <w:bottom w:val="none" w:sz="0" w:space="0" w:color="auto"/>
            <w:right w:val="none" w:sz="0" w:space="0" w:color="auto"/>
          </w:divBdr>
        </w:div>
        <w:div w:id="1275555588">
          <w:marLeft w:val="0"/>
          <w:marRight w:val="0"/>
          <w:marTop w:val="0"/>
          <w:marBottom w:val="0"/>
          <w:divBdr>
            <w:top w:val="none" w:sz="0" w:space="0" w:color="auto"/>
            <w:left w:val="none" w:sz="0" w:space="0" w:color="auto"/>
            <w:bottom w:val="none" w:sz="0" w:space="0" w:color="auto"/>
            <w:right w:val="none" w:sz="0" w:space="0" w:color="auto"/>
          </w:divBdr>
        </w:div>
        <w:div w:id="1807774156">
          <w:marLeft w:val="0"/>
          <w:marRight w:val="0"/>
          <w:marTop w:val="0"/>
          <w:marBottom w:val="0"/>
          <w:divBdr>
            <w:top w:val="none" w:sz="0" w:space="0" w:color="auto"/>
            <w:left w:val="none" w:sz="0" w:space="0" w:color="auto"/>
            <w:bottom w:val="none" w:sz="0" w:space="0" w:color="auto"/>
            <w:right w:val="none" w:sz="0" w:space="0" w:color="auto"/>
          </w:divBdr>
        </w:div>
        <w:div w:id="1725837021">
          <w:marLeft w:val="0"/>
          <w:marRight w:val="0"/>
          <w:marTop w:val="0"/>
          <w:marBottom w:val="0"/>
          <w:divBdr>
            <w:top w:val="none" w:sz="0" w:space="0" w:color="auto"/>
            <w:left w:val="none" w:sz="0" w:space="0" w:color="auto"/>
            <w:bottom w:val="none" w:sz="0" w:space="0" w:color="auto"/>
            <w:right w:val="none" w:sz="0" w:space="0" w:color="auto"/>
          </w:divBdr>
        </w:div>
        <w:div w:id="1251504792">
          <w:marLeft w:val="0"/>
          <w:marRight w:val="0"/>
          <w:marTop w:val="0"/>
          <w:marBottom w:val="0"/>
          <w:divBdr>
            <w:top w:val="none" w:sz="0" w:space="0" w:color="auto"/>
            <w:left w:val="none" w:sz="0" w:space="0" w:color="auto"/>
            <w:bottom w:val="none" w:sz="0" w:space="0" w:color="auto"/>
            <w:right w:val="none" w:sz="0" w:space="0" w:color="auto"/>
          </w:divBdr>
        </w:div>
        <w:div w:id="268391797">
          <w:marLeft w:val="0"/>
          <w:marRight w:val="0"/>
          <w:marTop w:val="0"/>
          <w:marBottom w:val="0"/>
          <w:divBdr>
            <w:top w:val="none" w:sz="0" w:space="0" w:color="auto"/>
            <w:left w:val="none" w:sz="0" w:space="0" w:color="auto"/>
            <w:bottom w:val="none" w:sz="0" w:space="0" w:color="auto"/>
            <w:right w:val="none" w:sz="0" w:space="0" w:color="auto"/>
          </w:divBdr>
        </w:div>
        <w:div w:id="1221135814">
          <w:marLeft w:val="0"/>
          <w:marRight w:val="0"/>
          <w:marTop w:val="0"/>
          <w:marBottom w:val="0"/>
          <w:divBdr>
            <w:top w:val="none" w:sz="0" w:space="0" w:color="auto"/>
            <w:left w:val="none" w:sz="0" w:space="0" w:color="auto"/>
            <w:bottom w:val="none" w:sz="0" w:space="0" w:color="auto"/>
            <w:right w:val="none" w:sz="0" w:space="0" w:color="auto"/>
          </w:divBdr>
        </w:div>
        <w:div w:id="1589927602">
          <w:marLeft w:val="0"/>
          <w:marRight w:val="0"/>
          <w:marTop w:val="0"/>
          <w:marBottom w:val="0"/>
          <w:divBdr>
            <w:top w:val="none" w:sz="0" w:space="0" w:color="auto"/>
            <w:left w:val="none" w:sz="0" w:space="0" w:color="auto"/>
            <w:bottom w:val="none" w:sz="0" w:space="0" w:color="auto"/>
            <w:right w:val="none" w:sz="0" w:space="0" w:color="auto"/>
          </w:divBdr>
        </w:div>
        <w:div w:id="533928255">
          <w:marLeft w:val="0"/>
          <w:marRight w:val="0"/>
          <w:marTop w:val="0"/>
          <w:marBottom w:val="0"/>
          <w:divBdr>
            <w:top w:val="none" w:sz="0" w:space="0" w:color="auto"/>
            <w:left w:val="none" w:sz="0" w:space="0" w:color="auto"/>
            <w:bottom w:val="none" w:sz="0" w:space="0" w:color="auto"/>
            <w:right w:val="none" w:sz="0" w:space="0" w:color="auto"/>
          </w:divBdr>
        </w:div>
        <w:div w:id="1162352154">
          <w:marLeft w:val="0"/>
          <w:marRight w:val="0"/>
          <w:marTop w:val="0"/>
          <w:marBottom w:val="0"/>
          <w:divBdr>
            <w:top w:val="none" w:sz="0" w:space="0" w:color="auto"/>
            <w:left w:val="none" w:sz="0" w:space="0" w:color="auto"/>
            <w:bottom w:val="none" w:sz="0" w:space="0" w:color="auto"/>
            <w:right w:val="none" w:sz="0" w:space="0" w:color="auto"/>
          </w:divBdr>
        </w:div>
        <w:div w:id="1827554608">
          <w:marLeft w:val="0"/>
          <w:marRight w:val="0"/>
          <w:marTop w:val="0"/>
          <w:marBottom w:val="0"/>
          <w:divBdr>
            <w:top w:val="none" w:sz="0" w:space="0" w:color="auto"/>
            <w:left w:val="none" w:sz="0" w:space="0" w:color="auto"/>
            <w:bottom w:val="none" w:sz="0" w:space="0" w:color="auto"/>
            <w:right w:val="none" w:sz="0" w:space="0" w:color="auto"/>
          </w:divBdr>
        </w:div>
        <w:div w:id="1335107428">
          <w:marLeft w:val="0"/>
          <w:marRight w:val="0"/>
          <w:marTop w:val="0"/>
          <w:marBottom w:val="0"/>
          <w:divBdr>
            <w:top w:val="none" w:sz="0" w:space="0" w:color="auto"/>
            <w:left w:val="none" w:sz="0" w:space="0" w:color="auto"/>
            <w:bottom w:val="none" w:sz="0" w:space="0" w:color="auto"/>
            <w:right w:val="none" w:sz="0" w:space="0" w:color="auto"/>
          </w:divBdr>
        </w:div>
        <w:div w:id="855382231">
          <w:marLeft w:val="0"/>
          <w:marRight w:val="0"/>
          <w:marTop w:val="0"/>
          <w:marBottom w:val="0"/>
          <w:divBdr>
            <w:top w:val="none" w:sz="0" w:space="0" w:color="auto"/>
            <w:left w:val="none" w:sz="0" w:space="0" w:color="auto"/>
            <w:bottom w:val="none" w:sz="0" w:space="0" w:color="auto"/>
            <w:right w:val="none" w:sz="0" w:space="0" w:color="auto"/>
          </w:divBdr>
        </w:div>
        <w:div w:id="625547199">
          <w:marLeft w:val="0"/>
          <w:marRight w:val="0"/>
          <w:marTop w:val="0"/>
          <w:marBottom w:val="0"/>
          <w:divBdr>
            <w:top w:val="none" w:sz="0" w:space="0" w:color="auto"/>
            <w:left w:val="none" w:sz="0" w:space="0" w:color="auto"/>
            <w:bottom w:val="none" w:sz="0" w:space="0" w:color="auto"/>
            <w:right w:val="none" w:sz="0" w:space="0" w:color="auto"/>
          </w:divBdr>
        </w:div>
        <w:div w:id="965084007">
          <w:marLeft w:val="0"/>
          <w:marRight w:val="0"/>
          <w:marTop w:val="0"/>
          <w:marBottom w:val="0"/>
          <w:divBdr>
            <w:top w:val="none" w:sz="0" w:space="0" w:color="auto"/>
            <w:left w:val="none" w:sz="0" w:space="0" w:color="auto"/>
            <w:bottom w:val="none" w:sz="0" w:space="0" w:color="auto"/>
            <w:right w:val="none" w:sz="0" w:space="0" w:color="auto"/>
          </w:divBdr>
        </w:div>
        <w:div w:id="685713035">
          <w:marLeft w:val="0"/>
          <w:marRight w:val="0"/>
          <w:marTop w:val="0"/>
          <w:marBottom w:val="0"/>
          <w:divBdr>
            <w:top w:val="none" w:sz="0" w:space="0" w:color="auto"/>
            <w:left w:val="none" w:sz="0" w:space="0" w:color="auto"/>
            <w:bottom w:val="none" w:sz="0" w:space="0" w:color="auto"/>
            <w:right w:val="none" w:sz="0" w:space="0" w:color="auto"/>
          </w:divBdr>
        </w:div>
        <w:div w:id="1541161482">
          <w:marLeft w:val="0"/>
          <w:marRight w:val="0"/>
          <w:marTop w:val="0"/>
          <w:marBottom w:val="0"/>
          <w:divBdr>
            <w:top w:val="none" w:sz="0" w:space="0" w:color="auto"/>
            <w:left w:val="none" w:sz="0" w:space="0" w:color="auto"/>
            <w:bottom w:val="none" w:sz="0" w:space="0" w:color="auto"/>
            <w:right w:val="none" w:sz="0" w:space="0" w:color="auto"/>
          </w:divBdr>
        </w:div>
        <w:div w:id="344870385">
          <w:marLeft w:val="0"/>
          <w:marRight w:val="0"/>
          <w:marTop w:val="0"/>
          <w:marBottom w:val="0"/>
          <w:divBdr>
            <w:top w:val="none" w:sz="0" w:space="0" w:color="auto"/>
            <w:left w:val="none" w:sz="0" w:space="0" w:color="auto"/>
            <w:bottom w:val="none" w:sz="0" w:space="0" w:color="auto"/>
            <w:right w:val="none" w:sz="0" w:space="0" w:color="auto"/>
          </w:divBdr>
        </w:div>
        <w:div w:id="992224072">
          <w:marLeft w:val="0"/>
          <w:marRight w:val="0"/>
          <w:marTop w:val="0"/>
          <w:marBottom w:val="0"/>
          <w:divBdr>
            <w:top w:val="none" w:sz="0" w:space="0" w:color="auto"/>
            <w:left w:val="none" w:sz="0" w:space="0" w:color="auto"/>
            <w:bottom w:val="none" w:sz="0" w:space="0" w:color="auto"/>
            <w:right w:val="none" w:sz="0" w:space="0" w:color="auto"/>
          </w:divBdr>
        </w:div>
        <w:div w:id="736628677">
          <w:marLeft w:val="0"/>
          <w:marRight w:val="0"/>
          <w:marTop w:val="0"/>
          <w:marBottom w:val="0"/>
          <w:divBdr>
            <w:top w:val="none" w:sz="0" w:space="0" w:color="auto"/>
            <w:left w:val="none" w:sz="0" w:space="0" w:color="auto"/>
            <w:bottom w:val="none" w:sz="0" w:space="0" w:color="auto"/>
            <w:right w:val="none" w:sz="0" w:space="0" w:color="auto"/>
          </w:divBdr>
        </w:div>
        <w:div w:id="1360816451">
          <w:marLeft w:val="0"/>
          <w:marRight w:val="0"/>
          <w:marTop w:val="0"/>
          <w:marBottom w:val="0"/>
          <w:divBdr>
            <w:top w:val="none" w:sz="0" w:space="0" w:color="auto"/>
            <w:left w:val="none" w:sz="0" w:space="0" w:color="auto"/>
            <w:bottom w:val="none" w:sz="0" w:space="0" w:color="auto"/>
            <w:right w:val="none" w:sz="0" w:space="0" w:color="auto"/>
          </w:divBdr>
        </w:div>
        <w:div w:id="2109735274">
          <w:marLeft w:val="0"/>
          <w:marRight w:val="0"/>
          <w:marTop w:val="0"/>
          <w:marBottom w:val="0"/>
          <w:divBdr>
            <w:top w:val="none" w:sz="0" w:space="0" w:color="auto"/>
            <w:left w:val="none" w:sz="0" w:space="0" w:color="auto"/>
            <w:bottom w:val="none" w:sz="0" w:space="0" w:color="auto"/>
            <w:right w:val="none" w:sz="0" w:space="0" w:color="auto"/>
          </w:divBdr>
        </w:div>
        <w:div w:id="1784688364">
          <w:marLeft w:val="0"/>
          <w:marRight w:val="0"/>
          <w:marTop w:val="0"/>
          <w:marBottom w:val="0"/>
          <w:divBdr>
            <w:top w:val="none" w:sz="0" w:space="0" w:color="auto"/>
            <w:left w:val="none" w:sz="0" w:space="0" w:color="auto"/>
            <w:bottom w:val="none" w:sz="0" w:space="0" w:color="auto"/>
            <w:right w:val="none" w:sz="0" w:space="0" w:color="auto"/>
          </w:divBdr>
        </w:div>
        <w:div w:id="107630883">
          <w:marLeft w:val="0"/>
          <w:marRight w:val="0"/>
          <w:marTop w:val="0"/>
          <w:marBottom w:val="0"/>
          <w:divBdr>
            <w:top w:val="none" w:sz="0" w:space="0" w:color="auto"/>
            <w:left w:val="none" w:sz="0" w:space="0" w:color="auto"/>
            <w:bottom w:val="none" w:sz="0" w:space="0" w:color="auto"/>
            <w:right w:val="none" w:sz="0" w:space="0" w:color="auto"/>
          </w:divBdr>
        </w:div>
        <w:div w:id="1108084522">
          <w:marLeft w:val="0"/>
          <w:marRight w:val="0"/>
          <w:marTop w:val="0"/>
          <w:marBottom w:val="0"/>
          <w:divBdr>
            <w:top w:val="none" w:sz="0" w:space="0" w:color="auto"/>
            <w:left w:val="none" w:sz="0" w:space="0" w:color="auto"/>
            <w:bottom w:val="none" w:sz="0" w:space="0" w:color="auto"/>
            <w:right w:val="none" w:sz="0" w:space="0" w:color="auto"/>
          </w:divBdr>
        </w:div>
        <w:div w:id="1332680324">
          <w:marLeft w:val="0"/>
          <w:marRight w:val="0"/>
          <w:marTop w:val="0"/>
          <w:marBottom w:val="0"/>
          <w:divBdr>
            <w:top w:val="none" w:sz="0" w:space="0" w:color="auto"/>
            <w:left w:val="none" w:sz="0" w:space="0" w:color="auto"/>
            <w:bottom w:val="none" w:sz="0" w:space="0" w:color="auto"/>
            <w:right w:val="none" w:sz="0" w:space="0" w:color="auto"/>
          </w:divBdr>
        </w:div>
        <w:div w:id="907498642">
          <w:marLeft w:val="0"/>
          <w:marRight w:val="0"/>
          <w:marTop w:val="0"/>
          <w:marBottom w:val="0"/>
          <w:divBdr>
            <w:top w:val="none" w:sz="0" w:space="0" w:color="auto"/>
            <w:left w:val="none" w:sz="0" w:space="0" w:color="auto"/>
            <w:bottom w:val="none" w:sz="0" w:space="0" w:color="auto"/>
            <w:right w:val="none" w:sz="0" w:space="0" w:color="auto"/>
          </w:divBdr>
        </w:div>
        <w:div w:id="1684475290">
          <w:marLeft w:val="0"/>
          <w:marRight w:val="0"/>
          <w:marTop w:val="0"/>
          <w:marBottom w:val="0"/>
          <w:divBdr>
            <w:top w:val="none" w:sz="0" w:space="0" w:color="auto"/>
            <w:left w:val="none" w:sz="0" w:space="0" w:color="auto"/>
            <w:bottom w:val="none" w:sz="0" w:space="0" w:color="auto"/>
            <w:right w:val="none" w:sz="0" w:space="0" w:color="auto"/>
          </w:divBdr>
        </w:div>
        <w:div w:id="594947984">
          <w:marLeft w:val="0"/>
          <w:marRight w:val="0"/>
          <w:marTop w:val="0"/>
          <w:marBottom w:val="0"/>
          <w:divBdr>
            <w:top w:val="none" w:sz="0" w:space="0" w:color="auto"/>
            <w:left w:val="none" w:sz="0" w:space="0" w:color="auto"/>
            <w:bottom w:val="none" w:sz="0" w:space="0" w:color="auto"/>
            <w:right w:val="none" w:sz="0" w:space="0" w:color="auto"/>
          </w:divBdr>
        </w:div>
        <w:div w:id="1009529686">
          <w:marLeft w:val="0"/>
          <w:marRight w:val="0"/>
          <w:marTop w:val="0"/>
          <w:marBottom w:val="0"/>
          <w:divBdr>
            <w:top w:val="none" w:sz="0" w:space="0" w:color="auto"/>
            <w:left w:val="none" w:sz="0" w:space="0" w:color="auto"/>
            <w:bottom w:val="none" w:sz="0" w:space="0" w:color="auto"/>
            <w:right w:val="none" w:sz="0" w:space="0" w:color="auto"/>
          </w:divBdr>
        </w:div>
        <w:div w:id="700398445">
          <w:marLeft w:val="0"/>
          <w:marRight w:val="0"/>
          <w:marTop w:val="0"/>
          <w:marBottom w:val="0"/>
          <w:divBdr>
            <w:top w:val="none" w:sz="0" w:space="0" w:color="auto"/>
            <w:left w:val="none" w:sz="0" w:space="0" w:color="auto"/>
            <w:bottom w:val="none" w:sz="0" w:space="0" w:color="auto"/>
            <w:right w:val="none" w:sz="0" w:space="0" w:color="auto"/>
          </w:divBdr>
        </w:div>
        <w:div w:id="381053364">
          <w:marLeft w:val="0"/>
          <w:marRight w:val="0"/>
          <w:marTop w:val="0"/>
          <w:marBottom w:val="0"/>
          <w:divBdr>
            <w:top w:val="none" w:sz="0" w:space="0" w:color="auto"/>
            <w:left w:val="none" w:sz="0" w:space="0" w:color="auto"/>
            <w:bottom w:val="none" w:sz="0" w:space="0" w:color="auto"/>
            <w:right w:val="none" w:sz="0" w:space="0" w:color="auto"/>
          </w:divBdr>
        </w:div>
        <w:div w:id="2140948567">
          <w:marLeft w:val="0"/>
          <w:marRight w:val="0"/>
          <w:marTop w:val="0"/>
          <w:marBottom w:val="0"/>
          <w:divBdr>
            <w:top w:val="none" w:sz="0" w:space="0" w:color="auto"/>
            <w:left w:val="none" w:sz="0" w:space="0" w:color="auto"/>
            <w:bottom w:val="none" w:sz="0" w:space="0" w:color="auto"/>
            <w:right w:val="none" w:sz="0" w:space="0" w:color="auto"/>
          </w:divBdr>
        </w:div>
        <w:div w:id="1581672248">
          <w:marLeft w:val="0"/>
          <w:marRight w:val="0"/>
          <w:marTop w:val="0"/>
          <w:marBottom w:val="0"/>
          <w:divBdr>
            <w:top w:val="none" w:sz="0" w:space="0" w:color="auto"/>
            <w:left w:val="none" w:sz="0" w:space="0" w:color="auto"/>
            <w:bottom w:val="none" w:sz="0" w:space="0" w:color="auto"/>
            <w:right w:val="none" w:sz="0" w:space="0" w:color="auto"/>
          </w:divBdr>
        </w:div>
        <w:div w:id="1452359620">
          <w:marLeft w:val="0"/>
          <w:marRight w:val="0"/>
          <w:marTop w:val="0"/>
          <w:marBottom w:val="0"/>
          <w:divBdr>
            <w:top w:val="none" w:sz="0" w:space="0" w:color="auto"/>
            <w:left w:val="none" w:sz="0" w:space="0" w:color="auto"/>
            <w:bottom w:val="none" w:sz="0" w:space="0" w:color="auto"/>
            <w:right w:val="none" w:sz="0" w:space="0" w:color="auto"/>
          </w:divBdr>
        </w:div>
        <w:div w:id="648092155">
          <w:marLeft w:val="0"/>
          <w:marRight w:val="0"/>
          <w:marTop w:val="0"/>
          <w:marBottom w:val="0"/>
          <w:divBdr>
            <w:top w:val="none" w:sz="0" w:space="0" w:color="auto"/>
            <w:left w:val="none" w:sz="0" w:space="0" w:color="auto"/>
            <w:bottom w:val="none" w:sz="0" w:space="0" w:color="auto"/>
            <w:right w:val="none" w:sz="0" w:space="0" w:color="auto"/>
          </w:divBdr>
        </w:div>
        <w:div w:id="516385115">
          <w:marLeft w:val="0"/>
          <w:marRight w:val="0"/>
          <w:marTop w:val="0"/>
          <w:marBottom w:val="0"/>
          <w:divBdr>
            <w:top w:val="none" w:sz="0" w:space="0" w:color="auto"/>
            <w:left w:val="none" w:sz="0" w:space="0" w:color="auto"/>
            <w:bottom w:val="none" w:sz="0" w:space="0" w:color="auto"/>
            <w:right w:val="none" w:sz="0" w:space="0" w:color="auto"/>
          </w:divBdr>
        </w:div>
        <w:div w:id="120929224">
          <w:marLeft w:val="0"/>
          <w:marRight w:val="0"/>
          <w:marTop w:val="0"/>
          <w:marBottom w:val="0"/>
          <w:divBdr>
            <w:top w:val="none" w:sz="0" w:space="0" w:color="auto"/>
            <w:left w:val="none" w:sz="0" w:space="0" w:color="auto"/>
            <w:bottom w:val="none" w:sz="0" w:space="0" w:color="auto"/>
            <w:right w:val="none" w:sz="0" w:space="0" w:color="auto"/>
          </w:divBdr>
        </w:div>
        <w:div w:id="1868904114">
          <w:marLeft w:val="0"/>
          <w:marRight w:val="0"/>
          <w:marTop w:val="0"/>
          <w:marBottom w:val="0"/>
          <w:divBdr>
            <w:top w:val="none" w:sz="0" w:space="0" w:color="auto"/>
            <w:left w:val="none" w:sz="0" w:space="0" w:color="auto"/>
            <w:bottom w:val="none" w:sz="0" w:space="0" w:color="auto"/>
            <w:right w:val="none" w:sz="0" w:space="0" w:color="auto"/>
          </w:divBdr>
        </w:div>
        <w:div w:id="798644209">
          <w:marLeft w:val="0"/>
          <w:marRight w:val="0"/>
          <w:marTop w:val="0"/>
          <w:marBottom w:val="0"/>
          <w:divBdr>
            <w:top w:val="none" w:sz="0" w:space="0" w:color="auto"/>
            <w:left w:val="none" w:sz="0" w:space="0" w:color="auto"/>
            <w:bottom w:val="none" w:sz="0" w:space="0" w:color="auto"/>
            <w:right w:val="none" w:sz="0" w:space="0" w:color="auto"/>
          </w:divBdr>
        </w:div>
        <w:div w:id="675888015">
          <w:marLeft w:val="0"/>
          <w:marRight w:val="0"/>
          <w:marTop w:val="0"/>
          <w:marBottom w:val="0"/>
          <w:divBdr>
            <w:top w:val="none" w:sz="0" w:space="0" w:color="auto"/>
            <w:left w:val="none" w:sz="0" w:space="0" w:color="auto"/>
            <w:bottom w:val="none" w:sz="0" w:space="0" w:color="auto"/>
            <w:right w:val="none" w:sz="0" w:space="0" w:color="auto"/>
          </w:divBdr>
        </w:div>
        <w:div w:id="951598398">
          <w:marLeft w:val="0"/>
          <w:marRight w:val="0"/>
          <w:marTop w:val="0"/>
          <w:marBottom w:val="0"/>
          <w:divBdr>
            <w:top w:val="none" w:sz="0" w:space="0" w:color="auto"/>
            <w:left w:val="none" w:sz="0" w:space="0" w:color="auto"/>
            <w:bottom w:val="none" w:sz="0" w:space="0" w:color="auto"/>
            <w:right w:val="none" w:sz="0" w:space="0" w:color="auto"/>
          </w:divBdr>
        </w:div>
        <w:div w:id="1948924922">
          <w:marLeft w:val="0"/>
          <w:marRight w:val="0"/>
          <w:marTop w:val="0"/>
          <w:marBottom w:val="0"/>
          <w:divBdr>
            <w:top w:val="none" w:sz="0" w:space="0" w:color="auto"/>
            <w:left w:val="none" w:sz="0" w:space="0" w:color="auto"/>
            <w:bottom w:val="none" w:sz="0" w:space="0" w:color="auto"/>
            <w:right w:val="none" w:sz="0" w:space="0" w:color="auto"/>
          </w:divBdr>
        </w:div>
        <w:div w:id="1165825699">
          <w:marLeft w:val="0"/>
          <w:marRight w:val="0"/>
          <w:marTop w:val="0"/>
          <w:marBottom w:val="0"/>
          <w:divBdr>
            <w:top w:val="none" w:sz="0" w:space="0" w:color="auto"/>
            <w:left w:val="none" w:sz="0" w:space="0" w:color="auto"/>
            <w:bottom w:val="none" w:sz="0" w:space="0" w:color="auto"/>
            <w:right w:val="none" w:sz="0" w:space="0" w:color="auto"/>
          </w:divBdr>
        </w:div>
        <w:div w:id="1743913067">
          <w:marLeft w:val="0"/>
          <w:marRight w:val="0"/>
          <w:marTop w:val="0"/>
          <w:marBottom w:val="0"/>
          <w:divBdr>
            <w:top w:val="none" w:sz="0" w:space="0" w:color="auto"/>
            <w:left w:val="none" w:sz="0" w:space="0" w:color="auto"/>
            <w:bottom w:val="none" w:sz="0" w:space="0" w:color="auto"/>
            <w:right w:val="none" w:sz="0" w:space="0" w:color="auto"/>
          </w:divBdr>
        </w:div>
        <w:div w:id="507209193">
          <w:marLeft w:val="0"/>
          <w:marRight w:val="0"/>
          <w:marTop w:val="0"/>
          <w:marBottom w:val="0"/>
          <w:divBdr>
            <w:top w:val="none" w:sz="0" w:space="0" w:color="auto"/>
            <w:left w:val="none" w:sz="0" w:space="0" w:color="auto"/>
            <w:bottom w:val="none" w:sz="0" w:space="0" w:color="auto"/>
            <w:right w:val="none" w:sz="0" w:space="0" w:color="auto"/>
          </w:divBdr>
        </w:div>
        <w:div w:id="1376156127">
          <w:marLeft w:val="0"/>
          <w:marRight w:val="0"/>
          <w:marTop w:val="0"/>
          <w:marBottom w:val="0"/>
          <w:divBdr>
            <w:top w:val="none" w:sz="0" w:space="0" w:color="auto"/>
            <w:left w:val="none" w:sz="0" w:space="0" w:color="auto"/>
            <w:bottom w:val="none" w:sz="0" w:space="0" w:color="auto"/>
            <w:right w:val="none" w:sz="0" w:space="0" w:color="auto"/>
          </w:divBdr>
        </w:div>
        <w:div w:id="1983921476">
          <w:marLeft w:val="0"/>
          <w:marRight w:val="0"/>
          <w:marTop w:val="0"/>
          <w:marBottom w:val="0"/>
          <w:divBdr>
            <w:top w:val="none" w:sz="0" w:space="0" w:color="auto"/>
            <w:left w:val="none" w:sz="0" w:space="0" w:color="auto"/>
            <w:bottom w:val="none" w:sz="0" w:space="0" w:color="auto"/>
            <w:right w:val="none" w:sz="0" w:space="0" w:color="auto"/>
          </w:divBdr>
        </w:div>
        <w:div w:id="1086077353">
          <w:marLeft w:val="0"/>
          <w:marRight w:val="0"/>
          <w:marTop w:val="0"/>
          <w:marBottom w:val="0"/>
          <w:divBdr>
            <w:top w:val="none" w:sz="0" w:space="0" w:color="auto"/>
            <w:left w:val="none" w:sz="0" w:space="0" w:color="auto"/>
            <w:bottom w:val="none" w:sz="0" w:space="0" w:color="auto"/>
            <w:right w:val="none" w:sz="0" w:space="0" w:color="auto"/>
          </w:divBdr>
        </w:div>
        <w:div w:id="244658014">
          <w:marLeft w:val="0"/>
          <w:marRight w:val="0"/>
          <w:marTop w:val="0"/>
          <w:marBottom w:val="0"/>
          <w:divBdr>
            <w:top w:val="none" w:sz="0" w:space="0" w:color="auto"/>
            <w:left w:val="none" w:sz="0" w:space="0" w:color="auto"/>
            <w:bottom w:val="none" w:sz="0" w:space="0" w:color="auto"/>
            <w:right w:val="none" w:sz="0" w:space="0" w:color="auto"/>
          </w:divBdr>
        </w:div>
        <w:div w:id="1259677708">
          <w:marLeft w:val="0"/>
          <w:marRight w:val="0"/>
          <w:marTop w:val="0"/>
          <w:marBottom w:val="0"/>
          <w:divBdr>
            <w:top w:val="none" w:sz="0" w:space="0" w:color="auto"/>
            <w:left w:val="none" w:sz="0" w:space="0" w:color="auto"/>
            <w:bottom w:val="none" w:sz="0" w:space="0" w:color="auto"/>
            <w:right w:val="none" w:sz="0" w:space="0" w:color="auto"/>
          </w:divBdr>
        </w:div>
        <w:div w:id="242380516">
          <w:marLeft w:val="0"/>
          <w:marRight w:val="0"/>
          <w:marTop w:val="0"/>
          <w:marBottom w:val="0"/>
          <w:divBdr>
            <w:top w:val="none" w:sz="0" w:space="0" w:color="auto"/>
            <w:left w:val="none" w:sz="0" w:space="0" w:color="auto"/>
            <w:bottom w:val="none" w:sz="0" w:space="0" w:color="auto"/>
            <w:right w:val="none" w:sz="0" w:space="0" w:color="auto"/>
          </w:divBdr>
        </w:div>
        <w:div w:id="1266305258">
          <w:marLeft w:val="0"/>
          <w:marRight w:val="0"/>
          <w:marTop w:val="0"/>
          <w:marBottom w:val="0"/>
          <w:divBdr>
            <w:top w:val="none" w:sz="0" w:space="0" w:color="auto"/>
            <w:left w:val="none" w:sz="0" w:space="0" w:color="auto"/>
            <w:bottom w:val="none" w:sz="0" w:space="0" w:color="auto"/>
            <w:right w:val="none" w:sz="0" w:space="0" w:color="auto"/>
          </w:divBdr>
        </w:div>
        <w:div w:id="738593973">
          <w:marLeft w:val="0"/>
          <w:marRight w:val="0"/>
          <w:marTop w:val="0"/>
          <w:marBottom w:val="0"/>
          <w:divBdr>
            <w:top w:val="none" w:sz="0" w:space="0" w:color="auto"/>
            <w:left w:val="none" w:sz="0" w:space="0" w:color="auto"/>
            <w:bottom w:val="none" w:sz="0" w:space="0" w:color="auto"/>
            <w:right w:val="none" w:sz="0" w:space="0" w:color="auto"/>
          </w:divBdr>
        </w:div>
        <w:div w:id="1816950546">
          <w:marLeft w:val="0"/>
          <w:marRight w:val="0"/>
          <w:marTop w:val="0"/>
          <w:marBottom w:val="0"/>
          <w:divBdr>
            <w:top w:val="none" w:sz="0" w:space="0" w:color="auto"/>
            <w:left w:val="none" w:sz="0" w:space="0" w:color="auto"/>
            <w:bottom w:val="none" w:sz="0" w:space="0" w:color="auto"/>
            <w:right w:val="none" w:sz="0" w:space="0" w:color="auto"/>
          </w:divBdr>
        </w:div>
        <w:div w:id="1653291197">
          <w:marLeft w:val="0"/>
          <w:marRight w:val="0"/>
          <w:marTop w:val="0"/>
          <w:marBottom w:val="0"/>
          <w:divBdr>
            <w:top w:val="none" w:sz="0" w:space="0" w:color="auto"/>
            <w:left w:val="none" w:sz="0" w:space="0" w:color="auto"/>
            <w:bottom w:val="none" w:sz="0" w:space="0" w:color="auto"/>
            <w:right w:val="none" w:sz="0" w:space="0" w:color="auto"/>
          </w:divBdr>
        </w:div>
        <w:div w:id="1674143250">
          <w:marLeft w:val="0"/>
          <w:marRight w:val="0"/>
          <w:marTop w:val="0"/>
          <w:marBottom w:val="0"/>
          <w:divBdr>
            <w:top w:val="none" w:sz="0" w:space="0" w:color="auto"/>
            <w:left w:val="none" w:sz="0" w:space="0" w:color="auto"/>
            <w:bottom w:val="none" w:sz="0" w:space="0" w:color="auto"/>
            <w:right w:val="none" w:sz="0" w:space="0" w:color="auto"/>
          </w:divBdr>
        </w:div>
        <w:div w:id="854997365">
          <w:marLeft w:val="0"/>
          <w:marRight w:val="0"/>
          <w:marTop w:val="0"/>
          <w:marBottom w:val="0"/>
          <w:divBdr>
            <w:top w:val="none" w:sz="0" w:space="0" w:color="auto"/>
            <w:left w:val="none" w:sz="0" w:space="0" w:color="auto"/>
            <w:bottom w:val="none" w:sz="0" w:space="0" w:color="auto"/>
            <w:right w:val="none" w:sz="0" w:space="0" w:color="auto"/>
          </w:divBdr>
        </w:div>
        <w:div w:id="1072316270">
          <w:marLeft w:val="0"/>
          <w:marRight w:val="0"/>
          <w:marTop w:val="0"/>
          <w:marBottom w:val="0"/>
          <w:divBdr>
            <w:top w:val="none" w:sz="0" w:space="0" w:color="auto"/>
            <w:left w:val="none" w:sz="0" w:space="0" w:color="auto"/>
            <w:bottom w:val="none" w:sz="0" w:space="0" w:color="auto"/>
            <w:right w:val="none" w:sz="0" w:space="0" w:color="auto"/>
          </w:divBdr>
        </w:div>
        <w:div w:id="173888370">
          <w:marLeft w:val="0"/>
          <w:marRight w:val="0"/>
          <w:marTop w:val="0"/>
          <w:marBottom w:val="0"/>
          <w:divBdr>
            <w:top w:val="none" w:sz="0" w:space="0" w:color="auto"/>
            <w:left w:val="none" w:sz="0" w:space="0" w:color="auto"/>
            <w:bottom w:val="none" w:sz="0" w:space="0" w:color="auto"/>
            <w:right w:val="none" w:sz="0" w:space="0" w:color="auto"/>
          </w:divBdr>
        </w:div>
        <w:div w:id="1807433917">
          <w:marLeft w:val="0"/>
          <w:marRight w:val="0"/>
          <w:marTop w:val="0"/>
          <w:marBottom w:val="0"/>
          <w:divBdr>
            <w:top w:val="none" w:sz="0" w:space="0" w:color="auto"/>
            <w:left w:val="none" w:sz="0" w:space="0" w:color="auto"/>
            <w:bottom w:val="none" w:sz="0" w:space="0" w:color="auto"/>
            <w:right w:val="none" w:sz="0" w:space="0" w:color="auto"/>
          </w:divBdr>
        </w:div>
        <w:div w:id="437680313">
          <w:marLeft w:val="0"/>
          <w:marRight w:val="0"/>
          <w:marTop w:val="0"/>
          <w:marBottom w:val="0"/>
          <w:divBdr>
            <w:top w:val="none" w:sz="0" w:space="0" w:color="auto"/>
            <w:left w:val="none" w:sz="0" w:space="0" w:color="auto"/>
            <w:bottom w:val="none" w:sz="0" w:space="0" w:color="auto"/>
            <w:right w:val="none" w:sz="0" w:space="0" w:color="auto"/>
          </w:divBdr>
        </w:div>
        <w:div w:id="346102817">
          <w:marLeft w:val="0"/>
          <w:marRight w:val="0"/>
          <w:marTop w:val="0"/>
          <w:marBottom w:val="0"/>
          <w:divBdr>
            <w:top w:val="none" w:sz="0" w:space="0" w:color="auto"/>
            <w:left w:val="none" w:sz="0" w:space="0" w:color="auto"/>
            <w:bottom w:val="none" w:sz="0" w:space="0" w:color="auto"/>
            <w:right w:val="none" w:sz="0" w:space="0" w:color="auto"/>
          </w:divBdr>
        </w:div>
        <w:div w:id="1890190095">
          <w:marLeft w:val="0"/>
          <w:marRight w:val="0"/>
          <w:marTop w:val="0"/>
          <w:marBottom w:val="0"/>
          <w:divBdr>
            <w:top w:val="none" w:sz="0" w:space="0" w:color="auto"/>
            <w:left w:val="none" w:sz="0" w:space="0" w:color="auto"/>
            <w:bottom w:val="none" w:sz="0" w:space="0" w:color="auto"/>
            <w:right w:val="none" w:sz="0" w:space="0" w:color="auto"/>
          </w:divBdr>
        </w:div>
        <w:div w:id="637416602">
          <w:marLeft w:val="0"/>
          <w:marRight w:val="0"/>
          <w:marTop w:val="0"/>
          <w:marBottom w:val="0"/>
          <w:divBdr>
            <w:top w:val="none" w:sz="0" w:space="0" w:color="auto"/>
            <w:left w:val="none" w:sz="0" w:space="0" w:color="auto"/>
            <w:bottom w:val="none" w:sz="0" w:space="0" w:color="auto"/>
            <w:right w:val="none" w:sz="0" w:space="0" w:color="auto"/>
          </w:divBdr>
        </w:div>
        <w:div w:id="2123768492">
          <w:marLeft w:val="0"/>
          <w:marRight w:val="0"/>
          <w:marTop w:val="0"/>
          <w:marBottom w:val="0"/>
          <w:divBdr>
            <w:top w:val="none" w:sz="0" w:space="0" w:color="auto"/>
            <w:left w:val="none" w:sz="0" w:space="0" w:color="auto"/>
            <w:bottom w:val="none" w:sz="0" w:space="0" w:color="auto"/>
            <w:right w:val="none" w:sz="0" w:space="0" w:color="auto"/>
          </w:divBdr>
        </w:div>
        <w:div w:id="1055809159">
          <w:marLeft w:val="0"/>
          <w:marRight w:val="0"/>
          <w:marTop w:val="0"/>
          <w:marBottom w:val="0"/>
          <w:divBdr>
            <w:top w:val="none" w:sz="0" w:space="0" w:color="auto"/>
            <w:left w:val="none" w:sz="0" w:space="0" w:color="auto"/>
            <w:bottom w:val="none" w:sz="0" w:space="0" w:color="auto"/>
            <w:right w:val="none" w:sz="0" w:space="0" w:color="auto"/>
          </w:divBdr>
        </w:div>
        <w:div w:id="133379645">
          <w:marLeft w:val="0"/>
          <w:marRight w:val="0"/>
          <w:marTop w:val="0"/>
          <w:marBottom w:val="0"/>
          <w:divBdr>
            <w:top w:val="none" w:sz="0" w:space="0" w:color="auto"/>
            <w:left w:val="none" w:sz="0" w:space="0" w:color="auto"/>
            <w:bottom w:val="none" w:sz="0" w:space="0" w:color="auto"/>
            <w:right w:val="none" w:sz="0" w:space="0" w:color="auto"/>
          </w:divBdr>
        </w:div>
        <w:div w:id="1875073876">
          <w:marLeft w:val="0"/>
          <w:marRight w:val="0"/>
          <w:marTop w:val="0"/>
          <w:marBottom w:val="0"/>
          <w:divBdr>
            <w:top w:val="none" w:sz="0" w:space="0" w:color="auto"/>
            <w:left w:val="none" w:sz="0" w:space="0" w:color="auto"/>
            <w:bottom w:val="none" w:sz="0" w:space="0" w:color="auto"/>
            <w:right w:val="none" w:sz="0" w:space="0" w:color="auto"/>
          </w:divBdr>
        </w:div>
        <w:div w:id="1252935218">
          <w:marLeft w:val="0"/>
          <w:marRight w:val="0"/>
          <w:marTop w:val="0"/>
          <w:marBottom w:val="0"/>
          <w:divBdr>
            <w:top w:val="none" w:sz="0" w:space="0" w:color="auto"/>
            <w:left w:val="none" w:sz="0" w:space="0" w:color="auto"/>
            <w:bottom w:val="none" w:sz="0" w:space="0" w:color="auto"/>
            <w:right w:val="none" w:sz="0" w:space="0" w:color="auto"/>
          </w:divBdr>
        </w:div>
        <w:div w:id="494566961">
          <w:marLeft w:val="0"/>
          <w:marRight w:val="0"/>
          <w:marTop w:val="0"/>
          <w:marBottom w:val="0"/>
          <w:divBdr>
            <w:top w:val="none" w:sz="0" w:space="0" w:color="auto"/>
            <w:left w:val="none" w:sz="0" w:space="0" w:color="auto"/>
            <w:bottom w:val="none" w:sz="0" w:space="0" w:color="auto"/>
            <w:right w:val="none" w:sz="0" w:space="0" w:color="auto"/>
          </w:divBdr>
        </w:div>
        <w:div w:id="2105223870">
          <w:marLeft w:val="0"/>
          <w:marRight w:val="0"/>
          <w:marTop w:val="0"/>
          <w:marBottom w:val="0"/>
          <w:divBdr>
            <w:top w:val="none" w:sz="0" w:space="0" w:color="auto"/>
            <w:left w:val="none" w:sz="0" w:space="0" w:color="auto"/>
            <w:bottom w:val="none" w:sz="0" w:space="0" w:color="auto"/>
            <w:right w:val="none" w:sz="0" w:space="0" w:color="auto"/>
          </w:divBdr>
        </w:div>
        <w:div w:id="1011688355">
          <w:marLeft w:val="0"/>
          <w:marRight w:val="0"/>
          <w:marTop w:val="0"/>
          <w:marBottom w:val="0"/>
          <w:divBdr>
            <w:top w:val="none" w:sz="0" w:space="0" w:color="auto"/>
            <w:left w:val="none" w:sz="0" w:space="0" w:color="auto"/>
            <w:bottom w:val="none" w:sz="0" w:space="0" w:color="auto"/>
            <w:right w:val="none" w:sz="0" w:space="0" w:color="auto"/>
          </w:divBdr>
        </w:div>
        <w:div w:id="1201475695">
          <w:marLeft w:val="0"/>
          <w:marRight w:val="0"/>
          <w:marTop w:val="0"/>
          <w:marBottom w:val="0"/>
          <w:divBdr>
            <w:top w:val="none" w:sz="0" w:space="0" w:color="auto"/>
            <w:left w:val="none" w:sz="0" w:space="0" w:color="auto"/>
            <w:bottom w:val="none" w:sz="0" w:space="0" w:color="auto"/>
            <w:right w:val="none" w:sz="0" w:space="0" w:color="auto"/>
          </w:divBdr>
        </w:div>
        <w:div w:id="334915244">
          <w:marLeft w:val="0"/>
          <w:marRight w:val="0"/>
          <w:marTop w:val="0"/>
          <w:marBottom w:val="0"/>
          <w:divBdr>
            <w:top w:val="none" w:sz="0" w:space="0" w:color="auto"/>
            <w:left w:val="none" w:sz="0" w:space="0" w:color="auto"/>
            <w:bottom w:val="none" w:sz="0" w:space="0" w:color="auto"/>
            <w:right w:val="none" w:sz="0" w:space="0" w:color="auto"/>
          </w:divBdr>
        </w:div>
        <w:div w:id="541480598">
          <w:marLeft w:val="0"/>
          <w:marRight w:val="0"/>
          <w:marTop w:val="0"/>
          <w:marBottom w:val="0"/>
          <w:divBdr>
            <w:top w:val="none" w:sz="0" w:space="0" w:color="auto"/>
            <w:left w:val="none" w:sz="0" w:space="0" w:color="auto"/>
            <w:bottom w:val="none" w:sz="0" w:space="0" w:color="auto"/>
            <w:right w:val="none" w:sz="0" w:space="0" w:color="auto"/>
          </w:divBdr>
        </w:div>
        <w:div w:id="859969569">
          <w:marLeft w:val="0"/>
          <w:marRight w:val="0"/>
          <w:marTop w:val="0"/>
          <w:marBottom w:val="0"/>
          <w:divBdr>
            <w:top w:val="none" w:sz="0" w:space="0" w:color="auto"/>
            <w:left w:val="none" w:sz="0" w:space="0" w:color="auto"/>
            <w:bottom w:val="none" w:sz="0" w:space="0" w:color="auto"/>
            <w:right w:val="none" w:sz="0" w:space="0" w:color="auto"/>
          </w:divBdr>
        </w:div>
        <w:div w:id="1701854454">
          <w:marLeft w:val="0"/>
          <w:marRight w:val="0"/>
          <w:marTop w:val="0"/>
          <w:marBottom w:val="0"/>
          <w:divBdr>
            <w:top w:val="none" w:sz="0" w:space="0" w:color="auto"/>
            <w:left w:val="none" w:sz="0" w:space="0" w:color="auto"/>
            <w:bottom w:val="none" w:sz="0" w:space="0" w:color="auto"/>
            <w:right w:val="none" w:sz="0" w:space="0" w:color="auto"/>
          </w:divBdr>
        </w:div>
        <w:div w:id="1302810463">
          <w:marLeft w:val="0"/>
          <w:marRight w:val="0"/>
          <w:marTop w:val="0"/>
          <w:marBottom w:val="0"/>
          <w:divBdr>
            <w:top w:val="none" w:sz="0" w:space="0" w:color="auto"/>
            <w:left w:val="none" w:sz="0" w:space="0" w:color="auto"/>
            <w:bottom w:val="none" w:sz="0" w:space="0" w:color="auto"/>
            <w:right w:val="none" w:sz="0" w:space="0" w:color="auto"/>
          </w:divBdr>
        </w:div>
        <w:div w:id="964429386">
          <w:marLeft w:val="0"/>
          <w:marRight w:val="0"/>
          <w:marTop w:val="0"/>
          <w:marBottom w:val="0"/>
          <w:divBdr>
            <w:top w:val="none" w:sz="0" w:space="0" w:color="auto"/>
            <w:left w:val="none" w:sz="0" w:space="0" w:color="auto"/>
            <w:bottom w:val="none" w:sz="0" w:space="0" w:color="auto"/>
            <w:right w:val="none" w:sz="0" w:space="0" w:color="auto"/>
          </w:divBdr>
        </w:div>
        <w:div w:id="1474177712">
          <w:marLeft w:val="0"/>
          <w:marRight w:val="0"/>
          <w:marTop w:val="0"/>
          <w:marBottom w:val="0"/>
          <w:divBdr>
            <w:top w:val="none" w:sz="0" w:space="0" w:color="auto"/>
            <w:left w:val="none" w:sz="0" w:space="0" w:color="auto"/>
            <w:bottom w:val="none" w:sz="0" w:space="0" w:color="auto"/>
            <w:right w:val="none" w:sz="0" w:space="0" w:color="auto"/>
          </w:divBdr>
        </w:div>
        <w:div w:id="1124426797">
          <w:marLeft w:val="0"/>
          <w:marRight w:val="0"/>
          <w:marTop w:val="0"/>
          <w:marBottom w:val="0"/>
          <w:divBdr>
            <w:top w:val="none" w:sz="0" w:space="0" w:color="auto"/>
            <w:left w:val="none" w:sz="0" w:space="0" w:color="auto"/>
            <w:bottom w:val="none" w:sz="0" w:space="0" w:color="auto"/>
            <w:right w:val="none" w:sz="0" w:space="0" w:color="auto"/>
          </w:divBdr>
        </w:div>
        <w:div w:id="390080686">
          <w:marLeft w:val="0"/>
          <w:marRight w:val="0"/>
          <w:marTop w:val="0"/>
          <w:marBottom w:val="0"/>
          <w:divBdr>
            <w:top w:val="none" w:sz="0" w:space="0" w:color="auto"/>
            <w:left w:val="none" w:sz="0" w:space="0" w:color="auto"/>
            <w:bottom w:val="none" w:sz="0" w:space="0" w:color="auto"/>
            <w:right w:val="none" w:sz="0" w:space="0" w:color="auto"/>
          </w:divBdr>
        </w:div>
        <w:div w:id="1159030447">
          <w:marLeft w:val="0"/>
          <w:marRight w:val="0"/>
          <w:marTop w:val="0"/>
          <w:marBottom w:val="0"/>
          <w:divBdr>
            <w:top w:val="none" w:sz="0" w:space="0" w:color="auto"/>
            <w:left w:val="none" w:sz="0" w:space="0" w:color="auto"/>
            <w:bottom w:val="none" w:sz="0" w:space="0" w:color="auto"/>
            <w:right w:val="none" w:sz="0" w:space="0" w:color="auto"/>
          </w:divBdr>
        </w:div>
        <w:div w:id="360277841">
          <w:marLeft w:val="0"/>
          <w:marRight w:val="0"/>
          <w:marTop w:val="0"/>
          <w:marBottom w:val="0"/>
          <w:divBdr>
            <w:top w:val="none" w:sz="0" w:space="0" w:color="auto"/>
            <w:left w:val="none" w:sz="0" w:space="0" w:color="auto"/>
            <w:bottom w:val="none" w:sz="0" w:space="0" w:color="auto"/>
            <w:right w:val="none" w:sz="0" w:space="0" w:color="auto"/>
          </w:divBdr>
        </w:div>
        <w:div w:id="2107727765">
          <w:marLeft w:val="0"/>
          <w:marRight w:val="0"/>
          <w:marTop w:val="0"/>
          <w:marBottom w:val="0"/>
          <w:divBdr>
            <w:top w:val="none" w:sz="0" w:space="0" w:color="auto"/>
            <w:left w:val="none" w:sz="0" w:space="0" w:color="auto"/>
            <w:bottom w:val="none" w:sz="0" w:space="0" w:color="auto"/>
            <w:right w:val="none" w:sz="0" w:space="0" w:color="auto"/>
          </w:divBdr>
        </w:div>
        <w:div w:id="311177351">
          <w:marLeft w:val="0"/>
          <w:marRight w:val="0"/>
          <w:marTop w:val="0"/>
          <w:marBottom w:val="0"/>
          <w:divBdr>
            <w:top w:val="none" w:sz="0" w:space="0" w:color="auto"/>
            <w:left w:val="none" w:sz="0" w:space="0" w:color="auto"/>
            <w:bottom w:val="none" w:sz="0" w:space="0" w:color="auto"/>
            <w:right w:val="none" w:sz="0" w:space="0" w:color="auto"/>
          </w:divBdr>
        </w:div>
        <w:div w:id="1043403490">
          <w:marLeft w:val="0"/>
          <w:marRight w:val="0"/>
          <w:marTop w:val="0"/>
          <w:marBottom w:val="0"/>
          <w:divBdr>
            <w:top w:val="none" w:sz="0" w:space="0" w:color="auto"/>
            <w:left w:val="none" w:sz="0" w:space="0" w:color="auto"/>
            <w:bottom w:val="none" w:sz="0" w:space="0" w:color="auto"/>
            <w:right w:val="none" w:sz="0" w:space="0" w:color="auto"/>
          </w:divBdr>
        </w:div>
        <w:div w:id="969363851">
          <w:marLeft w:val="0"/>
          <w:marRight w:val="0"/>
          <w:marTop w:val="0"/>
          <w:marBottom w:val="0"/>
          <w:divBdr>
            <w:top w:val="none" w:sz="0" w:space="0" w:color="auto"/>
            <w:left w:val="none" w:sz="0" w:space="0" w:color="auto"/>
            <w:bottom w:val="none" w:sz="0" w:space="0" w:color="auto"/>
            <w:right w:val="none" w:sz="0" w:space="0" w:color="auto"/>
          </w:divBdr>
        </w:div>
        <w:div w:id="196238533">
          <w:marLeft w:val="0"/>
          <w:marRight w:val="0"/>
          <w:marTop w:val="0"/>
          <w:marBottom w:val="0"/>
          <w:divBdr>
            <w:top w:val="none" w:sz="0" w:space="0" w:color="auto"/>
            <w:left w:val="none" w:sz="0" w:space="0" w:color="auto"/>
            <w:bottom w:val="none" w:sz="0" w:space="0" w:color="auto"/>
            <w:right w:val="none" w:sz="0" w:space="0" w:color="auto"/>
          </w:divBdr>
        </w:div>
        <w:div w:id="1499492963">
          <w:marLeft w:val="0"/>
          <w:marRight w:val="0"/>
          <w:marTop w:val="0"/>
          <w:marBottom w:val="0"/>
          <w:divBdr>
            <w:top w:val="none" w:sz="0" w:space="0" w:color="auto"/>
            <w:left w:val="none" w:sz="0" w:space="0" w:color="auto"/>
            <w:bottom w:val="none" w:sz="0" w:space="0" w:color="auto"/>
            <w:right w:val="none" w:sz="0" w:space="0" w:color="auto"/>
          </w:divBdr>
        </w:div>
        <w:div w:id="2008825187">
          <w:marLeft w:val="0"/>
          <w:marRight w:val="0"/>
          <w:marTop w:val="0"/>
          <w:marBottom w:val="0"/>
          <w:divBdr>
            <w:top w:val="none" w:sz="0" w:space="0" w:color="auto"/>
            <w:left w:val="none" w:sz="0" w:space="0" w:color="auto"/>
            <w:bottom w:val="none" w:sz="0" w:space="0" w:color="auto"/>
            <w:right w:val="none" w:sz="0" w:space="0" w:color="auto"/>
          </w:divBdr>
        </w:div>
        <w:div w:id="1140807906">
          <w:marLeft w:val="0"/>
          <w:marRight w:val="0"/>
          <w:marTop w:val="0"/>
          <w:marBottom w:val="0"/>
          <w:divBdr>
            <w:top w:val="none" w:sz="0" w:space="0" w:color="auto"/>
            <w:left w:val="none" w:sz="0" w:space="0" w:color="auto"/>
            <w:bottom w:val="none" w:sz="0" w:space="0" w:color="auto"/>
            <w:right w:val="none" w:sz="0" w:space="0" w:color="auto"/>
          </w:divBdr>
        </w:div>
        <w:div w:id="1026519304">
          <w:marLeft w:val="0"/>
          <w:marRight w:val="0"/>
          <w:marTop w:val="0"/>
          <w:marBottom w:val="0"/>
          <w:divBdr>
            <w:top w:val="none" w:sz="0" w:space="0" w:color="auto"/>
            <w:left w:val="none" w:sz="0" w:space="0" w:color="auto"/>
            <w:bottom w:val="none" w:sz="0" w:space="0" w:color="auto"/>
            <w:right w:val="none" w:sz="0" w:space="0" w:color="auto"/>
          </w:divBdr>
        </w:div>
        <w:div w:id="23018092">
          <w:marLeft w:val="0"/>
          <w:marRight w:val="0"/>
          <w:marTop w:val="0"/>
          <w:marBottom w:val="0"/>
          <w:divBdr>
            <w:top w:val="none" w:sz="0" w:space="0" w:color="auto"/>
            <w:left w:val="none" w:sz="0" w:space="0" w:color="auto"/>
            <w:bottom w:val="none" w:sz="0" w:space="0" w:color="auto"/>
            <w:right w:val="none" w:sz="0" w:space="0" w:color="auto"/>
          </w:divBdr>
        </w:div>
        <w:div w:id="378282866">
          <w:marLeft w:val="0"/>
          <w:marRight w:val="0"/>
          <w:marTop w:val="0"/>
          <w:marBottom w:val="0"/>
          <w:divBdr>
            <w:top w:val="none" w:sz="0" w:space="0" w:color="auto"/>
            <w:left w:val="none" w:sz="0" w:space="0" w:color="auto"/>
            <w:bottom w:val="none" w:sz="0" w:space="0" w:color="auto"/>
            <w:right w:val="none" w:sz="0" w:space="0" w:color="auto"/>
          </w:divBdr>
        </w:div>
        <w:div w:id="44646545">
          <w:marLeft w:val="0"/>
          <w:marRight w:val="0"/>
          <w:marTop w:val="0"/>
          <w:marBottom w:val="0"/>
          <w:divBdr>
            <w:top w:val="none" w:sz="0" w:space="0" w:color="auto"/>
            <w:left w:val="none" w:sz="0" w:space="0" w:color="auto"/>
            <w:bottom w:val="none" w:sz="0" w:space="0" w:color="auto"/>
            <w:right w:val="none" w:sz="0" w:space="0" w:color="auto"/>
          </w:divBdr>
        </w:div>
        <w:div w:id="1095438146">
          <w:marLeft w:val="0"/>
          <w:marRight w:val="0"/>
          <w:marTop w:val="0"/>
          <w:marBottom w:val="0"/>
          <w:divBdr>
            <w:top w:val="none" w:sz="0" w:space="0" w:color="auto"/>
            <w:left w:val="none" w:sz="0" w:space="0" w:color="auto"/>
            <w:bottom w:val="none" w:sz="0" w:space="0" w:color="auto"/>
            <w:right w:val="none" w:sz="0" w:space="0" w:color="auto"/>
          </w:divBdr>
        </w:div>
        <w:div w:id="113907916">
          <w:marLeft w:val="0"/>
          <w:marRight w:val="0"/>
          <w:marTop w:val="0"/>
          <w:marBottom w:val="0"/>
          <w:divBdr>
            <w:top w:val="none" w:sz="0" w:space="0" w:color="auto"/>
            <w:left w:val="none" w:sz="0" w:space="0" w:color="auto"/>
            <w:bottom w:val="none" w:sz="0" w:space="0" w:color="auto"/>
            <w:right w:val="none" w:sz="0" w:space="0" w:color="auto"/>
          </w:divBdr>
        </w:div>
        <w:div w:id="1830827125">
          <w:marLeft w:val="0"/>
          <w:marRight w:val="0"/>
          <w:marTop w:val="0"/>
          <w:marBottom w:val="0"/>
          <w:divBdr>
            <w:top w:val="none" w:sz="0" w:space="0" w:color="auto"/>
            <w:left w:val="none" w:sz="0" w:space="0" w:color="auto"/>
            <w:bottom w:val="none" w:sz="0" w:space="0" w:color="auto"/>
            <w:right w:val="none" w:sz="0" w:space="0" w:color="auto"/>
          </w:divBdr>
        </w:div>
        <w:div w:id="1276056014">
          <w:marLeft w:val="0"/>
          <w:marRight w:val="0"/>
          <w:marTop w:val="0"/>
          <w:marBottom w:val="0"/>
          <w:divBdr>
            <w:top w:val="none" w:sz="0" w:space="0" w:color="auto"/>
            <w:left w:val="none" w:sz="0" w:space="0" w:color="auto"/>
            <w:bottom w:val="none" w:sz="0" w:space="0" w:color="auto"/>
            <w:right w:val="none" w:sz="0" w:space="0" w:color="auto"/>
          </w:divBdr>
        </w:div>
      </w:divsChild>
    </w:div>
    <w:div w:id="206456059">
      <w:bodyDiv w:val="1"/>
      <w:marLeft w:val="0"/>
      <w:marRight w:val="0"/>
      <w:marTop w:val="0"/>
      <w:marBottom w:val="0"/>
      <w:divBdr>
        <w:top w:val="none" w:sz="0" w:space="0" w:color="auto"/>
        <w:left w:val="none" w:sz="0" w:space="0" w:color="auto"/>
        <w:bottom w:val="none" w:sz="0" w:space="0" w:color="auto"/>
        <w:right w:val="none" w:sz="0" w:space="0" w:color="auto"/>
      </w:divBdr>
    </w:div>
    <w:div w:id="207032243">
      <w:bodyDiv w:val="1"/>
      <w:marLeft w:val="0"/>
      <w:marRight w:val="0"/>
      <w:marTop w:val="0"/>
      <w:marBottom w:val="0"/>
      <w:divBdr>
        <w:top w:val="none" w:sz="0" w:space="0" w:color="auto"/>
        <w:left w:val="none" w:sz="0" w:space="0" w:color="auto"/>
        <w:bottom w:val="none" w:sz="0" w:space="0" w:color="auto"/>
        <w:right w:val="none" w:sz="0" w:space="0" w:color="auto"/>
      </w:divBdr>
    </w:div>
    <w:div w:id="207885873">
      <w:bodyDiv w:val="1"/>
      <w:marLeft w:val="0"/>
      <w:marRight w:val="0"/>
      <w:marTop w:val="0"/>
      <w:marBottom w:val="0"/>
      <w:divBdr>
        <w:top w:val="none" w:sz="0" w:space="0" w:color="auto"/>
        <w:left w:val="none" w:sz="0" w:space="0" w:color="auto"/>
        <w:bottom w:val="none" w:sz="0" w:space="0" w:color="auto"/>
        <w:right w:val="none" w:sz="0" w:space="0" w:color="auto"/>
      </w:divBdr>
    </w:div>
    <w:div w:id="208612725">
      <w:bodyDiv w:val="1"/>
      <w:marLeft w:val="0"/>
      <w:marRight w:val="0"/>
      <w:marTop w:val="0"/>
      <w:marBottom w:val="0"/>
      <w:divBdr>
        <w:top w:val="none" w:sz="0" w:space="0" w:color="auto"/>
        <w:left w:val="none" w:sz="0" w:space="0" w:color="auto"/>
        <w:bottom w:val="none" w:sz="0" w:space="0" w:color="auto"/>
        <w:right w:val="none" w:sz="0" w:space="0" w:color="auto"/>
      </w:divBdr>
    </w:div>
    <w:div w:id="209345587">
      <w:bodyDiv w:val="1"/>
      <w:marLeft w:val="0"/>
      <w:marRight w:val="0"/>
      <w:marTop w:val="0"/>
      <w:marBottom w:val="0"/>
      <w:divBdr>
        <w:top w:val="none" w:sz="0" w:space="0" w:color="auto"/>
        <w:left w:val="none" w:sz="0" w:space="0" w:color="auto"/>
        <w:bottom w:val="none" w:sz="0" w:space="0" w:color="auto"/>
        <w:right w:val="none" w:sz="0" w:space="0" w:color="auto"/>
      </w:divBdr>
    </w:div>
    <w:div w:id="209654473">
      <w:bodyDiv w:val="1"/>
      <w:marLeft w:val="0"/>
      <w:marRight w:val="0"/>
      <w:marTop w:val="0"/>
      <w:marBottom w:val="0"/>
      <w:divBdr>
        <w:top w:val="none" w:sz="0" w:space="0" w:color="auto"/>
        <w:left w:val="none" w:sz="0" w:space="0" w:color="auto"/>
        <w:bottom w:val="none" w:sz="0" w:space="0" w:color="auto"/>
        <w:right w:val="none" w:sz="0" w:space="0" w:color="auto"/>
      </w:divBdr>
    </w:div>
    <w:div w:id="212544694">
      <w:bodyDiv w:val="1"/>
      <w:marLeft w:val="0"/>
      <w:marRight w:val="0"/>
      <w:marTop w:val="0"/>
      <w:marBottom w:val="0"/>
      <w:divBdr>
        <w:top w:val="none" w:sz="0" w:space="0" w:color="auto"/>
        <w:left w:val="none" w:sz="0" w:space="0" w:color="auto"/>
        <w:bottom w:val="none" w:sz="0" w:space="0" w:color="auto"/>
        <w:right w:val="none" w:sz="0" w:space="0" w:color="auto"/>
      </w:divBdr>
    </w:div>
    <w:div w:id="214390388">
      <w:bodyDiv w:val="1"/>
      <w:marLeft w:val="0"/>
      <w:marRight w:val="0"/>
      <w:marTop w:val="0"/>
      <w:marBottom w:val="0"/>
      <w:divBdr>
        <w:top w:val="none" w:sz="0" w:space="0" w:color="auto"/>
        <w:left w:val="none" w:sz="0" w:space="0" w:color="auto"/>
        <w:bottom w:val="none" w:sz="0" w:space="0" w:color="auto"/>
        <w:right w:val="none" w:sz="0" w:space="0" w:color="auto"/>
      </w:divBdr>
    </w:div>
    <w:div w:id="214851805">
      <w:bodyDiv w:val="1"/>
      <w:marLeft w:val="0"/>
      <w:marRight w:val="0"/>
      <w:marTop w:val="0"/>
      <w:marBottom w:val="0"/>
      <w:divBdr>
        <w:top w:val="none" w:sz="0" w:space="0" w:color="auto"/>
        <w:left w:val="none" w:sz="0" w:space="0" w:color="auto"/>
        <w:bottom w:val="none" w:sz="0" w:space="0" w:color="auto"/>
        <w:right w:val="none" w:sz="0" w:space="0" w:color="auto"/>
      </w:divBdr>
    </w:div>
    <w:div w:id="215746881">
      <w:bodyDiv w:val="1"/>
      <w:marLeft w:val="0"/>
      <w:marRight w:val="0"/>
      <w:marTop w:val="0"/>
      <w:marBottom w:val="0"/>
      <w:divBdr>
        <w:top w:val="none" w:sz="0" w:space="0" w:color="auto"/>
        <w:left w:val="none" w:sz="0" w:space="0" w:color="auto"/>
        <w:bottom w:val="none" w:sz="0" w:space="0" w:color="auto"/>
        <w:right w:val="none" w:sz="0" w:space="0" w:color="auto"/>
      </w:divBdr>
    </w:div>
    <w:div w:id="216090648">
      <w:bodyDiv w:val="1"/>
      <w:marLeft w:val="0"/>
      <w:marRight w:val="0"/>
      <w:marTop w:val="0"/>
      <w:marBottom w:val="0"/>
      <w:divBdr>
        <w:top w:val="none" w:sz="0" w:space="0" w:color="auto"/>
        <w:left w:val="none" w:sz="0" w:space="0" w:color="auto"/>
        <w:bottom w:val="none" w:sz="0" w:space="0" w:color="auto"/>
        <w:right w:val="none" w:sz="0" w:space="0" w:color="auto"/>
      </w:divBdr>
      <w:divsChild>
        <w:div w:id="407769320">
          <w:marLeft w:val="0"/>
          <w:marRight w:val="0"/>
          <w:marTop w:val="0"/>
          <w:marBottom w:val="0"/>
          <w:divBdr>
            <w:top w:val="none" w:sz="0" w:space="0" w:color="auto"/>
            <w:left w:val="none" w:sz="0" w:space="0" w:color="auto"/>
            <w:bottom w:val="none" w:sz="0" w:space="0" w:color="auto"/>
            <w:right w:val="none" w:sz="0" w:space="0" w:color="auto"/>
          </w:divBdr>
        </w:div>
        <w:div w:id="1131904257">
          <w:marLeft w:val="0"/>
          <w:marRight w:val="0"/>
          <w:marTop w:val="0"/>
          <w:marBottom w:val="0"/>
          <w:divBdr>
            <w:top w:val="none" w:sz="0" w:space="0" w:color="auto"/>
            <w:left w:val="none" w:sz="0" w:space="0" w:color="auto"/>
            <w:bottom w:val="none" w:sz="0" w:space="0" w:color="auto"/>
            <w:right w:val="none" w:sz="0" w:space="0" w:color="auto"/>
          </w:divBdr>
        </w:div>
        <w:div w:id="121504970">
          <w:marLeft w:val="0"/>
          <w:marRight w:val="0"/>
          <w:marTop w:val="0"/>
          <w:marBottom w:val="0"/>
          <w:divBdr>
            <w:top w:val="none" w:sz="0" w:space="0" w:color="auto"/>
            <w:left w:val="none" w:sz="0" w:space="0" w:color="auto"/>
            <w:bottom w:val="none" w:sz="0" w:space="0" w:color="auto"/>
            <w:right w:val="none" w:sz="0" w:space="0" w:color="auto"/>
          </w:divBdr>
        </w:div>
        <w:div w:id="163326319">
          <w:marLeft w:val="0"/>
          <w:marRight w:val="0"/>
          <w:marTop w:val="0"/>
          <w:marBottom w:val="0"/>
          <w:divBdr>
            <w:top w:val="none" w:sz="0" w:space="0" w:color="auto"/>
            <w:left w:val="none" w:sz="0" w:space="0" w:color="auto"/>
            <w:bottom w:val="none" w:sz="0" w:space="0" w:color="auto"/>
            <w:right w:val="none" w:sz="0" w:space="0" w:color="auto"/>
          </w:divBdr>
        </w:div>
        <w:div w:id="1113330190">
          <w:marLeft w:val="0"/>
          <w:marRight w:val="0"/>
          <w:marTop w:val="0"/>
          <w:marBottom w:val="0"/>
          <w:divBdr>
            <w:top w:val="none" w:sz="0" w:space="0" w:color="auto"/>
            <w:left w:val="none" w:sz="0" w:space="0" w:color="auto"/>
            <w:bottom w:val="none" w:sz="0" w:space="0" w:color="auto"/>
            <w:right w:val="none" w:sz="0" w:space="0" w:color="auto"/>
          </w:divBdr>
        </w:div>
        <w:div w:id="816073218">
          <w:marLeft w:val="0"/>
          <w:marRight w:val="0"/>
          <w:marTop w:val="0"/>
          <w:marBottom w:val="0"/>
          <w:divBdr>
            <w:top w:val="none" w:sz="0" w:space="0" w:color="auto"/>
            <w:left w:val="none" w:sz="0" w:space="0" w:color="auto"/>
            <w:bottom w:val="none" w:sz="0" w:space="0" w:color="auto"/>
            <w:right w:val="none" w:sz="0" w:space="0" w:color="auto"/>
          </w:divBdr>
        </w:div>
        <w:div w:id="94057695">
          <w:marLeft w:val="0"/>
          <w:marRight w:val="0"/>
          <w:marTop w:val="0"/>
          <w:marBottom w:val="0"/>
          <w:divBdr>
            <w:top w:val="none" w:sz="0" w:space="0" w:color="auto"/>
            <w:left w:val="none" w:sz="0" w:space="0" w:color="auto"/>
            <w:bottom w:val="none" w:sz="0" w:space="0" w:color="auto"/>
            <w:right w:val="none" w:sz="0" w:space="0" w:color="auto"/>
          </w:divBdr>
        </w:div>
        <w:div w:id="1780954971">
          <w:marLeft w:val="0"/>
          <w:marRight w:val="0"/>
          <w:marTop w:val="0"/>
          <w:marBottom w:val="0"/>
          <w:divBdr>
            <w:top w:val="none" w:sz="0" w:space="0" w:color="auto"/>
            <w:left w:val="none" w:sz="0" w:space="0" w:color="auto"/>
            <w:bottom w:val="none" w:sz="0" w:space="0" w:color="auto"/>
            <w:right w:val="none" w:sz="0" w:space="0" w:color="auto"/>
          </w:divBdr>
        </w:div>
        <w:div w:id="1965036819">
          <w:marLeft w:val="0"/>
          <w:marRight w:val="0"/>
          <w:marTop w:val="0"/>
          <w:marBottom w:val="0"/>
          <w:divBdr>
            <w:top w:val="none" w:sz="0" w:space="0" w:color="auto"/>
            <w:left w:val="none" w:sz="0" w:space="0" w:color="auto"/>
            <w:bottom w:val="none" w:sz="0" w:space="0" w:color="auto"/>
            <w:right w:val="none" w:sz="0" w:space="0" w:color="auto"/>
          </w:divBdr>
        </w:div>
        <w:div w:id="249629004">
          <w:marLeft w:val="0"/>
          <w:marRight w:val="0"/>
          <w:marTop w:val="0"/>
          <w:marBottom w:val="0"/>
          <w:divBdr>
            <w:top w:val="none" w:sz="0" w:space="0" w:color="auto"/>
            <w:left w:val="none" w:sz="0" w:space="0" w:color="auto"/>
            <w:bottom w:val="none" w:sz="0" w:space="0" w:color="auto"/>
            <w:right w:val="none" w:sz="0" w:space="0" w:color="auto"/>
          </w:divBdr>
        </w:div>
        <w:div w:id="95445140">
          <w:marLeft w:val="0"/>
          <w:marRight w:val="0"/>
          <w:marTop w:val="0"/>
          <w:marBottom w:val="0"/>
          <w:divBdr>
            <w:top w:val="none" w:sz="0" w:space="0" w:color="auto"/>
            <w:left w:val="none" w:sz="0" w:space="0" w:color="auto"/>
            <w:bottom w:val="none" w:sz="0" w:space="0" w:color="auto"/>
            <w:right w:val="none" w:sz="0" w:space="0" w:color="auto"/>
          </w:divBdr>
        </w:div>
        <w:div w:id="295108990">
          <w:marLeft w:val="0"/>
          <w:marRight w:val="0"/>
          <w:marTop w:val="0"/>
          <w:marBottom w:val="0"/>
          <w:divBdr>
            <w:top w:val="none" w:sz="0" w:space="0" w:color="auto"/>
            <w:left w:val="none" w:sz="0" w:space="0" w:color="auto"/>
            <w:bottom w:val="none" w:sz="0" w:space="0" w:color="auto"/>
            <w:right w:val="none" w:sz="0" w:space="0" w:color="auto"/>
          </w:divBdr>
        </w:div>
        <w:div w:id="933242025">
          <w:marLeft w:val="0"/>
          <w:marRight w:val="0"/>
          <w:marTop w:val="0"/>
          <w:marBottom w:val="0"/>
          <w:divBdr>
            <w:top w:val="none" w:sz="0" w:space="0" w:color="auto"/>
            <w:left w:val="none" w:sz="0" w:space="0" w:color="auto"/>
            <w:bottom w:val="none" w:sz="0" w:space="0" w:color="auto"/>
            <w:right w:val="none" w:sz="0" w:space="0" w:color="auto"/>
          </w:divBdr>
        </w:div>
        <w:div w:id="824667733">
          <w:marLeft w:val="0"/>
          <w:marRight w:val="0"/>
          <w:marTop w:val="0"/>
          <w:marBottom w:val="0"/>
          <w:divBdr>
            <w:top w:val="none" w:sz="0" w:space="0" w:color="auto"/>
            <w:left w:val="none" w:sz="0" w:space="0" w:color="auto"/>
            <w:bottom w:val="none" w:sz="0" w:space="0" w:color="auto"/>
            <w:right w:val="none" w:sz="0" w:space="0" w:color="auto"/>
          </w:divBdr>
        </w:div>
        <w:div w:id="1793011132">
          <w:marLeft w:val="0"/>
          <w:marRight w:val="0"/>
          <w:marTop w:val="0"/>
          <w:marBottom w:val="0"/>
          <w:divBdr>
            <w:top w:val="none" w:sz="0" w:space="0" w:color="auto"/>
            <w:left w:val="none" w:sz="0" w:space="0" w:color="auto"/>
            <w:bottom w:val="none" w:sz="0" w:space="0" w:color="auto"/>
            <w:right w:val="none" w:sz="0" w:space="0" w:color="auto"/>
          </w:divBdr>
        </w:div>
        <w:div w:id="1668702052">
          <w:marLeft w:val="0"/>
          <w:marRight w:val="0"/>
          <w:marTop w:val="0"/>
          <w:marBottom w:val="0"/>
          <w:divBdr>
            <w:top w:val="none" w:sz="0" w:space="0" w:color="auto"/>
            <w:left w:val="none" w:sz="0" w:space="0" w:color="auto"/>
            <w:bottom w:val="none" w:sz="0" w:space="0" w:color="auto"/>
            <w:right w:val="none" w:sz="0" w:space="0" w:color="auto"/>
          </w:divBdr>
        </w:div>
        <w:div w:id="1972322155">
          <w:marLeft w:val="0"/>
          <w:marRight w:val="0"/>
          <w:marTop w:val="0"/>
          <w:marBottom w:val="0"/>
          <w:divBdr>
            <w:top w:val="none" w:sz="0" w:space="0" w:color="auto"/>
            <w:left w:val="none" w:sz="0" w:space="0" w:color="auto"/>
            <w:bottom w:val="none" w:sz="0" w:space="0" w:color="auto"/>
            <w:right w:val="none" w:sz="0" w:space="0" w:color="auto"/>
          </w:divBdr>
        </w:div>
        <w:div w:id="6295462">
          <w:marLeft w:val="0"/>
          <w:marRight w:val="0"/>
          <w:marTop w:val="0"/>
          <w:marBottom w:val="0"/>
          <w:divBdr>
            <w:top w:val="none" w:sz="0" w:space="0" w:color="auto"/>
            <w:left w:val="none" w:sz="0" w:space="0" w:color="auto"/>
            <w:bottom w:val="none" w:sz="0" w:space="0" w:color="auto"/>
            <w:right w:val="none" w:sz="0" w:space="0" w:color="auto"/>
          </w:divBdr>
        </w:div>
        <w:div w:id="1432627664">
          <w:marLeft w:val="0"/>
          <w:marRight w:val="0"/>
          <w:marTop w:val="0"/>
          <w:marBottom w:val="0"/>
          <w:divBdr>
            <w:top w:val="none" w:sz="0" w:space="0" w:color="auto"/>
            <w:left w:val="none" w:sz="0" w:space="0" w:color="auto"/>
            <w:bottom w:val="none" w:sz="0" w:space="0" w:color="auto"/>
            <w:right w:val="none" w:sz="0" w:space="0" w:color="auto"/>
          </w:divBdr>
        </w:div>
        <w:div w:id="1990400602">
          <w:marLeft w:val="0"/>
          <w:marRight w:val="0"/>
          <w:marTop w:val="0"/>
          <w:marBottom w:val="0"/>
          <w:divBdr>
            <w:top w:val="none" w:sz="0" w:space="0" w:color="auto"/>
            <w:left w:val="none" w:sz="0" w:space="0" w:color="auto"/>
            <w:bottom w:val="none" w:sz="0" w:space="0" w:color="auto"/>
            <w:right w:val="none" w:sz="0" w:space="0" w:color="auto"/>
          </w:divBdr>
        </w:div>
        <w:div w:id="1769500927">
          <w:marLeft w:val="0"/>
          <w:marRight w:val="0"/>
          <w:marTop w:val="0"/>
          <w:marBottom w:val="0"/>
          <w:divBdr>
            <w:top w:val="none" w:sz="0" w:space="0" w:color="auto"/>
            <w:left w:val="none" w:sz="0" w:space="0" w:color="auto"/>
            <w:bottom w:val="none" w:sz="0" w:space="0" w:color="auto"/>
            <w:right w:val="none" w:sz="0" w:space="0" w:color="auto"/>
          </w:divBdr>
        </w:div>
        <w:div w:id="534851995">
          <w:marLeft w:val="0"/>
          <w:marRight w:val="0"/>
          <w:marTop w:val="0"/>
          <w:marBottom w:val="0"/>
          <w:divBdr>
            <w:top w:val="none" w:sz="0" w:space="0" w:color="auto"/>
            <w:left w:val="none" w:sz="0" w:space="0" w:color="auto"/>
            <w:bottom w:val="none" w:sz="0" w:space="0" w:color="auto"/>
            <w:right w:val="none" w:sz="0" w:space="0" w:color="auto"/>
          </w:divBdr>
        </w:div>
        <w:div w:id="1036932471">
          <w:marLeft w:val="0"/>
          <w:marRight w:val="0"/>
          <w:marTop w:val="0"/>
          <w:marBottom w:val="0"/>
          <w:divBdr>
            <w:top w:val="none" w:sz="0" w:space="0" w:color="auto"/>
            <w:left w:val="none" w:sz="0" w:space="0" w:color="auto"/>
            <w:bottom w:val="none" w:sz="0" w:space="0" w:color="auto"/>
            <w:right w:val="none" w:sz="0" w:space="0" w:color="auto"/>
          </w:divBdr>
        </w:div>
        <w:div w:id="115487535">
          <w:marLeft w:val="0"/>
          <w:marRight w:val="0"/>
          <w:marTop w:val="0"/>
          <w:marBottom w:val="0"/>
          <w:divBdr>
            <w:top w:val="none" w:sz="0" w:space="0" w:color="auto"/>
            <w:left w:val="none" w:sz="0" w:space="0" w:color="auto"/>
            <w:bottom w:val="none" w:sz="0" w:space="0" w:color="auto"/>
            <w:right w:val="none" w:sz="0" w:space="0" w:color="auto"/>
          </w:divBdr>
        </w:div>
        <w:div w:id="962420096">
          <w:marLeft w:val="0"/>
          <w:marRight w:val="0"/>
          <w:marTop w:val="0"/>
          <w:marBottom w:val="0"/>
          <w:divBdr>
            <w:top w:val="none" w:sz="0" w:space="0" w:color="auto"/>
            <w:left w:val="none" w:sz="0" w:space="0" w:color="auto"/>
            <w:bottom w:val="none" w:sz="0" w:space="0" w:color="auto"/>
            <w:right w:val="none" w:sz="0" w:space="0" w:color="auto"/>
          </w:divBdr>
        </w:div>
        <w:div w:id="859319157">
          <w:marLeft w:val="0"/>
          <w:marRight w:val="0"/>
          <w:marTop w:val="0"/>
          <w:marBottom w:val="0"/>
          <w:divBdr>
            <w:top w:val="none" w:sz="0" w:space="0" w:color="auto"/>
            <w:left w:val="none" w:sz="0" w:space="0" w:color="auto"/>
            <w:bottom w:val="none" w:sz="0" w:space="0" w:color="auto"/>
            <w:right w:val="none" w:sz="0" w:space="0" w:color="auto"/>
          </w:divBdr>
        </w:div>
        <w:div w:id="146358513">
          <w:marLeft w:val="0"/>
          <w:marRight w:val="0"/>
          <w:marTop w:val="0"/>
          <w:marBottom w:val="0"/>
          <w:divBdr>
            <w:top w:val="none" w:sz="0" w:space="0" w:color="auto"/>
            <w:left w:val="none" w:sz="0" w:space="0" w:color="auto"/>
            <w:bottom w:val="none" w:sz="0" w:space="0" w:color="auto"/>
            <w:right w:val="none" w:sz="0" w:space="0" w:color="auto"/>
          </w:divBdr>
        </w:div>
        <w:div w:id="1018654638">
          <w:marLeft w:val="0"/>
          <w:marRight w:val="0"/>
          <w:marTop w:val="0"/>
          <w:marBottom w:val="0"/>
          <w:divBdr>
            <w:top w:val="none" w:sz="0" w:space="0" w:color="auto"/>
            <w:left w:val="none" w:sz="0" w:space="0" w:color="auto"/>
            <w:bottom w:val="none" w:sz="0" w:space="0" w:color="auto"/>
            <w:right w:val="none" w:sz="0" w:space="0" w:color="auto"/>
          </w:divBdr>
        </w:div>
        <w:div w:id="1033002115">
          <w:marLeft w:val="0"/>
          <w:marRight w:val="0"/>
          <w:marTop w:val="0"/>
          <w:marBottom w:val="0"/>
          <w:divBdr>
            <w:top w:val="none" w:sz="0" w:space="0" w:color="auto"/>
            <w:left w:val="none" w:sz="0" w:space="0" w:color="auto"/>
            <w:bottom w:val="none" w:sz="0" w:space="0" w:color="auto"/>
            <w:right w:val="none" w:sz="0" w:space="0" w:color="auto"/>
          </w:divBdr>
        </w:div>
        <w:div w:id="1795556225">
          <w:marLeft w:val="0"/>
          <w:marRight w:val="0"/>
          <w:marTop w:val="0"/>
          <w:marBottom w:val="0"/>
          <w:divBdr>
            <w:top w:val="none" w:sz="0" w:space="0" w:color="auto"/>
            <w:left w:val="none" w:sz="0" w:space="0" w:color="auto"/>
            <w:bottom w:val="none" w:sz="0" w:space="0" w:color="auto"/>
            <w:right w:val="none" w:sz="0" w:space="0" w:color="auto"/>
          </w:divBdr>
        </w:div>
        <w:div w:id="270867368">
          <w:marLeft w:val="0"/>
          <w:marRight w:val="0"/>
          <w:marTop w:val="0"/>
          <w:marBottom w:val="0"/>
          <w:divBdr>
            <w:top w:val="none" w:sz="0" w:space="0" w:color="auto"/>
            <w:left w:val="none" w:sz="0" w:space="0" w:color="auto"/>
            <w:bottom w:val="none" w:sz="0" w:space="0" w:color="auto"/>
            <w:right w:val="none" w:sz="0" w:space="0" w:color="auto"/>
          </w:divBdr>
        </w:div>
        <w:div w:id="1042555511">
          <w:marLeft w:val="0"/>
          <w:marRight w:val="0"/>
          <w:marTop w:val="0"/>
          <w:marBottom w:val="0"/>
          <w:divBdr>
            <w:top w:val="none" w:sz="0" w:space="0" w:color="auto"/>
            <w:left w:val="none" w:sz="0" w:space="0" w:color="auto"/>
            <w:bottom w:val="none" w:sz="0" w:space="0" w:color="auto"/>
            <w:right w:val="none" w:sz="0" w:space="0" w:color="auto"/>
          </w:divBdr>
        </w:div>
        <w:div w:id="1529753283">
          <w:marLeft w:val="0"/>
          <w:marRight w:val="0"/>
          <w:marTop w:val="0"/>
          <w:marBottom w:val="0"/>
          <w:divBdr>
            <w:top w:val="none" w:sz="0" w:space="0" w:color="auto"/>
            <w:left w:val="none" w:sz="0" w:space="0" w:color="auto"/>
            <w:bottom w:val="none" w:sz="0" w:space="0" w:color="auto"/>
            <w:right w:val="none" w:sz="0" w:space="0" w:color="auto"/>
          </w:divBdr>
        </w:div>
        <w:div w:id="1740471223">
          <w:marLeft w:val="0"/>
          <w:marRight w:val="0"/>
          <w:marTop w:val="0"/>
          <w:marBottom w:val="0"/>
          <w:divBdr>
            <w:top w:val="none" w:sz="0" w:space="0" w:color="auto"/>
            <w:left w:val="none" w:sz="0" w:space="0" w:color="auto"/>
            <w:bottom w:val="none" w:sz="0" w:space="0" w:color="auto"/>
            <w:right w:val="none" w:sz="0" w:space="0" w:color="auto"/>
          </w:divBdr>
        </w:div>
        <w:div w:id="1974822273">
          <w:marLeft w:val="0"/>
          <w:marRight w:val="0"/>
          <w:marTop w:val="0"/>
          <w:marBottom w:val="0"/>
          <w:divBdr>
            <w:top w:val="none" w:sz="0" w:space="0" w:color="auto"/>
            <w:left w:val="none" w:sz="0" w:space="0" w:color="auto"/>
            <w:bottom w:val="none" w:sz="0" w:space="0" w:color="auto"/>
            <w:right w:val="none" w:sz="0" w:space="0" w:color="auto"/>
          </w:divBdr>
        </w:div>
        <w:div w:id="576523589">
          <w:marLeft w:val="0"/>
          <w:marRight w:val="0"/>
          <w:marTop w:val="0"/>
          <w:marBottom w:val="0"/>
          <w:divBdr>
            <w:top w:val="none" w:sz="0" w:space="0" w:color="auto"/>
            <w:left w:val="none" w:sz="0" w:space="0" w:color="auto"/>
            <w:bottom w:val="none" w:sz="0" w:space="0" w:color="auto"/>
            <w:right w:val="none" w:sz="0" w:space="0" w:color="auto"/>
          </w:divBdr>
        </w:div>
        <w:div w:id="245304984">
          <w:marLeft w:val="0"/>
          <w:marRight w:val="0"/>
          <w:marTop w:val="0"/>
          <w:marBottom w:val="0"/>
          <w:divBdr>
            <w:top w:val="none" w:sz="0" w:space="0" w:color="auto"/>
            <w:left w:val="none" w:sz="0" w:space="0" w:color="auto"/>
            <w:bottom w:val="none" w:sz="0" w:space="0" w:color="auto"/>
            <w:right w:val="none" w:sz="0" w:space="0" w:color="auto"/>
          </w:divBdr>
        </w:div>
        <w:div w:id="2053460027">
          <w:marLeft w:val="0"/>
          <w:marRight w:val="0"/>
          <w:marTop w:val="0"/>
          <w:marBottom w:val="0"/>
          <w:divBdr>
            <w:top w:val="none" w:sz="0" w:space="0" w:color="auto"/>
            <w:left w:val="none" w:sz="0" w:space="0" w:color="auto"/>
            <w:bottom w:val="none" w:sz="0" w:space="0" w:color="auto"/>
            <w:right w:val="none" w:sz="0" w:space="0" w:color="auto"/>
          </w:divBdr>
        </w:div>
        <w:div w:id="1574780685">
          <w:marLeft w:val="0"/>
          <w:marRight w:val="0"/>
          <w:marTop w:val="0"/>
          <w:marBottom w:val="0"/>
          <w:divBdr>
            <w:top w:val="none" w:sz="0" w:space="0" w:color="auto"/>
            <w:left w:val="none" w:sz="0" w:space="0" w:color="auto"/>
            <w:bottom w:val="none" w:sz="0" w:space="0" w:color="auto"/>
            <w:right w:val="none" w:sz="0" w:space="0" w:color="auto"/>
          </w:divBdr>
        </w:div>
        <w:div w:id="640308328">
          <w:marLeft w:val="0"/>
          <w:marRight w:val="0"/>
          <w:marTop w:val="0"/>
          <w:marBottom w:val="0"/>
          <w:divBdr>
            <w:top w:val="none" w:sz="0" w:space="0" w:color="auto"/>
            <w:left w:val="none" w:sz="0" w:space="0" w:color="auto"/>
            <w:bottom w:val="none" w:sz="0" w:space="0" w:color="auto"/>
            <w:right w:val="none" w:sz="0" w:space="0" w:color="auto"/>
          </w:divBdr>
        </w:div>
        <w:div w:id="1952739315">
          <w:marLeft w:val="0"/>
          <w:marRight w:val="0"/>
          <w:marTop w:val="0"/>
          <w:marBottom w:val="0"/>
          <w:divBdr>
            <w:top w:val="none" w:sz="0" w:space="0" w:color="auto"/>
            <w:left w:val="none" w:sz="0" w:space="0" w:color="auto"/>
            <w:bottom w:val="none" w:sz="0" w:space="0" w:color="auto"/>
            <w:right w:val="none" w:sz="0" w:space="0" w:color="auto"/>
          </w:divBdr>
        </w:div>
        <w:div w:id="965744438">
          <w:marLeft w:val="0"/>
          <w:marRight w:val="0"/>
          <w:marTop w:val="0"/>
          <w:marBottom w:val="0"/>
          <w:divBdr>
            <w:top w:val="none" w:sz="0" w:space="0" w:color="auto"/>
            <w:left w:val="none" w:sz="0" w:space="0" w:color="auto"/>
            <w:bottom w:val="none" w:sz="0" w:space="0" w:color="auto"/>
            <w:right w:val="none" w:sz="0" w:space="0" w:color="auto"/>
          </w:divBdr>
        </w:div>
        <w:div w:id="846754695">
          <w:marLeft w:val="0"/>
          <w:marRight w:val="0"/>
          <w:marTop w:val="0"/>
          <w:marBottom w:val="0"/>
          <w:divBdr>
            <w:top w:val="none" w:sz="0" w:space="0" w:color="auto"/>
            <w:left w:val="none" w:sz="0" w:space="0" w:color="auto"/>
            <w:bottom w:val="none" w:sz="0" w:space="0" w:color="auto"/>
            <w:right w:val="none" w:sz="0" w:space="0" w:color="auto"/>
          </w:divBdr>
        </w:div>
        <w:div w:id="1337538141">
          <w:marLeft w:val="0"/>
          <w:marRight w:val="0"/>
          <w:marTop w:val="0"/>
          <w:marBottom w:val="0"/>
          <w:divBdr>
            <w:top w:val="none" w:sz="0" w:space="0" w:color="auto"/>
            <w:left w:val="none" w:sz="0" w:space="0" w:color="auto"/>
            <w:bottom w:val="none" w:sz="0" w:space="0" w:color="auto"/>
            <w:right w:val="none" w:sz="0" w:space="0" w:color="auto"/>
          </w:divBdr>
        </w:div>
        <w:div w:id="30568785">
          <w:marLeft w:val="0"/>
          <w:marRight w:val="0"/>
          <w:marTop w:val="0"/>
          <w:marBottom w:val="0"/>
          <w:divBdr>
            <w:top w:val="none" w:sz="0" w:space="0" w:color="auto"/>
            <w:left w:val="none" w:sz="0" w:space="0" w:color="auto"/>
            <w:bottom w:val="none" w:sz="0" w:space="0" w:color="auto"/>
            <w:right w:val="none" w:sz="0" w:space="0" w:color="auto"/>
          </w:divBdr>
        </w:div>
        <w:div w:id="1900938307">
          <w:marLeft w:val="0"/>
          <w:marRight w:val="0"/>
          <w:marTop w:val="0"/>
          <w:marBottom w:val="0"/>
          <w:divBdr>
            <w:top w:val="none" w:sz="0" w:space="0" w:color="auto"/>
            <w:left w:val="none" w:sz="0" w:space="0" w:color="auto"/>
            <w:bottom w:val="none" w:sz="0" w:space="0" w:color="auto"/>
            <w:right w:val="none" w:sz="0" w:space="0" w:color="auto"/>
          </w:divBdr>
        </w:div>
        <w:div w:id="1458600675">
          <w:marLeft w:val="0"/>
          <w:marRight w:val="0"/>
          <w:marTop w:val="0"/>
          <w:marBottom w:val="0"/>
          <w:divBdr>
            <w:top w:val="none" w:sz="0" w:space="0" w:color="auto"/>
            <w:left w:val="none" w:sz="0" w:space="0" w:color="auto"/>
            <w:bottom w:val="none" w:sz="0" w:space="0" w:color="auto"/>
            <w:right w:val="none" w:sz="0" w:space="0" w:color="auto"/>
          </w:divBdr>
        </w:div>
        <w:div w:id="1593734649">
          <w:marLeft w:val="0"/>
          <w:marRight w:val="0"/>
          <w:marTop w:val="0"/>
          <w:marBottom w:val="0"/>
          <w:divBdr>
            <w:top w:val="none" w:sz="0" w:space="0" w:color="auto"/>
            <w:left w:val="none" w:sz="0" w:space="0" w:color="auto"/>
            <w:bottom w:val="none" w:sz="0" w:space="0" w:color="auto"/>
            <w:right w:val="none" w:sz="0" w:space="0" w:color="auto"/>
          </w:divBdr>
        </w:div>
        <w:div w:id="405349064">
          <w:marLeft w:val="0"/>
          <w:marRight w:val="0"/>
          <w:marTop w:val="0"/>
          <w:marBottom w:val="0"/>
          <w:divBdr>
            <w:top w:val="none" w:sz="0" w:space="0" w:color="auto"/>
            <w:left w:val="none" w:sz="0" w:space="0" w:color="auto"/>
            <w:bottom w:val="none" w:sz="0" w:space="0" w:color="auto"/>
            <w:right w:val="none" w:sz="0" w:space="0" w:color="auto"/>
          </w:divBdr>
        </w:div>
        <w:div w:id="2034108042">
          <w:marLeft w:val="0"/>
          <w:marRight w:val="0"/>
          <w:marTop w:val="0"/>
          <w:marBottom w:val="0"/>
          <w:divBdr>
            <w:top w:val="none" w:sz="0" w:space="0" w:color="auto"/>
            <w:left w:val="none" w:sz="0" w:space="0" w:color="auto"/>
            <w:bottom w:val="none" w:sz="0" w:space="0" w:color="auto"/>
            <w:right w:val="none" w:sz="0" w:space="0" w:color="auto"/>
          </w:divBdr>
        </w:div>
        <w:div w:id="479738478">
          <w:marLeft w:val="0"/>
          <w:marRight w:val="0"/>
          <w:marTop w:val="0"/>
          <w:marBottom w:val="0"/>
          <w:divBdr>
            <w:top w:val="none" w:sz="0" w:space="0" w:color="auto"/>
            <w:left w:val="none" w:sz="0" w:space="0" w:color="auto"/>
            <w:bottom w:val="none" w:sz="0" w:space="0" w:color="auto"/>
            <w:right w:val="none" w:sz="0" w:space="0" w:color="auto"/>
          </w:divBdr>
        </w:div>
        <w:div w:id="1320574659">
          <w:marLeft w:val="0"/>
          <w:marRight w:val="0"/>
          <w:marTop w:val="0"/>
          <w:marBottom w:val="0"/>
          <w:divBdr>
            <w:top w:val="none" w:sz="0" w:space="0" w:color="auto"/>
            <w:left w:val="none" w:sz="0" w:space="0" w:color="auto"/>
            <w:bottom w:val="none" w:sz="0" w:space="0" w:color="auto"/>
            <w:right w:val="none" w:sz="0" w:space="0" w:color="auto"/>
          </w:divBdr>
        </w:div>
        <w:div w:id="359819237">
          <w:marLeft w:val="0"/>
          <w:marRight w:val="0"/>
          <w:marTop w:val="0"/>
          <w:marBottom w:val="0"/>
          <w:divBdr>
            <w:top w:val="none" w:sz="0" w:space="0" w:color="auto"/>
            <w:left w:val="none" w:sz="0" w:space="0" w:color="auto"/>
            <w:bottom w:val="none" w:sz="0" w:space="0" w:color="auto"/>
            <w:right w:val="none" w:sz="0" w:space="0" w:color="auto"/>
          </w:divBdr>
        </w:div>
        <w:div w:id="1279681569">
          <w:marLeft w:val="0"/>
          <w:marRight w:val="0"/>
          <w:marTop w:val="0"/>
          <w:marBottom w:val="0"/>
          <w:divBdr>
            <w:top w:val="none" w:sz="0" w:space="0" w:color="auto"/>
            <w:left w:val="none" w:sz="0" w:space="0" w:color="auto"/>
            <w:bottom w:val="none" w:sz="0" w:space="0" w:color="auto"/>
            <w:right w:val="none" w:sz="0" w:space="0" w:color="auto"/>
          </w:divBdr>
        </w:div>
        <w:div w:id="263853548">
          <w:marLeft w:val="0"/>
          <w:marRight w:val="0"/>
          <w:marTop w:val="0"/>
          <w:marBottom w:val="0"/>
          <w:divBdr>
            <w:top w:val="none" w:sz="0" w:space="0" w:color="auto"/>
            <w:left w:val="none" w:sz="0" w:space="0" w:color="auto"/>
            <w:bottom w:val="none" w:sz="0" w:space="0" w:color="auto"/>
            <w:right w:val="none" w:sz="0" w:space="0" w:color="auto"/>
          </w:divBdr>
        </w:div>
        <w:div w:id="1964188505">
          <w:marLeft w:val="0"/>
          <w:marRight w:val="0"/>
          <w:marTop w:val="0"/>
          <w:marBottom w:val="0"/>
          <w:divBdr>
            <w:top w:val="none" w:sz="0" w:space="0" w:color="auto"/>
            <w:left w:val="none" w:sz="0" w:space="0" w:color="auto"/>
            <w:bottom w:val="none" w:sz="0" w:space="0" w:color="auto"/>
            <w:right w:val="none" w:sz="0" w:space="0" w:color="auto"/>
          </w:divBdr>
        </w:div>
        <w:div w:id="1502164503">
          <w:marLeft w:val="0"/>
          <w:marRight w:val="0"/>
          <w:marTop w:val="0"/>
          <w:marBottom w:val="0"/>
          <w:divBdr>
            <w:top w:val="none" w:sz="0" w:space="0" w:color="auto"/>
            <w:left w:val="none" w:sz="0" w:space="0" w:color="auto"/>
            <w:bottom w:val="none" w:sz="0" w:space="0" w:color="auto"/>
            <w:right w:val="none" w:sz="0" w:space="0" w:color="auto"/>
          </w:divBdr>
        </w:div>
        <w:div w:id="133955951">
          <w:marLeft w:val="0"/>
          <w:marRight w:val="0"/>
          <w:marTop w:val="0"/>
          <w:marBottom w:val="0"/>
          <w:divBdr>
            <w:top w:val="none" w:sz="0" w:space="0" w:color="auto"/>
            <w:left w:val="none" w:sz="0" w:space="0" w:color="auto"/>
            <w:bottom w:val="none" w:sz="0" w:space="0" w:color="auto"/>
            <w:right w:val="none" w:sz="0" w:space="0" w:color="auto"/>
          </w:divBdr>
        </w:div>
        <w:div w:id="1654676055">
          <w:marLeft w:val="0"/>
          <w:marRight w:val="0"/>
          <w:marTop w:val="0"/>
          <w:marBottom w:val="0"/>
          <w:divBdr>
            <w:top w:val="none" w:sz="0" w:space="0" w:color="auto"/>
            <w:left w:val="none" w:sz="0" w:space="0" w:color="auto"/>
            <w:bottom w:val="none" w:sz="0" w:space="0" w:color="auto"/>
            <w:right w:val="none" w:sz="0" w:space="0" w:color="auto"/>
          </w:divBdr>
        </w:div>
        <w:div w:id="531652169">
          <w:marLeft w:val="0"/>
          <w:marRight w:val="0"/>
          <w:marTop w:val="0"/>
          <w:marBottom w:val="0"/>
          <w:divBdr>
            <w:top w:val="none" w:sz="0" w:space="0" w:color="auto"/>
            <w:left w:val="none" w:sz="0" w:space="0" w:color="auto"/>
            <w:bottom w:val="none" w:sz="0" w:space="0" w:color="auto"/>
            <w:right w:val="none" w:sz="0" w:space="0" w:color="auto"/>
          </w:divBdr>
        </w:div>
        <w:div w:id="195581784">
          <w:marLeft w:val="0"/>
          <w:marRight w:val="0"/>
          <w:marTop w:val="0"/>
          <w:marBottom w:val="0"/>
          <w:divBdr>
            <w:top w:val="none" w:sz="0" w:space="0" w:color="auto"/>
            <w:left w:val="none" w:sz="0" w:space="0" w:color="auto"/>
            <w:bottom w:val="none" w:sz="0" w:space="0" w:color="auto"/>
            <w:right w:val="none" w:sz="0" w:space="0" w:color="auto"/>
          </w:divBdr>
        </w:div>
        <w:div w:id="1674797221">
          <w:marLeft w:val="0"/>
          <w:marRight w:val="0"/>
          <w:marTop w:val="0"/>
          <w:marBottom w:val="0"/>
          <w:divBdr>
            <w:top w:val="none" w:sz="0" w:space="0" w:color="auto"/>
            <w:left w:val="none" w:sz="0" w:space="0" w:color="auto"/>
            <w:bottom w:val="none" w:sz="0" w:space="0" w:color="auto"/>
            <w:right w:val="none" w:sz="0" w:space="0" w:color="auto"/>
          </w:divBdr>
        </w:div>
        <w:div w:id="1330791824">
          <w:marLeft w:val="0"/>
          <w:marRight w:val="0"/>
          <w:marTop w:val="0"/>
          <w:marBottom w:val="0"/>
          <w:divBdr>
            <w:top w:val="none" w:sz="0" w:space="0" w:color="auto"/>
            <w:left w:val="none" w:sz="0" w:space="0" w:color="auto"/>
            <w:bottom w:val="none" w:sz="0" w:space="0" w:color="auto"/>
            <w:right w:val="none" w:sz="0" w:space="0" w:color="auto"/>
          </w:divBdr>
        </w:div>
        <w:div w:id="223682429">
          <w:marLeft w:val="0"/>
          <w:marRight w:val="0"/>
          <w:marTop w:val="0"/>
          <w:marBottom w:val="0"/>
          <w:divBdr>
            <w:top w:val="none" w:sz="0" w:space="0" w:color="auto"/>
            <w:left w:val="none" w:sz="0" w:space="0" w:color="auto"/>
            <w:bottom w:val="none" w:sz="0" w:space="0" w:color="auto"/>
            <w:right w:val="none" w:sz="0" w:space="0" w:color="auto"/>
          </w:divBdr>
        </w:div>
        <w:div w:id="187569986">
          <w:marLeft w:val="0"/>
          <w:marRight w:val="0"/>
          <w:marTop w:val="0"/>
          <w:marBottom w:val="0"/>
          <w:divBdr>
            <w:top w:val="none" w:sz="0" w:space="0" w:color="auto"/>
            <w:left w:val="none" w:sz="0" w:space="0" w:color="auto"/>
            <w:bottom w:val="none" w:sz="0" w:space="0" w:color="auto"/>
            <w:right w:val="none" w:sz="0" w:space="0" w:color="auto"/>
          </w:divBdr>
        </w:div>
        <w:div w:id="1505124160">
          <w:marLeft w:val="0"/>
          <w:marRight w:val="0"/>
          <w:marTop w:val="0"/>
          <w:marBottom w:val="0"/>
          <w:divBdr>
            <w:top w:val="none" w:sz="0" w:space="0" w:color="auto"/>
            <w:left w:val="none" w:sz="0" w:space="0" w:color="auto"/>
            <w:bottom w:val="none" w:sz="0" w:space="0" w:color="auto"/>
            <w:right w:val="none" w:sz="0" w:space="0" w:color="auto"/>
          </w:divBdr>
        </w:div>
        <w:div w:id="2000885250">
          <w:marLeft w:val="0"/>
          <w:marRight w:val="0"/>
          <w:marTop w:val="0"/>
          <w:marBottom w:val="0"/>
          <w:divBdr>
            <w:top w:val="none" w:sz="0" w:space="0" w:color="auto"/>
            <w:left w:val="none" w:sz="0" w:space="0" w:color="auto"/>
            <w:bottom w:val="none" w:sz="0" w:space="0" w:color="auto"/>
            <w:right w:val="none" w:sz="0" w:space="0" w:color="auto"/>
          </w:divBdr>
        </w:div>
        <w:div w:id="252319601">
          <w:marLeft w:val="0"/>
          <w:marRight w:val="0"/>
          <w:marTop w:val="0"/>
          <w:marBottom w:val="0"/>
          <w:divBdr>
            <w:top w:val="none" w:sz="0" w:space="0" w:color="auto"/>
            <w:left w:val="none" w:sz="0" w:space="0" w:color="auto"/>
            <w:bottom w:val="none" w:sz="0" w:space="0" w:color="auto"/>
            <w:right w:val="none" w:sz="0" w:space="0" w:color="auto"/>
          </w:divBdr>
        </w:div>
        <w:div w:id="1224873069">
          <w:marLeft w:val="0"/>
          <w:marRight w:val="0"/>
          <w:marTop w:val="0"/>
          <w:marBottom w:val="0"/>
          <w:divBdr>
            <w:top w:val="none" w:sz="0" w:space="0" w:color="auto"/>
            <w:left w:val="none" w:sz="0" w:space="0" w:color="auto"/>
            <w:bottom w:val="none" w:sz="0" w:space="0" w:color="auto"/>
            <w:right w:val="none" w:sz="0" w:space="0" w:color="auto"/>
          </w:divBdr>
        </w:div>
        <w:div w:id="343290660">
          <w:marLeft w:val="0"/>
          <w:marRight w:val="0"/>
          <w:marTop w:val="0"/>
          <w:marBottom w:val="0"/>
          <w:divBdr>
            <w:top w:val="none" w:sz="0" w:space="0" w:color="auto"/>
            <w:left w:val="none" w:sz="0" w:space="0" w:color="auto"/>
            <w:bottom w:val="none" w:sz="0" w:space="0" w:color="auto"/>
            <w:right w:val="none" w:sz="0" w:space="0" w:color="auto"/>
          </w:divBdr>
        </w:div>
        <w:div w:id="184100997">
          <w:marLeft w:val="0"/>
          <w:marRight w:val="0"/>
          <w:marTop w:val="0"/>
          <w:marBottom w:val="0"/>
          <w:divBdr>
            <w:top w:val="none" w:sz="0" w:space="0" w:color="auto"/>
            <w:left w:val="none" w:sz="0" w:space="0" w:color="auto"/>
            <w:bottom w:val="none" w:sz="0" w:space="0" w:color="auto"/>
            <w:right w:val="none" w:sz="0" w:space="0" w:color="auto"/>
          </w:divBdr>
        </w:div>
        <w:div w:id="55131833">
          <w:marLeft w:val="0"/>
          <w:marRight w:val="0"/>
          <w:marTop w:val="0"/>
          <w:marBottom w:val="0"/>
          <w:divBdr>
            <w:top w:val="none" w:sz="0" w:space="0" w:color="auto"/>
            <w:left w:val="none" w:sz="0" w:space="0" w:color="auto"/>
            <w:bottom w:val="none" w:sz="0" w:space="0" w:color="auto"/>
            <w:right w:val="none" w:sz="0" w:space="0" w:color="auto"/>
          </w:divBdr>
        </w:div>
        <w:div w:id="2049336892">
          <w:marLeft w:val="0"/>
          <w:marRight w:val="0"/>
          <w:marTop w:val="0"/>
          <w:marBottom w:val="0"/>
          <w:divBdr>
            <w:top w:val="none" w:sz="0" w:space="0" w:color="auto"/>
            <w:left w:val="none" w:sz="0" w:space="0" w:color="auto"/>
            <w:bottom w:val="none" w:sz="0" w:space="0" w:color="auto"/>
            <w:right w:val="none" w:sz="0" w:space="0" w:color="auto"/>
          </w:divBdr>
        </w:div>
        <w:div w:id="1038625185">
          <w:marLeft w:val="0"/>
          <w:marRight w:val="0"/>
          <w:marTop w:val="0"/>
          <w:marBottom w:val="0"/>
          <w:divBdr>
            <w:top w:val="none" w:sz="0" w:space="0" w:color="auto"/>
            <w:left w:val="none" w:sz="0" w:space="0" w:color="auto"/>
            <w:bottom w:val="none" w:sz="0" w:space="0" w:color="auto"/>
            <w:right w:val="none" w:sz="0" w:space="0" w:color="auto"/>
          </w:divBdr>
        </w:div>
        <w:div w:id="779564238">
          <w:marLeft w:val="0"/>
          <w:marRight w:val="0"/>
          <w:marTop w:val="0"/>
          <w:marBottom w:val="0"/>
          <w:divBdr>
            <w:top w:val="none" w:sz="0" w:space="0" w:color="auto"/>
            <w:left w:val="none" w:sz="0" w:space="0" w:color="auto"/>
            <w:bottom w:val="none" w:sz="0" w:space="0" w:color="auto"/>
            <w:right w:val="none" w:sz="0" w:space="0" w:color="auto"/>
          </w:divBdr>
        </w:div>
        <w:div w:id="725448487">
          <w:marLeft w:val="0"/>
          <w:marRight w:val="0"/>
          <w:marTop w:val="0"/>
          <w:marBottom w:val="0"/>
          <w:divBdr>
            <w:top w:val="none" w:sz="0" w:space="0" w:color="auto"/>
            <w:left w:val="none" w:sz="0" w:space="0" w:color="auto"/>
            <w:bottom w:val="none" w:sz="0" w:space="0" w:color="auto"/>
            <w:right w:val="none" w:sz="0" w:space="0" w:color="auto"/>
          </w:divBdr>
        </w:div>
        <w:div w:id="1451823942">
          <w:marLeft w:val="0"/>
          <w:marRight w:val="0"/>
          <w:marTop w:val="0"/>
          <w:marBottom w:val="0"/>
          <w:divBdr>
            <w:top w:val="none" w:sz="0" w:space="0" w:color="auto"/>
            <w:left w:val="none" w:sz="0" w:space="0" w:color="auto"/>
            <w:bottom w:val="none" w:sz="0" w:space="0" w:color="auto"/>
            <w:right w:val="none" w:sz="0" w:space="0" w:color="auto"/>
          </w:divBdr>
        </w:div>
        <w:div w:id="1681733000">
          <w:marLeft w:val="0"/>
          <w:marRight w:val="0"/>
          <w:marTop w:val="0"/>
          <w:marBottom w:val="0"/>
          <w:divBdr>
            <w:top w:val="none" w:sz="0" w:space="0" w:color="auto"/>
            <w:left w:val="none" w:sz="0" w:space="0" w:color="auto"/>
            <w:bottom w:val="none" w:sz="0" w:space="0" w:color="auto"/>
            <w:right w:val="none" w:sz="0" w:space="0" w:color="auto"/>
          </w:divBdr>
        </w:div>
        <w:div w:id="1396124711">
          <w:marLeft w:val="0"/>
          <w:marRight w:val="0"/>
          <w:marTop w:val="0"/>
          <w:marBottom w:val="0"/>
          <w:divBdr>
            <w:top w:val="none" w:sz="0" w:space="0" w:color="auto"/>
            <w:left w:val="none" w:sz="0" w:space="0" w:color="auto"/>
            <w:bottom w:val="none" w:sz="0" w:space="0" w:color="auto"/>
            <w:right w:val="none" w:sz="0" w:space="0" w:color="auto"/>
          </w:divBdr>
        </w:div>
        <w:div w:id="137891841">
          <w:marLeft w:val="0"/>
          <w:marRight w:val="0"/>
          <w:marTop w:val="0"/>
          <w:marBottom w:val="0"/>
          <w:divBdr>
            <w:top w:val="none" w:sz="0" w:space="0" w:color="auto"/>
            <w:left w:val="none" w:sz="0" w:space="0" w:color="auto"/>
            <w:bottom w:val="none" w:sz="0" w:space="0" w:color="auto"/>
            <w:right w:val="none" w:sz="0" w:space="0" w:color="auto"/>
          </w:divBdr>
        </w:div>
        <w:div w:id="60954653">
          <w:marLeft w:val="0"/>
          <w:marRight w:val="0"/>
          <w:marTop w:val="0"/>
          <w:marBottom w:val="0"/>
          <w:divBdr>
            <w:top w:val="none" w:sz="0" w:space="0" w:color="auto"/>
            <w:left w:val="none" w:sz="0" w:space="0" w:color="auto"/>
            <w:bottom w:val="none" w:sz="0" w:space="0" w:color="auto"/>
            <w:right w:val="none" w:sz="0" w:space="0" w:color="auto"/>
          </w:divBdr>
        </w:div>
        <w:div w:id="1670983069">
          <w:marLeft w:val="0"/>
          <w:marRight w:val="0"/>
          <w:marTop w:val="0"/>
          <w:marBottom w:val="0"/>
          <w:divBdr>
            <w:top w:val="none" w:sz="0" w:space="0" w:color="auto"/>
            <w:left w:val="none" w:sz="0" w:space="0" w:color="auto"/>
            <w:bottom w:val="none" w:sz="0" w:space="0" w:color="auto"/>
            <w:right w:val="none" w:sz="0" w:space="0" w:color="auto"/>
          </w:divBdr>
        </w:div>
        <w:div w:id="1400397145">
          <w:marLeft w:val="0"/>
          <w:marRight w:val="0"/>
          <w:marTop w:val="0"/>
          <w:marBottom w:val="0"/>
          <w:divBdr>
            <w:top w:val="none" w:sz="0" w:space="0" w:color="auto"/>
            <w:left w:val="none" w:sz="0" w:space="0" w:color="auto"/>
            <w:bottom w:val="none" w:sz="0" w:space="0" w:color="auto"/>
            <w:right w:val="none" w:sz="0" w:space="0" w:color="auto"/>
          </w:divBdr>
        </w:div>
        <w:div w:id="478886566">
          <w:marLeft w:val="0"/>
          <w:marRight w:val="0"/>
          <w:marTop w:val="0"/>
          <w:marBottom w:val="0"/>
          <w:divBdr>
            <w:top w:val="none" w:sz="0" w:space="0" w:color="auto"/>
            <w:left w:val="none" w:sz="0" w:space="0" w:color="auto"/>
            <w:bottom w:val="none" w:sz="0" w:space="0" w:color="auto"/>
            <w:right w:val="none" w:sz="0" w:space="0" w:color="auto"/>
          </w:divBdr>
        </w:div>
        <w:div w:id="359817726">
          <w:marLeft w:val="0"/>
          <w:marRight w:val="0"/>
          <w:marTop w:val="0"/>
          <w:marBottom w:val="0"/>
          <w:divBdr>
            <w:top w:val="none" w:sz="0" w:space="0" w:color="auto"/>
            <w:left w:val="none" w:sz="0" w:space="0" w:color="auto"/>
            <w:bottom w:val="none" w:sz="0" w:space="0" w:color="auto"/>
            <w:right w:val="none" w:sz="0" w:space="0" w:color="auto"/>
          </w:divBdr>
        </w:div>
        <w:div w:id="1176270436">
          <w:marLeft w:val="0"/>
          <w:marRight w:val="0"/>
          <w:marTop w:val="0"/>
          <w:marBottom w:val="0"/>
          <w:divBdr>
            <w:top w:val="none" w:sz="0" w:space="0" w:color="auto"/>
            <w:left w:val="none" w:sz="0" w:space="0" w:color="auto"/>
            <w:bottom w:val="none" w:sz="0" w:space="0" w:color="auto"/>
            <w:right w:val="none" w:sz="0" w:space="0" w:color="auto"/>
          </w:divBdr>
        </w:div>
        <w:div w:id="606040407">
          <w:marLeft w:val="0"/>
          <w:marRight w:val="0"/>
          <w:marTop w:val="0"/>
          <w:marBottom w:val="0"/>
          <w:divBdr>
            <w:top w:val="none" w:sz="0" w:space="0" w:color="auto"/>
            <w:left w:val="none" w:sz="0" w:space="0" w:color="auto"/>
            <w:bottom w:val="none" w:sz="0" w:space="0" w:color="auto"/>
            <w:right w:val="none" w:sz="0" w:space="0" w:color="auto"/>
          </w:divBdr>
        </w:div>
        <w:div w:id="950942936">
          <w:marLeft w:val="0"/>
          <w:marRight w:val="0"/>
          <w:marTop w:val="0"/>
          <w:marBottom w:val="0"/>
          <w:divBdr>
            <w:top w:val="none" w:sz="0" w:space="0" w:color="auto"/>
            <w:left w:val="none" w:sz="0" w:space="0" w:color="auto"/>
            <w:bottom w:val="none" w:sz="0" w:space="0" w:color="auto"/>
            <w:right w:val="none" w:sz="0" w:space="0" w:color="auto"/>
          </w:divBdr>
        </w:div>
        <w:div w:id="818109525">
          <w:marLeft w:val="0"/>
          <w:marRight w:val="0"/>
          <w:marTop w:val="0"/>
          <w:marBottom w:val="0"/>
          <w:divBdr>
            <w:top w:val="none" w:sz="0" w:space="0" w:color="auto"/>
            <w:left w:val="none" w:sz="0" w:space="0" w:color="auto"/>
            <w:bottom w:val="none" w:sz="0" w:space="0" w:color="auto"/>
            <w:right w:val="none" w:sz="0" w:space="0" w:color="auto"/>
          </w:divBdr>
        </w:div>
        <w:div w:id="1648558679">
          <w:marLeft w:val="0"/>
          <w:marRight w:val="0"/>
          <w:marTop w:val="0"/>
          <w:marBottom w:val="0"/>
          <w:divBdr>
            <w:top w:val="none" w:sz="0" w:space="0" w:color="auto"/>
            <w:left w:val="none" w:sz="0" w:space="0" w:color="auto"/>
            <w:bottom w:val="none" w:sz="0" w:space="0" w:color="auto"/>
            <w:right w:val="none" w:sz="0" w:space="0" w:color="auto"/>
          </w:divBdr>
        </w:div>
        <w:div w:id="1096438085">
          <w:marLeft w:val="0"/>
          <w:marRight w:val="0"/>
          <w:marTop w:val="0"/>
          <w:marBottom w:val="0"/>
          <w:divBdr>
            <w:top w:val="none" w:sz="0" w:space="0" w:color="auto"/>
            <w:left w:val="none" w:sz="0" w:space="0" w:color="auto"/>
            <w:bottom w:val="none" w:sz="0" w:space="0" w:color="auto"/>
            <w:right w:val="none" w:sz="0" w:space="0" w:color="auto"/>
          </w:divBdr>
        </w:div>
        <w:div w:id="985203720">
          <w:marLeft w:val="0"/>
          <w:marRight w:val="0"/>
          <w:marTop w:val="0"/>
          <w:marBottom w:val="0"/>
          <w:divBdr>
            <w:top w:val="none" w:sz="0" w:space="0" w:color="auto"/>
            <w:left w:val="none" w:sz="0" w:space="0" w:color="auto"/>
            <w:bottom w:val="none" w:sz="0" w:space="0" w:color="auto"/>
            <w:right w:val="none" w:sz="0" w:space="0" w:color="auto"/>
          </w:divBdr>
        </w:div>
        <w:div w:id="555431026">
          <w:marLeft w:val="0"/>
          <w:marRight w:val="0"/>
          <w:marTop w:val="0"/>
          <w:marBottom w:val="0"/>
          <w:divBdr>
            <w:top w:val="none" w:sz="0" w:space="0" w:color="auto"/>
            <w:left w:val="none" w:sz="0" w:space="0" w:color="auto"/>
            <w:bottom w:val="none" w:sz="0" w:space="0" w:color="auto"/>
            <w:right w:val="none" w:sz="0" w:space="0" w:color="auto"/>
          </w:divBdr>
        </w:div>
        <w:div w:id="1770586810">
          <w:marLeft w:val="0"/>
          <w:marRight w:val="0"/>
          <w:marTop w:val="0"/>
          <w:marBottom w:val="0"/>
          <w:divBdr>
            <w:top w:val="none" w:sz="0" w:space="0" w:color="auto"/>
            <w:left w:val="none" w:sz="0" w:space="0" w:color="auto"/>
            <w:bottom w:val="none" w:sz="0" w:space="0" w:color="auto"/>
            <w:right w:val="none" w:sz="0" w:space="0" w:color="auto"/>
          </w:divBdr>
        </w:div>
        <w:div w:id="1610895854">
          <w:marLeft w:val="0"/>
          <w:marRight w:val="0"/>
          <w:marTop w:val="0"/>
          <w:marBottom w:val="0"/>
          <w:divBdr>
            <w:top w:val="none" w:sz="0" w:space="0" w:color="auto"/>
            <w:left w:val="none" w:sz="0" w:space="0" w:color="auto"/>
            <w:bottom w:val="none" w:sz="0" w:space="0" w:color="auto"/>
            <w:right w:val="none" w:sz="0" w:space="0" w:color="auto"/>
          </w:divBdr>
        </w:div>
        <w:div w:id="851139304">
          <w:marLeft w:val="0"/>
          <w:marRight w:val="0"/>
          <w:marTop w:val="0"/>
          <w:marBottom w:val="0"/>
          <w:divBdr>
            <w:top w:val="none" w:sz="0" w:space="0" w:color="auto"/>
            <w:left w:val="none" w:sz="0" w:space="0" w:color="auto"/>
            <w:bottom w:val="none" w:sz="0" w:space="0" w:color="auto"/>
            <w:right w:val="none" w:sz="0" w:space="0" w:color="auto"/>
          </w:divBdr>
        </w:div>
        <w:div w:id="128668149">
          <w:marLeft w:val="0"/>
          <w:marRight w:val="0"/>
          <w:marTop w:val="0"/>
          <w:marBottom w:val="0"/>
          <w:divBdr>
            <w:top w:val="none" w:sz="0" w:space="0" w:color="auto"/>
            <w:left w:val="none" w:sz="0" w:space="0" w:color="auto"/>
            <w:bottom w:val="none" w:sz="0" w:space="0" w:color="auto"/>
            <w:right w:val="none" w:sz="0" w:space="0" w:color="auto"/>
          </w:divBdr>
        </w:div>
        <w:div w:id="1922174010">
          <w:marLeft w:val="0"/>
          <w:marRight w:val="0"/>
          <w:marTop w:val="0"/>
          <w:marBottom w:val="0"/>
          <w:divBdr>
            <w:top w:val="none" w:sz="0" w:space="0" w:color="auto"/>
            <w:left w:val="none" w:sz="0" w:space="0" w:color="auto"/>
            <w:bottom w:val="none" w:sz="0" w:space="0" w:color="auto"/>
            <w:right w:val="none" w:sz="0" w:space="0" w:color="auto"/>
          </w:divBdr>
        </w:div>
        <w:div w:id="1943146939">
          <w:marLeft w:val="0"/>
          <w:marRight w:val="0"/>
          <w:marTop w:val="0"/>
          <w:marBottom w:val="0"/>
          <w:divBdr>
            <w:top w:val="none" w:sz="0" w:space="0" w:color="auto"/>
            <w:left w:val="none" w:sz="0" w:space="0" w:color="auto"/>
            <w:bottom w:val="none" w:sz="0" w:space="0" w:color="auto"/>
            <w:right w:val="none" w:sz="0" w:space="0" w:color="auto"/>
          </w:divBdr>
        </w:div>
        <w:div w:id="286158256">
          <w:marLeft w:val="0"/>
          <w:marRight w:val="0"/>
          <w:marTop w:val="0"/>
          <w:marBottom w:val="0"/>
          <w:divBdr>
            <w:top w:val="none" w:sz="0" w:space="0" w:color="auto"/>
            <w:left w:val="none" w:sz="0" w:space="0" w:color="auto"/>
            <w:bottom w:val="none" w:sz="0" w:space="0" w:color="auto"/>
            <w:right w:val="none" w:sz="0" w:space="0" w:color="auto"/>
          </w:divBdr>
        </w:div>
        <w:div w:id="245044378">
          <w:marLeft w:val="0"/>
          <w:marRight w:val="0"/>
          <w:marTop w:val="0"/>
          <w:marBottom w:val="0"/>
          <w:divBdr>
            <w:top w:val="none" w:sz="0" w:space="0" w:color="auto"/>
            <w:left w:val="none" w:sz="0" w:space="0" w:color="auto"/>
            <w:bottom w:val="none" w:sz="0" w:space="0" w:color="auto"/>
            <w:right w:val="none" w:sz="0" w:space="0" w:color="auto"/>
          </w:divBdr>
        </w:div>
        <w:div w:id="565070642">
          <w:marLeft w:val="0"/>
          <w:marRight w:val="0"/>
          <w:marTop w:val="0"/>
          <w:marBottom w:val="0"/>
          <w:divBdr>
            <w:top w:val="none" w:sz="0" w:space="0" w:color="auto"/>
            <w:left w:val="none" w:sz="0" w:space="0" w:color="auto"/>
            <w:bottom w:val="none" w:sz="0" w:space="0" w:color="auto"/>
            <w:right w:val="none" w:sz="0" w:space="0" w:color="auto"/>
          </w:divBdr>
        </w:div>
        <w:div w:id="1447428496">
          <w:marLeft w:val="0"/>
          <w:marRight w:val="0"/>
          <w:marTop w:val="0"/>
          <w:marBottom w:val="0"/>
          <w:divBdr>
            <w:top w:val="none" w:sz="0" w:space="0" w:color="auto"/>
            <w:left w:val="none" w:sz="0" w:space="0" w:color="auto"/>
            <w:bottom w:val="none" w:sz="0" w:space="0" w:color="auto"/>
            <w:right w:val="none" w:sz="0" w:space="0" w:color="auto"/>
          </w:divBdr>
        </w:div>
        <w:div w:id="417823170">
          <w:marLeft w:val="0"/>
          <w:marRight w:val="0"/>
          <w:marTop w:val="0"/>
          <w:marBottom w:val="0"/>
          <w:divBdr>
            <w:top w:val="none" w:sz="0" w:space="0" w:color="auto"/>
            <w:left w:val="none" w:sz="0" w:space="0" w:color="auto"/>
            <w:bottom w:val="none" w:sz="0" w:space="0" w:color="auto"/>
            <w:right w:val="none" w:sz="0" w:space="0" w:color="auto"/>
          </w:divBdr>
        </w:div>
        <w:div w:id="1603344364">
          <w:marLeft w:val="0"/>
          <w:marRight w:val="0"/>
          <w:marTop w:val="0"/>
          <w:marBottom w:val="0"/>
          <w:divBdr>
            <w:top w:val="none" w:sz="0" w:space="0" w:color="auto"/>
            <w:left w:val="none" w:sz="0" w:space="0" w:color="auto"/>
            <w:bottom w:val="none" w:sz="0" w:space="0" w:color="auto"/>
            <w:right w:val="none" w:sz="0" w:space="0" w:color="auto"/>
          </w:divBdr>
        </w:div>
        <w:div w:id="515004223">
          <w:marLeft w:val="0"/>
          <w:marRight w:val="0"/>
          <w:marTop w:val="0"/>
          <w:marBottom w:val="0"/>
          <w:divBdr>
            <w:top w:val="none" w:sz="0" w:space="0" w:color="auto"/>
            <w:left w:val="none" w:sz="0" w:space="0" w:color="auto"/>
            <w:bottom w:val="none" w:sz="0" w:space="0" w:color="auto"/>
            <w:right w:val="none" w:sz="0" w:space="0" w:color="auto"/>
          </w:divBdr>
        </w:div>
        <w:div w:id="1036469050">
          <w:marLeft w:val="0"/>
          <w:marRight w:val="0"/>
          <w:marTop w:val="0"/>
          <w:marBottom w:val="0"/>
          <w:divBdr>
            <w:top w:val="none" w:sz="0" w:space="0" w:color="auto"/>
            <w:left w:val="none" w:sz="0" w:space="0" w:color="auto"/>
            <w:bottom w:val="none" w:sz="0" w:space="0" w:color="auto"/>
            <w:right w:val="none" w:sz="0" w:space="0" w:color="auto"/>
          </w:divBdr>
        </w:div>
        <w:div w:id="275841695">
          <w:marLeft w:val="0"/>
          <w:marRight w:val="0"/>
          <w:marTop w:val="0"/>
          <w:marBottom w:val="0"/>
          <w:divBdr>
            <w:top w:val="none" w:sz="0" w:space="0" w:color="auto"/>
            <w:left w:val="none" w:sz="0" w:space="0" w:color="auto"/>
            <w:bottom w:val="none" w:sz="0" w:space="0" w:color="auto"/>
            <w:right w:val="none" w:sz="0" w:space="0" w:color="auto"/>
          </w:divBdr>
        </w:div>
        <w:div w:id="1402093895">
          <w:marLeft w:val="0"/>
          <w:marRight w:val="0"/>
          <w:marTop w:val="0"/>
          <w:marBottom w:val="0"/>
          <w:divBdr>
            <w:top w:val="none" w:sz="0" w:space="0" w:color="auto"/>
            <w:left w:val="none" w:sz="0" w:space="0" w:color="auto"/>
            <w:bottom w:val="none" w:sz="0" w:space="0" w:color="auto"/>
            <w:right w:val="none" w:sz="0" w:space="0" w:color="auto"/>
          </w:divBdr>
        </w:div>
        <w:div w:id="625163677">
          <w:marLeft w:val="0"/>
          <w:marRight w:val="0"/>
          <w:marTop w:val="0"/>
          <w:marBottom w:val="0"/>
          <w:divBdr>
            <w:top w:val="none" w:sz="0" w:space="0" w:color="auto"/>
            <w:left w:val="none" w:sz="0" w:space="0" w:color="auto"/>
            <w:bottom w:val="none" w:sz="0" w:space="0" w:color="auto"/>
            <w:right w:val="none" w:sz="0" w:space="0" w:color="auto"/>
          </w:divBdr>
        </w:div>
        <w:div w:id="2043246285">
          <w:marLeft w:val="0"/>
          <w:marRight w:val="0"/>
          <w:marTop w:val="0"/>
          <w:marBottom w:val="0"/>
          <w:divBdr>
            <w:top w:val="none" w:sz="0" w:space="0" w:color="auto"/>
            <w:left w:val="none" w:sz="0" w:space="0" w:color="auto"/>
            <w:bottom w:val="none" w:sz="0" w:space="0" w:color="auto"/>
            <w:right w:val="none" w:sz="0" w:space="0" w:color="auto"/>
          </w:divBdr>
        </w:div>
        <w:div w:id="421529142">
          <w:marLeft w:val="0"/>
          <w:marRight w:val="0"/>
          <w:marTop w:val="0"/>
          <w:marBottom w:val="0"/>
          <w:divBdr>
            <w:top w:val="none" w:sz="0" w:space="0" w:color="auto"/>
            <w:left w:val="none" w:sz="0" w:space="0" w:color="auto"/>
            <w:bottom w:val="none" w:sz="0" w:space="0" w:color="auto"/>
            <w:right w:val="none" w:sz="0" w:space="0" w:color="auto"/>
          </w:divBdr>
        </w:div>
        <w:div w:id="951744742">
          <w:marLeft w:val="0"/>
          <w:marRight w:val="0"/>
          <w:marTop w:val="0"/>
          <w:marBottom w:val="0"/>
          <w:divBdr>
            <w:top w:val="none" w:sz="0" w:space="0" w:color="auto"/>
            <w:left w:val="none" w:sz="0" w:space="0" w:color="auto"/>
            <w:bottom w:val="none" w:sz="0" w:space="0" w:color="auto"/>
            <w:right w:val="none" w:sz="0" w:space="0" w:color="auto"/>
          </w:divBdr>
        </w:div>
      </w:divsChild>
    </w:div>
    <w:div w:id="217479403">
      <w:bodyDiv w:val="1"/>
      <w:marLeft w:val="0"/>
      <w:marRight w:val="0"/>
      <w:marTop w:val="0"/>
      <w:marBottom w:val="0"/>
      <w:divBdr>
        <w:top w:val="none" w:sz="0" w:space="0" w:color="auto"/>
        <w:left w:val="none" w:sz="0" w:space="0" w:color="auto"/>
        <w:bottom w:val="none" w:sz="0" w:space="0" w:color="auto"/>
        <w:right w:val="none" w:sz="0" w:space="0" w:color="auto"/>
      </w:divBdr>
    </w:div>
    <w:div w:id="217865427">
      <w:bodyDiv w:val="1"/>
      <w:marLeft w:val="0"/>
      <w:marRight w:val="0"/>
      <w:marTop w:val="0"/>
      <w:marBottom w:val="0"/>
      <w:divBdr>
        <w:top w:val="none" w:sz="0" w:space="0" w:color="auto"/>
        <w:left w:val="none" w:sz="0" w:space="0" w:color="auto"/>
        <w:bottom w:val="none" w:sz="0" w:space="0" w:color="auto"/>
        <w:right w:val="none" w:sz="0" w:space="0" w:color="auto"/>
      </w:divBdr>
    </w:div>
    <w:div w:id="217908134">
      <w:bodyDiv w:val="1"/>
      <w:marLeft w:val="0"/>
      <w:marRight w:val="0"/>
      <w:marTop w:val="0"/>
      <w:marBottom w:val="0"/>
      <w:divBdr>
        <w:top w:val="none" w:sz="0" w:space="0" w:color="auto"/>
        <w:left w:val="none" w:sz="0" w:space="0" w:color="auto"/>
        <w:bottom w:val="none" w:sz="0" w:space="0" w:color="auto"/>
        <w:right w:val="none" w:sz="0" w:space="0" w:color="auto"/>
      </w:divBdr>
    </w:div>
    <w:div w:id="218639568">
      <w:bodyDiv w:val="1"/>
      <w:marLeft w:val="0"/>
      <w:marRight w:val="0"/>
      <w:marTop w:val="0"/>
      <w:marBottom w:val="0"/>
      <w:divBdr>
        <w:top w:val="none" w:sz="0" w:space="0" w:color="auto"/>
        <w:left w:val="none" w:sz="0" w:space="0" w:color="auto"/>
        <w:bottom w:val="none" w:sz="0" w:space="0" w:color="auto"/>
        <w:right w:val="none" w:sz="0" w:space="0" w:color="auto"/>
      </w:divBdr>
    </w:div>
    <w:div w:id="218788828">
      <w:bodyDiv w:val="1"/>
      <w:marLeft w:val="0"/>
      <w:marRight w:val="0"/>
      <w:marTop w:val="0"/>
      <w:marBottom w:val="0"/>
      <w:divBdr>
        <w:top w:val="none" w:sz="0" w:space="0" w:color="auto"/>
        <w:left w:val="none" w:sz="0" w:space="0" w:color="auto"/>
        <w:bottom w:val="none" w:sz="0" w:space="0" w:color="auto"/>
        <w:right w:val="none" w:sz="0" w:space="0" w:color="auto"/>
      </w:divBdr>
    </w:div>
    <w:div w:id="219023919">
      <w:bodyDiv w:val="1"/>
      <w:marLeft w:val="0"/>
      <w:marRight w:val="0"/>
      <w:marTop w:val="0"/>
      <w:marBottom w:val="0"/>
      <w:divBdr>
        <w:top w:val="none" w:sz="0" w:space="0" w:color="auto"/>
        <w:left w:val="none" w:sz="0" w:space="0" w:color="auto"/>
        <w:bottom w:val="none" w:sz="0" w:space="0" w:color="auto"/>
        <w:right w:val="none" w:sz="0" w:space="0" w:color="auto"/>
      </w:divBdr>
    </w:div>
    <w:div w:id="221791775">
      <w:bodyDiv w:val="1"/>
      <w:marLeft w:val="0"/>
      <w:marRight w:val="0"/>
      <w:marTop w:val="0"/>
      <w:marBottom w:val="0"/>
      <w:divBdr>
        <w:top w:val="none" w:sz="0" w:space="0" w:color="auto"/>
        <w:left w:val="none" w:sz="0" w:space="0" w:color="auto"/>
        <w:bottom w:val="none" w:sz="0" w:space="0" w:color="auto"/>
        <w:right w:val="none" w:sz="0" w:space="0" w:color="auto"/>
      </w:divBdr>
    </w:div>
    <w:div w:id="221914056">
      <w:bodyDiv w:val="1"/>
      <w:marLeft w:val="0"/>
      <w:marRight w:val="0"/>
      <w:marTop w:val="0"/>
      <w:marBottom w:val="0"/>
      <w:divBdr>
        <w:top w:val="none" w:sz="0" w:space="0" w:color="auto"/>
        <w:left w:val="none" w:sz="0" w:space="0" w:color="auto"/>
        <w:bottom w:val="none" w:sz="0" w:space="0" w:color="auto"/>
        <w:right w:val="none" w:sz="0" w:space="0" w:color="auto"/>
      </w:divBdr>
    </w:div>
    <w:div w:id="223419155">
      <w:bodyDiv w:val="1"/>
      <w:marLeft w:val="0"/>
      <w:marRight w:val="0"/>
      <w:marTop w:val="0"/>
      <w:marBottom w:val="0"/>
      <w:divBdr>
        <w:top w:val="none" w:sz="0" w:space="0" w:color="auto"/>
        <w:left w:val="none" w:sz="0" w:space="0" w:color="auto"/>
        <w:bottom w:val="none" w:sz="0" w:space="0" w:color="auto"/>
        <w:right w:val="none" w:sz="0" w:space="0" w:color="auto"/>
      </w:divBdr>
    </w:div>
    <w:div w:id="224070635">
      <w:bodyDiv w:val="1"/>
      <w:marLeft w:val="0"/>
      <w:marRight w:val="0"/>
      <w:marTop w:val="0"/>
      <w:marBottom w:val="0"/>
      <w:divBdr>
        <w:top w:val="none" w:sz="0" w:space="0" w:color="auto"/>
        <w:left w:val="none" w:sz="0" w:space="0" w:color="auto"/>
        <w:bottom w:val="none" w:sz="0" w:space="0" w:color="auto"/>
        <w:right w:val="none" w:sz="0" w:space="0" w:color="auto"/>
      </w:divBdr>
    </w:div>
    <w:div w:id="224611354">
      <w:bodyDiv w:val="1"/>
      <w:marLeft w:val="0"/>
      <w:marRight w:val="0"/>
      <w:marTop w:val="0"/>
      <w:marBottom w:val="0"/>
      <w:divBdr>
        <w:top w:val="none" w:sz="0" w:space="0" w:color="auto"/>
        <w:left w:val="none" w:sz="0" w:space="0" w:color="auto"/>
        <w:bottom w:val="none" w:sz="0" w:space="0" w:color="auto"/>
        <w:right w:val="none" w:sz="0" w:space="0" w:color="auto"/>
      </w:divBdr>
    </w:div>
    <w:div w:id="225537303">
      <w:bodyDiv w:val="1"/>
      <w:marLeft w:val="0"/>
      <w:marRight w:val="0"/>
      <w:marTop w:val="0"/>
      <w:marBottom w:val="0"/>
      <w:divBdr>
        <w:top w:val="none" w:sz="0" w:space="0" w:color="auto"/>
        <w:left w:val="none" w:sz="0" w:space="0" w:color="auto"/>
        <w:bottom w:val="none" w:sz="0" w:space="0" w:color="auto"/>
        <w:right w:val="none" w:sz="0" w:space="0" w:color="auto"/>
      </w:divBdr>
    </w:div>
    <w:div w:id="225839009">
      <w:bodyDiv w:val="1"/>
      <w:marLeft w:val="0"/>
      <w:marRight w:val="0"/>
      <w:marTop w:val="0"/>
      <w:marBottom w:val="0"/>
      <w:divBdr>
        <w:top w:val="none" w:sz="0" w:space="0" w:color="auto"/>
        <w:left w:val="none" w:sz="0" w:space="0" w:color="auto"/>
        <w:bottom w:val="none" w:sz="0" w:space="0" w:color="auto"/>
        <w:right w:val="none" w:sz="0" w:space="0" w:color="auto"/>
      </w:divBdr>
    </w:div>
    <w:div w:id="226307628">
      <w:bodyDiv w:val="1"/>
      <w:marLeft w:val="0"/>
      <w:marRight w:val="0"/>
      <w:marTop w:val="0"/>
      <w:marBottom w:val="0"/>
      <w:divBdr>
        <w:top w:val="none" w:sz="0" w:space="0" w:color="auto"/>
        <w:left w:val="none" w:sz="0" w:space="0" w:color="auto"/>
        <w:bottom w:val="none" w:sz="0" w:space="0" w:color="auto"/>
        <w:right w:val="none" w:sz="0" w:space="0" w:color="auto"/>
      </w:divBdr>
    </w:div>
    <w:div w:id="226770954">
      <w:bodyDiv w:val="1"/>
      <w:marLeft w:val="0"/>
      <w:marRight w:val="0"/>
      <w:marTop w:val="0"/>
      <w:marBottom w:val="0"/>
      <w:divBdr>
        <w:top w:val="none" w:sz="0" w:space="0" w:color="auto"/>
        <w:left w:val="none" w:sz="0" w:space="0" w:color="auto"/>
        <w:bottom w:val="none" w:sz="0" w:space="0" w:color="auto"/>
        <w:right w:val="none" w:sz="0" w:space="0" w:color="auto"/>
      </w:divBdr>
    </w:div>
    <w:div w:id="227112579">
      <w:bodyDiv w:val="1"/>
      <w:marLeft w:val="0"/>
      <w:marRight w:val="0"/>
      <w:marTop w:val="0"/>
      <w:marBottom w:val="0"/>
      <w:divBdr>
        <w:top w:val="none" w:sz="0" w:space="0" w:color="auto"/>
        <w:left w:val="none" w:sz="0" w:space="0" w:color="auto"/>
        <w:bottom w:val="none" w:sz="0" w:space="0" w:color="auto"/>
        <w:right w:val="none" w:sz="0" w:space="0" w:color="auto"/>
      </w:divBdr>
    </w:div>
    <w:div w:id="227692285">
      <w:bodyDiv w:val="1"/>
      <w:marLeft w:val="0"/>
      <w:marRight w:val="0"/>
      <w:marTop w:val="0"/>
      <w:marBottom w:val="0"/>
      <w:divBdr>
        <w:top w:val="none" w:sz="0" w:space="0" w:color="auto"/>
        <w:left w:val="none" w:sz="0" w:space="0" w:color="auto"/>
        <w:bottom w:val="none" w:sz="0" w:space="0" w:color="auto"/>
        <w:right w:val="none" w:sz="0" w:space="0" w:color="auto"/>
      </w:divBdr>
    </w:div>
    <w:div w:id="228270865">
      <w:bodyDiv w:val="1"/>
      <w:marLeft w:val="0"/>
      <w:marRight w:val="0"/>
      <w:marTop w:val="0"/>
      <w:marBottom w:val="0"/>
      <w:divBdr>
        <w:top w:val="none" w:sz="0" w:space="0" w:color="auto"/>
        <w:left w:val="none" w:sz="0" w:space="0" w:color="auto"/>
        <w:bottom w:val="none" w:sz="0" w:space="0" w:color="auto"/>
        <w:right w:val="none" w:sz="0" w:space="0" w:color="auto"/>
      </w:divBdr>
    </w:div>
    <w:div w:id="230165048">
      <w:bodyDiv w:val="1"/>
      <w:marLeft w:val="0"/>
      <w:marRight w:val="0"/>
      <w:marTop w:val="0"/>
      <w:marBottom w:val="0"/>
      <w:divBdr>
        <w:top w:val="none" w:sz="0" w:space="0" w:color="auto"/>
        <w:left w:val="none" w:sz="0" w:space="0" w:color="auto"/>
        <w:bottom w:val="none" w:sz="0" w:space="0" w:color="auto"/>
        <w:right w:val="none" w:sz="0" w:space="0" w:color="auto"/>
      </w:divBdr>
    </w:div>
    <w:div w:id="230317361">
      <w:bodyDiv w:val="1"/>
      <w:marLeft w:val="0"/>
      <w:marRight w:val="0"/>
      <w:marTop w:val="0"/>
      <w:marBottom w:val="0"/>
      <w:divBdr>
        <w:top w:val="none" w:sz="0" w:space="0" w:color="auto"/>
        <w:left w:val="none" w:sz="0" w:space="0" w:color="auto"/>
        <w:bottom w:val="none" w:sz="0" w:space="0" w:color="auto"/>
        <w:right w:val="none" w:sz="0" w:space="0" w:color="auto"/>
      </w:divBdr>
    </w:div>
    <w:div w:id="230429054">
      <w:bodyDiv w:val="1"/>
      <w:marLeft w:val="0"/>
      <w:marRight w:val="0"/>
      <w:marTop w:val="0"/>
      <w:marBottom w:val="0"/>
      <w:divBdr>
        <w:top w:val="none" w:sz="0" w:space="0" w:color="auto"/>
        <w:left w:val="none" w:sz="0" w:space="0" w:color="auto"/>
        <w:bottom w:val="none" w:sz="0" w:space="0" w:color="auto"/>
        <w:right w:val="none" w:sz="0" w:space="0" w:color="auto"/>
      </w:divBdr>
    </w:div>
    <w:div w:id="230506932">
      <w:bodyDiv w:val="1"/>
      <w:marLeft w:val="0"/>
      <w:marRight w:val="0"/>
      <w:marTop w:val="0"/>
      <w:marBottom w:val="0"/>
      <w:divBdr>
        <w:top w:val="none" w:sz="0" w:space="0" w:color="auto"/>
        <w:left w:val="none" w:sz="0" w:space="0" w:color="auto"/>
        <w:bottom w:val="none" w:sz="0" w:space="0" w:color="auto"/>
        <w:right w:val="none" w:sz="0" w:space="0" w:color="auto"/>
      </w:divBdr>
    </w:div>
    <w:div w:id="230772194">
      <w:bodyDiv w:val="1"/>
      <w:marLeft w:val="0"/>
      <w:marRight w:val="0"/>
      <w:marTop w:val="0"/>
      <w:marBottom w:val="0"/>
      <w:divBdr>
        <w:top w:val="none" w:sz="0" w:space="0" w:color="auto"/>
        <w:left w:val="none" w:sz="0" w:space="0" w:color="auto"/>
        <w:bottom w:val="none" w:sz="0" w:space="0" w:color="auto"/>
        <w:right w:val="none" w:sz="0" w:space="0" w:color="auto"/>
      </w:divBdr>
    </w:div>
    <w:div w:id="230969048">
      <w:bodyDiv w:val="1"/>
      <w:marLeft w:val="0"/>
      <w:marRight w:val="0"/>
      <w:marTop w:val="0"/>
      <w:marBottom w:val="0"/>
      <w:divBdr>
        <w:top w:val="none" w:sz="0" w:space="0" w:color="auto"/>
        <w:left w:val="none" w:sz="0" w:space="0" w:color="auto"/>
        <w:bottom w:val="none" w:sz="0" w:space="0" w:color="auto"/>
        <w:right w:val="none" w:sz="0" w:space="0" w:color="auto"/>
      </w:divBdr>
    </w:div>
    <w:div w:id="231080992">
      <w:bodyDiv w:val="1"/>
      <w:marLeft w:val="0"/>
      <w:marRight w:val="0"/>
      <w:marTop w:val="0"/>
      <w:marBottom w:val="0"/>
      <w:divBdr>
        <w:top w:val="none" w:sz="0" w:space="0" w:color="auto"/>
        <w:left w:val="none" w:sz="0" w:space="0" w:color="auto"/>
        <w:bottom w:val="none" w:sz="0" w:space="0" w:color="auto"/>
        <w:right w:val="none" w:sz="0" w:space="0" w:color="auto"/>
      </w:divBdr>
    </w:div>
    <w:div w:id="232012998">
      <w:bodyDiv w:val="1"/>
      <w:marLeft w:val="0"/>
      <w:marRight w:val="0"/>
      <w:marTop w:val="0"/>
      <w:marBottom w:val="0"/>
      <w:divBdr>
        <w:top w:val="none" w:sz="0" w:space="0" w:color="auto"/>
        <w:left w:val="none" w:sz="0" w:space="0" w:color="auto"/>
        <w:bottom w:val="none" w:sz="0" w:space="0" w:color="auto"/>
        <w:right w:val="none" w:sz="0" w:space="0" w:color="auto"/>
      </w:divBdr>
    </w:div>
    <w:div w:id="232475527">
      <w:bodyDiv w:val="1"/>
      <w:marLeft w:val="0"/>
      <w:marRight w:val="0"/>
      <w:marTop w:val="0"/>
      <w:marBottom w:val="0"/>
      <w:divBdr>
        <w:top w:val="none" w:sz="0" w:space="0" w:color="auto"/>
        <w:left w:val="none" w:sz="0" w:space="0" w:color="auto"/>
        <w:bottom w:val="none" w:sz="0" w:space="0" w:color="auto"/>
        <w:right w:val="none" w:sz="0" w:space="0" w:color="auto"/>
      </w:divBdr>
    </w:div>
    <w:div w:id="233391361">
      <w:bodyDiv w:val="1"/>
      <w:marLeft w:val="0"/>
      <w:marRight w:val="0"/>
      <w:marTop w:val="0"/>
      <w:marBottom w:val="0"/>
      <w:divBdr>
        <w:top w:val="none" w:sz="0" w:space="0" w:color="auto"/>
        <w:left w:val="none" w:sz="0" w:space="0" w:color="auto"/>
        <w:bottom w:val="none" w:sz="0" w:space="0" w:color="auto"/>
        <w:right w:val="none" w:sz="0" w:space="0" w:color="auto"/>
      </w:divBdr>
    </w:div>
    <w:div w:id="233710951">
      <w:bodyDiv w:val="1"/>
      <w:marLeft w:val="0"/>
      <w:marRight w:val="0"/>
      <w:marTop w:val="0"/>
      <w:marBottom w:val="0"/>
      <w:divBdr>
        <w:top w:val="none" w:sz="0" w:space="0" w:color="auto"/>
        <w:left w:val="none" w:sz="0" w:space="0" w:color="auto"/>
        <w:bottom w:val="none" w:sz="0" w:space="0" w:color="auto"/>
        <w:right w:val="none" w:sz="0" w:space="0" w:color="auto"/>
      </w:divBdr>
    </w:div>
    <w:div w:id="233902061">
      <w:bodyDiv w:val="1"/>
      <w:marLeft w:val="0"/>
      <w:marRight w:val="0"/>
      <w:marTop w:val="0"/>
      <w:marBottom w:val="0"/>
      <w:divBdr>
        <w:top w:val="none" w:sz="0" w:space="0" w:color="auto"/>
        <w:left w:val="none" w:sz="0" w:space="0" w:color="auto"/>
        <w:bottom w:val="none" w:sz="0" w:space="0" w:color="auto"/>
        <w:right w:val="none" w:sz="0" w:space="0" w:color="auto"/>
      </w:divBdr>
    </w:div>
    <w:div w:id="234244177">
      <w:bodyDiv w:val="1"/>
      <w:marLeft w:val="0"/>
      <w:marRight w:val="0"/>
      <w:marTop w:val="0"/>
      <w:marBottom w:val="0"/>
      <w:divBdr>
        <w:top w:val="none" w:sz="0" w:space="0" w:color="auto"/>
        <w:left w:val="none" w:sz="0" w:space="0" w:color="auto"/>
        <w:bottom w:val="none" w:sz="0" w:space="0" w:color="auto"/>
        <w:right w:val="none" w:sz="0" w:space="0" w:color="auto"/>
      </w:divBdr>
    </w:div>
    <w:div w:id="234819762">
      <w:bodyDiv w:val="1"/>
      <w:marLeft w:val="0"/>
      <w:marRight w:val="0"/>
      <w:marTop w:val="0"/>
      <w:marBottom w:val="0"/>
      <w:divBdr>
        <w:top w:val="none" w:sz="0" w:space="0" w:color="auto"/>
        <w:left w:val="none" w:sz="0" w:space="0" w:color="auto"/>
        <w:bottom w:val="none" w:sz="0" w:space="0" w:color="auto"/>
        <w:right w:val="none" w:sz="0" w:space="0" w:color="auto"/>
      </w:divBdr>
    </w:div>
    <w:div w:id="235013266">
      <w:bodyDiv w:val="1"/>
      <w:marLeft w:val="0"/>
      <w:marRight w:val="0"/>
      <w:marTop w:val="0"/>
      <w:marBottom w:val="0"/>
      <w:divBdr>
        <w:top w:val="none" w:sz="0" w:space="0" w:color="auto"/>
        <w:left w:val="none" w:sz="0" w:space="0" w:color="auto"/>
        <w:bottom w:val="none" w:sz="0" w:space="0" w:color="auto"/>
        <w:right w:val="none" w:sz="0" w:space="0" w:color="auto"/>
      </w:divBdr>
    </w:div>
    <w:div w:id="235290940">
      <w:bodyDiv w:val="1"/>
      <w:marLeft w:val="0"/>
      <w:marRight w:val="0"/>
      <w:marTop w:val="0"/>
      <w:marBottom w:val="0"/>
      <w:divBdr>
        <w:top w:val="none" w:sz="0" w:space="0" w:color="auto"/>
        <w:left w:val="none" w:sz="0" w:space="0" w:color="auto"/>
        <w:bottom w:val="none" w:sz="0" w:space="0" w:color="auto"/>
        <w:right w:val="none" w:sz="0" w:space="0" w:color="auto"/>
      </w:divBdr>
    </w:div>
    <w:div w:id="237441088">
      <w:bodyDiv w:val="1"/>
      <w:marLeft w:val="0"/>
      <w:marRight w:val="0"/>
      <w:marTop w:val="0"/>
      <w:marBottom w:val="0"/>
      <w:divBdr>
        <w:top w:val="none" w:sz="0" w:space="0" w:color="auto"/>
        <w:left w:val="none" w:sz="0" w:space="0" w:color="auto"/>
        <w:bottom w:val="none" w:sz="0" w:space="0" w:color="auto"/>
        <w:right w:val="none" w:sz="0" w:space="0" w:color="auto"/>
      </w:divBdr>
    </w:div>
    <w:div w:id="240062337">
      <w:bodyDiv w:val="1"/>
      <w:marLeft w:val="0"/>
      <w:marRight w:val="0"/>
      <w:marTop w:val="0"/>
      <w:marBottom w:val="0"/>
      <w:divBdr>
        <w:top w:val="none" w:sz="0" w:space="0" w:color="auto"/>
        <w:left w:val="none" w:sz="0" w:space="0" w:color="auto"/>
        <w:bottom w:val="none" w:sz="0" w:space="0" w:color="auto"/>
        <w:right w:val="none" w:sz="0" w:space="0" w:color="auto"/>
      </w:divBdr>
    </w:div>
    <w:div w:id="242226083">
      <w:bodyDiv w:val="1"/>
      <w:marLeft w:val="0"/>
      <w:marRight w:val="0"/>
      <w:marTop w:val="0"/>
      <w:marBottom w:val="0"/>
      <w:divBdr>
        <w:top w:val="none" w:sz="0" w:space="0" w:color="auto"/>
        <w:left w:val="none" w:sz="0" w:space="0" w:color="auto"/>
        <w:bottom w:val="none" w:sz="0" w:space="0" w:color="auto"/>
        <w:right w:val="none" w:sz="0" w:space="0" w:color="auto"/>
      </w:divBdr>
    </w:div>
    <w:div w:id="244261880">
      <w:bodyDiv w:val="1"/>
      <w:marLeft w:val="0"/>
      <w:marRight w:val="0"/>
      <w:marTop w:val="0"/>
      <w:marBottom w:val="0"/>
      <w:divBdr>
        <w:top w:val="none" w:sz="0" w:space="0" w:color="auto"/>
        <w:left w:val="none" w:sz="0" w:space="0" w:color="auto"/>
        <w:bottom w:val="none" w:sz="0" w:space="0" w:color="auto"/>
        <w:right w:val="none" w:sz="0" w:space="0" w:color="auto"/>
      </w:divBdr>
    </w:div>
    <w:div w:id="244803072">
      <w:bodyDiv w:val="1"/>
      <w:marLeft w:val="0"/>
      <w:marRight w:val="0"/>
      <w:marTop w:val="0"/>
      <w:marBottom w:val="0"/>
      <w:divBdr>
        <w:top w:val="none" w:sz="0" w:space="0" w:color="auto"/>
        <w:left w:val="none" w:sz="0" w:space="0" w:color="auto"/>
        <w:bottom w:val="none" w:sz="0" w:space="0" w:color="auto"/>
        <w:right w:val="none" w:sz="0" w:space="0" w:color="auto"/>
      </w:divBdr>
    </w:div>
    <w:div w:id="245117852">
      <w:bodyDiv w:val="1"/>
      <w:marLeft w:val="0"/>
      <w:marRight w:val="0"/>
      <w:marTop w:val="0"/>
      <w:marBottom w:val="0"/>
      <w:divBdr>
        <w:top w:val="none" w:sz="0" w:space="0" w:color="auto"/>
        <w:left w:val="none" w:sz="0" w:space="0" w:color="auto"/>
        <w:bottom w:val="none" w:sz="0" w:space="0" w:color="auto"/>
        <w:right w:val="none" w:sz="0" w:space="0" w:color="auto"/>
      </w:divBdr>
    </w:div>
    <w:div w:id="245312589">
      <w:bodyDiv w:val="1"/>
      <w:marLeft w:val="0"/>
      <w:marRight w:val="0"/>
      <w:marTop w:val="0"/>
      <w:marBottom w:val="0"/>
      <w:divBdr>
        <w:top w:val="none" w:sz="0" w:space="0" w:color="auto"/>
        <w:left w:val="none" w:sz="0" w:space="0" w:color="auto"/>
        <w:bottom w:val="none" w:sz="0" w:space="0" w:color="auto"/>
        <w:right w:val="none" w:sz="0" w:space="0" w:color="auto"/>
      </w:divBdr>
    </w:div>
    <w:div w:id="246115334">
      <w:bodyDiv w:val="1"/>
      <w:marLeft w:val="0"/>
      <w:marRight w:val="0"/>
      <w:marTop w:val="0"/>
      <w:marBottom w:val="0"/>
      <w:divBdr>
        <w:top w:val="none" w:sz="0" w:space="0" w:color="auto"/>
        <w:left w:val="none" w:sz="0" w:space="0" w:color="auto"/>
        <w:bottom w:val="none" w:sz="0" w:space="0" w:color="auto"/>
        <w:right w:val="none" w:sz="0" w:space="0" w:color="auto"/>
      </w:divBdr>
    </w:div>
    <w:div w:id="247155434">
      <w:bodyDiv w:val="1"/>
      <w:marLeft w:val="0"/>
      <w:marRight w:val="0"/>
      <w:marTop w:val="0"/>
      <w:marBottom w:val="0"/>
      <w:divBdr>
        <w:top w:val="none" w:sz="0" w:space="0" w:color="auto"/>
        <w:left w:val="none" w:sz="0" w:space="0" w:color="auto"/>
        <w:bottom w:val="none" w:sz="0" w:space="0" w:color="auto"/>
        <w:right w:val="none" w:sz="0" w:space="0" w:color="auto"/>
      </w:divBdr>
    </w:div>
    <w:div w:id="247466875">
      <w:bodyDiv w:val="1"/>
      <w:marLeft w:val="0"/>
      <w:marRight w:val="0"/>
      <w:marTop w:val="0"/>
      <w:marBottom w:val="0"/>
      <w:divBdr>
        <w:top w:val="none" w:sz="0" w:space="0" w:color="auto"/>
        <w:left w:val="none" w:sz="0" w:space="0" w:color="auto"/>
        <w:bottom w:val="none" w:sz="0" w:space="0" w:color="auto"/>
        <w:right w:val="none" w:sz="0" w:space="0" w:color="auto"/>
      </w:divBdr>
    </w:div>
    <w:div w:id="247660945">
      <w:bodyDiv w:val="1"/>
      <w:marLeft w:val="0"/>
      <w:marRight w:val="0"/>
      <w:marTop w:val="0"/>
      <w:marBottom w:val="0"/>
      <w:divBdr>
        <w:top w:val="none" w:sz="0" w:space="0" w:color="auto"/>
        <w:left w:val="none" w:sz="0" w:space="0" w:color="auto"/>
        <w:bottom w:val="none" w:sz="0" w:space="0" w:color="auto"/>
        <w:right w:val="none" w:sz="0" w:space="0" w:color="auto"/>
      </w:divBdr>
    </w:div>
    <w:div w:id="248278442">
      <w:bodyDiv w:val="1"/>
      <w:marLeft w:val="0"/>
      <w:marRight w:val="0"/>
      <w:marTop w:val="0"/>
      <w:marBottom w:val="0"/>
      <w:divBdr>
        <w:top w:val="none" w:sz="0" w:space="0" w:color="auto"/>
        <w:left w:val="none" w:sz="0" w:space="0" w:color="auto"/>
        <w:bottom w:val="none" w:sz="0" w:space="0" w:color="auto"/>
        <w:right w:val="none" w:sz="0" w:space="0" w:color="auto"/>
      </w:divBdr>
    </w:div>
    <w:div w:id="249193310">
      <w:bodyDiv w:val="1"/>
      <w:marLeft w:val="0"/>
      <w:marRight w:val="0"/>
      <w:marTop w:val="0"/>
      <w:marBottom w:val="0"/>
      <w:divBdr>
        <w:top w:val="none" w:sz="0" w:space="0" w:color="auto"/>
        <w:left w:val="none" w:sz="0" w:space="0" w:color="auto"/>
        <w:bottom w:val="none" w:sz="0" w:space="0" w:color="auto"/>
        <w:right w:val="none" w:sz="0" w:space="0" w:color="auto"/>
      </w:divBdr>
    </w:div>
    <w:div w:id="249582795">
      <w:bodyDiv w:val="1"/>
      <w:marLeft w:val="0"/>
      <w:marRight w:val="0"/>
      <w:marTop w:val="0"/>
      <w:marBottom w:val="0"/>
      <w:divBdr>
        <w:top w:val="none" w:sz="0" w:space="0" w:color="auto"/>
        <w:left w:val="none" w:sz="0" w:space="0" w:color="auto"/>
        <w:bottom w:val="none" w:sz="0" w:space="0" w:color="auto"/>
        <w:right w:val="none" w:sz="0" w:space="0" w:color="auto"/>
      </w:divBdr>
    </w:div>
    <w:div w:id="250167805">
      <w:bodyDiv w:val="1"/>
      <w:marLeft w:val="0"/>
      <w:marRight w:val="0"/>
      <w:marTop w:val="0"/>
      <w:marBottom w:val="0"/>
      <w:divBdr>
        <w:top w:val="none" w:sz="0" w:space="0" w:color="auto"/>
        <w:left w:val="none" w:sz="0" w:space="0" w:color="auto"/>
        <w:bottom w:val="none" w:sz="0" w:space="0" w:color="auto"/>
        <w:right w:val="none" w:sz="0" w:space="0" w:color="auto"/>
      </w:divBdr>
    </w:div>
    <w:div w:id="250237926">
      <w:bodyDiv w:val="1"/>
      <w:marLeft w:val="0"/>
      <w:marRight w:val="0"/>
      <w:marTop w:val="0"/>
      <w:marBottom w:val="0"/>
      <w:divBdr>
        <w:top w:val="none" w:sz="0" w:space="0" w:color="auto"/>
        <w:left w:val="none" w:sz="0" w:space="0" w:color="auto"/>
        <w:bottom w:val="none" w:sz="0" w:space="0" w:color="auto"/>
        <w:right w:val="none" w:sz="0" w:space="0" w:color="auto"/>
      </w:divBdr>
    </w:div>
    <w:div w:id="250822473">
      <w:bodyDiv w:val="1"/>
      <w:marLeft w:val="0"/>
      <w:marRight w:val="0"/>
      <w:marTop w:val="0"/>
      <w:marBottom w:val="0"/>
      <w:divBdr>
        <w:top w:val="none" w:sz="0" w:space="0" w:color="auto"/>
        <w:left w:val="none" w:sz="0" w:space="0" w:color="auto"/>
        <w:bottom w:val="none" w:sz="0" w:space="0" w:color="auto"/>
        <w:right w:val="none" w:sz="0" w:space="0" w:color="auto"/>
      </w:divBdr>
    </w:div>
    <w:div w:id="251818788">
      <w:bodyDiv w:val="1"/>
      <w:marLeft w:val="0"/>
      <w:marRight w:val="0"/>
      <w:marTop w:val="0"/>
      <w:marBottom w:val="0"/>
      <w:divBdr>
        <w:top w:val="none" w:sz="0" w:space="0" w:color="auto"/>
        <w:left w:val="none" w:sz="0" w:space="0" w:color="auto"/>
        <w:bottom w:val="none" w:sz="0" w:space="0" w:color="auto"/>
        <w:right w:val="none" w:sz="0" w:space="0" w:color="auto"/>
      </w:divBdr>
    </w:div>
    <w:div w:id="251859914">
      <w:bodyDiv w:val="1"/>
      <w:marLeft w:val="0"/>
      <w:marRight w:val="0"/>
      <w:marTop w:val="0"/>
      <w:marBottom w:val="0"/>
      <w:divBdr>
        <w:top w:val="none" w:sz="0" w:space="0" w:color="auto"/>
        <w:left w:val="none" w:sz="0" w:space="0" w:color="auto"/>
        <w:bottom w:val="none" w:sz="0" w:space="0" w:color="auto"/>
        <w:right w:val="none" w:sz="0" w:space="0" w:color="auto"/>
      </w:divBdr>
    </w:div>
    <w:div w:id="252782060">
      <w:bodyDiv w:val="1"/>
      <w:marLeft w:val="0"/>
      <w:marRight w:val="0"/>
      <w:marTop w:val="0"/>
      <w:marBottom w:val="0"/>
      <w:divBdr>
        <w:top w:val="none" w:sz="0" w:space="0" w:color="auto"/>
        <w:left w:val="none" w:sz="0" w:space="0" w:color="auto"/>
        <w:bottom w:val="none" w:sz="0" w:space="0" w:color="auto"/>
        <w:right w:val="none" w:sz="0" w:space="0" w:color="auto"/>
      </w:divBdr>
    </w:div>
    <w:div w:id="255332464">
      <w:bodyDiv w:val="1"/>
      <w:marLeft w:val="0"/>
      <w:marRight w:val="0"/>
      <w:marTop w:val="0"/>
      <w:marBottom w:val="0"/>
      <w:divBdr>
        <w:top w:val="none" w:sz="0" w:space="0" w:color="auto"/>
        <w:left w:val="none" w:sz="0" w:space="0" w:color="auto"/>
        <w:bottom w:val="none" w:sz="0" w:space="0" w:color="auto"/>
        <w:right w:val="none" w:sz="0" w:space="0" w:color="auto"/>
      </w:divBdr>
    </w:div>
    <w:div w:id="255795032">
      <w:bodyDiv w:val="1"/>
      <w:marLeft w:val="0"/>
      <w:marRight w:val="0"/>
      <w:marTop w:val="0"/>
      <w:marBottom w:val="0"/>
      <w:divBdr>
        <w:top w:val="none" w:sz="0" w:space="0" w:color="auto"/>
        <w:left w:val="none" w:sz="0" w:space="0" w:color="auto"/>
        <w:bottom w:val="none" w:sz="0" w:space="0" w:color="auto"/>
        <w:right w:val="none" w:sz="0" w:space="0" w:color="auto"/>
      </w:divBdr>
    </w:div>
    <w:div w:id="257174201">
      <w:bodyDiv w:val="1"/>
      <w:marLeft w:val="0"/>
      <w:marRight w:val="0"/>
      <w:marTop w:val="0"/>
      <w:marBottom w:val="0"/>
      <w:divBdr>
        <w:top w:val="none" w:sz="0" w:space="0" w:color="auto"/>
        <w:left w:val="none" w:sz="0" w:space="0" w:color="auto"/>
        <w:bottom w:val="none" w:sz="0" w:space="0" w:color="auto"/>
        <w:right w:val="none" w:sz="0" w:space="0" w:color="auto"/>
      </w:divBdr>
    </w:div>
    <w:div w:id="257759087">
      <w:bodyDiv w:val="1"/>
      <w:marLeft w:val="0"/>
      <w:marRight w:val="0"/>
      <w:marTop w:val="0"/>
      <w:marBottom w:val="0"/>
      <w:divBdr>
        <w:top w:val="none" w:sz="0" w:space="0" w:color="auto"/>
        <w:left w:val="none" w:sz="0" w:space="0" w:color="auto"/>
        <w:bottom w:val="none" w:sz="0" w:space="0" w:color="auto"/>
        <w:right w:val="none" w:sz="0" w:space="0" w:color="auto"/>
      </w:divBdr>
    </w:div>
    <w:div w:id="259528256">
      <w:bodyDiv w:val="1"/>
      <w:marLeft w:val="0"/>
      <w:marRight w:val="0"/>
      <w:marTop w:val="0"/>
      <w:marBottom w:val="0"/>
      <w:divBdr>
        <w:top w:val="none" w:sz="0" w:space="0" w:color="auto"/>
        <w:left w:val="none" w:sz="0" w:space="0" w:color="auto"/>
        <w:bottom w:val="none" w:sz="0" w:space="0" w:color="auto"/>
        <w:right w:val="none" w:sz="0" w:space="0" w:color="auto"/>
      </w:divBdr>
    </w:div>
    <w:div w:id="259529189">
      <w:bodyDiv w:val="1"/>
      <w:marLeft w:val="0"/>
      <w:marRight w:val="0"/>
      <w:marTop w:val="0"/>
      <w:marBottom w:val="0"/>
      <w:divBdr>
        <w:top w:val="none" w:sz="0" w:space="0" w:color="auto"/>
        <w:left w:val="none" w:sz="0" w:space="0" w:color="auto"/>
        <w:bottom w:val="none" w:sz="0" w:space="0" w:color="auto"/>
        <w:right w:val="none" w:sz="0" w:space="0" w:color="auto"/>
      </w:divBdr>
      <w:divsChild>
        <w:div w:id="474179266">
          <w:marLeft w:val="0"/>
          <w:marRight w:val="0"/>
          <w:marTop w:val="0"/>
          <w:marBottom w:val="0"/>
          <w:divBdr>
            <w:top w:val="none" w:sz="0" w:space="0" w:color="auto"/>
            <w:left w:val="none" w:sz="0" w:space="0" w:color="auto"/>
            <w:bottom w:val="none" w:sz="0" w:space="0" w:color="auto"/>
            <w:right w:val="none" w:sz="0" w:space="0" w:color="auto"/>
          </w:divBdr>
        </w:div>
        <w:div w:id="1621496686">
          <w:marLeft w:val="0"/>
          <w:marRight w:val="0"/>
          <w:marTop w:val="0"/>
          <w:marBottom w:val="0"/>
          <w:divBdr>
            <w:top w:val="none" w:sz="0" w:space="0" w:color="auto"/>
            <w:left w:val="none" w:sz="0" w:space="0" w:color="auto"/>
            <w:bottom w:val="none" w:sz="0" w:space="0" w:color="auto"/>
            <w:right w:val="none" w:sz="0" w:space="0" w:color="auto"/>
          </w:divBdr>
        </w:div>
        <w:div w:id="1265840825">
          <w:marLeft w:val="0"/>
          <w:marRight w:val="0"/>
          <w:marTop w:val="0"/>
          <w:marBottom w:val="0"/>
          <w:divBdr>
            <w:top w:val="none" w:sz="0" w:space="0" w:color="auto"/>
            <w:left w:val="none" w:sz="0" w:space="0" w:color="auto"/>
            <w:bottom w:val="none" w:sz="0" w:space="0" w:color="auto"/>
            <w:right w:val="none" w:sz="0" w:space="0" w:color="auto"/>
          </w:divBdr>
        </w:div>
        <w:div w:id="2003772132">
          <w:marLeft w:val="0"/>
          <w:marRight w:val="0"/>
          <w:marTop w:val="0"/>
          <w:marBottom w:val="0"/>
          <w:divBdr>
            <w:top w:val="none" w:sz="0" w:space="0" w:color="auto"/>
            <w:left w:val="none" w:sz="0" w:space="0" w:color="auto"/>
            <w:bottom w:val="none" w:sz="0" w:space="0" w:color="auto"/>
            <w:right w:val="none" w:sz="0" w:space="0" w:color="auto"/>
          </w:divBdr>
        </w:div>
        <w:div w:id="781802486">
          <w:marLeft w:val="0"/>
          <w:marRight w:val="0"/>
          <w:marTop w:val="0"/>
          <w:marBottom w:val="0"/>
          <w:divBdr>
            <w:top w:val="none" w:sz="0" w:space="0" w:color="auto"/>
            <w:left w:val="none" w:sz="0" w:space="0" w:color="auto"/>
            <w:bottom w:val="none" w:sz="0" w:space="0" w:color="auto"/>
            <w:right w:val="none" w:sz="0" w:space="0" w:color="auto"/>
          </w:divBdr>
        </w:div>
        <w:div w:id="1975334001">
          <w:marLeft w:val="0"/>
          <w:marRight w:val="0"/>
          <w:marTop w:val="0"/>
          <w:marBottom w:val="0"/>
          <w:divBdr>
            <w:top w:val="none" w:sz="0" w:space="0" w:color="auto"/>
            <w:left w:val="none" w:sz="0" w:space="0" w:color="auto"/>
            <w:bottom w:val="none" w:sz="0" w:space="0" w:color="auto"/>
            <w:right w:val="none" w:sz="0" w:space="0" w:color="auto"/>
          </w:divBdr>
        </w:div>
        <w:div w:id="973412662">
          <w:marLeft w:val="0"/>
          <w:marRight w:val="0"/>
          <w:marTop w:val="0"/>
          <w:marBottom w:val="0"/>
          <w:divBdr>
            <w:top w:val="none" w:sz="0" w:space="0" w:color="auto"/>
            <w:left w:val="none" w:sz="0" w:space="0" w:color="auto"/>
            <w:bottom w:val="none" w:sz="0" w:space="0" w:color="auto"/>
            <w:right w:val="none" w:sz="0" w:space="0" w:color="auto"/>
          </w:divBdr>
        </w:div>
        <w:div w:id="1434980714">
          <w:marLeft w:val="0"/>
          <w:marRight w:val="0"/>
          <w:marTop w:val="0"/>
          <w:marBottom w:val="0"/>
          <w:divBdr>
            <w:top w:val="none" w:sz="0" w:space="0" w:color="auto"/>
            <w:left w:val="none" w:sz="0" w:space="0" w:color="auto"/>
            <w:bottom w:val="none" w:sz="0" w:space="0" w:color="auto"/>
            <w:right w:val="none" w:sz="0" w:space="0" w:color="auto"/>
          </w:divBdr>
        </w:div>
        <w:div w:id="703286165">
          <w:marLeft w:val="0"/>
          <w:marRight w:val="0"/>
          <w:marTop w:val="0"/>
          <w:marBottom w:val="0"/>
          <w:divBdr>
            <w:top w:val="none" w:sz="0" w:space="0" w:color="auto"/>
            <w:left w:val="none" w:sz="0" w:space="0" w:color="auto"/>
            <w:bottom w:val="none" w:sz="0" w:space="0" w:color="auto"/>
            <w:right w:val="none" w:sz="0" w:space="0" w:color="auto"/>
          </w:divBdr>
        </w:div>
        <w:div w:id="731780487">
          <w:marLeft w:val="0"/>
          <w:marRight w:val="0"/>
          <w:marTop w:val="0"/>
          <w:marBottom w:val="0"/>
          <w:divBdr>
            <w:top w:val="none" w:sz="0" w:space="0" w:color="auto"/>
            <w:left w:val="none" w:sz="0" w:space="0" w:color="auto"/>
            <w:bottom w:val="none" w:sz="0" w:space="0" w:color="auto"/>
            <w:right w:val="none" w:sz="0" w:space="0" w:color="auto"/>
          </w:divBdr>
        </w:div>
        <w:div w:id="1400863776">
          <w:marLeft w:val="0"/>
          <w:marRight w:val="0"/>
          <w:marTop w:val="0"/>
          <w:marBottom w:val="0"/>
          <w:divBdr>
            <w:top w:val="none" w:sz="0" w:space="0" w:color="auto"/>
            <w:left w:val="none" w:sz="0" w:space="0" w:color="auto"/>
            <w:bottom w:val="none" w:sz="0" w:space="0" w:color="auto"/>
            <w:right w:val="none" w:sz="0" w:space="0" w:color="auto"/>
          </w:divBdr>
        </w:div>
        <w:div w:id="590285320">
          <w:marLeft w:val="0"/>
          <w:marRight w:val="0"/>
          <w:marTop w:val="0"/>
          <w:marBottom w:val="0"/>
          <w:divBdr>
            <w:top w:val="none" w:sz="0" w:space="0" w:color="auto"/>
            <w:left w:val="none" w:sz="0" w:space="0" w:color="auto"/>
            <w:bottom w:val="none" w:sz="0" w:space="0" w:color="auto"/>
            <w:right w:val="none" w:sz="0" w:space="0" w:color="auto"/>
          </w:divBdr>
        </w:div>
        <w:div w:id="1324579990">
          <w:marLeft w:val="0"/>
          <w:marRight w:val="0"/>
          <w:marTop w:val="0"/>
          <w:marBottom w:val="0"/>
          <w:divBdr>
            <w:top w:val="none" w:sz="0" w:space="0" w:color="auto"/>
            <w:left w:val="none" w:sz="0" w:space="0" w:color="auto"/>
            <w:bottom w:val="none" w:sz="0" w:space="0" w:color="auto"/>
            <w:right w:val="none" w:sz="0" w:space="0" w:color="auto"/>
          </w:divBdr>
        </w:div>
        <w:div w:id="1760904062">
          <w:marLeft w:val="0"/>
          <w:marRight w:val="0"/>
          <w:marTop w:val="0"/>
          <w:marBottom w:val="0"/>
          <w:divBdr>
            <w:top w:val="none" w:sz="0" w:space="0" w:color="auto"/>
            <w:left w:val="none" w:sz="0" w:space="0" w:color="auto"/>
            <w:bottom w:val="none" w:sz="0" w:space="0" w:color="auto"/>
            <w:right w:val="none" w:sz="0" w:space="0" w:color="auto"/>
          </w:divBdr>
        </w:div>
        <w:div w:id="1705860128">
          <w:marLeft w:val="0"/>
          <w:marRight w:val="0"/>
          <w:marTop w:val="0"/>
          <w:marBottom w:val="0"/>
          <w:divBdr>
            <w:top w:val="none" w:sz="0" w:space="0" w:color="auto"/>
            <w:left w:val="none" w:sz="0" w:space="0" w:color="auto"/>
            <w:bottom w:val="none" w:sz="0" w:space="0" w:color="auto"/>
            <w:right w:val="none" w:sz="0" w:space="0" w:color="auto"/>
          </w:divBdr>
        </w:div>
        <w:div w:id="1071777560">
          <w:marLeft w:val="0"/>
          <w:marRight w:val="0"/>
          <w:marTop w:val="0"/>
          <w:marBottom w:val="0"/>
          <w:divBdr>
            <w:top w:val="none" w:sz="0" w:space="0" w:color="auto"/>
            <w:left w:val="none" w:sz="0" w:space="0" w:color="auto"/>
            <w:bottom w:val="none" w:sz="0" w:space="0" w:color="auto"/>
            <w:right w:val="none" w:sz="0" w:space="0" w:color="auto"/>
          </w:divBdr>
        </w:div>
        <w:div w:id="1082484016">
          <w:marLeft w:val="0"/>
          <w:marRight w:val="0"/>
          <w:marTop w:val="0"/>
          <w:marBottom w:val="0"/>
          <w:divBdr>
            <w:top w:val="none" w:sz="0" w:space="0" w:color="auto"/>
            <w:left w:val="none" w:sz="0" w:space="0" w:color="auto"/>
            <w:bottom w:val="none" w:sz="0" w:space="0" w:color="auto"/>
            <w:right w:val="none" w:sz="0" w:space="0" w:color="auto"/>
          </w:divBdr>
        </w:div>
        <w:div w:id="405104262">
          <w:marLeft w:val="0"/>
          <w:marRight w:val="0"/>
          <w:marTop w:val="0"/>
          <w:marBottom w:val="0"/>
          <w:divBdr>
            <w:top w:val="none" w:sz="0" w:space="0" w:color="auto"/>
            <w:left w:val="none" w:sz="0" w:space="0" w:color="auto"/>
            <w:bottom w:val="none" w:sz="0" w:space="0" w:color="auto"/>
            <w:right w:val="none" w:sz="0" w:space="0" w:color="auto"/>
          </w:divBdr>
        </w:div>
        <w:div w:id="720400245">
          <w:marLeft w:val="0"/>
          <w:marRight w:val="0"/>
          <w:marTop w:val="0"/>
          <w:marBottom w:val="0"/>
          <w:divBdr>
            <w:top w:val="none" w:sz="0" w:space="0" w:color="auto"/>
            <w:left w:val="none" w:sz="0" w:space="0" w:color="auto"/>
            <w:bottom w:val="none" w:sz="0" w:space="0" w:color="auto"/>
            <w:right w:val="none" w:sz="0" w:space="0" w:color="auto"/>
          </w:divBdr>
        </w:div>
        <w:div w:id="1862694854">
          <w:marLeft w:val="0"/>
          <w:marRight w:val="0"/>
          <w:marTop w:val="0"/>
          <w:marBottom w:val="0"/>
          <w:divBdr>
            <w:top w:val="none" w:sz="0" w:space="0" w:color="auto"/>
            <w:left w:val="none" w:sz="0" w:space="0" w:color="auto"/>
            <w:bottom w:val="none" w:sz="0" w:space="0" w:color="auto"/>
            <w:right w:val="none" w:sz="0" w:space="0" w:color="auto"/>
          </w:divBdr>
        </w:div>
        <w:div w:id="1967814930">
          <w:marLeft w:val="0"/>
          <w:marRight w:val="0"/>
          <w:marTop w:val="0"/>
          <w:marBottom w:val="0"/>
          <w:divBdr>
            <w:top w:val="none" w:sz="0" w:space="0" w:color="auto"/>
            <w:left w:val="none" w:sz="0" w:space="0" w:color="auto"/>
            <w:bottom w:val="none" w:sz="0" w:space="0" w:color="auto"/>
            <w:right w:val="none" w:sz="0" w:space="0" w:color="auto"/>
          </w:divBdr>
        </w:div>
        <w:div w:id="526993789">
          <w:marLeft w:val="0"/>
          <w:marRight w:val="0"/>
          <w:marTop w:val="0"/>
          <w:marBottom w:val="0"/>
          <w:divBdr>
            <w:top w:val="none" w:sz="0" w:space="0" w:color="auto"/>
            <w:left w:val="none" w:sz="0" w:space="0" w:color="auto"/>
            <w:bottom w:val="none" w:sz="0" w:space="0" w:color="auto"/>
            <w:right w:val="none" w:sz="0" w:space="0" w:color="auto"/>
          </w:divBdr>
        </w:div>
        <w:div w:id="2122921240">
          <w:marLeft w:val="0"/>
          <w:marRight w:val="0"/>
          <w:marTop w:val="0"/>
          <w:marBottom w:val="0"/>
          <w:divBdr>
            <w:top w:val="none" w:sz="0" w:space="0" w:color="auto"/>
            <w:left w:val="none" w:sz="0" w:space="0" w:color="auto"/>
            <w:bottom w:val="none" w:sz="0" w:space="0" w:color="auto"/>
            <w:right w:val="none" w:sz="0" w:space="0" w:color="auto"/>
          </w:divBdr>
        </w:div>
        <w:div w:id="6636777">
          <w:marLeft w:val="0"/>
          <w:marRight w:val="0"/>
          <w:marTop w:val="0"/>
          <w:marBottom w:val="0"/>
          <w:divBdr>
            <w:top w:val="none" w:sz="0" w:space="0" w:color="auto"/>
            <w:left w:val="none" w:sz="0" w:space="0" w:color="auto"/>
            <w:bottom w:val="none" w:sz="0" w:space="0" w:color="auto"/>
            <w:right w:val="none" w:sz="0" w:space="0" w:color="auto"/>
          </w:divBdr>
        </w:div>
        <w:div w:id="936862629">
          <w:marLeft w:val="0"/>
          <w:marRight w:val="0"/>
          <w:marTop w:val="0"/>
          <w:marBottom w:val="0"/>
          <w:divBdr>
            <w:top w:val="none" w:sz="0" w:space="0" w:color="auto"/>
            <w:left w:val="none" w:sz="0" w:space="0" w:color="auto"/>
            <w:bottom w:val="none" w:sz="0" w:space="0" w:color="auto"/>
            <w:right w:val="none" w:sz="0" w:space="0" w:color="auto"/>
          </w:divBdr>
        </w:div>
        <w:div w:id="184712760">
          <w:marLeft w:val="0"/>
          <w:marRight w:val="0"/>
          <w:marTop w:val="0"/>
          <w:marBottom w:val="0"/>
          <w:divBdr>
            <w:top w:val="none" w:sz="0" w:space="0" w:color="auto"/>
            <w:left w:val="none" w:sz="0" w:space="0" w:color="auto"/>
            <w:bottom w:val="none" w:sz="0" w:space="0" w:color="auto"/>
            <w:right w:val="none" w:sz="0" w:space="0" w:color="auto"/>
          </w:divBdr>
        </w:div>
        <w:div w:id="758646022">
          <w:marLeft w:val="0"/>
          <w:marRight w:val="0"/>
          <w:marTop w:val="0"/>
          <w:marBottom w:val="0"/>
          <w:divBdr>
            <w:top w:val="none" w:sz="0" w:space="0" w:color="auto"/>
            <w:left w:val="none" w:sz="0" w:space="0" w:color="auto"/>
            <w:bottom w:val="none" w:sz="0" w:space="0" w:color="auto"/>
            <w:right w:val="none" w:sz="0" w:space="0" w:color="auto"/>
          </w:divBdr>
        </w:div>
        <w:div w:id="2113088462">
          <w:marLeft w:val="0"/>
          <w:marRight w:val="0"/>
          <w:marTop w:val="0"/>
          <w:marBottom w:val="0"/>
          <w:divBdr>
            <w:top w:val="none" w:sz="0" w:space="0" w:color="auto"/>
            <w:left w:val="none" w:sz="0" w:space="0" w:color="auto"/>
            <w:bottom w:val="none" w:sz="0" w:space="0" w:color="auto"/>
            <w:right w:val="none" w:sz="0" w:space="0" w:color="auto"/>
          </w:divBdr>
        </w:div>
        <w:div w:id="1246650367">
          <w:marLeft w:val="0"/>
          <w:marRight w:val="0"/>
          <w:marTop w:val="0"/>
          <w:marBottom w:val="0"/>
          <w:divBdr>
            <w:top w:val="none" w:sz="0" w:space="0" w:color="auto"/>
            <w:left w:val="none" w:sz="0" w:space="0" w:color="auto"/>
            <w:bottom w:val="none" w:sz="0" w:space="0" w:color="auto"/>
            <w:right w:val="none" w:sz="0" w:space="0" w:color="auto"/>
          </w:divBdr>
        </w:div>
        <w:div w:id="429590047">
          <w:marLeft w:val="0"/>
          <w:marRight w:val="0"/>
          <w:marTop w:val="0"/>
          <w:marBottom w:val="0"/>
          <w:divBdr>
            <w:top w:val="none" w:sz="0" w:space="0" w:color="auto"/>
            <w:left w:val="none" w:sz="0" w:space="0" w:color="auto"/>
            <w:bottom w:val="none" w:sz="0" w:space="0" w:color="auto"/>
            <w:right w:val="none" w:sz="0" w:space="0" w:color="auto"/>
          </w:divBdr>
        </w:div>
        <w:div w:id="460148174">
          <w:marLeft w:val="0"/>
          <w:marRight w:val="0"/>
          <w:marTop w:val="0"/>
          <w:marBottom w:val="0"/>
          <w:divBdr>
            <w:top w:val="none" w:sz="0" w:space="0" w:color="auto"/>
            <w:left w:val="none" w:sz="0" w:space="0" w:color="auto"/>
            <w:bottom w:val="none" w:sz="0" w:space="0" w:color="auto"/>
            <w:right w:val="none" w:sz="0" w:space="0" w:color="auto"/>
          </w:divBdr>
        </w:div>
        <w:div w:id="651325079">
          <w:marLeft w:val="0"/>
          <w:marRight w:val="0"/>
          <w:marTop w:val="0"/>
          <w:marBottom w:val="0"/>
          <w:divBdr>
            <w:top w:val="none" w:sz="0" w:space="0" w:color="auto"/>
            <w:left w:val="none" w:sz="0" w:space="0" w:color="auto"/>
            <w:bottom w:val="none" w:sz="0" w:space="0" w:color="auto"/>
            <w:right w:val="none" w:sz="0" w:space="0" w:color="auto"/>
          </w:divBdr>
        </w:div>
        <w:div w:id="162819012">
          <w:marLeft w:val="0"/>
          <w:marRight w:val="0"/>
          <w:marTop w:val="0"/>
          <w:marBottom w:val="0"/>
          <w:divBdr>
            <w:top w:val="none" w:sz="0" w:space="0" w:color="auto"/>
            <w:left w:val="none" w:sz="0" w:space="0" w:color="auto"/>
            <w:bottom w:val="none" w:sz="0" w:space="0" w:color="auto"/>
            <w:right w:val="none" w:sz="0" w:space="0" w:color="auto"/>
          </w:divBdr>
        </w:div>
        <w:div w:id="1393626281">
          <w:marLeft w:val="0"/>
          <w:marRight w:val="0"/>
          <w:marTop w:val="0"/>
          <w:marBottom w:val="0"/>
          <w:divBdr>
            <w:top w:val="none" w:sz="0" w:space="0" w:color="auto"/>
            <w:left w:val="none" w:sz="0" w:space="0" w:color="auto"/>
            <w:bottom w:val="none" w:sz="0" w:space="0" w:color="auto"/>
            <w:right w:val="none" w:sz="0" w:space="0" w:color="auto"/>
          </w:divBdr>
        </w:div>
        <w:div w:id="1834686280">
          <w:marLeft w:val="0"/>
          <w:marRight w:val="0"/>
          <w:marTop w:val="0"/>
          <w:marBottom w:val="0"/>
          <w:divBdr>
            <w:top w:val="none" w:sz="0" w:space="0" w:color="auto"/>
            <w:left w:val="none" w:sz="0" w:space="0" w:color="auto"/>
            <w:bottom w:val="none" w:sz="0" w:space="0" w:color="auto"/>
            <w:right w:val="none" w:sz="0" w:space="0" w:color="auto"/>
          </w:divBdr>
        </w:div>
        <w:div w:id="1984961009">
          <w:marLeft w:val="0"/>
          <w:marRight w:val="0"/>
          <w:marTop w:val="0"/>
          <w:marBottom w:val="0"/>
          <w:divBdr>
            <w:top w:val="none" w:sz="0" w:space="0" w:color="auto"/>
            <w:left w:val="none" w:sz="0" w:space="0" w:color="auto"/>
            <w:bottom w:val="none" w:sz="0" w:space="0" w:color="auto"/>
            <w:right w:val="none" w:sz="0" w:space="0" w:color="auto"/>
          </w:divBdr>
        </w:div>
        <w:div w:id="1531869644">
          <w:marLeft w:val="0"/>
          <w:marRight w:val="0"/>
          <w:marTop w:val="0"/>
          <w:marBottom w:val="0"/>
          <w:divBdr>
            <w:top w:val="none" w:sz="0" w:space="0" w:color="auto"/>
            <w:left w:val="none" w:sz="0" w:space="0" w:color="auto"/>
            <w:bottom w:val="none" w:sz="0" w:space="0" w:color="auto"/>
            <w:right w:val="none" w:sz="0" w:space="0" w:color="auto"/>
          </w:divBdr>
        </w:div>
        <w:div w:id="1391659174">
          <w:marLeft w:val="0"/>
          <w:marRight w:val="0"/>
          <w:marTop w:val="0"/>
          <w:marBottom w:val="0"/>
          <w:divBdr>
            <w:top w:val="none" w:sz="0" w:space="0" w:color="auto"/>
            <w:left w:val="none" w:sz="0" w:space="0" w:color="auto"/>
            <w:bottom w:val="none" w:sz="0" w:space="0" w:color="auto"/>
            <w:right w:val="none" w:sz="0" w:space="0" w:color="auto"/>
          </w:divBdr>
        </w:div>
        <w:div w:id="357781524">
          <w:marLeft w:val="0"/>
          <w:marRight w:val="0"/>
          <w:marTop w:val="0"/>
          <w:marBottom w:val="0"/>
          <w:divBdr>
            <w:top w:val="none" w:sz="0" w:space="0" w:color="auto"/>
            <w:left w:val="none" w:sz="0" w:space="0" w:color="auto"/>
            <w:bottom w:val="none" w:sz="0" w:space="0" w:color="auto"/>
            <w:right w:val="none" w:sz="0" w:space="0" w:color="auto"/>
          </w:divBdr>
        </w:div>
        <w:div w:id="282805692">
          <w:marLeft w:val="0"/>
          <w:marRight w:val="0"/>
          <w:marTop w:val="0"/>
          <w:marBottom w:val="0"/>
          <w:divBdr>
            <w:top w:val="none" w:sz="0" w:space="0" w:color="auto"/>
            <w:left w:val="none" w:sz="0" w:space="0" w:color="auto"/>
            <w:bottom w:val="none" w:sz="0" w:space="0" w:color="auto"/>
            <w:right w:val="none" w:sz="0" w:space="0" w:color="auto"/>
          </w:divBdr>
        </w:div>
        <w:div w:id="70661309">
          <w:marLeft w:val="0"/>
          <w:marRight w:val="0"/>
          <w:marTop w:val="0"/>
          <w:marBottom w:val="0"/>
          <w:divBdr>
            <w:top w:val="none" w:sz="0" w:space="0" w:color="auto"/>
            <w:left w:val="none" w:sz="0" w:space="0" w:color="auto"/>
            <w:bottom w:val="none" w:sz="0" w:space="0" w:color="auto"/>
            <w:right w:val="none" w:sz="0" w:space="0" w:color="auto"/>
          </w:divBdr>
        </w:div>
        <w:div w:id="620383299">
          <w:marLeft w:val="0"/>
          <w:marRight w:val="0"/>
          <w:marTop w:val="0"/>
          <w:marBottom w:val="0"/>
          <w:divBdr>
            <w:top w:val="none" w:sz="0" w:space="0" w:color="auto"/>
            <w:left w:val="none" w:sz="0" w:space="0" w:color="auto"/>
            <w:bottom w:val="none" w:sz="0" w:space="0" w:color="auto"/>
            <w:right w:val="none" w:sz="0" w:space="0" w:color="auto"/>
          </w:divBdr>
        </w:div>
        <w:div w:id="1981496955">
          <w:marLeft w:val="0"/>
          <w:marRight w:val="0"/>
          <w:marTop w:val="0"/>
          <w:marBottom w:val="0"/>
          <w:divBdr>
            <w:top w:val="none" w:sz="0" w:space="0" w:color="auto"/>
            <w:left w:val="none" w:sz="0" w:space="0" w:color="auto"/>
            <w:bottom w:val="none" w:sz="0" w:space="0" w:color="auto"/>
            <w:right w:val="none" w:sz="0" w:space="0" w:color="auto"/>
          </w:divBdr>
        </w:div>
        <w:div w:id="2054504321">
          <w:marLeft w:val="0"/>
          <w:marRight w:val="0"/>
          <w:marTop w:val="0"/>
          <w:marBottom w:val="0"/>
          <w:divBdr>
            <w:top w:val="none" w:sz="0" w:space="0" w:color="auto"/>
            <w:left w:val="none" w:sz="0" w:space="0" w:color="auto"/>
            <w:bottom w:val="none" w:sz="0" w:space="0" w:color="auto"/>
            <w:right w:val="none" w:sz="0" w:space="0" w:color="auto"/>
          </w:divBdr>
        </w:div>
        <w:div w:id="651716894">
          <w:marLeft w:val="0"/>
          <w:marRight w:val="0"/>
          <w:marTop w:val="0"/>
          <w:marBottom w:val="0"/>
          <w:divBdr>
            <w:top w:val="none" w:sz="0" w:space="0" w:color="auto"/>
            <w:left w:val="none" w:sz="0" w:space="0" w:color="auto"/>
            <w:bottom w:val="none" w:sz="0" w:space="0" w:color="auto"/>
            <w:right w:val="none" w:sz="0" w:space="0" w:color="auto"/>
          </w:divBdr>
        </w:div>
        <w:div w:id="217211729">
          <w:marLeft w:val="0"/>
          <w:marRight w:val="0"/>
          <w:marTop w:val="0"/>
          <w:marBottom w:val="0"/>
          <w:divBdr>
            <w:top w:val="none" w:sz="0" w:space="0" w:color="auto"/>
            <w:left w:val="none" w:sz="0" w:space="0" w:color="auto"/>
            <w:bottom w:val="none" w:sz="0" w:space="0" w:color="auto"/>
            <w:right w:val="none" w:sz="0" w:space="0" w:color="auto"/>
          </w:divBdr>
        </w:div>
        <w:div w:id="2023237951">
          <w:marLeft w:val="0"/>
          <w:marRight w:val="0"/>
          <w:marTop w:val="0"/>
          <w:marBottom w:val="0"/>
          <w:divBdr>
            <w:top w:val="none" w:sz="0" w:space="0" w:color="auto"/>
            <w:left w:val="none" w:sz="0" w:space="0" w:color="auto"/>
            <w:bottom w:val="none" w:sz="0" w:space="0" w:color="auto"/>
            <w:right w:val="none" w:sz="0" w:space="0" w:color="auto"/>
          </w:divBdr>
        </w:div>
        <w:div w:id="1903977659">
          <w:marLeft w:val="0"/>
          <w:marRight w:val="0"/>
          <w:marTop w:val="0"/>
          <w:marBottom w:val="0"/>
          <w:divBdr>
            <w:top w:val="none" w:sz="0" w:space="0" w:color="auto"/>
            <w:left w:val="none" w:sz="0" w:space="0" w:color="auto"/>
            <w:bottom w:val="none" w:sz="0" w:space="0" w:color="auto"/>
            <w:right w:val="none" w:sz="0" w:space="0" w:color="auto"/>
          </w:divBdr>
        </w:div>
        <w:div w:id="339815539">
          <w:marLeft w:val="0"/>
          <w:marRight w:val="0"/>
          <w:marTop w:val="0"/>
          <w:marBottom w:val="0"/>
          <w:divBdr>
            <w:top w:val="none" w:sz="0" w:space="0" w:color="auto"/>
            <w:left w:val="none" w:sz="0" w:space="0" w:color="auto"/>
            <w:bottom w:val="none" w:sz="0" w:space="0" w:color="auto"/>
            <w:right w:val="none" w:sz="0" w:space="0" w:color="auto"/>
          </w:divBdr>
        </w:div>
        <w:div w:id="1367633322">
          <w:marLeft w:val="0"/>
          <w:marRight w:val="0"/>
          <w:marTop w:val="0"/>
          <w:marBottom w:val="0"/>
          <w:divBdr>
            <w:top w:val="none" w:sz="0" w:space="0" w:color="auto"/>
            <w:left w:val="none" w:sz="0" w:space="0" w:color="auto"/>
            <w:bottom w:val="none" w:sz="0" w:space="0" w:color="auto"/>
            <w:right w:val="none" w:sz="0" w:space="0" w:color="auto"/>
          </w:divBdr>
        </w:div>
        <w:div w:id="1536849715">
          <w:marLeft w:val="0"/>
          <w:marRight w:val="0"/>
          <w:marTop w:val="0"/>
          <w:marBottom w:val="0"/>
          <w:divBdr>
            <w:top w:val="none" w:sz="0" w:space="0" w:color="auto"/>
            <w:left w:val="none" w:sz="0" w:space="0" w:color="auto"/>
            <w:bottom w:val="none" w:sz="0" w:space="0" w:color="auto"/>
            <w:right w:val="none" w:sz="0" w:space="0" w:color="auto"/>
          </w:divBdr>
        </w:div>
        <w:div w:id="118963288">
          <w:marLeft w:val="0"/>
          <w:marRight w:val="0"/>
          <w:marTop w:val="0"/>
          <w:marBottom w:val="0"/>
          <w:divBdr>
            <w:top w:val="none" w:sz="0" w:space="0" w:color="auto"/>
            <w:left w:val="none" w:sz="0" w:space="0" w:color="auto"/>
            <w:bottom w:val="none" w:sz="0" w:space="0" w:color="auto"/>
            <w:right w:val="none" w:sz="0" w:space="0" w:color="auto"/>
          </w:divBdr>
        </w:div>
        <w:div w:id="1309746599">
          <w:marLeft w:val="0"/>
          <w:marRight w:val="0"/>
          <w:marTop w:val="0"/>
          <w:marBottom w:val="0"/>
          <w:divBdr>
            <w:top w:val="none" w:sz="0" w:space="0" w:color="auto"/>
            <w:left w:val="none" w:sz="0" w:space="0" w:color="auto"/>
            <w:bottom w:val="none" w:sz="0" w:space="0" w:color="auto"/>
            <w:right w:val="none" w:sz="0" w:space="0" w:color="auto"/>
          </w:divBdr>
        </w:div>
        <w:div w:id="1128670679">
          <w:marLeft w:val="0"/>
          <w:marRight w:val="0"/>
          <w:marTop w:val="0"/>
          <w:marBottom w:val="0"/>
          <w:divBdr>
            <w:top w:val="none" w:sz="0" w:space="0" w:color="auto"/>
            <w:left w:val="none" w:sz="0" w:space="0" w:color="auto"/>
            <w:bottom w:val="none" w:sz="0" w:space="0" w:color="auto"/>
            <w:right w:val="none" w:sz="0" w:space="0" w:color="auto"/>
          </w:divBdr>
        </w:div>
        <w:div w:id="51467117">
          <w:marLeft w:val="0"/>
          <w:marRight w:val="0"/>
          <w:marTop w:val="0"/>
          <w:marBottom w:val="0"/>
          <w:divBdr>
            <w:top w:val="none" w:sz="0" w:space="0" w:color="auto"/>
            <w:left w:val="none" w:sz="0" w:space="0" w:color="auto"/>
            <w:bottom w:val="none" w:sz="0" w:space="0" w:color="auto"/>
            <w:right w:val="none" w:sz="0" w:space="0" w:color="auto"/>
          </w:divBdr>
        </w:div>
        <w:div w:id="623537544">
          <w:marLeft w:val="0"/>
          <w:marRight w:val="0"/>
          <w:marTop w:val="0"/>
          <w:marBottom w:val="0"/>
          <w:divBdr>
            <w:top w:val="none" w:sz="0" w:space="0" w:color="auto"/>
            <w:left w:val="none" w:sz="0" w:space="0" w:color="auto"/>
            <w:bottom w:val="none" w:sz="0" w:space="0" w:color="auto"/>
            <w:right w:val="none" w:sz="0" w:space="0" w:color="auto"/>
          </w:divBdr>
        </w:div>
        <w:div w:id="112750120">
          <w:marLeft w:val="0"/>
          <w:marRight w:val="0"/>
          <w:marTop w:val="0"/>
          <w:marBottom w:val="0"/>
          <w:divBdr>
            <w:top w:val="none" w:sz="0" w:space="0" w:color="auto"/>
            <w:left w:val="none" w:sz="0" w:space="0" w:color="auto"/>
            <w:bottom w:val="none" w:sz="0" w:space="0" w:color="auto"/>
            <w:right w:val="none" w:sz="0" w:space="0" w:color="auto"/>
          </w:divBdr>
        </w:div>
        <w:div w:id="229652721">
          <w:marLeft w:val="0"/>
          <w:marRight w:val="0"/>
          <w:marTop w:val="0"/>
          <w:marBottom w:val="0"/>
          <w:divBdr>
            <w:top w:val="none" w:sz="0" w:space="0" w:color="auto"/>
            <w:left w:val="none" w:sz="0" w:space="0" w:color="auto"/>
            <w:bottom w:val="none" w:sz="0" w:space="0" w:color="auto"/>
            <w:right w:val="none" w:sz="0" w:space="0" w:color="auto"/>
          </w:divBdr>
        </w:div>
        <w:div w:id="1795978831">
          <w:marLeft w:val="0"/>
          <w:marRight w:val="0"/>
          <w:marTop w:val="0"/>
          <w:marBottom w:val="0"/>
          <w:divBdr>
            <w:top w:val="none" w:sz="0" w:space="0" w:color="auto"/>
            <w:left w:val="none" w:sz="0" w:space="0" w:color="auto"/>
            <w:bottom w:val="none" w:sz="0" w:space="0" w:color="auto"/>
            <w:right w:val="none" w:sz="0" w:space="0" w:color="auto"/>
          </w:divBdr>
        </w:div>
        <w:div w:id="1563905710">
          <w:marLeft w:val="0"/>
          <w:marRight w:val="0"/>
          <w:marTop w:val="0"/>
          <w:marBottom w:val="0"/>
          <w:divBdr>
            <w:top w:val="none" w:sz="0" w:space="0" w:color="auto"/>
            <w:left w:val="none" w:sz="0" w:space="0" w:color="auto"/>
            <w:bottom w:val="none" w:sz="0" w:space="0" w:color="auto"/>
            <w:right w:val="none" w:sz="0" w:space="0" w:color="auto"/>
          </w:divBdr>
        </w:div>
        <w:div w:id="2121030698">
          <w:marLeft w:val="0"/>
          <w:marRight w:val="0"/>
          <w:marTop w:val="0"/>
          <w:marBottom w:val="0"/>
          <w:divBdr>
            <w:top w:val="none" w:sz="0" w:space="0" w:color="auto"/>
            <w:left w:val="none" w:sz="0" w:space="0" w:color="auto"/>
            <w:bottom w:val="none" w:sz="0" w:space="0" w:color="auto"/>
            <w:right w:val="none" w:sz="0" w:space="0" w:color="auto"/>
          </w:divBdr>
        </w:div>
        <w:div w:id="1336417995">
          <w:marLeft w:val="0"/>
          <w:marRight w:val="0"/>
          <w:marTop w:val="0"/>
          <w:marBottom w:val="0"/>
          <w:divBdr>
            <w:top w:val="none" w:sz="0" w:space="0" w:color="auto"/>
            <w:left w:val="none" w:sz="0" w:space="0" w:color="auto"/>
            <w:bottom w:val="none" w:sz="0" w:space="0" w:color="auto"/>
            <w:right w:val="none" w:sz="0" w:space="0" w:color="auto"/>
          </w:divBdr>
        </w:div>
        <w:div w:id="1830517420">
          <w:marLeft w:val="0"/>
          <w:marRight w:val="0"/>
          <w:marTop w:val="0"/>
          <w:marBottom w:val="0"/>
          <w:divBdr>
            <w:top w:val="none" w:sz="0" w:space="0" w:color="auto"/>
            <w:left w:val="none" w:sz="0" w:space="0" w:color="auto"/>
            <w:bottom w:val="none" w:sz="0" w:space="0" w:color="auto"/>
            <w:right w:val="none" w:sz="0" w:space="0" w:color="auto"/>
          </w:divBdr>
        </w:div>
        <w:div w:id="1065487573">
          <w:marLeft w:val="0"/>
          <w:marRight w:val="0"/>
          <w:marTop w:val="0"/>
          <w:marBottom w:val="0"/>
          <w:divBdr>
            <w:top w:val="none" w:sz="0" w:space="0" w:color="auto"/>
            <w:left w:val="none" w:sz="0" w:space="0" w:color="auto"/>
            <w:bottom w:val="none" w:sz="0" w:space="0" w:color="auto"/>
            <w:right w:val="none" w:sz="0" w:space="0" w:color="auto"/>
          </w:divBdr>
        </w:div>
        <w:div w:id="1078867075">
          <w:marLeft w:val="0"/>
          <w:marRight w:val="0"/>
          <w:marTop w:val="0"/>
          <w:marBottom w:val="0"/>
          <w:divBdr>
            <w:top w:val="none" w:sz="0" w:space="0" w:color="auto"/>
            <w:left w:val="none" w:sz="0" w:space="0" w:color="auto"/>
            <w:bottom w:val="none" w:sz="0" w:space="0" w:color="auto"/>
            <w:right w:val="none" w:sz="0" w:space="0" w:color="auto"/>
          </w:divBdr>
        </w:div>
        <w:div w:id="1522476394">
          <w:marLeft w:val="0"/>
          <w:marRight w:val="0"/>
          <w:marTop w:val="0"/>
          <w:marBottom w:val="0"/>
          <w:divBdr>
            <w:top w:val="none" w:sz="0" w:space="0" w:color="auto"/>
            <w:left w:val="none" w:sz="0" w:space="0" w:color="auto"/>
            <w:bottom w:val="none" w:sz="0" w:space="0" w:color="auto"/>
            <w:right w:val="none" w:sz="0" w:space="0" w:color="auto"/>
          </w:divBdr>
        </w:div>
        <w:div w:id="591861692">
          <w:marLeft w:val="0"/>
          <w:marRight w:val="0"/>
          <w:marTop w:val="0"/>
          <w:marBottom w:val="0"/>
          <w:divBdr>
            <w:top w:val="none" w:sz="0" w:space="0" w:color="auto"/>
            <w:left w:val="none" w:sz="0" w:space="0" w:color="auto"/>
            <w:bottom w:val="none" w:sz="0" w:space="0" w:color="auto"/>
            <w:right w:val="none" w:sz="0" w:space="0" w:color="auto"/>
          </w:divBdr>
        </w:div>
        <w:div w:id="630676556">
          <w:marLeft w:val="0"/>
          <w:marRight w:val="0"/>
          <w:marTop w:val="0"/>
          <w:marBottom w:val="0"/>
          <w:divBdr>
            <w:top w:val="none" w:sz="0" w:space="0" w:color="auto"/>
            <w:left w:val="none" w:sz="0" w:space="0" w:color="auto"/>
            <w:bottom w:val="none" w:sz="0" w:space="0" w:color="auto"/>
            <w:right w:val="none" w:sz="0" w:space="0" w:color="auto"/>
          </w:divBdr>
        </w:div>
        <w:div w:id="839545966">
          <w:marLeft w:val="0"/>
          <w:marRight w:val="0"/>
          <w:marTop w:val="0"/>
          <w:marBottom w:val="0"/>
          <w:divBdr>
            <w:top w:val="none" w:sz="0" w:space="0" w:color="auto"/>
            <w:left w:val="none" w:sz="0" w:space="0" w:color="auto"/>
            <w:bottom w:val="none" w:sz="0" w:space="0" w:color="auto"/>
            <w:right w:val="none" w:sz="0" w:space="0" w:color="auto"/>
          </w:divBdr>
        </w:div>
        <w:div w:id="1151874812">
          <w:marLeft w:val="0"/>
          <w:marRight w:val="0"/>
          <w:marTop w:val="0"/>
          <w:marBottom w:val="0"/>
          <w:divBdr>
            <w:top w:val="none" w:sz="0" w:space="0" w:color="auto"/>
            <w:left w:val="none" w:sz="0" w:space="0" w:color="auto"/>
            <w:bottom w:val="none" w:sz="0" w:space="0" w:color="auto"/>
            <w:right w:val="none" w:sz="0" w:space="0" w:color="auto"/>
          </w:divBdr>
        </w:div>
        <w:div w:id="1359353938">
          <w:marLeft w:val="0"/>
          <w:marRight w:val="0"/>
          <w:marTop w:val="0"/>
          <w:marBottom w:val="0"/>
          <w:divBdr>
            <w:top w:val="none" w:sz="0" w:space="0" w:color="auto"/>
            <w:left w:val="none" w:sz="0" w:space="0" w:color="auto"/>
            <w:bottom w:val="none" w:sz="0" w:space="0" w:color="auto"/>
            <w:right w:val="none" w:sz="0" w:space="0" w:color="auto"/>
          </w:divBdr>
        </w:div>
        <w:div w:id="1244875553">
          <w:marLeft w:val="0"/>
          <w:marRight w:val="0"/>
          <w:marTop w:val="0"/>
          <w:marBottom w:val="0"/>
          <w:divBdr>
            <w:top w:val="none" w:sz="0" w:space="0" w:color="auto"/>
            <w:left w:val="none" w:sz="0" w:space="0" w:color="auto"/>
            <w:bottom w:val="none" w:sz="0" w:space="0" w:color="auto"/>
            <w:right w:val="none" w:sz="0" w:space="0" w:color="auto"/>
          </w:divBdr>
        </w:div>
        <w:div w:id="738482678">
          <w:marLeft w:val="0"/>
          <w:marRight w:val="0"/>
          <w:marTop w:val="0"/>
          <w:marBottom w:val="0"/>
          <w:divBdr>
            <w:top w:val="none" w:sz="0" w:space="0" w:color="auto"/>
            <w:left w:val="none" w:sz="0" w:space="0" w:color="auto"/>
            <w:bottom w:val="none" w:sz="0" w:space="0" w:color="auto"/>
            <w:right w:val="none" w:sz="0" w:space="0" w:color="auto"/>
          </w:divBdr>
        </w:div>
        <w:div w:id="531117718">
          <w:marLeft w:val="0"/>
          <w:marRight w:val="0"/>
          <w:marTop w:val="0"/>
          <w:marBottom w:val="0"/>
          <w:divBdr>
            <w:top w:val="none" w:sz="0" w:space="0" w:color="auto"/>
            <w:left w:val="none" w:sz="0" w:space="0" w:color="auto"/>
            <w:bottom w:val="none" w:sz="0" w:space="0" w:color="auto"/>
            <w:right w:val="none" w:sz="0" w:space="0" w:color="auto"/>
          </w:divBdr>
        </w:div>
        <w:div w:id="447093569">
          <w:marLeft w:val="0"/>
          <w:marRight w:val="0"/>
          <w:marTop w:val="0"/>
          <w:marBottom w:val="0"/>
          <w:divBdr>
            <w:top w:val="none" w:sz="0" w:space="0" w:color="auto"/>
            <w:left w:val="none" w:sz="0" w:space="0" w:color="auto"/>
            <w:bottom w:val="none" w:sz="0" w:space="0" w:color="auto"/>
            <w:right w:val="none" w:sz="0" w:space="0" w:color="auto"/>
          </w:divBdr>
        </w:div>
        <w:div w:id="1035227203">
          <w:marLeft w:val="0"/>
          <w:marRight w:val="0"/>
          <w:marTop w:val="0"/>
          <w:marBottom w:val="0"/>
          <w:divBdr>
            <w:top w:val="none" w:sz="0" w:space="0" w:color="auto"/>
            <w:left w:val="none" w:sz="0" w:space="0" w:color="auto"/>
            <w:bottom w:val="none" w:sz="0" w:space="0" w:color="auto"/>
            <w:right w:val="none" w:sz="0" w:space="0" w:color="auto"/>
          </w:divBdr>
        </w:div>
        <w:div w:id="1228421164">
          <w:marLeft w:val="0"/>
          <w:marRight w:val="0"/>
          <w:marTop w:val="0"/>
          <w:marBottom w:val="0"/>
          <w:divBdr>
            <w:top w:val="none" w:sz="0" w:space="0" w:color="auto"/>
            <w:left w:val="none" w:sz="0" w:space="0" w:color="auto"/>
            <w:bottom w:val="none" w:sz="0" w:space="0" w:color="auto"/>
            <w:right w:val="none" w:sz="0" w:space="0" w:color="auto"/>
          </w:divBdr>
        </w:div>
        <w:div w:id="870992187">
          <w:marLeft w:val="0"/>
          <w:marRight w:val="0"/>
          <w:marTop w:val="0"/>
          <w:marBottom w:val="0"/>
          <w:divBdr>
            <w:top w:val="none" w:sz="0" w:space="0" w:color="auto"/>
            <w:left w:val="none" w:sz="0" w:space="0" w:color="auto"/>
            <w:bottom w:val="none" w:sz="0" w:space="0" w:color="auto"/>
            <w:right w:val="none" w:sz="0" w:space="0" w:color="auto"/>
          </w:divBdr>
        </w:div>
        <w:div w:id="354768510">
          <w:marLeft w:val="0"/>
          <w:marRight w:val="0"/>
          <w:marTop w:val="0"/>
          <w:marBottom w:val="0"/>
          <w:divBdr>
            <w:top w:val="none" w:sz="0" w:space="0" w:color="auto"/>
            <w:left w:val="none" w:sz="0" w:space="0" w:color="auto"/>
            <w:bottom w:val="none" w:sz="0" w:space="0" w:color="auto"/>
            <w:right w:val="none" w:sz="0" w:space="0" w:color="auto"/>
          </w:divBdr>
        </w:div>
        <w:div w:id="1363282261">
          <w:marLeft w:val="0"/>
          <w:marRight w:val="0"/>
          <w:marTop w:val="0"/>
          <w:marBottom w:val="0"/>
          <w:divBdr>
            <w:top w:val="none" w:sz="0" w:space="0" w:color="auto"/>
            <w:left w:val="none" w:sz="0" w:space="0" w:color="auto"/>
            <w:bottom w:val="none" w:sz="0" w:space="0" w:color="auto"/>
            <w:right w:val="none" w:sz="0" w:space="0" w:color="auto"/>
          </w:divBdr>
        </w:div>
        <w:div w:id="785122448">
          <w:marLeft w:val="0"/>
          <w:marRight w:val="0"/>
          <w:marTop w:val="0"/>
          <w:marBottom w:val="0"/>
          <w:divBdr>
            <w:top w:val="none" w:sz="0" w:space="0" w:color="auto"/>
            <w:left w:val="none" w:sz="0" w:space="0" w:color="auto"/>
            <w:bottom w:val="none" w:sz="0" w:space="0" w:color="auto"/>
            <w:right w:val="none" w:sz="0" w:space="0" w:color="auto"/>
          </w:divBdr>
        </w:div>
        <w:div w:id="1756591240">
          <w:marLeft w:val="0"/>
          <w:marRight w:val="0"/>
          <w:marTop w:val="0"/>
          <w:marBottom w:val="0"/>
          <w:divBdr>
            <w:top w:val="none" w:sz="0" w:space="0" w:color="auto"/>
            <w:left w:val="none" w:sz="0" w:space="0" w:color="auto"/>
            <w:bottom w:val="none" w:sz="0" w:space="0" w:color="auto"/>
            <w:right w:val="none" w:sz="0" w:space="0" w:color="auto"/>
          </w:divBdr>
        </w:div>
        <w:div w:id="1252473273">
          <w:marLeft w:val="0"/>
          <w:marRight w:val="0"/>
          <w:marTop w:val="0"/>
          <w:marBottom w:val="0"/>
          <w:divBdr>
            <w:top w:val="none" w:sz="0" w:space="0" w:color="auto"/>
            <w:left w:val="none" w:sz="0" w:space="0" w:color="auto"/>
            <w:bottom w:val="none" w:sz="0" w:space="0" w:color="auto"/>
            <w:right w:val="none" w:sz="0" w:space="0" w:color="auto"/>
          </w:divBdr>
        </w:div>
        <w:div w:id="455178638">
          <w:marLeft w:val="0"/>
          <w:marRight w:val="0"/>
          <w:marTop w:val="0"/>
          <w:marBottom w:val="0"/>
          <w:divBdr>
            <w:top w:val="none" w:sz="0" w:space="0" w:color="auto"/>
            <w:left w:val="none" w:sz="0" w:space="0" w:color="auto"/>
            <w:bottom w:val="none" w:sz="0" w:space="0" w:color="auto"/>
            <w:right w:val="none" w:sz="0" w:space="0" w:color="auto"/>
          </w:divBdr>
        </w:div>
        <w:div w:id="247883247">
          <w:marLeft w:val="0"/>
          <w:marRight w:val="0"/>
          <w:marTop w:val="0"/>
          <w:marBottom w:val="0"/>
          <w:divBdr>
            <w:top w:val="none" w:sz="0" w:space="0" w:color="auto"/>
            <w:left w:val="none" w:sz="0" w:space="0" w:color="auto"/>
            <w:bottom w:val="none" w:sz="0" w:space="0" w:color="auto"/>
            <w:right w:val="none" w:sz="0" w:space="0" w:color="auto"/>
          </w:divBdr>
        </w:div>
        <w:div w:id="1759063460">
          <w:marLeft w:val="0"/>
          <w:marRight w:val="0"/>
          <w:marTop w:val="0"/>
          <w:marBottom w:val="0"/>
          <w:divBdr>
            <w:top w:val="none" w:sz="0" w:space="0" w:color="auto"/>
            <w:left w:val="none" w:sz="0" w:space="0" w:color="auto"/>
            <w:bottom w:val="none" w:sz="0" w:space="0" w:color="auto"/>
            <w:right w:val="none" w:sz="0" w:space="0" w:color="auto"/>
          </w:divBdr>
        </w:div>
        <w:div w:id="1343118914">
          <w:marLeft w:val="0"/>
          <w:marRight w:val="0"/>
          <w:marTop w:val="0"/>
          <w:marBottom w:val="0"/>
          <w:divBdr>
            <w:top w:val="none" w:sz="0" w:space="0" w:color="auto"/>
            <w:left w:val="none" w:sz="0" w:space="0" w:color="auto"/>
            <w:bottom w:val="none" w:sz="0" w:space="0" w:color="auto"/>
            <w:right w:val="none" w:sz="0" w:space="0" w:color="auto"/>
          </w:divBdr>
        </w:div>
        <w:div w:id="1036009996">
          <w:marLeft w:val="0"/>
          <w:marRight w:val="0"/>
          <w:marTop w:val="0"/>
          <w:marBottom w:val="0"/>
          <w:divBdr>
            <w:top w:val="none" w:sz="0" w:space="0" w:color="auto"/>
            <w:left w:val="none" w:sz="0" w:space="0" w:color="auto"/>
            <w:bottom w:val="none" w:sz="0" w:space="0" w:color="auto"/>
            <w:right w:val="none" w:sz="0" w:space="0" w:color="auto"/>
          </w:divBdr>
        </w:div>
        <w:div w:id="2014987305">
          <w:marLeft w:val="0"/>
          <w:marRight w:val="0"/>
          <w:marTop w:val="0"/>
          <w:marBottom w:val="0"/>
          <w:divBdr>
            <w:top w:val="none" w:sz="0" w:space="0" w:color="auto"/>
            <w:left w:val="none" w:sz="0" w:space="0" w:color="auto"/>
            <w:bottom w:val="none" w:sz="0" w:space="0" w:color="auto"/>
            <w:right w:val="none" w:sz="0" w:space="0" w:color="auto"/>
          </w:divBdr>
        </w:div>
        <w:div w:id="25105924">
          <w:marLeft w:val="0"/>
          <w:marRight w:val="0"/>
          <w:marTop w:val="0"/>
          <w:marBottom w:val="0"/>
          <w:divBdr>
            <w:top w:val="none" w:sz="0" w:space="0" w:color="auto"/>
            <w:left w:val="none" w:sz="0" w:space="0" w:color="auto"/>
            <w:bottom w:val="none" w:sz="0" w:space="0" w:color="auto"/>
            <w:right w:val="none" w:sz="0" w:space="0" w:color="auto"/>
          </w:divBdr>
        </w:div>
        <w:div w:id="709259620">
          <w:marLeft w:val="0"/>
          <w:marRight w:val="0"/>
          <w:marTop w:val="0"/>
          <w:marBottom w:val="0"/>
          <w:divBdr>
            <w:top w:val="none" w:sz="0" w:space="0" w:color="auto"/>
            <w:left w:val="none" w:sz="0" w:space="0" w:color="auto"/>
            <w:bottom w:val="none" w:sz="0" w:space="0" w:color="auto"/>
            <w:right w:val="none" w:sz="0" w:space="0" w:color="auto"/>
          </w:divBdr>
        </w:div>
        <w:div w:id="2117023307">
          <w:marLeft w:val="0"/>
          <w:marRight w:val="0"/>
          <w:marTop w:val="0"/>
          <w:marBottom w:val="0"/>
          <w:divBdr>
            <w:top w:val="none" w:sz="0" w:space="0" w:color="auto"/>
            <w:left w:val="none" w:sz="0" w:space="0" w:color="auto"/>
            <w:bottom w:val="none" w:sz="0" w:space="0" w:color="auto"/>
            <w:right w:val="none" w:sz="0" w:space="0" w:color="auto"/>
          </w:divBdr>
        </w:div>
        <w:div w:id="920872923">
          <w:marLeft w:val="0"/>
          <w:marRight w:val="0"/>
          <w:marTop w:val="0"/>
          <w:marBottom w:val="0"/>
          <w:divBdr>
            <w:top w:val="none" w:sz="0" w:space="0" w:color="auto"/>
            <w:left w:val="none" w:sz="0" w:space="0" w:color="auto"/>
            <w:bottom w:val="none" w:sz="0" w:space="0" w:color="auto"/>
            <w:right w:val="none" w:sz="0" w:space="0" w:color="auto"/>
          </w:divBdr>
        </w:div>
        <w:div w:id="1740249468">
          <w:marLeft w:val="0"/>
          <w:marRight w:val="0"/>
          <w:marTop w:val="0"/>
          <w:marBottom w:val="0"/>
          <w:divBdr>
            <w:top w:val="none" w:sz="0" w:space="0" w:color="auto"/>
            <w:left w:val="none" w:sz="0" w:space="0" w:color="auto"/>
            <w:bottom w:val="none" w:sz="0" w:space="0" w:color="auto"/>
            <w:right w:val="none" w:sz="0" w:space="0" w:color="auto"/>
          </w:divBdr>
        </w:div>
        <w:div w:id="259989337">
          <w:marLeft w:val="0"/>
          <w:marRight w:val="0"/>
          <w:marTop w:val="0"/>
          <w:marBottom w:val="0"/>
          <w:divBdr>
            <w:top w:val="none" w:sz="0" w:space="0" w:color="auto"/>
            <w:left w:val="none" w:sz="0" w:space="0" w:color="auto"/>
            <w:bottom w:val="none" w:sz="0" w:space="0" w:color="auto"/>
            <w:right w:val="none" w:sz="0" w:space="0" w:color="auto"/>
          </w:divBdr>
        </w:div>
        <w:div w:id="481117276">
          <w:marLeft w:val="0"/>
          <w:marRight w:val="0"/>
          <w:marTop w:val="0"/>
          <w:marBottom w:val="0"/>
          <w:divBdr>
            <w:top w:val="none" w:sz="0" w:space="0" w:color="auto"/>
            <w:left w:val="none" w:sz="0" w:space="0" w:color="auto"/>
            <w:bottom w:val="none" w:sz="0" w:space="0" w:color="auto"/>
            <w:right w:val="none" w:sz="0" w:space="0" w:color="auto"/>
          </w:divBdr>
        </w:div>
        <w:div w:id="1366178253">
          <w:marLeft w:val="0"/>
          <w:marRight w:val="0"/>
          <w:marTop w:val="0"/>
          <w:marBottom w:val="0"/>
          <w:divBdr>
            <w:top w:val="none" w:sz="0" w:space="0" w:color="auto"/>
            <w:left w:val="none" w:sz="0" w:space="0" w:color="auto"/>
            <w:bottom w:val="none" w:sz="0" w:space="0" w:color="auto"/>
            <w:right w:val="none" w:sz="0" w:space="0" w:color="auto"/>
          </w:divBdr>
        </w:div>
        <w:div w:id="1454984873">
          <w:marLeft w:val="0"/>
          <w:marRight w:val="0"/>
          <w:marTop w:val="0"/>
          <w:marBottom w:val="0"/>
          <w:divBdr>
            <w:top w:val="none" w:sz="0" w:space="0" w:color="auto"/>
            <w:left w:val="none" w:sz="0" w:space="0" w:color="auto"/>
            <w:bottom w:val="none" w:sz="0" w:space="0" w:color="auto"/>
            <w:right w:val="none" w:sz="0" w:space="0" w:color="auto"/>
          </w:divBdr>
        </w:div>
        <w:div w:id="1752268230">
          <w:marLeft w:val="0"/>
          <w:marRight w:val="0"/>
          <w:marTop w:val="0"/>
          <w:marBottom w:val="0"/>
          <w:divBdr>
            <w:top w:val="none" w:sz="0" w:space="0" w:color="auto"/>
            <w:left w:val="none" w:sz="0" w:space="0" w:color="auto"/>
            <w:bottom w:val="none" w:sz="0" w:space="0" w:color="auto"/>
            <w:right w:val="none" w:sz="0" w:space="0" w:color="auto"/>
          </w:divBdr>
        </w:div>
        <w:div w:id="487476131">
          <w:marLeft w:val="0"/>
          <w:marRight w:val="0"/>
          <w:marTop w:val="0"/>
          <w:marBottom w:val="0"/>
          <w:divBdr>
            <w:top w:val="none" w:sz="0" w:space="0" w:color="auto"/>
            <w:left w:val="none" w:sz="0" w:space="0" w:color="auto"/>
            <w:bottom w:val="none" w:sz="0" w:space="0" w:color="auto"/>
            <w:right w:val="none" w:sz="0" w:space="0" w:color="auto"/>
          </w:divBdr>
        </w:div>
        <w:div w:id="825315762">
          <w:marLeft w:val="0"/>
          <w:marRight w:val="0"/>
          <w:marTop w:val="0"/>
          <w:marBottom w:val="0"/>
          <w:divBdr>
            <w:top w:val="none" w:sz="0" w:space="0" w:color="auto"/>
            <w:left w:val="none" w:sz="0" w:space="0" w:color="auto"/>
            <w:bottom w:val="none" w:sz="0" w:space="0" w:color="auto"/>
            <w:right w:val="none" w:sz="0" w:space="0" w:color="auto"/>
          </w:divBdr>
        </w:div>
        <w:div w:id="1233198897">
          <w:marLeft w:val="0"/>
          <w:marRight w:val="0"/>
          <w:marTop w:val="0"/>
          <w:marBottom w:val="0"/>
          <w:divBdr>
            <w:top w:val="none" w:sz="0" w:space="0" w:color="auto"/>
            <w:left w:val="none" w:sz="0" w:space="0" w:color="auto"/>
            <w:bottom w:val="none" w:sz="0" w:space="0" w:color="auto"/>
            <w:right w:val="none" w:sz="0" w:space="0" w:color="auto"/>
          </w:divBdr>
        </w:div>
        <w:div w:id="1874223876">
          <w:marLeft w:val="0"/>
          <w:marRight w:val="0"/>
          <w:marTop w:val="0"/>
          <w:marBottom w:val="0"/>
          <w:divBdr>
            <w:top w:val="none" w:sz="0" w:space="0" w:color="auto"/>
            <w:left w:val="none" w:sz="0" w:space="0" w:color="auto"/>
            <w:bottom w:val="none" w:sz="0" w:space="0" w:color="auto"/>
            <w:right w:val="none" w:sz="0" w:space="0" w:color="auto"/>
          </w:divBdr>
        </w:div>
        <w:div w:id="1580165322">
          <w:marLeft w:val="0"/>
          <w:marRight w:val="0"/>
          <w:marTop w:val="0"/>
          <w:marBottom w:val="0"/>
          <w:divBdr>
            <w:top w:val="none" w:sz="0" w:space="0" w:color="auto"/>
            <w:left w:val="none" w:sz="0" w:space="0" w:color="auto"/>
            <w:bottom w:val="none" w:sz="0" w:space="0" w:color="auto"/>
            <w:right w:val="none" w:sz="0" w:space="0" w:color="auto"/>
          </w:divBdr>
        </w:div>
        <w:div w:id="1990399944">
          <w:marLeft w:val="0"/>
          <w:marRight w:val="0"/>
          <w:marTop w:val="0"/>
          <w:marBottom w:val="0"/>
          <w:divBdr>
            <w:top w:val="none" w:sz="0" w:space="0" w:color="auto"/>
            <w:left w:val="none" w:sz="0" w:space="0" w:color="auto"/>
            <w:bottom w:val="none" w:sz="0" w:space="0" w:color="auto"/>
            <w:right w:val="none" w:sz="0" w:space="0" w:color="auto"/>
          </w:divBdr>
        </w:div>
        <w:div w:id="1841891246">
          <w:marLeft w:val="0"/>
          <w:marRight w:val="0"/>
          <w:marTop w:val="0"/>
          <w:marBottom w:val="0"/>
          <w:divBdr>
            <w:top w:val="none" w:sz="0" w:space="0" w:color="auto"/>
            <w:left w:val="none" w:sz="0" w:space="0" w:color="auto"/>
            <w:bottom w:val="none" w:sz="0" w:space="0" w:color="auto"/>
            <w:right w:val="none" w:sz="0" w:space="0" w:color="auto"/>
          </w:divBdr>
        </w:div>
        <w:div w:id="221256601">
          <w:marLeft w:val="0"/>
          <w:marRight w:val="0"/>
          <w:marTop w:val="0"/>
          <w:marBottom w:val="0"/>
          <w:divBdr>
            <w:top w:val="none" w:sz="0" w:space="0" w:color="auto"/>
            <w:left w:val="none" w:sz="0" w:space="0" w:color="auto"/>
            <w:bottom w:val="none" w:sz="0" w:space="0" w:color="auto"/>
            <w:right w:val="none" w:sz="0" w:space="0" w:color="auto"/>
          </w:divBdr>
        </w:div>
        <w:div w:id="1238394086">
          <w:marLeft w:val="0"/>
          <w:marRight w:val="0"/>
          <w:marTop w:val="0"/>
          <w:marBottom w:val="0"/>
          <w:divBdr>
            <w:top w:val="none" w:sz="0" w:space="0" w:color="auto"/>
            <w:left w:val="none" w:sz="0" w:space="0" w:color="auto"/>
            <w:bottom w:val="none" w:sz="0" w:space="0" w:color="auto"/>
            <w:right w:val="none" w:sz="0" w:space="0" w:color="auto"/>
          </w:divBdr>
        </w:div>
        <w:div w:id="1349529305">
          <w:marLeft w:val="0"/>
          <w:marRight w:val="0"/>
          <w:marTop w:val="0"/>
          <w:marBottom w:val="0"/>
          <w:divBdr>
            <w:top w:val="none" w:sz="0" w:space="0" w:color="auto"/>
            <w:left w:val="none" w:sz="0" w:space="0" w:color="auto"/>
            <w:bottom w:val="none" w:sz="0" w:space="0" w:color="auto"/>
            <w:right w:val="none" w:sz="0" w:space="0" w:color="auto"/>
          </w:divBdr>
        </w:div>
        <w:div w:id="1070928854">
          <w:marLeft w:val="0"/>
          <w:marRight w:val="0"/>
          <w:marTop w:val="0"/>
          <w:marBottom w:val="0"/>
          <w:divBdr>
            <w:top w:val="none" w:sz="0" w:space="0" w:color="auto"/>
            <w:left w:val="none" w:sz="0" w:space="0" w:color="auto"/>
            <w:bottom w:val="none" w:sz="0" w:space="0" w:color="auto"/>
            <w:right w:val="none" w:sz="0" w:space="0" w:color="auto"/>
          </w:divBdr>
        </w:div>
        <w:div w:id="1217856588">
          <w:marLeft w:val="0"/>
          <w:marRight w:val="0"/>
          <w:marTop w:val="0"/>
          <w:marBottom w:val="0"/>
          <w:divBdr>
            <w:top w:val="none" w:sz="0" w:space="0" w:color="auto"/>
            <w:left w:val="none" w:sz="0" w:space="0" w:color="auto"/>
            <w:bottom w:val="none" w:sz="0" w:space="0" w:color="auto"/>
            <w:right w:val="none" w:sz="0" w:space="0" w:color="auto"/>
          </w:divBdr>
        </w:div>
        <w:div w:id="1952324719">
          <w:marLeft w:val="0"/>
          <w:marRight w:val="0"/>
          <w:marTop w:val="0"/>
          <w:marBottom w:val="0"/>
          <w:divBdr>
            <w:top w:val="none" w:sz="0" w:space="0" w:color="auto"/>
            <w:left w:val="none" w:sz="0" w:space="0" w:color="auto"/>
            <w:bottom w:val="none" w:sz="0" w:space="0" w:color="auto"/>
            <w:right w:val="none" w:sz="0" w:space="0" w:color="auto"/>
          </w:divBdr>
        </w:div>
        <w:div w:id="2101175623">
          <w:marLeft w:val="0"/>
          <w:marRight w:val="0"/>
          <w:marTop w:val="0"/>
          <w:marBottom w:val="0"/>
          <w:divBdr>
            <w:top w:val="none" w:sz="0" w:space="0" w:color="auto"/>
            <w:left w:val="none" w:sz="0" w:space="0" w:color="auto"/>
            <w:bottom w:val="none" w:sz="0" w:space="0" w:color="auto"/>
            <w:right w:val="none" w:sz="0" w:space="0" w:color="auto"/>
          </w:divBdr>
        </w:div>
      </w:divsChild>
    </w:div>
    <w:div w:id="259606339">
      <w:bodyDiv w:val="1"/>
      <w:marLeft w:val="0"/>
      <w:marRight w:val="0"/>
      <w:marTop w:val="0"/>
      <w:marBottom w:val="0"/>
      <w:divBdr>
        <w:top w:val="none" w:sz="0" w:space="0" w:color="auto"/>
        <w:left w:val="none" w:sz="0" w:space="0" w:color="auto"/>
        <w:bottom w:val="none" w:sz="0" w:space="0" w:color="auto"/>
        <w:right w:val="none" w:sz="0" w:space="0" w:color="auto"/>
      </w:divBdr>
    </w:div>
    <w:div w:id="259799287">
      <w:bodyDiv w:val="1"/>
      <w:marLeft w:val="0"/>
      <w:marRight w:val="0"/>
      <w:marTop w:val="0"/>
      <w:marBottom w:val="0"/>
      <w:divBdr>
        <w:top w:val="none" w:sz="0" w:space="0" w:color="auto"/>
        <w:left w:val="none" w:sz="0" w:space="0" w:color="auto"/>
        <w:bottom w:val="none" w:sz="0" w:space="0" w:color="auto"/>
        <w:right w:val="none" w:sz="0" w:space="0" w:color="auto"/>
      </w:divBdr>
    </w:div>
    <w:div w:id="261180846">
      <w:bodyDiv w:val="1"/>
      <w:marLeft w:val="0"/>
      <w:marRight w:val="0"/>
      <w:marTop w:val="0"/>
      <w:marBottom w:val="0"/>
      <w:divBdr>
        <w:top w:val="none" w:sz="0" w:space="0" w:color="auto"/>
        <w:left w:val="none" w:sz="0" w:space="0" w:color="auto"/>
        <w:bottom w:val="none" w:sz="0" w:space="0" w:color="auto"/>
        <w:right w:val="none" w:sz="0" w:space="0" w:color="auto"/>
      </w:divBdr>
    </w:div>
    <w:div w:id="265041765">
      <w:bodyDiv w:val="1"/>
      <w:marLeft w:val="0"/>
      <w:marRight w:val="0"/>
      <w:marTop w:val="0"/>
      <w:marBottom w:val="0"/>
      <w:divBdr>
        <w:top w:val="none" w:sz="0" w:space="0" w:color="auto"/>
        <w:left w:val="none" w:sz="0" w:space="0" w:color="auto"/>
        <w:bottom w:val="none" w:sz="0" w:space="0" w:color="auto"/>
        <w:right w:val="none" w:sz="0" w:space="0" w:color="auto"/>
      </w:divBdr>
    </w:div>
    <w:div w:id="265501408">
      <w:bodyDiv w:val="1"/>
      <w:marLeft w:val="0"/>
      <w:marRight w:val="0"/>
      <w:marTop w:val="0"/>
      <w:marBottom w:val="0"/>
      <w:divBdr>
        <w:top w:val="none" w:sz="0" w:space="0" w:color="auto"/>
        <w:left w:val="none" w:sz="0" w:space="0" w:color="auto"/>
        <w:bottom w:val="none" w:sz="0" w:space="0" w:color="auto"/>
        <w:right w:val="none" w:sz="0" w:space="0" w:color="auto"/>
      </w:divBdr>
    </w:div>
    <w:div w:id="266470211">
      <w:bodyDiv w:val="1"/>
      <w:marLeft w:val="0"/>
      <w:marRight w:val="0"/>
      <w:marTop w:val="0"/>
      <w:marBottom w:val="0"/>
      <w:divBdr>
        <w:top w:val="none" w:sz="0" w:space="0" w:color="auto"/>
        <w:left w:val="none" w:sz="0" w:space="0" w:color="auto"/>
        <w:bottom w:val="none" w:sz="0" w:space="0" w:color="auto"/>
        <w:right w:val="none" w:sz="0" w:space="0" w:color="auto"/>
      </w:divBdr>
    </w:div>
    <w:div w:id="267931192">
      <w:bodyDiv w:val="1"/>
      <w:marLeft w:val="0"/>
      <w:marRight w:val="0"/>
      <w:marTop w:val="0"/>
      <w:marBottom w:val="0"/>
      <w:divBdr>
        <w:top w:val="none" w:sz="0" w:space="0" w:color="auto"/>
        <w:left w:val="none" w:sz="0" w:space="0" w:color="auto"/>
        <w:bottom w:val="none" w:sz="0" w:space="0" w:color="auto"/>
        <w:right w:val="none" w:sz="0" w:space="0" w:color="auto"/>
      </w:divBdr>
    </w:div>
    <w:div w:id="268239192">
      <w:bodyDiv w:val="1"/>
      <w:marLeft w:val="0"/>
      <w:marRight w:val="0"/>
      <w:marTop w:val="0"/>
      <w:marBottom w:val="0"/>
      <w:divBdr>
        <w:top w:val="none" w:sz="0" w:space="0" w:color="auto"/>
        <w:left w:val="none" w:sz="0" w:space="0" w:color="auto"/>
        <w:bottom w:val="none" w:sz="0" w:space="0" w:color="auto"/>
        <w:right w:val="none" w:sz="0" w:space="0" w:color="auto"/>
      </w:divBdr>
    </w:div>
    <w:div w:id="268440139">
      <w:bodyDiv w:val="1"/>
      <w:marLeft w:val="0"/>
      <w:marRight w:val="0"/>
      <w:marTop w:val="0"/>
      <w:marBottom w:val="0"/>
      <w:divBdr>
        <w:top w:val="none" w:sz="0" w:space="0" w:color="auto"/>
        <w:left w:val="none" w:sz="0" w:space="0" w:color="auto"/>
        <w:bottom w:val="none" w:sz="0" w:space="0" w:color="auto"/>
        <w:right w:val="none" w:sz="0" w:space="0" w:color="auto"/>
      </w:divBdr>
    </w:div>
    <w:div w:id="268513509">
      <w:bodyDiv w:val="1"/>
      <w:marLeft w:val="0"/>
      <w:marRight w:val="0"/>
      <w:marTop w:val="0"/>
      <w:marBottom w:val="0"/>
      <w:divBdr>
        <w:top w:val="none" w:sz="0" w:space="0" w:color="auto"/>
        <w:left w:val="none" w:sz="0" w:space="0" w:color="auto"/>
        <w:bottom w:val="none" w:sz="0" w:space="0" w:color="auto"/>
        <w:right w:val="none" w:sz="0" w:space="0" w:color="auto"/>
      </w:divBdr>
    </w:div>
    <w:div w:id="268661104">
      <w:bodyDiv w:val="1"/>
      <w:marLeft w:val="0"/>
      <w:marRight w:val="0"/>
      <w:marTop w:val="0"/>
      <w:marBottom w:val="0"/>
      <w:divBdr>
        <w:top w:val="none" w:sz="0" w:space="0" w:color="auto"/>
        <w:left w:val="none" w:sz="0" w:space="0" w:color="auto"/>
        <w:bottom w:val="none" w:sz="0" w:space="0" w:color="auto"/>
        <w:right w:val="none" w:sz="0" w:space="0" w:color="auto"/>
      </w:divBdr>
    </w:div>
    <w:div w:id="269092963">
      <w:bodyDiv w:val="1"/>
      <w:marLeft w:val="0"/>
      <w:marRight w:val="0"/>
      <w:marTop w:val="0"/>
      <w:marBottom w:val="0"/>
      <w:divBdr>
        <w:top w:val="none" w:sz="0" w:space="0" w:color="auto"/>
        <w:left w:val="none" w:sz="0" w:space="0" w:color="auto"/>
        <w:bottom w:val="none" w:sz="0" w:space="0" w:color="auto"/>
        <w:right w:val="none" w:sz="0" w:space="0" w:color="auto"/>
      </w:divBdr>
    </w:div>
    <w:div w:id="269316040">
      <w:bodyDiv w:val="1"/>
      <w:marLeft w:val="0"/>
      <w:marRight w:val="0"/>
      <w:marTop w:val="0"/>
      <w:marBottom w:val="0"/>
      <w:divBdr>
        <w:top w:val="none" w:sz="0" w:space="0" w:color="auto"/>
        <w:left w:val="none" w:sz="0" w:space="0" w:color="auto"/>
        <w:bottom w:val="none" w:sz="0" w:space="0" w:color="auto"/>
        <w:right w:val="none" w:sz="0" w:space="0" w:color="auto"/>
      </w:divBdr>
    </w:div>
    <w:div w:id="269433048">
      <w:bodyDiv w:val="1"/>
      <w:marLeft w:val="0"/>
      <w:marRight w:val="0"/>
      <w:marTop w:val="0"/>
      <w:marBottom w:val="0"/>
      <w:divBdr>
        <w:top w:val="none" w:sz="0" w:space="0" w:color="auto"/>
        <w:left w:val="none" w:sz="0" w:space="0" w:color="auto"/>
        <w:bottom w:val="none" w:sz="0" w:space="0" w:color="auto"/>
        <w:right w:val="none" w:sz="0" w:space="0" w:color="auto"/>
      </w:divBdr>
    </w:div>
    <w:div w:id="271013750">
      <w:bodyDiv w:val="1"/>
      <w:marLeft w:val="0"/>
      <w:marRight w:val="0"/>
      <w:marTop w:val="0"/>
      <w:marBottom w:val="0"/>
      <w:divBdr>
        <w:top w:val="none" w:sz="0" w:space="0" w:color="auto"/>
        <w:left w:val="none" w:sz="0" w:space="0" w:color="auto"/>
        <w:bottom w:val="none" w:sz="0" w:space="0" w:color="auto"/>
        <w:right w:val="none" w:sz="0" w:space="0" w:color="auto"/>
      </w:divBdr>
    </w:div>
    <w:div w:id="271744402">
      <w:bodyDiv w:val="1"/>
      <w:marLeft w:val="0"/>
      <w:marRight w:val="0"/>
      <w:marTop w:val="0"/>
      <w:marBottom w:val="0"/>
      <w:divBdr>
        <w:top w:val="none" w:sz="0" w:space="0" w:color="auto"/>
        <w:left w:val="none" w:sz="0" w:space="0" w:color="auto"/>
        <w:bottom w:val="none" w:sz="0" w:space="0" w:color="auto"/>
        <w:right w:val="none" w:sz="0" w:space="0" w:color="auto"/>
      </w:divBdr>
    </w:div>
    <w:div w:id="272632278">
      <w:bodyDiv w:val="1"/>
      <w:marLeft w:val="0"/>
      <w:marRight w:val="0"/>
      <w:marTop w:val="0"/>
      <w:marBottom w:val="0"/>
      <w:divBdr>
        <w:top w:val="none" w:sz="0" w:space="0" w:color="auto"/>
        <w:left w:val="none" w:sz="0" w:space="0" w:color="auto"/>
        <w:bottom w:val="none" w:sz="0" w:space="0" w:color="auto"/>
        <w:right w:val="none" w:sz="0" w:space="0" w:color="auto"/>
      </w:divBdr>
    </w:div>
    <w:div w:id="275991565">
      <w:bodyDiv w:val="1"/>
      <w:marLeft w:val="0"/>
      <w:marRight w:val="0"/>
      <w:marTop w:val="0"/>
      <w:marBottom w:val="0"/>
      <w:divBdr>
        <w:top w:val="none" w:sz="0" w:space="0" w:color="auto"/>
        <w:left w:val="none" w:sz="0" w:space="0" w:color="auto"/>
        <w:bottom w:val="none" w:sz="0" w:space="0" w:color="auto"/>
        <w:right w:val="none" w:sz="0" w:space="0" w:color="auto"/>
      </w:divBdr>
    </w:div>
    <w:div w:id="276261037">
      <w:bodyDiv w:val="1"/>
      <w:marLeft w:val="0"/>
      <w:marRight w:val="0"/>
      <w:marTop w:val="0"/>
      <w:marBottom w:val="0"/>
      <w:divBdr>
        <w:top w:val="none" w:sz="0" w:space="0" w:color="auto"/>
        <w:left w:val="none" w:sz="0" w:space="0" w:color="auto"/>
        <w:bottom w:val="none" w:sz="0" w:space="0" w:color="auto"/>
        <w:right w:val="none" w:sz="0" w:space="0" w:color="auto"/>
      </w:divBdr>
    </w:div>
    <w:div w:id="276378205">
      <w:bodyDiv w:val="1"/>
      <w:marLeft w:val="0"/>
      <w:marRight w:val="0"/>
      <w:marTop w:val="0"/>
      <w:marBottom w:val="0"/>
      <w:divBdr>
        <w:top w:val="none" w:sz="0" w:space="0" w:color="auto"/>
        <w:left w:val="none" w:sz="0" w:space="0" w:color="auto"/>
        <w:bottom w:val="none" w:sz="0" w:space="0" w:color="auto"/>
        <w:right w:val="none" w:sz="0" w:space="0" w:color="auto"/>
      </w:divBdr>
    </w:div>
    <w:div w:id="276563645">
      <w:bodyDiv w:val="1"/>
      <w:marLeft w:val="0"/>
      <w:marRight w:val="0"/>
      <w:marTop w:val="0"/>
      <w:marBottom w:val="0"/>
      <w:divBdr>
        <w:top w:val="none" w:sz="0" w:space="0" w:color="auto"/>
        <w:left w:val="none" w:sz="0" w:space="0" w:color="auto"/>
        <w:bottom w:val="none" w:sz="0" w:space="0" w:color="auto"/>
        <w:right w:val="none" w:sz="0" w:space="0" w:color="auto"/>
      </w:divBdr>
    </w:div>
    <w:div w:id="277612579">
      <w:bodyDiv w:val="1"/>
      <w:marLeft w:val="0"/>
      <w:marRight w:val="0"/>
      <w:marTop w:val="0"/>
      <w:marBottom w:val="0"/>
      <w:divBdr>
        <w:top w:val="none" w:sz="0" w:space="0" w:color="auto"/>
        <w:left w:val="none" w:sz="0" w:space="0" w:color="auto"/>
        <w:bottom w:val="none" w:sz="0" w:space="0" w:color="auto"/>
        <w:right w:val="none" w:sz="0" w:space="0" w:color="auto"/>
      </w:divBdr>
    </w:div>
    <w:div w:id="277639683">
      <w:bodyDiv w:val="1"/>
      <w:marLeft w:val="0"/>
      <w:marRight w:val="0"/>
      <w:marTop w:val="0"/>
      <w:marBottom w:val="0"/>
      <w:divBdr>
        <w:top w:val="none" w:sz="0" w:space="0" w:color="auto"/>
        <w:left w:val="none" w:sz="0" w:space="0" w:color="auto"/>
        <w:bottom w:val="none" w:sz="0" w:space="0" w:color="auto"/>
        <w:right w:val="none" w:sz="0" w:space="0" w:color="auto"/>
      </w:divBdr>
    </w:div>
    <w:div w:id="277952233">
      <w:bodyDiv w:val="1"/>
      <w:marLeft w:val="0"/>
      <w:marRight w:val="0"/>
      <w:marTop w:val="0"/>
      <w:marBottom w:val="0"/>
      <w:divBdr>
        <w:top w:val="none" w:sz="0" w:space="0" w:color="auto"/>
        <w:left w:val="none" w:sz="0" w:space="0" w:color="auto"/>
        <w:bottom w:val="none" w:sz="0" w:space="0" w:color="auto"/>
        <w:right w:val="none" w:sz="0" w:space="0" w:color="auto"/>
      </w:divBdr>
    </w:div>
    <w:div w:id="278529396">
      <w:bodyDiv w:val="1"/>
      <w:marLeft w:val="0"/>
      <w:marRight w:val="0"/>
      <w:marTop w:val="0"/>
      <w:marBottom w:val="0"/>
      <w:divBdr>
        <w:top w:val="none" w:sz="0" w:space="0" w:color="auto"/>
        <w:left w:val="none" w:sz="0" w:space="0" w:color="auto"/>
        <w:bottom w:val="none" w:sz="0" w:space="0" w:color="auto"/>
        <w:right w:val="none" w:sz="0" w:space="0" w:color="auto"/>
      </w:divBdr>
    </w:div>
    <w:div w:id="279143052">
      <w:bodyDiv w:val="1"/>
      <w:marLeft w:val="0"/>
      <w:marRight w:val="0"/>
      <w:marTop w:val="0"/>
      <w:marBottom w:val="0"/>
      <w:divBdr>
        <w:top w:val="none" w:sz="0" w:space="0" w:color="auto"/>
        <w:left w:val="none" w:sz="0" w:space="0" w:color="auto"/>
        <w:bottom w:val="none" w:sz="0" w:space="0" w:color="auto"/>
        <w:right w:val="none" w:sz="0" w:space="0" w:color="auto"/>
      </w:divBdr>
    </w:div>
    <w:div w:id="280385499">
      <w:bodyDiv w:val="1"/>
      <w:marLeft w:val="0"/>
      <w:marRight w:val="0"/>
      <w:marTop w:val="0"/>
      <w:marBottom w:val="0"/>
      <w:divBdr>
        <w:top w:val="none" w:sz="0" w:space="0" w:color="auto"/>
        <w:left w:val="none" w:sz="0" w:space="0" w:color="auto"/>
        <w:bottom w:val="none" w:sz="0" w:space="0" w:color="auto"/>
        <w:right w:val="none" w:sz="0" w:space="0" w:color="auto"/>
      </w:divBdr>
    </w:div>
    <w:div w:id="280495242">
      <w:bodyDiv w:val="1"/>
      <w:marLeft w:val="0"/>
      <w:marRight w:val="0"/>
      <w:marTop w:val="0"/>
      <w:marBottom w:val="0"/>
      <w:divBdr>
        <w:top w:val="none" w:sz="0" w:space="0" w:color="auto"/>
        <w:left w:val="none" w:sz="0" w:space="0" w:color="auto"/>
        <w:bottom w:val="none" w:sz="0" w:space="0" w:color="auto"/>
        <w:right w:val="none" w:sz="0" w:space="0" w:color="auto"/>
      </w:divBdr>
    </w:div>
    <w:div w:id="281040091">
      <w:bodyDiv w:val="1"/>
      <w:marLeft w:val="0"/>
      <w:marRight w:val="0"/>
      <w:marTop w:val="0"/>
      <w:marBottom w:val="0"/>
      <w:divBdr>
        <w:top w:val="none" w:sz="0" w:space="0" w:color="auto"/>
        <w:left w:val="none" w:sz="0" w:space="0" w:color="auto"/>
        <w:bottom w:val="none" w:sz="0" w:space="0" w:color="auto"/>
        <w:right w:val="none" w:sz="0" w:space="0" w:color="auto"/>
      </w:divBdr>
    </w:div>
    <w:div w:id="282080720">
      <w:bodyDiv w:val="1"/>
      <w:marLeft w:val="0"/>
      <w:marRight w:val="0"/>
      <w:marTop w:val="0"/>
      <w:marBottom w:val="0"/>
      <w:divBdr>
        <w:top w:val="none" w:sz="0" w:space="0" w:color="auto"/>
        <w:left w:val="none" w:sz="0" w:space="0" w:color="auto"/>
        <w:bottom w:val="none" w:sz="0" w:space="0" w:color="auto"/>
        <w:right w:val="none" w:sz="0" w:space="0" w:color="auto"/>
      </w:divBdr>
    </w:div>
    <w:div w:id="282350277">
      <w:bodyDiv w:val="1"/>
      <w:marLeft w:val="0"/>
      <w:marRight w:val="0"/>
      <w:marTop w:val="0"/>
      <w:marBottom w:val="0"/>
      <w:divBdr>
        <w:top w:val="none" w:sz="0" w:space="0" w:color="auto"/>
        <w:left w:val="none" w:sz="0" w:space="0" w:color="auto"/>
        <w:bottom w:val="none" w:sz="0" w:space="0" w:color="auto"/>
        <w:right w:val="none" w:sz="0" w:space="0" w:color="auto"/>
      </w:divBdr>
    </w:div>
    <w:div w:id="282420375">
      <w:bodyDiv w:val="1"/>
      <w:marLeft w:val="0"/>
      <w:marRight w:val="0"/>
      <w:marTop w:val="0"/>
      <w:marBottom w:val="0"/>
      <w:divBdr>
        <w:top w:val="none" w:sz="0" w:space="0" w:color="auto"/>
        <w:left w:val="none" w:sz="0" w:space="0" w:color="auto"/>
        <w:bottom w:val="none" w:sz="0" w:space="0" w:color="auto"/>
        <w:right w:val="none" w:sz="0" w:space="0" w:color="auto"/>
      </w:divBdr>
    </w:div>
    <w:div w:id="282425212">
      <w:bodyDiv w:val="1"/>
      <w:marLeft w:val="0"/>
      <w:marRight w:val="0"/>
      <w:marTop w:val="0"/>
      <w:marBottom w:val="0"/>
      <w:divBdr>
        <w:top w:val="none" w:sz="0" w:space="0" w:color="auto"/>
        <w:left w:val="none" w:sz="0" w:space="0" w:color="auto"/>
        <w:bottom w:val="none" w:sz="0" w:space="0" w:color="auto"/>
        <w:right w:val="none" w:sz="0" w:space="0" w:color="auto"/>
      </w:divBdr>
    </w:div>
    <w:div w:id="283196896">
      <w:bodyDiv w:val="1"/>
      <w:marLeft w:val="0"/>
      <w:marRight w:val="0"/>
      <w:marTop w:val="0"/>
      <w:marBottom w:val="0"/>
      <w:divBdr>
        <w:top w:val="none" w:sz="0" w:space="0" w:color="auto"/>
        <w:left w:val="none" w:sz="0" w:space="0" w:color="auto"/>
        <w:bottom w:val="none" w:sz="0" w:space="0" w:color="auto"/>
        <w:right w:val="none" w:sz="0" w:space="0" w:color="auto"/>
      </w:divBdr>
    </w:div>
    <w:div w:id="283660525">
      <w:bodyDiv w:val="1"/>
      <w:marLeft w:val="0"/>
      <w:marRight w:val="0"/>
      <w:marTop w:val="0"/>
      <w:marBottom w:val="0"/>
      <w:divBdr>
        <w:top w:val="none" w:sz="0" w:space="0" w:color="auto"/>
        <w:left w:val="none" w:sz="0" w:space="0" w:color="auto"/>
        <w:bottom w:val="none" w:sz="0" w:space="0" w:color="auto"/>
        <w:right w:val="none" w:sz="0" w:space="0" w:color="auto"/>
      </w:divBdr>
    </w:div>
    <w:div w:id="283778898">
      <w:bodyDiv w:val="1"/>
      <w:marLeft w:val="0"/>
      <w:marRight w:val="0"/>
      <w:marTop w:val="0"/>
      <w:marBottom w:val="0"/>
      <w:divBdr>
        <w:top w:val="none" w:sz="0" w:space="0" w:color="auto"/>
        <w:left w:val="none" w:sz="0" w:space="0" w:color="auto"/>
        <w:bottom w:val="none" w:sz="0" w:space="0" w:color="auto"/>
        <w:right w:val="none" w:sz="0" w:space="0" w:color="auto"/>
      </w:divBdr>
    </w:div>
    <w:div w:id="284165319">
      <w:bodyDiv w:val="1"/>
      <w:marLeft w:val="0"/>
      <w:marRight w:val="0"/>
      <w:marTop w:val="0"/>
      <w:marBottom w:val="0"/>
      <w:divBdr>
        <w:top w:val="none" w:sz="0" w:space="0" w:color="auto"/>
        <w:left w:val="none" w:sz="0" w:space="0" w:color="auto"/>
        <w:bottom w:val="none" w:sz="0" w:space="0" w:color="auto"/>
        <w:right w:val="none" w:sz="0" w:space="0" w:color="auto"/>
      </w:divBdr>
    </w:div>
    <w:div w:id="284581291">
      <w:bodyDiv w:val="1"/>
      <w:marLeft w:val="0"/>
      <w:marRight w:val="0"/>
      <w:marTop w:val="0"/>
      <w:marBottom w:val="0"/>
      <w:divBdr>
        <w:top w:val="none" w:sz="0" w:space="0" w:color="auto"/>
        <w:left w:val="none" w:sz="0" w:space="0" w:color="auto"/>
        <w:bottom w:val="none" w:sz="0" w:space="0" w:color="auto"/>
        <w:right w:val="none" w:sz="0" w:space="0" w:color="auto"/>
      </w:divBdr>
    </w:div>
    <w:div w:id="285429538">
      <w:bodyDiv w:val="1"/>
      <w:marLeft w:val="0"/>
      <w:marRight w:val="0"/>
      <w:marTop w:val="0"/>
      <w:marBottom w:val="0"/>
      <w:divBdr>
        <w:top w:val="none" w:sz="0" w:space="0" w:color="auto"/>
        <w:left w:val="none" w:sz="0" w:space="0" w:color="auto"/>
        <w:bottom w:val="none" w:sz="0" w:space="0" w:color="auto"/>
        <w:right w:val="none" w:sz="0" w:space="0" w:color="auto"/>
      </w:divBdr>
    </w:div>
    <w:div w:id="285890571">
      <w:bodyDiv w:val="1"/>
      <w:marLeft w:val="0"/>
      <w:marRight w:val="0"/>
      <w:marTop w:val="0"/>
      <w:marBottom w:val="0"/>
      <w:divBdr>
        <w:top w:val="none" w:sz="0" w:space="0" w:color="auto"/>
        <w:left w:val="none" w:sz="0" w:space="0" w:color="auto"/>
        <w:bottom w:val="none" w:sz="0" w:space="0" w:color="auto"/>
        <w:right w:val="none" w:sz="0" w:space="0" w:color="auto"/>
      </w:divBdr>
    </w:div>
    <w:div w:id="286204457">
      <w:bodyDiv w:val="1"/>
      <w:marLeft w:val="0"/>
      <w:marRight w:val="0"/>
      <w:marTop w:val="0"/>
      <w:marBottom w:val="0"/>
      <w:divBdr>
        <w:top w:val="none" w:sz="0" w:space="0" w:color="auto"/>
        <w:left w:val="none" w:sz="0" w:space="0" w:color="auto"/>
        <w:bottom w:val="none" w:sz="0" w:space="0" w:color="auto"/>
        <w:right w:val="none" w:sz="0" w:space="0" w:color="auto"/>
      </w:divBdr>
    </w:div>
    <w:div w:id="286279741">
      <w:bodyDiv w:val="1"/>
      <w:marLeft w:val="0"/>
      <w:marRight w:val="0"/>
      <w:marTop w:val="0"/>
      <w:marBottom w:val="0"/>
      <w:divBdr>
        <w:top w:val="none" w:sz="0" w:space="0" w:color="auto"/>
        <w:left w:val="none" w:sz="0" w:space="0" w:color="auto"/>
        <w:bottom w:val="none" w:sz="0" w:space="0" w:color="auto"/>
        <w:right w:val="none" w:sz="0" w:space="0" w:color="auto"/>
      </w:divBdr>
    </w:div>
    <w:div w:id="287509842">
      <w:bodyDiv w:val="1"/>
      <w:marLeft w:val="0"/>
      <w:marRight w:val="0"/>
      <w:marTop w:val="0"/>
      <w:marBottom w:val="0"/>
      <w:divBdr>
        <w:top w:val="none" w:sz="0" w:space="0" w:color="auto"/>
        <w:left w:val="none" w:sz="0" w:space="0" w:color="auto"/>
        <w:bottom w:val="none" w:sz="0" w:space="0" w:color="auto"/>
        <w:right w:val="none" w:sz="0" w:space="0" w:color="auto"/>
      </w:divBdr>
    </w:div>
    <w:div w:id="289828279">
      <w:bodyDiv w:val="1"/>
      <w:marLeft w:val="0"/>
      <w:marRight w:val="0"/>
      <w:marTop w:val="0"/>
      <w:marBottom w:val="0"/>
      <w:divBdr>
        <w:top w:val="none" w:sz="0" w:space="0" w:color="auto"/>
        <w:left w:val="none" w:sz="0" w:space="0" w:color="auto"/>
        <w:bottom w:val="none" w:sz="0" w:space="0" w:color="auto"/>
        <w:right w:val="none" w:sz="0" w:space="0" w:color="auto"/>
      </w:divBdr>
    </w:div>
    <w:div w:id="289868973">
      <w:bodyDiv w:val="1"/>
      <w:marLeft w:val="0"/>
      <w:marRight w:val="0"/>
      <w:marTop w:val="0"/>
      <w:marBottom w:val="0"/>
      <w:divBdr>
        <w:top w:val="none" w:sz="0" w:space="0" w:color="auto"/>
        <w:left w:val="none" w:sz="0" w:space="0" w:color="auto"/>
        <w:bottom w:val="none" w:sz="0" w:space="0" w:color="auto"/>
        <w:right w:val="none" w:sz="0" w:space="0" w:color="auto"/>
      </w:divBdr>
    </w:div>
    <w:div w:id="290094018">
      <w:bodyDiv w:val="1"/>
      <w:marLeft w:val="0"/>
      <w:marRight w:val="0"/>
      <w:marTop w:val="0"/>
      <w:marBottom w:val="0"/>
      <w:divBdr>
        <w:top w:val="none" w:sz="0" w:space="0" w:color="auto"/>
        <w:left w:val="none" w:sz="0" w:space="0" w:color="auto"/>
        <w:bottom w:val="none" w:sz="0" w:space="0" w:color="auto"/>
        <w:right w:val="none" w:sz="0" w:space="0" w:color="auto"/>
      </w:divBdr>
    </w:div>
    <w:div w:id="290402273">
      <w:bodyDiv w:val="1"/>
      <w:marLeft w:val="0"/>
      <w:marRight w:val="0"/>
      <w:marTop w:val="0"/>
      <w:marBottom w:val="0"/>
      <w:divBdr>
        <w:top w:val="none" w:sz="0" w:space="0" w:color="auto"/>
        <w:left w:val="none" w:sz="0" w:space="0" w:color="auto"/>
        <w:bottom w:val="none" w:sz="0" w:space="0" w:color="auto"/>
        <w:right w:val="none" w:sz="0" w:space="0" w:color="auto"/>
      </w:divBdr>
      <w:divsChild>
        <w:div w:id="760873475">
          <w:marLeft w:val="0"/>
          <w:marRight w:val="0"/>
          <w:marTop w:val="0"/>
          <w:marBottom w:val="0"/>
          <w:divBdr>
            <w:top w:val="none" w:sz="0" w:space="0" w:color="auto"/>
            <w:left w:val="none" w:sz="0" w:space="0" w:color="auto"/>
            <w:bottom w:val="none" w:sz="0" w:space="0" w:color="auto"/>
            <w:right w:val="none" w:sz="0" w:space="0" w:color="auto"/>
          </w:divBdr>
        </w:div>
        <w:div w:id="1927767814">
          <w:marLeft w:val="0"/>
          <w:marRight w:val="0"/>
          <w:marTop w:val="0"/>
          <w:marBottom w:val="0"/>
          <w:divBdr>
            <w:top w:val="none" w:sz="0" w:space="0" w:color="auto"/>
            <w:left w:val="none" w:sz="0" w:space="0" w:color="auto"/>
            <w:bottom w:val="none" w:sz="0" w:space="0" w:color="auto"/>
            <w:right w:val="none" w:sz="0" w:space="0" w:color="auto"/>
          </w:divBdr>
        </w:div>
        <w:div w:id="921182937">
          <w:marLeft w:val="0"/>
          <w:marRight w:val="0"/>
          <w:marTop w:val="0"/>
          <w:marBottom w:val="0"/>
          <w:divBdr>
            <w:top w:val="none" w:sz="0" w:space="0" w:color="auto"/>
            <w:left w:val="none" w:sz="0" w:space="0" w:color="auto"/>
            <w:bottom w:val="none" w:sz="0" w:space="0" w:color="auto"/>
            <w:right w:val="none" w:sz="0" w:space="0" w:color="auto"/>
          </w:divBdr>
        </w:div>
        <w:div w:id="811749362">
          <w:marLeft w:val="0"/>
          <w:marRight w:val="0"/>
          <w:marTop w:val="0"/>
          <w:marBottom w:val="0"/>
          <w:divBdr>
            <w:top w:val="none" w:sz="0" w:space="0" w:color="auto"/>
            <w:left w:val="none" w:sz="0" w:space="0" w:color="auto"/>
            <w:bottom w:val="none" w:sz="0" w:space="0" w:color="auto"/>
            <w:right w:val="none" w:sz="0" w:space="0" w:color="auto"/>
          </w:divBdr>
        </w:div>
        <w:div w:id="1892499569">
          <w:marLeft w:val="0"/>
          <w:marRight w:val="0"/>
          <w:marTop w:val="0"/>
          <w:marBottom w:val="0"/>
          <w:divBdr>
            <w:top w:val="none" w:sz="0" w:space="0" w:color="auto"/>
            <w:left w:val="none" w:sz="0" w:space="0" w:color="auto"/>
            <w:bottom w:val="none" w:sz="0" w:space="0" w:color="auto"/>
            <w:right w:val="none" w:sz="0" w:space="0" w:color="auto"/>
          </w:divBdr>
        </w:div>
        <w:div w:id="1818568168">
          <w:marLeft w:val="0"/>
          <w:marRight w:val="0"/>
          <w:marTop w:val="0"/>
          <w:marBottom w:val="0"/>
          <w:divBdr>
            <w:top w:val="none" w:sz="0" w:space="0" w:color="auto"/>
            <w:left w:val="none" w:sz="0" w:space="0" w:color="auto"/>
            <w:bottom w:val="none" w:sz="0" w:space="0" w:color="auto"/>
            <w:right w:val="none" w:sz="0" w:space="0" w:color="auto"/>
          </w:divBdr>
        </w:div>
        <w:div w:id="437455848">
          <w:marLeft w:val="0"/>
          <w:marRight w:val="0"/>
          <w:marTop w:val="0"/>
          <w:marBottom w:val="0"/>
          <w:divBdr>
            <w:top w:val="none" w:sz="0" w:space="0" w:color="auto"/>
            <w:left w:val="none" w:sz="0" w:space="0" w:color="auto"/>
            <w:bottom w:val="none" w:sz="0" w:space="0" w:color="auto"/>
            <w:right w:val="none" w:sz="0" w:space="0" w:color="auto"/>
          </w:divBdr>
        </w:div>
        <w:div w:id="1429543860">
          <w:marLeft w:val="0"/>
          <w:marRight w:val="0"/>
          <w:marTop w:val="0"/>
          <w:marBottom w:val="0"/>
          <w:divBdr>
            <w:top w:val="none" w:sz="0" w:space="0" w:color="auto"/>
            <w:left w:val="none" w:sz="0" w:space="0" w:color="auto"/>
            <w:bottom w:val="none" w:sz="0" w:space="0" w:color="auto"/>
            <w:right w:val="none" w:sz="0" w:space="0" w:color="auto"/>
          </w:divBdr>
        </w:div>
        <w:div w:id="270432558">
          <w:marLeft w:val="0"/>
          <w:marRight w:val="0"/>
          <w:marTop w:val="0"/>
          <w:marBottom w:val="0"/>
          <w:divBdr>
            <w:top w:val="none" w:sz="0" w:space="0" w:color="auto"/>
            <w:left w:val="none" w:sz="0" w:space="0" w:color="auto"/>
            <w:bottom w:val="none" w:sz="0" w:space="0" w:color="auto"/>
            <w:right w:val="none" w:sz="0" w:space="0" w:color="auto"/>
          </w:divBdr>
        </w:div>
        <w:div w:id="1241403573">
          <w:marLeft w:val="0"/>
          <w:marRight w:val="0"/>
          <w:marTop w:val="0"/>
          <w:marBottom w:val="0"/>
          <w:divBdr>
            <w:top w:val="none" w:sz="0" w:space="0" w:color="auto"/>
            <w:left w:val="none" w:sz="0" w:space="0" w:color="auto"/>
            <w:bottom w:val="none" w:sz="0" w:space="0" w:color="auto"/>
            <w:right w:val="none" w:sz="0" w:space="0" w:color="auto"/>
          </w:divBdr>
        </w:div>
        <w:div w:id="1736661232">
          <w:marLeft w:val="0"/>
          <w:marRight w:val="0"/>
          <w:marTop w:val="0"/>
          <w:marBottom w:val="0"/>
          <w:divBdr>
            <w:top w:val="none" w:sz="0" w:space="0" w:color="auto"/>
            <w:left w:val="none" w:sz="0" w:space="0" w:color="auto"/>
            <w:bottom w:val="none" w:sz="0" w:space="0" w:color="auto"/>
            <w:right w:val="none" w:sz="0" w:space="0" w:color="auto"/>
          </w:divBdr>
        </w:div>
        <w:div w:id="1749646352">
          <w:marLeft w:val="0"/>
          <w:marRight w:val="0"/>
          <w:marTop w:val="0"/>
          <w:marBottom w:val="0"/>
          <w:divBdr>
            <w:top w:val="none" w:sz="0" w:space="0" w:color="auto"/>
            <w:left w:val="none" w:sz="0" w:space="0" w:color="auto"/>
            <w:bottom w:val="none" w:sz="0" w:space="0" w:color="auto"/>
            <w:right w:val="none" w:sz="0" w:space="0" w:color="auto"/>
          </w:divBdr>
        </w:div>
        <w:div w:id="2054189206">
          <w:marLeft w:val="0"/>
          <w:marRight w:val="0"/>
          <w:marTop w:val="0"/>
          <w:marBottom w:val="0"/>
          <w:divBdr>
            <w:top w:val="none" w:sz="0" w:space="0" w:color="auto"/>
            <w:left w:val="none" w:sz="0" w:space="0" w:color="auto"/>
            <w:bottom w:val="none" w:sz="0" w:space="0" w:color="auto"/>
            <w:right w:val="none" w:sz="0" w:space="0" w:color="auto"/>
          </w:divBdr>
        </w:div>
        <w:div w:id="1928808317">
          <w:marLeft w:val="0"/>
          <w:marRight w:val="0"/>
          <w:marTop w:val="0"/>
          <w:marBottom w:val="0"/>
          <w:divBdr>
            <w:top w:val="none" w:sz="0" w:space="0" w:color="auto"/>
            <w:left w:val="none" w:sz="0" w:space="0" w:color="auto"/>
            <w:bottom w:val="none" w:sz="0" w:space="0" w:color="auto"/>
            <w:right w:val="none" w:sz="0" w:space="0" w:color="auto"/>
          </w:divBdr>
        </w:div>
        <w:div w:id="1205487084">
          <w:marLeft w:val="0"/>
          <w:marRight w:val="0"/>
          <w:marTop w:val="0"/>
          <w:marBottom w:val="0"/>
          <w:divBdr>
            <w:top w:val="none" w:sz="0" w:space="0" w:color="auto"/>
            <w:left w:val="none" w:sz="0" w:space="0" w:color="auto"/>
            <w:bottom w:val="none" w:sz="0" w:space="0" w:color="auto"/>
            <w:right w:val="none" w:sz="0" w:space="0" w:color="auto"/>
          </w:divBdr>
        </w:div>
        <w:div w:id="1047872342">
          <w:marLeft w:val="0"/>
          <w:marRight w:val="0"/>
          <w:marTop w:val="0"/>
          <w:marBottom w:val="0"/>
          <w:divBdr>
            <w:top w:val="none" w:sz="0" w:space="0" w:color="auto"/>
            <w:left w:val="none" w:sz="0" w:space="0" w:color="auto"/>
            <w:bottom w:val="none" w:sz="0" w:space="0" w:color="auto"/>
            <w:right w:val="none" w:sz="0" w:space="0" w:color="auto"/>
          </w:divBdr>
        </w:div>
        <w:div w:id="1829706665">
          <w:marLeft w:val="0"/>
          <w:marRight w:val="0"/>
          <w:marTop w:val="0"/>
          <w:marBottom w:val="0"/>
          <w:divBdr>
            <w:top w:val="none" w:sz="0" w:space="0" w:color="auto"/>
            <w:left w:val="none" w:sz="0" w:space="0" w:color="auto"/>
            <w:bottom w:val="none" w:sz="0" w:space="0" w:color="auto"/>
            <w:right w:val="none" w:sz="0" w:space="0" w:color="auto"/>
          </w:divBdr>
        </w:div>
        <w:div w:id="679744969">
          <w:marLeft w:val="0"/>
          <w:marRight w:val="0"/>
          <w:marTop w:val="0"/>
          <w:marBottom w:val="0"/>
          <w:divBdr>
            <w:top w:val="none" w:sz="0" w:space="0" w:color="auto"/>
            <w:left w:val="none" w:sz="0" w:space="0" w:color="auto"/>
            <w:bottom w:val="none" w:sz="0" w:space="0" w:color="auto"/>
            <w:right w:val="none" w:sz="0" w:space="0" w:color="auto"/>
          </w:divBdr>
        </w:div>
        <w:div w:id="255287700">
          <w:marLeft w:val="0"/>
          <w:marRight w:val="0"/>
          <w:marTop w:val="0"/>
          <w:marBottom w:val="0"/>
          <w:divBdr>
            <w:top w:val="none" w:sz="0" w:space="0" w:color="auto"/>
            <w:left w:val="none" w:sz="0" w:space="0" w:color="auto"/>
            <w:bottom w:val="none" w:sz="0" w:space="0" w:color="auto"/>
            <w:right w:val="none" w:sz="0" w:space="0" w:color="auto"/>
          </w:divBdr>
        </w:div>
        <w:div w:id="1185829889">
          <w:marLeft w:val="0"/>
          <w:marRight w:val="0"/>
          <w:marTop w:val="0"/>
          <w:marBottom w:val="0"/>
          <w:divBdr>
            <w:top w:val="none" w:sz="0" w:space="0" w:color="auto"/>
            <w:left w:val="none" w:sz="0" w:space="0" w:color="auto"/>
            <w:bottom w:val="none" w:sz="0" w:space="0" w:color="auto"/>
            <w:right w:val="none" w:sz="0" w:space="0" w:color="auto"/>
          </w:divBdr>
        </w:div>
        <w:div w:id="694115766">
          <w:marLeft w:val="0"/>
          <w:marRight w:val="0"/>
          <w:marTop w:val="0"/>
          <w:marBottom w:val="0"/>
          <w:divBdr>
            <w:top w:val="none" w:sz="0" w:space="0" w:color="auto"/>
            <w:left w:val="none" w:sz="0" w:space="0" w:color="auto"/>
            <w:bottom w:val="none" w:sz="0" w:space="0" w:color="auto"/>
            <w:right w:val="none" w:sz="0" w:space="0" w:color="auto"/>
          </w:divBdr>
        </w:div>
        <w:div w:id="254246448">
          <w:marLeft w:val="0"/>
          <w:marRight w:val="0"/>
          <w:marTop w:val="0"/>
          <w:marBottom w:val="0"/>
          <w:divBdr>
            <w:top w:val="none" w:sz="0" w:space="0" w:color="auto"/>
            <w:left w:val="none" w:sz="0" w:space="0" w:color="auto"/>
            <w:bottom w:val="none" w:sz="0" w:space="0" w:color="auto"/>
            <w:right w:val="none" w:sz="0" w:space="0" w:color="auto"/>
          </w:divBdr>
        </w:div>
        <w:div w:id="534150008">
          <w:marLeft w:val="0"/>
          <w:marRight w:val="0"/>
          <w:marTop w:val="0"/>
          <w:marBottom w:val="0"/>
          <w:divBdr>
            <w:top w:val="none" w:sz="0" w:space="0" w:color="auto"/>
            <w:left w:val="none" w:sz="0" w:space="0" w:color="auto"/>
            <w:bottom w:val="none" w:sz="0" w:space="0" w:color="auto"/>
            <w:right w:val="none" w:sz="0" w:space="0" w:color="auto"/>
          </w:divBdr>
        </w:div>
        <w:div w:id="1677616705">
          <w:marLeft w:val="0"/>
          <w:marRight w:val="0"/>
          <w:marTop w:val="0"/>
          <w:marBottom w:val="0"/>
          <w:divBdr>
            <w:top w:val="none" w:sz="0" w:space="0" w:color="auto"/>
            <w:left w:val="none" w:sz="0" w:space="0" w:color="auto"/>
            <w:bottom w:val="none" w:sz="0" w:space="0" w:color="auto"/>
            <w:right w:val="none" w:sz="0" w:space="0" w:color="auto"/>
          </w:divBdr>
        </w:div>
        <w:div w:id="884414974">
          <w:marLeft w:val="0"/>
          <w:marRight w:val="0"/>
          <w:marTop w:val="0"/>
          <w:marBottom w:val="0"/>
          <w:divBdr>
            <w:top w:val="none" w:sz="0" w:space="0" w:color="auto"/>
            <w:left w:val="none" w:sz="0" w:space="0" w:color="auto"/>
            <w:bottom w:val="none" w:sz="0" w:space="0" w:color="auto"/>
            <w:right w:val="none" w:sz="0" w:space="0" w:color="auto"/>
          </w:divBdr>
        </w:div>
        <w:div w:id="199633243">
          <w:marLeft w:val="0"/>
          <w:marRight w:val="0"/>
          <w:marTop w:val="0"/>
          <w:marBottom w:val="0"/>
          <w:divBdr>
            <w:top w:val="none" w:sz="0" w:space="0" w:color="auto"/>
            <w:left w:val="none" w:sz="0" w:space="0" w:color="auto"/>
            <w:bottom w:val="none" w:sz="0" w:space="0" w:color="auto"/>
            <w:right w:val="none" w:sz="0" w:space="0" w:color="auto"/>
          </w:divBdr>
        </w:div>
        <w:div w:id="568003775">
          <w:marLeft w:val="0"/>
          <w:marRight w:val="0"/>
          <w:marTop w:val="0"/>
          <w:marBottom w:val="0"/>
          <w:divBdr>
            <w:top w:val="none" w:sz="0" w:space="0" w:color="auto"/>
            <w:left w:val="none" w:sz="0" w:space="0" w:color="auto"/>
            <w:bottom w:val="none" w:sz="0" w:space="0" w:color="auto"/>
            <w:right w:val="none" w:sz="0" w:space="0" w:color="auto"/>
          </w:divBdr>
        </w:div>
        <w:div w:id="732696487">
          <w:marLeft w:val="0"/>
          <w:marRight w:val="0"/>
          <w:marTop w:val="0"/>
          <w:marBottom w:val="0"/>
          <w:divBdr>
            <w:top w:val="none" w:sz="0" w:space="0" w:color="auto"/>
            <w:left w:val="none" w:sz="0" w:space="0" w:color="auto"/>
            <w:bottom w:val="none" w:sz="0" w:space="0" w:color="auto"/>
            <w:right w:val="none" w:sz="0" w:space="0" w:color="auto"/>
          </w:divBdr>
        </w:div>
        <w:div w:id="1321731397">
          <w:marLeft w:val="0"/>
          <w:marRight w:val="0"/>
          <w:marTop w:val="0"/>
          <w:marBottom w:val="0"/>
          <w:divBdr>
            <w:top w:val="none" w:sz="0" w:space="0" w:color="auto"/>
            <w:left w:val="none" w:sz="0" w:space="0" w:color="auto"/>
            <w:bottom w:val="none" w:sz="0" w:space="0" w:color="auto"/>
            <w:right w:val="none" w:sz="0" w:space="0" w:color="auto"/>
          </w:divBdr>
        </w:div>
        <w:div w:id="827671207">
          <w:marLeft w:val="0"/>
          <w:marRight w:val="0"/>
          <w:marTop w:val="0"/>
          <w:marBottom w:val="0"/>
          <w:divBdr>
            <w:top w:val="none" w:sz="0" w:space="0" w:color="auto"/>
            <w:left w:val="none" w:sz="0" w:space="0" w:color="auto"/>
            <w:bottom w:val="none" w:sz="0" w:space="0" w:color="auto"/>
            <w:right w:val="none" w:sz="0" w:space="0" w:color="auto"/>
          </w:divBdr>
        </w:div>
        <w:div w:id="1867210334">
          <w:marLeft w:val="0"/>
          <w:marRight w:val="0"/>
          <w:marTop w:val="0"/>
          <w:marBottom w:val="0"/>
          <w:divBdr>
            <w:top w:val="none" w:sz="0" w:space="0" w:color="auto"/>
            <w:left w:val="none" w:sz="0" w:space="0" w:color="auto"/>
            <w:bottom w:val="none" w:sz="0" w:space="0" w:color="auto"/>
            <w:right w:val="none" w:sz="0" w:space="0" w:color="auto"/>
          </w:divBdr>
        </w:div>
        <w:div w:id="245916892">
          <w:marLeft w:val="0"/>
          <w:marRight w:val="0"/>
          <w:marTop w:val="0"/>
          <w:marBottom w:val="0"/>
          <w:divBdr>
            <w:top w:val="none" w:sz="0" w:space="0" w:color="auto"/>
            <w:left w:val="none" w:sz="0" w:space="0" w:color="auto"/>
            <w:bottom w:val="none" w:sz="0" w:space="0" w:color="auto"/>
            <w:right w:val="none" w:sz="0" w:space="0" w:color="auto"/>
          </w:divBdr>
        </w:div>
        <w:div w:id="1967933233">
          <w:marLeft w:val="0"/>
          <w:marRight w:val="0"/>
          <w:marTop w:val="0"/>
          <w:marBottom w:val="0"/>
          <w:divBdr>
            <w:top w:val="none" w:sz="0" w:space="0" w:color="auto"/>
            <w:left w:val="none" w:sz="0" w:space="0" w:color="auto"/>
            <w:bottom w:val="none" w:sz="0" w:space="0" w:color="auto"/>
            <w:right w:val="none" w:sz="0" w:space="0" w:color="auto"/>
          </w:divBdr>
        </w:div>
        <w:div w:id="1623269631">
          <w:marLeft w:val="0"/>
          <w:marRight w:val="0"/>
          <w:marTop w:val="0"/>
          <w:marBottom w:val="0"/>
          <w:divBdr>
            <w:top w:val="none" w:sz="0" w:space="0" w:color="auto"/>
            <w:left w:val="none" w:sz="0" w:space="0" w:color="auto"/>
            <w:bottom w:val="none" w:sz="0" w:space="0" w:color="auto"/>
            <w:right w:val="none" w:sz="0" w:space="0" w:color="auto"/>
          </w:divBdr>
        </w:div>
        <w:div w:id="1496140844">
          <w:marLeft w:val="0"/>
          <w:marRight w:val="0"/>
          <w:marTop w:val="0"/>
          <w:marBottom w:val="0"/>
          <w:divBdr>
            <w:top w:val="none" w:sz="0" w:space="0" w:color="auto"/>
            <w:left w:val="none" w:sz="0" w:space="0" w:color="auto"/>
            <w:bottom w:val="none" w:sz="0" w:space="0" w:color="auto"/>
            <w:right w:val="none" w:sz="0" w:space="0" w:color="auto"/>
          </w:divBdr>
        </w:div>
        <w:div w:id="1428035414">
          <w:marLeft w:val="0"/>
          <w:marRight w:val="0"/>
          <w:marTop w:val="0"/>
          <w:marBottom w:val="0"/>
          <w:divBdr>
            <w:top w:val="none" w:sz="0" w:space="0" w:color="auto"/>
            <w:left w:val="none" w:sz="0" w:space="0" w:color="auto"/>
            <w:bottom w:val="none" w:sz="0" w:space="0" w:color="auto"/>
            <w:right w:val="none" w:sz="0" w:space="0" w:color="auto"/>
          </w:divBdr>
        </w:div>
        <w:div w:id="1154878204">
          <w:marLeft w:val="0"/>
          <w:marRight w:val="0"/>
          <w:marTop w:val="0"/>
          <w:marBottom w:val="0"/>
          <w:divBdr>
            <w:top w:val="none" w:sz="0" w:space="0" w:color="auto"/>
            <w:left w:val="none" w:sz="0" w:space="0" w:color="auto"/>
            <w:bottom w:val="none" w:sz="0" w:space="0" w:color="auto"/>
            <w:right w:val="none" w:sz="0" w:space="0" w:color="auto"/>
          </w:divBdr>
        </w:div>
        <w:div w:id="1851987325">
          <w:marLeft w:val="0"/>
          <w:marRight w:val="0"/>
          <w:marTop w:val="0"/>
          <w:marBottom w:val="0"/>
          <w:divBdr>
            <w:top w:val="none" w:sz="0" w:space="0" w:color="auto"/>
            <w:left w:val="none" w:sz="0" w:space="0" w:color="auto"/>
            <w:bottom w:val="none" w:sz="0" w:space="0" w:color="auto"/>
            <w:right w:val="none" w:sz="0" w:space="0" w:color="auto"/>
          </w:divBdr>
        </w:div>
        <w:div w:id="17775015">
          <w:marLeft w:val="0"/>
          <w:marRight w:val="0"/>
          <w:marTop w:val="0"/>
          <w:marBottom w:val="0"/>
          <w:divBdr>
            <w:top w:val="none" w:sz="0" w:space="0" w:color="auto"/>
            <w:left w:val="none" w:sz="0" w:space="0" w:color="auto"/>
            <w:bottom w:val="none" w:sz="0" w:space="0" w:color="auto"/>
            <w:right w:val="none" w:sz="0" w:space="0" w:color="auto"/>
          </w:divBdr>
        </w:div>
        <w:div w:id="862128346">
          <w:marLeft w:val="0"/>
          <w:marRight w:val="0"/>
          <w:marTop w:val="0"/>
          <w:marBottom w:val="0"/>
          <w:divBdr>
            <w:top w:val="none" w:sz="0" w:space="0" w:color="auto"/>
            <w:left w:val="none" w:sz="0" w:space="0" w:color="auto"/>
            <w:bottom w:val="none" w:sz="0" w:space="0" w:color="auto"/>
            <w:right w:val="none" w:sz="0" w:space="0" w:color="auto"/>
          </w:divBdr>
        </w:div>
        <w:div w:id="52386358">
          <w:marLeft w:val="0"/>
          <w:marRight w:val="0"/>
          <w:marTop w:val="0"/>
          <w:marBottom w:val="0"/>
          <w:divBdr>
            <w:top w:val="none" w:sz="0" w:space="0" w:color="auto"/>
            <w:left w:val="none" w:sz="0" w:space="0" w:color="auto"/>
            <w:bottom w:val="none" w:sz="0" w:space="0" w:color="auto"/>
            <w:right w:val="none" w:sz="0" w:space="0" w:color="auto"/>
          </w:divBdr>
        </w:div>
        <w:div w:id="954871891">
          <w:marLeft w:val="0"/>
          <w:marRight w:val="0"/>
          <w:marTop w:val="0"/>
          <w:marBottom w:val="0"/>
          <w:divBdr>
            <w:top w:val="none" w:sz="0" w:space="0" w:color="auto"/>
            <w:left w:val="none" w:sz="0" w:space="0" w:color="auto"/>
            <w:bottom w:val="none" w:sz="0" w:space="0" w:color="auto"/>
            <w:right w:val="none" w:sz="0" w:space="0" w:color="auto"/>
          </w:divBdr>
        </w:div>
        <w:div w:id="1453479945">
          <w:marLeft w:val="0"/>
          <w:marRight w:val="0"/>
          <w:marTop w:val="0"/>
          <w:marBottom w:val="0"/>
          <w:divBdr>
            <w:top w:val="none" w:sz="0" w:space="0" w:color="auto"/>
            <w:left w:val="none" w:sz="0" w:space="0" w:color="auto"/>
            <w:bottom w:val="none" w:sz="0" w:space="0" w:color="auto"/>
            <w:right w:val="none" w:sz="0" w:space="0" w:color="auto"/>
          </w:divBdr>
        </w:div>
        <w:div w:id="375938024">
          <w:marLeft w:val="0"/>
          <w:marRight w:val="0"/>
          <w:marTop w:val="0"/>
          <w:marBottom w:val="0"/>
          <w:divBdr>
            <w:top w:val="none" w:sz="0" w:space="0" w:color="auto"/>
            <w:left w:val="none" w:sz="0" w:space="0" w:color="auto"/>
            <w:bottom w:val="none" w:sz="0" w:space="0" w:color="auto"/>
            <w:right w:val="none" w:sz="0" w:space="0" w:color="auto"/>
          </w:divBdr>
        </w:div>
        <w:div w:id="1350329560">
          <w:marLeft w:val="0"/>
          <w:marRight w:val="0"/>
          <w:marTop w:val="0"/>
          <w:marBottom w:val="0"/>
          <w:divBdr>
            <w:top w:val="none" w:sz="0" w:space="0" w:color="auto"/>
            <w:left w:val="none" w:sz="0" w:space="0" w:color="auto"/>
            <w:bottom w:val="none" w:sz="0" w:space="0" w:color="auto"/>
            <w:right w:val="none" w:sz="0" w:space="0" w:color="auto"/>
          </w:divBdr>
        </w:div>
        <w:div w:id="341862959">
          <w:marLeft w:val="0"/>
          <w:marRight w:val="0"/>
          <w:marTop w:val="0"/>
          <w:marBottom w:val="0"/>
          <w:divBdr>
            <w:top w:val="none" w:sz="0" w:space="0" w:color="auto"/>
            <w:left w:val="none" w:sz="0" w:space="0" w:color="auto"/>
            <w:bottom w:val="none" w:sz="0" w:space="0" w:color="auto"/>
            <w:right w:val="none" w:sz="0" w:space="0" w:color="auto"/>
          </w:divBdr>
        </w:div>
        <w:div w:id="1654988591">
          <w:marLeft w:val="0"/>
          <w:marRight w:val="0"/>
          <w:marTop w:val="0"/>
          <w:marBottom w:val="0"/>
          <w:divBdr>
            <w:top w:val="none" w:sz="0" w:space="0" w:color="auto"/>
            <w:left w:val="none" w:sz="0" w:space="0" w:color="auto"/>
            <w:bottom w:val="none" w:sz="0" w:space="0" w:color="auto"/>
            <w:right w:val="none" w:sz="0" w:space="0" w:color="auto"/>
          </w:divBdr>
        </w:div>
        <w:div w:id="812717466">
          <w:marLeft w:val="0"/>
          <w:marRight w:val="0"/>
          <w:marTop w:val="0"/>
          <w:marBottom w:val="0"/>
          <w:divBdr>
            <w:top w:val="none" w:sz="0" w:space="0" w:color="auto"/>
            <w:left w:val="none" w:sz="0" w:space="0" w:color="auto"/>
            <w:bottom w:val="none" w:sz="0" w:space="0" w:color="auto"/>
            <w:right w:val="none" w:sz="0" w:space="0" w:color="auto"/>
          </w:divBdr>
        </w:div>
        <w:div w:id="1859270686">
          <w:marLeft w:val="0"/>
          <w:marRight w:val="0"/>
          <w:marTop w:val="0"/>
          <w:marBottom w:val="0"/>
          <w:divBdr>
            <w:top w:val="none" w:sz="0" w:space="0" w:color="auto"/>
            <w:left w:val="none" w:sz="0" w:space="0" w:color="auto"/>
            <w:bottom w:val="none" w:sz="0" w:space="0" w:color="auto"/>
            <w:right w:val="none" w:sz="0" w:space="0" w:color="auto"/>
          </w:divBdr>
        </w:div>
        <w:div w:id="249773380">
          <w:marLeft w:val="0"/>
          <w:marRight w:val="0"/>
          <w:marTop w:val="0"/>
          <w:marBottom w:val="0"/>
          <w:divBdr>
            <w:top w:val="none" w:sz="0" w:space="0" w:color="auto"/>
            <w:left w:val="none" w:sz="0" w:space="0" w:color="auto"/>
            <w:bottom w:val="none" w:sz="0" w:space="0" w:color="auto"/>
            <w:right w:val="none" w:sz="0" w:space="0" w:color="auto"/>
          </w:divBdr>
        </w:div>
        <w:div w:id="1593123487">
          <w:marLeft w:val="0"/>
          <w:marRight w:val="0"/>
          <w:marTop w:val="0"/>
          <w:marBottom w:val="0"/>
          <w:divBdr>
            <w:top w:val="none" w:sz="0" w:space="0" w:color="auto"/>
            <w:left w:val="none" w:sz="0" w:space="0" w:color="auto"/>
            <w:bottom w:val="none" w:sz="0" w:space="0" w:color="auto"/>
            <w:right w:val="none" w:sz="0" w:space="0" w:color="auto"/>
          </w:divBdr>
        </w:div>
        <w:div w:id="197201517">
          <w:marLeft w:val="0"/>
          <w:marRight w:val="0"/>
          <w:marTop w:val="0"/>
          <w:marBottom w:val="0"/>
          <w:divBdr>
            <w:top w:val="none" w:sz="0" w:space="0" w:color="auto"/>
            <w:left w:val="none" w:sz="0" w:space="0" w:color="auto"/>
            <w:bottom w:val="none" w:sz="0" w:space="0" w:color="auto"/>
            <w:right w:val="none" w:sz="0" w:space="0" w:color="auto"/>
          </w:divBdr>
        </w:div>
        <w:div w:id="913393934">
          <w:marLeft w:val="0"/>
          <w:marRight w:val="0"/>
          <w:marTop w:val="0"/>
          <w:marBottom w:val="0"/>
          <w:divBdr>
            <w:top w:val="none" w:sz="0" w:space="0" w:color="auto"/>
            <w:left w:val="none" w:sz="0" w:space="0" w:color="auto"/>
            <w:bottom w:val="none" w:sz="0" w:space="0" w:color="auto"/>
            <w:right w:val="none" w:sz="0" w:space="0" w:color="auto"/>
          </w:divBdr>
        </w:div>
        <w:div w:id="1442842745">
          <w:marLeft w:val="0"/>
          <w:marRight w:val="0"/>
          <w:marTop w:val="0"/>
          <w:marBottom w:val="0"/>
          <w:divBdr>
            <w:top w:val="none" w:sz="0" w:space="0" w:color="auto"/>
            <w:left w:val="none" w:sz="0" w:space="0" w:color="auto"/>
            <w:bottom w:val="none" w:sz="0" w:space="0" w:color="auto"/>
            <w:right w:val="none" w:sz="0" w:space="0" w:color="auto"/>
          </w:divBdr>
        </w:div>
        <w:div w:id="1195459810">
          <w:marLeft w:val="0"/>
          <w:marRight w:val="0"/>
          <w:marTop w:val="0"/>
          <w:marBottom w:val="0"/>
          <w:divBdr>
            <w:top w:val="none" w:sz="0" w:space="0" w:color="auto"/>
            <w:left w:val="none" w:sz="0" w:space="0" w:color="auto"/>
            <w:bottom w:val="none" w:sz="0" w:space="0" w:color="auto"/>
            <w:right w:val="none" w:sz="0" w:space="0" w:color="auto"/>
          </w:divBdr>
        </w:div>
        <w:div w:id="702172163">
          <w:marLeft w:val="0"/>
          <w:marRight w:val="0"/>
          <w:marTop w:val="0"/>
          <w:marBottom w:val="0"/>
          <w:divBdr>
            <w:top w:val="none" w:sz="0" w:space="0" w:color="auto"/>
            <w:left w:val="none" w:sz="0" w:space="0" w:color="auto"/>
            <w:bottom w:val="none" w:sz="0" w:space="0" w:color="auto"/>
            <w:right w:val="none" w:sz="0" w:space="0" w:color="auto"/>
          </w:divBdr>
        </w:div>
        <w:div w:id="52967757">
          <w:marLeft w:val="0"/>
          <w:marRight w:val="0"/>
          <w:marTop w:val="0"/>
          <w:marBottom w:val="0"/>
          <w:divBdr>
            <w:top w:val="none" w:sz="0" w:space="0" w:color="auto"/>
            <w:left w:val="none" w:sz="0" w:space="0" w:color="auto"/>
            <w:bottom w:val="none" w:sz="0" w:space="0" w:color="auto"/>
            <w:right w:val="none" w:sz="0" w:space="0" w:color="auto"/>
          </w:divBdr>
        </w:div>
        <w:div w:id="321812587">
          <w:marLeft w:val="0"/>
          <w:marRight w:val="0"/>
          <w:marTop w:val="0"/>
          <w:marBottom w:val="0"/>
          <w:divBdr>
            <w:top w:val="none" w:sz="0" w:space="0" w:color="auto"/>
            <w:left w:val="none" w:sz="0" w:space="0" w:color="auto"/>
            <w:bottom w:val="none" w:sz="0" w:space="0" w:color="auto"/>
            <w:right w:val="none" w:sz="0" w:space="0" w:color="auto"/>
          </w:divBdr>
        </w:div>
        <w:div w:id="1913998622">
          <w:marLeft w:val="0"/>
          <w:marRight w:val="0"/>
          <w:marTop w:val="0"/>
          <w:marBottom w:val="0"/>
          <w:divBdr>
            <w:top w:val="none" w:sz="0" w:space="0" w:color="auto"/>
            <w:left w:val="none" w:sz="0" w:space="0" w:color="auto"/>
            <w:bottom w:val="none" w:sz="0" w:space="0" w:color="auto"/>
            <w:right w:val="none" w:sz="0" w:space="0" w:color="auto"/>
          </w:divBdr>
        </w:div>
        <w:div w:id="48572773">
          <w:marLeft w:val="0"/>
          <w:marRight w:val="0"/>
          <w:marTop w:val="0"/>
          <w:marBottom w:val="0"/>
          <w:divBdr>
            <w:top w:val="none" w:sz="0" w:space="0" w:color="auto"/>
            <w:left w:val="none" w:sz="0" w:space="0" w:color="auto"/>
            <w:bottom w:val="none" w:sz="0" w:space="0" w:color="auto"/>
            <w:right w:val="none" w:sz="0" w:space="0" w:color="auto"/>
          </w:divBdr>
        </w:div>
        <w:div w:id="1011105916">
          <w:marLeft w:val="0"/>
          <w:marRight w:val="0"/>
          <w:marTop w:val="0"/>
          <w:marBottom w:val="0"/>
          <w:divBdr>
            <w:top w:val="none" w:sz="0" w:space="0" w:color="auto"/>
            <w:left w:val="none" w:sz="0" w:space="0" w:color="auto"/>
            <w:bottom w:val="none" w:sz="0" w:space="0" w:color="auto"/>
            <w:right w:val="none" w:sz="0" w:space="0" w:color="auto"/>
          </w:divBdr>
        </w:div>
        <w:div w:id="1659529791">
          <w:marLeft w:val="0"/>
          <w:marRight w:val="0"/>
          <w:marTop w:val="0"/>
          <w:marBottom w:val="0"/>
          <w:divBdr>
            <w:top w:val="none" w:sz="0" w:space="0" w:color="auto"/>
            <w:left w:val="none" w:sz="0" w:space="0" w:color="auto"/>
            <w:bottom w:val="none" w:sz="0" w:space="0" w:color="auto"/>
            <w:right w:val="none" w:sz="0" w:space="0" w:color="auto"/>
          </w:divBdr>
        </w:div>
        <w:div w:id="980118240">
          <w:marLeft w:val="0"/>
          <w:marRight w:val="0"/>
          <w:marTop w:val="0"/>
          <w:marBottom w:val="0"/>
          <w:divBdr>
            <w:top w:val="none" w:sz="0" w:space="0" w:color="auto"/>
            <w:left w:val="none" w:sz="0" w:space="0" w:color="auto"/>
            <w:bottom w:val="none" w:sz="0" w:space="0" w:color="auto"/>
            <w:right w:val="none" w:sz="0" w:space="0" w:color="auto"/>
          </w:divBdr>
        </w:div>
        <w:div w:id="1673875876">
          <w:marLeft w:val="0"/>
          <w:marRight w:val="0"/>
          <w:marTop w:val="0"/>
          <w:marBottom w:val="0"/>
          <w:divBdr>
            <w:top w:val="none" w:sz="0" w:space="0" w:color="auto"/>
            <w:left w:val="none" w:sz="0" w:space="0" w:color="auto"/>
            <w:bottom w:val="none" w:sz="0" w:space="0" w:color="auto"/>
            <w:right w:val="none" w:sz="0" w:space="0" w:color="auto"/>
          </w:divBdr>
        </w:div>
        <w:div w:id="312612652">
          <w:marLeft w:val="0"/>
          <w:marRight w:val="0"/>
          <w:marTop w:val="0"/>
          <w:marBottom w:val="0"/>
          <w:divBdr>
            <w:top w:val="none" w:sz="0" w:space="0" w:color="auto"/>
            <w:left w:val="none" w:sz="0" w:space="0" w:color="auto"/>
            <w:bottom w:val="none" w:sz="0" w:space="0" w:color="auto"/>
            <w:right w:val="none" w:sz="0" w:space="0" w:color="auto"/>
          </w:divBdr>
        </w:div>
        <w:div w:id="982395576">
          <w:marLeft w:val="0"/>
          <w:marRight w:val="0"/>
          <w:marTop w:val="0"/>
          <w:marBottom w:val="0"/>
          <w:divBdr>
            <w:top w:val="none" w:sz="0" w:space="0" w:color="auto"/>
            <w:left w:val="none" w:sz="0" w:space="0" w:color="auto"/>
            <w:bottom w:val="none" w:sz="0" w:space="0" w:color="auto"/>
            <w:right w:val="none" w:sz="0" w:space="0" w:color="auto"/>
          </w:divBdr>
        </w:div>
        <w:div w:id="1863743392">
          <w:marLeft w:val="0"/>
          <w:marRight w:val="0"/>
          <w:marTop w:val="0"/>
          <w:marBottom w:val="0"/>
          <w:divBdr>
            <w:top w:val="none" w:sz="0" w:space="0" w:color="auto"/>
            <w:left w:val="none" w:sz="0" w:space="0" w:color="auto"/>
            <w:bottom w:val="none" w:sz="0" w:space="0" w:color="auto"/>
            <w:right w:val="none" w:sz="0" w:space="0" w:color="auto"/>
          </w:divBdr>
        </w:div>
        <w:div w:id="1048648181">
          <w:marLeft w:val="0"/>
          <w:marRight w:val="0"/>
          <w:marTop w:val="0"/>
          <w:marBottom w:val="0"/>
          <w:divBdr>
            <w:top w:val="none" w:sz="0" w:space="0" w:color="auto"/>
            <w:left w:val="none" w:sz="0" w:space="0" w:color="auto"/>
            <w:bottom w:val="none" w:sz="0" w:space="0" w:color="auto"/>
            <w:right w:val="none" w:sz="0" w:space="0" w:color="auto"/>
          </w:divBdr>
        </w:div>
        <w:div w:id="1764105065">
          <w:marLeft w:val="0"/>
          <w:marRight w:val="0"/>
          <w:marTop w:val="0"/>
          <w:marBottom w:val="0"/>
          <w:divBdr>
            <w:top w:val="none" w:sz="0" w:space="0" w:color="auto"/>
            <w:left w:val="none" w:sz="0" w:space="0" w:color="auto"/>
            <w:bottom w:val="none" w:sz="0" w:space="0" w:color="auto"/>
            <w:right w:val="none" w:sz="0" w:space="0" w:color="auto"/>
          </w:divBdr>
        </w:div>
        <w:div w:id="167526498">
          <w:marLeft w:val="0"/>
          <w:marRight w:val="0"/>
          <w:marTop w:val="0"/>
          <w:marBottom w:val="0"/>
          <w:divBdr>
            <w:top w:val="none" w:sz="0" w:space="0" w:color="auto"/>
            <w:left w:val="none" w:sz="0" w:space="0" w:color="auto"/>
            <w:bottom w:val="none" w:sz="0" w:space="0" w:color="auto"/>
            <w:right w:val="none" w:sz="0" w:space="0" w:color="auto"/>
          </w:divBdr>
        </w:div>
        <w:div w:id="1774090432">
          <w:marLeft w:val="0"/>
          <w:marRight w:val="0"/>
          <w:marTop w:val="0"/>
          <w:marBottom w:val="0"/>
          <w:divBdr>
            <w:top w:val="none" w:sz="0" w:space="0" w:color="auto"/>
            <w:left w:val="none" w:sz="0" w:space="0" w:color="auto"/>
            <w:bottom w:val="none" w:sz="0" w:space="0" w:color="auto"/>
            <w:right w:val="none" w:sz="0" w:space="0" w:color="auto"/>
          </w:divBdr>
        </w:div>
        <w:div w:id="722678559">
          <w:marLeft w:val="0"/>
          <w:marRight w:val="0"/>
          <w:marTop w:val="0"/>
          <w:marBottom w:val="0"/>
          <w:divBdr>
            <w:top w:val="none" w:sz="0" w:space="0" w:color="auto"/>
            <w:left w:val="none" w:sz="0" w:space="0" w:color="auto"/>
            <w:bottom w:val="none" w:sz="0" w:space="0" w:color="auto"/>
            <w:right w:val="none" w:sz="0" w:space="0" w:color="auto"/>
          </w:divBdr>
        </w:div>
        <w:div w:id="1689211796">
          <w:marLeft w:val="0"/>
          <w:marRight w:val="0"/>
          <w:marTop w:val="0"/>
          <w:marBottom w:val="0"/>
          <w:divBdr>
            <w:top w:val="none" w:sz="0" w:space="0" w:color="auto"/>
            <w:left w:val="none" w:sz="0" w:space="0" w:color="auto"/>
            <w:bottom w:val="none" w:sz="0" w:space="0" w:color="auto"/>
            <w:right w:val="none" w:sz="0" w:space="0" w:color="auto"/>
          </w:divBdr>
        </w:div>
        <w:div w:id="1373727667">
          <w:marLeft w:val="0"/>
          <w:marRight w:val="0"/>
          <w:marTop w:val="0"/>
          <w:marBottom w:val="0"/>
          <w:divBdr>
            <w:top w:val="none" w:sz="0" w:space="0" w:color="auto"/>
            <w:left w:val="none" w:sz="0" w:space="0" w:color="auto"/>
            <w:bottom w:val="none" w:sz="0" w:space="0" w:color="auto"/>
            <w:right w:val="none" w:sz="0" w:space="0" w:color="auto"/>
          </w:divBdr>
        </w:div>
        <w:div w:id="2063866217">
          <w:marLeft w:val="0"/>
          <w:marRight w:val="0"/>
          <w:marTop w:val="0"/>
          <w:marBottom w:val="0"/>
          <w:divBdr>
            <w:top w:val="none" w:sz="0" w:space="0" w:color="auto"/>
            <w:left w:val="none" w:sz="0" w:space="0" w:color="auto"/>
            <w:bottom w:val="none" w:sz="0" w:space="0" w:color="auto"/>
            <w:right w:val="none" w:sz="0" w:space="0" w:color="auto"/>
          </w:divBdr>
        </w:div>
        <w:div w:id="1761562474">
          <w:marLeft w:val="0"/>
          <w:marRight w:val="0"/>
          <w:marTop w:val="0"/>
          <w:marBottom w:val="0"/>
          <w:divBdr>
            <w:top w:val="none" w:sz="0" w:space="0" w:color="auto"/>
            <w:left w:val="none" w:sz="0" w:space="0" w:color="auto"/>
            <w:bottom w:val="none" w:sz="0" w:space="0" w:color="auto"/>
            <w:right w:val="none" w:sz="0" w:space="0" w:color="auto"/>
          </w:divBdr>
        </w:div>
        <w:div w:id="705834469">
          <w:marLeft w:val="0"/>
          <w:marRight w:val="0"/>
          <w:marTop w:val="0"/>
          <w:marBottom w:val="0"/>
          <w:divBdr>
            <w:top w:val="none" w:sz="0" w:space="0" w:color="auto"/>
            <w:left w:val="none" w:sz="0" w:space="0" w:color="auto"/>
            <w:bottom w:val="none" w:sz="0" w:space="0" w:color="auto"/>
            <w:right w:val="none" w:sz="0" w:space="0" w:color="auto"/>
          </w:divBdr>
        </w:div>
        <w:div w:id="325977998">
          <w:marLeft w:val="0"/>
          <w:marRight w:val="0"/>
          <w:marTop w:val="0"/>
          <w:marBottom w:val="0"/>
          <w:divBdr>
            <w:top w:val="none" w:sz="0" w:space="0" w:color="auto"/>
            <w:left w:val="none" w:sz="0" w:space="0" w:color="auto"/>
            <w:bottom w:val="none" w:sz="0" w:space="0" w:color="auto"/>
            <w:right w:val="none" w:sz="0" w:space="0" w:color="auto"/>
          </w:divBdr>
        </w:div>
        <w:div w:id="1408989894">
          <w:marLeft w:val="0"/>
          <w:marRight w:val="0"/>
          <w:marTop w:val="0"/>
          <w:marBottom w:val="0"/>
          <w:divBdr>
            <w:top w:val="none" w:sz="0" w:space="0" w:color="auto"/>
            <w:left w:val="none" w:sz="0" w:space="0" w:color="auto"/>
            <w:bottom w:val="none" w:sz="0" w:space="0" w:color="auto"/>
            <w:right w:val="none" w:sz="0" w:space="0" w:color="auto"/>
          </w:divBdr>
        </w:div>
        <w:div w:id="20859934">
          <w:marLeft w:val="0"/>
          <w:marRight w:val="0"/>
          <w:marTop w:val="0"/>
          <w:marBottom w:val="0"/>
          <w:divBdr>
            <w:top w:val="none" w:sz="0" w:space="0" w:color="auto"/>
            <w:left w:val="none" w:sz="0" w:space="0" w:color="auto"/>
            <w:bottom w:val="none" w:sz="0" w:space="0" w:color="auto"/>
            <w:right w:val="none" w:sz="0" w:space="0" w:color="auto"/>
          </w:divBdr>
        </w:div>
        <w:div w:id="726800174">
          <w:marLeft w:val="0"/>
          <w:marRight w:val="0"/>
          <w:marTop w:val="0"/>
          <w:marBottom w:val="0"/>
          <w:divBdr>
            <w:top w:val="none" w:sz="0" w:space="0" w:color="auto"/>
            <w:left w:val="none" w:sz="0" w:space="0" w:color="auto"/>
            <w:bottom w:val="none" w:sz="0" w:space="0" w:color="auto"/>
            <w:right w:val="none" w:sz="0" w:space="0" w:color="auto"/>
          </w:divBdr>
        </w:div>
        <w:div w:id="1567765852">
          <w:marLeft w:val="0"/>
          <w:marRight w:val="0"/>
          <w:marTop w:val="0"/>
          <w:marBottom w:val="0"/>
          <w:divBdr>
            <w:top w:val="none" w:sz="0" w:space="0" w:color="auto"/>
            <w:left w:val="none" w:sz="0" w:space="0" w:color="auto"/>
            <w:bottom w:val="none" w:sz="0" w:space="0" w:color="auto"/>
            <w:right w:val="none" w:sz="0" w:space="0" w:color="auto"/>
          </w:divBdr>
        </w:div>
        <w:div w:id="914433714">
          <w:marLeft w:val="0"/>
          <w:marRight w:val="0"/>
          <w:marTop w:val="0"/>
          <w:marBottom w:val="0"/>
          <w:divBdr>
            <w:top w:val="none" w:sz="0" w:space="0" w:color="auto"/>
            <w:left w:val="none" w:sz="0" w:space="0" w:color="auto"/>
            <w:bottom w:val="none" w:sz="0" w:space="0" w:color="auto"/>
            <w:right w:val="none" w:sz="0" w:space="0" w:color="auto"/>
          </w:divBdr>
        </w:div>
        <w:div w:id="1200824453">
          <w:marLeft w:val="0"/>
          <w:marRight w:val="0"/>
          <w:marTop w:val="0"/>
          <w:marBottom w:val="0"/>
          <w:divBdr>
            <w:top w:val="none" w:sz="0" w:space="0" w:color="auto"/>
            <w:left w:val="none" w:sz="0" w:space="0" w:color="auto"/>
            <w:bottom w:val="none" w:sz="0" w:space="0" w:color="auto"/>
            <w:right w:val="none" w:sz="0" w:space="0" w:color="auto"/>
          </w:divBdr>
        </w:div>
        <w:div w:id="1045717468">
          <w:marLeft w:val="0"/>
          <w:marRight w:val="0"/>
          <w:marTop w:val="0"/>
          <w:marBottom w:val="0"/>
          <w:divBdr>
            <w:top w:val="none" w:sz="0" w:space="0" w:color="auto"/>
            <w:left w:val="none" w:sz="0" w:space="0" w:color="auto"/>
            <w:bottom w:val="none" w:sz="0" w:space="0" w:color="auto"/>
            <w:right w:val="none" w:sz="0" w:space="0" w:color="auto"/>
          </w:divBdr>
        </w:div>
        <w:div w:id="108015849">
          <w:marLeft w:val="0"/>
          <w:marRight w:val="0"/>
          <w:marTop w:val="0"/>
          <w:marBottom w:val="0"/>
          <w:divBdr>
            <w:top w:val="none" w:sz="0" w:space="0" w:color="auto"/>
            <w:left w:val="none" w:sz="0" w:space="0" w:color="auto"/>
            <w:bottom w:val="none" w:sz="0" w:space="0" w:color="auto"/>
            <w:right w:val="none" w:sz="0" w:space="0" w:color="auto"/>
          </w:divBdr>
        </w:div>
        <w:div w:id="121730771">
          <w:marLeft w:val="0"/>
          <w:marRight w:val="0"/>
          <w:marTop w:val="0"/>
          <w:marBottom w:val="0"/>
          <w:divBdr>
            <w:top w:val="none" w:sz="0" w:space="0" w:color="auto"/>
            <w:left w:val="none" w:sz="0" w:space="0" w:color="auto"/>
            <w:bottom w:val="none" w:sz="0" w:space="0" w:color="auto"/>
            <w:right w:val="none" w:sz="0" w:space="0" w:color="auto"/>
          </w:divBdr>
        </w:div>
        <w:div w:id="2126339975">
          <w:marLeft w:val="0"/>
          <w:marRight w:val="0"/>
          <w:marTop w:val="0"/>
          <w:marBottom w:val="0"/>
          <w:divBdr>
            <w:top w:val="none" w:sz="0" w:space="0" w:color="auto"/>
            <w:left w:val="none" w:sz="0" w:space="0" w:color="auto"/>
            <w:bottom w:val="none" w:sz="0" w:space="0" w:color="auto"/>
            <w:right w:val="none" w:sz="0" w:space="0" w:color="auto"/>
          </w:divBdr>
        </w:div>
        <w:div w:id="526256187">
          <w:marLeft w:val="0"/>
          <w:marRight w:val="0"/>
          <w:marTop w:val="0"/>
          <w:marBottom w:val="0"/>
          <w:divBdr>
            <w:top w:val="none" w:sz="0" w:space="0" w:color="auto"/>
            <w:left w:val="none" w:sz="0" w:space="0" w:color="auto"/>
            <w:bottom w:val="none" w:sz="0" w:space="0" w:color="auto"/>
            <w:right w:val="none" w:sz="0" w:space="0" w:color="auto"/>
          </w:divBdr>
        </w:div>
        <w:div w:id="762383845">
          <w:marLeft w:val="0"/>
          <w:marRight w:val="0"/>
          <w:marTop w:val="0"/>
          <w:marBottom w:val="0"/>
          <w:divBdr>
            <w:top w:val="none" w:sz="0" w:space="0" w:color="auto"/>
            <w:left w:val="none" w:sz="0" w:space="0" w:color="auto"/>
            <w:bottom w:val="none" w:sz="0" w:space="0" w:color="auto"/>
            <w:right w:val="none" w:sz="0" w:space="0" w:color="auto"/>
          </w:divBdr>
        </w:div>
        <w:div w:id="312026445">
          <w:marLeft w:val="0"/>
          <w:marRight w:val="0"/>
          <w:marTop w:val="0"/>
          <w:marBottom w:val="0"/>
          <w:divBdr>
            <w:top w:val="none" w:sz="0" w:space="0" w:color="auto"/>
            <w:left w:val="none" w:sz="0" w:space="0" w:color="auto"/>
            <w:bottom w:val="none" w:sz="0" w:space="0" w:color="auto"/>
            <w:right w:val="none" w:sz="0" w:space="0" w:color="auto"/>
          </w:divBdr>
        </w:div>
        <w:div w:id="309336219">
          <w:marLeft w:val="0"/>
          <w:marRight w:val="0"/>
          <w:marTop w:val="0"/>
          <w:marBottom w:val="0"/>
          <w:divBdr>
            <w:top w:val="none" w:sz="0" w:space="0" w:color="auto"/>
            <w:left w:val="none" w:sz="0" w:space="0" w:color="auto"/>
            <w:bottom w:val="none" w:sz="0" w:space="0" w:color="auto"/>
            <w:right w:val="none" w:sz="0" w:space="0" w:color="auto"/>
          </w:divBdr>
        </w:div>
        <w:div w:id="1870800965">
          <w:marLeft w:val="0"/>
          <w:marRight w:val="0"/>
          <w:marTop w:val="0"/>
          <w:marBottom w:val="0"/>
          <w:divBdr>
            <w:top w:val="none" w:sz="0" w:space="0" w:color="auto"/>
            <w:left w:val="none" w:sz="0" w:space="0" w:color="auto"/>
            <w:bottom w:val="none" w:sz="0" w:space="0" w:color="auto"/>
            <w:right w:val="none" w:sz="0" w:space="0" w:color="auto"/>
          </w:divBdr>
        </w:div>
        <w:div w:id="738791956">
          <w:marLeft w:val="0"/>
          <w:marRight w:val="0"/>
          <w:marTop w:val="0"/>
          <w:marBottom w:val="0"/>
          <w:divBdr>
            <w:top w:val="none" w:sz="0" w:space="0" w:color="auto"/>
            <w:left w:val="none" w:sz="0" w:space="0" w:color="auto"/>
            <w:bottom w:val="none" w:sz="0" w:space="0" w:color="auto"/>
            <w:right w:val="none" w:sz="0" w:space="0" w:color="auto"/>
          </w:divBdr>
        </w:div>
        <w:div w:id="1385637474">
          <w:marLeft w:val="0"/>
          <w:marRight w:val="0"/>
          <w:marTop w:val="0"/>
          <w:marBottom w:val="0"/>
          <w:divBdr>
            <w:top w:val="none" w:sz="0" w:space="0" w:color="auto"/>
            <w:left w:val="none" w:sz="0" w:space="0" w:color="auto"/>
            <w:bottom w:val="none" w:sz="0" w:space="0" w:color="auto"/>
            <w:right w:val="none" w:sz="0" w:space="0" w:color="auto"/>
          </w:divBdr>
        </w:div>
        <w:div w:id="720402152">
          <w:marLeft w:val="0"/>
          <w:marRight w:val="0"/>
          <w:marTop w:val="0"/>
          <w:marBottom w:val="0"/>
          <w:divBdr>
            <w:top w:val="none" w:sz="0" w:space="0" w:color="auto"/>
            <w:left w:val="none" w:sz="0" w:space="0" w:color="auto"/>
            <w:bottom w:val="none" w:sz="0" w:space="0" w:color="auto"/>
            <w:right w:val="none" w:sz="0" w:space="0" w:color="auto"/>
          </w:divBdr>
        </w:div>
        <w:div w:id="2070610658">
          <w:marLeft w:val="0"/>
          <w:marRight w:val="0"/>
          <w:marTop w:val="0"/>
          <w:marBottom w:val="0"/>
          <w:divBdr>
            <w:top w:val="none" w:sz="0" w:space="0" w:color="auto"/>
            <w:left w:val="none" w:sz="0" w:space="0" w:color="auto"/>
            <w:bottom w:val="none" w:sz="0" w:space="0" w:color="auto"/>
            <w:right w:val="none" w:sz="0" w:space="0" w:color="auto"/>
          </w:divBdr>
        </w:div>
        <w:div w:id="1076976895">
          <w:marLeft w:val="0"/>
          <w:marRight w:val="0"/>
          <w:marTop w:val="0"/>
          <w:marBottom w:val="0"/>
          <w:divBdr>
            <w:top w:val="none" w:sz="0" w:space="0" w:color="auto"/>
            <w:left w:val="none" w:sz="0" w:space="0" w:color="auto"/>
            <w:bottom w:val="none" w:sz="0" w:space="0" w:color="auto"/>
            <w:right w:val="none" w:sz="0" w:space="0" w:color="auto"/>
          </w:divBdr>
        </w:div>
        <w:div w:id="1478034675">
          <w:marLeft w:val="0"/>
          <w:marRight w:val="0"/>
          <w:marTop w:val="0"/>
          <w:marBottom w:val="0"/>
          <w:divBdr>
            <w:top w:val="none" w:sz="0" w:space="0" w:color="auto"/>
            <w:left w:val="none" w:sz="0" w:space="0" w:color="auto"/>
            <w:bottom w:val="none" w:sz="0" w:space="0" w:color="auto"/>
            <w:right w:val="none" w:sz="0" w:space="0" w:color="auto"/>
          </w:divBdr>
        </w:div>
        <w:div w:id="1865440864">
          <w:marLeft w:val="0"/>
          <w:marRight w:val="0"/>
          <w:marTop w:val="0"/>
          <w:marBottom w:val="0"/>
          <w:divBdr>
            <w:top w:val="none" w:sz="0" w:space="0" w:color="auto"/>
            <w:left w:val="none" w:sz="0" w:space="0" w:color="auto"/>
            <w:bottom w:val="none" w:sz="0" w:space="0" w:color="auto"/>
            <w:right w:val="none" w:sz="0" w:space="0" w:color="auto"/>
          </w:divBdr>
        </w:div>
        <w:div w:id="1905948606">
          <w:marLeft w:val="0"/>
          <w:marRight w:val="0"/>
          <w:marTop w:val="0"/>
          <w:marBottom w:val="0"/>
          <w:divBdr>
            <w:top w:val="none" w:sz="0" w:space="0" w:color="auto"/>
            <w:left w:val="none" w:sz="0" w:space="0" w:color="auto"/>
            <w:bottom w:val="none" w:sz="0" w:space="0" w:color="auto"/>
            <w:right w:val="none" w:sz="0" w:space="0" w:color="auto"/>
          </w:divBdr>
        </w:div>
        <w:div w:id="490948084">
          <w:marLeft w:val="0"/>
          <w:marRight w:val="0"/>
          <w:marTop w:val="0"/>
          <w:marBottom w:val="0"/>
          <w:divBdr>
            <w:top w:val="none" w:sz="0" w:space="0" w:color="auto"/>
            <w:left w:val="none" w:sz="0" w:space="0" w:color="auto"/>
            <w:bottom w:val="none" w:sz="0" w:space="0" w:color="auto"/>
            <w:right w:val="none" w:sz="0" w:space="0" w:color="auto"/>
          </w:divBdr>
        </w:div>
        <w:div w:id="1900702510">
          <w:marLeft w:val="0"/>
          <w:marRight w:val="0"/>
          <w:marTop w:val="0"/>
          <w:marBottom w:val="0"/>
          <w:divBdr>
            <w:top w:val="none" w:sz="0" w:space="0" w:color="auto"/>
            <w:left w:val="none" w:sz="0" w:space="0" w:color="auto"/>
            <w:bottom w:val="none" w:sz="0" w:space="0" w:color="auto"/>
            <w:right w:val="none" w:sz="0" w:space="0" w:color="auto"/>
          </w:divBdr>
        </w:div>
        <w:div w:id="1223099395">
          <w:marLeft w:val="0"/>
          <w:marRight w:val="0"/>
          <w:marTop w:val="0"/>
          <w:marBottom w:val="0"/>
          <w:divBdr>
            <w:top w:val="none" w:sz="0" w:space="0" w:color="auto"/>
            <w:left w:val="none" w:sz="0" w:space="0" w:color="auto"/>
            <w:bottom w:val="none" w:sz="0" w:space="0" w:color="auto"/>
            <w:right w:val="none" w:sz="0" w:space="0" w:color="auto"/>
          </w:divBdr>
        </w:div>
        <w:div w:id="1333071887">
          <w:marLeft w:val="0"/>
          <w:marRight w:val="0"/>
          <w:marTop w:val="0"/>
          <w:marBottom w:val="0"/>
          <w:divBdr>
            <w:top w:val="none" w:sz="0" w:space="0" w:color="auto"/>
            <w:left w:val="none" w:sz="0" w:space="0" w:color="auto"/>
            <w:bottom w:val="none" w:sz="0" w:space="0" w:color="auto"/>
            <w:right w:val="none" w:sz="0" w:space="0" w:color="auto"/>
          </w:divBdr>
        </w:div>
        <w:div w:id="1019236825">
          <w:marLeft w:val="0"/>
          <w:marRight w:val="0"/>
          <w:marTop w:val="0"/>
          <w:marBottom w:val="0"/>
          <w:divBdr>
            <w:top w:val="none" w:sz="0" w:space="0" w:color="auto"/>
            <w:left w:val="none" w:sz="0" w:space="0" w:color="auto"/>
            <w:bottom w:val="none" w:sz="0" w:space="0" w:color="auto"/>
            <w:right w:val="none" w:sz="0" w:space="0" w:color="auto"/>
          </w:divBdr>
        </w:div>
        <w:div w:id="678895802">
          <w:marLeft w:val="0"/>
          <w:marRight w:val="0"/>
          <w:marTop w:val="0"/>
          <w:marBottom w:val="0"/>
          <w:divBdr>
            <w:top w:val="none" w:sz="0" w:space="0" w:color="auto"/>
            <w:left w:val="none" w:sz="0" w:space="0" w:color="auto"/>
            <w:bottom w:val="none" w:sz="0" w:space="0" w:color="auto"/>
            <w:right w:val="none" w:sz="0" w:space="0" w:color="auto"/>
          </w:divBdr>
        </w:div>
        <w:div w:id="314651216">
          <w:marLeft w:val="0"/>
          <w:marRight w:val="0"/>
          <w:marTop w:val="0"/>
          <w:marBottom w:val="0"/>
          <w:divBdr>
            <w:top w:val="none" w:sz="0" w:space="0" w:color="auto"/>
            <w:left w:val="none" w:sz="0" w:space="0" w:color="auto"/>
            <w:bottom w:val="none" w:sz="0" w:space="0" w:color="auto"/>
            <w:right w:val="none" w:sz="0" w:space="0" w:color="auto"/>
          </w:divBdr>
        </w:div>
        <w:div w:id="1459910123">
          <w:marLeft w:val="0"/>
          <w:marRight w:val="0"/>
          <w:marTop w:val="0"/>
          <w:marBottom w:val="0"/>
          <w:divBdr>
            <w:top w:val="none" w:sz="0" w:space="0" w:color="auto"/>
            <w:left w:val="none" w:sz="0" w:space="0" w:color="auto"/>
            <w:bottom w:val="none" w:sz="0" w:space="0" w:color="auto"/>
            <w:right w:val="none" w:sz="0" w:space="0" w:color="auto"/>
          </w:divBdr>
        </w:div>
        <w:div w:id="970750317">
          <w:marLeft w:val="0"/>
          <w:marRight w:val="0"/>
          <w:marTop w:val="0"/>
          <w:marBottom w:val="0"/>
          <w:divBdr>
            <w:top w:val="none" w:sz="0" w:space="0" w:color="auto"/>
            <w:left w:val="none" w:sz="0" w:space="0" w:color="auto"/>
            <w:bottom w:val="none" w:sz="0" w:space="0" w:color="auto"/>
            <w:right w:val="none" w:sz="0" w:space="0" w:color="auto"/>
          </w:divBdr>
        </w:div>
        <w:div w:id="1881936812">
          <w:marLeft w:val="0"/>
          <w:marRight w:val="0"/>
          <w:marTop w:val="0"/>
          <w:marBottom w:val="0"/>
          <w:divBdr>
            <w:top w:val="none" w:sz="0" w:space="0" w:color="auto"/>
            <w:left w:val="none" w:sz="0" w:space="0" w:color="auto"/>
            <w:bottom w:val="none" w:sz="0" w:space="0" w:color="auto"/>
            <w:right w:val="none" w:sz="0" w:space="0" w:color="auto"/>
          </w:divBdr>
        </w:div>
        <w:div w:id="2095317592">
          <w:marLeft w:val="0"/>
          <w:marRight w:val="0"/>
          <w:marTop w:val="0"/>
          <w:marBottom w:val="0"/>
          <w:divBdr>
            <w:top w:val="none" w:sz="0" w:space="0" w:color="auto"/>
            <w:left w:val="none" w:sz="0" w:space="0" w:color="auto"/>
            <w:bottom w:val="none" w:sz="0" w:space="0" w:color="auto"/>
            <w:right w:val="none" w:sz="0" w:space="0" w:color="auto"/>
          </w:divBdr>
        </w:div>
        <w:div w:id="80683205">
          <w:marLeft w:val="0"/>
          <w:marRight w:val="0"/>
          <w:marTop w:val="0"/>
          <w:marBottom w:val="0"/>
          <w:divBdr>
            <w:top w:val="none" w:sz="0" w:space="0" w:color="auto"/>
            <w:left w:val="none" w:sz="0" w:space="0" w:color="auto"/>
            <w:bottom w:val="none" w:sz="0" w:space="0" w:color="auto"/>
            <w:right w:val="none" w:sz="0" w:space="0" w:color="auto"/>
          </w:divBdr>
        </w:div>
      </w:divsChild>
    </w:div>
    <w:div w:id="292827670">
      <w:bodyDiv w:val="1"/>
      <w:marLeft w:val="0"/>
      <w:marRight w:val="0"/>
      <w:marTop w:val="0"/>
      <w:marBottom w:val="0"/>
      <w:divBdr>
        <w:top w:val="none" w:sz="0" w:space="0" w:color="auto"/>
        <w:left w:val="none" w:sz="0" w:space="0" w:color="auto"/>
        <w:bottom w:val="none" w:sz="0" w:space="0" w:color="auto"/>
        <w:right w:val="none" w:sz="0" w:space="0" w:color="auto"/>
      </w:divBdr>
    </w:div>
    <w:div w:id="294221516">
      <w:bodyDiv w:val="1"/>
      <w:marLeft w:val="0"/>
      <w:marRight w:val="0"/>
      <w:marTop w:val="0"/>
      <w:marBottom w:val="0"/>
      <w:divBdr>
        <w:top w:val="none" w:sz="0" w:space="0" w:color="auto"/>
        <w:left w:val="none" w:sz="0" w:space="0" w:color="auto"/>
        <w:bottom w:val="none" w:sz="0" w:space="0" w:color="auto"/>
        <w:right w:val="none" w:sz="0" w:space="0" w:color="auto"/>
      </w:divBdr>
    </w:div>
    <w:div w:id="294868467">
      <w:bodyDiv w:val="1"/>
      <w:marLeft w:val="0"/>
      <w:marRight w:val="0"/>
      <w:marTop w:val="0"/>
      <w:marBottom w:val="0"/>
      <w:divBdr>
        <w:top w:val="none" w:sz="0" w:space="0" w:color="auto"/>
        <w:left w:val="none" w:sz="0" w:space="0" w:color="auto"/>
        <w:bottom w:val="none" w:sz="0" w:space="0" w:color="auto"/>
        <w:right w:val="none" w:sz="0" w:space="0" w:color="auto"/>
      </w:divBdr>
    </w:div>
    <w:div w:id="295187078">
      <w:bodyDiv w:val="1"/>
      <w:marLeft w:val="0"/>
      <w:marRight w:val="0"/>
      <w:marTop w:val="0"/>
      <w:marBottom w:val="0"/>
      <w:divBdr>
        <w:top w:val="none" w:sz="0" w:space="0" w:color="auto"/>
        <w:left w:val="none" w:sz="0" w:space="0" w:color="auto"/>
        <w:bottom w:val="none" w:sz="0" w:space="0" w:color="auto"/>
        <w:right w:val="none" w:sz="0" w:space="0" w:color="auto"/>
      </w:divBdr>
    </w:div>
    <w:div w:id="295838607">
      <w:bodyDiv w:val="1"/>
      <w:marLeft w:val="0"/>
      <w:marRight w:val="0"/>
      <w:marTop w:val="0"/>
      <w:marBottom w:val="0"/>
      <w:divBdr>
        <w:top w:val="none" w:sz="0" w:space="0" w:color="auto"/>
        <w:left w:val="none" w:sz="0" w:space="0" w:color="auto"/>
        <w:bottom w:val="none" w:sz="0" w:space="0" w:color="auto"/>
        <w:right w:val="none" w:sz="0" w:space="0" w:color="auto"/>
      </w:divBdr>
    </w:div>
    <w:div w:id="296373078">
      <w:bodyDiv w:val="1"/>
      <w:marLeft w:val="0"/>
      <w:marRight w:val="0"/>
      <w:marTop w:val="0"/>
      <w:marBottom w:val="0"/>
      <w:divBdr>
        <w:top w:val="none" w:sz="0" w:space="0" w:color="auto"/>
        <w:left w:val="none" w:sz="0" w:space="0" w:color="auto"/>
        <w:bottom w:val="none" w:sz="0" w:space="0" w:color="auto"/>
        <w:right w:val="none" w:sz="0" w:space="0" w:color="auto"/>
      </w:divBdr>
    </w:div>
    <w:div w:id="296841942">
      <w:bodyDiv w:val="1"/>
      <w:marLeft w:val="0"/>
      <w:marRight w:val="0"/>
      <w:marTop w:val="0"/>
      <w:marBottom w:val="0"/>
      <w:divBdr>
        <w:top w:val="none" w:sz="0" w:space="0" w:color="auto"/>
        <w:left w:val="none" w:sz="0" w:space="0" w:color="auto"/>
        <w:bottom w:val="none" w:sz="0" w:space="0" w:color="auto"/>
        <w:right w:val="none" w:sz="0" w:space="0" w:color="auto"/>
      </w:divBdr>
    </w:div>
    <w:div w:id="298458629">
      <w:bodyDiv w:val="1"/>
      <w:marLeft w:val="0"/>
      <w:marRight w:val="0"/>
      <w:marTop w:val="0"/>
      <w:marBottom w:val="0"/>
      <w:divBdr>
        <w:top w:val="none" w:sz="0" w:space="0" w:color="auto"/>
        <w:left w:val="none" w:sz="0" w:space="0" w:color="auto"/>
        <w:bottom w:val="none" w:sz="0" w:space="0" w:color="auto"/>
        <w:right w:val="none" w:sz="0" w:space="0" w:color="auto"/>
      </w:divBdr>
    </w:div>
    <w:div w:id="299726434">
      <w:bodyDiv w:val="1"/>
      <w:marLeft w:val="0"/>
      <w:marRight w:val="0"/>
      <w:marTop w:val="0"/>
      <w:marBottom w:val="0"/>
      <w:divBdr>
        <w:top w:val="none" w:sz="0" w:space="0" w:color="auto"/>
        <w:left w:val="none" w:sz="0" w:space="0" w:color="auto"/>
        <w:bottom w:val="none" w:sz="0" w:space="0" w:color="auto"/>
        <w:right w:val="none" w:sz="0" w:space="0" w:color="auto"/>
      </w:divBdr>
    </w:div>
    <w:div w:id="300379202">
      <w:bodyDiv w:val="1"/>
      <w:marLeft w:val="0"/>
      <w:marRight w:val="0"/>
      <w:marTop w:val="0"/>
      <w:marBottom w:val="0"/>
      <w:divBdr>
        <w:top w:val="none" w:sz="0" w:space="0" w:color="auto"/>
        <w:left w:val="none" w:sz="0" w:space="0" w:color="auto"/>
        <w:bottom w:val="none" w:sz="0" w:space="0" w:color="auto"/>
        <w:right w:val="none" w:sz="0" w:space="0" w:color="auto"/>
      </w:divBdr>
    </w:div>
    <w:div w:id="300967122">
      <w:bodyDiv w:val="1"/>
      <w:marLeft w:val="0"/>
      <w:marRight w:val="0"/>
      <w:marTop w:val="0"/>
      <w:marBottom w:val="0"/>
      <w:divBdr>
        <w:top w:val="none" w:sz="0" w:space="0" w:color="auto"/>
        <w:left w:val="none" w:sz="0" w:space="0" w:color="auto"/>
        <w:bottom w:val="none" w:sz="0" w:space="0" w:color="auto"/>
        <w:right w:val="none" w:sz="0" w:space="0" w:color="auto"/>
      </w:divBdr>
    </w:div>
    <w:div w:id="301235472">
      <w:bodyDiv w:val="1"/>
      <w:marLeft w:val="0"/>
      <w:marRight w:val="0"/>
      <w:marTop w:val="0"/>
      <w:marBottom w:val="0"/>
      <w:divBdr>
        <w:top w:val="none" w:sz="0" w:space="0" w:color="auto"/>
        <w:left w:val="none" w:sz="0" w:space="0" w:color="auto"/>
        <w:bottom w:val="none" w:sz="0" w:space="0" w:color="auto"/>
        <w:right w:val="none" w:sz="0" w:space="0" w:color="auto"/>
      </w:divBdr>
    </w:div>
    <w:div w:id="301737727">
      <w:bodyDiv w:val="1"/>
      <w:marLeft w:val="0"/>
      <w:marRight w:val="0"/>
      <w:marTop w:val="0"/>
      <w:marBottom w:val="0"/>
      <w:divBdr>
        <w:top w:val="none" w:sz="0" w:space="0" w:color="auto"/>
        <w:left w:val="none" w:sz="0" w:space="0" w:color="auto"/>
        <w:bottom w:val="none" w:sz="0" w:space="0" w:color="auto"/>
        <w:right w:val="none" w:sz="0" w:space="0" w:color="auto"/>
      </w:divBdr>
    </w:div>
    <w:div w:id="302656132">
      <w:bodyDiv w:val="1"/>
      <w:marLeft w:val="0"/>
      <w:marRight w:val="0"/>
      <w:marTop w:val="0"/>
      <w:marBottom w:val="0"/>
      <w:divBdr>
        <w:top w:val="none" w:sz="0" w:space="0" w:color="auto"/>
        <w:left w:val="none" w:sz="0" w:space="0" w:color="auto"/>
        <w:bottom w:val="none" w:sz="0" w:space="0" w:color="auto"/>
        <w:right w:val="none" w:sz="0" w:space="0" w:color="auto"/>
      </w:divBdr>
    </w:div>
    <w:div w:id="303317228">
      <w:bodyDiv w:val="1"/>
      <w:marLeft w:val="0"/>
      <w:marRight w:val="0"/>
      <w:marTop w:val="0"/>
      <w:marBottom w:val="0"/>
      <w:divBdr>
        <w:top w:val="none" w:sz="0" w:space="0" w:color="auto"/>
        <w:left w:val="none" w:sz="0" w:space="0" w:color="auto"/>
        <w:bottom w:val="none" w:sz="0" w:space="0" w:color="auto"/>
        <w:right w:val="none" w:sz="0" w:space="0" w:color="auto"/>
      </w:divBdr>
    </w:div>
    <w:div w:id="303657579">
      <w:bodyDiv w:val="1"/>
      <w:marLeft w:val="0"/>
      <w:marRight w:val="0"/>
      <w:marTop w:val="0"/>
      <w:marBottom w:val="0"/>
      <w:divBdr>
        <w:top w:val="none" w:sz="0" w:space="0" w:color="auto"/>
        <w:left w:val="none" w:sz="0" w:space="0" w:color="auto"/>
        <w:bottom w:val="none" w:sz="0" w:space="0" w:color="auto"/>
        <w:right w:val="none" w:sz="0" w:space="0" w:color="auto"/>
      </w:divBdr>
    </w:div>
    <w:div w:id="303896950">
      <w:bodyDiv w:val="1"/>
      <w:marLeft w:val="0"/>
      <w:marRight w:val="0"/>
      <w:marTop w:val="0"/>
      <w:marBottom w:val="0"/>
      <w:divBdr>
        <w:top w:val="none" w:sz="0" w:space="0" w:color="auto"/>
        <w:left w:val="none" w:sz="0" w:space="0" w:color="auto"/>
        <w:bottom w:val="none" w:sz="0" w:space="0" w:color="auto"/>
        <w:right w:val="none" w:sz="0" w:space="0" w:color="auto"/>
      </w:divBdr>
    </w:div>
    <w:div w:id="304894726">
      <w:bodyDiv w:val="1"/>
      <w:marLeft w:val="0"/>
      <w:marRight w:val="0"/>
      <w:marTop w:val="0"/>
      <w:marBottom w:val="0"/>
      <w:divBdr>
        <w:top w:val="none" w:sz="0" w:space="0" w:color="auto"/>
        <w:left w:val="none" w:sz="0" w:space="0" w:color="auto"/>
        <w:bottom w:val="none" w:sz="0" w:space="0" w:color="auto"/>
        <w:right w:val="none" w:sz="0" w:space="0" w:color="auto"/>
      </w:divBdr>
    </w:div>
    <w:div w:id="305478495">
      <w:bodyDiv w:val="1"/>
      <w:marLeft w:val="0"/>
      <w:marRight w:val="0"/>
      <w:marTop w:val="0"/>
      <w:marBottom w:val="0"/>
      <w:divBdr>
        <w:top w:val="none" w:sz="0" w:space="0" w:color="auto"/>
        <w:left w:val="none" w:sz="0" w:space="0" w:color="auto"/>
        <w:bottom w:val="none" w:sz="0" w:space="0" w:color="auto"/>
        <w:right w:val="none" w:sz="0" w:space="0" w:color="auto"/>
      </w:divBdr>
    </w:div>
    <w:div w:id="307631173">
      <w:bodyDiv w:val="1"/>
      <w:marLeft w:val="0"/>
      <w:marRight w:val="0"/>
      <w:marTop w:val="0"/>
      <w:marBottom w:val="0"/>
      <w:divBdr>
        <w:top w:val="none" w:sz="0" w:space="0" w:color="auto"/>
        <w:left w:val="none" w:sz="0" w:space="0" w:color="auto"/>
        <w:bottom w:val="none" w:sz="0" w:space="0" w:color="auto"/>
        <w:right w:val="none" w:sz="0" w:space="0" w:color="auto"/>
      </w:divBdr>
    </w:div>
    <w:div w:id="307708867">
      <w:bodyDiv w:val="1"/>
      <w:marLeft w:val="0"/>
      <w:marRight w:val="0"/>
      <w:marTop w:val="0"/>
      <w:marBottom w:val="0"/>
      <w:divBdr>
        <w:top w:val="none" w:sz="0" w:space="0" w:color="auto"/>
        <w:left w:val="none" w:sz="0" w:space="0" w:color="auto"/>
        <w:bottom w:val="none" w:sz="0" w:space="0" w:color="auto"/>
        <w:right w:val="none" w:sz="0" w:space="0" w:color="auto"/>
      </w:divBdr>
    </w:div>
    <w:div w:id="311063909">
      <w:bodyDiv w:val="1"/>
      <w:marLeft w:val="0"/>
      <w:marRight w:val="0"/>
      <w:marTop w:val="0"/>
      <w:marBottom w:val="0"/>
      <w:divBdr>
        <w:top w:val="none" w:sz="0" w:space="0" w:color="auto"/>
        <w:left w:val="none" w:sz="0" w:space="0" w:color="auto"/>
        <w:bottom w:val="none" w:sz="0" w:space="0" w:color="auto"/>
        <w:right w:val="none" w:sz="0" w:space="0" w:color="auto"/>
      </w:divBdr>
    </w:div>
    <w:div w:id="311450717">
      <w:bodyDiv w:val="1"/>
      <w:marLeft w:val="0"/>
      <w:marRight w:val="0"/>
      <w:marTop w:val="0"/>
      <w:marBottom w:val="0"/>
      <w:divBdr>
        <w:top w:val="none" w:sz="0" w:space="0" w:color="auto"/>
        <w:left w:val="none" w:sz="0" w:space="0" w:color="auto"/>
        <w:bottom w:val="none" w:sz="0" w:space="0" w:color="auto"/>
        <w:right w:val="none" w:sz="0" w:space="0" w:color="auto"/>
      </w:divBdr>
    </w:div>
    <w:div w:id="312686727">
      <w:bodyDiv w:val="1"/>
      <w:marLeft w:val="0"/>
      <w:marRight w:val="0"/>
      <w:marTop w:val="0"/>
      <w:marBottom w:val="0"/>
      <w:divBdr>
        <w:top w:val="none" w:sz="0" w:space="0" w:color="auto"/>
        <w:left w:val="none" w:sz="0" w:space="0" w:color="auto"/>
        <w:bottom w:val="none" w:sz="0" w:space="0" w:color="auto"/>
        <w:right w:val="none" w:sz="0" w:space="0" w:color="auto"/>
      </w:divBdr>
    </w:div>
    <w:div w:id="312759400">
      <w:bodyDiv w:val="1"/>
      <w:marLeft w:val="0"/>
      <w:marRight w:val="0"/>
      <w:marTop w:val="0"/>
      <w:marBottom w:val="0"/>
      <w:divBdr>
        <w:top w:val="none" w:sz="0" w:space="0" w:color="auto"/>
        <w:left w:val="none" w:sz="0" w:space="0" w:color="auto"/>
        <w:bottom w:val="none" w:sz="0" w:space="0" w:color="auto"/>
        <w:right w:val="none" w:sz="0" w:space="0" w:color="auto"/>
      </w:divBdr>
    </w:div>
    <w:div w:id="314185165">
      <w:bodyDiv w:val="1"/>
      <w:marLeft w:val="0"/>
      <w:marRight w:val="0"/>
      <w:marTop w:val="0"/>
      <w:marBottom w:val="0"/>
      <w:divBdr>
        <w:top w:val="none" w:sz="0" w:space="0" w:color="auto"/>
        <w:left w:val="none" w:sz="0" w:space="0" w:color="auto"/>
        <w:bottom w:val="none" w:sz="0" w:space="0" w:color="auto"/>
        <w:right w:val="none" w:sz="0" w:space="0" w:color="auto"/>
      </w:divBdr>
    </w:div>
    <w:div w:id="314799876">
      <w:bodyDiv w:val="1"/>
      <w:marLeft w:val="0"/>
      <w:marRight w:val="0"/>
      <w:marTop w:val="0"/>
      <w:marBottom w:val="0"/>
      <w:divBdr>
        <w:top w:val="none" w:sz="0" w:space="0" w:color="auto"/>
        <w:left w:val="none" w:sz="0" w:space="0" w:color="auto"/>
        <w:bottom w:val="none" w:sz="0" w:space="0" w:color="auto"/>
        <w:right w:val="none" w:sz="0" w:space="0" w:color="auto"/>
      </w:divBdr>
    </w:div>
    <w:div w:id="315183301">
      <w:bodyDiv w:val="1"/>
      <w:marLeft w:val="0"/>
      <w:marRight w:val="0"/>
      <w:marTop w:val="0"/>
      <w:marBottom w:val="0"/>
      <w:divBdr>
        <w:top w:val="none" w:sz="0" w:space="0" w:color="auto"/>
        <w:left w:val="none" w:sz="0" w:space="0" w:color="auto"/>
        <w:bottom w:val="none" w:sz="0" w:space="0" w:color="auto"/>
        <w:right w:val="none" w:sz="0" w:space="0" w:color="auto"/>
      </w:divBdr>
    </w:div>
    <w:div w:id="315568844">
      <w:bodyDiv w:val="1"/>
      <w:marLeft w:val="0"/>
      <w:marRight w:val="0"/>
      <w:marTop w:val="0"/>
      <w:marBottom w:val="0"/>
      <w:divBdr>
        <w:top w:val="none" w:sz="0" w:space="0" w:color="auto"/>
        <w:left w:val="none" w:sz="0" w:space="0" w:color="auto"/>
        <w:bottom w:val="none" w:sz="0" w:space="0" w:color="auto"/>
        <w:right w:val="none" w:sz="0" w:space="0" w:color="auto"/>
      </w:divBdr>
    </w:div>
    <w:div w:id="315764968">
      <w:bodyDiv w:val="1"/>
      <w:marLeft w:val="0"/>
      <w:marRight w:val="0"/>
      <w:marTop w:val="0"/>
      <w:marBottom w:val="0"/>
      <w:divBdr>
        <w:top w:val="none" w:sz="0" w:space="0" w:color="auto"/>
        <w:left w:val="none" w:sz="0" w:space="0" w:color="auto"/>
        <w:bottom w:val="none" w:sz="0" w:space="0" w:color="auto"/>
        <w:right w:val="none" w:sz="0" w:space="0" w:color="auto"/>
      </w:divBdr>
    </w:div>
    <w:div w:id="316155349">
      <w:bodyDiv w:val="1"/>
      <w:marLeft w:val="0"/>
      <w:marRight w:val="0"/>
      <w:marTop w:val="0"/>
      <w:marBottom w:val="0"/>
      <w:divBdr>
        <w:top w:val="none" w:sz="0" w:space="0" w:color="auto"/>
        <w:left w:val="none" w:sz="0" w:space="0" w:color="auto"/>
        <w:bottom w:val="none" w:sz="0" w:space="0" w:color="auto"/>
        <w:right w:val="none" w:sz="0" w:space="0" w:color="auto"/>
      </w:divBdr>
    </w:div>
    <w:div w:id="317612174">
      <w:bodyDiv w:val="1"/>
      <w:marLeft w:val="0"/>
      <w:marRight w:val="0"/>
      <w:marTop w:val="0"/>
      <w:marBottom w:val="0"/>
      <w:divBdr>
        <w:top w:val="none" w:sz="0" w:space="0" w:color="auto"/>
        <w:left w:val="none" w:sz="0" w:space="0" w:color="auto"/>
        <w:bottom w:val="none" w:sz="0" w:space="0" w:color="auto"/>
        <w:right w:val="none" w:sz="0" w:space="0" w:color="auto"/>
      </w:divBdr>
    </w:div>
    <w:div w:id="318001917">
      <w:bodyDiv w:val="1"/>
      <w:marLeft w:val="0"/>
      <w:marRight w:val="0"/>
      <w:marTop w:val="0"/>
      <w:marBottom w:val="0"/>
      <w:divBdr>
        <w:top w:val="none" w:sz="0" w:space="0" w:color="auto"/>
        <w:left w:val="none" w:sz="0" w:space="0" w:color="auto"/>
        <w:bottom w:val="none" w:sz="0" w:space="0" w:color="auto"/>
        <w:right w:val="none" w:sz="0" w:space="0" w:color="auto"/>
      </w:divBdr>
    </w:div>
    <w:div w:id="318268004">
      <w:bodyDiv w:val="1"/>
      <w:marLeft w:val="0"/>
      <w:marRight w:val="0"/>
      <w:marTop w:val="0"/>
      <w:marBottom w:val="0"/>
      <w:divBdr>
        <w:top w:val="none" w:sz="0" w:space="0" w:color="auto"/>
        <w:left w:val="none" w:sz="0" w:space="0" w:color="auto"/>
        <w:bottom w:val="none" w:sz="0" w:space="0" w:color="auto"/>
        <w:right w:val="none" w:sz="0" w:space="0" w:color="auto"/>
      </w:divBdr>
    </w:div>
    <w:div w:id="318730091">
      <w:bodyDiv w:val="1"/>
      <w:marLeft w:val="0"/>
      <w:marRight w:val="0"/>
      <w:marTop w:val="0"/>
      <w:marBottom w:val="0"/>
      <w:divBdr>
        <w:top w:val="none" w:sz="0" w:space="0" w:color="auto"/>
        <w:left w:val="none" w:sz="0" w:space="0" w:color="auto"/>
        <w:bottom w:val="none" w:sz="0" w:space="0" w:color="auto"/>
        <w:right w:val="none" w:sz="0" w:space="0" w:color="auto"/>
      </w:divBdr>
    </w:div>
    <w:div w:id="319237399">
      <w:bodyDiv w:val="1"/>
      <w:marLeft w:val="0"/>
      <w:marRight w:val="0"/>
      <w:marTop w:val="0"/>
      <w:marBottom w:val="0"/>
      <w:divBdr>
        <w:top w:val="none" w:sz="0" w:space="0" w:color="auto"/>
        <w:left w:val="none" w:sz="0" w:space="0" w:color="auto"/>
        <w:bottom w:val="none" w:sz="0" w:space="0" w:color="auto"/>
        <w:right w:val="none" w:sz="0" w:space="0" w:color="auto"/>
      </w:divBdr>
    </w:div>
    <w:div w:id="321541136">
      <w:bodyDiv w:val="1"/>
      <w:marLeft w:val="0"/>
      <w:marRight w:val="0"/>
      <w:marTop w:val="0"/>
      <w:marBottom w:val="0"/>
      <w:divBdr>
        <w:top w:val="none" w:sz="0" w:space="0" w:color="auto"/>
        <w:left w:val="none" w:sz="0" w:space="0" w:color="auto"/>
        <w:bottom w:val="none" w:sz="0" w:space="0" w:color="auto"/>
        <w:right w:val="none" w:sz="0" w:space="0" w:color="auto"/>
      </w:divBdr>
    </w:div>
    <w:div w:id="321858223">
      <w:bodyDiv w:val="1"/>
      <w:marLeft w:val="0"/>
      <w:marRight w:val="0"/>
      <w:marTop w:val="0"/>
      <w:marBottom w:val="0"/>
      <w:divBdr>
        <w:top w:val="none" w:sz="0" w:space="0" w:color="auto"/>
        <w:left w:val="none" w:sz="0" w:space="0" w:color="auto"/>
        <w:bottom w:val="none" w:sz="0" w:space="0" w:color="auto"/>
        <w:right w:val="none" w:sz="0" w:space="0" w:color="auto"/>
      </w:divBdr>
    </w:div>
    <w:div w:id="322314869">
      <w:bodyDiv w:val="1"/>
      <w:marLeft w:val="0"/>
      <w:marRight w:val="0"/>
      <w:marTop w:val="0"/>
      <w:marBottom w:val="0"/>
      <w:divBdr>
        <w:top w:val="none" w:sz="0" w:space="0" w:color="auto"/>
        <w:left w:val="none" w:sz="0" w:space="0" w:color="auto"/>
        <w:bottom w:val="none" w:sz="0" w:space="0" w:color="auto"/>
        <w:right w:val="none" w:sz="0" w:space="0" w:color="auto"/>
      </w:divBdr>
    </w:div>
    <w:div w:id="322323268">
      <w:bodyDiv w:val="1"/>
      <w:marLeft w:val="0"/>
      <w:marRight w:val="0"/>
      <w:marTop w:val="0"/>
      <w:marBottom w:val="0"/>
      <w:divBdr>
        <w:top w:val="none" w:sz="0" w:space="0" w:color="auto"/>
        <w:left w:val="none" w:sz="0" w:space="0" w:color="auto"/>
        <w:bottom w:val="none" w:sz="0" w:space="0" w:color="auto"/>
        <w:right w:val="none" w:sz="0" w:space="0" w:color="auto"/>
      </w:divBdr>
      <w:divsChild>
        <w:div w:id="584803212">
          <w:marLeft w:val="480"/>
          <w:marRight w:val="0"/>
          <w:marTop w:val="0"/>
          <w:marBottom w:val="0"/>
          <w:divBdr>
            <w:top w:val="none" w:sz="0" w:space="0" w:color="auto"/>
            <w:left w:val="none" w:sz="0" w:space="0" w:color="auto"/>
            <w:bottom w:val="none" w:sz="0" w:space="0" w:color="auto"/>
            <w:right w:val="none" w:sz="0" w:space="0" w:color="auto"/>
          </w:divBdr>
        </w:div>
        <w:div w:id="901334050">
          <w:marLeft w:val="480"/>
          <w:marRight w:val="0"/>
          <w:marTop w:val="0"/>
          <w:marBottom w:val="0"/>
          <w:divBdr>
            <w:top w:val="none" w:sz="0" w:space="0" w:color="auto"/>
            <w:left w:val="none" w:sz="0" w:space="0" w:color="auto"/>
            <w:bottom w:val="none" w:sz="0" w:space="0" w:color="auto"/>
            <w:right w:val="none" w:sz="0" w:space="0" w:color="auto"/>
          </w:divBdr>
        </w:div>
        <w:div w:id="1906987095">
          <w:marLeft w:val="480"/>
          <w:marRight w:val="0"/>
          <w:marTop w:val="0"/>
          <w:marBottom w:val="0"/>
          <w:divBdr>
            <w:top w:val="none" w:sz="0" w:space="0" w:color="auto"/>
            <w:left w:val="none" w:sz="0" w:space="0" w:color="auto"/>
            <w:bottom w:val="none" w:sz="0" w:space="0" w:color="auto"/>
            <w:right w:val="none" w:sz="0" w:space="0" w:color="auto"/>
          </w:divBdr>
        </w:div>
        <w:div w:id="1829784424">
          <w:marLeft w:val="480"/>
          <w:marRight w:val="0"/>
          <w:marTop w:val="0"/>
          <w:marBottom w:val="0"/>
          <w:divBdr>
            <w:top w:val="none" w:sz="0" w:space="0" w:color="auto"/>
            <w:left w:val="none" w:sz="0" w:space="0" w:color="auto"/>
            <w:bottom w:val="none" w:sz="0" w:space="0" w:color="auto"/>
            <w:right w:val="none" w:sz="0" w:space="0" w:color="auto"/>
          </w:divBdr>
        </w:div>
        <w:div w:id="1951473193">
          <w:marLeft w:val="480"/>
          <w:marRight w:val="0"/>
          <w:marTop w:val="0"/>
          <w:marBottom w:val="0"/>
          <w:divBdr>
            <w:top w:val="none" w:sz="0" w:space="0" w:color="auto"/>
            <w:left w:val="none" w:sz="0" w:space="0" w:color="auto"/>
            <w:bottom w:val="none" w:sz="0" w:space="0" w:color="auto"/>
            <w:right w:val="none" w:sz="0" w:space="0" w:color="auto"/>
          </w:divBdr>
        </w:div>
        <w:div w:id="1535118715">
          <w:marLeft w:val="480"/>
          <w:marRight w:val="0"/>
          <w:marTop w:val="0"/>
          <w:marBottom w:val="0"/>
          <w:divBdr>
            <w:top w:val="none" w:sz="0" w:space="0" w:color="auto"/>
            <w:left w:val="none" w:sz="0" w:space="0" w:color="auto"/>
            <w:bottom w:val="none" w:sz="0" w:space="0" w:color="auto"/>
            <w:right w:val="none" w:sz="0" w:space="0" w:color="auto"/>
          </w:divBdr>
        </w:div>
        <w:div w:id="894509831">
          <w:marLeft w:val="480"/>
          <w:marRight w:val="0"/>
          <w:marTop w:val="0"/>
          <w:marBottom w:val="0"/>
          <w:divBdr>
            <w:top w:val="none" w:sz="0" w:space="0" w:color="auto"/>
            <w:left w:val="none" w:sz="0" w:space="0" w:color="auto"/>
            <w:bottom w:val="none" w:sz="0" w:space="0" w:color="auto"/>
            <w:right w:val="none" w:sz="0" w:space="0" w:color="auto"/>
          </w:divBdr>
        </w:div>
        <w:div w:id="1893733058">
          <w:marLeft w:val="480"/>
          <w:marRight w:val="0"/>
          <w:marTop w:val="0"/>
          <w:marBottom w:val="0"/>
          <w:divBdr>
            <w:top w:val="none" w:sz="0" w:space="0" w:color="auto"/>
            <w:left w:val="none" w:sz="0" w:space="0" w:color="auto"/>
            <w:bottom w:val="none" w:sz="0" w:space="0" w:color="auto"/>
            <w:right w:val="none" w:sz="0" w:space="0" w:color="auto"/>
          </w:divBdr>
        </w:div>
        <w:div w:id="489293599">
          <w:marLeft w:val="480"/>
          <w:marRight w:val="0"/>
          <w:marTop w:val="0"/>
          <w:marBottom w:val="0"/>
          <w:divBdr>
            <w:top w:val="none" w:sz="0" w:space="0" w:color="auto"/>
            <w:left w:val="none" w:sz="0" w:space="0" w:color="auto"/>
            <w:bottom w:val="none" w:sz="0" w:space="0" w:color="auto"/>
            <w:right w:val="none" w:sz="0" w:space="0" w:color="auto"/>
          </w:divBdr>
        </w:div>
        <w:div w:id="220287964">
          <w:marLeft w:val="480"/>
          <w:marRight w:val="0"/>
          <w:marTop w:val="0"/>
          <w:marBottom w:val="0"/>
          <w:divBdr>
            <w:top w:val="none" w:sz="0" w:space="0" w:color="auto"/>
            <w:left w:val="none" w:sz="0" w:space="0" w:color="auto"/>
            <w:bottom w:val="none" w:sz="0" w:space="0" w:color="auto"/>
            <w:right w:val="none" w:sz="0" w:space="0" w:color="auto"/>
          </w:divBdr>
        </w:div>
        <w:div w:id="197281076">
          <w:marLeft w:val="480"/>
          <w:marRight w:val="0"/>
          <w:marTop w:val="0"/>
          <w:marBottom w:val="0"/>
          <w:divBdr>
            <w:top w:val="none" w:sz="0" w:space="0" w:color="auto"/>
            <w:left w:val="none" w:sz="0" w:space="0" w:color="auto"/>
            <w:bottom w:val="none" w:sz="0" w:space="0" w:color="auto"/>
            <w:right w:val="none" w:sz="0" w:space="0" w:color="auto"/>
          </w:divBdr>
        </w:div>
        <w:div w:id="734400417">
          <w:marLeft w:val="480"/>
          <w:marRight w:val="0"/>
          <w:marTop w:val="0"/>
          <w:marBottom w:val="0"/>
          <w:divBdr>
            <w:top w:val="none" w:sz="0" w:space="0" w:color="auto"/>
            <w:left w:val="none" w:sz="0" w:space="0" w:color="auto"/>
            <w:bottom w:val="none" w:sz="0" w:space="0" w:color="auto"/>
            <w:right w:val="none" w:sz="0" w:space="0" w:color="auto"/>
          </w:divBdr>
        </w:div>
        <w:div w:id="2113624317">
          <w:marLeft w:val="480"/>
          <w:marRight w:val="0"/>
          <w:marTop w:val="0"/>
          <w:marBottom w:val="0"/>
          <w:divBdr>
            <w:top w:val="none" w:sz="0" w:space="0" w:color="auto"/>
            <w:left w:val="none" w:sz="0" w:space="0" w:color="auto"/>
            <w:bottom w:val="none" w:sz="0" w:space="0" w:color="auto"/>
            <w:right w:val="none" w:sz="0" w:space="0" w:color="auto"/>
          </w:divBdr>
        </w:div>
        <w:div w:id="1874686656">
          <w:marLeft w:val="480"/>
          <w:marRight w:val="0"/>
          <w:marTop w:val="0"/>
          <w:marBottom w:val="0"/>
          <w:divBdr>
            <w:top w:val="none" w:sz="0" w:space="0" w:color="auto"/>
            <w:left w:val="none" w:sz="0" w:space="0" w:color="auto"/>
            <w:bottom w:val="none" w:sz="0" w:space="0" w:color="auto"/>
            <w:right w:val="none" w:sz="0" w:space="0" w:color="auto"/>
          </w:divBdr>
        </w:div>
        <w:div w:id="1842161576">
          <w:marLeft w:val="480"/>
          <w:marRight w:val="0"/>
          <w:marTop w:val="0"/>
          <w:marBottom w:val="0"/>
          <w:divBdr>
            <w:top w:val="none" w:sz="0" w:space="0" w:color="auto"/>
            <w:left w:val="none" w:sz="0" w:space="0" w:color="auto"/>
            <w:bottom w:val="none" w:sz="0" w:space="0" w:color="auto"/>
            <w:right w:val="none" w:sz="0" w:space="0" w:color="auto"/>
          </w:divBdr>
        </w:div>
        <w:div w:id="594631327">
          <w:marLeft w:val="480"/>
          <w:marRight w:val="0"/>
          <w:marTop w:val="0"/>
          <w:marBottom w:val="0"/>
          <w:divBdr>
            <w:top w:val="none" w:sz="0" w:space="0" w:color="auto"/>
            <w:left w:val="none" w:sz="0" w:space="0" w:color="auto"/>
            <w:bottom w:val="none" w:sz="0" w:space="0" w:color="auto"/>
            <w:right w:val="none" w:sz="0" w:space="0" w:color="auto"/>
          </w:divBdr>
        </w:div>
        <w:div w:id="194657829">
          <w:marLeft w:val="480"/>
          <w:marRight w:val="0"/>
          <w:marTop w:val="0"/>
          <w:marBottom w:val="0"/>
          <w:divBdr>
            <w:top w:val="none" w:sz="0" w:space="0" w:color="auto"/>
            <w:left w:val="none" w:sz="0" w:space="0" w:color="auto"/>
            <w:bottom w:val="none" w:sz="0" w:space="0" w:color="auto"/>
            <w:right w:val="none" w:sz="0" w:space="0" w:color="auto"/>
          </w:divBdr>
        </w:div>
        <w:div w:id="2026126983">
          <w:marLeft w:val="480"/>
          <w:marRight w:val="0"/>
          <w:marTop w:val="0"/>
          <w:marBottom w:val="0"/>
          <w:divBdr>
            <w:top w:val="none" w:sz="0" w:space="0" w:color="auto"/>
            <w:left w:val="none" w:sz="0" w:space="0" w:color="auto"/>
            <w:bottom w:val="none" w:sz="0" w:space="0" w:color="auto"/>
            <w:right w:val="none" w:sz="0" w:space="0" w:color="auto"/>
          </w:divBdr>
        </w:div>
        <w:div w:id="1686442525">
          <w:marLeft w:val="480"/>
          <w:marRight w:val="0"/>
          <w:marTop w:val="0"/>
          <w:marBottom w:val="0"/>
          <w:divBdr>
            <w:top w:val="none" w:sz="0" w:space="0" w:color="auto"/>
            <w:left w:val="none" w:sz="0" w:space="0" w:color="auto"/>
            <w:bottom w:val="none" w:sz="0" w:space="0" w:color="auto"/>
            <w:right w:val="none" w:sz="0" w:space="0" w:color="auto"/>
          </w:divBdr>
        </w:div>
        <w:div w:id="1855731576">
          <w:marLeft w:val="480"/>
          <w:marRight w:val="0"/>
          <w:marTop w:val="0"/>
          <w:marBottom w:val="0"/>
          <w:divBdr>
            <w:top w:val="none" w:sz="0" w:space="0" w:color="auto"/>
            <w:left w:val="none" w:sz="0" w:space="0" w:color="auto"/>
            <w:bottom w:val="none" w:sz="0" w:space="0" w:color="auto"/>
            <w:right w:val="none" w:sz="0" w:space="0" w:color="auto"/>
          </w:divBdr>
        </w:div>
        <w:div w:id="112482672">
          <w:marLeft w:val="480"/>
          <w:marRight w:val="0"/>
          <w:marTop w:val="0"/>
          <w:marBottom w:val="0"/>
          <w:divBdr>
            <w:top w:val="none" w:sz="0" w:space="0" w:color="auto"/>
            <w:left w:val="none" w:sz="0" w:space="0" w:color="auto"/>
            <w:bottom w:val="none" w:sz="0" w:space="0" w:color="auto"/>
            <w:right w:val="none" w:sz="0" w:space="0" w:color="auto"/>
          </w:divBdr>
        </w:div>
        <w:div w:id="817921249">
          <w:marLeft w:val="480"/>
          <w:marRight w:val="0"/>
          <w:marTop w:val="0"/>
          <w:marBottom w:val="0"/>
          <w:divBdr>
            <w:top w:val="none" w:sz="0" w:space="0" w:color="auto"/>
            <w:left w:val="none" w:sz="0" w:space="0" w:color="auto"/>
            <w:bottom w:val="none" w:sz="0" w:space="0" w:color="auto"/>
            <w:right w:val="none" w:sz="0" w:space="0" w:color="auto"/>
          </w:divBdr>
        </w:div>
        <w:div w:id="399210190">
          <w:marLeft w:val="480"/>
          <w:marRight w:val="0"/>
          <w:marTop w:val="0"/>
          <w:marBottom w:val="0"/>
          <w:divBdr>
            <w:top w:val="none" w:sz="0" w:space="0" w:color="auto"/>
            <w:left w:val="none" w:sz="0" w:space="0" w:color="auto"/>
            <w:bottom w:val="none" w:sz="0" w:space="0" w:color="auto"/>
            <w:right w:val="none" w:sz="0" w:space="0" w:color="auto"/>
          </w:divBdr>
        </w:div>
        <w:div w:id="101536332">
          <w:marLeft w:val="480"/>
          <w:marRight w:val="0"/>
          <w:marTop w:val="0"/>
          <w:marBottom w:val="0"/>
          <w:divBdr>
            <w:top w:val="none" w:sz="0" w:space="0" w:color="auto"/>
            <w:left w:val="none" w:sz="0" w:space="0" w:color="auto"/>
            <w:bottom w:val="none" w:sz="0" w:space="0" w:color="auto"/>
            <w:right w:val="none" w:sz="0" w:space="0" w:color="auto"/>
          </w:divBdr>
        </w:div>
        <w:div w:id="1086000715">
          <w:marLeft w:val="480"/>
          <w:marRight w:val="0"/>
          <w:marTop w:val="0"/>
          <w:marBottom w:val="0"/>
          <w:divBdr>
            <w:top w:val="none" w:sz="0" w:space="0" w:color="auto"/>
            <w:left w:val="none" w:sz="0" w:space="0" w:color="auto"/>
            <w:bottom w:val="none" w:sz="0" w:space="0" w:color="auto"/>
            <w:right w:val="none" w:sz="0" w:space="0" w:color="auto"/>
          </w:divBdr>
        </w:div>
        <w:div w:id="2127919744">
          <w:marLeft w:val="480"/>
          <w:marRight w:val="0"/>
          <w:marTop w:val="0"/>
          <w:marBottom w:val="0"/>
          <w:divBdr>
            <w:top w:val="none" w:sz="0" w:space="0" w:color="auto"/>
            <w:left w:val="none" w:sz="0" w:space="0" w:color="auto"/>
            <w:bottom w:val="none" w:sz="0" w:space="0" w:color="auto"/>
            <w:right w:val="none" w:sz="0" w:space="0" w:color="auto"/>
          </w:divBdr>
        </w:div>
        <w:div w:id="180244367">
          <w:marLeft w:val="480"/>
          <w:marRight w:val="0"/>
          <w:marTop w:val="0"/>
          <w:marBottom w:val="0"/>
          <w:divBdr>
            <w:top w:val="none" w:sz="0" w:space="0" w:color="auto"/>
            <w:left w:val="none" w:sz="0" w:space="0" w:color="auto"/>
            <w:bottom w:val="none" w:sz="0" w:space="0" w:color="auto"/>
            <w:right w:val="none" w:sz="0" w:space="0" w:color="auto"/>
          </w:divBdr>
        </w:div>
        <w:div w:id="1424688286">
          <w:marLeft w:val="480"/>
          <w:marRight w:val="0"/>
          <w:marTop w:val="0"/>
          <w:marBottom w:val="0"/>
          <w:divBdr>
            <w:top w:val="none" w:sz="0" w:space="0" w:color="auto"/>
            <w:left w:val="none" w:sz="0" w:space="0" w:color="auto"/>
            <w:bottom w:val="none" w:sz="0" w:space="0" w:color="auto"/>
            <w:right w:val="none" w:sz="0" w:space="0" w:color="auto"/>
          </w:divBdr>
        </w:div>
        <w:div w:id="286207919">
          <w:marLeft w:val="480"/>
          <w:marRight w:val="0"/>
          <w:marTop w:val="0"/>
          <w:marBottom w:val="0"/>
          <w:divBdr>
            <w:top w:val="none" w:sz="0" w:space="0" w:color="auto"/>
            <w:left w:val="none" w:sz="0" w:space="0" w:color="auto"/>
            <w:bottom w:val="none" w:sz="0" w:space="0" w:color="auto"/>
            <w:right w:val="none" w:sz="0" w:space="0" w:color="auto"/>
          </w:divBdr>
        </w:div>
        <w:div w:id="52851873">
          <w:marLeft w:val="480"/>
          <w:marRight w:val="0"/>
          <w:marTop w:val="0"/>
          <w:marBottom w:val="0"/>
          <w:divBdr>
            <w:top w:val="none" w:sz="0" w:space="0" w:color="auto"/>
            <w:left w:val="none" w:sz="0" w:space="0" w:color="auto"/>
            <w:bottom w:val="none" w:sz="0" w:space="0" w:color="auto"/>
            <w:right w:val="none" w:sz="0" w:space="0" w:color="auto"/>
          </w:divBdr>
        </w:div>
        <w:div w:id="377902167">
          <w:marLeft w:val="480"/>
          <w:marRight w:val="0"/>
          <w:marTop w:val="0"/>
          <w:marBottom w:val="0"/>
          <w:divBdr>
            <w:top w:val="none" w:sz="0" w:space="0" w:color="auto"/>
            <w:left w:val="none" w:sz="0" w:space="0" w:color="auto"/>
            <w:bottom w:val="none" w:sz="0" w:space="0" w:color="auto"/>
            <w:right w:val="none" w:sz="0" w:space="0" w:color="auto"/>
          </w:divBdr>
        </w:div>
        <w:div w:id="1146435387">
          <w:marLeft w:val="480"/>
          <w:marRight w:val="0"/>
          <w:marTop w:val="0"/>
          <w:marBottom w:val="0"/>
          <w:divBdr>
            <w:top w:val="none" w:sz="0" w:space="0" w:color="auto"/>
            <w:left w:val="none" w:sz="0" w:space="0" w:color="auto"/>
            <w:bottom w:val="none" w:sz="0" w:space="0" w:color="auto"/>
            <w:right w:val="none" w:sz="0" w:space="0" w:color="auto"/>
          </w:divBdr>
        </w:div>
        <w:div w:id="1567108781">
          <w:marLeft w:val="480"/>
          <w:marRight w:val="0"/>
          <w:marTop w:val="0"/>
          <w:marBottom w:val="0"/>
          <w:divBdr>
            <w:top w:val="none" w:sz="0" w:space="0" w:color="auto"/>
            <w:left w:val="none" w:sz="0" w:space="0" w:color="auto"/>
            <w:bottom w:val="none" w:sz="0" w:space="0" w:color="auto"/>
            <w:right w:val="none" w:sz="0" w:space="0" w:color="auto"/>
          </w:divBdr>
        </w:div>
        <w:div w:id="1903589779">
          <w:marLeft w:val="480"/>
          <w:marRight w:val="0"/>
          <w:marTop w:val="0"/>
          <w:marBottom w:val="0"/>
          <w:divBdr>
            <w:top w:val="none" w:sz="0" w:space="0" w:color="auto"/>
            <w:left w:val="none" w:sz="0" w:space="0" w:color="auto"/>
            <w:bottom w:val="none" w:sz="0" w:space="0" w:color="auto"/>
            <w:right w:val="none" w:sz="0" w:space="0" w:color="auto"/>
          </w:divBdr>
        </w:div>
        <w:div w:id="468519993">
          <w:marLeft w:val="480"/>
          <w:marRight w:val="0"/>
          <w:marTop w:val="0"/>
          <w:marBottom w:val="0"/>
          <w:divBdr>
            <w:top w:val="none" w:sz="0" w:space="0" w:color="auto"/>
            <w:left w:val="none" w:sz="0" w:space="0" w:color="auto"/>
            <w:bottom w:val="none" w:sz="0" w:space="0" w:color="auto"/>
            <w:right w:val="none" w:sz="0" w:space="0" w:color="auto"/>
          </w:divBdr>
        </w:div>
        <w:div w:id="812412142">
          <w:marLeft w:val="480"/>
          <w:marRight w:val="0"/>
          <w:marTop w:val="0"/>
          <w:marBottom w:val="0"/>
          <w:divBdr>
            <w:top w:val="none" w:sz="0" w:space="0" w:color="auto"/>
            <w:left w:val="none" w:sz="0" w:space="0" w:color="auto"/>
            <w:bottom w:val="none" w:sz="0" w:space="0" w:color="auto"/>
            <w:right w:val="none" w:sz="0" w:space="0" w:color="auto"/>
          </w:divBdr>
        </w:div>
        <w:div w:id="1279986581">
          <w:marLeft w:val="480"/>
          <w:marRight w:val="0"/>
          <w:marTop w:val="0"/>
          <w:marBottom w:val="0"/>
          <w:divBdr>
            <w:top w:val="none" w:sz="0" w:space="0" w:color="auto"/>
            <w:left w:val="none" w:sz="0" w:space="0" w:color="auto"/>
            <w:bottom w:val="none" w:sz="0" w:space="0" w:color="auto"/>
            <w:right w:val="none" w:sz="0" w:space="0" w:color="auto"/>
          </w:divBdr>
        </w:div>
        <w:div w:id="16855493">
          <w:marLeft w:val="480"/>
          <w:marRight w:val="0"/>
          <w:marTop w:val="0"/>
          <w:marBottom w:val="0"/>
          <w:divBdr>
            <w:top w:val="none" w:sz="0" w:space="0" w:color="auto"/>
            <w:left w:val="none" w:sz="0" w:space="0" w:color="auto"/>
            <w:bottom w:val="none" w:sz="0" w:space="0" w:color="auto"/>
            <w:right w:val="none" w:sz="0" w:space="0" w:color="auto"/>
          </w:divBdr>
        </w:div>
        <w:div w:id="397285364">
          <w:marLeft w:val="480"/>
          <w:marRight w:val="0"/>
          <w:marTop w:val="0"/>
          <w:marBottom w:val="0"/>
          <w:divBdr>
            <w:top w:val="none" w:sz="0" w:space="0" w:color="auto"/>
            <w:left w:val="none" w:sz="0" w:space="0" w:color="auto"/>
            <w:bottom w:val="none" w:sz="0" w:space="0" w:color="auto"/>
            <w:right w:val="none" w:sz="0" w:space="0" w:color="auto"/>
          </w:divBdr>
        </w:div>
        <w:div w:id="236785755">
          <w:marLeft w:val="480"/>
          <w:marRight w:val="0"/>
          <w:marTop w:val="0"/>
          <w:marBottom w:val="0"/>
          <w:divBdr>
            <w:top w:val="none" w:sz="0" w:space="0" w:color="auto"/>
            <w:left w:val="none" w:sz="0" w:space="0" w:color="auto"/>
            <w:bottom w:val="none" w:sz="0" w:space="0" w:color="auto"/>
            <w:right w:val="none" w:sz="0" w:space="0" w:color="auto"/>
          </w:divBdr>
        </w:div>
        <w:div w:id="1242570342">
          <w:marLeft w:val="480"/>
          <w:marRight w:val="0"/>
          <w:marTop w:val="0"/>
          <w:marBottom w:val="0"/>
          <w:divBdr>
            <w:top w:val="none" w:sz="0" w:space="0" w:color="auto"/>
            <w:left w:val="none" w:sz="0" w:space="0" w:color="auto"/>
            <w:bottom w:val="none" w:sz="0" w:space="0" w:color="auto"/>
            <w:right w:val="none" w:sz="0" w:space="0" w:color="auto"/>
          </w:divBdr>
        </w:div>
        <w:div w:id="2024044217">
          <w:marLeft w:val="480"/>
          <w:marRight w:val="0"/>
          <w:marTop w:val="0"/>
          <w:marBottom w:val="0"/>
          <w:divBdr>
            <w:top w:val="none" w:sz="0" w:space="0" w:color="auto"/>
            <w:left w:val="none" w:sz="0" w:space="0" w:color="auto"/>
            <w:bottom w:val="none" w:sz="0" w:space="0" w:color="auto"/>
            <w:right w:val="none" w:sz="0" w:space="0" w:color="auto"/>
          </w:divBdr>
        </w:div>
        <w:div w:id="1301231232">
          <w:marLeft w:val="480"/>
          <w:marRight w:val="0"/>
          <w:marTop w:val="0"/>
          <w:marBottom w:val="0"/>
          <w:divBdr>
            <w:top w:val="none" w:sz="0" w:space="0" w:color="auto"/>
            <w:left w:val="none" w:sz="0" w:space="0" w:color="auto"/>
            <w:bottom w:val="none" w:sz="0" w:space="0" w:color="auto"/>
            <w:right w:val="none" w:sz="0" w:space="0" w:color="auto"/>
          </w:divBdr>
        </w:div>
        <w:div w:id="465198579">
          <w:marLeft w:val="480"/>
          <w:marRight w:val="0"/>
          <w:marTop w:val="0"/>
          <w:marBottom w:val="0"/>
          <w:divBdr>
            <w:top w:val="none" w:sz="0" w:space="0" w:color="auto"/>
            <w:left w:val="none" w:sz="0" w:space="0" w:color="auto"/>
            <w:bottom w:val="none" w:sz="0" w:space="0" w:color="auto"/>
            <w:right w:val="none" w:sz="0" w:space="0" w:color="auto"/>
          </w:divBdr>
        </w:div>
        <w:div w:id="1847283379">
          <w:marLeft w:val="480"/>
          <w:marRight w:val="0"/>
          <w:marTop w:val="0"/>
          <w:marBottom w:val="0"/>
          <w:divBdr>
            <w:top w:val="none" w:sz="0" w:space="0" w:color="auto"/>
            <w:left w:val="none" w:sz="0" w:space="0" w:color="auto"/>
            <w:bottom w:val="none" w:sz="0" w:space="0" w:color="auto"/>
            <w:right w:val="none" w:sz="0" w:space="0" w:color="auto"/>
          </w:divBdr>
        </w:div>
        <w:div w:id="1292588761">
          <w:marLeft w:val="480"/>
          <w:marRight w:val="0"/>
          <w:marTop w:val="0"/>
          <w:marBottom w:val="0"/>
          <w:divBdr>
            <w:top w:val="none" w:sz="0" w:space="0" w:color="auto"/>
            <w:left w:val="none" w:sz="0" w:space="0" w:color="auto"/>
            <w:bottom w:val="none" w:sz="0" w:space="0" w:color="auto"/>
            <w:right w:val="none" w:sz="0" w:space="0" w:color="auto"/>
          </w:divBdr>
        </w:div>
        <w:div w:id="669722739">
          <w:marLeft w:val="480"/>
          <w:marRight w:val="0"/>
          <w:marTop w:val="0"/>
          <w:marBottom w:val="0"/>
          <w:divBdr>
            <w:top w:val="none" w:sz="0" w:space="0" w:color="auto"/>
            <w:left w:val="none" w:sz="0" w:space="0" w:color="auto"/>
            <w:bottom w:val="none" w:sz="0" w:space="0" w:color="auto"/>
            <w:right w:val="none" w:sz="0" w:space="0" w:color="auto"/>
          </w:divBdr>
        </w:div>
        <w:div w:id="1358696617">
          <w:marLeft w:val="480"/>
          <w:marRight w:val="0"/>
          <w:marTop w:val="0"/>
          <w:marBottom w:val="0"/>
          <w:divBdr>
            <w:top w:val="none" w:sz="0" w:space="0" w:color="auto"/>
            <w:left w:val="none" w:sz="0" w:space="0" w:color="auto"/>
            <w:bottom w:val="none" w:sz="0" w:space="0" w:color="auto"/>
            <w:right w:val="none" w:sz="0" w:space="0" w:color="auto"/>
          </w:divBdr>
        </w:div>
        <w:div w:id="416950345">
          <w:marLeft w:val="480"/>
          <w:marRight w:val="0"/>
          <w:marTop w:val="0"/>
          <w:marBottom w:val="0"/>
          <w:divBdr>
            <w:top w:val="none" w:sz="0" w:space="0" w:color="auto"/>
            <w:left w:val="none" w:sz="0" w:space="0" w:color="auto"/>
            <w:bottom w:val="none" w:sz="0" w:space="0" w:color="auto"/>
            <w:right w:val="none" w:sz="0" w:space="0" w:color="auto"/>
          </w:divBdr>
        </w:div>
        <w:div w:id="1453939993">
          <w:marLeft w:val="480"/>
          <w:marRight w:val="0"/>
          <w:marTop w:val="0"/>
          <w:marBottom w:val="0"/>
          <w:divBdr>
            <w:top w:val="none" w:sz="0" w:space="0" w:color="auto"/>
            <w:left w:val="none" w:sz="0" w:space="0" w:color="auto"/>
            <w:bottom w:val="none" w:sz="0" w:space="0" w:color="auto"/>
            <w:right w:val="none" w:sz="0" w:space="0" w:color="auto"/>
          </w:divBdr>
        </w:div>
        <w:div w:id="1538930652">
          <w:marLeft w:val="480"/>
          <w:marRight w:val="0"/>
          <w:marTop w:val="0"/>
          <w:marBottom w:val="0"/>
          <w:divBdr>
            <w:top w:val="none" w:sz="0" w:space="0" w:color="auto"/>
            <w:left w:val="none" w:sz="0" w:space="0" w:color="auto"/>
            <w:bottom w:val="none" w:sz="0" w:space="0" w:color="auto"/>
            <w:right w:val="none" w:sz="0" w:space="0" w:color="auto"/>
          </w:divBdr>
        </w:div>
        <w:div w:id="543760763">
          <w:marLeft w:val="480"/>
          <w:marRight w:val="0"/>
          <w:marTop w:val="0"/>
          <w:marBottom w:val="0"/>
          <w:divBdr>
            <w:top w:val="none" w:sz="0" w:space="0" w:color="auto"/>
            <w:left w:val="none" w:sz="0" w:space="0" w:color="auto"/>
            <w:bottom w:val="none" w:sz="0" w:space="0" w:color="auto"/>
            <w:right w:val="none" w:sz="0" w:space="0" w:color="auto"/>
          </w:divBdr>
        </w:div>
        <w:div w:id="118765230">
          <w:marLeft w:val="480"/>
          <w:marRight w:val="0"/>
          <w:marTop w:val="0"/>
          <w:marBottom w:val="0"/>
          <w:divBdr>
            <w:top w:val="none" w:sz="0" w:space="0" w:color="auto"/>
            <w:left w:val="none" w:sz="0" w:space="0" w:color="auto"/>
            <w:bottom w:val="none" w:sz="0" w:space="0" w:color="auto"/>
            <w:right w:val="none" w:sz="0" w:space="0" w:color="auto"/>
          </w:divBdr>
        </w:div>
        <w:div w:id="676348177">
          <w:marLeft w:val="480"/>
          <w:marRight w:val="0"/>
          <w:marTop w:val="0"/>
          <w:marBottom w:val="0"/>
          <w:divBdr>
            <w:top w:val="none" w:sz="0" w:space="0" w:color="auto"/>
            <w:left w:val="none" w:sz="0" w:space="0" w:color="auto"/>
            <w:bottom w:val="none" w:sz="0" w:space="0" w:color="auto"/>
            <w:right w:val="none" w:sz="0" w:space="0" w:color="auto"/>
          </w:divBdr>
        </w:div>
        <w:div w:id="1593129537">
          <w:marLeft w:val="480"/>
          <w:marRight w:val="0"/>
          <w:marTop w:val="0"/>
          <w:marBottom w:val="0"/>
          <w:divBdr>
            <w:top w:val="none" w:sz="0" w:space="0" w:color="auto"/>
            <w:left w:val="none" w:sz="0" w:space="0" w:color="auto"/>
            <w:bottom w:val="none" w:sz="0" w:space="0" w:color="auto"/>
            <w:right w:val="none" w:sz="0" w:space="0" w:color="auto"/>
          </w:divBdr>
        </w:div>
        <w:div w:id="353574908">
          <w:marLeft w:val="480"/>
          <w:marRight w:val="0"/>
          <w:marTop w:val="0"/>
          <w:marBottom w:val="0"/>
          <w:divBdr>
            <w:top w:val="none" w:sz="0" w:space="0" w:color="auto"/>
            <w:left w:val="none" w:sz="0" w:space="0" w:color="auto"/>
            <w:bottom w:val="none" w:sz="0" w:space="0" w:color="auto"/>
            <w:right w:val="none" w:sz="0" w:space="0" w:color="auto"/>
          </w:divBdr>
        </w:div>
        <w:div w:id="409161923">
          <w:marLeft w:val="480"/>
          <w:marRight w:val="0"/>
          <w:marTop w:val="0"/>
          <w:marBottom w:val="0"/>
          <w:divBdr>
            <w:top w:val="none" w:sz="0" w:space="0" w:color="auto"/>
            <w:left w:val="none" w:sz="0" w:space="0" w:color="auto"/>
            <w:bottom w:val="none" w:sz="0" w:space="0" w:color="auto"/>
            <w:right w:val="none" w:sz="0" w:space="0" w:color="auto"/>
          </w:divBdr>
        </w:div>
        <w:div w:id="2128621359">
          <w:marLeft w:val="480"/>
          <w:marRight w:val="0"/>
          <w:marTop w:val="0"/>
          <w:marBottom w:val="0"/>
          <w:divBdr>
            <w:top w:val="none" w:sz="0" w:space="0" w:color="auto"/>
            <w:left w:val="none" w:sz="0" w:space="0" w:color="auto"/>
            <w:bottom w:val="none" w:sz="0" w:space="0" w:color="auto"/>
            <w:right w:val="none" w:sz="0" w:space="0" w:color="auto"/>
          </w:divBdr>
        </w:div>
        <w:div w:id="198323667">
          <w:marLeft w:val="480"/>
          <w:marRight w:val="0"/>
          <w:marTop w:val="0"/>
          <w:marBottom w:val="0"/>
          <w:divBdr>
            <w:top w:val="none" w:sz="0" w:space="0" w:color="auto"/>
            <w:left w:val="none" w:sz="0" w:space="0" w:color="auto"/>
            <w:bottom w:val="none" w:sz="0" w:space="0" w:color="auto"/>
            <w:right w:val="none" w:sz="0" w:space="0" w:color="auto"/>
          </w:divBdr>
        </w:div>
        <w:div w:id="1675109555">
          <w:marLeft w:val="480"/>
          <w:marRight w:val="0"/>
          <w:marTop w:val="0"/>
          <w:marBottom w:val="0"/>
          <w:divBdr>
            <w:top w:val="none" w:sz="0" w:space="0" w:color="auto"/>
            <w:left w:val="none" w:sz="0" w:space="0" w:color="auto"/>
            <w:bottom w:val="none" w:sz="0" w:space="0" w:color="auto"/>
            <w:right w:val="none" w:sz="0" w:space="0" w:color="auto"/>
          </w:divBdr>
        </w:div>
        <w:div w:id="1280919888">
          <w:marLeft w:val="480"/>
          <w:marRight w:val="0"/>
          <w:marTop w:val="0"/>
          <w:marBottom w:val="0"/>
          <w:divBdr>
            <w:top w:val="none" w:sz="0" w:space="0" w:color="auto"/>
            <w:left w:val="none" w:sz="0" w:space="0" w:color="auto"/>
            <w:bottom w:val="none" w:sz="0" w:space="0" w:color="auto"/>
            <w:right w:val="none" w:sz="0" w:space="0" w:color="auto"/>
          </w:divBdr>
        </w:div>
        <w:div w:id="2109234541">
          <w:marLeft w:val="480"/>
          <w:marRight w:val="0"/>
          <w:marTop w:val="0"/>
          <w:marBottom w:val="0"/>
          <w:divBdr>
            <w:top w:val="none" w:sz="0" w:space="0" w:color="auto"/>
            <w:left w:val="none" w:sz="0" w:space="0" w:color="auto"/>
            <w:bottom w:val="none" w:sz="0" w:space="0" w:color="auto"/>
            <w:right w:val="none" w:sz="0" w:space="0" w:color="auto"/>
          </w:divBdr>
        </w:div>
        <w:div w:id="1136341201">
          <w:marLeft w:val="480"/>
          <w:marRight w:val="0"/>
          <w:marTop w:val="0"/>
          <w:marBottom w:val="0"/>
          <w:divBdr>
            <w:top w:val="none" w:sz="0" w:space="0" w:color="auto"/>
            <w:left w:val="none" w:sz="0" w:space="0" w:color="auto"/>
            <w:bottom w:val="none" w:sz="0" w:space="0" w:color="auto"/>
            <w:right w:val="none" w:sz="0" w:space="0" w:color="auto"/>
          </w:divBdr>
        </w:div>
        <w:div w:id="1730492883">
          <w:marLeft w:val="480"/>
          <w:marRight w:val="0"/>
          <w:marTop w:val="0"/>
          <w:marBottom w:val="0"/>
          <w:divBdr>
            <w:top w:val="none" w:sz="0" w:space="0" w:color="auto"/>
            <w:left w:val="none" w:sz="0" w:space="0" w:color="auto"/>
            <w:bottom w:val="none" w:sz="0" w:space="0" w:color="auto"/>
            <w:right w:val="none" w:sz="0" w:space="0" w:color="auto"/>
          </w:divBdr>
        </w:div>
        <w:div w:id="491067232">
          <w:marLeft w:val="480"/>
          <w:marRight w:val="0"/>
          <w:marTop w:val="0"/>
          <w:marBottom w:val="0"/>
          <w:divBdr>
            <w:top w:val="none" w:sz="0" w:space="0" w:color="auto"/>
            <w:left w:val="none" w:sz="0" w:space="0" w:color="auto"/>
            <w:bottom w:val="none" w:sz="0" w:space="0" w:color="auto"/>
            <w:right w:val="none" w:sz="0" w:space="0" w:color="auto"/>
          </w:divBdr>
        </w:div>
        <w:div w:id="23600146">
          <w:marLeft w:val="480"/>
          <w:marRight w:val="0"/>
          <w:marTop w:val="0"/>
          <w:marBottom w:val="0"/>
          <w:divBdr>
            <w:top w:val="none" w:sz="0" w:space="0" w:color="auto"/>
            <w:left w:val="none" w:sz="0" w:space="0" w:color="auto"/>
            <w:bottom w:val="none" w:sz="0" w:space="0" w:color="auto"/>
            <w:right w:val="none" w:sz="0" w:space="0" w:color="auto"/>
          </w:divBdr>
        </w:div>
        <w:div w:id="667706778">
          <w:marLeft w:val="480"/>
          <w:marRight w:val="0"/>
          <w:marTop w:val="0"/>
          <w:marBottom w:val="0"/>
          <w:divBdr>
            <w:top w:val="none" w:sz="0" w:space="0" w:color="auto"/>
            <w:left w:val="none" w:sz="0" w:space="0" w:color="auto"/>
            <w:bottom w:val="none" w:sz="0" w:space="0" w:color="auto"/>
            <w:right w:val="none" w:sz="0" w:space="0" w:color="auto"/>
          </w:divBdr>
        </w:div>
        <w:div w:id="891304123">
          <w:marLeft w:val="480"/>
          <w:marRight w:val="0"/>
          <w:marTop w:val="0"/>
          <w:marBottom w:val="0"/>
          <w:divBdr>
            <w:top w:val="none" w:sz="0" w:space="0" w:color="auto"/>
            <w:left w:val="none" w:sz="0" w:space="0" w:color="auto"/>
            <w:bottom w:val="none" w:sz="0" w:space="0" w:color="auto"/>
            <w:right w:val="none" w:sz="0" w:space="0" w:color="auto"/>
          </w:divBdr>
        </w:div>
        <w:div w:id="1168980291">
          <w:marLeft w:val="480"/>
          <w:marRight w:val="0"/>
          <w:marTop w:val="0"/>
          <w:marBottom w:val="0"/>
          <w:divBdr>
            <w:top w:val="none" w:sz="0" w:space="0" w:color="auto"/>
            <w:left w:val="none" w:sz="0" w:space="0" w:color="auto"/>
            <w:bottom w:val="none" w:sz="0" w:space="0" w:color="auto"/>
            <w:right w:val="none" w:sz="0" w:space="0" w:color="auto"/>
          </w:divBdr>
        </w:div>
        <w:div w:id="1749382382">
          <w:marLeft w:val="480"/>
          <w:marRight w:val="0"/>
          <w:marTop w:val="0"/>
          <w:marBottom w:val="0"/>
          <w:divBdr>
            <w:top w:val="none" w:sz="0" w:space="0" w:color="auto"/>
            <w:left w:val="none" w:sz="0" w:space="0" w:color="auto"/>
            <w:bottom w:val="none" w:sz="0" w:space="0" w:color="auto"/>
            <w:right w:val="none" w:sz="0" w:space="0" w:color="auto"/>
          </w:divBdr>
        </w:div>
        <w:div w:id="611324744">
          <w:marLeft w:val="480"/>
          <w:marRight w:val="0"/>
          <w:marTop w:val="0"/>
          <w:marBottom w:val="0"/>
          <w:divBdr>
            <w:top w:val="none" w:sz="0" w:space="0" w:color="auto"/>
            <w:left w:val="none" w:sz="0" w:space="0" w:color="auto"/>
            <w:bottom w:val="none" w:sz="0" w:space="0" w:color="auto"/>
            <w:right w:val="none" w:sz="0" w:space="0" w:color="auto"/>
          </w:divBdr>
        </w:div>
        <w:div w:id="1798061837">
          <w:marLeft w:val="480"/>
          <w:marRight w:val="0"/>
          <w:marTop w:val="0"/>
          <w:marBottom w:val="0"/>
          <w:divBdr>
            <w:top w:val="none" w:sz="0" w:space="0" w:color="auto"/>
            <w:left w:val="none" w:sz="0" w:space="0" w:color="auto"/>
            <w:bottom w:val="none" w:sz="0" w:space="0" w:color="auto"/>
            <w:right w:val="none" w:sz="0" w:space="0" w:color="auto"/>
          </w:divBdr>
        </w:div>
        <w:div w:id="1280792746">
          <w:marLeft w:val="480"/>
          <w:marRight w:val="0"/>
          <w:marTop w:val="0"/>
          <w:marBottom w:val="0"/>
          <w:divBdr>
            <w:top w:val="none" w:sz="0" w:space="0" w:color="auto"/>
            <w:left w:val="none" w:sz="0" w:space="0" w:color="auto"/>
            <w:bottom w:val="none" w:sz="0" w:space="0" w:color="auto"/>
            <w:right w:val="none" w:sz="0" w:space="0" w:color="auto"/>
          </w:divBdr>
        </w:div>
        <w:div w:id="1384405105">
          <w:marLeft w:val="480"/>
          <w:marRight w:val="0"/>
          <w:marTop w:val="0"/>
          <w:marBottom w:val="0"/>
          <w:divBdr>
            <w:top w:val="none" w:sz="0" w:space="0" w:color="auto"/>
            <w:left w:val="none" w:sz="0" w:space="0" w:color="auto"/>
            <w:bottom w:val="none" w:sz="0" w:space="0" w:color="auto"/>
            <w:right w:val="none" w:sz="0" w:space="0" w:color="auto"/>
          </w:divBdr>
        </w:div>
        <w:div w:id="1731222930">
          <w:marLeft w:val="480"/>
          <w:marRight w:val="0"/>
          <w:marTop w:val="0"/>
          <w:marBottom w:val="0"/>
          <w:divBdr>
            <w:top w:val="none" w:sz="0" w:space="0" w:color="auto"/>
            <w:left w:val="none" w:sz="0" w:space="0" w:color="auto"/>
            <w:bottom w:val="none" w:sz="0" w:space="0" w:color="auto"/>
            <w:right w:val="none" w:sz="0" w:space="0" w:color="auto"/>
          </w:divBdr>
        </w:div>
        <w:div w:id="20981030">
          <w:marLeft w:val="480"/>
          <w:marRight w:val="0"/>
          <w:marTop w:val="0"/>
          <w:marBottom w:val="0"/>
          <w:divBdr>
            <w:top w:val="none" w:sz="0" w:space="0" w:color="auto"/>
            <w:left w:val="none" w:sz="0" w:space="0" w:color="auto"/>
            <w:bottom w:val="none" w:sz="0" w:space="0" w:color="auto"/>
            <w:right w:val="none" w:sz="0" w:space="0" w:color="auto"/>
          </w:divBdr>
        </w:div>
        <w:div w:id="468136518">
          <w:marLeft w:val="480"/>
          <w:marRight w:val="0"/>
          <w:marTop w:val="0"/>
          <w:marBottom w:val="0"/>
          <w:divBdr>
            <w:top w:val="none" w:sz="0" w:space="0" w:color="auto"/>
            <w:left w:val="none" w:sz="0" w:space="0" w:color="auto"/>
            <w:bottom w:val="none" w:sz="0" w:space="0" w:color="auto"/>
            <w:right w:val="none" w:sz="0" w:space="0" w:color="auto"/>
          </w:divBdr>
        </w:div>
        <w:div w:id="765229960">
          <w:marLeft w:val="480"/>
          <w:marRight w:val="0"/>
          <w:marTop w:val="0"/>
          <w:marBottom w:val="0"/>
          <w:divBdr>
            <w:top w:val="none" w:sz="0" w:space="0" w:color="auto"/>
            <w:left w:val="none" w:sz="0" w:space="0" w:color="auto"/>
            <w:bottom w:val="none" w:sz="0" w:space="0" w:color="auto"/>
            <w:right w:val="none" w:sz="0" w:space="0" w:color="auto"/>
          </w:divBdr>
        </w:div>
        <w:div w:id="1212616543">
          <w:marLeft w:val="480"/>
          <w:marRight w:val="0"/>
          <w:marTop w:val="0"/>
          <w:marBottom w:val="0"/>
          <w:divBdr>
            <w:top w:val="none" w:sz="0" w:space="0" w:color="auto"/>
            <w:left w:val="none" w:sz="0" w:space="0" w:color="auto"/>
            <w:bottom w:val="none" w:sz="0" w:space="0" w:color="auto"/>
            <w:right w:val="none" w:sz="0" w:space="0" w:color="auto"/>
          </w:divBdr>
        </w:div>
        <w:div w:id="769160436">
          <w:marLeft w:val="480"/>
          <w:marRight w:val="0"/>
          <w:marTop w:val="0"/>
          <w:marBottom w:val="0"/>
          <w:divBdr>
            <w:top w:val="none" w:sz="0" w:space="0" w:color="auto"/>
            <w:left w:val="none" w:sz="0" w:space="0" w:color="auto"/>
            <w:bottom w:val="none" w:sz="0" w:space="0" w:color="auto"/>
            <w:right w:val="none" w:sz="0" w:space="0" w:color="auto"/>
          </w:divBdr>
        </w:div>
        <w:div w:id="988945296">
          <w:marLeft w:val="480"/>
          <w:marRight w:val="0"/>
          <w:marTop w:val="0"/>
          <w:marBottom w:val="0"/>
          <w:divBdr>
            <w:top w:val="none" w:sz="0" w:space="0" w:color="auto"/>
            <w:left w:val="none" w:sz="0" w:space="0" w:color="auto"/>
            <w:bottom w:val="none" w:sz="0" w:space="0" w:color="auto"/>
            <w:right w:val="none" w:sz="0" w:space="0" w:color="auto"/>
          </w:divBdr>
        </w:div>
        <w:div w:id="1505053307">
          <w:marLeft w:val="480"/>
          <w:marRight w:val="0"/>
          <w:marTop w:val="0"/>
          <w:marBottom w:val="0"/>
          <w:divBdr>
            <w:top w:val="none" w:sz="0" w:space="0" w:color="auto"/>
            <w:left w:val="none" w:sz="0" w:space="0" w:color="auto"/>
            <w:bottom w:val="none" w:sz="0" w:space="0" w:color="auto"/>
            <w:right w:val="none" w:sz="0" w:space="0" w:color="auto"/>
          </w:divBdr>
        </w:div>
        <w:div w:id="234360190">
          <w:marLeft w:val="480"/>
          <w:marRight w:val="0"/>
          <w:marTop w:val="0"/>
          <w:marBottom w:val="0"/>
          <w:divBdr>
            <w:top w:val="none" w:sz="0" w:space="0" w:color="auto"/>
            <w:left w:val="none" w:sz="0" w:space="0" w:color="auto"/>
            <w:bottom w:val="none" w:sz="0" w:space="0" w:color="auto"/>
            <w:right w:val="none" w:sz="0" w:space="0" w:color="auto"/>
          </w:divBdr>
        </w:div>
        <w:div w:id="1215190363">
          <w:marLeft w:val="480"/>
          <w:marRight w:val="0"/>
          <w:marTop w:val="0"/>
          <w:marBottom w:val="0"/>
          <w:divBdr>
            <w:top w:val="none" w:sz="0" w:space="0" w:color="auto"/>
            <w:left w:val="none" w:sz="0" w:space="0" w:color="auto"/>
            <w:bottom w:val="none" w:sz="0" w:space="0" w:color="auto"/>
            <w:right w:val="none" w:sz="0" w:space="0" w:color="auto"/>
          </w:divBdr>
        </w:div>
        <w:div w:id="827668812">
          <w:marLeft w:val="480"/>
          <w:marRight w:val="0"/>
          <w:marTop w:val="0"/>
          <w:marBottom w:val="0"/>
          <w:divBdr>
            <w:top w:val="none" w:sz="0" w:space="0" w:color="auto"/>
            <w:left w:val="none" w:sz="0" w:space="0" w:color="auto"/>
            <w:bottom w:val="none" w:sz="0" w:space="0" w:color="auto"/>
            <w:right w:val="none" w:sz="0" w:space="0" w:color="auto"/>
          </w:divBdr>
        </w:div>
        <w:div w:id="217740135">
          <w:marLeft w:val="480"/>
          <w:marRight w:val="0"/>
          <w:marTop w:val="0"/>
          <w:marBottom w:val="0"/>
          <w:divBdr>
            <w:top w:val="none" w:sz="0" w:space="0" w:color="auto"/>
            <w:left w:val="none" w:sz="0" w:space="0" w:color="auto"/>
            <w:bottom w:val="none" w:sz="0" w:space="0" w:color="auto"/>
            <w:right w:val="none" w:sz="0" w:space="0" w:color="auto"/>
          </w:divBdr>
        </w:div>
        <w:div w:id="1097480990">
          <w:marLeft w:val="480"/>
          <w:marRight w:val="0"/>
          <w:marTop w:val="0"/>
          <w:marBottom w:val="0"/>
          <w:divBdr>
            <w:top w:val="none" w:sz="0" w:space="0" w:color="auto"/>
            <w:left w:val="none" w:sz="0" w:space="0" w:color="auto"/>
            <w:bottom w:val="none" w:sz="0" w:space="0" w:color="auto"/>
            <w:right w:val="none" w:sz="0" w:space="0" w:color="auto"/>
          </w:divBdr>
        </w:div>
        <w:div w:id="1759860286">
          <w:marLeft w:val="480"/>
          <w:marRight w:val="0"/>
          <w:marTop w:val="0"/>
          <w:marBottom w:val="0"/>
          <w:divBdr>
            <w:top w:val="none" w:sz="0" w:space="0" w:color="auto"/>
            <w:left w:val="none" w:sz="0" w:space="0" w:color="auto"/>
            <w:bottom w:val="none" w:sz="0" w:space="0" w:color="auto"/>
            <w:right w:val="none" w:sz="0" w:space="0" w:color="auto"/>
          </w:divBdr>
        </w:div>
        <w:div w:id="1370489219">
          <w:marLeft w:val="480"/>
          <w:marRight w:val="0"/>
          <w:marTop w:val="0"/>
          <w:marBottom w:val="0"/>
          <w:divBdr>
            <w:top w:val="none" w:sz="0" w:space="0" w:color="auto"/>
            <w:left w:val="none" w:sz="0" w:space="0" w:color="auto"/>
            <w:bottom w:val="none" w:sz="0" w:space="0" w:color="auto"/>
            <w:right w:val="none" w:sz="0" w:space="0" w:color="auto"/>
          </w:divBdr>
        </w:div>
        <w:div w:id="330178062">
          <w:marLeft w:val="480"/>
          <w:marRight w:val="0"/>
          <w:marTop w:val="0"/>
          <w:marBottom w:val="0"/>
          <w:divBdr>
            <w:top w:val="none" w:sz="0" w:space="0" w:color="auto"/>
            <w:left w:val="none" w:sz="0" w:space="0" w:color="auto"/>
            <w:bottom w:val="none" w:sz="0" w:space="0" w:color="auto"/>
            <w:right w:val="none" w:sz="0" w:space="0" w:color="auto"/>
          </w:divBdr>
        </w:div>
        <w:div w:id="1579052107">
          <w:marLeft w:val="480"/>
          <w:marRight w:val="0"/>
          <w:marTop w:val="0"/>
          <w:marBottom w:val="0"/>
          <w:divBdr>
            <w:top w:val="none" w:sz="0" w:space="0" w:color="auto"/>
            <w:left w:val="none" w:sz="0" w:space="0" w:color="auto"/>
            <w:bottom w:val="none" w:sz="0" w:space="0" w:color="auto"/>
            <w:right w:val="none" w:sz="0" w:space="0" w:color="auto"/>
          </w:divBdr>
        </w:div>
        <w:div w:id="1112476339">
          <w:marLeft w:val="480"/>
          <w:marRight w:val="0"/>
          <w:marTop w:val="0"/>
          <w:marBottom w:val="0"/>
          <w:divBdr>
            <w:top w:val="none" w:sz="0" w:space="0" w:color="auto"/>
            <w:left w:val="none" w:sz="0" w:space="0" w:color="auto"/>
            <w:bottom w:val="none" w:sz="0" w:space="0" w:color="auto"/>
            <w:right w:val="none" w:sz="0" w:space="0" w:color="auto"/>
          </w:divBdr>
        </w:div>
        <w:div w:id="846940496">
          <w:marLeft w:val="480"/>
          <w:marRight w:val="0"/>
          <w:marTop w:val="0"/>
          <w:marBottom w:val="0"/>
          <w:divBdr>
            <w:top w:val="none" w:sz="0" w:space="0" w:color="auto"/>
            <w:left w:val="none" w:sz="0" w:space="0" w:color="auto"/>
            <w:bottom w:val="none" w:sz="0" w:space="0" w:color="auto"/>
            <w:right w:val="none" w:sz="0" w:space="0" w:color="auto"/>
          </w:divBdr>
        </w:div>
        <w:div w:id="367414105">
          <w:marLeft w:val="480"/>
          <w:marRight w:val="0"/>
          <w:marTop w:val="0"/>
          <w:marBottom w:val="0"/>
          <w:divBdr>
            <w:top w:val="none" w:sz="0" w:space="0" w:color="auto"/>
            <w:left w:val="none" w:sz="0" w:space="0" w:color="auto"/>
            <w:bottom w:val="none" w:sz="0" w:space="0" w:color="auto"/>
            <w:right w:val="none" w:sz="0" w:space="0" w:color="auto"/>
          </w:divBdr>
        </w:div>
        <w:div w:id="920337966">
          <w:marLeft w:val="480"/>
          <w:marRight w:val="0"/>
          <w:marTop w:val="0"/>
          <w:marBottom w:val="0"/>
          <w:divBdr>
            <w:top w:val="none" w:sz="0" w:space="0" w:color="auto"/>
            <w:left w:val="none" w:sz="0" w:space="0" w:color="auto"/>
            <w:bottom w:val="none" w:sz="0" w:space="0" w:color="auto"/>
            <w:right w:val="none" w:sz="0" w:space="0" w:color="auto"/>
          </w:divBdr>
        </w:div>
        <w:div w:id="427699584">
          <w:marLeft w:val="480"/>
          <w:marRight w:val="0"/>
          <w:marTop w:val="0"/>
          <w:marBottom w:val="0"/>
          <w:divBdr>
            <w:top w:val="none" w:sz="0" w:space="0" w:color="auto"/>
            <w:left w:val="none" w:sz="0" w:space="0" w:color="auto"/>
            <w:bottom w:val="none" w:sz="0" w:space="0" w:color="auto"/>
            <w:right w:val="none" w:sz="0" w:space="0" w:color="auto"/>
          </w:divBdr>
        </w:div>
        <w:div w:id="2134442243">
          <w:marLeft w:val="480"/>
          <w:marRight w:val="0"/>
          <w:marTop w:val="0"/>
          <w:marBottom w:val="0"/>
          <w:divBdr>
            <w:top w:val="none" w:sz="0" w:space="0" w:color="auto"/>
            <w:left w:val="none" w:sz="0" w:space="0" w:color="auto"/>
            <w:bottom w:val="none" w:sz="0" w:space="0" w:color="auto"/>
            <w:right w:val="none" w:sz="0" w:space="0" w:color="auto"/>
          </w:divBdr>
        </w:div>
        <w:div w:id="1339818705">
          <w:marLeft w:val="480"/>
          <w:marRight w:val="0"/>
          <w:marTop w:val="0"/>
          <w:marBottom w:val="0"/>
          <w:divBdr>
            <w:top w:val="none" w:sz="0" w:space="0" w:color="auto"/>
            <w:left w:val="none" w:sz="0" w:space="0" w:color="auto"/>
            <w:bottom w:val="none" w:sz="0" w:space="0" w:color="auto"/>
            <w:right w:val="none" w:sz="0" w:space="0" w:color="auto"/>
          </w:divBdr>
        </w:div>
        <w:div w:id="596064885">
          <w:marLeft w:val="480"/>
          <w:marRight w:val="0"/>
          <w:marTop w:val="0"/>
          <w:marBottom w:val="0"/>
          <w:divBdr>
            <w:top w:val="none" w:sz="0" w:space="0" w:color="auto"/>
            <w:left w:val="none" w:sz="0" w:space="0" w:color="auto"/>
            <w:bottom w:val="none" w:sz="0" w:space="0" w:color="auto"/>
            <w:right w:val="none" w:sz="0" w:space="0" w:color="auto"/>
          </w:divBdr>
        </w:div>
        <w:div w:id="365757766">
          <w:marLeft w:val="480"/>
          <w:marRight w:val="0"/>
          <w:marTop w:val="0"/>
          <w:marBottom w:val="0"/>
          <w:divBdr>
            <w:top w:val="none" w:sz="0" w:space="0" w:color="auto"/>
            <w:left w:val="none" w:sz="0" w:space="0" w:color="auto"/>
            <w:bottom w:val="none" w:sz="0" w:space="0" w:color="auto"/>
            <w:right w:val="none" w:sz="0" w:space="0" w:color="auto"/>
          </w:divBdr>
        </w:div>
        <w:div w:id="1407533849">
          <w:marLeft w:val="480"/>
          <w:marRight w:val="0"/>
          <w:marTop w:val="0"/>
          <w:marBottom w:val="0"/>
          <w:divBdr>
            <w:top w:val="none" w:sz="0" w:space="0" w:color="auto"/>
            <w:left w:val="none" w:sz="0" w:space="0" w:color="auto"/>
            <w:bottom w:val="none" w:sz="0" w:space="0" w:color="auto"/>
            <w:right w:val="none" w:sz="0" w:space="0" w:color="auto"/>
          </w:divBdr>
        </w:div>
        <w:div w:id="332072399">
          <w:marLeft w:val="480"/>
          <w:marRight w:val="0"/>
          <w:marTop w:val="0"/>
          <w:marBottom w:val="0"/>
          <w:divBdr>
            <w:top w:val="none" w:sz="0" w:space="0" w:color="auto"/>
            <w:left w:val="none" w:sz="0" w:space="0" w:color="auto"/>
            <w:bottom w:val="none" w:sz="0" w:space="0" w:color="auto"/>
            <w:right w:val="none" w:sz="0" w:space="0" w:color="auto"/>
          </w:divBdr>
        </w:div>
        <w:div w:id="1919437876">
          <w:marLeft w:val="480"/>
          <w:marRight w:val="0"/>
          <w:marTop w:val="0"/>
          <w:marBottom w:val="0"/>
          <w:divBdr>
            <w:top w:val="none" w:sz="0" w:space="0" w:color="auto"/>
            <w:left w:val="none" w:sz="0" w:space="0" w:color="auto"/>
            <w:bottom w:val="none" w:sz="0" w:space="0" w:color="auto"/>
            <w:right w:val="none" w:sz="0" w:space="0" w:color="auto"/>
          </w:divBdr>
        </w:div>
        <w:div w:id="1679501029">
          <w:marLeft w:val="480"/>
          <w:marRight w:val="0"/>
          <w:marTop w:val="0"/>
          <w:marBottom w:val="0"/>
          <w:divBdr>
            <w:top w:val="none" w:sz="0" w:space="0" w:color="auto"/>
            <w:left w:val="none" w:sz="0" w:space="0" w:color="auto"/>
            <w:bottom w:val="none" w:sz="0" w:space="0" w:color="auto"/>
            <w:right w:val="none" w:sz="0" w:space="0" w:color="auto"/>
          </w:divBdr>
        </w:div>
        <w:div w:id="699818722">
          <w:marLeft w:val="480"/>
          <w:marRight w:val="0"/>
          <w:marTop w:val="0"/>
          <w:marBottom w:val="0"/>
          <w:divBdr>
            <w:top w:val="none" w:sz="0" w:space="0" w:color="auto"/>
            <w:left w:val="none" w:sz="0" w:space="0" w:color="auto"/>
            <w:bottom w:val="none" w:sz="0" w:space="0" w:color="auto"/>
            <w:right w:val="none" w:sz="0" w:space="0" w:color="auto"/>
          </w:divBdr>
        </w:div>
        <w:div w:id="2145000380">
          <w:marLeft w:val="480"/>
          <w:marRight w:val="0"/>
          <w:marTop w:val="0"/>
          <w:marBottom w:val="0"/>
          <w:divBdr>
            <w:top w:val="none" w:sz="0" w:space="0" w:color="auto"/>
            <w:left w:val="none" w:sz="0" w:space="0" w:color="auto"/>
            <w:bottom w:val="none" w:sz="0" w:space="0" w:color="auto"/>
            <w:right w:val="none" w:sz="0" w:space="0" w:color="auto"/>
          </w:divBdr>
        </w:div>
        <w:div w:id="897009570">
          <w:marLeft w:val="480"/>
          <w:marRight w:val="0"/>
          <w:marTop w:val="0"/>
          <w:marBottom w:val="0"/>
          <w:divBdr>
            <w:top w:val="none" w:sz="0" w:space="0" w:color="auto"/>
            <w:left w:val="none" w:sz="0" w:space="0" w:color="auto"/>
            <w:bottom w:val="none" w:sz="0" w:space="0" w:color="auto"/>
            <w:right w:val="none" w:sz="0" w:space="0" w:color="auto"/>
          </w:divBdr>
        </w:div>
        <w:div w:id="281697067">
          <w:marLeft w:val="480"/>
          <w:marRight w:val="0"/>
          <w:marTop w:val="0"/>
          <w:marBottom w:val="0"/>
          <w:divBdr>
            <w:top w:val="none" w:sz="0" w:space="0" w:color="auto"/>
            <w:left w:val="none" w:sz="0" w:space="0" w:color="auto"/>
            <w:bottom w:val="none" w:sz="0" w:space="0" w:color="auto"/>
            <w:right w:val="none" w:sz="0" w:space="0" w:color="auto"/>
          </w:divBdr>
        </w:div>
        <w:div w:id="446317077">
          <w:marLeft w:val="480"/>
          <w:marRight w:val="0"/>
          <w:marTop w:val="0"/>
          <w:marBottom w:val="0"/>
          <w:divBdr>
            <w:top w:val="none" w:sz="0" w:space="0" w:color="auto"/>
            <w:left w:val="none" w:sz="0" w:space="0" w:color="auto"/>
            <w:bottom w:val="none" w:sz="0" w:space="0" w:color="auto"/>
            <w:right w:val="none" w:sz="0" w:space="0" w:color="auto"/>
          </w:divBdr>
        </w:div>
        <w:div w:id="1023554927">
          <w:marLeft w:val="480"/>
          <w:marRight w:val="0"/>
          <w:marTop w:val="0"/>
          <w:marBottom w:val="0"/>
          <w:divBdr>
            <w:top w:val="none" w:sz="0" w:space="0" w:color="auto"/>
            <w:left w:val="none" w:sz="0" w:space="0" w:color="auto"/>
            <w:bottom w:val="none" w:sz="0" w:space="0" w:color="auto"/>
            <w:right w:val="none" w:sz="0" w:space="0" w:color="auto"/>
          </w:divBdr>
        </w:div>
      </w:divsChild>
    </w:div>
    <w:div w:id="323820627">
      <w:bodyDiv w:val="1"/>
      <w:marLeft w:val="0"/>
      <w:marRight w:val="0"/>
      <w:marTop w:val="0"/>
      <w:marBottom w:val="0"/>
      <w:divBdr>
        <w:top w:val="none" w:sz="0" w:space="0" w:color="auto"/>
        <w:left w:val="none" w:sz="0" w:space="0" w:color="auto"/>
        <w:bottom w:val="none" w:sz="0" w:space="0" w:color="auto"/>
        <w:right w:val="none" w:sz="0" w:space="0" w:color="auto"/>
      </w:divBdr>
    </w:div>
    <w:div w:id="324864672">
      <w:bodyDiv w:val="1"/>
      <w:marLeft w:val="0"/>
      <w:marRight w:val="0"/>
      <w:marTop w:val="0"/>
      <w:marBottom w:val="0"/>
      <w:divBdr>
        <w:top w:val="none" w:sz="0" w:space="0" w:color="auto"/>
        <w:left w:val="none" w:sz="0" w:space="0" w:color="auto"/>
        <w:bottom w:val="none" w:sz="0" w:space="0" w:color="auto"/>
        <w:right w:val="none" w:sz="0" w:space="0" w:color="auto"/>
      </w:divBdr>
    </w:div>
    <w:div w:id="325328197">
      <w:bodyDiv w:val="1"/>
      <w:marLeft w:val="0"/>
      <w:marRight w:val="0"/>
      <w:marTop w:val="0"/>
      <w:marBottom w:val="0"/>
      <w:divBdr>
        <w:top w:val="none" w:sz="0" w:space="0" w:color="auto"/>
        <w:left w:val="none" w:sz="0" w:space="0" w:color="auto"/>
        <w:bottom w:val="none" w:sz="0" w:space="0" w:color="auto"/>
        <w:right w:val="none" w:sz="0" w:space="0" w:color="auto"/>
      </w:divBdr>
    </w:div>
    <w:div w:id="325474175">
      <w:bodyDiv w:val="1"/>
      <w:marLeft w:val="0"/>
      <w:marRight w:val="0"/>
      <w:marTop w:val="0"/>
      <w:marBottom w:val="0"/>
      <w:divBdr>
        <w:top w:val="none" w:sz="0" w:space="0" w:color="auto"/>
        <w:left w:val="none" w:sz="0" w:space="0" w:color="auto"/>
        <w:bottom w:val="none" w:sz="0" w:space="0" w:color="auto"/>
        <w:right w:val="none" w:sz="0" w:space="0" w:color="auto"/>
      </w:divBdr>
    </w:div>
    <w:div w:id="325478387">
      <w:bodyDiv w:val="1"/>
      <w:marLeft w:val="0"/>
      <w:marRight w:val="0"/>
      <w:marTop w:val="0"/>
      <w:marBottom w:val="0"/>
      <w:divBdr>
        <w:top w:val="none" w:sz="0" w:space="0" w:color="auto"/>
        <w:left w:val="none" w:sz="0" w:space="0" w:color="auto"/>
        <w:bottom w:val="none" w:sz="0" w:space="0" w:color="auto"/>
        <w:right w:val="none" w:sz="0" w:space="0" w:color="auto"/>
      </w:divBdr>
    </w:div>
    <w:div w:id="325982129">
      <w:bodyDiv w:val="1"/>
      <w:marLeft w:val="0"/>
      <w:marRight w:val="0"/>
      <w:marTop w:val="0"/>
      <w:marBottom w:val="0"/>
      <w:divBdr>
        <w:top w:val="none" w:sz="0" w:space="0" w:color="auto"/>
        <w:left w:val="none" w:sz="0" w:space="0" w:color="auto"/>
        <w:bottom w:val="none" w:sz="0" w:space="0" w:color="auto"/>
        <w:right w:val="none" w:sz="0" w:space="0" w:color="auto"/>
      </w:divBdr>
    </w:div>
    <w:div w:id="326061070">
      <w:bodyDiv w:val="1"/>
      <w:marLeft w:val="0"/>
      <w:marRight w:val="0"/>
      <w:marTop w:val="0"/>
      <w:marBottom w:val="0"/>
      <w:divBdr>
        <w:top w:val="none" w:sz="0" w:space="0" w:color="auto"/>
        <w:left w:val="none" w:sz="0" w:space="0" w:color="auto"/>
        <w:bottom w:val="none" w:sz="0" w:space="0" w:color="auto"/>
        <w:right w:val="none" w:sz="0" w:space="0" w:color="auto"/>
      </w:divBdr>
    </w:div>
    <w:div w:id="328336156">
      <w:bodyDiv w:val="1"/>
      <w:marLeft w:val="0"/>
      <w:marRight w:val="0"/>
      <w:marTop w:val="0"/>
      <w:marBottom w:val="0"/>
      <w:divBdr>
        <w:top w:val="none" w:sz="0" w:space="0" w:color="auto"/>
        <w:left w:val="none" w:sz="0" w:space="0" w:color="auto"/>
        <w:bottom w:val="none" w:sz="0" w:space="0" w:color="auto"/>
        <w:right w:val="none" w:sz="0" w:space="0" w:color="auto"/>
      </w:divBdr>
    </w:div>
    <w:div w:id="328408476">
      <w:bodyDiv w:val="1"/>
      <w:marLeft w:val="0"/>
      <w:marRight w:val="0"/>
      <w:marTop w:val="0"/>
      <w:marBottom w:val="0"/>
      <w:divBdr>
        <w:top w:val="none" w:sz="0" w:space="0" w:color="auto"/>
        <w:left w:val="none" w:sz="0" w:space="0" w:color="auto"/>
        <w:bottom w:val="none" w:sz="0" w:space="0" w:color="auto"/>
        <w:right w:val="none" w:sz="0" w:space="0" w:color="auto"/>
      </w:divBdr>
    </w:div>
    <w:div w:id="328794941">
      <w:bodyDiv w:val="1"/>
      <w:marLeft w:val="0"/>
      <w:marRight w:val="0"/>
      <w:marTop w:val="0"/>
      <w:marBottom w:val="0"/>
      <w:divBdr>
        <w:top w:val="none" w:sz="0" w:space="0" w:color="auto"/>
        <w:left w:val="none" w:sz="0" w:space="0" w:color="auto"/>
        <w:bottom w:val="none" w:sz="0" w:space="0" w:color="auto"/>
        <w:right w:val="none" w:sz="0" w:space="0" w:color="auto"/>
      </w:divBdr>
    </w:div>
    <w:div w:id="328951616">
      <w:bodyDiv w:val="1"/>
      <w:marLeft w:val="0"/>
      <w:marRight w:val="0"/>
      <w:marTop w:val="0"/>
      <w:marBottom w:val="0"/>
      <w:divBdr>
        <w:top w:val="none" w:sz="0" w:space="0" w:color="auto"/>
        <w:left w:val="none" w:sz="0" w:space="0" w:color="auto"/>
        <w:bottom w:val="none" w:sz="0" w:space="0" w:color="auto"/>
        <w:right w:val="none" w:sz="0" w:space="0" w:color="auto"/>
      </w:divBdr>
    </w:div>
    <w:div w:id="330302631">
      <w:bodyDiv w:val="1"/>
      <w:marLeft w:val="0"/>
      <w:marRight w:val="0"/>
      <w:marTop w:val="0"/>
      <w:marBottom w:val="0"/>
      <w:divBdr>
        <w:top w:val="none" w:sz="0" w:space="0" w:color="auto"/>
        <w:left w:val="none" w:sz="0" w:space="0" w:color="auto"/>
        <w:bottom w:val="none" w:sz="0" w:space="0" w:color="auto"/>
        <w:right w:val="none" w:sz="0" w:space="0" w:color="auto"/>
      </w:divBdr>
    </w:div>
    <w:div w:id="330569323">
      <w:bodyDiv w:val="1"/>
      <w:marLeft w:val="0"/>
      <w:marRight w:val="0"/>
      <w:marTop w:val="0"/>
      <w:marBottom w:val="0"/>
      <w:divBdr>
        <w:top w:val="none" w:sz="0" w:space="0" w:color="auto"/>
        <w:left w:val="none" w:sz="0" w:space="0" w:color="auto"/>
        <w:bottom w:val="none" w:sz="0" w:space="0" w:color="auto"/>
        <w:right w:val="none" w:sz="0" w:space="0" w:color="auto"/>
      </w:divBdr>
    </w:div>
    <w:div w:id="331033323">
      <w:bodyDiv w:val="1"/>
      <w:marLeft w:val="0"/>
      <w:marRight w:val="0"/>
      <w:marTop w:val="0"/>
      <w:marBottom w:val="0"/>
      <w:divBdr>
        <w:top w:val="none" w:sz="0" w:space="0" w:color="auto"/>
        <w:left w:val="none" w:sz="0" w:space="0" w:color="auto"/>
        <w:bottom w:val="none" w:sz="0" w:space="0" w:color="auto"/>
        <w:right w:val="none" w:sz="0" w:space="0" w:color="auto"/>
      </w:divBdr>
    </w:div>
    <w:div w:id="333070418">
      <w:bodyDiv w:val="1"/>
      <w:marLeft w:val="0"/>
      <w:marRight w:val="0"/>
      <w:marTop w:val="0"/>
      <w:marBottom w:val="0"/>
      <w:divBdr>
        <w:top w:val="none" w:sz="0" w:space="0" w:color="auto"/>
        <w:left w:val="none" w:sz="0" w:space="0" w:color="auto"/>
        <w:bottom w:val="none" w:sz="0" w:space="0" w:color="auto"/>
        <w:right w:val="none" w:sz="0" w:space="0" w:color="auto"/>
      </w:divBdr>
    </w:div>
    <w:div w:id="333384586">
      <w:bodyDiv w:val="1"/>
      <w:marLeft w:val="0"/>
      <w:marRight w:val="0"/>
      <w:marTop w:val="0"/>
      <w:marBottom w:val="0"/>
      <w:divBdr>
        <w:top w:val="none" w:sz="0" w:space="0" w:color="auto"/>
        <w:left w:val="none" w:sz="0" w:space="0" w:color="auto"/>
        <w:bottom w:val="none" w:sz="0" w:space="0" w:color="auto"/>
        <w:right w:val="none" w:sz="0" w:space="0" w:color="auto"/>
      </w:divBdr>
    </w:div>
    <w:div w:id="335811169">
      <w:bodyDiv w:val="1"/>
      <w:marLeft w:val="0"/>
      <w:marRight w:val="0"/>
      <w:marTop w:val="0"/>
      <w:marBottom w:val="0"/>
      <w:divBdr>
        <w:top w:val="none" w:sz="0" w:space="0" w:color="auto"/>
        <w:left w:val="none" w:sz="0" w:space="0" w:color="auto"/>
        <w:bottom w:val="none" w:sz="0" w:space="0" w:color="auto"/>
        <w:right w:val="none" w:sz="0" w:space="0" w:color="auto"/>
      </w:divBdr>
    </w:div>
    <w:div w:id="336424014">
      <w:bodyDiv w:val="1"/>
      <w:marLeft w:val="0"/>
      <w:marRight w:val="0"/>
      <w:marTop w:val="0"/>
      <w:marBottom w:val="0"/>
      <w:divBdr>
        <w:top w:val="none" w:sz="0" w:space="0" w:color="auto"/>
        <w:left w:val="none" w:sz="0" w:space="0" w:color="auto"/>
        <w:bottom w:val="none" w:sz="0" w:space="0" w:color="auto"/>
        <w:right w:val="none" w:sz="0" w:space="0" w:color="auto"/>
      </w:divBdr>
    </w:div>
    <w:div w:id="337200829">
      <w:bodyDiv w:val="1"/>
      <w:marLeft w:val="0"/>
      <w:marRight w:val="0"/>
      <w:marTop w:val="0"/>
      <w:marBottom w:val="0"/>
      <w:divBdr>
        <w:top w:val="none" w:sz="0" w:space="0" w:color="auto"/>
        <w:left w:val="none" w:sz="0" w:space="0" w:color="auto"/>
        <w:bottom w:val="none" w:sz="0" w:space="0" w:color="auto"/>
        <w:right w:val="none" w:sz="0" w:space="0" w:color="auto"/>
      </w:divBdr>
    </w:div>
    <w:div w:id="337393898">
      <w:bodyDiv w:val="1"/>
      <w:marLeft w:val="0"/>
      <w:marRight w:val="0"/>
      <w:marTop w:val="0"/>
      <w:marBottom w:val="0"/>
      <w:divBdr>
        <w:top w:val="none" w:sz="0" w:space="0" w:color="auto"/>
        <w:left w:val="none" w:sz="0" w:space="0" w:color="auto"/>
        <w:bottom w:val="none" w:sz="0" w:space="0" w:color="auto"/>
        <w:right w:val="none" w:sz="0" w:space="0" w:color="auto"/>
      </w:divBdr>
    </w:div>
    <w:div w:id="338772158">
      <w:bodyDiv w:val="1"/>
      <w:marLeft w:val="0"/>
      <w:marRight w:val="0"/>
      <w:marTop w:val="0"/>
      <w:marBottom w:val="0"/>
      <w:divBdr>
        <w:top w:val="none" w:sz="0" w:space="0" w:color="auto"/>
        <w:left w:val="none" w:sz="0" w:space="0" w:color="auto"/>
        <w:bottom w:val="none" w:sz="0" w:space="0" w:color="auto"/>
        <w:right w:val="none" w:sz="0" w:space="0" w:color="auto"/>
      </w:divBdr>
    </w:div>
    <w:div w:id="338973115">
      <w:bodyDiv w:val="1"/>
      <w:marLeft w:val="0"/>
      <w:marRight w:val="0"/>
      <w:marTop w:val="0"/>
      <w:marBottom w:val="0"/>
      <w:divBdr>
        <w:top w:val="none" w:sz="0" w:space="0" w:color="auto"/>
        <w:left w:val="none" w:sz="0" w:space="0" w:color="auto"/>
        <w:bottom w:val="none" w:sz="0" w:space="0" w:color="auto"/>
        <w:right w:val="none" w:sz="0" w:space="0" w:color="auto"/>
      </w:divBdr>
      <w:divsChild>
        <w:div w:id="2091081082">
          <w:marLeft w:val="0"/>
          <w:marRight w:val="0"/>
          <w:marTop w:val="0"/>
          <w:marBottom w:val="0"/>
          <w:divBdr>
            <w:top w:val="none" w:sz="0" w:space="0" w:color="auto"/>
            <w:left w:val="none" w:sz="0" w:space="0" w:color="auto"/>
            <w:bottom w:val="none" w:sz="0" w:space="0" w:color="auto"/>
            <w:right w:val="none" w:sz="0" w:space="0" w:color="auto"/>
          </w:divBdr>
        </w:div>
        <w:div w:id="2001885491">
          <w:marLeft w:val="0"/>
          <w:marRight w:val="0"/>
          <w:marTop w:val="0"/>
          <w:marBottom w:val="0"/>
          <w:divBdr>
            <w:top w:val="none" w:sz="0" w:space="0" w:color="auto"/>
            <w:left w:val="none" w:sz="0" w:space="0" w:color="auto"/>
            <w:bottom w:val="none" w:sz="0" w:space="0" w:color="auto"/>
            <w:right w:val="none" w:sz="0" w:space="0" w:color="auto"/>
          </w:divBdr>
        </w:div>
        <w:div w:id="1538930066">
          <w:marLeft w:val="0"/>
          <w:marRight w:val="0"/>
          <w:marTop w:val="0"/>
          <w:marBottom w:val="0"/>
          <w:divBdr>
            <w:top w:val="none" w:sz="0" w:space="0" w:color="auto"/>
            <w:left w:val="none" w:sz="0" w:space="0" w:color="auto"/>
            <w:bottom w:val="none" w:sz="0" w:space="0" w:color="auto"/>
            <w:right w:val="none" w:sz="0" w:space="0" w:color="auto"/>
          </w:divBdr>
        </w:div>
        <w:div w:id="161892497">
          <w:marLeft w:val="0"/>
          <w:marRight w:val="0"/>
          <w:marTop w:val="0"/>
          <w:marBottom w:val="0"/>
          <w:divBdr>
            <w:top w:val="none" w:sz="0" w:space="0" w:color="auto"/>
            <w:left w:val="none" w:sz="0" w:space="0" w:color="auto"/>
            <w:bottom w:val="none" w:sz="0" w:space="0" w:color="auto"/>
            <w:right w:val="none" w:sz="0" w:space="0" w:color="auto"/>
          </w:divBdr>
        </w:div>
        <w:div w:id="126317710">
          <w:marLeft w:val="0"/>
          <w:marRight w:val="0"/>
          <w:marTop w:val="0"/>
          <w:marBottom w:val="0"/>
          <w:divBdr>
            <w:top w:val="none" w:sz="0" w:space="0" w:color="auto"/>
            <w:left w:val="none" w:sz="0" w:space="0" w:color="auto"/>
            <w:bottom w:val="none" w:sz="0" w:space="0" w:color="auto"/>
            <w:right w:val="none" w:sz="0" w:space="0" w:color="auto"/>
          </w:divBdr>
        </w:div>
        <w:div w:id="104347550">
          <w:marLeft w:val="0"/>
          <w:marRight w:val="0"/>
          <w:marTop w:val="0"/>
          <w:marBottom w:val="0"/>
          <w:divBdr>
            <w:top w:val="none" w:sz="0" w:space="0" w:color="auto"/>
            <w:left w:val="none" w:sz="0" w:space="0" w:color="auto"/>
            <w:bottom w:val="none" w:sz="0" w:space="0" w:color="auto"/>
            <w:right w:val="none" w:sz="0" w:space="0" w:color="auto"/>
          </w:divBdr>
        </w:div>
        <w:div w:id="982008437">
          <w:marLeft w:val="0"/>
          <w:marRight w:val="0"/>
          <w:marTop w:val="0"/>
          <w:marBottom w:val="0"/>
          <w:divBdr>
            <w:top w:val="none" w:sz="0" w:space="0" w:color="auto"/>
            <w:left w:val="none" w:sz="0" w:space="0" w:color="auto"/>
            <w:bottom w:val="none" w:sz="0" w:space="0" w:color="auto"/>
            <w:right w:val="none" w:sz="0" w:space="0" w:color="auto"/>
          </w:divBdr>
        </w:div>
        <w:div w:id="1917780681">
          <w:marLeft w:val="0"/>
          <w:marRight w:val="0"/>
          <w:marTop w:val="0"/>
          <w:marBottom w:val="0"/>
          <w:divBdr>
            <w:top w:val="none" w:sz="0" w:space="0" w:color="auto"/>
            <w:left w:val="none" w:sz="0" w:space="0" w:color="auto"/>
            <w:bottom w:val="none" w:sz="0" w:space="0" w:color="auto"/>
            <w:right w:val="none" w:sz="0" w:space="0" w:color="auto"/>
          </w:divBdr>
        </w:div>
        <w:div w:id="976910706">
          <w:marLeft w:val="0"/>
          <w:marRight w:val="0"/>
          <w:marTop w:val="0"/>
          <w:marBottom w:val="0"/>
          <w:divBdr>
            <w:top w:val="none" w:sz="0" w:space="0" w:color="auto"/>
            <w:left w:val="none" w:sz="0" w:space="0" w:color="auto"/>
            <w:bottom w:val="none" w:sz="0" w:space="0" w:color="auto"/>
            <w:right w:val="none" w:sz="0" w:space="0" w:color="auto"/>
          </w:divBdr>
        </w:div>
        <w:div w:id="1498114684">
          <w:marLeft w:val="0"/>
          <w:marRight w:val="0"/>
          <w:marTop w:val="0"/>
          <w:marBottom w:val="0"/>
          <w:divBdr>
            <w:top w:val="none" w:sz="0" w:space="0" w:color="auto"/>
            <w:left w:val="none" w:sz="0" w:space="0" w:color="auto"/>
            <w:bottom w:val="none" w:sz="0" w:space="0" w:color="auto"/>
            <w:right w:val="none" w:sz="0" w:space="0" w:color="auto"/>
          </w:divBdr>
        </w:div>
        <w:div w:id="1711613311">
          <w:marLeft w:val="0"/>
          <w:marRight w:val="0"/>
          <w:marTop w:val="0"/>
          <w:marBottom w:val="0"/>
          <w:divBdr>
            <w:top w:val="none" w:sz="0" w:space="0" w:color="auto"/>
            <w:left w:val="none" w:sz="0" w:space="0" w:color="auto"/>
            <w:bottom w:val="none" w:sz="0" w:space="0" w:color="auto"/>
            <w:right w:val="none" w:sz="0" w:space="0" w:color="auto"/>
          </w:divBdr>
        </w:div>
        <w:div w:id="1693678504">
          <w:marLeft w:val="0"/>
          <w:marRight w:val="0"/>
          <w:marTop w:val="0"/>
          <w:marBottom w:val="0"/>
          <w:divBdr>
            <w:top w:val="none" w:sz="0" w:space="0" w:color="auto"/>
            <w:left w:val="none" w:sz="0" w:space="0" w:color="auto"/>
            <w:bottom w:val="none" w:sz="0" w:space="0" w:color="auto"/>
            <w:right w:val="none" w:sz="0" w:space="0" w:color="auto"/>
          </w:divBdr>
        </w:div>
        <w:div w:id="865362471">
          <w:marLeft w:val="0"/>
          <w:marRight w:val="0"/>
          <w:marTop w:val="0"/>
          <w:marBottom w:val="0"/>
          <w:divBdr>
            <w:top w:val="none" w:sz="0" w:space="0" w:color="auto"/>
            <w:left w:val="none" w:sz="0" w:space="0" w:color="auto"/>
            <w:bottom w:val="none" w:sz="0" w:space="0" w:color="auto"/>
            <w:right w:val="none" w:sz="0" w:space="0" w:color="auto"/>
          </w:divBdr>
        </w:div>
        <w:div w:id="1319840974">
          <w:marLeft w:val="0"/>
          <w:marRight w:val="0"/>
          <w:marTop w:val="0"/>
          <w:marBottom w:val="0"/>
          <w:divBdr>
            <w:top w:val="none" w:sz="0" w:space="0" w:color="auto"/>
            <w:left w:val="none" w:sz="0" w:space="0" w:color="auto"/>
            <w:bottom w:val="none" w:sz="0" w:space="0" w:color="auto"/>
            <w:right w:val="none" w:sz="0" w:space="0" w:color="auto"/>
          </w:divBdr>
        </w:div>
        <w:div w:id="1744909228">
          <w:marLeft w:val="0"/>
          <w:marRight w:val="0"/>
          <w:marTop w:val="0"/>
          <w:marBottom w:val="0"/>
          <w:divBdr>
            <w:top w:val="none" w:sz="0" w:space="0" w:color="auto"/>
            <w:left w:val="none" w:sz="0" w:space="0" w:color="auto"/>
            <w:bottom w:val="none" w:sz="0" w:space="0" w:color="auto"/>
            <w:right w:val="none" w:sz="0" w:space="0" w:color="auto"/>
          </w:divBdr>
        </w:div>
        <w:div w:id="1330251775">
          <w:marLeft w:val="0"/>
          <w:marRight w:val="0"/>
          <w:marTop w:val="0"/>
          <w:marBottom w:val="0"/>
          <w:divBdr>
            <w:top w:val="none" w:sz="0" w:space="0" w:color="auto"/>
            <w:left w:val="none" w:sz="0" w:space="0" w:color="auto"/>
            <w:bottom w:val="none" w:sz="0" w:space="0" w:color="auto"/>
            <w:right w:val="none" w:sz="0" w:space="0" w:color="auto"/>
          </w:divBdr>
        </w:div>
        <w:div w:id="691155018">
          <w:marLeft w:val="0"/>
          <w:marRight w:val="0"/>
          <w:marTop w:val="0"/>
          <w:marBottom w:val="0"/>
          <w:divBdr>
            <w:top w:val="none" w:sz="0" w:space="0" w:color="auto"/>
            <w:left w:val="none" w:sz="0" w:space="0" w:color="auto"/>
            <w:bottom w:val="none" w:sz="0" w:space="0" w:color="auto"/>
            <w:right w:val="none" w:sz="0" w:space="0" w:color="auto"/>
          </w:divBdr>
        </w:div>
        <w:div w:id="1523932235">
          <w:marLeft w:val="0"/>
          <w:marRight w:val="0"/>
          <w:marTop w:val="0"/>
          <w:marBottom w:val="0"/>
          <w:divBdr>
            <w:top w:val="none" w:sz="0" w:space="0" w:color="auto"/>
            <w:left w:val="none" w:sz="0" w:space="0" w:color="auto"/>
            <w:bottom w:val="none" w:sz="0" w:space="0" w:color="auto"/>
            <w:right w:val="none" w:sz="0" w:space="0" w:color="auto"/>
          </w:divBdr>
        </w:div>
        <w:div w:id="526874812">
          <w:marLeft w:val="0"/>
          <w:marRight w:val="0"/>
          <w:marTop w:val="0"/>
          <w:marBottom w:val="0"/>
          <w:divBdr>
            <w:top w:val="none" w:sz="0" w:space="0" w:color="auto"/>
            <w:left w:val="none" w:sz="0" w:space="0" w:color="auto"/>
            <w:bottom w:val="none" w:sz="0" w:space="0" w:color="auto"/>
            <w:right w:val="none" w:sz="0" w:space="0" w:color="auto"/>
          </w:divBdr>
        </w:div>
        <w:div w:id="497617238">
          <w:marLeft w:val="0"/>
          <w:marRight w:val="0"/>
          <w:marTop w:val="0"/>
          <w:marBottom w:val="0"/>
          <w:divBdr>
            <w:top w:val="none" w:sz="0" w:space="0" w:color="auto"/>
            <w:left w:val="none" w:sz="0" w:space="0" w:color="auto"/>
            <w:bottom w:val="none" w:sz="0" w:space="0" w:color="auto"/>
            <w:right w:val="none" w:sz="0" w:space="0" w:color="auto"/>
          </w:divBdr>
        </w:div>
        <w:div w:id="1885482375">
          <w:marLeft w:val="0"/>
          <w:marRight w:val="0"/>
          <w:marTop w:val="0"/>
          <w:marBottom w:val="0"/>
          <w:divBdr>
            <w:top w:val="none" w:sz="0" w:space="0" w:color="auto"/>
            <w:left w:val="none" w:sz="0" w:space="0" w:color="auto"/>
            <w:bottom w:val="none" w:sz="0" w:space="0" w:color="auto"/>
            <w:right w:val="none" w:sz="0" w:space="0" w:color="auto"/>
          </w:divBdr>
        </w:div>
        <w:div w:id="1076246868">
          <w:marLeft w:val="0"/>
          <w:marRight w:val="0"/>
          <w:marTop w:val="0"/>
          <w:marBottom w:val="0"/>
          <w:divBdr>
            <w:top w:val="none" w:sz="0" w:space="0" w:color="auto"/>
            <w:left w:val="none" w:sz="0" w:space="0" w:color="auto"/>
            <w:bottom w:val="none" w:sz="0" w:space="0" w:color="auto"/>
            <w:right w:val="none" w:sz="0" w:space="0" w:color="auto"/>
          </w:divBdr>
        </w:div>
        <w:div w:id="818423415">
          <w:marLeft w:val="0"/>
          <w:marRight w:val="0"/>
          <w:marTop w:val="0"/>
          <w:marBottom w:val="0"/>
          <w:divBdr>
            <w:top w:val="none" w:sz="0" w:space="0" w:color="auto"/>
            <w:left w:val="none" w:sz="0" w:space="0" w:color="auto"/>
            <w:bottom w:val="none" w:sz="0" w:space="0" w:color="auto"/>
            <w:right w:val="none" w:sz="0" w:space="0" w:color="auto"/>
          </w:divBdr>
        </w:div>
        <w:div w:id="1890457337">
          <w:marLeft w:val="0"/>
          <w:marRight w:val="0"/>
          <w:marTop w:val="0"/>
          <w:marBottom w:val="0"/>
          <w:divBdr>
            <w:top w:val="none" w:sz="0" w:space="0" w:color="auto"/>
            <w:left w:val="none" w:sz="0" w:space="0" w:color="auto"/>
            <w:bottom w:val="none" w:sz="0" w:space="0" w:color="auto"/>
            <w:right w:val="none" w:sz="0" w:space="0" w:color="auto"/>
          </w:divBdr>
        </w:div>
        <w:div w:id="233663013">
          <w:marLeft w:val="0"/>
          <w:marRight w:val="0"/>
          <w:marTop w:val="0"/>
          <w:marBottom w:val="0"/>
          <w:divBdr>
            <w:top w:val="none" w:sz="0" w:space="0" w:color="auto"/>
            <w:left w:val="none" w:sz="0" w:space="0" w:color="auto"/>
            <w:bottom w:val="none" w:sz="0" w:space="0" w:color="auto"/>
            <w:right w:val="none" w:sz="0" w:space="0" w:color="auto"/>
          </w:divBdr>
        </w:div>
        <w:div w:id="2034072555">
          <w:marLeft w:val="0"/>
          <w:marRight w:val="0"/>
          <w:marTop w:val="0"/>
          <w:marBottom w:val="0"/>
          <w:divBdr>
            <w:top w:val="none" w:sz="0" w:space="0" w:color="auto"/>
            <w:left w:val="none" w:sz="0" w:space="0" w:color="auto"/>
            <w:bottom w:val="none" w:sz="0" w:space="0" w:color="auto"/>
            <w:right w:val="none" w:sz="0" w:space="0" w:color="auto"/>
          </w:divBdr>
        </w:div>
        <w:div w:id="471944332">
          <w:marLeft w:val="0"/>
          <w:marRight w:val="0"/>
          <w:marTop w:val="0"/>
          <w:marBottom w:val="0"/>
          <w:divBdr>
            <w:top w:val="none" w:sz="0" w:space="0" w:color="auto"/>
            <w:left w:val="none" w:sz="0" w:space="0" w:color="auto"/>
            <w:bottom w:val="none" w:sz="0" w:space="0" w:color="auto"/>
            <w:right w:val="none" w:sz="0" w:space="0" w:color="auto"/>
          </w:divBdr>
        </w:div>
        <w:div w:id="1981837996">
          <w:marLeft w:val="0"/>
          <w:marRight w:val="0"/>
          <w:marTop w:val="0"/>
          <w:marBottom w:val="0"/>
          <w:divBdr>
            <w:top w:val="none" w:sz="0" w:space="0" w:color="auto"/>
            <w:left w:val="none" w:sz="0" w:space="0" w:color="auto"/>
            <w:bottom w:val="none" w:sz="0" w:space="0" w:color="auto"/>
            <w:right w:val="none" w:sz="0" w:space="0" w:color="auto"/>
          </w:divBdr>
        </w:div>
        <w:div w:id="1307783327">
          <w:marLeft w:val="0"/>
          <w:marRight w:val="0"/>
          <w:marTop w:val="0"/>
          <w:marBottom w:val="0"/>
          <w:divBdr>
            <w:top w:val="none" w:sz="0" w:space="0" w:color="auto"/>
            <w:left w:val="none" w:sz="0" w:space="0" w:color="auto"/>
            <w:bottom w:val="none" w:sz="0" w:space="0" w:color="auto"/>
            <w:right w:val="none" w:sz="0" w:space="0" w:color="auto"/>
          </w:divBdr>
        </w:div>
        <w:div w:id="1232885372">
          <w:marLeft w:val="0"/>
          <w:marRight w:val="0"/>
          <w:marTop w:val="0"/>
          <w:marBottom w:val="0"/>
          <w:divBdr>
            <w:top w:val="none" w:sz="0" w:space="0" w:color="auto"/>
            <w:left w:val="none" w:sz="0" w:space="0" w:color="auto"/>
            <w:bottom w:val="none" w:sz="0" w:space="0" w:color="auto"/>
            <w:right w:val="none" w:sz="0" w:space="0" w:color="auto"/>
          </w:divBdr>
        </w:div>
        <w:div w:id="2052656437">
          <w:marLeft w:val="0"/>
          <w:marRight w:val="0"/>
          <w:marTop w:val="0"/>
          <w:marBottom w:val="0"/>
          <w:divBdr>
            <w:top w:val="none" w:sz="0" w:space="0" w:color="auto"/>
            <w:left w:val="none" w:sz="0" w:space="0" w:color="auto"/>
            <w:bottom w:val="none" w:sz="0" w:space="0" w:color="auto"/>
            <w:right w:val="none" w:sz="0" w:space="0" w:color="auto"/>
          </w:divBdr>
        </w:div>
        <w:div w:id="1353799468">
          <w:marLeft w:val="0"/>
          <w:marRight w:val="0"/>
          <w:marTop w:val="0"/>
          <w:marBottom w:val="0"/>
          <w:divBdr>
            <w:top w:val="none" w:sz="0" w:space="0" w:color="auto"/>
            <w:left w:val="none" w:sz="0" w:space="0" w:color="auto"/>
            <w:bottom w:val="none" w:sz="0" w:space="0" w:color="auto"/>
            <w:right w:val="none" w:sz="0" w:space="0" w:color="auto"/>
          </w:divBdr>
        </w:div>
        <w:div w:id="1650480519">
          <w:marLeft w:val="0"/>
          <w:marRight w:val="0"/>
          <w:marTop w:val="0"/>
          <w:marBottom w:val="0"/>
          <w:divBdr>
            <w:top w:val="none" w:sz="0" w:space="0" w:color="auto"/>
            <w:left w:val="none" w:sz="0" w:space="0" w:color="auto"/>
            <w:bottom w:val="none" w:sz="0" w:space="0" w:color="auto"/>
            <w:right w:val="none" w:sz="0" w:space="0" w:color="auto"/>
          </w:divBdr>
        </w:div>
        <w:div w:id="916481218">
          <w:marLeft w:val="0"/>
          <w:marRight w:val="0"/>
          <w:marTop w:val="0"/>
          <w:marBottom w:val="0"/>
          <w:divBdr>
            <w:top w:val="none" w:sz="0" w:space="0" w:color="auto"/>
            <w:left w:val="none" w:sz="0" w:space="0" w:color="auto"/>
            <w:bottom w:val="none" w:sz="0" w:space="0" w:color="auto"/>
            <w:right w:val="none" w:sz="0" w:space="0" w:color="auto"/>
          </w:divBdr>
        </w:div>
        <w:div w:id="35588716">
          <w:marLeft w:val="0"/>
          <w:marRight w:val="0"/>
          <w:marTop w:val="0"/>
          <w:marBottom w:val="0"/>
          <w:divBdr>
            <w:top w:val="none" w:sz="0" w:space="0" w:color="auto"/>
            <w:left w:val="none" w:sz="0" w:space="0" w:color="auto"/>
            <w:bottom w:val="none" w:sz="0" w:space="0" w:color="auto"/>
            <w:right w:val="none" w:sz="0" w:space="0" w:color="auto"/>
          </w:divBdr>
        </w:div>
        <w:div w:id="153381381">
          <w:marLeft w:val="0"/>
          <w:marRight w:val="0"/>
          <w:marTop w:val="0"/>
          <w:marBottom w:val="0"/>
          <w:divBdr>
            <w:top w:val="none" w:sz="0" w:space="0" w:color="auto"/>
            <w:left w:val="none" w:sz="0" w:space="0" w:color="auto"/>
            <w:bottom w:val="none" w:sz="0" w:space="0" w:color="auto"/>
            <w:right w:val="none" w:sz="0" w:space="0" w:color="auto"/>
          </w:divBdr>
        </w:div>
        <w:div w:id="50464707">
          <w:marLeft w:val="0"/>
          <w:marRight w:val="0"/>
          <w:marTop w:val="0"/>
          <w:marBottom w:val="0"/>
          <w:divBdr>
            <w:top w:val="none" w:sz="0" w:space="0" w:color="auto"/>
            <w:left w:val="none" w:sz="0" w:space="0" w:color="auto"/>
            <w:bottom w:val="none" w:sz="0" w:space="0" w:color="auto"/>
            <w:right w:val="none" w:sz="0" w:space="0" w:color="auto"/>
          </w:divBdr>
        </w:div>
        <w:div w:id="587274543">
          <w:marLeft w:val="0"/>
          <w:marRight w:val="0"/>
          <w:marTop w:val="0"/>
          <w:marBottom w:val="0"/>
          <w:divBdr>
            <w:top w:val="none" w:sz="0" w:space="0" w:color="auto"/>
            <w:left w:val="none" w:sz="0" w:space="0" w:color="auto"/>
            <w:bottom w:val="none" w:sz="0" w:space="0" w:color="auto"/>
            <w:right w:val="none" w:sz="0" w:space="0" w:color="auto"/>
          </w:divBdr>
        </w:div>
        <w:div w:id="1834561324">
          <w:marLeft w:val="0"/>
          <w:marRight w:val="0"/>
          <w:marTop w:val="0"/>
          <w:marBottom w:val="0"/>
          <w:divBdr>
            <w:top w:val="none" w:sz="0" w:space="0" w:color="auto"/>
            <w:left w:val="none" w:sz="0" w:space="0" w:color="auto"/>
            <w:bottom w:val="none" w:sz="0" w:space="0" w:color="auto"/>
            <w:right w:val="none" w:sz="0" w:space="0" w:color="auto"/>
          </w:divBdr>
        </w:div>
        <w:div w:id="486676263">
          <w:marLeft w:val="0"/>
          <w:marRight w:val="0"/>
          <w:marTop w:val="0"/>
          <w:marBottom w:val="0"/>
          <w:divBdr>
            <w:top w:val="none" w:sz="0" w:space="0" w:color="auto"/>
            <w:left w:val="none" w:sz="0" w:space="0" w:color="auto"/>
            <w:bottom w:val="none" w:sz="0" w:space="0" w:color="auto"/>
            <w:right w:val="none" w:sz="0" w:space="0" w:color="auto"/>
          </w:divBdr>
        </w:div>
        <w:div w:id="11611344">
          <w:marLeft w:val="0"/>
          <w:marRight w:val="0"/>
          <w:marTop w:val="0"/>
          <w:marBottom w:val="0"/>
          <w:divBdr>
            <w:top w:val="none" w:sz="0" w:space="0" w:color="auto"/>
            <w:left w:val="none" w:sz="0" w:space="0" w:color="auto"/>
            <w:bottom w:val="none" w:sz="0" w:space="0" w:color="auto"/>
            <w:right w:val="none" w:sz="0" w:space="0" w:color="auto"/>
          </w:divBdr>
        </w:div>
        <w:div w:id="1188565404">
          <w:marLeft w:val="0"/>
          <w:marRight w:val="0"/>
          <w:marTop w:val="0"/>
          <w:marBottom w:val="0"/>
          <w:divBdr>
            <w:top w:val="none" w:sz="0" w:space="0" w:color="auto"/>
            <w:left w:val="none" w:sz="0" w:space="0" w:color="auto"/>
            <w:bottom w:val="none" w:sz="0" w:space="0" w:color="auto"/>
            <w:right w:val="none" w:sz="0" w:space="0" w:color="auto"/>
          </w:divBdr>
        </w:div>
        <w:div w:id="1037510813">
          <w:marLeft w:val="0"/>
          <w:marRight w:val="0"/>
          <w:marTop w:val="0"/>
          <w:marBottom w:val="0"/>
          <w:divBdr>
            <w:top w:val="none" w:sz="0" w:space="0" w:color="auto"/>
            <w:left w:val="none" w:sz="0" w:space="0" w:color="auto"/>
            <w:bottom w:val="none" w:sz="0" w:space="0" w:color="auto"/>
            <w:right w:val="none" w:sz="0" w:space="0" w:color="auto"/>
          </w:divBdr>
        </w:div>
        <w:div w:id="825557766">
          <w:marLeft w:val="0"/>
          <w:marRight w:val="0"/>
          <w:marTop w:val="0"/>
          <w:marBottom w:val="0"/>
          <w:divBdr>
            <w:top w:val="none" w:sz="0" w:space="0" w:color="auto"/>
            <w:left w:val="none" w:sz="0" w:space="0" w:color="auto"/>
            <w:bottom w:val="none" w:sz="0" w:space="0" w:color="auto"/>
            <w:right w:val="none" w:sz="0" w:space="0" w:color="auto"/>
          </w:divBdr>
        </w:div>
        <w:div w:id="1444154471">
          <w:marLeft w:val="0"/>
          <w:marRight w:val="0"/>
          <w:marTop w:val="0"/>
          <w:marBottom w:val="0"/>
          <w:divBdr>
            <w:top w:val="none" w:sz="0" w:space="0" w:color="auto"/>
            <w:left w:val="none" w:sz="0" w:space="0" w:color="auto"/>
            <w:bottom w:val="none" w:sz="0" w:space="0" w:color="auto"/>
            <w:right w:val="none" w:sz="0" w:space="0" w:color="auto"/>
          </w:divBdr>
        </w:div>
        <w:div w:id="1585989268">
          <w:marLeft w:val="0"/>
          <w:marRight w:val="0"/>
          <w:marTop w:val="0"/>
          <w:marBottom w:val="0"/>
          <w:divBdr>
            <w:top w:val="none" w:sz="0" w:space="0" w:color="auto"/>
            <w:left w:val="none" w:sz="0" w:space="0" w:color="auto"/>
            <w:bottom w:val="none" w:sz="0" w:space="0" w:color="auto"/>
            <w:right w:val="none" w:sz="0" w:space="0" w:color="auto"/>
          </w:divBdr>
        </w:div>
        <w:div w:id="1106343089">
          <w:marLeft w:val="0"/>
          <w:marRight w:val="0"/>
          <w:marTop w:val="0"/>
          <w:marBottom w:val="0"/>
          <w:divBdr>
            <w:top w:val="none" w:sz="0" w:space="0" w:color="auto"/>
            <w:left w:val="none" w:sz="0" w:space="0" w:color="auto"/>
            <w:bottom w:val="none" w:sz="0" w:space="0" w:color="auto"/>
            <w:right w:val="none" w:sz="0" w:space="0" w:color="auto"/>
          </w:divBdr>
        </w:div>
        <w:div w:id="150144255">
          <w:marLeft w:val="0"/>
          <w:marRight w:val="0"/>
          <w:marTop w:val="0"/>
          <w:marBottom w:val="0"/>
          <w:divBdr>
            <w:top w:val="none" w:sz="0" w:space="0" w:color="auto"/>
            <w:left w:val="none" w:sz="0" w:space="0" w:color="auto"/>
            <w:bottom w:val="none" w:sz="0" w:space="0" w:color="auto"/>
            <w:right w:val="none" w:sz="0" w:space="0" w:color="auto"/>
          </w:divBdr>
        </w:div>
        <w:div w:id="1404182520">
          <w:marLeft w:val="0"/>
          <w:marRight w:val="0"/>
          <w:marTop w:val="0"/>
          <w:marBottom w:val="0"/>
          <w:divBdr>
            <w:top w:val="none" w:sz="0" w:space="0" w:color="auto"/>
            <w:left w:val="none" w:sz="0" w:space="0" w:color="auto"/>
            <w:bottom w:val="none" w:sz="0" w:space="0" w:color="auto"/>
            <w:right w:val="none" w:sz="0" w:space="0" w:color="auto"/>
          </w:divBdr>
        </w:div>
        <w:div w:id="1531917756">
          <w:marLeft w:val="0"/>
          <w:marRight w:val="0"/>
          <w:marTop w:val="0"/>
          <w:marBottom w:val="0"/>
          <w:divBdr>
            <w:top w:val="none" w:sz="0" w:space="0" w:color="auto"/>
            <w:left w:val="none" w:sz="0" w:space="0" w:color="auto"/>
            <w:bottom w:val="none" w:sz="0" w:space="0" w:color="auto"/>
            <w:right w:val="none" w:sz="0" w:space="0" w:color="auto"/>
          </w:divBdr>
        </w:div>
        <w:div w:id="806050933">
          <w:marLeft w:val="0"/>
          <w:marRight w:val="0"/>
          <w:marTop w:val="0"/>
          <w:marBottom w:val="0"/>
          <w:divBdr>
            <w:top w:val="none" w:sz="0" w:space="0" w:color="auto"/>
            <w:left w:val="none" w:sz="0" w:space="0" w:color="auto"/>
            <w:bottom w:val="none" w:sz="0" w:space="0" w:color="auto"/>
            <w:right w:val="none" w:sz="0" w:space="0" w:color="auto"/>
          </w:divBdr>
        </w:div>
        <w:div w:id="775751006">
          <w:marLeft w:val="0"/>
          <w:marRight w:val="0"/>
          <w:marTop w:val="0"/>
          <w:marBottom w:val="0"/>
          <w:divBdr>
            <w:top w:val="none" w:sz="0" w:space="0" w:color="auto"/>
            <w:left w:val="none" w:sz="0" w:space="0" w:color="auto"/>
            <w:bottom w:val="none" w:sz="0" w:space="0" w:color="auto"/>
            <w:right w:val="none" w:sz="0" w:space="0" w:color="auto"/>
          </w:divBdr>
        </w:div>
        <w:div w:id="837158930">
          <w:marLeft w:val="0"/>
          <w:marRight w:val="0"/>
          <w:marTop w:val="0"/>
          <w:marBottom w:val="0"/>
          <w:divBdr>
            <w:top w:val="none" w:sz="0" w:space="0" w:color="auto"/>
            <w:left w:val="none" w:sz="0" w:space="0" w:color="auto"/>
            <w:bottom w:val="none" w:sz="0" w:space="0" w:color="auto"/>
            <w:right w:val="none" w:sz="0" w:space="0" w:color="auto"/>
          </w:divBdr>
        </w:div>
        <w:div w:id="614217191">
          <w:marLeft w:val="0"/>
          <w:marRight w:val="0"/>
          <w:marTop w:val="0"/>
          <w:marBottom w:val="0"/>
          <w:divBdr>
            <w:top w:val="none" w:sz="0" w:space="0" w:color="auto"/>
            <w:left w:val="none" w:sz="0" w:space="0" w:color="auto"/>
            <w:bottom w:val="none" w:sz="0" w:space="0" w:color="auto"/>
            <w:right w:val="none" w:sz="0" w:space="0" w:color="auto"/>
          </w:divBdr>
        </w:div>
        <w:div w:id="1964461676">
          <w:marLeft w:val="0"/>
          <w:marRight w:val="0"/>
          <w:marTop w:val="0"/>
          <w:marBottom w:val="0"/>
          <w:divBdr>
            <w:top w:val="none" w:sz="0" w:space="0" w:color="auto"/>
            <w:left w:val="none" w:sz="0" w:space="0" w:color="auto"/>
            <w:bottom w:val="none" w:sz="0" w:space="0" w:color="auto"/>
            <w:right w:val="none" w:sz="0" w:space="0" w:color="auto"/>
          </w:divBdr>
        </w:div>
        <w:div w:id="32855445">
          <w:marLeft w:val="0"/>
          <w:marRight w:val="0"/>
          <w:marTop w:val="0"/>
          <w:marBottom w:val="0"/>
          <w:divBdr>
            <w:top w:val="none" w:sz="0" w:space="0" w:color="auto"/>
            <w:left w:val="none" w:sz="0" w:space="0" w:color="auto"/>
            <w:bottom w:val="none" w:sz="0" w:space="0" w:color="auto"/>
            <w:right w:val="none" w:sz="0" w:space="0" w:color="auto"/>
          </w:divBdr>
        </w:div>
        <w:div w:id="1724671814">
          <w:marLeft w:val="0"/>
          <w:marRight w:val="0"/>
          <w:marTop w:val="0"/>
          <w:marBottom w:val="0"/>
          <w:divBdr>
            <w:top w:val="none" w:sz="0" w:space="0" w:color="auto"/>
            <w:left w:val="none" w:sz="0" w:space="0" w:color="auto"/>
            <w:bottom w:val="none" w:sz="0" w:space="0" w:color="auto"/>
            <w:right w:val="none" w:sz="0" w:space="0" w:color="auto"/>
          </w:divBdr>
        </w:div>
        <w:div w:id="1321958843">
          <w:marLeft w:val="0"/>
          <w:marRight w:val="0"/>
          <w:marTop w:val="0"/>
          <w:marBottom w:val="0"/>
          <w:divBdr>
            <w:top w:val="none" w:sz="0" w:space="0" w:color="auto"/>
            <w:left w:val="none" w:sz="0" w:space="0" w:color="auto"/>
            <w:bottom w:val="none" w:sz="0" w:space="0" w:color="auto"/>
            <w:right w:val="none" w:sz="0" w:space="0" w:color="auto"/>
          </w:divBdr>
        </w:div>
        <w:div w:id="1897353566">
          <w:marLeft w:val="0"/>
          <w:marRight w:val="0"/>
          <w:marTop w:val="0"/>
          <w:marBottom w:val="0"/>
          <w:divBdr>
            <w:top w:val="none" w:sz="0" w:space="0" w:color="auto"/>
            <w:left w:val="none" w:sz="0" w:space="0" w:color="auto"/>
            <w:bottom w:val="none" w:sz="0" w:space="0" w:color="auto"/>
            <w:right w:val="none" w:sz="0" w:space="0" w:color="auto"/>
          </w:divBdr>
        </w:div>
        <w:div w:id="1225751332">
          <w:marLeft w:val="0"/>
          <w:marRight w:val="0"/>
          <w:marTop w:val="0"/>
          <w:marBottom w:val="0"/>
          <w:divBdr>
            <w:top w:val="none" w:sz="0" w:space="0" w:color="auto"/>
            <w:left w:val="none" w:sz="0" w:space="0" w:color="auto"/>
            <w:bottom w:val="none" w:sz="0" w:space="0" w:color="auto"/>
            <w:right w:val="none" w:sz="0" w:space="0" w:color="auto"/>
          </w:divBdr>
        </w:div>
        <w:div w:id="2079354874">
          <w:marLeft w:val="0"/>
          <w:marRight w:val="0"/>
          <w:marTop w:val="0"/>
          <w:marBottom w:val="0"/>
          <w:divBdr>
            <w:top w:val="none" w:sz="0" w:space="0" w:color="auto"/>
            <w:left w:val="none" w:sz="0" w:space="0" w:color="auto"/>
            <w:bottom w:val="none" w:sz="0" w:space="0" w:color="auto"/>
            <w:right w:val="none" w:sz="0" w:space="0" w:color="auto"/>
          </w:divBdr>
        </w:div>
        <w:div w:id="203563824">
          <w:marLeft w:val="0"/>
          <w:marRight w:val="0"/>
          <w:marTop w:val="0"/>
          <w:marBottom w:val="0"/>
          <w:divBdr>
            <w:top w:val="none" w:sz="0" w:space="0" w:color="auto"/>
            <w:left w:val="none" w:sz="0" w:space="0" w:color="auto"/>
            <w:bottom w:val="none" w:sz="0" w:space="0" w:color="auto"/>
            <w:right w:val="none" w:sz="0" w:space="0" w:color="auto"/>
          </w:divBdr>
        </w:div>
        <w:div w:id="1942293696">
          <w:marLeft w:val="0"/>
          <w:marRight w:val="0"/>
          <w:marTop w:val="0"/>
          <w:marBottom w:val="0"/>
          <w:divBdr>
            <w:top w:val="none" w:sz="0" w:space="0" w:color="auto"/>
            <w:left w:val="none" w:sz="0" w:space="0" w:color="auto"/>
            <w:bottom w:val="none" w:sz="0" w:space="0" w:color="auto"/>
            <w:right w:val="none" w:sz="0" w:space="0" w:color="auto"/>
          </w:divBdr>
        </w:div>
        <w:div w:id="1940411781">
          <w:marLeft w:val="0"/>
          <w:marRight w:val="0"/>
          <w:marTop w:val="0"/>
          <w:marBottom w:val="0"/>
          <w:divBdr>
            <w:top w:val="none" w:sz="0" w:space="0" w:color="auto"/>
            <w:left w:val="none" w:sz="0" w:space="0" w:color="auto"/>
            <w:bottom w:val="none" w:sz="0" w:space="0" w:color="auto"/>
            <w:right w:val="none" w:sz="0" w:space="0" w:color="auto"/>
          </w:divBdr>
        </w:div>
        <w:div w:id="357587232">
          <w:marLeft w:val="0"/>
          <w:marRight w:val="0"/>
          <w:marTop w:val="0"/>
          <w:marBottom w:val="0"/>
          <w:divBdr>
            <w:top w:val="none" w:sz="0" w:space="0" w:color="auto"/>
            <w:left w:val="none" w:sz="0" w:space="0" w:color="auto"/>
            <w:bottom w:val="none" w:sz="0" w:space="0" w:color="auto"/>
            <w:right w:val="none" w:sz="0" w:space="0" w:color="auto"/>
          </w:divBdr>
        </w:div>
        <w:div w:id="1086263443">
          <w:marLeft w:val="0"/>
          <w:marRight w:val="0"/>
          <w:marTop w:val="0"/>
          <w:marBottom w:val="0"/>
          <w:divBdr>
            <w:top w:val="none" w:sz="0" w:space="0" w:color="auto"/>
            <w:left w:val="none" w:sz="0" w:space="0" w:color="auto"/>
            <w:bottom w:val="none" w:sz="0" w:space="0" w:color="auto"/>
            <w:right w:val="none" w:sz="0" w:space="0" w:color="auto"/>
          </w:divBdr>
        </w:div>
        <w:div w:id="489829896">
          <w:marLeft w:val="0"/>
          <w:marRight w:val="0"/>
          <w:marTop w:val="0"/>
          <w:marBottom w:val="0"/>
          <w:divBdr>
            <w:top w:val="none" w:sz="0" w:space="0" w:color="auto"/>
            <w:left w:val="none" w:sz="0" w:space="0" w:color="auto"/>
            <w:bottom w:val="none" w:sz="0" w:space="0" w:color="auto"/>
            <w:right w:val="none" w:sz="0" w:space="0" w:color="auto"/>
          </w:divBdr>
        </w:div>
        <w:div w:id="1215775792">
          <w:marLeft w:val="0"/>
          <w:marRight w:val="0"/>
          <w:marTop w:val="0"/>
          <w:marBottom w:val="0"/>
          <w:divBdr>
            <w:top w:val="none" w:sz="0" w:space="0" w:color="auto"/>
            <w:left w:val="none" w:sz="0" w:space="0" w:color="auto"/>
            <w:bottom w:val="none" w:sz="0" w:space="0" w:color="auto"/>
            <w:right w:val="none" w:sz="0" w:space="0" w:color="auto"/>
          </w:divBdr>
        </w:div>
        <w:div w:id="450591985">
          <w:marLeft w:val="0"/>
          <w:marRight w:val="0"/>
          <w:marTop w:val="0"/>
          <w:marBottom w:val="0"/>
          <w:divBdr>
            <w:top w:val="none" w:sz="0" w:space="0" w:color="auto"/>
            <w:left w:val="none" w:sz="0" w:space="0" w:color="auto"/>
            <w:bottom w:val="none" w:sz="0" w:space="0" w:color="auto"/>
            <w:right w:val="none" w:sz="0" w:space="0" w:color="auto"/>
          </w:divBdr>
        </w:div>
        <w:div w:id="303118235">
          <w:marLeft w:val="0"/>
          <w:marRight w:val="0"/>
          <w:marTop w:val="0"/>
          <w:marBottom w:val="0"/>
          <w:divBdr>
            <w:top w:val="none" w:sz="0" w:space="0" w:color="auto"/>
            <w:left w:val="none" w:sz="0" w:space="0" w:color="auto"/>
            <w:bottom w:val="none" w:sz="0" w:space="0" w:color="auto"/>
            <w:right w:val="none" w:sz="0" w:space="0" w:color="auto"/>
          </w:divBdr>
        </w:div>
        <w:div w:id="939989074">
          <w:marLeft w:val="0"/>
          <w:marRight w:val="0"/>
          <w:marTop w:val="0"/>
          <w:marBottom w:val="0"/>
          <w:divBdr>
            <w:top w:val="none" w:sz="0" w:space="0" w:color="auto"/>
            <w:left w:val="none" w:sz="0" w:space="0" w:color="auto"/>
            <w:bottom w:val="none" w:sz="0" w:space="0" w:color="auto"/>
            <w:right w:val="none" w:sz="0" w:space="0" w:color="auto"/>
          </w:divBdr>
        </w:div>
        <w:div w:id="1772583416">
          <w:marLeft w:val="0"/>
          <w:marRight w:val="0"/>
          <w:marTop w:val="0"/>
          <w:marBottom w:val="0"/>
          <w:divBdr>
            <w:top w:val="none" w:sz="0" w:space="0" w:color="auto"/>
            <w:left w:val="none" w:sz="0" w:space="0" w:color="auto"/>
            <w:bottom w:val="none" w:sz="0" w:space="0" w:color="auto"/>
            <w:right w:val="none" w:sz="0" w:space="0" w:color="auto"/>
          </w:divBdr>
        </w:div>
        <w:div w:id="932669703">
          <w:marLeft w:val="0"/>
          <w:marRight w:val="0"/>
          <w:marTop w:val="0"/>
          <w:marBottom w:val="0"/>
          <w:divBdr>
            <w:top w:val="none" w:sz="0" w:space="0" w:color="auto"/>
            <w:left w:val="none" w:sz="0" w:space="0" w:color="auto"/>
            <w:bottom w:val="none" w:sz="0" w:space="0" w:color="auto"/>
            <w:right w:val="none" w:sz="0" w:space="0" w:color="auto"/>
          </w:divBdr>
        </w:div>
        <w:div w:id="539515067">
          <w:marLeft w:val="0"/>
          <w:marRight w:val="0"/>
          <w:marTop w:val="0"/>
          <w:marBottom w:val="0"/>
          <w:divBdr>
            <w:top w:val="none" w:sz="0" w:space="0" w:color="auto"/>
            <w:left w:val="none" w:sz="0" w:space="0" w:color="auto"/>
            <w:bottom w:val="none" w:sz="0" w:space="0" w:color="auto"/>
            <w:right w:val="none" w:sz="0" w:space="0" w:color="auto"/>
          </w:divBdr>
        </w:div>
        <w:div w:id="1391922466">
          <w:marLeft w:val="0"/>
          <w:marRight w:val="0"/>
          <w:marTop w:val="0"/>
          <w:marBottom w:val="0"/>
          <w:divBdr>
            <w:top w:val="none" w:sz="0" w:space="0" w:color="auto"/>
            <w:left w:val="none" w:sz="0" w:space="0" w:color="auto"/>
            <w:bottom w:val="none" w:sz="0" w:space="0" w:color="auto"/>
            <w:right w:val="none" w:sz="0" w:space="0" w:color="auto"/>
          </w:divBdr>
        </w:div>
        <w:div w:id="477919972">
          <w:marLeft w:val="0"/>
          <w:marRight w:val="0"/>
          <w:marTop w:val="0"/>
          <w:marBottom w:val="0"/>
          <w:divBdr>
            <w:top w:val="none" w:sz="0" w:space="0" w:color="auto"/>
            <w:left w:val="none" w:sz="0" w:space="0" w:color="auto"/>
            <w:bottom w:val="none" w:sz="0" w:space="0" w:color="auto"/>
            <w:right w:val="none" w:sz="0" w:space="0" w:color="auto"/>
          </w:divBdr>
        </w:div>
        <w:div w:id="1147280458">
          <w:marLeft w:val="0"/>
          <w:marRight w:val="0"/>
          <w:marTop w:val="0"/>
          <w:marBottom w:val="0"/>
          <w:divBdr>
            <w:top w:val="none" w:sz="0" w:space="0" w:color="auto"/>
            <w:left w:val="none" w:sz="0" w:space="0" w:color="auto"/>
            <w:bottom w:val="none" w:sz="0" w:space="0" w:color="auto"/>
            <w:right w:val="none" w:sz="0" w:space="0" w:color="auto"/>
          </w:divBdr>
        </w:div>
        <w:div w:id="473789436">
          <w:marLeft w:val="0"/>
          <w:marRight w:val="0"/>
          <w:marTop w:val="0"/>
          <w:marBottom w:val="0"/>
          <w:divBdr>
            <w:top w:val="none" w:sz="0" w:space="0" w:color="auto"/>
            <w:left w:val="none" w:sz="0" w:space="0" w:color="auto"/>
            <w:bottom w:val="none" w:sz="0" w:space="0" w:color="auto"/>
            <w:right w:val="none" w:sz="0" w:space="0" w:color="auto"/>
          </w:divBdr>
        </w:div>
        <w:div w:id="617758976">
          <w:marLeft w:val="0"/>
          <w:marRight w:val="0"/>
          <w:marTop w:val="0"/>
          <w:marBottom w:val="0"/>
          <w:divBdr>
            <w:top w:val="none" w:sz="0" w:space="0" w:color="auto"/>
            <w:left w:val="none" w:sz="0" w:space="0" w:color="auto"/>
            <w:bottom w:val="none" w:sz="0" w:space="0" w:color="auto"/>
            <w:right w:val="none" w:sz="0" w:space="0" w:color="auto"/>
          </w:divBdr>
        </w:div>
        <w:div w:id="501579581">
          <w:marLeft w:val="0"/>
          <w:marRight w:val="0"/>
          <w:marTop w:val="0"/>
          <w:marBottom w:val="0"/>
          <w:divBdr>
            <w:top w:val="none" w:sz="0" w:space="0" w:color="auto"/>
            <w:left w:val="none" w:sz="0" w:space="0" w:color="auto"/>
            <w:bottom w:val="none" w:sz="0" w:space="0" w:color="auto"/>
            <w:right w:val="none" w:sz="0" w:space="0" w:color="auto"/>
          </w:divBdr>
        </w:div>
        <w:div w:id="848327304">
          <w:marLeft w:val="0"/>
          <w:marRight w:val="0"/>
          <w:marTop w:val="0"/>
          <w:marBottom w:val="0"/>
          <w:divBdr>
            <w:top w:val="none" w:sz="0" w:space="0" w:color="auto"/>
            <w:left w:val="none" w:sz="0" w:space="0" w:color="auto"/>
            <w:bottom w:val="none" w:sz="0" w:space="0" w:color="auto"/>
            <w:right w:val="none" w:sz="0" w:space="0" w:color="auto"/>
          </w:divBdr>
        </w:div>
        <w:div w:id="769816862">
          <w:marLeft w:val="0"/>
          <w:marRight w:val="0"/>
          <w:marTop w:val="0"/>
          <w:marBottom w:val="0"/>
          <w:divBdr>
            <w:top w:val="none" w:sz="0" w:space="0" w:color="auto"/>
            <w:left w:val="none" w:sz="0" w:space="0" w:color="auto"/>
            <w:bottom w:val="none" w:sz="0" w:space="0" w:color="auto"/>
            <w:right w:val="none" w:sz="0" w:space="0" w:color="auto"/>
          </w:divBdr>
        </w:div>
        <w:div w:id="558903639">
          <w:marLeft w:val="0"/>
          <w:marRight w:val="0"/>
          <w:marTop w:val="0"/>
          <w:marBottom w:val="0"/>
          <w:divBdr>
            <w:top w:val="none" w:sz="0" w:space="0" w:color="auto"/>
            <w:left w:val="none" w:sz="0" w:space="0" w:color="auto"/>
            <w:bottom w:val="none" w:sz="0" w:space="0" w:color="auto"/>
            <w:right w:val="none" w:sz="0" w:space="0" w:color="auto"/>
          </w:divBdr>
        </w:div>
        <w:div w:id="783428887">
          <w:marLeft w:val="0"/>
          <w:marRight w:val="0"/>
          <w:marTop w:val="0"/>
          <w:marBottom w:val="0"/>
          <w:divBdr>
            <w:top w:val="none" w:sz="0" w:space="0" w:color="auto"/>
            <w:left w:val="none" w:sz="0" w:space="0" w:color="auto"/>
            <w:bottom w:val="none" w:sz="0" w:space="0" w:color="auto"/>
            <w:right w:val="none" w:sz="0" w:space="0" w:color="auto"/>
          </w:divBdr>
        </w:div>
        <w:div w:id="140536178">
          <w:marLeft w:val="0"/>
          <w:marRight w:val="0"/>
          <w:marTop w:val="0"/>
          <w:marBottom w:val="0"/>
          <w:divBdr>
            <w:top w:val="none" w:sz="0" w:space="0" w:color="auto"/>
            <w:left w:val="none" w:sz="0" w:space="0" w:color="auto"/>
            <w:bottom w:val="none" w:sz="0" w:space="0" w:color="auto"/>
            <w:right w:val="none" w:sz="0" w:space="0" w:color="auto"/>
          </w:divBdr>
        </w:div>
        <w:div w:id="1323922778">
          <w:marLeft w:val="0"/>
          <w:marRight w:val="0"/>
          <w:marTop w:val="0"/>
          <w:marBottom w:val="0"/>
          <w:divBdr>
            <w:top w:val="none" w:sz="0" w:space="0" w:color="auto"/>
            <w:left w:val="none" w:sz="0" w:space="0" w:color="auto"/>
            <w:bottom w:val="none" w:sz="0" w:space="0" w:color="auto"/>
            <w:right w:val="none" w:sz="0" w:space="0" w:color="auto"/>
          </w:divBdr>
        </w:div>
        <w:div w:id="119230045">
          <w:marLeft w:val="0"/>
          <w:marRight w:val="0"/>
          <w:marTop w:val="0"/>
          <w:marBottom w:val="0"/>
          <w:divBdr>
            <w:top w:val="none" w:sz="0" w:space="0" w:color="auto"/>
            <w:left w:val="none" w:sz="0" w:space="0" w:color="auto"/>
            <w:bottom w:val="none" w:sz="0" w:space="0" w:color="auto"/>
            <w:right w:val="none" w:sz="0" w:space="0" w:color="auto"/>
          </w:divBdr>
        </w:div>
        <w:div w:id="2048873185">
          <w:marLeft w:val="0"/>
          <w:marRight w:val="0"/>
          <w:marTop w:val="0"/>
          <w:marBottom w:val="0"/>
          <w:divBdr>
            <w:top w:val="none" w:sz="0" w:space="0" w:color="auto"/>
            <w:left w:val="none" w:sz="0" w:space="0" w:color="auto"/>
            <w:bottom w:val="none" w:sz="0" w:space="0" w:color="auto"/>
            <w:right w:val="none" w:sz="0" w:space="0" w:color="auto"/>
          </w:divBdr>
        </w:div>
        <w:div w:id="837385361">
          <w:marLeft w:val="0"/>
          <w:marRight w:val="0"/>
          <w:marTop w:val="0"/>
          <w:marBottom w:val="0"/>
          <w:divBdr>
            <w:top w:val="none" w:sz="0" w:space="0" w:color="auto"/>
            <w:left w:val="none" w:sz="0" w:space="0" w:color="auto"/>
            <w:bottom w:val="none" w:sz="0" w:space="0" w:color="auto"/>
            <w:right w:val="none" w:sz="0" w:space="0" w:color="auto"/>
          </w:divBdr>
        </w:div>
        <w:div w:id="963849668">
          <w:marLeft w:val="0"/>
          <w:marRight w:val="0"/>
          <w:marTop w:val="0"/>
          <w:marBottom w:val="0"/>
          <w:divBdr>
            <w:top w:val="none" w:sz="0" w:space="0" w:color="auto"/>
            <w:left w:val="none" w:sz="0" w:space="0" w:color="auto"/>
            <w:bottom w:val="none" w:sz="0" w:space="0" w:color="auto"/>
            <w:right w:val="none" w:sz="0" w:space="0" w:color="auto"/>
          </w:divBdr>
        </w:div>
        <w:div w:id="838738696">
          <w:marLeft w:val="0"/>
          <w:marRight w:val="0"/>
          <w:marTop w:val="0"/>
          <w:marBottom w:val="0"/>
          <w:divBdr>
            <w:top w:val="none" w:sz="0" w:space="0" w:color="auto"/>
            <w:left w:val="none" w:sz="0" w:space="0" w:color="auto"/>
            <w:bottom w:val="none" w:sz="0" w:space="0" w:color="auto"/>
            <w:right w:val="none" w:sz="0" w:space="0" w:color="auto"/>
          </w:divBdr>
        </w:div>
        <w:div w:id="1571841032">
          <w:marLeft w:val="0"/>
          <w:marRight w:val="0"/>
          <w:marTop w:val="0"/>
          <w:marBottom w:val="0"/>
          <w:divBdr>
            <w:top w:val="none" w:sz="0" w:space="0" w:color="auto"/>
            <w:left w:val="none" w:sz="0" w:space="0" w:color="auto"/>
            <w:bottom w:val="none" w:sz="0" w:space="0" w:color="auto"/>
            <w:right w:val="none" w:sz="0" w:space="0" w:color="auto"/>
          </w:divBdr>
        </w:div>
        <w:div w:id="1092363030">
          <w:marLeft w:val="0"/>
          <w:marRight w:val="0"/>
          <w:marTop w:val="0"/>
          <w:marBottom w:val="0"/>
          <w:divBdr>
            <w:top w:val="none" w:sz="0" w:space="0" w:color="auto"/>
            <w:left w:val="none" w:sz="0" w:space="0" w:color="auto"/>
            <w:bottom w:val="none" w:sz="0" w:space="0" w:color="auto"/>
            <w:right w:val="none" w:sz="0" w:space="0" w:color="auto"/>
          </w:divBdr>
        </w:div>
        <w:div w:id="1810396126">
          <w:marLeft w:val="0"/>
          <w:marRight w:val="0"/>
          <w:marTop w:val="0"/>
          <w:marBottom w:val="0"/>
          <w:divBdr>
            <w:top w:val="none" w:sz="0" w:space="0" w:color="auto"/>
            <w:left w:val="none" w:sz="0" w:space="0" w:color="auto"/>
            <w:bottom w:val="none" w:sz="0" w:space="0" w:color="auto"/>
            <w:right w:val="none" w:sz="0" w:space="0" w:color="auto"/>
          </w:divBdr>
        </w:div>
        <w:div w:id="838934309">
          <w:marLeft w:val="0"/>
          <w:marRight w:val="0"/>
          <w:marTop w:val="0"/>
          <w:marBottom w:val="0"/>
          <w:divBdr>
            <w:top w:val="none" w:sz="0" w:space="0" w:color="auto"/>
            <w:left w:val="none" w:sz="0" w:space="0" w:color="auto"/>
            <w:bottom w:val="none" w:sz="0" w:space="0" w:color="auto"/>
            <w:right w:val="none" w:sz="0" w:space="0" w:color="auto"/>
          </w:divBdr>
        </w:div>
        <w:div w:id="1295136143">
          <w:marLeft w:val="0"/>
          <w:marRight w:val="0"/>
          <w:marTop w:val="0"/>
          <w:marBottom w:val="0"/>
          <w:divBdr>
            <w:top w:val="none" w:sz="0" w:space="0" w:color="auto"/>
            <w:left w:val="none" w:sz="0" w:space="0" w:color="auto"/>
            <w:bottom w:val="none" w:sz="0" w:space="0" w:color="auto"/>
            <w:right w:val="none" w:sz="0" w:space="0" w:color="auto"/>
          </w:divBdr>
        </w:div>
        <w:div w:id="131949623">
          <w:marLeft w:val="0"/>
          <w:marRight w:val="0"/>
          <w:marTop w:val="0"/>
          <w:marBottom w:val="0"/>
          <w:divBdr>
            <w:top w:val="none" w:sz="0" w:space="0" w:color="auto"/>
            <w:left w:val="none" w:sz="0" w:space="0" w:color="auto"/>
            <w:bottom w:val="none" w:sz="0" w:space="0" w:color="auto"/>
            <w:right w:val="none" w:sz="0" w:space="0" w:color="auto"/>
          </w:divBdr>
        </w:div>
        <w:div w:id="768042547">
          <w:marLeft w:val="0"/>
          <w:marRight w:val="0"/>
          <w:marTop w:val="0"/>
          <w:marBottom w:val="0"/>
          <w:divBdr>
            <w:top w:val="none" w:sz="0" w:space="0" w:color="auto"/>
            <w:left w:val="none" w:sz="0" w:space="0" w:color="auto"/>
            <w:bottom w:val="none" w:sz="0" w:space="0" w:color="auto"/>
            <w:right w:val="none" w:sz="0" w:space="0" w:color="auto"/>
          </w:divBdr>
        </w:div>
        <w:div w:id="1338581576">
          <w:marLeft w:val="0"/>
          <w:marRight w:val="0"/>
          <w:marTop w:val="0"/>
          <w:marBottom w:val="0"/>
          <w:divBdr>
            <w:top w:val="none" w:sz="0" w:space="0" w:color="auto"/>
            <w:left w:val="none" w:sz="0" w:space="0" w:color="auto"/>
            <w:bottom w:val="none" w:sz="0" w:space="0" w:color="auto"/>
            <w:right w:val="none" w:sz="0" w:space="0" w:color="auto"/>
          </w:divBdr>
        </w:div>
        <w:div w:id="1959679011">
          <w:marLeft w:val="0"/>
          <w:marRight w:val="0"/>
          <w:marTop w:val="0"/>
          <w:marBottom w:val="0"/>
          <w:divBdr>
            <w:top w:val="none" w:sz="0" w:space="0" w:color="auto"/>
            <w:left w:val="none" w:sz="0" w:space="0" w:color="auto"/>
            <w:bottom w:val="none" w:sz="0" w:space="0" w:color="auto"/>
            <w:right w:val="none" w:sz="0" w:space="0" w:color="auto"/>
          </w:divBdr>
        </w:div>
        <w:div w:id="190190096">
          <w:marLeft w:val="0"/>
          <w:marRight w:val="0"/>
          <w:marTop w:val="0"/>
          <w:marBottom w:val="0"/>
          <w:divBdr>
            <w:top w:val="none" w:sz="0" w:space="0" w:color="auto"/>
            <w:left w:val="none" w:sz="0" w:space="0" w:color="auto"/>
            <w:bottom w:val="none" w:sz="0" w:space="0" w:color="auto"/>
            <w:right w:val="none" w:sz="0" w:space="0" w:color="auto"/>
          </w:divBdr>
        </w:div>
        <w:div w:id="745225626">
          <w:marLeft w:val="0"/>
          <w:marRight w:val="0"/>
          <w:marTop w:val="0"/>
          <w:marBottom w:val="0"/>
          <w:divBdr>
            <w:top w:val="none" w:sz="0" w:space="0" w:color="auto"/>
            <w:left w:val="none" w:sz="0" w:space="0" w:color="auto"/>
            <w:bottom w:val="none" w:sz="0" w:space="0" w:color="auto"/>
            <w:right w:val="none" w:sz="0" w:space="0" w:color="auto"/>
          </w:divBdr>
        </w:div>
        <w:div w:id="1773277073">
          <w:marLeft w:val="0"/>
          <w:marRight w:val="0"/>
          <w:marTop w:val="0"/>
          <w:marBottom w:val="0"/>
          <w:divBdr>
            <w:top w:val="none" w:sz="0" w:space="0" w:color="auto"/>
            <w:left w:val="none" w:sz="0" w:space="0" w:color="auto"/>
            <w:bottom w:val="none" w:sz="0" w:space="0" w:color="auto"/>
            <w:right w:val="none" w:sz="0" w:space="0" w:color="auto"/>
          </w:divBdr>
        </w:div>
        <w:div w:id="1427534947">
          <w:marLeft w:val="0"/>
          <w:marRight w:val="0"/>
          <w:marTop w:val="0"/>
          <w:marBottom w:val="0"/>
          <w:divBdr>
            <w:top w:val="none" w:sz="0" w:space="0" w:color="auto"/>
            <w:left w:val="none" w:sz="0" w:space="0" w:color="auto"/>
            <w:bottom w:val="none" w:sz="0" w:space="0" w:color="auto"/>
            <w:right w:val="none" w:sz="0" w:space="0" w:color="auto"/>
          </w:divBdr>
        </w:div>
        <w:div w:id="1363943443">
          <w:marLeft w:val="0"/>
          <w:marRight w:val="0"/>
          <w:marTop w:val="0"/>
          <w:marBottom w:val="0"/>
          <w:divBdr>
            <w:top w:val="none" w:sz="0" w:space="0" w:color="auto"/>
            <w:left w:val="none" w:sz="0" w:space="0" w:color="auto"/>
            <w:bottom w:val="none" w:sz="0" w:space="0" w:color="auto"/>
            <w:right w:val="none" w:sz="0" w:space="0" w:color="auto"/>
          </w:divBdr>
        </w:div>
        <w:div w:id="1017120289">
          <w:marLeft w:val="0"/>
          <w:marRight w:val="0"/>
          <w:marTop w:val="0"/>
          <w:marBottom w:val="0"/>
          <w:divBdr>
            <w:top w:val="none" w:sz="0" w:space="0" w:color="auto"/>
            <w:left w:val="none" w:sz="0" w:space="0" w:color="auto"/>
            <w:bottom w:val="none" w:sz="0" w:space="0" w:color="auto"/>
            <w:right w:val="none" w:sz="0" w:space="0" w:color="auto"/>
          </w:divBdr>
        </w:div>
        <w:div w:id="1971324352">
          <w:marLeft w:val="0"/>
          <w:marRight w:val="0"/>
          <w:marTop w:val="0"/>
          <w:marBottom w:val="0"/>
          <w:divBdr>
            <w:top w:val="none" w:sz="0" w:space="0" w:color="auto"/>
            <w:left w:val="none" w:sz="0" w:space="0" w:color="auto"/>
            <w:bottom w:val="none" w:sz="0" w:space="0" w:color="auto"/>
            <w:right w:val="none" w:sz="0" w:space="0" w:color="auto"/>
          </w:divBdr>
        </w:div>
        <w:div w:id="1962761078">
          <w:marLeft w:val="0"/>
          <w:marRight w:val="0"/>
          <w:marTop w:val="0"/>
          <w:marBottom w:val="0"/>
          <w:divBdr>
            <w:top w:val="none" w:sz="0" w:space="0" w:color="auto"/>
            <w:left w:val="none" w:sz="0" w:space="0" w:color="auto"/>
            <w:bottom w:val="none" w:sz="0" w:space="0" w:color="auto"/>
            <w:right w:val="none" w:sz="0" w:space="0" w:color="auto"/>
          </w:divBdr>
        </w:div>
        <w:div w:id="1449006476">
          <w:marLeft w:val="0"/>
          <w:marRight w:val="0"/>
          <w:marTop w:val="0"/>
          <w:marBottom w:val="0"/>
          <w:divBdr>
            <w:top w:val="none" w:sz="0" w:space="0" w:color="auto"/>
            <w:left w:val="none" w:sz="0" w:space="0" w:color="auto"/>
            <w:bottom w:val="none" w:sz="0" w:space="0" w:color="auto"/>
            <w:right w:val="none" w:sz="0" w:space="0" w:color="auto"/>
          </w:divBdr>
        </w:div>
        <w:div w:id="1388148322">
          <w:marLeft w:val="0"/>
          <w:marRight w:val="0"/>
          <w:marTop w:val="0"/>
          <w:marBottom w:val="0"/>
          <w:divBdr>
            <w:top w:val="none" w:sz="0" w:space="0" w:color="auto"/>
            <w:left w:val="none" w:sz="0" w:space="0" w:color="auto"/>
            <w:bottom w:val="none" w:sz="0" w:space="0" w:color="auto"/>
            <w:right w:val="none" w:sz="0" w:space="0" w:color="auto"/>
          </w:divBdr>
        </w:div>
        <w:div w:id="1289094460">
          <w:marLeft w:val="0"/>
          <w:marRight w:val="0"/>
          <w:marTop w:val="0"/>
          <w:marBottom w:val="0"/>
          <w:divBdr>
            <w:top w:val="none" w:sz="0" w:space="0" w:color="auto"/>
            <w:left w:val="none" w:sz="0" w:space="0" w:color="auto"/>
            <w:bottom w:val="none" w:sz="0" w:space="0" w:color="auto"/>
            <w:right w:val="none" w:sz="0" w:space="0" w:color="auto"/>
          </w:divBdr>
        </w:div>
        <w:div w:id="1657420801">
          <w:marLeft w:val="0"/>
          <w:marRight w:val="0"/>
          <w:marTop w:val="0"/>
          <w:marBottom w:val="0"/>
          <w:divBdr>
            <w:top w:val="none" w:sz="0" w:space="0" w:color="auto"/>
            <w:left w:val="none" w:sz="0" w:space="0" w:color="auto"/>
            <w:bottom w:val="none" w:sz="0" w:space="0" w:color="auto"/>
            <w:right w:val="none" w:sz="0" w:space="0" w:color="auto"/>
          </w:divBdr>
        </w:div>
        <w:div w:id="542716353">
          <w:marLeft w:val="0"/>
          <w:marRight w:val="0"/>
          <w:marTop w:val="0"/>
          <w:marBottom w:val="0"/>
          <w:divBdr>
            <w:top w:val="none" w:sz="0" w:space="0" w:color="auto"/>
            <w:left w:val="none" w:sz="0" w:space="0" w:color="auto"/>
            <w:bottom w:val="none" w:sz="0" w:space="0" w:color="auto"/>
            <w:right w:val="none" w:sz="0" w:space="0" w:color="auto"/>
          </w:divBdr>
        </w:div>
      </w:divsChild>
    </w:div>
    <w:div w:id="339964078">
      <w:bodyDiv w:val="1"/>
      <w:marLeft w:val="0"/>
      <w:marRight w:val="0"/>
      <w:marTop w:val="0"/>
      <w:marBottom w:val="0"/>
      <w:divBdr>
        <w:top w:val="none" w:sz="0" w:space="0" w:color="auto"/>
        <w:left w:val="none" w:sz="0" w:space="0" w:color="auto"/>
        <w:bottom w:val="none" w:sz="0" w:space="0" w:color="auto"/>
        <w:right w:val="none" w:sz="0" w:space="0" w:color="auto"/>
      </w:divBdr>
    </w:div>
    <w:div w:id="340395081">
      <w:bodyDiv w:val="1"/>
      <w:marLeft w:val="0"/>
      <w:marRight w:val="0"/>
      <w:marTop w:val="0"/>
      <w:marBottom w:val="0"/>
      <w:divBdr>
        <w:top w:val="none" w:sz="0" w:space="0" w:color="auto"/>
        <w:left w:val="none" w:sz="0" w:space="0" w:color="auto"/>
        <w:bottom w:val="none" w:sz="0" w:space="0" w:color="auto"/>
        <w:right w:val="none" w:sz="0" w:space="0" w:color="auto"/>
      </w:divBdr>
    </w:div>
    <w:div w:id="340398715">
      <w:bodyDiv w:val="1"/>
      <w:marLeft w:val="0"/>
      <w:marRight w:val="0"/>
      <w:marTop w:val="0"/>
      <w:marBottom w:val="0"/>
      <w:divBdr>
        <w:top w:val="none" w:sz="0" w:space="0" w:color="auto"/>
        <w:left w:val="none" w:sz="0" w:space="0" w:color="auto"/>
        <w:bottom w:val="none" w:sz="0" w:space="0" w:color="auto"/>
        <w:right w:val="none" w:sz="0" w:space="0" w:color="auto"/>
      </w:divBdr>
      <w:divsChild>
        <w:div w:id="32925548">
          <w:marLeft w:val="480"/>
          <w:marRight w:val="0"/>
          <w:marTop w:val="0"/>
          <w:marBottom w:val="0"/>
          <w:divBdr>
            <w:top w:val="none" w:sz="0" w:space="0" w:color="auto"/>
            <w:left w:val="none" w:sz="0" w:space="0" w:color="auto"/>
            <w:bottom w:val="none" w:sz="0" w:space="0" w:color="auto"/>
            <w:right w:val="none" w:sz="0" w:space="0" w:color="auto"/>
          </w:divBdr>
        </w:div>
        <w:div w:id="1389719707">
          <w:marLeft w:val="480"/>
          <w:marRight w:val="0"/>
          <w:marTop w:val="0"/>
          <w:marBottom w:val="0"/>
          <w:divBdr>
            <w:top w:val="none" w:sz="0" w:space="0" w:color="auto"/>
            <w:left w:val="none" w:sz="0" w:space="0" w:color="auto"/>
            <w:bottom w:val="none" w:sz="0" w:space="0" w:color="auto"/>
            <w:right w:val="none" w:sz="0" w:space="0" w:color="auto"/>
          </w:divBdr>
        </w:div>
        <w:div w:id="1597984720">
          <w:marLeft w:val="480"/>
          <w:marRight w:val="0"/>
          <w:marTop w:val="0"/>
          <w:marBottom w:val="0"/>
          <w:divBdr>
            <w:top w:val="none" w:sz="0" w:space="0" w:color="auto"/>
            <w:left w:val="none" w:sz="0" w:space="0" w:color="auto"/>
            <w:bottom w:val="none" w:sz="0" w:space="0" w:color="auto"/>
            <w:right w:val="none" w:sz="0" w:space="0" w:color="auto"/>
          </w:divBdr>
        </w:div>
        <w:div w:id="1430157607">
          <w:marLeft w:val="480"/>
          <w:marRight w:val="0"/>
          <w:marTop w:val="0"/>
          <w:marBottom w:val="0"/>
          <w:divBdr>
            <w:top w:val="none" w:sz="0" w:space="0" w:color="auto"/>
            <w:left w:val="none" w:sz="0" w:space="0" w:color="auto"/>
            <w:bottom w:val="none" w:sz="0" w:space="0" w:color="auto"/>
            <w:right w:val="none" w:sz="0" w:space="0" w:color="auto"/>
          </w:divBdr>
        </w:div>
        <w:div w:id="1935166958">
          <w:marLeft w:val="480"/>
          <w:marRight w:val="0"/>
          <w:marTop w:val="0"/>
          <w:marBottom w:val="0"/>
          <w:divBdr>
            <w:top w:val="none" w:sz="0" w:space="0" w:color="auto"/>
            <w:left w:val="none" w:sz="0" w:space="0" w:color="auto"/>
            <w:bottom w:val="none" w:sz="0" w:space="0" w:color="auto"/>
            <w:right w:val="none" w:sz="0" w:space="0" w:color="auto"/>
          </w:divBdr>
        </w:div>
        <w:div w:id="974070448">
          <w:marLeft w:val="480"/>
          <w:marRight w:val="0"/>
          <w:marTop w:val="0"/>
          <w:marBottom w:val="0"/>
          <w:divBdr>
            <w:top w:val="none" w:sz="0" w:space="0" w:color="auto"/>
            <w:left w:val="none" w:sz="0" w:space="0" w:color="auto"/>
            <w:bottom w:val="none" w:sz="0" w:space="0" w:color="auto"/>
            <w:right w:val="none" w:sz="0" w:space="0" w:color="auto"/>
          </w:divBdr>
        </w:div>
        <w:div w:id="1391805427">
          <w:marLeft w:val="480"/>
          <w:marRight w:val="0"/>
          <w:marTop w:val="0"/>
          <w:marBottom w:val="0"/>
          <w:divBdr>
            <w:top w:val="none" w:sz="0" w:space="0" w:color="auto"/>
            <w:left w:val="none" w:sz="0" w:space="0" w:color="auto"/>
            <w:bottom w:val="none" w:sz="0" w:space="0" w:color="auto"/>
            <w:right w:val="none" w:sz="0" w:space="0" w:color="auto"/>
          </w:divBdr>
        </w:div>
        <w:div w:id="910314383">
          <w:marLeft w:val="480"/>
          <w:marRight w:val="0"/>
          <w:marTop w:val="0"/>
          <w:marBottom w:val="0"/>
          <w:divBdr>
            <w:top w:val="none" w:sz="0" w:space="0" w:color="auto"/>
            <w:left w:val="none" w:sz="0" w:space="0" w:color="auto"/>
            <w:bottom w:val="none" w:sz="0" w:space="0" w:color="auto"/>
            <w:right w:val="none" w:sz="0" w:space="0" w:color="auto"/>
          </w:divBdr>
        </w:div>
        <w:div w:id="596913113">
          <w:marLeft w:val="480"/>
          <w:marRight w:val="0"/>
          <w:marTop w:val="0"/>
          <w:marBottom w:val="0"/>
          <w:divBdr>
            <w:top w:val="none" w:sz="0" w:space="0" w:color="auto"/>
            <w:left w:val="none" w:sz="0" w:space="0" w:color="auto"/>
            <w:bottom w:val="none" w:sz="0" w:space="0" w:color="auto"/>
            <w:right w:val="none" w:sz="0" w:space="0" w:color="auto"/>
          </w:divBdr>
        </w:div>
        <w:div w:id="559175698">
          <w:marLeft w:val="480"/>
          <w:marRight w:val="0"/>
          <w:marTop w:val="0"/>
          <w:marBottom w:val="0"/>
          <w:divBdr>
            <w:top w:val="none" w:sz="0" w:space="0" w:color="auto"/>
            <w:left w:val="none" w:sz="0" w:space="0" w:color="auto"/>
            <w:bottom w:val="none" w:sz="0" w:space="0" w:color="auto"/>
            <w:right w:val="none" w:sz="0" w:space="0" w:color="auto"/>
          </w:divBdr>
        </w:div>
        <w:div w:id="224343405">
          <w:marLeft w:val="480"/>
          <w:marRight w:val="0"/>
          <w:marTop w:val="0"/>
          <w:marBottom w:val="0"/>
          <w:divBdr>
            <w:top w:val="none" w:sz="0" w:space="0" w:color="auto"/>
            <w:left w:val="none" w:sz="0" w:space="0" w:color="auto"/>
            <w:bottom w:val="none" w:sz="0" w:space="0" w:color="auto"/>
            <w:right w:val="none" w:sz="0" w:space="0" w:color="auto"/>
          </w:divBdr>
        </w:div>
        <w:div w:id="965505913">
          <w:marLeft w:val="480"/>
          <w:marRight w:val="0"/>
          <w:marTop w:val="0"/>
          <w:marBottom w:val="0"/>
          <w:divBdr>
            <w:top w:val="none" w:sz="0" w:space="0" w:color="auto"/>
            <w:left w:val="none" w:sz="0" w:space="0" w:color="auto"/>
            <w:bottom w:val="none" w:sz="0" w:space="0" w:color="auto"/>
            <w:right w:val="none" w:sz="0" w:space="0" w:color="auto"/>
          </w:divBdr>
        </w:div>
        <w:div w:id="1614052266">
          <w:marLeft w:val="480"/>
          <w:marRight w:val="0"/>
          <w:marTop w:val="0"/>
          <w:marBottom w:val="0"/>
          <w:divBdr>
            <w:top w:val="none" w:sz="0" w:space="0" w:color="auto"/>
            <w:left w:val="none" w:sz="0" w:space="0" w:color="auto"/>
            <w:bottom w:val="none" w:sz="0" w:space="0" w:color="auto"/>
            <w:right w:val="none" w:sz="0" w:space="0" w:color="auto"/>
          </w:divBdr>
        </w:div>
        <w:div w:id="2020547151">
          <w:marLeft w:val="480"/>
          <w:marRight w:val="0"/>
          <w:marTop w:val="0"/>
          <w:marBottom w:val="0"/>
          <w:divBdr>
            <w:top w:val="none" w:sz="0" w:space="0" w:color="auto"/>
            <w:left w:val="none" w:sz="0" w:space="0" w:color="auto"/>
            <w:bottom w:val="none" w:sz="0" w:space="0" w:color="auto"/>
            <w:right w:val="none" w:sz="0" w:space="0" w:color="auto"/>
          </w:divBdr>
        </w:div>
        <w:div w:id="382027127">
          <w:marLeft w:val="480"/>
          <w:marRight w:val="0"/>
          <w:marTop w:val="0"/>
          <w:marBottom w:val="0"/>
          <w:divBdr>
            <w:top w:val="none" w:sz="0" w:space="0" w:color="auto"/>
            <w:left w:val="none" w:sz="0" w:space="0" w:color="auto"/>
            <w:bottom w:val="none" w:sz="0" w:space="0" w:color="auto"/>
            <w:right w:val="none" w:sz="0" w:space="0" w:color="auto"/>
          </w:divBdr>
        </w:div>
        <w:div w:id="313490061">
          <w:marLeft w:val="480"/>
          <w:marRight w:val="0"/>
          <w:marTop w:val="0"/>
          <w:marBottom w:val="0"/>
          <w:divBdr>
            <w:top w:val="none" w:sz="0" w:space="0" w:color="auto"/>
            <w:left w:val="none" w:sz="0" w:space="0" w:color="auto"/>
            <w:bottom w:val="none" w:sz="0" w:space="0" w:color="auto"/>
            <w:right w:val="none" w:sz="0" w:space="0" w:color="auto"/>
          </w:divBdr>
        </w:div>
        <w:div w:id="64495580">
          <w:marLeft w:val="480"/>
          <w:marRight w:val="0"/>
          <w:marTop w:val="0"/>
          <w:marBottom w:val="0"/>
          <w:divBdr>
            <w:top w:val="none" w:sz="0" w:space="0" w:color="auto"/>
            <w:left w:val="none" w:sz="0" w:space="0" w:color="auto"/>
            <w:bottom w:val="none" w:sz="0" w:space="0" w:color="auto"/>
            <w:right w:val="none" w:sz="0" w:space="0" w:color="auto"/>
          </w:divBdr>
        </w:div>
        <w:div w:id="1613971591">
          <w:marLeft w:val="480"/>
          <w:marRight w:val="0"/>
          <w:marTop w:val="0"/>
          <w:marBottom w:val="0"/>
          <w:divBdr>
            <w:top w:val="none" w:sz="0" w:space="0" w:color="auto"/>
            <w:left w:val="none" w:sz="0" w:space="0" w:color="auto"/>
            <w:bottom w:val="none" w:sz="0" w:space="0" w:color="auto"/>
            <w:right w:val="none" w:sz="0" w:space="0" w:color="auto"/>
          </w:divBdr>
        </w:div>
        <w:div w:id="464205982">
          <w:marLeft w:val="480"/>
          <w:marRight w:val="0"/>
          <w:marTop w:val="0"/>
          <w:marBottom w:val="0"/>
          <w:divBdr>
            <w:top w:val="none" w:sz="0" w:space="0" w:color="auto"/>
            <w:left w:val="none" w:sz="0" w:space="0" w:color="auto"/>
            <w:bottom w:val="none" w:sz="0" w:space="0" w:color="auto"/>
            <w:right w:val="none" w:sz="0" w:space="0" w:color="auto"/>
          </w:divBdr>
        </w:div>
        <w:div w:id="598022395">
          <w:marLeft w:val="480"/>
          <w:marRight w:val="0"/>
          <w:marTop w:val="0"/>
          <w:marBottom w:val="0"/>
          <w:divBdr>
            <w:top w:val="none" w:sz="0" w:space="0" w:color="auto"/>
            <w:left w:val="none" w:sz="0" w:space="0" w:color="auto"/>
            <w:bottom w:val="none" w:sz="0" w:space="0" w:color="auto"/>
            <w:right w:val="none" w:sz="0" w:space="0" w:color="auto"/>
          </w:divBdr>
        </w:div>
        <w:div w:id="742217750">
          <w:marLeft w:val="480"/>
          <w:marRight w:val="0"/>
          <w:marTop w:val="0"/>
          <w:marBottom w:val="0"/>
          <w:divBdr>
            <w:top w:val="none" w:sz="0" w:space="0" w:color="auto"/>
            <w:left w:val="none" w:sz="0" w:space="0" w:color="auto"/>
            <w:bottom w:val="none" w:sz="0" w:space="0" w:color="auto"/>
            <w:right w:val="none" w:sz="0" w:space="0" w:color="auto"/>
          </w:divBdr>
        </w:div>
        <w:div w:id="1152139739">
          <w:marLeft w:val="480"/>
          <w:marRight w:val="0"/>
          <w:marTop w:val="0"/>
          <w:marBottom w:val="0"/>
          <w:divBdr>
            <w:top w:val="none" w:sz="0" w:space="0" w:color="auto"/>
            <w:left w:val="none" w:sz="0" w:space="0" w:color="auto"/>
            <w:bottom w:val="none" w:sz="0" w:space="0" w:color="auto"/>
            <w:right w:val="none" w:sz="0" w:space="0" w:color="auto"/>
          </w:divBdr>
        </w:div>
        <w:div w:id="380135307">
          <w:marLeft w:val="480"/>
          <w:marRight w:val="0"/>
          <w:marTop w:val="0"/>
          <w:marBottom w:val="0"/>
          <w:divBdr>
            <w:top w:val="none" w:sz="0" w:space="0" w:color="auto"/>
            <w:left w:val="none" w:sz="0" w:space="0" w:color="auto"/>
            <w:bottom w:val="none" w:sz="0" w:space="0" w:color="auto"/>
            <w:right w:val="none" w:sz="0" w:space="0" w:color="auto"/>
          </w:divBdr>
        </w:div>
        <w:div w:id="1412772382">
          <w:marLeft w:val="480"/>
          <w:marRight w:val="0"/>
          <w:marTop w:val="0"/>
          <w:marBottom w:val="0"/>
          <w:divBdr>
            <w:top w:val="none" w:sz="0" w:space="0" w:color="auto"/>
            <w:left w:val="none" w:sz="0" w:space="0" w:color="auto"/>
            <w:bottom w:val="none" w:sz="0" w:space="0" w:color="auto"/>
            <w:right w:val="none" w:sz="0" w:space="0" w:color="auto"/>
          </w:divBdr>
        </w:div>
        <w:div w:id="1328241853">
          <w:marLeft w:val="480"/>
          <w:marRight w:val="0"/>
          <w:marTop w:val="0"/>
          <w:marBottom w:val="0"/>
          <w:divBdr>
            <w:top w:val="none" w:sz="0" w:space="0" w:color="auto"/>
            <w:left w:val="none" w:sz="0" w:space="0" w:color="auto"/>
            <w:bottom w:val="none" w:sz="0" w:space="0" w:color="auto"/>
            <w:right w:val="none" w:sz="0" w:space="0" w:color="auto"/>
          </w:divBdr>
        </w:div>
        <w:div w:id="1033191914">
          <w:marLeft w:val="480"/>
          <w:marRight w:val="0"/>
          <w:marTop w:val="0"/>
          <w:marBottom w:val="0"/>
          <w:divBdr>
            <w:top w:val="none" w:sz="0" w:space="0" w:color="auto"/>
            <w:left w:val="none" w:sz="0" w:space="0" w:color="auto"/>
            <w:bottom w:val="none" w:sz="0" w:space="0" w:color="auto"/>
            <w:right w:val="none" w:sz="0" w:space="0" w:color="auto"/>
          </w:divBdr>
        </w:div>
        <w:div w:id="1417241275">
          <w:marLeft w:val="480"/>
          <w:marRight w:val="0"/>
          <w:marTop w:val="0"/>
          <w:marBottom w:val="0"/>
          <w:divBdr>
            <w:top w:val="none" w:sz="0" w:space="0" w:color="auto"/>
            <w:left w:val="none" w:sz="0" w:space="0" w:color="auto"/>
            <w:bottom w:val="none" w:sz="0" w:space="0" w:color="auto"/>
            <w:right w:val="none" w:sz="0" w:space="0" w:color="auto"/>
          </w:divBdr>
        </w:div>
        <w:div w:id="1372730459">
          <w:marLeft w:val="480"/>
          <w:marRight w:val="0"/>
          <w:marTop w:val="0"/>
          <w:marBottom w:val="0"/>
          <w:divBdr>
            <w:top w:val="none" w:sz="0" w:space="0" w:color="auto"/>
            <w:left w:val="none" w:sz="0" w:space="0" w:color="auto"/>
            <w:bottom w:val="none" w:sz="0" w:space="0" w:color="auto"/>
            <w:right w:val="none" w:sz="0" w:space="0" w:color="auto"/>
          </w:divBdr>
        </w:div>
        <w:div w:id="2117939907">
          <w:marLeft w:val="480"/>
          <w:marRight w:val="0"/>
          <w:marTop w:val="0"/>
          <w:marBottom w:val="0"/>
          <w:divBdr>
            <w:top w:val="none" w:sz="0" w:space="0" w:color="auto"/>
            <w:left w:val="none" w:sz="0" w:space="0" w:color="auto"/>
            <w:bottom w:val="none" w:sz="0" w:space="0" w:color="auto"/>
            <w:right w:val="none" w:sz="0" w:space="0" w:color="auto"/>
          </w:divBdr>
        </w:div>
        <w:div w:id="905990073">
          <w:marLeft w:val="480"/>
          <w:marRight w:val="0"/>
          <w:marTop w:val="0"/>
          <w:marBottom w:val="0"/>
          <w:divBdr>
            <w:top w:val="none" w:sz="0" w:space="0" w:color="auto"/>
            <w:left w:val="none" w:sz="0" w:space="0" w:color="auto"/>
            <w:bottom w:val="none" w:sz="0" w:space="0" w:color="auto"/>
            <w:right w:val="none" w:sz="0" w:space="0" w:color="auto"/>
          </w:divBdr>
        </w:div>
        <w:div w:id="336814882">
          <w:marLeft w:val="480"/>
          <w:marRight w:val="0"/>
          <w:marTop w:val="0"/>
          <w:marBottom w:val="0"/>
          <w:divBdr>
            <w:top w:val="none" w:sz="0" w:space="0" w:color="auto"/>
            <w:left w:val="none" w:sz="0" w:space="0" w:color="auto"/>
            <w:bottom w:val="none" w:sz="0" w:space="0" w:color="auto"/>
            <w:right w:val="none" w:sz="0" w:space="0" w:color="auto"/>
          </w:divBdr>
        </w:div>
        <w:div w:id="1838498358">
          <w:marLeft w:val="480"/>
          <w:marRight w:val="0"/>
          <w:marTop w:val="0"/>
          <w:marBottom w:val="0"/>
          <w:divBdr>
            <w:top w:val="none" w:sz="0" w:space="0" w:color="auto"/>
            <w:left w:val="none" w:sz="0" w:space="0" w:color="auto"/>
            <w:bottom w:val="none" w:sz="0" w:space="0" w:color="auto"/>
            <w:right w:val="none" w:sz="0" w:space="0" w:color="auto"/>
          </w:divBdr>
        </w:div>
        <w:div w:id="1666204096">
          <w:marLeft w:val="480"/>
          <w:marRight w:val="0"/>
          <w:marTop w:val="0"/>
          <w:marBottom w:val="0"/>
          <w:divBdr>
            <w:top w:val="none" w:sz="0" w:space="0" w:color="auto"/>
            <w:left w:val="none" w:sz="0" w:space="0" w:color="auto"/>
            <w:bottom w:val="none" w:sz="0" w:space="0" w:color="auto"/>
            <w:right w:val="none" w:sz="0" w:space="0" w:color="auto"/>
          </w:divBdr>
        </w:div>
        <w:div w:id="884945395">
          <w:marLeft w:val="480"/>
          <w:marRight w:val="0"/>
          <w:marTop w:val="0"/>
          <w:marBottom w:val="0"/>
          <w:divBdr>
            <w:top w:val="none" w:sz="0" w:space="0" w:color="auto"/>
            <w:left w:val="none" w:sz="0" w:space="0" w:color="auto"/>
            <w:bottom w:val="none" w:sz="0" w:space="0" w:color="auto"/>
            <w:right w:val="none" w:sz="0" w:space="0" w:color="auto"/>
          </w:divBdr>
        </w:div>
        <w:div w:id="2117093995">
          <w:marLeft w:val="480"/>
          <w:marRight w:val="0"/>
          <w:marTop w:val="0"/>
          <w:marBottom w:val="0"/>
          <w:divBdr>
            <w:top w:val="none" w:sz="0" w:space="0" w:color="auto"/>
            <w:left w:val="none" w:sz="0" w:space="0" w:color="auto"/>
            <w:bottom w:val="none" w:sz="0" w:space="0" w:color="auto"/>
            <w:right w:val="none" w:sz="0" w:space="0" w:color="auto"/>
          </w:divBdr>
        </w:div>
        <w:div w:id="491797730">
          <w:marLeft w:val="480"/>
          <w:marRight w:val="0"/>
          <w:marTop w:val="0"/>
          <w:marBottom w:val="0"/>
          <w:divBdr>
            <w:top w:val="none" w:sz="0" w:space="0" w:color="auto"/>
            <w:left w:val="none" w:sz="0" w:space="0" w:color="auto"/>
            <w:bottom w:val="none" w:sz="0" w:space="0" w:color="auto"/>
            <w:right w:val="none" w:sz="0" w:space="0" w:color="auto"/>
          </w:divBdr>
        </w:div>
        <w:div w:id="409274224">
          <w:marLeft w:val="480"/>
          <w:marRight w:val="0"/>
          <w:marTop w:val="0"/>
          <w:marBottom w:val="0"/>
          <w:divBdr>
            <w:top w:val="none" w:sz="0" w:space="0" w:color="auto"/>
            <w:left w:val="none" w:sz="0" w:space="0" w:color="auto"/>
            <w:bottom w:val="none" w:sz="0" w:space="0" w:color="auto"/>
            <w:right w:val="none" w:sz="0" w:space="0" w:color="auto"/>
          </w:divBdr>
        </w:div>
        <w:div w:id="205608107">
          <w:marLeft w:val="480"/>
          <w:marRight w:val="0"/>
          <w:marTop w:val="0"/>
          <w:marBottom w:val="0"/>
          <w:divBdr>
            <w:top w:val="none" w:sz="0" w:space="0" w:color="auto"/>
            <w:left w:val="none" w:sz="0" w:space="0" w:color="auto"/>
            <w:bottom w:val="none" w:sz="0" w:space="0" w:color="auto"/>
            <w:right w:val="none" w:sz="0" w:space="0" w:color="auto"/>
          </w:divBdr>
        </w:div>
        <w:div w:id="979311958">
          <w:marLeft w:val="480"/>
          <w:marRight w:val="0"/>
          <w:marTop w:val="0"/>
          <w:marBottom w:val="0"/>
          <w:divBdr>
            <w:top w:val="none" w:sz="0" w:space="0" w:color="auto"/>
            <w:left w:val="none" w:sz="0" w:space="0" w:color="auto"/>
            <w:bottom w:val="none" w:sz="0" w:space="0" w:color="auto"/>
            <w:right w:val="none" w:sz="0" w:space="0" w:color="auto"/>
          </w:divBdr>
        </w:div>
        <w:div w:id="1569615154">
          <w:marLeft w:val="480"/>
          <w:marRight w:val="0"/>
          <w:marTop w:val="0"/>
          <w:marBottom w:val="0"/>
          <w:divBdr>
            <w:top w:val="none" w:sz="0" w:space="0" w:color="auto"/>
            <w:left w:val="none" w:sz="0" w:space="0" w:color="auto"/>
            <w:bottom w:val="none" w:sz="0" w:space="0" w:color="auto"/>
            <w:right w:val="none" w:sz="0" w:space="0" w:color="auto"/>
          </w:divBdr>
        </w:div>
        <w:div w:id="509181195">
          <w:marLeft w:val="480"/>
          <w:marRight w:val="0"/>
          <w:marTop w:val="0"/>
          <w:marBottom w:val="0"/>
          <w:divBdr>
            <w:top w:val="none" w:sz="0" w:space="0" w:color="auto"/>
            <w:left w:val="none" w:sz="0" w:space="0" w:color="auto"/>
            <w:bottom w:val="none" w:sz="0" w:space="0" w:color="auto"/>
            <w:right w:val="none" w:sz="0" w:space="0" w:color="auto"/>
          </w:divBdr>
        </w:div>
        <w:div w:id="1188446064">
          <w:marLeft w:val="480"/>
          <w:marRight w:val="0"/>
          <w:marTop w:val="0"/>
          <w:marBottom w:val="0"/>
          <w:divBdr>
            <w:top w:val="none" w:sz="0" w:space="0" w:color="auto"/>
            <w:left w:val="none" w:sz="0" w:space="0" w:color="auto"/>
            <w:bottom w:val="none" w:sz="0" w:space="0" w:color="auto"/>
            <w:right w:val="none" w:sz="0" w:space="0" w:color="auto"/>
          </w:divBdr>
        </w:div>
        <w:div w:id="530848207">
          <w:marLeft w:val="480"/>
          <w:marRight w:val="0"/>
          <w:marTop w:val="0"/>
          <w:marBottom w:val="0"/>
          <w:divBdr>
            <w:top w:val="none" w:sz="0" w:space="0" w:color="auto"/>
            <w:left w:val="none" w:sz="0" w:space="0" w:color="auto"/>
            <w:bottom w:val="none" w:sz="0" w:space="0" w:color="auto"/>
            <w:right w:val="none" w:sz="0" w:space="0" w:color="auto"/>
          </w:divBdr>
        </w:div>
        <w:div w:id="1941525013">
          <w:marLeft w:val="480"/>
          <w:marRight w:val="0"/>
          <w:marTop w:val="0"/>
          <w:marBottom w:val="0"/>
          <w:divBdr>
            <w:top w:val="none" w:sz="0" w:space="0" w:color="auto"/>
            <w:left w:val="none" w:sz="0" w:space="0" w:color="auto"/>
            <w:bottom w:val="none" w:sz="0" w:space="0" w:color="auto"/>
            <w:right w:val="none" w:sz="0" w:space="0" w:color="auto"/>
          </w:divBdr>
        </w:div>
        <w:div w:id="1233857598">
          <w:marLeft w:val="480"/>
          <w:marRight w:val="0"/>
          <w:marTop w:val="0"/>
          <w:marBottom w:val="0"/>
          <w:divBdr>
            <w:top w:val="none" w:sz="0" w:space="0" w:color="auto"/>
            <w:left w:val="none" w:sz="0" w:space="0" w:color="auto"/>
            <w:bottom w:val="none" w:sz="0" w:space="0" w:color="auto"/>
            <w:right w:val="none" w:sz="0" w:space="0" w:color="auto"/>
          </w:divBdr>
        </w:div>
        <w:div w:id="1891767695">
          <w:marLeft w:val="480"/>
          <w:marRight w:val="0"/>
          <w:marTop w:val="0"/>
          <w:marBottom w:val="0"/>
          <w:divBdr>
            <w:top w:val="none" w:sz="0" w:space="0" w:color="auto"/>
            <w:left w:val="none" w:sz="0" w:space="0" w:color="auto"/>
            <w:bottom w:val="none" w:sz="0" w:space="0" w:color="auto"/>
            <w:right w:val="none" w:sz="0" w:space="0" w:color="auto"/>
          </w:divBdr>
        </w:div>
        <w:div w:id="1488401880">
          <w:marLeft w:val="480"/>
          <w:marRight w:val="0"/>
          <w:marTop w:val="0"/>
          <w:marBottom w:val="0"/>
          <w:divBdr>
            <w:top w:val="none" w:sz="0" w:space="0" w:color="auto"/>
            <w:left w:val="none" w:sz="0" w:space="0" w:color="auto"/>
            <w:bottom w:val="none" w:sz="0" w:space="0" w:color="auto"/>
            <w:right w:val="none" w:sz="0" w:space="0" w:color="auto"/>
          </w:divBdr>
        </w:div>
        <w:div w:id="2031292363">
          <w:marLeft w:val="480"/>
          <w:marRight w:val="0"/>
          <w:marTop w:val="0"/>
          <w:marBottom w:val="0"/>
          <w:divBdr>
            <w:top w:val="none" w:sz="0" w:space="0" w:color="auto"/>
            <w:left w:val="none" w:sz="0" w:space="0" w:color="auto"/>
            <w:bottom w:val="none" w:sz="0" w:space="0" w:color="auto"/>
            <w:right w:val="none" w:sz="0" w:space="0" w:color="auto"/>
          </w:divBdr>
        </w:div>
        <w:div w:id="1498616441">
          <w:marLeft w:val="480"/>
          <w:marRight w:val="0"/>
          <w:marTop w:val="0"/>
          <w:marBottom w:val="0"/>
          <w:divBdr>
            <w:top w:val="none" w:sz="0" w:space="0" w:color="auto"/>
            <w:left w:val="none" w:sz="0" w:space="0" w:color="auto"/>
            <w:bottom w:val="none" w:sz="0" w:space="0" w:color="auto"/>
            <w:right w:val="none" w:sz="0" w:space="0" w:color="auto"/>
          </w:divBdr>
        </w:div>
        <w:div w:id="158693162">
          <w:marLeft w:val="480"/>
          <w:marRight w:val="0"/>
          <w:marTop w:val="0"/>
          <w:marBottom w:val="0"/>
          <w:divBdr>
            <w:top w:val="none" w:sz="0" w:space="0" w:color="auto"/>
            <w:left w:val="none" w:sz="0" w:space="0" w:color="auto"/>
            <w:bottom w:val="none" w:sz="0" w:space="0" w:color="auto"/>
            <w:right w:val="none" w:sz="0" w:space="0" w:color="auto"/>
          </w:divBdr>
        </w:div>
        <w:div w:id="1506938685">
          <w:marLeft w:val="480"/>
          <w:marRight w:val="0"/>
          <w:marTop w:val="0"/>
          <w:marBottom w:val="0"/>
          <w:divBdr>
            <w:top w:val="none" w:sz="0" w:space="0" w:color="auto"/>
            <w:left w:val="none" w:sz="0" w:space="0" w:color="auto"/>
            <w:bottom w:val="none" w:sz="0" w:space="0" w:color="auto"/>
            <w:right w:val="none" w:sz="0" w:space="0" w:color="auto"/>
          </w:divBdr>
        </w:div>
        <w:div w:id="1589583016">
          <w:marLeft w:val="480"/>
          <w:marRight w:val="0"/>
          <w:marTop w:val="0"/>
          <w:marBottom w:val="0"/>
          <w:divBdr>
            <w:top w:val="none" w:sz="0" w:space="0" w:color="auto"/>
            <w:left w:val="none" w:sz="0" w:space="0" w:color="auto"/>
            <w:bottom w:val="none" w:sz="0" w:space="0" w:color="auto"/>
            <w:right w:val="none" w:sz="0" w:space="0" w:color="auto"/>
          </w:divBdr>
        </w:div>
        <w:div w:id="1052388275">
          <w:marLeft w:val="480"/>
          <w:marRight w:val="0"/>
          <w:marTop w:val="0"/>
          <w:marBottom w:val="0"/>
          <w:divBdr>
            <w:top w:val="none" w:sz="0" w:space="0" w:color="auto"/>
            <w:left w:val="none" w:sz="0" w:space="0" w:color="auto"/>
            <w:bottom w:val="none" w:sz="0" w:space="0" w:color="auto"/>
            <w:right w:val="none" w:sz="0" w:space="0" w:color="auto"/>
          </w:divBdr>
        </w:div>
        <w:div w:id="1613900018">
          <w:marLeft w:val="480"/>
          <w:marRight w:val="0"/>
          <w:marTop w:val="0"/>
          <w:marBottom w:val="0"/>
          <w:divBdr>
            <w:top w:val="none" w:sz="0" w:space="0" w:color="auto"/>
            <w:left w:val="none" w:sz="0" w:space="0" w:color="auto"/>
            <w:bottom w:val="none" w:sz="0" w:space="0" w:color="auto"/>
            <w:right w:val="none" w:sz="0" w:space="0" w:color="auto"/>
          </w:divBdr>
        </w:div>
        <w:div w:id="1136921002">
          <w:marLeft w:val="480"/>
          <w:marRight w:val="0"/>
          <w:marTop w:val="0"/>
          <w:marBottom w:val="0"/>
          <w:divBdr>
            <w:top w:val="none" w:sz="0" w:space="0" w:color="auto"/>
            <w:left w:val="none" w:sz="0" w:space="0" w:color="auto"/>
            <w:bottom w:val="none" w:sz="0" w:space="0" w:color="auto"/>
            <w:right w:val="none" w:sz="0" w:space="0" w:color="auto"/>
          </w:divBdr>
        </w:div>
        <w:div w:id="1437873086">
          <w:marLeft w:val="480"/>
          <w:marRight w:val="0"/>
          <w:marTop w:val="0"/>
          <w:marBottom w:val="0"/>
          <w:divBdr>
            <w:top w:val="none" w:sz="0" w:space="0" w:color="auto"/>
            <w:left w:val="none" w:sz="0" w:space="0" w:color="auto"/>
            <w:bottom w:val="none" w:sz="0" w:space="0" w:color="auto"/>
            <w:right w:val="none" w:sz="0" w:space="0" w:color="auto"/>
          </w:divBdr>
        </w:div>
        <w:div w:id="876894014">
          <w:marLeft w:val="480"/>
          <w:marRight w:val="0"/>
          <w:marTop w:val="0"/>
          <w:marBottom w:val="0"/>
          <w:divBdr>
            <w:top w:val="none" w:sz="0" w:space="0" w:color="auto"/>
            <w:left w:val="none" w:sz="0" w:space="0" w:color="auto"/>
            <w:bottom w:val="none" w:sz="0" w:space="0" w:color="auto"/>
            <w:right w:val="none" w:sz="0" w:space="0" w:color="auto"/>
          </w:divBdr>
        </w:div>
        <w:div w:id="414402899">
          <w:marLeft w:val="480"/>
          <w:marRight w:val="0"/>
          <w:marTop w:val="0"/>
          <w:marBottom w:val="0"/>
          <w:divBdr>
            <w:top w:val="none" w:sz="0" w:space="0" w:color="auto"/>
            <w:left w:val="none" w:sz="0" w:space="0" w:color="auto"/>
            <w:bottom w:val="none" w:sz="0" w:space="0" w:color="auto"/>
            <w:right w:val="none" w:sz="0" w:space="0" w:color="auto"/>
          </w:divBdr>
        </w:div>
        <w:div w:id="1496072474">
          <w:marLeft w:val="480"/>
          <w:marRight w:val="0"/>
          <w:marTop w:val="0"/>
          <w:marBottom w:val="0"/>
          <w:divBdr>
            <w:top w:val="none" w:sz="0" w:space="0" w:color="auto"/>
            <w:left w:val="none" w:sz="0" w:space="0" w:color="auto"/>
            <w:bottom w:val="none" w:sz="0" w:space="0" w:color="auto"/>
            <w:right w:val="none" w:sz="0" w:space="0" w:color="auto"/>
          </w:divBdr>
        </w:div>
        <w:div w:id="842668790">
          <w:marLeft w:val="480"/>
          <w:marRight w:val="0"/>
          <w:marTop w:val="0"/>
          <w:marBottom w:val="0"/>
          <w:divBdr>
            <w:top w:val="none" w:sz="0" w:space="0" w:color="auto"/>
            <w:left w:val="none" w:sz="0" w:space="0" w:color="auto"/>
            <w:bottom w:val="none" w:sz="0" w:space="0" w:color="auto"/>
            <w:right w:val="none" w:sz="0" w:space="0" w:color="auto"/>
          </w:divBdr>
        </w:div>
        <w:div w:id="41102307">
          <w:marLeft w:val="480"/>
          <w:marRight w:val="0"/>
          <w:marTop w:val="0"/>
          <w:marBottom w:val="0"/>
          <w:divBdr>
            <w:top w:val="none" w:sz="0" w:space="0" w:color="auto"/>
            <w:left w:val="none" w:sz="0" w:space="0" w:color="auto"/>
            <w:bottom w:val="none" w:sz="0" w:space="0" w:color="auto"/>
            <w:right w:val="none" w:sz="0" w:space="0" w:color="auto"/>
          </w:divBdr>
        </w:div>
        <w:div w:id="216403348">
          <w:marLeft w:val="480"/>
          <w:marRight w:val="0"/>
          <w:marTop w:val="0"/>
          <w:marBottom w:val="0"/>
          <w:divBdr>
            <w:top w:val="none" w:sz="0" w:space="0" w:color="auto"/>
            <w:left w:val="none" w:sz="0" w:space="0" w:color="auto"/>
            <w:bottom w:val="none" w:sz="0" w:space="0" w:color="auto"/>
            <w:right w:val="none" w:sz="0" w:space="0" w:color="auto"/>
          </w:divBdr>
        </w:div>
        <w:div w:id="964118533">
          <w:marLeft w:val="480"/>
          <w:marRight w:val="0"/>
          <w:marTop w:val="0"/>
          <w:marBottom w:val="0"/>
          <w:divBdr>
            <w:top w:val="none" w:sz="0" w:space="0" w:color="auto"/>
            <w:left w:val="none" w:sz="0" w:space="0" w:color="auto"/>
            <w:bottom w:val="none" w:sz="0" w:space="0" w:color="auto"/>
            <w:right w:val="none" w:sz="0" w:space="0" w:color="auto"/>
          </w:divBdr>
        </w:div>
        <w:div w:id="780681826">
          <w:marLeft w:val="480"/>
          <w:marRight w:val="0"/>
          <w:marTop w:val="0"/>
          <w:marBottom w:val="0"/>
          <w:divBdr>
            <w:top w:val="none" w:sz="0" w:space="0" w:color="auto"/>
            <w:left w:val="none" w:sz="0" w:space="0" w:color="auto"/>
            <w:bottom w:val="none" w:sz="0" w:space="0" w:color="auto"/>
            <w:right w:val="none" w:sz="0" w:space="0" w:color="auto"/>
          </w:divBdr>
        </w:div>
        <w:div w:id="1708720943">
          <w:marLeft w:val="480"/>
          <w:marRight w:val="0"/>
          <w:marTop w:val="0"/>
          <w:marBottom w:val="0"/>
          <w:divBdr>
            <w:top w:val="none" w:sz="0" w:space="0" w:color="auto"/>
            <w:left w:val="none" w:sz="0" w:space="0" w:color="auto"/>
            <w:bottom w:val="none" w:sz="0" w:space="0" w:color="auto"/>
            <w:right w:val="none" w:sz="0" w:space="0" w:color="auto"/>
          </w:divBdr>
        </w:div>
        <w:div w:id="1261330840">
          <w:marLeft w:val="480"/>
          <w:marRight w:val="0"/>
          <w:marTop w:val="0"/>
          <w:marBottom w:val="0"/>
          <w:divBdr>
            <w:top w:val="none" w:sz="0" w:space="0" w:color="auto"/>
            <w:left w:val="none" w:sz="0" w:space="0" w:color="auto"/>
            <w:bottom w:val="none" w:sz="0" w:space="0" w:color="auto"/>
            <w:right w:val="none" w:sz="0" w:space="0" w:color="auto"/>
          </w:divBdr>
        </w:div>
        <w:div w:id="1585381823">
          <w:marLeft w:val="480"/>
          <w:marRight w:val="0"/>
          <w:marTop w:val="0"/>
          <w:marBottom w:val="0"/>
          <w:divBdr>
            <w:top w:val="none" w:sz="0" w:space="0" w:color="auto"/>
            <w:left w:val="none" w:sz="0" w:space="0" w:color="auto"/>
            <w:bottom w:val="none" w:sz="0" w:space="0" w:color="auto"/>
            <w:right w:val="none" w:sz="0" w:space="0" w:color="auto"/>
          </w:divBdr>
        </w:div>
        <w:div w:id="1500192197">
          <w:marLeft w:val="480"/>
          <w:marRight w:val="0"/>
          <w:marTop w:val="0"/>
          <w:marBottom w:val="0"/>
          <w:divBdr>
            <w:top w:val="none" w:sz="0" w:space="0" w:color="auto"/>
            <w:left w:val="none" w:sz="0" w:space="0" w:color="auto"/>
            <w:bottom w:val="none" w:sz="0" w:space="0" w:color="auto"/>
            <w:right w:val="none" w:sz="0" w:space="0" w:color="auto"/>
          </w:divBdr>
        </w:div>
        <w:div w:id="1886791432">
          <w:marLeft w:val="480"/>
          <w:marRight w:val="0"/>
          <w:marTop w:val="0"/>
          <w:marBottom w:val="0"/>
          <w:divBdr>
            <w:top w:val="none" w:sz="0" w:space="0" w:color="auto"/>
            <w:left w:val="none" w:sz="0" w:space="0" w:color="auto"/>
            <w:bottom w:val="none" w:sz="0" w:space="0" w:color="auto"/>
            <w:right w:val="none" w:sz="0" w:space="0" w:color="auto"/>
          </w:divBdr>
        </w:div>
        <w:div w:id="1937637984">
          <w:marLeft w:val="480"/>
          <w:marRight w:val="0"/>
          <w:marTop w:val="0"/>
          <w:marBottom w:val="0"/>
          <w:divBdr>
            <w:top w:val="none" w:sz="0" w:space="0" w:color="auto"/>
            <w:left w:val="none" w:sz="0" w:space="0" w:color="auto"/>
            <w:bottom w:val="none" w:sz="0" w:space="0" w:color="auto"/>
            <w:right w:val="none" w:sz="0" w:space="0" w:color="auto"/>
          </w:divBdr>
        </w:div>
        <w:div w:id="1237662769">
          <w:marLeft w:val="480"/>
          <w:marRight w:val="0"/>
          <w:marTop w:val="0"/>
          <w:marBottom w:val="0"/>
          <w:divBdr>
            <w:top w:val="none" w:sz="0" w:space="0" w:color="auto"/>
            <w:left w:val="none" w:sz="0" w:space="0" w:color="auto"/>
            <w:bottom w:val="none" w:sz="0" w:space="0" w:color="auto"/>
            <w:right w:val="none" w:sz="0" w:space="0" w:color="auto"/>
          </w:divBdr>
        </w:div>
        <w:div w:id="991105847">
          <w:marLeft w:val="480"/>
          <w:marRight w:val="0"/>
          <w:marTop w:val="0"/>
          <w:marBottom w:val="0"/>
          <w:divBdr>
            <w:top w:val="none" w:sz="0" w:space="0" w:color="auto"/>
            <w:left w:val="none" w:sz="0" w:space="0" w:color="auto"/>
            <w:bottom w:val="none" w:sz="0" w:space="0" w:color="auto"/>
            <w:right w:val="none" w:sz="0" w:space="0" w:color="auto"/>
          </w:divBdr>
        </w:div>
        <w:div w:id="1056199128">
          <w:marLeft w:val="480"/>
          <w:marRight w:val="0"/>
          <w:marTop w:val="0"/>
          <w:marBottom w:val="0"/>
          <w:divBdr>
            <w:top w:val="none" w:sz="0" w:space="0" w:color="auto"/>
            <w:left w:val="none" w:sz="0" w:space="0" w:color="auto"/>
            <w:bottom w:val="none" w:sz="0" w:space="0" w:color="auto"/>
            <w:right w:val="none" w:sz="0" w:space="0" w:color="auto"/>
          </w:divBdr>
        </w:div>
        <w:div w:id="430510576">
          <w:marLeft w:val="480"/>
          <w:marRight w:val="0"/>
          <w:marTop w:val="0"/>
          <w:marBottom w:val="0"/>
          <w:divBdr>
            <w:top w:val="none" w:sz="0" w:space="0" w:color="auto"/>
            <w:left w:val="none" w:sz="0" w:space="0" w:color="auto"/>
            <w:bottom w:val="none" w:sz="0" w:space="0" w:color="auto"/>
            <w:right w:val="none" w:sz="0" w:space="0" w:color="auto"/>
          </w:divBdr>
        </w:div>
        <w:div w:id="184222161">
          <w:marLeft w:val="480"/>
          <w:marRight w:val="0"/>
          <w:marTop w:val="0"/>
          <w:marBottom w:val="0"/>
          <w:divBdr>
            <w:top w:val="none" w:sz="0" w:space="0" w:color="auto"/>
            <w:left w:val="none" w:sz="0" w:space="0" w:color="auto"/>
            <w:bottom w:val="none" w:sz="0" w:space="0" w:color="auto"/>
            <w:right w:val="none" w:sz="0" w:space="0" w:color="auto"/>
          </w:divBdr>
        </w:div>
        <w:div w:id="1755123349">
          <w:marLeft w:val="480"/>
          <w:marRight w:val="0"/>
          <w:marTop w:val="0"/>
          <w:marBottom w:val="0"/>
          <w:divBdr>
            <w:top w:val="none" w:sz="0" w:space="0" w:color="auto"/>
            <w:left w:val="none" w:sz="0" w:space="0" w:color="auto"/>
            <w:bottom w:val="none" w:sz="0" w:space="0" w:color="auto"/>
            <w:right w:val="none" w:sz="0" w:space="0" w:color="auto"/>
          </w:divBdr>
        </w:div>
        <w:div w:id="1521433659">
          <w:marLeft w:val="480"/>
          <w:marRight w:val="0"/>
          <w:marTop w:val="0"/>
          <w:marBottom w:val="0"/>
          <w:divBdr>
            <w:top w:val="none" w:sz="0" w:space="0" w:color="auto"/>
            <w:left w:val="none" w:sz="0" w:space="0" w:color="auto"/>
            <w:bottom w:val="none" w:sz="0" w:space="0" w:color="auto"/>
            <w:right w:val="none" w:sz="0" w:space="0" w:color="auto"/>
          </w:divBdr>
        </w:div>
        <w:div w:id="551843613">
          <w:marLeft w:val="480"/>
          <w:marRight w:val="0"/>
          <w:marTop w:val="0"/>
          <w:marBottom w:val="0"/>
          <w:divBdr>
            <w:top w:val="none" w:sz="0" w:space="0" w:color="auto"/>
            <w:left w:val="none" w:sz="0" w:space="0" w:color="auto"/>
            <w:bottom w:val="none" w:sz="0" w:space="0" w:color="auto"/>
            <w:right w:val="none" w:sz="0" w:space="0" w:color="auto"/>
          </w:divBdr>
        </w:div>
        <w:div w:id="776096030">
          <w:marLeft w:val="480"/>
          <w:marRight w:val="0"/>
          <w:marTop w:val="0"/>
          <w:marBottom w:val="0"/>
          <w:divBdr>
            <w:top w:val="none" w:sz="0" w:space="0" w:color="auto"/>
            <w:left w:val="none" w:sz="0" w:space="0" w:color="auto"/>
            <w:bottom w:val="none" w:sz="0" w:space="0" w:color="auto"/>
            <w:right w:val="none" w:sz="0" w:space="0" w:color="auto"/>
          </w:divBdr>
        </w:div>
        <w:div w:id="1488470449">
          <w:marLeft w:val="480"/>
          <w:marRight w:val="0"/>
          <w:marTop w:val="0"/>
          <w:marBottom w:val="0"/>
          <w:divBdr>
            <w:top w:val="none" w:sz="0" w:space="0" w:color="auto"/>
            <w:left w:val="none" w:sz="0" w:space="0" w:color="auto"/>
            <w:bottom w:val="none" w:sz="0" w:space="0" w:color="auto"/>
            <w:right w:val="none" w:sz="0" w:space="0" w:color="auto"/>
          </w:divBdr>
        </w:div>
        <w:div w:id="1623146314">
          <w:marLeft w:val="480"/>
          <w:marRight w:val="0"/>
          <w:marTop w:val="0"/>
          <w:marBottom w:val="0"/>
          <w:divBdr>
            <w:top w:val="none" w:sz="0" w:space="0" w:color="auto"/>
            <w:left w:val="none" w:sz="0" w:space="0" w:color="auto"/>
            <w:bottom w:val="none" w:sz="0" w:space="0" w:color="auto"/>
            <w:right w:val="none" w:sz="0" w:space="0" w:color="auto"/>
          </w:divBdr>
        </w:div>
        <w:div w:id="189146833">
          <w:marLeft w:val="480"/>
          <w:marRight w:val="0"/>
          <w:marTop w:val="0"/>
          <w:marBottom w:val="0"/>
          <w:divBdr>
            <w:top w:val="none" w:sz="0" w:space="0" w:color="auto"/>
            <w:left w:val="none" w:sz="0" w:space="0" w:color="auto"/>
            <w:bottom w:val="none" w:sz="0" w:space="0" w:color="auto"/>
            <w:right w:val="none" w:sz="0" w:space="0" w:color="auto"/>
          </w:divBdr>
        </w:div>
        <w:div w:id="1631201080">
          <w:marLeft w:val="480"/>
          <w:marRight w:val="0"/>
          <w:marTop w:val="0"/>
          <w:marBottom w:val="0"/>
          <w:divBdr>
            <w:top w:val="none" w:sz="0" w:space="0" w:color="auto"/>
            <w:left w:val="none" w:sz="0" w:space="0" w:color="auto"/>
            <w:bottom w:val="none" w:sz="0" w:space="0" w:color="auto"/>
            <w:right w:val="none" w:sz="0" w:space="0" w:color="auto"/>
          </w:divBdr>
        </w:div>
        <w:div w:id="1439905900">
          <w:marLeft w:val="480"/>
          <w:marRight w:val="0"/>
          <w:marTop w:val="0"/>
          <w:marBottom w:val="0"/>
          <w:divBdr>
            <w:top w:val="none" w:sz="0" w:space="0" w:color="auto"/>
            <w:left w:val="none" w:sz="0" w:space="0" w:color="auto"/>
            <w:bottom w:val="none" w:sz="0" w:space="0" w:color="auto"/>
            <w:right w:val="none" w:sz="0" w:space="0" w:color="auto"/>
          </w:divBdr>
        </w:div>
        <w:div w:id="572466750">
          <w:marLeft w:val="480"/>
          <w:marRight w:val="0"/>
          <w:marTop w:val="0"/>
          <w:marBottom w:val="0"/>
          <w:divBdr>
            <w:top w:val="none" w:sz="0" w:space="0" w:color="auto"/>
            <w:left w:val="none" w:sz="0" w:space="0" w:color="auto"/>
            <w:bottom w:val="none" w:sz="0" w:space="0" w:color="auto"/>
            <w:right w:val="none" w:sz="0" w:space="0" w:color="auto"/>
          </w:divBdr>
        </w:div>
        <w:div w:id="1742748641">
          <w:marLeft w:val="480"/>
          <w:marRight w:val="0"/>
          <w:marTop w:val="0"/>
          <w:marBottom w:val="0"/>
          <w:divBdr>
            <w:top w:val="none" w:sz="0" w:space="0" w:color="auto"/>
            <w:left w:val="none" w:sz="0" w:space="0" w:color="auto"/>
            <w:bottom w:val="none" w:sz="0" w:space="0" w:color="auto"/>
            <w:right w:val="none" w:sz="0" w:space="0" w:color="auto"/>
          </w:divBdr>
        </w:div>
        <w:div w:id="237131532">
          <w:marLeft w:val="480"/>
          <w:marRight w:val="0"/>
          <w:marTop w:val="0"/>
          <w:marBottom w:val="0"/>
          <w:divBdr>
            <w:top w:val="none" w:sz="0" w:space="0" w:color="auto"/>
            <w:left w:val="none" w:sz="0" w:space="0" w:color="auto"/>
            <w:bottom w:val="none" w:sz="0" w:space="0" w:color="auto"/>
            <w:right w:val="none" w:sz="0" w:space="0" w:color="auto"/>
          </w:divBdr>
        </w:div>
        <w:div w:id="1195575256">
          <w:marLeft w:val="480"/>
          <w:marRight w:val="0"/>
          <w:marTop w:val="0"/>
          <w:marBottom w:val="0"/>
          <w:divBdr>
            <w:top w:val="none" w:sz="0" w:space="0" w:color="auto"/>
            <w:left w:val="none" w:sz="0" w:space="0" w:color="auto"/>
            <w:bottom w:val="none" w:sz="0" w:space="0" w:color="auto"/>
            <w:right w:val="none" w:sz="0" w:space="0" w:color="auto"/>
          </w:divBdr>
        </w:div>
        <w:div w:id="1074399435">
          <w:marLeft w:val="480"/>
          <w:marRight w:val="0"/>
          <w:marTop w:val="0"/>
          <w:marBottom w:val="0"/>
          <w:divBdr>
            <w:top w:val="none" w:sz="0" w:space="0" w:color="auto"/>
            <w:left w:val="none" w:sz="0" w:space="0" w:color="auto"/>
            <w:bottom w:val="none" w:sz="0" w:space="0" w:color="auto"/>
            <w:right w:val="none" w:sz="0" w:space="0" w:color="auto"/>
          </w:divBdr>
        </w:div>
        <w:div w:id="1262495892">
          <w:marLeft w:val="480"/>
          <w:marRight w:val="0"/>
          <w:marTop w:val="0"/>
          <w:marBottom w:val="0"/>
          <w:divBdr>
            <w:top w:val="none" w:sz="0" w:space="0" w:color="auto"/>
            <w:left w:val="none" w:sz="0" w:space="0" w:color="auto"/>
            <w:bottom w:val="none" w:sz="0" w:space="0" w:color="auto"/>
            <w:right w:val="none" w:sz="0" w:space="0" w:color="auto"/>
          </w:divBdr>
        </w:div>
        <w:div w:id="1840611113">
          <w:marLeft w:val="480"/>
          <w:marRight w:val="0"/>
          <w:marTop w:val="0"/>
          <w:marBottom w:val="0"/>
          <w:divBdr>
            <w:top w:val="none" w:sz="0" w:space="0" w:color="auto"/>
            <w:left w:val="none" w:sz="0" w:space="0" w:color="auto"/>
            <w:bottom w:val="none" w:sz="0" w:space="0" w:color="auto"/>
            <w:right w:val="none" w:sz="0" w:space="0" w:color="auto"/>
          </w:divBdr>
        </w:div>
        <w:div w:id="396632678">
          <w:marLeft w:val="480"/>
          <w:marRight w:val="0"/>
          <w:marTop w:val="0"/>
          <w:marBottom w:val="0"/>
          <w:divBdr>
            <w:top w:val="none" w:sz="0" w:space="0" w:color="auto"/>
            <w:left w:val="none" w:sz="0" w:space="0" w:color="auto"/>
            <w:bottom w:val="none" w:sz="0" w:space="0" w:color="auto"/>
            <w:right w:val="none" w:sz="0" w:space="0" w:color="auto"/>
          </w:divBdr>
        </w:div>
        <w:div w:id="83693621">
          <w:marLeft w:val="480"/>
          <w:marRight w:val="0"/>
          <w:marTop w:val="0"/>
          <w:marBottom w:val="0"/>
          <w:divBdr>
            <w:top w:val="none" w:sz="0" w:space="0" w:color="auto"/>
            <w:left w:val="none" w:sz="0" w:space="0" w:color="auto"/>
            <w:bottom w:val="none" w:sz="0" w:space="0" w:color="auto"/>
            <w:right w:val="none" w:sz="0" w:space="0" w:color="auto"/>
          </w:divBdr>
        </w:div>
        <w:div w:id="1699545403">
          <w:marLeft w:val="480"/>
          <w:marRight w:val="0"/>
          <w:marTop w:val="0"/>
          <w:marBottom w:val="0"/>
          <w:divBdr>
            <w:top w:val="none" w:sz="0" w:space="0" w:color="auto"/>
            <w:left w:val="none" w:sz="0" w:space="0" w:color="auto"/>
            <w:bottom w:val="none" w:sz="0" w:space="0" w:color="auto"/>
            <w:right w:val="none" w:sz="0" w:space="0" w:color="auto"/>
          </w:divBdr>
        </w:div>
        <w:div w:id="1129518373">
          <w:marLeft w:val="480"/>
          <w:marRight w:val="0"/>
          <w:marTop w:val="0"/>
          <w:marBottom w:val="0"/>
          <w:divBdr>
            <w:top w:val="none" w:sz="0" w:space="0" w:color="auto"/>
            <w:left w:val="none" w:sz="0" w:space="0" w:color="auto"/>
            <w:bottom w:val="none" w:sz="0" w:space="0" w:color="auto"/>
            <w:right w:val="none" w:sz="0" w:space="0" w:color="auto"/>
          </w:divBdr>
        </w:div>
        <w:div w:id="703214203">
          <w:marLeft w:val="480"/>
          <w:marRight w:val="0"/>
          <w:marTop w:val="0"/>
          <w:marBottom w:val="0"/>
          <w:divBdr>
            <w:top w:val="none" w:sz="0" w:space="0" w:color="auto"/>
            <w:left w:val="none" w:sz="0" w:space="0" w:color="auto"/>
            <w:bottom w:val="none" w:sz="0" w:space="0" w:color="auto"/>
            <w:right w:val="none" w:sz="0" w:space="0" w:color="auto"/>
          </w:divBdr>
        </w:div>
        <w:div w:id="1258947840">
          <w:marLeft w:val="480"/>
          <w:marRight w:val="0"/>
          <w:marTop w:val="0"/>
          <w:marBottom w:val="0"/>
          <w:divBdr>
            <w:top w:val="none" w:sz="0" w:space="0" w:color="auto"/>
            <w:left w:val="none" w:sz="0" w:space="0" w:color="auto"/>
            <w:bottom w:val="none" w:sz="0" w:space="0" w:color="auto"/>
            <w:right w:val="none" w:sz="0" w:space="0" w:color="auto"/>
          </w:divBdr>
        </w:div>
        <w:div w:id="963655207">
          <w:marLeft w:val="480"/>
          <w:marRight w:val="0"/>
          <w:marTop w:val="0"/>
          <w:marBottom w:val="0"/>
          <w:divBdr>
            <w:top w:val="none" w:sz="0" w:space="0" w:color="auto"/>
            <w:left w:val="none" w:sz="0" w:space="0" w:color="auto"/>
            <w:bottom w:val="none" w:sz="0" w:space="0" w:color="auto"/>
            <w:right w:val="none" w:sz="0" w:space="0" w:color="auto"/>
          </w:divBdr>
        </w:div>
        <w:div w:id="667752659">
          <w:marLeft w:val="480"/>
          <w:marRight w:val="0"/>
          <w:marTop w:val="0"/>
          <w:marBottom w:val="0"/>
          <w:divBdr>
            <w:top w:val="none" w:sz="0" w:space="0" w:color="auto"/>
            <w:left w:val="none" w:sz="0" w:space="0" w:color="auto"/>
            <w:bottom w:val="none" w:sz="0" w:space="0" w:color="auto"/>
            <w:right w:val="none" w:sz="0" w:space="0" w:color="auto"/>
          </w:divBdr>
        </w:div>
        <w:div w:id="477114433">
          <w:marLeft w:val="480"/>
          <w:marRight w:val="0"/>
          <w:marTop w:val="0"/>
          <w:marBottom w:val="0"/>
          <w:divBdr>
            <w:top w:val="none" w:sz="0" w:space="0" w:color="auto"/>
            <w:left w:val="none" w:sz="0" w:space="0" w:color="auto"/>
            <w:bottom w:val="none" w:sz="0" w:space="0" w:color="auto"/>
            <w:right w:val="none" w:sz="0" w:space="0" w:color="auto"/>
          </w:divBdr>
        </w:div>
        <w:div w:id="397897121">
          <w:marLeft w:val="480"/>
          <w:marRight w:val="0"/>
          <w:marTop w:val="0"/>
          <w:marBottom w:val="0"/>
          <w:divBdr>
            <w:top w:val="none" w:sz="0" w:space="0" w:color="auto"/>
            <w:left w:val="none" w:sz="0" w:space="0" w:color="auto"/>
            <w:bottom w:val="none" w:sz="0" w:space="0" w:color="auto"/>
            <w:right w:val="none" w:sz="0" w:space="0" w:color="auto"/>
          </w:divBdr>
        </w:div>
        <w:div w:id="1745181373">
          <w:marLeft w:val="480"/>
          <w:marRight w:val="0"/>
          <w:marTop w:val="0"/>
          <w:marBottom w:val="0"/>
          <w:divBdr>
            <w:top w:val="none" w:sz="0" w:space="0" w:color="auto"/>
            <w:left w:val="none" w:sz="0" w:space="0" w:color="auto"/>
            <w:bottom w:val="none" w:sz="0" w:space="0" w:color="auto"/>
            <w:right w:val="none" w:sz="0" w:space="0" w:color="auto"/>
          </w:divBdr>
        </w:div>
        <w:div w:id="134571993">
          <w:marLeft w:val="480"/>
          <w:marRight w:val="0"/>
          <w:marTop w:val="0"/>
          <w:marBottom w:val="0"/>
          <w:divBdr>
            <w:top w:val="none" w:sz="0" w:space="0" w:color="auto"/>
            <w:left w:val="none" w:sz="0" w:space="0" w:color="auto"/>
            <w:bottom w:val="none" w:sz="0" w:space="0" w:color="auto"/>
            <w:right w:val="none" w:sz="0" w:space="0" w:color="auto"/>
          </w:divBdr>
        </w:div>
        <w:div w:id="2059696618">
          <w:marLeft w:val="480"/>
          <w:marRight w:val="0"/>
          <w:marTop w:val="0"/>
          <w:marBottom w:val="0"/>
          <w:divBdr>
            <w:top w:val="none" w:sz="0" w:space="0" w:color="auto"/>
            <w:left w:val="none" w:sz="0" w:space="0" w:color="auto"/>
            <w:bottom w:val="none" w:sz="0" w:space="0" w:color="auto"/>
            <w:right w:val="none" w:sz="0" w:space="0" w:color="auto"/>
          </w:divBdr>
        </w:div>
        <w:div w:id="1055785144">
          <w:marLeft w:val="480"/>
          <w:marRight w:val="0"/>
          <w:marTop w:val="0"/>
          <w:marBottom w:val="0"/>
          <w:divBdr>
            <w:top w:val="none" w:sz="0" w:space="0" w:color="auto"/>
            <w:left w:val="none" w:sz="0" w:space="0" w:color="auto"/>
            <w:bottom w:val="none" w:sz="0" w:space="0" w:color="auto"/>
            <w:right w:val="none" w:sz="0" w:space="0" w:color="auto"/>
          </w:divBdr>
        </w:div>
        <w:div w:id="212741590">
          <w:marLeft w:val="480"/>
          <w:marRight w:val="0"/>
          <w:marTop w:val="0"/>
          <w:marBottom w:val="0"/>
          <w:divBdr>
            <w:top w:val="none" w:sz="0" w:space="0" w:color="auto"/>
            <w:left w:val="none" w:sz="0" w:space="0" w:color="auto"/>
            <w:bottom w:val="none" w:sz="0" w:space="0" w:color="auto"/>
            <w:right w:val="none" w:sz="0" w:space="0" w:color="auto"/>
          </w:divBdr>
        </w:div>
        <w:div w:id="2109739258">
          <w:marLeft w:val="480"/>
          <w:marRight w:val="0"/>
          <w:marTop w:val="0"/>
          <w:marBottom w:val="0"/>
          <w:divBdr>
            <w:top w:val="none" w:sz="0" w:space="0" w:color="auto"/>
            <w:left w:val="none" w:sz="0" w:space="0" w:color="auto"/>
            <w:bottom w:val="none" w:sz="0" w:space="0" w:color="auto"/>
            <w:right w:val="none" w:sz="0" w:space="0" w:color="auto"/>
          </w:divBdr>
        </w:div>
        <w:div w:id="1024862679">
          <w:marLeft w:val="480"/>
          <w:marRight w:val="0"/>
          <w:marTop w:val="0"/>
          <w:marBottom w:val="0"/>
          <w:divBdr>
            <w:top w:val="none" w:sz="0" w:space="0" w:color="auto"/>
            <w:left w:val="none" w:sz="0" w:space="0" w:color="auto"/>
            <w:bottom w:val="none" w:sz="0" w:space="0" w:color="auto"/>
            <w:right w:val="none" w:sz="0" w:space="0" w:color="auto"/>
          </w:divBdr>
        </w:div>
        <w:div w:id="2023193511">
          <w:marLeft w:val="480"/>
          <w:marRight w:val="0"/>
          <w:marTop w:val="0"/>
          <w:marBottom w:val="0"/>
          <w:divBdr>
            <w:top w:val="none" w:sz="0" w:space="0" w:color="auto"/>
            <w:left w:val="none" w:sz="0" w:space="0" w:color="auto"/>
            <w:bottom w:val="none" w:sz="0" w:space="0" w:color="auto"/>
            <w:right w:val="none" w:sz="0" w:space="0" w:color="auto"/>
          </w:divBdr>
        </w:div>
        <w:div w:id="938610745">
          <w:marLeft w:val="480"/>
          <w:marRight w:val="0"/>
          <w:marTop w:val="0"/>
          <w:marBottom w:val="0"/>
          <w:divBdr>
            <w:top w:val="none" w:sz="0" w:space="0" w:color="auto"/>
            <w:left w:val="none" w:sz="0" w:space="0" w:color="auto"/>
            <w:bottom w:val="none" w:sz="0" w:space="0" w:color="auto"/>
            <w:right w:val="none" w:sz="0" w:space="0" w:color="auto"/>
          </w:divBdr>
        </w:div>
        <w:div w:id="1593780594">
          <w:marLeft w:val="480"/>
          <w:marRight w:val="0"/>
          <w:marTop w:val="0"/>
          <w:marBottom w:val="0"/>
          <w:divBdr>
            <w:top w:val="none" w:sz="0" w:space="0" w:color="auto"/>
            <w:left w:val="none" w:sz="0" w:space="0" w:color="auto"/>
            <w:bottom w:val="none" w:sz="0" w:space="0" w:color="auto"/>
            <w:right w:val="none" w:sz="0" w:space="0" w:color="auto"/>
          </w:divBdr>
        </w:div>
        <w:div w:id="645429353">
          <w:marLeft w:val="480"/>
          <w:marRight w:val="0"/>
          <w:marTop w:val="0"/>
          <w:marBottom w:val="0"/>
          <w:divBdr>
            <w:top w:val="none" w:sz="0" w:space="0" w:color="auto"/>
            <w:left w:val="none" w:sz="0" w:space="0" w:color="auto"/>
            <w:bottom w:val="none" w:sz="0" w:space="0" w:color="auto"/>
            <w:right w:val="none" w:sz="0" w:space="0" w:color="auto"/>
          </w:divBdr>
        </w:div>
      </w:divsChild>
    </w:div>
    <w:div w:id="340399708">
      <w:bodyDiv w:val="1"/>
      <w:marLeft w:val="0"/>
      <w:marRight w:val="0"/>
      <w:marTop w:val="0"/>
      <w:marBottom w:val="0"/>
      <w:divBdr>
        <w:top w:val="none" w:sz="0" w:space="0" w:color="auto"/>
        <w:left w:val="none" w:sz="0" w:space="0" w:color="auto"/>
        <w:bottom w:val="none" w:sz="0" w:space="0" w:color="auto"/>
        <w:right w:val="none" w:sz="0" w:space="0" w:color="auto"/>
      </w:divBdr>
    </w:div>
    <w:div w:id="340544717">
      <w:bodyDiv w:val="1"/>
      <w:marLeft w:val="0"/>
      <w:marRight w:val="0"/>
      <w:marTop w:val="0"/>
      <w:marBottom w:val="0"/>
      <w:divBdr>
        <w:top w:val="none" w:sz="0" w:space="0" w:color="auto"/>
        <w:left w:val="none" w:sz="0" w:space="0" w:color="auto"/>
        <w:bottom w:val="none" w:sz="0" w:space="0" w:color="auto"/>
        <w:right w:val="none" w:sz="0" w:space="0" w:color="auto"/>
      </w:divBdr>
    </w:div>
    <w:div w:id="340621886">
      <w:bodyDiv w:val="1"/>
      <w:marLeft w:val="0"/>
      <w:marRight w:val="0"/>
      <w:marTop w:val="0"/>
      <w:marBottom w:val="0"/>
      <w:divBdr>
        <w:top w:val="none" w:sz="0" w:space="0" w:color="auto"/>
        <w:left w:val="none" w:sz="0" w:space="0" w:color="auto"/>
        <w:bottom w:val="none" w:sz="0" w:space="0" w:color="auto"/>
        <w:right w:val="none" w:sz="0" w:space="0" w:color="auto"/>
      </w:divBdr>
      <w:divsChild>
        <w:div w:id="917910233">
          <w:marLeft w:val="0"/>
          <w:marRight w:val="0"/>
          <w:marTop w:val="0"/>
          <w:marBottom w:val="0"/>
          <w:divBdr>
            <w:top w:val="none" w:sz="0" w:space="0" w:color="auto"/>
            <w:left w:val="none" w:sz="0" w:space="0" w:color="auto"/>
            <w:bottom w:val="none" w:sz="0" w:space="0" w:color="auto"/>
            <w:right w:val="none" w:sz="0" w:space="0" w:color="auto"/>
          </w:divBdr>
        </w:div>
        <w:div w:id="687558177">
          <w:marLeft w:val="0"/>
          <w:marRight w:val="0"/>
          <w:marTop w:val="0"/>
          <w:marBottom w:val="0"/>
          <w:divBdr>
            <w:top w:val="none" w:sz="0" w:space="0" w:color="auto"/>
            <w:left w:val="none" w:sz="0" w:space="0" w:color="auto"/>
            <w:bottom w:val="none" w:sz="0" w:space="0" w:color="auto"/>
            <w:right w:val="none" w:sz="0" w:space="0" w:color="auto"/>
          </w:divBdr>
        </w:div>
        <w:div w:id="234781514">
          <w:marLeft w:val="0"/>
          <w:marRight w:val="0"/>
          <w:marTop w:val="0"/>
          <w:marBottom w:val="0"/>
          <w:divBdr>
            <w:top w:val="none" w:sz="0" w:space="0" w:color="auto"/>
            <w:left w:val="none" w:sz="0" w:space="0" w:color="auto"/>
            <w:bottom w:val="none" w:sz="0" w:space="0" w:color="auto"/>
            <w:right w:val="none" w:sz="0" w:space="0" w:color="auto"/>
          </w:divBdr>
        </w:div>
        <w:div w:id="1579175063">
          <w:marLeft w:val="0"/>
          <w:marRight w:val="0"/>
          <w:marTop w:val="0"/>
          <w:marBottom w:val="0"/>
          <w:divBdr>
            <w:top w:val="none" w:sz="0" w:space="0" w:color="auto"/>
            <w:left w:val="none" w:sz="0" w:space="0" w:color="auto"/>
            <w:bottom w:val="none" w:sz="0" w:space="0" w:color="auto"/>
            <w:right w:val="none" w:sz="0" w:space="0" w:color="auto"/>
          </w:divBdr>
        </w:div>
        <w:div w:id="1339577938">
          <w:marLeft w:val="0"/>
          <w:marRight w:val="0"/>
          <w:marTop w:val="0"/>
          <w:marBottom w:val="0"/>
          <w:divBdr>
            <w:top w:val="none" w:sz="0" w:space="0" w:color="auto"/>
            <w:left w:val="none" w:sz="0" w:space="0" w:color="auto"/>
            <w:bottom w:val="none" w:sz="0" w:space="0" w:color="auto"/>
            <w:right w:val="none" w:sz="0" w:space="0" w:color="auto"/>
          </w:divBdr>
        </w:div>
        <w:div w:id="1294285615">
          <w:marLeft w:val="0"/>
          <w:marRight w:val="0"/>
          <w:marTop w:val="0"/>
          <w:marBottom w:val="0"/>
          <w:divBdr>
            <w:top w:val="none" w:sz="0" w:space="0" w:color="auto"/>
            <w:left w:val="none" w:sz="0" w:space="0" w:color="auto"/>
            <w:bottom w:val="none" w:sz="0" w:space="0" w:color="auto"/>
            <w:right w:val="none" w:sz="0" w:space="0" w:color="auto"/>
          </w:divBdr>
        </w:div>
        <w:div w:id="798037548">
          <w:marLeft w:val="0"/>
          <w:marRight w:val="0"/>
          <w:marTop w:val="0"/>
          <w:marBottom w:val="0"/>
          <w:divBdr>
            <w:top w:val="none" w:sz="0" w:space="0" w:color="auto"/>
            <w:left w:val="none" w:sz="0" w:space="0" w:color="auto"/>
            <w:bottom w:val="none" w:sz="0" w:space="0" w:color="auto"/>
            <w:right w:val="none" w:sz="0" w:space="0" w:color="auto"/>
          </w:divBdr>
        </w:div>
        <w:div w:id="466703852">
          <w:marLeft w:val="0"/>
          <w:marRight w:val="0"/>
          <w:marTop w:val="0"/>
          <w:marBottom w:val="0"/>
          <w:divBdr>
            <w:top w:val="none" w:sz="0" w:space="0" w:color="auto"/>
            <w:left w:val="none" w:sz="0" w:space="0" w:color="auto"/>
            <w:bottom w:val="none" w:sz="0" w:space="0" w:color="auto"/>
            <w:right w:val="none" w:sz="0" w:space="0" w:color="auto"/>
          </w:divBdr>
        </w:div>
        <w:div w:id="1780444027">
          <w:marLeft w:val="0"/>
          <w:marRight w:val="0"/>
          <w:marTop w:val="0"/>
          <w:marBottom w:val="0"/>
          <w:divBdr>
            <w:top w:val="none" w:sz="0" w:space="0" w:color="auto"/>
            <w:left w:val="none" w:sz="0" w:space="0" w:color="auto"/>
            <w:bottom w:val="none" w:sz="0" w:space="0" w:color="auto"/>
            <w:right w:val="none" w:sz="0" w:space="0" w:color="auto"/>
          </w:divBdr>
        </w:div>
        <w:div w:id="609044097">
          <w:marLeft w:val="0"/>
          <w:marRight w:val="0"/>
          <w:marTop w:val="0"/>
          <w:marBottom w:val="0"/>
          <w:divBdr>
            <w:top w:val="none" w:sz="0" w:space="0" w:color="auto"/>
            <w:left w:val="none" w:sz="0" w:space="0" w:color="auto"/>
            <w:bottom w:val="none" w:sz="0" w:space="0" w:color="auto"/>
            <w:right w:val="none" w:sz="0" w:space="0" w:color="auto"/>
          </w:divBdr>
        </w:div>
        <w:div w:id="393241831">
          <w:marLeft w:val="0"/>
          <w:marRight w:val="0"/>
          <w:marTop w:val="0"/>
          <w:marBottom w:val="0"/>
          <w:divBdr>
            <w:top w:val="none" w:sz="0" w:space="0" w:color="auto"/>
            <w:left w:val="none" w:sz="0" w:space="0" w:color="auto"/>
            <w:bottom w:val="none" w:sz="0" w:space="0" w:color="auto"/>
            <w:right w:val="none" w:sz="0" w:space="0" w:color="auto"/>
          </w:divBdr>
        </w:div>
        <w:div w:id="257837017">
          <w:marLeft w:val="0"/>
          <w:marRight w:val="0"/>
          <w:marTop w:val="0"/>
          <w:marBottom w:val="0"/>
          <w:divBdr>
            <w:top w:val="none" w:sz="0" w:space="0" w:color="auto"/>
            <w:left w:val="none" w:sz="0" w:space="0" w:color="auto"/>
            <w:bottom w:val="none" w:sz="0" w:space="0" w:color="auto"/>
            <w:right w:val="none" w:sz="0" w:space="0" w:color="auto"/>
          </w:divBdr>
        </w:div>
        <w:div w:id="1713725572">
          <w:marLeft w:val="0"/>
          <w:marRight w:val="0"/>
          <w:marTop w:val="0"/>
          <w:marBottom w:val="0"/>
          <w:divBdr>
            <w:top w:val="none" w:sz="0" w:space="0" w:color="auto"/>
            <w:left w:val="none" w:sz="0" w:space="0" w:color="auto"/>
            <w:bottom w:val="none" w:sz="0" w:space="0" w:color="auto"/>
            <w:right w:val="none" w:sz="0" w:space="0" w:color="auto"/>
          </w:divBdr>
        </w:div>
        <w:div w:id="1124545653">
          <w:marLeft w:val="0"/>
          <w:marRight w:val="0"/>
          <w:marTop w:val="0"/>
          <w:marBottom w:val="0"/>
          <w:divBdr>
            <w:top w:val="none" w:sz="0" w:space="0" w:color="auto"/>
            <w:left w:val="none" w:sz="0" w:space="0" w:color="auto"/>
            <w:bottom w:val="none" w:sz="0" w:space="0" w:color="auto"/>
            <w:right w:val="none" w:sz="0" w:space="0" w:color="auto"/>
          </w:divBdr>
        </w:div>
        <w:div w:id="1579899743">
          <w:marLeft w:val="0"/>
          <w:marRight w:val="0"/>
          <w:marTop w:val="0"/>
          <w:marBottom w:val="0"/>
          <w:divBdr>
            <w:top w:val="none" w:sz="0" w:space="0" w:color="auto"/>
            <w:left w:val="none" w:sz="0" w:space="0" w:color="auto"/>
            <w:bottom w:val="none" w:sz="0" w:space="0" w:color="auto"/>
            <w:right w:val="none" w:sz="0" w:space="0" w:color="auto"/>
          </w:divBdr>
        </w:div>
        <w:div w:id="1740786582">
          <w:marLeft w:val="0"/>
          <w:marRight w:val="0"/>
          <w:marTop w:val="0"/>
          <w:marBottom w:val="0"/>
          <w:divBdr>
            <w:top w:val="none" w:sz="0" w:space="0" w:color="auto"/>
            <w:left w:val="none" w:sz="0" w:space="0" w:color="auto"/>
            <w:bottom w:val="none" w:sz="0" w:space="0" w:color="auto"/>
            <w:right w:val="none" w:sz="0" w:space="0" w:color="auto"/>
          </w:divBdr>
        </w:div>
        <w:div w:id="741026154">
          <w:marLeft w:val="0"/>
          <w:marRight w:val="0"/>
          <w:marTop w:val="0"/>
          <w:marBottom w:val="0"/>
          <w:divBdr>
            <w:top w:val="none" w:sz="0" w:space="0" w:color="auto"/>
            <w:left w:val="none" w:sz="0" w:space="0" w:color="auto"/>
            <w:bottom w:val="none" w:sz="0" w:space="0" w:color="auto"/>
            <w:right w:val="none" w:sz="0" w:space="0" w:color="auto"/>
          </w:divBdr>
        </w:div>
        <w:div w:id="1135756378">
          <w:marLeft w:val="0"/>
          <w:marRight w:val="0"/>
          <w:marTop w:val="0"/>
          <w:marBottom w:val="0"/>
          <w:divBdr>
            <w:top w:val="none" w:sz="0" w:space="0" w:color="auto"/>
            <w:left w:val="none" w:sz="0" w:space="0" w:color="auto"/>
            <w:bottom w:val="none" w:sz="0" w:space="0" w:color="auto"/>
            <w:right w:val="none" w:sz="0" w:space="0" w:color="auto"/>
          </w:divBdr>
        </w:div>
        <w:div w:id="976840003">
          <w:marLeft w:val="0"/>
          <w:marRight w:val="0"/>
          <w:marTop w:val="0"/>
          <w:marBottom w:val="0"/>
          <w:divBdr>
            <w:top w:val="none" w:sz="0" w:space="0" w:color="auto"/>
            <w:left w:val="none" w:sz="0" w:space="0" w:color="auto"/>
            <w:bottom w:val="none" w:sz="0" w:space="0" w:color="auto"/>
            <w:right w:val="none" w:sz="0" w:space="0" w:color="auto"/>
          </w:divBdr>
        </w:div>
        <w:div w:id="1088114346">
          <w:marLeft w:val="0"/>
          <w:marRight w:val="0"/>
          <w:marTop w:val="0"/>
          <w:marBottom w:val="0"/>
          <w:divBdr>
            <w:top w:val="none" w:sz="0" w:space="0" w:color="auto"/>
            <w:left w:val="none" w:sz="0" w:space="0" w:color="auto"/>
            <w:bottom w:val="none" w:sz="0" w:space="0" w:color="auto"/>
            <w:right w:val="none" w:sz="0" w:space="0" w:color="auto"/>
          </w:divBdr>
        </w:div>
        <w:div w:id="69159426">
          <w:marLeft w:val="0"/>
          <w:marRight w:val="0"/>
          <w:marTop w:val="0"/>
          <w:marBottom w:val="0"/>
          <w:divBdr>
            <w:top w:val="none" w:sz="0" w:space="0" w:color="auto"/>
            <w:left w:val="none" w:sz="0" w:space="0" w:color="auto"/>
            <w:bottom w:val="none" w:sz="0" w:space="0" w:color="auto"/>
            <w:right w:val="none" w:sz="0" w:space="0" w:color="auto"/>
          </w:divBdr>
        </w:div>
        <w:div w:id="430591179">
          <w:marLeft w:val="0"/>
          <w:marRight w:val="0"/>
          <w:marTop w:val="0"/>
          <w:marBottom w:val="0"/>
          <w:divBdr>
            <w:top w:val="none" w:sz="0" w:space="0" w:color="auto"/>
            <w:left w:val="none" w:sz="0" w:space="0" w:color="auto"/>
            <w:bottom w:val="none" w:sz="0" w:space="0" w:color="auto"/>
            <w:right w:val="none" w:sz="0" w:space="0" w:color="auto"/>
          </w:divBdr>
        </w:div>
        <w:div w:id="1558511970">
          <w:marLeft w:val="0"/>
          <w:marRight w:val="0"/>
          <w:marTop w:val="0"/>
          <w:marBottom w:val="0"/>
          <w:divBdr>
            <w:top w:val="none" w:sz="0" w:space="0" w:color="auto"/>
            <w:left w:val="none" w:sz="0" w:space="0" w:color="auto"/>
            <w:bottom w:val="none" w:sz="0" w:space="0" w:color="auto"/>
            <w:right w:val="none" w:sz="0" w:space="0" w:color="auto"/>
          </w:divBdr>
        </w:div>
        <w:div w:id="914558264">
          <w:marLeft w:val="0"/>
          <w:marRight w:val="0"/>
          <w:marTop w:val="0"/>
          <w:marBottom w:val="0"/>
          <w:divBdr>
            <w:top w:val="none" w:sz="0" w:space="0" w:color="auto"/>
            <w:left w:val="none" w:sz="0" w:space="0" w:color="auto"/>
            <w:bottom w:val="none" w:sz="0" w:space="0" w:color="auto"/>
            <w:right w:val="none" w:sz="0" w:space="0" w:color="auto"/>
          </w:divBdr>
        </w:div>
        <w:div w:id="139807705">
          <w:marLeft w:val="0"/>
          <w:marRight w:val="0"/>
          <w:marTop w:val="0"/>
          <w:marBottom w:val="0"/>
          <w:divBdr>
            <w:top w:val="none" w:sz="0" w:space="0" w:color="auto"/>
            <w:left w:val="none" w:sz="0" w:space="0" w:color="auto"/>
            <w:bottom w:val="none" w:sz="0" w:space="0" w:color="auto"/>
            <w:right w:val="none" w:sz="0" w:space="0" w:color="auto"/>
          </w:divBdr>
        </w:div>
        <w:div w:id="1008170600">
          <w:marLeft w:val="0"/>
          <w:marRight w:val="0"/>
          <w:marTop w:val="0"/>
          <w:marBottom w:val="0"/>
          <w:divBdr>
            <w:top w:val="none" w:sz="0" w:space="0" w:color="auto"/>
            <w:left w:val="none" w:sz="0" w:space="0" w:color="auto"/>
            <w:bottom w:val="none" w:sz="0" w:space="0" w:color="auto"/>
            <w:right w:val="none" w:sz="0" w:space="0" w:color="auto"/>
          </w:divBdr>
        </w:div>
        <w:div w:id="539827903">
          <w:marLeft w:val="0"/>
          <w:marRight w:val="0"/>
          <w:marTop w:val="0"/>
          <w:marBottom w:val="0"/>
          <w:divBdr>
            <w:top w:val="none" w:sz="0" w:space="0" w:color="auto"/>
            <w:left w:val="none" w:sz="0" w:space="0" w:color="auto"/>
            <w:bottom w:val="none" w:sz="0" w:space="0" w:color="auto"/>
            <w:right w:val="none" w:sz="0" w:space="0" w:color="auto"/>
          </w:divBdr>
        </w:div>
        <w:div w:id="1944727679">
          <w:marLeft w:val="0"/>
          <w:marRight w:val="0"/>
          <w:marTop w:val="0"/>
          <w:marBottom w:val="0"/>
          <w:divBdr>
            <w:top w:val="none" w:sz="0" w:space="0" w:color="auto"/>
            <w:left w:val="none" w:sz="0" w:space="0" w:color="auto"/>
            <w:bottom w:val="none" w:sz="0" w:space="0" w:color="auto"/>
            <w:right w:val="none" w:sz="0" w:space="0" w:color="auto"/>
          </w:divBdr>
        </w:div>
        <w:div w:id="1331785999">
          <w:marLeft w:val="0"/>
          <w:marRight w:val="0"/>
          <w:marTop w:val="0"/>
          <w:marBottom w:val="0"/>
          <w:divBdr>
            <w:top w:val="none" w:sz="0" w:space="0" w:color="auto"/>
            <w:left w:val="none" w:sz="0" w:space="0" w:color="auto"/>
            <w:bottom w:val="none" w:sz="0" w:space="0" w:color="auto"/>
            <w:right w:val="none" w:sz="0" w:space="0" w:color="auto"/>
          </w:divBdr>
        </w:div>
        <w:div w:id="596181999">
          <w:marLeft w:val="0"/>
          <w:marRight w:val="0"/>
          <w:marTop w:val="0"/>
          <w:marBottom w:val="0"/>
          <w:divBdr>
            <w:top w:val="none" w:sz="0" w:space="0" w:color="auto"/>
            <w:left w:val="none" w:sz="0" w:space="0" w:color="auto"/>
            <w:bottom w:val="none" w:sz="0" w:space="0" w:color="auto"/>
            <w:right w:val="none" w:sz="0" w:space="0" w:color="auto"/>
          </w:divBdr>
        </w:div>
        <w:div w:id="1129513217">
          <w:marLeft w:val="0"/>
          <w:marRight w:val="0"/>
          <w:marTop w:val="0"/>
          <w:marBottom w:val="0"/>
          <w:divBdr>
            <w:top w:val="none" w:sz="0" w:space="0" w:color="auto"/>
            <w:left w:val="none" w:sz="0" w:space="0" w:color="auto"/>
            <w:bottom w:val="none" w:sz="0" w:space="0" w:color="auto"/>
            <w:right w:val="none" w:sz="0" w:space="0" w:color="auto"/>
          </w:divBdr>
        </w:div>
        <w:div w:id="571625152">
          <w:marLeft w:val="0"/>
          <w:marRight w:val="0"/>
          <w:marTop w:val="0"/>
          <w:marBottom w:val="0"/>
          <w:divBdr>
            <w:top w:val="none" w:sz="0" w:space="0" w:color="auto"/>
            <w:left w:val="none" w:sz="0" w:space="0" w:color="auto"/>
            <w:bottom w:val="none" w:sz="0" w:space="0" w:color="auto"/>
            <w:right w:val="none" w:sz="0" w:space="0" w:color="auto"/>
          </w:divBdr>
        </w:div>
        <w:div w:id="2053386085">
          <w:marLeft w:val="0"/>
          <w:marRight w:val="0"/>
          <w:marTop w:val="0"/>
          <w:marBottom w:val="0"/>
          <w:divBdr>
            <w:top w:val="none" w:sz="0" w:space="0" w:color="auto"/>
            <w:left w:val="none" w:sz="0" w:space="0" w:color="auto"/>
            <w:bottom w:val="none" w:sz="0" w:space="0" w:color="auto"/>
            <w:right w:val="none" w:sz="0" w:space="0" w:color="auto"/>
          </w:divBdr>
        </w:div>
        <w:div w:id="1720081590">
          <w:marLeft w:val="0"/>
          <w:marRight w:val="0"/>
          <w:marTop w:val="0"/>
          <w:marBottom w:val="0"/>
          <w:divBdr>
            <w:top w:val="none" w:sz="0" w:space="0" w:color="auto"/>
            <w:left w:val="none" w:sz="0" w:space="0" w:color="auto"/>
            <w:bottom w:val="none" w:sz="0" w:space="0" w:color="auto"/>
            <w:right w:val="none" w:sz="0" w:space="0" w:color="auto"/>
          </w:divBdr>
        </w:div>
        <w:div w:id="433332997">
          <w:marLeft w:val="0"/>
          <w:marRight w:val="0"/>
          <w:marTop w:val="0"/>
          <w:marBottom w:val="0"/>
          <w:divBdr>
            <w:top w:val="none" w:sz="0" w:space="0" w:color="auto"/>
            <w:left w:val="none" w:sz="0" w:space="0" w:color="auto"/>
            <w:bottom w:val="none" w:sz="0" w:space="0" w:color="auto"/>
            <w:right w:val="none" w:sz="0" w:space="0" w:color="auto"/>
          </w:divBdr>
        </w:div>
        <w:div w:id="939530521">
          <w:marLeft w:val="0"/>
          <w:marRight w:val="0"/>
          <w:marTop w:val="0"/>
          <w:marBottom w:val="0"/>
          <w:divBdr>
            <w:top w:val="none" w:sz="0" w:space="0" w:color="auto"/>
            <w:left w:val="none" w:sz="0" w:space="0" w:color="auto"/>
            <w:bottom w:val="none" w:sz="0" w:space="0" w:color="auto"/>
            <w:right w:val="none" w:sz="0" w:space="0" w:color="auto"/>
          </w:divBdr>
        </w:div>
        <w:div w:id="1131632881">
          <w:marLeft w:val="0"/>
          <w:marRight w:val="0"/>
          <w:marTop w:val="0"/>
          <w:marBottom w:val="0"/>
          <w:divBdr>
            <w:top w:val="none" w:sz="0" w:space="0" w:color="auto"/>
            <w:left w:val="none" w:sz="0" w:space="0" w:color="auto"/>
            <w:bottom w:val="none" w:sz="0" w:space="0" w:color="auto"/>
            <w:right w:val="none" w:sz="0" w:space="0" w:color="auto"/>
          </w:divBdr>
        </w:div>
        <w:div w:id="1635133331">
          <w:marLeft w:val="0"/>
          <w:marRight w:val="0"/>
          <w:marTop w:val="0"/>
          <w:marBottom w:val="0"/>
          <w:divBdr>
            <w:top w:val="none" w:sz="0" w:space="0" w:color="auto"/>
            <w:left w:val="none" w:sz="0" w:space="0" w:color="auto"/>
            <w:bottom w:val="none" w:sz="0" w:space="0" w:color="auto"/>
            <w:right w:val="none" w:sz="0" w:space="0" w:color="auto"/>
          </w:divBdr>
        </w:div>
        <w:div w:id="28142481">
          <w:marLeft w:val="0"/>
          <w:marRight w:val="0"/>
          <w:marTop w:val="0"/>
          <w:marBottom w:val="0"/>
          <w:divBdr>
            <w:top w:val="none" w:sz="0" w:space="0" w:color="auto"/>
            <w:left w:val="none" w:sz="0" w:space="0" w:color="auto"/>
            <w:bottom w:val="none" w:sz="0" w:space="0" w:color="auto"/>
            <w:right w:val="none" w:sz="0" w:space="0" w:color="auto"/>
          </w:divBdr>
        </w:div>
        <w:div w:id="1656060581">
          <w:marLeft w:val="0"/>
          <w:marRight w:val="0"/>
          <w:marTop w:val="0"/>
          <w:marBottom w:val="0"/>
          <w:divBdr>
            <w:top w:val="none" w:sz="0" w:space="0" w:color="auto"/>
            <w:left w:val="none" w:sz="0" w:space="0" w:color="auto"/>
            <w:bottom w:val="none" w:sz="0" w:space="0" w:color="auto"/>
            <w:right w:val="none" w:sz="0" w:space="0" w:color="auto"/>
          </w:divBdr>
        </w:div>
        <w:div w:id="747189083">
          <w:marLeft w:val="0"/>
          <w:marRight w:val="0"/>
          <w:marTop w:val="0"/>
          <w:marBottom w:val="0"/>
          <w:divBdr>
            <w:top w:val="none" w:sz="0" w:space="0" w:color="auto"/>
            <w:left w:val="none" w:sz="0" w:space="0" w:color="auto"/>
            <w:bottom w:val="none" w:sz="0" w:space="0" w:color="auto"/>
            <w:right w:val="none" w:sz="0" w:space="0" w:color="auto"/>
          </w:divBdr>
        </w:div>
        <w:div w:id="946353588">
          <w:marLeft w:val="0"/>
          <w:marRight w:val="0"/>
          <w:marTop w:val="0"/>
          <w:marBottom w:val="0"/>
          <w:divBdr>
            <w:top w:val="none" w:sz="0" w:space="0" w:color="auto"/>
            <w:left w:val="none" w:sz="0" w:space="0" w:color="auto"/>
            <w:bottom w:val="none" w:sz="0" w:space="0" w:color="auto"/>
            <w:right w:val="none" w:sz="0" w:space="0" w:color="auto"/>
          </w:divBdr>
        </w:div>
        <w:div w:id="1957446021">
          <w:marLeft w:val="0"/>
          <w:marRight w:val="0"/>
          <w:marTop w:val="0"/>
          <w:marBottom w:val="0"/>
          <w:divBdr>
            <w:top w:val="none" w:sz="0" w:space="0" w:color="auto"/>
            <w:left w:val="none" w:sz="0" w:space="0" w:color="auto"/>
            <w:bottom w:val="none" w:sz="0" w:space="0" w:color="auto"/>
            <w:right w:val="none" w:sz="0" w:space="0" w:color="auto"/>
          </w:divBdr>
        </w:div>
        <w:div w:id="659038027">
          <w:marLeft w:val="0"/>
          <w:marRight w:val="0"/>
          <w:marTop w:val="0"/>
          <w:marBottom w:val="0"/>
          <w:divBdr>
            <w:top w:val="none" w:sz="0" w:space="0" w:color="auto"/>
            <w:left w:val="none" w:sz="0" w:space="0" w:color="auto"/>
            <w:bottom w:val="none" w:sz="0" w:space="0" w:color="auto"/>
            <w:right w:val="none" w:sz="0" w:space="0" w:color="auto"/>
          </w:divBdr>
        </w:div>
        <w:div w:id="651183282">
          <w:marLeft w:val="0"/>
          <w:marRight w:val="0"/>
          <w:marTop w:val="0"/>
          <w:marBottom w:val="0"/>
          <w:divBdr>
            <w:top w:val="none" w:sz="0" w:space="0" w:color="auto"/>
            <w:left w:val="none" w:sz="0" w:space="0" w:color="auto"/>
            <w:bottom w:val="none" w:sz="0" w:space="0" w:color="auto"/>
            <w:right w:val="none" w:sz="0" w:space="0" w:color="auto"/>
          </w:divBdr>
        </w:div>
        <w:div w:id="113640645">
          <w:marLeft w:val="0"/>
          <w:marRight w:val="0"/>
          <w:marTop w:val="0"/>
          <w:marBottom w:val="0"/>
          <w:divBdr>
            <w:top w:val="none" w:sz="0" w:space="0" w:color="auto"/>
            <w:left w:val="none" w:sz="0" w:space="0" w:color="auto"/>
            <w:bottom w:val="none" w:sz="0" w:space="0" w:color="auto"/>
            <w:right w:val="none" w:sz="0" w:space="0" w:color="auto"/>
          </w:divBdr>
        </w:div>
        <w:div w:id="1929731708">
          <w:marLeft w:val="0"/>
          <w:marRight w:val="0"/>
          <w:marTop w:val="0"/>
          <w:marBottom w:val="0"/>
          <w:divBdr>
            <w:top w:val="none" w:sz="0" w:space="0" w:color="auto"/>
            <w:left w:val="none" w:sz="0" w:space="0" w:color="auto"/>
            <w:bottom w:val="none" w:sz="0" w:space="0" w:color="auto"/>
            <w:right w:val="none" w:sz="0" w:space="0" w:color="auto"/>
          </w:divBdr>
        </w:div>
        <w:div w:id="1351251989">
          <w:marLeft w:val="0"/>
          <w:marRight w:val="0"/>
          <w:marTop w:val="0"/>
          <w:marBottom w:val="0"/>
          <w:divBdr>
            <w:top w:val="none" w:sz="0" w:space="0" w:color="auto"/>
            <w:left w:val="none" w:sz="0" w:space="0" w:color="auto"/>
            <w:bottom w:val="none" w:sz="0" w:space="0" w:color="auto"/>
            <w:right w:val="none" w:sz="0" w:space="0" w:color="auto"/>
          </w:divBdr>
        </w:div>
        <w:div w:id="1660308397">
          <w:marLeft w:val="0"/>
          <w:marRight w:val="0"/>
          <w:marTop w:val="0"/>
          <w:marBottom w:val="0"/>
          <w:divBdr>
            <w:top w:val="none" w:sz="0" w:space="0" w:color="auto"/>
            <w:left w:val="none" w:sz="0" w:space="0" w:color="auto"/>
            <w:bottom w:val="none" w:sz="0" w:space="0" w:color="auto"/>
            <w:right w:val="none" w:sz="0" w:space="0" w:color="auto"/>
          </w:divBdr>
        </w:div>
        <w:div w:id="1134904363">
          <w:marLeft w:val="0"/>
          <w:marRight w:val="0"/>
          <w:marTop w:val="0"/>
          <w:marBottom w:val="0"/>
          <w:divBdr>
            <w:top w:val="none" w:sz="0" w:space="0" w:color="auto"/>
            <w:left w:val="none" w:sz="0" w:space="0" w:color="auto"/>
            <w:bottom w:val="none" w:sz="0" w:space="0" w:color="auto"/>
            <w:right w:val="none" w:sz="0" w:space="0" w:color="auto"/>
          </w:divBdr>
        </w:div>
        <w:div w:id="484203431">
          <w:marLeft w:val="0"/>
          <w:marRight w:val="0"/>
          <w:marTop w:val="0"/>
          <w:marBottom w:val="0"/>
          <w:divBdr>
            <w:top w:val="none" w:sz="0" w:space="0" w:color="auto"/>
            <w:left w:val="none" w:sz="0" w:space="0" w:color="auto"/>
            <w:bottom w:val="none" w:sz="0" w:space="0" w:color="auto"/>
            <w:right w:val="none" w:sz="0" w:space="0" w:color="auto"/>
          </w:divBdr>
        </w:div>
        <w:div w:id="502207628">
          <w:marLeft w:val="0"/>
          <w:marRight w:val="0"/>
          <w:marTop w:val="0"/>
          <w:marBottom w:val="0"/>
          <w:divBdr>
            <w:top w:val="none" w:sz="0" w:space="0" w:color="auto"/>
            <w:left w:val="none" w:sz="0" w:space="0" w:color="auto"/>
            <w:bottom w:val="none" w:sz="0" w:space="0" w:color="auto"/>
            <w:right w:val="none" w:sz="0" w:space="0" w:color="auto"/>
          </w:divBdr>
        </w:div>
        <w:div w:id="728382036">
          <w:marLeft w:val="0"/>
          <w:marRight w:val="0"/>
          <w:marTop w:val="0"/>
          <w:marBottom w:val="0"/>
          <w:divBdr>
            <w:top w:val="none" w:sz="0" w:space="0" w:color="auto"/>
            <w:left w:val="none" w:sz="0" w:space="0" w:color="auto"/>
            <w:bottom w:val="none" w:sz="0" w:space="0" w:color="auto"/>
            <w:right w:val="none" w:sz="0" w:space="0" w:color="auto"/>
          </w:divBdr>
        </w:div>
        <w:div w:id="1059865053">
          <w:marLeft w:val="0"/>
          <w:marRight w:val="0"/>
          <w:marTop w:val="0"/>
          <w:marBottom w:val="0"/>
          <w:divBdr>
            <w:top w:val="none" w:sz="0" w:space="0" w:color="auto"/>
            <w:left w:val="none" w:sz="0" w:space="0" w:color="auto"/>
            <w:bottom w:val="none" w:sz="0" w:space="0" w:color="auto"/>
            <w:right w:val="none" w:sz="0" w:space="0" w:color="auto"/>
          </w:divBdr>
        </w:div>
        <w:div w:id="1293632324">
          <w:marLeft w:val="0"/>
          <w:marRight w:val="0"/>
          <w:marTop w:val="0"/>
          <w:marBottom w:val="0"/>
          <w:divBdr>
            <w:top w:val="none" w:sz="0" w:space="0" w:color="auto"/>
            <w:left w:val="none" w:sz="0" w:space="0" w:color="auto"/>
            <w:bottom w:val="none" w:sz="0" w:space="0" w:color="auto"/>
            <w:right w:val="none" w:sz="0" w:space="0" w:color="auto"/>
          </w:divBdr>
        </w:div>
        <w:div w:id="1511219636">
          <w:marLeft w:val="0"/>
          <w:marRight w:val="0"/>
          <w:marTop w:val="0"/>
          <w:marBottom w:val="0"/>
          <w:divBdr>
            <w:top w:val="none" w:sz="0" w:space="0" w:color="auto"/>
            <w:left w:val="none" w:sz="0" w:space="0" w:color="auto"/>
            <w:bottom w:val="none" w:sz="0" w:space="0" w:color="auto"/>
            <w:right w:val="none" w:sz="0" w:space="0" w:color="auto"/>
          </w:divBdr>
        </w:div>
        <w:div w:id="940796654">
          <w:marLeft w:val="0"/>
          <w:marRight w:val="0"/>
          <w:marTop w:val="0"/>
          <w:marBottom w:val="0"/>
          <w:divBdr>
            <w:top w:val="none" w:sz="0" w:space="0" w:color="auto"/>
            <w:left w:val="none" w:sz="0" w:space="0" w:color="auto"/>
            <w:bottom w:val="none" w:sz="0" w:space="0" w:color="auto"/>
            <w:right w:val="none" w:sz="0" w:space="0" w:color="auto"/>
          </w:divBdr>
        </w:div>
        <w:div w:id="1801999783">
          <w:marLeft w:val="0"/>
          <w:marRight w:val="0"/>
          <w:marTop w:val="0"/>
          <w:marBottom w:val="0"/>
          <w:divBdr>
            <w:top w:val="none" w:sz="0" w:space="0" w:color="auto"/>
            <w:left w:val="none" w:sz="0" w:space="0" w:color="auto"/>
            <w:bottom w:val="none" w:sz="0" w:space="0" w:color="auto"/>
            <w:right w:val="none" w:sz="0" w:space="0" w:color="auto"/>
          </w:divBdr>
        </w:div>
        <w:div w:id="921598604">
          <w:marLeft w:val="0"/>
          <w:marRight w:val="0"/>
          <w:marTop w:val="0"/>
          <w:marBottom w:val="0"/>
          <w:divBdr>
            <w:top w:val="none" w:sz="0" w:space="0" w:color="auto"/>
            <w:left w:val="none" w:sz="0" w:space="0" w:color="auto"/>
            <w:bottom w:val="none" w:sz="0" w:space="0" w:color="auto"/>
            <w:right w:val="none" w:sz="0" w:space="0" w:color="auto"/>
          </w:divBdr>
        </w:div>
        <w:div w:id="546916948">
          <w:marLeft w:val="0"/>
          <w:marRight w:val="0"/>
          <w:marTop w:val="0"/>
          <w:marBottom w:val="0"/>
          <w:divBdr>
            <w:top w:val="none" w:sz="0" w:space="0" w:color="auto"/>
            <w:left w:val="none" w:sz="0" w:space="0" w:color="auto"/>
            <w:bottom w:val="none" w:sz="0" w:space="0" w:color="auto"/>
            <w:right w:val="none" w:sz="0" w:space="0" w:color="auto"/>
          </w:divBdr>
        </w:div>
        <w:div w:id="1749839636">
          <w:marLeft w:val="0"/>
          <w:marRight w:val="0"/>
          <w:marTop w:val="0"/>
          <w:marBottom w:val="0"/>
          <w:divBdr>
            <w:top w:val="none" w:sz="0" w:space="0" w:color="auto"/>
            <w:left w:val="none" w:sz="0" w:space="0" w:color="auto"/>
            <w:bottom w:val="none" w:sz="0" w:space="0" w:color="auto"/>
            <w:right w:val="none" w:sz="0" w:space="0" w:color="auto"/>
          </w:divBdr>
        </w:div>
        <w:div w:id="1251432750">
          <w:marLeft w:val="0"/>
          <w:marRight w:val="0"/>
          <w:marTop w:val="0"/>
          <w:marBottom w:val="0"/>
          <w:divBdr>
            <w:top w:val="none" w:sz="0" w:space="0" w:color="auto"/>
            <w:left w:val="none" w:sz="0" w:space="0" w:color="auto"/>
            <w:bottom w:val="none" w:sz="0" w:space="0" w:color="auto"/>
            <w:right w:val="none" w:sz="0" w:space="0" w:color="auto"/>
          </w:divBdr>
        </w:div>
        <w:div w:id="634719425">
          <w:marLeft w:val="0"/>
          <w:marRight w:val="0"/>
          <w:marTop w:val="0"/>
          <w:marBottom w:val="0"/>
          <w:divBdr>
            <w:top w:val="none" w:sz="0" w:space="0" w:color="auto"/>
            <w:left w:val="none" w:sz="0" w:space="0" w:color="auto"/>
            <w:bottom w:val="none" w:sz="0" w:space="0" w:color="auto"/>
            <w:right w:val="none" w:sz="0" w:space="0" w:color="auto"/>
          </w:divBdr>
        </w:div>
        <w:div w:id="1158695334">
          <w:marLeft w:val="0"/>
          <w:marRight w:val="0"/>
          <w:marTop w:val="0"/>
          <w:marBottom w:val="0"/>
          <w:divBdr>
            <w:top w:val="none" w:sz="0" w:space="0" w:color="auto"/>
            <w:left w:val="none" w:sz="0" w:space="0" w:color="auto"/>
            <w:bottom w:val="none" w:sz="0" w:space="0" w:color="auto"/>
            <w:right w:val="none" w:sz="0" w:space="0" w:color="auto"/>
          </w:divBdr>
        </w:div>
        <w:div w:id="814106905">
          <w:marLeft w:val="0"/>
          <w:marRight w:val="0"/>
          <w:marTop w:val="0"/>
          <w:marBottom w:val="0"/>
          <w:divBdr>
            <w:top w:val="none" w:sz="0" w:space="0" w:color="auto"/>
            <w:left w:val="none" w:sz="0" w:space="0" w:color="auto"/>
            <w:bottom w:val="none" w:sz="0" w:space="0" w:color="auto"/>
            <w:right w:val="none" w:sz="0" w:space="0" w:color="auto"/>
          </w:divBdr>
        </w:div>
        <w:div w:id="1077433654">
          <w:marLeft w:val="0"/>
          <w:marRight w:val="0"/>
          <w:marTop w:val="0"/>
          <w:marBottom w:val="0"/>
          <w:divBdr>
            <w:top w:val="none" w:sz="0" w:space="0" w:color="auto"/>
            <w:left w:val="none" w:sz="0" w:space="0" w:color="auto"/>
            <w:bottom w:val="none" w:sz="0" w:space="0" w:color="auto"/>
            <w:right w:val="none" w:sz="0" w:space="0" w:color="auto"/>
          </w:divBdr>
        </w:div>
        <w:div w:id="1279072247">
          <w:marLeft w:val="0"/>
          <w:marRight w:val="0"/>
          <w:marTop w:val="0"/>
          <w:marBottom w:val="0"/>
          <w:divBdr>
            <w:top w:val="none" w:sz="0" w:space="0" w:color="auto"/>
            <w:left w:val="none" w:sz="0" w:space="0" w:color="auto"/>
            <w:bottom w:val="none" w:sz="0" w:space="0" w:color="auto"/>
            <w:right w:val="none" w:sz="0" w:space="0" w:color="auto"/>
          </w:divBdr>
        </w:div>
        <w:div w:id="411898732">
          <w:marLeft w:val="0"/>
          <w:marRight w:val="0"/>
          <w:marTop w:val="0"/>
          <w:marBottom w:val="0"/>
          <w:divBdr>
            <w:top w:val="none" w:sz="0" w:space="0" w:color="auto"/>
            <w:left w:val="none" w:sz="0" w:space="0" w:color="auto"/>
            <w:bottom w:val="none" w:sz="0" w:space="0" w:color="auto"/>
            <w:right w:val="none" w:sz="0" w:space="0" w:color="auto"/>
          </w:divBdr>
        </w:div>
        <w:div w:id="228460143">
          <w:marLeft w:val="0"/>
          <w:marRight w:val="0"/>
          <w:marTop w:val="0"/>
          <w:marBottom w:val="0"/>
          <w:divBdr>
            <w:top w:val="none" w:sz="0" w:space="0" w:color="auto"/>
            <w:left w:val="none" w:sz="0" w:space="0" w:color="auto"/>
            <w:bottom w:val="none" w:sz="0" w:space="0" w:color="auto"/>
            <w:right w:val="none" w:sz="0" w:space="0" w:color="auto"/>
          </w:divBdr>
        </w:div>
        <w:div w:id="1494754460">
          <w:marLeft w:val="0"/>
          <w:marRight w:val="0"/>
          <w:marTop w:val="0"/>
          <w:marBottom w:val="0"/>
          <w:divBdr>
            <w:top w:val="none" w:sz="0" w:space="0" w:color="auto"/>
            <w:left w:val="none" w:sz="0" w:space="0" w:color="auto"/>
            <w:bottom w:val="none" w:sz="0" w:space="0" w:color="auto"/>
            <w:right w:val="none" w:sz="0" w:space="0" w:color="auto"/>
          </w:divBdr>
        </w:div>
        <w:div w:id="2115397805">
          <w:marLeft w:val="0"/>
          <w:marRight w:val="0"/>
          <w:marTop w:val="0"/>
          <w:marBottom w:val="0"/>
          <w:divBdr>
            <w:top w:val="none" w:sz="0" w:space="0" w:color="auto"/>
            <w:left w:val="none" w:sz="0" w:space="0" w:color="auto"/>
            <w:bottom w:val="none" w:sz="0" w:space="0" w:color="auto"/>
            <w:right w:val="none" w:sz="0" w:space="0" w:color="auto"/>
          </w:divBdr>
        </w:div>
        <w:div w:id="1889687816">
          <w:marLeft w:val="0"/>
          <w:marRight w:val="0"/>
          <w:marTop w:val="0"/>
          <w:marBottom w:val="0"/>
          <w:divBdr>
            <w:top w:val="none" w:sz="0" w:space="0" w:color="auto"/>
            <w:left w:val="none" w:sz="0" w:space="0" w:color="auto"/>
            <w:bottom w:val="none" w:sz="0" w:space="0" w:color="auto"/>
            <w:right w:val="none" w:sz="0" w:space="0" w:color="auto"/>
          </w:divBdr>
        </w:div>
        <w:div w:id="538786981">
          <w:marLeft w:val="0"/>
          <w:marRight w:val="0"/>
          <w:marTop w:val="0"/>
          <w:marBottom w:val="0"/>
          <w:divBdr>
            <w:top w:val="none" w:sz="0" w:space="0" w:color="auto"/>
            <w:left w:val="none" w:sz="0" w:space="0" w:color="auto"/>
            <w:bottom w:val="none" w:sz="0" w:space="0" w:color="auto"/>
            <w:right w:val="none" w:sz="0" w:space="0" w:color="auto"/>
          </w:divBdr>
        </w:div>
        <w:div w:id="146826381">
          <w:marLeft w:val="0"/>
          <w:marRight w:val="0"/>
          <w:marTop w:val="0"/>
          <w:marBottom w:val="0"/>
          <w:divBdr>
            <w:top w:val="none" w:sz="0" w:space="0" w:color="auto"/>
            <w:left w:val="none" w:sz="0" w:space="0" w:color="auto"/>
            <w:bottom w:val="none" w:sz="0" w:space="0" w:color="auto"/>
            <w:right w:val="none" w:sz="0" w:space="0" w:color="auto"/>
          </w:divBdr>
        </w:div>
        <w:div w:id="2047362374">
          <w:marLeft w:val="0"/>
          <w:marRight w:val="0"/>
          <w:marTop w:val="0"/>
          <w:marBottom w:val="0"/>
          <w:divBdr>
            <w:top w:val="none" w:sz="0" w:space="0" w:color="auto"/>
            <w:left w:val="none" w:sz="0" w:space="0" w:color="auto"/>
            <w:bottom w:val="none" w:sz="0" w:space="0" w:color="auto"/>
            <w:right w:val="none" w:sz="0" w:space="0" w:color="auto"/>
          </w:divBdr>
        </w:div>
        <w:div w:id="1154447957">
          <w:marLeft w:val="0"/>
          <w:marRight w:val="0"/>
          <w:marTop w:val="0"/>
          <w:marBottom w:val="0"/>
          <w:divBdr>
            <w:top w:val="none" w:sz="0" w:space="0" w:color="auto"/>
            <w:left w:val="none" w:sz="0" w:space="0" w:color="auto"/>
            <w:bottom w:val="none" w:sz="0" w:space="0" w:color="auto"/>
            <w:right w:val="none" w:sz="0" w:space="0" w:color="auto"/>
          </w:divBdr>
        </w:div>
        <w:div w:id="1801417238">
          <w:marLeft w:val="0"/>
          <w:marRight w:val="0"/>
          <w:marTop w:val="0"/>
          <w:marBottom w:val="0"/>
          <w:divBdr>
            <w:top w:val="none" w:sz="0" w:space="0" w:color="auto"/>
            <w:left w:val="none" w:sz="0" w:space="0" w:color="auto"/>
            <w:bottom w:val="none" w:sz="0" w:space="0" w:color="auto"/>
            <w:right w:val="none" w:sz="0" w:space="0" w:color="auto"/>
          </w:divBdr>
        </w:div>
        <w:div w:id="1697459680">
          <w:marLeft w:val="0"/>
          <w:marRight w:val="0"/>
          <w:marTop w:val="0"/>
          <w:marBottom w:val="0"/>
          <w:divBdr>
            <w:top w:val="none" w:sz="0" w:space="0" w:color="auto"/>
            <w:left w:val="none" w:sz="0" w:space="0" w:color="auto"/>
            <w:bottom w:val="none" w:sz="0" w:space="0" w:color="auto"/>
            <w:right w:val="none" w:sz="0" w:space="0" w:color="auto"/>
          </w:divBdr>
        </w:div>
        <w:div w:id="1947693457">
          <w:marLeft w:val="0"/>
          <w:marRight w:val="0"/>
          <w:marTop w:val="0"/>
          <w:marBottom w:val="0"/>
          <w:divBdr>
            <w:top w:val="none" w:sz="0" w:space="0" w:color="auto"/>
            <w:left w:val="none" w:sz="0" w:space="0" w:color="auto"/>
            <w:bottom w:val="none" w:sz="0" w:space="0" w:color="auto"/>
            <w:right w:val="none" w:sz="0" w:space="0" w:color="auto"/>
          </w:divBdr>
        </w:div>
        <w:div w:id="948200407">
          <w:marLeft w:val="0"/>
          <w:marRight w:val="0"/>
          <w:marTop w:val="0"/>
          <w:marBottom w:val="0"/>
          <w:divBdr>
            <w:top w:val="none" w:sz="0" w:space="0" w:color="auto"/>
            <w:left w:val="none" w:sz="0" w:space="0" w:color="auto"/>
            <w:bottom w:val="none" w:sz="0" w:space="0" w:color="auto"/>
            <w:right w:val="none" w:sz="0" w:space="0" w:color="auto"/>
          </w:divBdr>
        </w:div>
        <w:div w:id="877282420">
          <w:marLeft w:val="0"/>
          <w:marRight w:val="0"/>
          <w:marTop w:val="0"/>
          <w:marBottom w:val="0"/>
          <w:divBdr>
            <w:top w:val="none" w:sz="0" w:space="0" w:color="auto"/>
            <w:left w:val="none" w:sz="0" w:space="0" w:color="auto"/>
            <w:bottom w:val="none" w:sz="0" w:space="0" w:color="auto"/>
            <w:right w:val="none" w:sz="0" w:space="0" w:color="auto"/>
          </w:divBdr>
        </w:div>
        <w:div w:id="1807232836">
          <w:marLeft w:val="0"/>
          <w:marRight w:val="0"/>
          <w:marTop w:val="0"/>
          <w:marBottom w:val="0"/>
          <w:divBdr>
            <w:top w:val="none" w:sz="0" w:space="0" w:color="auto"/>
            <w:left w:val="none" w:sz="0" w:space="0" w:color="auto"/>
            <w:bottom w:val="none" w:sz="0" w:space="0" w:color="auto"/>
            <w:right w:val="none" w:sz="0" w:space="0" w:color="auto"/>
          </w:divBdr>
        </w:div>
        <w:div w:id="893396167">
          <w:marLeft w:val="0"/>
          <w:marRight w:val="0"/>
          <w:marTop w:val="0"/>
          <w:marBottom w:val="0"/>
          <w:divBdr>
            <w:top w:val="none" w:sz="0" w:space="0" w:color="auto"/>
            <w:left w:val="none" w:sz="0" w:space="0" w:color="auto"/>
            <w:bottom w:val="none" w:sz="0" w:space="0" w:color="auto"/>
            <w:right w:val="none" w:sz="0" w:space="0" w:color="auto"/>
          </w:divBdr>
        </w:div>
        <w:div w:id="1478955577">
          <w:marLeft w:val="0"/>
          <w:marRight w:val="0"/>
          <w:marTop w:val="0"/>
          <w:marBottom w:val="0"/>
          <w:divBdr>
            <w:top w:val="none" w:sz="0" w:space="0" w:color="auto"/>
            <w:left w:val="none" w:sz="0" w:space="0" w:color="auto"/>
            <w:bottom w:val="none" w:sz="0" w:space="0" w:color="auto"/>
            <w:right w:val="none" w:sz="0" w:space="0" w:color="auto"/>
          </w:divBdr>
        </w:div>
        <w:div w:id="495876275">
          <w:marLeft w:val="0"/>
          <w:marRight w:val="0"/>
          <w:marTop w:val="0"/>
          <w:marBottom w:val="0"/>
          <w:divBdr>
            <w:top w:val="none" w:sz="0" w:space="0" w:color="auto"/>
            <w:left w:val="none" w:sz="0" w:space="0" w:color="auto"/>
            <w:bottom w:val="none" w:sz="0" w:space="0" w:color="auto"/>
            <w:right w:val="none" w:sz="0" w:space="0" w:color="auto"/>
          </w:divBdr>
        </w:div>
        <w:div w:id="1452020266">
          <w:marLeft w:val="0"/>
          <w:marRight w:val="0"/>
          <w:marTop w:val="0"/>
          <w:marBottom w:val="0"/>
          <w:divBdr>
            <w:top w:val="none" w:sz="0" w:space="0" w:color="auto"/>
            <w:left w:val="none" w:sz="0" w:space="0" w:color="auto"/>
            <w:bottom w:val="none" w:sz="0" w:space="0" w:color="auto"/>
            <w:right w:val="none" w:sz="0" w:space="0" w:color="auto"/>
          </w:divBdr>
        </w:div>
        <w:div w:id="481237824">
          <w:marLeft w:val="0"/>
          <w:marRight w:val="0"/>
          <w:marTop w:val="0"/>
          <w:marBottom w:val="0"/>
          <w:divBdr>
            <w:top w:val="none" w:sz="0" w:space="0" w:color="auto"/>
            <w:left w:val="none" w:sz="0" w:space="0" w:color="auto"/>
            <w:bottom w:val="none" w:sz="0" w:space="0" w:color="auto"/>
            <w:right w:val="none" w:sz="0" w:space="0" w:color="auto"/>
          </w:divBdr>
        </w:div>
        <w:div w:id="831722719">
          <w:marLeft w:val="0"/>
          <w:marRight w:val="0"/>
          <w:marTop w:val="0"/>
          <w:marBottom w:val="0"/>
          <w:divBdr>
            <w:top w:val="none" w:sz="0" w:space="0" w:color="auto"/>
            <w:left w:val="none" w:sz="0" w:space="0" w:color="auto"/>
            <w:bottom w:val="none" w:sz="0" w:space="0" w:color="auto"/>
            <w:right w:val="none" w:sz="0" w:space="0" w:color="auto"/>
          </w:divBdr>
        </w:div>
        <w:div w:id="1877546111">
          <w:marLeft w:val="0"/>
          <w:marRight w:val="0"/>
          <w:marTop w:val="0"/>
          <w:marBottom w:val="0"/>
          <w:divBdr>
            <w:top w:val="none" w:sz="0" w:space="0" w:color="auto"/>
            <w:left w:val="none" w:sz="0" w:space="0" w:color="auto"/>
            <w:bottom w:val="none" w:sz="0" w:space="0" w:color="auto"/>
            <w:right w:val="none" w:sz="0" w:space="0" w:color="auto"/>
          </w:divBdr>
        </w:div>
        <w:div w:id="1720473912">
          <w:marLeft w:val="0"/>
          <w:marRight w:val="0"/>
          <w:marTop w:val="0"/>
          <w:marBottom w:val="0"/>
          <w:divBdr>
            <w:top w:val="none" w:sz="0" w:space="0" w:color="auto"/>
            <w:left w:val="none" w:sz="0" w:space="0" w:color="auto"/>
            <w:bottom w:val="none" w:sz="0" w:space="0" w:color="auto"/>
            <w:right w:val="none" w:sz="0" w:space="0" w:color="auto"/>
          </w:divBdr>
        </w:div>
        <w:div w:id="1141190974">
          <w:marLeft w:val="0"/>
          <w:marRight w:val="0"/>
          <w:marTop w:val="0"/>
          <w:marBottom w:val="0"/>
          <w:divBdr>
            <w:top w:val="none" w:sz="0" w:space="0" w:color="auto"/>
            <w:left w:val="none" w:sz="0" w:space="0" w:color="auto"/>
            <w:bottom w:val="none" w:sz="0" w:space="0" w:color="auto"/>
            <w:right w:val="none" w:sz="0" w:space="0" w:color="auto"/>
          </w:divBdr>
        </w:div>
        <w:div w:id="174617595">
          <w:marLeft w:val="0"/>
          <w:marRight w:val="0"/>
          <w:marTop w:val="0"/>
          <w:marBottom w:val="0"/>
          <w:divBdr>
            <w:top w:val="none" w:sz="0" w:space="0" w:color="auto"/>
            <w:left w:val="none" w:sz="0" w:space="0" w:color="auto"/>
            <w:bottom w:val="none" w:sz="0" w:space="0" w:color="auto"/>
            <w:right w:val="none" w:sz="0" w:space="0" w:color="auto"/>
          </w:divBdr>
        </w:div>
        <w:div w:id="337199676">
          <w:marLeft w:val="0"/>
          <w:marRight w:val="0"/>
          <w:marTop w:val="0"/>
          <w:marBottom w:val="0"/>
          <w:divBdr>
            <w:top w:val="none" w:sz="0" w:space="0" w:color="auto"/>
            <w:left w:val="none" w:sz="0" w:space="0" w:color="auto"/>
            <w:bottom w:val="none" w:sz="0" w:space="0" w:color="auto"/>
            <w:right w:val="none" w:sz="0" w:space="0" w:color="auto"/>
          </w:divBdr>
        </w:div>
        <w:div w:id="1706827433">
          <w:marLeft w:val="0"/>
          <w:marRight w:val="0"/>
          <w:marTop w:val="0"/>
          <w:marBottom w:val="0"/>
          <w:divBdr>
            <w:top w:val="none" w:sz="0" w:space="0" w:color="auto"/>
            <w:left w:val="none" w:sz="0" w:space="0" w:color="auto"/>
            <w:bottom w:val="none" w:sz="0" w:space="0" w:color="auto"/>
            <w:right w:val="none" w:sz="0" w:space="0" w:color="auto"/>
          </w:divBdr>
        </w:div>
        <w:div w:id="1801221753">
          <w:marLeft w:val="0"/>
          <w:marRight w:val="0"/>
          <w:marTop w:val="0"/>
          <w:marBottom w:val="0"/>
          <w:divBdr>
            <w:top w:val="none" w:sz="0" w:space="0" w:color="auto"/>
            <w:left w:val="none" w:sz="0" w:space="0" w:color="auto"/>
            <w:bottom w:val="none" w:sz="0" w:space="0" w:color="auto"/>
            <w:right w:val="none" w:sz="0" w:space="0" w:color="auto"/>
          </w:divBdr>
        </w:div>
        <w:div w:id="8266399">
          <w:marLeft w:val="0"/>
          <w:marRight w:val="0"/>
          <w:marTop w:val="0"/>
          <w:marBottom w:val="0"/>
          <w:divBdr>
            <w:top w:val="none" w:sz="0" w:space="0" w:color="auto"/>
            <w:left w:val="none" w:sz="0" w:space="0" w:color="auto"/>
            <w:bottom w:val="none" w:sz="0" w:space="0" w:color="auto"/>
            <w:right w:val="none" w:sz="0" w:space="0" w:color="auto"/>
          </w:divBdr>
        </w:div>
        <w:div w:id="544096672">
          <w:marLeft w:val="0"/>
          <w:marRight w:val="0"/>
          <w:marTop w:val="0"/>
          <w:marBottom w:val="0"/>
          <w:divBdr>
            <w:top w:val="none" w:sz="0" w:space="0" w:color="auto"/>
            <w:left w:val="none" w:sz="0" w:space="0" w:color="auto"/>
            <w:bottom w:val="none" w:sz="0" w:space="0" w:color="auto"/>
            <w:right w:val="none" w:sz="0" w:space="0" w:color="auto"/>
          </w:divBdr>
        </w:div>
        <w:div w:id="978269947">
          <w:marLeft w:val="0"/>
          <w:marRight w:val="0"/>
          <w:marTop w:val="0"/>
          <w:marBottom w:val="0"/>
          <w:divBdr>
            <w:top w:val="none" w:sz="0" w:space="0" w:color="auto"/>
            <w:left w:val="none" w:sz="0" w:space="0" w:color="auto"/>
            <w:bottom w:val="none" w:sz="0" w:space="0" w:color="auto"/>
            <w:right w:val="none" w:sz="0" w:space="0" w:color="auto"/>
          </w:divBdr>
        </w:div>
        <w:div w:id="1995454189">
          <w:marLeft w:val="0"/>
          <w:marRight w:val="0"/>
          <w:marTop w:val="0"/>
          <w:marBottom w:val="0"/>
          <w:divBdr>
            <w:top w:val="none" w:sz="0" w:space="0" w:color="auto"/>
            <w:left w:val="none" w:sz="0" w:space="0" w:color="auto"/>
            <w:bottom w:val="none" w:sz="0" w:space="0" w:color="auto"/>
            <w:right w:val="none" w:sz="0" w:space="0" w:color="auto"/>
          </w:divBdr>
        </w:div>
        <w:div w:id="1542016984">
          <w:marLeft w:val="0"/>
          <w:marRight w:val="0"/>
          <w:marTop w:val="0"/>
          <w:marBottom w:val="0"/>
          <w:divBdr>
            <w:top w:val="none" w:sz="0" w:space="0" w:color="auto"/>
            <w:left w:val="none" w:sz="0" w:space="0" w:color="auto"/>
            <w:bottom w:val="none" w:sz="0" w:space="0" w:color="auto"/>
            <w:right w:val="none" w:sz="0" w:space="0" w:color="auto"/>
          </w:divBdr>
        </w:div>
        <w:div w:id="1532960946">
          <w:marLeft w:val="0"/>
          <w:marRight w:val="0"/>
          <w:marTop w:val="0"/>
          <w:marBottom w:val="0"/>
          <w:divBdr>
            <w:top w:val="none" w:sz="0" w:space="0" w:color="auto"/>
            <w:left w:val="none" w:sz="0" w:space="0" w:color="auto"/>
            <w:bottom w:val="none" w:sz="0" w:space="0" w:color="auto"/>
            <w:right w:val="none" w:sz="0" w:space="0" w:color="auto"/>
          </w:divBdr>
        </w:div>
        <w:div w:id="1209219035">
          <w:marLeft w:val="0"/>
          <w:marRight w:val="0"/>
          <w:marTop w:val="0"/>
          <w:marBottom w:val="0"/>
          <w:divBdr>
            <w:top w:val="none" w:sz="0" w:space="0" w:color="auto"/>
            <w:left w:val="none" w:sz="0" w:space="0" w:color="auto"/>
            <w:bottom w:val="none" w:sz="0" w:space="0" w:color="auto"/>
            <w:right w:val="none" w:sz="0" w:space="0" w:color="auto"/>
          </w:divBdr>
        </w:div>
        <w:div w:id="1998731092">
          <w:marLeft w:val="0"/>
          <w:marRight w:val="0"/>
          <w:marTop w:val="0"/>
          <w:marBottom w:val="0"/>
          <w:divBdr>
            <w:top w:val="none" w:sz="0" w:space="0" w:color="auto"/>
            <w:left w:val="none" w:sz="0" w:space="0" w:color="auto"/>
            <w:bottom w:val="none" w:sz="0" w:space="0" w:color="auto"/>
            <w:right w:val="none" w:sz="0" w:space="0" w:color="auto"/>
          </w:divBdr>
        </w:div>
        <w:div w:id="124350114">
          <w:marLeft w:val="0"/>
          <w:marRight w:val="0"/>
          <w:marTop w:val="0"/>
          <w:marBottom w:val="0"/>
          <w:divBdr>
            <w:top w:val="none" w:sz="0" w:space="0" w:color="auto"/>
            <w:left w:val="none" w:sz="0" w:space="0" w:color="auto"/>
            <w:bottom w:val="none" w:sz="0" w:space="0" w:color="auto"/>
            <w:right w:val="none" w:sz="0" w:space="0" w:color="auto"/>
          </w:divBdr>
        </w:div>
        <w:div w:id="893003925">
          <w:marLeft w:val="0"/>
          <w:marRight w:val="0"/>
          <w:marTop w:val="0"/>
          <w:marBottom w:val="0"/>
          <w:divBdr>
            <w:top w:val="none" w:sz="0" w:space="0" w:color="auto"/>
            <w:left w:val="none" w:sz="0" w:space="0" w:color="auto"/>
            <w:bottom w:val="none" w:sz="0" w:space="0" w:color="auto"/>
            <w:right w:val="none" w:sz="0" w:space="0" w:color="auto"/>
          </w:divBdr>
        </w:div>
        <w:div w:id="1167287252">
          <w:marLeft w:val="0"/>
          <w:marRight w:val="0"/>
          <w:marTop w:val="0"/>
          <w:marBottom w:val="0"/>
          <w:divBdr>
            <w:top w:val="none" w:sz="0" w:space="0" w:color="auto"/>
            <w:left w:val="none" w:sz="0" w:space="0" w:color="auto"/>
            <w:bottom w:val="none" w:sz="0" w:space="0" w:color="auto"/>
            <w:right w:val="none" w:sz="0" w:space="0" w:color="auto"/>
          </w:divBdr>
        </w:div>
        <w:div w:id="1708143738">
          <w:marLeft w:val="0"/>
          <w:marRight w:val="0"/>
          <w:marTop w:val="0"/>
          <w:marBottom w:val="0"/>
          <w:divBdr>
            <w:top w:val="none" w:sz="0" w:space="0" w:color="auto"/>
            <w:left w:val="none" w:sz="0" w:space="0" w:color="auto"/>
            <w:bottom w:val="none" w:sz="0" w:space="0" w:color="auto"/>
            <w:right w:val="none" w:sz="0" w:space="0" w:color="auto"/>
          </w:divBdr>
        </w:div>
        <w:div w:id="506552940">
          <w:marLeft w:val="0"/>
          <w:marRight w:val="0"/>
          <w:marTop w:val="0"/>
          <w:marBottom w:val="0"/>
          <w:divBdr>
            <w:top w:val="none" w:sz="0" w:space="0" w:color="auto"/>
            <w:left w:val="none" w:sz="0" w:space="0" w:color="auto"/>
            <w:bottom w:val="none" w:sz="0" w:space="0" w:color="auto"/>
            <w:right w:val="none" w:sz="0" w:space="0" w:color="auto"/>
          </w:divBdr>
        </w:div>
        <w:div w:id="1795055354">
          <w:marLeft w:val="0"/>
          <w:marRight w:val="0"/>
          <w:marTop w:val="0"/>
          <w:marBottom w:val="0"/>
          <w:divBdr>
            <w:top w:val="none" w:sz="0" w:space="0" w:color="auto"/>
            <w:left w:val="none" w:sz="0" w:space="0" w:color="auto"/>
            <w:bottom w:val="none" w:sz="0" w:space="0" w:color="auto"/>
            <w:right w:val="none" w:sz="0" w:space="0" w:color="auto"/>
          </w:divBdr>
        </w:div>
        <w:div w:id="727922806">
          <w:marLeft w:val="0"/>
          <w:marRight w:val="0"/>
          <w:marTop w:val="0"/>
          <w:marBottom w:val="0"/>
          <w:divBdr>
            <w:top w:val="none" w:sz="0" w:space="0" w:color="auto"/>
            <w:left w:val="none" w:sz="0" w:space="0" w:color="auto"/>
            <w:bottom w:val="none" w:sz="0" w:space="0" w:color="auto"/>
            <w:right w:val="none" w:sz="0" w:space="0" w:color="auto"/>
          </w:divBdr>
        </w:div>
        <w:div w:id="1513958617">
          <w:marLeft w:val="0"/>
          <w:marRight w:val="0"/>
          <w:marTop w:val="0"/>
          <w:marBottom w:val="0"/>
          <w:divBdr>
            <w:top w:val="none" w:sz="0" w:space="0" w:color="auto"/>
            <w:left w:val="none" w:sz="0" w:space="0" w:color="auto"/>
            <w:bottom w:val="none" w:sz="0" w:space="0" w:color="auto"/>
            <w:right w:val="none" w:sz="0" w:space="0" w:color="auto"/>
          </w:divBdr>
        </w:div>
        <w:div w:id="1424688040">
          <w:marLeft w:val="0"/>
          <w:marRight w:val="0"/>
          <w:marTop w:val="0"/>
          <w:marBottom w:val="0"/>
          <w:divBdr>
            <w:top w:val="none" w:sz="0" w:space="0" w:color="auto"/>
            <w:left w:val="none" w:sz="0" w:space="0" w:color="auto"/>
            <w:bottom w:val="none" w:sz="0" w:space="0" w:color="auto"/>
            <w:right w:val="none" w:sz="0" w:space="0" w:color="auto"/>
          </w:divBdr>
        </w:div>
      </w:divsChild>
    </w:div>
    <w:div w:id="340622406">
      <w:bodyDiv w:val="1"/>
      <w:marLeft w:val="0"/>
      <w:marRight w:val="0"/>
      <w:marTop w:val="0"/>
      <w:marBottom w:val="0"/>
      <w:divBdr>
        <w:top w:val="none" w:sz="0" w:space="0" w:color="auto"/>
        <w:left w:val="none" w:sz="0" w:space="0" w:color="auto"/>
        <w:bottom w:val="none" w:sz="0" w:space="0" w:color="auto"/>
        <w:right w:val="none" w:sz="0" w:space="0" w:color="auto"/>
      </w:divBdr>
    </w:div>
    <w:div w:id="340662677">
      <w:bodyDiv w:val="1"/>
      <w:marLeft w:val="0"/>
      <w:marRight w:val="0"/>
      <w:marTop w:val="0"/>
      <w:marBottom w:val="0"/>
      <w:divBdr>
        <w:top w:val="none" w:sz="0" w:space="0" w:color="auto"/>
        <w:left w:val="none" w:sz="0" w:space="0" w:color="auto"/>
        <w:bottom w:val="none" w:sz="0" w:space="0" w:color="auto"/>
        <w:right w:val="none" w:sz="0" w:space="0" w:color="auto"/>
      </w:divBdr>
    </w:div>
    <w:div w:id="340934396">
      <w:bodyDiv w:val="1"/>
      <w:marLeft w:val="0"/>
      <w:marRight w:val="0"/>
      <w:marTop w:val="0"/>
      <w:marBottom w:val="0"/>
      <w:divBdr>
        <w:top w:val="none" w:sz="0" w:space="0" w:color="auto"/>
        <w:left w:val="none" w:sz="0" w:space="0" w:color="auto"/>
        <w:bottom w:val="none" w:sz="0" w:space="0" w:color="auto"/>
        <w:right w:val="none" w:sz="0" w:space="0" w:color="auto"/>
      </w:divBdr>
    </w:div>
    <w:div w:id="341049561">
      <w:bodyDiv w:val="1"/>
      <w:marLeft w:val="0"/>
      <w:marRight w:val="0"/>
      <w:marTop w:val="0"/>
      <w:marBottom w:val="0"/>
      <w:divBdr>
        <w:top w:val="none" w:sz="0" w:space="0" w:color="auto"/>
        <w:left w:val="none" w:sz="0" w:space="0" w:color="auto"/>
        <w:bottom w:val="none" w:sz="0" w:space="0" w:color="auto"/>
        <w:right w:val="none" w:sz="0" w:space="0" w:color="auto"/>
      </w:divBdr>
    </w:div>
    <w:div w:id="344015728">
      <w:bodyDiv w:val="1"/>
      <w:marLeft w:val="0"/>
      <w:marRight w:val="0"/>
      <w:marTop w:val="0"/>
      <w:marBottom w:val="0"/>
      <w:divBdr>
        <w:top w:val="none" w:sz="0" w:space="0" w:color="auto"/>
        <w:left w:val="none" w:sz="0" w:space="0" w:color="auto"/>
        <w:bottom w:val="none" w:sz="0" w:space="0" w:color="auto"/>
        <w:right w:val="none" w:sz="0" w:space="0" w:color="auto"/>
      </w:divBdr>
    </w:div>
    <w:div w:id="344402908">
      <w:bodyDiv w:val="1"/>
      <w:marLeft w:val="0"/>
      <w:marRight w:val="0"/>
      <w:marTop w:val="0"/>
      <w:marBottom w:val="0"/>
      <w:divBdr>
        <w:top w:val="none" w:sz="0" w:space="0" w:color="auto"/>
        <w:left w:val="none" w:sz="0" w:space="0" w:color="auto"/>
        <w:bottom w:val="none" w:sz="0" w:space="0" w:color="auto"/>
        <w:right w:val="none" w:sz="0" w:space="0" w:color="auto"/>
      </w:divBdr>
    </w:div>
    <w:div w:id="345601972">
      <w:bodyDiv w:val="1"/>
      <w:marLeft w:val="0"/>
      <w:marRight w:val="0"/>
      <w:marTop w:val="0"/>
      <w:marBottom w:val="0"/>
      <w:divBdr>
        <w:top w:val="none" w:sz="0" w:space="0" w:color="auto"/>
        <w:left w:val="none" w:sz="0" w:space="0" w:color="auto"/>
        <w:bottom w:val="none" w:sz="0" w:space="0" w:color="auto"/>
        <w:right w:val="none" w:sz="0" w:space="0" w:color="auto"/>
      </w:divBdr>
    </w:div>
    <w:div w:id="346634677">
      <w:bodyDiv w:val="1"/>
      <w:marLeft w:val="0"/>
      <w:marRight w:val="0"/>
      <w:marTop w:val="0"/>
      <w:marBottom w:val="0"/>
      <w:divBdr>
        <w:top w:val="none" w:sz="0" w:space="0" w:color="auto"/>
        <w:left w:val="none" w:sz="0" w:space="0" w:color="auto"/>
        <w:bottom w:val="none" w:sz="0" w:space="0" w:color="auto"/>
        <w:right w:val="none" w:sz="0" w:space="0" w:color="auto"/>
      </w:divBdr>
    </w:div>
    <w:div w:id="347104156">
      <w:bodyDiv w:val="1"/>
      <w:marLeft w:val="0"/>
      <w:marRight w:val="0"/>
      <w:marTop w:val="0"/>
      <w:marBottom w:val="0"/>
      <w:divBdr>
        <w:top w:val="none" w:sz="0" w:space="0" w:color="auto"/>
        <w:left w:val="none" w:sz="0" w:space="0" w:color="auto"/>
        <w:bottom w:val="none" w:sz="0" w:space="0" w:color="auto"/>
        <w:right w:val="none" w:sz="0" w:space="0" w:color="auto"/>
      </w:divBdr>
    </w:div>
    <w:div w:id="347803483">
      <w:bodyDiv w:val="1"/>
      <w:marLeft w:val="0"/>
      <w:marRight w:val="0"/>
      <w:marTop w:val="0"/>
      <w:marBottom w:val="0"/>
      <w:divBdr>
        <w:top w:val="none" w:sz="0" w:space="0" w:color="auto"/>
        <w:left w:val="none" w:sz="0" w:space="0" w:color="auto"/>
        <w:bottom w:val="none" w:sz="0" w:space="0" w:color="auto"/>
        <w:right w:val="none" w:sz="0" w:space="0" w:color="auto"/>
      </w:divBdr>
    </w:div>
    <w:div w:id="349644473">
      <w:bodyDiv w:val="1"/>
      <w:marLeft w:val="0"/>
      <w:marRight w:val="0"/>
      <w:marTop w:val="0"/>
      <w:marBottom w:val="0"/>
      <w:divBdr>
        <w:top w:val="none" w:sz="0" w:space="0" w:color="auto"/>
        <w:left w:val="none" w:sz="0" w:space="0" w:color="auto"/>
        <w:bottom w:val="none" w:sz="0" w:space="0" w:color="auto"/>
        <w:right w:val="none" w:sz="0" w:space="0" w:color="auto"/>
      </w:divBdr>
    </w:div>
    <w:div w:id="349836948">
      <w:bodyDiv w:val="1"/>
      <w:marLeft w:val="0"/>
      <w:marRight w:val="0"/>
      <w:marTop w:val="0"/>
      <w:marBottom w:val="0"/>
      <w:divBdr>
        <w:top w:val="none" w:sz="0" w:space="0" w:color="auto"/>
        <w:left w:val="none" w:sz="0" w:space="0" w:color="auto"/>
        <w:bottom w:val="none" w:sz="0" w:space="0" w:color="auto"/>
        <w:right w:val="none" w:sz="0" w:space="0" w:color="auto"/>
      </w:divBdr>
    </w:div>
    <w:div w:id="350379536">
      <w:bodyDiv w:val="1"/>
      <w:marLeft w:val="0"/>
      <w:marRight w:val="0"/>
      <w:marTop w:val="0"/>
      <w:marBottom w:val="0"/>
      <w:divBdr>
        <w:top w:val="none" w:sz="0" w:space="0" w:color="auto"/>
        <w:left w:val="none" w:sz="0" w:space="0" w:color="auto"/>
        <w:bottom w:val="none" w:sz="0" w:space="0" w:color="auto"/>
        <w:right w:val="none" w:sz="0" w:space="0" w:color="auto"/>
      </w:divBdr>
    </w:div>
    <w:div w:id="350762557">
      <w:bodyDiv w:val="1"/>
      <w:marLeft w:val="0"/>
      <w:marRight w:val="0"/>
      <w:marTop w:val="0"/>
      <w:marBottom w:val="0"/>
      <w:divBdr>
        <w:top w:val="none" w:sz="0" w:space="0" w:color="auto"/>
        <w:left w:val="none" w:sz="0" w:space="0" w:color="auto"/>
        <w:bottom w:val="none" w:sz="0" w:space="0" w:color="auto"/>
        <w:right w:val="none" w:sz="0" w:space="0" w:color="auto"/>
      </w:divBdr>
    </w:div>
    <w:div w:id="351107243">
      <w:bodyDiv w:val="1"/>
      <w:marLeft w:val="0"/>
      <w:marRight w:val="0"/>
      <w:marTop w:val="0"/>
      <w:marBottom w:val="0"/>
      <w:divBdr>
        <w:top w:val="none" w:sz="0" w:space="0" w:color="auto"/>
        <w:left w:val="none" w:sz="0" w:space="0" w:color="auto"/>
        <w:bottom w:val="none" w:sz="0" w:space="0" w:color="auto"/>
        <w:right w:val="none" w:sz="0" w:space="0" w:color="auto"/>
      </w:divBdr>
    </w:div>
    <w:div w:id="351303716">
      <w:bodyDiv w:val="1"/>
      <w:marLeft w:val="0"/>
      <w:marRight w:val="0"/>
      <w:marTop w:val="0"/>
      <w:marBottom w:val="0"/>
      <w:divBdr>
        <w:top w:val="none" w:sz="0" w:space="0" w:color="auto"/>
        <w:left w:val="none" w:sz="0" w:space="0" w:color="auto"/>
        <w:bottom w:val="none" w:sz="0" w:space="0" w:color="auto"/>
        <w:right w:val="none" w:sz="0" w:space="0" w:color="auto"/>
      </w:divBdr>
    </w:div>
    <w:div w:id="352153780">
      <w:bodyDiv w:val="1"/>
      <w:marLeft w:val="0"/>
      <w:marRight w:val="0"/>
      <w:marTop w:val="0"/>
      <w:marBottom w:val="0"/>
      <w:divBdr>
        <w:top w:val="none" w:sz="0" w:space="0" w:color="auto"/>
        <w:left w:val="none" w:sz="0" w:space="0" w:color="auto"/>
        <w:bottom w:val="none" w:sz="0" w:space="0" w:color="auto"/>
        <w:right w:val="none" w:sz="0" w:space="0" w:color="auto"/>
      </w:divBdr>
    </w:div>
    <w:div w:id="352460292">
      <w:bodyDiv w:val="1"/>
      <w:marLeft w:val="0"/>
      <w:marRight w:val="0"/>
      <w:marTop w:val="0"/>
      <w:marBottom w:val="0"/>
      <w:divBdr>
        <w:top w:val="none" w:sz="0" w:space="0" w:color="auto"/>
        <w:left w:val="none" w:sz="0" w:space="0" w:color="auto"/>
        <w:bottom w:val="none" w:sz="0" w:space="0" w:color="auto"/>
        <w:right w:val="none" w:sz="0" w:space="0" w:color="auto"/>
      </w:divBdr>
    </w:div>
    <w:div w:id="353773131">
      <w:bodyDiv w:val="1"/>
      <w:marLeft w:val="0"/>
      <w:marRight w:val="0"/>
      <w:marTop w:val="0"/>
      <w:marBottom w:val="0"/>
      <w:divBdr>
        <w:top w:val="none" w:sz="0" w:space="0" w:color="auto"/>
        <w:left w:val="none" w:sz="0" w:space="0" w:color="auto"/>
        <w:bottom w:val="none" w:sz="0" w:space="0" w:color="auto"/>
        <w:right w:val="none" w:sz="0" w:space="0" w:color="auto"/>
      </w:divBdr>
    </w:div>
    <w:div w:id="353918719">
      <w:bodyDiv w:val="1"/>
      <w:marLeft w:val="0"/>
      <w:marRight w:val="0"/>
      <w:marTop w:val="0"/>
      <w:marBottom w:val="0"/>
      <w:divBdr>
        <w:top w:val="none" w:sz="0" w:space="0" w:color="auto"/>
        <w:left w:val="none" w:sz="0" w:space="0" w:color="auto"/>
        <w:bottom w:val="none" w:sz="0" w:space="0" w:color="auto"/>
        <w:right w:val="none" w:sz="0" w:space="0" w:color="auto"/>
      </w:divBdr>
    </w:div>
    <w:div w:id="354113495">
      <w:bodyDiv w:val="1"/>
      <w:marLeft w:val="0"/>
      <w:marRight w:val="0"/>
      <w:marTop w:val="0"/>
      <w:marBottom w:val="0"/>
      <w:divBdr>
        <w:top w:val="none" w:sz="0" w:space="0" w:color="auto"/>
        <w:left w:val="none" w:sz="0" w:space="0" w:color="auto"/>
        <w:bottom w:val="none" w:sz="0" w:space="0" w:color="auto"/>
        <w:right w:val="none" w:sz="0" w:space="0" w:color="auto"/>
      </w:divBdr>
    </w:div>
    <w:div w:id="355038936">
      <w:bodyDiv w:val="1"/>
      <w:marLeft w:val="0"/>
      <w:marRight w:val="0"/>
      <w:marTop w:val="0"/>
      <w:marBottom w:val="0"/>
      <w:divBdr>
        <w:top w:val="none" w:sz="0" w:space="0" w:color="auto"/>
        <w:left w:val="none" w:sz="0" w:space="0" w:color="auto"/>
        <w:bottom w:val="none" w:sz="0" w:space="0" w:color="auto"/>
        <w:right w:val="none" w:sz="0" w:space="0" w:color="auto"/>
      </w:divBdr>
    </w:div>
    <w:div w:id="355544980">
      <w:bodyDiv w:val="1"/>
      <w:marLeft w:val="0"/>
      <w:marRight w:val="0"/>
      <w:marTop w:val="0"/>
      <w:marBottom w:val="0"/>
      <w:divBdr>
        <w:top w:val="none" w:sz="0" w:space="0" w:color="auto"/>
        <w:left w:val="none" w:sz="0" w:space="0" w:color="auto"/>
        <w:bottom w:val="none" w:sz="0" w:space="0" w:color="auto"/>
        <w:right w:val="none" w:sz="0" w:space="0" w:color="auto"/>
      </w:divBdr>
    </w:div>
    <w:div w:id="355735928">
      <w:bodyDiv w:val="1"/>
      <w:marLeft w:val="0"/>
      <w:marRight w:val="0"/>
      <w:marTop w:val="0"/>
      <w:marBottom w:val="0"/>
      <w:divBdr>
        <w:top w:val="none" w:sz="0" w:space="0" w:color="auto"/>
        <w:left w:val="none" w:sz="0" w:space="0" w:color="auto"/>
        <w:bottom w:val="none" w:sz="0" w:space="0" w:color="auto"/>
        <w:right w:val="none" w:sz="0" w:space="0" w:color="auto"/>
      </w:divBdr>
    </w:div>
    <w:div w:id="356737073">
      <w:bodyDiv w:val="1"/>
      <w:marLeft w:val="0"/>
      <w:marRight w:val="0"/>
      <w:marTop w:val="0"/>
      <w:marBottom w:val="0"/>
      <w:divBdr>
        <w:top w:val="none" w:sz="0" w:space="0" w:color="auto"/>
        <w:left w:val="none" w:sz="0" w:space="0" w:color="auto"/>
        <w:bottom w:val="none" w:sz="0" w:space="0" w:color="auto"/>
        <w:right w:val="none" w:sz="0" w:space="0" w:color="auto"/>
      </w:divBdr>
    </w:div>
    <w:div w:id="358510192">
      <w:bodyDiv w:val="1"/>
      <w:marLeft w:val="0"/>
      <w:marRight w:val="0"/>
      <w:marTop w:val="0"/>
      <w:marBottom w:val="0"/>
      <w:divBdr>
        <w:top w:val="none" w:sz="0" w:space="0" w:color="auto"/>
        <w:left w:val="none" w:sz="0" w:space="0" w:color="auto"/>
        <w:bottom w:val="none" w:sz="0" w:space="0" w:color="auto"/>
        <w:right w:val="none" w:sz="0" w:space="0" w:color="auto"/>
      </w:divBdr>
    </w:div>
    <w:div w:id="359671301">
      <w:bodyDiv w:val="1"/>
      <w:marLeft w:val="0"/>
      <w:marRight w:val="0"/>
      <w:marTop w:val="0"/>
      <w:marBottom w:val="0"/>
      <w:divBdr>
        <w:top w:val="none" w:sz="0" w:space="0" w:color="auto"/>
        <w:left w:val="none" w:sz="0" w:space="0" w:color="auto"/>
        <w:bottom w:val="none" w:sz="0" w:space="0" w:color="auto"/>
        <w:right w:val="none" w:sz="0" w:space="0" w:color="auto"/>
      </w:divBdr>
    </w:div>
    <w:div w:id="360860441">
      <w:bodyDiv w:val="1"/>
      <w:marLeft w:val="0"/>
      <w:marRight w:val="0"/>
      <w:marTop w:val="0"/>
      <w:marBottom w:val="0"/>
      <w:divBdr>
        <w:top w:val="none" w:sz="0" w:space="0" w:color="auto"/>
        <w:left w:val="none" w:sz="0" w:space="0" w:color="auto"/>
        <w:bottom w:val="none" w:sz="0" w:space="0" w:color="auto"/>
        <w:right w:val="none" w:sz="0" w:space="0" w:color="auto"/>
      </w:divBdr>
    </w:div>
    <w:div w:id="360982995">
      <w:bodyDiv w:val="1"/>
      <w:marLeft w:val="0"/>
      <w:marRight w:val="0"/>
      <w:marTop w:val="0"/>
      <w:marBottom w:val="0"/>
      <w:divBdr>
        <w:top w:val="none" w:sz="0" w:space="0" w:color="auto"/>
        <w:left w:val="none" w:sz="0" w:space="0" w:color="auto"/>
        <w:bottom w:val="none" w:sz="0" w:space="0" w:color="auto"/>
        <w:right w:val="none" w:sz="0" w:space="0" w:color="auto"/>
      </w:divBdr>
    </w:div>
    <w:div w:id="361319366">
      <w:bodyDiv w:val="1"/>
      <w:marLeft w:val="0"/>
      <w:marRight w:val="0"/>
      <w:marTop w:val="0"/>
      <w:marBottom w:val="0"/>
      <w:divBdr>
        <w:top w:val="none" w:sz="0" w:space="0" w:color="auto"/>
        <w:left w:val="none" w:sz="0" w:space="0" w:color="auto"/>
        <w:bottom w:val="none" w:sz="0" w:space="0" w:color="auto"/>
        <w:right w:val="none" w:sz="0" w:space="0" w:color="auto"/>
      </w:divBdr>
    </w:div>
    <w:div w:id="361829888">
      <w:bodyDiv w:val="1"/>
      <w:marLeft w:val="0"/>
      <w:marRight w:val="0"/>
      <w:marTop w:val="0"/>
      <w:marBottom w:val="0"/>
      <w:divBdr>
        <w:top w:val="none" w:sz="0" w:space="0" w:color="auto"/>
        <w:left w:val="none" w:sz="0" w:space="0" w:color="auto"/>
        <w:bottom w:val="none" w:sz="0" w:space="0" w:color="auto"/>
        <w:right w:val="none" w:sz="0" w:space="0" w:color="auto"/>
      </w:divBdr>
    </w:div>
    <w:div w:id="363755224">
      <w:bodyDiv w:val="1"/>
      <w:marLeft w:val="0"/>
      <w:marRight w:val="0"/>
      <w:marTop w:val="0"/>
      <w:marBottom w:val="0"/>
      <w:divBdr>
        <w:top w:val="none" w:sz="0" w:space="0" w:color="auto"/>
        <w:left w:val="none" w:sz="0" w:space="0" w:color="auto"/>
        <w:bottom w:val="none" w:sz="0" w:space="0" w:color="auto"/>
        <w:right w:val="none" w:sz="0" w:space="0" w:color="auto"/>
      </w:divBdr>
    </w:div>
    <w:div w:id="363873201">
      <w:bodyDiv w:val="1"/>
      <w:marLeft w:val="0"/>
      <w:marRight w:val="0"/>
      <w:marTop w:val="0"/>
      <w:marBottom w:val="0"/>
      <w:divBdr>
        <w:top w:val="none" w:sz="0" w:space="0" w:color="auto"/>
        <w:left w:val="none" w:sz="0" w:space="0" w:color="auto"/>
        <w:bottom w:val="none" w:sz="0" w:space="0" w:color="auto"/>
        <w:right w:val="none" w:sz="0" w:space="0" w:color="auto"/>
      </w:divBdr>
    </w:div>
    <w:div w:id="363947533">
      <w:bodyDiv w:val="1"/>
      <w:marLeft w:val="0"/>
      <w:marRight w:val="0"/>
      <w:marTop w:val="0"/>
      <w:marBottom w:val="0"/>
      <w:divBdr>
        <w:top w:val="none" w:sz="0" w:space="0" w:color="auto"/>
        <w:left w:val="none" w:sz="0" w:space="0" w:color="auto"/>
        <w:bottom w:val="none" w:sz="0" w:space="0" w:color="auto"/>
        <w:right w:val="none" w:sz="0" w:space="0" w:color="auto"/>
      </w:divBdr>
    </w:div>
    <w:div w:id="364794220">
      <w:bodyDiv w:val="1"/>
      <w:marLeft w:val="0"/>
      <w:marRight w:val="0"/>
      <w:marTop w:val="0"/>
      <w:marBottom w:val="0"/>
      <w:divBdr>
        <w:top w:val="none" w:sz="0" w:space="0" w:color="auto"/>
        <w:left w:val="none" w:sz="0" w:space="0" w:color="auto"/>
        <w:bottom w:val="none" w:sz="0" w:space="0" w:color="auto"/>
        <w:right w:val="none" w:sz="0" w:space="0" w:color="auto"/>
      </w:divBdr>
    </w:div>
    <w:div w:id="365520868">
      <w:bodyDiv w:val="1"/>
      <w:marLeft w:val="0"/>
      <w:marRight w:val="0"/>
      <w:marTop w:val="0"/>
      <w:marBottom w:val="0"/>
      <w:divBdr>
        <w:top w:val="none" w:sz="0" w:space="0" w:color="auto"/>
        <w:left w:val="none" w:sz="0" w:space="0" w:color="auto"/>
        <w:bottom w:val="none" w:sz="0" w:space="0" w:color="auto"/>
        <w:right w:val="none" w:sz="0" w:space="0" w:color="auto"/>
      </w:divBdr>
    </w:div>
    <w:div w:id="365523426">
      <w:bodyDiv w:val="1"/>
      <w:marLeft w:val="0"/>
      <w:marRight w:val="0"/>
      <w:marTop w:val="0"/>
      <w:marBottom w:val="0"/>
      <w:divBdr>
        <w:top w:val="none" w:sz="0" w:space="0" w:color="auto"/>
        <w:left w:val="none" w:sz="0" w:space="0" w:color="auto"/>
        <w:bottom w:val="none" w:sz="0" w:space="0" w:color="auto"/>
        <w:right w:val="none" w:sz="0" w:space="0" w:color="auto"/>
      </w:divBdr>
    </w:div>
    <w:div w:id="365637523">
      <w:bodyDiv w:val="1"/>
      <w:marLeft w:val="0"/>
      <w:marRight w:val="0"/>
      <w:marTop w:val="0"/>
      <w:marBottom w:val="0"/>
      <w:divBdr>
        <w:top w:val="none" w:sz="0" w:space="0" w:color="auto"/>
        <w:left w:val="none" w:sz="0" w:space="0" w:color="auto"/>
        <w:bottom w:val="none" w:sz="0" w:space="0" w:color="auto"/>
        <w:right w:val="none" w:sz="0" w:space="0" w:color="auto"/>
      </w:divBdr>
    </w:div>
    <w:div w:id="368069846">
      <w:bodyDiv w:val="1"/>
      <w:marLeft w:val="0"/>
      <w:marRight w:val="0"/>
      <w:marTop w:val="0"/>
      <w:marBottom w:val="0"/>
      <w:divBdr>
        <w:top w:val="none" w:sz="0" w:space="0" w:color="auto"/>
        <w:left w:val="none" w:sz="0" w:space="0" w:color="auto"/>
        <w:bottom w:val="none" w:sz="0" w:space="0" w:color="auto"/>
        <w:right w:val="none" w:sz="0" w:space="0" w:color="auto"/>
      </w:divBdr>
    </w:div>
    <w:div w:id="368342379">
      <w:bodyDiv w:val="1"/>
      <w:marLeft w:val="0"/>
      <w:marRight w:val="0"/>
      <w:marTop w:val="0"/>
      <w:marBottom w:val="0"/>
      <w:divBdr>
        <w:top w:val="none" w:sz="0" w:space="0" w:color="auto"/>
        <w:left w:val="none" w:sz="0" w:space="0" w:color="auto"/>
        <w:bottom w:val="none" w:sz="0" w:space="0" w:color="auto"/>
        <w:right w:val="none" w:sz="0" w:space="0" w:color="auto"/>
      </w:divBdr>
    </w:div>
    <w:div w:id="369690319">
      <w:bodyDiv w:val="1"/>
      <w:marLeft w:val="0"/>
      <w:marRight w:val="0"/>
      <w:marTop w:val="0"/>
      <w:marBottom w:val="0"/>
      <w:divBdr>
        <w:top w:val="none" w:sz="0" w:space="0" w:color="auto"/>
        <w:left w:val="none" w:sz="0" w:space="0" w:color="auto"/>
        <w:bottom w:val="none" w:sz="0" w:space="0" w:color="auto"/>
        <w:right w:val="none" w:sz="0" w:space="0" w:color="auto"/>
      </w:divBdr>
    </w:div>
    <w:div w:id="371661425">
      <w:bodyDiv w:val="1"/>
      <w:marLeft w:val="0"/>
      <w:marRight w:val="0"/>
      <w:marTop w:val="0"/>
      <w:marBottom w:val="0"/>
      <w:divBdr>
        <w:top w:val="none" w:sz="0" w:space="0" w:color="auto"/>
        <w:left w:val="none" w:sz="0" w:space="0" w:color="auto"/>
        <w:bottom w:val="none" w:sz="0" w:space="0" w:color="auto"/>
        <w:right w:val="none" w:sz="0" w:space="0" w:color="auto"/>
      </w:divBdr>
    </w:div>
    <w:div w:id="372003591">
      <w:bodyDiv w:val="1"/>
      <w:marLeft w:val="0"/>
      <w:marRight w:val="0"/>
      <w:marTop w:val="0"/>
      <w:marBottom w:val="0"/>
      <w:divBdr>
        <w:top w:val="none" w:sz="0" w:space="0" w:color="auto"/>
        <w:left w:val="none" w:sz="0" w:space="0" w:color="auto"/>
        <w:bottom w:val="none" w:sz="0" w:space="0" w:color="auto"/>
        <w:right w:val="none" w:sz="0" w:space="0" w:color="auto"/>
      </w:divBdr>
    </w:div>
    <w:div w:id="373165246">
      <w:bodyDiv w:val="1"/>
      <w:marLeft w:val="0"/>
      <w:marRight w:val="0"/>
      <w:marTop w:val="0"/>
      <w:marBottom w:val="0"/>
      <w:divBdr>
        <w:top w:val="none" w:sz="0" w:space="0" w:color="auto"/>
        <w:left w:val="none" w:sz="0" w:space="0" w:color="auto"/>
        <w:bottom w:val="none" w:sz="0" w:space="0" w:color="auto"/>
        <w:right w:val="none" w:sz="0" w:space="0" w:color="auto"/>
      </w:divBdr>
    </w:div>
    <w:div w:id="373578694">
      <w:bodyDiv w:val="1"/>
      <w:marLeft w:val="0"/>
      <w:marRight w:val="0"/>
      <w:marTop w:val="0"/>
      <w:marBottom w:val="0"/>
      <w:divBdr>
        <w:top w:val="none" w:sz="0" w:space="0" w:color="auto"/>
        <w:left w:val="none" w:sz="0" w:space="0" w:color="auto"/>
        <w:bottom w:val="none" w:sz="0" w:space="0" w:color="auto"/>
        <w:right w:val="none" w:sz="0" w:space="0" w:color="auto"/>
      </w:divBdr>
    </w:div>
    <w:div w:id="373890081">
      <w:bodyDiv w:val="1"/>
      <w:marLeft w:val="0"/>
      <w:marRight w:val="0"/>
      <w:marTop w:val="0"/>
      <w:marBottom w:val="0"/>
      <w:divBdr>
        <w:top w:val="none" w:sz="0" w:space="0" w:color="auto"/>
        <w:left w:val="none" w:sz="0" w:space="0" w:color="auto"/>
        <w:bottom w:val="none" w:sz="0" w:space="0" w:color="auto"/>
        <w:right w:val="none" w:sz="0" w:space="0" w:color="auto"/>
      </w:divBdr>
    </w:div>
    <w:div w:id="374236044">
      <w:bodyDiv w:val="1"/>
      <w:marLeft w:val="0"/>
      <w:marRight w:val="0"/>
      <w:marTop w:val="0"/>
      <w:marBottom w:val="0"/>
      <w:divBdr>
        <w:top w:val="none" w:sz="0" w:space="0" w:color="auto"/>
        <w:left w:val="none" w:sz="0" w:space="0" w:color="auto"/>
        <w:bottom w:val="none" w:sz="0" w:space="0" w:color="auto"/>
        <w:right w:val="none" w:sz="0" w:space="0" w:color="auto"/>
      </w:divBdr>
    </w:div>
    <w:div w:id="375858193">
      <w:bodyDiv w:val="1"/>
      <w:marLeft w:val="0"/>
      <w:marRight w:val="0"/>
      <w:marTop w:val="0"/>
      <w:marBottom w:val="0"/>
      <w:divBdr>
        <w:top w:val="none" w:sz="0" w:space="0" w:color="auto"/>
        <w:left w:val="none" w:sz="0" w:space="0" w:color="auto"/>
        <w:bottom w:val="none" w:sz="0" w:space="0" w:color="auto"/>
        <w:right w:val="none" w:sz="0" w:space="0" w:color="auto"/>
      </w:divBdr>
    </w:div>
    <w:div w:id="376272955">
      <w:bodyDiv w:val="1"/>
      <w:marLeft w:val="0"/>
      <w:marRight w:val="0"/>
      <w:marTop w:val="0"/>
      <w:marBottom w:val="0"/>
      <w:divBdr>
        <w:top w:val="none" w:sz="0" w:space="0" w:color="auto"/>
        <w:left w:val="none" w:sz="0" w:space="0" w:color="auto"/>
        <w:bottom w:val="none" w:sz="0" w:space="0" w:color="auto"/>
        <w:right w:val="none" w:sz="0" w:space="0" w:color="auto"/>
      </w:divBdr>
    </w:div>
    <w:div w:id="377165223">
      <w:bodyDiv w:val="1"/>
      <w:marLeft w:val="0"/>
      <w:marRight w:val="0"/>
      <w:marTop w:val="0"/>
      <w:marBottom w:val="0"/>
      <w:divBdr>
        <w:top w:val="none" w:sz="0" w:space="0" w:color="auto"/>
        <w:left w:val="none" w:sz="0" w:space="0" w:color="auto"/>
        <w:bottom w:val="none" w:sz="0" w:space="0" w:color="auto"/>
        <w:right w:val="none" w:sz="0" w:space="0" w:color="auto"/>
      </w:divBdr>
    </w:div>
    <w:div w:id="377166553">
      <w:bodyDiv w:val="1"/>
      <w:marLeft w:val="0"/>
      <w:marRight w:val="0"/>
      <w:marTop w:val="0"/>
      <w:marBottom w:val="0"/>
      <w:divBdr>
        <w:top w:val="none" w:sz="0" w:space="0" w:color="auto"/>
        <w:left w:val="none" w:sz="0" w:space="0" w:color="auto"/>
        <w:bottom w:val="none" w:sz="0" w:space="0" w:color="auto"/>
        <w:right w:val="none" w:sz="0" w:space="0" w:color="auto"/>
      </w:divBdr>
    </w:div>
    <w:div w:id="377433209">
      <w:bodyDiv w:val="1"/>
      <w:marLeft w:val="0"/>
      <w:marRight w:val="0"/>
      <w:marTop w:val="0"/>
      <w:marBottom w:val="0"/>
      <w:divBdr>
        <w:top w:val="none" w:sz="0" w:space="0" w:color="auto"/>
        <w:left w:val="none" w:sz="0" w:space="0" w:color="auto"/>
        <w:bottom w:val="none" w:sz="0" w:space="0" w:color="auto"/>
        <w:right w:val="none" w:sz="0" w:space="0" w:color="auto"/>
      </w:divBdr>
    </w:div>
    <w:div w:id="379748302">
      <w:bodyDiv w:val="1"/>
      <w:marLeft w:val="0"/>
      <w:marRight w:val="0"/>
      <w:marTop w:val="0"/>
      <w:marBottom w:val="0"/>
      <w:divBdr>
        <w:top w:val="none" w:sz="0" w:space="0" w:color="auto"/>
        <w:left w:val="none" w:sz="0" w:space="0" w:color="auto"/>
        <w:bottom w:val="none" w:sz="0" w:space="0" w:color="auto"/>
        <w:right w:val="none" w:sz="0" w:space="0" w:color="auto"/>
      </w:divBdr>
    </w:div>
    <w:div w:id="379790384">
      <w:bodyDiv w:val="1"/>
      <w:marLeft w:val="0"/>
      <w:marRight w:val="0"/>
      <w:marTop w:val="0"/>
      <w:marBottom w:val="0"/>
      <w:divBdr>
        <w:top w:val="none" w:sz="0" w:space="0" w:color="auto"/>
        <w:left w:val="none" w:sz="0" w:space="0" w:color="auto"/>
        <w:bottom w:val="none" w:sz="0" w:space="0" w:color="auto"/>
        <w:right w:val="none" w:sz="0" w:space="0" w:color="auto"/>
      </w:divBdr>
    </w:div>
    <w:div w:id="380522271">
      <w:bodyDiv w:val="1"/>
      <w:marLeft w:val="0"/>
      <w:marRight w:val="0"/>
      <w:marTop w:val="0"/>
      <w:marBottom w:val="0"/>
      <w:divBdr>
        <w:top w:val="none" w:sz="0" w:space="0" w:color="auto"/>
        <w:left w:val="none" w:sz="0" w:space="0" w:color="auto"/>
        <w:bottom w:val="none" w:sz="0" w:space="0" w:color="auto"/>
        <w:right w:val="none" w:sz="0" w:space="0" w:color="auto"/>
      </w:divBdr>
    </w:div>
    <w:div w:id="381171632">
      <w:bodyDiv w:val="1"/>
      <w:marLeft w:val="0"/>
      <w:marRight w:val="0"/>
      <w:marTop w:val="0"/>
      <w:marBottom w:val="0"/>
      <w:divBdr>
        <w:top w:val="none" w:sz="0" w:space="0" w:color="auto"/>
        <w:left w:val="none" w:sz="0" w:space="0" w:color="auto"/>
        <w:bottom w:val="none" w:sz="0" w:space="0" w:color="auto"/>
        <w:right w:val="none" w:sz="0" w:space="0" w:color="auto"/>
      </w:divBdr>
    </w:div>
    <w:div w:id="382099190">
      <w:bodyDiv w:val="1"/>
      <w:marLeft w:val="0"/>
      <w:marRight w:val="0"/>
      <w:marTop w:val="0"/>
      <w:marBottom w:val="0"/>
      <w:divBdr>
        <w:top w:val="none" w:sz="0" w:space="0" w:color="auto"/>
        <w:left w:val="none" w:sz="0" w:space="0" w:color="auto"/>
        <w:bottom w:val="none" w:sz="0" w:space="0" w:color="auto"/>
        <w:right w:val="none" w:sz="0" w:space="0" w:color="auto"/>
      </w:divBdr>
    </w:div>
    <w:div w:id="383455107">
      <w:bodyDiv w:val="1"/>
      <w:marLeft w:val="0"/>
      <w:marRight w:val="0"/>
      <w:marTop w:val="0"/>
      <w:marBottom w:val="0"/>
      <w:divBdr>
        <w:top w:val="none" w:sz="0" w:space="0" w:color="auto"/>
        <w:left w:val="none" w:sz="0" w:space="0" w:color="auto"/>
        <w:bottom w:val="none" w:sz="0" w:space="0" w:color="auto"/>
        <w:right w:val="none" w:sz="0" w:space="0" w:color="auto"/>
      </w:divBdr>
    </w:div>
    <w:div w:id="384181868">
      <w:bodyDiv w:val="1"/>
      <w:marLeft w:val="0"/>
      <w:marRight w:val="0"/>
      <w:marTop w:val="0"/>
      <w:marBottom w:val="0"/>
      <w:divBdr>
        <w:top w:val="none" w:sz="0" w:space="0" w:color="auto"/>
        <w:left w:val="none" w:sz="0" w:space="0" w:color="auto"/>
        <w:bottom w:val="none" w:sz="0" w:space="0" w:color="auto"/>
        <w:right w:val="none" w:sz="0" w:space="0" w:color="auto"/>
      </w:divBdr>
    </w:div>
    <w:div w:id="385372421">
      <w:bodyDiv w:val="1"/>
      <w:marLeft w:val="0"/>
      <w:marRight w:val="0"/>
      <w:marTop w:val="0"/>
      <w:marBottom w:val="0"/>
      <w:divBdr>
        <w:top w:val="none" w:sz="0" w:space="0" w:color="auto"/>
        <w:left w:val="none" w:sz="0" w:space="0" w:color="auto"/>
        <w:bottom w:val="none" w:sz="0" w:space="0" w:color="auto"/>
        <w:right w:val="none" w:sz="0" w:space="0" w:color="auto"/>
      </w:divBdr>
    </w:div>
    <w:div w:id="387144822">
      <w:bodyDiv w:val="1"/>
      <w:marLeft w:val="0"/>
      <w:marRight w:val="0"/>
      <w:marTop w:val="0"/>
      <w:marBottom w:val="0"/>
      <w:divBdr>
        <w:top w:val="none" w:sz="0" w:space="0" w:color="auto"/>
        <w:left w:val="none" w:sz="0" w:space="0" w:color="auto"/>
        <w:bottom w:val="none" w:sz="0" w:space="0" w:color="auto"/>
        <w:right w:val="none" w:sz="0" w:space="0" w:color="auto"/>
      </w:divBdr>
    </w:div>
    <w:div w:id="389420721">
      <w:bodyDiv w:val="1"/>
      <w:marLeft w:val="0"/>
      <w:marRight w:val="0"/>
      <w:marTop w:val="0"/>
      <w:marBottom w:val="0"/>
      <w:divBdr>
        <w:top w:val="none" w:sz="0" w:space="0" w:color="auto"/>
        <w:left w:val="none" w:sz="0" w:space="0" w:color="auto"/>
        <w:bottom w:val="none" w:sz="0" w:space="0" w:color="auto"/>
        <w:right w:val="none" w:sz="0" w:space="0" w:color="auto"/>
      </w:divBdr>
    </w:div>
    <w:div w:id="390733865">
      <w:bodyDiv w:val="1"/>
      <w:marLeft w:val="0"/>
      <w:marRight w:val="0"/>
      <w:marTop w:val="0"/>
      <w:marBottom w:val="0"/>
      <w:divBdr>
        <w:top w:val="none" w:sz="0" w:space="0" w:color="auto"/>
        <w:left w:val="none" w:sz="0" w:space="0" w:color="auto"/>
        <w:bottom w:val="none" w:sz="0" w:space="0" w:color="auto"/>
        <w:right w:val="none" w:sz="0" w:space="0" w:color="auto"/>
      </w:divBdr>
    </w:div>
    <w:div w:id="391654774">
      <w:bodyDiv w:val="1"/>
      <w:marLeft w:val="0"/>
      <w:marRight w:val="0"/>
      <w:marTop w:val="0"/>
      <w:marBottom w:val="0"/>
      <w:divBdr>
        <w:top w:val="none" w:sz="0" w:space="0" w:color="auto"/>
        <w:left w:val="none" w:sz="0" w:space="0" w:color="auto"/>
        <w:bottom w:val="none" w:sz="0" w:space="0" w:color="auto"/>
        <w:right w:val="none" w:sz="0" w:space="0" w:color="auto"/>
      </w:divBdr>
    </w:div>
    <w:div w:id="392391056">
      <w:bodyDiv w:val="1"/>
      <w:marLeft w:val="0"/>
      <w:marRight w:val="0"/>
      <w:marTop w:val="0"/>
      <w:marBottom w:val="0"/>
      <w:divBdr>
        <w:top w:val="none" w:sz="0" w:space="0" w:color="auto"/>
        <w:left w:val="none" w:sz="0" w:space="0" w:color="auto"/>
        <w:bottom w:val="none" w:sz="0" w:space="0" w:color="auto"/>
        <w:right w:val="none" w:sz="0" w:space="0" w:color="auto"/>
      </w:divBdr>
    </w:div>
    <w:div w:id="392587385">
      <w:bodyDiv w:val="1"/>
      <w:marLeft w:val="0"/>
      <w:marRight w:val="0"/>
      <w:marTop w:val="0"/>
      <w:marBottom w:val="0"/>
      <w:divBdr>
        <w:top w:val="none" w:sz="0" w:space="0" w:color="auto"/>
        <w:left w:val="none" w:sz="0" w:space="0" w:color="auto"/>
        <w:bottom w:val="none" w:sz="0" w:space="0" w:color="auto"/>
        <w:right w:val="none" w:sz="0" w:space="0" w:color="auto"/>
      </w:divBdr>
    </w:div>
    <w:div w:id="394471358">
      <w:bodyDiv w:val="1"/>
      <w:marLeft w:val="0"/>
      <w:marRight w:val="0"/>
      <w:marTop w:val="0"/>
      <w:marBottom w:val="0"/>
      <w:divBdr>
        <w:top w:val="none" w:sz="0" w:space="0" w:color="auto"/>
        <w:left w:val="none" w:sz="0" w:space="0" w:color="auto"/>
        <w:bottom w:val="none" w:sz="0" w:space="0" w:color="auto"/>
        <w:right w:val="none" w:sz="0" w:space="0" w:color="auto"/>
      </w:divBdr>
    </w:div>
    <w:div w:id="394816885">
      <w:bodyDiv w:val="1"/>
      <w:marLeft w:val="0"/>
      <w:marRight w:val="0"/>
      <w:marTop w:val="0"/>
      <w:marBottom w:val="0"/>
      <w:divBdr>
        <w:top w:val="none" w:sz="0" w:space="0" w:color="auto"/>
        <w:left w:val="none" w:sz="0" w:space="0" w:color="auto"/>
        <w:bottom w:val="none" w:sz="0" w:space="0" w:color="auto"/>
        <w:right w:val="none" w:sz="0" w:space="0" w:color="auto"/>
      </w:divBdr>
    </w:div>
    <w:div w:id="394818662">
      <w:bodyDiv w:val="1"/>
      <w:marLeft w:val="0"/>
      <w:marRight w:val="0"/>
      <w:marTop w:val="0"/>
      <w:marBottom w:val="0"/>
      <w:divBdr>
        <w:top w:val="none" w:sz="0" w:space="0" w:color="auto"/>
        <w:left w:val="none" w:sz="0" w:space="0" w:color="auto"/>
        <w:bottom w:val="none" w:sz="0" w:space="0" w:color="auto"/>
        <w:right w:val="none" w:sz="0" w:space="0" w:color="auto"/>
      </w:divBdr>
    </w:div>
    <w:div w:id="394855909">
      <w:bodyDiv w:val="1"/>
      <w:marLeft w:val="0"/>
      <w:marRight w:val="0"/>
      <w:marTop w:val="0"/>
      <w:marBottom w:val="0"/>
      <w:divBdr>
        <w:top w:val="none" w:sz="0" w:space="0" w:color="auto"/>
        <w:left w:val="none" w:sz="0" w:space="0" w:color="auto"/>
        <w:bottom w:val="none" w:sz="0" w:space="0" w:color="auto"/>
        <w:right w:val="none" w:sz="0" w:space="0" w:color="auto"/>
      </w:divBdr>
      <w:divsChild>
        <w:div w:id="1417092555">
          <w:marLeft w:val="480"/>
          <w:marRight w:val="0"/>
          <w:marTop w:val="0"/>
          <w:marBottom w:val="0"/>
          <w:divBdr>
            <w:top w:val="none" w:sz="0" w:space="0" w:color="auto"/>
            <w:left w:val="none" w:sz="0" w:space="0" w:color="auto"/>
            <w:bottom w:val="none" w:sz="0" w:space="0" w:color="auto"/>
            <w:right w:val="none" w:sz="0" w:space="0" w:color="auto"/>
          </w:divBdr>
        </w:div>
        <w:div w:id="2146384246">
          <w:marLeft w:val="480"/>
          <w:marRight w:val="0"/>
          <w:marTop w:val="0"/>
          <w:marBottom w:val="0"/>
          <w:divBdr>
            <w:top w:val="none" w:sz="0" w:space="0" w:color="auto"/>
            <w:left w:val="none" w:sz="0" w:space="0" w:color="auto"/>
            <w:bottom w:val="none" w:sz="0" w:space="0" w:color="auto"/>
            <w:right w:val="none" w:sz="0" w:space="0" w:color="auto"/>
          </w:divBdr>
        </w:div>
        <w:div w:id="1578058257">
          <w:marLeft w:val="480"/>
          <w:marRight w:val="0"/>
          <w:marTop w:val="0"/>
          <w:marBottom w:val="0"/>
          <w:divBdr>
            <w:top w:val="none" w:sz="0" w:space="0" w:color="auto"/>
            <w:left w:val="none" w:sz="0" w:space="0" w:color="auto"/>
            <w:bottom w:val="none" w:sz="0" w:space="0" w:color="auto"/>
            <w:right w:val="none" w:sz="0" w:space="0" w:color="auto"/>
          </w:divBdr>
        </w:div>
        <w:div w:id="1030228162">
          <w:marLeft w:val="480"/>
          <w:marRight w:val="0"/>
          <w:marTop w:val="0"/>
          <w:marBottom w:val="0"/>
          <w:divBdr>
            <w:top w:val="none" w:sz="0" w:space="0" w:color="auto"/>
            <w:left w:val="none" w:sz="0" w:space="0" w:color="auto"/>
            <w:bottom w:val="none" w:sz="0" w:space="0" w:color="auto"/>
            <w:right w:val="none" w:sz="0" w:space="0" w:color="auto"/>
          </w:divBdr>
        </w:div>
        <w:div w:id="883057644">
          <w:marLeft w:val="480"/>
          <w:marRight w:val="0"/>
          <w:marTop w:val="0"/>
          <w:marBottom w:val="0"/>
          <w:divBdr>
            <w:top w:val="none" w:sz="0" w:space="0" w:color="auto"/>
            <w:left w:val="none" w:sz="0" w:space="0" w:color="auto"/>
            <w:bottom w:val="none" w:sz="0" w:space="0" w:color="auto"/>
            <w:right w:val="none" w:sz="0" w:space="0" w:color="auto"/>
          </w:divBdr>
        </w:div>
        <w:div w:id="980310062">
          <w:marLeft w:val="480"/>
          <w:marRight w:val="0"/>
          <w:marTop w:val="0"/>
          <w:marBottom w:val="0"/>
          <w:divBdr>
            <w:top w:val="none" w:sz="0" w:space="0" w:color="auto"/>
            <w:left w:val="none" w:sz="0" w:space="0" w:color="auto"/>
            <w:bottom w:val="none" w:sz="0" w:space="0" w:color="auto"/>
            <w:right w:val="none" w:sz="0" w:space="0" w:color="auto"/>
          </w:divBdr>
        </w:div>
        <w:div w:id="1800877176">
          <w:marLeft w:val="480"/>
          <w:marRight w:val="0"/>
          <w:marTop w:val="0"/>
          <w:marBottom w:val="0"/>
          <w:divBdr>
            <w:top w:val="none" w:sz="0" w:space="0" w:color="auto"/>
            <w:left w:val="none" w:sz="0" w:space="0" w:color="auto"/>
            <w:bottom w:val="none" w:sz="0" w:space="0" w:color="auto"/>
            <w:right w:val="none" w:sz="0" w:space="0" w:color="auto"/>
          </w:divBdr>
        </w:div>
        <w:div w:id="368989057">
          <w:marLeft w:val="480"/>
          <w:marRight w:val="0"/>
          <w:marTop w:val="0"/>
          <w:marBottom w:val="0"/>
          <w:divBdr>
            <w:top w:val="none" w:sz="0" w:space="0" w:color="auto"/>
            <w:left w:val="none" w:sz="0" w:space="0" w:color="auto"/>
            <w:bottom w:val="none" w:sz="0" w:space="0" w:color="auto"/>
            <w:right w:val="none" w:sz="0" w:space="0" w:color="auto"/>
          </w:divBdr>
        </w:div>
        <w:div w:id="1598976445">
          <w:marLeft w:val="480"/>
          <w:marRight w:val="0"/>
          <w:marTop w:val="0"/>
          <w:marBottom w:val="0"/>
          <w:divBdr>
            <w:top w:val="none" w:sz="0" w:space="0" w:color="auto"/>
            <w:left w:val="none" w:sz="0" w:space="0" w:color="auto"/>
            <w:bottom w:val="none" w:sz="0" w:space="0" w:color="auto"/>
            <w:right w:val="none" w:sz="0" w:space="0" w:color="auto"/>
          </w:divBdr>
        </w:div>
        <w:div w:id="284389205">
          <w:marLeft w:val="480"/>
          <w:marRight w:val="0"/>
          <w:marTop w:val="0"/>
          <w:marBottom w:val="0"/>
          <w:divBdr>
            <w:top w:val="none" w:sz="0" w:space="0" w:color="auto"/>
            <w:left w:val="none" w:sz="0" w:space="0" w:color="auto"/>
            <w:bottom w:val="none" w:sz="0" w:space="0" w:color="auto"/>
            <w:right w:val="none" w:sz="0" w:space="0" w:color="auto"/>
          </w:divBdr>
        </w:div>
        <w:div w:id="1047145995">
          <w:marLeft w:val="480"/>
          <w:marRight w:val="0"/>
          <w:marTop w:val="0"/>
          <w:marBottom w:val="0"/>
          <w:divBdr>
            <w:top w:val="none" w:sz="0" w:space="0" w:color="auto"/>
            <w:left w:val="none" w:sz="0" w:space="0" w:color="auto"/>
            <w:bottom w:val="none" w:sz="0" w:space="0" w:color="auto"/>
            <w:right w:val="none" w:sz="0" w:space="0" w:color="auto"/>
          </w:divBdr>
        </w:div>
        <w:div w:id="2015106859">
          <w:marLeft w:val="480"/>
          <w:marRight w:val="0"/>
          <w:marTop w:val="0"/>
          <w:marBottom w:val="0"/>
          <w:divBdr>
            <w:top w:val="none" w:sz="0" w:space="0" w:color="auto"/>
            <w:left w:val="none" w:sz="0" w:space="0" w:color="auto"/>
            <w:bottom w:val="none" w:sz="0" w:space="0" w:color="auto"/>
            <w:right w:val="none" w:sz="0" w:space="0" w:color="auto"/>
          </w:divBdr>
        </w:div>
        <w:div w:id="941910728">
          <w:marLeft w:val="480"/>
          <w:marRight w:val="0"/>
          <w:marTop w:val="0"/>
          <w:marBottom w:val="0"/>
          <w:divBdr>
            <w:top w:val="none" w:sz="0" w:space="0" w:color="auto"/>
            <w:left w:val="none" w:sz="0" w:space="0" w:color="auto"/>
            <w:bottom w:val="none" w:sz="0" w:space="0" w:color="auto"/>
            <w:right w:val="none" w:sz="0" w:space="0" w:color="auto"/>
          </w:divBdr>
        </w:div>
        <w:div w:id="1004016481">
          <w:marLeft w:val="480"/>
          <w:marRight w:val="0"/>
          <w:marTop w:val="0"/>
          <w:marBottom w:val="0"/>
          <w:divBdr>
            <w:top w:val="none" w:sz="0" w:space="0" w:color="auto"/>
            <w:left w:val="none" w:sz="0" w:space="0" w:color="auto"/>
            <w:bottom w:val="none" w:sz="0" w:space="0" w:color="auto"/>
            <w:right w:val="none" w:sz="0" w:space="0" w:color="auto"/>
          </w:divBdr>
        </w:div>
        <w:div w:id="2005475211">
          <w:marLeft w:val="480"/>
          <w:marRight w:val="0"/>
          <w:marTop w:val="0"/>
          <w:marBottom w:val="0"/>
          <w:divBdr>
            <w:top w:val="none" w:sz="0" w:space="0" w:color="auto"/>
            <w:left w:val="none" w:sz="0" w:space="0" w:color="auto"/>
            <w:bottom w:val="none" w:sz="0" w:space="0" w:color="auto"/>
            <w:right w:val="none" w:sz="0" w:space="0" w:color="auto"/>
          </w:divBdr>
        </w:div>
        <w:div w:id="152648562">
          <w:marLeft w:val="480"/>
          <w:marRight w:val="0"/>
          <w:marTop w:val="0"/>
          <w:marBottom w:val="0"/>
          <w:divBdr>
            <w:top w:val="none" w:sz="0" w:space="0" w:color="auto"/>
            <w:left w:val="none" w:sz="0" w:space="0" w:color="auto"/>
            <w:bottom w:val="none" w:sz="0" w:space="0" w:color="auto"/>
            <w:right w:val="none" w:sz="0" w:space="0" w:color="auto"/>
          </w:divBdr>
        </w:div>
        <w:div w:id="1157302875">
          <w:marLeft w:val="480"/>
          <w:marRight w:val="0"/>
          <w:marTop w:val="0"/>
          <w:marBottom w:val="0"/>
          <w:divBdr>
            <w:top w:val="none" w:sz="0" w:space="0" w:color="auto"/>
            <w:left w:val="none" w:sz="0" w:space="0" w:color="auto"/>
            <w:bottom w:val="none" w:sz="0" w:space="0" w:color="auto"/>
            <w:right w:val="none" w:sz="0" w:space="0" w:color="auto"/>
          </w:divBdr>
        </w:div>
        <w:div w:id="1428311705">
          <w:marLeft w:val="480"/>
          <w:marRight w:val="0"/>
          <w:marTop w:val="0"/>
          <w:marBottom w:val="0"/>
          <w:divBdr>
            <w:top w:val="none" w:sz="0" w:space="0" w:color="auto"/>
            <w:left w:val="none" w:sz="0" w:space="0" w:color="auto"/>
            <w:bottom w:val="none" w:sz="0" w:space="0" w:color="auto"/>
            <w:right w:val="none" w:sz="0" w:space="0" w:color="auto"/>
          </w:divBdr>
        </w:div>
        <w:div w:id="750855938">
          <w:marLeft w:val="480"/>
          <w:marRight w:val="0"/>
          <w:marTop w:val="0"/>
          <w:marBottom w:val="0"/>
          <w:divBdr>
            <w:top w:val="none" w:sz="0" w:space="0" w:color="auto"/>
            <w:left w:val="none" w:sz="0" w:space="0" w:color="auto"/>
            <w:bottom w:val="none" w:sz="0" w:space="0" w:color="auto"/>
            <w:right w:val="none" w:sz="0" w:space="0" w:color="auto"/>
          </w:divBdr>
        </w:div>
        <w:div w:id="853956760">
          <w:marLeft w:val="480"/>
          <w:marRight w:val="0"/>
          <w:marTop w:val="0"/>
          <w:marBottom w:val="0"/>
          <w:divBdr>
            <w:top w:val="none" w:sz="0" w:space="0" w:color="auto"/>
            <w:left w:val="none" w:sz="0" w:space="0" w:color="auto"/>
            <w:bottom w:val="none" w:sz="0" w:space="0" w:color="auto"/>
            <w:right w:val="none" w:sz="0" w:space="0" w:color="auto"/>
          </w:divBdr>
        </w:div>
        <w:div w:id="910237990">
          <w:marLeft w:val="480"/>
          <w:marRight w:val="0"/>
          <w:marTop w:val="0"/>
          <w:marBottom w:val="0"/>
          <w:divBdr>
            <w:top w:val="none" w:sz="0" w:space="0" w:color="auto"/>
            <w:left w:val="none" w:sz="0" w:space="0" w:color="auto"/>
            <w:bottom w:val="none" w:sz="0" w:space="0" w:color="auto"/>
            <w:right w:val="none" w:sz="0" w:space="0" w:color="auto"/>
          </w:divBdr>
        </w:div>
        <w:div w:id="557783228">
          <w:marLeft w:val="480"/>
          <w:marRight w:val="0"/>
          <w:marTop w:val="0"/>
          <w:marBottom w:val="0"/>
          <w:divBdr>
            <w:top w:val="none" w:sz="0" w:space="0" w:color="auto"/>
            <w:left w:val="none" w:sz="0" w:space="0" w:color="auto"/>
            <w:bottom w:val="none" w:sz="0" w:space="0" w:color="auto"/>
            <w:right w:val="none" w:sz="0" w:space="0" w:color="auto"/>
          </w:divBdr>
        </w:div>
        <w:div w:id="2137992069">
          <w:marLeft w:val="480"/>
          <w:marRight w:val="0"/>
          <w:marTop w:val="0"/>
          <w:marBottom w:val="0"/>
          <w:divBdr>
            <w:top w:val="none" w:sz="0" w:space="0" w:color="auto"/>
            <w:left w:val="none" w:sz="0" w:space="0" w:color="auto"/>
            <w:bottom w:val="none" w:sz="0" w:space="0" w:color="auto"/>
            <w:right w:val="none" w:sz="0" w:space="0" w:color="auto"/>
          </w:divBdr>
        </w:div>
        <w:div w:id="2049186674">
          <w:marLeft w:val="480"/>
          <w:marRight w:val="0"/>
          <w:marTop w:val="0"/>
          <w:marBottom w:val="0"/>
          <w:divBdr>
            <w:top w:val="none" w:sz="0" w:space="0" w:color="auto"/>
            <w:left w:val="none" w:sz="0" w:space="0" w:color="auto"/>
            <w:bottom w:val="none" w:sz="0" w:space="0" w:color="auto"/>
            <w:right w:val="none" w:sz="0" w:space="0" w:color="auto"/>
          </w:divBdr>
        </w:div>
        <w:div w:id="1061099182">
          <w:marLeft w:val="480"/>
          <w:marRight w:val="0"/>
          <w:marTop w:val="0"/>
          <w:marBottom w:val="0"/>
          <w:divBdr>
            <w:top w:val="none" w:sz="0" w:space="0" w:color="auto"/>
            <w:left w:val="none" w:sz="0" w:space="0" w:color="auto"/>
            <w:bottom w:val="none" w:sz="0" w:space="0" w:color="auto"/>
            <w:right w:val="none" w:sz="0" w:space="0" w:color="auto"/>
          </w:divBdr>
        </w:div>
        <w:div w:id="1471050945">
          <w:marLeft w:val="480"/>
          <w:marRight w:val="0"/>
          <w:marTop w:val="0"/>
          <w:marBottom w:val="0"/>
          <w:divBdr>
            <w:top w:val="none" w:sz="0" w:space="0" w:color="auto"/>
            <w:left w:val="none" w:sz="0" w:space="0" w:color="auto"/>
            <w:bottom w:val="none" w:sz="0" w:space="0" w:color="auto"/>
            <w:right w:val="none" w:sz="0" w:space="0" w:color="auto"/>
          </w:divBdr>
        </w:div>
        <w:div w:id="232739770">
          <w:marLeft w:val="480"/>
          <w:marRight w:val="0"/>
          <w:marTop w:val="0"/>
          <w:marBottom w:val="0"/>
          <w:divBdr>
            <w:top w:val="none" w:sz="0" w:space="0" w:color="auto"/>
            <w:left w:val="none" w:sz="0" w:space="0" w:color="auto"/>
            <w:bottom w:val="none" w:sz="0" w:space="0" w:color="auto"/>
            <w:right w:val="none" w:sz="0" w:space="0" w:color="auto"/>
          </w:divBdr>
        </w:div>
        <w:div w:id="1294558330">
          <w:marLeft w:val="480"/>
          <w:marRight w:val="0"/>
          <w:marTop w:val="0"/>
          <w:marBottom w:val="0"/>
          <w:divBdr>
            <w:top w:val="none" w:sz="0" w:space="0" w:color="auto"/>
            <w:left w:val="none" w:sz="0" w:space="0" w:color="auto"/>
            <w:bottom w:val="none" w:sz="0" w:space="0" w:color="auto"/>
            <w:right w:val="none" w:sz="0" w:space="0" w:color="auto"/>
          </w:divBdr>
        </w:div>
        <w:div w:id="1047069737">
          <w:marLeft w:val="480"/>
          <w:marRight w:val="0"/>
          <w:marTop w:val="0"/>
          <w:marBottom w:val="0"/>
          <w:divBdr>
            <w:top w:val="none" w:sz="0" w:space="0" w:color="auto"/>
            <w:left w:val="none" w:sz="0" w:space="0" w:color="auto"/>
            <w:bottom w:val="none" w:sz="0" w:space="0" w:color="auto"/>
            <w:right w:val="none" w:sz="0" w:space="0" w:color="auto"/>
          </w:divBdr>
        </w:div>
        <w:div w:id="238370062">
          <w:marLeft w:val="480"/>
          <w:marRight w:val="0"/>
          <w:marTop w:val="0"/>
          <w:marBottom w:val="0"/>
          <w:divBdr>
            <w:top w:val="none" w:sz="0" w:space="0" w:color="auto"/>
            <w:left w:val="none" w:sz="0" w:space="0" w:color="auto"/>
            <w:bottom w:val="none" w:sz="0" w:space="0" w:color="auto"/>
            <w:right w:val="none" w:sz="0" w:space="0" w:color="auto"/>
          </w:divBdr>
        </w:div>
        <w:div w:id="358438703">
          <w:marLeft w:val="480"/>
          <w:marRight w:val="0"/>
          <w:marTop w:val="0"/>
          <w:marBottom w:val="0"/>
          <w:divBdr>
            <w:top w:val="none" w:sz="0" w:space="0" w:color="auto"/>
            <w:left w:val="none" w:sz="0" w:space="0" w:color="auto"/>
            <w:bottom w:val="none" w:sz="0" w:space="0" w:color="auto"/>
            <w:right w:val="none" w:sz="0" w:space="0" w:color="auto"/>
          </w:divBdr>
        </w:div>
        <w:div w:id="2049256982">
          <w:marLeft w:val="480"/>
          <w:marRight w:val="0"/>
          <w:marTop w:val="0"/>
          <w:marBottom w:val="0"/>
          <w:divBdr>
            <w:top w:val="none" w:sz="0" w:space="0" w:color="auto"/>
            <w:left w:val="none" w:sz="0" w:space="0" w:color="auto"/>
            <w:bottom w:val="none" w:sz="0" w:space="0" w:color="auto"/>
            <w:right w:val="none" w:sz="0" w:space="0" w:color="auto"/>
          </w:divBdr>
        </w:div>
        <w:div w:id="1699088842">
          <w:marLeft w:val="480"/>
          <w:marRight w:val="0"/>
          <w:marTop w:val="0"/>
          <w:marBottom w:val="0"/>
          <w:divBdr>
            <w:top w:val="none" w:sz="0" w:space="0" w:color="auto"/>
            <w:left w:val="none" w:sz="0" w:space="0" w:color="auto"/>
            <w:bottom w:val="none" w:sz="0" w:space="0" w:color="auto"/>
            <w:right w:val="none" w:sz="0" w:space="0" w:color="auto"/>
          </w:divBdr>
        </w:div>
        <w:div w:id="1031809580">
          <w:marLeft w:val="480"/>
          <w:marRight w:val="0"/>
          <w:marTop w:val="0"/>
          <w:marBottom w:val="0"/>
          <w:divBdr>
            <w:top w:val="none" w:sz="0" w:space="0" w:color="auto"/>
            <w:left w:val="none" w:sz="0" w:space="0" w:color="auto"/>
            <w:bottom w:val="none" w:sz="0" w:space="0" w:color="auto"/>
            <w:right w:val="none" w:sz="0" w:space="0" w:color="auto"/>
          </w:divBdr>
        </w:div>
        <w:div w:id="1529831649">
          <w:marLeft w:val="480"/>
          <w:marRight w:val="0"/>
          <w:marTop w:val="0"/>
          <w:marBottom w:val="0"/>
          <w:divBdr>
            <w:top w:val="none" w:sz="0" w:space="0" w:color="auto"/>
            <w:left w:val="none" w:sz="0" w:space="0" w:color="auto"/>
            <w:bottom w:val="none" w:sz="0" w:space="0" w:color="auto"/>
            <w:right w:val="none" w:sz="0" w:space="0" w:color="auto"/>
          </w:divBdr>
        </w:div>
        <w:div w:id="906301763">
          <w:marLeft w:val="480"/>
          <w:marRight w:val="0"/>
          <w:marTop w:val="0"/>
          <w:marBottom w:val="0"/>
          <w:divBdr>
            <w:top w:val="none" w:sz="0" w:space="0" w:color="auto"/>
            <w:left w:val="none" w:sz="0" w:space="0" w:color="auto"/>
            <w:bottom w:val="none" w:sz="0" w:space="0" w:color="auto"/>
            <w:right w:val="none" w:sz="0" w:space="0" w:color="auto"/>
          </w:divBdr>
        </w:div>
        <w:div w:id="39982744">
          <w:marLeft w:val="480"/>
          <w:marRight w:val="0"/>
          <w:marTop w:val="0"/>
          <w:marBottom w:val="0"/>
          <w:divBdr>
            <w:top w:val="none" w:sz="0" w:space="0" w:color="auto"/>
            <w:left w:val="none" w:sz="0" w:space="0" w:color="auto"/>
            <w:bottom w:val="none" w:sz="0" w:space="0" w:color="auto"/>
            <w:right w:val="none" w:sz="0" w:space="0" w:color="auto"/>
          </w:divBdr>
        </w:div>
        <w:div w:id="1179735263">
          <w:marLeft w:val="480"/>
          <w:marRight w:val="0"/>
          <w:marTop w:val="0"/>
          <w:marBottom w:val="0"/>
          <w:divBdr>
            <w:top w:val="none" w:sz="0" w:space="0" w:color="auto"/>
            <w:left w:val="none" w:sz="0" w:space="0" w:color="auto"/>
            <w:bottom w:val="none" w:sz="0" w:space="0" w:color="auto"/>
            <w:right w:val="none" w:sz="0" w:space="0" w:color="auto"/>
          </w:divBdr>
        </w:div>
        <w:div w:id="903833438">
          <w:marLeft w:val="480"/>
          <w:marRight w:val="0"/>
          <w:marTop w:val="0"/>
          <w:marBottom w:val="0"/>
          <w:divBdr>
            <w:top w:val="none" w:sz="0" w:space="0" w:color="auto"/>
            <w:left w:val="none" w:sz="0" w:space="0" w:color="auto"/>
            <w:bottom w:val="none" w:sz="0" w:space="0" w:color="auto"/>
            <w:right w:val="none" w:sz="0" w:space="0" w:color="auto"/>
          </w:divBdr>
        </w:div>
        <w:div w:id="1609702420">
          <w:marLeft w:val="480"/>
          <w:marRight w:val="0"/>
          <w:marTop w:val="0"/>
          <w:marBottom w:val="0"/>
          <w:divBdr>
            <w:top w:val="none" w:sz="0" w:space="0" w:color="auto"/>
            <w:left w:val="none" w:sz="0" w:space="0" w:color="auto"/>
            <w:bottom w:val="none" w:sz="0" w:space="0" w:color="auto"/>
            <w:right w:val="none" w:sz="0" w:space="0" w:color="auto"/>
          </w:divBdr>
        </w:div>
        <w:div w:id="1371998871">
          <w:marLeft w:val="480"/>
          <w:marRight w:val="0"/>
          <w:marTop w:val="0"/>
          <w:marBottom w:val="0"/>
          <w:divBdr>
            <w:top w:val="none" w:sz="0" w:space="0" w:color="auto"/>
            <w:left w:val="none" w:sz="0" w:space="0" w:color="auto"/>
            <w:bottom w:val="none" w:sz="0" w:space="0" w:color="auto"/>
            <w:right w:val="none" w:sz="0" w:space="0" w:color="auto"/>
          </w:divBdr>
        </w:div>
        <w:div w:id="1442339149">
          <w:marLeft w:val="480"/>
          <w:marRight w:val="0"/>
          <w:marTop w:val="0"/>
          <w:marBottom w:val="0"/>
          <w:divBdr>
            <w:top w:val="none" w:sz="0" w:space="0" w:color="auto"/>
            <w:left w:val="none" w:sz="0" w:space="0" w:color="auto"/>
            <w:bottom w:val="none" w:sz="0" w:space="0" w:color="auto"/>
            <w:right w:val="none" w:sz="0" w:space="0" w:color="auto"/>
          </w:divBdr>
        </w:div>
        <w:div w:id="898782773">
          <w:marLeft w:val="480"/>
          <w:marRight w:val="0"/>
          <w:marTop w:val="0"/>
          <w:marBottom w:val="0"/>
          <w:divBdr>
            <w:top w:val="none" w:sz="0" w:space="0" w:color="auto"/>
            <w:left w:val="none" w:sz="0" w:space="0" w:color="auto"/>
            <w:bottom w:val="none" w:sz="0" w:space="0" w:color="auto"/>
            <w:right w:val="none" w:sz="0" w:space="0" w:color="auto"/>
          </w:divBdr>
        </w:div>
        <w:div w:id="1680309020">
          <w:marLeft w:val="480"/>
          <w:marRight w:val="0"/>
          <w:marTop w:val="0"/>
          <w:marBottom w:val="0"/>
          <w:divBdr>
            <w:top w:val="none" w:sz="0" w:space="0" w:color="auto"/>
            <w:left w:val="none" w:sz="0" w:space="0" w:color="auto"/>
            <w:bottom w:val="none" w:sz="0" w:space="0" w:color="auto"/>
            <w:right w:val="none" w:sz="0" w:space="0" w:color="auto"/>
          </w:divBdr>
        </w:div>
        <w:div w:id="524094382">
          <w:marLeft w:val="480"/>
          <w:marRight w:val="0"/>
          <w:marTop w:val="0"/>
          <w:marBottom w:val="0"/>
          <w:divBdr>
            <w:top w:val="none" w:sz="0" w:space="0" w:color="auto"/>
            <w:left w:val="none" w:sz="0" w:space="0" w:color="auto"/>
            <w:bottom w:val="none" w:sz="0" w:space="0" w:color="auto"/>
            <w:right w:val="none" w:sz="0" w:space="0" w:color="auto"/>
          </w:divBdr>
        </w:div>
        <w:div w:id="617641513">
          <w:marLeft w:val="480"/>
          <w:marRight w:val="0"/>
          <w:marTop w:val="0"/>
          <w:marBottom w:val="0"/>
          <w:divBdr>
            <w:top w:val="none" w:sz="0" w:space="0" w:color="auto"/>
            <w:left w:val="none" w:sz="0" w:space="0" w:color="auto"/>
            <w:bottom w:val="none" w:sz="0" w:space="0" w:color="auto"/>
            <w:right w:val="none" w:sz="0" w:space="0" w:color="auto"/>
          </w:divBdr>
        </w:div>
        <w:div w:id="686757057">
          <w:marLeft w:val="480"/>
          <w:marRight w:val="0"/>
          <w:marTop w:val="0"/>
          <w:marBottom w:val="0"/>
          <w:divBdr>
            <w:top w:val="none" w:sz="0" w:space="0" w:color="auto"/>
            <w:left w:val="none" w:sz="0" w:space="0" w:color="auto"/>
            <w:bottom w:val="none" w:sz="0" w:space="0" w:color="auto"/>
            <w:right w:val="none" w:sz="0" w:space="0" w:color="auto"/>
          </w:divBdr>
        </w:div>
        <w:div w:id="1527135911">
          <w:marLeft w:val="480"/>
          <w:marRight w:val="0"/>
          <w:marTop w:val="0"/>
          <w:marBottom w:val="0"/>
          <w:divBdr>
            <w:top w:val="none" w:sz="0" w:space="0" w:color="auto"/>
            <w:left w:val="none" w:sz="0" w:space="0" w:color="auto"/>
            <w:bottom w:val="none" w:sz="0" w:space="0" w:color="auto"/>
            <w:right w:val="none" w:sz="0" w:space="0" w:color="auto"/>
          </w:divBdr>
        </w:div>
        <w:div w:id="523516376">
          <w:marLeft w:val="480"/>
          <w:marRight w:val="0"/>
          <w:marTop w:val="0"/>
          <w:marBottom w:val="0"/>
          <w:divBdr>
            <w:top w:val="none" w:sz="0" w:space="0" w:color="auto"/>
            <w:left w:val="none" w:sz="0" w:space="0" w:color="auto"/>
            <w:bottom w:val="none" w:sz="0" w:space="0" w:color="auto"/>
            <w:right w:val="none" w:sz="0" w:space="0" w:color="auto"/>
          </w:divBdr>
        </w:div>
        <w:div w:id="77602348">
          <w:marLeft w:val="480"/>
          <w:marRight w:val="0"/>
          <w:marTop w:val="0"/>
          <w:marBottom w:val="0"/>
          <w:divBdr>
            <w:top w:val="none" w:sz="0" w:space="0" w:color="auto"/>
            <w:left w:val="none" w:sz="0" w:space="0" w:color="auto"/>
            <w:bottom w:val="none" w:sz="0" w:space="0" w:color="auto"/>
            <w:right w:val="none" w:sz="0" w:space="0" w:color="auto"/>
          </w:divBdr>
        </w:div>
        <w:div w:id="1009406041">
          <w:marLeft w:val="480"/>
          <w:marRight w:val="0"/>
          <w:marTop w:val="0"/>
          <w:marBottom w:val="0"/>
          <w:divBdr>
            <w:top w:val="none" w:sz="0" w:space="0" w:color="auto"/>
            <w:left w:val="none" w:sz="0" w:space="0" w:color="auto"/>
            <w:bottom w:val="none" w:sz="0" w:space="0" w:color="auto"/>
            <w:right w:val="none" w:sz="0" w:space="0" w:color="auto"/>
          </w:divBdr>
        </w:div>
        <w:div w:id="924264033">
          <w:marLeft w:val="480"/>
          <w:marRight w:val="0"/>
          <w:marTop w:val="0"/>
          <w:marBottom w:val="0"/>
          <w:divBdr>
            <w:top w:val="none" w:sz="0" w:space="0" w:color="auto"/>
            <w:left w:val="none" w:sz="0" w:space="0" w:color="auto"/>
            <w:bottom w:val="none" w:sz="0" w:space="0" w:color="auto"/>
            <w:right w:val="none" w:sz="0" w:space="0" w:color="auto"/>
          </w:divBdr>
        </w:div>
        <w:div w:id="759912417">
          <w:marLeft w:val="480"/>
          <w:marRight w:val="0"/>
          <w:marTop w:val="0"/>
          <w:marBottom w:val="0"/>
          <w:divBdr>
            <w:top w:val="none" w:sz="0" w:space="0" w:color="auto"/>
            <w:left w:val="none" w:sz="0" w:space="0" w:color="auto"/>
            <w:bottom w:val="none" w:sz="0" w:space="0" w:color="auto"/>
            <w:right w:val="none" w:sz="0" w:space="0" w:color="auto"/>
          </w:divBdr>
        </w:div>
        <w:div w:id="829251150">
          <w:marLeft w:val="480"/>
          <w:marRight w:val="0"/>
          <w:marTop w:val="0"/>
          <w:marBottom w:val="0"/>
          <w:divBdr>
            <w:top w:val="none" w:sz="0" w:space="0" w:color="auto"/>
            <w:left w:val="none" w:sz="0" w:space="0" w:color="auto"/>
            <w:bottom w:val="none" w:sz="0" w:space="0" w:color="auto"/>
            <w:right w:val="none" w:sz="0" w:space="0" w:color="auto"/>
          </w:divBdr>
        </w:div>
        <w:div w:id="303045701">
          <w:marLeft w:val="480"/>
          <w:marRight w:val="0"/>
          <w:marTop w:val="0"/>
          <w:marBottom w:val="0"/>
          <w:divBdr>
            <w:top w:val="none" w:sz="0" w:space="0" w:color="auto"/>
            <w:left w:val="none" w:sz="0" w:space="0" w:color="auto"/>
            <w:bottom w:val="none" w:sz="0" w:space="0" w:color="auto"/>
            <w:right w:val="none" w:sz="0" w:space="0" w:color="auto"/>
          </w:divBdr>
        </w:div>
        <w:div w:id="1114786041">
          <w:marLeft w:val="480"/>
          <w:marRight w:val="0"/>
          <w:marTop w:val="0"/>
          <w:marBottom w:val="0"/>
          <w:divBdr>
            <w:top w:val="none" w:sz="0" w:space="0" w:color="auto"/>
            <w:left w:val="none" w:sz="0" w:space="0" w:color="auto"/>
            <w:bottom w:val="none" w:sz="0" w:space="0" w:color="auto"/>
            <w:right w:val="none" w:sz="0" w:space="0" w:color="auto"/>
          </w:divBdr>
        </w:div>
        <w:div w:id="135295230">
          <w:marLeft w:val="480"/>
          <w:marRight w:val="0"/>
          <w:marTop w:val="0"/>
          <w:marBottom w:val="0"/>
          <w:divBdr>
            <w:top w:val="none" w:sz="0" w:space="0" w:color="auto"/>
            <w:left w:val="none" w:sz="0" w:space="0" w:color="auto"/>
            <w:bottom w:val="none" w:sz="0" w:space="0" w:color="auto"/>
            <w:right w:val="none" w:sz="0" w:space="0" w:color="auto"/>
          </w:divBdr>
        </w:div>
        <w:div w:id="2117871935">
          <w:marLeft w:val="480"/>
          <w:marRight w:val="0"/>
          <w:marTop w:val="0"/>
          <w:marBottom w:val="0"/>
          <w:divBdr>
            <w:top w:val="none" w:sz="0" w:space="0" w:color="auto"/>
            <w:left w:val="none" w:sz="0" w:space="0" w:color="auto"/>
            <w:bottom w:val="none" w:sz="0" w:space="0" w:color="auto"/>
            <w:right w:val="none" w:sz="0" w:space="0" w:color="auto"/>
          </w:divBdr>
        </w:div>
        <w:div w:id="1227646771">
          <w:marLeft w:val="480"/>
          <w:marRight w:val="0"/>
          <w:marTop w:val="0"/>
          <w:marBottom w:val="0"/>
          <w:divBdr>
            <w:top w:val="none" w:sz="0" w:space="0" w:color="auto"/>
            <w:left w:val="none" w:sz="0" w:space="0" w:color="auto"/>
            <w:bottom w:val="none" w:sz="0" w:space="0" w:color="auto"/>
            <w:right w:val="none" w:sz="0" w:space="0" w:color="auto"/>
          </w:divBdr>
        </w:div>
        <w:div w:id="1463188193">
          <w:marLeft w:val="480"/>
          <w:marRight w:val="0"/>
          <w:marTop w:val="0"/>
          <w:marBottom w:val="0"/>
          <w:divBdr>
            <w:top w:val="none" w:sz="0" w:space="0" w:color="auto"/>
            <w:left w:val="none" w:sz="0" w:space="0" w:color="auto"/>
            <w:bottom w:val="none" w:sz="0" w:space="0" w:color="auto"/>
            <w:right w:val="none" w:sz="0" w:space="0" w:color="auto"/>
          </w:divBdr>
        </w:div>
        <w:div w:id="1200703660">
          <w:marLeft w:val="480"/>
          <w:marRight w:val="0"/>
          <w:marTop w:val="0"/>
          <w:marBottom w:val="0"/>
          <w:divBdr>
            <w:top w:val="none" w:sz="0" w:space="0" w:color="auto"/>
            <w:left w:val="none" w:sz="0" w:space="0" w:color="auto"/>
            <w:bottom w:val="none" w:sz="0" w:space="0" w:color="auto"/>
            <w:right w:val="none" w:sz="0" w:space="0" w:color="auto"/>
          </w:divBdr>
        </w:div>
        <w:div w:id="841512537">
          <w:marLeft w:val="480"/>
          <w:marRight w:val="0"/>
          <w:marTop w:val="0"/>
          <w:marBottom w:val="0"/>
          <w:divBdr>
            <w:top w:val="none" w:sz="0" w:space="0" w:color="auto"/>
            <w:left w:val="none" w:sz="0" w:space="0" w:color="auto"/>
            <w:bottom w:val="none" w:sz="0" w:space="0" w:color="auto"/>
            <w:right w:val="none" w:sz="0" w:space="0" w:color="auto"/>
          </w:divBdr>
        </w:div>
        <w:div w:id="260527636">
          <w:marLeft w:val="480"/>
          <w:marRight w:val="0"/>
          <w:marTop w:val="0"/>
          <w:marBottom w:val="0"/>
          <w:divBdr>
            <w:top w:val="none" w:sz="0" w:space="0" w:color="auto"/>
            <w:left w:val="none" w:sz="0" w:space="0" w:color="auto"/>
            <w:bottom w:val="none" w:sz="0" w:space="0" w:color="auto"/>
            <w:right w:val="none" w:sz="0" w:space="0" w:color="auto"/>
          </w:divBdr>
        </w:div>
        <w:div w:id="1751809015">
          <w:marLeft w:val="480"/>
          <w:marRight w:val="0"/>
          <w:marTop w:val="0"/>
          <w:marBottom w:val="0"/>
          <w:divBdr>
            <w:top w:val="none" w:sz="0" w:space="0" w:color="auto"/>
            <w:left w:val="none" w:sz="0" w:space="0" w:color="auto"/>
            <w:bottom w:val="none" w:sz="0" w:space="0" w:color="auto"/>
            <w:right w:val="none" w:sz="0" w:space="0" w:color="auto"/>
          </w:divBdr>
        </w:div>
        <w:div w:id="1000154141">
          <w:marLeft w:val="480"/>
          <w:marRight w:val="0"/>
          <w:marTop w:val="0"/>
          <w:marBottom w:val="0"/>
          <w:divBdr>
            <w:top w:val="none" w:sz="0" w:space="0" w:color="auto"/>
            <w:left w:val="none" w:sz="0" w:space="0" w:color="auto"/>
            <w:bottom w:val="none" w:sz="0" w:space="0" w:color="auto"/>
            <w:right w:val="none" w:sz="0" w:space="0" w:color="auto"/>
          </w:divBdr>
        </w:div>
        <w:div w:id="1040936575">
          <w:marLeft w:val="480"/>
          <w:marRight w:val="0"/>
          <w:marTop w:val="0"/>
          <w:marBottom w:val="0"/>
          <w:divBdr>
            <w:top w:val="none" w:sz="0" w:space="0" w:color="auto"/>
            <w:left w:val="none" w:sz="0" w:space="0" w:color="auto"/>
            <w:bottom w:val="none" w:sz="0" w:space="0" w:color="auto"/>
            <w:right w:val="none" w:sz="0" w:space="0" w:color="auto"/>
          </w:divBdr>
        </w:div>
        <w:div w:id="494955421">
          <w:marLeft w:val="480"/>
          <w:marRight w:val="0"/>
          <w:marTop w:val="0"/>
          <w:marBottom w:val="0"/>
          <w:divBdr>
            <w:top w:val="none" w:sz="0" w:space="0" w:color="auto"/>
            <w:left w:val="none" w:sz="0" w:space="0" w:color="auto"/>
            <w:bottom w:val="none" w:sz="0" w:space="0" w:color="auto"/>
            <w:right w:val="none" w:sz="0" w:space="0" w:color="auto"/>
          </w:divBdr>
        </w:div>
        <w:div w:id="1363046160">
          <w:marLeft w:val="480"/>
          <w:marRight w:val="0"/>
          <w:marTop w:val="0"/>
          <w:marBottom w:val="0"/>
          <w:divBdr>
            <w:top w:val="none" w:sz="0" w:space="0" w:color="auto"/>
            <w:left w:val="none" w:sz="0" w:space="0" w:color="auto"/>
            <w:bottom w:val="none" w:sz="0" w:space="0" w:color="auto"/>
            <w:right w:val="none" w:sz="0" w:space="0" w:color="auto"/>
          </w:divBdr>
        </w:div>
        <w:div w:id="925917407">
          <w:marLeft w:val="480"/>
          <w:marRight w:val="0"/>
          <w:marTop w:val="0"/>
          <w:marBottom w:val="0"/>
          <w:divBdr>
            <w:top w:val="none" w:sz="0" w:space="0" w:color="auto"/>
            <w:left w:val="none" w:sz="0" w:space="0" w:color="auto"/>
            <w:bottom w:val="none" w:sz="0" w:space="0" w:color="auto"/>
            <w:right w:val="none" w:sz="0" w:space="0" w:color="auto"/>
          </w:divBdr>
        </w:div>
        <w:div w:id="1226182757">
          <w:marLeft w:val="480"/>
          <w:marRight w:val="0"/>
          <w:marTop w:val="0"/>
          <w:marBottom w:val="0"/>
          <w:divBdr>
            <w:top w:val="none" w:sz="0" w:space="0" w:color="auto"/>
            <w:left w:val="none" w:sz="0" w:space="0" w:color="auto"/>
            <w:bottom w:val="none" w:sz="0" w:space="0" w:color="auto"/>
            <w:right w:val="none" w:sz="0" w:space="0" w:color="auto"/>
          </w:divBdr>
        </w:div>
        <w:div w:id="1098214829">
          <w:marLeft w:val="480"/>
          <w:marRight w:val="0"/>
          <w:marTop w:val="0"/>
          <w:marBottom w:val="0"/>
          <w:divBdr>
            <w:top w:val="none" w:sz="0" w:space="0" w:color="auto"/>
            <w:left w:val="none" w:sz="0" w:space="0" w:color="auto"/>
            <w:bottom w:val="none" w:sz="0" w:space="0" w:color="auto"/>
            <w:right w:val="none" w:sz="0" w:space="0" w:color="auto"/>
          </w:divBdr>
        </w:div>
        <w:div w:id="1768453977">
          <w:marLeft w:val="480"/>
          <w:marRight w:val="0"/>
          <w:marTop w:val="0"/>
          <w:marBottom w:val="0"/>
          <w:divBdr>
            <w:top w:val="none" w:sz="0" w:space="0" w:color="auto"/>
            <w:left w:val="none" w:sz="0" w:space="0" w:color="auto"/>
            <w:bottom w:val="none" w:sz="0" w:space="0" w:color="auto"/>
            <w:right w:val="none" w:sz="0" w:space="0" w:color="auto"/>
          </w:divBdr>
        </w:div>
        <w:div w:id="568423431">
          <w:marLeft w:val="480"/>
          <w:marRight w:val="0"/>
          <w:marTop w:val="0"/>
          <w:marBottom w:val="0"/>
          <w:divBdr>
            <w:top w:val="none" w:sz="0" w:space="0" w:color="auto"/>
            <w:left w:val="none" w:sz="0" w:space="0" w:color="auto"/>
            <w:bottom w:val="none" w:sz="0" w:space="0" w:color="auto"/>
            <w:right w:val="none" w:sz="0" w:space="0" w:color="auto"/>
          </w:divBdr>
        </w:div>
        <w:div w:id="107091768">
          <w:marLeft w:val="480"/>
          <w:marRight w:val="0"/>
          <w:marTop w:val="0"/>
          <w:marBottom w:val="0"/>
          <w:divBdr>
            <w:top w:val="none" w:sz="0" w:space="0" w:color="auto"/>
            <w:left w:val="none" w:sz="0" w:space="0" w:color="auto"/>
            <w:bottom w:val="none" w:sz="0" w:space="0" w:color="auto"/>
            <w:right w:val="none" w:sz="0" w:space="0" w:color="auto"/>
          </w:divBdr>
        </w:div>
        <w:div w:id="636572330">
          <w:marLeft w:val="480"/>
          <w:marRight w:val="0"/>
          <w:marTop w:val="0"/>
          <w:marBottom w:val="0"/>
          <w:divBdr>
            <w:top w:val="none" w:sz="0" w:space="0" w:color="auto"/>
            <w:left w:val="none" w:sz="0" w:space="0" w:color="auto"/>
            <w:bottom w:val="none" w:sz="0" w:space="0" w:color="auto"/>
            <w:right w:val="none" w:sz="0" w:space="0" w:color="auto"/>
          </w:divBdr>
        </w:div>
        <w:div w:id="560216254">
          <w:marLeft w:val="480"/>
          <w:marRight w:val="0"/>
          <w:marTop w:val="0"/>
          <w:marBottom w:val="0"/>
          <w:divBdr>
            <w:top w:val="none" w:sz="0" w:space="0" w:color="auto"/>
            <w:left w:val="none" w:sz="0" w:space="0" w:color="auto"/>
            <w:bottom w:val="none" w:sz="0" w:space="0" w:color="auto"/>
            <w:right w:val="none" w:sz="0" w:space="0" w:color="auto"/>
          </w:divBdr>
        </w:div>
        <w:div w:id="1226647819">
          <w:marLeft w:val="480"/>
          <w:marRight w:val="0"/>
          <w:marTop w:val="0"/>
          <w:marBottom w:val="0"/>
          <w:divBdr>
            <w:top w:val="none" w:sz="0" w:space="0" w:color="auto"/>
            <w:left w:val="none" w:sz="0" w:space="0" w:color="auto"/>
            <w:bottom w:val="none" w:sz="0" w:space="0" w:color="auto"/>
            <w:right w:val="none" w:sz="0" w:space="0" w:color="auto"/>
          </w:divBdr>
        </w:div>
        <w:div w:id="867068528">
          <w:marLeft w:val="480"/>
          <w:marRight w:val="0"/>
          <w:marTop w:val="0"/>
          <w:marBottom w:val="0"/>
          <w:divBdr>
            <w:top w:val="none" w:sz="0" w:space="0" w:color="auto"/>
            <w:left w:val="none" w:sz="0" w:space="0" w:color="auto"/>
            <w:bottom w:val="none" w:sz="0" w:space="0" w:color="auto"/>
            <w:right w:val="none" w:sz="0" w:space="0" w:color="auto"/>
          </w:divBdr>
        </w:div>
        <w:div w:id="526452133">
          <w:marLeft w:val="480"/>
          <w:marRight w:val="0"/>
          <w:marTop w:val="0"/>
          <w:marBottom w:val="0"/>
          <w:divBdr>
            <w:top w:val="none" w:sz="0" w:space="0" w:color="auto"/>
            <w:left w:val="none" w:sz="0" w:space="0" w:color="auto"/>
            <w:bottom w:val="none" w:sz="0" w:space="0" w:color="auto"/>
            <w:right w:val="none" w:sz="0" w:space="0" w:color="auto"/>
          </w:divBdr>
        </w:div>
        <w:div w:id="489252751">
          <w:marLeft w:val="480"/>
          <w:marRight w:val="0"/>
          <w:marTop w:val="0"/>
          <w:marBottom w:val="0"/>
          <w:divBdr>
            <w:top w:val="none" w:sz="0" w:space="0" w:color="auto"/>
            <w:left w:val="none" w:sz="0" w:space="0" w:color="auto"/>
            <w:bottom w:val="none" w:sz="0" w:space="0" w:color="auto"/>
            <w:right w:val="none" w:sz="0" w:space="0" w:color="auto"/>
          </w:divBdr>
        </w:div>
        <w:div w:id="2078286152">
          <w:marLeft w:val="480"/>
          <w:marRight w:val="0"/>
          <w:marTop w:val="0"/>
          <w:marBottom w:val="0"/>
          <w:divBdr>
            <w:top w:val="none" w:sz="0" w:space="0" w:color="auto"/>
            <w:left w:val="none" w:sz="0" w:space="0" w:color="auto"/>
            <w:bottom w:val="none" w:sz="0" w:space="0" w:color="auto"/>
            <w:right w:val="none" w:sz="0" w:space="0" w:color="auto"/>
          </w:divBdr>
        </w:div>
        <w:div w:id="2136219549">
          <w:marLeft w:val="480"/>
          <w:marRight w:val="0"/>
          <w:marTop w:val="0"/>
          <w:marBottom w:val="0"/>
          <w:divBdr>
            <w:top w:val="none" w:sz="0" w:space="0" w:color="auto"/>
            <w:left w:val="none" w:sz="0" w:space="0" w:color="auto"/>
            <w:bottom w:val="none" w:sz="0" w:space="0" w:color="auto"/>
            <w:right w:val="none" w:sz="0" w:space="0" w:color="auto"/>
          </w:divBdr>
        </w:div>
        <w:div w:id="614168950">
          <w:marLeft w:val="480"/>
          <w:marRight w:val="0"/>
          <w:marTop w:val="0"/>
          <w:marBottom w:val="0"/>
          <w:divBdr>
            <w:top w:val="none" w:sz="0" w:space="0" w:color="auto"/>
            <w:left w:val="none" w:sz="0" w:space="0" w:color="auto"/>
            <w:bottom w:val="none" w:sz="0" w:space="0" w:color="auto"/>
            <w:right w:val="none" w:sz="0" w:space="0" w:color="auto"/>
          </w:divBdr>
        </w:div>
        <w:div w:id="724067332">
          <w:marLeft w:val="480"/>
          <w:marRight w:val="0"/>
          <w:marTop w:val="0"/>
          <w:marBottom w:val="0"/>
          <w:divBdr>
            <w:top w:val="none" w:sz="0" w:space="0" w:color="auto"/>
            <w:left w:val="none" w:sz="0" w:space="0" w:color="auto"/>
            <w:bottom w:val="none" w:sz="0" w:space="0" w:color="auto"/>
            <w:right w:val="none" w:sz="0" w:space="0" w:color="auto"/>
          </w:divBdr>
        </w:div>
        <w:div w:id="1261988439">
          <w:marLeft w:val="480"/>
          <w:marRight w:val="0"/>
          <w:marTop w:val="0"/>
          <w:marBottom w:val="0"/>
          <w:divBdr>
            <w:top w:val="none" w:sz="0" w:space="0" w:color="auto"/>
            <w:left w:val="none" w:sz="0" w:space="0" w:color="auto"/>
            <w:bottom w:val="none" w:sz="0" w:space="0" w:color="auto"/>
            <w:right w:val="none" w:sz="0" w:space="0" w:color="auto"/>
          </w:divBdr>
        </w:div>
        <w:div w:id="1998410922">
          <w:marLeft w:val="480"/>
          <w:marRight w:val="0"/>
          <w:marTop w:val="0"/>
          <w:marBottom w:val="0"/>
          <w:divBdr>
            <w:top w:val="none" w:sz="0" w:space="0" w:color="auto"/>
            <w:left w:val="none" w:sz="0" w:space="0" w:color="auto"/>
            <w:bottom w:val="none" w:sz="0" w:space="0" w:color="auto"/>
            <w:right w:val="none" w:sz="0" w:space="0" w:color="auto"/>
          </w:divBdr>
        </w:div>
        <w:div w:id="389502564">
          <w:marLeft w:val="480"/>
          <w:marRight w:val="0"/>
          <w:marTop w:val="0"/>
          <w:marBottom w:val="0"/>
          <w:divBdr>
            <w:top w:val="none" w:sz="0" w:space="0" w:color="auto"/>
            <w:left w:val="none" w:sz="0" w:space="0" w:color="auto"/>
            <w:bottom w:val="none" w:sz="0" w:space="0" w:color="auto"/>
            <w:right w:val="none" w:sz="0" w:space="0" w:color="auto"/>
          </w:divBdr>
        </w:div>
        <w:div w:id="196626755">
          <w:marLeft w:val="480"/>
          <w:marRight w:val="0"/>
          <w:marTop w:val="0"/>
          <w:marBottom w:val="0"/>
          <w:divBdr>
            <w:top w:val="none" w:sz="0" w:space="0" w:color="auto"/>
            <w:left w:val="none" w:sz="0" w:space="0" w:color="auto"/>
            <w:bottom w:val="none" w:sz="0" w:space="0" w:color="auto"/>
            <w:right w:val="none" w:sz="0" w:space="0" w:color="auto"/>
          </w:divBdr>
        </w:div>
        <w:div w:id="2042977382">
          <w:marLeft w:val="480"/>
          <w:marRight w:val="0"/>
          <w:marTop w:val="0"/>
          <w:marBottom w:val="0"/>
          <w:divBdr>
            <w:top w:val="none" w:sz="0" w:space="0" w:color="auto"/>
            <w:left w:val="none" w:sz="0" w:space="0" w:color="auto"/>
            <w:bottom w:val="none" w:sz="0" w:space="0" w:color="auto"/>
            <w:right w:val="none" w:sz="0" w:space="0" w:color="auto"/>
          </w:divBdr>
        </w:div>
        <w:div w:id="935673838">
          <w:marLeft w:val="480"/>
          <w:marRight w:val="0"/>
          <w:marTop w:val="0"/>
          <w:marBottom w:val="0"/>
          <w:divBdr>
            <w:top w:val="none" w:sz="0" w:space="0" w:color="auto"/>
            <w:left w:val="none" w:sz="0" w:space="0" w:color="auto"/>
            <w:bottom w:val="none" w:sz="0" w:space="0" w:color="auto"/>
            <w:right w:val="none" w:sz="0" w:space="0" w:color="auto"/>
          </w:divBdr>
        </w:div>
        <w:div w:id="952444020">
          <w:marLeft w:val="480"/>
          <w:marRight w:val="0"/>
          <w:marTop w:val="0"/>
          <w:marBottom w:val="0"/>
          <w:divBdr>
            <w:top w:val="none" w:sz="0" w:space="0" w:color="auto"/>
            <w:left w:val="none" w:sz="0" w:space="0" w:color="auto"/>
            <w:bottom w:val="none" w:sz="0" w:space="0" w:color="auto"/>
            <w:right w:val="none" w:sz="0" w:space="0" w:color="auto"/>
          </w:divBdr>
        </w:div>
        <w:div w:id="982392392">
          <w:marLeft w:val="480"/>
          <w:marRight w:val="0"/>
          <w:marTop w:val="0"/>
          <w:marBottom w:val="0"/>
          <w:divBdr>
            <w:top w:val="none" w:sz="0" w:space="0" w:color="auto"/>
            <w:left w:val="none" w:sz="0" w:space="0" w:color="auto"/>
            <w:bottom w:val="none" w:sz="0" w:space="0" w:color="auto"/>
            <w:right w:val="none" w:sz="0" w:space="0" w:color="auto"/>
          </w:divBdr>
        </w:div>
        <w:div w:id="51464639">
          <w:marLeft w:val="480"/>
          <w:marRight w:val="0"/>
          <w:marTop w:val="0"/>
          <w:marBottom w:val="0"/>
          <w:divBdr>
            <w:top w:val="none" w:sz="0" w:space="0" w:color="auto"/>
            <w:left w:val="none" w:sz="0" w:space="0" w:color="auto"/>
            <w:bottom w:val="none" w:sz="0" w:space="0" w:color="auto"/>
            <w:right w:val="none" w:sz="0" w:space="0" w:color="auto"/>
          </w:divBdr>
        </w:div>
        <w:div w:id="1093546706">
          <w:marLeft w:val="480"/>
          <w:marRight w:val="0"/>
          <w:marTop w:val="0"/>
          <w:marBottom w:val="0"/>
          <w:divBdr>
            <w:top w:val="none" w:sz="0" w:space="0" w:color="auto"/>
            <w:left w:val="none" w:sz="0" w:space="0" w:color="auto"/>
            <w:bottom w:val="none" w:sz="0" w:space="0" w:color="auto"/>
            <w:right w:val="none" w:sz="0" w:space="0" w:color="auto"/>
          </w:divBdr>
        </w:div>
        <w:div w:id="1328168345">
          <w:marLeft w:val="480"/>
          <w:marRight w:val="0"/>
          <w:marTop w:val="0"/>
          <w:marBottom w:val="0"/>
          <w:divBdr>
            <w:top w:val="none" w:sz="0" w:space="0" w:color="auto"/>
            <w:left w:val="none" w:sz="0" w:space="0" w:color="auto"/>
            <w:bottom w:val="none" w:sz="0" w:space="0" w:color="auto"/>
            <w:right w:val="none" w:sz="0" w:space="0" w:color="auto"/>
          </w:divBdr>
        </w:div>
        <w:div w:id="796527001">
          <w:marLeft w:val="480"/>
          <w:marRight w:val="0"/>
          <w:marTop w:val="0"/>
          <w:marBottom w:val="0"/>
          <w:divBdr>
            <w:top w:val="none" w:sz="0" w:space="0" w:color="auto"/>
            <w:left w:val="none" w:sz="0" w:space="0" w:color="auto"/>
            <w:bottom w:val="none" w:sz="0" w:space="0" w:color="auto"/>
            <w:right w:val="none" w:sz="0" w:space="0" w:color="auto"/>
          </w:divBdr>
        </w:div>
        <w:div w:id="841744492">
          <w:marLeft w:val="480"/>
          <w:marRight w:val="0"/>
          <w:marTop w:val="0"/>
          <w:marBottom w:val="0"/>
          <w:divBdr>
            <w:top w:val="none" w:sz="0" w:space="0" w:color="auto"/>
            <w:left w:val="none" w:sz="0" w:space="0" w:color="auto"/>
            <w:bottom w:val="none" w:sz="0" w:space="0" w:color="auto"/>
            <w:right w:val="none" w:sz="0" w:space="0" w:color="auto"/>
          </w:divBdr>
        </w:div>
        <w:div w:id="1298492110">
          <w:marLeft w:val="480"/>
          <w:marRight w:val="0"/>
          <w:marTop w:val="0"/>
          <w:marBottom w:val="0"/>
          <w:divBdr>
            <w:top w:val="none" w:sz="0" w:space="0" w:color="auto"/>
            <w:left w:val="none" w:sz="0" w:space="0" w:color="auto"/>
            <w:bottom w:val="none" w:sz="0" w:space="0" w:color="auto"/>
            <w:right w:val="none" w:sz="0" w:space="0" w:color="auto"/>
          </w:divBdr>
        </w:div>
        <w:div w:id="1368405918">
          <w:marLeft w:val="480"/>
          <w:marRight w:val="0"/>
          <w:marTop w:val="0"/>
          <w:marBottom w:val="0"/>
          <w:divBdr>
            <w:top w:val="none" w:sz="0" w:space="0" w:color="auto"/>
            <w:left w:val="none" w:sz="0" w:space="0" w:color="auto"/>
            <w:bottom w:val="none" w:sz="0" w:space="0" w:color="auto"/>
            <w:right w:val="none" w:sz="0" w:space="0" w:color="auto"/>
          </w:divBdr>
        </w:div>
        <w:div w:id="799803937">
          <w:marLeft w:val="480"/>
          <w:marRight w:val="0"/>
          <w:marTop w:val="0"/>
          <w:marBottom w:val="0"/>
          <w:divBdr>
            <w:top w:val="none" w:sz="0" w:space="0" w:color="auto"/>
            <w:left w:val="none" w:sz="0" w:space="0" w:color="auto"/>
            <w:bottom w:val="none" w:sz="0" w:space="0" w:color="auto"/>
            <w:right w:val="none" w:sz="0" w:space="0" w:color="auto"/>
          </w:divBdr>
        </w:div>
        <w:div w:id="2055035782">
          <w:marLeft w:val="480"/>
          <w:marRight w:val="0"/>
          <w:marTop w:val="0"/>
          <w:marBottom w:val="0"/>
          <w:divBdr>
            <w:top w:val="none" w:sz="0" w:space="0" w:color="auto"/>
            <w:left w:val="none" w:sz="0" w:space="0" w:color="auto"/>
            <w:bottom w:val="none" w:sz="0" w:space="0" w:color="auto"/>
            <w:right w:val="none" w:sz="0" w:space="0" w:color="auto"/>
          </w:divBdr>
        </w:div>
        <w:div w:id="1344941593">
          <w:marLeft w:val="480"/>
          <w:marRight w:val="0"/>
          <w:marTop w:val="0"/>
          <w:marBottom w:val="0"/>
          <w:divBdr>
            <w:top w:val="none" w:sz="0" w:space="0" w:color="auto"/>
            <w:left w:val="none" w:sz="0" w:space="0" w:color="auto"/>
            <w:bottom w:val="none" w:sz="0" w:space="0" w:color="auto"/>
            <w:right w:val="none" w:sz="0" w:space="0" w:color="auto"/>
          </w:divBdr>
        </w:div>
        <w:div w:id="1485779065">
          <w:marLeft w:val="480"/>
          <w:marRight w:val="0"/>
          <w:marTop w:val="0"/>
          <w:marBottom w:val="0"/>
          <w:divBdr>
            <w:top w:val="none" w:sz="0" w:space="0" w:color="auto"/>
            <w:left w:val="none" w:sz="0" w:space="0" w:color="auto"/>
            <w:bottom w:val="none" w:sz="0" w:space="0" w:color="auto"/>
            <w:right w:val="none" w:sz="0" w:space="0" w:color="auto"/>
          </w:divBdr>
        </w:div>
        <w:div w:id="107553314">
          <w:marLeft w:val="480"/>
          <w:marRight w:val="0"/>
          <w:marTop w:val="0"/>
          <w:marBottom w:val="0"/>
          <w:divBdr>
            <w:top w:val="none" w:sz="0" w:space="0" w:color="auto"/>
            <w:left w:val="none" w:sz="0" w:space="0" w:color="auto"/>
            <w:bottom w:val="none" w:sz="0" w:space="0" w:color="auto"/>
            <w:right w:val="none" w:sz="0" w:space="0" w:color="auto"/>
          </w:divBdr>
        </w:div>
        <w:div w:id="680935985">
          <w:marLeft w:val="480"/>
          <w:marRight w:val="0"/>
          <w:marTop w:val="0"/>
          <w:marBottom w:val="0"/>
          <w:divBdr>
            <w:top w:val="none" w:sz="0" w:space="0" w:color="auto"/>
            <w:left w:val="none" w:sz="0" w:space="0" w:color="auto"/>
            <w:bottom w:val="none" w:sz="0" w:space="0" w:color="auto"/>
            <w:right w:val="none" w:sz="0" w:space="0" w:color="auto"/>
          </w:divBdr>
        </w:div>
        <w:div w:id="1215389935">
          <w:marLeft w:val="480"/>
          <w:marRight w:val="0"/>
          <w:marTop w:val="0"/>
          <w:marBottom w:val="0"/>
          <w:divBdr>
            <w:top w:val="none" w:sz="0" w:space="0" w:color="auto"/>
            <w:left w:val="none" w:sz="0" w:space="0" w:color="auto"/>
            <w:bottom w:val="none" w:sz="0" w:space="0" w:color="auto"/>
            <w:right w:val="none" w:sz="0" w:space="0" w:color="auto"/>
          </w:divBdr>
        </w:div>
        <w:div w:id="414476286">
          <w:marLeft w:val="480"/>
          <w:marRight w:val="0"/>
          <w:marTop w:val="0"/>
          <w:marBottom w:val="0"/>
          <w:divBdr>
            <w:top w:val="none" w:sz="0" w:space="0" w:color="auto"/>
            <w:left w:val="none" w:sz="0" w:space="0" w:color="auto"/>
            <w:bottom w:val="none" w:sz="0" w:space="0" w:color="auto"/>
            <w:right w:val="none" w:sz="0" w:space="0" w:color="auto"/>
          </w:divBdr>
        </w:div>
        <w:div w:id="1150631167">
          <w:marLeft w:val="480"/>
          <w:marRight w:val="0"/>
          <w:marTop w:val="0"/>
          <w:marBottom w:val="0"/>
          <w:divBdr>
            <w:top w:val="none" w:sz="0" w:space="0" w:color="auto"/>
            <w:left w:val="none" w:sz="0" w:space="0" w:color="auto"/>
            <w:bottom w:val="none" w:sz="0" w:space="0" w:color="auto"/>
            <w:right w:val="none" w:sz="0" w:space="0" w:color="auto"/>
          </w:divBdr>
        </w:div>
        <w:div w:id="1968773763">
          <w:marLeft w:val="480"/>
          <w:marRight w:val="0"/>
          <w:marTop w:val="0"/>
          <w:marBottom w:val="0"/>
          <w:divBdr>
            <w:top w:val="none" w:sz="0" w:space="0" w:color="auto"/>
            <w:left w:val="none" w:sz="0" w:space="0" w:color="auto"/>
            <w:bottom w:val="none" w:sz="0" w:space="0" w:color="auto"/>
            <w:right w:val="none" w:sz="0" w:space="0" w:color="auto"/>
          </w:divBdr>
        </w:div>
        <w:div w:id="424426306">
          <w:marLeft w:val="480"/>
          <w:marRight w:val="0"/>
          <w:marTop w:val="0"/>
          <w:marBottom w:val="0"/>
          <w:divBdr>
            <w:top w:val="none" w:sz="0" w:space="0" w:color="auto"/>
            <w:left w:val="none" w:sz="0" w:space="0" w:color="auto"/>
            <w:bottom w:val="none" w:sz="0" w:space="0" w:color="auto"/>
            <w:right w:val="none" w:sz="0" w:space="0" w:color="auto"/>
          </w:divBdr>
        </w:div>
      </w:divsChild>
    </w:div>
    <w:div w:id="395401075">
      <w:bodyDiv w:val="1"/>
      <w:marLeft w:val="0"/>
      <w:marRight w:val="0"/>
      <w:marTop w:val="0"/>
      <w:marBottom w:val="0"/>
      <w:divBdr>
        <w:top w:val="none" w:sz="0" w:space="0" w:color="auto"/>
        <w:left w:val="none" w:sz="0" w:space="0" w:color="auto"/>
        <w:bottom w:val="none" w:sz="0" w:space="0" w:color="auto"/>
        <w:right w:val="none" w:sz="0" w:space="0" w:color="auto"/>
      </w:divBdr>
    </w:div>
    <w:div w:id="395473379">
      <w:bodyDiv w:val="1"/>
      <w:marLeft w:val="0"/>
      <w:marRight w:val="0"/>
      <w:marTop w:val="0"/>
      <w:marBottom w:val="0"/>
      <w:divBdr>
        <w:top w:val="none" w:sz="0" w:space="0" w:color="auto"/>
        <w:left w:val="none" w:sz="0" w:space="0" w:color="auto"/>
        <w:bottom w:val="none" w:sz="0" w:space="0" w:color="auto"/>
        <w:right w:val="none" w:sz="0" w:space="0" w:color="auto"/>
      </w:divBdr>
    </w:div>
    <w:div w:id="396049932">
      <w:bodyDiv w:val="1"/>
      <w:marLeft w:val="0"/>
      <w:marRight w:val="0"/>
      <w:marTop w:val="0"/>
      <w:marBottom w:val="0"/>
      <w:divBdr>
        <w:top w:val="none" w:sz="0" w:space="0" w:color="auto"/>
        <w:left w:val="none" w:sz="0" w:space="0" w:color="auto"/>
        <w:bottom w:val="none" w:sz="0" w:space="0" w:color="auto"/>
        <w:right w:val="none" w:sz="0" w:space="0" w:color="auto"/>
      </w:divBdr>
    </w:div>
    <w:div w:id="396130402">
      <w:bodyDiv w:val="1"/>
      <w:marLeft w:val="0"/>
      <w:marRight w:val="0"/>
      <w:marTop w:val="0"/>
      <w:marBottom w:val="0"/>
      <w:divBdr>
        <w:top w:val="none" w:sz="0" w:space="0" w:color="auto"/>
        <w:left w:val="none" w:sz="0" w:space="0" w:color="auto"/>
        <w:bottom w:val="none" w:sz="0" w:space="0" w:color="auto"/>
        <w:right w:val="none" w:sz="0" w:space="0" w:color="auto"/>
      </w:divBdr>
    </w:div>
    <w:div w:id="396588571">
      <w:bodyDiv w:val="1"/>
      <w:marLeft w:val="0"/>
      <w:marRight w:val="0"/>
      <w:marTop w:val="0"/>
      <w:marBottom w:val="0"/>
      <w:divBdr>
        <w:top w:val="none" w:sz="0" w:space="0" w:color="auto"/>
        <w:left w:val="none" w:sz="0" w:space="0" w:color="auto"/>
        <w:bottom w:val="none" w:sz="0" w:space="0" w:color="auto"/>
        <w:right w:val="none" w:sz="0" w:space="0" w:color="auto"/>
      </w:divBdr>
    </w:div>
    <w:div w:id="397246375">
      <w:bodyDiv w:val="1"/>
      <w:marLeft w:val="0"/>
      <w:marRight w:val="0"/>
      <w:marTop w:val="0"/>
      <w:marBottom w:val="0"/>
      <w:divBdr>
        <w:top w:val="none" w:sz="0" w:space="0" w:color="auto"/>
        <w:left w:val="none" w:sz="0" w:space="0" w:color="auto"/>
        <w:bottom w:val="none" w:sz="0" w:space="0" w:color="auto"/>
        <w:right w:val="none" w:sz="0" w:space="0" w:color="auto"/>
      </w:divBdr>
    </w:div>
    <w:div w:id="398089652">
      <w:bodyDiv w:val="1"/>
      <w:marLeft w:val="0"/>
      <w:marRight w:val="0"/>
      <w:marTop w:val="0"/>
      <w:marBottom w:val="0"/>
      <w:divBdr>
        <w:top w:val="none" w:sz="0" w:space="0" w:color="auto"/>
        <w:left w:val="none" w:sz="0" w:space="0" w:color="auto"/>
        <w:bottom w:val="none" w:sz="0" w:space="0" w:color="auto"/>
        <w:right w:val="none" w:sz="0" w:space="0" w:color="auto"/>
      </w:divBdr>
    </w:div>
    <w:div w:id="398286818">
      <w:bodyDiv w:val="1"/>
      <w:marLeft w:val="0"/>
      <w:marRight w:val="0"/>
      <w:marTop w:val="0"/>
      <w:marBottom w:val="0"/>
      <w:divBdr>
        <w:top w:val="none" w:sz="0" w:space="0" w:color="auto"/>
        <w:left w:val="none" w:sz="0" w:space="0" w:color="auto"/>
        <w:bottom w:val="none" w:sz="0" w:space="0" w:color="auto"/>
        <w:right w:val="none" w:sz="0" w:space="0" w:color="auto"/>
      </w:divBdr>
    </w:div>
    <w:div w:id="398480565">
      <w:bodyDiv w:val="1"/>
      <w:marLeft w:val="0"/>
      <w:marRight w:val="0"/>
      <w:marTop w:val="0"/>
      <w:marBottom w:val="0"/>
      <w:divBdr>
        <w:top w:val="none" w:sz="0" w:space="0" w:color="auto"/>
        <w:left w:val="none" w:sz="0" w:space="0" w:color="auto"/>
        <w:bottom w:val="none" w:sz="0" w:space="0" w:color="auto"/>
        <w:right w:val="none" w:sz="0" w:space="0" w:color="auto"/>
      </w:divBdr>
    </w:div>
    <w:div w:id="399985268">
      <w:bodyDiv w:val="1"/>
      <w:marLeft w:val="0"/>
      <w:marRight w:val="0"/>
      <w:marTop w:val="0"/>
      <w:marBottom w:val="0"/>
      <w:divBdr>
        <w:top w:val="none" w:sz="0" w:space="0" w:color="auto"/>
        <w:left w:val="none" w:sz="0" w:space="0" w:color="auto"/>
        <w:bottom w:val="none" w:sz="0" w:space="0" w:color="auto"/>
        <w:right w:val="none" w:sz="0" w:space="0" w:color="auto"/>
      </w:divBdr>
    </w:div>
    <w:div w:id="400373220">
      <w:bodyDiv w:val="1"/>
      <w:marLeft w:val="0"/>
      <w:marRight w:val="0"/>
      <w:marTop w:val="0"/>
      <w:marBottom w:val="0"/>
      <w:divBdr>
        <w:top w:val="none" w:sz="0" w:space="0" w:color="auto"/>
        <w:left w:val="none" w:sz="0" w:space="0" w:color="auto"/>
        <w:bottom w:val="none" w:sz="0" w:space="0" w:color="auto"/>
        <w:right w:val="none" w:sz="0" w:space="0" w:color="auto"/>
      </w:divBdr>
    </w:div>
    <w:div w:id="400754071">
      <w:bodyDiv w:val="1"/>
      <w:marLeft w:val="0"/>
      <w:marRight w:val="0"/>
      <w:marTop w:val="0"/>
      <w:marBottom w:val="0"/>
      <w:divBdr>
        <w:top w:val="none" w:sz="0" w:space="0" w:color="auto"/>
        <w:left w:val="none" w:sz="0" w:space="0" w:color="auto"/>
        <w:bottom w:val="none" w:sz="0" w:space="0" w:color="auto"/>
        <w:right w:val="none" w:sz="0" w:space="0" w:color="auto"/>
      </w:divBdr>
    </w:div>
    <w:div w:id="400908408">
      <w:bodyDiv w:val="1"/>
      <w:marLeft w:val="0"/>
      <w:marRight w:val="0"/>
      <w:marTop w:val="0"/>
      <w:marBottom w:val="0"/>
      <w:divBdr>
        <w:top w:val="none" w:sz="0" w:space="0" w:color="auto"/>
        <w:left w:val="none" w:sz="0" w:space="0" w:color="auto"/>
        <w:bottom w:val="none" w:sz="0" w:space="0" w:color="auto"/>
        <w:right w:val="none" w:sz="0" w:space="0" w:color="auto"/>
      </w:divBdr>
    </w:div>
    <w:div w:id="400955360">
      <w:bodyDiv w:val="1"/>
      <w:marLeft w:val="0"/>
      <w:marRight w:val="0"/>
      <w:marTop w:val="0"/>
      <w:marBottom w:val="0"/>
      <w:divBdr>
        <w:top w:val="none" w:sz="0" w:space="0" w:color="auto"/>
        <w:left w:val="none" w:sz="0" w:space="0" w:color="auto"/>
        <w:bottom w:val="none" w:sz="0" w:space="0" w:color="auto"/>
        <w:right w:val="none" w:sz="0" w:space="0" w:color="auto"/>
      </w:divBdr>
      <w:divsChild>
        <w:div w:id="1718623925">
          <w:marLeft w:val="0"/>
          <w:marRight w:val="0"/>
          <w:marTop w:val="0"/>
          <w:marBottom w:val="0"/>
          <w:divBdr>
            <w:top w:val="none" w:sz="0" w:space="0" w:color="auto"/>
            <w:left w:val="none" w:sz="0" w:space="0" w:color="auto"/>
            <w:bottom w:val="none" w:sz="0" w:space="0" w:color="auto"/>
            <w:right w:val="none" w:sz="0" w:space="0" w:color="auto"/>
          </w:divBdr>
        </w:div>
        <w:div w:id="767965167">
          <w:marLeft w:val="0"/>
          <w:marRight w:val="0"/>
          <w:marTop w:val="0"/>
          <w:marBottom w:val="0"/>
          <w:divBdr>
            <w:top w:val="none" w:sz="0" w:space="0" w:color="auto"/>
            <w:left w:val="none" w:sz="0" w:space="0" w:color="auto"/>
            <w:bottom w:val="none" w:sz="0" w:space="0" w:color="auto"/>
            <w:right w:val="none" w:sz="0" w:space="0" w:color="auto"/>
          </w:divBdr>
        </w:div>
        <w:div w:id="50815326">
          <w:marLeft w:val="0"/>
          <w:marRight w:val="0"/>
          <w:marTop w:val="0"/>
          <w:marBottom w:val="0"/>
          <w:divBdr>
            <w:top w:val="none" w:sz="0" w:space="0" w:color="auto"/>
            <w:left w:val="none" w:sz="0" w:space="0" w:color="auto"/>
            <w:bottom w:val="none" w:sz="0" w:space="0" w:color="auto"/>
            <w:right w:val="none" w:sz="0" w:space="0" w:color="auto"/>
          </w:divBdr>
        </w:div>
        <w:div w:id="906694878">
          <w:marLeft w:val="0"/>
          <w:marRight w:val="0"/>
          <w:marTop w:val="0"/>
          <w:marBottom w:val="0"/>
          <w:divBdr>
            <w:top w:val="none" w:sz="0" w:space="0" w:color="auto"/>
            <w:left w:val="none" w:sz="0" w:space="0" w:color="auto"/>
            <w:bottom w:val="none" w:sz="0" w:space="0" w:color="auto"/>
            <w:right w:val="none" w:sz="0" w:space="0" w:color="auto"/>
          </w:divBdr>
        </w:div>
        <w:div w:id="248465680">
          <w:marLeft w:val="0"/>
          <w:marRight w:val="0"/>
          <w:marTop w:val="0"/>
          <w:marBottom w:val="0"/>
          <w:divBdr>
            <w:top w:val="none" w:sz="0" w:space="0" w:color="auto"/>
            <w:left w:val="none" w:sz="0" w:space="0" w:color="auto"/>
            <w:bottom w:val="none" w:sz="0" w:space="0" w:color="auto"/>
            <w:right w:val="none" w:sz="0" w:space="0" w:color="auto"/>
          </w:divBdr>
        </w:div>
        <w:div w:id="2069724967">
          <w:marLeft w:val="0"/>
          <w:marRight w:val="0"/>
          <w:marTop w:val="0"/>
          <w:marBottom w:val="0"/>
          <w:divBdr>
            <w:top w:val="none" w:sz="0" w:space="0" w:color="auto"/>
            <w:left w:val="none" w:sz="0" w:space="0" w:color="auto"/>
            <w:bottom w:val="none" w:sz="0" w:space="0" w:color="auto"/>
            <w:right w:val="none" w:sz="0" w:space="0" w:color="auto"/>
          </w:divBdr>
        </w:div>
        <w:div w:id="714087297">
          <w:marLeft w:val="0"/>
          <w:marRight w:val="0"/>
          <w:marTop w:val="0"/>
          <w:marBottom w:val="0"/>
          <w:divBdr>
            <w:top w:val="none" w:sz="0" w:space="0" w:color="auto"/>
            <w:left w:val="none" w:sz="0" w:space="0" w:color="auto"/>
            <w:bottom w:val="none" w:sz="0" w:space="0" w:color="auto"/>
            <w:right w:val="none" w:sz="0" w:space="0" w:color="auto"/>
          </w:divBdr>
        </w:div>
        <w:div w:id="2055617912">
          <w:marLeft w:val="0"/>
          <w:marRight w:val="0"/>
          <w:marTop w:val="0"/>
          <w:marBottom w:val="0"/>
          <w:divBdr>
            <w:top w:val="none" w:sz="0" w:space="0" w:color="auto"/>
            <w:left w:val="none" w:sz="0" w:space="0" w:color="auto"/>
            <w:bottom w:val="none" w:sz="0" w:space="0" w:color="auto"/>
            <w:right w:val="none" w:sz="0" w:space="0" w:color="auto"/>
          </w:divBdr>
        </w:div>
        <w:div w:id="567692275">
          <w:marLeft w:val="0"/>
          <w:marRight w:val="0"/>
          <w:marTop w:val="0"/>
          <w:marBottom w:val="0"/>
          <w:divBdr>
            <w:top w:val="none" w:sz="0" w:space="0" w:color="auto"/>
            <w:left w:val="none" w:sz="0" w:space="0" w:color="auto"/>
            <w:bottom w:val="none" w:sz="0" w:space="0" w:color="auto"/>
            <w:right w:val="none" w:sz="0" w:space="0" w:color="auto"/>
          </w:divBdr>
        </w:div>
        <w:div w:id="1934774120">
          <w:marLeft w:val="0"/>
          <w:marRight w:val="0"/>
          <w:marTop w:val="0"/>
          <w:marBottom w:val="0"/>
          <w:divBdr>
            <w:top w:val="none" w:sz="0" w:space="0" w:color="auto"/>
            <w:left w:val="none" w:sz="0" w:space="0" w:color="auto"/>
            <w:bottom w:val="none" w:sz="0" w:space="0" w:color="auto"/>
            <w:right w:val="none" w:sz="0" w:space="0" w:color="auto"/>
          </w:divBdr>
        </w:div>
        <w:div w:id="2073308117">
          <w:marLeft w:val="0"/>
          <w:marRight w:val="0"/>
          <w:marTop w:val="0"/>
          <w:marBottom w:val="0"/>
          <w:divBdr>
            <w:top w:val="none" w:sz="0" w:space="0" w:color="auto"/>
            <w:left w:val="none" w:sz="0" w:space="0" w:color="auto"/>
            <w:bottom w:val="none" w:sz="0" w:space="0" w:color="auto"/>
            <w:right w:val="none" w:sz="0" w:space="0" w:color="auto"/>
          </w:divBdr>
        </w:div>
        <w:div w:id="890187677">
          <w:marLeft w:val="0"/>
          <w:marRight w:val="0"/>
          <w:marTop w:val="0"/>
          <w:marBottom w:val="0"/>
          <w:divBdr>
            <w:top w:val="none" w:sz="0" w:space="0" w:color="auto"/>
            <w:left w:val="none" w:sz="0" w:space="0" w:color="auto"/>
            <w:bottom w:val="none" w:sz="0" w:space="0" w:color="auto"/>
            <w:right w:val="none" w:sz="0" w:space="0" w:color="auto"/>
          </w:divBdr>
        </w:div>
        <w:div w:id="488208356">
          <w:marLeft w:val="0"/>
          <w:marRight w:val="0"/>
          <w:marTop w:val="0"/>
          <w:marBottom w:val="0"/>
          <w:divBdr>
            <w:top w:val="none" w:sz="0" w:space="0" w:color="auto"/>
            <w:left w:val="none" w:sz="0" w:space="0" w:color="auto"/>
            <w:bottom w:val="none" w:sz="0" w:space="0" w:color="auto"/>
            <w:right w:val="none" w:sz="0" w:space="0" w:color="auto"/>
          </w:divBdr>
        </w:div>
        <w:div w:id="153254876">
          <w:marLeft w:val="0"/>
          <w:marRight w:val="0"/>
          <w:marTop w:val="0"/>
          <w:marBottom w:val="0"/>
          <w:divBdr>
            <w:top w:val="none" w:sz="0" w:space="0" w:color="auto"/>
            <w:left w:val="none" w:sz="0" w:space="0" w:color="auto"/>
            <w:bottom w:val="none" w:sz="0" w:space="0" w:color="auto"/>
            <w:right w:val="none" w:sz="0" w:space="0" w:color="auto"/>
          </w:divBdr>
        </w:div>
        <w:div w:id="1499613314">
          <w:marLeft w:val="0"/>
          <w:marRight w:val="0"/>
          <w:marTop w:val="0"/>
          <w:marBottom w:val="0"/>
          <w:divBdr>
            <w:top w:val="none" w:sz="0" w:space="0" w:color="auto"/>
            <w:left w:val="none" w:sz="0" w:space="0" w:color="auto"/>
            <w:bottom w:val="none" w:sz="0" w:space="0" w:color="auto"/>
            <w:right w:val="none" w:sz="0" w:space="0" w:color="auto"/>
          </w:divBdr>
        </w:div>
        <w:div w:id="19282394">
          <w:marLeft w:val="0"/>
          <w:marRight w:val="0"/>
          <w:marTop w:val="0"/>
          <w:marBottom w:val="0"/>
          <w:divBdr>
            <w:top w:val="none" w:sz="0" w:space="0" w:color="auto"/>
            <w:left w:val="none" w:sz="0" w:space="0" w:color="auto"/>
            <w:bottom w:val="none" w:sz="0" w:space="0" w:color="auto"/>
            <w:right w:val="none" w:sz="0" w:space="0" w:color="auto"/>
          </w:divBdr>
        </w:div>
        <w:div w:id="1415976022">
          <w:marLeft w:val="0"/>
          <w:marRight w:val="0"/>
          <w:marTop w:val="0"/>
          <w:marBottom w:val="0"/>
          <w:divBdr>
            <w:top w:val="none" w:sz="0" w:space="0" w:color="auto"/>
            <w:left w:val="none" w:sz="0" w:space="0" w:color="auto"/>
            <w:bottom w:val="none" w:sz="0" w:space="0" w:color="auto"/>
            <w:right w:val="none" w:sz="0" w:space="0" w:color="auto"/>
          </w:divBdr>
        </w:div>
        <w:div w:id="348875535">
          <w:marLeft w:val="0"/>
          <w:marRight w:val="0"/>
          <w:marTop w:val="0"/>
          <w:marBottom w:val="0"/>
          <w:divBdr>
            <w:top w:val="none" w:sz="0" w:space="0" w:color="auto"/>
            <w:left w:val="none" w:sz="0" w:space="0" w:color="auto"/>
            <w:bottom w:val="none" w:sz="0" w:space="0" w:color="auto"/>
            <w:right w:val="none" w:sz="0" w:space="0" w:color="auto"/>
          </w:divBdr>
        </w:div>
        <w:div w:id="155733783">
          <w:marLeft w:val="0"/>
          <w:marRight w:val="0"/>
          <w:marTop w:val="0"/>
          <w:marBottom w:val="0"/>
          <w:divBdr>
            <w:top w:val="none" w:sz="0" w:space="0" w:color="auto"/>
            <w:left w:val="none" w:sz="0" w:space="0" w:color="auto"/>
            <w:bottom w:val="none" w:sz="0" w:space="0" w:color="auto"/>
            <w:right w:val="none" w:sz="0" w:space="0" w:color="auto"/>
          </w:divBdr>
        </w:div>
        <w:div w:id="1416777870">
          <w:marLeft w:val="0"/>
          <w:marRight w:val="0"/>
          <w:marTop w:val="0"/>
          <w:marBottom w:val="0"/>
          <w:divBdr>
            <w:top w:val="none" w:sz="0" w:space="0" w:color="auto"/>
            <w:left w:val="none" w:sz="0" w:space="0" w:color="auto"/>
            <w:bottom w:val="none" w:sz="0" w:space="0" w:color="auto"/>
            <w:right w:val="none" w:sz="0" w:space="0" w:color="auto"/>
          </w:divBdr>
        </w:div>
        <w:div w:id="1513647939">
          <w:marLeft w:val="0"/>
          <w:marRight w:val="0"/>
          <w:marTop w:val="0"/>
          <w:marBottom w:val="0"/>
          <w:divBdr>
            <w:top w:val="none" w:sz="0" w:space="0" w:color="auto"/>
            <w:left w:val="none" w:sz="0" w:space="0" w:color="auto"/>
            <w:bottom w:val="none" w:sz="0" w:space="0" w:color="auto"/>
            <w:right w:val="none" w:sz="0" w:space="0" w:color="auto"/>
          </w:divBdr>
        </w:div>
        <w:div w:id="116919850">
          <w:marLeft w:val="0"/>
          <w:marRight w:val="0"/>
          <w:marTop w:val="0"/>
          <w:marBottom w:val="0"/>
          <w:divBdr>
            <w:top w:val="none" w:sz="0" w:space="0" w:color="auto"/>
            <w:left w:val="none" w:sz="0" w:space="0" w:color="auto"/>
            <w:bottom w:val="none" w:sz="0" w:space="0" w:color="auto"/>
            <w:right w:val="none" w:sz="0" w:space="0" w:color="auto"/>
          </w:divBdr>
        </w:div>
        <w:div w:id="2043165417">
          <w:marLeft w:val="0"/>
          <w:marRight w:val="0"/>
          <w:marTop w:val="0"/>
          <w:marBottom w:val="0"/>
          <w:divBdr>
            <w:top w:val="none" w:sz="0" w:space="0" w:color="auto"/>
            <w:left w:val="none" w:sz="0" w:space="0" w:color="auto"/>
            <w:bottom w:val="none" w:sz="0" w:space="0" w:color="auto"/>
            <w:right w:val="none" w:sz="0" w:space="0" w:color="auto"/>
          </w:divBdr>
        </w:div>
        <w:div w:id="205341900">
          <w:marLeft w:val="0"/>
          <w:marRight w:val="0"/>
          <w:marTop w:val="0"/>
          <w:marBottom w:val="0"/>
          <w:divBdr>
            <w:top w:val="none" w:sz="0" w:space="0" w:color="auto"/>
            <w:left w:val="none" w:sz="0" w:space="0" w:color="auto"/>
            <w:bottom w:val="none" w:sz="0" w:space="0" w:color="auto"/>
            <w:right w:val="none" w:sz="0" w:space="0" w:color="auto"/>
          </w:divBdr>
        </w:div>
        <w:div w:id="2134277138">
          <w:marLeft w:val="0"/>
          <w:marRight w:val="0"/>
          <w:marTop w:val="0"/>
          <w:marBottom w:val="0"/>
          <w:divBdr>
            <w:top w:val="none" w:sz="0" w:space="0" w:color="auto"/>
            <w:left w:val="none" w:sz="0" w:space="0" w:color="auto"/>
            <w:bottom w:val="none" w:sz="0" w:space="0" w:color="auto"/>
            <w:right w:val="none" w:sz="0" w:space="0" w:color="auto"/>
          </w:divBdr>
        </w:div>
        <w:div w:id="978462807">
          <w:marLeft w:val="0"/>
          <w:marRight w:val="0"/>
          <w:marTop w:val="0"/>
          <w:marBottom w:val="0"/>
          <w:divBdr>
            <w:top w:val="none" w:sz="0" w:space="0" w:color="auto"/>
            <w:left w:val="none" w:sz="0" w:space="0" w:color="auto"/>
            <w:bottom w:val="none" w:sz="0" w:space="0" w:color="auto"/>
            <w:right w:val="none" w:sz="0" w:space="0" w:color="auto"/>
          </w:divBdr>
        </w:div>
        <w:div w:id="1511214470">
          <w:marLeft w:val="0"/>
          <w:marRight w:val="0"/>
          <w:marTop w:val="0"/>
          <w:marBottom w:val="0"/>
          <w:divBdr>
            <w:top w:val="none" w:sz="0" w:space="0" w:color="auto"/>
            <w:left w:val="none" w:sz="0" w:space="0" w:color="auto"/>
            <w:bottom w:val="none" w:sz="0" w:space="0" w:color="auto"/>
            <w:right w:val="none" w:sz="0" w:space="0" w:color="auto"/>
          </w:divBdr>
        </w:div>
        <w:div w:id="8681812">
          <w:marLeft w:val="0"/>
          <w:marRight w:val="0"/>
          <w:marTop w:val="0"/>
          <w:marBottom w:val="0"/>
          <w:divBdr>
            <w:top w:val="none" w:sz="0" w:space="0" w:color="auto"/>
            <w:left w:val="none" w:sz="0" w:space="0" w:color="auto"/>
            <w:bottom w:val="none" w:sz="0" w:space="0" w:color="auto"/>
            <w:right w:val="none" w:sz="0" w:space="0" w:color="auto"/>
          </w:divBdr>
        </w:div>
        <w:div w:id="1648781049">
          <w:marLeft w:val="0"/>
          <w:marRight w:val="0"/>
          <w:marTop w:val="0"/>
          <w:marBottom w:val="0"/>
          <w:divBdr>
            <w:top w:val="none" w:sz="0" w:space="0" w:color="auto"/>
            <w:left w:val="none" w:sz="0" w:space="0" w:color="auto"/>
            <w:bottom w:val="none" w:sz="0" w:space="0" w:color="auto"/>
            <w:right w:val="none" w:sz="0" w:space="0" w:color="auto"/>
          </w:divBdr>
        </w:div>
        <w:div w:id="567543626">
          <w:marLeft w:val="0"/>
          <w:marRight w:val="0"/>
          <w:marTop w:val="0"/>
          <w:marBottom w:val="0"/>
          <w:divBdr>
            <w:top w:val="none" w:sz="0" w:space="0" w:color="auto"/>
            <w:left w:val="none" w:sz="0" w:space="0" w:color="auto"/>
            <w:bottom w:val="none" w:sz="0" w:space="0" w:color="auto"/>
            <w:right w:val="none" w:sz="0" w:space="0" w:color="auto"/>
          </w:divBdr>
        </w:div>
        <w:div w:id="1576429077">
          <w:marLeft w:val="0"/>
          <w:marRight w:val="0"/>
          <w:marTop w:val="0"/>
          <w:marBottom w:val="0"/>
          <w:divBdr>
            <w:top w:val="none" w:sz="0" w:space="0" w:color="auto"/>
            <w:left w:val="none" w:sz="0" w:space="0" w:color="auto"/>
            <w:bottom w:val="none" w:sz="0" w:space="0" w:color="auto"/>
            <w:right w:val="none" w:sz="0" w:space="0" w:color="auto"/>
          </w:divBdr>
        </w:div>
        <w:div w:id="297342555">
          <w:marLeft w:val="0"/>
          <w:marRight w:val="0"/>
          <w:marTop w:val="0"/>
          <w:marBottom w:val="0"/>
          <w:divBdr>
            <w:top w:val="none" w:sz="0" w:space="0" w:color="auto"/>
            <w:left w:val="none" w:sz="0" w:space="0" w:color="auto"/>
            <w:bottom w:val="none" w:sz="0" w:space="0" w:color="auto"/>
            <w:right w:val="none" w:sz="0" w:space="0" w:color="auto"/>
          </w:divBdr>
        </w:div>
        <w:div w:id="2109428416">
          <w:marLeft w:val="0"/>
          <w:marRight w:val="0"/>
          <w:marTop w:val="0"/>
          <w:marBottom w:val="0"/>
          <w:divBdr>
            <w:top w:val="none" w:sz="0" w:space="0" w:color="auto"/>
            <w:left w:val="none" w:sz="0" w:space="0" w:color="auto"/>
            <w:bottom w:val="none" w:sz="0" w:space="0" w:color="auto"/>
            <w:right w:val="none" w:sz="0" w:space="0" w:color="auto"/>
          </w:divBdr>
        </w:div>
        <w:div w:id="1851289206">
          <w:marLeft w:val="0"/>
          <w:marRight w:val="0"/>
          <w:marTop w:val="0"/>
          <w:marBottom w:val="0"/>
          <w:divBdr>
            <w:top w:val="none" w:sz="0" w:space="0" w:color="auto"/>
            <w:left w:val="none" w:sz="0" w:space="0" w:color="auto"/>
            <w:bottom w:val="none" w:sz="0" w:space="0" w:color="auto"/>
            <w:right w:val="none" w:sz="0" w:space="0" w:color="auto"/>
          </w:divBdr>
        </w:div>
        <w:div w:id="2003702917">
          <w:marLeft w:val="0"/>
          <w:marRight w:val="0"/>
          <w:marTop w:val="0"/>
          <w:marBottom w:val="0"/>
          <w:divBdr>
            <w:top w:val="none" w:sz="0" w:space="0" w:color="auto"/>
            <w:left w:val="none" w:sz="0" w:space="0" w:color="auto"/>
            <w:bottom w:val="none" w:sz="0" w:space="0" w:color="auto"/>
            <w:right w:val="none" w:sz="0" w:space="0" w:color="auto"/>
          </w:divBdr>
        </w:div>
        <w:div w:id="1849439189">
          <w:marLeft w:val="0"/>
          <w:marRight w:val="0"/>
          <w:marTop w:val="0"/>
          <w:marBottom w:val="0"/>
          <w:divBdr>
            <w:top w:val="none" w:sz="0" w:space="0" w:color="auto"/>
            <w:left w:val="none" w:sz="0" w:space="0" w:color="auto"/>
            <w:bottom w:val="none" w:sz="0" w:space="0" w:color="auto"/>
            <w:right w:val="none" w:sz="0" w:space="0" w:color="auto"/>
          </w:divBdr>
        </w:div>
        <w:div w:id="532379636">
          <w:marLeft w:val="0"/>
          <w:marRight w:val="0"/>
          <w:marTop w:val="0"/>
          <w:marBottom w:val="0"/>
          <w:divBdr>
            <w:top w:val="none" w:sz="0" w:space="0" w:color="auto"/>
            <w:left w:val="none" w:sz="0" w:space="0" w:color="auto"/>
            <w:bottom w:val="none" w:sz="0" w:space="0" w:color="auto"/>
            <w:right w:val="none" w:sz="0" w:space="0" w:color="auto"/>
          </w:divBdr>
        </w:div>
        <w:div w:id="1977291396">
          <w:marLeft w:val="0"/>
          <w:marRight w:val="0"/>
          <w:marTop w:val="0"/>
          <w:marBottom w:val="0"/>
          <w:divBdr>
            <w:top w:val="none" w:sz="0" w:space="0" w:color="auto"/>
            <w:left w:val="none" w:sz="0" w:space="0" w:color="auto"/>
            <w:bottom w:val="none" w:sz="0" w:space="0" w:color="auto"/>
            <w:right w:val="none" w:sz="0" w:space="0" w:color="auto"/>
          </w:divBdr>
        </w:div>
        <w:div w:id="1424491954">
          <w:marLeft w:val="0"/>
          <w:marRight w:val="0"/>
          <w:marTop w:val="0"/>
          <w:marBottom w:val="0"/>
          <w:divBdr>
            <w:top w:val="none" w:sz="0" w:space="0" w:color="auto"/>
            <w:left w:val="none" w:sz="0" w:space="0" w:color="auto"/>
            <w:bottom w:val="none" w:sz="0" w:space="0" w:color="auto"/>
            <w:right w:val="none" w:sz="0" w:space="0" w:color="auto"/>
          </w:divBdr>
        </w:div>
        <w:div w:id="1999575670">
          <w:marLeft w:val="0"/>
          <w:marRight w:val="0"/>
          <w:marTop w:val="0"/>
          <w:marBottom w:val="0"/>
          <w:divBdr>
            <w:top w:val="none" w:sz="0" w:space="0" w:color="auto"/>
            <w:left w:val="none" w:sz="0" w:space="0" w:color="auto"/>
            <w:bottom w:val="none" w:sz="0" w:space="0" w:color="auto"/>
            <w:right w:val="none" w:sz="0" w:space="0" w:color="auto"/>
          </w:divBdr>
        </w:div>
        <w:div w:id="1752459835">
          <w:marLeft w:val="0"/>
          <w:marRight w:val="0"/>
          <w:marTop w:val="0"/>
          <w:marBottom w:val="0"/>
          <w:divBdr>
            <w:top w:val="none" w:sz="0" w:space="0" w:color="auto"/>
            <w:left w:val="none" w:sz="0" w:space="0" w:color="auto"/>
            <w:bottom w:val="none" w:sz="0" w:space="0" w:color="auto"/>
            <w:right w:val="none" w:sz="0" w:space="0" w:color="auto"/>
          </w:divBdr>
        </w:div>
        <w:div w:id="1493905824">
          <w:marLeft w:val="0"/>
          <w:marRight w:val="0"/>
          <w:marTop w:val="0"/>
          <w:marBottom w:val="0"/>
          <w:divBdr>
            <w:top w:val="none" w:sz="0" w:space="0" w:color="auto"/>
            <w:left w:val="none" w:sz="0" w:space="0" w:color="auto"/>
            <w:bottom w:val="none" w:sz="0" w:space="0" w:color="auto"/>
            <w:right w:val="none" w:sz="0" w:space="0" w:color="auto"/>
          </w:divBdr>
        </w:div>
        <w:div w:id="392506592">
          <w:marLeft w:val="0"/>
          <w:marRight w:val="0"/>
          <w:marTop w:val="0"/>
          <w:marBottom w:val="0"/>
          <w:divBdr>
            <w:top w:val="none" w:sz="0" w:space="0" w:color="auto"/>
            <w:left w:val="none" w:sz="0" w:space="0" w:color="auto"/>
            <w:bottom w:val="none" w:sz="0" w:space="0" w:color="auto"/>
            <w:right w:val="none" w:sz="0" w:space="0" w:color="auto"/>
          </w:divBdr>
        </w:div>
        <w:div w:id="633949042">
          <w:marLeft w:val="0"/>
          <w:marRight w:val="0"/>
          <w:marTop w:val="0"/>
          <w:marBottom w:val="0"/>
          <w:divBdr>
            <w:top w:val="none" w:sz="0" w:space="0" w:color="auto"/>
            <w:left w:val="none" w:sz="0" w:space="0" w:color="auto"/>
            <w:bottom w:val="none" w:sz="0" w:space="0" w:color="auto"/>
            <w:right w:val="none" w:sz="0" w:space="0" w:color="auto"/>
          </w:divBdr>
        </w:div>
        <w:div w:id="997686402">
          <w:marLeft w:val="0"/>
          <w:marRight w:val="0"/>
          <w:marTop w:val="0"/>
          <w:marBottom w:val="0"/>
          <w:divBdr>
            <w:top w:val="none" w:sz="0" w:space="0" w:color="auto"/>
            <w:left w:val="none" w:sz="0" w:space="0" w:color="auto"/>
            <w:bottom w:val="none" w:sz="0" w:space="0" w:color="auto"/>
            <w:right w:val="none" w:sz="0" w:space="0" w:color="auto"/>
          </w:divBdr>
        </w:div>
        <w:div w:id="343290974">
          <w:marLeft w:val="0"/>
          <w:marRight w:val="0"/>
          <w:marTop w:val="0"/>
          <w:marBottom w:val="0"/>
          <w:divBdr>
            <w:top w:val="none" w:sz="0" w:space="0" w:color="auto"/>
            <w:left w:val="none" w:sz="0" w:space="0" w:color="auto"/>
            <w:bottom w:val="none" w:sz="0" w:space="0" w:color="auto"/>
            <w:right w:val="none" w:sz="0" w:space="0" w:color="auto"/>
          </w:divBdr>
        </w:div>
        <w:div w:id="970477802">
          <w:marLeft w:val="0"/>
          <w:marRight w:val="0"/>
          <w:marTop w:val="0"/>
          <w:marBottom w:val="0"/>
          <w:divBdr>
            <w:top w:val="none" w:sz="0" w:space="0" w:color="auto"/>
            <w:left w:val="none" w:sz="0" w:space="0" w:color="auto"/>
            <w:bottom w:val="none" w:sz="0" w:space="0" w:color="auto"/>
            <w:right w:val="none" w:sz="0" w:space="0" w:color="auto"/>
          </w:divBdr>
        </w:div>
        <w:div w:id="944507998">
          <w:marLeft w:val="0"/>
          <w:marRight w:val="0"/>
          <w:marTop w:val="0"/>
          <w:marBottom w:val="0"/>
          <w:divBdr>
            <w:top w:val="none" w:sz="0" w:space="0" w:color="auto"/>
            <w:left w:val="none" w:sz="0" w:space="0" w:color="auto"/>
            <w:bottom w:val="none" w:sz="0" w:space="0" w:color="auto"/>
            <w:right w:val="none" w:sz="0" w:space="0" w:color="auto"/>
          </w:divBdr>
        </w:div>
        <w:div w:id="700711627">
          <w:marLeft w:val="0"/>
          <w:marRight w:val="0"/>
          <w:marTop w:val="0"/>
          <w:marBottom w:val="0"/>
          <w:divBdr>
            <w:top w:val="none" w:sz="0" w:space="0" w:color="auto"/>
            <w:left w:val="none" w:sz="0" w:space="0" w:color="auto"/>
            <w:bottom w:val="none" w:sz="0" w:space="0" w:color="auto"/>
            <w:right w:val="none" w:sz="0" w:space="0" w:color="auto"/>
          </w:divBdr>
        </w:div>
        <w:div w:id="1975942289">
          <w:marLeft w:val="0"/>
          <w:marRight w:val="0"/>
          <w:marTop w:val="0"/>
          <w:marBottom w:val="0"/>
          <w:divBdr>
            <w:top w:val="none" w:sz="0" w:space="0" w:color="auto"/>
            <w:left w:val="none" w:sz="0" w:space="0" w:color="auto"/>
            <w:bottom w:val="none" w:sz="0" w:space="0" w:color="auto"/>
            <w:right w:val="none" w:sz="0" w:space="0" w:color="auto"/>
          </w:divBdr>
        </w:div>
        <w:div w:id="286666884">
          <w:marLeft w:val="0"/>
          <w:marRight w:val="0"/>
          <w:marTop w:val="0"/>
          <w:marBottom w:val="0"/>
          <w:divBdr>
            <w:top w:val="none" w:sz="0" w:space="0" w:color="auto"/>
            <w:left w:val="none" w:sz="0" w:space="0" w:color="auto"/>
            <w:bottom w:val="none" w:sz="0" w:space="0" w:color="auto"/>
            <w:right w:val="none" w:sz="0" w:space="0" w:color="auto"/>
          </w:divBdr>
        </w:div>
        <w:div w:id="1510291888">
          <w:marLeft w:val="0"/>
          <w:marRight w:val="0"/>
          <w:marTop w:val="0"/>
          <w:marBottom w:val="0"/>
          <w:divBdr>
            <w:top w:val="none" w:sz="0" w:space="0" w:color="auto"/>
            <w:left w:val="none" w:sz="0" w:space="0" w:color="auto"/>
            <w:bottom w:val="none" w:sz="0" w:space="0" w:color="auto"/>
            <w:right w:val="none" w:sz="0" w:space="0" w:color="auto"/>
          </w:divBdr>
        </w:div>
        <w:div w:id="1240209259">
          <w:marLeft w:val="0"/>
          <w:marRight w:val="0"/>
          <w:marTop w:val="0"/>
          <w:marBottom w:val="0"/>
          <w:divBdr>
            <w:top w:val="none" w:sz="0" w:space="0" w:color="auto"/>
            <w:left w:val="none" w:sz="0" w:space="0" w:color="auto"/>
            <w:bottom w:val="none" w:sz="0" w:space="0" w:color="auto"/>
            <w:right w:val="none" w:sz="0" w:space="0" w:color="auto"/>
          </w:divBdr>
        </w:div>
        <w:div w:id="564874032">
          <w:marLeft w:val="0"/>
          <w:marRight w:val="0"/>
          <w:marTop w:val="0"/>
          <w:marBottom w:val="0"/>
          <w:divBdr>
            <w:top w:val="none" w:sz="0" w:space="0" w:color="auto"/>
            <w:left w:val="none" w:sz="0" w:space="0" w:color="auto"/>
            <w:bottom w:val="none" w:sz="0" w:space="0" w:color="auto"/>
            <w:right w:val="none" w:sz="0" w:space="0" w:color="auto"/>
          </w:divBdr>
        </w:div>
        <w:div w:id="92828436">
          <w:marLeft w:val="0"/>
          <w:marRight w:val="0"/>
          <w:marTop w:val="0"/>
          <w:marBottom w:val="0"/>
          <w:divBdr>
            <w:top w:val="none" w:sz="0" w:space="0" w:color="auto"/>
            <w:left w:val="none" w:sz="0" w:space="0" w:color="auto"/>
            <w:bottom w:val="none" w:sz="0" w:space="0" w:color="auto"/>
            <w:right w:val="none" w:sz="0" w:space="0" w:color="auto"/>
          </w:divBdr>
        </w:div>
        <w:div w:id="717437335">
          <w:marLeft w:val="0"/>
          <w:marRight w:val="0"/>
          <w:marTop w:val="0"/>
          <w:marBottom w:val="0"/>
          <w:divBdr>
            <w:top w:val="none" w:sz="0" w:space="0" w:color="auto"/>
            <w:left w:val="none" w:sz="0" w:space="0" w:color="auto"/>
            <w:bottom w:val="none" w:sz="0" w:space="0" w:color="auto"/>
            <w:right w:val="none" w:sz="0" w:space="0" w:color="auto"/>
          </w:divBdr>
        </w:div>
        <w:div w:id="1944530863">
          <w:marLeft w:val="0"/>
          <w:marRight w:val="0"/>
          <w:marTop w:val="0"/>
          <w:marBottom w:val="0"/>
          <w:divBdr>
            <w:top w:val="none" w:sz="0" w:space="0" w:color="auto"/>
            <w:left w:val="none" w:sz="0" w:space="0" w:color="auto"/>
            <w:bottom w:val="none" w:sz="0" w:space="0" w:color="auto"/>
            <w:right w:val="none" w:sz="0" w:space="0" w:color="auto"/>
          </w:divBdr>
        </w:div>
        <w:div w:id="1089691641">
          <w:marLeft w:val="0"/>
          <w:marRight w:val="0"/>
          <w:marTop w:val="0"/>
          <w:marBottom w:val="0"/>
          <w:divBdr>
            <w:top w:val="none" w:sz="0" w:space="0" w:color="auto"/>
            <w:left w:val="none" w:sz="0" w:space="0" w:color="auto"/>
            <w:bottom w:val="none" w:sz="0" w:space="0" w:color="auto"/>
            <w:right w:val="none" w:sz="0" w:space="0" w:color="auto"/>
          </w:divBdr>
        </w:div>
        <w:div w:id="2052417110">
          <w:marLeft w:val="0"/>
          <w:marRight w:val="0"/>
          <w:marTop w:val="0"/>
          <w:marBottom w:val="0"/>
          <w:divBdr>
            <w:top w:val="none" w:sz="0" w:space="0" w:color="auto"/>
            <w:left w:val="none" w:sz="0" w:space="0" w:color="auto"/>
            <w:bottom w:val="none" w:sz="0" w:space="0" w:color="auto"/>
            <w:right w:val="none" w:sz="0" w:space="0" w:color="auto"/>
          </w:divBdr>
        </w:div>
        <w:div w:id="1287078475">
          <w:marLeft w:val="0"/>
          <w:marRight w:val="0"/>
          <w:marTop w:val="0"/>
          <w:marBottom w:val="0"/>
          <w:divBdr>
            <w:top w:val="none" w:sz="0" w:space="0" w:color="auto"/>
            <w:left w:val="none" w:sz="0" w:space="0" w:color="auto"/>
            <w:bottom w:val="none" w:sz="0" w:space="0" w:color="auto"/>
            <w:right w:val="none" w:sz="0" w:space="0" w:color="auto"/>
          </w:divBdr>
        </w:div>
        <w:div w:id="400523206">
          <w:marLeft w:val="0"/>
          <w:marRight w:val="0"/>
          <w:marTop w:val="0"/>
          <w:marBottom w:val="0"/>
          <w:divBdr>
            <w:top w:val="none" w:sz="0" w:space="0" w:color="auto"/>
            <w:left w:val="none" w:sz="0" w:space="0" w:color="auto"/>
            <w:bottom w:val="none" w:sz="0" w:space="0" w:color="auto"/>
            <w:right w:val="none" w:sz="0" w:space="0" w:color="auto"/>
          </w:divBdr>
        </w:div>
        <w:div w:id="1854102566">
          <w:marLeft w:val="0"/>
          <w:marRight w:val="0"/>
          <w:marTop w:val="0"/>
          <w:marBottom w:val="0"/>
          <w:divBdr>
            <w:top w:val="none" w:sz="0" w:space="0" w:color="auto"/>
            <w:left w:val="none" w:sz="0" w:space="0" w:color="auto"/>
            <w:bottom w:val="none" w:sz="0" w:space="0" w:color="auto"/>
            <w:right w:val="none" w:sz="0" w:space="0" w:color="auto"/>
          </w:divBdr>
        </w:div>
        <w:div w:id="1827939982">
          <w:marLeft w:val="0"/>
          <w:marRight w:val="0"/>
          <w:marTop w:val="0"/>
          <w:marBottom w:val="0"/>
          <w:divBdr>
            <w:top w:val="none" w:sz="0" w:space="0" w:color="auto"/>
            <w:left w:val="none" w:sz="0" w:space="0" w:color="auto"/>
            <w:bottom w:val="none" w:sz="0" w:space="0" w:color="auto"/>
            <w:right w:val="none" w:sz="0" w:space="0" w:color="auto"/>
          </w:divBdr>
        </w:div>
        <w:div w:id="1698115220">
          <w:marLeft w:val="0"/>
          <w:marRight w:val="0"/>
          <w:marTop w:val="0"/>
          <w:marBottom w:val="0"/>
          <w:divBdr>
            <w:top w:val="none" w:sz="0" w:space="0" w:color="auto"/>
            <w:left w:val="none" w:sz="0" w:space="0" w:color="auto"/>
            <w:bottom w:val="none" w:sz="0" w:space="0" w:color="auto"/>
            <w:right w:val="none" w:sz="0" w:space="0" w:color="auto"/>
          </w:divBdr>
        </w:div>
        <w:div w:id="128086903">
          <w:marLeft w:val="0"/>
          <w:marRight w:val="0"/>
          <w:marTop w:val="0"/>
          <w:marBottom w:val="0"/>
          <w:divBdr>
            <w:top w:val="none" w:sz="0" w:space="0" w:color="auto"/>
            <w:left w:val="none" w:sz="0" w:space="0" w:color="auto"/>
            <w:bottom w:val="none" w:sz="0" w:space="0" w:color="auto"/>
            <w:right w:val="none" w:sz="0" w:space="0" w:color="auto"/>
          </w:divBdr>
        </w:div>
        <w:div w:id="1475442833">
          <w:marLeft w:val="0"/>
          <w:marRight w:val="0"/>
          <w:marTop w:val="0"/>
          <w:marBottom w:val="0"/>
          <w:divBdr>
            <w:top w:val="none" w:sz="0" w:space="0" w:color="auto"/>
            <w:left w:val="none" w:sz="0" w:space="0" w:color="auto"/>
            <w:bottom w:val="none" w:sz="0" w:space="0" w:color="auto"/>
            <w:right w:val="none" w:sz="0" w:space="0" w:color="auto"/>
          </w:divBdr>
        </w:div>
        <w:div w:id="1308432871">
          <w:marLeft w:val="0"/>
          <w:marRight w:val="0"/>
          <w:marTop w:val="0"/>
          <w:marBottom w:val="0"/>
          <w:divBdr>
            <w:top w:val="none" w:sz="0" w:space="0" w:color="auto"/>
            <w:left w:val="none" w:sz="0" w:space="0" w:color="auto"/>
            <w:bottom w:val="none" w:sz="0" w:space="0" w:color="auto"/>
            <w:right w:val="none" w:sz="0" w:space="0" w:color="auto"/>
          </w:divBdr>
        </w:div>
        <w:div w:id="1258172796">
          <w:marLeft w:val="0"/>
          <w:marRight w:val="0"/>
          <w:marTop w:val="0"/>
          <w:marBottom w:val="0"/>
          <w:divBdr>
            <w:top w:val="none" w:sz="0" w:space="0" w:color="auto"/>
            <w:left w:val="none" w:sz="0" w:space="0" w:color="auto"/>
            <w:bottom w:val="none" w:sz="0" w:space="0" w:color="auto"/>
            <w:right w:val="none" w:sz="0" w:space="0" w:color="auto"/>
          </w:divBdr>
        </w:div>
        <w:div w:id="266960568">
          <w:marLeft w:val="0"/>
          <w:marRight w:val="0"/>
          <w:marTop w:val="0"/>
          <w:marBottom w:val="0"/>
          <w:divBdr>
            <w:top w:val="none" w:sz="0" w:space="0" w:color="auto"/>
            <w:left w:val="none" w:sz="0" w:space="0" w:color="auto"/>
            <w:bottom w:val="none" w:sz="0" w:space="0" w:color="auto"/>
            <w:right w:val="none" w:sz="0" w:space="0" w:color="auto"/>
          </w:divBdr>
        </w:div>
        <w:div w:id="1889414472">
          <w:marLeft w:val="0"/>
          <w:marRight w:val="0"/>
          <w:marTop w:val="0"/>
          <w:marBottom w:val="0"/>
          <w:divBdr>
            <w:top w:val="none" w:sz="0" w:space="0" w:color="auto"/>
            <w:left w:val="none" w:sz="0" w:space="0" w:color="auto"/>
            <w:bottom w:val="none" w:sz="0" w:space="0" w:color="auto"/>
            <w:right w:val="none" w:sz="0" w:space="0" w:color="auto"/>
          </w:divBdr>
        </w:div>
        <w:div w:id="56982529">
          <w:marLeft w:val="0"/>
          <w:marRight w:val="0"/>
          <w:marTop w:val="0"/>
          <w:marBottom w:val="0"/>
          <w:divBdr>
            <w:top w:val="none" w:sz="0" w:space="0" w:color="auto"/>
            <w:left w:val="none" w:sz="0" w:space="0" w:color="auto"/>
            <w:bottom w:val="none" w:sz="0" w:space="0" w:color="auto"/>
            <w:right w:val="none" w:sz="0" w:space="0" w:color="auto"/>
          </w:divBdr>
        </w:div>
        <w:div w:id="1960603833">
          <w:marLeft w:val="0"/>
          <w:marRight w:val="0"/>
          <w:marTop w:val="0"/>
          <w:marBottom w:val="0"/>
          <w:divBdr>
            <w:top w:val="none" w:sz="0" w:space="0" w:color="auto"/>
            <w:left w:val="none" w:sz="0" w:space="0" w:color="auto"/>
            <w:bottom w:val="none" w:sz="0" w:space="0" w:color="auto"/>
            <w:right w:val="none" w:sz="0" w:space="0" w:color="auto"/>
          </w:divBdr>
        </w:div>
        <w:div w:id="189492126">
          <w:marLeft w:val="0"/>
          <w:marRight w:val="0"/>
          <w:marTop w:val="0"/>
          <w:marBottom w:val="0"/>
          <w:divBdr>
            <w:top w:val="none" w:sz="0" w:space="0" w:color="auto"/>
            <w:left w:val="none" w:sz="0" w:space="0" w:color="auto"/>
            <w:bottom w:val="none" w:sz="0" w:space="0" w:color="auto"/>
            <w:right w:val="none" w:sz="0" w:space="0" w:color="auto"/>
          </w:divBdr>
        </w:div>
        <w:div w:id="241064871">
          <w:marLeft w:val="0"/>
          <w:marRight w:val="0"/>
          <w:marTop w:val="0"/>
          <w:marBottom w:val="0"/>
          <w:divBdr>
            <w:top w:val="none" w:sz="0" w:space="0" w:color="auto"/>
            <w:left w:val="none" w:sz="0" w:space="0" w:color="auto"/>
            <w:bottom w:val="none" w:sz="0" w:space="0" w:color="auto"/>
            <w:right w:val="none" w:sz="0" w:space="0" w:color="auto"/>
          </w:divBdr>
        </w:div>
        <w:div w:id="1414274601">
          <w:marLeft w:val="0"/>
          <w:marRight w:val="0"/>
          <w:marTop w:val="0"/>
          <w:marBottom w:val="0"/>
          <w:divBdr>
            <w:top w:val="none" w:sz="0" w:space="0" w:color="auto"/>
            <w:left w:val="none" w:sz="0" w:space="0" w:color="auto"/>
            <w:bottom w:val="none" w:sz="0" w:space="0" w:color="auto"/>
            <w:right w:val="none" w:sz="0" w:space="0" w:color="auto"/>
          </w:divBdr>
        </w:div>
        <w:div w:id="607931776">
          <w:marLeft w:val="0"/>
          <w:marRight w:val="0"/>
          <w:marTop w:val="0"/>
          <w:marBottom w:val="0"/>
          <w:divBdr>
            <w:top w:val="none" w:sz="0" w:space="0" w:color="auto"/>
            <w:left w:val="none" w:sz="0" w:space="0" w:color="auto"/>
            <w:bottom w:val="none" w:sz="0" w:space="0" w:color="auto"/>
            <w:right w:val="none" w:sz="0" w:space="0" w:color="auto"/>
          </w:divBdr>
        </w:div>
        <w:div w:id="325014285">
          <w:marLeft w:val="0"/>
          <w:marRight w:val="0"/>
          <w:marTop w:val="0"/>
          <w:marBottom w:val="0"/>
          <w:divBdr>
            <w:top w:val="none" w:sz="0" w:space="0" w:color="auto"/>
            <w:left w:val="none" w:sz="0" w:space="0" w:color="auto"/>
            <w:bottom w:val="none" w:sz="0" w:space="0" w:color="auto"/>
            <w:right w:val="none" w:sz="0" w:space="0" w:color="auto"/>
          </w:divBdr>
        </w:div>
        <w:div w:id="429470650">
          <w:marLeft w:val="0"/>
          <w:marRight w:val="0"/>
          <w:marTop w:val="0"/>
          <w:marBottom w:val="0"/>
          <w:divBdr>
            <w:top w:val="none" w:sz="0" w:space="0" w:color="auto"/>
            <w:left w:val="none" w:sz="0" w:space="0" w:color="auto"/>
            <w:bottom w:val="none" w:sz="0" w:space="0" w:color="auto"/>
            <w:right w:val="none" w:sz="0" w:space="0" w:color="auto"/>
          </w:divBdr>
        </w:div>
        <w:div w:id="1682126444">
          <w:marLeft w:val="0"/>
          <w:marRight w:val="0"/>
          <w:marTop w:val="0"/>
          <w:marBottom w:val="0"/>
          <w:divBdr>
            <w:top w:val="none" w:sz="0" w:space="0" w:color="auto"/>
            <w:left w:val="none" w:sz="0" w:space="0" w:color="auto"/>
            <w:bottom w:val="none" w:sz="0" w:space="0" w:color="auto"/>
            <w:right w:val="none" w:sz="0" w:space="0" w:color="auto"/>
          </w:divBdr>
        </w:div>
        <w:div w:id="155651652">
          <w:marLeft w:val="0"/>
          <w:marRight w:val="0"/>
          <w:marTop w:val="0"/>
          <w:marBottom w:val="0"/>
          <w:divBdr>
            <w:top w:val="none" w:sz="0" w:space="0" w:color="auto"/>
            <w:left w:val="none" w:sz="0" w:space="0" w:color="auto"/>
            <w:bottom w:val="none" w:sz="0" w:space="0" w:color="auto"/>
            <w:right w:val="none" w:sz="0" w:space="0" w:color="auto"/>
          </w:divBdr>
        </w:div>
        <w:div w:id="217741628">
          <w:marLeft w:val="0"/>
          <w:marRight w:val="0"/>
          <w:marTop w:val="0"/>
          <w:marBottom w:val="0"/>
          <w:divBdr>
            <w:top w:val="none" w:sz="0" w:space="0" w:color="auto"/>
            <w:left w:val="none" w:sz="0" w:space="0" w:color="auto"/>
            <w:bottom w:val="none" w:sz="0" w:space="0" w:color="auto"/>
            <w:right w:val="none" w:sz="0" w:space="0" w:color="auto"/>
          </w:divBdr>
        </w:div>
        <w:div w:id="585724591">
          <w:marLeft w:val="0"/>
          <w:marRight w:val="0"/>
          <w:marTop w:val="0"/>
          <w:marBottom w:val="0"/>
          <w:divBdr>
            <w:top w:val="none" w:sz="0" w:space="0" w:color="auto"/>
            <w:left w:val="none" w:sz="0" w:space="0" w:color="auto"/>
            <w:bottom w:val="none" w:sz="0" w:space="0" w:color="auto"/>
            <w:right w:val="none" w:sz="0" w:space="0" w:color="auto"/>
          </w:divBdr>
        </w:div>
        <w:div w:id="1133327646">
          <w:marLeft w:val="0"/>
          <w:marRight w:val="0"/>
          <w:marTop w:val="0"/>
          <w:marBottom w:val="0"/>
          <w:divBdr>
            <w:top w:val="none" w:sz="0" w:space="0" w:color="auto"/>
            <w:left w:val="none" w:sz="0" w:space="0" w:color="auto"/>
            <w:bottom w:val="none" w:sz="0" w:space="0" w:color="auto"/>
            <w:right w:val="none" w:sz="0" w:space="0" w:color="auto"/>
          </w:divBdr>
        </w:div>
        <w:div w:id="1666393268">
          <w:marLeft w:val="0"/>
          <w:marRight w:val="0"/>
          <w:marTop w:val="0"/>
          <w:marBottom w:val="0"/>
          <w:divBdr>
            <w:top w:val="none" w:sz="0" w:space="0" w:color="auto"/>
            <w:left w:val="none" w:sz="0" w:space="0" w:color="auto"/>
            <w:bottom w:val="none" w:sz="0" w:space="0" w:color="auto"/>
            <w:right w:val="none" w:sz="0" w:space="0" w:color="auto"/>
          </w:divBdr>
        </w:div>
        <w:div w:id="2076508564">
          <w:marLeft w:val="0"/>
          <w:marRight w:val="0"/>
          <w:marTop w:val="0"/>
          <w:marBottom w:val="0"/>
          <w:divBdr>
            <w:top w:val="none" w:sz="0" w:space="0" w:color="auto"/>
            <w:left w:val="none" w:sz="0" w:space="0" w:color="auto"/>
            <w:bottom w:val="none" w:sz="0" w:space="0" w:color="auto"/>
            <w:right w:val="none" w:sz="0" w:space="0" w:color="auto"/>
          </w:divBdr>
        </w:div>
        <w:div w:id="1663778465">
          <w:marLeft w:val="0"/>
          <w:marRight w:val="0"/>
          <w:marTop w:val="0"/>
          <w:marBottom w:val="0"/>
          <w:divBdr>
            <w:top w:val="none" w:sz="0" w:space="0" w:color="auto"/>
            <w:left w:val="none" w:sz="0" w:space="0" w:color="auto"/>
            <w:bottom w:val="none" w:sz="0" w:space="0" w:color="auto"/>
            <w:right w:val="none" w:sz="0" w:space="0" w:color="auto"/>
          </w:divBdr>
        </w:div>
        <w:div w:id="1563828545">
          <w:marLeft w:val="0"/>
          <w:marRight w:val="0"/>
          <w:marTop w:val="0"/>
          <w:marBottom w:val="0"/>
          <w:divBdr>
            <w:top w:val="none" w:sz="0" w:space="0" w:color="auto"/>
            <w:left w:val="none" w:sz="0" w:space="0" w:color="auto"/>
            <w:bottom w:val="none" w:sz="0" w:space="0" w:color="auto"/>
            <w:right w:val="none" w:sz="0" w:space="0" w:color="auto"/>
          </w:divBdr>
        </w:div>
        <w:div w:id="615521678">
          <w:marLeft w:val="0"/>
          <w:marRight w:val="0"/>
          <w:marTop w:val="0"/>
          <w:marBottom w:val="0"/>
          <w:divBdr>
            <w:top w:val="none" w:sz="0" w:space="0" w:color="auto"/>
            <w:left w:val="none" w:sz="0" w:space="0" w:color="auto"/>
            <w:bottom w:val="none" w:sz="0" w:space="0" w:color="auto"/>
            <w:right w:val="none" w:sz="0" w:space="0" w:color="auto"/>
          </w:divBdr>
        </w:div>
        <w:div w:id="1667131065">
          <w:marLeft w:val="0"/>
          <w:marRight w:val="0"/>
          <w:marTop w:val="0"/>
          <w:marBottom w:val="0"/>
          <w:divBdr>
            <w:top w:val="none" w:sz="0" w:space="0" w:color="auto"/>
            <w:left w:val="none" w:sz="0" w:space="0" w:color="auto"/>
            <w:bottom w:val="none" w:sz="0" w:space="0" w:color="auto"/>
            <w:right w:val="none" w:sz="0" w:space="0" w:color="auto"/>
          </w:divBdr>
        </w:div>
        <w:div w:id="1438410388">
          <w:marLeft w:val="0"/>
          <w:marRight w:val="0"/>
          <w:marTop w:val="0"/>
          <w:marBottom w:val="0"/>
          <w:divBdr>
            <w:top w:val="none" w:sz="0" w:space="0" w:color="auto"/>
            <w:left w:val="none" w:sz="0" w:space="0" w:color="auto"/>
            <w:bottom w:val="none" w:sz="0" w:space="0" w:color="auto"/>
            <w:right w:val="none" w:sz="0" w:space="0" w:color="auto"/>
          </w:divBdr>
        </w:div>
        <w:div w:id="664285421">
          <w:marLeft w:val="0"/>
          <w:marRight w:val="0"/>
          <w:marTop w:val="0"/>
          <w:marBottom w:val="0"/>
          <w:divBdr>
            <w:top w:val="none" w:sz="0" w:space="0" w:color="auto"/>
            <w:left w:val="none" w:sz="0" w:space="0" w:color="auto"/>
            <w:bottom w:val="none" w:sz="0" w:space="0" w:color="auto"/>
            <w:right w:val="none" w:sz="0" w:space="0" w:color="auto"/>
          </w:divBdr>
        </w:div>
        <w:div w:id="626473230">
          <w:marLeft w:val="0"/>
          <w:marRight w:val="0"/>
          <w:marTop w:val="0"/>
          <w:marBottom w:val="0"/>
          <w:divBdr>
            <w:top w:val="none" w:sz="0" w:space="0" w:color="auto"/>
            <w:left w:val="none" w:sz="0" w:space="0" w:color="auto"/>
            <w:bottom w:val="none" w:sz="0" w:space="0" w:color="auto"/>
            <w:right w:val="none" w:sz="0" w:space="0" w:color="auto"/>
          </w:divBdr>
        </w:div>
        <w:div w:id="1708486922">
          <w:marLeft w:val="0"/>
          <w:marRight w:val="0"/>
          <w:marTop w:val="0"/>
          <w:marBottom w:val="0"/>
          <w:divBdr>
            <w:top w:val="none" w:sz="0" w:space="0" w:color="auto"/>
            <w:left w:val="none" w:sz="0" w:space="0" w:color="auto"/>
            <w:bottom w:val="none" w:sz="0" w:space="0" w:color="auto"/>
            <w:right w:val="none" w:sz="0" w:space="0" w:color="auto"/>
          </w:divBdr>
        </w:div>
        <w:div w:id="1680152932">
          <w:marLeft w:val="0"/>
          <w:marRight w:val="0"/>
          <w:marTop w:val="0"/>
          <w:marBottom w:val="0"/>
          <w:divBdr>
            <w:top w:val="none" w:sz="0" w:space="0" w:color="auto"/>
            <w:left w:val="none" w:sz="0" w:space="0" w:color="auto"/>
            <w:bottom w:val="none" w:sz="0" w:space="0" w:color="auto"/>
            <w:right w:val="none" w:sz="0" w:space="0" w:color="auto"/>
          </w:divBdr>
        </w:div>
        <w:div w:id="1349020811">
          <w:marLeft w:val="0"/>
          <w:marRight w:val="0"/>
          <w:marTop w:val="0"/>
          <w:marBottom w:val="0"/>
          <w:divBdr>
            <w:top w:val="none" w:sz="0" w:space="0" w:color="auto"/>
            <w:left w:val="none" w:sz="0" w:space="0" w:color="auto"/>
            <w:bottom w:val="none" w:sz="0" w:space="0" w:color="auto"/>
            <w:right w:val="none" w:sz="0" w:space="0" w:color="auto"/>
          </w:divBdr>
        </w:div>
        <w:div w:id="1090203869">
          <w:marLeft w:val="0"/>
          <w:marRight w:val="0"/>
          <w:marTop w:val="0"/>
          <w:marBottom w:val="0"/>
          <w:divBdr>
            <w:top w:val="none" w:sz="0" w:space="0" w:color="auto"/>
            <w:left w:val="none" w:sz="0" w:space="0" w:color="auto"/>
            <w:bottom w:val="none" w:sz="0" w:space="0" w:color="auto"/>
            <w:right w:val="none" w:sz="0" w:space="0" w:color="auto"/>
          </w:divBdr>
        </w:div>
        <w:div w:id="1313288137">
          <w:marLeft w:val="0"/>
          <w:marRight w:val="0"/>
          <w:marTop w:val="0"/>
          <w:marBottom w:val="0"/>
          <w:divBdr>
            <w:top w:val="none" w:sz="0" w:space="0" w:color="auto"/>
            <w:left w:val="none" w:sz="0" w:space="0" w:color="auto"/>
            <w:bottom w:val="none" w:sz="0" w:space="0" w:color="auto"/>
            <w:right w:val="none" w:sz="0" w:space="0" w:color="auto"/>
          </w:divBdr>
        </w:div>
        <w:div w:id="600141177">
          <w:marLeft w:val="0"/>
          <w:marRight w:val="0"/>
          <w:marTop w:val="0"/>
          <w:marBottom w:val="0"/>
          <w:divBdr>
            <w:top w:val="none" w:sz="0" w:space="0" w:color="auto"/>
            <w:left w:val="none" w:sz="0" w:space="0" w:color="auto"/>
            <w:bottom w:val="none" w:sz="0" w:space="0" w:color="auto"/>
            <w:right w:val="none" w:sz="0" w:space="0" w:color="auto"/>
          </w:divBdr>
        </w:div>
        <w:div w:id="135227510">
          <w:marLeft w:val="0"/>
          <w:marRight w:val="0"/>
          <w:marTop w:val="0"/>
          <w:marBottom w:val="0"/>
          <w:divBdr>
            <w:top w:val="none" w:sz="0" w:space="0" w:color="auto"/>
            <w:left w:val="none" w:sz="0" w:space="0" w:color="auto"/>
            <w:bottom w:val="none" w:sz="0" w:space="0" w:color="auto"/>
            <w:right w:val="none" w:sz="0" w:space="0" w:color="auto"/>
          </w:divBdr>
        </w:div>
        <w:div w:id="1300916284">
          <w:marLeft w:val="0"/>
          <w:marRight w:val="0"/>
          <w:marTop w:val="0"/>
          <w:marBottom w:val="0"/>
          <w:divBdr>
            <w:top w:val="none" w:sz="0" w:space="0" w:color="auto"/>
            <w:left w:val="none" w:sz="0" w:space="0" w:color="auto"/>
            <w:bottom w:val="none" w:sz="0" w:space="0" w:color="auto"/>
            <w:right w:val="none" w:sz="0" w:space="0" w:color="auto"/>
          </w:divBdr>
        </w:div>
        <w:div w:id="1448771060">
          <w:marLeft w:val="0"/>
          <w:marRight w:val="0"/>
          <w:marTop w:val="0"/>
          <w:marBottom w:val="0"/>
          <w:divBdr>
            <w:top w:val="none" w:sz="0" w:space="0" w:color="auto"/>
            <w:left w:val="none" w:sz="0" w:space="0" w:color="auto"/>
            <w:bottom w:val="none" w:sz="0" w:space="0" w:color="auto"/>
            <w:right w:val="none" w:sz="0" w:space="0" w:color="auto"/>
          </w:divBdr>
        </w:div>
        <w:div w:id="373043804">
          <w:marLeft w:val="0"/>
          <w:marRight w:val="0"/>
          <w:marTop w:val="0"/>
          <w:marBottom w:val="0"/>
          <w:divBdr>
            <w:top w:val="none" w:sz="0" w:space="0" w:color="auto"/>
            <w:left w:val="none" w:sz="0" w:space="0" w:color="auto"/>
            <w:bottom w:val="none" w:sz="0" w:space="0" w:color="auto"/>
            <w:right w:val="none" w:sz="0" w:space="0" w:color="auto"/>
          </w:divBdr>
        </w:div>
        <w:div w:id="1016463579">
          <w:marLeft w:val="0"/>
          <w:marRight w:val="0"/>
          <w:marTop w:val="0"/>
          <w:marBottom w:val="0"/>
          <w:divBdr>
            <w:top w:val="none" w:sz="0" w:space="0" w:color="auto"/>
            <w:left w:val="none" w:sz="0" w:space="0" w:color="auto"/>
            <w:bottom w:val="none" w:sz="0" w:space="0" w:color="auto"/>
            <w:right w:val="none" w:sz="0" w:space="0" w:color="auto"/>
          </w:divBdr>
        </w:div>
        <w:div w:id="155850990">
          <w:marLeft w:val="0"/>
          <w:marRight w:val="0"/>
          <w:marTop w:val="0"/>
          <w:marBottom w:val="0"/>
          <w:divBdr>
            <w:top w:val="none" w:sz="0" w:space="0" w:color="auto"/>
            <w:left w:val="none" w:sz="0" w:space="0" w:color="auto"/>
            <w:bottom w:val="none" w:sz="0" w:space="0" w:color="auto"/>
            <w:right w:val="none" w:sz="0" w:space="0" w:color="auto"/>
          </w:divBdr>
        </w:div>
        <w:div w:id="1007442655">
          <w:marLeft w:val="0"/>
          <w:marRight w:val="0"/>
          <w:marTop w:val="0"/>
          <w:marBottom w:val="0"/>
          <w:divBdr>
            <w:top w:val="none" w:sz="0" w:space="0" w:color="auto"/>
            <w:left w:val="none" w:sz="0" w:space="0" w:color="auto"/>
            <w:bottom w:val="none" w:sz="0" w:space="0" w:color="auto"/>
            <w:right w:val="none" w:sz="0" w:space="0" w:color="auto"/>
          </w:divBdr>
        </w:div>
        <w:div w:id="2034378583">
          <w:marLeft w:val="0"/>
          <w:marRight w:val="0"/>
          <w:marTop w:val="0"/>
          <w:marBottom w:val="0"/>
          <w:divBdr>
            <w:top w:val="none" w:sz="0" w:space="0" w:color="auto"/>
            <w:left w:val="none" w:sz="0" w:space="0" w:color="auto"/>
            <w:bottom w:val="none" w:sz="0" w:space="0" w:color="auto"/>
            <w:right w:val="none" w:sz="0" w:space="0" w:color="auto"/>
          </w:divBdr>
        </w:div>
        <w:div w:id="1781533226">
          <w:marLeft w:val="0"/>
          <w:marRight w:val="0"/>
          <w:marTop w:val="0"/>
          <w:marBottom w:val="0"/>
          <w:divBdr>
            <w:top w:val="none" w:sz="0" w:space="0" w:color="auto"/>
            <w:left w:val="none" w:sz="0" w:space="0" w:color="auto"/>
            <w:bottom w:val="none" w:sz="0" w:space="0" w:color="auto"/>
            <w:right w:val="none" w:sz="0" w:space="0" w:color="auto"/>
          </w:divBdr>
        </w:div>
        <w:div w:id="1945921554">
          <w:marLeft w:val="0"/>
          <w:marRight w:val="0"/>
          <w:marTop w:val="0"/>
          <w:marBottom w:val="0"/>
          <w:divBdr>
            <w:top w:val="none" w:sz="0" w:space="0" w:color="auto"/>
            <w:left w:val="none" w:sz="0" w:space="0" w:color="auto"/>
            <w:bottom w:val="none" w:sz="0" w:space="0" w:color="auto"/>
            <w:right w:val="none" w:sz="0" w:space="0" w:color="auto"/>
          </w:divBdr>
        </w:div>
        <w:div w:id="1738940725">
          <w:marLeft w:val="0"/>
          <w:marRight w:val="0"/>
          <w:marTop w:val="0"/>
          <w:marBottom w:val="0"/>
          <w:divBdr>
            <w:top w:val="none" w:sz="0" w:space="0" w:color="auto"/>
            <w:left w:val="none" w:sz="0" w:space="0" w:color="auto"/>
            <w:bottom w:val="none" w:sz="0" w:space="0" w:color="auto"/>
            <w:right w:val="none" w:sz="0" w:space="0" w:color="auto"/>
          </w:divBdr>
        </w:div>
        <w:div w:id="1873224857">
          <w:marLeft w:val="0"/>
          <w:marRight w:val="0"/>
          <w:marTop w:val="0"/>
          <w:marBottom w:val="0"/>
          <w:divBdr>
            <w:top w:val="none" w:sz="0" w:space="0" w:color="auto"/>
            <w:left w:val="none" w:sz="0" w:space="0" w:color="auto"/>
            <w:bottom w:val="none" w:sz="0" w:space="0" w:color="auto"/>
            <w:right w:val="none" w:sz="0" w:space="0" w:color="auto"/>
          </w:divBdr>
        </w:div>
        <w:div w:id="2039433165">
          <w:marLeft w:val="0"/>
          <w:marRight w:val="0"/>
          <w:marTop w:val="0"/>
          <w:marBottom w:val="0"/>
          <w:divBdr>
            <w:top w:val="none" w:sz="0" w:space="0" w:color="auto"/>
            <w:left w:val="none" w:sz="0" w:space="0" w:color="auto"/>
            <w:bottom w:val="none" w:sz="0" w:space="0" w:color="auto"/>
            <w:right w:val="none" w:sz="0" w:space="0" w:color="auto"/>
          </w:divBdr>
        </w:div>
        <w:div w:id="1552645054">
          <w:marLeft w:val="0"/>
          <w:marRight w:val="0"/>
          <w:marTop w:val="0"/>
          <w:marBottom w:val="0"/>
          <w:divBdr>
            <w:top w:val="none" w:sz="0" w:space="0" w:color="auto"/>
            <w:left w:val="none" w:sz="0" w:space="0" w:color="auto"/>
            <w:bottom w:val="none" w:sz="0" w:space="0" w:color="auto"/>
            <w:right w:val="none" w:sz="0" w:space="0" w:color="auto"/>
          </w:divBdr>
        </w:div>
        <w:div w:id="2128962825">
          <w:marLeft w:val="0"/>
          <w:marRight w:val="0"/>
          <w:marTop w:val="0"/>
          <w:marBottom w:val="0"/>
          <w:divBdr>
            <w:top w:val="none" w:sz="0" w:space="0" w:color="auto"/>
            <w:left w:val="none" w:sz="0" w:space="0" w:color="auto"/>
            <w:bottom w:val="none" w:sz="0" w:space="0" w:color="auto"/>
            <w:right w:val="none" w:sz="0" w:space="0" w:color="auto"/>
          </w:divBdr>
        </w:div>
      </w:divsChild>
    </w:div>
    <w:div w:id="401098978">
      <w:bodyDiv w:val="1"/>
      <w:marLeft w:val="0"/>
      <w:marRight w:val="0"/>
      <w:marTop w:val="0"/>
      <w:marBottom w:val="0"/>
      <w:divBdr>
        <w:top w:val="none" w:sz="0" w:space="0" w:color="auto"/>
        <w:left w:val="none" w:sz="0" w:space="0" w:color="auto"/>
        <w:bottom w:val="none" w:sz="0" w:space="0" w:color="auto"/>
        <w:right w:val="none" w:sz="0" w:space="0" w:color="auto"/>
      </w:divBdr>
    </w:div>
    <w:div w:id="401221298">
      <w:bodyDiv w:val="1"/>
      <w:marLeft w:val="0"/>
      <w:marRight w:val="0"/>
      <w:marTop w:val="0"/>
      <w:marBottom w:val="0"/>
      <w:divBdr>
        <w:top w:val="none" w:sz="0" w:space="0" w:color="auto"/>
        <w:left w:val="none" w:sz="0" w:space="0" w:color="auto"/>
        <w:bottom w:val="none" w:sz="0" w:space="0" w:color="auto"/>
        <w:right w:val="none" w:sz="0" w:space="0" w:color="auto"/>
      </w:divBdr>
    </w:div>
    <w:div w:id="402029564">
      <w:bodyDiv w:val="1"/>
      <w:marLeft w:val="0"/>
      <w:marRight w:val="0"/>
      <w:marTop w:val="0"/>
      <w:marBottom w:val="0"/>
      <w:divBdr>
        <w:top w:val="none" w:sz="0" w:space="0" w:color="auto"/>
        <w:left w:val="none" w:sz="0" w:space="0" w:color="auto"/>
        <w:bottom w:val="none" w:sz="0" w:space="0" w:color="auto"/>
        <w:right w:val="none" w:sz="0" w:space="0" w:color="auto"/>
      </w:divBdr>
      <w:divsChild>
        <w:div w:id="555429361">
          <w:marLeft w:val="0"/>
          <w:marRight w:val="0"/>
          <w:marTop w:val="0"/>
          <w:marBottom w:val="0"/>
          <w:divBdr>
            <w:top w:val="none" w:sz="0" w:space="0" w:color="auto"/>
            <w:left w:val="none" w:sz="0" w:space="0" w:color="auto"/>
            <w:bottom w:val="none" w:sz="0" w:space="0" w:color="auto"/>
            <w:right w:val="none" w:sz="0" w:space="0" w:color="auto"/>
          </w:divBdr>
        </w:div>
        <w:div w:id="568426083">
          <w:marLeft w:val="0"/>
          <w:marRight w:val="0"/>
          <w:marTop w:val="0"/>
          <w:marBottom w:val="0"/>
          <w:divBdr>
            <w:top w:val="none" w:sz="0" w:space="0" w:color="auto"/>
            <w:left w:val="none" w:sz="0" w:space="0" w:color="auto"/>
            <w:bottom w:val="none" w:sz="0" w:space="0" w:color="auto"/>
            <w:right w:val="none" w:sz="0" w:space="0" w:color="auto"/>
          </w:divBdr>
        </w:div>
        <w:div w:id="1598126433">
          <w:marLeft w:val="0"/>
          <w:marRight w:val="0"/>
          <w:marTop w:val="0"/>
          <w:marBottom w:val="0"/>
          <w:divBdr>
            <w:top w:val="none" w:sz="0" w:space="0" w:color="auto"/>
            <w:left w:val="none" w:sz="0" w:space="0" w:color="auto"/>
            <w:bottom w:val="none" w:sz="0" w:space="0" w:color="auto"/>
            <w:right w:val="none" w:sz="0" w:space="0" w:color="auto"/>
          </w:divBdr>
        </w:div>
        <w:div w:id="1331910147">
          <w:marLeft w:val="0"/>
          <w:marRight w:val="0"/>
          <w:marTop w:val="0"/>
          <w:marBottom w:val="0"/>
          <w:divBdr>
            <w:top w:val="none" w:sz="0" w:space="0" w:color="auto"/>
            <w:left w:val="none" w:sz="0" w:space="0" w:color="auto"/>
            <w:bottom w:val="none" w:sz="0" w:space="0" w:color="auto"/>
            <w:right w:val="none" w:sz="0" w:space="0" w:color="auto"/>
          </w:divBdr>
        </w:div>
        <w:div w:id="956373604">
          <w:marLeft w:val="0"/>
          <w:marRight w:val="0"/>
          <w:marTop w:val="0"/>
          <w:marBottom w:val="0"/>
          <w:divBdr>
            <w:top w:val="none" w:sz="0" w:space="0" w:color="auto"/>
            <w:left w:val="none" w:sz="0" w:space="0" w:color="auto"/>
            <w:bottom w:val="none" w:sz="0" w:space="0" w:color="auto"/>
            <w:right w:val="none" w:sz="0" w:space="0" w:color="auto"/>
          </w:divBdr>
        </w:div>
        <w:div w:id="1048260566">
          <w:marLeft w:val="0"/>
          <w:marRight w:val="0"/>
          <w:marTop w:val="0"/>
          <w:marBottom w:val="0"/>
          <w:divBdr>
            <w:top w:val="none" w:sz="0" w:space="0" w:color="auto"/>
            <w:left w:val="none" w:sz="0" w:space="0" w:color="auto"/>
            <w:bottom w:val="none" w:sz="0" w:space="0" w:color="auto"/>
            <w:right w:val="none" w:sz="0" w:space="0" w:color="auto"/>
          </w:divBdr>
        </w:div>
        <w:div w:id="1673293227">
          <w:marLeft w:val="0"/>
          <w:marRight w:val="0"/>
          <w:marTop w:val="0"/>
          <w:marBottom w:val="0"/>
          <w:divBdr>
            <w:top w:val="none" w:sz="0" w:space="0" w:color="auto"/>
            <w:left w:val="none" w:sz="0" w:space="0" w:color="auto"/>
            <w:bottom w:val="none" w:sz="0" w:space="0" w:color="auto"/>
            <w:right w:val="none" w:sz="0" w:space="0" w:color="auto"/>
          </w:divBdr>
        </w:div>
        <w:div w:id="58793050">
          <w:marLeft w:val="0"/>
          <w:marRight w:val="0"/>
          <w:marTop w:val="0"/>
          <w:marBottom w:val="0"/>
          <w:divBdr>
            <w:top w:val="none" w:sz="0" w:space="0" w:color="auto"/>
            <w:left w:val="none" w:sz="0" w:space="0" w:color="auto"/>
            <w:bottom w:val="none" w:sz="0" w:space="0" w:color="auto"/>
            <w:right w:val="none" w:sz="0" w:space="0" w:color="auto"/>
          </w:divBdr>
        </w:div>
        <w:div w:id="1929458239">
          <w:marLeft w:val="0"/>
          <w:marRight w:val="0"/>
          <w:marTop w:val="0"/>
          <w:marBottom w:val="0"/>
          <w:divBdr>
            <w:top w:val="none" w:sz="0" w:space="0" w:color="auto"/>
            <w:left w:val="none" w:sz="0" w:space="0" w:color="auto"/>
            <w:bottom w:val="none" w:sz="0" w:space="0" w:color="auto"/>
            <w:right w:val="none" w:sz="0" w:space="0" w:color="auto"/>
          </w:divBdr>
        </w:div>
        <w:div w:id="605311861">
          <w:marLeft w:val="0"/>
          <w:marRight w:val="0"/>
          <w:marTop w:val="0"/>
          <w:marBottom w:val="0"/>
          <w:divBdr>
            <w:top w:val="none" w:sz="0" w:space="0" w:color="auto"/>
            <w:left w:val="none" w:sz="0" w:space="0" w:color="auto"/>
            <w:bottom w:val="none" w:sz="0" w:space="0" w:color="auto"/>
            <w:right w:val="none" w:sz="0" w:space="0" w:color="auto"/>
          </w:divBdr>
        </w:div>
        <w:div w:id="2136213441">
          <w:marLeft w:val="0"/>
          <w:marRight w:val="0"/>
          <w:marTop w:val="0"/>
          <w:marBottom w:val="0"/>
          <w:divBdr>
            <w:top w:val="none" w:sz="0" w:space="0" w:color="auto"/>
            <w:left w:val="none" w:sz="0" w:space="0" w:color="auto"/>
            <w:bottom w:val="none" w:sz="0" w:space="0" w:color="auto"/>
            <w:right w:val="none" w:sz="0" w:space="0" w:color="auto"/>
          </w:divBdr>
        </w:div>
        <w:div w:id="1394623465">
          <w:marLeft w:val="0"/>
          <w:marRight w:val="0"/>
          <w:marTop w:val="0"/>
          <w:marBottom w:val="0"/>
          <w:divBdr>
            <w:top w:val="none" w:sz="0" w:space="0" w:color="auto"/>
            <w:left w:val="none" w:sz="0" w:space="0" w:color="auto"/>
            <w:bottom w:val="none" w:sz="0" w:space="0" w:color="auto"/>
            <w:right w:val="none" w:sz="0" w:space="0" w:color="auto"/>
          </w:divBdr>
        </w:div>
        <w:div w:id="1125082316">
          <w:marLeft w:val="0"/>
          <w:marRight w:val="0"/>
          <w:marTop w:val="0"/>
          <w:marBottom w:val="0"/>
          <w:divBdr>
            <w:top w:val="none" w:sz="0" w:space="0" w:color="auto"/>
            <w:left w:val="none" w:sz="0" w:space="0" w:color="auto"/>
            <w:bottom w:val="none" w:sz="0" w:space="0" w:color="auto"/>
            <w:right w:val="none" w:sz="0" w:space="0" w:color="auto"/>
          </w:divBdr>
        </w:div>
        <w:div w:id="1511874707">
          <w:marLeft w:val="0"/>
          <w:marRight w:val="0"/>
          <w:marTop w:val="0"/>
          <w:marBottom w:val="0"/>
          <w:divBdr>
            <w:top w:val="none" w:sz="0" w:space="0" w:color="auto"/>
            <w:left w:val="none" w:sz="0" w:space="0" w:color="auto"/>
            <w:bottom w:val="none" w:sz="0" w:space="0" w:color="auto"/>
            <w:right w:val="none" w:sz="0" w:space="0" w:color="auto"/>
          </w:divBdr>
        </w:div>
        <w:div w:id="1216548056">
          <w:marLeft w:val="0"/>
          <w:marRight w:val="0"/>
          <w:marTop w:val="0"/>
          <w:marBottom w:val="0"/>
          <w:divBdr>
            <w:top w:val="none" w:sz="0" w:space="0" w:color="auto"/>
            <w:left w:val="none" w:sz="0" w:space="0" w:color="auto"/>
            <w:bottom w:val="none" w:sz="0" w:space="0" w:color="auto"/>
            <w:right w:val="none" w:sz="0" w:space="0" w:color="auto"/>
          </w:divBdr>
        </w:div>
        <w:div w:id="818032731">
          <w:marLeft w:val="0"/>
          <w:marRight w:val="0"/>
          <w:marTop w:val="0"/>
          <w:marBottom w:val="0"/>
          <w:divBdr>
            <w:top w:val="none" w:sz="0" w:space="0" w:color="auto"/>
            <w:left w:val="none" w:sz="0" w:space="0" w:color="auto"/>
            <w:bottom w:val="none" w:sz="0" w:space="0" w:color="auto"/>
            <w:right w:val="none" w:sz="0" w:space="0" w:color="auto"/>
          </w:divBdr>
        </w:div>
        <w:div w:id="1327440875">
          <w:marLeft w:val="0"/>
          <w:marRight w:val="0"/>
          <w:marTop w:val="0"/>
          <w:marBottom w:val="0"/>
          <w:divBdr>
            <w:top w:val="none" w:sz="0" w:space="0" w:color="auto"/>
            <w:left w:val="none" w:sz="0" w:space="0" w:color="auto"/>
            <w:bottom w:val="none" w:sz="0" w:space="0" w:color="auto"/>
            <w:right w:val="none" w:sz="0" w:space="0" w:color="auto"/>
          </w:divBdr>
        </w:div>
        <w:div w:id="1254431514">
          <w:marLeft w:val="0"/>
          <w:marRight w:val="0"/>
          <w:marTop w:val="0"/>
          <w:marBottom w:val="0"/>
          <w:divBdr>
            <w:top w:val="none" w:sz="0" w:space="0" w:color="auto"/>
            <w:left w:val="none" w:sz="0" w:space="0" w:color="auto"/>
            <w:bottom w:val="none" w:sz="0" w:space="0" w:color="auto"/>
            <w:right w:val="none" w:sz="0" w:space="0" w:color="auto"/>
          </w:divBdr>
        </w:div>
        <w:div w:id="1296519268">
          <w:marLeft w:val="0"/>
          <w:marRight w:val="0"/>
          <w:marTop w:val="0"/>
          <w:marBottom w:val="0"/>
          <w:divBdr>
            <w:top w:val="none" w:sz="0" w:space="0" w:color="auto"/>
            <w:left w:val="none" w:sz="0" w:space="0" w:color="auto"/>
            <w:bottom w:val="none" w:sz="0" w:space="0" w:color="auto"/>
            <w:right w:val="none" w:sz="0" w:space="0" w:color="auto"/>
          </w:divBdr>
        </w:div>
        <w:div w:id="530922527">
          <w:marLeft w:val="0"/>
          <w:marRight w:val="0"/>
          <w:marTop w:val="0"/>
          <w:marBottom w:val="0"/>
          <w:divBdr>
            <w:top w:val="none" w:sz="0" w:space="0" w:color="auto"/>
            <w:left w:val="none" w:sz="0" w:space="0" w:color="auto"/>
            <w:bottom w:val="none" w:sz="0" w:space="0" w:color="auto"/>
            <w:right w:val="none" w:sz="0" w:space="0" w:color="auto"/>
          </w:divBdr>
        </w:div>
        <w:div w:id="1138499729">
          <w:marLeft w:val="0"/>
          <w:marRight w:val="0"/>
          <w:marTop w:val="0"/>
          <w:marBottom w:val="0"/>
          <w:divBdr>
            <w:top w:val="none" w:sz="0" w:space="0" w:color="auto"/>
            <w:left w:val="none" w:sz="0" w:space="0" w:color="auto"/>
            <w:bottom w:val="none" w:sz="0" w:space="0" w:color="auto"/>
            <w:right w:val="none" w:sz="0" w:space="0" w:color="auto"/>
          </w:divBdr>
        </w:div>
        <w:div w:id="1815444181">
          <w:marLeft w:val="0"/>
          <w:marRight w:val="0"/>
          <w:marTop w:val="0"/>
          <w:marBottom w:val="0"/>
          <w:divBdr>
            <w:top w:val="none" w:sz="0" w:space="0" w:color="auto"/>
            <w:left w:val="none" w:sz="0" w:space="0" w:color="auto"/>
            <w:bottom w:val="none" w:sz="0" w:space="0" w:color="auto"/>
            <w:right w:val="none" w:sz="0" w:space="0" w:color="auto"/>
          </w:divBdr>
        </w:div>
        <w:div w:id="1396859146">
          <w:marLeft w:val="0"/>
          <w:marRight w:val="0"/>
          <w:marTop w:val="0"/>
          <w:marBottom w:val="0"/>
          <w:divBdr>
            <w:top w:val="none" w:sz="0" w:space="0" w:color="auto"/>
            <w:left w:val="none" w:sz="0" w:space="0" w:color="auto"/>
            <w:bottom w:val="none" w:sz="0" w:space="0" w:color="auto"/>
            <w:right w:val="none" w:sz="0" w:space="0" w:color="auto"/>
          </w:divBdr>
        </w:div>
        <w:div w:id="958344089">
          <w:marLeft w:val="0"/>
          <w:marRight w:val="0"/>
          <w:marTop w:val="0"/>
          <w:marBottom w:val="0"/>
          <w:divBdr>
            <w:top w:val="none" w:sz="0" w:space="0" w:color="auto"/>
            <w:left w:val="none" w:sz="0" w:space="0" w:color="auto"/>
            <w:bottom w:val="none" w:sz="0" w:space="0" w:color="auto"/>
            <w:right w:val="none" w:sz="0" w:space="0" w:color="auto"/>
          </w:divBdr>
        </w:div>
        <w:div w:id="2062167198">
          <w:marLeft w:val="0"/>
          <w:marRight w:val="0"/>
          <w:marTop w:val="0"/>
          <w:marBottom w:val="0"/>
          <w:divBdr>
            <w:top w:val="none" w:sz="0" w:space="0" w:color="auto"/>
            <w:left w:val="none" w:sz="0" w:space="0" w:color="auto"/>
            <w:bottom w:val="none" w:sz="0" w:space="0" w:color="auto"/>
            <w:right w:val="none" w:sz="0" w:space="0" w:color="auto"/>
          </w:divBdr>
        </w:div>
        <w:div w:id="1673527413">
          <w:marLeft w:val="0"/>
          <w:marRight w:val="0"/>
          <w:marTop w:val="0"/>
          <w:marBottom w:val="0"/>
          <w:divBdr>
            <w:top w:val="none" w:sz="0" w:space="0" w:color="auto"/>
            <w:left w:val="none" w:sz="0" w:space="0" w:color="auto"/>
            <w:bottom w:val="none" w:sz="0" w:space="0" w:color="auto"/>
            <w:right w:val="none" w:sz="0" w:space="0" w:color="auto"/>
          </w:divBdr>
        </w:div>
        <w:div w:id="1060708887">
          <w:marLeft w:val="0"/>
          <w:marRight w:val="0"/>
          <w:marTop w:val="0"/>
          <w:marBottom w:val="0"/>
          <w:divBdr>
            <w:top w:val="none" w:sz="0" w:space="0" w:color="auto"/>
            <w:left w:val="none" w:sz="0" w:space="0" w:color="auto"/>
            <w:bottom w:val="none" w:sz="0" w:space="0" w:color="auto"/>
            <w:right w:val="none" w:sz="0" w:space="0" w:color="auto"/>
          </w:divBdr>
        </w:div>
        <w:div w:id="2106880131">
          <w:marLeft w:val="0"/>
          <w:marRight w:val="0"/>
          <w:marTop w:val="0"/>
          <w:marBottom w:val="0"/>
          <w:divBdr>
            <w:top w:val="none" w:sz="0" w:space="0" w:color="auto"/>
            <w:left w:val="none" w:sz="0" w:space="0" w:color="auto"/>
            <w:bottom w:val="none" w:sz="0" w:space="0" w:color="auto"/>
            <w:right w:val="none" w:sz="0" w:space="0" w:color="auto"/>
          </w:divBdr>
        </w:div>
        <w:div w:id="1053313067">
          <w:marLeft w:val="0"/>
          <w:marRight w:val="0"/>
          <w:marTop w:val="0"/>
          <w:marBottom w:val="0"/>
          <w:divBdr>
            <w:top w:val="none" w:sz="0" w:space="0" w:color="auto"/>
            <w:left w:val="none" w:sz="0" w:space="0" w:color="auto"/>
            <w:bottom w:val="none" w:sz="0" w:space="0" w:color="auto"/>
            <w:right w:val="none" w:sz="0" w:space="0" w:color="auto"/>
          </w:divBdr>
        </w:div>
        <w:div w:id="497812689">
          <w:marLeft w:val="0"/>
          <w:marRight w:val="0"/>
          <w:marTop w:val="0"/>
          <w:marBottom w:val="0"/>
          <w:divBdr>
            <w:top w:val="none" w:sz="0" w:space="0" w:color="auto"/>
            <w:left w:val="none" w:sz="0" w:space="0" w:color="auto"/>
            <w:bottom w:val="none" w:sz="0" w:space="0" w:color="auto"/>
            <w:right w:val="none" w:sz="0" w:space="0" w:color="auto"/>
          </w:divBdr>
        </w:div>
        <w:div w:id="1190220203">
          <w:marLeft w:val="0"/>
          <w:marRight w:val="0"/>
          <w:marTop w:val="0"/>
          <w:marBottom w:val="0"/>
          <w:divBdr>
            <w:top w:val="none" w:sz="0" w:space="0" w:color="auto"/>
            <w:left w:val="none" w:sz="0" w:space="0" w:color="auto"/>
            <w:bottom w:val="none" w:sz="0" w:space="0" w:color="auto"/>
            <w:right w:val="none" w:sz="0" w:space="0" w:color="auto"/>
          </w:divBdr>
        </w:div>
        <w:div w:id="995257961">
          <w:marLeft w:val="0"/>
          <w:marRight w:val="0"/>
          <w:marTop w:val="0"/>
          <w:marBottom w:val="0"/>
          <w:divBdr>
            <w:top w:val="none" w:sz="0" w:space="0" w:color="auto"/>
            <w:left w:val="none" w:sz="0" w:space="0" w:color="auto"/>
            <w:bottom w:val="none" w:sz="0" w:space="0" w:color="auto"/>
            <w:right w:val="none" w:sz="0" w:space="0" w:color="auto"/>
          </w:divBdr>
        </w:div>
        <w:div w:id="432895622">
          <w:marLeft w:val="0"/>
          <w:marRight w:val="0"/>
          <w:marTop w:val="0"/>
          <w:marBottom w:val="0"/>
          <w:divBdr>
            <w:top w:val="none" w:sz="0" w:space="0" w:color="auto"/>
            <w:left w:val="none" w:sz="0" w:space="0" w:color="auto"/>
            <w:bottom w:val="none" w:sz="0" w:space="0" w:color="auto"/>
            <w:right w:val="none" w:sz="0" w:space="0" w:color="auto"/>
          </w:divBdr>
        </w:div>
        <w:div w:id="619797636">
          <w:marLeft w:val="0"/>
          <w:marRight w:val="0"/>
          <w:marTop w:val="0"/>
          <w:marBottom w:val="0"/>
          <w:divBdr>
            <w:top w:val="none" w:sz="0" w:space="0" w:color="auto"/>
            <w:left w:val="none" w:sz="0" w:space="0" w:color="auto"/>
            <w:bottom w:val="none" w:sz="0" w:space="0" w:color="auto"/>
            <w:right w:val="none" w:sz="0" w:space="0" w:color="auto"/>
          </w:divBdr>
        </w:div>
        <w:div w:id="475295187">
          <w:marLeft w:val="0"/>
          <w:marRight w:val="0"/>
          <w:marTop w:val="0"/>
          <w:marBottom w:val="0"/>
          <w:divBdr>
            <w:top w:val="none" w:sz="0" w:space="0" w:color="auto"/>
            <w:left w:val="none" w:sz="0" w:space="0" w:color="auto"/>
            <w:bottom w:val="none" w:sz="0" w:space="0" w:color="auto"/>
            <w:right w:val="none" w:sz="0" w:space="0" w:color="auto"/>
          </w:divBdr>
        </w:div>
        <w:div w:id="1861235172">
          <w:marLeft w:val="0"/>
          <w:marRight w:val="0"/>
          <w:marTop w:val="0"/>
          <w:marBottom w:val="0"/>
          <w:divBdr>
            <w:top w:val="none" w:sz="0" w:space="0" w:color="auto"/>
            <w:left w:val="none" w:sz="0" w:space="0" w:color="auto"/>
            <w:bottom w:val="none" w:sz="0" w:space="0" w:color="auto"/>
            <w:right w:val="none" w:sz="0" w:space="0" w:color="auto"/>
          </w:divBdr>
        </w:div>
        <w:div w:id="1157376956">
          <w:marLeft w:val="0"/>
          <w:marRight w:val="0"/>
          <w:marTop w:val="0"/>
          <w:marBottom w:val="0"/>
          <w:divBdr>
            <w:top w:val="none" w:sz="0" w:space="0" w:color="auto"/>
            <w:left w:val="none" w:sz="0" w:space="0" w:color="auto"/>
            <w:bottom w:val="none" w:sz="0" w:space="0" w:color="auto"/>
            <w:right w:val="none" w:sz="0" w:space="0" w:color="auto"/>
          </w:divBdr>
        </w:div>
        <w:div w:id="1991212169">
          <w:marLeft w:val="0"/>
          <w:marRight w:val="0"/>
          <w:marTop w:val="0"/>
          <w:marBottom w:val="0"/>
          <w:divBdr>
            <w:top w:val="none" w:sz="0" w:space="0" w:color="auto"/>
            <w:left w:val="none" w:sz="0" w:space="0" w:color="auto"/>
            <w:bottom w:val="none" w:sz="0" w:space="0" w:color="auto"/>
            <w:right w:val="none" w:sz="0" w:space="0" w:color="auto"/>
          </w:divBdr>
        </w:div>
        <w:div w:id="1619481539">
          <w:marLeft w:val="0"/>
          <w:marRight w:val="0"/>
          <w:marTop w:val="0"/>
          <w:marBottom w:val="0"/>
          <w:divBdr>
            <w:top w:val="none" w:sz="0" w:space="0" w:color="auto"/>
            <w:left w:val="none" w:sz="0" w:space="0" w:color="auto"/>
            <w:bottom w:val="none" w:sz="0" w:space="0" w:color="auto"/>
            <w:right w:val="none" w:sz="0" w:space="0" w:color="auto"/>
          </w:divBdr>
        </w:div>
        <w:div w:id="1694072097">
          <w:marLeft w:val="0"/>
          <w:marRight w:val="0"/>
          <w:marTop w:val="0"/>
          <w:marBottom w:val="0"/>
          <w:divBdr>
            <w:top w:val="none" w:sz="0" w:space="0" w:color="auto"/>
            <w:left w:val="none" w:sz="0" w:space="0" w:color="auto"/>
            <w:bottom w:val="none" w:sz="0" w:space="0" w:color="auto"/>
            <w:right w:val="none" w:sz="0" w:space="0" w:color="auto"/>
          </w:divBdr>
        </w:div>
        <w:div w:id="865413587">
          <w:marLeft w:val="0"/>
          <w:marRight w:val="0"/>
          <w:marTop w:val="0"/>
          <w:marBottom w:val="0"/>
          <w:divBdr>
            <w:top w:val="none" w:sz="0" w:space="0" w:color="auto"/>
            <w:left w:val="none" w:sz="0" w:space="0" w:color="auto"/>
            <w:bottom w:val="none" w:sz="0" w:space="0" w:color="auto"/>
            <w:right w:val="none" w:sz="0" w:space="0" w:color="auto"/>
          </w:divBdr>
        </w:div>
        <w:div w:id="368191551">
          <w:marLeft w:val="0"/>
          <w:marRight w:val="0"/>
          <w:marTop w:val="0"/>
          <w:marBottom w:val="0"/>
          <w:divBdr>
            <w:top w:val="none" w:sz="0" w:space="0" w:color="auto"/>
            <w:left w:val="none" w:sz="0" w:space="0" w:color="auto"/>
            <w:bottom w:val="none" w:sz="0" w:space="0" w:color="auto"/>
            <w:right w:val="none" w:sz="0" w:space="0" w:color="auto"/>
          </w:divBdr>
        </w:div>
        <w:div w:id="991568730">
          <w:marLeft w:val="0"/>
          <w:marRight w:val="0"/>
          <w:marTop w:val="0"/>
          <w:marBottom w:val="0"/>
          <w:divBdr>
            <w:top w:val="none" w:sz="0" w:space="0" w:color="auto"/>
            <w:left w:val="none" w:sz="0" w:space="0" w:color="auto"/>
            <w:bottom w:val="none" w:sz="0" w:space="0" w:color="auto"/>
            <w:right w:val="none" w:sz="0" w:space="0" w:color="auto"/>
          </w:divBdr>
        </w:div>
        <w:div w:id="1435128123">
          <w:marLeft w:val="0"/>
          <w:marRight w:val="0"/>
          <w:marTop w:val="0"/>
          <w:marBottom w:val="0"/>
          <w:divBdr>
            <w:top w:val="none" w:sz="0" w:space="0" w:color="auto"/>
            <w:left w:val="none" w:sz="0" w:space="0" w:color="auto"/>
            <w:bottom w:val="none" w:sz="0" w:space="0" w:color="auto"/>
            <w:right w:val="none" w:sz="0" w:space="0" w:color="auto"/>
          </w:divBdr>
        </w:div>
        <w:div w:id="1104375017">
          <w:marLeft w:val="0"/>
          <w:marRight w:val="0"/>
          <w:marTop w:val="0"/>
          <w:marBottom w:val="0"/>
          <w:divBdr>
            <w:top w:val="none" w:sz="0" w:space="0" w:color="auto"/>
            <w:left w:val="none" w:sz="0" w:space="0" w:color="auto"/>
            <w:bottom w:val="none" w:sz="0" w:space="0" w:color="auto"/>
            <w:right w:val="none" w:sz="0" w:space="0" w:color="auto"/>
          </w:divBdr>
        </w:div>
        <w:div w:id="388384795">
          <w:marLeft w:val="0"/>
          <w:marRight w:val="0"/>
          <w:marTop w:val="0"/>
          <w:marBottom w:val="0"/>
          <w:divBdr>
            <w:top w:val="none" w:sz="0" w:space="0" w:color="auto"/>
            <w:left w:val="none" w:sz="0" w:space="0" w:color="auto"/>
            <w:bottom w:val="none" w:sz="0" w:space="0" w:color="auto"/>
            <w:right w:val="none" w:sz="0" w:space="0" w:color="auto"/>
          </w:divBdr>
        </w:div>
        <w:div w:id="2120029249">
          <w:marLeft w:val="0"/>
          <w:marRight w:val="0"/>
          <w:marTop w:val="0"/>
          <w:marBottom w:val="0"/>
          <w:divBdr>
            <w:top w:val="none" w:sz="0" w:space="0" w:color="auto"/>
            <w:left w:val="none" w:sz="0" w:space="0" w:color="auto"/>
            <w:bottom w:val="none" w:sz="0" w:space="0" w:color="auto"/>
            <w:right w:val="none" w:sz="0" w:space="0" w:color="auto"/>
          </w:divBdr>
        </w:div>
        <w:div w:id="1031302382">
          <w:marLeft w:val="0"/>
          <w:marRight w:val="0"/>
          <w:marTop w:val="0"/>
          <w:marBottom w:val="0"/>
          <w:divBdr>
            <w:top w:val="none" w:sz="0" w:space="0" w:color="auto"/>
            <w:left w:val="none" w:sz="0" w:space="0" w:color="auto"/>
            <w:bottom w:val="none" w:sz="0" w:space="0" w:color="auto"/>
            <w:right w:val="none" w:sz="0" w:space="0" w:color="auto"/>
          </w:divBdr>
        </w:div>
        <w:div w:id="257718506">
          <w:marLeft w:val="0"/>
          <w:marRight w:val="0"/>
          <w:marTop w:val="0"/>
          <w:marBottom w:val="0"/>
          <w:divBdr>
            <w:top w:val="none" w:sz="0" w:space="0" w:color="auto"/>
            <w:left w:val="none" w:sz="0" w:space="0" w:color="auto"/>
            <w:bottom w:val="none" w:sz="0" w:space="0" w:color="auto"/>
            <w:right w:val="none" w:sz="0" w:space="0" w:color="auto"/>
          </w:divBdr>
        </w:div>
        <w:div w:id="1164709035">
          <w:marLeft w:val="0"/>
          <w:marRight w:val="0"/>
          <w:marTop w:val="0"/>
          <w:marBottom w:val="0"/>
          <w:divBdr>
            <w:top w:val="none" w:sz="0" w:space="0" w:color="auto"/>
            <w:left w:val="none" w:sz="0" w:space="0" w:color="auto"/>
            <w:bottom w:val="none" w:sz="0" w:space="0" w:color="auto"/>
            <w:right w:val="none" w:sz="0" w:space="0" w:color="auto"/>
          </w:divBdr>
        </w:div>
        <w:div w:id="927812666">
          <w:marLeft w:val="0"/>
          <w:marRight w:val="0"/>
          <w:marTop w:val="0"/>
          <w:marBottom w:val="0"/>
          <w:divBdr>
            <w:top w:val="none" w:sz="0" w:space="0" w:color="auto"/>
            <w:left w:val="none" w:sz="0" w:space="0" w:color="auto"/>
            <w:bottom w:val="none" w:sz="0" w:space="0" w:color="auto"/>
            <w:right w:val="none" w:sz="0" w:space="0" w:color="auto"/>
          </w:divBdr>
        </w:div>
        <w:div w:id="2121798796">
          <w:marLeft w:val="0"/>
          <w:marRight w:val="0"/>
          <w:marTop w:val="0"/>
          <w:marBottom w:val="0"/>
          <w:divBdr>
            <w:top w:val="none" w:sz="0" w:space="0" w:color="auto"/>
            <w:left w:val="none" w:sz="0" w:space="0" w:color="auto"/>
            <w:bottom w:val="none" w:sz="0" w:space="0" w:color="auto"/>
            <w:right w:val="none" w:sz="0" w:space="0" w:color="auto"/>
          </w:divBdr>
        </w:div>
        <w:div w:id="314646468">
          <w:marLeft w:val="0"/>
          <w:marRight w:val="0"/>
          <w:marTop w:val="0"/>
          <w:marBottom w:val="0"/>
          <w:divBdr>
            <w:top w:val="none" w:sz="0" w:space="0" w:color="auto"/>
            <w:left w:val="none" w:sz="0" w:space="0" w:color="auto"/>
            <w:bottom w:val="none" w:sz="0" w:space="0" w:color="auto"/>
            <w:right w:val="none" w:sz="0" w:space="0" w:color="auto"/>
          </w:divBdr>
        </w:div>
        <w:div w:id="114295191">
          <w:marLeft w:val="0"/>
          <w:marRight w:val="0"/>
          <w:marTop w:val="0"/>
          <w:marBottom w:val="0"/>
          <w:divBdr>
            <w:top w:val="none" w:sz="0" w:space="0" w:color="auto"/>
            <w:left w:val="none" w:sz="0" w:space="0" w:color="auto"/>
            <w:bottom w:val="none" w:sz="0" w:space="0" w:color="auto"/>
            <w:right w:val="none" w:sz="0" w:space="0" w:color="auto"/>
          </w:divBdr>
        </w:div>
        <w:div w:id="1807237646">
          <w:marLeft w:val="0"/>
          <w:marRight w:val="0"/>
          <w:marTop w:val="0"/>
          <w:marBottom w:val="0"/>
          <w:divBdr>
            <w:top w:val="none" w:sz="0" w:space="0" w:color="auto"/>
            <w:left w:val="none" w:sz="0" w:space="0" w:color="auto"/>
            <w:bottom w:val="none" w:sz="0" w:space="0" w:color="auto"/>
            <w:right w:val="none" w:sz="0" w:space="0" w:color="auto"/>
          </w:divBdr>
        </w:div>
        <w:div w:id="500899126">
          <w:marLeft w:val="0"/>
          <w:marRight w:val="0"/>
          <w:marTop w:val="0"/>
          <w:marBottom w:val="0"/>
          <w:divBdr>
            <w:top w:val="none" w:sz="0" w:space="0" w:color="auto"/>
            <w:left w:val="none" w:sz="0" w:space="0" w:color="auto"/>
            <w:bottom w:val="none" w:sz="0" w:space="0" w:color="auto"/>
            <w:right w:val="none" w:sz="0" w:space="0" w:color="auto"/>
          </w:divBdr>
        </w:div>
        <w:div w:id="1029642024">
          <w:marLeft w:val="0"/>
          <w:marRight w:val="0"/>
          <w:marTop w:val="0"/>
          <w:marBottom w:val="0"/>
          <w:divBdr>
            <w:top w:val="none" w:sz="0" w:space="0" w:color="auto"/>
            <w:left w:val="none" w:sz="0" w:space="0" w:color="auto"/>
            <w:bottom w:val="none" w:sz="0" w:space="0" w:color="auto"/>
            <w:right w:val="none" w:sz="0" w:space="0" w:color="auto"/>
          </w:divBdr>
        </w:div>
        <w:div w:id="269315688">
          <w:marLeft w:val="0"/>
          <w:marRight w:val="0"/>
          <w:marTop w:val="0"/>
          <w:marBottom w:val="0"/>
          <w:divBdr>
            <w:top w:val="none" w:sz="0" w:space="0" w:color="auto"/>
            <w:left w:val="none" w:sz="0" w:space="0" w:color="auto"/>
            <w:bottom w:val="none" w:sz="0" w:space="0" w:color="auto"/>
            <w:right w:val="none" w:sz="0" w:space="0" w:color="auto"/>
          </w:divBdr>
        </w:div>
        <w:div w:id="1560361399">
          <w:marLeft w:val="0"/>
          <w:marRight w:val="0"/>
          <w:marTop w:val="0"/>
          <w:marBottom w:val="0"/>
          <w:divBdr>
            <w:top w:val="none" w:sz="0" w:space="0" w:color="auto"/>
            <w:left w:val="none" w:sz="0" w:space="0" w:color="auto"/>
            <w:bottom w:val="none" w:sz="0" w:space="0" w:color="auto"/>
            <w:right w:val="none" w:sz="0" w:space="0" w:color="auto"/>
          </w:divBdr>
        </w:div>
        <w:div w:id="148979953">
          <w:marLeft w:val="0"/>
          <w:marRight w:val="0"/>
          <w:marTop w:val="0"/>
          <w:marBottom w:val="0"/>
          <w:divBdr>
            <w:top w:val="none" w:sz="0" w:space="0" w:color="auto"/>
            <w:left w:val="none" w:sz="0" w:space="0" w:color="auto"/>
            <w:bottom w:val="none" w:sz="0" w:space="0" w:color="auto"/>
            <w:right w:val="none" w:sz="0" w:space="0" w:color="auto"/>
          </w:divBdr>
        </w:div>
        <w:div w:id="745805391">
          <w:marLeft w:val="0"/>
          <w:marRight w:val="0"/>
          <w:marTop w:val="0"/>
          <w:marBottom w:val="0"/>
          <w:divBdr>
            <w:top w:val="none" w:sz="0" w:space="0" w:color="auto"/>
            <w:left w:val="none" w:sz="0" w:space="0" w:color="auto"/>
            <w:bottom w:val="none" w:sz="0" w:space="0" w:color="auto"/>
            <w:right w:val="none" w:sz="0" w:space="0" w:color="auto"/>
          </w:divBdr>
        </w:div>
        <w:div w:id="1750731292">
          <w:marLeft w:val="0"/>
          <w:marRight w:val="0"/>
          <w:marTop w:val="0"/>
          <w:marBottom w:val="0"/>
          <w:divBdr>
            <w:top w:val="none" w:sz="0" w:space="0" w:color="auto"/>
            <w:left w:val="none" w:sz="0" w:space="0" w:color="auto"/>
            <w:bottom w:val="none" w:sz="0" w:space="0" w:color="auto"/>
            <w:right w:val="none" w:sz="0" w:space="0" w:color="auto"/>
          </w:divBdr>
        </w:div>
        <w:div w:id="537544984">
          <w:marLeft w:val="0"/>
          <w:marRight w:val="0"/>
          <w:marTop w:val="0"/>
          <w:marBottom w:val="0"/>
          <w:divBdr>
            <w:top w:val="none" w:sz="0" w:space="0" w:color="auto"/>
            <w:left w:val="none" w:sz="0" w:space="0" w:color="auto"/>
            <w:bottom w:val="none" w:sz="0" w:space="0" w:color="auto"/>
            <w:right w:val="none" w:sz="0" w:space="0" w:color="auto"/>
          </w:divBdr>
        </w:div>
        <w:div w:id="859127847">
          <w:marLeft w:val="0"/>
          <w:marRight w:val="0"/>
          <w:marTop w:val="0"/>
          <w:marBottom w:val="0"/>
          <w:divBdr>
            <w:top w:val="none" w:sz="0" w:space="0" w:color="auto"/>
            <w:left w:val="none" w:sz="0" w:space="0" w:color="auto"/>
            <w:bottom w:val="none" w:sz="0" w:space="0" w:color="auto"/>
            <w:right w:val="none" w:sz="0" w:space="0" w:color="auto"/>
          </w:divBdr>
        </w:div>
        <w:div w:id="440879628">
          <w:marLeft w:val="0"/>
          <w:marRight w:val="0"/>
          <w:marTop w:val="0"/>
          <w:marBottom w:val="0"/>
          <w:divBdr>
            <w:top w:val="none" w:sz="0" w:space="0" w:color="auto"/>
            <w:left w:val="none" w:sz="0" w:space="0" w:color="auto"/>
            <w:bottom w:val="none" w:sz="0" w:space="0" w:color="auto"/>
            <w:right w:val="none" w:sz="0" w:space="0" w:color="auto"/>
          </w:divBdr>
        </w:div>
        <w:div w:id="509106151">
          <w:marLeft w:val="0"/>
          <w:marRight w:val="0"/>
          <w:marTop w:val="0"/>
          <w:marBottom w:val="0"/>
          <w:divBdr>
            <w:top w:val="none" w:sz="0" w:space="0" w:color="auto"/>
            <w:left w:val="none" w:sz="0" w:space="0" w:color="auto"/>
            <w:bottom w:val="none" w:sz="0" w:space="0" w:color="auto"/>
            <w:right w:val="none" w:sz="0" w:space="0" w:color="auto"/>
          </w:divBdr>
        </w:div>
        <w:div w:id="393772438">
          <w:marLeft w:val="0"/>
          <w:marRight w:val="0"/>
          <w:marTop w:val="0"/>
          <w:marBottom w:val="0"/>
          <w:divBdr>
            <w:top w:val="none" w:sz="0" w:space="0" w:color="auto"/>
            <w:left w:val="none" w:sz="0" w:space="0" w:color="auto"/>
            <w:bottom w:val="none" w:sz="0" w:space="0" w:color="auto"/>
            <w:right w:val="none" w:sz="0" w:space="0" w:color="auto"/>
          </w:divBdr>
        </w:div>
        <w:div w:id="544946247">
          <w:marLeft w:val="0"/>
          <w:marRight w:val="0"/>
          <w:marTop w:val="0"/>
          <w:marBottom w:val="0"/>
          <w:divBdr>
            <w:top w:val="none" w:sz="0" w:space="0" w:color="auto"/>
            <w:left w:val="none" w:sz="0" w:space="0" w:color="auto"/>
            <w:bottom w:val="none" w:sz="0" w:space="0" w:color="auto"/>
            <w:right w:val="none" w:sz="0" w:space="0" w:color="auto"/>
          </w:divBdr>
        </w:div>
        <w:div w:id="200747336">
          <w:marLeft w:val="0"/>
          <w:marRight w:val="0"/>
          <w:marTop w:val="0"/>
          <w:marBottom w:val="0"/>
          <w:divBdr>
            <w:top w:val="none" w:sz="0" w:space="0" w:color="auto"/>
            <w:left w:val="none" w:sz="0" w:space="0" w:color="auto"/>
            <w:bottom w:val="none" w:sz="0" w:space="0" w:color="auto"/>
            <w:right w:val="none" w:sz="0" w:space="0" w:color="auto"/>
          </w:divBdr>
        </w:div>
        <w:div w:id="1576820708">
          <w:marLeft w:val="0"/>
          <w:marRight w:val="0"/>
          <w:marTop w:val="0"/>
          <w:marBottom w:val="0"/>
          <w:divBdr>
            <w:top w:val="none" w:sz="0" w:space="0" w:color="auto"/>
            <w:left w:val="none" w:sz="0" w:space="0" w:color="auto"/>
            <w:bottom w:val="none" w:sz="0" w:space="0" w:color="auto"/>
            <w:right w:val="none" w:sz="0" w:space="0" w:color="auto"/>
          </w:divBdr>
        </w:div>
        <w:div w:id="1935672673">
          <w:marLeft w:val="0"/>
          <w:marRight w:val="0"/>
          <w:marTop w:val="0"/>
          <w:marBottom w:val="0"/>
          <w:divBdr>
            <w:top w:val="none" w:sz="0" w:space="0" w:color="auto"/>
            <w:left w:val="none" w:sz="0" w:space="0" w:color="auto"/>
            <w:bottom w:val="none" w:sz="0" w:space="0" w:color="auto"/>
            <w:right w:val="none" w:sz="0" w:space="0" w:color="auto"/>
          </w:divBdr>
        </w:div>
        <w:div w:id="2061394320">
          <w:marLeft w:val="0"/>
          <w:marRight w:val="0"/>
          <w:marTop w:val="0"/>
          <w:marBottom w:val="0"/>
          <w:divBdr>
            <w:top w:val="none" w:sz="0" w:space="0" w:color="auto"/>
            <w:left w:val="none" w:sz="0" w:space="0" w:color="auto"/>
            <w:bottom w:val="none" w:sz="0" w:space="0" w:color="auto"/>
            <w:right w:val="none" w:sz="0" w:space="0" w:color="auto"/>
          </w:divBdr>
        </w:div>
        <w:div w:id="804662606">
          <w:marLeft w:val="0"/>
          <w:marRight w:val="0"/>
          <w:marTop w:val="0"/>
          <w:marBottom w:val="0"/>
          <w:divBdr>
            <w:top w:val="none" w:sz="0" w:space="0" w:color="auto"/>
            <w:left w:val="none" w:sz="0" w:space="0" w:color="auto"/>
            <w:bottom w:val="none" w:sz="0" w:space="0" w:color="auto"/>
            <w:right w:val="none" w:sz="0" w:space="0" w:color="auto"/>
          </w:divBdr>
        </w:div>
        <w:div w:id="333532150">
          <w:marLeft w:val="0"/>
          <w:marRight w:val="0"/>
          <w:marTop w:val="0"/>
          <w:marBottom w:val="0"/>
          <w:divBdr>
            <w:top w:val="none" w:sz="0" w:space="0" w:color="auto"/>
            <w:left w:val="none" w:sz="0" w:space="0" w:color="auto"/>
            <w:bottom w:val="none" w:sz="0" w:space="0" w:color="auto"/>
            <w:right w:val="none" w:sz="0" w:space="0" w:color="auto"/>
          </w:divBdr>
        </w:div>
        <w:div w:id="1775393467">
          <w:marLeft w:val="0"/>
          <w:marRight w:val="0"/>
          <w:marTop w:val="0"/>
          <w:marBottom w:val="0"/>
          <w:divBdr>
            <w:top w:val="none" w:sz="0" w:space="0" w:color="auto"/>
            <w:left w:val="none" w:sz="0" w:space="0" w:color="auto"/>
            <w:bottom w:val="none" w:sz="0" w:space="0" w:color="auto"/>
            <w:right w:val="none" w:sz="0" w:space="0" w:color="auto"/>
          </w:divBdr>
        </w:div>
        <w:div w:id="867449944">
          <w:marLeft w:val="0"/>
          <w:marRight w:val="0"/>
          <w:marTop w:val="0"/>
          <w:marBottom w:val="0"/>
          <w:divBdr>
            <w:top w:val="none" w:sz="0" w:space="0" w:color="auto"/>
            <w:left w:val="none" w:sz="0" w:space="0" w:color="auto"/>
            <w:bottom w:val="none" w:sz="0" w:space="0" w:color="auto"/>
            <w:right w:val="none" w:sz="0" w:space="0" w:color="auto"/>
          </w:divBdr>
        </w:div>
        <w:div w:id="1179739419">
          <w:marLeft w:val="0"/>
          <w:marRight w:val="0"/>
          <w:marTop w:val="0"/>
          <w:marBottom w:val="0"/>
          <w:divBdr>
            <w:top w:val="none" w:sz="0" w:space="0" w:color="auto"/>
            <w:left w:val="none" w:sz="0" w:space="0" w:color="auto"/>
            <w:bottom w:val="none" w:sz="0" w:space="0" w:color="auto"/>
            <w:right w:val="none" w:sz="0" w:space="0" w:color="auto"/>
          </w:divBdr>
        </w:div>
        <w:div w:id="1546021813">
          <w:marLeft w:val="0"/>
          <w:marRight w:val="0"/>
          <w:marTop w:val="0"/>
          <w:marBottom w:val="0"/>
          <w:divBdr>
            <w:top w:val="none" w:sz="0" w:space="0" w:color="auto"/>
            <w:left w:val="none" w:sz="0" w:space="0" w:color="auto"/>
            <w:bottom w:val="none" w:sz="0" w:space="0" w:color="auto"/>
            <w:right w:val="none" w:sz="0" w:space="0" w:color="auto"/>
          </w:divBdr>
        </w:div>
        <w:div w:id="796989017">
          <w:marLeft w:val="0"/>
          <w:marRight w:val="0"/>
          <w:marTop w:val="0"/>
          <w:marBottom w:val="0"/>
          <w:divBdr>
            <w:top w:val="none" w:sz="0" w:space="0" w:color="auto"/>
            <w:left w:val="none" w:sz="0" w:space="0" w:color="auto"/>
            <w:bottom w:val="none" w:sz="0" w:space="0" w:color="auto"/>
            <w:right w:val="none" w:sz="0" w:space="0" w:color="auto"/>
          </w:divBdr>
        </w:div>
        <w:div w:id="1964387959">
          <w:marLeft w:val="0"/>
          <w:marRight w:val="0"/>
          <w:marTop w:val="0"/>
          <w:marBottom w:val="0"/>
          <w:divBdr>
            <w:top w:val="none" w:sz="0" w:space="0" w:color="auto"/>
            <w:left w:val="none" w:sz="0" w:space="0" w:color="auto"/>
            <w:bottom w:val="none" w:sz="0" w:space="0" w:color="auto"/>
            <w:right w:val="none" w:sz="0" w:space="0" w:color="auto"/>
          </w:divBdr>
        </w:div>
        <w:div w:id="1875969556">
          <w:marLeft w:val="0"/>
          <w:marRight w:val="0"/>
          <w:marTop w:val="0"/>
          <w:marBottom w:val="0"/>
          <w:divBdr>
            <w:top w:val="none" w:sz="0" w:space="0" w:color="auto"/>
            <w:left w:val="none" w:sz="0" w:space="0" w:color="auto"/>
            <w:bottom w:val="none" w:sz="0" w:space="0" w:color="auto"/>
            <w:right w:val="none" w:sz="0" w:space="0" w:color="auto"/>
          </w:divBdr>
        </w:div>
        <w:div w:id="1643004692">
          <w:marLeft w:val="0"/>
          <w:marRight w:val="0"/>
          <w:marTop w:val="0"/>
          <w:marBottom w:val="0"/>
          <w:divBdr>
            <w:top w:val="none" w:sz="0" w:space="0" w:color="auto"/>
            <w:left w:val="none" w:sz="0" w:space="0" w:color="auto"/>
            <w:bottom w:val="none" w:sz="0" w:space="0" w:color="auto"/>
            <w:right w:val="none" w:sz="0" w:space="0" w:color="auto"/>
          </w:divBdr>
        </w:div>
        <w:div w:id="969020949">
          <w:marLeft w:val="0"/>
          <w:marRight w:val="0"/>
          <w:marTop w:val="0"/>
          <w:marBottom w:val="0"/>
          <w:divBdr>
            <w:top w:val="none" w:sz="0" w:space="0" w:color="auto"/>
            <w:left w:val="none" w:sz="0" w:space="0" w:color="auto"/>
            <w:bottom w:val="none" w:sz="0" w:space="0" w:color="auto"/>
            <w:right w:val="none" w:sz="0" w:space="0" w:color="auto"/>
          </w:divBdr>
        </w:div>
        <w:div w:id="1831866749">
          <w:marLeft w:val="0"/>
          <w:marRight w:val="0"/>
          <w:marTop w:val="0"/>
          <w:marBottom w:val="0"/>
          <w:divBdr>
            <w:top w:val="none" w:sz="0" w:space="0" w:color="auto"/>
            <w:left w:val="none" w:sz="0" w:space="0" w:color="auto"/>
            <w:bottom w:val="none" w:sz="0" w:space="0" w:color="auto"/>
            <w:right w:val="none" w:sz="0" w:space="0" w:color="auto"/>
          </w:divBdr>
        </w:div>
        <w:div w:id="1318026015">
          <w:marLeft w:val="0"/>
          <w:marRight w:val="0"/>
          <w:marTop w:val="0"/>
          <w:marBottom w:val="0"/>
          <w:divBdr>
            <w:top w:val="none" w:sz="0" w:space="0" w:color="auto"/>
            <w:left w:val="none" w:sz="0" w:space="0" w:color="auto"/>
            <w:bottom w:val="none" w:sz="0" w:space="0" w:color="auto"/>
            <w:right w:val="none" w:sz="0" w:space="0" w:color="auto"/>
          </w:divBdr>
        </w:div>
        <w:div w:id="1001586733">
          <w:marLeft w:val="0"/>
          <w:marRight w:val="0"/>
          <w:marTop w:val="0"/>
          <w:marBottom w:val="0"/>
          <w:divBdr>
            <w:top w:val="none" w:sz="0" w:space="0" w:color="auto"/>
            <w:left w:val="none" w:sz="0" w:space="0" w:color="auto"/>
            <w:bottom w:val="none" w:sz="0" w:space="0" w:color="auto"/>
            <w:right w:val="none" w:sz="0" w:space="0" w:color="auto"/>
          </w:divBdr>
        </w:div>
        <w:div w:id="924726505">
          <w:marLeft w:val="0"/>
          <w:marRight w:val="0"/>
          <w:marTop w:val="0"/>
          <w:marBottom w:val="0"/>
          <w:divBdr>
            <w:top w:val="none" w:sz="0" w:space="0" w:color="auto"/>
            <w:left w:val="none" w:sz="0" w:space="0" w:color="auto"/>
            <w:bottom w:val="none" w:sz="0" w:space="0" w:color="auto"/>
            <w:right w:val="none" w:sz="0" w:space="0" w:color="auto"/>
          </w:divBdr>
        </w:div>
        <w:div w:id="212812571">
          <w:marLeft w:val="0"/>
          <w:marRight w:val="0"/>
          <w:marTop w:val="0"/>
          <w:marBottom w:val="0"/>
          <w:divBdr>
            <w:top w:val="none" w:sz="0" w:space="0" w:color="auto"/>
            <w:left w:val="none" w:sz="0" w:space="0" w:color="auto"/>
            <w:bottom w:val="none" w:sz="0" w:space="0" w:color="auto"/>
            <w:right w:val="none" w:sz="0" w:space="0" w:color="auto"/>
          </w:divBdr>
        </w:div>
        <w:div w:id="632179922">
          <w:marLeft w:val="0"/>
          <w:marRight w:val="0"/>
          <w:marTop w:val="0"/>
          <w:marBottom w:val="0"/>
          <w:divBdr>
            <w:top w:val="none" w:sz="0" w:space="0" w:color="auto"/>
            <w:left w:val="none" w:sz="0" w:space="0" w:color="auto"/>
            <w:bottom w:val="none" w:sz="0" w:space="0" w:color="auto"/>
            <w:right w:val="none" w:sz="0" w:space="0" w:color="auto"/>
          </w:divBdr>
        </w:div>
        <w:div w:id="1216433681">
          <w:marLeft w:val="0"/>
          <w:marRight w:val="0"/>
          <w:marTop w:val="0"/>
          <w:marBottom w:val="0"/>
          <w:divBdr>
            <w:top w:val="none" w:sz="0" w:space="0" w:color="auto"/>
            <w:left w:val="none" w:sz="0" w:space="0" w:color="auto"/>
            <w:bottom w:val="none" w:sz="0" w:space="0" w:color="auto"/>
            <w:right w:val="none" w:sz="0" w:space="0" w:color="auto"/>
          </w:divBdr>
        </w:div>
        <w:div w:id="796410718">
          <w:marLeft w:val="0"/>
          <w:marRight w:val="0"/>
          <w:marTop w:val="0"/>
          <w:marBottom w:val="0"/>
          <w:divBdr>
            <w:top w:val="none" w:sz="0" w:space="0" w:color="auto"/>
            <w:left w:val="none" w:sz="0" w:space="0" w:color="auto"/>
            <w:bottom w:val="none" w:sz="0" w:space="0" w:color="auto"/>
            <w:right w:val="none" w:sz="0" w:space="0" w:color="auto"/>
          </w:divBdr>
        </w:div>
        <w:div w:id="677733253">
          <w:marLeft w:val="0"/>
          <w:marRight w:val="0"/>
          <w:marTop w:val="0"/>
          <w:marBottom w:val="0"/>
          <w:divBdr>
            <w:top w:val="none" w:sz="0" w:space="0" w:color="auto"/>
            <w:left w:val="none" w:sz="0" w:space="0" w:color="auto"/>
            <w:bottom w:val="none" w:sz="0" w:space="0" w:color="auto"/>
            <w:right w:val="none" w:sz="0" w:space="0" w:color="auto"/>
          </w:divBdr>
        </w:div>
        <w:div w:id="523060993">
          <w:marLeft w:val="0"/>
          <w:marRight w:val="0"/>
          <w:marTop w:val="0"/>
          <w:marBottom w:val="0"/>
          <w:divBdr>
            <w:top w:val="none" w:sz="0" w:space="0" w:color="auto"/>
            <w:left w:val="none" w:sz="0" w:space="0" w:color="auto"/>
            <w:bottom w:val="none" w:sz="0" w:space="0" w:color="auto"/>
            <w:right w:val="none" w:sz="0" w:space="0" w:color="auto"/>
          </w:divBdr>
        </w:div>
        <w:div w:id="1016929768">
          <w:marLeft w:val="0"/>
          <w:marRight w:val="0"/>
          <w:marTop w:val="0"/>
          <w:marBottom w:val="0"/>
          <w:divBdr>
            <w:top w:val="none" w:sz="0" w:space="0" w:color="auto"/>
            <w:left w:val="none" w:sz="0" w:space="0" w:color="auto"/>
            <w:bottom w:val="none" w:sz="0" w:space="0" w:color="auto"/>
            <w:right w:val="none" w:sz="0" w:space="0" w:color="auto"/>
          </w:divBdr>
        </w:div>
        <w:div w:id="355274854">
          <w:marLeft w:val="0"/>
          <w:marRight w:val="0"/>
          <w:marTop w:val="0"/>
          <w:marBottom w:val="0"/>
          <w:divBdr>
            <w:top w:val="none" w:sz="0" w:space="0" w:color="auto"/>
            <w:left w:val="none" w:sz="0" w:space="0" w:color="auto"/>
            <w:bottom w:val="none" w:sz="0" w:space="0" w:color="auto"/>
            <w:right w:val="none" w:sz="0" w:space="0" w:color="auto"/>
          </w:divBdr>
        </w:div>
        <w:div w:id="118187349">
          <w:marLeft w:val="0"/>
          <w:marRight w:val="0"/>
          <w:marTop w:val="0"/>
          <w:marBottom w:val="0"/>
          <w:divBdr>
            <w:top w:val="none" w:sz="0" w:space="0" w:color="auto"/>
            <w:left w:val="none" w:sz="0" w:space="0" w:color="auto"/>
            <w:bottom w:val="none" w:sz="0" w:space="0" w:color="auto"/>
            <w:right w:val="none" w:sz="0" w:space="0" w:color="auto"/>
          </w:divBdr>
        </w:div>
        <w:div w:id="1983382481">
          <w:marLeft w:val="0"/>
          <w:marRight w:val="0"/>
          <w:marTop w:val="0"/>
          <w:marBottom w:val="0"/>
          <w:divBdr>
            <w:top w:val="none" w:sz="0" w:space="0" w:color="auto"/>
            <w:left w:val="none" w:sz="0" w:space="0" w:color="auto"/>
            <w:bottom w:val="none" w:sz="0" w:space="0" w:color="auto"/>
            <w:right w:val="none" w:sz="0" w:space="0" w:color="auto"/>
          </w:divBdr>
        </w:div>
        <w:div w:id="1244529122">
          <w:marLeft w:val="0"/>
          <w:marRight w:val="0"/>
          <w:marTop w:val="0"/>
          <w:marBottom w:val="0"/>
          <w:divBdr>
            <w:top w:val="none" w:sz="0" w:space="0" w:color="auto"/>
            <w:left w:val="none" w:sz="0" w:space="0" w:color="auto"/>
            <w:bottom w:val="none" w:sz="0" w:space="0" w:color="auto"/>
            <w:right w:val="none" w:sz="0" w:space="0" w:color="auto"/>
          </w:divBdr>
        </w:div>
        <w:div w:id="798257055">
          <w:marLeft w:val="0"/>
          <w:marRight w:val="0"/>
          <w:marTop w:val="0"/>
          <w:marBottom w:val="0"/>
          <w:divBdr>
            <w:top w:val="none" w:sz="0" w:space="0" w:color="auto"/>
            <w:left w:val="none" w:sz="0" w:space="0" w:color="auto"/>
            <w:bottom w:val="none" w:sz="0" w:space="0" w:color="auto"/>
            <w:right w:val="none" w:sz="0" w:space="0" w:color="auto"/>
          </w:divBdr>
        </w:div>
        <w:div w:id="1365717736">
          <w:marLeft w:val="0"/>
          <w:marRight w:val="0"/>
          <w:marTop w:val="0"/>
          <w:marBottom w:val="0"/>
          <w:divBdr>
            <w:top w:val="none" w:sz="0" w:space="0" w:color="auto"/>
            <w:left w:val="none" w:sz="0" w:space="0" w:color="auto"/>
            <w:bottom w:val="none" w:sz="0" w:space="0" w:color="auto"/>
            <w:right w:val="none" w:sz="0" w:space="0" w:color="auto"/>
          </w:divBdr>
        </w:div>
        <w:div w:id="812285433">
          <w:marLeft w:val="0"/>
          <w:marRight w:val="0"/>
          <w:marTop w:val="0"/>
          <w:marBottom w:val="0"/>
          <w:divBdr>
            <w:top w:val="none" w:sz="0" w:space="0" w:color="auto"/>
            <w:left w:val="none" w:sz="0" w:space="0" w:color="auto"/>
            <w:bottom w:val="none" w:sz="0" w:space="0" w:color="auto"/>
            <w:right w:val="none" w:sz="0" w:space="0" w:color="auto"/>
          </w:divBdr>
        </w:div>
        <w:div w:id="781648064">
          <w:marLeft w:val="0"/>
          <w:marRight w:val="0"/>
          <w:marTop w:val="0"/>
          <w:marBottom w:val="0"/>
          <w:divBdr>
            <w:top w:val="none" w:sz="0" w:space="0" w:color="auto"/>
            <w:left w:val="none" w:sz="0" w:space="0" w:color="auto"/>
            <w:bottom w:val="none" w:sz="0" w:space="0" w:color="auto"/>
            <w:right w:val="none" w:sz="0" w:space="0" w:color="auto"/>
          </w:divBdr>
        </w:div>
        <w:div w:id="1611475983">
          <w:marLeft w:val="0"/>
          <w:marRight w:val="0"/>
          <w:marTop w:val="0"/>
          <w:marBottom w:val="0"/>
          <w:divBdr>
            <w:top w:val="none" w:sz="0" w:space="0" w:color="auto"/>
            <w:left w:val="none" w:sz="0" w:space="0" w:color="auto"/>
            <w:bottom w:val="none" w:sz="0" w:space="0" w:color="auto"/>
            <w:right w:val="none" w:sz="0" w:space="0" w:color="auto"/>
          </w:divBdr>
        </w:div>
        <w:div w:id="1308516283">
          <w:marLeft w:val="0"/>
          <w:marRight w:val="0"/>
          <w:marTop w:val="0"/>
          <w:marBottom w:val="0"/>
          <w:divBdr>
            <w:top w:val="none" w:sz="0" w:space="0" w:color="auto"/>
            <w:left w:val="none" w:sz="0" w:space="0" w:color="auto"/>
            <w:bottom w:val="none" w:sz="0" w:space="0" w:color="auto"/>
            <w:right w:val="none" w:sz="0" w:space="0" w:color="auto"/>
          </w:divBdr>
        </w:div>
        <w:div w:id="1318456508">
          <w:marLeft w:val="0"/>
          <w:marRight w:val="0"/>
          <w:marTop w:val="0"/>
          <w:marBottom w:val="0"/>
          <w:divBdr>
            <w:top w:val="none" w:sz="0" w:space="0" w:color="auto"/>
            <w:left w:val="none" w:sz="0" w:space="0" w:color="auto"/>
            <w:bottom w:val="none" w:sz="0" w:space="0" w:color="auto"/>
            <w:right w:val="none" w:sz="0" w:space="0" w:color="auto"/>
          </w:divBdr>
        </w:div>
        <w:div w:id="1485076575">
          <w:marLeft w:val="0"/>
          <w:marRight w:val="0"/>
          <w:marTop w:val="0"/>
          <w:marBottom w:val="0"/>
          <w:divBdr>
            <w:top w:val="none" w:sz="0" w:space="0" w:color="auto"/>
            <w:left w:val="none" w:sz="0" w:space="0" w:color="auto"/>
            <w:bottom w:val="none" w:sz="0" w:space="0" w:color="auto"/>
            <w:right w:val="none" w:sz="0" w:space="0" w:color="auto"/>
          </w:divBdr>
        </w:div>
        <w:div w:id="1117871949">
          <w:marLeft w:val="0"/>
          <w:marRight w:val="0"/>
          <w:marTop w:val="0"/>
          <w:marBottom w:val="0"/>
          <w:divBdr>
            <w:top w:val="none" w:sz="0" w:space="0" w:color="auto"/>
            <w:left w:val="none" w:sz="0" w:space="0" w:color="auto"/>
            <w:bottom w:val="none" w:sz="0" w:space="0" w:color="auto"/>
            <w:right w:val="none" w:sz="0" w:space="0" w:color="auto"/>
          </w:divBdr>
        </w:div>
        <w:div w:id="707611778">
          <w:marLeft w:val="0"/>
          <w:marRight w:val="0"/>
          <w:marTop w:val="0"/>
          <w:marBottom w:val="0"/>
          <w:divBdr>
            <w:top w:val="none" w:sz="0" w:space="0" w:color="auto"/>
            <w:left w:val="none" w:sz="0" w:space="0" w:color="auto"/>
            <w:bottom w:val="none" w:sz="0" w:space="0" w:color="auto"/>
            <w:right w:val="none" w:sz="0" w:space="0" w:color="auto"/>
          </w:divBdr>
        </w:div>
        <w:div w:id="873035988">
          <w:marLeft w:val="0"/>
          <w:marRight w:val="0"/>
          <w:marTop w:val="0"/>
          <w:marBottom w:val="0"/>
          <w:divBdr>
            <w:top w:val="none" w:sz="0" w:space="0" w:color="auto"/>
            <w:left w:val="none" w:sz="0" w:space="0" w:color="auto"/>
            <w:bottom w:val="none" w:sz="0" w:space="0" w:color="auto"/>
            <w:right w:val="none" w:sz="0" w:space="0" w:color="auto"/>
          </w:divBdr>
        </w:div>
        <w:div w:id="1301378383">
          <w:marLeft w:val="0"/>
          <w:marRight w:val="0"/>
          <w:marTop w:val="0"/>
          <w:marBottom w:val="0"/>
          <w:divBdr>
            <w:top w:val="none" w:sz="0" w:space="0" w:color="auto"/>
            <w:left w:val="none" w:sz="0" w:space="0" w:color="auto"/>
            <w:bottom w:val="none" w:sz="0" w:space="0" w:color="auto"/>
            <w:right w:val="none" w:sz="0" w:space="0" w:color="auto"/>
          </w:divBdr>
        </w:div>
        <w:div w:id="768744575">
          <w:marLeft w:val="0"/>
          <w:marRight w:val="0"/>
          <w:marTop w:val="0"/>
          <w:marBottom w:val="0"/>
          <w:divBdr>
            <w:top w:val="none" w:sz="0" w:space="0" w:color="auto"/>
            <w:left w:val="none" w:sz="0" w:space="0" w:color="auto"/>
            <w:bottom w:val="none" w:sz="0" w:space="0" w:color="auto"/>
            <w:right w:val="none" w:sz="0" w:space="0" w:color="auto"/>
          </w:divBdr>
        </w:div>
        <w:div w:id="1130783905">
          <w:marLeft w:val="0"/>
          <w:marRight w:val="0"/>
          <w:marTop w:val="0"/>
          <w:marBottom w:val="0"/>
          <w:divBdr>
            <w:top w:val="none" w:sz="0" w:space="0" w:color="auto"/>
            <w:left w:val="none" w:sz="0" w:space="0" w:color="auto"/>
            <w:bottom w:val="none" w:sz="0" w:space="0" w:color="auto"/>
            <w:right w:val="none" w:sz="0" w:space="0" w:color="auto"/>
          </w:divBdr>
        </w:div>
        <w:div w:id="619267706">
          <w:marLeft w:val="0"/>
          <w:marRight w:val="0"/>
          <w:marTop w:val="0"/>
          <w:marBottom w:val="0"/>
          <w:divBdr>
            <w:top w:val="none" w:sz="0" w:space="0" w:color="auto"/>
            <w:left w:val="none" w:sz="0" w:space="0" w:color="auto"/>
            <w:bottom w:val="none" w:sz="0" w:space="0" w:color="auto"/>
            <w:right w:val="none" w:sz="0" w:space="0" w:color="auto"/>
          </w:divBdr>
        </w:div>
      </w:divsChild>
    </w:div>
    <w:div w:id="403112365">
      <w:bodyDiv w:val="1"/>
      <w:marLeft w:val="0"/>
      <w:marRight w:val="0"/>
      <w:marTop w:val="0"/>
      <w:marBottom w:val="0"/>
      <w:divBdr>
        <w:top w:val="none" w:sz="0" w:space="0" w:color="auto"/>
        <w:left w:val="none" w:sz="0" w:space="0" w:color="auto"/>
        <w:bottom w:val="none" w:sz="0" w:space="0" w:color="auto"/>
        <w:right w:val="none" w:sz="0" w:space="0" w:color="auto"/>
      </w:divBdr>
    </w:div>
    <w:div w:id="403143000">
      <w:bodyDiv w:val="1"/>
      <w:marLeft w:val="0"/>
      <w:marRight w:val="0"/>
      <w:marTop w:val="0"/>
      <w:marBottom w:val="0"/>
      <w:divBdr>
        <w:top w:val="none" w:sz="0" w:space="0" w:color="auto"/>
        <w:left w:val="none" w:sz="0" w:space="0" w:color="auto"/>
        <w:bottom w:val="none" w:sz="0" w:space="0" w:color="auto"/>
        <w:right w:val="none" w:sz="0" w:space="0" w:color="auto"/>
      </w:divBdr>
    </w:div>
    <w:div w:id="405808888">
      <w:bodyDiv w:val="1"/>
      <w:marLeft w:val="0"/>
      <w:marRight w:val="0"/>
      <w:marTop w:val="0"/>
      <w:marBottom w:val="0"/>
      <w:divBdr>
        <w:top w:val="none" w:sz="0" w:space="0" w:color="auto"/>
        <w:left w:val="none" w:sz="0" w:space="0" w:color="auto"/>
        <w:bottom w:val="none" w:sz="0" w:space="0" w:color="auto"/>
        <w:right w:val="none" w:sz="0" w:space="0" w:color="auto"/>
      </w:divBdr>
    </w:div>
    <w:div w:id="406070883">
      <w:bodyDiv w:val="1"/>
      <w:marLeft w:val="0"/>
      <w:marRight w:val="0"/>
      <w:marTop w:val="0"/>
      <w:marBottom w:val="0"/>
      <w:divBdr>
        <w:top w:val="none" w:sz="0" w:space="0" w:color="auto"/>
        <w:left w:val="none" w:sz="0" w:space="0" w:color="auto"/>
        <w:bottom w:val="none" w:sz="0" w:space="0" w:color="auto"/>
        <w:right w:val="none" w:sz="0" w:space="0" w:color="auto"/>
      </w:divBdr>
    </w:div>
    <w:div w:id="406608523">
      <w:bodyDiv w:val="1"/>
      <w:marLeft w:val="0"/>
      <w:marRight w:val="0"/>
      <w:marTop w:val="0"/>
      <w:marBottom w:val="0"/>
      <w:divBdr>
        <w:top w:val="none" w:sz="0" w:space="0" w:color="auto"/>
        <w:left w:val="none" w:sz="0" w:space="0" w:color="auto"/>
        <w:bottom w:val="none" w:sz="0" w:space="0" w:color="auto"/>
        <w:right w:val="none" w:sz="0" w:space="0" w:color="auto"/>
      </w:divBdr>
    </w:div>
    <w:div w:id="406852056">
      <w:bodyDiv w:val="1"/>
      <w:marLeft w:val="0"/>
      <w:marRight w:val="0"/>
      <w:marTop w:val="0"/>
      <w:marBottom w:val="0"/>
      <w:divBdr>
        <w:top w:val="none" w:sz="0" w:space="0" w:color="auto"/>
        <w:left w:val="none" w:sz="0" w:space="0" w:color="auto"/>
        <w:bottom w:val="none" w:sz="0" w:space="0" w:color="auto"/>
        <w:right w:val="none" w:sz="0" w:space="0" w:color="auto"/>
      </w:divBdr>
      <w:divsChild>
        <w:div w:id="1250120051">
          <w:marLeft w:val="0"/>
          <w:marRight w:val="0"/>
          <w:marTop w:val="0"/>
          <w:marBottom w:val="0"/>
          <w:divBdr>
            <w:top w:val="none" w:sz="0" w:space="0" w:color="auto"/>
            <w:left w:val="none" w:sz="0" w:space="0" w:color="auto"/>
            <w:bottom w:val="none" w:sz="0" w:space="0" w:color="auto"/>
            <w:right w:val="none" w:sz="0" w:space="0" w:color="auto"/>
          </w:divBdr>
        </w:div>
        <w:div w:id="111441764">
          <w:marLeft w:val="0"/>
          <w:marRight w:val="0"/>
          <w:marTop w:val="0"/>
          <w:marBottom w:val="0"/>
          <w:divBdr>
            <w:top w:val="none" w:sz="0" w:space="0" w:color="auto"/>
            <w:left w:val="none" w:sz="0" w:space="0" w:color="auto"/>
            <w:bottom w:val="none" w:sz="0" w:space="0" w:color="auto"/>
            <w:right w:val="none" w:sz="0" w:space="0" w:color="auto"/>
          </w:divBdr>
        </w:div>
        <w:div w:id="783505439">
          <w:marLeft w:val="0"/>
          <w:marRight w:val="0"/>
          <w:marTop w:val="0"/>
          <w:marBottom w:val="0"/>
          <w:divBdr>
            <w:top w:val="none" w:sz="0" w:space="0" w:color="auto"/>
            <w:left w:val="none" w:sz="0" w:space="0" w:color="auto"/>
            <w:bottom w:val="none" w:sz="0" w:space="0" w:color="auto"/>
            <w:right w:val="none" w:sz="0" w:space="0" w:color="auto"/>
          </w:divBdr>
        </w:div>
        <w:div w:id="1120689663">
          <w:marLeft w:val="0"/>
          <w:marRight w:val="0"/>
          <w:marTop w:val="0"/>
          <w:marBottom w:val="0"/>
          <w:divBdr>
            <w:top w:val="none" w:sz="0" w:space="0" w:color="auto"/>
            <w:left w:val="none" w:sz="0" w:space="0" w:color="auto"/>
            <w:bottom w:val="none" w:sz="0" w:space="0" w:color="auto"/>
            <w:right w:val="none" w:sz="0" w:space="0" w:color="auto"/>
          </w:divBdr>
        </w:div>
        <w:div w:id="1901789566">
          <w:marLeft w:val="0"/>
          <w:marRight w:val="0"/>
          <w:marTop w:val="0"/>
          <w:marBottom w:val="0"/>
          <w:divBdr>
            <w:top w:val="none" w:sz="0" w:space="0" w:color="auto"/>
            <w:left w:val="none" w:sz="0" w:space="0" w:color="auto"/>
            <w:bottom w:val="none" w:sz="0" w:space="0" w:color="auto"/>
            <w:right w:val="none" w:sz="0" w:space="0" w:color="auto"/>
          </w:divBdr>
        </w:div>
        <w:div w:id="2016496917">
          <w:marLeft w:val="0"/>
          <w:marRight w:val="0"/>
          <w:marTop w:val="0"/>
          <w:marBottom w:val="0"/>
          <w:divBdr>
            <w:top w:val="none" w:sz="0" w:space="0" w:color="auto"/>
            <w:left w:val="none" w:sz="0" w:space="0" w:color="auto"/>
            <w:bottom w:val="none" w:sz="0" w:space="0" w:color="auto"/>
            <w:right w:val="none" w:sz="0" w:space="0" w:color="auto"/>
          </w:divBdr>
        </w:div>
        <w:div w:id="1283421652">
          <w:marLeft w:val="0"/>
          <w:marRight w:val="0"/>
          <w:marTop w:val="0"/>
          <w:marBottom w:val="0"/>
          <w:divBdr>
            <w:top w:val="none" w:sz="0" w:space="0" w:color="auto"/>
            <w:left w:val="none" w:sz="0" w:space="0" w:color="auto"/>
            <w:bottom w:val="none" w:sz="0" w:space="0" w:color="auto"/>
            <w:right w:val="none" w:sz="0" w:space="0" w:color="auto"/>
          </w:divBdr>
        </w:div>
        <w:div w:id="1439913269">
          <w:marLeft w:val="0"/>
          <w:marRight w:val="0"/>
          <w:marTop w:val="0"/>
          <w:marBottom w:val="0"/>
          <w:divBdr>
            <w:top w:val="none" w:sz="0" w:space="0" w:color="auto"/>
            <w:left w:val="none" w:sz="0" w:space="0" w:color="auto"/>
            <w:bottom w:val="none" w:sz="0" w:space="0" w:color="auto"/>
            <w:right w:val="none" w:sz="0" w:space="0" w:color="auto"/>
          </w:divBdr>
        </w:div>
        <w:div w:id="128405161">
          <w:marLeft w:val="0"/>
          <w:marRight w:val="0"/>
          <w:marTop w:val="0"/>
          <w:marBottom w:val="0"/>
          <w:divBdr>
            <w:top w:val="none" w:sz="0" w:space="0" w:color="auto"/>
            <w:left w:val="none" w:sz="0" w:space="0" w:color="auto"/>
            <w:bottom w:val="none" w:sz="0" w:space="0" w:color="auto"/>
            <w:right w:val="none" w:sz="0" w:space="0" w:color="auto"/>
          </w:divBdr>
        </w:div>
        <w:div w:id="1122504498">
          <w:marLeft w:val="0"/>
          <w:marRight w:val="0"/>
          <w:marTop w:val="0"/>
          <w:marBottom w:val="0"/>
          <w:divBdr>
            <w:top w:val="none" w:sz="0" w:space="0" w:color="auto"/>
            <w:left w:val="none" w:sz="0" w:space="0" w:color="auto"/>
            <w:bottom w:val="none" w:sz="0" w:space="0" w:color="auto"/>
            <w:right w:val="none" w:sz="0" w:space="0" w:color="auto"/>
          </w:divBdr>
        </w:div>
        <w:div w:id="1345396614">
          <w:marLeft w:val="0"/>
          <w:marRight w:val="0"/>
          <w:marTop w:val="0"/>
          <w:marBottom w:val="0"/>
          <w:divBdr>
            <w:top w:val="none" w:sz="0" w:space="0" w:color="auto"/>
            <w:left w:val="none" w:sz="0" w:space="0" w:color="auto"/>
            <w:bottom w:val="none" w:sz="0" w:space="0" w:color="auto"/>
            <w:right w:val="none" w:sz="0" w:space="0" w:color="auto"/>
          </w:divBdr>
        </w:div>
        <w:div w:id="696734057">
          <w:marLeft w:val="0"/>
          <w:marRight w:val="0"/>
          <w:marTop w:val="0"/>
          <w:marBottom w:val="0"/>
          <w:divBdr>
            <w:top w:val="none" w:sz="0" w:space="0" w:color="auto"/>
            <w:left w:val="none" w:sz="0" w:space="0" w:color="auto"/>
            <w:bottom w:val="none" w:sz="0" w:space="0" w:color="auto"/>
            <w:right w:val="none" w:sz="0" w:space="0" w:color="auto"/>
          </w:divBdr>
        </w:div>
        <w:div w:id="1732003436">
          <w:marLeft w:val="0"/>
          <w:marRight w:val="0"/>
          <w:marTop w:val="0"/>
          <w:marBottom w:val="0"/>
          <w:divBdr>
            <w:top w:val="none" w:sz="0" w:space="0" w:color="auto"/>
            <w:left w:val="none" w:sz="0" w:space="0" w:color="auto"/>
            <w:bottom w:val="none" w:sz="0" w:space="0" w:color="auto"/>
            <w:right w:val="none" w:sz="0" w:space="0" w:color="auto"/>
          </w:divBdr>
        </w:div>
        <w:div w:id="1508984090">
          <w:marLeft w:val="0"/>
          <w:marRight w:val="0"/>
          <w:marTop w:val="0"/>
          <w:marBottom w:val="0"/>
          <w:divBdr>
            <w:top w:val="none" w:sz="0" w:space="0" w:color="auto"/>
            <w:left w:val="none" w:sz="0" w:space="0" w:color="auto"/>
            <w:bottom w:val="none" w:sz="0" w:space="0" w:color="auto"/>
            <w:right w:val="none" w:sz="0" w:space="0" w:color="auto"/>
          </w:divBdr>
        </w:div>
        <w:div w:id="1843354356">
          <w:marLeft w:val="0"/>
          <w:marRight w:val="0"/>
          <w:marTop w:val="0"/>
          <w:marBottom w:val="0"/>
          <w:divBdr>
            <w:top w:val="none" w:sz="0" w:space="0" w:color="auto"/>
            <w:left w:val="none" w:sz="0" w:space="0" w:color="auto"/>
            <w:bottom w:val="none" w:sz="0" w:space="0" w:color="auto"/>
            <w:right w:val="none" w:sz="0" w:space="0" w:color="auto"/>
          </w:divBdr>
        </w:div>
        <w:div w:id="1409116147">
          <w:marLeft w:val="0"/>
          <w:marRight w:val="0"/>
          <w:marTop w:val="0"/>
          <w:marBottom w:val="0"/>
          <w:divBdr>
            <w:top w:val="none" w:sz="0" w:space="0" w:color="auto"/>
            <w:left w:val="none" w:sz="0" w:space="0" w:color="auto"/>
            <w:bottom w:val="none" w:sz="0" w:space="0" w:color="auto"/>
            <w:right w:val="none" w:sz="0" w:space="0" w:color="auto"/>
          </w:divBdr>
        </w:div>
        <w:div w:id="1838030742">
          <w:marLeft w:val="0"/>
          <w:marRight w:val="0"/>
          <w:marTop w:val="0"/>
          <w:marBottom w:val="0"/>
          <w:divBdr>
            <w:top w:val="none" w:sz="0" w:space="0" w:color="auto"/>
            <w:left w:val="none" w:sz="0" w:space="0" w:color="auto"/>
            <w:bottom w:val="none" w:sz="0" w:space="0" w:color="auto"/>
            <w:right w:val="none" w:sz="0" w:space="0" w:color="auto"/>
          </w:divBdr>
        </w:div>
        <w:div w:id="1690064920">
          <w:marLeft w:val="0"/>
          <w:marRight w:val="0"/>
          <w:marTop w:val="0"/>
          <w:marBottom w:val="0"/>
          <w:divBdr>
            <w:top w:val="none" w:sz="0" w:space="0" w:color="auto"/>
            <w:left w:val="none" w:sz="0" w:space="0" w:color="auto"/>
            <w:bottom w:val="none" w:sz="0" w:space="0" w:color="auto"/>
            <w:right w:val="none" w:sz="0" w:space="0" w:color="auto"/>
          </w:divBdr>
        </w:div>
        <w:div w:id="1097948240">
          <w:marLeft w:val="0"/>
          <w:marRight w:val="0"/>
          <w:marTop w:val="0"/>
          <w:marBottom w:val="0"/>
          <w:divBdr>
            <w:top w:val="none" w:sz="0" w:space="0" w:color="auto"/>
            <w:left w:val="none" w:sz="0" w:space="0" w:color="auto"/>
            <w:bottom w:val="none" w:sz="0" w:space="0" w:color="auto"/>
            <w:right w:val="none" w:sz="0" w:space="0" w:color="auto"/>
          </w:divBdr>
        </w:div>
        <w:div w:id="310066325">
          <w:marLeft w:val="0"/>
          <w:marRight w:val="0"/>
          <w:marTop w:val="0"/>
          <w:marBottom w:val="0"/>
          <w:divBdr>
            <w:top w:val="none" w:sz="0" w:space="0" w:color="auto"/>
            <w:left w:val="none" w:sz="0" w:space="0" w:color="auto"/>
            <w:bottom w:val="none" w:sz="0" w:space="0" w:color="auto"/>
            <w:right w:val="none" w:sz="0" w:space="0" w:color="auto"/>
          </w:divBdr>
        </w:div>
        <w:div w:id="1811089598">
          <w:marLeft w:val="0"/>
          <w:marRight w:val="0"/>
          <w:marTop w:val="0"/>
          <w:marBottom w:val="0"/>
          <w:divBdr>
            <w:top w:val="none" w:sz="0" w:space="0" w:color="auto"/>
            <w:left w:val="none" w:sz="0" w:space="0" w:color="auto"/>
            <w:bottom w:val="none" w:sz="0" w:space="0" w:color="auto"/>
            <w:right w:val="none" w:sz="0" w:space="0" w:color="auto"/>
          </w:divBdr>
        </w:div>
        <w:div w:id="2079473833">
          <w:marLeft w:val="0"/>
          <w:marRight w:val="0"/>
          <w:marTop w:val="0"/>
          <w:marBottom w:val="0"/>
          <w:divBdr>
            <w:top w:val="none" w:sz="0" w:space="0" w:color="auto"/>
            <w:left w:val="none" w:sz="0" w:space="0" w:color="auto"/>
            <w:bottom w:val="none" w:sz="0" w:space="0" w:color="auto"/>
            <w:right w:val="none" w:sz="0" w:space="0" w:color="auto"/>
          </w:divBdr>
        </w:div>
        <w:div w:id="1237664627">
          <w:marLeft w:val="0"/>
          <w:marRight w:val="0"/>
          <w:marTop w:val="0"/>
          <w:marBottom w:val="0"/>
          <w:divBdr>
            <w:top w:val="none" w:sz="0" w:space="0" w:color="auto"/>
            <w:left w:val="none" w:sz="0" w:space="0" w:color="auto"/>
            <w:bottom w:val="none" w:sz="0" w:space="0" w:color="auto"/>
            <w:right w:val="none" w:sz="0" w:space="0" w:color="auto"/>
          </w:divBdr>
        </w:div>
        <w:div w:id="1356032493">
          <w:marLeft w:val="0"/>
          <w:marRight w:val="0"/>
          <w:marTop w:val="0"/>
          <w:marBottom w:val="0"/>
          <w:divBdr>
            <w:top w:val="none" w:sz="0" w:space="0" w:color="auto"/>
            <w:left w:val="none" w:sz="0" w:space="0" w:color="auto"/>
            <w:bottom w:val="none" w:sz="0" w:space="0" w:color="auto"/>
            <w:right w:val="none" w:sz="0" w:space="0" w:color="auto"/>
          </w:divBdr>
        </w:div>
        <w:div w:id="1081220785">
          <w:marLeft w:val="0"/>
          <w:marRight w:val="0"/>
          <w:marTop w:val="0"/>
          <w:marBottom w:val="0"/>
          <w:divBdr>
            <w:top w:val="none" w:sz="0" w:space="0" w:color="auto"/>
            <w:left w:val="none" w:sz="0" w:space="0" w:color="auto"/>
            <w:bottom w:val="none" w:sz="0" w:space="0" w:color="auto"/>
            <w:right w:val="none" w:sz="0" w:space="0" w:color="auto"/>
          </w:divBdr>
        </w:div>
        <w:div w:id="946700194">
          <w:marLeft w:val="0"/>
          <w:marRight w:val="0"/>
          <w:marTop w:val="0"/>
          <w:marBottom w:val="0"/>
          <w:divBdr>
            <w:top w:val="none" w:sz="0" w:space="0" w:color="auto"/>
            <w:left w:val="none" w:sz="0" w:space="0" w:color="auto"/>
            <w:bottom w:val="none" w:sz="0" w:space="0" w:color="auto"/>
            <w:right w:val="none" w:sz="0" w:space="0" w:color="auto"/>
          </w:divBdr>
        </w:div>
        <w:div w:id="2114590264">
          <w:marLeft w:val="0"/>
          <w:marRight w:val="0"/>
          <w:marTop w:val="0"/>
          <w:marBottom w:val="0"/>
          <w:divBdr>
            <w:top w:val="none" w:sz="0" w:space="0" w:color="auto"/>
            <w:left w:val="none" w:sz="0" w:space="0" w:color="auto"/>
            <w:bottom w:val="none" w:sz="0" w:space="0" w:color="auto"/>
            <w:right w:val="none" w:sz="0" w:space="0" w:color="auto"/>
          </w:divBdr>
        </w:div>
        <w:div w:id="399446799">
          <w:marLeft w:val="0"/>
          <w:marRight w:val="0"/>
          <w:marTop w:val="0"/>
          <w:marBottom w:val="0"/>
          <w:divBdr>
            <w:top w:val="none" w:sz="0" w:space="0" w:color="auto"/>
            <w:left w:val="none" w:sz="0" w:space="0" w:color="auto"/>
            <w:bottom w:val="none" w:sz="0" w:space="0" w:color="auto"/>
            <w:right w:val="none" w:sz="0" w:space="0" w:color="auto"/>
          </w:divBdr>
        </w:div>
        <w:div w:id="816066328">
          <w:marLeft w:val="0"/>
          <w:marRight w:val="0"/>
          <w:marTop w:val="0"/>
          <w:marBottom w:val="0"/>
          <w:divBdr>
            <w:top w:val="none" w:sz="0" w:space="0" w:color="auto"/>
            <w:left w:val="none" w:sz="0" w:space="0" w:color="auto"/>
            <w:bottom w:val="none" w:sz="0" w:space="0" w:color="auto"/>
            <w:right w:val="none" w:sz="0" w:space="0" w:color="auto"/>
          </w:divBdr>
        </w:div>
        <w:div w:id="2053266430">
          <w:marLeft w:val="0"/>
          <w:marRight w:val="0"/>
          <w:marTop w:val="0"/>
          <w:marBottom w:val="0"/>
          <w:divBdr>
            <w:top w:val="none" w:sz="0" w:space="0" w:color="auto"/>
            <w:left w:val="none" w:sz="0" w:space="0" w:color="auto"/>
            <w:bottom w:val="none" w:sz="0" w:space="0" w:color="auto"/>
            <w:right w:val="none" w:sz="0" w:space="0" w:color="auto"/>
          </w:divBdr>
        </w:div>
        <w:div w:id="729881783">
          <w:marLeft w:val="0"/>
          <w:marRight w:val="0"/>
          <w:marTop w:val="0"/>
          <w:marBottom w:val="0"/>
          <w:divBdr>
            <w:top w:val="none" w:sz="0" w:space="0" w:color="auto"/>
            <w:left w:val="none" w:sz="0" w:space="0" w:color="auto"/>
            <w:bottom w:val="none" w:sz="0" w:space="0" w:color="auto"/>
            <w:right w:val="none" w:sz="0" w:space="0" w:color="auto"/>
          </w:divBdr>
        </w:div>
        <w:div w:id="1948854777">
          <w:marLeft w:val="0"/>
          <w:marRight w:val="0"/>
          <w:marTop w:val="0"/>
          <w:marBottom w:val="0"/>
          <w:divBdr>
            <w:top w:val="none" w:sz="0" w:space="0" w:color="auto"/>
            <w:left w:val="none" w:sz="0" w:space="0" w:color="auto"/>
            <w:bottom w:val="none" w:sz="0" w:space="0" w:color="auto"/>
            <w:right w:val="none" w:sz="0" w:space="0" w:color="auto"/>
          </w:divBdr>
        </w:div>
        <w:div w:id="456997033">
          <w:marLeft w:val="0"/>
          <w:marRight w:val="0"/>
          <w:marTop w:val="0"/>
          <w:marBottom w:val="0"/>
          <w:divBdr>
            <w:top w:val="none" w:sz="0" w:space="0" w:color="auto"/>
            <w:left w:val="none" w:sz="0" w:space="0" w:color="auto"/>
            <w:bottom w:val="none" w:sz="0" w:space="0" w:color="auto"/>
            <w:right w:val="none" w:sz="0" w:space="0" w:color="auto"/>
          </w:divBdr>
        </w:div>
        <w:div w:id="274098027">
          <w:marLeft w:val="0"/>
          <w:marRight w:val="0"/>
          <w:marTop w:val="0"/>
          <w:marBottom w:val="0"/>
          <w:divBdr>
            <w:top w:val="none" w:sz="0" w:space="0" w:color="auto"/>
            <w:left w:val="none" w:sz="0" w:space="0" w:color="auto"/>
            <w:bottom w:val="none" w:sz="0" w:space="0" w:color="auto"/>
            <w:right w:val="none" w:sz="0" w:space="0" w:color="auto"/>
          </w:divBdr>
        </w:div>
        <w:div w:id="1715618371">
          <w:marLeft w:val="0"/>
          <w:marRight w:val="0"/>
          <w:marTop w:val="0"/>
          <w:marBottom w:val="0"/>
          <w:divBdr>
            <w:top w:val="none" w:sz="0" w:space="0" w:color="auto"/>
            <w:left w:val="none" w:sz="0" w:space="0" w:color="auto"/>
            <w:bottom w:val="none" w:sz="0" w:space="0" w:color="auto"/>
            <w:right w:val="none" w:sz="0" w:space="0" w:color="auto"/>
          </w:divBdr>
        </w:div>
        <w:div w:id="677007402">
          <w:marLeft w:val="0"/>
          <w:marRight w:val="0"/>
          <w:marTop w:val="0"/>
          <w:marBottom w:val="0"/>
          <w:divBdr>
            <w:top w:val="none" w:sz="0" w:space="0" w:color="auto"/>
            <w:left w:val="none" w:sz="0" w:space="0" w:color="auto"/>
            <w:bottom w:val="none" w:sz="0" w:space="0" w:color="auto"/>
            <w:right w:val="none" w:sz="0" w:space="0" w:color="auto"/>
          </w:divBdr>
        </w:div>
        <w:div w:id="1396854524">
          <w:marLeft w:val="0"/>
          <w:marRight w:val="0"/>
          <w:marTop w:val="0"/>
          <w:marBottom w:val="0"/>
          <w:divBdr>
            <w:top w:val="none" w:sz="0" w:space="0" w:color="auto"/>
            <w:left w:val="none" w:sz="0" w:space="0" w:color="auto"/>
            <w:bottom w:val="none" w:sz="0" w:space="0" w:color="auto"/>
            <w:right w:val="none" w:sz="0" w:space="0" w:color="auto"/>
          </w:divBdr>
        </w:div>
        <w:div w:id="308948830">
          <w:marLeft w:val="0"/>
          <w:marRight w:val="0"/>
          <w:marTop w:val="0"/>
          <w:marBottom w:val="0"/>
          <w:divBdr>
            <w:top w:val="none" w:sz="0" w:space="0" w:color="auto"/>
            <w:left w:val="none" w:sz="0" w:space="0" w:color="auto"/>
            <w:bottom w:val="none" w:sz="0" w:space="0" w:color="auto"/>
            <w:right w:val="none" w:sz="0" w:space="0" w:color="auto"/>
          </w:divBdr>
        </w:div>
        <w:div w:id="1292898787">
          <w:marLeft w:val="0"/>
          <w:marRight w:val="0"/>
          <w:marTop w:val="0"/>
          <w:marBottom w:val="0"/>
          <w:divBdr>
            <w:top w:val="none" w:sz="0" w:space="0" w:color="auto"/>
            <w:left w:val="none" w:sz="0" w:space="0" w:color="auto"/>
            <w:bottom w:val="none" w:sz="0" w:space="0" w:color="auto"/>
            <w:right w:val="none" w:sz="0" w:space="0" w:color="auto"/>
          </w:divBdr>
        </w:div>
        <w:div w:id="1722749039">
          <w:marLeft w:val="0"/>
          <w:marRight w:val="0"/>
          <w:marTop w:val="0"/>
          <w:marBottom w:val="0"/>
          <w:divBdr>
            <w:top w:val="none" w:sz="0" w:space="0" w:color="auto"/>
            <w:left w:val="none" w:sz="0" w:space="0" w:color="auto"/>
            <w:bottom w:val="none" w:sz="0" w:space="0" w:color="auto"/>
            <w:right w:val="none" w:sz="0" w:space="0" w:color="auto"/>
          </w:divBdr>
        </w:div>
        <w:div w:id="1260334870">
          <w:marLeft w:val="0"/>
          <w:marRight w:val="0"/>
          <w:marTop w:val="0"/>
          <w:marBottom w:val="0"/>
          <w:divBdr>
            <w:top w:val="none" w:sz="0" w:space="0" w:color="auto"/>
            <w:left w:val="none" w:sz="0" w:space="0" w:color="auto"/>
            <w:bottom w:val="none" w:sz="0" w:space="0" w:color="auto"/>
            <w:right w:val="none" w:sz="0" w:space="0" w:color="auto"/>
          </w:divBdr>
        </w:div>
        <w:div w:id="648900381">
          <w:marLeft w:val="0"/>
          <w:marRight w:val="0"/>
          <w:marTop w:val="0"/>
          <w:marBottom w:val="0"/>
          <w:divBdr>
            <w:top w:val="none" w:sz="0" w:space="0" w:color="auto"/>
            <w:left w:val="none" w:sz="0" w:space="0" w:color="auto"/>
            <w:bottom w:val="none" w:sz="0" w:space="0" w:color="auto"/>
            <w:right w:val="none" w:sz="0" w:space="0" w:color="auto"/>
          </w:divBdr>
        </w:div>
        <w:div w:id="1091777074">
          <w:marLeft w:val="0"/>
          <w:marRight w:val="0"/>
          <w:marTop w:val="0"/>
          <w:marBottom w:val="0"/>
          <w:divBdr>
            <w:top w:val="none" w:sz="0" w:space="0" w:color="auto"/>
            <w:left w:val="none" w:sz="0" w:space="0" w:color="auto"/>
            <w:bottom w:val="none" w:sz="0" w:space="0" w:color="auto"/>
            <w:right w:val="none" w:sz="0" w:space="0" w:color="auto"/>
          </w:divBdr>
        </w:div>
        <w:div w:id="551041663">
          <w:marLeft w:val="0"/>
          <w:marRight w:val="0"/>
          <w:marTop w:val="0"/>
          <w:marBottom w:val="0"/>
          <w:divBdr>
            <w:top w:val="none" w:sz="0" w:space="0" w:color="auto"/>
            <w:left w:val="none" w:sz="0" w:space="0" w:color="auto"/>
            <w:bottom w:val="none" w:sz="0" w:space="0" w:color="auto"/>
            <w:right w:val="none" w:sz="0" w:space="0" w:color="auto"/>
          </w:divBdr>
        </w:div>
        <w:div w:id="1053700890">
          <w:marLeft w:val="0"/>
          <w:marRight w:val="0"/>
          <w:marTop w:val="0"/>
          <w:marBottom w:val="0"/>
          <w:divBdr>
            <w:top w:val="none" w:sz="0" w:space="0" w:color="auto"/>
            <w:left w:val="none" w:sz="0" w:space="0" w:color="auto"/>
            <w:bottom w:val="none" w:sz="0" w:space="0" w:color="auto"/>
            <w:right w:val="none" w:sz="0" w:space="0" w:color="auto"/>
          </w:divBdr>
        </w:div>
        <w:div w:id="824399194">
          <w:marLeft w:val="0"/>
          <w:marRight w:val="0"/>
          <w:marTop w:val="0"/>
          <w:marBottom w:val="0"/>
          <w:divBdr>
            <w:top w:val="none" w:sz="0" w:space="0" w:color="auto"/>
            <w:left w:val="none" w:sz="0" w:space="0" w:color="auto"/>
            <w:bottom w:val="none" w:sz="0" w:space="0" w:color="auto"/>
            <w:right w:val="none" w:sz="0" w:space="0" w:color="auto"/>
          </w:divBdr>
        </w:div>
        <w:div w:id="692417136">
          <w:marLeft w:val="0"/>
          <w:marRight w:val="0"/>
          <w:marTop w:val="0"/>
          <w:marBottom w:val="0"/>
          <w:divBdr>
            <w:top w:val="none" w:sz="0" w:space="0" w:color="auto"/>
            <w:left w:val="none" w:sz="0" w:space="0" w:color="auto"/>
            <w:bottom w:val="none" w:sz="0" w:space="0" w:color="auto"/>
            <w:right w:val="none" w:sz="0" w:space="0" w:color="auto"/>
          </w:divBdr>
        </w:div>
        <w:div w:id="994451031">
          <w:marLeft w:val="0"/>
          <w:marRight w:val="0"/>
          <w:marTop w:val="0"/>
          <w:marBottom w:val="0"/>
          <w:divBdr>
            <w:top w:val="none" w:sz="0" w:space="0" w:color="auto"/>
            <w:left w:val="none" w:sz="0" w:space="0" w:color="auto"/>
            <w:bottom w:val="none" w:sz="0" w:space="0" w:color="auto"/>
            <w:right w:val="none" w:sz="0" w:space="0" w:color="auto"/>
          </w:divBdr>
        </w:div>
        <w:div w:id="2019889101">
          <w:marLeft w:val="0"/>
          <w:marRight w:val="0"/>
          <w:marTop w:val="0"/>
          <w:marBottom w:val="0"/>
          <w:divBdr>
            <w:top w:val="none" w:sz="0" w:space="0" w:color="auto"/>
            <w:left w:val="none" w:sz="0" w:space="0" w:color="auto"/>
            <w:bottom w:val="none" w:sz="0" w:space="0" w:color="auto"/>
            <w:right w:val="none" w:sz="0" w:space="0" w:color="auto"/>
          </w:divBdr>
        </w:div>
        <w:div w:id="1806116096">
          <w:marLeft w:val="0"/>
          <w:marRight w:val="0"/>
          <w:marTop w:val="0"/>
          <w:marBottom w:val="0"/>
          <w:divBdr>
            <w:top w:val="none" w:sz="0" w:space="0" w:color="auto"/>
            <w:left w:val="none" w:sz="0" w:space="0" w:color="auto"/>
            <w:bottom w:val="none" w:sz="0" w:space="0" w:color="auto"/>
            <w:right w:val="none" w:sz="0" w:space="0" w:color="auto"/>
          </w:divBdr>
        </w:div>
        <w:div w:id="2005275995">
          <w:marLeft w:val="0"/>
          <w:marRight w:val="0"/>
          <w:marTop w:val="0"/>
          <w:marBottom w:val="0"/>
          <w:divBdr>
            <w:top w:val="none" w:sz="0" w:space="0" w:color="auto"/>
            <w:left w:val="none" w:sz="0" w:space="0" w:color="auto"/>
            <w:bottom w:val="none" w:sz="0" w:space="0" w:color="auto"/>
            <w:right w:val="none" w:sz="0" w:space="0" w:color="auto"/>
          </w:divBdr>
        </w:div>
        <w:div w:id="2096319838">
          <w:marLeft w:val="0"/>
          <w:marRight w:val="0"/>
          <w:marTop w:val="0"/>
          <w:marBottom w:val="0"/>
          <w:divBdr>
            <w:top w:val="none" w:sz="0" w:space="0" w:color="auto"/>
            <w:left w:val="none" w:sz="0" w:space="0" w:color="auto"/>
            <w:bottom w:val="none" w:sz="0" w:space="0" w:color="auto"/>
            <w:right w:val="none" w:sz="0" w:space="0" w:color="auto"/>
          </w:divBdr>
        </w:div>
        <w:div w:id="630866638">
          <w:marLeft w:val="0"/>
          <w:marRight w:val="0"/>
          <w:marTop w:val="0"/>
          <w:marBottom w:val="0"/>
          <w:divBdr>
            <w:top w:val="none" w:sz="0" w:space="0" w:color="auto"/>
            <w:left w:val="none" w:sz="0" w:space="0" w:color="auto"/>
            <w:bottom w:val="none" w:sz="0" w:space="0" w:color="auto"/>
            <w:right w:val="none" w:sz="0" w:space="0" w:color="auto"/>
          </w:divBdr>
        </w:div>
        <w:div w:id="1781295502">
          <w:marLeft w:val="0"/>
          <w:marRight w:val="0"/>
          <w:marTop w:val="0"/>
          <w:marBottom w:val="0"/>
          <w:divBdr>
            <w:top w:val="none" w:sz="0" w:space="0" w:color="auto"/>
            <w:left w:val="none" w:sz="0" w:space="0" w:color="auto"/>
            <w:bottom w:val="none" w:sz="0" w:space="0" w:color="auto"/>
            <w:right w:val="none" w:sz="0" w:space="0" w:color="auto"/>
          </w:divBdr>
        </w:div>
        <w:div w:id="887255007">
          <w:marLeft w:val="0"/>
          <w:marRight w:val="0"/>
          <w:marTop w:val="0"/>
          <w:marBottom w:val="0"/>
          <w:divBdr>
            <w:top w:val="none" w:sz="0" w:space="0" w:color="auto"/>
            <w:left w:val="none" w:sz="0" w:space="0" w:color="auto"/>
            <w:bottom w:val="none" w:sz="0" w:space="0" w:color="auto"/>
            <w:right w:val="none" w:sz="0" w:space="0" w:color="auto"/>
          </w:divBdr>
        </w:div>
        <w:div w:id="499271879">
          <w:marLeft w:val="0"/>
          <w:marRight w:val="0"/>
          <w:marTop w:val="0"/>
          <w:marBottom w:val="0"/>
          <w:divBdr>
            <w:top w:val="none" w:sz="0" w:space="0" w:color="auto"/>
            <w:left w:val="none" w:sz="0" w:space="0" w:color="auto"/>
            <w:bottom w:val="none" w:sz="0" w:space="0" w:color="auto"/>
            <w:right w:val="none" w:sz="0" w:space="0" w:color="auto"/>
          </w:divBdr>
        </w:div>
        <w:div w:id="1417047558">
          <w:marLeft w:val="0"/>
          <w:marRight w:val="0"/>
          <w:marTop w:val="0"/>
          <w:marBottom w:val="0"/>
          <w:divBdr>
            <w:top w:val="none" w:sz="0" w:space="0" w:color="auto"/>
            <w:left w:val="none" w:sz="0" w:space="0" w:color="auto"/>
            <w:bottom w:val="none" w:sz="0" w:space="0" w:color="auto"/>
            <w:right w:val="none" w:sz="0" w:space="0" w:color="auto"/>
          </w:divBdr>
        </w:div>
        <w:div w:id="555508796">
          <w:marLeft w:val="0"/>
          <w:marRight w:val="0"/>
          <w:marTop w:val="0"/>
          <w:marBottom w:val="0"/>
          <w:divBdr>
            <w:top w:val="none" w:sz="0" w:space="0" w:color="auto"/>
            <w:left w:val="none" w:sz="0" w:space="0" w:color="auto"/>
            <w:bottom w:val="none" w:sz="0" w:space="0" w:color="auto"/>
            <w:right w:val="none" w:sz="0" w:space="0" w:color="auto"/>
          </w:divBdr>
        </w:div>
        <w:div w:id="637884074">
          <w:marLeft w:val="0"/>
          <w:marRight w:val="0"/>
          <w:marTop w:val="0"/>
          <w:marBottom w:val="0"/>
          <w:divBdr>
            <w:top w:val="none" w:sz="0" w:space="0" w:color="auto"/>
            <w:left w:val="none" w:sz="0" w:space="0" w:color="auto"/>
            <w:bottom w:val="none" w:sz="0" w:space="0" w:color="auto"/>
            <w:right w:val="none" w:sz="0" w:space="0" w:color="auto"/>
          </w:divBdr>
        </w:div>
        <w:div w:id="959994046">
          <w:marLeft w:val="0"/>
          <w:marRight w:val="0"/>
          <w:marTop w:val="0"/>
          <w:marBottom w:val="0"/>
          <w:divBdr>
            <w:top w:val="none" w:sz="0" w:space="0" w:color="auto"/>
            <w:left w:val="none" w:sz="0" w:space="0" w:color="auto"/>
            <w:bottom w:val="none" w:sz="0" w:space="0" w:color="auto"/>
            <w:right w:val="none" w:sz="0" w:space="0" w:color="auto"/>
          </w:divBdr>
        </w:div>
        <w:div w:id="1689402146">
          <w:marLeft w:val="0"/>
          <w:marRight w:val="0"/>
          <w:marTop w:val="0"/>
          <w:marBottom w:val="0"/>
          <w:divBdr>
            <w:top w:val="none" w:sz="0" w:space="0" w:color="auto"/>
            <w:left w:val="none" w:sz="0" w:space="0" w:color="auto"/>
            <w:bottom w:val="none" w:sz="0" w:space="0" w:color="auto"/>
            <w:right w:val="none" w:sz="0" w:space="0" w:color="auto"/>
          </w:divBdr>
        </w:div>
        <w:div w:id="791292923">
          <w:marLeft w:val="0"/>
          <w:marRight w:val="0"/>
          <w:marTop w:val="0"/>
          <w:marBottom w:val="0"/>
          <w:divBdr>
            <w:top w:val="none" w:sz="0" w:space="0" w:color="auto"/>
            <w:left w:val="none" w:sz="0" w:space="0" w:color="auto"/>
            <w:bottom w:val="none" w:sz="0" w:space="0" w:color="auto"/>
            <w:right w:val="none" w:sz="0" w:space="0" w:color="auto"/>
          </w:divBdr>
        </w:div>
        <w:div w:id="227737985">
          <w:marLeft w:val="0"/>
          <w:marRight w:val="0"/>
          <w:marTop w:val="0"/>
          <w:marBottom w:val="0"/>
          <w:divBdr>
            <w:top w:val="none" w:sz="0" w:space="0" w:color="auto"/>
            <w:left w:val="none" w:sz="0" w:space="0" w:color="auto"/>
            <w:bottom w:val="none" w:sz="0" w:space="0" w:color="auto"/>
            <w:right w:val="none" w:sz="0" w:space="0" w:color="auto"/>
          </w:divBdr>
        </w:div>
        <w:div w:id="633755614">
          <w:marLeft w:val="0"/>
          <w:marRight w:val="0"/>
          <w:marTop w:val="0"/>
          <w:marBottom w:val="0"/>
          <w:divBdr>
            <w:top w:val="none" w:sz="0" w:space="0" w:color="auto"/>
            <w:left w:val="none" w:sz="0" w:space="0" w:color="auto"/>
            <w:bottom w:val="none" w:sz="0" w:space="0" w:color="auto"/>
            <w:right w:val="none" w:sz="0" w:space="0" w:color="auto"/>
          </w:divBdr>
        </w:div>
        <w:div w:id="962424862">
          <w:marLeft w:val="0"/>
          <w:marRight w:val="0"/>
          <w:marTop w:val="0"/>
          <w:marBottom w:val="0"/>
          <w:divBdr>
            <w:top w:val="none" w:sz="0" w:space="0" w:color="auto"/>
            <w:left w:val="none" w:sz="0" w:space="0" w:color="auto"/>
            <w:bottom w:val="none" w:sz="0" w:space="0" w:color="auto"/>
            <w:right w:val="none" w:sz="0" w:space="0" w:color="auto"/>
          </w:divBdr>
        </w:div>
        <w:div w:id="226039373">
          <w:marLeft w:val="0"/>
          <w:marRight w:val="0"/>
          <w:marTop w:val="0"/>
          <w:marBottom w:val="0"/>
          <w:divBdr>
            <w:top w:val="none" w:sz="0" w:space="0" w:color="auto"/>
            <w:left w:val="none" w:sz="0" w:space="0" w:color="auto"/>
            <w:bottom w:val="none" w:sz="0" w:space="0" w:color="auto"/>
            <w:right w:val="none" w:sz="0" w:space="0" w:color="auto"/>
          </w:divBdr>
        </w:div>
        <w:div w:id="85198153">
          <w:marLeft w:val="0"/>
          <w:marRight w:val="0"/>
          <w:marTop w:val="0"/>
          <w:marBottom w:val="0"/>
          <w:divBdr>
            <w:top w:val="none" w:sz="0" w:space="0" w:color="auto"/>
            <w:left w:val="none" w:sz="0" w:space="0" w:color="auto"/>
            <w:bottom w:val="none" w:sz="0" w:space="0" w:color="auto"/>
            <w:right w:val="none" w:sz="0" w:space="0" w:color="auto"/>
          </w:divBdr>
        </w:div>
        <w:div w:id="935017314">
          <w:marLeft w:val="0"/>
          <w:marRight w:val="0"/>
          <w:marTop w:val="0"/>
          <w:marBottom w:val="0"/>
          <w:divBdr>
            <w:top w:val="none" w:sz="0" w:space="0" w:color="auto"/>
            <w:left w:val="none" w:sz="0" w:space="0" w:color="auto"/>
            <w:bottom w:val="none" w:sz="0" w:space="0" w:color="auto"/>
            <w:right w:val="none" w:sz="0" w:space="0" w:color="auto"/>
          </w:divBdr>
        </w:div>
        <w:div w:id="1414669753">
          <w:marLeft w:val="0"/>
          <w:marRight w:val="0"/>
          <w:marTop w:val="0"/>
          <w:marBottom w:val="0"/>
          <w:divBdr>
            <w:top w:val="none" w:sz="0" w:space="0" w:color="auto"/>
            <w:left w:val="none" w:sz="0" w:space="0" w:color="auto"/>
            <w:bottom w:val="none" w:sz="0" w:space="0" w:color="auto"/>
            <w:right w:val="none" w:sz="0" w:space="0" w:color="auto"/>
          </w:divBdr>
        </w:div>
        <w:div w:id="1023626927">
          <w:marLeft w:val="0"/>
          <w:marRight w:val="0"/>
          <w:marTop w:val="0"/>
          <w:marBottom w:val="0"/>
          <w:divBdr>
            <w:top w:val="none" w:sz="0" w:space="0" w:color="auto"/>
            <w:left w:val="none" w:sz="0" w:space="0" w:color="auto"/>
            <w:bottom w:val="none" w:sz="0" w:space="0" w:color="auto"/>
            <w:right w:val="none" w:sz="0" w:space="0" w:color="auto"/>
          </w:divBdr>
        </w:div>
        <w:div w:id="892039374">
          <w:marLeft w:val="0"/>
          <w:marRight w:val="0"/>
          <w:marTop w:val="0"/>
          <w:marBottom w:val="0"/>
          <w:divBdr>
            <w:top w:val="none" w:sz="0" w:space="0" w:color="auto"/>
            <w:left w:val="none" w:sz="0" w:space="0" w:color="auto"/>
            <w:bottom w:val="none" w:sz="0" w:space="0" w:color="auto"/>
            <w:right w:val="none" w:sz="0" w:space="0" w:color="auto"/>
          </w:divBdr>
        </w:div>
        <w:div w:id="514149364">
          <w:marLeft w:val="0"/>
          <w:marRight w:val="0"/>
          <w:marTop w:val="0"/>
          <w:marBottom w:val="0"/>
          <w:divBdr>
            <w:top w:val="none" w:sz="0" w:space="0" w:color="auto"/>
            <w:left w:val="none" w:sz="0" w:space="0" w:color="auto"/>
            <w:bottom w:val="none" w:sz="0" w:space="0" w:color="auto"/>
            <w:right w:val="none" w:sz="0" w:space="0" w:color="auto"/>
          </w:divBdr>
        </w:div>
        <w:div w:id="258493617">
          <w:marLeft w:val="0"/>
          <w:marRight w:val="0"/>
          <w:marTop w:val="0"/>
          <w:marBottom w:val="0"/>
          <w:divBdr>
            <w:top w:val="none" w:sz="0" w:space="0" w:color="auto"/>
            <w:left w:val="none" w:sz="0" w:space="0" w:color="auto"/>
            <w:bottom w:val="none" w:sz="0" w:space="0" w:color="auto"/>
            <w:right w:val="none" w:sz="0" w:space="0" w:color="auto"/>
          </w:divBdr>
        </w:div>
        <w:div w:id="14233180">
          <w:marLeft w:val="0"/>
          <w:marRight w:val="0"/>
          <w:marTop w:val="0"/>
          <w:marBottom w:val="0"/>
          <w:divBdr>
            <w:top w:val="none" w:sz="0" w:space="0" w:color="auto"/>
            <w:left w:val="none" w:sz="0" w:space="0" w:color="auto"/>
            <w:bottom w:val="none" w:sz="0" w:space="0" w:color="auto"/>
            <w:right w:val="none" w:sz="0" w:space="0" w:color="auto"/>
          </w:divBdr>
        </w:div>
        <w:div w:id="1830638323">
          <w:marLeft w:val="0"/>
          <w:marRight w:val="0"/>
          <w:marTop w:val="0"/>
          <w:marBottom w:val="0"/>
          <w:divBdr>
            <w:top w:val="none" w:sz="0" w:space="0" w:color="auto"/>
            <w:left w:val="none" w:sz="0" w:space="0" w:color="auto"/>
            <w:bottom w:val="none" w:sz="0" w:space="0" w:color="auto"/>
            <w:right w:val="none" w:sz="0" w:space="0" w:color="auto"/>
          </w:divBdr>
        </w:div>
        <w:div w:id="1384210009">
          <w:marLeft w:val="0"/>
          <w:marRight w:val="0"/>
          <w:marTop w:val="0"/>
          <w:marBottom w:val="0"/>
          <w:divBdr>
            <w:top w:val="none" w:sz="0" w:space="0" w:color="auto"/>
            <w:left w:val="none" w:sz="0" w:space="0" w:color="auto"/>
            <w:bottom w:val="none" w:sz="0" w:space="0" w:color="auto"/>
            <w:right w:val="none" w:sz="0" w:space="0" w:color="auto"/>
          </w:divBdr>
        </w:div>
        <w:div w:id="1891841005">
          <w:marLeft w:val="0"/>
          <w:marRight w:val="0"/>
          <w:marTop w:val="0"/>
          <w:marBottom w:val="0"/>
          <w:divBdr>
            <w:top w:val="none" w:sz="0" w:space="0" w:color="auto"/>
            <w:left w:val="none" w:sz="0" w:space="0" w:color="auto"/>
            <w:bottom w:val="none" w:sz="0" w:space="0" w:color="auto"/>
            <w:right w:val="none" w:sz="0" w:space="0" w:color="auto"/>
          </w:divBdr>
        </w:div>
        <w:div w:id="1618095742">
          <w:marLeft w:val="0"/>
          <w:marRight w:val="0"/>
          <w:marTop w:val="0"/>
          <w:marBottom w:val="0"/>
          <w:divBdr>
            <w:top w:val="none" w:sz="0" w:space="0" w:color="auto"/>
            <w:left w:val="none" w:sz="0" w:space="0" w:color="auto"/>
            <w:bottom w:val="none" w:sz="0" w:space="0" w:color="auto"/>
            <w:right w:val="none" w:sz="0" w:space="0" w:color="auto"/>
          </w:divBdr>
        </w:div>
        <w:div w:id="1725715158">
          <w:marLeft w:val="0"/>
          <w:marRight w:val="0"/>
          <w:marTop w:val="0"/>
          <w:marBottom w:val="0"/>
          <w:divBdr>
            <w:top w:val="none" w:sz="0" w:space="0" w:color="auto"/>
            <w:left w:val="none" w:sz="0" w:space="0" w:color="auto"/>
            <w:bottom w:val="none" w:sz="0" w:space="0" w:color="auto"/>
            <w:right w:val="none" w:sz="0" w:space="0" w:color="auto"/>
          </w:divBdr>
        </w:div>
        <w:div w:id="1814910871">
          <w:marLeft w:val="0"/>
          <w:marRight w:val="0"/>
          <w:marTop w:val="0"/>
          <w:marBottom w:val="0"/>
          <w:divBdr>
            <w:top w:val="none" w:sz="0" w:space="0" w:color="auto"/>
            <w:left w:val="none" w:sz="0" w:space="0" w:color="auto"/>
            <w:bottom w:val="none" w:sz="0" w:space="0" w:color="auto"/>
            <w:right w:val="none" w:sz="0" w:space="0" w:color="auto"/>
          </w:divBdr>
        </w:div>
        <w:div w:id="1778062782">
          <w:marLeft w:val="0"/>
          <w:marRight w:val="0"/>
          <w:marTop w:val="0"/>
          <w:marBottom w:val="0"/>
          <w:divBdr>
            <w:top w:val="none" w:sz="0" w:space="0" w:color="auto"/>
            <w:left w:val="none" w:sz="0" w:space="0" w:color="auto"/>
            <w:bottom w:val="none" w:sz="0" w:space="0" w:color="auto"/>
            <w:right w:val="none" w:sz="0" w:space="0" w:color="auto"/>
          </w:divBdr>
        </w:div>
        <w:div w:id="308823662">
          <w:marLeft w:val="0"/>
          <w:marRight w:val="0"/>
          <w:marTop w:val="0"/>
          <w:marBottom w:val="0"/>
          <w:divBdr>
            <w:top w:val="none" w:sz="0" w:space="0" w:color="auto"/>
            <w:left w:val="none" w:sz="0" w:space="0" w:color="auto"/>
            <w:bottom w:val="none" w:sz="0" w:space="0" w:color="auto"/>
            <w:right w:val="none" w:sz="0" w:space="0" w:color="auto"/>
          </w:divBdr>
        </w:div>
        <w:div w:id="2076124224">
          <w:marLeft w:val="0"/>
          <w:marRight w:val="0"/>
          <w:marTop w:val="0"/>
          <w:marBottom w:val="0"/>
          <w:divBdr>
            <w:top w:val="none" w:sz="0" w:space="0" w:color="auto"/>
            <w:left w:val="none" w:sz="0" w:space="0" w:color="auto"/>
            <w:bottom w:val="none" w:sz="0" w:space="0" w:color="auto"/>
            <w:right w:val="none" w:sz="0" w:space="0" w:color="auto"/>
          </w:divBdr>
        </w:div>
        <w:div w:id="1386569038">
          <w:marLeft w:val="0"/>
          <w:marRight w:val="0"/>
          <w:marTop w:val="0"/>
          <w:marBottom w:val="0"/>
          <w:divBdr>
            <w:top w:val="none" w:sz="0" w:space="0" w:color="auto"/>
            <w:left w:val="none" w:sz="0" w:space="0" w:color="auto"/>
            <w:bottom w:val="none" w:sz="0" w:space="0" w:color="auto"/>
            <w:right w:val="none" w:sz="0" w:space="0" w:color="auto"/>
          </w:divBdr>
        </w:div>
        <w:div w:id="495848393">
          <w:marLeft w:val="0"/>
          <w:marRight w:val="0"/>
          <w:marTop w:val="0"/>
          <w:marBottom w:val="0"/>
          <w:divBdr>
            <w:top w:val="none" w:sz="0" w:space="0" w:color="auto"/>
            <w:left w:val="none" w:sz="0" w:space="0" w:color="auto"/>
            <w:bottom w:val="none" w:sz="0" w:space="0" w:color="auto"/>
            <w:right w:val="none" w:sz="0" w:space="0" w:color="auto"/>
          </w:divBdr>
        </w:div>
        <w:div w:id="278953235">
          <w:marLeft w:val="0"/>
          <w:marRight w:val="0"/>
          <w:marTop w:val="0"/>
          <w:marBottom w:val="0"/>
          <w:divBdr>
            <w:top w:val="none" w:sz="0" w:space="0" w:color="auto"/>
            <w:left w:val="none" w:sz="0" w:space="0" w:color="auto"/>
            <w:bottom w:val="none" w:sz="0" w:space="0" w:color="auto"/>
            <w:right w:val="none" w:sz="0" w:space="0" w:color="auto"/>
          </w:divBdr>
        </w:div>
        <w:div w:id="633295700">
          <w:marLeft w:val="0"/>
          <w:marRight w:val="0"/>
          <w:marTop w:val="0"/>
          <w:marBottom w:val="0"/>
          <w:divBdr>
            <w:top w:val="none" w:sz="0" w:space="0" w:color="auto"/>
            <w:left w:val="none" w:sz="0" w:space="0" w:color="auto"/>
            <w:bottom w:val="none" w:sz="0" w:space="0" w:color="auto"/>
            <w:right w:val="none" w:sz="0" w:space="0" w:color="auto"/>
          </w:divBdr>
        </w:div>
        <w:div w:id="267201825">
          <w:marLeft w:val="0"/>
          <w:marRight w:val="0"/>
          <w:marTop w:val="0"/>
          <w:marBottom w:val="0"/>
          <w:divBdr>
            <w:top w:val="none" w:sz="0" w:space="0" w:color="auto"/>
            <w:left w:val="none" w:sz="0" w:space="0" w:color="auto"/>
            <w:bottom w:val="none" w:sz="0" w:space="0" w:color="auto"/>
            <w:right w:val="none" w:sz="0" w:space="0" w:color="auto"/>
          </w:divBdr>
        </w:div>
        <w:div w:id="494538406">
          <w:marLeft w:val="0"/>
          <w:marRight w:val="0"/>
          <w:marTop w:val="0"/>
          <w:marBottom w:val="0"/>
          <w:divBdr>
            <w:top w:val="none" w:sz="0" w:space="0" w:color="auto"/>
            <w:left w:val="none" w:sz="0" w:space="0" w:color="auto"/>
            <w:bottom w:val="none" w:sz="0" w:space="0" w:color="auto"/>
            <w:right w:val="none" w:sz="0" w:space="0" w:color="auto"/>
          </w:divBdr>
        </w:div>
        <w:div w:id="2118404247">
          <w:marLeft w:val="0"/>
          <w:marRight w:val="0"/>
          <w:marTop w:val="0"/>
          <w:marBottom w:val="0"/>
          <w:divBdr>
            <w:top w:val="none" w:sz="0" w:space="0" w:color="auto"/>
            <w:left w:val="none" w:sz="0" w:space="0" w:color="auto"/>
            <w:bottom w:val="none" w:sz="0" w:space="0" w:color="auto"/>
            <w:right w:val="none" w:sz="0" w:space="0" w:color="auto"/>
          </w:divBdr>
        </w:div>
        <w:div w:id="19093517">
          <w:marLeft w:val="0"/>
          <w:marRight w:val="0"/>
          <w:marTop w:val="0"/>
          <w:marBottom w:val="0"/>
          <w:divBdr>
            <w:top w:val="none" w:sz="0" w:space="0" w:color="auto"/>
            <w:left w:val="none" w:sz="0" w:space="0" w:color="auto"/>
            <w:bottom w:val="none" w:sz="0" w:space="0" w:color="auto"/>
            <w:right w:val="none" w:sz="0" w:space="0" w:color="auto"/>
          </w:divBdr>
        </w:div>
        <w:div w:id="539634085">
          <w:marLeft w:val="0"/>
          <w:marRight w:val="0"/>
          <w:marTop w:val="0"/>
          <w:marBottom w:val="0"/>
          <w:divBdr>
            <w:top w:val="none" w:sz="0" w:space="0" w:color="auto"/>
            <w:left w:val="none" w:sz="0" w:space="0" w:color="auto"/>
            <w:bottom w:val="none" w:sz="0" w:space="0" w:color="auto"/>
            <w:right w:val="none" w:sz="0" w:space="0" w:color="auto"/>
          </w:divBdr>
        </w:div>
        <w:div w:id="1278685412">
          <w:marLeft w:val="0"/>
          <w:marRight w:val="0"/>
          <w:marTop w:val="0"/>
          <w:marBottom w:val="0"/>
          <w:divBdr>
            <w:top w:val="none" w:sz="0" w:space="0" w:color="auto"/>
            <w:left w:val="none" w:sz="0" w:space="0" w:color="auto"/>
            <w:bottom w:val="none" w:sz="0" w:space="0" w:color="auto"/>
            <w:right w:val="none" w:sz="0" w:space="0" w:color="auto"/>
          </w:divBdr>
        </w:div>
        <w:div w:id="1312979648">
          <w:marLeft w:val="0"/>
          <w:marRight w:val="0"/>
          <w:marTop w:val="0"/>
          <w:marBottom w:val="0"/>
          <w:divBdr>
            <w:top w:val="none" w:sz="0" w:space="0" w:color="auto"/>
            <w:left w:val="none" w:sz="0" w:space="0" w:color="auto"/>
            <w:bottom w:val="none" w:sz="0" w:space="0" w:color="auto"/>
            <w:right w:val="none" w:sz="0" w:space="0" w:color="auto"/>
          </w:divBdr>
        </w:div>
        <w:div w:id="442306611">
          <w:marLeft w:val="0"/>
          <w:marRight w:val="0"/>
          <w:marTop w:val="0"/>
          <w:marBottom w:val="0"/>
          <w:divBdr>
            <w:top w:val="none" w:sz="0" w:space="0" w:color="auto"/>
            <w:left w:val="none" w:sz="0" w:space="0" w:color="auto"/>
            <w:bottom w:val="none" w:sz="0" w:space="0" w:color="auto"/>
            <w:right w:val="none" w:sz="0" w:space="0" w:color="auto"/>
          </w:divBdr>
        </w:div>
        <w:div w:id="2021883705">
          <w:marLeft w:val="0"/>
          <w:marRight w:val="0"/>
          <w:marTop w:val="0"/>
          <w:marBottom w:val="0"/>
          <w:divBdr>
            <w:top w:val="none" w:sz="0" w:space="0" w:color="auto"/>
            <w:left w:val="none" w:sz="0" w:space="0" w:color="auto"/>
            <w:bottom w:val="none" w:sz="0" w:space="0" w:color="auto"/>
            <w:right w:val="none" w:sz="0" w:space="0" w:color="auto"/>
          </w:divBdr>
        </w:div>
        <w:div w:id="761146316">
          <w:marLeft w:val="0"/>
          <w:marRight w:val="0"/>
          <w:marTop w:val="0"/>
          <w:marBottom w:val="0"/>
          <w:divBdr>
            <w:top w:val="none" w:sz="0" w:space="0" w:color="auto"/>
            <w:left w:val="none" w:sz="0" w:space="0" w:color="auto"/>
            <w:bottom w:val="none" w:sz="0" w:space="0" w:color="auto"/>
            <w:right w:val="none" w:sz="0" w:space="0" w:color="auto"/>
          </w:divBdr>
        </w:div>
        <w:div w:id="852381189">
          <w:marLeft w:val="0"/>
          <w:marRight w:val="0"/>
          <w:marTop w:val="0"/>
          <w:marBottom w:val="0"/>
          <w:divBdr>
            <w:top w:val="none" w:sz="0" w:space="0" w:color="auto"/>
            <w:left w:val="none" w:sz="0" w:space="0" w:color="auto"/>
            <w:bottom w:val="none" w:sz="0" w:space="0" w:color="auto"/>
            <w:right w:val="none" w:sz="0" w:space="0" w:color="auto"/>
          </w:divBdr>
        </w:div>
        <w:div w:id="1942252583">
          <w:marLeft w:val="0"/>
          <w:marRight w:val="0"/>
          <w:marTop w:val="0"/>
          <w:marBottom w:val="0"/>
          <w:divBdr>
            <w:top w:val="none" w:sz="0" w:space="0" w:color="auto"/>
            <w:left w:val="none" w:sz="0" w:space="0" w:color="auto"/>
            <w:bottom w:val="none" w:sz="0" w:space="0" w:color="auto"/>
            <w:right w:val="none" w:sz="0" w:space="0" w:color="auto"/>
          </w:divBdr>
        </w:div>
        <w:div w:id="1168331562">
          <w:marLeft w:val="0"/>
          <w:marRight w:val="0"/>
          <w:marTop w:val="0"/>
          <w:marBottom w:val="0"/>
          <w:divBdr>
            <w:top w:val="none" w:sz="0" w:space="0" w:color="auto"/>
            <w:left w:val="none" w:sz="0" w:space="0" w:color="auto"/>
            <w:bottom w:val="none" w:sz="0" w:space="0" w:color="auto"/>
            <w:right w:val="none" w:sz="0" w:space="0" w:color="auto"/>
          </w:divBdr>
        </w:div>
        <w:div w:id="1617520401">
          <w:marLeft w:val="0"/>
          <w:marRight w:val="0"/>
          <w:marTop w:val="0"/>
          <w:marBottom w:val="0"/>
          <w:divBdr>
            <w:top w:val="none" w:sz="0" w:space="0" w:color="auto"/>
            <w:left w:val="none" w:sz="0" w:space="0" w:color="auto"/>
            <w:bottom w:val="none" w:sz="0" w:space="0" w:color="auto"/>
            <w:right w:val="none" w:sz="0" w:space="0" w:color="auto"/>
          </w:divBdr>
        </w:div>
        <w:div w:id="1670281778">
          <w:marLeft w:val="0"/>
          <w:marRight w:val="0"/>
          <w:marTop w:val="0"/>
          <w:marBottom w:val="0"/>
          <w:divBdr>
            <w:top w:val="none" w:sz="0" w:space="0" w:color="auto"/>
            <w:left w:val="none" w:sz="0" w:space="0" w:color="auto"/>
            <w:bottom w:val="none" w:sz="0" w:space="0" w:color="auto"/>
            <w:right w:val="none" w:sz="0" w:space="0" w:color="auto"/>
          </w:divBdr>
        </w:div>
        <w:div w:id="1310524153">
          <w:marLeft w:val="0"/>
          <w:marRight w:val="0"/>
          <w:marTop w:val="0"/>
          <w:marBottom w:val="0"/>
          <w:divBdr>
            <w:top w:val="none" w:sz="0" w:space="0" w:color="auto"/>
            <w:left w:val="none" w:sz="0" w:space="0" w:color="auto"/>
            <w:bottom w:val="none" w:sz="0" w:space="0" w:color="auto"/>
            <w:right w:val="none" w:sz="0" w:space="0" w:color="auto"/>
          </w:divBdr>
        </w:div>
        <w:div w:id="1716855413">
          <w:marLeft w:val="0"/>
          <w:marRight w:val="0"/>
          <w:marTop w:val="0"/>
          <w:marBottom w:val="0"/>
          <w:divBdr>
            <w:top w:val="none" w:sz="0" w:space="0" w:color="auto"/>
            <w:left w:val="none" w:sz="0" w:space="0" w:color="auto"/>
            <w:bottom w:val="none" w:sz="0" w:space="0" w:color="auto"/>
            <w:right w:val="none" w:sz="0" w:space="0" w:color="auto"/>
          </w:divBdr>
        </w:div>
        <w:div w:id="1150441698">
          <w:marLeft w:val="0"/>
          <w:marRight w:val="0"/>
          <w:marTop w:val="0"/>
          <w:marBottom w:val="0"/>
          <w:divBdr>
            <w:top w:val="none" w:sz="0" w:space="0" w:color="auto"/>
            <w:left w:val="none" w:sz="0" w:space="0" w:color="auto"/>
            <w:bottom w:val="none" w:sz="0" w:space="0" w:color="auto"/>
            <w:right w:val="none" w:sz="0" w:space="0" w:color="auto"/>
          </w:divBdr>
        </w:div>
        <w:div w:id="1431973256">
          <w:marLeft w:val="0"/>
          <w:marRight w:val="0"/>
          <w:marTop w:val="0"/>
          <w:marBottom w:val="0"/>
          <w:divBdr>
            <w:top w:val="none" w:sz="0" w:space="0" w:color="auto"/>
            <w:left w:val="none" w:sz="0" w:space="0" w:color="auto"/>
            <w:bottom w:val="none" w:sz="0" w:space="0" w:color="auto"/>
            <w:right w:val="none" w:sz="0" w:space="0" w:color="auto"/>
          </w:divBdr>
        </w:div>
        <w:div w:id="473959023">
          <w:marLeft w:val="0"/>
          <w:marRight w:val="0"/>
          <w:marTop w:val="0"/>
          <w:marBottom w:val="0"/>
          <w:divBdr>
            <w:top w:val="none" w:sz="0" w:space="0" w:color="auto"/>
            <w:left w:val="none" w:sz="0" w:space="0" w:color="auto"/>
            <w:bottom w:val="none" w:sz="0" w:space="0" w:color="auto"/>
            <w:right w:val="none" w:sz="0" w:space="0" w:color="auto"/>
          </w:divBdr>
        </w:div>
        <w:div w:id="2019429251">
          <w:marLeft w:val="0"/>
          <w:marRight w:val="0"/>
          <w:marTop w:val="0"/>
          <w:marBottom w:val="0"/>
          <w:divBdr>
            <w:top w:val="none" w:sz="0" w:space="0" w:color="auto"/>
            <w:left w:val="none" w:sz="0" w:space="0" w:color="auto"/>
            <w:bottom w:val="none" w:sz="0" w:space="0" w:color="auto"/>
            <w:right w:val="none" w:sz="0" w:space="0" w:color="auto"/>
          </w:divBdr>
        </w:div>
        <w:div w:id="1347176534">
          <w:marLeft w:val="0"/>
          <w:marRight w:val="0"/>
          <w:marTop w:val="0"/>
          <w:marBottom w:val="0"/>
          <w:divBdr>
            <w:top w:val="none" w:sz="0" w:space="0" w:color="auto"/>
            <w:left w:val="none" w:sz="0" w:space="0" w:color="auto"/>
            <w:bottom w:val="none" w:sz="0" w:space="0" w:color="auto"/>
            <w:right w:val="none" w:sz="0" w:space="0" w:color="auto"/>
          </w:divBdr>
        </w:div>
        <w:div w:id="1622224972">
          <w:marLeft w:val="0"/>
          <w:marRight w:val="0"/>
          <w:marTop w:val="0"/>
          <w:marBottom w:val="0"/>
          <w:divBdr>
            <w:top w:val="none" w:sz="0" w:space="0" w:color="auto"/>
            <w:left w:val="none" w:sz="0" w:space="0" w:color="auto"/>
            <w:bottom w:val="none" w:sz="0" w:space="0" w:color="auto"/>
            <w:right w:val="none" w:sz="0" w:space="0" w:color="auto"/>
          </w:divBdr>
        </w:div>
        <w:div w:id="417946313">
          <w:marLeft w:val="0"/>
          <w:marRight w:val="0"/>
          <w:marTop w:val="0"/>
          <w:marBottom w:val="0"/>
          <w:divBdr>
            <w:top w:val="none" w:sz="0" w:space="0" w:color="auto"/>
            <w:left w:val="none" w:sz="0" w:space="0" w:color="auto"/>
            <w:bottom w:val="none" w:sz="0" w:space="0" w:color="auto"/>
            <w:right w:val="none" w:sz="0" w:space="0" w:color="auto"/>
          </w:divBdr>
        </w:div>
        <w:div w:id="164369122">
          <w:marLeft w:val="0"/>
          <w:marRight w:val="0"/>
          <w:marTop w:val="0"/>
          <w:marBottom w:val="0"/>
          <w:divBdr>
            <w:top w:val="none" w:sz="0" w:space="0" w:color="auto"/>
            <w:left w:val="none" w:sz="0" w:space="0" w:color="auto"/>
            <w:bottom w:val="none" w:sz="0" w:space="0" w:color="auto"/>
            <w:right w:val="none" w:sz="0" w:space="0" w:color="auto"/>
          </w:divBdr>
        </w:div>
        <w:div w:id="627783823">
          <w:marLeft w:val="0"/>
          <w:marRight w:val="0"/>
          <w:marTop w:val="0"/>
          <w:marBottom w:val="0"/>
          <w:divBdr>
            <w:top w:val="none" w:sz="0" w:space="0" w:color="auto"/>
            <w:left w:val="none" w:sz="0" w:space="0" w:color="auto"/>
            <w:bottom w:val="none" w:sz="0" w:space="0" w:color="auto"/>
            <w:right w:val="none" w:sz="0" w:space="0" w:color="auto"/>
          </w:divBdr>
        </w:div>
      </w:divsChild>
    </w:div>
    <w:div w:id="406922006">
      <w:bodyDiv w:val="1"/>
      <w:marLeft w:val="0"/>
      <w:marRight w:val="0"/>
      <w:marTop w:val="0"/>
      <w:marBottom w:val="0"/>
      <w:divBdr>
        <w:top w:val="none" w:sz="0" w:space="0" w:color="auto"/>
        <w:left w:val="none" w:sz="0" w:space="0" w:color="auto"/>
        <w:bottom w:val="none" w:sz="0" w:space="0" w:color="auto"/>
        <w:right w:val="none" w:sz="0" w:space="0" w:color="auto"/>
      </w:divBdr>
    </w:div>
    <w:div w:id="407731196">
      <w:bodyDiv w:val="1"/>
      <w:marLeft w:val="0"/>
      <w:marRight w:val="0"/>
      <w:marTop w:val="0"/>
      <w:marBottom w:val="0"/>
      <w:divBdr>
        <w:top w:val="none" w:sz="0" w:space="0" w:color="auto"/>
        <w:left w:val="none" w:sz="0" w:space="0" w:color="auto"/>
        <w:bottom w:val="none" w:sz="0" w:space="0" w:color="auto"/>
        <w:right w:val="none" w:sz="0" w:space="0" w:color="auto"/>
      </w:divBdr>
    </w:div>
    <w:div w:id="407918740">
      <w:bodyDiv w:val="1"/>
      <w:marLeft w:val="0"/>
      <w:marRight w:val="0"/>
      <w:marTop w:val="0"/>
      <w:marBottom w:val="0"/>
      <w:divBdr>
        <w:top w:val="none" w:sz="0" w:space="0" w:color="auto"/>
        <w:left w:val="none" w:sz="0" w:space="0" w:color="auto"/>
        <w:bottom w:val="none" w:sz="0" w:space="0" w:color="auto"/>
        <w:right w:val="none" w:sz="0" w:space="0" w:color="auto"/>
      </w:divBdr>
    </w:div>
    <w:div w:id="407923668">
      <w:bodyDiv w:val="1"/>
      <w:marLeft w:val="0"/>
      <w:marRight w:val="0"/>
      <w:marTop w:val="0"/>
      <w:marBottom w:val="0"/>
      <w:divBdr>
        <w:top w:val="none" w:sz="0" w:space="0" w:color="auto"/>
        <w:left w:val="none" w:sz="0" w:space="0" w:color="auto"/>
        <w:bottom w:val="none" w:sz="0" w:space="0" w:color="auto"/>
        <w:right w:val="none" w:sz="0" w:space="0" w:color="auto"/>
      </w:divBdr>
    </w:div>
    <w:div w:id="407963106">
      <w:bodyDiv w:val="1"/>
      <w:marLeft w:val="0"/>
      <w:marRight w:val="0"/>
      <w:marTop w:val="0"/>
      <w:marBottom w:val="0"/>
      <w:divBdr>
        <w:top w:val="none" w:sz="0" w:space="0" w:color="auto"/>
        <w:left w:val="none" w:sz="0" w:space="0" w:color="auto"/>
        <w:bottom w:val="none" w:sz="0" w:space="0" w:color="auto"/>
        <w:right w:val="none" w:sz="0" w:space="0" w:color="auto"/>
      </w:divBdr>
    </w:div>
    <w:div w:id="408845494">
      <w:bodyDiv w:val="1"/>
      <w:marLeft w:val="0"/>
      <w:marRight w:val="0"/>
      <w:marTop w:val="0"/>
      <w:marBottom w:val="0"/>
      <w:divBdr>
        <w:top w:val="none" w:sz="0" w:space="0" w:color="auto"/>
        <w:left w:val="none" w:sz="0" w:space="0" w:color="auto"/>
        <w:bottom w:val="none" w:sz="0" w:space="0" w:color="auto"/>
        <w:right w:val="none" w:sz="0" w:space="0" w:color="auto"/>
      </w:divBdr>
    </w:div>
    <w:div w:id="409086948">
      <w:bodyDiv w:val="1"/>
      <w:marLeft w:val="0"/>
      <w:marRight w:val="0"/>
      <w:marTop w:val="0"/>
      <w:marBottom w:val="0"/>
      <w:divBdr>
        <w:top w:val="none" w:sz="0" w:space="0" w:color="auto"/>
        <w:left w:val="none" w:sz="0" w:space="0" w:color="auto"/>
        <w:bottom w:val="none" w:sz="0" w:space="0" w:color="auto"/>
        <w:right w:val="none" w:sz="0" w:space="0" w:color="auto"/>
      </w:divBdr>
    </w:div>
    <w:div w:id="410590701">
      <w:bodyDiv w:val="1"/>
      <w:marLeft w:val="0"/>
      <w:marRight w:val="0"/>
      <w:marTop w:val="0"/>
      <w:marBottom w:val="0"/>
      <w:divBdr>
        <w:top w:val="none" w:sz="0" w:space="0" w:color="auto"/>
        <w:left w:val="none" w:sz="0" w:space="0" w:color="auto"/>
        <w:bottom w:val="none" w:sz="0" w:space="0" w:color="auto"/>
        <w:right w:val="none" w:sz="0" w:space="0" w:color="auto"/>
      </w:divBdr>
    </w:div>
    <w:div w:id="411124084">
      <w:bodyDiv w:val="1"/>
      <w:marLeft w:val="0"/>
      <w:marRight w:val="0"/>
      <w:marTop w:val="0"/>
      <w:marBottom w:val="0"/>
      <w:divBdr>
        <w:top w:val="none" w:sz="0" w:space="0" w:color="auto"/>
        <w:left w:val="none" w:sz="0" w:space="0" w:color="auto"/>
        <w:bottom w:val="none" w:sz="0" w:space="0" w:color="auto"/>
        <w:right w:val="none" w:sz="0" w:space="0" w:color="auto"/>
      </w:divBdr>
    </w:div>
    <w:div w:id="412094964">
      <w:bodyDiv w:val="1"/>
      <w:marLeft w:val="0"/>
      <w:marRight w:val="0"/>
      <w:marTop w:val="0"/>
      <w:marBottom w:val="0"/>
      <w:divBdr>
        <w:top w:val="none" w:sz="0" w:space="0" w:color="auto"/>
        <w:left w:val="none" w:sz="0" w:space="0" w:color="auto"/>
        <w:bottom w:val="none" w:sz="0" w:space="0" w:color="auto"/>
        <w:right w:val="none" w:sz="0" w:space="0" w:color="auto"/>
      </w:divBdr>
    </w:div>
    <w:div w:id="412557289">
      <w:bodyDiv w:val="1"/>
      <w:marLeft w:val="0"/>
      <w:marRight w:val="0"/>
      <w:marTop w:val="0"/>
      <w:marBottom w:val="0"/>
      <w:divBdr>
        <w:top w:val="none" w:sz="0" w:space="0" w:color="auto"/>
        <w:left w:val="none" w:sz="0" w:space="0" w:color="auto"/>
        <w:bottom w:val="none" w:sz="0" w:space="0" w:color="auto"/>
        <w:right w:val="none" w:sz="0" w:space="0" w:color="auto"/>
      </w:divBdr>
    </w:div>
    <w:div w:id="412625353">
      <w:bodyDiv w:val="1"/>
      <w:marLeft w:val="0"/>
      <w:marRight w:val="0"/>
      <w:marTop w:val="0"/>
      <w:marBottom w:val="0"/>
      <w:divBdr>
        <w:top w:val="none" w:sz="0" w:space="0" w:color="auto"/>
        <w:left w:val="none" w:sz="0" w:space="0" w:color="auto"/>
        <w:bottom w:val="none" w:sz="0" w:space="0" w:color="auto"/>
        <w:right w:val="none" w:sz="0" w:space="0" w:color="auto"/>
      </w:divBdr>
      <w:divsChild>
        <w:div w:id="435367847">
          <w:marLeft w:val="0"/>
          <w:marRight w:val="0"/>
          <w:marTop w:val="0"/>
          <w:marBottom w:val="0"/>
          <w:divBdr>
            <w:top w:val="none" w:sz="0" w:space="0" w:color="auto"/>
            <w:left w:val="none" w:sz="0" w:space="0" w:color="auto"/>
            <w:bottom w:val="none" w:sz="0" w:space="0" w:color="auto"/>
            <w:right w:val="none" w:sz="0" w:space="0" w:color="auto"/>
          </w:divBdr>
        </w:div>
        <w:div w:id="349914070">
          <w:marLeft w:val="0"/>
          <w:marRight w:val="0"/>
          <w:marTop w:val="0"/>
          <w:marBottom w:val="0"/>
          <w:divBdr>
            <w:top w:val="none" w:sz="0" w:space="0" w:color="auto"/>
            <w:left w:val="none" w:sz="0" w:space="0" w:color="auto"/>
            <w:bottom w:val="none" w:sz="0" w:space="0" w:color="auto"/>
            <w:right w:val="none" w:sz="0" w:space="0" w:color="auto"/>
          </w:divBdr>
        </w:div>
        <w:div w:id="519898115">
          <w:marLeft w:val="0"/>
          <w:marRight w:val="0"/>
          <w:marTop w:val="0"/>
          <w:marBottom w:val="0"/>
          <w:divBdr>
            <w:top w:val="none" w:sz="0" w:space="0" w:color="auto"/>
            <w:left w:val="none" w:sz="0" w:space="0" w:color="auto"/>
            <w:bottom w:val="none" w:sz="0" w:space="0" w:color="auto"/>
            <w:right w:val="none" w:sz="0" w:space="0" w:color="auto"/>
          </w:divBdr>
        </w:div>
        <w:div w:id="362170985">
          <w:marLeft w:val="0"/>
          <w:marRight w:val="0"/>
          <w:marTop w:val="0"/>
          <w:marBottom w:val="0"/>
          <w:divBdr>
            <w:top w:val="none" w:sz="0" w:space="0" w:color="auto"/>
            <w:left w:val="none" w:sz="0" w:space="0" w:color="auto"/>
            <w:bottom w:val="none" w:sz="0" w:space="0" w:color="auto"/>
            <w:right w:val="none" w:sz="0" w:space="0" w:color="auto"/>
          </w:divBdr>
        </w:div>
        <w:div w:id="2129158299">
          <w:marLeft w:val="0"/>
          <w:marRight w:val="0"/>
          <w:marTop w:val="0"/>
          <w:marBottom w:val="0"/>
          <w:divBdr>
            <w:top w:val="none" w:sz="0" w:space="0" w:color="auto"/>
            <w:left w:val="none" w:sz="0" w:space="0" w:color="auto"/>
            <w:bottom w:val="none" w:sz="0" w:space="0" w:color="auto"/>
            <w:right w:val="none" w:sz="0" w:space="0" w:color="auto"/>
          </w:divBdr>
        </w:div>
        <w:div w:id="1426196284">
          <w:marLeft w:val="0"/>
          <w:marRight w:val="0"/>
          <w:marTop w:val="0"/>
          <w:marBottom w:val="0"/>
          <w:divBdr>
            <w:top w:val="none" w:sz="0" w:space="0" w:color="auto"/>
            <w:left w:val="none" w:sz="0" w:space="0" w:color="auto"/>
            <w:bottom w:val="none" w:sz="0" w:space="0" w:color="auto"/>
            <w:right w:val="none" w:sz="0" w:space="0" w:color="auto"/>
          </w:divBdr>
        </w:div>
        <w:div w:id="817110098">
          <w:marLeft w:val="0"/>
          <w:marRight w:val="0"/>
          <w:marTop w:val="0"/>
          <w:marBottom w:val="0"/>
          <w:divBdr>
            <w:top w:val="none" w:sz="0" w:space="0" w:color="auto"/>
            <w:left w:val="none" w:sz="0" w:space="0" w:color="auto"/>
            <w:bottom w:val="none" w:sz="0" w:space="0" w:color="auto"/>
            <w:right w:val="none" w:sz="0" w:space="0" w:color="auto"/>
          </w:divBdr>
        </w:div>
        <w:div w:id="1530754835">
          <w:marLeft w:val="0"/>
          <w:marRight w:val="0"/>
          <w:marTop w:val="0"/>
          <w:marBottom w:val="0"/>
          <w:divBdr>
            <w:top w:val="none" w:sz="0" w:space="0" w:color="auto"/>
            <w:left w:val="none" w:sz="0" w:space="0" w:color="auto"/>
            <w:bottom w:val="none" w:sz="0" w:space="0" w:color="auto"/>
            <w:right w:val="none" w:sz="0" w:space="0" w:color="auto"/>
          </w:divBdr>
        </w:div>
        <w:div w:id="340932763">
          <w:marLeft w:val="0"/>
          <w:marRight w:val="0"/>
          <w:marTop w:val="0"/>
          <w:marBottom w:val="0"/>
          <w:divBdr>
            <w:top w:val="none" w:sz="0" w:space="0" w:color="auto"/>
            <w:left w:val="none" w:sz="0" w:space="0" w:color="auto"/>
            <w:bottom w:val="none" w:sz="0" w:space="0" w:color="auto"/>
            <w:right w:val="none" w:sz="0" w:space="0" w:color="auto"/>
          </w:divBdr>
        </w:div>
        <w:div w:id="2093769129">
          <w:marLeft w:val="0"/>
          <w:marRight w:val="0"/>
          <w:marTop w:val="0"/>
          <w:marBottom w:val="0"/>
          <w:divBdr>
            <w:top w:val="none" w:sz="0" w:space="0" w:color="auto"/>
            <w:left w:val="none" w:sz="0" w:space="0" w:color="auto"/>
            <w:bottom w:val="none" w:sz="0" w:space="0" w:color="auto"/>
            <w:right w:val="none" w:sz="0" w:space="0" w:color="auto"/>
          </w:divBdr>
        </w:div>
        <w:div w:id="1963801280">
          <w:marLeft w:val="0"/>
          <w:marRight w:val="0"/>
          <w:marTop w:val="0"/>
          <w:marBottom w:val="0"/>
          <w:divBdr>
            <w:top w:val="none" w:sz="0" w:space="0" w:color="auto"/>
            <w:left w:val="none" w:sz="0" w:space="0" w:color="auto"/>
            <w:bottom w:val="none" w:sz="0" w:space="0" w:color="auto"/>
            <w:right w:val="none" w:sz="0" w:space="0" w:color="auto"/>
          </w:divBdr>
        </w:div>
        <w:div w:id="974062814">
          <w:marLeft w:val="0"/>
          <w:marRight w:val="0"/>
          <w:marTop w:val="0"/>
          <w:marBottom w:val="0"/>
          <w:divBdr>
            <w:top w:val="none" w:sz="0" w:space="0" w:color="auto"/>
            <w:left w:val="none" w:sz="0" w:space="0" w:color="auto"/>
            <w:bottom w:val="none" w:sz="0" w:space="0" w:color="auto"/>
            <w:right w:val="none" w:sz="0" w:space="0" w:color="auto"/>
          </w:divBdr>
        </w:div>
        <w:div w:id="1515725919">
          <w:marLeft w:val="0"/>
          <w:marRight w:val="0"/>
          <w:marTop w:val="0"/>
          <w:marBottom w:val="0"/>
          <w:divBdr>
            <w:top w:val="none" w:sz="0" w:space="0" w:color="auto"/>
            <w:left w:val="none" w:sz="0" w:space="0" w:color="auto"/>
            <w:bottom w:val="none" w:sz="0" w:space="0" w:color="auto"/>
            <w:right w:val="none" w:sz="0" w:space="0" w:color="auto"/>
          </w:divBdr>
        </w:div>
        <w:div w:id="869144751">
          <w:marLeft w:val="0"/>
          <w:marRight w:val="0"/>
          <w:marTop w:val="0"/>
          <w:marBottom w:val="0"/>
          <w:divBdr>
            <w:top w:val="none" w:sz="0" w:space="0" w:color="auto"/>
            <w:left w:val="none" w:sz="0" w:space="0" w:color="auto"/>
            <w:bottom w:val="none" w:sz="0" w:space="0" w:color="auto"/>
            <w:right w:val="none" w:sz="0" w:space="0" w:color="auto"/>
          </w:divBdr>
        </w:div>
        <w:div w:id="632298409">
          <w:marLeft w:val="0"/>
          <w:marRight w:val="0"/>
          <w:marTop w:val="0"/>
          <w:marBottom w:val="0"/>
          <w:divBdr>
            <w:top w:val="none" w:sz="0" w:space="0" w:color="auto"/>
            <w:left w:val="none" w:sz="0" w:space="0" w:color="auto"/>
            <w:bottom w:val="none" w:sz="0" w:space="0" w:color="auto"/>
            <w:right w:val="none" w:sz="0" w:space="0" w:color="auto"/>
          </w:divBdr>
        </w:div>
        <w:div w:id="1311180035">
          <w:marLeft w:val="0"/>
          <w:marRight w:val="0"/>
          <w:marTop w:val="0"/>
          <w:marBottom w:val="0"/>
          <w:divBdr>
            <w:top w:val="none" w:sz="0" w:space="0" w:color="auto"/>
            <w:left w:val="none" w:sz="0" w:space="0" w:color="auto"/>
            <w:bottom w:val="none" w:sz="0" w:space="0" w:color="auto"/>
            <w:right w:val="none" w:sz="0" w:space="0" w:color="auto"/>
          </w:divBdr>
        </w:div>
        <w:div w:id="1998027443">
          <w:marLeft w:val="0"/>
          <w:marRight w:val="0"/>
          <w:marTop w:val="0"/>
          <w:marBottom w:val="0"/>
          <w:divBdr>
            <w:top w:val="none" w:sz="0" w:space="0" w:color="auto"/>
            <w:left w:val="none" w:sz="0" w:space="0" w:color="auto"/>
            <w:bottom w:val="none" w:sz="0" w:space="0" w:color="auto"/>
            <w:right w:val="none" w:sz="0" w:space="0" w:color="auto"/>
          </w:divBdr>
        </w:div>
        <w:div w:id="337656821">
          <w:marLeft w:val="0"/>
          <w:marRight w:val="0"/>
          <w:marTop w:val="0"/>
          <w:marBottom w:val="0"/>
          <w:divBdr>
            <w:top w:val="none" w:sz="0" w:space="0" w:color="auto"/>
            <w:left w:val="none" w:sz="0" w:space="0" w:color="auto"/>
            <w:bottom w:val="none" w:sz="0" w:space="0" w:color="auto"/>
            <w:right w:val="none" w:sz="0" w:space="0" w:color="auto"/>
          </w:divBdr>
        </w:div>
        <w:div w:id="992830013">
          <w:marLeft w:val="0"/>
          <w:marRight w:val="0"/>
          <w:marTop w:val="0"/>
          <w:marBottom w:val="0"/>
          <w:divBdr>
            <w:top w:val="none" w:sz="0" w:space="0" w:color="auto"/>
            <w:left w:val="none" w:sz="0" w:space="0" w:color="auto"/>
            <w:bottom w:val="none" w:sz="0" w:space="0" w:color="auto"/>
            <w:right w:val="none" w:sz="0" w:space="0" w:color="auto"/>
          </w:divBdr>
        </w:div>
        <w:div w:id="852232744">
          <w:marLeft w:val="0"/>
          <w:marRight w:val="0"/>
          <w:marTop w:val="0"/>
          <w:marBottom w:val="0"/>
          <w:divBdr>
            <w:top w:val="none" w:sz="0" w:space="0" w:color="auto"/>
            <w:left w:val="none" w:sz="0" w:space="0" w:color="auto"/>
            <w:bottom w:val="none" w:sz="0" w:space="0" w:color="auto"/>
            <w:right w:val="none" w:sz="0" w:space="0" w:color="auto"/>
          </w:divBdr>
        </w:div>
        <w:div w:id="1487016925">
          <w:marLeft w:val="0"/>
          <w:marRight w:val="0"/>
          <w:marTop w:val="0"/>
          <w:marBottom w:val="0"/>
          <w:divBdr>
            <w:top w:val="none" w:sz="0" w:space="0" w:color="auto"/>
            <w:left w:val="none" w:sz="0" w:space="0" w:color="auto"/>
            <w:bottom w:val="none" w:sz="0" w:space="0" w:color="auto"/>
            <w:right w:val="none" w:sz="0" w:space="0" w:color="auto"/>
          </w:divBdr>
        </w:div>
        <w:div w:id="2063747171">
          <w:marLeft w:val="0"/>
          <w:marRight w:val="0"/>
          <w:marTop w:val="0"/>
          <w:marBottom w:val="0"/>
          <w:divBdr>
            <w:top w:val="none" w:sz="0" w:space="0" w:color="auto"/>
            <w:left w:val="none" w:sz="0" w:space="0" w:color="auto"/>
            <w:bottom w:val="none" w:sz="0" w:space="0" w:color="auto"/>
            <w:right w:val="none" w:sz="0" w:space="0" w:color="auto"/>
          </w:divBdr>
        </w:div>
        <w:div w:id="1181705323">
          <w:marLeft w:val="0"/>
          <w:marRight w:val="0"/>
          <w:marTop w:val="0"/>
          <w:marBottom w:val="0"/>
          <w:divBdr>
            <w:top w:val="none" w:sz="0" w:space="0" w:color="auto"/>
            <w:left w:val="none" w:sz="0" w:space="0" w:color="auto"/>
            <w:bottom w:val="none" w:sz="0" w:space="0" w:color="auto"/>
            <w:right w:val="none" w:sz="0" w:space="0" w:color="auto"/>
          </w:divBdr>
        </w:div>
        <w:div w:id="616985810">
          <w:marLeft w:val="0"/>
          <w:marRight w:val="0"/>
          <w:marTop w:val="0"/>
          <w:marBottom w:val="0"/>
          <w:divBdr>
            <w:top w:val="none" w:sz="0" w:space="0" w:color="auto"/>
            <w:left w:val="none" w:sz="0" w:space="0" w:color="auto"/>
            <w:bottom w:val="none" w:sz="0" w:space="0" w:color="auto"/>
            <w:right w:val="none" w:sz="0" w:space="0" w:color="auto"/>
          </w:divBdr>
        </w:div>
        <w:div w:id="192767163">
          <w:marLeft w:val="0"/>
          <w:marRight w:val="0"/>
          <w:marTop w:val="0"/>
          <w:marBottom w:val="0"/>
          <w:divBdr>
            <w:top w:val="none" w:sz="0" w:space="0" w:color="auto"/>
            <w:left w:val="none" w:sz="0" w:space="0" w:color="auto"/>
            <w:bottom w:val="none" w:sz="0" w:space="0" w:color="auto"/>
            <w:right w:val="none" w:sz="0" w:space="0" w:color="auto"/>
          </w:divBdr>
        </w:div>
        <w:div w:id="813136416">
          <w:marLeft w:val="0"/>
          <w:marRight w:val="0"/>
          <w:marTop w:val="0"/>
          <w:marBottom w:val="0"/>
          <w:divBdr>
            <w:top w:val="none" w:sz="0" w:space="0" w:color="auto"/>
            <w:left w:val="none" w:sz="0" w:space="0" w:color="auto"/>
            <w:bottom w:val="none" w:sz="0" w:space="0" w:color="auto"/>
            <w:right w:val="none" w:sz="0" w:space="0" w:color="auto"/>
          </w:divBdr>
        </w:div>
        <w:div w:id="1646351642">
          <w:marLeft w:val="0"/>
          <w:marRight w:val="0"/>
          <w:marTop w:val="0"/>
          <w:marBottom w:val="0"/>
          <w:divBdr>
            <w:top w:val="none" w:sz="0" w:space="0" w:color="auto"/>
            <w:left w:val="none" w:sz="0" w:space="0" w:color="auto"/>
            <w:bottom w:val="none" w:sz="0" w:space="0" w:color="auto"/>
            <w:right w:val="none" w:sz="0" w:space="0" w:color="auto"/>
          </w:divBdr>
        </w:div>
        <w:div w:id="1403483884">
          <w:marLeft w:val="0"/>
          <w:marRight w:val="0"/>
          <w:marTop w:val="0"/>
          <w:marBottom w:val="0"/>
          <w:divBdr>
            <w:top w:val="none" w:sz="0" w:space="0" w:color="auto"/>
            <w:left w:val="none" w:sz="0" w:space="0" w:color="auto"/>
            <w:bottom w:val="none" w:sz="0" w:space="0" w:color="auto"/>
            <w:right w:val="none" w:sz="0" w:space="0" w:color="auto"/>
          </w:divBdr>
        </w:div>
        <w:div w:id="798886315">
          <w:marLeft w:val="0"/>
          <w:marRight w:val="0"/>
          <w:marTop w:val="0"/>
          <w:marBottom w:val="0"/>
          <w:divBdr>
            <w:top w:val="none" w:sz="0" w:space="0" w:color="auto"/>
            <w:left w:val="none" w:sz="0" w:space="0" w:color="auto"/>
            <w:bottom w:val="none" w:sz="0" w:space="0" w:color="auto"/>
            <w:right w:val="none" w:sz="0" w:space="0" w:color="auto"/>
          </w:divBdr>
        </w:div>
        <w:div w:id="902569645">
          <w:marLeft w:val="0"/>
          <w:marRight w:val="0"/>
          <w:marTop w:val="0"/>
          <w:marBottom w:val="0"/>
          <w:divBdr>
            <w:top w:val="none" w:sz="0" w:space="0" w:color="auto"/>
            <w:left w:val="none" w:sz="0" w:space="0" w:color="auto"/>
            <w:bottom w:val="none" w:sz="0" w:space="0" w:color="auto"/>
            <w:right w:val="none" w:sz="0" w:space="0" w:color="auto"/>
          </w:divBdr>
        </w:div>
        <w:div w:id="385572645">
          <w:marLeft w:val="0"/>
          <w:marRight w:val="0"/>
          <w:marTop w:val="0"/>
          <w:marBottom w:val="0"/>
          <w:divBdr>
            <w:top w:val="none" w:sz="0" w:space="0" w:color="auto"/>
            <w:left w:val="none" w:sz="0" w:space="0" w:color="auto"/>
            <w:bottom w:val="none" w:sz="0" w:space="0" w:color="auto"/>
            <w:right w:val="none" w:sz="0" w:space="0" w:color="auto"/>
          </w:divBdr>
        </w:div>
        <w:div w:id="1418818594">
          <w:marLeft w:val="0"/>
          <w:marRight w:val="0"/>
          <w:marTop w:val="0"/>
          <w:marBottom w:val="0"/>
          <w:divBdr>
            <w:top w:val="none" w:sz="0" w:space="0" w:color="auto"/>
            <w:left w:val="none" w:sz="0" w:space="0" w:color="auto"/>
            <w:bottom w:val="none" w:sz="0" w:space="0" w:color="auto"/>
            <w:right w:val="none" w:sz="0" w:space="0" w:color="auto"/>
          </w:divBdr>
        </w:div>
        <w:div w:id="1443763982">
          <w:marLeft w:val="0"/>
          <w:marRight w:val="0"/>
          <w:marTop w:val="0"/>
          <w:marBottom w:val="0"/>
          <w:divBdr>
            <w:top w:val="none" w:sz="0" w:space="0" w:color="auto"/>
            <w:left w:val="none" w:sz="0" w:space="0" w:color="auto"/>
            <w:bottom w:val="none" w:sz="0" w:space="0" w:color="auto"/>
            <w:right w:val="none" w:sz="0" w:space="0" w:color="auto"/>
          </w:divBdr>
        </w:div>
        <w:div w:id="1538198143">
          <w:marLeft w:val="0"/>
          <w:marRight w:val="0"/>
          <w:marTop w:val="0"/>
          <w:marBottom w:val="0"/>
          <w:divBdr>
            <w:top w:val="none" w:sz="0" w:space="0" w:color="auto"/>
            <w:left w:val="none" w:sz="0" w:space="0" w:color="auto"/>
            <w:bottom w:val="none" w:sz="0" w:space="0" w:color="auto"/>
            <w:right w:val="none" w:sz="0" w:space="0" w:color="auto"/>
          </w:divBdr>
        </w:div>
        <w:div w:id="88501267">
          <w:marLeft w:val="0"/>
          <w:marRight w:val="0"/>
          <w:marTop w:val="0"/>
          <w:marBottom w:val="0"/>
          <w:divBdr>
            <w:top w:val="none" w:sz="0" w:space="0" w:color="auto"/>
            <w:left w:val="none" w:sz="0" w:space="0" w:color="auto"/>
            <w:bottom w:val="none" w:sz="0" w:space="0" w:color="auto"/>
            <w:right w:val="none" w:sz="0" w:space="0" w:color="auto"/>
          </w:divBdr>
        </w:div>
        <w:div w:id="220094213">
          <w:marLeft w:val="0"/>
          <w:marRight w:val="0"/>
          <w:marTop w:val="0"/>
          <w:marBottom w:val="0"/>
          <w:divBdr>
            <w:top w:val="none" w:sz="0" w:space="0" w:color="auto"/>
            <w:left w:val="none" w:sz="0" w:space="0" w:color="auto"/>
            <w:bottom w:val="none" w:sz="0" w:space="0" w:color="auto"/>
            <w:right w:val="none" w:sz="0" w:space="0" w:color="auto"/>
          </w:divBdr>
        </w:div>
        <w:div w:id="905339563">
          <w:marLeft w:val="0"/>
          <w:marRight w:val="0"/>
          <w:marTop w:val="0"/>
          <w:marBottom w:val="0"/>
          <w:divBdr>
            <w:top w:val="none" w:sz="0" w:space="0" w:color="auto"/>
            <w:left w:val="none" w:sz="0" w:space="0" w:color="auto"/>
            <w:bottom w:val="none" w:sz="0" w:space="0" w:color="auto"/>
            <w:right w:val="none" w:sz="0" w:space="0" w:color="auto"/>
          </w:divBdr>
        </w:div>
        <w:div w:id="416512915">
          <w:marLeft w:val="0"/>
          <w:marRight w:val="0"/>
          <w:marTop w:val="0"/>
          <w:marBottom w:val="0"/>
          <w:divBdr>
            <w:top w:val="none" w:sz="0" w:space="0" w:color="auto"/>
            <w:left w:val="none" w:sz="0" w:space="0" w:color="auto"/>
            <w:bottom w:val="none" w:sz="0" w:space="0" w:color="auto"/>
            <w:right w:val="none" w:sz="0" w:space="0" w:color="auto"/>
          </w:divBdr>
        </w:div>
        <w:div w:id="1978366957">
          <w:marLeft w:val="0"/>
          <w:marRight w:val="0"/>
          <w:marTop w:val="0"/>
          <w:marBottom w:val="0"/>
          <w:divBdr>
            <w:top w:val="none" w:sz="0" w:space="0" w:color="auto"/>
            <w:left w:val="none" w:sz="0" w:space="0" w:color="auto"/>
            <w:bottom w:val="none" w:sz="0" w:space="0" w:color="auto"/>
            <w:right w:val="none" w:sz="0" w:space="0" w:color="auto"/>
          </w:divBdr>
        </w:div>
        <w:div w:id="1571186692">
          <w:marLeft w:val="0"/>
          <w:marRight w:val="0"/>
          <w:marTop w:val="0"/>
          <w:marBottom w:val="0"/>
          <w:divBdr>
            <w:top w:val="none" w:sz="0" w:space="0" w:color="auto"/>
            <w:left w:val="none" w:sz="0" w:space="0" w:color="auto"/>
            <w:bottom w:val="none" w:sz="0" w:space="0" w:color="auto"/>
            <w:right w:val="none" w:sz="0" w:space="0" w:color="auto"/>
          </w:divBdr>
        </w:div>
        <w:div w:id="1934589750">
          <w:marLeft w:val="0"/>
          <w:marRight w:val="0"/>
          <w:marTop w:val="0"/>
          <w:marBottom w:val="0"/>
          <w:divBdr>
            <w:top w:val="none" w:sz="0" w:space="0" w:color="auto"/>
            <w:left w:val="none" w:sz="0" w:space="0" w:color="auto"/>
            <w:bottom w:val="none" w:sz="0" w:space="0" w:color="auto"/>
            <w:right w:val="none" w:sz="0" w:space="0" w:color="auto"/>
          </w:divBdr>
        </w:div>
        <w:div w:id="1122384134">
          <w:marLeft w:val="0"/>
          <w:marRight w:val="0"/>
          <w:marTop w:val="0"/>
          <w:marBottom w:val="0"/>
          <w:divBdr>
            <w:top w:val="none" w:sz="0" w:space="0" w:color="auto"/>
            <w:left w:val="none" w:sz="0" w:space="0" w:color="auto"/>
            <w:bottom w:val="none" w:sz="0" w:space="0" w:color="auto"/>
            <w:right w:val="none" w:sz="0" w:space="0" w:color="auto"/>
          </w:divBdr>
        </w:div>
        <w:div w:id="1823351085">
          <w:marLeft w:val="0"/>
          <w:marRight w:val="0"/>
          <w:marTop w:val="0"/>
          <w:marBottom w:val="0"/>
          <w:divBdr>
            <w:top w:val="none" w:sz="0" w:space="0" w:color="auto"/>
            <w:left w:val="none" w:sz="0" w:space="0" w:color="auto"/>
            <w:bottom w:val="none" w:sz="0" w:space="0" w:color="auto"/>
            <w:right w:val="none" w:sz="0" w:space="0" w:color="auto"/>
          </w:divBdr>
        </w:div>
        <w:div w:id="1586763840">
          <w:marLeft w:val="0"/>
          <w:marRight w:val="0"/>
          <w:marTop w:val="0"/>
          <w:marBottom w:val="0"/>
          <w:divBdr>
            <w:top w:val="none" w:sz="0" w:space="0" w:color="auto"/>
            <w:left w:val="none" w:sz="0" w:space="0" w:color="auto"/>
            <w:bottom w:val="none" w:sz="0" w:space="0" w:color="auto"/>
            <w:right w:val="none" w:sz="0" w:space="0" w:color="auto"/>
          </w:divBdr>
        </w:div>
        <w:div w:id="1908177924">
          <w:marLeft w:val="0"/>
          <w:marRight w:val="0"/>
          <w:marTop w:val="0"/>
          <w:marBottom w:val="0"/>
          <w:divBdr>
            <w:top w:val="none" w:sz="0" w:space="0" w:color="auto"/>
            <w:left w:val="none" w:sz="0" w:space="0" w:color="auto"/>
            <w:bottom w:val="none" w:sz="0" w:space="0" w:color="auto"/>
            <w:right w:val="none" w:sz="0" w:space="0" w:color="auto"/>
          </w:divBdr>
        </w:div>
        <w:div w:id="1184856990">
          <w:marLeft w:val="0"/>
          <w:marRight w:val="0"/>
          <w:marTop w:val="0"/>
          <w:marBottom w:val="0"/>
          <w:divBdr>
            <w:top w:val="none" w:sz="0" w:space="0" w:color="auto"/>
            <w:left w:val="none" w:sz="0" w:space="0" w:color="auto"/>
            <w:bottom w:val="none" w:sz="0" w:space="0" w:color="auto"/>
            <w:right w:val="none" w:sz="0" w:space="0" w:color="auto"/>
          </w:divBdr>
        </w:div>
        <w:div w:id="455761642">
          <w:marLeft w:val="0"/>
          <w:marRight w:val="0"/>
          <w:marTop w:val="0"/>
          <w:marBottom w:val="0"/>
          <w:divBdr>
            <w:top w:val="none" w:sz="0" w:space="0" w:color="auto"/>
            <w:left w:val="none" w:sz="0" w:space="0" w:color="auto"/>
            <w:bottom w:val="none" w:sz="0" w:space="0" w:color="auto"/>
            <w:right w:val="none" w:sz="0" w:space="0" w:color="auto"/>
          </w:divBdr>
        </w:div>
        <w:div w:id="1550923193">
          <w:marLeft w:val="0"/>
          <w:marRight w:val="0"/>
          <w:marTop w:val="0"/>
          <w:marBottom w:val="0"/>
          <w:divBdr>
            <w:top w:val="none" w:sz="0" w:space="0" w:color="auto"/>
            <w:left w:val="none" w:sz="0" w:space="0" w:color="auto"/>
            <w:bottom w:val="none" w:sz="0" w:space="0" w:color="auto"/>
            <w:right w:val="none" w:sz="0" w:space="0" w:color="auto"/>
          </w:divBdr>
        </w:div>
        <w:div w:id="665405317">
          <w:marLeft w:val="0"/>
          <w:marRight w:val="0"/>
          <w:marTop w:val="0"/>
          <w:marBottom w:val="0"/>
          <w:divBdr>
            <w:top w:val="none" w:sz="0" w:space="0" w:color="auto"/>
            <w:left w:val="none" w:sz="0" w:space="0" w:color="auto"/>
            <w:bottom w:val="none" w:sz="0" w:space="0" w:color="auto"/>
            <w:right w:val="none" w:sz="0" w:space="0" w:color="auto"/>
          </w:divBdr>
        </w:div>
        <w:div w:id="344796150">
          <w:marLeft w:val="0"/>
          <w:marRight w:val="0"/>
          <w:marTop w:val="0"/>
          <w:marBottom w:val="0"/>
          <w:divBdr>
            <w:top w:val="none" w:sz="0" w:space="0" w:color="auto"/>
            <w:left w:val="none" w:sz="0" w:space="0" w:color="auto"/>
            <w:bottom w:val="none" w:sz="0" w:space="0" w:color="auto"/>
            <w:right w:val="none" w:sz="0" w:space="0" w:color="auto"/>
          </w:divBdr>
        </w:div>
        <w:div w:id="618225996">
          <w:marLeft w:val="0"/>
          <w:marRight w:val="0"/>
          <w:marTop w:val="0"/>
          <w:marBottom w:val="0"/>
          <w:divBdr>
            <w:top w:val="none" w:sz="0" w:space="0" w:color="auto"/>
            <w:left w:val="none" w:sz="0" w:space="0" w:color="auto"/>
            <w:bottom w:val="none" w:sz="0" w:space="0" w:color="auto"/>
            <w:right w:val="none" w:sz="0" w:space="0" w:color="auto"/>
          </w:divBdr>
        </w:div>
        <w:div w:id="1306858505">
          <w:marLeft w:val="0"/>
          <w:marRight w:val="0"/>
          <w:marTop w:val="0"/>
          <w:marBottom w:val="0"/>
          <w:divBdr>
            <w:top w:val="none" w:sz="0" w:space="0" w:color="auto"/>
            <w:left w:val="none" w:sz="0" w:space="0" w:color="auto"/>
            <w:bottom w:val="none" w:sz="0" w:space="0" w:color="auto"/>
            <w:right w:val="none" w:sz="0" w:space="0" w:color="auto"/>
          </w:divBdr>
        </w:div>
        <w:div w:id="260261518">
          <w:marLeft w:val="0"/>
          <w:marRight w:val="0"/>
          <w:marTop w:val="0"/>
          <w:marBottom w:val="0"/>
          <w:divBdr>
            <w:top w:val="none" w:sz="0" w:space="0" w:color="auto"/>
            <w:left w:val="none" w:sz="0" w:space="0" w:color="auto"/>
            <w:bottom w:val="none" w:sz="0" w:space="0" w:color="auto"/>
            <w:right w:val="none" w:sz="0" w:space="0" w:color="auto"/>
          </w:divBdr>
        </w:div>
        <w:div w:id="57485357">
          <w:marLeft w:val="0"/>
          <w:marRight w:val="0"/>
          <w:marTop w:val="0"/>
          <w:marBottom w:val="0"/>
          <w:divBdr>
            <w:top w:val="none" w:sz="0" w:space="0" w:color="auto"/>
            <w:left w:val="none" w:sz="0" w:space="0" w:color="auto"/>
            <w:bottom w:val="none" w:sz="0" w:space="0" w:color="auto"/>
            <w:right w:val="none" w:sz="0" w:space="0" w:color="auto"/>
          </w:divBdr>
        </w:div>
        <w:div w:id="1198926840">
          <w:marLeft w:val="0"/>
          <w:marRight w:val="0"/>
          <w:marTop w:val="0"/>
          <w:marBottom w:val="0"/>
          <w:divBdr>
            <w:top w:val="none" w:sz="0" w:space="0" w:color="auto"/>
            <w:left w:val="none" w:sz="0" w:space="0" w:color="auto"/>
            <w:bottom w:val="none" w:sz="0" w:space="0" w:color="auto"/>
            <w:right w:val="none" w:sz="0" w:space="0" w:color="auto"/>
          </w:divBdr>
        </w:div>
        <w:div w:id="547571017">
          <w:marLeft w:val="0"/>
          <w:marRight w:val="0"/>
          <w:marTop w:val="0"/>
          <w:marBottom w:val="0"/>
          <w:divBdr>
            <w:top w:val="none" w:sz="0" w:space="0" w:color="auto"/>
            <w:left w:val="none" w:sz="0" w:space="0" w:color="auto"/>
            <w:bottom w:val="none" w:sz="0" w:space="0" w:color="auto"/>
            <w:right w:val="none" w:sz="0" w:space="0" w:color="auto"/>
          </w:divBdr>
        </w:div>
        <w:div w:id="571545147">
          <w:marLeft w:val="0"/>
          <w:marRight w:val="0"/>
          <w:marTop w:val="0"/>
          <w:marBottom w:val="0"/>
          <w:divBdr>
            <w:top w:val="none" w:sz="0" w:space="0" w:color="auto"/>
            <w:left w:val="none" w:sz="0" w:space="0" w:color="auto"/>
            <w:bottom w:val="none" w:sz="0" w:space="0" w:color="auto"/>
            <w:right w:val="none" w:sz="0" w:space="0" w:color="auto"/>
          </w:divBdr>
        </w:div>
        <w:div w:id="2129422142">
          <w:marLeft w:val="0"/>
          <w:marRight w:val="0"/>
          <w:marTop w:val="0"/>
          <w:marBottom w:val="0"/>
          <w:divBdr>
            <w:top w:val="none" w:sz="0" w:space="0" w:color="auto"/>
            <w:left w:val="none" w:sz="0" w:space="0" w:color="auto"/>
            <w:bottom w:val="none" w:sz="0" w:space="0" w:color="auto"/>
            <w:right w:val="none" w:sz="0" w:space="0" w:color="auto"/>
          </w:divBdr>
        </w:div>
        <w:div w:id="396784552">
          <w:marLeft w:val="0"/>
          <w:marRight w:val="0"/>
          <w:marTop w:val="0"/>
          <w:marBottom w:val="0"/>
          <w:divBdr>
            <w:top w:val="none" w:sz="0" w:space="0" w:color="auto"/>
            <w:left w:val="none" w:sz="0" w:space="0" w:color="auto"/>
            <w:bottom w:val="none" w:sz="0" w:space="0" w:color="auto"/>
            <w:right w:val="none" w:sz="0" w:space="0" w:color="auto"/>
          </w:divBdr>
        </w:div>
        <w:div w:id="226376755">
          <w:marLeft w:val="0"/>
          <w:marRight w:val="0"/>
          <w:marTop w:val="0"/>
          <w:marBottom w:val="0"/>
          <w:divBdr>
            <w:top w:val="none" w:sz="0" w:space="0" w:color="auto"/>
            <w:left w:val="none" w:sz="0" w:space="0" w:color="auto"/>
            <w:bottom w:val="none" w:sz="0" w:space="0" w:color="auto"/>
            <w:right w:val="none" w:sz="0" w:space="0" w:color="auto"/>
          </w:divBdr>
        </w:div>
        <w:div w:id="1825051305">
          <w:marLeft w:val="0"/>
          <w:marRight w:val="0"/>
          <w:marTop w:val="0"/>
          <w:marBottom w:val="0"/>
          <w:divBdr>
            <w:top w:val="none" w:sz="0" w:space="0" w:color="auto"/>
            <w:left w:val="none" w:sz="0" w:space="0" w:color="auto"/>
            <w:bottom w:val="none" w:sz="0" w:space="0" w:color="auto"/>
            <w:right w:val="none" w:sz="0" w:space="0" w:color="auto"/>
          </w:divBdr>
        </w:div>
        <w:div w:id="1424456184">
          <w:marLeft w:val="0"/>
          <w:marRight w:val="0"/>
          <w:marTop w:val="0"/>
          <w:marBottom w:val="0"/>
          <w:divBdr>
            <w:top w:val="none" w:sz="0" w:space="0" w:color="auto"/>
            <w:left w:val="none" w:sz="0" w:space="0" w:color="auto"/>
            <w:bottom w:val="none" w:sz="0" w:space="0" w:color="auto"/>
            <w:right w:val="none" w:sz="0" w:space="0" w:color="auto"/>
          </w:divBdr>
        </w:div>
        <w:div w:id="56905845">
          <w:marLeft w:val="0"/>
          <w:marRight w:val="0"/>
          <w:marTop w:val="0"/>
          <w:marBottom w:val="0"/>
          <w:divBdr>
            <w:top w:val="none" w:sz="0" w:space="0" w:color="auto"/>
            <w:left w:val="none" w:sz="0" w:space="0" w:color="auto"/>
            <w:bottom w:val="none" w:sz="0" w:space="0" w:color="auto"/>
            <w:right w:val="none" w:sz="0" w:space="0" w:color="auto"/>
          </w:divBdr>
        </w:div>
        <w:div w:id="844975624">
          <w:marLeft w:val="0"/>
          <w:marRight w:val="0"/>
          <w:marTop w:val="0"/>
          <w:marBottom w:val="0"/>
          <w:divBdr>
            <w:top w:val="none" w:sz="0" w:space="0" w:color="auto"/>
            <w:left w:val="none" w:sz="0" w:space="0" w:color="auto"/>
            <w:bottom w:val="none" w:sz="0" w:space="0" w:color="auto"/>
            <w:right w:val="none" w:sz="0" w:space="0" w:color="auto"/>
          </w:divBdr>
        </w:div>
        <w:div w:id="179660456">
          <w:marLeft w:val="0"/>
          <w:marRight w:val="0"/>
          <w:marTop w:val="0"/>
          <w:marBottom w:val="0"/>
          <w:divBdr>
            <w:top w:val="none" w:sz="0" w:space="0" w:color="auto"/>
            <w:left w:val="none" w:sz="0" w:space="0" w:color="auto"/>
            <w:bottom w:val="none" w:sz="0" w:space="0" w:color="auto"/>
            <w:right w:val="none" w:sz="0" w:space="0" w:color="auto"/>
          </w:divBdr>
        </w:div>
        <w:div w:id="634062524">
          <w:marLeft w:val="0"/>
          <w:marRight w:val="0"/>
          <w:marTop w:val="0"/>
          <w:marBottom w:val="0"/>
          <w:divBdr>
            <w:top w:val="none" w:sz="0" w:space="0" w:color="auto"/>
            <w:left w:val="none" w:sz="0" w:space="0" w:color="auto"/>
            <w:bottom w:val="none" w:sz="0" w:space="0" w:color="auto"/>
            <w:right w:val="none" w:sz="0" w:space="0" w:color="auto"/>
          </w:divBdr>
        </w:div>
        <w:div w:id="1459370838">
          <w:marLeft w:val="0"/>
          <w:marRight w:val="0"/>
          <w:marTop w:val="0"/>
          <w:marBottom w:val="0"/>
          <w:divBdr>
            <w:top w:val="none" w:sz="0" w:space="0" w:color="auto"/>
            <w:left w:val="none" w:sz="0" w:space="0" w:color="auto"/>
            <w:bottom w:val="none" w:sz="0" w:space="0" w:color="auto"/>
            <w:right w:val="none" w:sz="0" w:space="0" w:color="auto"/>
          </w:divBdr>
        </w:div>
        <w:div w:id="252014502">
          <w:marLeft w:val="0"/>
          <w:marRight w:val="0"/>
          <w:marTop w:val="0"/>
          <w:marBottom w:val="0"/>
          <w:divBdr>
            <w:top w:val="none" w:sz="0" w:space="0" w:color="auto"/>
            <w:left w:val="none" w:sz="0" w:space="0" w:color="auto"/>
            <w:bottom w:val="none" w:sz="0" w:space="0" w:color="auto"/>
            <w:right w:val="none" w:sz="0" w:space="0" w:color="auto"/>
          </w:divBdr>
        </w:div>
        <w:div w:id="1181046064">
          <w:marLeft w:val="0"/>
          <w:marRight w:val="0"/>
          <w:marTop w:val="0"/>
          <w:marBottom w:val="0"/>
          <w:divBdr>
            <w:top w:val="none" w:sz="0" w:space="0" w:color="auto"/>
            <w:left w:val="none" w:sz="0" w:space="0" w:color="auto"/>
            <w:bottom w:val="none" w:sz="0" w:space="0" w:color="auto"/>
            <w:right w:val="none" w:sz="0" w:space="0" w:color="auto"/>
          </w:divBdr>
        </w:div>
        <w:div w:id="1696154652">
          <w:marLeft w:val="0"/>
          <w:marRight w:val="0"/>
          <w:marTop w:val="0"/>
          <w:marBottom w:val="0"/>
          <w:divBdr>
            <w:top w:val="none" w:sz="0" w:space="0" w:color="auto"/>
            <w:left w:val="none" w:sz="0" w:space="0" w:color="auto"/>
            <w:bottom w:val="none" w:sz="0" w:space="0" w:color="auto"/>
            <w:right w:val="none" w:sz="0" w:space="0" w:color="auto"/>
          </w:divBdr>
        </w:div>
        <w:div w:id="1174689275">
          <w:marLeft w:val="0"/>
          <w:marRight w:val="0"/>
          <w:marTop w:val="0"/>
          <w:marBottom w:val="0"/>
          <w:divBdr>
            <w:top w:val="none" w:sz="0" w:space="0" w:color="auto"/>
            <w:left w:val="none" w:sz="0" w:space="0" w:color="auto"/>
            <w:bottom w:val="none" w:sz="0" w:space="0" w:color="auto"/>
            <w:right w:val="none" w:sz="0" w:space="0" w:color="auto"/>
          </w:divBdr>
        </w:div>
        <w:div w:id="377632857">
          <w:marLeft w:val="0"/>
          <w:marRight w:val="0"/>
          <w:marTop w:val="0"/>
          <w:marBottom w:val="0"/>
          <w:divBdr>
            <w:top w:val="none" w:sz="0" w:space="0" w:color="auto"/>
            <w:left w:val="none" w:sz="0" w:space="0" w:color="auto"/>
            <w:bottom w:val="none" w:sz="0" w:space="0" w:color="auto"/>
            <w:right w:val="none" w:sz="0" w:space="0" w:color="auto"/>
          </w:divBdr>
        </w:div>
        <w:div w:id="216091948">
          <w:marLeft w:val="0"/>
          <w:marRight w:val="0"/>
          <w:marTop w:val="0"/>
          <w:marBottom w:val="0"/>
          <w:divBdr>
            <w:top w:val="none" w:sz="0" w:space="0" w:color="auto"/>
            <w:left w:val="none" w:sz="0" w:space="0" w:color="auto"/>
            <w:bottom w:val="none" w:sz="0" w:space="0" w:color="auto"/>
            <w:right w:val="none" w:sz="0" w:space="0" w:color="auto"/>
          </w:divBdr>
        </w:div>
        <w:div w:id="800728941">
          <w:marLeft w:val="0"/>
          <w:marRight w:val="0"/>
          <w:marTop w:val="0"/>
          <w:marBottom w:val="0"/>
          <w:divBdr>
            <w:top w:val="none" w:sz="0" w:space="0" w:color="auto"/>
            <w:left w:val="none" w:sz="0" w:space="0" w:color="auto"/>
            <w:bottom w:val="none" w:sz="0" w:space="0" w:color="auto"/>
            <w:right w:val="none" w:sz="0" w:space="0" w:color="auto"/>
          </w:divBdr>
        </w:div>
        <w:div w:id="2007441340">
          <w:marLeft w:val="0"/>
          <w:marRight w:val="0"/>
          <w:marTop w:val="0"/>
          <w:marBottom w:val="0"/>
          <w:divBdr>
            <w:top w:val="none" w:sz="0" w:space="0" w:color="auto"/>
            <w:left w:val="none" w:sz="0" w:space="0" w:color="auto"/>
            <w:bottom w:val="none" w:sz="0" w:space="0" w:color="auto"/>
            <w:right w:val="none" w:sz="0" w:space="0" w:color="auto"/>
          </w:divBdr>
        </w:div>
        <w:div w:id="8726657">
          <w:marLeft w:val="0"/>
          <w:marRight w:val="0"/>
          <w:marTop w:val="0"/>
          <w:marBottom w:val="0"/>
          <w:divBdr>
            <w:top w:val="none" w:sz="0" w:space="0" w:color="auto"/>
            <w:left w:val="none" w:sz="0" w:space="0" w:color="auto"/>
            <w:bottom w:val="none" w:sz="0" w:space="0" w:color="auto"/>
            <w:right w:val="none" w:sz="0" w:space="0" w:color="auto"/>
          </w:divBdr>
        </w:div>
        <w:div w:id="920530033">
          <w:marLeft w:val="0"/>
          <w:marRight w:val="0"/>
          <w:marTop w:val="0"/>
          <w:marBottom w:val="0"/>
          <w:divBdr>
            <w:top w:val="none" w:sz="0" w:space="0" w:color="auto"/>
            <w:left w:val="none" w:sz="0" w:space="0" w:color="auto"/>
            <w:bottom w:val="none" w:sz="0" w:space="0" w:color="auto"/>
            <w:right w:val="none" w:sz="0" w:space="0" w:color="auto"/>
          </w:divBdr>
        </w:div>
        <w:div w:id="1291329005">
          <w:marLeft w:val="0"/>
          <w:marRight w:val="0"/>
          <w:marTop w:val="0"/>
          <w:marBottom w:val="0"/>
          <w:divBdr>
            <w:top w:val="none" w:sz="0" w:space="0" w:color="auto"/>
            <w:left w:val="none" w:sz="0" w:space="0" w:color="auto"/>
            <w:bottom w:val="none" w:sz="0" w:space="0" w:color="auto"/>
            <w:right w:val="none" w:sz="0" w:space="0" w:color="auto"/>
          </w:divBdr>
        </w:div>
        <w:div w:id="1940064520">
          <w:marLeft w:val="0"/>
          <w:marRight w:val="0"/>
          <w:marTop w:val="0"/>
          <w:marBottom w:val="0"/>
          <w:divBdr>
            <w:top w:val="none" w:sz="0" w:space="0" w:color="auto"/>
            <w:left w:val="none" w:sz="0" w:space="0" w:color="auto"/>
            <w:bottom w:val="none" w:sz="0" w:space="0" w:color="auto"/>
            <w:right w:val="none" w:sz="0" w:space="0" w:color="auto"/>
          </w:divBdr>
        </w:div>
        <w:div w:id="898907582">
          <w:marLeft w:val="0"/>
          <w:marRight w:val="0"/>
          <w:marTop w:val="0"/>
          <w:marBottom w:val="0"/>
          <w:divBdr>
            <w:top w:val="none" w:sz="0" w:space="0" w:color="auto"/>
            <w:left w:val="none" w:sz="0" w:space="0" w:color="auto"/>
            <w:bottom w:val="none" w:sz="0" w:space="0" w:color="auto"/>
            <w:right w:val="none" w:sz="0" w:space="0" w:color="auto"/>
          </w:divBdr>
        </w:div>
        <w:div w:id="2119327973">
          <w:marLeft w:val="0"/>
          <w:marRight w:val="0"/>
          <w:marTop w:val="0"/>
          <w:marBottom w:val="0"/>
          <w:divBdr>
            <w:top w:val="none" w:sz="0" w:space="0" w:color="auto"/>
            <w:left w:val="none" w:sz="0" w:space="0" w:color="auto"/>
            <w:bottom w:val="none" w:sz="0" w:space="0" w:color="auto"/>
            <w:right w:val="none" w:sz="0" w:space="0" w:color="auto"/>
          </w:divBdr>
        </w:div>
        <w:div w:id="918641381">
          <w:marLeft w:val="0"/>
          <w:marRight w:val="0"/>
          <w:marTop w:val="0"/>
          <w:marBottom w:val="0"/>
          <w:divBdr>
            <w:top w:val="none" w:sz="0" w:space="0" w:color="auto"/>
            <w:left w:val="none" w:sz="0" w:space="0" w:color="auto"/>
            <w:bottom w:val="none" w:sz="0" w:space="0" w:color="auto"/>
            <w:right w:val="none" w:sz="0" w:space="0" w:color="auto"/>
          </w:divBdr>
        </w:div>
        <w:div w:id="2092122311">
          <w:marLeft w:val="0"/>
          <w:marRight w:val="0"/>
          <w:marTop w:val="0"/>
          <w:marBottom w:val="0"/>
          <w:divBdr>
            <w:top w:val="none" w:sz="0" w:space="0" w:color="auto"/>
            <w:left w:val="none" w:sz="0" w:space="0" w:color="auto"/>
            <w:bottom w:val="none" w:sz="0" w:space="0" w:color="auto"/>
            <w:right w:val="none" w:sz="0" w:space="0" w:color="auto"/>
          </w:divBdr>
        </w:div>
        <w:div w:id="480972836">
          <w:marLeft w:val="0"/>
          <w:marRight w:val="0"/>
          <w:marTop w:val="0"/>
          <w:marBottom w:val="0"/>
          <w:divBdr>
            <w:top w:val="none" w:sz="0" w:space="0" w:color="auto"/>
            <w:left w:val="none" w:sz="0" w:space="0" w:color="auto"/>
            <w:bottom w:val="none" w:sz="0" w:space="0" w:color="auto"/>
            <w:right w:val="none" w:sz="0" w:space="0" w:color="auto"/>
          </w:divBdr>
        </w:div>
        <w:div w:id="1052316252">
          <w:marLeft w:val="0"/>
          <w:marRight w:val="0"/>
          <w:marTop w:val="0"/>
          <w:marBottom w:val="0"/>
          <w:divBdr>
            <w:top w:val="none" w:sz="0" w:space="0" w:color="auto"/>
            <w:left w:val="none" w:sz="0" w:space="0" w:color="auto"/>
            <w:bottom w:val="none" w:sz="0" w:space="0" w:color="auto"/>
            <w:right w:val="none" w:sz="0" w:space="0" w:color="auto"/>
          </w:divBdr>
        </w:div>
        <w:div w:id="1363941540">
          <w:marLeft w:val="0"/>
          <w:marRight w:val="0"/>
          <w:marTop w:val="0"/>
          <w:marBottom w:val="0"/>
          <w:divBdr>
            <w:top w:val="none" w:sz="0" w:space="0" w:color="auto"/>
            <w:left w:val="none" w:sz="0" w:space="0" w:color="auto"/>
            <w:bottom w:val="none" w:sz="0" w:space="0" w:color="auto"/>
            <w:right w:val="none" w:sz="0" w:space="0" w:color="auto"/>
          </w:divBdr>
        </w:div>
        <w:div w:id="570503400">
          <w:marLeft w:val="0"/>
          <w:marRight w:val="0"/>
          <w:marTop w:val="0"/>
          <w:marBottom w:val="0"/>
          <w:divBdr>
            <w:top w:val="none" w:sz="0" w:space="0" w:color="auto"/>
            <w:left w:val="none" w:sz="0" w:space="0" w:color="auto"/>
            <w:bottom w:val="none" w:sz="0" w:space="0" w:color="auto"/>
            <w:right w:val="none" w:sz="0" w:space="0" w:color="auto"/>
          </w:divBdr>
        </w:div>
        <w:div w:id="78336732">
          <w:marLeft w:val="0"/>
          <w:marRight w:val="0"/>
          <w:marTop w:val="0"/>
          <w:marBottom w:val="0"/>
          <w:divBdr>
            <w:top w:val="none" w:sz="0" w:space="0" w:color="auto"/>
            <w:left w:val="none" w:sz="0" w:space="0" w:color="auto"/>
            <w:bottom w:val="none" w:sz="0" w:space="0" w:color="auto"/>
            <w:right w:val="none" w:sz="0" w:space="0" w:color="auto"/>
          </w:divBdr>
        </w:div>
        <w:div w:id="1832866093">
          <w:marLeft w:val="0"/>
          <w:marRight w:val="0"/>
          <w:marTop w:val="0"/>
          <w:marBottom w:val="0"/>
          <w:divBdr>
            <w:top w:val="none" w:sz="0" w:space="0" w:color="auto"/>
            <w:left w:val="none" w:sz="0" w:space="0" w:color="auto"/>
            <w:bottom w:val="none" w:sz="0" w:space="0" w:color="auto"/>
            <w:right w:val="none" w:sz="0" w:space="0" w:color="auto"/>
          </w:divBdr>
        </w:div>
        <w:div w:id="1586585">
          <w:marLeft w:val="0"/>
          <w:marRight w:val="0"/>
          <w:marTop w:val="0"/>
          <w:marBottom w:val="0"/>
          <w:divBdr>
            <w:top w:val="none" w:sz="0" w:space="0" w:color="auto"/>
            <w:left w:val="none" w:sz="0" w:space="0" w:color="auto"/>
            <w:bottom w:val="none" w:sz="0" w:space="0" w:color="auto"/>
            <w:right w:val="none" w:sz="0" w:space="0" w:color="auto"/>
          </w:divBdr>
        </w:div>
        <w:div w:id="37560191">
          <w:marLeft w:val="0"/>
          <w:marRight w:val="0"/>
          <w:marTop w:val="0"/>
          <w:marBottom w:val="0"/>
          <w:divBdr>
            <w:top w:val="none" w:sz="0" w:space="0" w:color="auto"/>
            <w:left w:val="none" w:sz="0" w:space="0" w:color="auto"/>
            <w:bottom w:val="none" w:sz="0" w:space="0" w:color="auto"/>
            <w:right w:val="none" w:sz="0" w:space="0" w:color="auto"/>
          </w:divBdr>
        </w:div>
        <w:div w:id="1068653588">
          <w:marLeft w:val="0"/>
          <w:marRight w:val="0"/>
          <w:marTop w:val="0"/>
          <w:marBottom w:val="0"/>
          <w:divBdr>
            <w:top w:val="none" w:sz="0" w:space="0" w:color="auto"/>
            <w:left w:val="none" w:sz="0" w:space="0" w:color="auto"/>
            <w:bottom w:val="none" w:sz="0" w:space="0" w:color="auto"/>
            <w:right w:val="none" w:sz="0" w:space="0" w:color="auto"/>
          </w:divBdr>
        </w:div>
        <w:div w:id="248008009">
          <w:marLeft w:val="0"/>
          <w:marRight w:val="0"/>
          <w:marTop w:val="0"/>
          <w:marBottom w:val="0"/>
          <w:divBdr>
            <w:top w:val="none" w:sz="0" w:space="0" w:color="auto"/>
            <w:left w:val="none" w:sz="0" w:space="0" w:color="auto"/>
            <w:bottom w:val="none" w:sz="0" w:space="0" w:color="auto"/>
            <w:right w:val="none" w:sz="0" w:space="0" w:color="auto"/>
          </w:divBdr>
        </w:div>
        <w:div w:id="536506331">
          <w:marLeft w:val="0"/>
          <w:marRight w:val="0"/>
          <w:marTop w:val="0"/>
          <w:marBottom w:val="0"/>
          <w:divBdr>
            <w:top w:val="none" w:sz="0" w:space="0" w:color="auto"/>
            <w:left w:val="none" w:sz="0" w:space="0" w:color="auto"/>
            <w:bottom w:val="none" w:sz="0" w:space="0" w:color="auto"/>
            <w:right w:val="none" w:sz="0" w:space="0" w:color="auto"/>
          </w:divBdr>
        </w:div>
        <w:div w:id="422337635">
          <w:marLeft w:val="0"/>
          <w:marRight w:val="0"/>
          <w:marTop w:val="0"/>
          <w:marBottom w:val="0"/>
          <w:divBdr>
            <w:top w:val="none" w:sz="0" w:space="0" w:color="auto"/>
            <w:left w:val="none" w:sz="0" w:space="0" w:color="auto"/>
            <w:bottom w:val="none" w:sz="0" w:space="0" w:color="auto"/>
            <w:right w:val="none" w:sz="0" w:space="0" w:color="auto"/>
          </w:divBdr>
        </w:div>
        <w:div w:id="185751515">
          <w:marLeft w:val="0"/>
          <w:marRight w:val="0"/>
          <w:marTop w:val="0"/>
          <w:marBottom w:val="0"/>
          <w:divBdr>
            <w:top w:val="none" w:sz="0" w:space="0" w:color="auto"/>
            <w:left w:val="none" w:sz="0" w:space="0" w:color="auto"/>
            <w:bottom w:val="none" w:sz="0" w:space="0" w:color="auto"/>
            <w:right w:val="none" w:sz="0" w:space="0" w:color="auto"/>
          </w:divBdr>
        </w:div>
        <w:div w:id="1100372951">
          <w:marLeft w:val="0"/>
          <w:marRight w:val="0"/>
          <w:marTop w:val="0"/>
          <w:marBottom w:val="0"/>
          <w:divBdr>
            <w:top w:val="none" w:sz="0" w:space="0" w:color="auto"/>
            <w:left w:val="none" w:sz="0" w:space="0" w:color="auto"/>
            <w:bottom w:val="none" w:sz="0" w:space="0" w:color="auto"/>
            <w:right w:val="none" w:sz="0" w:space="0" w:color="auto"/>
          </w:divBdr>
        </w:div>
        <w:div w:id="464128116">
          <w:marLeft w:val="0"/>
          <w:marRight w:val="0"/>
          <w:marTop w:val="0"/>
          <w:marBottom w:val="0"/>
          <w:divBdr>
            <w:top w:val="none" w:sz="0" w:space="0" w:color="auto"/>
            <w:left w:val="none" w:sz="0" w:space="0" w:color="auto"/>
            <w:bottom w:val="none" w:sz="0" w:space="0" w:color="auto"/>
            <w:right w:val="none" w:sz="0" w:space="0" w:color="auto"/>
          </w:divBdr>
        </w:div>
        <w:div w:id="1895265211">
          <w:marLeft w:val="0"/>
          <w:marRight w:val="0"/>
          <w:marTop w:val="0"/>
          <w:marBottom w:val="0"/>
          <w:divBdr>
            <w:top w:val="none" w:sz="0" w:space="0" w:color="auto"/>
            <w:left w:val="none" w:sz="0" w:space="0" w:color="auto"/>
            <w:bottom w:val="none" w:sz="0" w:space="0" w:color="auto"/>
            <w:right w:val="none" w:sz="0" w:space="0" w:color="auto"/>
          </w:divBdr>
        </w:div>
        <w:div w:id="1680161229">
          <w:marLeft w:val="0"/>
          <w:marRight w:val="0"/>
          <w:marTop w:val="0"/>
          <w:marBottom w:val="0"/>
          <w:divBdr>
            <w:top w:val="none" w:sz="0" w:space="0" w:color="auto"/>
            <w:left w:val="none" w:sz="0" w:space="0" w:color="auto"/>
            <w:bottom w:val="none" w:sz="0" w:space="0" w:color="auto"/>
            <w:right w:val="none" w:sz="0" w:space="0" w:color="auto"/>
          </w:divBdr>
        </w:div>
        <w:div w:id="1278487064">
          <w:marLeft w:val="0"/>
          <w:marRight w:val="0"/>
          <w:marTop w:val="0"/>
          <w:marBottom w:val="0"/>
          <w:divBdr>
            <w:top w:val="none" w:sz="0" w:space="0" w:color="auto"/>
            <w:left w:val="none" w:sz="0" w:space="0" w:color="auto"/>
            <w:bottom w:val="none" w:sz="0" w:space="0" w:color="auto"/>
            <w:right w:val="none" w:sz="0" w:space="0" w:color="auto"/>
          </w:divBdr>
        </w:div>
        <w:div w:id="1445493063">
          <w:marLeft w:val="0"/>
          <w:marRight w:val="0"/>
          <w:marTop w:val="0"/>
          <w:marBottom w:val="0"/>
          <w:divBdr>
            <w:top w:val="none" w:sz="0" w:space="0" w:color="auto"/>
            <w:left w:val="none" w:sz="0" w:space="0" w:color="auto"/>
            <w:bottom w:val="none" w:sz="0" w:space="0" w:color="auto"/>
            <w:right w:val="none" w:sz="0" w:space="0" w:color="auto"/>
          </w:divBdr>
        </w:div>
        <w:div w:id="1120950643">
          <w:marLeft w:val="0"/>
          <w:marRight w:val="0"/>
          <w:marTop w:val="0"/>
          <w:marBottom w:val="0"/>
          <w:divBdr>
            <w:top w:val="none" w:sz="0" w:space="0" w:color="auto"/>
            <w:left w:val="none" w:sz="0" w:space="0" w:color="auto"/>
            <w:bottom w:val="none" w:sz="0" w:space="0" w:color="auto"/>
            <w:right w:val="none" w:sz="0" w:space="0" w:color="auto"/>
          </w:divBdr>
        </w:div>
        <w:div w:id="683898176">
          <w:marLeft w:val="0"/>
          <w:marRight w:val="0"/>
          <w:marTop w:val="0"/>
          <w:marBottom w:val="0"/>
          <w:divBdr>
            <w:top w:val="none" w:sz="0" w:space="0" w:color="auto"/>
            <w:left w:val="none" w:sz="0" w:space="0" w:color="auto"/>
            <w:bottom w:val="none" w:sz="0" w:space="0" w:color="auto"/>
            <w:right w:val="none" w:sz="0" w:space="0" w:color="auto"/>
          </w:divBdr>
        </w:div>
        <w:div w:id="60449542">
          <w:marLeft w:val="0"/>
          <w:marRight w:val="0"/>
          <w:marTop w:val="0"/>
          <w:marBottom w:val="0"/>
          <w:divBdr>
            <w:top w:val="none" w:sz="0" w:space="0" w:color="auto"/>
            <w:left w:val="none" w:sz="0" w:space="0" w:color="auto"/>
            <w:bottom w:val="none" w:sz="0" w:space="0" w:color="auto"/>
            <w:right w:val="none" w:sz="0" w:space="0" w:color="auto"/>
          </w:divBdr>
        </w:div>
        <w:div w:id="456876049">
          <w:marLeft w:val="0"/>
          <w:marRight w:val="0"/>
          <w:marTop w:val="0"/>
          <w:marBottom w:val="0"/>
          <w:divBdr>
            <w:top w:val="none" w:sz="0" w:space="0" w:color="auto"/>
            <w:left w:val="none" w:sz="0" w:space="0" w:color="auto"/>
            <w:bottom w:val="none" w:sz="0" w:space="0" w:color="auto"/>
            <w:right w:val="none" w:sz="0" w:space="0" w:color="auto"/>
          </w:divBdr>
        </w:div>
        <w:div w:id="1023554714">
          <w:marLeft w:val="0"/>
          <w:marRight w:val="0"/>
          <w:marTop w:val="0"/>
          <w:marBottom w:val="0"/>
          <w:divBdr>
            <w:top w:val="none" w:sz="0" w:space="0" w:color="auto"/>
            <w:left w:val="none" w:sz="0" w:space="0" w:color="auto"/>
            <w:bottom w:val="none" w:sz="0" w:space="0" w:color="auto"/>
            <w:right w:val="none" w:sz="0" w:space="0" w:color="auto"/>
          </w:divBdr>
        </w:div>
        <w:div w:id="1251354104">
          <w:marLeft w:val="0"/>
          <w:marRight w:val="0"/>
          <w:marTop w:val="0"/>
          <w:marBottom w:val="0"/>
          <w:divBdr>
            <w:top w:val="none" w:sz="0" w:space="0" w:color="auto"/>
            <w:left w:val="none" w:sz="0" w:space="0" w:color="auto"/>
            <w:bottom w:val="none" w:sz="0" w:space="0" w:color="auto"/>
            <w:right w:val="none" w:sz="0" w:space="0" w:color="auto"/>
          </w:divBdr>
        </w:div>
        <w:div w:id="310408833">
          <w:marLeft w:val="0"/>
          <w:marRight w:val="0"/>
          <w:marTop w:val="0"/>
          <w:marBottom w:val="0"/>
          <w:divBdr>
            <w:top w:val="none" w:sz="0" w:space="0" w:color="auto"/>
            <w:left w:val="none" w:sz="0" w:space="0" w:color="auto"/>
            <w:bottom w:val="none" w:sz="0" w:space="0" w:color="auto"/>
            <w:right w:val="none" w:sz="0" w:space="0" w:color="auto"/>
          </w:divBdr>
        </w:div>
        <w:div w:id="722800074">
          <w:marLeft w:val="0"/>
          <w:marRight w:val="0"/>
          <w:marTop w:val="0"/>
          <w:marBottom w:val="0"/>
          <w:divBdr>
            <w:top w:val="none" w:sz="0" w:space="0" w:color="auto"/>
            <w:left w:val="none" w:sz="0" w:space="0" w:color="auto"/>
            <w:bottom w:val="none" w:sz="0" w:space="0" w:color="auto"/>
            <w:right w:val="none" w:sz="0" w:space="0" w:color="auto"/>
          </w:divBdr>
        </w:div>
        <w:div w:id="1655991629">
          <w:marLeft w:val="0"/>
          <w:marRight w:val="0"/>
          <w:marTop w:val="0"/>
          <w:marBottom w:val="0"/>
          <w:divBdr>
            <w:top w:val="none" w:sz="0" w:space="0" w:color="auto"/>
            <w:left w:val="none" w:sz="0" w:space="0" w:color="auto"/>
            <w:bottom w:val="none" w:sz="0" w:space="0" w:color="auto"/>
            <w:right w:val="none" w:sz="0" w:space="0" w:color="auto"/>
          </w:divBdr>
        </w:div>
        <w:div w:id="1733582187">
          <w:marLeft w:val="0"/>
          <w:marRight w:val="0"/>
          <w:marTop w:val="0"/>
          <w:marBottom w:val="0"/>
          <w:divBdr>
            <w:top w:val="none" w:sz="0" w:space="0" w:color="auto"/>
            <w:left w:val="none" w:sz="0" w:space="0" w:color="auto"/>
            <w:bottom w:val="none" w:sz="0" w:space="0" w:color="auto"/>
            <w:right w:val="none" w:sz="0" w:space="0" w:color="auto"/>
          </w:divBdr>
        </w:div>
        <w:div w:id="1852261271">
          <w:marLeft w:val="0"/>
          <w:marRight w:val="0"/>
          <w:marTop w:val="0"/>
          <w:marBottom w:val="0"/>
          <w:divBdr>
            <w:top w:val="none" w:sz="0" w:space="0" w:color="auto"/>
            <w:left w:val="none" w:sz="0" w:space="0" w:color="auto"/>
            <w:bottom w:val="none" w:sz="0" w:space="0" w:color="auto"/>
            <w:right w:val="none" w:sz="0" w:space="0" w:color="auto"/>
          </w:divBdr>
        </w:div>
      </w:divsChild>
    </w:div>
    <w:div w:id="413170328">
      <w:bodyDiv w:val="1"/>
      <w:marLeft w:val="0"/>
      <w:marRight w:val="0"/>
      <w:marTop w:val="0"/>
      <w:marBottom w:val="0"/>
      <w:divBdr>
        <w:top w:val="none" w:sz="0" w:space="0" w:color="auto"/>
        <w:left w:val="none" w:sz="0" w:space="0" w:color="auto"/>
        <w:bottom w:val="none" w:sz="0" w:space="0" w:color="auto"/>
        <w:right w:val="none" w:sz="0" w:space="0" w:color="auto"/>
      </w:divBdr>
    </w:div>
    <w:div w:id="413433219">
      <w:bodyDiv w:val="1"/>
      <w:marLeft w:val="0"/>
      <w:marRight w:val="0"/>
      <w:marTop w:val="0"/>
      <w:marBottom w:val="0"/>
      <w:divBdr>
        <w:top w:val="none" w:sz="0" w:space="0" w:color="auto"/>
        <w:left w:val="none" w:sz="0" w:space="0" w:color="auto"/>
        <w:bottom w:val="none" w:sz="0" w:space="0" w:color="auto"/>
        <w:right w:val="none" w:sz="0" w:space="0" w:color="auto"/>
      </w:divBdr>
    </w:div>
    <w:div w:id="413822487">
      <w:bodyDiv w:val="1"/>
      <w:marLeft w:val="0"/>
      <w:marRight w:val="0"/>
      <w:marTop w:val="0"/>
      <w:marBottom w:val="0"/>
      <w:divBdr>
        <w:top w:val="none" w:sz="0" w:space="0" w:color="auto"/>
        <w:left w:val="none" w:sz="0" w:space="0" w:color="auto"/>
        <w:bottom w:val="none" w:sz="0" w:space="0" w:color="auto"/>
        <w:right w:val="none" w:sz="0" w:space="0" w:color="auto"/>
      </w:divBdr>
    </w:div>
    <w:div w:id="414282251">
      <w:bodyDiv w:val="1"/>
      <w:marLeft w:val="0"/>
      <w:marRight w:val="0"/>
      <w:marTop w:val="0"/>
      <w:marBottom w:val="0"/>
      <w:divBdr>
        <w:top w:val="none" w:sz="0" w:space="0" w:color="auto"/>
        <w:left w:val="none" w:sz="0" w:space="0" w:color="auto"/>
        <w:bottom w:val="none" w:sz="0" w:space="0" w:color="auto"/>
        <w:right w:val="none" w:sz="0" w:space="0" w:color="auto"/>
      </w:divBdr>
    </w:div>
    <w:div w:id="414671295">
      <w:bodyDiv w:val="1"/>
      <w:marLeft w:val="0"/>
      <w:marRight w:val="0"/>
      <w:marTop w:val="0"/>
      <w:marBottom w:val="0"/>
      <w:divBdr>
        <w:top w:val="none" w:sz="0" w:space="0" w:color="auto"/>
        <w:left w:val="none" w:sz="0" w:space="0" w:color="auto"/>
        <w:bottom w:val="none" w:sz="0" w:space="0" w:color="auto"/>
        <w:right w:val="none" w:sz="0" w:space="0" w:color="auto"/>
      </w:divBdr>
    </w:div>
    <w:div w:id="415056885">
      <w:bodyDiv w:val="1"/>
      <w:marLeft w:val="0"/>
      <w:marRight w:val="0"/>
      <w:marTop w:val="0"/>
      <w:marBottom w:val="0"/>
      <w:divBdr>
        <w:top w:val="none" w:sz="0" w:space="0" w:color="auto"/>
        <w:left w:val="none" w:sz="0" w:space="0" w:color="auto"/>
        <w:bottom w:val="none" w:sz="0" w:space="0" w:color="auto"/>
        <w:right w:val="none" w:sz="0" w:space="0" w:color="auto"/>
      </w:divBdr>
    </w:div>
    <w:div w:id="415715427">
      <w:bodyDiv w:val="1"/>
      <w:marLeft w:val="0"/>
      <w:marRight w:val="0"/>
      <w:marTop w:val="0"/>
      <w:marBottom w:val="0"/>
      <w:divBdr>
        <w:top w:val="none" w:sz="0" w:space="0" w:color="auto"/>
        <w:left w:val="none" w:sz="0" w:space="0" w:color="auto"/>
        <w:bottom w:val="none" w:sz="0" w:space="0" w:color="auto"/>
        <w:right w:val="none" w:sz="0" w:space="0" w:color="auto"/>
      </w:divBdr>
    </w:div>
    <w:div w:id="415828370">
      <w:bodyDiv w:val="1"/>
      <w:marLeft w:val="0"/>
      <w:marRight w:val="0"/>
      <w:marTop w:val="0"/>
      <w:marBottom w:val="0"/>
      <w:divBdr>
        <w:top w:val="none" w:sz="0" w:space="0" w:color="auto"/>
        <w:left w:val="none" w:sz="0" w:space="0" w:color="auto"/>
        <w:bottom w:val="none" w:sz="0" w:space="0" w:color="auto"/>
        <w:right w:val="none" w:sz="0" w:space="0" w:color="auto"/>
      </w:divBdr>
    </w:div>
    <w:div w:id="416899752">
      <w:bodyDiv w:val="1"/>
      <w:marLeft w:val="0"/>
      <w:marRight w:val="0"/>
      <w:marTop w:val="0"/>
      <w:marBottom w:val="0"/>
      <w:divBdr>
        <w:top w:val="none" w:sz="0" w:space="0" w:color="auto"/>
        <w:left w:val="none" w:sz="0" w:space="0" w:color="auto"/>
        <w:bottom w:val="none" w:sz="0" w:space="0" w:color="auto"/>
        <w:right w:val="none" w:sz="0" w:space="0" w:color="auto"/>
      </w:divBdr>
    </w:div>
    <w:div w:id="418907840">
      <w:bodyDiv w:val="1"/>
      <w:marLeft w:val="0"/>
      <w:marRight w:val="0"/>
      <w:marTop w:val="0"/>
      <w:marBottom w:val="0"/>
      <w:divBdr>
        <w:top w:val="none" w:sz="0" w:space="0" w:color="auto"/>
        <w:left w:val="none" w:sz="0" w:space="0" w:color="auto"/>
        <w:bottom w:val="none" w:sz="0" w:space="0" w:color="auto"/>
        <w:right w:val="none" w:sz="0" w:space="0" w:color="auto"/>
      </w:divBdr>
    </w:div>
    <w:div w:id="420490557">
      <w:bodyDiv w:val="1"/>
      <w:marLeft w:val="0"/>
      <w:marRight w:val="0"/>
      <w:marTop w:val="0"/>
      <w:marBottom w:val="0"/>
      <w:divBdr>
        <w:top w:val="none" w:sz="0" w:space="0" w:color="auto"/>
        <w:left w:val="none" w:sz="0" w:space="0" w:color="auto"/>
        <w:bottom w:val="none" w:sz="0" w:space="0" w:color="auto"/>
        <w:right w:val="none" w:sz="0" w:space="0" w:color="auto"/>
      </w:divBdr>
    </w:div>
    <w:div w:id="422652024">
      <w:bodyDiv w:val="1"/>
      <w:marLeft w:val="0"/>
      <w:marRight w:val="0"/>
      <w:marTop w:val="0"/>
      <w:marBottom w:val="0"/>
      <w:divBdr>
        <w:top w:val="none" w:sz="0" w:space="0" w:color="auto"/>
        <w:left w:val="none" w:sz="0" w:space="0" w:color="auto"/>
        <w:bottom w:val="none" w:sz="0" w:space="0" w:color="auto"/>
        <w:right w:val="none" w:sz="0" w:space="0" w:color="auto"/>
      </w:divBdr>
    </w:div>
    <w:div w:id="422773350">
      <w:bodyDiv w:val="1"/>
      <w:marLeft w:val="0"/>
      <w:marRight w:val="0"/>
      <w:marTop w:val="0"/>
      <w:marBottom w:val="0"/>
      <w:divBdr>
        <w:top w:val="none" w:sz="0" w:space="0" w:color="auto"/>
        <w:left w:val="none" w:sz="0" w:space="0" w:color="auto"/>
        <w:bottom w:val="none" w:sz="0" w:space="0" w:color="auto"/>
        <w:right w:val="none" w:sz="0" w:space="0" w:color="auto"/>
      </w:divBdr>
    </w:div>
    <w:div w:id="424418739">
      <w:bodyDiv w:val="1"/>
      <w:marLeft w:val="0"/>
      <w:marRight w:val="0"/>
      <w:marTop w:val="0"/>
      <w:marBottom w:val="0"/>
      <w:divBdr>
        <w:top w:val="none" w:sz="0" w:space="0" w:color="auto"/>
        <w:left w:val="none" w:sz="0" w:space="0" w:color="auto"/>
        <w:bottom w:val="none" w:sz="0" w:space="0" w:color="auto"/>
        <w:right w:val="none" w:sz="0" w:space="0" w:color="auto"/>
      </w:divBdr>
    </w:div>
    <w:div w:id="425662311">
      <w:bodyDiv w:val="1"/>
      <w:marLeft w:val="0"/>
      <w:marRight w:val="0"/>
      <w:marTop w:val="0"/>
      <w:marBottom w:val="0"/>
      <w:divBdr>
        <w:top w:val="none" w:sz="0" w:space="0" w:color="auto"/>
        <w:left w:val="none" w:sz="0" w:space="0" w:color="auto"/>
        <w:bottom w:val="none" w:sz="0" w:space="0" w:color="auto"/>
        <w:right w:val="none" w:sz="0" w:space="0" w:color="auto"/>
      </w:divBdr>
    </w:div>
    <w:div w:id="426274896">
      <w:bodyDiv w:val="1"/>
      <w:marLeft w:val="0"/>
      <w:marRight w:val="0"/>
      <w:marTop w:val="0"/>
      <w:marBottom w:val="0"/>
      <w:divBdr>
        <w:top w:val="none" w:sz="0" w:space="0" w:color="auto"/>
        <w:left w:val="none" w:sz="0" w:space="0" w:color="auto"/>
        <w:bottom w:val="none" w:sz="0" w:space="0" w:color="auto"/>
        <w:right w:val="none" w:sz="0" w:space="0" w:color="auto"/>
      </w:divBdr>
    </w:div>
    <w:div w:id="426537278">
      <w:bodyDiv w:val="1"/>
      <w:marLeft w:val="0"/>
      <w:marRight w:val="0"/>
      <w:marTop w:val="0"/>
      <w:marBottom w:val="0"/>
      <w:divBdr>
        <w:top w:val="none" w:sz="0" w:space="0" w:color="auto"/>
        <w:left w:val="none" w:sz="0" w:space="0" w:color="auto"/>
        <w:bottom w:val="none" w:sz="0" w:space="0" w:color="auto"/>
        <w:right w:val="none" w:sz="0" w:space="0" w:color="auto"/>
      </w:divBdr>
    </w:div>
    <w:div w:id="426537500">
      <w:bodyDiv w:val="1"/>
      <w:marLeft w:val="0"/>
      <w:marRight w:val="0"/>
      <w:marTop w:val="0"/>
      <w:marBottom w:val="0"/>
      <w:divBdr>
        <w:top w:val="none" w:sz="0" w:space="0" w:color="auto"/>
        <w:left w:val="none" w:sz="0" w:space="0" w:color="auto"/>
        <w:bottom w:val="none" w:sz="0" w:space="0" w:color="auto"/>
        <w:right w:val="none" w:sz="0" w:space="0" w:color="auto"/>
      </w:divBdr>
    </w:div>
    <w:div w:id="428618412">
      <w:bodyDiv w:val="1"/>
      <w:marLeft w:val="0"/>
      <w:marRight w:val="0"/>
      <w:marTop w:val="0"/>
      <w:marBottom w:val="0"/>
      <w:divBdr>
        <w:top w:val="none" w:sz="0" w:space="0" w:color="auto"/>
        <w:left w:val="none" w:sz="0" w:space="0" w:color="auto"/>
        <w:bottom w:val="none" w:sz="0" w:space="0" w:color="auto"/>
        <w:right w:val="none" w:sz="0" w:space="0" w:color="auto"/>
      </w:divBdr>
    </w:div>
    <w:div w:id="429203768">
      <w:bodyDiv w:val="1"/>
      <w:marLeft w:val="0"/>
      <w:marRight w:val="0"/>
      <w:marTop w:val="0"/>
      <w:marBottom w:val="0"/>
      <w:divBdr>
        <w:top w:val="none" w:sz="0" w:space="0" w:color="auto"/>
        <w:left w:val="none" w:sz="0" w:space="0" w:color="auto"/>
        <w:bottom w:val="none" w:sz="0" w:space="0" w:color="auto"/>
        <w:right w:val="none" w:sz="0" w:space="0" w:color="auto"/>
      </w:divBdr>
    </w:div>
    <w:div w:id="429738225">
      <w:bodyDiv w:val="1"/>
      <w:marLeft w:val="0"/>
      <w:marRight w:val="0"/>
      <w:marTop w:val="0"/>
      <w:marBottom w:val="0"/>
      <w:divBdr>
        <w:top w:val="none" w:sz="0" w:space="0" w:color="auto"/>
        <w:left w:val="none" w:sz="0" w:space="0" w:color="auto"/>
        <w:bottom w:val="none" w:sz="0" w:space="0" w:color="auto"/>
        <w:right w:val="none" w:sz="0" w:space="0" w:color="auto"/>
      </w:divBdr>
    </w:div>
    <w:div w:id="430274798">
      <w:bodyDiv w:val="1"/>
      <w:marLeft w:val="0"/>
      <w:marRight w:val="0"/>
      <w:marTop w:val="0"/>
      <w:marBottom w:val="0"/>
      <w:divBdr>
        <w:top w:val="none" w:sz="0" w:space="0" w:color="auto"/>
        <w:left w:val="none" w:sz="0" w:space="0" w:color="auto"/>
        <w:bottom w:val="none" w:sz="0" w:space="0" w:color="auto"/>
        <w:right w:val="none" w:sz="0" w:space="0" w:color="auto"/>
      </w:divBdr>
    </w:div>
    <w:div w:id="430710221">
      <w:bodyDiv w:val="1"/>
      <w:marLeft w:val="0"/>
      <w:marRight w:val="0"/>
      <w:marTop w:val="0"/>
      <w:marBottom w:val="0"/>
      <w:divBdr>
        <w:top w:val="none" w:sz="0" w:space="0" w:color="auto"/>
        <w:left w:val="none" w:sz="0" w:space="0" w:color="auto"/>
        <w:bottom w:val="none" w:sz="0" w:space="0" w:color="auto"/>
        <w:right w:val="none" w:sz="0" w:space="0" w:color="auto"/>
      </w:divBdr>
    </w:div>
    <w:div w:id="432020413">
      <w:bodyDiv w:val="1"/>
      <w:marLeft w:val="0"/>
      <w:marRight w:val="0"/>
      <w:marTop w:val="0"/>
      <w:marBottom w:val="0"/>
      <w:divBdr>
        <w:top w:val="none" w:sz="0" w:space="0" w:color="auto"/>
        <w:left w:val="none" w:sz="0" w:space="0" w:color="auto"/>
        <w:bottom w:val="none" w:sz="0" w:space="0" w:color="auto"/>
        <w:right w:val="none" w:sz="0" w:space="0" w:color="auto"/>
      </w:divBdr>
    </w:div>
    <w:div w:id="433015021">
      <w:bodyDiv w:val="1"/>
      <w:marLeft w:val="0"/>
      <w:marRight w:val="0"/>
      <w:marTop w:val="0"/>
      <w:marBottom w:val="0"/>
      <w:divBdr>
        <w:top w:val="none" w:sz="0" w:space="0" w:color="auto"/>
        <w:left w:val="none" w:sz="0" w:space="0" w:color="auto"/>
        <w:bottom w:val="none" w:sz="0" w:space="0" w:color="auto"/>
        <w:right w:val="none" w:sz="0" w:space="0" w:color="auto"/>
      </w:divBdr>
    </w:div>
    <w:div w:id="433282707">
      <w:bodyDiv w:val="1"/>
      <w:marLeft w:val="0"/>
      <w:marRight w:val="0"/>
      <w:marTop w:val="0"/>
      <w:marBottom w:val="0"/>
      <w:divBdr>
        <w:top w:val="none" w:sz="0" w:space="0" w:color="auto"/>
        <w:left w:val="none" w:sz="0" w:space="0" w:color="auto"/>
        <w:bottom w:val="none" w:sz="0" w:space="0" w:color="auto"/>
        <w:right w:val="none" w:sz="0" w:space="0" w:color="auto"/>
      </w:divBdr>
    </w:div>
    <w:div w:id="433401599">
      <w:bodyDiv w:val="1"/>
      <w:marLeft w:val="0"/>
      <w:marRight w:val="0"/>
      <w:marTop w:val="0"/>
      <w:marBottom w:val="0"/>
      <w:divBdr>
        <w:top w:val="none" w:sz="0" w:space="0" w:color="auto"/>
        <w:left w:val="none" w:sz="0" w:space="0" w:color="auto"/>
        <w:bottom w:val="none" w:sz="0" w:space="0" w:color="auto"/>
        <w:right w:val="none" w:sz="0" w:space="0" w:color="auto"/>
      </w:divBdr>
    </w:div>
    <w:div w:id="433593959">
      <w:bodyDiv w:val="1"/>
      <w:marLeft w:val="0"/>
      <w:marRight w:val="0"/>
      <w:marTop w:val="0"/>
      <w:marBottom w:val="0"/>
      <w:divBdr>
        <w:top w:val="none" w:sz="0" w:space="0" w:color="auto"/>
        <w:left w:val="none" w:sz="0" w:space="0" w:color="auto"/>
        <w:bottom w:val="none" w:sz="0" w:space="0" w:color="auto"/>
        <w:right w:val="none" w:sz="0" w:space="0" w:color="auto"/>
      </w:divBdr>
    </w:div>
    <w:div w:id="433743152">
      <w:bodyDiv w:val="1"/>
      <w:marLeft w:val="0"/>
      <w:marRight w:val="0"/>
      <w:marTop w:val="0"/>
      <w:marBottom w:val="0"/>
      <w:divBdr>
        <w:top w:val="none" w:sz="0" w:space="0" w:color="auto"/>
        <w:left w:val="none" w:sz="0" w:space="0" w:color="auto"/>
        <w:bottom w:val="none" w:sz="0" w:space="0" w:color="auto"/>
        <w:right w:val="none" w:sz="0" w:space="0" w:color="auto"/>
      </w:divBdr>
    </w:div>
    <w:div w:id="433981111">
      <w:bodyDiv w:val="1"/>
      <w:marLeft w:val="0"/>
      <w:marRight w:val="0"/>
      <w:marTop w:val="0"/>
      <w:marBottom w:val="0"/>
      <w:divBdr>
        <w:top w:val="none" w:sz="0" w:space="0" w:color="auto"/>
        <w:left w:val="none" w:sz="0" w:space="0" w:color="auto"/>
        <w:bottom w:val="none" w:sz="0" w:space="0" w:color="auto"/>
        <w:right w:val="none" w:sz="0" w:space="0" w:color="auto"/>
      </w:divBdr>
    </w:div>
    <w:div w:id="434831754">
      <w:bodyDiv w:val="1"/>
      <w:marLeft w:val="0"/>
      <w:marRight w:val="0"/>
      <w:marTop w:val="0"/>
      <w:marBottom w:val="0"/>
      <w:divBdr>
        <w:top w:val="none" w:sz="0" w:space="0" w:color="auto"/>
        <w:left w:val="none" w:sz="0" w:space="0" w:color="auto"/>
        <w:bottom w:val="none" w:sz="0" w:space="0" w:color="auto"/>
        <w:right w:val="none" w:sz="0" w:space="0" w:color="auto"/>
      </w:divBdr>
    </w:div>
    <w:div w:id="434862136">
      <w:bodyDiv w:val="1"/>
      <w:marLeft w:val="0"/>
      <w:marRight w:val="0"/>
      <w:marTop w:val="0"/>
      <w:marBottom w:val="0"/>
      <w:divBdr>
        <w:top w:val="none" w:sz="0" w:space="0" w:color="auto"/>
        <w:left w:val="none" w:sz="0" w:space="0" w:color="auto"/>
        <w:bottom w:val="none" w:sz="0" w:space="0" w:color="auto"/>
        <w:right w:val="none" w:sz="0" w:space="0" w:color="auto"/>
      </w:divBdr>
    </w:div>
    <w:div w:id="435254521">
      <w:bodyDiv w:val="1"/>
      <w:marLeft w:val="0"/>
      <w:marRight w:val="0"/>
      <w:marTop w:val="0"/>
      <w:marBottom w:val="0"/>
      <w:divBdr>
        <w:top w:val="none" w:sz="0" w:space="0" w:color="auto"/>
        <w:left w:val="none" w:sz="0" w:space="0" w:color="auto"/>
        <w:bottom w:val="none" w:sz="0" w:space="0" w:color="auto"/>
        <w:right w:val="none" w:sz="0" w:space="0" w:color="auto"/>
      </w:divBdr>
    </w:div>
    <w:div w:id="435563443">
      <w:bodyDiv w:val="1"/>
      <w:marLeft w:val="0"/>
      <w:marRight w:val="0"/>
      <w:marTop w:val="0"/>
      <w:marBottom w:val="0"/>
      <w:divBdr>
        <w:top w:val="none" w:sz="0" w:space="0" w:color="auto"/>
        <w:left w:val="none" w:sz="0" w:space="0" w:color="auto"/>
        <w:bottom w:val="none" w:sz="0" w:space="0" w:color="auto"/>
        <w:right w:val="none" w:sz="0" w:space="0" w:color="auto"/>
      </w:divBdr>
    </w:div>
    <w:div w:id="436368215">
      <w:bodyDiv w:val="1"/>
      <w:marLeft w:val="0"/>
      <w:marRight w:val="0"/>
      <w:marTop w:val="0"/>
      <w:marBottom w:val="0"/>
      <w:divBdr>
        <w:top w:val="none" w:sz="0" w:space="0" w:color="auto"/>
        <w:left w:val="none" w:sz="0" w:space="0" w:color="auto"/>
        <w:bottom w:val="none" w:sz="0" w:space="0" w:color="auto"/>
        <w:right w:val="none" w:sz="0" w:space="0" w:color="auto"/>
      </w:divBdr>
    </w:div>
    <w:div w:id="436605678">
      <w:bodyDiv w:val="1"/>
      <w:marLeft w:val="0"/>
      <w:marRight w:val="0"/>
      <w:marTop w:val="0"/>
      <w:marBottom w:val="0"/>
      <w:divBdr>
        <w:top w:val="none" w:sz="0" w:space="0" w:color="auto"/>
        <w:left w:val="none" w:sz="0" w:space="0" w:color="auto"/>
        <w:bottom w:val="none" w:sz="0" w:space="0" w:color="auto"/>
        <w:right w:val="none" w:sz="0" w:space="0" w:color="auto"/>
      </w:divBdr>
      <w:divsChild>
        <w:div w:id="570892505">
          <w:marLeft w:val="480"/>
          <w:marRight w:val="0"/>
          <w:marTop w:val="0"/>
          <w:marBottom w:val="0"/>
          <w:divBdr>
            <w:top w:val="none" w:sz="0" w:space="0" w:color="auto"/>
            <w:left w:val="none" w:sz="0" w:space="0" w:color="auto"/>
            <w:bottom w:val="none" w:sz="0" w:space="0" w:color="auto"/>
            <w:right w:val="none" w:sz="0" w:space="0" w:color="auto"/>
          </w:divBdr>
        </w:div>
        <w:div w:id="339235124">
          <w:marLeft w:val="480"/>
          <w:marRight w:val="0"/>
          <w:marTop w:val="0"/>
          <w:marBottom w:val="0"/>
          <w:divBdr>
            <w:top w:val="none" w:sz="0" w:space="0" w:color="auto"/>
            <w:left w:val="none" w:sz="0" w:space="0" w:color="auto"/>
            <w:bottom w:val="none" w:sz="0" w:space="0" w:color="auto"/>
            <w:right w:val="none" w:sz="0" w:space="0" w:color="auto"/>
          </w:divBdr>
        </w:div>
        <w:div w:id="519974079">
          <w:marLeft w:val="480"/>
          <w:marRight w:val="0"/>
          <w:marTop w:val="0"/>
          <w:marBottom w:val="0"/>
          <w:divBdr>
            <w:top w:val="none" w:sz="0" w:space="0" w:color="auto"/>
            <w:left w:val="none" w:sz="0" w:space="0" w:color="auto"/>
            <w:bottom w:val="none" w:sz="0" w:space="0" w:color="auto"/>
            <w:right w:val="none" w:sz="0" w:space="0" w:color="auto"/>
          </w:divBdr>
        </w:div>
        <w:div w:id="1074745568">
          <w:marLeft w:val="480"/>
          <w:marRight w:val="0"/>
          <w:marTop w:val="0"/>
          <w:marBottom w:val="0"/>
          <w:divBdr>
            <w:top w:val="none" w:sz="0" w:space="0" w:color="auto"/>
            <w:left w:val="none" w:sz="0" w:space="0" w:color="auto"/>
            <w:bottom w:val="none" w:sz="0" w:space="0" w:color="auto"/>
            <w:right w:val="none" w:sz="0" w:space="0" w:color="auto"/>
          </w:divBdr>
        </w:div>
        <w:div w:id="1902859512">
          <w:marLeft w:val="480"/>
          <w:marRight w:val="0"/>
          <w:marTop w:val="0"/>
          <w:marBottom w:val="0"/>
          <w:divBdr>
            <w:top w:val="none" w:sz="0" w:space="0" w:color="auto"/>
            <w:left w:val="none" w:sz="0" w:space="0" w:color="auto"/>
            <w:bottom w:val="none" w:sz="0" w:space="0" w:color="auto"/>
            <w:right w:val="none" w:sz="0" w:space="0" w:color="auto"/>
          </w:divBdr>
        </w:div>
        <w:div w:id="487789011">
          <w:marLeft w:val="480"/>
          <w:marRight w:val="0"/>
          <w:marTop w:val="0"/>
          <w:marBottom w:val="0"/>
          <w:divBdr>
            <w:top w:val="none" w:sz="0" w:space="0" w:color="auto"/>
            <w:left w:val="none" w:sz="0" w:space="0" w:color="auto"/>
            <w:bottom w:val="none" w:sz="0" w:space="0" w:color="auto"/>
            <w:right w:val="none" w:sz="0" w:space="0" w:color="auto"/>
          </w:divBdr>
        </w:div>
        <w:div w:id="1706520231">
          <w:marLeft w:val="480"/>
          <w:marRight w:val="0"/>
          <w:marTop w:val="0"/>
          <w:marBottom w:val="0"/>
          <w:divBdr>
            <w:top w:val="none" w:sz="0" w:space="0" w:color="auto"/>
            <w:left w:val="none" w:sz="0" w:space="0" w:color="auto"/>
            <w:bottom w:val="none" w:sz="0" w:space="0" w:color="auto"/>
            <w:right w:val="none" w:sz="0" w:space="0" w:color="auto"/>
          </w:divBdr>
        </w:div>
        <w:div w:id="2092585551">
          <w:marLeft w:val="480"/>
          <w:marRight w:val="0"/>
          <w:marTop w:val="0"/>
          <w:marBottom w:val="0"/>
          <w:divBdr>
            <w:top w:val="none" w:sz="0" w:space="0" w:color="auto"/>
            <w:left w:val="none" w:sz="0" w:space="0" w:color="auto"/>
            <w:bottom w:val="none" w:sz="0" w:space="0" w:color="auto"/>
            <w:right w:val="none" w:sz="0" w:space="0" w:color="auto"/>
          </w:divBdr>
        </w:div>
        <w:div w:id="959411641">
          <w:marLeft w:val="480"/>
          <w:marRight w:val="0"/>
          <w:marTop w:val="0"/>
          <w:marBottom w:val="0"/>
          <w:divBdr>
            <w:top w:val="none" w:sz="0" w:space="0" w:color="auto"/>
            <w:left w:val="none" w:sz="0" w:space="0" w:color="auto"/>
            <w:bottom w:val="none" w:sz="0" w:space="0" w:color="auto"/>
            <w:right w:val="none" w:sz="0" w:space="0" w:color="auto"/>
          </w:divBdr>
        </w:div>
        <w:div w:id="1921719151">
          <w:marLeft w:val="480"/>
          <w:marRight w:val="0"/>
          <w:marTop w:val="0"/>
          <w:marBottom w:val="0"/>
          <w:divBdr>
            <w:top w:val="none" w:sz="0" w:space="0" w:color="auto"/>
            <w:left w:val="none" w:sz="0" w:space="0" w:color="auto"/>
            <w:bottom w:val="none" w:sz="0" w:space="0" w:color="auto"/>
            <w:right w:val="none" w:sz="0" w:space="0" w:color="auto"/>
          </w:divBdr>
        </w:div>
        <w:div w:id="1338194607">
          <w:marLeft w:val="480"/>
          <w:marRight w:val="0"/>
          <w:marTop w:val="0"/>
          <w:marBottom w:val="0"/>
          <w:divBdr>
            <w:top w:val="none" w:sz="0" w:space="0" w:color="auto"/>
            <w:left w:val="none" w:sz="0" w:space="0" w:color="auto"/>
            <w:bottom w:val="none" w:sz="0" w:space="0" w:color="auto"/>
            <w:right w:val="none" w:sz="0" w:space="0" w:color="auto"/>
          </w:divBdr>
        </w:div>
        <w:div w:id="2005427713">
          <w:marLeft w:val="480"/>
          <w:marRight w:val="0"/>
          <w:marTop w:val="0"/>
          <w:marBottom w:val="0"/>
          <w:divBdr>
            <w:top w:val="none" w:sz="0" w:space="0" w:color="auto"/>
            <w:left w:val="none" w:sz="0" w:space="0" w:color="auto"/>
            <w:bottom w:val="none" w:sz="0" w:space="0" w:color="auto"/>
            <w:right w:val="none" w:sz="0" w:space="0" w:color="auto"/>
          </w:divBdr>
        </w:div>
        <w:div w:id="693380771">
          <w:marLeft w:val="480"/>
          <w:marRight w:val="0"/>
          <w:marTop w:val="0"/>
          <w:marBottom w:val="0"/>
          <w:divBdr>
            <w:top w:val="none" w:sz="0" w:space="0" w:color="auto"/>
            <w:left w:val="none" w:sz="0" w:space="0" w:color="auto"/>
            <w:bottom w:val="none" w:sz="0" w:space="0" w:color="auto"/>
            <w:right w:val="none" w:sz="0" w:space="0" w:color="auto"/>
          </w:divBdr>
        </w:div>
        <w:div w:id="400107428">
          <w:marLeft w:val="480"/>
          <w:marRight w:val="0"/>
          <w:marTop w:val="0"/>
          <w:marBottom w:val="0"/>
          <w:divBdr>
            <w:top w:val="none" w:sz="0" w:space="0" w:color="auto"/>
            <w:left w:val="none" w:sz="0" w:space="0" w:color="auto"/>
            <w:bottom w:val="none" w:sz="0" w:space="0" w:color="auto"/>
            <w:right w:val="none" w:sz="0" w:space="0" w:color="auto"/>
          </w:divBdr>
        </w:div>
        <w:div w:id="300817042">
          <w:marLeft w:val="480"/>
          <w:marRight w:val="0"/>
          <w:marTop w:val="0"/>
          <w:marBottom w:val="0"/>
          <w:divBdr>
            <w:top w:val="none" w:sz="0" w:space="0" w:color="auto"/>
            <w:left w:val="none" w:sz="0" w:space="0" w:color="auto"/>
            <w:bottom w:val="none" w:sz="0" w:space="0" w:color="auto"/>
            <w:right w:val="none" w:sz="0" w:space="0" w:color="auto"/>
          </w:divBdr>
        </w:div>
        <w:div w:id="2142916013">
          <w:marLeft w:val="480"/>
          <w:marRight w:val="0"/>
          <w:marTop w:val="0"/>
          <w:marBottom w:val="0"/>
          <w:divBdr>
            <w:top w:val="none" w:sz="0" w:space="0" w:color="auto"/>
            <w:left w:val="none" w:sz="0" w:space="0" w:color="auto"/>
            <w:bottom w:val="none" w:sz="0" w:space="0" w:color="auto"/>
            <w:right w:val="none" w:sz="0" w:space="0" w:color="auto"/>
          </w:divBdr>
        </w:div>
        <w:div w:id="1103456169">
          <w:marLeft w:val="480"/>
          <w:marRight w:val="0"/>
          <w:marTop w:val="0"/>
          <w:marBottom w:val="0"/>
          <w:divBdr>
            <w:top w:val="none" w:sz="0" w:space="0" w:color="auto"/>
            <w:left w:val="none" w:sz="0" w:space="0" w:color="auto"/>
            <w:bottom w:val="none" w:sz="0" w:space="0" w:color="auto"/>
            <w:right w:val="none" w:sz="0" w:space="0" w:color="auto"/>
          </w:divBdr>
        </w:div>
        <w:div w:id="509371277">
          <w:marLeft w:val="480"/>
          <w:marRight w:val="0"/>
          <w:marTop w:val="0"/>
          <w:marBottom w:val="0"/>
          <w:divBdr>
            <w:top w:val="none" w:sz="0" w:space="0" w:color="auto"/>
            <w:left w:val="none" w:sz="0" w:space="0" w:color="auto"/>
            <w:bottom w:val="none" w:sz="0" w:space="0" w:color="auto"/>
            <w:right w:val="none" w:sz="0" w:space="0" w:color="auto"/>
          </w:divBdr>
        </w:div>
        <w:div w:id="1452936570">
          <w:marLeft w:val="480"/>
          <w:marRight w:val="0"/>
          <w:marTop w:val="0"/>
          <w:marBottom w:val="0"/>
          <w:divBdr>
            <w:top w:val="none" w:sz="0" w:space="0" w:color="auto"/>
            <w:left w:val="none" w:sz="0" w:space="0" w:color="auto"/>
            <w:bottom w:val="none" w:sz="0" w:space="0" w:color="auto"/>
            <w:right w:val="none" w:sz="0" w:space="0" w:color="auto"/>
          </w:divBdr>
        </w:div>
        <w:div w:id="1677002637">
          <w:marLeft w:val="480"/>
          <w:marRight w:val="0"/>
          <w:marTop w:val="0"/>
          <w:marBottom w:val="0"/>
          <w:divBdr>
            <w:top w:val="none" w:sz="0" w:space="0" w:color="auto"/>
            <w:left w:val="none" w:sz="0" w:space="0" w:color="auto"/>
            <w:bottom w:val="none" w:sz="0" w:space="0" w:color="auto"/>
            <w:right w:val="none" w:sz="0" w:space="0" w:color="auto"/>
          </w:divBdr>
        </w:div>
        <w:div w:id="729498520">
          <w:marLeft w:val="480"/>
          <w:marRight w:val="0"/>
          <w:marTop w:val="0"/>
          <w:marBottom w:val="0"/>
          <w:divBdr>
            <w:top w:val="none" w:sz="0" w:space="0" w:color="auto"/>
            <w:left w:val="none" w:sz="0" w:space="0" w:color="auto"/>
            <w:bottom w:val="none" w:sz="0" w:space="0" w:color="auto"/>
            <w:right w:val="none" w:sz="0" w:space="0" w:color="auto"/>
          </w:divBdr>
        </w:div>
        <w:div w:id="268900914">
          <w:marLeft w:val="480"/>
          <w:marRight w:val="0"/>
          <w:marTop w:val="0"/>
          <w:marBottom w:val="0"/>
          <w:divBdr>
            <w:top w:val="none" w:sz="0" w:space="0" w:color="auto"/>
            <w:left w:val="none" w:sz="0" w:space="0" w:color="auto"/>
            <w:bottom w:val="none" w:sz="0" w:space="0" w:color="auto"/>
            <w:right w:val="none" w:sz="0" w:space="0" w:color="auto"/>
          </w:divBdr>
        </w:div>
        <w:div w:id="914822060">
          <w:marLeft w:val="480"/>
          <w:marRight w:val="0"/>
          <w:marTop w:val="0"/>
          <w:marBottom w:val="0"/>
          <w:divBdr>
            <w:top w:val="none" w:sz="0" w:space="0" w:color="auto"/>
            <w:left w:val="none" w:sz="0" w:space="0" w:color="auto"/>
            <w:bottom w:val="none" w:sz="0" w:space="0" w:color="auto"/>
            <w:right w:val="none" w:sz="0" w:space="0" w:color="auto"/>
          </w:divBdr>
        </w:div>
        <w:div w:id="179975526">
          <w:marLeft w:val="480"/>
          <w:marRight w:val="0"/>
          <w:marTop w:val="0"/>
          <w:marBottom w:val="0"/>
          <w:divBdr>
            <w:top w:val="none" w:sz="0" w:space="0" w:color="auto"/>
            <w:left w:val="none" w:sz="0" w:space="0" w:color="auto"/>
            <w:bottom w:val="none" w:sz="0" w:space="0" w:color="auto"/>
            <w:right w:val="none" w:sz="0" w:space="0" w:color="auto"/>
          </w:divBdr>
        </w:div>
        <w:div w:id="126707124">
          <w:marLeft w:val="480"/>
          <w:marRight w:val="0"/>
          <w:marTop w:val="0"/>
          <w:marBottom w:val="0"/>
          <w:divBdr>
            <w:top w:val="none" w:sz="0" w:space="0" w:color="auto"/>
            <w:left w:val="none" w:sz="0" w:space="0" w:color="auto"/>
            <w:bottom w:val="none" w:sz="0" w:space="0" w:color="auto"/>
            <w:right w:val="none" w:sz="0" w:space="0" w:color="auto"/>
          </w:divBdr>
        </w:div>
        <w:div w:id="208154502">
          <w:marLeft w:val="480"/>
          <w:marRight w:val="0"/>
          <w:marTop w:val="0"/>
          <w:marBottom w:val="0"/>
          <w:divBdr>
            <w:top w:val="none" w:sz="0" w:space="0" w:color="auto"/>
            <w:left w:val="none" w:sz="0" w:space="0" w:color="auto"/>
            <w:bottom w:val="none" w:sz="0" w:space="0" w:color="auto"/>
            <w:right w:val="none" w:sz="0" w:space="0" w:color="auto"/>
          </w:divBdr>
        </w:div>
        <w:div w:id="166136557">
          <w:marLeft w:val="480"/>
          <w:marRight w:val="0"/>
          <w:marTop w:val="0"/>
          <w:marBottom w:val="0"/>
          <w:divBdr>
            <w:top w:val="none" w:sz="0" w:space="0" w:color="auto"/>
            <w:left w:val="none" w:sz="0" w:space="0" w:color="auto"/>
            <w:bottom w:val="none" w:sz="0" w:space="0" w:color="auto"/>
            <w:right w:val="none" w:sz="0" w:space="0" w:color="auto"/>
          </w:divBdr>
        </w:div>
        <w:div w:id="373772477">
          <w:marLeft w:val="480"/>
          <w:marRight w:val="0"/>
          <w:marTop w:val="0"/>
          <w:marBottom w:val="0"/>
          <w:divBdr>
            <w:top w:val="none" w:sz="0" w:space="0" w:color="auto"/>
            <w:left w:val="none" w:sz="0" w:space="0" w:color="auto"/>
            <w:bottom w:val="none" w:sz="0" w:space="0" w:color="auto"/>
            <w:right w:val="none" w:sz="0" w:space="0" w:color="auto"/>
          </w:divBdr>
        </w:div>
        <w:div w:id="55587928">
          <w:marLeft w:val="480"/>
          <w:marRight w:val="0"/>
          <w:marTop w:val="0"/>
          <w:marBottom w:val="0"/>
          <w:divBdr>
            <w:top w:val="none" w:sz="0" w:space="0" w:color="auto"/>
            <w:left w:val="none" w:sz="0" w:space="0" w:color="auto"/>
            <w:bottom w:val="none" w:sz="0" w:space="0" w:color="auto"/>
            <w:right w:val="none" w:sz="0" w:space="0" w:color="auto"/>
          </w:divBdr>
        </w:div>
        <w:div w:id="1359769114">
          <w:marLeft w:val="480"/>
          <w:marRight w:val="0"/>
          <w:marTop w:val="0"/>
          <w:marBottom w:val="0"/>
          <w:divBdr>
            <w:top w:val="none" w:sz="0" w:space="0" w:color="auto"/>
            <w:left w:val="none" w:sz="0" w:space="0" w:color="auto"/>
            <w:bottom w:val="none" w:sz="0" w:space="0" w:color="auto"/>
            <w:right w:val="none" w:sz="0" w:space="0" w:color="auto"/>
          </w:divBdr>
        </w:div>
        <w:div w:id="1126313666">
          <w:marLeft w:val="480"/>
          <w:marRight w:val="0"/>
          <w:marTop w:val="0"/>
          <w:marBottom w:val="0"/>
          <w:divBdr>
            <w:top w:val="none" w:sz="0" w:space="0" w:color="auto"/>
            <w:left w:val="none" w:sz="0" w:space="0" w:color="auto"/>
            <w:bottom w:val="none" w:sz="0" w:space="0" w:color="auto"/>
            <w:right w:val="none" w:sz="0" w:space="0" w:color="auto"/>
          </w:divBdr>
        </w:div>
        <w:div w:id="663050660">
          <w:marLeft w:val="480"/>
          <w:marRight w:val="0"/>
          <w:marTop w:val="0"/>
          <w:marBottom w:val="0"/>
          <w:divBdr>
            <w:top w:val="none" w:sz="0" w:space="0" w:color="auto"/>
            <w:left w:val="none" w:sz="0" w:space="0" w:color="auto"/>
            <w:bottom w:val="none" w:sz="0" w:space="0" w:color="auto"/>
            <w:right w:val="none" w:sz="0" w:space="0" w:color="auto"/>
          </w:divBdr>
        </w:div>
        <w:div w:id="936984982">
          <w:marLeft w:val="480"/>
          <w:marRight w:val="0"/>
          <w:marTop w:val="0"/>
          <w:marBottom w:val="0"/>
          <w:divBdr>
            <w:top w:val="none" w:sz="0" w:space="0" w:color="auto"/>
            <w:left w:val="none" w:sz="0" w:space="0" w:color="auto"/>
            <w:bottom w:val="none" w:sz="0" w:space="0" w:color="auto"/>
            <w:right w:val="none" w:sz="0" w:space="0" w:color="auto"/>
          </w:divBdr>
        </w:div>
        <w:div w:id="1796632633">
          <w:marLeft w:val="480"/>
          <w:marRight w:val="0"/>
          <w:marTop w:val="0"/>
          <w:marBottom w:val="0"/>
          <w:divBdr>
            <w:top w:val="none" w:sz="0" w:space="0" w:color="auto"/>
            <w:left w:val="none" w:sz="0" w:space="0" w:color="auto"/>
            <w:bottom w:val="none" w:sz="0" w:space="0" w:color="auto"/>
            <w:right w:val="none" w:sz="0" w:space="0" w:color="auto"/>
          </w:divBdr>
        </w:div>
        <w:div w:id="2104498083">
          <w:marLeft w:val="480"/>
          <w:marRight w:val="0"/>
          <w:marTop w:val="0"/>
          <w:marBottom w:val="0"/>
          <w:divBdr>
            <w:top w:val="none" w:sz="0" w:space="0" w:color="auto"/>
            <w:left w:val="none" w:sz="0" w:space="0" w:color="auto"/>
            <w:bottom w:val="none" w:sz="0" w:space="0" w:color="auto"/>
            <w:right w:val="none" w:sz="0" w:space="0" w:color="auto"/>
          </w:divBdr>
        </w:div>
        <w:div w:id="657807701">
          <w:marLeft w:val="480"/>
          <w:marRight w:val="0"/>
          <w:marTop w:val="0"/>
          <w:marBottom w:val="0"/>
          <w:divBdr>
            <w:top w:val="none" w:sz="0" w:space="0" w:color="auto"/>
            <w:left w:val="none" w:sz="0" w:space="0" w:color="auto"/>
            <w:bottom w:val="none" w:sz="0" w:space="0" w:color="auto"/>
            <w:right w:val="none" w:sz="0" w:space="0" w:color="auto"/>
          </w:divBdr>
        </w:div>
        <w:div w:id="1665738636">
          <w:marLeft w:val="480"/>
          <w:marRight w:val="0"/>
          <w:marTop w:val="0"/>
          <w:marBottom w:val="0"/>
          <w:divBdr>
            <w:top w:val="none" w:sz="0" w:space="0" w:color="auto"/>
            <w:left w:val="none" w:sz="0" w:space="0" w:color="auto"/>
            <w:bottom w:val="none" w:sz="0" w:space="0" w:color="auto"/>
            <w:right w:val="none" w:sz="0" w:space="0" w:color="auto"/>
          </w:divBdr>
        </w:div>
        <w:div w:id="494880119">
          <w:marLeft w:val="480"/>
          <w:marRight w:val="0"/>
          <w:marTop w:val="0"/>
          <w:marBottom w:val="0"/>
          <w:divBdr>
            <w:top w:val="none" w:sz="0" w:space="0" w:color="auto"/>
            <w:left w:val="none" w:sz="0" w:space="0" w:color="auto"/>
            <w:bottom w:val="none" w:sz="0" w:space="0" w:color="auto"/>
            <w:right w:val="none" w:sz="0" w:space="0" w:color="auto"/>
          </w:divBdr>
        </w:div>
        <w:div w:id="683096754">
          <w:marLeft w:val="480"/>
          <w:marRight w:val="0"/>
          <w:marTop w:val="0"/>
          <w:marBottom w:val="0"/>
          <w:divBdr>
            <w:top w:val="none" w:sz="0" w:space="0" w:color="auto"/>
            <w:left w:val="none" w:sz="0" w:space="0" w:color="auto"/>
            <w:bottom w:val="none" w:sz="0" w:space="0" w:color="auto"/>
            <w:right w:val="none" w:sz="0" w:space="0" w:color="auto"/>
          </w:divBdr>
        </w:div>
        <w:div w:id="1374647356">
          <w:marLeft w:val="480"/>
          <w:marRight w:val="0"/>
          <w:marTop w:val="0"/>
          <w:marBottom w:val="0"/>
          <w:divBdr>
            <w:top w:val="none" w:sz="0" w:space="0" w:color="auto"/>
            <w:left w:val="none" w:sz="0" w:space="0" w:color="auto"/>
            <w:bottom w:val="none" w:sz="0" w:space="0" w:color="auto"/>
            <w:right w:val="none" w:sz="0" w:space="0" w:color="auto"/>
          </w:divBdr>
        </w:div>
        <w:div w:id="865950033">
          <w:marLeft w:val="480"/>
          <w:marRight w:val="0"/>
          <w:marTop w:val="0"/>
          <w:marBottom w:val="0"/>
          <w:divBdr>
            <w:top w:val="none" w:sz="0" w:space="0" w:color="auto"/>
            <w:left w:val="none" w:sz="0" w:space="0" w:color="auto"/>
            <w:bottom w:val="none" w:sz="0" w:space="0" w:color="auto"/>
            <w:right w:val="none" w:sz="0" w:space="0" w:color="auto"/>
          </w:divBdr>
        </w:div>
        <w:div w:id="1532179990">
          <w:marLeft w:val="480"/>
          <w:marRight w:val="0"/>
          <w:marTop w:val="0"/>
          <w:marBottom w:val="0"/>
          <w:divBdr>
            <w:top w:val="none" w:sz="0" w:space="0" w:color="auto"/>
            <w:left w:val="none" w:sz="0" w:space="0" w:color="auto"/>
            <w:bottom w:val="none" w:sz="0" w:space="0" w:color="auto"/>
            <w:right w:val="none" w:sz="0" w:space="0" w:color="auto"/>
          </w:divBdr>
        </w:div>
        <w:div w:id="948124153">
          <w:marLeft w:val="480"/>
          <w:marRight w:val="0"/>
          <w:marTop w:val="0"/>
          <w:marBottom w:val="0"/>
          <w:divBdr>
            <w:top w:val="none" w:sz="0" w:space="0" w:color="auto"/>
            <w:left w:val="none" w:sz="0" w:space="0" w:color="auto"/>
            <w:bottom w:val="none" w:sz="0" w:space="0" w:color="auto"/>
            <w:right w:val="none" w:sz="0" w:space="0" w:color="auto"/>
          </w:divBdr>
        </w:div>
        <w:div w:id="826168001">
          <w:marLeft w:val="480"/>
          <w:marRight w:val="0"/>
          <w:marTop w:val="0"/>
          <w:marBottom w:val="0"/>
          <w:divBdr>
            <w:top w:val="none" w:sz="0" w:space="0" w:color="auto"/>
            <w:left w:val="none" w:sz="0" w:space="0" w:color="auto"/>
            <w:bottom w:val="none" w:sz="0" w:space="0" w:color="auto"/>
            <w:right w:val="none" w:sz="0" w:space="0" w:color="auto"/>
          </w:divBdr>
        </w:div>
        <w:div w:id="474762979">
          <w:marLeft w:val="480"/>
          <w:marRight w:val="0"/>
          <w:marTop w:val="0"/>
          <w:marBottom w:val="0"/>
          <w:divBdr>
            <w:top w:val="none" w:sz="0" w:space="0" w:color="auto"/>
            <w:left w:val="none" w:sz="0" w:space="0" w:color="auto"/>
            <w:bottom w:val="none" w:sz="0" w:space="0" w:color="auto"/>
            <w:right w:val="none" w:sz="0" w:space="0" w:color="auto"/>
          </w:divBdr>
        </w:div>
        <w:div w:id="1701082626">
          <w:marLeft w:val="480"/>
          <w:marRight w:val="0"/>
          <w:marTop w:val="0"/>
          <w:marBottom w:val="0"/>
          <w:divBdr>
            <w:top w:val="none" w:sz="0" w:space="0" w:color="auto"/>
            <w:left w:val="none" w:sz="0" w:space="0" w:color="auto"/>
            <w:bottom w:val="none" w:sz="0" w:space="0" w:color="auto"/>
            <w:right w:val="none" w:sz="0" w:space="0" w:color="auto"/>
          </w:divBdr>
        </w:div>
        <w:div w:id="1235436379">
          <w:marLeft w:val="480"/>
          <w:marRight w:val="0"/>
          <w:marTop w:val="0"/>
          <w:marBottom w:val="0"/>
          <w:divBdr>
            <w:top w:val="none" w:sz="0" w:space="0" w:color="auto"/>
            <w:left w:val="none" w:sz="0" w:space="0" w:color="auto"/>
            <w:bottom w:val="none" w:sz="0" w:space="0" w:color="auto"/>
            <w:right w:val="none" w:sz="0" w:space="0" w:color="auto"/>
          </w:divBdr>
        </w:div>
        <w:div w:id="1566843573">
          <w:marLeft w:val="480"/>
          <w:marRight w:val="0"/>
          <w:marTop w:val="0"/>
          <w:marBottom w:val="0"/>
          <w:divBdr>
            <w:top w:val="none" w:sz="0" w:space="0" w:color="auto"/>
            <w:left w:val="none" w:sz="0" w:space="0" w:color="auto"/>
            <w:bottom w:val="none" w:sz="0" w:space="0" w:color="auto"/>
            <w:right w:val="none" w:sz="0" w:space="0" w:color="auto"/>
          </w:divBdr>
        </w:div>
        <w:div w:id="1925526767">
          <w:marLeft w:val="480"/>
          <w:marRight w:val="0"/>
          <w:marTop w:val="0"/>
          <w:marBottom w:val="0"/>
          <w:divBdr>
            <w:top w:val="none" w:sz="0" w:space="0" w:color="auto"/>
            <w:left w:val="none" w:sz="0" w:space="0" w:color="auto"/>
            <w:bottom w:val="none" w:sz="0" w:space="0" w:color="auto"/>
            <w:right w:val="none" w:sz="0" w:space="0" w:color="auto"/>
          </w:divBdr>
        </w:div>
        <w:div w:id="1051463171">
          <w:marLeft w:val="480"/>
          <w:marRight w:val="0"/>
          <w:marTop w:val="0"/>
          <w:marBottom w:val="0"/>
          <w:divBdr>
            <w:top w:val="none" w:sz="0" w:space="0" w:color="auto"/>
            <w:left w:val="none" w:sz="0" w:space="0" w:color="auto"/>
            <w:bottom w:val="none" w:sz="0" w:space="0" w:color="auto"/>
            <w:right w:val="none" w:sz="0" w:space="0" w:color="auto"/>
          </w:divBdr>
        </w:div>
        <w:div w:id="749158793">
          <w:marLeft w:val="480"/>
          <w:marRight w:val="0"/>
          <w:marTop w:val="0"/>
          <w:marBottom w:val="0"/>
          <w:divBdr>
            <w:top w:val="none" w:sz="0" w:space="0" w:color="auto"/>
            <w:left w:val="none" w:sz="0" w:space="0" w:color="auto"/>
            <w:bottom w:val="none" w:sz="0" w:space="0" w:color="auto"/>
            <w:right w:val="none" w:sz="0" w:space="0" w:color="auto"/>
          </w:divBdr>
        </w:div>
        <w:div w:id="814419576">
          <w:marLeft w:val="480"/>
          <w:marRight w:val="0"/>
          <w:marTop w:val="0"/>
          <w:marBottom w:val="0"/>
          <w:divBdr>
            <w:top w:val="none" w:sz="0" w:space="0" w:color="auto"/>
            <w:left w:val="none" w:sz="0" w:space="0" w:color="auto"/>
            <w:bottom w:val="none" w:sz="0" w:space="0" w:color="auto"/>
            <w:right w:val="none" w:sz="0" w:space="0" w:color="auto"/>
          </w:divBdr>
        </w:div>
        <w:div w:id="459956777">
          <w:marLeft w:val="480"/>
          <w:marRight w:val="0"/>
          <w:marTop w:val="0"/>
          <w:marBottom w:val="0"/>
          <w:divBdr>
            <w:top w:val="none" w:sz="0" w:space="0" w:color="auto"/>
            <w:left w:val="none" w:sz="0" w:space="0" w:color="auto"/>
            <w:bottom w:val="none" w:sz="0" w:space="0" w:color="auto"/>
            <w:right w:val="none" w:sz="0" w:space="0" w:color="auto"/>
          </w:divBdr>
        </w:div>
        <w:div w:id="564074611">
          <w:marLeft w:val="480"/>
          <w:marRight w:val="0"/>
          <w:marTop w:val="0"/>
          <w:marBottom w:val="0"/>
          <w:divBdr>
            <w:top w:val="none" w:sz="0" w:space="0" w:color="auto"/>
            <w:left w:val="none" w:sz="0" w:space="0" w:color="auto"/>
            <w:bottom w:val="none" w:sz="0" w:space="0" w:color="auto"/>
            <w:right w:val="none" w:sz="0" w:space="0" w:color="auto"/>
          </w:divBdr>
        </w:div>
        <w:div w:id="468667373">
          <w:marLeft w:val="480"/>
          <w:marRight w:val="0"/>
          <w:marTop w:val="0"/>
          <w:marBottom w:val="0"/>
          <w:divBdr>
            <w:top w:val="none" w:sz="0" w:space="0" w:color="auto"/>
            <w:left w:val="none" w:sz="0" w:space="0" w:color="auto"/>
            <w:bottom w:val="none" w:sz="0" w:space="0" w:color="auto"/>
            <w:right w:val="none" w:sz="0" w:space="0" w:color="auto"/>
          </w:divBdr>
        </w:div>
        <w:div w:id="1990623005">
          <w:marLeft w:val="480"/>
          <w:marRight w:val="0"/>
          <w:marTop w:val="0"/>
          <w:marBottom w:val="0"/>
          <w:divBdr>
            <w:top w:val="none" w:sz="0" w:space="0" w:color="auto"/>
            <w:left w:val="none" w:sz="0" w:space="0" w:color="auto"/>
            <w:bottom w:val="none" w:sz="0" w:space="0" w:color="auto"/>
            <w:right w:val="none" w:sz="0" w:space="0" w:color="auto"/>
          </w:divBdr>
        </w:div>
        <w:div w:id="427777539">
          <w:marLeft w:val="480"/>
          <w:marRight w:val="0"/>
          <w:marTop w:val="0"/>
          <w:marBottom w:val="0"/>
          <w:divBdr>
            <w:top w:val="none" w:sz="0" w:space="0" w:color="auto"/>
            <w:left w:val="none" w:sz="0" w:space="0" w:color="auto"/>
            <w:bottom w:val="none" w:sz="0" w:space="0" w:color="auto"/>
            <w:right w:val="none" w:sz="0" w:space="0" w:color="auto"/>
          </w:divBdr>
        </w:div>
        <w:div w:id="2080666950">
          <w:marLeft w:val="480"/>
          <w:marRight w:val="0"/>
          <w:marTop w:val="0"/>
          <w:marBottom w:val="0"/>
          <w:divBdr>
            <w:top w:val="none" w:sz="0" w:space="0" w:color="auto"/>
            <w:left w:val="none" w:sz="0" w:space="0" w:color="auto"/>
            <w:bottom w:val="none" w:sz="0" w:space="0" w:color="auto"/>
            <w:right w:val="none" w:sz="0" w:space="0" w:color="auto"/>
          </w:divBdr>
        </w:div>
        <w:div w:id="193544910">
          <w:marLeft w:val="480"/>
          <w:marRight w:val="0"/>
          <w:marTop w:val="0"/>
          <w:marBottom w:val="0"/>
          <w:divBdr>
            <w:top w:val="none" w:sz="0" w:space="0" w:color="auto"/>
            <w:left w:val="none" w:sz="0" w:space="0" w:color="auto"/>
            <w:bottom w:val="none" w:sz="0" w:space="0" w:color="auto"/>
            <w:right w:val="none" w:sz="0" w:space="0" w:color="auto"/>
          </w:divBdr>
        </w:div>
        <w:div w:id="1574193106">
          <w:marLeft w:val="480"/>
          <w:marRight w:val="0"/>
          <w:marTop w:val="0"/>
          <w:marBottom w:val="0"/>
          <w:divBdr>
            <w:top w:val="none" w:sz="0" w:space="0" w:color="auto"/>
            <w:left w:val="none" w:sz="0" w:space="0" w:color="auto"/>
            <w:bottom w:val="none" w:sz="0" w:space="0" w:color="auto"/>
            <w:right w:val="none" w:sz="0" w:space="0" w:color="auto"/>
          </w:divBdr>
        </w:div>
        <w:div w:id="1041710543">
          <w:marLeft w:val="480"/>
          <w:marRight w:val="0"/>
          <w:marTop w:val="0"/>
          <w:marBottom w:val="0"/>
          <w:divBdr>
            <w:top w:val="none" w:sz="0" w:space="0" w:color="auto"/>
            <w:left w:val="none" w:sz="0" w:space="0" w:color="auto"/>
            <w:bottom w:val="none" w:sz="0" w:space="0" w:color="auto"/>
            <w:right w:val="none" w:sz="0" w:space="0" w:color="auto"/>
          </w:divBdr>
        </w:div>
        <w:div w:id="125051668">
          <w:marLeft w:val="480"/>
          <w:marRight w:val="0"/>
          <w:marTop w:val="0"/>
          <w:marBottom w:val="0"/>
          <w:divBdr>
            <w:top w:val="none" w:sz="0" w:space="0" w:color="auto"/>
            <w:left w:val="none" w:sz="0" w:space="0" w:color="auto"/>
            <w:bottom w:val="none" w:sz="0" w:space="0" w:color="auto"/>
            <w:right w:val="none" w:sz="0" w:space="0" w:color="auto"/>
          </w:divBdr>
        </w:div>
        <w:div w:id="903293963">
          <w:marLeft w:val="480"/>
          <w:marRight w:val="0"/>
          <w:marTop w:val="0"/>
          <w:marBottom w:val="0"/>
          <w:divBdr>
            <w:top w:val="none" w:sz="0" w:space="0" w:color="auto"/>
            <w:left w:val="none" w:sz="0" w:space="0" w:color="auto"/>
            <w:bottom w:val="none" w:sz="0" w:space="0" w:color="auto"/>
            <w:right w:val="none" w:sz="0" w:space="0" w:color="auto"/>
          </w:divBdr>
        </w:div>
        <w:div w:id="1207835196">
          <w:marLeft w:val="480"/>
          <w:marRight w:val="0"/>
          <w:marTop w:val="0"/>
          <w:marBottom w:val="0"/>
          <w:divBdr>
            <w:top w:val="none" w:sz="0" w:space="0" w:color="auto"/>
            <w:left w:val="none" w:sz="0" w:space="0" w:color="auto"/>
            <w:bottom w:val="none" w:sz="0" w:space="0" w:color="auto"/>
            <w:right w:val="none" w:sz="0" w:space="0" w:color="auto"/>
          </w:divBdr>
        </w:div>
        <w:div w:id="1583565391">
          <w:marLeft w:val="480"/>
          <w:marRight w:val="0"/>
          <w:marTop w:val="0"/>
          <w:marBottom w:val="0"/>
          <w:divBdr>
            <w:top w:val="none" w:sz="0" w:space="0" w:color="auto"/>
            <w:left w:val="none" w:sz="0" w:space="0" w:color="auto"/>
            <w:bottom w:val="none" w:sz="0" w:space="0" w:color="auto"/>
            <w:right w:val="none" w:sz="0" w:space="0" w:color="auto"/>
          </w:divBdr>
        </w:div>
        <w:div w:id="1079863827">
          <w:marLeft w:val="480"/>
          <w:marRight w:val="0"/>
          <w:marTop w:val="0"/>
          <w:marBottom w:val="0"/>
          <w:divBdr>
            <w:top w:val="none" w:sz="0" w:space="0" w:color="auto"/>
            <w:left w:val="none" w:sz="0" w:space="0" w:color="auto"/>
            <w:bottom w:val="none" w:sz="0" w:space="0" w:color="auto"/>
            <w:right w:val="none" w:sz="0" w:space="0" w:color="auto"/>
          </w:divBdr>
        </w:div>
        <w:div w:id="1693922519">
          <w:marLeft w:val="480"/>
          <w:marRight w:val="0"/>
          <w:marTop w:val="0"/>
          <w:marBottom w:val="0"/>
          <w:divBdr>
            <w:top w:val="none" w:sz="0" w:space="0" w:color="auto"/>
            <w:left w:val="none" w:sz="0" w:space="0" w:color="auto"/>
            <w:bottom w:val="none" w:sz="0" w:space="0" w:color="auto"/>
            <w:right w:val="none" w:sz="0" w:space="0" w:color="auto"/>
          </w:divBdr>
        </w:div>
        <w:div w:id="1865752818">
          <w:marLeft w:val="480"/>
          <w:marRight w:val="0"/>
          <w:marTop w:val="0"/>
          <w:marBottom w:val="0"/>
          <w:divBdr>
            <w:top w:val="none" w:sz="0" w:space="0" w:color="auto"/>
            <w:left w:val="none" w:sz="0" w:space="0" w:color="auto"/>
            <w:bottom w:val="none" w:sz="0" w:space="0" w:color="auto"/>
            <w:right w:val="none" w:sz="0" w:space="0" w:color="auto"/>
          </w:divBdr>
        </w:div>
        <w:div w:id="1661886395">
          <w:marLeft w:val="480"/>
          <w:marRight w:val="0"/>
          <w:marTop w:val="0"/>
          <w:marBottom w:val="0"/>
          <w:divBdr>
            <w:top w:val="none" w:sz="0" w:space="0" w:color="auto"/>
            <w:left w:val="none" w:sz="0" w:space="0" w:color="auto"/>
            <w:bottom w:val="none" w:sz="0" w:space="0" w:color="auto"/>
            <w:right w:val="none" w:sz="0" w:space="0" w:color="auto"/>
          </w:divBdr>
        </w:div>
        <w:div w:id="696085318">
          <w:marLeft w:val="480"/>
          <w:marRight w:val="0"/>
          <w:marTop w:val="0"/>
          <w:marBottom w:val="0"/>
          <w:divBdr>
            <w:top w:val="none" w:sz="0" w:space="0" w:color="auto"/>
            <w:left w:val="none" w:sz="0" w:space="0" w:color="auto"/>
            <w:bottom w:val="none" w:sz="0" w:space="0" w:color="auto"/>
            <w:right w:val="none" w:sz="0" w:space="0" w:color="auto"/>
          </w:divBdr>
        </w:div>
        <w:div w:id="1691494392">
          <w:marLeft w:val="480"/>
          <w:marRight w:val="0"/>
          <w:marTop w:val="0"/>
          <w:marBottom w:val="0"/>
          <w:divBdr>
            <w:top w:val="none" w:sz="0" w:space="0" w:color="auto"/>
            <w:left w:val="none" w:sz="0" w:space="0" w:color="auto"/>
            <w:bottom w:val="none" w:sz="0" w:space="0" w:color="auto"/>
            <w:right w:val="none" w:sz="0" w:space="0" w:color="auto"/>
          </w:divBdr>
        </w:div>
        <w:div w:id="482888549">
          <w:marLeft w:val="480"/>
          <w:marRight w:val="0"/>
          <w:marTop w:val="0"/>
          <w:marBottom w:val="0"/>
          <w:divBdr>
            <w:top w:val="none" w:sz="0" w:space="0" w:color="auto"/>
            <w:left w:val="none" w:sz="0" w:space="0" w:color="auto"/>
            <w:bottom w:val="none" w:sz="0" w:space="0" w:color="auto"/>
            <w:right w:val="none" w:sz="0" w:space="0" w:color="auto"/>
          </w:divBdr>
        </w:div>
        <w:div w:id="1895702762">
          <w:marLeft w:val="480"/>
          <w:marRight w:val="0"/>
          <w:marTop w:val="0"/>
          <w:marBottom w:val="0"/>
          <w:divBdr>
            <w:top w:val="none" w:sz="0" w:space="0" w:color="auto"/>
            <w:left w:val="none" w:sz="0" w:space="0" w:color="auto"/>
            <w:bottom w:val="none" w:sz="0" w:space="0" w:color="auto"/>
            <w:right w:val="none" w:sz="0" w:space="0" w:color="auto"/>
          </w:divBdr>
        </w:div>
        <w:div w:id="960307087">
          <w:marLeft w:val="480"/>
          <w:marRight w:val="0"/>
          <w:marTop w:val="0"/>
          <w:marBottom w:val="0"/>
          <w:divBdr>
            <w:top w:val="none" w:sz="0" w:space="0" w:color="auto"/>
            <w:left w:val="none" w:sz="0" w:space="0" w:color="auto"/>
            <w:bottom w:val="none" w:sz="0" w:space="0" w:color="auto"/>
            <w:right w:val="none" w:sz="0" w:space="0" w:color="auto"/>
          </w:divBdr>
        </w:div>
        <w:div w:id="255139936">
          <w:marLeft w:val="480"/>
          <w:marRight w:val="0"/>
          <w:marTop w:val="0"/>
          <w:marBottom w:val="0"/>
          <w:divBdr>
            <w:top w:val="none" w:sz="0" w:space="0" w:color="auto"/>
            <w:left w:val="none" w:sz="0" w:space="0" w:color="auto"/>
            <w:bottom w:val="none" w:sz="0" w:space="0" w:color="auto"/>
            <w:right w:val="none" w:sz="0" w:space="0" w:color="auto"/>
          </w:divBdr>
        </w:div>
        <w:div w:id="1318149010">
          <w:marLeft w:val="480"/>
          <w:marRight w:val="0"/>
          <w:marTop w:val="0"/>
          <w:marBottom w:val="0"/>
          <w:divBdr>
            <w:top w:val="none" w:sz="0" w:space="0" w:color="auto"/>
            <w:left w:val="none" w:sz="0" w:space="0" w:color="auto"/>
            <w:bottom w:val="none" w:sz="0" w:space="0" w:color="auto"/>
            <w:right w:val="none" w:sz="0" w:space="0" w:color="auto"/>
          </w:divBdr>
        </w:div>
        <w:div w:id="219874513">
          <w:marLeft w:val="480"/>
          <w:marRight w:val="0"/>
          <w:marTop w:val="0"/>
          <w:marBottom w:val="0"/>
          <w:divBdr>
            <w:top w:val="none" w:sz="0" w:space="0" w:color="auto"/>
            <w:left w:val="none" w:sz="0" w:space="0" w:color="auto"/>
            <w:bottom w:val="none" w:sz="0" w:space="0" w:color="auto"/>
            <w:right w:val="none" w:sz="0" w:space="0" w:color="auto"/>
          </w:divBdr>
        </w:div>
        <w:div w:id="1675062456">
          <w:marLeft w:val="480"/>
          <w:marRight w:val="0"/>
          <w:marTop w:val="0"/>
          <w:marBottom w:val="0"/>
          <w:divBdr>
            <w:top w:val="none" w:sz="0" w:space="0" w:color="auto"/>
            <w:left w:val="none" w:sz="0" w:space="0" w:color="auto"/>
            <w:bottom w:val="none" w:sz="0" w:space="0" w:color="auto"/>
            <w:right w:val="none" w:sz="0" w:space="0" w:color="auto"/>
          </w:divBdr>
        </w:div>
        <w:div w:id="1472557794">
          <w:marLeft w:val="480"/>
          <w:marRight w:val="0"/>
          <w:marTop w:val="0"/>
          <w:marBottom w:val="0"/>
          <w:divBdr>
            <w:top w:val="none" w:sz="0" w:space="0" w:color="auto"/>
            <w:left w:val="none" w:sz="0" w:space="0" w:color="auto"/>
            <w:bottom w:val="none" w:sz="0" w:space="0" w:color="auto"/>
            <w:right w:val="none" w:sz="0" w:space="0" w:color="auto"/>
          </w:divBdr>
        </w:div>
        <w:div w:id="1285117627">
          <w:marLeft w:val="480"/>
          <w:marRight w:val="0"/>
          <w:marTop w:val="0"/>
          <w:marBottom w:val="0"/>
          <w:divBdr>
            <w:top w:val="none" w:sz="0" w:space="0" w:color="auto"/>
            <w:left w:val="none" w:sz="0" w:space="0" w:color="auto"/>
            <w:bottom w:val="none" w:sz="0" w:space="0" w:color="auto"/>
            <w:right w:val="none" w:sz="0" w:space="0" w:color="auto"/>
          </w:divBdr>
        </w:div>
        <w:div w:id="242491732">
          <w:marLeft w:val="480"/>
          <w:marRight w:val="0"/>
          <w:marTop w:val="0"/>
          <w:marBottom w:val="0"/>
          <w:divBdr>
            <w:top w:val="none" w:sz="0" w:space="0" w:color="auto"/>
            <w:left w:val="none" w:sz="0" w:space="0" w:color="auto"/>
            <w:bottom w:val="none" w:sz="0" w:space="0" w:color="auto"/>
            <w:right w:val="none" w:sz="0" w:space="0" w:color="auto"/>
          </w:divBdr>
        </w:div>
        <w:div w:id="649479363">
          <w:marLeft w:val="480"/>
          <w:marRight w:val="0"/>
          <w:marTop w:val="0"/>
          <w:marBottom w:val="0"/>
          <w:divBdr>
            <w:top w:val="none" w:sz="0" w:space="0" w:color="auto"/>
            <w:left w:val="none" w:sz="0" w:space="0" w:color="auto"/>
            <w:bottom w:val="none" w:sz="0" w:space="0" w:color="auto"/>
            <w:right w:val="none" w:sz="0" w:space="0" w:color="auto"/>
          </w:divBdr>
        </w:div>
        <w:div w:id="1801879344">
          <w:marLeft w:val="480"/>
          <w:marRight w:val="0"/>
          <w:marTop w:val="0"/>
          <w:marBottom w:val="0"/>
          <w:divBdr>
            <w:top w:val="none" w:sz="0" w:space="0" w:color="auto"/>
            <w:left w:val="none" w:sz="0" w:space="0" w:color="auto"/>
            <w:bottom w:val="none" w:sz="0" w:space="0" w:color="auto"/>
            <w:right w:val="none" w:sz="0" w:space="0" w:color="auto"/>
          </w:divBdr>
        </w:div>
        <w:div w:id="1723552863">
          <w:marLeft w:val="480"/>
          <w:marRight w:val="0"/>
          <w:marTop w:val="0"/>
          <w:marBottom w:val="0"/>
          <w:divBdr>
            <w:top w:val="none" w:sz="0" w:space="0" w:color="auto"/>
            <w:left w:val="none" w:sz="0" w:space="0" w:color="auto"/>
            <w:bottom w:val="none" w:sz="0" w:space="0" w:color="auto"/>
            <w:right w:val="none" w:sz="0" w:space="0" w:color="auto"/>
          </w:divBdr>
        </w:div>
        <w:div w:id="25063856">
          <w:marLeft w:val="480"/>
          <w:marRight w:val="0"/>
          <w:marTop w:val="0"/>
          <w:marBottom w:val="0"/>
          <w:divBdr>
            <w:top w:val="none" w:sz="0" w:space="0" w:color="auto"/>
            <w:left w:val="none" w:sz="0" w:space="0" w:color="auto"/>
            <w:bottom w:val="none" w:sz="0" w:space="0" w:color="auto"/>
            <w:right w:val="none" w:sz="0" w:space="0" w:color="auto"/>
          </w:divBdr>
        </w:div>
        <w:div w:id="561716730">
          <w:marLeft w:val="480"/>
          <w:marRight w:val="0"/>
          <w:marTop w:val="0"/>
          <w:marBottom w:val="0"/>
          <w:divBdr>
            <w:top w:val="none" w:sz="0" w:space="0" w:color="auto"/>
            <w:left w:val="none" w:sz="0" w:space="0" w:color="auto"/>
            <w:bottom w:val="none" w:sz="0" w:space="0" w:color="auto"/>
            <w:right w:val="none" w:sz="0" w:space="0" w:color="auto"/>
          </w:divBdr>
        </w:div>
        <w:div w:id="406847593">
          <w:marLeft w:val="480"/>
          <w:marRight w:val="0"/>
          <w:marTop w:val="0"/>
          <w:marBottom w:val="0"/>
          <w:divBdr>
            <w:top w:val="none" w:sz="0" w:space="0" w:color="auto"/>
            <w:left w:val="none" w:sz="0" w:space="0" w:color="auto"/>
            <w:bottom w:val="none" w:sz="0" w:space="0" w:color="auto"/>
            <w:right w:val="none" w:sz="0" w:space="0" w:color="auto"/>
          </w:divBdr>
        </w:div>
        <w:div w:id="963460325">
          <w:marLeft w:val="480"/>
          <w:marRight w:val="0"/>
          <w:marTop w:val="0"/>
          <w:marBottom w:val="0"/>
          <w:divBdr>
            <w:top w:val="none" w:sz="0" w:space="0" w:color="auto"/>
            <w:left w:val="none" w:sz="0" w:space="0" w:color="auto"/>
            <w:bottom w:val="none" w:sz="0" w:space="0" w:color="auto"/>
            <w:right w:val="none" w:sz="0" w:space="0" w:color="auto"/>
          </w:divBdr>
        </w:div>
        <w:div w:id="1287814541">
          <w:marLeft w:val="480"/>
          <w:marRight w:val="0"/>
          <w:marTop w:val="0"/>
          <w:marBottom w:val="0"/>
          <w:divBdr>
            <w:top w:val="none" w:sz="0" w:space="0" w:color="auto"/>
            <w:left w:val="none" w:sz="0" w:space="0" w:color="auto"/>
            <w:bottom w:val="none" w:sz="0" w:space="0" w:color="auto"/>
            <w:right w:val="none" w:sz="0" w:space="0" w:color="auto"/>
          </w:divBdr>
        </w:div>
        <w:div w:id="1301768031">
          <w:marLeft w:val="480"/>
          <w:marRight w:val="0"/>
          <w:marTop w:val="0"/>
          <w:marBottom w:val="0"/>
          <w:divBdr>
            <w:top w:val="none" w:sz="0" w:space="0" w:color="auto"/>
            <w:left w:val="none" w:sz="0" w:space="0" w:color="auto"/>
            <w:bottom w:val="none" w:sz="0" w:space="0" w:color="auto"/>
            <w:right w:val="none" w:sz="0" w:space="0" w:color="auto"/>
          </w:divBdr>
        </w:div>
        <w:div w:id="1284842799">
          <w:marLeft w:val="480"/>
          <w:marRight w:val="0"/>
          <w:marTop w:val="0"/>
          <w:marBottom w:val="0"/>
          <w:divBdr>
            <w:top w:val="none" w:sz="0" w:space="0" w:color="auto"/>
            <w:left w:val="none" w:sz="0" w:space="0" w:color="auto"/>
            <w:bottom w:val="none" w:sz="0" w:space="0" w:color="auto"/>
            <w:right w:val="none" w:sz="0" w:space="0" w:color="auto"/>
          </w:divBdr>
        </w:div>
        <w:div w:id="1814520404">
          <w:marLeft w:val="480"/>
          <w:marRight w:val="0"/>
          <w:marTop w:val="0"/>
          <w:marBottom w:val="0"/>
          <w:divBdr>
            <w:top w:val="none" w:sz="0" w:space="0" w:color="auto"/>
            <w:left w:val="none" w:sz="0" w:space="0" w:color="auto"/>
            <w:bottom w:val="none" w:sz="0" w:space="0" w:color="auto"/>
            <w:right w:val="none" w:sz="0" w:space="0" w:color="auto"/>
          </w:divBdr>
        </w:div>
        <w:div w:id="291060608">
          <w:marLeft w:val="480"/>
          <w:marRight w:val="0"/>
          <w:marTop w:val="0"/>
          <w:marBottom w:val="0"/>
          <w:divBdr>
            <w:top w:val="none" w:sz="0" w:space="0" w:color="auto"/>
            <w:left w:val="none" w:sz="0" w:space="0" w:color="auto"/>
            <w:bottom w:val="none" w:sz="0" w:space="0" w:color="auto"/>
            <w:right w:val="none" w:sz="0" w:space="0" w:color="auto"/>
          </w:divBdr>
        </w:div>
        <w:div w:id="542980053">
          <w:marLeft w:val="480"/>
          <w:marRight w:val="0"/>
          <w:marTop w:val="0"/>
          <w:marBottom w:val="0"/>
          <w:divBdr>
            <w:top w:val="none" w:sz="0" w:space="0" w:color="auto"/>
            <w:left w:val="none" w:sz="0" w:space="0" w:color="auto"/>
            <w:bottom w:val="none" w:sz="0" w:space="0" w:color="auto"/>
            <w:right w:val="none" w:sz="0" w:space="0" w:color="auto"/>
          </w:divBdr>
        </w:div>
        <w:div w:id="331838218">
          <w:marLeft w:val="480"/>
          <w:marRight w:val="0"/>
          <w:marTop w:val="0"/>
          <w:marBottom w:val="0"/>
          <w:divBdr>
            <w:top w:val="none" w:sz="0" w:space="0" w:color="auto"/>
            <w:left w:val="none" w:sz="0" w:space="0" w:color="auto"/>
            <w:bottom w:val="none" w:sz="0" w:space="0" w:color="auto"/>
            <w:right w:val="none" w:sz="0" w:space="0" w:color="auto"/>
          </w:divBdr>
        </w:div>
        <w:div w:id="2088843987">
          <w:marLeft w:val="480"/>
          <w:marRight w:val="0"/>
          <w:marTop w:val="0"/>
          <w:marBottom w:val="0"/>
          <w:divBdr>
            <w:top w:val="none" w:sz="0" w:space="0" w:color="auto"/>
            <w:left w:val="none" w:sz="0" w:space="0" w:color="auto"/>
            <w:bottom w:val="none" w:sz="0" w:space="0" w:color="auto"/>
            <w:right w:val="none" w:sz="0" w:space="0" w:color="auto"/>
          </w:divBdr>
        </w:div>
        <w:div w:id="511645061">
          <w:marLeft w:val="480"/>
          <w:marRight w:val="0"/>
          <w:marTop w:val="0"/>
          <w:marBottom w:val="0"/>
          <w:divBdr>
            <w:top w:val="none" w:sz="0" w:space="0" w:color="auto"/>
            <w:left w:val="none" w:sz="0" w:space="0" w:color="auto"/>
            <w:bottom w:val="none" w:sz="0" w:space="0" w:color="auto"/>
            <w:right w:val="none" w:sz="0" w:space="0" w:color="auto"/>
          </w:divBdr>
        </w:div>
        <w:div w:id="1184444493">
          <w:marLeft w:val="480"/>
          <w:marRight w:val="0"/>
          <w:marTop w:val="0"/>
          <w:marBottom w:val="0"/>
          <w:divBdr>
            <w:top w:val="none" w:sz="0" w:space="0" w:color="auto"/>
            <w:left w:val="none" w:sz="0" w:space="0" w:color="auto"/>
            <w:bottom w:val="none" w:sz="0" w:space="0" w:color="auto"/>
            <w:right w:val="none" w:sz="0" w:space="0" w:color="auto"/>
          </w:divBdr>
        </w:div>
        <w:div w:id="1092511746">
          <w:marLeft w:val="480"/>
          <w:marRight w:val="0"/>
          <w:marTop w:val="0"/>
          <w:marBottom w:val="0"/>
          <w:divBdr>
            <w:top w:val="none" w:sz="0" w:space="0" w:color="auto"/>
            <w:left w:val="none" w:sz="0" w:space="0" w:color="auto"/>
            <w:bottom w:val="none" w:sz="0" w:space="0" w:color="auto"/>
            <w:right w:val="none" w:sz="0" w:space="0" w:color="auto"/>
          </w:divBdr>
        </w:div>
        <w:div w:id="180167088">
          <w:marLeft w:val="480"/>
          <w:marRight w:val="0"/>
          <w:marTop w:val="0"/>
          <w:marBottom w:val="0"/>
          <w:divBdr>
            <w:top w:val="none" w:sz="0" w:space="0" w:color="auto"/>
            <w:left w:val="none" w:sz="0" w:space="0" w:color="auto"/>
            <w:bottom w:val="none" w:sz="0" w:space="0" w:color="auto"/>
            <w:right w:val="none" w:sz="0" w:space="0" w:color="auto"/>
          </w:divBdr>
        </w:div>
        <w:div w:id="1086534121">
          <w:marLeft w:val="480"/>
          <w:marRight w:val="0"/>
          <w:marTop w:val="0"/>
          <w:marBottom w:val="0"/>
          <w:divBdr>
            <w:top w:val="none" w:sz="0" w:space="0" w:color="auto"/>
            <w:left w:val="none" w:sz="0" w:space="0" w:color="auto"/>
            <w:bottom w:val="none" w:sz="0" w:space="0" w:color="auto"/>
            <w:right w:val="none" w:sz="0" w:space="0" w:color="auto"/>
          </w:divBdr>
        </w:div>
        <w:div w:id="269167937">
          <w:marLeft w:val="480"/>
          <w:marRight w:val="0"/>
          <w:marTop w:val="0"/>
          <w:marBottom w:val="0"/>
          <w:divBdr>
            <w:top w:val="none" w:sz="0" w:space="0" w:color="auto"/>
            <w:left w:val="none" w:sz="0" w:space="0" w:color="auto"/>
            <w:bottom w:val="none" w:sz="0" w:space="0" w:color="auto"/>
            <w:right w:val="none" w:sz="0" w:space="0" w:color="auto"/>
          </w:divBdr>
        </w:div>
        <w:div w:id="672218933">
          <w:marLeft w:val="480"/>
          <w:marRight w:val="0"/>
          <w:marTop w:val="0"/>
          <w:marBottom w:val="0"/>
          <w:divBdr>
            <w:top w:val="none" w:sz="0" w:space="0" w:color="auto"/>
            <w:left w:val="none" w:sz="0" w:space="0" w:color="auto"/>
            <w:bottom w:val="none" w:sz="0" w:space="0" w:color="auto"/>
            <w:right w:val="none" w:sz="0" w:space="0" w:color="auto"/>
          </w:divBdr>
        </w:div>
        <w:div w:id="2132168457">
          <w:marLeft w:val="480"/>
          <w:marRight w:val="0"/>
          <w:marTop w:val="0"/>
          <w:marBottom w:val="0"/>
          <w:divBdr>
            <w:top w:val="none" w:sz="0" w:space="0" w:color="auto"/>
            <w:left w:val="none" w:sz="0" w:space="0" w:color="auto"/>
            <w:bottom w:val="none" w:sz="0" w:space="0" w:color="auto"/>
            <w:right w:val="none" w:sz="0" w:space="0" w:color="auto"/>
          </w:divBdr>
        </w:div>
        <w:div w:id="890534773">
          <w:marLeft w:val="480"/>
          <w:marRight w:val="0"/>
          <w:marTop w:val="0"/>
          <w:marBottom w:val="0"/>
          <w:divBdr>
            <w:top w:val="none" w:sz="0" w:space="0" w:color="auto"/>
            <w:left w:val="none" w:sz="0" w:space="0" w:color="auto"/>
            <w:bottom w:val="none" w:sz="0" w:space="0" w:color="auto"/>
            <w:right w:val="none" w:sz="0" w:space="0" w:color="auto"/>
          </w:divBdr>
        </w:div>
        <w:div w:id="777874117">
          <w:marLeft w:val="480"/>
          <w:marRight w:val="0"/>
          <w:marTop w:val="0"/>
          <w:marBottom w:val="0"/>
          <w:divBdr>
            <w:top w:val="none" w:sz="0" w:space="0" w:color="auto"/>
            <w:left w:val="none" w:sz="0" w:space="0" w:color="auto"/>
            <w:bottom w:val="none" w:sz="0" w:space="0" w:color="auto"/>
            <w:right w:val="none" w:sz="0" w:space="0" w:color="auto"/>
          </w:divBdr>
        </w:div>
        <w:div w:id="1078357638">
          <w:marLeft w:val="480"/>
          <w:marRight w:val="0"/>
          <w:marTop w:val="0"/>
          <w:marBottom w:val="0"/>
          <w:divBdr>
            <w:top w:val="none" w:sz="0" w:space="0" w:color="auto"/>
            <w:left w:val="none" w:sz="0" w:space="0" w:color="auto"/>
            <w:bottom w:val="none" w:sz="0" w:space="0" w:color="auto"/>
            <w:right w:val="none" w:sz="0" w:space="0" w:color="auto"/>
          </w:divBdr>
        </w:div>
        <w:div w:id="1345323848">
          <w:marLeft w:val="480"/>
          <w:marRight w:val="0"/>
          <w:marTop w:val="0"/>
          <w:marBottom w:val="0"/>
          <w:divBdr>
            <w:top w:val="none" w:sz="0" w:space="0" w:color="auto"/>
            <w:left w:val="none" w:sz="0" w:space="0" w:color="auto"/>
            <w:bottom w:val="none" w:sz="0" w:space="0" w:color="auto"/>
            <w:right w:val="none" w:sz="0" w:space="0" w:color="auto"/>
          </w:divBdr>
        </w:div>
        <w:div w:id="441651055">
          <w:marLeft w:val="480"/>
          <w:marRight w:val="0"/>
          <w:marTop w:val="0"/>
          <w:marBottom w:val="0"/>
          <w:divBdr>
            <w:top w:val="none" w:sz="0" w:space="0" w:color="auto"/>
            <w:left w:val="none" w:sz="0" w:space="0" w:color="auto"/>
            <w:bottom w:val="none" w:sz="0" w:space="0" w:color="auto"/>
            <w:right w:val="none" w:sz="0" w:space="0" w:color="auto"/>
          </w:divBdr>
        </w:div>
      </w:divsChild>
    </w:div>
    <w:div w:id="438765521">
      <w:bodyDiv w:val="1"/>
      <w:marLeft w:val="0"/>
      <w:marRight w:val="0"/>
      <w:marTop w:val="0"/>
      <w:marBottom w:val="0"/>
      <w:divBdr>
        <w:top w:val="none" w:sz="0" w:space="0" w:color="auto"/>
        <w:left w:val="none" w:sz="0" w:space="0" w:color="auto"/>
        <w:bottom w:val="none" w:sz="0" w:space="0" w:color="auto"/>
        <w:right w:val="none" w:sz="0" w:space="0" w:color="auto"/>
      </w:divBdr>
    </w:div>
    <w:div w:id="438836394">
      <w:bodyDiv w:val="1"/>
      <w:marLeft w:val="0"/>
      <w:marRight w:val="0"/>
      <w:marTop w:val="0"/>
      <w:marBottom w:val="0"/>
      <w:divBdr>
        <w:top w:val="none" w:sz="0" w:space="0" w:color="auto"/>
        <w:left w:val="none" w:sz="0" w:space="0" w:color="auto"/>
        <w:bottom w:val="none" w:sz="0" w:space="0" w:color="auto"/>
        <w:right w:val="none" w:sz="0" w:space="0" w:color="auto"/>
      </w:divBdr>
    </w:div>
    <w:div w:id="438843842">
      <w:bodyDiv w:val="1"/>
      <w:marLeft w:val="0"/>
      <w:marRight w:val="0"/>
      <w:marTop w:val="0"/>
      <w:marBottom w:val="0"/>
      <w:divBdr>
        <w:top w:val="none" w:sz="0" w:space="0" w:color="auto"/>
        <w:left w:val="none" w:sz="0" w:space="0" w:color="auto"/>
        <w:bottom w:val="none" w:sz="0" w:space="0" w:color="auto"/>
        <w:right w:val="none" w:sz="0" w:space="0" w:color="auto"/>
      </w:divBdr>
    </w:div>
    <w:div w:id="439374744">
      <w:bodyDiv w:val="1"/>
      <w:marLeft w:val="0"/>
      <w:marRight w:val="0"/>
      <w:marTop w:val="0"/>
      <w:marBottom w:val="0"/>
      <w:divBdr>
        <w:top w:val="none" w:sz="0" w:space="0" w:color="auto"/>
        <w:left w:val="none" w:sz="0" w:space="0" w:color="auto"/>
        <w:bottom w:val="none" w:sz="0" w:space="0" w:color="auto"/>
        <w:right w:val="none" w:sz="0" w:space="0" w:color="auto"/>
      </w:divBdr>
    </w:div>
    <w:div w:id="440298690">
      <w:bodyDiv w:val="1"/>
      <w:marLeft w:val="0"/>
      <w:marRight w:val="0"/>
      <w:marTop w:val="0"/>
      <w:marBottom w:val="0"/>
      <w:divBdr>
        <w:top w:val="none" w:sz="0" w:space="0" w:color="auto"/>
        <w:left w:val="none" w:sz="0" w:space="0" w:color="auto"/>
        <w:bottom w:val="none" w:sz="0" w:space="0" w:color="auto"/>
        <w:right w:val="none" w:sz="0" w:space="0" w:color="auto"/>
      </w:divBdr>
    </w:div>
    <w:div w:id="440613782">
      <w:bodyDiv w:val="1"/>
      <w:marLeft w:val="0"/>
      <w:marRight w:val="0"/>
      <w:marTop w:val="0"/>
      <w:marBottom w:val="0"/>
      <w:divBdr>
        <w:top w:val="none" w:sz="0" w:space="0" w:color="auto"/>
        <w:left w:val="none" w:sz="0" w:space="0" w:color="auto"/>
        <w:bottom w:val="none" w:sz="0" w:space="0" w:color="auto"/>
        <w:right w:val="none" w:sz="0" w:space="0" w:color="auto"/>
      </w:divBdr>
    </w:div>
    <w:div w:id="442649702">
      <w:bodyDiv w:val="1"/>
      <w:marLeft w:val="0"/>
      <w:marRight w:val="0"/>
      <w:marTop w:val="0"/>
      <w:marBottom w:val="0"/>
      <w:divBdr>
        <w:top w:val="none" w:sz="0" w:space="0" w:color="auto"/>
        <w:left w:val="none" w:sz="0" w:space="0" w:color="auto"/>
        <w:bottom w:val="none" w:sz="0" w:space="0" w:color="auto"/>
        <w:right w:val="none" w:sz="0" w:space="0" w:color="auto"/>
      </w:divBdr>
    </w:div>
    <w:div w:id="442653658">
      <w:bodyDiv w:val="1"/>
      <w:marLeft w:val="0"/>
      <w:marRight w:val="0"/>
      <w:marTop w:val="0"/>
      <w:marBottom w:val="0"/>
      <w:divBdr>
        <w:top w:val="none" w:sz="0" w:space="0" w:color="auto"/>
        <w:left w:val="none" w:sz="0" w:space="0" w:color="auto"/>
        <w:bottom w:val="none" w:sz="0" w:space="0" w:color="auto"/>
        <w:right w:val="none" w:sz="0" w:space="0" w:color="auto"/>
      </w:divBdr>
    </w:div>
    <w:div w:id="442922156">
      <w:bodyDiv w:val="1"/>
      <w:marLeft w:val="0"/>
      <w:marRight w:val="0"/>
      <w:marTop w:val="0"/>
      <w:marBottom w:val="0"/>
      <w:divBdr>
        <w:top w:val="none" w:sz="0" w:space="0" w:color="auto"/>
        <w:left w:val="none" w:sz="0" w:space="0" w:color="auto"/>
        <w:bottom w:val="none" w:sz="0" w:space="0" w:color="auto"/>
        <w:right w:val="none" w:sz="0" w:space="0" w:color="auto"/>
      </w:divBdr>
    </w:div>
    <w:div w:id="443577889">
      <w:bodyDiv w:val="1"/>
      <w:marLeft w:val="0"/>
      <w:marRight w:val="0"/>
      <w:marTop w:val="0"/>
      <w:marBottom w:val="0"/>
      <w:divBdr>
        <w:top w:val="none" w:sz="0" w:space="0" w:color="auto"/>
        <w:left w:val="none" w:sz="0" w:space="0" w:color="auto"/>
        <w:bottom w:val="none" w:sz="0" w:space="0" w:color="auto"/>
        <w:right w:val="none" w:sz="0" w:space="0" w:color="auto"/>
      </w:divBdr>
    </w:div>
    <w:div w:id="444039103">
      <w:bodyDiv w:val="1"/>
      <w:marLeft w:val="0"/>
      <w:marRight w:val="0"/>
      <w:marTop w:val="0"/>
      <w:marBottom w:val="0"/>
      <w:divBdr>
        <w:top w:val="none" w:sz="0" w:space="0" w:color="auto"/>
        <w:left w:val="none" w:sz="0" w:space="0" w:color="auto"/>
        <w:bottom w:val="none" w:sz="0" w:space="0" w:color="auto"/>
        <w:right w:val="none" w:sz="0" w:space="0" w:color="auto"/>
      </w:divBdr>
    </w:div>
    <w:div w:id="446050234">
      <w:bodyDiv w:val="1"/>
      <w:marLeft w:val="0"/>
      <w:marRight w:val="0"/>
      <w:marTop w:val="0"/>
      <w:marBottom w:val="0"/>
      <w:divBdr>
        <w:top w:val="none" w:sz="0" w:space="0" w:color="auto"/>
        <w:left w:val="none" w:sz="0" w:space="0" w:color="auto"/>
        <w:bottom w:val="none" w:sz="0" w:space="0" w:color="auto"/>
        <w:right w:val="none" w:sz="0" w:space="0" w:color="auto"/>
      </w:divBdr>
    </w:div>
    <w:div w:id="446505690">
      <w:bodyDiv w:val="1"/>
      <w:marLeft w:val="0"/>
      <w:marRight w:val="0"/>
      <w:marTop w:val="0"/>
      <w:marBottom w:val="0"/>
      <w:divBdr>
        <w:top w:val="none" w:sz="0" w:space="0" w:color="auto"/>
        <w:left w:val="none" w:sz="0" w:space="0" w:color="auto"/>
        <w:bottom w:val="none" w:sz="0" w:space="0" w:color="auto"/>
        <w:right w:val="none" w:sz="0" w:space="0" w:color="auto"/>
      </w:divBdr>
    </w:div>
    <w:div w:id="448209904">
      <w:bodyDiv w:val="1"/>
      <w:marLeft w:val="0"/>
      <w:marRight w:val="0"/>
      <w:marTop w:val="0"/>
      <w:marBottom w:val="0"/>
      <w:divBdr>
        <w:top w:val="none" w:sz="0" w:space="0" w:color="auto"/>
        <w:left w:val="none" w:sz="0" w:space="0" w:color="auto"/>
        <w:bottom w:val="none" w:sz="0" w:space="0" w:color="auto"/>
        <w:right w:val="none" w:sz="0" w:space="0" w:color="auto"/>
      </w:divBdr>
    </w:div>
    <w:div w:id="448545338">
      <w:bodyDiv w:val="1"/>
      <w:marLeft w:val="0"/>
      <w:marRight w:val="0"/>
      <w:marTop w:val="0"/>
      <w:marBottom w:val="0"/>
      <w:divBdr>
        <w:top w:val="none" w:sz="0" w:space="0" w:color="auto"/>
        <w:left w:val="none" w:sz="0" w:space="0" w:color="auto"/>
        <w:bottom w:val="none" w:sz="0" w:space="0" w:color="auto"/>
        <w:right w:val="none" w:sz="0" w:space="0" w:color="auto"/>
      </w:divBdr>
    </w:div>
    <w:div w:id="448551059">
      <w:bodyDiv w:val="1"/>
      <w:marLeft w:val="0"/>
      <w:marRight w:val="0"/>
      <w:marTop w:val="0"/>
      <w:marBottom w:val="0"/>
      <w:divBdr>
        <w:top w:val="none" w:sz="0" w:space="0" w:color="auto"/>
        <w:left w:val="none" w:sz="0" w:space="0" w:color="auto"/>
        <w:bottom w:val="none" w:sz="0" w:space="0" w:color="auto"/>
        <w:right w:val="none" w:sz="0" w:space="0" w:color="auto"/>
      </w:divBdr>
    </w:div>
    <w:div w:id="448667617">
      <w:bodyDiv w:val="1"/>
      <w:marLeft w:val="0"/>
      <w:marRight w:val="0"/>
      <w:marTop w:val="0"/>
      <w:marBottom w:val="0"/>
      <w:divBdr>
        <w:top w:val="none" w:sz="0" w:space="0" w:color="auto"/>
        <w:left w:val="none" w:sz="0" w:space="0" w:color="auto"/>
        <w:bottom w:val="none" w:sz="0" w:space="0" w:color="auto"/>
        <w:right w:val="none" w:sz="0" w:space="0" w:color="auto"/>
      </w:divBdr>
    </w:div>
    <w:div w:id="449394096">
      <w:bodyDiv w:val="1"/>
      <w:marLeft w:val="0"/>
      <w:marRight w:val="0"/>
      <w:marTop w:val="0"/>
      <w:marBottom w:val="0"/>
      <w:divBdr>
        <w:top w:val="none" w:sz="0" w:space="0" w:color="auto"/>
        <w:left w:val="none" w:sz="0" w:space="0" w:color="auto"/>
        <w:bottom w:val="none" w:sz="0" w:space="0" w:color="auto"/>
        <w:right w:val="none" w:sz="0" w:space="0" w:color="auto"/>
      </w:divBdr>
    </w:div>
    <w:div w:id="449397168">
      <w:bodyDiv w:val="1"/>
      <w:marLeft w:val="0"/>
      <w:marRight w:val="0"/>
      <w:marTop w:val="0"/>
      <w:marBottom w:val="0"/>
      <w:divBdr>
        <w:top w:val="none" w:sz="0" w:space="0" w:color="auto"/>
        <w:left w:val="none" w:sz="0" w:space="0" w:color="auto"/>
        <w:bottom w:val="none" w:sz="0" w:space="0" w:color="auto"/>
        <w:right w:val="none" w:sz="0" w:space="0" w:color="auto"/>
      </w:divBdr>
    </w:div>
    <w:div w:id="450514415">
      <w:bodyDiv w:val="1"/>
      <w:marLeft w:val="0"/>
      <w:marRight w:val="0"/>
      <w:marTop w:val="0"/>
      <w:marBottom w:val="0"/>
      <w:divBdr>
        <w:top w:val="none" w:sz="0" w:space="0" w:color="auto"/>
        <w:left w:val="none" w:sz="0" w:space="0" w:color="auto"/>
        <w:bottom w:val="none" w:sz="0" w:space="0" w:color="auto"/>
        <w:right w:val="none" w:sz="0" w:space="0" w:color="auto"/>
      </w:divBdr>
    </w:div>
    <w:div w:id="451050666">
      <w:bodyDiv w:val="1"/>
      <w:marLeft w:val="0"/>
      <w:marRight w:val="0"/>
      <w:marTop w:val="0"/>
      <w:marBottom w:val="0"/>
      <w:divBdr>
        <w:top w:val="none" w:sz="0" w:space="0" w:color="auto"/>
        <w:left w:val="none" w:sz="0" w:space="0" w:color="auto"/>
        <w:bottom w:val="none" w:sz="0" w:space="0" w:color="auto"/>
        <w:right w:val="none" w:sz="0" w:space="0" w:color="auto"/>
      </w:divBdr>
    </w:div>
    <w:div w:id="453528348">
      <w:bodyDiv w:val="1"/>
      <w:marLeft w:val="0"/>
      <w:marRight w:val="0"/>
      <w:marTop w:val="0"/>
      <w:marBottom w:val="0"/>
      <w:divBdr>
        <w:top w:val="none" w:sz="0" w:space="0" w:color="auto"/>
        <w:left w:val="none" w:sz="0" w:space="0" w:color="auto"/>
        <w:bottom w:val="none" w:sz="0" w:space="0" w:color="auto"/>
        <w:right w:val="none" w:sz="0" w:space="0" w:color="auto"/>
      </w:divBdr>
    </w:div>
    <w:div w:id="453717505">
      <w:bodyDiv w:val="1"/>
      <w:marLeft w:val="0"/>
      <w:marRight w:val="0"/>
      <w:marTop w:val="0"/>
      <w:marBottom w:val="0"/>
      <w:divBdr>
        <w:top w:val="none" w:sz="0" w:space="0" w:color="auto"/>
        <w:left w:val="none" w:sz="0" w:space="0" w:color="auto"/>
        <w:bottom w:val="none" w:sz="0" w:space="0" w:color="auto"/>
        <w:right w:val="none" w:sz="0" w:space="0" w:color="auto"/>
      </w:divBdr>
    </w:div>
    <w:div w:id="454445172">
      <w:bodyDiv w:val="1"/>
      <w:marLeft w:val="0"/>
      <w:marRight w:val="0"/>
      <w:marTop w:val="0"/>
      <w:marBottom w:val="0"/>
      <w:divBdr>
        <w:top w:val="none" w:sz="0" w:space="0" w:color="auto"/>
        <w:left w:val="none" w:sz="0" w:space="0" w:color="auto"/>
        <w:bottom w:val="none" w:sz="0" w:space="0" w:color="auto"/>
        <w:right w:val="none" w:sz="0" w:space="0" w:color="auto"/>
      </w:divBdr>
    </w:div>
    <w:div w:id="455754704">
      <w:bodyDiv w:val="1"/>
      <w:marLeft w:val="0"/>
      <w:marRight w:val="0"/>
      <w:marTop w:val="0"/>
      <w:marBottom w:val="0"/>
      <w:divBdr>
        <w:top w:val="none" w:sz="0" w:space="0" w:color="auto"/>
        <w:left w:val="none" w:sz="0" w:space="0" w:color="auto"/>
        <w:bottom w:val="none" w:sz="0" w:space="0" w:color="auto"/>
        <w:right w:val="none" w:sz="0" w:space="0" w:color="auto"/>
      </w:divBdr>
    </w:div>
    <w:div w:id="456487137">
      <w:bodyDiv w:val="1"/>
      <w:marLeft w:val="0"/>
      <w:marRight w:val="0"/>
      <w:marTop w:val="0"/>
      <w:marBottom w:val="0"/>
      <w:divBdr>
        <w:top w:val="none" w:sz="0" w:space="0" w:color="auto"/>
        <w:left w:val="none" w:sz="0" w:space="0" w:color="auto"/>
        <w:bottom w:val="none" w:sz="0" w:space="0" w:color="auto"/>
        <w:right w:val="none" w:sz="0" w:space="0" w:color="auto"/>
      </w:divBdr>
    </w:div>
    <w:div w:id="456922236">
      <w:bodyDiv w:val="1"/>
      <w:marLeft w:val="0"/>
      <w:marRight w:val="0"/>
      <w:marTop w:val="0"/>
      <w:marBottom w:val="0"/>
      <w:divBdr>
        <w:top w:val="none" w:sz="0" w:space="0" w:color="auto"/>
        <w:left w:val="none" w:sz="0" w:space="0" w:color="auto"/>
        <w:bottom w:val="none" w:sz="0" w:space="0" w:color="auto"/>
        <w:right w:val="none" w:sz="0" w:space="0" w:color="auto"/>
      </w:divBdr>
    </w:div>
    <w:div w:id="457114913">
      <w:bodyDiv w:val="1"/>
      <w:marLeft w:val="0"/>
      <w:marRight w:val="0"/>
      <w:marTop w:val="0"/>
      <w:marBottom w:val="0"/>
      <w:divBdr>
        <w:top w:val="none" w:sz="0" w:space="0" w:color="auto"/>
        <w:left w:val="none" w:sz="0" w:space="0" w:color="auto"/>
        <w:bottom w:val="none" w:sz="0" w:space="0" w:color="auto"/>
        <w:right w:val="none" w:sz="0" w:space="0" w:color="auto"/>
      </w:divBdr>
    </w:div>
    <w:div w:id="458188395">
      <w:bodyDiv w:val="1"/>
      <w:marLeft w:val="0"/>
      <w:marRight w:val="0"/>
      <w:marTop w:val="0"/>
      <w:marBottom w:val="0"/>
      <w:divBdr>
        <w:top w:val="none" w:sz="0" w:space="0" w:color="auto"/>
        <w:left w:val="none" w:sz="0" w:space="0" w:color="auto"/>
        <w:bottom w:val="none" w:sz="0" w:space="0" w:color="auto"/>
        <w:right w:val="none" w:sz="0" w:space="0" w:color="auto"/>
      </w:divBdr>
    </w:div>
    <w:div w:id="458231617">
      <w:bodyDiv w:val="1"/>
      <w:marLeft w:val="0"/>
      <w:marRight w:val="0"/>
      <w:marTop w:val="0"/>
      <w:marBottom w:val="0"/>
      <w:divBdr>
        <w:top w:val="none" w:sz="0" w:space="0" w:color="auto"/>
        <w:left w:val="none" w:sz="0" w:space="0" w:color="auto"/>
        <w:bottom w:val="none" w:sz="0" w:space="0" w:color="auto"/>
        <w:right w:val="none" w:sz="0" w:space="0" w:color="auto"/>
      </w:divBdr>
    </w:div>
    <w:div w:id="458500166">
      <w:bodyDiv w:val="1"/>
      <w:marLeft w:val="0"/>
      <w:marRight w:val="0"/>
      <w:marTop w:val="0"/>
      <w:marBottom w:val="0"/>
      <w:divBdr>
        <w:top w:val="none" w:sz="0" w:space="0" w:color="auto"/>
        <w:left w:val="none" w:sz="0" w:space="0" w:color="auto"/>
        <w:bottom w:val="none" w:sz="0" w:space="0" w:color="auto"/>
        <w:right w:val="none" w:sz="0" w:space="0" w:color="auto"/>
      </w:divBdr>
    </w:div>
    <w:div w:id="458886448">
      <w:bodyDiv w:val="1"/>
      <w:marLeft w:val="0"/>
      <w:marRight w:val="0"/>
      <w:marTop w:val="0"/>
      <w:marBottom w:val="0"/>
      <w:divBdr>
        <w:top w:val="none" w:sz="0" w:space="0" w:color="auto"/>
        <w:left w:val="none" w:sz="0" w:space="0" w:color="auto"/>
        <w:bottom w:val="none" w:sz="0" w:space="0" w:color="auto"/>
        <w:right w:val="none" w:sz="0" w:space="0" w:color="auto"/>
      </w:divBdr>
    </w:div>
    <w:div w:id="459807000">
      <w:bodyDiv w:val="1"/>
      <w:marLeft w:val="0"/>
      <w:marRight w:val="0"/>
      <w:marTop w:val="0"/>
      <w:marBottom w:val="0"/>
      <w:divBdr>
        <w:top w:val="none" w:sz="0" w:space="0" w:color="auto"/>
        <w:left w:val="none" w:sz="0" w:space="0" w:color="auto"/>
        <w:bottom w:val="none" w:sz="0" w:space="0" w:color="auto"/>
        <w:right w:val="none" w:sz="0" w:space="0" w:color="auto"/>
      </w:divBdr>
    </w:div>
    <w:div w:id="461001185">
      <w:bodyDiv w:val="1"/>
      <w:marLeft w:val="0"/>
      <w:marRight w:val="0"/>
      <w:marTop w:val="0"/>
      <w:marBottom w:val="0"/>
      <w:divBdr>
        <w:top w:val="none" w:sz="0" w:space="0" w:color="auto"/>
        <w:left w:val="none" w:sz="0" w:space="0" w:color="auto"/>
        <w:bottom w:val="none" w:sz="0" w:space="0" w:color="auto"/>
        <w:right w:val="none" w:sz="0" w:space="0" w:color="auto"/>
      </w:divBdr>
    </w:div>
    <w:div w:id="462692958">
      <w:bodyDiv w:val="1"/>
      <w:marLeft w:val="0"/>
      <w:marRight w:val="0"/>
      <w:marTop w:val="0"/>
      <w:marBottom w:val="0"/>
      <w:divBdr>
        <w:top w:val="none" w:sz="0" w:space="0" w:color="auto"/>
        <w:left w:val="none" w:sz="0" w:space="0" w:color="auto"/>
        <w:bottom w:val="none" w:sz="0" w:space="0" w:color="auto"/>
        <w:right w:val="none" w:sz="0" w:space="0" w:color="auto"/>
      </w:divBdr>
    </w:div>
    <w:div w:id="464664827">
      <w:bodyDiv w:val="1"/>
      <w:marLeft w:val="0"/>
      <w:marRight w:val="0"/>
      <w:marTop w:val="0"/>
      <w:marBottom w:val="0"/>
      <w:divBdr>
        <w:top w:val="none" w:sz="0" w:space="0" w:color="auto"/>
        <w:left w:val="none" w:sz="0" w:space="0" w:color="auto"/>
        <w:bottom w:val="none" w:sz="0" w:space="0" w:color="auto"/>
        <w:right w:val="none" w:sz="0" w:space="0" w:color="auto"/>
      </w:divBdr>
    </w:div>
    <w:div w:id="467821509">
      <w:bodyDiv w:val="1"/>
      <w:marLeft w:val="0"/>
      <w:marRight w:val="0"/>
      <w:marTop w:val="0"/>
      <w:marBottom w:val="0"/>
      <w:divBdr>
        <w:top w:val="none" w:sz="0" w:space="0" w:color="auto"/>
        <w:left w:val="none" w:sz="0" w:space="0" w:color="auto"/>
        <w:bottom w:val="none" w:sz="0" w:space="0" w:color="auto"/>
        <w:right w:val="none" w:sz="0" w:space="0" w:color="auto"/>
      </w:divBdr>
    </w:div>
    <w:div w:id="471405494">
      <w:bodyDiv w:val="1"/>
      <w:marLeft w:val="0"/>
      <w:marRight w:val="0"/>
      <w:marTop w:val="0"/>
      <w:marBottom w:val="0"/>
      <w:divBdr>
        <w:top w:val="none" w:sz="0" w:space="0" w:color="auto"/>
        <w:left w:val="none" w:sz="0" w:space="0" w:color="auto"/>
        <w:bottom w:val="none" w:sz="0" w:space="0" w:color="auto"/>
        <w:right w:val="none" w:sz="0" w:space="0" w:color="auto"/>
      </w:divBdr>
    </w:div>
    <w:div w:id="471874071">
      <w:bodyDiv w:val="1"/>
      <w:marLeft w:val="0"/>
      <w:marRight w:val="0"/>
      <w:marTop w:val="0"/>
      <w:marBottom w:val="0"/>
      <w:divBdr>
        <w:top w:val="none" w:sz="0" w:space="0" w:color="auto"/>
        <w:left w:val="none" w:sz="0" w:space="0" w:color="auto"/>
        <w:bottom w:val="none" w:sz="0" w:space="0" w:color="auto"/>
        <w:right w:val="none" w:sz="0" w:space="0" w:color="auto"/>
      </w:divBdr>
    </w:div>
    <w:div w:id="473907779">
      <w:bodyDiv w:val="1"/>
      <w:marLeft w:val="0"/>
      <w:marRight w:val="0"/>
      <w:marTop w:val="0"/>
      <w:marBottom w:val="0"/>
      <w:divBdr>
        <w:top w:val="none" w:sz="0" w:space="0" w:color="auto"/>
        <w:left w:val="none" w:sz="0" w:space="0" w:color="auto"/>
        <w:bottom w:val="none" w:sz="0" w:space="0" w:color="auto"/>
        <w:right w:val="none" w:sz="0" w:space="0" w:color="auto"/>
      </w:divBdr>
    </w:div>
    <w:div w:id="475414954">
      <w:bodyDiv w:val="1"/>
      <w:marLeft w:val="0"/>
      <w:marRight w:val="0"/>
      <w:marTop w:val="0"/>
      <w:marBottom w:val="0"/>
      <w:divBdr>
        <w:top w:val="none" w:sz="0" w:space="0" w:color="auto"/>
        <w:left w:val="none" w:sz="0" w:space="0" w:color="auto"/>
        <w:bottom w:val="none" w:sz="0" w:space="0" w:color="auto"/>
        <w:right w:val="none" w:sz="0" w:space="0" w:color="auto"/>
      </w:divBdr>
    </w:div>
    <w:div w:id="475529464">
      <w:bodyDiv w:val="1"/>
      <w:marLeft w:val="0"/>
      <w:marRight w:val="0"/>
      <w:marTop w:val="0"/>
      <w:marBottom w:val="0"/>
      <w:divBdr>
        <w:top w:val="none" w:sz="0" w:space="0" w:color="auto"/>
        <w:left w:val="none" w:sz="0" w:space="0" w:color="auto"/>
        <w:bottom w:val="none" w:sz="0" w:space="0" w:color="auto"/>
        <w:right w:val="none" w:sz="0" w:space="0" w:color="auto"/>
      </w:divBdr>
    </w:div>
    <w:div w:id="476148193">
      <w:bodyDiv w:val="1"/>
      <w:marLeft w:val="0"/>
      <w:marRight w:val="0"/>
      <w:marTop w:val="0"/>
      <w:marBottom w:val="0"/>
      <w:divBdr>
        <w:top w:val="none" w:sz="0" w:space="0" w:color="auto"/>
        <w:left w:val="none" w:sz="0" w:space="0" w:color="auto"/>
        <w:bottom w:val="none" w:sz="0" w:space="0" w:color="auto"/>
        <w:right w:val="none" w:sz="0" w:space="0" w:color="auto"/>
      </w:divBdr>
    </w:div>
    <w:div w:id="476536416">
      <w:bodyDiv w:val="1"/>
      <w:marLeft w:val="0"/>
      <w:marRight w:val="0"/>
      <w:marTop w:val="0"/>
      <w:marBottom w:val="0"/>
      <w:divBdr>
        <w:top w:val="none" w:sz="0" w:space="0" w:color="auto"/>
        <w:left w:val="none" w:sz="0" w:space="0" w:color="auto"/>
        <w:bottom w:val="none" w:sz="0" w:space="0" w:color="auto"/>
        <w:right w:val="none" w:sz="0" w:space="0" w:color="auto"/>
      </w:divBdr>
    </w:div>
    <w:div w:id="477302760">
      <w:bodyDiv w:val="1"/>
      <w:marLeft w:val="0"/>
      <w:marRight w:val="0"/>
      <w:marTop w:val="0"/>
      <w:marBottom w:val="0"/>
      <w:divBdr>
        <w:top w:val="none" w:sz="0" w:space="0" w:color="auto"/>
        <w:left w:val="none" w:sz="0" w:space="0" w:color="auto"/>
        <w:bottom w:val="none" w:sz="0" w:space="0" w:color="auto"/>
        <w:right w:val="none" w:sz="0" w:space="0" w:color="auto"/>
      </w:divBdr>
    </w:div>
    <w:div w:id="478152919">
      <w:bodyDiv w:val="1"/>
      <w:marLeft w:val="0"/>
      <w:marRight w:val="0"/>
      <w:marTop w:val="0"/>
      <w:marBottom w:val="0"/>
      <w:divBdr>
        <w:top w:val="none" w:sz="0" w:space="0" w:color="auto"/>
        <w:left w:val="none" w:sz="0" w:space="0" w:color="auto"/>
        <w:bottom w:val="none" w:sz="0" w:space="0" w:color="auto"/>
        <w:right w:val="none" w:sz="0" w:space="0" w:color="auto"/>
      </w:divBdr>
    </w:div>
    <w:div w:id="479615581">
      <w:bodyDiv w:val="1"/>
      <w:marLeft w:val="0"/>
      <w:marRight w:val="0"/>
      <w:marTop w:val="0"/>
      <w:marBottom w:val="0"/>
      <w:divBdr>
        <w:top w:val="none" w:sz="0" w:space="0" w:color="auto"/>
        <w:left w:val="none" w:sz="0" w:space="0" w:color="auto"/>
        <w:bottom w:val="none" w:sz="0" w:space="0" w:color="auto"/>
        <w:right w:val="none" w:sz="0" w:space="0" w:color="auto"/>
      </w:divBdr>
    </w:div>
    <w:div w:id="479731374">
      <w:bodyDiv w:val="1"/>
      <w:marLeft w:val="0"/>
      <w:marRight w:val="0"/>
      <w:marTop w:val="0"/>
      <w:marBottom w:val="0"/>
      <w:divBdr>
        <w:top w:val="none" w:sz="0" w:space="0" w:color="auto"/>
        <w:left w:val="none" w:sz="0" w:space="0" w:color="auto"/>
        <w:bottom w:val="none" w:sz="0" w:space="0" w:color="auto"/>
        <w:right w:val="none" w:sz="0" w:space="0" w:color="auto"/>
      </w:divBdr>
    </w:div>
    <w:div w:id="480774541">
      <w:bodyDiv w:val="1"/>
      <w:marLeft w:val="0"/>
      <w:marRight w:val="0"/>
      <w:marTop w:val="0"/>
      <w:marBottom w:val="0"/>
      <w:divBdr>
        <w:top w:val="none" w:sz="0" w:space="0" w:color="auto"/>
        <w:left w:val="none" w:sz="0" w:space="0" w:color="auto"/>
        <w:bottom w:val="none" w:sz="0" w:space="0" w:color="auto"/>
        <w:right w:val="none" w:sz="0" w:space="0" w:color="auto"/>
      </w:divBdr>
    </w:div>
    <w:div w:id="481388609">
      <w:bodyDiv w:val="1"/>
      <w:marLeft w:val="0"/>
      <w:marRight w:val="0"/>
      <w:marTop w:val="0"/>
      <w:marBottom w:val="0"/>
      <w:divBdr>
        <w:top w:val="none" w:sz="0" w:space="0" w:color="auto"/>
        <w:left w:val="none" w:sz="0" w:space="0" w:color="auto"/>
        <w:bottom w:val="none" w:sz="0" w:space="0" w:color="auto"/>
        <w:right w:val="none" w:sz="0" w:space="0" w:color="auto"/>
      </w:divBdr>
    </w:div>
    <w:div w:id="481704353">
      <w:bodyDiv w:val="1"/>
      <w:marLeft w:val="0"/>
      <w:marRight w:val="0"/>
      <w:marTop w:val="0"/>
      <w:marBottom w:val="0"/>
      <w:divBdr>
        <w:top w:val="none" w:sz="0" w:space="0" w:color="auto"/>
        <w:left w:val="none" w:sz="0" w:space="0" w:color="auto"/>
        <w:bottom w:val="none" w:sz="0" w:space="0" w:color="auto"/>
        <w:right w:val="none" w:sz="0" w:space="0" w:color="auto"/>
      </w:divBdr>
    </w:div>
    <w:div w:id="482433038">
      <w:bodyDiv w:val="1"/>
      <w:marLeft w:val="0"/>
      <w:marRight w:val="0"/>
      <w:marTop w:val="0"/>
      <w:marBottom w:val="0"/>
      <w:divBdr>
        <w:top w:val="none" w:sz="0" w:space="0" w:color="auto"/>
        <w:left w:val="none" w:sz="0" w:space="0" w:color="auto"/>
        <w:bottom w:val="none" w:sz="0" w:space="0" w:color="auto"/>
        <w:right w:val="none" w:sz="0" w:space="0" w:color="auto"/>
      </w:divBdr>
    </w:div>
    <w:div w:id="482544578">
      <w:bodyDiv w:val="1"/>
      <w:marLeft w:val="0"/>
      <w:marRight w:val="0"/>
      <w:marTop w:val="0"/>
      <w:marBottom w:val="0"/>
      <w:divBdr>
        <w:top w:val="none" w:sz="0" w:space="0" w:color="auto"/>
        <w:left w:val="none" w:sz="0" w:space="0" w:color="auto"/>
        <w:bottom w:val="none" w:sz="0" w:space="0" w:color="auto"/>
        <w:right w:val="none" w:sz="0" w:space="0" w:color="auto"/>
      </w:divBdr>
    </w:div>
    <w:div w:id="485706826">
      <w:bodyDiv w:val="1"/>
      <w:marLeft w:val="0"/>
      <w:marRight w:val="0"/>
      <w:marTop w:val="0"/>
      <w:marBottom w:val="0"/>
      <w:divBdr>
        <w:top w:val="none" w:sz="0" w:space="0" w:color="auto"/>
        <w:left w:val="none" w:sz="0" w:space="0" w:color="auto"/>
        <w:bottom w:val="none" w:sz="0" w:space="0" w:color="auto"/>
        <w:right w:val="none" w:sz="0" w:space="0" w:color="auto"/>
      </w:divBdr>
    </w:div>
    <w:div w:id="485979192">
      <w:bodyDiv w:val="1"/>
      <w:marLeft w:val="0"/>
      <w:marRight w:val="0"/>
      <w:marTop w:val="0"/>
      <w:marBottom w:val="0"/>
      <w:divBdr>
        <w:top w:val="none" w:sz="0" w:space="0" w:color="auto"/>
        <w:left w:val="none" w:sz="0" w:space="0" w:color="auto"/>
        <w:bottom w:val="none" w:sz="0" w:space="0" w:color="auto"/>
        <w:right w:val="none" w:sz="0" w:space="0" w:color="auto"/>
      </w:divBdr>
    </w:div>
    <w:div w:id="486822320">
      <w:bodyDiv w:val="1"/>
      <w:marLeft w:val="0"/>
      <w:marRight w:val="0"/>
      <w:marTop w:val="0"/>
      <w:marBottom w:val="0"/>
      <w:divBdr>
        <w:top w:val="none" w:sz="0" w:space="0" w:color="auto"/>
        <w:left w:val="none" w:sz="0" w:space="0" w:color="auto"/>
        <w:bottom w:val="none" w:sz="0" w:space="0" w:color="auto"/>
        <w:right w:val="none" w:sz="0" w:space="0" w:color="auto"/>
      </w:divBdr>
    </w:div>
    <w:div w:id="489759935">
      <w:bodyDiv w:val="1"/>
      <w:marLeft w:val="0"/>
      <w:marRight w:val="0"/>
      <w:marTop w:val="0"/>
      <w:marBottom w:val="0"/>
      <w:divBdr>
        <w:top w:val="none" w:sz="0" w:space="0" w:color="auto"/>
        <w:left w:val="none" w:sz="0" w:space="0" w:color="auto"/>
        <w:bottom w:val="none" w:sz="0" w:space="0" w:color="auto"/>
        <w:right w:val="none" w:sz="0" w:space="0" w:color="auto"/>
      </w:divBdr>
    </w:div>
    <w:div w:id="489835552">
      <w:bodyDiv w:val="1"/>
      <w:marLeft w:val="0"/>
      <w:marRight w:val="0"/>
      <w:marTop w:val="0"/>
      <w:marBottom w:val="0"/>
      <w:divBdr>
        <w:top w:val="none" w:sz="0" w:space="0" w:color="auto"/>
        <w:left w:val="none" w:sz="0" w:space="0" w:color="auto"/>
        <w:bottom w:val="none" w:sz="0" w:space="0" w:color="auto"/>
        <w:right w:val="none" w:sz="0" w:space="0" w:color="auto"/>
      </w:divBdr>
    </w:div>
    <w:div w:id="490026715">
      <w:bodyDiv w:val="1"/>
      <w:marLeft w:val="0"/>
      <w:marRight w:val="0"/>
      <w:marTop w:val="0"/>
      <w:marBottom w:val="0"/>
      <w:divBdr>
        <w:top w:val="none" w:sz="0" w:space="0" w:color="auto"/>
        <w:left w:val="none" w:sz="0" w:space="0" w:color="auto"/>
        <w:bottom w:val="none" w:sz="0" w:space="0" w:color="auto"/>
        <w:right w:val="none" w:sz="0" w:space="0" w:color="auto"/>
      </w:divBdr>
    </w:div>
    <w:div w:id="490219971">
      <w:bodyDiv w:val="1"/>
      <w:marLeft w:val="0"/>
      <w:marRight w:val="0"/>
      <w:marTop w:val="0"/>
      <w:marBottom w:val="0"/>
      <w:divBdr>
        <w:top w:val="none" w:sz="0" w:space="0" w:color="auto"/>
        <w:left w:val="none" w:sz="0" w:space="0" w:color="auto"/>
        <w:bottom w:val="none" w:sz="0" w:space="0" w:color="auto"/>
        <w:right w:val="none" w:sz="0" w:space="0" w:color="auto"/>
      </w:divBdr>
    </w:div>
    <w:div w:id="490414385">
      <w:bodyDiv w:val="1"/>
      <w:marLeft w:val="0"/>
      <w:marRight w:val="0"/>
      <w:marTop w:val="0"/>
      <w:marBottom w:val="0"/>
      <w:divBdr>
        <w:top w:val="none" w:sz="0" w:space="0" w:color="auto"/>
        <w:left w:val="none" w:sz="0" w:space="0" w:color="auto"/>
        <w:bottom w:val="none" w:sz="0" w:space="0" w:color="auto"/>
        <w:right w:val="none" w:sz="0" w:space="0" w:color="auto"/>
      </w:divBdr>
    </w:div>
    <w:div w:id="491454526">
      <w:bodyDiv w:val="1"/>
      <w:marLeft w:val="0"/>
      <w:marRight w:val="0"/>
      <w:marTop w:val="0"/>
      <w:marBottom w:val="0"/>
      <w:divBdr>
        <w:top w:val="none" w:sz="0" w:space="0" w:color="auto"/>
        <w:left w:val="none" w:sz="0" w:space="0" w:color="auto"/>
        <w:bottom w:val="none" w:sz="0" w:space="0" w:color="auto"/>
        <w:right w:val="none" w:sz="0" w:space="0" w:color="auto"/>
      </w:divBdr>
    </w:div>
    <w:div w:id="491483572">
      <w:bodyDiv w:val="1"/>
      <w:marLeft w:val="0"/>
      <w:marRight w:val="0"/>
      <w:marTop w:val="0"/>
      <w:marBottom w:val="0"/>
      <w:divBdr>
        <w:top w:val="none" w:sz="0" w:space="0" w:color="auto"/>
        <w:left w:val="none" w:sz="0" w:space="0" w:color="auto"/>
        <w:bottom w:val="none" w:sz="0" w:space="0" w:color="auto"/>
        <w:right w:val="none" w:sz="0" w:space="0" w:color="auto"/>
      </w:divBdr>
    </w:div>
    <w:div w:id="493377613">
      <w:bodyDiv w:val="1"/>
      <w:marLeft w:val="0"/>
      <w:marRight w:val="0"/>
      <w:marTop w:val="0"/>
      <w:marBottom w:val="0"/>
      <w:divBdr>
        <w:top w:val="none" w:sz="0" w:space="0" w:color="auto"/>
        <w:left w:val="none" w:sz="0" w:space="0" w:color="auto"/>
        <w:bottom w:val="none" w:sz="0" w:space="0" w:color="auto"/>
        <w:right w:val="none" w:sz="0" w:space="0" w:color="auto"/>
      </w:divBdr>
    </w:div>
    <w:div w:id="493759901">
      <w:bodyDiv w:val="1"/>
      <w:marLeft w:val="0"/>
      <w:marRight w:val="0"/>
      <w:marTop w:val="0"/>
      <w:marBottom w:val="0"/>
      <w:divBdr>
        <w:top w:val="none" w:sz="0" w:space="0" w:color="auto"/>
        <w:left w:val="none" w:sz="0" w:space="0" w:color="auto"/>
        <w:bottom w:val="none" w:sz="0" w:space="0" w:color="auto"/>
        <w:right w:val="none" w:sz="0" w:space="0" w:color="auto"/>
      </w:divBdr>
    </w:div>
    <w:div w:id="493835881">
      <w:bodyDiv w:val="1"/>
      <w:marLeft w:val="0"/>
      <w:marRight w:val="0"/>
      <w:marTop w:val="0"/>
      <w:marBottom w:val="0"/>
      <w:divBdr>
        <w:top w:val="none" w:sz="0" w:space="0" w:color="auto"/>
        <w:left w:val="none" w:sz="0" w:space="0" w:color="auto"/>
        <w:bottom w:val="none" w:sz="0" w:space="0" w:color="auto"/>
        <w:right w:val="none" w:sz="0" w:space="0" w:color="auto"/>
      </w:divBdr>
    </w:div>
    <w:div w:id="495922836">
      <w:bodyDiv w:val="1"/>
      <w:marLeft w:val="0"/>
      <w:marRight w:val="0"/>
      <w:marTop w:val="0"/>
      <w:marBottom w:val="0"/>
      <w:divBdr>
        <w:top w:val="none" w:sz="0" w:space="0" w:color="auto"/>
        <w:left w:val="none" w:sz="0" w:space="0" w:color="auto"/>
        <w:bottom w:val="none" w:sz="0" w:space="0" w:color="auto"/>
        <w:right w:val="none" w:sz="0" w:space="0" w:color="auto"/>
      </w:divBdr>
    </w:div>
    <w:div w:id="497695285">
      <w:bodyDiv w:val="1"/>
      <w:marLeft w:val="0"/>
      <w:marRight w:val="0"/>
      <w:marTop w:val="0"/>
      <w:marBottom w:val="0"/>
      <w:divBdr>
        <w:top w:val="none" w:sz="0" w:space="0" w:color="auto"/>
        <w:left w:val="none" w:sz="0" w:space="0" w:color="auto"/>
        <w:bottom w:val="none" w:sz="0" w:space="0" w:color="auto"/>
        <w:right w:val="none" w:sz="0" w:space="0" w:color="auto"/>
      </w:divBdr>
    </w:div>
    <w:div w:id="498234424">
      <w:bodyDiv w:val="1"/>
      <w:marLeft w:val="0"/>
      <w:marRight w:val="0"/>
      <w:marTop w:val="0"/>
      <w:marBottom w:val="0"/>
      <w:divBdr>
        <w:top w:val="none" w:sz="0" w:space="0" w:color="auto"/>
        <w:left w:val="none" w:sz="0" w:space="0" w:color="auto"/>
        <w:bottom w:val="none" w:sz="0" w:space="0" w:color="auto"/>
        <w:right w:val="none" w:sz="0" w:space="0" w:color="auto"/>
      </w:divBdr>
    </w:div>
    <w:div w:id="498354984">
      <w:bodyDiv w:val="1"/>
      <w:marLeft w:val="0"/>
      <w:marRight w:val="0"/>
      <w:marTop w:val="0"/>
      <w:marBottom w:val="0"/>
      <w:divBdr>
        <w:top w:val="none" w:sz="0" w:space="0" w:color="auto"/>
        <w:left w:val="none" w:sz="0" w:space="0" w:color="auto"/>
        <w:bottom w:val="none" w:sz="0" w:space="0" w:color="auto"/>
        <w:right w:val="none" w:sz="0" w:space="0" w:color="auto"/>
      </w:divBdr>
    </w:div>
    <w:div w:id="500005034">
      <w:bodyDiv w:val="1"/>
      <w:marLeft w:val="0"/>
      <w:marRight w:val="0"/>
      <w:marTop w:val="0"/>
      <w:marBottom w:val="0"/>
      <w:divBdr>
        <w:top w:val="none" w:sz="0" w:space="0" w:color="auto"/>
        <w:left w:val="none" w:sz="0" w:space="0" w:color="auto"/>
        <w:bottom w:val="none" w:sz="0" w:space="0" w:color="auto"/>
        <w:right w:val="none" w:sz="0" w:space="0" w:color="auto"/>
      </w:divBdr>
    </w:div>
    <w:div w:id="500391347">
      <w:bodyDiv w:val="1"/>
      <w:marLeft w:val="0"/>
      <w:marRight w:val="0"/>
      <w:marTop w:val="0"/>
      <w:marBottom w:val="0"/>
      <w:divBdr>
        <w:top w:val="none" w:sz="0" w:space="0" w:color="auto"/>
        <w:left w:val="none" w:sz="0" w:space="0" w:color="auto"/>
        <w:bottom w:val="none" w:sz="0" w:space="0" w:color="auto"/>
        <w:right w:val="none" w:sz="0" w:space="0" w:color="auto"/>
      </w:divBdr>
    </w:div>
    <w:div w:id="500589407">
      <w:bodyDiv w:val="1"/>
      <w:marLeft w:val="0"/>
      <w:marRight w:val="0"/>
      <w:marTop w:val="0"/>
      <w:marBottom w:val="0"/>
      <w:divBdr>
        <w:top w:val="none" w:sz="0" w:space="0" w:color="auto"/>
        <w:left w:val="none" w:sz="0" w:space="0" w:color="auto"/>
        <w:bottom w:val="none" w:sz="0" w:space="0" w:color="auto"/>
        <w:right w:val="none" w:sz="0" w:space="0" w:color="auto"/>
      </w:divBdr>
    </w:div>
    <w:div w:id="501508638">
      <w:bodyDiv w:val="1"/>
      <w:marLeft w:val="0"/>
      <w:marRight w:val="0"/>
      <w:marTop w:val="0"/>
      <w:marBottom w:val="0"/>
      <w:divBdr>
        <w:top w:val="none" w:sz="0" w:space="0" w:color="auto"/>
        <w:left w:val="none" w:sz="0" w:space="0" w:color="auto"/>
        <w:bottom w:val="none" w:sz="0" w:space="0" w:color="auto"/>
        <w:right w:val="none" w:sz="0" w:space="0" w:color="auto"/>
      </w:divBdr>
    </w:div>
    <w:div w:id="502165693">
      <w:bodyDiv w:val="1"/>
      <w:marLeft w:val="0"/>
      <w:marRight w:val="0"/>
      <w:marTop w:val="0"/>
      <w:marBottom w:val="0"/>
      <w:divBdr>
        <w:top w:val="none" w:sz="0" w:space="0" w:color="auto"/>
        <w:left w:val="none" w:sz="0" w:space="0" w:color="auto"/>
        <w:bottom w:val="none" w:sz="0" w:space="0" w:color="auto"/>
        <w:right w:val="none" w:sz="0" w:space="0" w:color="auto"/>
      </w:divBdr>
    </w:div>
    <w:div w:id="502740420">
      <w:bodyDiv w:val="1"/>
      <w:marLeft w:val="0"/>
      <w:marRight w:val="0"/>
      <w:marTop w:val="0"/>
      <w:marBottom w:val="0"/>
      <w:divBdr>
        <w:top w:val="none" w:sz="0" w:space="0" w:color="auto"/>
        <w:left w:val="none" w:sz="0" w:space="0" w:color="auto"/>
        <w:bottom w:val="none" w:sz="0" w:space="0" w:color="auto"/>
        <w:right w:val="none" w:sz="0" w:space="0" w:color="auto"/>
      </w:divBdr>
    </w:div>
    <w:div w:id="503209310">
      <w:bodyDiv w:val="1"/>
      <w:marLeft w:val="0"/>
      <w:marRight w:val="0"/>
      <w:marTop w:val="0"/>
      <w:marBottom w:val="0"/>
      <w:divBdr>
        <w:top w:val="none" w:sz="0" w:space="0" w:color="auto"/>
        <w:left w:val="none" w:sz="0" w:space="0" w:color="auto"/>
        <w:bottom w:val="none" w:sz="0" w:space="0" w:color="auto"/>
        <w:right w:val="none" w:sz="0" w:space="0" w:color="auto"/>
      </w:divBdr>
    </w:div>
    <w:div w:id="503790250">
      <w:bodyDiv w:val="1"/>
      <w:marLeft w:val="0"/>
      <w:marRight w:val="0"/>
      <w:marTop w:val="0"/>
      <w:marBottom w:val="0"/>
      <w:divBdr>
        <w:top w:val="none" w:sz="0" w:space="0" w:color="auto"/>
        <w:left w:val="none" w:sz="0" w:space="0" w:color="auto"/>
        <w:bottom w:val="none" w:sz="0" w:space="0" w:color="auto"/>
        <w:right w:val="none" w:sz="0" w:space="0" w:color="auto"/>
      </w:divBdr>
    </w:div>
    <w:div w:id="504250606">
      <w:bodyDiv w:val="1"/>
      <w:marLeft w:val="0"/>
      <w:marRight w:val="0"/>
      <w:marTop w:val="0"/>
      <w:marBottom w:val="0"/>
      <w:divBdr>
        <w:top w:val="none" w:sz="0" w:space="0" w:color="auto"/>
        <w:left w:val="none" w:sz="0" w:space="0" w:color="auto"/>
        <w:bottom w:val="none" w:sz="0" w:space="0" w:color="auto"/>
        <w:right w:val="none" w:sz="0" w:space="0" w:color="auto"/>
      </w:divBdr>
    </w:div>
    <w:div w:id="504977963">
      <w:bodyDiv w:val="1"/>
      <w:marLeft w:val="0"/>
      <w:marRight w:val="0"/>
      <w:marTop w:val="0"/>
      <w:marBottom w:val="0"/>
      <w:divBdr>
        <w:top w:val="none" w:sz="0" w:space="0" w:color="auto"/>
        <w:left w:val="none" w:sz="0" w:space="0" w:color="auto"/>
        <w:bottom w:val="none" w:sz="0" w:space="0" w:color="auto"/>
        <w:right w:val="none" w:sz="0" w:space="0" w:color="auto"/>
      </w:divBdr>
    </w:div>
    <w:div w:id="505484392">
      <w:bodyDiv w:val="1"/>
      <w:marLeft w:val="0"/>
      <w:marRight w:val="0"/>
      <w:marTop w:val="0"/>
      <w:marBottom w:val="0"/>
      <w:divBdr>
        <w:top w:val="none" w:sz="0" w:space="0" w:color="auto"/>
        <w:left w:val="none" w:sz="0" w:space="0" w:color="auto"/>
        <w:bottom w:val="none" w:sz="0" w:space="0" w:color="auto"/>
        <w:right w:val="none" w:sz="0" w:space="0" w:color="auto"/>
      </w:divBdr>
    </w:div>
    <w:div w:id="507334537">
      <w:bodyDiv w:val="1"/>
      <w:marLeft w:val="0"/>
      <w:marRight w:val="0"/>
      <w:marTop w:val="0"/>
      <w:marBottom w:val="0"/>
      <w:divBdr>
        <w:top w:val="none" w:sz="0" w:space="0" w:color="auto"/>
        <w:left w:val="none" w:sz="0" w:space="0" w:color="auto"/>
        <w:bottom w:val="none" w:sz="0" w:space="0" w:color="auto"/>
        <w:right w:val="none" w:sz="0" w:space="0" w:color="auto"/>
      </w:divBdr>
    </w:div>
    <w:div w:id="508713577">
      <w:bodyDiv w:val="1"/>
      <w:marLeft w:val="0"/>
      <w:marRight w:val="0"/>
      <w:marTop w:val="0"/>
      <w:marBottom w:val="0"/>
      <w:divBdr>
        <w:top w:val="none" w:sz="0" w:space="0" w:color="auto"/>
        <w:left w:val="none" w:sz="0" w:space="0" w:color="auto"/>
        <w:bottom w:val="none" w:sz="0" w:space="0" w:color="auto"/>
        <w:right w:val="none" w:sz="0" w:space="0" w:color="auto"/>
      </w:divBdr>
    </w:div>
    <w:div w:id="508720498">
      <w:bodyDiv w:val="1"/>
      <w:marLeft w:val="0"/>
      <w:marRight w:val="0"/>
      <w:marTop w:val="0"/>
      <w:marBottom w:val="0"/>
      <w:divBdr>
        <w:top w:val="none" w:sz="0" w:space="0" w:color="auto"/>
        <w:left w:val="none" w:sz="0" w:space="0" w:color="auto"/>
        <w:bottom w:val="none" w:sz="0" w:space="0" w:color="auto"/>
        <w:right w:val="none" w:sz="0" w:space="0" w:color="auto"/>
      </w:divBdr>
    </w:div>
    <w:div w:id="509681834">
      <w:bodyDiv w:val="1"/>
      <w:marLeft w:val="0"/>
      <w:marRight w:val="0"/>
      <w:marTop w:val="0"/>
      <w:marBottom w:val="0"/>
      <w:divBdr>
        <w:top w:val="none" w:sz="0" w:space="0" w:color="auto"/>
        <w:left w:val="none" w:sz="0" w:space="0" w:color="auto"/>
        <w:bottom w:val="none" w:sz="0" w:space="0" w:color="auto"/>
        <w:right w:val="none" w:sz="0" w:space="0" w:color="auto"/>
      </w:divBdr>
    </w:div>
    <w:div w:id="509954849">
      <w:bodyDiv w:val="1"/>
      <w:marLeft w:val="0"/>
      <w:marRight w:val="0"/>
      <w:marTop w:val="0"/>
      <w:marBottom w:val="0"/>
      <w:divBdr>
        <w:top w:val="none" w:sz="0" w:space="0" w:color="auto"/>
        <w:left w:val="none" w:sz="0" w:space="0" w:color="auto"/>
        <w:bottom w:val="none" w:sz="0" w:space="0" w:color="auto"/>
        <w:right w:val="none" w:sz="0" w:space="0" w:color="auto"/>
      </w:divBdr>
    </w:div>
    <w:div w:id="510073071">
      <w:bodyDiv w:val="1"/>
      <w:marLeft w:val="0"/>
      <w:marRight w:val="0"/>
      <w:marTop w:val="0"/>
      <w:marBottom w:val="0"/>
      <w:divBdr>
        <w:top w:val="none" w:sz="0" w:space="0" w:color="auto"/>
        <w:left w:val="none" w:sz="0" w:space="0" w:color="auto"/>
        <w:bottom w:val="none" w:sz="0" w:space="0" w:color="auto"/>
        <w:right w:val="none" w:sz="0" w:space="0" w:color="auto"/>
      </w:divBdr>
    </w:div>
    <w:div w:id="510536458">
      <w:bodyDiv w:val="1"/>
      <w:marLeft w:val="0"/>
      <w:marRight w:val="0"/>
      <w:marTop w:val="0"/>
      <w:marBottom w:val="0"/>
      <w:divBdr>
        <w:top w:val="none" w:sz="0" w:space="0" w:color="auto"/>
        <w:left w:val="none" w:sz="0" w:space="0" w:color="auto"/>
        <w:bottom w:val="none" w:sz="0" w:space="0" w:color="auto"/>
        <w:right w:val="none" w:sz="0" w:space="0" w:color="auto"/>
      </w:divBdr>
      <w:divsChild>
        <w:div w:id="1784179979">
          <w:marLeft w:val="0"/>
          <w:marRight w:val="0"/>
          <w:marTop w:val="0"/>
          <w:marBottom w:val="0"/>
          <w:divBdr>
            <w:top w:val="none" w:sz="0" w:space="0" w:color="auto"/>
            <w:left w:val="none" w:sz="0" w:space="0" w:color="auto"/>
            <w:bottom w:val="none" w:sz="0" w:space="0" w:color="auto"/>
            <w:right w:val="none" w:sz="0" w:space="0" w:color="auto"/>
          </w:divBdr>
        </w:div>
        <w:div w:id="2020233403">
          <w:marLeft w:val="0"/>
          <w:marRight w:val="0"/>
          <w:marTop w:val="0"/>
          <w:marBottom w:val="0"/>
          <w:divBdr>
            <w:top w:val="none" w:sz="0" w:space="0" w:color="auto"/>
            <w:left w:val="none" w:sz="0" w:space="0" w:color="auto"/>
            <w:bottom w:val="none" w:sz="0" w:space="0" w:color="auto"/>
            <w:right w:val="none" w:sz="0" w:space="0" w:color="auto"/>
          </w:divBdr>
        </w:div>
        <w:div w:id="891237999">
          <w:marLeft w:val="0"/>
          <w:marRight w:val="0"/>
          <w:marTop w:val="0"/>
          <w:marBottom w:val="0"/>
          <w:divBdr>
            <w:top w:val="none" w:sz="0" w:space="0" w:color="auto"/>
            <w:left w:val="none" w:sz="0" w:space="0" w:color="auto"/>
            <w:bottom w:val="none" w:sz="0" w:space="0" w:color="auto"/>
            <w:right w:val="none" w:sz="0" w:space="0" w:color="auto"/>
          </w:divBdr>
        </w:div>
        <w:div w:id="831457357">
          <w:marLeft w:val="0"/>
          <w:marRight w:val="0"/>
          <w:marTop w:val="0"/>
          <w:marBottom w:val="0"/>
          <w:divBdr>
            <w:top w:val="none" w:sz="0" w:space="0" w:color="auto"/>
            <w:left w:val="none" w:sz="0" w:space="0" w:color="auto"/>
            <w:bottom w:val="none" w:sz="0" w:space="0" w:color="auto"/>
            <w:right w:val="none" w:sz="0" w:space="0" w:color="auto"/>
          </w:divBdr>
        </w:div>
        <w:div w:id="1110465493">
          <w:marLeft w:val="0"/>
          <w:marRight w:val="0"/>
          <w:marTop w:val="0"/>
          <w:marBottom w:val="0"/>
          <w:divBdr>
            <w:top w:val="none" w:sz="0" w:space="0" w:color="auto"/>
            <w:left w:val="none" w:sz="0" w:space="0" w:color="auto"/>
            <w:bottom w:val="none" w:sz="0" w:space="0" w:color="auto"/>
            <w:right w:val="none" w:sz="0" w:space="0" w:color="auto"/>
          </w:divBdr>
        </w:div>
        <w:div w:id="380255790">
          <w:marLeft w:val="0"/>
          <w:marRight w:val="0"/>
          <w:marTop w:val="0"/>
          <w:marBottom w:val="0"/>
          <w:divBdr>
            <w:top w:val="none" w:sz="0" w:space="0" w:color="auto"/>
            <w:left w:val="none" w:sz="0" w:space="0" w:color="auto"/>
            <w:bottom w:val="none" w:sz="0" w:space="0" w:color="auto"/>
            <w:right w:val="none" w:sz="0" w:space="0" w:color="auto"/>
          </w:divBdr>
        </w:div>
        <w:div w:id="341903076">
          <w:marLeft w:val="0"/>
          <w:marRight w:val="0"/>
          <w:marTop w:val="0"/>
          <w:marBottom w:val="0"/>
          <w:divBdr>
            <w:top w:val="none" w:sz="0" w:space="0" w:color="auto"/>
            <w:left w:val="none" w:sz="0" w:space="0" w:color="auto"/>
            <w:bottom w:val="none" w:sz="0" w:space="0" w:color="auto"/>
            <w:right w:val="none" w:sz="0" w:space="0" w:color="auto"/>
          </w:divBdr>
        </w:div>
        <w:div w:id="1082948980">
          <w:marLeft w:val="0"/>
          <w:marRight w:val="0"/>
          <w:marTop w:val="0"/>
          <w:marBottom w:val="0"/>
          <w:divBdr>
            <w:top w:val="none" w:sz="0" w:space="0" w:color="auto"/>
            <w:left w:val="none" w:sz="0" w:space="0" w:color="auto"/>
            <w:bottom w:val="none" w:sz="0" w:space="0" w:color="auto"/>
            <w:right w:val="none" w:sz="0" w:space="0" w:color="auto"/>
          </w:divBdr>
        </w:div>
        <w:div w:id="873034770">
          <w:marLeft w:val="0"/>
          <w:marRight w:val="0"/>
          <w:marTop w:val="0"/>
          <w:marBottom w:val="0"/>
          <w:divBdr>
            <w:top w:val="none" w:sz="0" w:space="0" w:color="auto"/>
            <w:left w:val="none" w:sz="0" w:space="0" w:color="auto"/>
            <w:bottom w:val="none" w:sz="0" w:space="0" w:color="auto"/>
            <w:right w:val="none" w:sz="0" w:space="0" w:color="auto"/>
          </w:divBdr>
        </w:div>
        <w:div w:id="1064991554">
          <w:marLeft w:val="0"/>
          <w:marRight w:val="0"/>
          <w:marTop w:val="0"/>
          <w:marBottom w:val="0"/>
          <w:divBdr>
            <w:top w:val="none" w:sz="0" w:space="0" w:color="auto"/>
            <w:left w:val="none" w:sz="0" w:space="0" w:color="auto"/>
            <w:bottom w:val="none" w:sz="0" w:space="0" w:color="auto"/>
            <w:right w:val="none" w:sz="0" w:space="0" w:color="auto"/>
          </w:divBdr>
        </w:div>
        <w:div w:id="662702024">
          <w:marLeft w:val="0"/>
          <w:marRight w:val="0"/>
          <w:marTop w:val="0"/>
          <w:marBottom w:val="0"/>
          <w:divBdr>
            <w:top w:val="none" w:sz="0" w:space="0" w:color="auto"/>
            <w:left w:val="none" w:sz="0" w:space="0" w:color="auto"/>
            <w:bottom w:val="none" w:sz="0" w:space="0" w:color="auto"/>
            <w:right w:val="none" w:sz="0" w:space="0" w:color="auto"/>
          </w:divBdr>
        </w:div>
        <w:div w:id="678655745">
          <w:marLeft w:val="0"/>
          <w:marRight w:val="0"/>
          <w:marTop w:val="0"/>
          <w:marBottom w:val="0"/>
          <w:divBdr>
            <w:top w:val="none" w:sz="0" w:space="0" w:color="auto"/>
            <w:left w:val="none" w:sz="0" w:space="0" w:color="auto"/>
            <w:bottom w:val="none" w:sz="0" w:space="0" w:color="auto"/>
            <w:right w:val="none" w:sz="0" w:space="0" w:color="auto"/>
          </w:divBdr>
        </w:div>
        <w:div w:id="584800926">
          <w:marLeft w:val="0"/>
          <w:marRight w:val="0"/>
          <w:marTop w:val="0"/>
          <w:marBottom w:val="0"/>
          <w:divBdr>
            <w:top w:val="none" w:sz="0" w:space="0" w:color="auto"/>
            <w:left w:val="none" w:sz="0" w:space="0" w:color="auto"/>
            <w:bottom w:val="none" w:sz="0" w:space="0" w:color="auto"/>
            <w:right w:val="none" w:sz="0" w:space="0" w:color="auto"/>
          </w:divBdr>
        </w:div>
        <w:div w:id="1606958852">
          <w:marLeft w:val="0"/>
          <w:marRight w:val="0"/>
          <w:marTop w:val="0"/>
          <w:marBottom w:val="0"/>
          <w:divBdr>
            <w:top w:val="none" w:sz="0" w:space="0" w:color="auto"/>
            <w:left w:val="none" w:sz="0" w:space="0" w:color="auto"/>
            <w:bottom w:val="none" w:sz="0" w:space="0" w:color="auto"/>
            <w:right w:val="none" w:sz="0" w:space="0" w:color="auto"/>
          </w:divBdr>
        </w:div>
        <w:div w:id="652296906">
          <w:marLeft w:val="0"/>
          <w:marRight w:val="0"/>
          <w:marTop w:val="0"/>
          <w:marBottom w:val="0"/>
          <w:divBdr>
            <w:top w:val="none" w:sz="0" w:space="0" w:color="auto"/>
            <w:left w:val="none" w:sz="0" w:space="0" w:color="auto"/>
            <w:bottom w:val="none" w:sz="0" w:space="0" w:color="auto"/>
            <w:right w:val="none" w:sz="0" w:space="0" w:color="auto"/>
          </w:divBdr>
        </w:div>
        <w:div w:id="658120682">
          <w:marLeft w:val="0"/>
          <w:marRight w:val="0"/>
          <w:marTop w:val="0"/>
          <w:marBottom w:val="0"/>
          <w:divBdr>
            <w:top w:val="none" w:sz="0" w:space="0" w:color="auto"/>
            <w:left w:val="none" w:sz="0" w:space="0" w:color="auto"/>
            <w:bottom w:val="none" w:sz="0" w:space="0" w:color="auto"/>
            <w:right w:val="none" w:sz="0" w:space="0" w:color="auto"/>
          </w:divBdr>
        </w:div>
        <w:div w:id="153641678">
          <w:marLeft w:val="0"/>
          <w:marRight w:val="0"/>
          <w:marTop w:val="0"/>
          <w:marBottom w:val="0"/>
          <w:divBdr>
            <w:top w:val="none" w:sz="0" w:space="0" w:color="auto"/>
            <w:left w:val="none" w:sz="0" w:space="0" w:color="auto"/>
            <w:bottom w:val="none" w:sz="0" w:space="0" w:color="auto"/>
            <w:right w:val="none" w:sz="0" w:space="0" w:color="auto"/>
          </w:divBdr>
        </w:div>
        <w:div w:id="324170991">
          <w:marLeft w:val="0"/>
          <w:marRight w:val="0"/>
          <w:marTop w:val="0"/>
          <w:marBottom w:val="0"/>
          <w:divBdr>
            <w:top w:val="none" w:sz="0" w:space="0" w:color="auto"/>
            <w:left w:val="none" w:sz="0" w:space="0" w:color="auto"/>
            <w:bottom w:val="none" w:sz="0" w:space="0" w:color="auto"/>
            <w:right w:val="none" w:sz="0" w:space="0" w:color="auto"/>
          </w:divBdr>
        </w:div>
        <w:div w:id="1839347211">
          <w:marLeft w:val="0"/>
          <w:marRight w:val="0"/>
          <w:marTop w:val="0"/>
          <w:marBottom w:val="0"/>
          <w:divBdr>
            <w:top w:val="none" w:sz="0" w:space="0" w:color="auto"/>
            <w:left w:val="none" w:sz="0" w:space="0" w:color="auto"/>
            <w:bottom w:val="none" w:sz="0" w:space="0" w:color="auto"/>
            <w:right w:val="none" w:sz="0" w:space="0" w:color="auto"/>
          </w:divBdr>
        </w:div>
        <w:div w:id="888494130">
          <w:marLeft w:val="0"/>
          <w:marRight w:val="0"/>
          <w:marTop w:val="0"/>
          <w:marBottom w:val="0"/>
          <w:divBdr>
            <w:top w:val="none" w:sz="0" w:space="0" w:color="auto"/>
            <w:left w:val="none" w:sz="0" w:space="0" w:color="auto"/>
            <w:bottom w:val="none" w:sz="0" w:space="0" w:color="auto"/>
            <w:right w:val="none" w:sz="0" w:space="0" w:color="auto"/>
          </w:divBdr>
        </w:div>
        <w:div w:id="995845139">
          <w:marLeft w:val="0"/>
          <w:marRight w:val="0"/>
          <w:marTop w:val="0"/>
          <w:marBottom w:val="0"/>
          <w:divBdr>
            <w:top w:val="none" w:sz="0" w:space="0" w:color="auto"/>
            <w:left w:val="none" w:sz="0" w:space="0" w:color="auto"/>
            <w:bottom w:val="none" w:sz="0" w:space="0" w:color="auto"/>
            <w:right w:val="none" w:sz="0" w:space="0" w:color="auto"/>
          </w:divBdr>
        </w:div>
        <w:div w:id="2058503760">
          <w:marLeft w:val="0"/>
          <w:marRight w:val="0"/>
          <w:marTop w:val="0"/>
          <w:marBottom w:val="0"/>
          <w:divBdr>
            <w:top w:val="none" w:sz="0" w:space="0" w:color="auto"/>
            <w:left w:val="none" w:sz="0" w:space="0" w:color="auto"/>
            <w:bottom w:val="none" w:sz="0" w:space="0" w:color="auto"/>
            <w:right w:val="none" w:sz="0" w:space="0" w:color="auto"/>
          </w:divBdr>
        </w:div>
        <w:div w:id="614755087">
          <w:marLeft w:val="0"/>
          <w:marRight w:val="0"/>
          <w:marTop w:val="0"/>
          <w:marBottom w:val="0"/>
          <w:divBdr>
            <w:top w:val="none" w:sz="0" w:space="0" w:color="auto"/>
            <w:left w:val="none" w:sz="0" w:space="0" w:color="auto"/>
            <w:bottom w:val="none" w:sz="0" w:space="0" w:color="auto"/>
            <w:right w:val="none" w:sz="0" w:space="0" w:color="auto"/>
          </w:divBdr>
        </w:div>
        <w:div w:id="1052730649">
          <w:marLeft w:val="0"/>
          <w:marRight w:val="0"/>
          <w:marTop w:val="0"/>
          <w:marBottom w:val="0"/>
          <w:divBdr>
            <w:top w:val="none" w:sz="0" w:space="0" w:color="auto"/>
            <w:left w:val="none" w:sz="0" w:space="0" w:color="auto"/>
            <w:bottom w:val="none" w:sz="0" w:space="0" w:color="auto"/>
            <w:right w:val="none" w:sz="0" w:space="0" w:color="auto"/>
          </w:divBdr>
        </w:div>
        <w:div w:id="713504308">
          <w:marLeft w:val="0"/>
          <w:marRight w:val="0"/>
          <w:marTop w:val="0"/>
          <w:marBottom w:val="0"/>
          <w:divBdr>
            <w:top w:val="none" w:sz="0" w:space="0" w:color="auto"/>
            <w:left w:val="none" w:sz="0" w:space="0" w:color="auto"/>
            <w:bottom w:val="none" w:sz="0" w:space="0" w:color="auto"/>
            <w:right w:val="none" w:sz="0" w:space="0" w:color="auto"/>
          </w:divBdr>
        </w:div>
        <w:div w:id="1034890390">
          <w:marLeft w:val="0"/>
          <w:marRight w:val="0"/>
          <w:marTop w:val="0"/>
          <w:marBottom w:val="0"/>
          <w:divBdr>
            <w:top w:val="none" w:sz="0" w:space="0" w:color="auto"/>
            <w:left w:val="none" w:sz="0" w:space="0" w:color="auto"/>
            <w:bottom w:val="none" w:sz="0" w:space="0" w:color="auto"/>
            <w:right w:val="none" w:sz="0" w:space="0" w:color="auto"/>
          </w:divBdr>
        </w:div>
        <w:div w:id="1538196157">
          <w:marLeft w:val="0"/>
          <w:marRight w:val="0"/>
          <w:marTop w:val="0"/>
          <w:marBottom w:val="0"/>
          <w:divBdr>
            <w:top w:val="none" w:sz="0" w:space="0" w:color="auto"/>
            <w:left w:val="none" w:sz="0" w:space="0" w:color="auto"/>
            <w:bottom w:val="none" w:sz="0" w:space="0" w:color="auto"/>
            <w:right w:val="none" w:sz="0" w:space="0" w:color="auto"/>
          </w:divBdr>
        </w:div>
        <w:div w:id="20252681">
          <w:marLeft w:val="0"/>
          <w:marRight w:val="0"/>
          <w:marTop w:val="0"/>
          <w:marBottom w:val="0"/>
          <w:divBdr>
            <w:top w:val="none" w:sz="0" w:space="0" w:color="auto"/>
            <w:left w:val="none" w:sz="0" w:space="0" w:color="auto"/>
            <w:bottom w:val="none" w:sz="0" w:space="0" w:color="auto"/>
            <w:right w:val="none" w:sz="0" w:space="0" w:color="auto"/>
          </w:divBdr>
        </w:div>
        <w:div w:id="1449012621">
          <w:marLeft w:val="0"/>
          <w:marRight w:val="0"/>
          <w:marTop w:val="0"/>
          <w:marBottom w:val="0"/>
          <w:divBdr>
            <w:top w:val="none" w:sz="0" w:space="0" w:color="auto"/>
            <w:left w:val="none" w:sz="0" w:space="0" w:color="auto"/>
            <w:bottom w:val="none" w:sz="0" w:space="0" w:color="auto"/>
            <w:right w:val="none" w:sz="0" w:space="0" w:color="auto"/>
          </w:divBdr>
        </w:div>
        <w:div w:id="1970158688">
          <w:marLeft w:val="0"/>
          <w:marRight w:val="0"/>
          <w:marTop w:val="0"/>
          <w:marBottom w:val="0"/>
          <w:divBdr>
            <w:top w:val="none" w:sz="0" w:space="0" w:color="auto"/>
            <w:left w:val="none" w:sz="0" w:space="0" w:color="auto"/>
            <w:bottom w:val="none" w:sz="0" w:space="0" w:color="auto"/>
            <w:right w:val="none" w:sz="0" w:space="0" w:color="auto"/>
          </w:divBdr>
        </w:div>
        <w:div w:id="1313951641">
          <w:marLeft w:val="0"/>
          <w:marRight w:val="0"/>
          <w:marTop w:val="0"/>
          <w:marBottom w:val="0"/>
          <w:divBdr>
            <w:top w:val="none" w:sz="0" w:space="0" w:color="auto"/>
            <w:left w:val="none" w:sz="0" w:space="0" w:color="auto"/>
            <w:bottom w:val="none" w:sz="0" w:space="0" w:color="auto"/>
            <w:right w:val="none" w:sz="0" w:space="0" w:color="auto"/>
          </w:divBdr>
        </w:div>
        <w:div w:id="1661889848">
          <w:marLeft w:val="0"/>
          <w:marRight w:val="0"/>
          <w:marTop w:val="0"/>
          <w:marBottom w:val="0"/>
          <w:divBdr>
            <w:top w:val="none" w:sz="0" w:space="0" w:color="auto"/>
            <w:left w:val="none" w:sz="0" w:space="0" w:color="auto"/>
            <w:bottom w:val="none" w:sz="0" w:space="0" w:color="auto"/>
            <w:right w:val="none" w:sz="0" w:space="0" w:color="auto"/>
          </w:divBdr>
        </w:div>
        <w:div w:id="1641032469">
          <w:marLeft w:val="0"/>
          <w:marRight w:val="0"/>
          <w:marTop w:val="0"/>
          <w:marBottom w:val="0"/>
          <w:divBdr>
            <w:top w:val="none" w:sz="0" w:space="0" w:color="auto"/>
            <w:left w:val="none" w:sz="0" w:space="0" w:color="auto"/>
            <w:bottom w:val="none" w:sz="0" w:space="0" w:color="auto"/>
            <w:right w:val="none" w:sz="0" w:space="0" w:color="auto"/>
          </w:divBdr>
        </w:div>
        <w:div w:id="660742177">
          <w:marLeft w:val="0"/>
          <w:marRight w:val="0"/>
          <w:marTop w:val="0"/>
          <w:marBottom w:val="0"/>
          <w:divBdr>
            <w:top w:val="none" w:sz="0" w:space="0" w:color="auto"/>
            <w:left w:val="none" w:sz="0" w:space="0" w:color="auto"/>
            <w:bottom w:val="none" w:sz="0" w:space="0" w:color="auto"/>
            <w:right w:val="none" w:sz="0" w:space="0" w:color="auto"/>
          </w:divBdr>
        </w:div>
        <w:div w:id="389152949">
          <w:marLeft w:val="0"/>
          <w:marRight w:val="0"/>
          <w:marTop w:val="0"/>
          <w:marBottom w:val="0"/>
          <w:divBdr>
            <w:top w:val="none" w:sz="0" w:space="0" w:color="auto"/>
            <w:left w:val="none" w:sz="0" w:space="0" w:color="auto"/>
            <w:bottom w:val="none" w:sz="0" w:space="0" w:color="auto"/>
            <w:right w:val="none" w:sz="0" w:space="0" w:color="auto"/>
          </w:divBdr>
        </w:div>
        <w:div w:id="1646231247">
          <w:marLeft w:val="0"/>
          <w:marRight w:val="0"/>
          <w:marTop w:val="0"/>
          <w:marBottom w:val="0"/>
          <w:divBdr>
            <w:top w:val="none" w:sz="0" w:space="0" w:color="auto"/>
            <w:left w:val="none" w:sz="0" w:space="0" w:color="auto"/>
            <w:bottom w:val="none" w:sz="0" w:space="0" w:color="auto"/>
            <w:right w:val="none" w:sz="0" w:space="0" w:color="auto"/>
          </w:divBdr>
        </w:div>
        <w:div w:id="1496384241">
          <w:marLeft w:val="0"/>
          <w:marRight w:val="0"/>
          <w:marTop w:val="0"/>
          <w:marBottom w:val="0"/>
          <w:divBdr>
            <w:top w:val="none" w:sz="0" w:space="0" w:color="auto"/>
            <w:left w:val="none" w:sz="0" w:space="0" w:color="auto"/>
            <w:bottom w:val="none" w:sz="0" w:space="0" w:color="auto"/>
            <w:right w:val="none" w:sz="0" w:space="0" w:color="auto"/>
          </w:divBdr>
        </w:div>
        <w:div w:id="689914089">
          <w:marLeft w:val="0"/>
          <w:marRight w:val="0"/>
          <w:marTop w:val="0"/>
          <w:marBottom w:val="0"/>
          <w:divBdr>
            <w:top w:val="none" w:sz="0" w:space="0" w:color="auto"/>
            <w:left w:val="none" w:sz="0" w:space="0" w:color="auto"/>
            <w:bottom w:val="none" w:sz="0" w:space="0" w:color="auto"/>
            <w:right w:val="none" w:sz="0" w:space="0" w:color="auto"/>
          </w:divBdr>
        </w:div>
        <w:div w:id="591742361">
          <w:marLeft w:val="0"/>
          <w:marRight w:val="0"/>
          <w:marTop w:val="0"/>
          <w:marBottom w:val="0"/>
          <w:divBdr>
            <w:top w:val="none" w:sz="0" w:space="0" w:color="auto"/>
            <w:left w:val="none" w:sz="0" w:space="0" w:color="auto"/>
            <w:bottom w:val="none" w:sz="0" w:space="0" w:color="auto"/>
            <w:right w:val="none" w:sz="0" w:space="0" w:color="auto"/>
          </w:divBdr>
        </w:div>
        <w:div w:id="1846090065">
          <w:marLeft w:val="0"/>
          <w:marRight w:val="0"/>
          <w:marTop w:val="0"/>
          <w:marBottom w:val="0"/>
          <w:divBdr>
            <w:top w:val="none" w:sz="0" w:space="0" w:color="auto"/>
            <w:left w:val="none" w:sz="0" w:space="0" w:color="auto"/>
            <w:bottom w:val="none" w:sz="0" w:space="0" w:color="auto"/>
            <w:right w:val="none" w:sz="0" w:space="0" w:color="auto"/>
          </w:divBdr>
        </w:div>
        <w:div w:id="1842158292">
          <w:marLeft w:val="0"/>
          <w:marRight w:val="0"/>
          <w:marTop w:val="0"/>
          <w:marBottom w:val="0"/>
          <w:divBdr>
            <w:top w:val="none" w:sz="0" w:space="0" w:color="auto"/>
            <w:left w:val="none" w:sz="0" w:space="0" w:color="auto"/>
            <w:bottom w:val="none" w:sz="0" w:space="0" w:color="auto"/>
            <w:right w:val="none" w:sz="0" w:space="0" w:color="auto"/>
          </w:divBdr>
        </w:div>
        <w:div w:id="791483153">
          <w:marLeft w:val="0"/>
          <w:marRight w:val="0"/>
          <w:marTop w:val="0"/>
          <w:marBottom w:val="0"/>
          <w:divBdr>
            <w:top w:val="none" w:sz="0" w:space="0" w:color="auto"/>
            <w:left w:val="none" w:sz="0" w:space="0" w:color="auto"/>
            <w:bottom w:val="none" w:sz="0" w:space="0" w:color="auto"/>
            <w:right w:val="none" w:sz="0" w:space="0" w:color="auto"/>
          </w:divBdr>
        </w:div>
        <w:div w:id="134378171">
          <w:marLeft w:val="0"/>
          <w:marRight w:val="0"/>
          <w:marTop w:val="0"/>
          <w:marBottom w:val="0"/>
          <w:divBdr>
            <w:top w:val="none" w:sz="0" w:space="0" w:color="auto"/>
            <w:left w:val="none" w:sz="0" w:space="0" w:color="auto"/>
            <w:bottom w:val="none" w:sz="0" w:space="0" w:color="auto"/>
            <w:right w:val="none" w:sz="0" w:space="0" w:color="auto"/>
          </w:divBdr>
        </w:div>
        <w:div w:id="1799716513">
          <w:marLeft w:val="0"/>
          <w:marRight w:val="0"/>
          <w:marTop w:val="0"/>
          <w:marBottom w:val="0"/>
          <w:divBdr>
            <w:top w:val="none" w:sz="0" w:space="0" w:color="auto"/>
            <w:left w:val="none" w:sz="0" w:space="0" w:color="auto"/>
            <w:bottom w:val="none" w:sz="0" w:space="0" w:color="auto"/>
            <w:right w:val="none" w:sz="0" w:space="0" w:color="auto"/>
          </w:divBdr>
        </w:div>
        <w:div w:id="1454909270">
          <w:marLeft w:val="0"/>
          <w:marRight w:val="0"/>
          <w:marTop w:val="0"/>
          <w:marBottom w:val="0"/>
          <w:divBdr>
            <w:top w:val="none" w:sz="0" w:space="0" w:color="auto"/>
            <w:left w:val="none" w:sz="0" w:space="0" w:color="auto"/>
            <w:bottom w:val="none" w:sz="0" w:space="0" w:color="auto"/>
            <w:right w:val="none" w:sz="0" w:space="0" w:color="auto"/>
          </w:divBdr>
        </w:div>
        <w:div w:id="1407266917">
          <w:marLeft w:val="0"/>
          <w:marRight w:val="0"/>
          <w:marTop w:val="0"/>
          <w:marBottom w:val="0"/>
          <w:divBdr>
            <w:top w:val="none" w:sz="0" w:space="0" w:color="auto"/>
            <w:left w:val="none" w:sz="0" w:space="0" w:color="auto"/>
            <w:bottom w:val="none" w:sz="0" w:space="0" w:color="auto"/>
            <w:right w:val="none" w:sz="0" w:space="0" w:color="auto"/>
          </w:divBdr>
        </w:div>
        <w:div w:id="1655328473">
          <w:marLeft w:val="0"/>
          <w:marRight w:val="0"/>
          <w:marTop w:val="0"/>
          <w:marBottom w:val="0"/>
          <w:divBdr>
            <w:top w:val="none" w:sz="0" w:space="0" w:color="auto"/>
            <w:left w:val="none" w:sz="0" w:space="0" w:color="auto"/>
            <w:bottom w:val="none" w:sz="0" w:space="0" w:color="auto"/>
            <w:right w:val="none" w:sz="0" w:space="0" w:color="auto"/>
          </w:divBdr>
        </w:div>
        <w:div w:id="989560467">
          <w:marLeft w:val="0"/>
          <w:marRight w:val="0"/>
          <w:marTop w:val="0"/>
          <w:marBottom w:val="0"/>
          <w:divBdr>
            <w:top w:val="none" w:sz="0" w:space="0" w:color="auto"/>
            <w:left w:val="none" w:sz="0" w:space="0" w:color="auto"/>
            <w:bottom w:val="none" w:sz="0" w:space="0" w:color="auto"/>
            <w:right w:val="none" w:sz="0" w:space="0" w:color="auto"/>
          </w:divBdr>
        </w:div>
        <w:div w:id="1087114329">
          <w:marLeft w:val="0"/>
          <w:marRight w:val="0"/>
          <w:marTop w:val="0"/>
          <w:marBottom w:val="0"/>
          <w:divBdr>
            <w:top w:val="none" w:sz="0" w:space="0" w:color="auto"/>
            <w:left w:val="none" w:sz="0" w:space="0" w:color="auto"/>
            <w:bottom w:val="none" w:sz="0" w:space="0" w:color="auto"/>
            <w:right w:val="none" w:sz="0" w:space="0" w:color="auto"/>
          </w:divBdr>
        </w:div>
        <w:div w:id="907030580">
          <w:marLeft w:val="0"/>
          <w:marRight w:val="0"/>
          <w:marTop w:val="0"/>
          <w:marBottom w:val="0"/>
          <w:divBdr>
            <w:top w:val="none" w:sz="0" w:space="0" w:color="auto"/>
            <w:left w:val="none" w:sz="0" w:space="0" w:color="auto"/>
            <w:bottom w:val="none" w:sz="0" w:space="0" w:color="auto"/>
            <w:right w:val="none" w:sz="0" w:space="0" w:color="auto"/>
          </w:divBdr>
        </w:div>
        <w:div w:id="1595361410">
          <w:marLeft w:val="0"/>
          <w:marRight w:val="0"/>
          <w:marTop w:val="0"/>
          <w:marBottom w:val="0"/>
          <w:divBdr>
            <w:top w:val="none" w:sz="0" w:space="0" w:color="auto"/>
            <w:left w:val="none" w:sz="0" w:space="0" w:color="auto"/>
            <w:bottom w:val="none" w:sz="0" w:space="0" w:color="auto"/>
            <w:right w:val="none" w:sz="0" w:space="0" w:color="auto"/>
          </w:divBdr>
        </w:div>
        <w:div w:id="2015766430">
          <w:marLeft w:val="0"/>
          <w:marRight w:val="0"/>
          <w:marTop w:val="0"/>
          <w:marBottom w:val="0"/>
          <w:divBdr>
            <w:top w:val="none" w:sz="0" w:space="0" w:color="auto"/>
            <w:left w:val="none" w:sz="0" w:space="0" w:color="auto"/>
            <w:bottom w:val="none" w:sz="0" w:space="0" w:color="auto"/>
            <w:right w:val="none" w:sz="0" w:space="0" w:color="auto"/>
          </w:divBdr>
        </w:div>
        <w:div w:id="1617441162">
          <w:marLeft w:val="0"/>
          <w:marRight w:val="0"/>
          <w:marTop w:val="0"/>
          <w:marBottom w:val="0"/>
          <w:divBdr>
            <w:top w:val="none" w:sz="0" w:space="0" w:color="auto"/>
            <w:left w:val="none" w:sz="0" w:space="0" w:color="auto"/>
            <w:bottom w:val="none" w:sz="0" w:space="0" w:color="auto"/>
            <w:right w:val="none" w:sz="0" w:space="0" w:color="auto"/>
          </w:divBdr>
        </w:div>
        <w:div w:id="2112430603">
          <w:marLeft w:val="0"/>
          <w:marRight w:val="0"/>
          <w:marTop w:val="0"/>
          <w:marBottom w:val="0"/>
          <w:divBdr>
            <w:top w:val="none" w:sz="0" w:space="0" w:color="auto"/>
            <w:left w:val="none" w:sz="0" w:space="0" w:color="auto"/>
            <w:bottom w:val="none" w:sz="0" w:space="0" w:color="auto"/>
            <w:right w:val="none" w:sz="0" w:space="0" w:color="auto"/>
          </w:divBdr>
        </w:div>
        <w:div w:id="463162112">
          <w:marLeft w:val="0"/>
          <w:marRight w:val="0"/>
          <w:marTop w:val="0"/>
          <w:marBottom w:val="0"/>
          <w:divBdr>
            <w:top w:val="none" w:sz="0" w:space="0" w:color="auto"/>
            <w:left w:val="none" w:sz="0" w:space="0" w:color="auto"/>
            <w:bottom w:val="none" w:sz="0" w:space="0" w:color="auto"/>
            <w:right w:val="none" w:sz="0" w:space="0" w:color="auto"/>
          </w:divBdr>
        </w:div>
        <w:div w:id="1046107175">
          <w:marLeft w:val="0"/>
          <w:marRight w:val="0"/>
          <w:marTop w:val="0"/>
          <w:marBottom w:val="0"/>
          <w:divBdr>
            <w:top w:val="none" w:sz="0" w:space="0" w:color="auto"/>
            <w:left w:val="none" w:sz="0" w:space="0" w:color="auto"/>
            <w:bottom w:val="none" w:sz="0" w:space="0" w:color="auto"/>
            <w:right w:val="none" w:sz="0" w:space="0" w:color="auto"/>
          </w:divBdr>
        </w:div>
        <w:div w:id="2145653943">
          <w:marLeft w:val="0"/>
          <w:marRight w:val="0"/>
          <w:marTop w:val="0"/>
          <w:marBottom w:val="0"/>
          <w:divBdr>
            <w:top w:val="none" w:sz="0" w:space="0" w:color="auto"/>
            <w:left w:val="none" w:sz="0" w:space="0" w:color="auto"/>
            <w:bottom w:val="none" w:sz="0" w:space="0" w:color="auto"/>
            <w:right w:val="none" w:sz="0" w:space="0" w:color="auto"/>
          </w:divBdr>
        </w:div>
        <w:div w:id="59905312">
          <w:marLeft w:val="0"/>
          <w:marRight w:val="0"/>
          <w:marTop w:val="0"/>
          <w:marBottom w:val="0"/>
          <w:divBdr>
            <w:top w:val="none" w:sz="0" w:space="0" w:color="auto"/>
            <w:left w:val="none" w:sz="0" w:space="0" w:color="auto"/>
            <w:bottom w:val="none" w:sz="0" w:space="0" w:color="auto"/>
            <w:right w:val="none" w:sz="0" w:space="0" w:color="auto"/>
          </w:divBdr>
        </w:div>
        <w:div w:id="1008749681">
          <w:marLeft w:val="0"/>
          <w:marRight w:val="0"/>
          <w:marTop w:val="0"/>
          <w:marBottom w:val="0"/>
          <w:divBdr>
            <w:top w:val="none" w:sz="0" w:space="0" w:color="auto"/>
            <w:left w:val="none" w:sz="0" w:space="0" w:color="auto"/>
            <w:bottom w:val="none" w:sz="0" w:space="0" w:color="auto"/>
            <w:right w:val="none" w:sz="0" w:space="0" w:color="auto"/>
          </w:divBdr>
        </w:div>
        <w:div w:id="1634021693">
          <w:marLeft w:val="0"/>
          <w:marRight w:val="0"/>
          <w:marTop w:val="0"/>
          <w:marBottom w:val="0"/>
          <w:divBdr>
            <w:top w:val="none" w:sz="0" w:space="0" w:color="auto"/>
            <w:left w:val="none" w:sz="0" w:space="0" w:color="auto"/>
            <w:bottom w:val="none" w:sz="0" w:space="0" w:color="auto"/>
            <w:right w:val="none" w:sz="0" w:space="0" w:color="auto"/>
          </w:divBdr>
        </w:div>
        <w:div w:id="222956088">
          <w:marLeft w:val="0"/>
          <w:marRight w:val="0"/>
          <w:marTop w:val="0"/>
          <w:marBottom w:val="0"/>
          <w:divBdr>
            <w:top w:val="none" w:sz="0" w:space="0" w:color="auto"/>
            <w:left w:val="none" w:sz="0" w:space="0" w:color="auto"/>
            <w:bottom w:val="none" w:sz="0" w:space="0" w:color="auto"/>
            <w:right w:val="none" w:sz="0" w:space="0" w:color="auto"/>
          </w:divBdr>
        </w:div>
        <w:div w:id="47459141">
          <w:marLeft w:val="0"/>
          <w:marRight w:val="0"/>
          <w:marTop w:val="0"/>
          <w:marBottom w:val="0"/>
          <w:divBdr>
            <w:top w:val="none" w:sz="0" w:space="0" w:color="auto"/>
            <w:left w:val="none" w:sz="0" w:space="0" w:color="auto"/>
            <w:bottom w:val="none" w:sz="0" w:space="0" w:color="auto"/>
            <w:right w:val="none" w:sz="0" w:space="0" w:color="auto"/>
          </w:divBdr>
        </w:div>
        <w:div w:id="1980988544">
          <w:marLeft w:val="0"/>
          <w:marRight w:val="0"/>
          <w:marTop w:val="0"/>
          <w:marBottom w:val="0"/>
          <w:divBdr>
            <w:top w:val="none" w:sz="0" w:space="0" w:color="auto"/>
            <w:left w:val="none" w:sz="0" w:space="0" w:color="auto"/>
            <w:bottom w:val="none" w:sz="0" w:space="0" w:color="auto"/>
            <w:right w:val="none" w:sz="0" w:space="0" w:color="auto"/>
          </w:divBdr>
        </w:div>
        <w:div w:id="1755736827">
          <w:marLeft w:val="0"/>
          <w:marRight w:val="0"/>
          <w:marTop w:val="0"/>
          <w:marBottom w:val="0"/>
          <w:divBdr>
            <w:top w:val="none" w:sz="0" w:space="0" w:color="auto"/>
            <w:left w:val="none" w:sz="0" w:space="0" w:color="auto"/>
            <w:bottom w:val="none" w:sz="0" w:space="0" w:color="auto"/>
            <w:right w:val="none" w:sz="0" w:space="0" w:color="auto"/>
          </w:divBdr>
        </w:div>
        <w:div w:id="1864979597">
          <w:marLeft w:val="0"/>
          <w:marRight w:val="0"/>
          <w:marTop w:val="0"/>
          <w:marBottom w:val="0"/>
          <w:divBdr>
            <w:top w:val="none" w:sz="0" w:space="0" w:color="auto"/>
            <w:left w:val="none" w:sz="0" w:space="0" w:color="auto"/>
            <w:bottom w:val="none" w:sz="0" w:space="0" w:color="auto"/>
            <w:right w:val="none" w:sz="0" w:space="0" w:color="auto"/>
          </w:divBdr>
        </w:div>
        <w:div w:id="2090685941">
          <w:marLeft w:val="0"/>
          <w:marRight w:val="0"/>
          <w:marTop w:val="0"/>
          <w:marBottom w:val="0"/>
          <w:divBdr>
            <w:top w:val="none" w:sz="0" w:space="0" w:color="auto"/>
            <w:left w:val="none" w:sz="0" w:space="0" w:color="auto"/>
            <w:bottom w:val="none" w:sz="0" w:space="0" w:color="auto"/>
            <w:right w:val="none" w:sz="0" w:space="0" w:color="auto"/>
          </w:divBdr>
        </w:div>
        <w:div w:id="422532626">
          <w:marLeft w:val="0"/>
          <w:marRight w:val="0"/>
          <w:marTop w:val="0"/>
          <w:marBottom w:val="0"/>
          <w:divBdr>
            <w:top w:val="none" w:sz="0" w:space="0" w:color="auto"/>
            <w:left w:val="none" w:sz="0" w:space="0" w:color="auto"/>
            <w:bottom w:val="none" w:sz="0" w:space="0" w:color="auto"/>
            <w:right w:val="none" w:sz="0" w:space="0" w:color="auto"/>
          </w:divBdr>
        </w:div>
        <w:div w:id="603809601">
          <w:marLeft w:val="0"/>
          <w:marRight w:val="0"/>
          <w:marTop w:val="0"/>
          <w:marBottom w:val="0"/>
          <w:divBdr>
            <w:top w:val="none" w:sz="0" w:space="0" w:color="auto"/>
            <w:left w:val="none" w:sz="0" w:space="0" w:color="auto"/>
            <w:bottom w:val="none" w:sz="0" w:space="0" w:color="auto"/>
            <w:right w:val="none" w:sz="0" w:space="0" w:color="auto"/>
          </w:divBdr>
        </w:div>
        <w:div w:id="1446734788">
          <w:marLeft w:val="0"/>
          <w:marRight w:val="0"/>
          <w:marTop w:val="0"/>
          <w:marBottom w:val="0"/>
          <w:divBdr>
            <w:top w:val="none" w:sz="0" w:space="0" w:color="auto"/>
            <w:left w:val="none" w:sz="0" w:space="0" w:color="auto"/>
            <w:bottom w:val="none" w:sz="0" w:space="0" w:color="auto"/>
            <w:right w:val="none" w:sz="0" w:space="0" w:color="auto"/>
          </w:divBdr>
        </w:div>
        <w:div w:id="247006552">
          <w:marLeft w:val="0"/>
          <w:marRight w:val="0"/>
          <w:marTop w:val="0"/>
          <w:marBottom w:val="0"/>
          <w:divBdr>
            <w:top w:val="none" w:sz="0" w:space="0" w:color="auto"/>
            <w:left w:val="none" w:sz="0" w:space="0" w:color="auto"/>
            <w:bottom w:val="none" w:sz="0" w:space="0" w:color="auto"/>
            <w:right w:val="none" w:sz="0" w:space="0" w:color="auto"/>
          </w:divBdr>
        </w:div>
        <w:div w:id="1777820661">
          <w:marLeft w:val="0"/>
          <w:marRight w:val="0"/>
          <w:marTop w:val="0"/>
          <w:marBottom w:val="0"/>
          <w:divBdr>
            <w:top w:val="none" w:sz="0" w:space="0" w:color="auto"/>
            <w:left w:val="none" w:sz="0" w:space="0" w:color="auto"/>
            <w:bottom w:val="none" w:sz="0" w:space="0" w:color="auto"/>
            <w:right w:val="none" w:sz="0" w:space="0" w:color="auto"/>
          </w:divBdr>
        </w:div>
        <w:div w:id="1886327025">
          <w:marLeft w:val="0"/>
          <w:marRight w:val="0"/>
          <w:marTop w:val="0"/>
          <w:marBottom w:val="0"/>
          <w:divBdr>
            <w:top w:val="none" w:sz="0" w:space="0" w:color="auto"/>
            <w:left w:val="none" w:sz="0" w:space="0" w:color="auto"/>
            <w:bottom w:val="none" w:sz="0" w:space="0" w:color="auto"/>
            <w:right w:val="none" w:sz="0" w:space="0" w:color="auto"/>
          </w:divBdr>
        </w:div>
        <w:div w:id="2123769161">
          <w:marLeft w:val="0"/>
          <w:marRight w:val="0"/>
          <w:marTop w:val="0"/>
          <w:marBottom w:val="0"/>
          <w:divBdr>
            <w:top w:val="none" w:sz="0" w:space="0" w:color="auto"/>
            <w:left w:val="none" w:sz="0" w:space="0" w:color="auto"/>
            <w:bottom w:val="none" w:sz="0" w:space="0" w:color="auto"/>
            <w:right w:val="none" w:sz="0" w:space="0" w:color="auto"/>
          </w:divBdr>
        </w:div>
        <w:div w:id="1913540606">
          <w:marLeft w:val="0"/>
          <w:marRight w:val="0"/>
          <w:marTop w:val="0"/>
          <w:marBottom w:val="0"/>
          <w:divBdr>
            <w:top w:val="none" w:sz="0" w:space="0" w:color="auto"/>
            <w:left w:val="none" w:sz="0" w:space="0" w:color="auto"/>
            <w:bottom w:val="none" w:sz="0" w:space="0" w:color="auto"/>
            <w:right w:val="none" w:sz="0" w:space="0" w:color="auto"/>
          </w:divBdr>
        </w:div>
        <w:div w:id="2064450439">
          <w:marLeft w:val="0"/>
          <w:marRight w:val="0"/>
          <w:marTop w:val="0"/>
          <w:marBottom w:val="0"/>
          <w:divBdr>
            <w:top w:val="none" w:sz="0" w:space="0" w:color="auto"/>
            <w:left w:val="none" w:sz="0" w:space="0" w:color="auto"/>
            <w:bottom w:val="none" w:sz="0" w:space="0" w:color="auto"/>
            <w:right w:val="none" w:sz="0" w:space="0" w:color="auto"/>
          </w:divBdr>
        </w:div>
        <w:div w:id="1070544061">
          <w:marLeft w:val="0"/>
          <w:marRight w:val="0"/>
          <w:marTop w:val="0"/>
          <w:marBottom w:val="0"/>
          <w:divBdr>
            <w:top w:val="none" w:sz="0" w:space="0" w:color="auto"/>
            <w:left w:val="none" w:sz="0" w:space="0" w:color="auto"/>
            <w:bottom w:val="none" w:sz="0" w:space="0" w:color="auto"/>
            <w:right w:val="none" w:sz="0" w:space="0" w:color="auto"/>
          </w:divBdr>
        </w:div>
        <w:div w:id="2086603651">
          <w:marLeft w:val="0"/>
          <w:marRight w:val="0"/>
          <w:marTop w:val="0"/>
          <w:marBottom w:val="0"/>
          <w:divBdr>
            <w:top w:val="none" w:sz="0" w:space="0" w:color="auto"/>
            <w:left w:val="none" w:sz="0" w:space="0" w:color="auto"/>
            <w:bottom w:val="none" w:sz="0" w:space="0" w:color="auto"/>
            <w:right w:val="none" w:sz="0" w:space="0" w:color="auto"/>
          </w:divBdr>
        </w:div>
        <w:div w:id="1690907258">
          <w:marLeft w:val="0"/>
          <w:marRight w:val="0"/>
          <w:marTop w:val="0"/>
          <w:marBottom w:val="0"/>
          <w:divBdr>
            <w:top w:val="none" w:sz="0" w:space="0" w:color="auto"/>
            <w:left w:val="none" w:sz="0" w:space="0" w:color="auto"/>
            <w:bottom w:val="none" w:sz="0" w:space="0" w:color="auto"/>
            <w:right w:val="none" w:sz="0" w:space="0" w:color="auto"/>
          </w:divBdr>
        </w:div>
        <w:div w:id="1312174890">
          <w:marLeft w:val="0"/>
          <w:marRight w:val="0"/>
          <w:marTop w:val="0"/>
          <w:marBottom w:val="0"/>
          <w:divBdr>
            <w:top w:val="none" w:sz="0" w:space="0" w:color="auto"/>
            <w:left w:val="none" w:sz="0" w:space="0" w:color="auto"/>
            <w:bottom w:val="none" w:sz="0" w:space="0" w:color="auto"/>
            <w:right w:val="none" w:sz="0" w:space="0" w:color="auto"/>
          </w:divBdr>
        </w:div>
        <w:div w:id="710881728">
          <w:marLeft w:val="0"/>
          <w:marRight w:val="0"/>
          <w:marTop w:val="0"/>
          <w:marBottom w:val="0"/>
          <w:divBdr>
            <w:top w:val="none" w:sz="0" w:space="0" w:color="auto"/>
            <w:left w:val="none" w:sz="0" w:space="0" w:color="auto"/>
            <w:bottom w:val="none" w:sz="0" w:space="0" w:color="auto"/>
            <w:right w:val="none" w:sz="0" w:space="0" w:color="auto"/>
          </w:divBdr>
        </w:div>
        <w:div w:id="886376177">
          <w:marLeft w:val="0"/>
          <w:marRight w:val="0"/>
          <w:marTop w:val="0"/>
          <w:marBottom w:val="0"/>
          <w:divBdr>
            <w:top w:val="none" w:sz="0" w:space="0" w:color="auto"/>
            <w:left w:val="none" w:sz="0" w:space="0" w:color="auto"/>
            <w:bottom w:val="none" w:sz="0" w:space="0" w:color="auto"/>
            <w:right w:val="none" w:sz="0" w:space="0" w:color="auto"/>
          </w:divBdr>
        </w:div>
        <w:div w:id="1554734140">
          <w:marLeft w:val="0"/>
          <w:marRight w:val="0"/>
          <w:marTop w:val="0"/>
          <w:marBottom w:val="0"/>
          <w:divBdr>
            <w:top w:val="none" w:sz="0" w:space="0" w:color="auto"/>
            <w:left w:val="none" w:sz="0" w:space="0" w:color="auto"/>
            <w:bottom w:val="none" w:sz="0" w:space="0" w:color="auto"/>
            <w:right w:val="none" w:sz="0" w:space="0" w:color="auto"/>
          </w:divBdr>
        </w:div>
        <w:div w:id="1165050732">
          <w:marLeft w:val="0"/>
          <w:marRight w:val="0"/>
          <w:marTop w:val="0"/>
          <w:marBottom w:val="0"/>
          <w:divBdr>
            <w:top w:val="none" w:sz="0" w:space="0" w:color="auto"/>
            <w:left w:val="none" w:sz="0" w:space="0" w:color="auto"/>
            <w:bottom w:val="none" w:sz="0" w:space="0" w:color="auto"/>
            <w:right w:val="none" w:sz="0" w:space="0" w:color="auto"/>
          </w:divBdr>
        </w:div>
        <w:div w:id="1252737736">
          <w:marLeft w:val="0"/>
          <w:marRight w:val="0"/>
          <w:marTop w:val="0"/>
          <w:marBottom w:val="0"/>
          <w:divBdr>
            <w:top w:val="none" w:sz="0" w:space="0" w:color="auto"/>
            <w:left w:val="none" w:sz="0" w:space="0" w:color="auto"/>
            <w:bottom w:val="none" w:sz="0" w:space="0" w:color="auto"/>
            <w:right w:val="none" w:sz="0" w:space="0" w:color="auto"/>
          </w:divBdr>
        </w:div>
        <w:div w:id="335965252">
          <w:marLeft w:val="0"/>
          <w:marRight w:val="0"/>
          <w:marTop w:val="0"/>
          <w:marBottom w:val="0"/>
          <w:divBdr>
            <w:top w:val="none" w:sz="0" w:space="0" w:color="auto"/>
            <w:left w:val="none" w:sz="0" w:space="0" w:color="auto"/>
            <w:bottom w:val="none" w:sz="0" w:space="0" w:color="auto"/>
            <w:right w:val="none" w:sz="0" w:space="0" w:color="auto"/>
          </w:divBdr>
        </w:div>
        <w:div w:id="396513300">
          <w:marLeft w:val="0"/>
          <w:marRight w:val="0"/>
          <w:marTop w:val="0"/>
          <w:marBottom w:val="0"/>
          <w:divBdr>
            <w:top w:val="none" w:sz="0" w:space="0" w:color="auto"/>
            <w:left w:val="none" w:sz="0" w:space="0" w:color="auto"/>
            <w:bottom w:val="none" w:sz="0" w:space="0" w:color="auto"/>
            <w:right w:val="none" w:sz="0" w:space="0" w:color="auto"/>
          </w:divBdr>
        </w:div>
        <w:div w:id="637421793">
          <w:marLeft w:val="0"/>
          <w:marRight w:val="0"/>
          <w:marTop w:val="0"/>
          <w:marBottom w:val="0"/>
          <w:divBdr>
            <w:top w:val="none" w:sz="0" w:space="0" w:color="auto"/>
            <w:left w:val="none" w:sz="0" w:space="0" w:color="auto"/>
            <w:bottom w:val="none" w:sz="0" w:space="0" w:color="auto"/>
            <w:right w:val="none" w:sz="0" w:space="0" w:color="auto"/>
          </w:divBdr>
        </w:div>
        <w:div w:id="581454191">
          <w:marLeft w:val="0"/>
          <w:marRight w:val="0"/>
          <w:marTop w:val="0"/>
          <w:marBottom w:val="0"/>
          <w:divBdr>
            <w:top w:val="none" w:sz="0" w:space="0" w:color="auto"/>
            <w:left w:val="none" w:sz="0" w:space="0" w:color="auto"/>
            <w:bottom w:val="none" w:sz="0" w:space="0" w:color="auto"/>
            <w:right w:val="none" w:sz="0" w:space="0" w:color="auto"/>
          </w:divBdr>
        </w:div>
        <w:div w:id="2086612134">
          <w:marLeft w:val="0"/>
          <w:marRight w:val="0"/>
          <w:marTop w:val="0"/>
          <w:marBottom w:val="0"/>
          <w:divBdr>
            <w:top w:val="none" w:sz="0" w:space="0" w:color="auto"/>
            <w:left w:val="none" w:sz="0" w:space="0" w:color="auto"/>
            <w:bottom w:val="none" w:sz="0" w:space="0" w:color="auto"/>
            <w:right w:val="none" w:sz="0" w:space="0" w:color="auto"/>
          </w:divBdr>
        </w:div>
        <w:div w:id="592395920">
          <w:marLeft w:val="0"/>
          <w:marRight w:val="0"/>
          <w:marTop w:val="0"/>
          <w:marBottom w:val="0"/>
          <w:divBdr>
            <w:top w:val="none" w:sz="0" w:space="0" w:color="auto"/>
            <w:left w:val="none" w:sz="0" w:space="0" w:color="auto"/>
            <w:bottom w:val="none" w:sz="0" w:space="0" w:color="auto"/>
            <w:right w:val="none" w:sz="0" w:space="0" w:color="auto"/>
          </w:divBdr>
        </w:div>
        <w:div w:id="1612013124">
          <w:marLeft w:val="0"/>
          <w:marRight w:val="0"/>
          <w:marTop w:val="0"/>
          <w:marBottom w:val="0"/>
          <w:divBdr>
            <w:top w:val="none" w:sz="0" w:space="0" w:color="auto"/>
            <w:left w:val="none" w:sz="0" w:space="0" w:color="auto"/>
            <w:bottom w:val="none" w:sz="0" w:space="0" w:color="auto"/>
            <w:right w:val="none" w:sz="0" w:space="0" w:color="auto"/>
          </w:divBdr>
        </w:div>
        <w:div w:id="695892167">
          <w:marLeft w:val="0"/>
          <w:marRight w:val="0"/>
          <w:marTop w:val="0"/>
          <w:marBottom w:val="0"/>
          <w:divBdr>
            <w:top w:val="none" w:sz="0" w:space="0" w:color="auto"/>
            <w:left w:val="none" w:sz="0" w:space="0" w:color="auto"/>
            <w:bottom w:val="none" w:sz="0" w:space="0" w:color="auto"/>
            <w:right w:val="none" w:sz="0" w:space="0" w:color="auto"/>
          </w:divBdr>
        </w:div>
        <w:div w:id="304551553">
          <w:marLeft w:val="0"/>
          <w:marRight w:val="0"/>
          <w:marTop w:val="0"/>
          <w:marBottom w:val="0"/>
          <w:divBdr>
            <w:top w:val="none" w:sz="0" w:space="0" w:color="auto"/>
            <w:left w:val="none" w:sz="0" w:space="0" w:color="auto"/>
            <w:bottom w:val="none" w:sz="0" w:space="0" w:color="auto"/>
            <w:right w:val="none" w:sz="0" w:space="0" w:color="auto"/>
          </w:divBdr>
        </w:div>
        <w:div w:id="1462191977">
          <w:marLeft w:val="0"/>
          <w:marRight w:val="0"/>
          <w:marTop w:val="0"/>
          <w:marBottom w:val="0"/>
          <w:divBdr>
            <w:top w:val="none" w:sz="0" w:space="0" w:color="auto"/>
            <w:left w:val="none" w:sz="0" w:space="0" w:color="auto"/>
            <w:bottom w:val="none" w:sz="0" w:space="0" w:color="auto"/>
            <w:right w:val="none" w:sz="0" w:space="0" w:color="auto"/>
          </w:divBdr>
        </w:div>
        <w:div w:id="903416633">
          <w:marLeft w:val="0"/>
          <w:marRight w:val="0"/>
          <w:marTop w:val="0"/>
          <w:marBottom w:val="0"/>
          <w:divBdr>
            <w:top w:val="none" w:sz="0" w:space="0" w:color="auto"/>
            <w:left w:val="none" w:sz="0" w:space="0" w:color="auto"/>
            <w:bottom w:val="none" w:sz="0" w:space="0" w:color="auto"/>
            <w:right w:val="none" w:sz="0" w:space="0" w:color="auto"/>
          </w:divBdr>
        </w:div>
        <w:div w:id="1945385099">
          <w:marLeft w:val="0"/>
          <w:marRight w:val="0"/>
          <w:marTop w:val="0"/>
          <w:marBottom w:val="0"/>
          <w:divBdr>
            <w:top w:val="none" w:sz="0" w:space="0" w:color="auto"/>
            <w:left w:val="none" w:sz="0" w:space="0" w:color="auto"/>
            <w:bottom w:val="none" w:sz="0" w:space="0" w:color="auto"/>
            <w:right w:val="none" w:sz="0" w:space="0" w:color="auto"/>
          </w:divBdr>
        </w:div>
        <w:div w:id="1472091442">
          <w:marLeft w:val="0"/>
          <w:marRight w:val="0"/>
          <w:marTop w:val="0"/>
          <w:marBottom w:val="0"/>
          <w:divBdr>
            <w:top w:val="none" w:sz="0" w:space="0" w:color="auto"/>
            <w:left w:val="none" w:sz="0" w:space="0" w:color="auto"/>
            <w:bottom w:val="none" w:sz="0" w:space="0" w:color="auto"/>
            <w:right w:val="none" w:sz="0" w:space="0" w:color="auto"/>
          </w:divBdr>
        </w:div>
        <w:div w:id="1212763448">
          <w:marLeft w:val="0"/>
          <w:marRight w:val="0"/>
          <w:marTop w:val="0"/>
          <w:marBottom w:val="0"/>
          <w:divBdr>
            <w:top w:val="none" w:sz="0" w:space="0" w:color="auto"/>
            <w:left w:val="none" w:sz="0" w:space="0" w:color="auto"/>
            <w:bottom w:val="none" w:sz="0" w:space="0" w:color="auto"/>
            <w:right w:val="none" w:sz="0" w:space="0" w:color="auto"/>
          </w:divBdr>
        </w:div>
        <w:div w:id="2051564490">
          <w:marLeft w:val="0"/>
          <w:marRight w:val="0"/>
          <w:marTop w:val="0"/>
          <w:marBottom w:val="0"/>
          <w:divBdr>
            <w:top w:val="none" w:sz="0" w:space="0" w:color="auto"/>
            <w:left w:val="none" w:sz="0" w:space="0" w:color="auto"/>
            <w:bottom w:val="none" w:sz="0" w:space="0" w:color="auto"/>
            <w:right w:val="none" w:sz="0" w:space="0" w:color="auto"/>
          </w:divBdr>
        </w:div>
        <w:div w:id="2006277287">
          <w:marLeft w:val="0"/>
          <w:marRight w:val="0"/>
          <w:marTop w:val="0"/>
          <w:marBottom w:val="0"/>
          <w:divBdr>
            <w:top w:val="none" w:sz="0" w:space="0" w:color="auto"/>
            <w:left w:val="none" w:sz="0" w:space="0" w:color="auto"/>
            <w:bottom w:val="none" w:sz="0" w:space="0" w:color="auto"/>
            <w:right w:val="none" w:sz="0" w:space="0" w:color="auto"/>
          </w:divBdr>
        </w:div>
        <w:div w:id="233126116">
          <w:marLeft w:val="0"/>
          <w:marRight w:val="0"/>
          <w:marTop w:val="0"/>
          <w:marBottom w:val="0"/>
          <w:divBdr>
            <w:top w:val="none" w:sz="0" w:space="0" w:color="auto"/>
            <w:left w:val="none" w:sz="0" w:space="0" w:color="auto"/>
            <w:bottom w:val="none" w:sz="0" w:space="0" w:color="auto"/>
            <w:right w:val="none" w:sz="0" w:space="0" w:color="auto"/>
          </w:divBdr>
        </w:div>
        <w:div w:id="72051641">
          <w:marLeft w:val="0"/>
          <w:marRight w:val="0"/>
          <w:marTop w:val="0"/>
          <w:marBottom w:val="0"/>
          <w:divBdr>
            <w:top w:val="none" w:sz="0" w:space="0" w:color="auto"/>
            <w:left w:val="none" w:sz="0" w:space="0" w:color="auto"/>
            <w:bottom w:val="none" w:sz="0" w:space="0" w:color="auto"/>
            <w:right w:val="none" w:sz="0" w:space="0" w:color="auto"/>
          </w:divBdr>
        </w:div>
        <w:div w:id="427235990">
          <w:marLeft w:val="0"/>
          <w:marRight w:val="0"/>
          <w:marTop w:val="0"/>
          <w:marBottom w:val="0"/>
          <w:divBdr>
            <w:top w:val="none" w:sz="0" w:space="0" w:color="auto"/>
            <w:left w:val="none" w:sz="0" w:space="0" w:color="auto"/>
            <w:bottom w:val="none" w:sz="0" w:space="0" w:color="auto"/>
            <w:right w:val="none" w:sz="0" w:space="0" w:color="auto"/>
          </w:divBdr>
        </w:div>
        <w:div w:id="694773442">
          <w:marLeft w:val="0"/>
          <w:marRight w:val="0"/>
          <w:marTop w:val="0"/>
          <w:marBottom w:val="0"/>
          <w:divBdr>
            <w:top w:val="none" w:sz="0" w:space="0" w:color="auto"/>
            <w:left w:val="none" w:sz="0" w:space="0" w:color="auto"/>
            <w:bottom w:val="none" w:sz="0" w:space="0" w:color="auto"/>
            <w:right w:val="none" w:sz="0" w:space="0" w:color="auto"/>
          </w:divBdr>
        </w:div>
        <w:div w:id="1795366805">
          <w:marLeft w:val="0"/>
          <w:marRight w:val="0"/>
          <w:marTop w:val="0"/>
          <w:marBottom w:val="0"/>
          <w:divBdr>
            <w:top w:val="none" w:sz="0" w:space="0" w:color="auto"/>
            <w:left w:val="none" w:sz="0" w:space="0" w:color="auto"/>
            <w:bottom w:val="none" w:sz="0" w:space="0" w:color="auto"/>
            <w:right w:val="none" w:sz="0" w:space="0" w:color="auto"/>
          </w:divBdr>
        </w:div>
        <w:div w:id="1485320436">
          <w:marLeft w:val="0"/>
          <w:marRight w:val="0"/>
          <w:marTop w:val="0"/>
          <w:marBottom w:val="0"/>
          <w:divBdr>
            <w:top w:val="none" w:sz="0" w:space="0" w:color="auto"/>
            <w:left w:val="none" w:sz="0" w:space="0" w:color="auto"/>
            <w:bottom w:val="none" w:sz="0" w:space="0" w:color="auto"/>
            <w:right w:val="none" w:sz="0" w:space="0" w:color="auto"/>
          </w:divBdr>
        </w:div>
        <w:div w:id="575942088">
          <w:marLeft w:val="0"/>
          <w:marRight w:val="0"/>
          <w:marTop w:val="0"/>
          <w:marBottom w:val="0"/>
          <w:divBdr>
            <w:top w:val="none" w:sz="0" w:space="0" w:color="auto"/>
            <w:left w:val="none" w:sz="0" w:space="0" w:color="auto"/>
            <w:bottom w:val="none" w:sz="0" w:space="0" w:color="auto"/>
            <w:right w:val="none" w:sz="0" w:space="0" w:color="auto"/>
          </w:divBdr>
        </w:div>
        <w:div w:id="1222595165">
          <w:marLeft w:val="0"/>
          <w:marRight w:val="0"/>
          <w:marTop w:val="0"/>
          <w:marBottom w:val="0"/>
          <w:divBdr>
            <w:top w:val="none" w:sz="0" w:space="0" w:color="auto"/>
            <w:left w:val="none" w:sz="0" w:space="0" w:color="auto"/>
            <w:bottom w:val="none" w:sz="0" w:space="0" w:color="auto"/>
            <w:right w:val="none" w:sz="0" w:space="0" w:color="auto"/>
          </w:divBdr>
        </w:div>
        <w:div w:id="239756867">
          <w:marLeft w:val="0"/>
          <w:marRight w:val="0"/>
          <w:marTop w:val="0"/>
          <w:marBottom w:val="0"/>
          <w:divBdr>
            <w:top w:val="none" w:sz="0" w:space="0" w:color="auto"/>
            <w:left w:val="none" w:sz="0" w:space="0" w:color="auto"/>
            <w:bottom w:val="none" w:sz="0" w:space="0" w:color="auto"/>
            <w:right w:val="none" w:sz="0" w:space="0" w:color="auto"/>
          </w:divBdr>
        </w:div>
        <w:div w:id="1244949849">
          <w:marLeft w:val="0"/>
          <w:marRight w:val="0"/>
          <w:marTop w:val="0"/>
          <w:marBottom w:val="0"/>
          <w:divBdr>
            <w:top w:val="none" w:sz="0" w:space="0" w:color="auto"/>
            <w:left w:val="none" w:sz="0" w:space="0" w:color="auto"/>
            <w:bottom w:val="none" w:sz="0" w:space="0" w:color="auto"/>
            <w:right w:val="none" w:sz="0" w:space="0" w:color="auto"/>
          </w:divBdr>
        </w:div>
        <w:div w:id="1734622380">
          <w:marLeft w:val="0"/>
          <w:marRight w:val="0"/>
          <w:marTop w:val="0"/>
          <w:marBottom w:val="0"/>
          <w:divBdr>
            <w:top w:val="none" w:sz="0" w:space="0" w:color="auto"/>
            <w:left w:val="none" w:sz="0" w:space="0" w:color="auto"/>
            <w:bottom w:val="none" w:sz="0" w:space="0" w:color="auto"/>
            <w:right w:val="none" w:sz="0" w:space="0" w:color="auto"/>
          </w:divBdr>
        </w:div>
        <w:div w:id="1000542784">
          <w:marLeft w:val="0"/>
          <w:marRight w:val="0"/>
          <w:marTop w:val="0"/>
          <w:marBottom w:val="0"/>
          <w:divBdr>
            <w:top w:val="none" w:sz="0" w:space="0" w:color="auto"/>
            <w:left w:val="none" w:sz="0" w:space="0" w:color="auto"/>
            <w:bottom w:val="none" w:sz="0" w:space="0" w:color="auto"/>
            <w:right w:val="none" w:sz="0" w:space="0" w:color="auto"/>
          </w:divBdr>
        </w:div>
        <w:div w:id="1538272066">
          <w:marLeft w:val="0"/>
          <w:marRight w:val="0"/>
          <w:marTop w:val="0"/>
          <w:marBottom w:val="0"/>
          <w:divBdr>
            <w:top w:val="none" w:sz="0" w:space="0" w:color="auto"/>
            <w:left w:val="none" w:sz="0" w:space="0" w:color="auto"/>
            <w:bottom w:val="none" w:sz="0" w:space="0" w:color="auto"/>
            <w:right w:val="none" w:sz="0" w:space="0" w:color="auto"/>
          </w:divBdr>
        </w:div>
      </w:divsChild>
    </w:div>
    <w:div w:id="510686705">
      <w:bodyDiv w:val="1"/>
      <w:marLeft w:val="0"/>
      <w:marRight w:val="0"/>
      <w:marTop w:val="0"/>
      <w:marBottom w:val="0"/>
      <w:divBdr>
        <w:top w:val="none" w:sz="0" w:space="0" w:color="auto"/>
        <w:left w:val="none" w:sz="0" w:space="0" w:color="auto"/>
        <w:bottom w:val="none" w:sz="0" w:space="0" w:color="auto"/>
        <w:right w:val="none" w:sz="0" w:space="0" w:color="auto"/>
      </w:divBdr>
    </w:div>
    <w:div w:id="510919242">
      <w:bodyDiv w:val="1"/>
      <w:marLeft w:val="0"/>
      <w:marRight w:val="0"/>
      <w:marTop w:val="0"/>
      <w:marBottom w:val="0"/>
      <w:divBdr>
        <w:top w:val="none" w:sz="0" w:space="0" w:color="auto"/>
        <w:left w:val="none" w:sz="0" w:space="0" w:color="auto"/>
        <w:bottom w:val="none" w:sz="0" w:space="0" w:color="auto"/>
        <w:right w:val="none" w:sz="0" w:space="0" w:color="auto"/>
      </w:divBdr>
    </w:div>
    <w:div w:id="512454829">
      <w:bodyDiv w:val="1"/>
      <w:marLeft w:val="0"/>
      <w:marRight w:val="0"/>
      <w:marTop w:val="0"/>
      <w:marBottom w:val="0"/>
      <w:divBdr>
        <w:top w:val="none" w:sz="0" w:space="0" w:color="auto"/>
        <w:left w:val="none" w:sz="0" w:space="0" w:color="auto"/>
        <w:bottom w:val="none" w:sz="0" w:space="0" w:color="auto"/>
        <w:right w:val="none" w:sz="0" w:space="0" w:color="auto"/>
      </w:divBdr>
    </w:div>
    <w:div w:id="512457401">
      <w:bodyDiv w:val="1"/>
      <w:marLeft w:val="0"/>
      <w:marRight w:val="0"/>
      <w:marTop w:val="0"/>
      <w:marBottom w:val="0"/>
      <w:divBdr>
        <w:top w:val="none" w:sz="0" w:space="0" w:color="auto"/>
        <w:left w:val="none" w:sz="0" w:space="0" w:color="auto"/>
        <w:bottom w:val="none" w:sz="0" w:space="0" w:color="auto"/>
        <w:right w:val="none" w:sz="0" w:space="0" w:color="auto"/>
      </w:divBdr>
    </w:div>
    <w:div w:id="512573592">
      <w:bodyDiv w:val="1"/>
      <w:marLeft w:val="0"/>
      <w:marRight w:val="0"/>
      <w:marTop w:val="0"/>
      <w:marBottom w:val="0"/>
      <w:divBdr>
        <w:top w:val="none" w:sz="0" w:space="0" w:color="auto"/>
        <w:left w:val="none" w:sz="0" w:space="0" w:color="auto"/>
        <w:bottom w:val="none" w:sz="0" w:space="0" w:color="auto"/>
        <w:right w:val="none" w:sz="0" w:space="0" w:color="auto"/>
      </w:divBdr>
    </w:div>
    <w:div w:id="514156870">
      <w:bodyDiv w:val="1"/>
      <w:marLeft w:val="0"/>
      <w:marRight w:val="0"/>
      <w:marTop w:val="0"/>
      <w:marBottom w:val="0"/>
      <w:divBdr>
        <w:top w:val="none" w:sz="0" w:space="0" w:color="auto"/>
        <w:left w:val="none" w:sz="0" w:space="0" w:color="auto"/>
        <w:bottom w:val="none" w:sz="0" w:space="0" w:color="auto"/>
        <w:right w:val="none" w:sz="0" w:space="0" w:color="auto"/>
      </w:divBdr>
    </w:div>
    <w:div w:id="514349781">
      <w:bodyDiv w:val="1"/>
      <w:marLeft w:val="0"/>
      <w:marRight w:val="0"/>
      <w:marTop w:val="0"/>
      <w:marBottom w:val="0"/>
      <w:divBdr>
        <w:top w:val="none" w:sz="0" w:space="0" w:color="auto"/>
        <w:left w:val="none" w:sz="0" w:space="0" w:color="auto"/>
        <w:bottom w:val="none" w:sz="0" w:space="0" w:color="auto"/>
        <w:right w:val="none" w:sz="0" w:space="0" w:color="auto"/>
      </w:divBdr>
    </w:div>
    <w:div w:id="515339970">
      <w:bodyDiv w:val="1"/>
      <w:marLeft w:val="0"/>
      <w:marRight w:val="0"/>
      <w:marTop w:val="0"/>
      <w:marBottom w:val="0"/>
      <w:divBdr>
        <w:top w:val="none" w:sz="0" w:space="0" w:color="auto"/>
        <w:left w:val="none" w:sz="0" w:space="0" w:color="auto"/>
        <w:bottom w:val="none" w:sz="0" w:space="0" w:color="auto"/>
        <w:right w:val="none" w:sz="0" w:space="0" w:color="auto"/>
      </w:divBdr>
    </w:div>
    <w:div w:id="515655720">
      <w:bodyDiv w:val="1"/>
      <w:marLeft w:val="0"/>
      <w:marRight w:val="0"/>
      <w:marTop w:val="0"/>
      <w:marBottom w:val="0"/>
      <w:divBdr>
        <w:top w:val="none" w:sz="0" w:space="0" w:color="auto"/>
        <w:left w:val="none" w:sz="0" w:space="0" w:color="auto"/>
        <w:bottom w:val="none" w:sz="0" w:space="0" w:color="auto"/>
        <w:right w:val="none" w:sz="0" w:space="0" w:color="auto"/>
      </w:divBdr>
    </w:div>
    <w:div w:id="516768653">
      <w:bodyDiv w:val="1"/>
      <w:marLeft w:val="0"/>
      <w:marRight w:val="0"/>
      <w:marTop w:val="0"/>
      <w:marBottom w:val="0"/>
      <w:divBdr>
        <w:top w:val="none" w:sz="0" w:space="0" w:color="auto"/>
        <w:left w:val="none" w:sz="0" w:space="0" w:color="auto"/>
        <w:bottom w:val="none" w:sz="0" w:space="0" w:color="auto"/>
        <w:right w:val="none" w:sz="0" w:space="0" w:color="auto"/>
      </w:divBdr>
    </w:div>
    <w:div w:id="517088962">
      <w:bodyDiv w:val="1"/>
      <w:marLeft w:val="0"/>
      <w:marRight w:val="0"/>
      <w:marTop w:val="0"/>
      <w:marBottom w:val="0"/>
      <w:divBdr>
        <w:top w:val="none" w:sz="0" w:space="0" w:color="auto"/>
        <w:left w:val="none" w:sz="0" w:space="0" w:color="auto"/>
        <w:bottom w:val="none" w:sz="0" w:space="0" w:color="auto"/>
        <w:right w:val="none" w:sz="0" w:space="0" w:color="auto"/>
      </w:divBdr>
    </w:div>
    <w:div w:id="517235317">
      <w:bodyDiv w:val="1"/>
      <w:marLeft w:val="0"/>
      <w:marRight w:val="0"/>
      <w:marTop w:val="0"/>
      <w:marBottom w:val="0"/>
      <w:divBdr>
        <w:top w:val="none" w:sz="0" w:space="0" w:color="auto"/>
        <w:left w:val="none" w:sz="0" w:space="0" w:color="auto"/>
        <w:bottom w:val="none" w:sz="0" w:space="0" w:color="auto"/>
        <w:right w:val="none" w:sz="0" w:space="0" w:color="auto"/>
      </w:divBdr>
    </w:div>
    <w:div w:id="518588781">
      <w:bodyDiv w:val="1"/>
      <w:marLeft w:val="0"/>
      <w:marRight w:val="0"/>
      <w:marTop w:val="0"/>
      <w:marBottom w:val="0"/>
      <w:divBdr>
        <w:top w:val="none" w:sz="0" w:space="0" w:color="auto"/>
        <w:left w:val="none" w:sz="0" w:space="0" w:color="auto"/>
        <w:bottom w:val="none" w:sz="0" w:space="0" w:color="auto"/>
        <w:right w:val="none" w:sz="0" w:space="0" w:color="auto"/>
      </w:divBdr>
    </w:div>
    <w:div w:id="519052661">
      <w:bodyDiv w:val="1"/>
      <w:marLeft w:val="0"/>
      <w:marRight w:val="0"/>
      <w:marTop w:val="0"/>
      <w:marBottom w:val="0"/>
      <w:divBdr>
        <w:top w:val="none" w:sz="0" w:space="0" w:color="auto"/>
        <w:left w:val="none" w:sz="0" w:space="0" w:color="auto"/>
        <w:bottom w:val="none" w:sz="0" w:space="0" w:color="auto"/>
        <w:right w:val="none" w:sz="0" w:space="0" w:color="auto"/>
      </w:divBdr>
    </w:div>
    <w:div w:id="520052633">
      <w:bodyDiv w:val="1"/>
      <w:marLeft w:val="0"/>
      <w:marRight w:val="0"/>
      <w:marTop w:val="0"/>
      <w:marBottom w:val="0"/>
      <w:divBdr>
        <w:top w:val="none" w:sz="0" w:space="0" w:color="auto"/>
        <w:left w:val="none" w:sz="0" w:space="0" w:color="auto"/>
        <w:bottom w:val="none" w:sz="0" w:space="0" w:color="auto"/>
        <w:right w:val="none" w:sz="0" w:space="0" w:color="auto"/>
      </w:divBdr>
    </w:div>
    <w:div w:id="520364829">
      <w:bodyDiv w:val="1"/>
      <w:marLeft w:val="0"/>
      <w:marRight w:val="0"/>
      <w:marTop w:val="0"/>
      <w:marBottom w:val="0"/>
      <w:divBdr>
        <w:top w:val="none" w:sz="0" w:space="0" w:color="auto"/>
        <w:left w:val="none" w:sz="0" w:space="0" w:color="auto"/>
        <w:bottom w:val="none" w:sz="0" w:space="0" w:color="auto"/>
        <w:right w:val="none" w:sz="0" w:space="0" w:color="auto"/>
      </w:divBdr>
    </w:div>
    <w:div w:id="521019675">
      <w:bodyDiv w:val="1"/>
      <w:marLeft w:val="0"/>
      <w:marRight w:val="0"/>
      <w:marTop w:val="0"/>
      <w:marBottom w:val="0"/>
      <w:divBdr>
        <w:top w:val="none" w:sz="0" w:space="0" w:color="auto"/>
        <w:left w:val="none" w:sz="0" w:space="0" w:color="auto"/>
        <w:bottom w:val="none" w:sz="0" w:space="0" w:color="auto"/>
        <w:right w:val="none" w:sz="0" w:space="0" w:color="auto"/>
      </w:divBdr>
    </w:div>
    <w:div w:id="522323737">
      <w:bodyDiv w:val="1"/>
      <w:marLeft w:val="0"/>
      <w:marRight w:val="0"/>
      <w:marTop w:val="0"/>
      <w:marBottom w:val="0"/>
      <w:divBdr>
        <w:top w:val="none" w:sz="0" w:space="0" w:color="auto"/>
        <w:left w:val="none" w:sz="0" w:space="0" w:color="auto"/>
        <w:bottom w:val="none" w:sz="0" w:space="0" w:color="auto"/>
        <w:right w:val="none" w:sz="0" w:space="0" w:color="auto"/>
      </w:divBdr>
    </w:div>
    <w:div w:id="522400192">
      <w:bodyDiv w:val="1"/>
      <w:marLeft w:val="0"/>
      <w:marRight w:val="0"/>
      <w:marTop w:val="0"/>
      <w:marBottom w:val="0"/>
      <w:divBdr>
        <w:top w:val="none" w:sz="0" w:space="0" w:color="auto"/>
        <w:left w:val="none" w:sz="0" w:space="0" w:color="auto"/>
        <w:bottom w:val="none" w:sz="0" w:space="0" w:color="auto"/>
        <w:right w:val="none" w:sz="0" w:space="0" w:color="auto"/>
      </w:divBdr>
    </w:div>
    <w:div w:id="522402040">
      <w:bodyDiv w:val="1"/>
      <w:marLeft w:val="0"/>
      <w:marRight w:val="0"/>
      <w:marTop w:val="0"/>
      <w:marBottom w:val="0"/>
      <w:divBdr>
        <w:top w:val="none" w:sz="0" w:space="0" w:color="auto"/>
        <w:left w:val="none" w:sz="0" w:space="0" w:color="auto"/>
        <w:bottom w:val="none" w:sz="0" w:space="0" w:color="auto"/>
        <w:right w:val="none" w:sz="0" w:space="0" w:color="auto"/>
      </w:divBdr>
    </w:div>
    <w:div w:id="522522262">
      <w:bodyDiv w:val="1"/>
      <w:marLeft w:val="0"/>
      <w:marRight w:val="0"/>
      <w:marTop w:val="0"/>
      <w:marBottom w:val="0"/>
      <w:divBdr>
        <w:top w:val="none" w:sz="0" w:space="0" w:color="auto"/>
        <w:left w:val="none" w:sz="0" w:space="0" w:color="auto"/>
        <w:bottom w:val="none" w:sz="0" w:space="0" w:color="auto"/>
        <w:right w:val="none" w:sz="0" w:space="0" w:color="auto"/>
      </w:divBdr>
    </w:div>
    <w:div w:id="522716607">
      <w:bodyDiv w:val="1"/>
      <w:marLeft w:val="0"/>
      <w:marRight w:val="0"/>
      <w:marTop w:val="0"/>
      <w:marBottom w:val="0"/>
      <w:divBdr>
        <w:top w:val="none" w:sz="0" w:space="0" w:color="auto"/>
        <w:left w:val="none" w:sz="0" w:space="0" w:color="auto"/>
        <w:bottom w:val="none" w:sz="0" w:space="0" w:color="auto"/>
        <w:right w:val="none" w:sz="0" w:space="0" w:color="auto"/>
      </w:divBdr>
    </w:div>
    <w:div w:id="524028686">
      <w:bodyDiv w:val="1"/>
      <w:marLeft w:val="0"/>
      <w:marRight w:val="0"/>
      <w:marTop w:val="0"/>
      <w:marBottom w:val="0"/>
      <w:divBdr>
        <w:top w:val="none" w:sz="0" w:space="0" w:color="auto"/>
        <w:left w:val="none" w:sz="0" w:space="0" w:color="auto"/>
        <w:bottom w:val="none" w:sz="0" w:space="0" w:color="auto"/>
        <w:right w:val="none" w:sz="0" w:space="0" w:color="auto"/>
      </w:divBdr>
    </w:div>
    <w:div w:id="524635717">
      <w:bodyDiv w:val="1"/>
      <w:marLeft w:val="0"/>
      <w:marRight w:val="0"/>
      <w:marTop w:val="0"/>
      <w:marBottom w:val="0"/>
      <w:divBdr>
        <w:top w:val="none" w:sz="0" w:space="0" w:color="auto"/>
        <w:left w:val="none" w:sz="0" w:space="0" w:color="auto"/>
        <w:bottom w:val="none" w:sz="0" w:space="0" w:color="auto"/>
        <w:right w:val="none" w:sz="0" w:space="0" w:color="auto"/>
      </w:divBdr>
    </w:div>
    <w:div w:id="525101040">
      <w:bodyDiv w:val="1"/>
      <w:marLeft w:val="0"/>
      <w:marRight w:val="0"/>
      <w:marTop w:val="0"/>
      <w:marBottom w:val="0"/>
      <w:divBdr>
        <w:top w:val="none" w:sz="0" w:space="0" w:color="auto"/>
        <w:left w:val="none" w:sz="0" w:space="0" w:color="auto"/>
        <w:bottom w:val="none" w:sz="0" w:space="0" w:color="auto"/>
        <w:right w:val="none" w:sz="0" w:space="0" w:color="auto"/>
      </w:divBdr>
    </w:div>
    <w:div w:id="525942269">
      <w:bodyDiv w:val="1"/>
      <w:marLeft w:val="0"/>
      <w:marRight w:val="0"/>
      <w:marTop w:val="0"/>
      <w:marBottom w:val="0"/>
      <w:divBdr>
        <w:top w:val="none" w:sz="0" w:space="0" w:color="auto"/>
        <w:left w:val="none" w:sz="0" w:space="0" w:color="auto"/>
        <w:bottom w:val="none" w:sz="0" w:space="0" w:color="auto"/>
        <w:right w:val="none" w:sz="0" w:space="0" w:color="auto"/>
      </w:divBdr>
    </w:div>
    <w:div w:id="525942986">
      <w:bodyDiv w:val="1"/>
      <w:marLeft w:val="0"/>
      <w:marRight w:val="0"/>
      <w:marTop w:val="0"/>
      <w:marBottom w:val="0"/>
      <w:divBdr>
        <w:top w:val="none" w:sz="0" w:space="0" w:color="auto"/>
        <w:left w:val="none" w:sz="0" w:space="0" w:color="auto"/>
        <w:bottom w:val="none" w:sz="0" w:space="0" w:color="auto"/>
        <w:right w:val="none" w:sz="0" w:space="0" w:color="auto"/>
      </w:divBdr>
    </w:div>
    <w:div w:id="526210978">
      <w:bodyDiv w:val="1"/>
      <w:marLeft w:val="0"/>
      <w:marRight w:val="0"/>
      <w:marTop w:val="0"/>
      <w:marBottom w:val="0"/>
      <w:divBdr>
        <w:top w:val="none" w:sz="0" w:space="0" w:color="auto"/>
        <w:left w:val="none" w:sz="0" w:space="0" w:color="auto"/>
        <w:bottom w:val="none" w:sz="0" w:space="0" w:color="auto"/>
        <w:right w:val="none" w:sz="0" w:space="0" w:color="auto"/>
      </w:divBdr>
    </w:div>
    <w:div w:id="527793217">
      <w:bodyDiv w:val="1"/>
      <w:marLeft w:val="0"/>
      <w:marRight w:val="0"/>
      <w:marTop w:val="0"/>
      <w:marBottom w:val="0"/>
      <w:divBdr>
        <w:top w:val="none" w:sz="0" w:space="0" w:color="auto"/>
        <w:left w:val="none" w:sz="0" w:space="0" w:color="auto"/>
        <w:bottom w:val="none" w:sz="0" w:space="0" w:color="auto"/>
        <w:right w:val="none" w:sz="0" w:space="0" w:color="auto"/>
      </w:divBdr>
    </w:div>
    <w:div w:id="527840362">
      <w:bodyDiv w:val="1"/>
      <w:marLeft w:val="0"/>
      <w:marRight w:val="0"/>
      <w:marTop w:val="0"/>
      <w:marBottom w:val="0"/>
      <w:divBdr>
        <w:top w:val="none" w:sz="0" w:space="0" w:color="auto"/>
        <w:left w:val="none" w:sz="0" w:space="0" w:color="auto"/>
        <w:bottom w:val="none" w:sz="0" w:space="0" w:color="auto"/>
        <w:right w:val="none" w:sz="0" w:space="0" w:color="auto"/>
      </w:divBdr>
    </w:div>
    <w:div w:id="528027766">
      <w:bodyDiv w:val="1"/>
      <w:marLeft w:val="0"/>
      <w:marRight w:val="0"/>
      <w:marTop w:val="0"/>
      <w:marBottom w:val="0"/>
      <w:divBdr>
        <w:top w:val="none" w:sz="0" w:space="0" w:color="auto"/>
        <w:left w:val="none" w:sz="0" w:space="0" w:color="auto"/>
        <w:bottom w:val="none" w:sz="0" w:space="0" w:color="auto"/>
        <w:right w:val="none" w:sz="0" w:space="0" w:color="auto"/>
      </w:divBdr>
    </w:div>
    <w:div w:id="529924250">
      <w:bodyDiv w:val="1"/>
      <w:marLeft w:val="0"/>
      <w:marRight w:val="0"/>
      <w:marTop w:val="0"/>
      <w:marBottom w:val="0"/>
      <w:divBdr>
        <w:top w:val="none" w:sz="0" w:space="0" w:color="auto"/>
        <w:left w:val="none" w:sz="0" w:space="0" w:color="auto"/>
        <w:bottom w:val="none" w:sz="0" w:space="0" w:color="auto"/>
        <w:right w:val="none" w:sz="0" w:space="0" w:color="auto"/>
      </w:divBdr>
    </w:div>
    <w:div w:id="530186715">
      <w:bodyDiv w:val="1"/>
      <w:marLeft w:val="0"/>
      <w:marRight w:val="0"/>
      <w:marTop w:val="0"/>
      <w:marBottom w:val="0"/>
      <w:divBdr>
        <w:top w:val="none" w:sz="0" w:space="0" w:color="auto"/>
        <w:left w:val="none" w:sz="0" w:space="0" w:color="auto"/>
        <w:bottom w:val="none" w:sz="0" w:space="0" w:color="auto"/>
        <w:right w:val="none" w:sz="0" w:space="0" w:color="auto"/>
      </w:divBdr>
    </w:div>
    <w:div w:id="530532052">
      <w:bodyDiv w:val="1"/>
      <w:marLeft w:val="0"/>
      <w:marRight w:val="0"/>
      <w:marTop w:val="0"/>
      <w:marBottom w:val="0"/>
      <w:divBdr>
        <w:top w:val="none" w:sz="0" w:space="0" w:color="auto"/>
        <w:left w:val="none" w:sz="0" w:space="0" w:color="auto"/>
        <w:bottom w:val="none" w:sz="0" w:space="0" w:color="auto"/>
        <w:right w:val="none" w:sz="0" w:space="0" w:color="auto"/>
      </w:divBdr>
    </w:div>
    <w:div w:id="530844690">
      <w:bodyDiv w:val="1"/>
      <w:marLeft w:val="0"/>
      <w:marRight w:val="0"/>
      <w:marTop w:val="0"/>
      <w:marBottom w:val="0"/>
      <w:divBdr>
        <w:top w:val="none" w:sz="0" w:space="0" w:color="auto"/>
        <w:left w:val="none" w:sz="0" w:space="0" w:color="auto"/>
        <w:bottom w:val="none" w:sz="0" w:space="0" w:color="auto"/>
        <w:right w:val="none" w:sz="0" w:space="0" w:color="auto"/>
      </w:divBdr>
    </w:div>
    <w:div w:id="532351149">
      <w:bodyDiv w:val="1"/>
      <w:marLeft w:val="0"/>
      <w:marRight w:val="0"/>
      <w:marTop w:val="0"/>
      <w:marBottom w:val="0"/>
      <w:divBdr>
        <w:top w:val="none" w:sz="0" w:space="0" w:color="auto"/>
        <w:left w:val="none" w:sz="0" w:space="0" w:color="auto"/>
        <w:bottom w:val="none" w:sz="0" w:space="0" w:color="auto"/>
        <w:right w:val="none" w:sz="0" w:space="0" w:color="auto"/>
      </w:divBdr>
    </w:div>
    <w:div w:id="533079102">
      <w:bodyDiv w:val="1"/>
      <w:marLeft w:val="0"/>
      <w:marRight w:val="0"/>
      <w:marTop w:val="0"/>
      <w:marBottom w:val="0"/>
      <w:divBdr>
        <w:top w:val="none" w:sz="0" w:space="0" w:color="auto"/>
        <w:left w:val="none" w:sz="0" w:space="0" w:color="auto"/>
        <w:bottom w:val="none" w:sz="0" w:space="0" w:color="auto"/>
        <w:right w:val="none" w:sz="0" w:space="0" w:color="auto"/>
      </w:divBdr>
    </w:div>
    <w:div w:id="533882919">
      <w:bodyDiv w:val="1"/>
      <w:marLeft w:val="0"/>
      <w:marRight w:val="0"/>
      <w:marTop w:val="0"/>
      <w:marBottom w:val="0"/>
      <w:divBdr>
        <w:top w:val="none" w:sz="0" w:space="0" w:color="auto"/>
        <w:left w:val="none" w:sz="0" w:space="0" w:color="auto"/>
        <w:bottom w:val="none" w:sz="0" w:space="0" w:color="auto"/>
        <w:right w:val="none" w:sz="0" w:space="0" w:color="auto"/>
      </w:divBdr>
    </w:div>
    <w:div w:id="534271244">
      <w:bodyDiv w:val="1"/>
      <w:marLeft w:val="0"/>
      <w:marRight w:val="0"/>
      <w:marTop w:val="0"/>
      <w:marBottom w:val="0"/>
      <w:divBdr>
        <w:top w:val="none" w:sz="0" w:space="0" w:color="auto"/>
        <w:left w:val="none" w:sz="0" w:space="0" w:color="auto"/>
        <w:bottom w:val="none" w:sz="0" w:space="0" w:color="auto"/>
        <w:right w:val="none" w:sz="0" w:space="0" w:color="auto"/>
      </w:divBdr>
    </w:div>
    <w:div w:id="534463800">
      <w:bodyDiv w:val="1"/>
      <w:marLeft w:val="0"/>
      <w:marRight w:val="0"/>
      <w:marTop w:val="0"/>
      <w:marBottom w:val="0"/>
      <w:divBdr>
        <w:top w:val="none" w:sz="0" w:space="0" w:color="auto"/>
        <w:left w:val="none" w:sz="0" w:space="0" w:color="auto"/>
        <w:bottom w:val="none" w:sz="0" w:space="0" w:color="auto"/>
        <w:right w:val="none" w:sz="0" w:space="0" w:color="auto"/>
      </w:divBdr>
    </w:div>
    <w:div w:id="534738938">
      <w:bodyDiv w:val="1"/>
      <w:marLeft w:val="0"/>
      <w:marRight w:val="0"/>
      <w:marTop w:val="0"/>
      <w:marBottom w:val="0"/>
      <w:divBdr>
        <w:top w:val="none" w:sz="0" w:space="0" w:color="auto"/>
        <w:left w:val="none" w:sz="0" w:space="0" w:color="auto"/>
        <w:bottom w:val="none" w:sz="0" w:space="0" w:color="auto"/>
        <w:right w:val="none" w:sz="0" w:space="0" w:color="auto"/>
      </w:divBdr>
      <w:divsChild>
        <w:div w:id="1613051952">
          <w:marLeft w:val="480"/>
          <w:marRight w:val="0"/>
          <w:marTop w:val="0"/>
          <w:marBottom w:val="0"/>
          <w:divBdr>
            <w:top w:val="none" w:sz="0" w:space="0" w:color="auto"/>
            <w:left w:val="none" w:sz="0" w:space="0" w:color="auto"/>
            <w:bottom w:val="none" w:sz="0" w:space="0" w:color="auto"/>
            <w:right w:val="none" w:sz="0" w:space="0" w:color="auto"/>
          </w:divBdr>
        </w:div>
        <w:div w:id="737435863">
          <w:marLeft w:val="480"/>
          <w:marRight w:val="0"/>
          <w:marTop w:val="0"/>
          <w:marBottom w:val="0"/>
          <w:divBdr>
            <w:top w:val="none" w:sz="0" w:space="0" w:color="auto"/>
            <w:left w:val="none" w:sz="0" w:space="0" w:color="auto"/>
            <w:bottom w:val="none" w:sz="0" w:space="0" w:color="auto"/>
            <w:right w:val="none" w:sz="0" w:space="0" w:color="auto"/>
          </w:divBdr>
        </w:div>
        <w:div w:id="591276890">
          <w:marLeft w:val="480"/>
          <w:marRight w:val="0"/>
          <w:marTop w:val="0"/>
          <w:marBottom w:val="0"/>
          <w:divBdr>
            <w:top w:val="none" w:sz="0" w:space="0" w:color="auto"/>
            <w:left w:val="none" w:sz="0" w:space="0" w:color="auto"/>
            <w:bottom w:val="none" w:sz="0" w:space="0" w:color="auto"/>
            <w:right w:val="none" w:sz="0" w:space="0" w:color="auto"/>
          </w:divBdr>
        </w:div>
        <w:div w:id="1711611300">
          <w:marLeft w:val="480"/>
          <w:marRight w:val="0"/>
          <w:marTop w:val="0"/>
          <w:marBottom w:val="0"/>
          <w:divBdr>
            <w:top w:val="none" w:sz="0" w:space="0" w:color="auto"/>
            <w:left w:val="none" w:sz="0" w:space="0" w:color="auto"/>
            <w:bottom w:val="none" w:sz="0" w:space="0" w:color="auto"/>
            <w:right w:val="none" w:sz="0" w:space="0" w:color="auto"/>
          </w:divBdr>
        </w:div>
        <w:div w:id="258871530">
          <w:marLeft w:val="480"/>
          <w:marRight w:val="0"/>
          <w:marTop w:val="0"/>
          <w:marBottom w:val="0"/>
          <w:divBdr>
            <w:top w:val="none" w:sz="0" w:space="0" w:color="auto"/>
            <w:left w:val="none" w:sz="0" w:space="0" w:color="auto"/>
            <w:bottom w:val="none" w:sz="0" w:space="0" w:color="auto"/>
            <w:right w:val="none" w:sz="0" w:space="0" w:color="auto"/>
          </w:divBdr>
        </w:div>
        <w:div w:id="343440704">
          <w:marLeft w:val="480"/>
          <w:marRight w:val="0"/>
          <w:marTop w:val="0"/>
          <w:marBottom w:val="0"/>
          <w:divBdr>
            <w:top w:val="none" w:sz="0" w:space="0" w:color="auto"/>
            <w:left w:val="none" w:sz="0" w:space="0" w:color="auto"/>
            <w:bottom w:val="none" w:sz="0" w:space="0" w:color="auto"/>
            <w:right w:val="none" w:sz="0" w:space="0" w:color="auto"/>
          </w:divBdr>
        </w:div>
        <w:div w:id="785853076">
          <w:marLeft w:val="480"/>
          <w:marRight w:val="0"/>
          <w:marTop w:val="0"/>
          <w:marBottom w:val="0"/>
          <w:divBdr>
            <w:top w:val="none" w:sz="0" w:space="0" w:color="auto"/>
            <w:left w:val="none" w:sz="0" w:space="0" w:color="auto"/>
            <w:bottom w:val="none" w:sz="0" w:space="0" w:color="auto"/>
            <w:right w:val="none" w:sz="0" w:space="0" w:color="auto"/>
          </w:divBdr>
        </w:div>
        <w:div w:id="1477409373">
          <w:marLeft w:val="480"/>
          <w:marRight w:val="0"/>
          <w:marTop w:val="0"/>
          <w:marBottom w:val="0"/>
          <w:divBdr>
            <w:top w:val="none" w:sz="0" w:space="0" w:color="auto"/>
            <w:left w:val="none" w:sz="0" w:space="0" w:color="auto"/>
            <w:bottom w:val="none" w:sz="0" w:space="0" w:color="auto"/>
            <w:right w:val="none" w:sz="0" w:space="0" w:color="auto"/>
          </w:divBdr>
        </w:div>
        <w:div w:id="616448719">
          <w:marLeft w:val="480"/>
          <w:marRight w:val="0"/>
          <w:marTop w:val="0"/>
          <w:marBottom w:val="0"/>
          <w:divBdr>
            <w:top w:val="none" w:sz="0" w:space="0" w:color="auto"/>
            <w:left w:val="none" w:sz="0" w:space="0" w:color="auto"/>
            <w:bottom w:val="none" w:sz="0" w:space="0" w:color="auto"/>
            <w:right w:val="none" w:sz="0" w:space="0" w:color="auto"/>
          </w:divBdr>
        </w:div>
        <w:div w:id="92671707">
          <w:marLeft w:val="480"/>
          <w:marRight w:val="0"/>
          <w:marTop w:val="0"/>
          <w:marBottom w:val="0"/>
          <w:divBdr>
            <w:top w:val="none" w:sz="0" w:space="0" w:color="auto"/>
            <w:left w:val="none" w:sz="0" w:space="0" w:color="auto"/>
            <w:bottom w:val="none" w:sz="0" w:space="0" w:color="auto"/>
            <w:right w:val="none" w:sz="0" w:space="0" w:color="auto"/>
          </w:divBdr>
        </w:div>
        <w:div w:id="1671761543">
          <w:marLeft w:val="480"/>
          <w:marRight w:val="0"/>
          <w:marTop w:val="0"/>
          <w:marBottom w:val="0"/>
          <w:divBdr>
            <w:top w:val="none" w:sz="0" w:space="0" w:color="auto"/>
            <w:left w:val="none" w:sz="0" w:space="0" w:color="auto"/>
            <w:bottom w:val="none" w:sz="0" w:space="0" w:color="auto"/>
            <w:right w:val="none" w:sz="0" w:space="0" w:color="auto"/>
          </w:divBdr>
        </w:div>
        <w:div w:id="1283414803">
          <w:marLeft w:val="480"/>
          <w:marRight w:val="0"/>
          <w:marTop w:val="0"/>
          <w:marBottom w:val="0"/>
          <w:divBdr>
            <w:top w:val="none" w:sz="0" w:space="0" w:color="auto"/>
            <w:left w:val="none" w:sz="0" w:space="0" w:color="auto"/>
            <w:bottom w:val="none" w:sz="0" w:space="0" w:color="auto"/>
            <w:right w:val="none" w:sz="0" w:space="0" w:color="auto"/>
          </w:divBdr>
        </w:div>
        <w:div w:id="836337041">
          <w:marLeft w:val="480"/>
          <w:marRight w:val="0"/>
          <w:marTop w:val="0"/>
          <w:marBottom w:val="0"/>
          <w:divBdr>
            <w:top w:val="none" w:sz="0" w:space="0" w:color="auto"/>
            <w:left w:val="none" w:sz="0" w:space="0" w:color="auto"/>
            <w:bottom w:val="none" w:sz="0" w:space="0" w:color="auto"/>
            <w:right w:val="none" w:sz="0" w:space="0" w:color="auto"/>
          </w:divBdr>
        </w:div>
        <w:div w:id="1281297893">
          <w:marLeft w:val="480"/>
          <w:marRight w:val="0"/>
          <w:marTop w:val="0"/>
          <w:marBottom w:val="0"/>
          <w:divBdr>
            <w:top w:val="none" w:sz="0" w:space="0" w:color="auto"/>
            <w:left w:val="none" w:sz="0" w:space="0" w:color="auto"/>
            <w:bottom w:val="none" w:sz="0" w:space="0" w:color="auto"/>
            <w:right w:val="none" w:sz="0" w:space="0" w:color="auto"/>
          </w:divBdr>
        </w:div>
        <w:div w:id="1207372912">
          <w:marLeft w:val="480"/>
          <w:marRight w:val="0"/>
          <w:marTop w:val="0"/>
          <w:marBottom w:val="0"/>
          <w:divBdr>
            <w:top w:val="none" w:sz="0" w:space="0" w:color="auto"/>
            <w:left w:val="none" w:sz="0" w:space="0" w:color="auto"/>
            <w:bottom w:val="none" w:sz="0" w:space="0" w:color="auto"/>
            <w:right w:val="none" w:sz="0" w:space="0" w:color="auto"/>
          </w:divBdr>
        </w:div>
        <w:div w:id="244341332">
          <w:marLeft w:val="480"/>
          <w:marRight w:val="0"/>
          <w:marTop w:val="0"/>
          <w:marBottom w:val="0"/>
          <w:divBdr>
            <w:top w:val="none" w:sz="0" w:space="0" w:color="auto"/>
            <w:left w:val="none" w:sz="0" w:space="0" w:color="auto"/>
            <w:bottom w:val="none" w:sz="0" w:space="0" w:color="auto"/>
            <w:right w:val="none" w:sz="0" w:space="0" w:color="auto"/>
          </w:divBdr>
        </w:div>
        <w:div w:id="1052191275">
          <w:marLeft w:val="480"/>
          <w:marRight w:val="0"/>
          <w:marTop w:val="0"/>
          <w:marBottom w:val="0"/>
          <w:divBdr>
            <w:top w:val="none" w:sz="0" w:space="0" w:color="auto"/>
            <w:left w:val="none" w:sz="0" w:space="0" w:color="auto"/>
            <w:bottom w:val="none" w:sz="0" w:space="0" w:color="auto"/>
            <w:right w:val="none" w:sz="0" w:space="0" w:color="auto"/>
          </w:divBdr>
        </w:div>
        <w:div w:id="27148652">
          <w:marLeft w:val="480"/>
          <w:marRight w:val="0"/>
          <w:marTop w:val="0"/>
          <w:marBottom w:val="0"/>
          <w:divBdr>
            <w:top w:val="none" w:sz="0" w:space="0" w:color="auto"/>
            <w:left w:val="none" w:sz="0" w:space="0" w:color="auto"/>
            <w:bottom w:val="none" w:sz="0" w:space="0" w:color="auto"/>
            <w:right w:val="none" w:sz="0" w:space="0" w:color="auto"/>
          </w:divBdr>
        </w:div>
        <w:div w:id="1885943196">
          <w:marLeft w:val="480"/>
          <w:marRight w:val="0"/>
          <w:marTop w:val="0"/>
          <w:marBottom w:val="0"/>
          <w:divBdr>
            <w:top w:val="none" w:sz="0" w:space="0" w:color="auto"/>
            <w:left w:val="none" w:sz="0" w:space="0" w:color="auto"/>
            <w:bottom w:val="none" w:sz="0" w:space="0" w:color="auto"/>
            <w:right w:val="none" w:sz="0" w:space="0" w:color="auto"/>
          </w:divBdr>
        </w:div>
        <w:div w:id="124081833">
          <w:marLeft w:val="480"/>
          <w:marRight w:val="0"/>
          <w:marTop w:val="0"/>
          <w:marBottom w:val="0"/>
          <w:divBdr>
            <w:top w:val="none" w:sz="0" w:space="0" w:color="auto"/>
            <w:left w:val="none" w:sz="0" w:space="0" w:color="auto"/>
            <w:bottom w:val="none" w:sz="0" w:space="0" w:color="auto"/>
            <w:right w:val="none" w:sz="0" w:space="0" w:color="auto"/>
          </w:divBdr>
        </w:div>
        <w:div w:id="49888336">
          <w:marLeft w:val="480"/>
          <w:marRight w:val="0"/>
          <w:marTop w:val="0"/>
          <w:marBottom w:val="0"/>
          <w:divBdr>
            <w:top w:val="none" w:sz="0" w:space="0" w:color="auto"/>
            <w:left w:val="none" w:sz="0" w:space="0" w:color="auto"/>
            <w:bottom w:val="none" w:sz="0" w:space="0" w:color="auto"/>
            <w:right w:val="none" w:sz="0" w:space="0" w:color="auto"/>
          </w:divBdr>
        </w:div>
        <w:div w:id="199248605">
          <w:marLeft w:val="480"/>
          <w:marRight w:val="0"/>
          <w:marTop w:val="0"/>
          <w:marBottom w:val="0"/>
          <w:divBdr>
            <w:top w:val="none" w:sz="0" w:space="0" w:color="auto"/>
            <w:left w:val="none" w:sz="0" w:space="0" w:color="auto"/>
            <w:bottom w:val="none" w:sz="0" w:space="0" w:color="auto"/>
            <w:right w:val="none" w:sz="0" w:space="0" w:color="auto"/>
          </w:divBdr>
        </w:div>
        <w:div w:id="59207969">
          <w:marLeft w:val="480"/>
          <w:marRight w:val="0"/>
          <w:marTop w:val="0"/>
          <w:marBottom w:val="0"/>
          <w:divBdr>
            <w:top w:val="none" w:sz="0" w:space="0" w:color="auto"/>
            <w:left w:val="none" w:sz="0" w:space="0" w:color="auto"/>
            <w:bottom w:val="none" w:sz="0" w:space="0" w:color="auto"/>
            <w:right w:val="none" w:sz="0" w:space="0" w:color="auto"/>
          </w:divBdr>
        </w:div>
        <w:div w:id="1071855856">
          <w:marLeft w:val="480"/>
          <w:marRight w:val="0"/>
          <w:marTop w:val="0"/>
          <w:marBottom w:val="0"/>
          <w:divBdr>
            <w:top w:val="none" w:sz="0" w:space="0" w:color="auto"/>
            <w:left w:val="none" w:sz="0" w:space="0" w:color="auto"/>
            <w:bottom w:val="none" w:sz="0" w:space="0" w:color="auto"/>
            <w:right w:val="none" w:sz="0" w:space="0" w:color="auto"/>
          </w:divBdr>
        </w:div>
        <w:div w:id="818032280">
          <w:marLeft w:val="480"/>
          <w:marRight w:val="0"/>
          <w:marTop w:val="0"/>
          <w:marBottom w:val="0"/>
          <w:divBdr>
            <w:top w:val="none" w:sz="0" w:space="0" w:color="auto"/>
            <w:left w:val="none" w:sz="0" w:space="0" w:color="auto"/>
            <w:bottom w:val="none" w:sz="0" w:space="0" w:color="auto"/>
            <w:right w:val="none" w:sz="0" w:space="0" w:color="auto"/>
          </w:divBdr>
        </w:div>
        <w:div w:id="679819916">
          <w:marLeft w:val="480"/>
          <w:marRight w:val="0"/>
          <w:marTop w:val="0"/>
          <w:marBottom w:val="0"/>
          <w:divBdr>
            <w:top w:val="none" w:sz="0" w:space="0" w:color="auto"/>
            <w:left w:val="none" w:sz="0" w:space="0" w:color="auto"/>
            <w:bottom w:val="none" w:sz="0" w:space="0" w:color="auto"/>
            <w:right w:val="none" w:sz="0" w:space="0" w:color="auto"/>
          </w:divBdr>
        </w:div>
        <w:div w:id="379405381">
          <w:marLeft w:val="480"/>
          <w:marRight w:val="0"/>
          <w:marTop w:val="0"/>
          <w:marBottom w:val="0"/>
          <w:divBdr>
            <w:top w:val="none" w:sz="0" w:space="0" w:color="auto"/>
            <w:left w:val="none" w:sz="0" w:space="0" w:color="auto"/>
            <w:bottom w:val="none" w:sz="0" w:space="0" w:color="auto"/>
            <w:right w:val="none" w:sz="0" w:space="0" w:color="auto"/>
          </w:divBdr>
        </w:div>
        <w:div w:id="567109935">
          <w:marLeft w:val="480"/>
          <w:marRight w:val="0"/>
          <w:marTop w:val="0"/>
          <w:marBottom w:val="0"/>
          <w:divBdr>
            <w:top w:val="none" w:sz="0" w:space="0" w:color="auto"/>
            <w:left w:val="none" w:sz="0" w:space="0" w:color="auto"/>
            <w:bottom w:val="none" w:sz="0" w:space="0" w:color="auto"/>
            <w:right w:val="none" w:sz="0" w:space="0" w:color="auto"/>
          </w:divBdr>
        </w:div>
        <w:div w:id="1135560922">
          <w:marLeft w:val="480"/>
          <w:marRight w:val="0"/>
          <w:marTop w:val="0"/>
          <w:marBottom w:val="0"/>
          <w:divBdr>
            <w:top w:val="none" w:sz="0" w:space="0" w:color="auto"/>
            <w:left w:val="none" w:sz="0" w:space="0" w:color="auto"/>
            <w:bottom w:val="none" w:sz="0" w:space="0" w:color="auto"/>
            <w:right w:val="none" w:sz="0" w:space="0" w:color="auto"/>
          </w:divBdr>
        </w:div>
        <w:div w:id="858158133">
          <w:marLeft w:val="480"/>
          <w:marRight w:val="0"/>
          <w:marTop w:val="0"/>
          <w:marBottom w:val="0"/>
          <w:divBdr>
            <w:top w:val="none" w:sz="0" w:space="0" w:color="auto"/>
            <w:left w:val="none" w:sz="0" w:space="0" w:color="auto"/>
            <w:bottom w:val="none" w:sz="0" w:space="0" w:color="auto"/>
            <w:right w:val="none" w:sz="0" w:space="0" w:color="auto"/>
          </w:divBdr>
        </w:div>
        <w:div w:id="1055738237">
          <w:marLeft w:val="480"/>
          <w:marRight w:val="0"/>
          <w:marTop w:val="0"/>
          <w:marBottom w:val="0"/>
          <w:divBdr>
            <w:top w:val="none" w:sz="0" w:space="0" w:color="auto"/>
            <w:left w:val="none" w:sz="0" w:space="0" w:color="auto"/>
            <w:bottom w:val="none" w:sz="0" w:space="0" w:color="auto"/>
            <w:right w:val="none" w:sz="0" w:space="0" w:color="auto"/>
          </w:divBdr>
        </w:div>
        <w:div w:id="395276793">
          <w:marLeft w:val="480"/>
          <w:marRight w:val="0"/>
          <w:marTop w:val="0"/>
          <w:marBottom w:val="0"/>
          <w:divBdr>
            <w:top w:val="none" w:sz="0" w:space="0" w:color="auto"/>
            <w:left w:val="none" w:sz="0" w:space="0" w:color="auto"/>
            <w:bottom w:val="none" w:sz="0" w:space="0" w:color="auto"/>
            <w:right w:val="none" w:sz="0" w:space="0" w:color="auto"/>
          </w:divBdr>
        </w:div>
        <w:div w:id="469981346">
          <w:marLeft w:val="480"/>
          <w:marRight w:val="0"/>
          <w:marTop w:val="0"/>
          <w:marBottom w:val="0"/>
          <w:divBdr>
            <w:top w:val="none" w:sz="0" w:space="0" w:color="auto"/>
            <w:left w:val="none" w:sz="0" w:space="0" w:color="auto"/>
            <w:bottom w:val="none" w:sz="0" w:space="0" w:color="auto"/>
            <w:right w:val="none" w:sz="0" w:space="0" w:color="auto"/>
          </w:divBdr>
        </w:div>
        <w:div w:id="919363036">
          <w:marLeft w:val="480"/>
          <w:marRight w:val="0"/>
          <w:marTop w:val="0"/>
          <w:marBottom w:val="0"/>
          <w:divBdr>
            <w:top w:val="none" w:sz="0" w:space="0" w:color="auto"/>
            <w:left w:val="none" w:sz="0" w:space="0" w:color="auto"/>
            <w:bottom w:val="none" w:sz="0" w:space="0" w:color="auto"/>
            <w:right w:val="none" w:sz="0" w:space="0" w:color="auto"/>
          </w:divBdr>
        </w:div>
        <w:div w:id="1281105884">
          <w:marLeft w:val="480"/>
          <w:marRight w:val="0"/>
          <w:marTop w:val="0"/>
          <w:marBottom w:val="0"/>
          <w:divBdr>
            <w:top w:val="none" w:sz="0" w:space="0" w:color="auto"/>
            <w:left w:val="none" w:sz="0" w:space="0" w:color="auto"/>
            <w:bottom w:val="none" w:sz="0" w:space="0" w:color="auto"/>
            <w:right w:val="none" w:sz="0" w:space="0" w:color="auto"/>
          </w:divBdr>
        </w:div>
        <w:div w:id="666903719">
          <w:marLeft w:val="480"/>
          <w:marRight w:val="0"/>
          <w:marTop w:val="0"/>
          <w:marBottom w:val="0"/>
          <w:divBdr>
            <w:top w:val="none" w:sz="0" w:space="0" w:color="auto"/>
            <w:left w:val="none" w:sz="0" w:space="0" w:color="auto"/>
            <w:bottom w:val="none" w:sz="0" w:space="0" w:color="auto"/>
            <w:right w:val="none" w:sz="0" w:space="0" w:color="auto"/>
          </w:divBdr>
        </w:div>
        <w:div w:id="324671546">
          <w:marLeft w:val="480"/>
          <w:marRight w:val="0"/>
          <w:marTop w:val="0"/>
          <w:marBottom w:val="0"/>
          <w:divBdr>
            <w:top w:val="none" w:sz="0" w:space="0" w:color="auto"/>
            <w:left w:val="none" w:sz="0" w:space="0" w:color="auto"/>
            <w:bottom w:val="none" w:sz="0" w:space="0" w:color="auto"/>
            <w:right w:val="none" w:sz="0" w:space="0" w:color="auto"/>
          </w:divBdr>
        </w:div>
        <w:div w:id="132912668">
          <w:marLeft w:val="480"/>
          <w:marRight w:val="0"/>
          <w:marTop w:val="0"/>
          <w:marBottom w:val="0"/>
          <w:divBdr>
            <w:top w:val="none" w:sz="0" w:space="0" w:color="auto"/>
            <w:left w:val="none" w:sz="0" w:space="0" w:color="auto"/>
            <w:bottom w:val="none" w:sz="0" w:space="0" w:color="auto"/>
            <w:right w:val="none" w:sz="0" w:space="0" w:color="auto"/>
          </w:divBdr>
        </w:div>
        <w:div w:id="2084058514">
          <w:marLeft w:val="480"/>
          <w:marRight w:val="0"/>
          <w:marTop w:val="0"/>
          <w:marBottom w:val="0"/>
          <w:divBdr>
            <w:top w:val="none" w:sz="0" w:space="0" w:color="auto"/>
            <w:left w:val="none" w:sz="0" w:space="0" w:color="auto"/>
            <w:bottom w:val="none" w:sz="0" w:space="0" w:color="auto"/>
            <w:right w:val="none" w:sz="0" w:space="0" w:color="auto"/>
          </w:divBdr>
        </w:div>
        <w:div w:id="1025599619">
          <w:marLeft w:val="480"/>
          <w:marRight w:val="0"/>
          <w:marTop w:val="0"/>
          <w:marBottom w:val="0"/>
          <w:divBdr>
            <w:top w:val="none" w:sz="0" w:space="0" w:color="auto"/>
            <w:left w:val="none" w:sz="0" w:space="0" w:color="auto"/>
            <w:bottom w:val="none" w:sz="0" w:space="0" w:color="auto"/>
            <w:right w:val="none" w:sz="0" w:space="0" w:color="auto"/>
          </w:divBdr>
        </w:div>
        <w:div w:id="1963606057">
          <w:marLeft w:val="480"/>
          <w:marRight w:val="0"/>
          <w:marTop w:val="0"/>
          <w:marBottom w:val="0"/>
          <w:divBdr>
            <w:top w:val="none" w:sz="0" w:space="0" w:color="auto"/>
            <w:left w:val="none" w:sz="0" w:space="0" w:color="auto"/>
            <w:bottom w:val="none" w:sz="0" w:space="0" w:color="auto"/>
            <w:right w:val="none" w:sz="0" w:space="0" w:color="auto"/>
          </w:divBdr>
        </w:div>
        <w:div w:id="1118988314">
          <w:marLeft w:val="480"/>
          <w:marRight w:val="0"/>
          <w:marTop w:val="0"/>
          <w:marBottom w:val="0"/>
          <w:divBdr>
            <w:top w:val="none" w:sz="0" w:space="0" w:color="auto"/>
            <w:left w:val="none" w:sz="0" w:space="0" w:color="auto"/>
            <w:bottom w:val="none" w:sz="0" w:space="0" w:color="auto"/>
            <w:right w:val="none" w:sz="0" w:space="0" w:color="auto"/>
          </w:divBdr>
        </w:div>
        <w:div w:id="1552957038">
          <w:marLeft w:val="480"/>
          <w:marRight w:val="0"/>
          <w:marTop w:val="0"/>
          <w:marBottom w:val="0"/>
          <w:divBdr>
            <w:top w:val="none" w:sz="0" w:space="0" w:color="auto"/>
            <w:left w:val="none" w:sz="0" w:space="0" w:color="auto"/>
            <w:bottom w:val="none" w:sz="0" w:space="0" w:color="auto"/>
            <w:right w:val="none" w:sz="0" w:space="0" w:color="auto"/>
          </w:divBdr>
        </w:div>
        <w:div w:id="154885538">
          <w:marLeft w:val="480"/>
          <w:marRight w:val="0"/>
          <w:marTop w:val="0"/>
          <w:marBottom w:val="0"/>
          <w:divBdr>
            <w:top w:val="none" w:sz="0" w:space="0" w:color="auto"/>
            <w:left w:val="none" w:sz="0" w:space="0" w:color="auto"/>
            <w:bottom w:val="none" w:sz="0" w:space="0" w:color="auto"/>
            <w:right w:val="none" w:sz="0" w:space="0" w:color="auto"/>
          </w:divBdr>
        </w:div>
        <w:div w:id="222058928">
          <w:marLeft w:val="480"/>
          <w:marRight w:val="0"/>
          <w:marTop w:val="0"/>
          <w:marBottom w:val="0"/>
          <w:divBdr>
            <w:top w:val="none" w:sz="0" w:space="0" w:color="auto"/>
            <w:left w:val="none" w:sz="0" w:space="0" w:color="auto"/>
            <w:bottom w:val="none" w:sz="0" w:space="0" w:color="auto"/>
            <w:right w:val="none" w:sz="0" w:space="0" w:color="auto"/>
          </w:divBdr>
        </w:div>
        <w:div w:id="1943099965">
          <w:marLeft w:val="480"/>
          <w:marRight w:val="0"/>
          <w:marTop w:val="0"/>
          <w:marBottom w:val="0"/>
          <w:divBdr>
            <w:top w:val="none" w:sz="0" w:space="0" w:color="auto"/>
            <w:left w:val="none" w:sz="0" w:space="0" w:color="auto"/>
            <w:bottom w:val="none" w:sz="0" w:space="0" w:color="auto"/>
            <w:right w:val="none" w:sz="0" w:space="0" w:color="auto"/>
          </w:divBdr>
        </w:div>
        <w:div w:id="1685016008">
          <w:marLeft w:val="480"/>
          <w:marRight w:val="0"/>
          <w:marTop w:val="0"/>
          <w:marBottom w:val="0"/>
          <w:divBdr>
            <w:top w:val="none" w:sz="0" w:space="0" w:color="auto"/>
            <w:left w:val="none" w:sz="0" w:space="0" w:color="auto"/>
            <w:bottom w:val="none" w:sz="0" w:space="0" w:color="auto"/>
            <w:right w:val="none" w:sz="0" w:space="0" w:color="auto"/>
          </w:divBdr>
        </w:div>
        <w:div w:id="322315317">
          <w:marLeft w:val="480"/>
          <w:marRight w:val="0"/>
          <w:marTop w:val="0"/>
          <w:marBottom w:val="0"/>
          <w:divBdr>
            <w:top w:val="none" w:sz="0" w:space="0" w:color="auto"/>
            <w:left w:val="none" w:sz="0" w:space="0" w:color="auto"/>
            <w:bottom w:val="none" w:sz="0" w:space="0" w:color="auto"/>
            <w:right w:val="none" w:sz="0" w:space="0" w:color="auto"/>
          </w:divBdr>
        </w:div>
        <w:div w:id="154037515">
          <w:marLeft w:val="480"/>
          <w:marRight w:val="0"/>
          <w:marTop w:val="0"/>
          <w:marBottom w:val="0"/>
          <w:divBdr>
            <w:top w:val="none" w:sz="0" w:space="0" w:color="auto"/>
            <w:left w:val="none" w:sz="0" w:space="0" w:color="auto"/>
            <w:bottom w:val="none" w:sz="0" w:space="0" w:color="auto"/>
            <w:right w:val="none" w:sz="0" w:space="0" w:color="auto"/>
          </w:divBdr>
        </w:div>
        <w:div w:id="1855681715">
          <w:marLeft w:val="480"/>
          <w:marRight w:val="0"/>
          <w:marTop w:val="0"/>
          <w:marBottom w:val="0"/>
          <w:divBdr>
            <w:top w:val="none" w:sz="0" w:space="0" w:color="auto"/>
            <w:left w:val="none" w:sz="0" w:space="0" w:color="auto"/>
            <w:bottom w:val="none" w:sz="0" w:space="0" w:color="auto"/>
            <w:right w:val="none" w:sz="0" w:space="0" w:color="auto"/>
          </w:divBdr>
        </w:div>
        <w:div w:id="1493329618">
          <w:marLeft w:val="480"/>
          <w:marRight w:val="0"/>
          <w:marTop w:val="0"/>
          <w:marBottom w:val="0"/>
          <w:divBdr>
            <w:top w:val="none" w:sz="0" w:space="0" w:color="auto"/>
            <w:left w:val="none" w:sz="0" w:space="0" w:color="auto"/>
            <w:bottom w:val="none" w:sz="0" w:space="0" w:color="auto"/>
            <w:right w:val="none" w:sz="0" w:space="0" w:color="auto"/>
          </w:divBdr>
        </w:div>
        <w:div w:id="839154018">
          <w:marLeft w:val="480"/>
          <w:marRight w:val="0"/>
          <w:marTop w:val="0"/>
          <w:marBottom w:val="0"/>
          <w:divBdr>
            <w:top w:val="none" w:sz="0" w:space="0" w:color="auto"/>
            <w:left w:val="none" w:sz="0" w:space="0" w:color="auto"/>
            <w:bottom w:val="none" w:sz="0" w:space="0" w:color="auto"/>
            <w:right w:val="none" w:sz="0" w:space="0" w:color="auto"/>
          </w:divBdr>
        </w:div>
        <w:div w:id="1844125734">
          <w:marLeft w:val="480"/>
          <w:marRight w:val="0"/>
          <w:marTop w:val="0"/>
          <w:marBottom w:val="0"/>
          <w:divBdr>
            <w:top w:val="none" w:sz="0" w:space="0" w:color="auto"/>
            <w:left w:val="none" w:sz="0" w:space="0" w:color="auto"/>
            <w:bottom w:val="none" w:sz="0" w:space="0" w:color="auto"/>
            <w:right w:val="none" w:sz="0" w:space="0" w:color="auto"/>
          </w:divBdr>
        </w:div>
        <w:div w:id="873084041">
          <w:marLeft w:val="480"/>
          <w:marRight w:val="0"/>
          <w:marTop w:val="0"/>
          <w:marBottom w:val="0"/>
          <w:divBdr>
            <w:top w:val="none" w:sz="0" w:space="0" w:color="auto"/>
            <w:left w:val="none" w:sz="0" w:space="0" w:color="auto"/>
            <w:bottom w:val="none" w:sz="0" w:space="0" w:color="auto"/>
            <w:right w:val="none" w:sz="0" w:space="0" w:color="auto"/>
          </w:divBdr>
        </w:div>
        <w:div w:id="1907648377">
          <w:marLeft w:val="480"/>
          <w:marRight w:val="0"/>
          <w:marTop w:val="0"/>
          <w:marBottom w:val="0"/>
          <w:divBdr>
            <w:top w:val="none" w:sz="0" w:space="0" w:color="auto"/>
            <w:left w:val="none" w:sz="0" w:space="0" w:color="auto"/>
            <w:bottom w:val="none" w:sz="0" w:space="0" w:color="auto"/>
            <w:right w:val="none" w:sz="0" w:space="0" w:color="auto"/>
          </w:divBdr>
        </w:div>
        <w:div w:id="1169978249">
          <w:marLeft w:val="480"/>
          <w:marRight w:val="0"/>
          <w:marTop w:val="0"/>
          <w:marBottom w:val="0"/>
          <w:divBdr>
            <w:top w:val="none" w:sz="0" w:space="0" w:color="auto"/>
            <w:left w:val="none" w:sz="0" w:space="0" w:color="auto"/>
            <w:bottom w:val="none" w:sz="0" w:space="0" w:color="auto"/>
            <w:right w:val="none" w:sz="0" w:space="0" w:color="auto"/>
          </w:divBdr>
        </w:div>
        <w:div w:id="1522669023">
          <w:marLeft w:val="480"/>
          <w:marRight w:val="0"/>
          <w:marTop w:val="0"/>
          <w:marBottom w:val="0"/>
          <w:divBdr>
            <w:top w:val="none" w:sz="0" w:space="0" w:color="auto"/>
            <w:left w:val="none" w:sz="0" w:space="0" w:color="auto"/>
            <w:bottom w:val="none" w:sz="0" w:space="0" w:color="auto"/>
            <w:right w:val="none" w:sz="0" w:space="0" w:color="auto"/>
          </w:divBdr>
        </w:div>
        <w:div w:id="417213652">
          <w:marLeft w:val="480"/>
          <w:marRight w:val="0"/>
          <w:marTop w:val="0"/>
          <w:marBottom w:val="0"/>
          <w:divBdr>
            <w:top w:val="none" w:sz="0" w:space="0" w:color="auto"/>
            <w:left w:val="none" w:sz="0" w:space="0" w:color="auto"/>
            <w:bottom w:val="none" w:sz="0" w:space="0" w:color="auto"/>
            <w:right w:val="none" w:sz="0" w:space="0" w:color="auto"/>
          </w:divBdr>
        </w:div>
        <w:div w:id="1224102309">
          <w:marLeft w:val="480"/>
          <w:marRight w:val="0"/>
          <w:marTop w:val="0"/>
          <w:marBottom w:val="0"/>
          <w:divBdr>
            <w:top w:val="none" w:sz="0" w:space="0" w:color="auto"/>
            <w:left w:val="none" w:sz="0" w:space="0" w:color="auto"/>
            <w:bottom w:val="none" w:sz="0" w:space="0" w:color="auto"/>
            <w:right w:val="none" w:sz="0" w:space="0" w:color="auto"/>
          </w:divBdr>
        </w:div>
        <w:div w:id="927617265">
          <w:marLeft w:val="480"/>
          <w:marRight w:val="0"/>
          <w:marTop w:val="0"/>
          <w:marBottom w:val="0"/>
          <w:divBdr>
            <w:top w:val="none" w:sz="0" w:space="0" w:color="auto"/>
            <w:left w:val="none" w:sz="0" w:space="0" w:color="auto"/>
            <w:bottom w:val="none" w:sz="0" w:space="0" w:color="auto"/>
            <w:right w:val="none" w:sz="0" w:space="0" w:color="auto"/>
          </w:divBdr>
        </w:div>
        <w:div w:id="1264533449">
          <w:marLeft w:val="480"/>
          <w:marRight w:val="0"/>
          <w:marTop w:val="0"/>
          <w:marBottom w:val="0"/>
          <w:divBdr>
            <w:top w:val="none" w:sz="0" w:space="0" w:color="auto"/>
            <w:left w:val="none" w:sz="0" w:space="0" w:color="auto"/>
            <w:bottom w:val="none" w:sz="0" w:space="0" w:color="auto"/>
            <w:right w:val="none" w:sz="0" w:space="0" w:color="auto"/>
          </w:divBdr>
        </w:div>
        <w:div w:id="101610983">
          <w:marLeft w:val="480"/>
          <w:marRight w:val="0"/>
          <w:marTop w:val="0"/>
          <w:marBottom w:val="0"/>
          <w:divBdr>
            <w:top w:val="none" w:sz="0" w:space="0" w:color="auto"/>
            <w:left w:val="none" w:sz="0" w:space="0" w:color="auto"/>
            <w:bottom w:val="none" w:sz="0" w:space="0" w:color="auto"/>
            <w:right w:val="none" w:sz="0" w:space="0" w:color="auto"/>
          </w:divBdr>
        </w:div>
        <w:div w:id="1943683096">
          <w:marLeft w:val="480"/>
          <w:marRight w:val="0"/>
          <w:marTop w:val="0"/>
          <w:marBottom w:val="0"/>
          <w:divBdr>
            <w:top w:val="none" w:sz="0" w:space="0" w:color="auto"/>
            <w:left w:val="none" w:sz="0" w:space="0" w:color="auto"/>
            <w:bottom w:val="none" w:sz="0" w:space="0" w:color="auto"/>
            <w:right w:val="none" w:sz="0" w:space="0" w:color="auto"/>
          </w:divBdr>
        </w:div>
        <w:div w:id="89156704">
          <w:marLeft w:val="480"/>
          <w:marRight w:val="0"/>
          <w:marTop w:val="0"/>
          <w:marBottom w:val="0"/>
          <w:divBdr>
            <w:top w:val="none" w:sz="0" w:space="0" w:color="auto"/>
            <w:left w:val="none" w:sz="0" w:space="0" w:color="auto"/>
            <w:bottom w:val="none" w:sz="0" w:space="0" w:color="auto"/>
            <w:right w:val="none" w:sz="0" w:space="0" w:color="auto"/>
          </w:divBdr>
        </w:div>
        <w:div w:id="1527215995">
          <w:marLeft w:val="480"/>
          <w:marRight w:val="0"/>
          <w:marTop w:val="0"/>
          <w:marBottom w:val="0"/>
          <w:divBdr>
            <w:top w:val="none" w:sz="0" w:space="0" w:color="auto"/>
            <w:left w:val="none" w:sz="0" w:space="0" w:color="auto"/>
            <w:bottom w:val="none" w:sz="0" w:space="0" w:color="auto"/>
            <w:right w:val="none" w:sz="0" w:space="0" w:color="auto"/>
          </w:divBdr>
        </w:div>
        <w:div w:id="2102799894">
          <w:marLeft w:val="480"/>
          <w:marRight w:val="0"/>
          <w:marTop w:val="0"/>
          <w:marBottom w:val="0"/>
          <w:divBdr>
            <w:top w:val="none" w:sz="0" w:space="0" w:color="auto"/>
            <w:left w:val="none" w:sz="0" w:space="0" w:color="auto"/>
            <w:bottom w:val="none" w:sz="0" w:space="0" w:color="auto"/>
            <w:right w:val="none" w:sz="0" w:space="0" w:color="auto"/>
          </w:divBdr>
        </w:div>
        <w:div w:id="35861036">
          <w:marLeft w:val="480"/>
          <w:marRight w:val="0"/>
          <w:marTop w:val="0"/>
          <w:marBottom w:val="0"/>
          <w:divBdr>
            <w:top w:val="none" w:sz="0" w:space="0" w:color="auto"/>
            <w:left w:val="none" w:sz="0" w:space="0" w:color="auto"/>
            <w:bottom w:val="none" w:sz="0" w:space="0" w:color="auto"/>
            <w:right w:val="none" w:sz="0" w:space="0" w:color="auto"/>
          </w:divBdr>
        </w:div>
        <w:div w:id="1081560622">
          <w:marLeft w:val="480"/>
          <w:marRight w:val="0"/>
          <w:marTop w:val="0"/>
          <w:marBottom w:val="0"/>
          <w:divBdr>
            <w:top w:val="none" w:sz="0" w:space="0" w:color="auto"/>
            <w:left w:val="none" w:sz="0" w:space="0" w:color="auto"/>
            <w:bottom w:val="none" w:sz="0" w:space="0" w:color="auto"/>
            <w:right w:val="none" w:sz="0" w:space="0" w:color="auto"/>
          </w:divBdr>
        </w:div>
        <w:div w:id="650720436">
          <w:marLeft w:val="480"/>
          <w:marRight w:val="0"/>
          <w:marTop w:val="0"/>
          <w:marBottom w:val="0"/>
          <w:divBdr>
            <w:top w:val="none" w:sz="0" w:space="0" w:color="auto"/>
            <w:left w:val="none" w:sz="0" w:space="0" w:color="auto"/>
            <w:bottom w:val="none" w:sz="0" w:space="0" w:color="auto"/>
            <w:right w:val="none" w:sz="0" w:space="0" w:color="auto"/>
          </w:divBdr>
        </w:div>
        <w:div w:id="1349867100">
          <w:marLeft w:val="480"/>
          <w:marRight w:val="0"/>
          <w:marTop w:val="0"/>
          <w:marBottom w:val="0"/>
          <w:divBdr>
            <w:top w:val="none" w:sz="0" w:space="0" w:color="auto"/>
            <w:left w:val="none" w:sz="0" w:space="0" w:color="auto"/>
            <w:bottom w:val="none" w:sz="0" w:space="0" w:color="auto"/>
            <w:right w:val="none" w:sz="0" w:space="0" w:color="auto"/>
          </w:divBdr>
        </w:div>
        <w:div w:id="643318217">
          <w:marLeft w:val="480"/>
          <w:marRight w:val="0"/>
          <w:marTop w:val="0"/>
          <w:marBottom w:val="0"/>
          <w:divBdr>
            <w:top w:val="none" w:sz="0" w:space="0" w:color="auto"/>
            <w:left w:val="none" w:sz="0" w:space="0" w:color="auto"/>
            <w:bottom w:val="none" w:sz="0" w:space="0" w:color="auto"/>
            <w:right w:val="none" w:sz="0" w:space="0" w:color="auto"/>
          </w:divBdr>
        </w:div>
        <w:div w:id="122894731">
          <w:marLeft w:val="480"/>
          <w:marRight w:val="0"/>
          <w:marTop w:val="0"/>
          <w:marBottom w:val="0"/>
          <w:divBdr>
            <w:top w:val="none" w:sz="0" w:space="0" w:color="auto"/>
            <w:left w:val="none" w:sz="0" w:space="0" w:color="auto"/>
            <w:bottom w:val="none" w:sz="0" w:space="0" w:color="auto"/>
            <w:right w:val="none" w:sz="0" w:space="0" w:color="auto"/>
          </w:divBdr>
        </w:div>
        <w:div w:id="2084133249">
          <w:marLeft w:val="480"/>
          <w:marRight w:val="0"/>
          <w:marTop w:val="0"/>
          <w:marBottom w:val="0"/>
          <w:divBdr>
            <w:top w:val="none" w:sz="0" w:space="0" w:color="auto"/>
            <w:left w:val="none" w:sz="0" w:space="0" w:color="auto"/>
            <w:bottom w:val="none" w:sz="0" w:space="0" w:color="auto"/>
            <w:right w:val="none" w:sz="0" w:space="0" w:color="auto"/>
          </w:divBdr>
        </w:div>
        <w:div w:id="1549412476">
          <w:marLeft w:val="480"/>
          <w:marRight w:val="0"/>
          <w:marTop w:val="0"/>
          <w:marBottom w:val="0"/>
          <w:divBdr>
            <w:top w:val="none" w:sz="0" w:space="0" w:color="auto"/>
            <w:left w:val="none" w:sz="0" w:space="0" w:color="auto"/>
            <w:bottom w:val="none" w:sz="0" w:space="0" w:color="auto"/>
            <w:right w:val="none" w:sz="0" w:space="0" w:color="auto"/>
          </w:divBdr>
        </w:div>
        <w:div w:id="1239750740">
          <w:marLeft w:val="480"/>
          <w:marRight w:val="0"/>
          <w:marTop w:val="0"/>
          <w:marBottom w:val="0"/>
          <w:divBdr>
            <w:top w:val="none" w:sz="0" w:space="0" w:color="auto"/>
            <w:left w:val="none" w:sz="0" w:space="0" w:color="auto"/>
            <w:bottom w:val="none" w:sz="0" w:space="0" w:color="auto"/>
            <w:right w:val="none" w:sz="0" w:space="0" w:color="auto"/>
          </w:divBdr>
        </w:div>
        <w:div w:id="506288267">
          <w:marLeft w:val="480"/>
          <w:marRight w:val="0"/>
          <w:marTop w:val="0"/>
          <w:marBottom w:val="0"/>
          <w:divBdr>
            <w:top w:val="none" w:sz="0" w:space="0" w:color="auto"/>
            <w:left w:val="none" w:sz="0" w:space="0" w:color="auto"/>
            <w:bottom w:val="none" w:sz="0" w:space="0" w:color="auto"/>
            <w:right w:val="none" w:sz="0" w:space="0" w:color="auto"/>
          </w:divBdr>
        </w:div>
        <w:div w:id="2130392813">
          <w:marLeft w:val="480"/>
          <w:marRight w:val="0"/>
          <w:marTop w:val="0"/>
          <w:marBottom w:val="0"/>
          <w:divBdr>
            <w:top w:val="none" w:sz="0" w:space="0" w:color="auto"/>
            <w:left w:val="none" w:sz="0" w:space="0" w:color="auto"/>
            <w:bottom w:val="none" w:sz="0" w:space="0" w:color="auto"/>
            <w:right w:val="none" w:sz="0" w:space="0" w:color="auto"/>
          </w:divBdr>
        </w:div>
        <w:div w:id="2093500646">
          <w:marLeft w:val="480"/>
          <w:marRight w:val="0"/>
          <w:marTop w:val="0"/>
          <w:marBottom w:val="0"/>
          <w:divBdr>
            <w:top w:val="none" w:sz="0" w:space="0" w:color="auto"/>
            <w:left w:val="none" w:sz="0" w:space="0" w:color="auto"/>
            <w:bottom w:val="none" w:sz="0" w:space="0" w:color="auto"/>
            <w:right w:val="none" w:sz="0" w:space="0" w:color="auto"/>
          </w:divBdr>
        </w:div>
        <w:div w:id="1716659135">
          <w:marLeft w:val="480"/>
          <w:marRight w:val="0"/>
          <w:marTop w:val="0"/>
          <w:marBottom w:val="0"/>
          <w:divBdr>
            <w:top w:val="none" w:sz="0" w:space="0" w:color="auto"/>
            <w:left w:val="none" w:sz="0" w:space="0" w:color="auto"/>
            <w:bottom w:val="none" w:sz="0" w:space="0" w:color="auto"/>
            <w:right w:val="none" w:sz="0" w:space="0" w:color="auto"/>
          </w:divBdr>
        </w:div>
        <w:div w:id="620262767">
          <w:marLeft w:val="480"/>
          <w:marRight w:val="0"/>
          <w:marTop w:val="0"/>
          <w:marBottom w:val="0"/>
          <w:divBdr>
            <w:top w:val="none" w:sz="0" w:space="0" w:color="auto"/>
            <w:left w:val="none" w:sz="0" w:space="0" w:color="auto"/>
            <w:bottom w:val="none" w:sz="0" w:space="0" w:color="auto"/>
            <w:right w:val="none" w:sz="0" w:space="0" w:color="auto"/>
          </w:divBdr>
        </w:div>
        <w:div w:id="1075398599">
          <w:marLeft w:val="480"/>
          <w:marRight w:val="0"/>
          <w:marTop w:val="0"/>
          <w:marBottom w:val="0"/>
          <w:divBdr>
            <w:top w:val="none" w:sz="0" w:space="0" w:color="auto"/>
            <w:left w:val="none" w:sz="0" w:space="0" w:color="auto"/>
            <w:bottom w:val="none" w:sz="0" w:space="0" w:color="auto"/>
            <w:right w:val="none" w:sz="0" w:space="0" w:color="auto"/>
          </w:divBdr>
        </w:div>
        <w:div w:id="1417173368">
          <w:marLeft w:val="480"/>
          <w:marRight w:val="0"/>
          <w:marTop w:val="0"/>
          <w:marBottom w:val="0"/>
          <w:divBdr>
            <w:top w:val="none" w:sz="0" w:space="0" w:color="auto"/>
            <w:left w:val="none" w:sz="0" w:space="0" w:color="auto"/>
            <w:bottom w:val="none" w:sz="0" w:space="0" w:color="auto"/>
            <w:right w:val="none" w:sz="0" w:space="0" w:color="auto"/>
          </w:divBdr>
        </w:div>
        <w:div w:id="948203959">
          <w:marLeft w:val="480"/>
          <w:marRight w:val="0"/>
          <w:marTop w:val="0"/>
          <w:marBottom w:val="0"/>
          <w:divBdr>
            <w:top w:val="none" w:sz="0" w:space="0" w:color="auto"/>
            <w:left w:val="none" w:sz="0" w:space="0" w:color="auto"/>
            <w:bottom w:val="none" w:sz="0" w:space="0" w:color="auto"/>
            <w:right w:val="none" w:sz="0" w:space="0" w:color="auto"/>
          </w:divBdr>
        </w:div>
        <w:div w:id="169301043">
          <w:marLeft w:val="480"/>
          <w:marRight w:val="0"/>
          <w:marTop w:val="0"/>
          <w:marBottom w:val="0"/>
          <w:divBdr>
            <w:top w:val="none" w:sz="0" w:space="0" w:color="auto"/>
            <w:left w:val="none" w:sz="0" w:space="0" w:color="auto"/>
            <w:bottom w:val="none" w:sz="0" w:space="0" w:color="auto"/>
            <w:right w:val="none" w:sz="0" w:space="0" w:color="auto"/>
          </w:divBdr>
        </w:div>
        <w:div w:id="534582497">
          <w:marLeft w:val="480"/>
          <w:marRight w:val="0"/>
          <w:marTop w:val="0"/>
          <w:marBottom w:val="0"/>
          <w:divBdr>
            <w:top w:val="none" w:sz="0" w:space="0" w:color="auto"/>
            <w:left w:val="none" w:sz="0" w:space="0" w:color="auto"/>
            <w:bottom w:val="none" w:sz="0" w:space="0" w:color="auto"/>
            <w:right w:val="none" w:sz="0" w:space="0" w:color="auto"/>
          </w:divBdr>
        </w:div>
        <w:div w:id="98960165">
          <w:marLeft w:val="480"/>
          <w:marRight w:val="0"/>
          <w:marTop w:val="0"/>
          <w:marBottom w:val="0"/>
          <w:divBdr>
            <w:top w:val="none" w:sz="0" w:space="0" w:color="auto"/>
            <w:left w:val="none" w:sz="0" w:space="0" w:color="auto"/>
            <w:bottom w:val="none" w:sz="0" w:space="0" w:color="auto"/>
            <w:right w:val="none" w:sz="0" w:space="0" w:color="auto"/>
          </w:divBdr>
        </w:div>
        <w:div w:id="296839880">
          <w:marLeft w:val="480"/>
          <w:marRight w:val="0"/>
          <w:marTop w:val="0"/>
          <w:marBottom w:val="0"/>
          <w:divBdr>
            <w:top w:val="none" w:sz="0" w:space="0" w:color="auto"/>
            <w:left w:val="none" w:sz="0" w:space="0" w:color="auto"/>
            <w:bottom w:val="none" w:sz="0" w:space="0" w:color="auto"/>
            <w:right w:val="none" w:sz="0" w:space="0" w:color="auto"/>
          </w:divBdr>
        </w:div>
        <w:div w:id="1884752819">
          <w:marLeft w:val="480"/>
          <w:marRight w:val="0"/>
          <w:marTop w:val="0"/>
          <w:marBottom w:val="0"/>
          <w:divBdr>
            <w:top w:val="none" w:sz="0" w:space="0" w:color="auto"/>
            <w:left w:val="none" w:sz="0" w:space="0" w:color="auto"/>
            <w:bottom w:val="none" w:sz="0" w:space="0" w:color="auto"/>
            <w:right w:val="none" w:sz="0" w:space="0" w:color="auto"/>
          </w:divBdr>
        </w:div>
        <w:div w:id="317849938">
          <w:marLeft w:val="480"/>
          <w:marRight w:val="0"/>
          <w:marTop w:val="0"/>
          <w:marBottom w:val="0"/>
          <w:divBdr>
            <w:top w:val="none" w:sz="0" w:space="0" w:color="auto"/>
            <w:left w:val="none" w:sz="0" w:space="0" w:color="auto"/>
            <w:bottom w:val="none" w:sz="0" w:space="0" w:color="auto"/>
            <w:right w:val="none" w:sz="0" w:space="0" w:color="auto"/>
          </w:divBdr>
        </w:div>
        <w:div w:id="1907644751">
          <w:marLeft w:val="480"/>
          <w:marRight w:val="0"/>
          <w:marTop w:val="0"/>
          <w:marBottom w:val="0"/>
          <w:divBdr>
            <w:top w:val="none" w:sz="0" w:space="0" w:color="auto"/>
            <w:left w:val="none" w:sz="0" w:space="0" w:color="auto"/>
            <w:bottom w:val="none" w:sz="0" w:space="0" w:color="auto"/>
            <w:right w:val="none" w:sz="0" w:space="0" w:color="auto"/>
          </w:divBdr>
        </w:div>
        <w:div w:id="1952008203">
          <w:marLeft w:val="480"/>
          <w:marRight w:val="0"/>
          <w:marTop w:val="0"/>
          <w:marBottom w:val="0"/>
          <w:divBdr>
            <w:top w:val="none" w:sz="0" w:space="0" w:color="auto"/>
            <w:left w:val="none" w:sz="0" w:space="0" w:color="auto"/>
            <w:bottom w:val="none" w:sz="0" w:space="0" w:color="auto"/>
            <w:right w:val="none" w:sz="0" w:space="0" w:color="auto"/>
          </w:divBdr>
        </w:div>
        <w:div w:id="1696535175">
          <w:marLeft w:val="480"/>
          <w:marRight w:val="0"/>
          <w:marTop w:val="0"/>
          <w:marBottom w:val="0"/>
          <w:divBdr>
            <w:top w:val="none" w:sz="0" w:space="0" w:color="auto"/>
            <w:left w:val="none" w:sz="0" w:space="0" w:color="auto"/>
            <w:bottom w:val="none" w:sz="0" w:space="0" w:color="auto"/>
            <w:right w:val="none" w:sz="0" w:space="0" w:color="auto"/>
          </w:divBdr>
        </w:div>
        <w:div w:id="542517873">
          <w:marLeft w:val="480"/>
          <w:marRight w:val="0"/>
          <w:marTop w:val="0"/>
          <w:marBottom w:val="0"/>
          <w:divBdr>
            <w:top w:val="none" w:sz="0" w:space="0" w:color="auto"/>
            <w:left w:val="none" w:sz="0" w:space="0" w:color="auto"/>
            <w:bottom w:val="none" w:sz="0" w:space="0" w:color="auto"/>
            <w:right w:val="none" w:sz="0" w:space="0" w:color="auto"/>
          </w:divBdr>
        </w:div>
        <w:div w:id="1364868070">
          <w:marLeft w:val="480"/>
          <w:marRight w:val="0"/>
          <w:marTop w:val="0"/>
          <w:marBottom w:val="0"/>
          <w:divBdr>
            <w:top w:val="none" w:sz="0" w:space="0" w:color="auto"/>
            <w:left w:val="none" w:sz="0" w:space="0" w:color="auto"/>
            <w:bottom w:val="none" w:sz="0" w:space="0" w:color="auto"/>
            <w:right w:val="none" w:sz="0" w:space="0" w:color="auto"/>
          </w:divBdr>
        </w:div>
        <w:div w:id="408114647">
          <w:marLeft w:val="480"/>
          <w:marRight w:val="0"/>
          <w:marTop w:val="0"/>
          <w:marBottom w:val="0"/>
          <w:divBdr>
            <w:top w:val="none" w:sz="0" w:space="0" w:color="auto"/>
            <w:left w:val="none" w:sz="0" w:space="0" w:color="auto"/>
            <w:bottom w:val="none" w:sz="0" w:space="0" w:color="auto"/>
            <w:right w:val="none" w:sz="0" w:space="0" w:color="auto"/>
          </w:divBdr>
        </w:div>
        <w:div w:id="1234126262">
          <w:marLeft w:val="480"/>
          <w:marRight w:val="0"/>
          <w:marTop w:val="0"/>
          <w:marBottom w:val="0"/>
          <w:divBdr>
            <w:top w:val="none" w:sz="0" w:space="0" w:color="auto"/>
            <w:left w:val="none" w:sz="0" w:space="0" w:color="auto"/>
            <w:bottom w:val="none" w:sz="0" w:space="0" w:color="auto"/>
            <w:right w:val="none" w:sz="0" w:space="0" w:color="auto"/>
          </w:divBdr>
        </w:div>
        <w:div w:id="1046224913">
          <w:marLeft w:val="480"/>
          <w:marRight w:val="0"/>
          <w:marTop w:val="0"/>
          <w:marBottom w:val="0"/>
          <w:divBdr>
            <w:top w:val="none" w:sz="0" w:space="0" w:color="auto"/>
            <w:left w:val="none" w:sz="0" w:space="0" w:color="auto"/>
            <w:bottom w:val="none" w:sz="0" w:space="0" w:color="auto"/>
            <w:right w:val="none" w:sz="0" w:space="0" w:color="auto"/>
          </w:divBdr>
        </w:div>
        <w:div w:id="282351914">
          <w:marLeft w:val="480"/>
          <w:marRight w:val="0"/>
          <w:marTop w:val="0"/>
          <w:marBottom w:val="0"/>
          <w:divBdr>
            <w:top w:val="none" w:sz="0" w:space="0" w:color="auto"/>
            <w:left w:val="none" w:sz="0" w:space="0" w:color="auto"/>
            <w:bottom w:val="none" w:sz="0" w:space="0" w:color="auto"/>
            <w:right w:val="none" w:sz="0" w:space="0" w:color="auto"/>
          </w:divBdr>
        </w:div>
        <w:div w:id="657730013">
          <w:marLeft w:val="480"/>
          <w:marRight w:val="0"/>
          <w:marTop w:val="0"/>
          <w:marBottom w:val="0"/>
          <w:divBdr>
            <w:top w:val="none" w:sz="0" w:space="0" w:color="auto"/>
            <w:left w:val="none" w:sz="0" w:space="0" w:color="auto"/>
            <w:bottom w:val="none" w:sz="0" w:space="0" w:color="auto"/>
            <w:right w:val="none" w:sz="0" w:space="0" w:color="auto"/>
          </w:divBdr>
        </w:div>
        <w:div w:id="1158379576">
          <w:marLeft w:val="480"/>
          <w:marRight w:val="0"/>
          <w:marTop w:val="0"/>
          <w:marBottom w:val="0"/>
          <w:divBdr>
            <w:top w:val="none" w:sz="0" w:space="0" w:color="auto"/>
            <w:left w:val="none" w:sz="0" w:space="0" w:color="auto"/>
            <w:bottom w:val="none" w:sz="0" w:space="0" w:color="auto"/>
            <w:right w:val="none" w:sz="0" w:space="0" w:color="auto"/>
          </w:divBdr>
        </w:div>
        <w:div w:id="472210268">
          <w:marLeft w:val="480"/>
          <w:marRight w:val="0"/>
          <w:marTop w:val="0"/>
          <w:marBottom w:val="0"/>
          <w:divBdr>
            <w:top w:val="none" w:sz="0" w:space="0" w:color="auto"/>
            <w:left w:val="none" w:sz="0" w:space="0" w:color="auto"/>
            <w:bottom w:val="none" w:sz="0" w:space="0" w:color="auto"/>
            <w:right w:val="none" w:sz="0" w:space="0" w:color="auto"/>
          </w:divBdr>
        </w:div>
        <w:div w:id="915090827">
          <w:marLeft w:val="480"/>
          <w:marRight w:val="0"/>
          <w:marTop w:val="0"/>
          <w:marBottom w:val="0"/>
          <w:divBdr>
            <w:top w:val="none" w:sz="0" w:space="0" w:color="auto"/>
            <w:left w:val="none" w:sz="0" w:space="0" w:color="auto"/>
            <w:bottom w:val="none" w:sz="0" w:space="0" w:color="auto"/>
            <w:right w:val="none" w:sz="0" w:space="0" w:color="auto"/>
          </w:divBdr>
        </w:div>
        <w:div w:id="302783044">
          <w:marLeft w:val="480"/>
          <w:marRight w:val="0"/>
          <w:marTop w:val="0"/>
          <w:marBottom w:val="0"/>
          <w:divBdr>
            <w:top w:val="none" w:sz="0" w:space="0" w:color="auto"/>
            <w:left w:val="none" w:sz="0" w:space="0" w:color="auto"/>
            <w:bottom w:val="none" w:sz="0" w:space="0" w:color="auto"/>
            <w:right w:val="none" w:sz="0" w:space="0" w:color="auto"/>
          </w:divBdr>
        </w:div>
        <w:div w:id="348917875">
          <w:marLeft w:val="480"/>
          <w:marRight w:val="0"/>
          <w:marTop w:val="0"/>
          <w:marBottom w:val="0"/>
          <w:divBdr>
            <w:top w:val="none" w:sz="0" w:space="0" w:color="auto"/>
            <w:left w:val="none" w:sz="0" w:space="0" w:color="auto"/>
            <w:bottom w:val="none" w:sz="0" w:space="0" w:color="auto"/>
            <w:right w:val="none" w:sz="0" w:space="0" w:color="auto"/>
          </w:divBdr>
        </w:div>
        <w:div w:id="935409968">
          <w:marLeft w:val="480"/>
          <w:marRight w:val="0"/>
          <w:marTop w:val="0"/>
          <w:marBottom w:val="0"/>
          <w:divBdr>
            <w:top w:val="none" w:sz="0" w:space="0" w:color="auto"/>
            <w:left w:val="none" w:sz="0" w:space="0" w:color="auto"/>
            <w:bottom w:val="none" w:sz="0" w:space="0" w:color="auto"/>
            <w:right w:val="none" w:sz="0" w:space="0" w:color="auto"/>
          </w:divBdr>
        </w:div>
        <w:div w:id="1910383167">
          <w:marLeft w:val="480"/>
          <w:marRight w:val="0"/>
          <w:marTop w:val="0"/>
          <w:marBottom w:val="0"/>
          <w:divBdr>
            <w:top w:val="none" w:sz="0" w:space="0" w:color="auto"/>
            <w:left w:val="none" w:sz="0" w:space="0" w:color="auto"/>
            <w:bottom w:val="none" w:sz="0" w:space="0" w:color="auto"/>
            <w:right w:val="none" w:sz="0" w:space="0" w:color="auto"/>
          </w:divBdr>
        </w:div>
        <w:div w:id="1430278773">
          <w:marLeft w:val="480"/>
          <w:marRight w:val="0"/>
          <w:marTop w:val="0"/>
          <w:marBottom w:val="0"/>
          <w:divBdr>
            <w:top w:val="none" w:sz="0" w:space="0" w:color="auto"/>
            <w:left w:val="none" w:sz="0" w:space="0" w:color="auto"/>
            <w:bottom w:val="none" w:sz="0" w:space="0" w:color="auto"/>
            <w:right w:val="none" w:sz="0" w:space="0" w:color="auto"/>
          </w:divBdr>
        </w:div>
        <w:div w:id="745686043">
          <w:marLeft w:val="480"/>
          <w:marRight w:val="0"/>
          <w:marTop w:val="0"/>
          <w:marBottom w:val="0"/>
          <w:divBdr>
            <w:top w:val="none" w:sz="0" w:space="0" w:color="auto"/>
            <w:left w:val="none" w:sz="0" w:space="0" w:color="auto"/>
            <w:bottom w:val="none" w:sz="0" w:space="0" w:color="auto"/>
            <w:right w:val="none" w:sz="0" w:space="0" w:color="auto"/>
          </w:divBdr>
        </w:div>
        <w:div w:id="938870194">
          <w:marLeft w:val="480"/>
          <w:marRight w:val="0"/>
          <w:marTop w:val="0"/>
          <w:marBottom w:val="0"/>
          <w:divBdr>
            <w:top w:val="none" w:sz="0" w:space="0" w:color="auto"/>
            <w:left w:val="none" w:sz="0" w:space="0" w:color="auto"/>
            <w:bottom w:val="none" w:sz="0" w:space="0" w:color="auto"/>
            <w:right w:val="none" w:sz="0" w:space="0" w:color="auto"/>
          </w:divBdr>
        </w:div>
        <w:div w:id="1701005303">
          <w:marLeft w:val="480"/>
          <w:marRight w:val="0"/>
          <w:marTop w:val="0"/>
          <w:marBottom w:val="0"/>
          <w:divBdr>
            <w:top w:val="none" w:sz="0" w:space="0" w:color="auto"/>
            <w:left w:val="none" w:sz="0" w:space="0" w:color="auto"/>
            <w:bottom w:val="none" w:sz="0" w:space="0" w:color="auto"/>
            <w:right w:val="none" w:sz="0" w:space="0" w:color="auto"/>
          </w:divBdr>
        </w:div>
        <w:div w:id="54743027">
          <w:marLeft w:val="480"/>
          <w:marRight w:val="0"/>
          <w:marTop w:val="0"/>
          <w:marBottom w:val="0"/>
          <w:divBdr>
            <w:top w:val="none" w:sz="0" w:space="0" w:color="auto"/>
            <w:left w:val="none" w:sz="0" w:space="0" w:color="auto"/>
            <w:bottom w:val="none" w:sz="0" w:space="0" w:color="auto"/>
            <w:right w:val="none" w:sz="0" w:space="0" w:color="auto"/>
          </w:divBdr>
        </w:div>
      </w:divsChild>
    </w:div>
    <w:div w:id="534805866">
      <w:bodyDiv w:val="1"/>
      <w:marLeft w:val="0"/>
      <w:marRight w:val="0"/>
      <w:marTop w:val="0"/>
      <w:marBottom w:val="0"/>
      <w:divBdr>
        <w:top w:val="none" w:sz="0" w:space="0" w:color="auto"/>
        <w:left w:val="none" w:sz="0" w:space="0" w:color="auto"/>
        <w:bottom w:val="none" w:sz="0" w:space="0" w:color="auto"/>
        <w:right w:val="none" w:sz="0" w:space="0" w:color="auto"/>
      </w:divBdr>
    </w:div>
    <w:div w:id="534848777">
      <w:bodyDiv w:val="1"/>
      <w:marLeft w:val="0"/>
      <w:marRight w:val="0"/>
      <w:marTop w:val="0"/>
      <w:marBottom w:val="0"/>
      <w:divBdr>
        <w:top w:val="none" w:sz="0" w:space="0" w:color="auto"/>
        <w:left w:val="none" w:sz="0" w:space="0" w:color="auto"/>
        <w:bottom w:val="none" w:sz="0" w:space="0" w:color="auto"/>
        <w:right w:val="none" w:sz="0" w:space="0" w:color="auto"/>
      </w:divBdr>
    </w:div>
    <w:div w:id="536042215">
      <w:bodyDiv w:val="1"/>
      <w:marLeft w:val="0"/>
      <w:marRight w:val="0"/>
      <w:marTop w:val="0"/>
      <w:marBottom w:val="0"/>
      <w:divBdr>
        <w:top w:val="none" w:sz="0" w:space="0" w:color="auto"/>
        <w:left w:val="none" w:sz="0" w:space="0" w:color="auto"/>
        <w:bottom w:val="none" w:sz="0" w:space="0" w:color="auto"/>
        <w:right w:val="none" w:sz="0" w:space="0" w:color="auto"/>
      </w:divBdr>
    </w:div>
    <w:div w:id="537015356">
      <w:bodyDiv w:val="1"/>
      <w:marLeft w:val="0"/>
      <w:marRight w:val="0"/>
      <w:marTop w:val="0"/>
      <w:marBottom w:val="0"/>
      <w:divBdr>
        <w:top w:val="none" w:sz="0" w:space="0" w:color="auto"/>
        <w:left w:val="none" w:sz="0" w:space="0" w:color="auto"/>
        <w:bottom w:val="none" w:sz="0" w:space="0" w:color="auto"/>
        <w:right w:val="none" w:sz="0" w:space="0" w:color="auto"/>
      </w:divBdr>
    </w:div>
    <w:div w:id="537160571">
      <w:bodyDiv w:val="1"/>
      <w:marLeft w:val="0"/>
      <w:marRight w:val="0"/>
      <w:marTop w:val="0"/>
      <w:marBottom w:val="0"/>
      <w:divBdr>
        <w:top w:val="none" w:sz="0" w:space="0" w:color="auto"/>
        <w:left w:val="none" w:sz="0" w:space="0" w:color="auto"/>
        <w:bottom w:val="none" w:sz="0" w:space="0" w:color="auto"/>
        <w:right w:val="none" w:sz="0" w:space="0" w:color="auto"/>
      </w:divBdr>
    </w:div>
    <w:div w:id="538399546">
      <w:bodyDiv w:val="1"/>
      <w:marLeft w:val="0"/>
      <w:marRight w:val="0"/>
      <w:marTop w:val="0"/>
      <w:marBottom w:val="0"/>
      <w:divBdr>
        <w:top w:val="none" w:sz="0" w:space="0" w:color="auto"/>
        <w:left w:val="none" w:sz="0" w:space="0" w:color="auto"/>
        <w:bottom w:val="none" w:sz="0" w:space="0" w:color="auto"/>
        <w:right w:val="none" w:sz="0" w:space="0" w:color="auto"/>
      </w:divBdr>
      <w:divsChild>
        <w:div w:id="790711019">
          <w:marLeft w:val="0"/>
          <w:marRight w:val="0"/>
          <w:marTop w:val="0"/>
          <w:marBottom w:val="0"/>
          <w:divBdr>
            <w:top w:val="none" w:sz="0" w:space="0" w:color="auto"/>
            <w:left w:val="none" w:sz="0" w:space="0" w:color="auto"/>
            <w:bottom w:val="none" w:sz="0" w:space="0" w:color="auto"/>
            <w:right w:val="none" w:sz="0" w:space="0" w:color="auto"/>
          </w:divBdr>
        </w:div>
        <w:div w:id="2112891798">
          <w:marLeft w:val="0"/>
          <w:marRight w:val="0"/>
          <w:marTop w:val="0"/>
          <w:marBottom w:val="0"/>
          <w:divBdr>
            <w:top w:val="none" w:sz="0" w:space="0" w:color="auto"/>
            <w:left w:val="none" w:sz="0" w:space="0" w:color="auto"/>
            <w:bottom w:val="none" w:sz="0" w:space="0" w:color="auto"/>
            <w:right w:val="none" w:sz="0" w:space="0" w:color="auto"/>
          </w:divBdr>
        </w:div>
        <w:div w:id="2135515210">
          <w:marLeft w:val="0"/>
          <w:marRight w:val="0"/>
          <w:marTop w:val="0"/>
          <w:marBottom w:val="0"/>
          <w:divBdr>
            <w:top w:val="none" w:sz="0" w:space="0" w:color="auto"/>
            <w:left w:val="none" w:sz="0" w:space="0" w:color="auto"/>
            <w:bottom w:val="none" w:sz="0" w:space="0" w:color="auto"/>
            <w:right w:val="none" w:sz="0" w:space="0" w:color="auto"/>
          </w:divBdr>
        </w:div>
        <w:div w:id="437994339">
          <w:marLeft w:val="0"/>
          <w:marRight w:val="0"/>
          <w:marTop w:val="0"/>
          <w:marBottom w:val="0"/>
          <w:divBdr>
            <w:top w:val="none" w:sz="0" w:space="0" w:color="auto"/>
            <w:left w:val="none" w:sz="0" w:space="0" w:color="auto"/>
            <w:bottom w:val="none" w:sz="0" w:space="0" w:color="auto"/>
            <w:right w:val="none" w:sz="0" w:space="0" w:color="auto"/>
          </w:divBdr>
        </w:div>
        <w:div w:id="2140099761">
          <w:marLeft w:val="0"/>
          <w:marRight w:val="0"/>
          <w:marTop w:val="0"/>
          <w:marBottom w:val="0"/>
          <w:divBdr>
            <w:top w:val="none" w:sz="0" w:space="0" w:color="auto"/>
            <w:left w:val="none" w:sz="0" w:space="0" w:color="auto"/>
            <w:bottom w:val="none" w:sz="0" w:space="0" w:color="auto"/>
            <w:right w:val="none" w:sz="0" w:space="0" w:color="auto"/>
          </w:divBdr>
        </w:div>
        <w:div w:id="2119523441">
          <w:marLeft w:val="0"/>
          <w:marRight w:val="0"/>
          <w:marTop w:val="0"/>
          <w:marBottom w:val="0"/>
          <w:divBdr>
            <w:top w:val="none" w:sz="0" w:space="0" w:color="auto"/>
            <w:left w:val="none" w:sz="0" w:space="0" w:color="auto"/>
            <w:bottom w:val="none" w:sz="0" w:space="0" w:color="auto"/>
            <w:right w:val="none" w:sz="0" w:space="0" w:color="auto"/>
          </w:divBdr>
        </w:div>
        <w:div w:id="1169638547">
          <w:marLeft w:val="0"/>
          <w:marRight w:val="0"/>
          <w:marTop w:val="0"/>
          <w:marBottom w:val="0"/>
          <w:divBdr>
            <w:top w:val="none" w:sz="0" w:space="0" w:color="auto"/>
            <w:left w:val="none" w:sz="0" w:space="0" w:color="auto"/>
            <w:bottom w:val="none" w:sz="0" w:space="0" w:color="auto"/>
            <w:right w:val="none" w:sz="0" w:space="0" w:color="auto"/>
          </w:divBdr>
        </w:div>
        <w:div w:id="362285620">
          <w:marLeft w:val="0"/>
          <w:marRight w:val="0"/>
          <w:marTop w:val="0"/>
          <w:marBottom w:val="0"/>
          <w:divBdr>
            <w:top w:val="none" w:sz="0" w:space="0" w:color="auto"/>
            <w:left w:val="none" w:sz="0" w:space="0" w:color="auto"/>
            <w:bottom w:val="none" w:sz="0" w:space="0" w:color="auto"/>
            <w:right w:val="none" w:sz="0" w:space="0" w:color="auto"/>
          </w:divBdr>
        </w:div>
        <w:div w:id="798500110">
          <w:marLeft w:val="0"/>
          <w:marRight w:val="0"/>
          <w:marTop w:val="0"/>
          <w:marBottom w:val="0"/>
          <w:divBdr>
            <w:top w:val="none" w:sz="0" w:space="0" w:color="auto"/>
            <w:left w:val="none" w:sz="0" w:space="0" w:color="auto"/>
            <w:bottom w:val="none" w:sz="0" w:space="0" w:color="auto"/>
            <w:right w:val="none" w:sz="0" w:space="0" w:color="auto"/>
          </w:divBdr>
        </w:div>
        <w:div w:id="2035418697">
          <w:marLeft w:val="0"/>
          <w:marRight w:val="0"/>
          <w:marTop w:val="0"/>
          <w:marBottom w:val="0"/>
          <w:divBdr>
            <w:top w:val="none" w:sz="0" w:space="0" w:color="auto"/>
            <w:left w:val="none" w:sz="0" w:space="0" w:color="auto"/>
            <w:bottom w:val="none" w:sz="0" w:space="0" w:color="auto"/>
            <w:right w:val="none" w:sz="0" w:space="0" w:color="auto"/>
          </w:divBdr>
        </w:div>
        <w:div w:id="865748674">
          <w:marLeft w:val="0"/>
          <w:marRight w:val="0"/>
          <w:marTop w:val="0"/>
          <w:marBottom w:val="0"/>
          <w:divBdr>
            <w:top w:val="none" w:sz="0" w:space="0" w:color="auto"/>
            <w:left w:val="none" w:sz="0" w:space="0" w:color="auto"/>
            <w:bottom w:val="none" w:sz="0" w:space="0" w:color="auto"/>
            <w:right w:val="none" w:sz="0" w:space="0" w:color="auto"/>
          </w:divBdr>
        </w:div>
        <w:div w:id="1044791709">
          <w:marLeft w:val="0"/>
          <w:marRight w:val="0"/>
          <w:marTop w:val="0"/>
          <w:marBottom w:val="0"/>
          <w:divBdr>
            <w:top w:val="none" w:sz="0" w:space="0" w:color="auto"/>
            <w:left w:val="none" w:sz="0" w:space="0" w:color="auto"/>
            <w:bottom w:val="none" w:sz="0" w:space="0" w:color="auto"/>
            <w:right w:val="none" w:sz="0" w:space="0" w:color="auto"/>
          </w:divBdr>
        </w:div>
        <w:div w:id="1448810680">
          <w:marLeft w:val="0"/>
          <w:marRight w:val="0"/>
          <w:marTop w:val="0"/>
          <w:marBottom w:val="0"/>
          <w:divBdr>
            <w:top w:val="none" w:sz="0" w:space="0" w:color="auto"/>
            <w:left w:val="none" w:sz="0" w:space="0" w:color="auto"/>
            <w:bottom w:val="none" w:sz="0" w:space="0" w:color="auto"/>
            <w:right w:val="none" w:sz="0" w:space="0" w:color="auto"/>
          </w:divBdr>
        </w:div>
        <w:div w:id="214853207">
          <w:marLeft w:val="0"/>
          <w:marRight w:val="0"/>
          <w:marTop w:val="0"/>
          <w:marBottom w:val="0"/>
          <w:divBdr>
            <w:top w:val="none" w:sz="0" w:space="0" w:color="auto"/>
            <w:left w:val="none" w:sz="0" w:space="0" w:color="auto"/>
            <w:bottom w:val="none" w:sz="0" w:space="0" w:color="auto"/>
            <w:right w:val="none" w:sz="0" w:space="0" w:color="auto"/>
          </w:divBdr>
        </w:div>
        <w:div w:id="1959533188">
          <w:marLeft w:val="0"/>
          <w:marRight w:val="0"/>
          <w:marTop w:val="0"/>
          <w:marBottom w:val="0"/>
          <w:divBdr>
            <w:top w:val="none" w:sz="0" w:space="0" w:color="auto"/>
            <w:left w:val="none" w:sz="0" w:space="0" w:color="auto"/>
            <w:bottom w:val="none" w:sz="0" w:space="0" w:color="auto"/>
            <w:right w:val="none" w:sz="0" w:space="0" w:color="auto"/>
          </w:divBdr>
        </w:div>
        <w:div w:id="1230459417">
          <w:marLeft w:val="0"/>
          <w:marRight w:val="0"/>
          <w:marTop w:val="0"/>
          <w:marBottom w:val="0"/>
          <w:divBdr>
            <w:top w:val="none" w:sz="0" w:space="0" w:color="auto"/>
            <w:left w:val="none" w:sz="0" w:space="0" w:color="auto"/>
            <w:bottom w:val="none" w:sz="0" w:space="0" w:color="auto"/>
            <w:right w:val="none" w:sz="0" w:space="0" w:color="auto"/>
          </w:divBdr>
        </w:div>
        <w:div w:id="1584991465">
          <w:marLeft w:val="0"/>
          <w:marRight w:val="0"/>
          <w:marTop w:val="0"/>
          <w:marBottom w:val="0"/>
          <w:divBdr>
            <w:top w:val="none" w:sz="0" w:space="0" w:color="auto"/>
            <w:left w:val="none" w:sz="0" w:space="0" w:color="auto"/>
            <w:bottom w:val="none" w:sz="0" w:space="0" w:color="auto"/>
            <w:right w:val="none" w:sz="0" w:space="0" w:color="auto"/>
          </w:divBdr>
        </w:div>
        <w:div w:id="1744375324">
          <w:marLeft w:val="0"/>
          <w:marRight w:val="0"/>
          <w:marTop w:val="0"/>
          <w:marBottom w:val="0"/>
          <w:divBdr>
            <w:top w:val="none" w:sz="0" w:space="0" w:color="auto"/>
            <w:left w:val="none" w:sz="0" w:space="0" w:color="auto"/>
            <w:bottom w:val="none" w:sz="0" w:space="0" w:color="auto"/>
            <w:right w:val="none" w:sz="0" w:space="0" w:color="auto"/>
          </w:divBdr>
        </w:div>
        <w:div w:id="45223288">
          <w:marLeft w:val="0"/>
          <w:marRight w:val="0"/>
          <w:marTop w:val="0"/>
          <w:marBottom w:val="0"/>
          <w:divBdr>
            <w:top w:val="none" w:sz="0" w:space="0" w:color="auto"/>
            <w:left w:val="none" w:sz="0" w:space="0" w:color="auto"/>
            <w:bottom w:val="none" w:sz="0" w:space="0" w:color="auto"/>
            <w:right w:val="none" w:sz="0" w:space="0" w:color="auto"/>
          </w:divBdr>
        </w:div>
        <w:div w:id="916209131">
          <w:marLeft w:val="0"/>
          <w:marRight w:val="0"/>
          <w:marTop w:val="0"/>
          <w:marBottom w:val="0"/>
          <w:divBdr>
            <w:top w:val="none" w:sz="0" w:space="0" w:color="auto"/>
            <w:left w:val="none" w:sz="0" w:space="0" w:color="auto"/>
            <w:bottom w:val="none" w:sz="0" w:space="0" w:color="auto"/>
            <w:right w:val="none" w:sz="0" w:space="0" w:color="auto"/>
          </w:divBdr>
        </w:div>
        <w:div w:id="825901600">
          <w:marLeft w:val="0"/>
          <w:marRight w:val="0"/>
          <w:marTop w:val="0"/>
          <w:marBottom w:val="0"/>
          <w:divBdr>
            <w:top w:val="none" w:sz="0" w:space="0" w:color="auto"/>
            <w:left w:val="none" w:sz="0" w:space="0" w:color="auto"/>
            <w:bottom w:val="none" w:sz="0" w:space="0" w:color="auto"/>
            <w:right w:val="none" w:sz="0" w:space="0" w:color="auto"/>
          </w:divBdr>
        </w:div>
        <w:div w:id="751777086">
          <w:marLeft w:val="0"/>
          <w:marRight w:val="0"/>
          <w:marTop w:val="0"/>
          <w:marBottom w:val="0"/>
          <w:divBdr>
            <w:top w:val="none" w:sz="0" w:space="0" w:color="auto"/>
            <w:left w:val="none" w:sz="0" w:space="0" w:color="auto"/>
            <w:bottom w:val="none" w:sz="0" w:space="0" w:color="auto"/>
            <w:right w:val="none" w:sz="0" w:space="0" w:color="auto"/>
          </w:divBdr>
        </w:div>
        <w:div w:id="1713536317">
          <w:marLeft w:val="0"/>
          <w:marRight w:val="0"/>
          <w:marTop w:val="0"/>
          <w:marBottom w:val="0"/>
          <w:divBdr>
            <w:top w:val="none" w:sz="0" w:space="0" w:color="auto"/>
            <w:left w:val="none" w:sz="0" w:space="0" w:color="auto"/>
            <w:bottom w:val="none" w:sz="0" w:space="0" w:color="auto"/>
            <w:right w:val="none" w:sz="0" w:space="0" w:color="auto"/>
          </w:divBdr>
        </w:div>
        <w:div w:id="2056856255">
          <w:marLeft w:val="0"/>
          <w:marRight w:val="0"/>
          <w:marTop w:val="0"/>
          <w:marBottom w:val="0"/>
          <w:divBdr>
            <w:top w:val="none" w:sz="0" w:space="0" w:color="auto"/>
            <w:left w:val="none" w:sz="0" w:space="0" w:color="auto"/>
            <w:bottom w:val="none" w:sz="0" w:space="0" w:color="auto"/>
            <w:right w:val="none" w:sz="0" w:space="0" w:color="auto"/>
          </w:divBdr>
        </w:div>
        <w:div w:id="786630938">
          <w:marLeft w:val="0"/>
          <w:marRight w:val="0"/>
          <w:marTop w:val="0"/>
          <w:marBottom w:val="0"/>
          <w:divBdr>
            <w:top w:val="none" w:sz="0" w:space="0" w:color="auto"/>
            <w:left w:val="none" w:sz="0" w:space="0" w:color="auto"/>
            <w:bottom w:val="none" w:sz="0" w:space="0" w:color="auto"/>
            <w:right w:val="none" w:sz="0" w:space="0" w:color="auto"/>
          </w:divBdr>
        </w:div>
        <w:div w:id="1760565454">
          <w:marLeft w:val="0"/>
          <w:marRight w:val="0"/>
          <w:marTop w:val="0"/>
          <w:marBottom w:val="0"/>
          <w:divBdr>
            <w:top w:val="none" w:sz="0" w:space="0" w:color="auto"/>
            <w:left w:val="none" w:sz="0" w:space="0" w:color="auto"/>
            <w:bottom w:val="none" w:sz="0" w:space="0" w:color="auto"/>
            <w:right w:val="none" w:sz="0" w:space="0" w:color="auto"/>
          </w:divBdr>
        </w:div>
        <w:div w:id="565409445">
          <w:marLeft w:val="0"/>
          <w:marRight w:val="0"/>
          <w:marTop w:val="0"/>
          <w:marBottom w:val="0"/>
          <w:divBdr>
            <w:top w:val="none" w:sz="0" w:space="0" w:color="auto"/>
            <w:left w:val="none" w:sz="0" w:space="0" w:color="auto"/>
            <w:bottom w:val="none" w:sz="0" w:space="0" w:color="auto"/>
            <w:right w:val="none" w:sz="0" w:space="0" w:color="auto"/>
          </w:divBdr>
        </w:div>
        <w:div w:id="133303754">
          <w:marLeft w:val="0"/>
          <w:marRight w:val="0"/>
          <w:marTop w:val="0"/>
          <w:marBottom w:val="0"/>
          <w:divBdr>
            <w:top w:val="none" w:sz="0" w:space="0" w:color="auto"/>
            <w:left w:val="none" w:sz="0" w:space="0" w:color="auto"/>
            <w:bottom w:val="none" w:sz="0" w:space="0" w:color="auto"/>
            <w:right w:val="none" w:sz="0" w:space="0" w:color="auto"/>
          </w:divBdr>
        </w:div>
        <w:div w:id="1295603882">
          <w:marLeft w:val="0"/>
          <w:marRight w:val="0"/>
          <w:marTop w:val="0"/>
          <w:marBottom w:val="0"/>
          <w:divBdr>
            <w:top w:val="none" w:sz="0" w:space="0" w:color="auto"/>
            <w:left w:val="none" w:sz="0" w:space="0" w:color="auto"/>
            <w:bottom w:val="none" w:sz="0" w:space="0" w:color="auto"/>
            <w:right w:val="none" w:sz="0" w:space="0" w:color="auto"/>
          </w:divBdr>
        </w:div>
        <w:div w:id="1774668604">
          <w:marLeft w:val="0"/>
          <w:marRight w:val="0"/>
          <w:marTop w:val="0"/>
          <w:marBottom w:val="0"/>
          <w:divBdr>
            <w:top w:val="none" w:sz="0" w:space="0" w:color="auto"/>
            <w:left w:val="none" w:sz="0" w:space="0" w:color="auto"/>
            <w:bottom w:val="none" w:sz="0" w:space="0" w:color="auto"/>
            <w:right w:val="none" w:sz="0" w:space="0" w:color="auto"/>
          </w:divBdr>
        </w:div>
        <w:div w:id="1537083916">
          <w:marLeft w:val="0"/>
          <w:marRight w:val="0"/>
          <w:marTop w:val="0"/>
          <w:marBottom w:val="0"/>
          <w:divBdr>
            <w:top w:val="none" w:sz="0" w:space="0" w:color="auto"/>
            <w:left w:val="none" w:sz="0" w:space="0" w:color="auto"/>
            <w:bottom w:val="none" w:sz="0" w:space="0" w:color="auto"/>
            <w:right w:val="none" w:sz="0" w:space="0" w:color="auto"/>
          </w:divBdr>
        </w:div>
        <w:div w:id="1164125392">
          <w:marLeft w:val="0"/>
          <w:marRight w:val="0"/>
          <w:marTop w:val="0"/>
          <w:marBottom w:val="0"/>
          <w:divBdr>
            <w:top w:val="none" w:sz="0" w:space="0" w:color="auto"/>
            <w:left w:val="none" w:sz="0" w:space="0" w:color="auto"/>
            <w:bottom w:val="none" w:sz="0" w:space="0" w:color="auto"/>
            <w:right w:val="none" w:sz="0" w:space="0" w:color="auto"/>
          </w:divBdr>
        </w:div>
        <w:div w:id="1321812597">
          <w:marLeft w:val="0"/>
          <w:marRight w:val="0"/>
          <w:marTop w:val="0"/>
          <w:marBottom w:val="0"/>
          <w:divBdr>
            <w:top w:val="none" w:sz="0" w:space="0" w:color="auto"/>
            <w:left w:val="none" w:sz="0" w:space="0" w:color="auto"/>
            <w:bottom w:val="none" w:sz="0" w:space="0" w:color="auto"/>
            <w:right w:val="none" w:sz="0" w:space="0" w:color="auto"/>
          </w:divBdr>
        </w:div>
        <w:div w:id="243228210">
          <w:marLeft w:val="0"/>
          <w:marRight w:val="0"/>
          <w:marTop w:val="0"/>
          <w:marBottom w:val="0"/>
          <w:divBdr>
            <w:top w:val="none" w:sz="0" w:space="0" w:color="auto"/>
            <w:left w:val="none" w:sz="0" w:space="0" w:color="auto"/>
            <w:bottom w:val="none" w:sz="0" w:space="0" w:color="auto"/>
            <w:right w:val="none" w:sz="0" w:space="0" w:color="auto"/>
          </w:divBdr>
        </w:div>
        <w:div w:id="1810780280">
          <w:marLeft w:val="0"/>
          <w:marRight w:val="0"/>
          <w:marTop w:val="0"/>
          <w:marBottom w:val="0"/>
          <w:divBdr>
            <w:top w:val="none" w:sz="0" w:space="0" w:color="auto"/>
            <w:left w:val="none" w:sz="0" w:space="0" w:color="auto"/>
            <w:bottom w:val="none" w:sz="0" w:space="0" w:color="auto"/>
            <w:right w:val="none" w:sz="0" w:space="0" w:color="auto"/>
          </w:divBdr>
        </w:div>
        <w:div w:id="2115439273">
          <w:marLeft w:val="0"/>
          <w:marRight w:val="0"/>
          <w:marTop w:val="0"/>
          <w:marBottom w:val="0"/>
          <w:divBdr>
            <w:top w:val="none" w:sz="0" w:space="0" w:color="auto"/>
            <w:left w:val="none" w:sz="0" w:space="0" w:color="auto"/>
            <w:bottom w:val="none" w:sz="0" w:space="0" w:color="auto"/>
            <w:right w:val="none" w:sz="0" w:space="0" w:color="auto"/>
          </w:divBdr>
        </w:div>
        <w:div w:id="1606498477">
          <w:marLeft w:val="0"/>
          <w:marRight w:val="0"/>
          <w:marTop w:val="0"/>
          <w:marBottom w:val="0"/>
          <w:divBdr>
            <w:top w:val="none" w:sz="0" w:space="0" w:color="auto"/>
            <w:left w:val="none" w:sz="0" w:space="0" w:color="auto"/>
            <w:bottom w:val="none" w:sz="0" w:space="0" w:color="auto"/>
            <w:right w:val="none" w:sz="0" w:space="0" w:color="auto"/>
          </w:divBdr>
        </w:div>
        <w:div w:id="519509701">
          <w:marLeft w:val="0"/>
          <w:marRight w:val="0"/>
          <w:marTop w:val="0"/>
          <w:marBottom w:val="0"/>
          <w:divBdr>
            <w:top w:val="none" w:sz="0" w:space="0" w:color="auto"/>
            <w:left w:val="none" w:sz="0" w:space="0" w:color="auto"/>
            <w:bottom w:val="none" w:sz="0" w:space="0" w:color="auto"/>
            <w:right w:val="none" w:sz="0" w:space="0" w:color="auto"/>
          </w:divBdr>
        </w:div>
        <w:div w:id="965963067">
          <w:marLeft w:val="0"/>
          <w:marRight w:val="0"/>
          <w:marTop w:val="0"/>
          <w:marBottom w:val="0"/>
          <w:divBdr>
            <w:top w:val="none" w:sz="0" w:space="0" w:color="auto"/>
            <w:left w:val="none" w:sz="0" w:space="0" w:color="auto"/>
            <w:bottom w:val="none" w:sz="0" w:space="0" w:color="auto"/>
            <w:right w:val="none" w:sz="0" w:space="0" w:color="auto"/>
          </w:divBdr>
        </w:div>
        <w:div w:id="1763989504">
          <w:marLeft w:val="0"/>
          <w:marRight w:val="0"/>
          <w:marTop w:val="0"/>
          <w:marBottom w:val="0"/>
          <w:divBdr>
            <w:top w:val="none" w:sz="0" w:space="0" w:color="auto"/>
            <w:left w:val="none" w:sz="0" w:space="0" w:color="auto"/>
            <w:bottom w:val="none" w:sz="0" w:space="0" w:color="auto"/>
            <w:right w:val="none" w:sz="0" w:space="0" w:color="auto"/>
          </w:divBdr>
        </w:div>
        <w:div w:id="418063910">
          <w:marLeft w:val="0"/>
          <w:marRight w:val="0"/>
          <w:marTop w:val="0"/>
          <w:marBottom w:val="0"/>
          <w:divBdr>
            <w:top w:val="none" w:sz="0" w:space="0" w:color="auto"/>
            <w:left w:val="none" w:sz="0" w:space="0" w:color="auto"/>
            <w:bottom w:val="none" w:sz="0" w:space="0" w:color="auto"/>
            <w:right w:val="none" w:sz="0" w:space="0" w:color="auto"/>
          </w:divBdr>
        </w:div>
        <w:div w:id="1897036937">
          <w:marLeft w:val="0"/>
          <w:marRight w:val="0"/>
          <w:marTop w:val="0"/>
          <w:marBottom w:val="0"/>
          <w:divBdr>
            <w:top w:val="none" w:sz="0" w:space="0" w:color="auto"/>
            <w:left w:val="none" w:sz="0" w:space="0" w:color="auto"/>
            <w:bottom w:val="none" w:sz="0" w:space="0" w:color="auto"/>
            <w:right w:val="none" w:sz="0" w:space="0" w:color="auto"/>
          </w:divBdr>
        </w:div>
        <w:div w:id="774056219">
          <w:marLeft w:val="0"/>
          <w:marRight w:val="0"/>
          <w:marTop w:val="0"/>
          <w:marBottom w:val="0"/>
          <w:divBdr>
            <w:top w:val="none" w:sz="0" w:space="0" w:color="auto"/>
            <w:left w:val="none" w:sz="0" w:space="0" w:color="auto"/>
            <w:bottom w:val="none" w:sz="0" w:space="0" w:color="auto"/>
            <w:right w:val="none" w:sz="0" w:space="0" w:color="auto"/>
          </w:divBdr>
        </w:div>
        <w:div w:id="1024281753">
          <w:marLeft w:val="0"/>
          <w:marRight w:val="0"/>
          <w:marTop w:val="0"/>
          <w:marBottom w:val="0"/>
          <w:divBdr>
            <w:top w:val="none" w:sz="0" w:space="0" w:color="auto"/>
            <w:left w:val="none" w:sz="0" w:space="0" w:color="auto"/>
            <w:bottom w:val="none" w:sz="0" w:space="0" w:color="auto"/>
            <w:right w:val="none" w:sz="0" w:space="0" w:color="auto"/>
          </w:divBdr>
        </w:div>
        <w:div w:id="1569346478">
          <w:marLeft w:val="0"/>
          <w:marRight w:val="0"/>
          <w:marTop w:val="0"/>
          <w:marBottom w:val="0"/>
          <w:divBdr>
            <w:top w:val="none" w:sz="0" w:space="0" w:color="auto"/>
            <w:left w:val="none" w:sz="0" w:space="0" w:color="auto"/>
            <w:bottom w:val="none" w:sz="0" w:space="0" w:color="auto"/>
            <w:right w:val="none" w:sz="0" w:space="0" w:color="auto"/>
          </w:divBdr>
        </w:div>
        <w:div w:id="826168697">
          <w:marLeft w:val="0"/>
          <w:marRight w:val="0"/>
          <w:marTop w:val="0"/>
          <w:marBottom w:val="0"/>
          <w:divBdr>
            <w:top w:val="none" w:sz="0" w:space="0" w:color="auto"/>
            <w:left w:val="none" w:sz="0" w:space="0" w:color="auto"/>
            <w:bottom w:val="none" w:sz="0" w:space="0" w:color="auto"/>
            <w:right w:val="none" w:sz="0" w:space="0" w:color="auto"/>
          </w:divBdr>
        </w:div>
        <w:div w:id="268053028">
          <w:marLeft w:val="0"/>
          <w:marRight w:val="0"/>
          <w:marTop w:val="0"/>
          <w:marBottom w:val="0"/>
          <w:divBdr>
            <w:top w:val="none" w:sz="0" w:space="0" w:color="auto"/>
            <w:left w:val="none" w:sz="0" w:space="0" w:color="auto"/>
            <w:bottom w:val="none" w:sz="0" w:space="0" w:color="auto"/>
            <w:right w:val="none" w:sz="0" w:space="0" w:color="auto"/>
          </w:divBdr>
        </w:div>
        <w:div w:id="897400434">
          <w:marLeft w:val="0"/>
          <w:marRight w:val="0"/>
          <w:marTop w:val="0"/>
          <w:marBottom w:val="0"/>
          <w:divBdr>
            <w:top w:val="none" w:sz="0" w:space="0" w:color="auto"/>
            <w:left w:val="none" w:sz="0" w:space="0" w:color="auto"/>
            <w:bottom w:val="none" w:sz="0" w:space="0" w:color="auto"/>
            <w:right w:val="none" w:sz="0" w:space="0" w:color="auto"/>
          </w:divBdr>
        </w:div>
        <w:div w:id="1151598788">
          <w:marLeft w:val="0"/>
          <w:marRight w:val="0"/>
          <w:marTop w:val="0"/>
          <w:marBottom w:val="0"/>
          <w:divBdr>
            <w:top w:val="none" w:sz="0" w:space="0" w:color="auto"/>
            <w:left w:val="none" w:sz="0" w:space="0" w:color="auto"/>
            <w:bottom w:val="none" w:sz="0" w:space="0" w:color="auto"/>
            <w:right w:val="none" w:sz="0" w:space="0" w:color="auto"/>
          </w:divBdr>
        </w:div>
        <w:div w:id="1020006380">
          <w:marLeft w:val="0"/>
          <w:marRight w:val="0"/>
          <w:marTop w:val="0"/>
          <w:marBottom w:val="0"/>
          <w:divBdr>
            <w:top w:val="none" w:sz="0" w:space="0" w:color="auto"/>
            <w:left w:val="none" w:sz="0" w:space="0" w:color="auto"/>
            <w:bottom w:val="none" w:sz="0" w:space="0" w:color="auto"/>
            <w:right w:val="none" w:sz="0" w:space="0" w:color="auto"/>
          </w:divBdr>
        </w:div>
        <w:div w:id="1118646147">
          <w:marLeft w:val="0"/>
          <w:marRight w:val="0"/>
          <w:marTop w:val="0"/>
          <w:marBottom w:val="0"/>
          <w:divBdr>
            <w:top w:val="none" w:sz="0" w:space="0" w:color="auto"/>
            <w:left w:val="none" w:sz="0" w:space="0" w:color="auto"/>
            <w:bottom w:val="none" w:sz="0" w:space="0" w:color="auto"/>
            <w:right w:val="none" w:sz="0" w:space="0" w:color="auto"/>
          </w:divBdr>
        </w:div>
        <w:div w:id="1964578071">
          <w:marLeft w:val="0"/>
          <w:marRight w:val="0"/>
          <w:marTop w:val="0"/>
          <w:marBottom w:val="0"/>
          <w:divBdr>
            <w:top w:val="none" w:sz="0" w:space="0" w:color="auto"/>
            <w:left w:val="none" w:sz="0" w:space="0" w:color="auto"/>
            <w:bottom w:val="none" w:sz="0" w:space="0" w:color="auto"/>
            <w:right w:val="none" w:sz="0" w:space="0" w:color="auto"/>
          </w:divBdr>
        </w:div>
        <w:div w:id="1349064791">
          <w:marLeft w:val="0"/>
          <w:marRight w:val="0"/>
          <w:marTop w:val="0"/>
          <w:marBottom w:val="0"/>
          <w:divBdr>
            <w:top w:val="none" w:sz="0" w:space="0" w:color="auto"/>
            <w:left w:val="none" w:sz="0" w:space="0" w:color="auto"/>
            <w:bottom w:val="none" w:sz="0" w:space="0" w:color="auto"/>
            <w:right w:val="none" w:sz="0" w:space="0" w:color="auto"/>
          </w:divBdr>
        </w:div>
        <w:div w:id="721245503">
          <w:marLeft w:val="0"/>
          <w:marRight w:val="0"/>
          <w:marTop w:val="0"/>
          <w:marBottom w:val="0"/>
          <w:divBdr>
            <w:top w:val="none" w:sz="0" w:space="0" w:color="auto"/>
            <w:left w:val="none" w:sz="0" w:space="0" w:color="auto"/>
            <w:bottom w:val="none" w:sz="0" w:space="0" w:color="auto"/>
            <w:right w:val="none" w:sz="0" w:space="0" w:color="auto"/>
          </w:divBdr>
        </w:div>
        <w:div w:id="916328912">
          <w:marLeft w:val="0"/>
          <w:marRight w:val="0"/>
          <w:marTop w:val="0"/>
          <w:marBottom w:val="0"/>
          <w:divBdr>
            <w:top w:val="none" w:sz="0" w:space="0" w:color="auto"/>
            <w:left w:val="none" w:sz="0" w:space="0" w:color="auto"/>
            <w:bottom w:val="none" w:sz="0" w:space="0" w:color="auto"/>
            <w:right w:val="none" w:sz="0" w:space="0" w:color="auto"/>
          </w:divBdr>
        </w:div>
        <w:div w:id="740757500">
          <w:marLeft w:val="0"/>
          <w:marRight w:val="0"/>
          <w:marTop w:val="0"/>
          <w:marBottom w:val="0"/>
          <w:divBdr>
            <w:top w:val="none" w:sz="0" w:space="0" w:color="auto"/>
            <w:left w:val="none" w:sz="0" w:space="0" w:color="auto"/>
            <w:bottom w:val="none" w:sz="0" w:space="0" w:color="auto"/>
            <w:right w:val="none" w:sz="0" w:space="0" w:color="auto"/>
          </w:divBdr>
        </w:div>
        <w:div w:id="212272334">
          <w:marLeft w:val="0"/>
          <w:marRight w:val="0"/>
          <w:marTop w:val="0"/>
          <w:marBottom w:val="0"/>
          <w:divBdr>
            <w:top w:val="none" w:sz="0" w:space="0" w:color="auto"/>
            <w:left w:val="none" w:sz="0" w:space="0" w:color="auto"/>
            <w:bottom w:val="none" w:sz="0" w:space="0" w:color="auto"/>
            <w:right w:val="none" w:sz="0" w:space="0" w:color="auto"/>
          </w:divBdr>
        </w:div>
        <w:div w:id="595673519">
          <w:marLeft w:val="0"/>
          <w:marRight w:val="0"/>
          <w:marTop w:val="0"/>
          <w:marBottom w:val="0"/>
          <w:divBdr>
            <w:top w:val="none" w:sz="0" w:space="0" w:color="auto"/>
            <w:left w:val="none" w:sz="0" w:space="0" w:color="auto"/>
            <w:bottom w:val="none" w:sz="0" w:space="0" w:color="auto"/>
            <w:right w:val="none" w:sz="0" w:space="0" w:color="auto"/>
          </w:divBdr>
        </w:div>
        <w:div w:id="495613800">
          <w:marLeft w:val="0"/>
          <w:marRight w:val="0"/>
          <w:marTop w:val="0"/>
          <w:marBottom w:val="0"/>
          <w:divBdr>
            <w:top w:val="none" w:sz="0" w:space="0" w:color="auto"/>
            <w:left w:val="none" w:sz="0" w:space="0" w:color="auto"/>
            <w:bottom w:val="none" w:sz="0" w:space="0" w:color="auto"/>
            <w:right w:val="none" w:sz="0" w:space="0" w:color="auto"/>
          </w:divBdr>
        </w:div>
        <w:div w:id="745424090">
          <w:marLeft w:val="0"/>
          <w:marRight w:val="0"/>
          <w:marTop w:val="0"/>
          <w:marBottom w:val="0"/>
          <w:divBdr>
            <w:top w:val="none" w:sz="0" w:space="0" w:color="auto"/>
            <w:left w:val="none" w:sz="0" w:space="0" w:color="auto"/>
            <w:bottom w:val="none" w:sz="0" w:space="0" w:color="auto"/>
            <w:right w:val="none" w:sz="0" w:space="0" w:color="auto"/>
          </w:divBdr>
        </w:div>
        <w:div w:id="321932110">
          <w:marLeft w:val="0"/>
          <w:marRight w:val="0"/>
          <w:marTop w:val="0"/>
          <w:marBottom w:val="0"/>
          <w:divBdr>
            <w:top w:val="none" w:sz="0" w:space="0" w:color="auto"/>
            <w:left w:val="none" w:sz="0" w:space="0" w:color="auto"/>
            <w:bottom w:val="none" w:sz="0" w:space="0" w:color="auto"/>
            <w:right w:val="none" w:sz="0" w:space="0" w:color="auto"/>
          </w:divBdr>
        </w:div>
        <w:div w:id="1987514644">
          <w:marLeft w:val="0"/>
          <w:marRight w:val="0"/>
          <w:marTop w:val="0"/>
          <w:marBottom w:val="0"/>
          <w:divBdr>
            <w:top w:val="none" w:sz="0" w:space="0" w:color="auto"/>
            <w:left w:val="none" w:sz="0" w:space="0" w:color="auto"/>
            <w:bottom w:val="none" w:sz="0" w:space="0" w:color="auto"/>
            <w:right w:val="none" w:sz="0" w:space="0" w:color="auto"/>
          </w:divBdr>
        </w:div>
        <w:div w:id="999192821">
          <w:marLeft w:val="0"/>
          <w:marRight w:val="0"/>
          <w:marTop w:val="0"/>
          <w:marBottom w:val="0"/>
          <w:divBdr>
            <w:top w:val="none" w:sz="0" w:space="0" w:color="auto"/>
            <w:left w:val="none" w:sz="0" w:space="0" w:color="auto"/>
            <w:bottom w:val="none" w:sz="0" w:space="0" w:color="auto"/>
            <w:right w:val="none" w:sz="0" w:space="0" w:color="auto"/>
          </w:divBdr>
        </w:div>
        <w:div w:id="2121296035">
          <w:marLeft w:val="0"/>
          <w:marRight w:val="0"/>
          <w:marTop w:val="0"/>
          <w:marBottom w:val="0"/>
          <w:divBdr>
            <w:top w:val="none" w:sz="0" w:space="0" w:color="auto"/>
            <w:left w:val="none" w:sz="0" w:space="0" w:color="auto"/>
            <w:bottom w:val="none" w:sz="0" w:space="0" w:color="auto"/>
            <w:right w:val="none" w:sz="0" w:space="0" w:color="auto"/>
          </w:divBdr>
        </w:div>
        <w:div w:id="1780490486">
          <w:marLeft w:val="0"/>
          <w:marRight w:val="0"/>
          <w:marTop w:val="0"/>
          <w:marBottom w:val="0"/>
          <w:divBdr>
            <w:top w:val="none" w:sz="0" w:space="0" w:color="auto"/>
            <w:left w:val="none" w:sz="0" w:space="0" w:color="auto"/>
            <w:bottom w:val="none" w:sz="0" w:space="0" w:color="auto"/>
            <w:right w:val="none" w:sz="0" w:space="0" w:color="auto"/>
          </w:divBdr>
        </w:div>
        <w:div w:id="888036837">
          <w:marLeft w:val="0"/>
          <w:marRight w:val="0"/>
          <w:marTop w:val="0"/>
          <w:marBottom w:val="0"/>
          <w:divBdr>
            <w:top w:val="none" w:sz="0" w:space="0" w:color="auto"/>
            <w:left w:val="none" w:sz="0" w:space="0" w:color="auto"/>
            <w:bottom w:val="none" w:sz="0" w:space="0" w:color="auto"/>
            <w:right w:val="none" w:sz="0" w:space="0" w:color="auto"/>
          </w:divBdr>
        </w:div>
        <w:div w:id="1663653197">
          <w:marLeft w:val="0"/>
          <w:marRight w:val="0"/>
          <w:marTop w:val="0"/>
          <w:marBottom w:val="0"/>
          <w:divBdr>
            <w:top w:val="none" w:sz="0" w:space="0" w:color="auto"/>
            <w:left w:val="none" w:sz="0" w:space="0" w:color="auto"/>
            <w:bottom w:val="none" w:sz="0" w:space="0" w:color="auto"/>
            <w:right w:val="none" w:sz="0" w:space="0" w:color="auto"/>
          </w:divBdr>
        </w:div>
        <w:div w:id="1444571253">
          <w:marLeft w:val="0"/>
          <w:marRight w:val="0"/>
          <w:marTop w:val="0"/>
          <w:marBottom w:val="0"/>
          <w:divBdr>
            <w:top w:val="none" w:sz="0" w:space="0" w:color="auto"/>
            <w:left w:val="none" w:sz="0" w:space="0" w:color="auto"/>
            <w:bottom w:val="none" w:sz="0" w:space="0" w:color="auto"/>
            <w:right w:val="none" w:sz="0" w:space="0" w:color="auto"/>
          </w:divBdr>
        </w:div>
        <w:div w:id="2137984601">
          <w:marLeft w:val="0"/>
          <w:marRight w:val="0"/>
          <w:marTop w:val="0"/>
          <w:marBottom w:val="0"/>
          <w:divBdr>
            <w:top w:val="none" w:sz="0" w:space="0" w:color="auto"/>
            <w:left w:val="none" w:sz="0" w:space="0" w:color="auto"/>
            <w:bottom w:val="none" w:sz="0" w:space="0" w:color="auto"/>
            <w:right w:val="none" w:sz="0" w:space="0" w:color="auto"/>
          </w:divBdr>
        </w:div>
        <w:div w:id="2130776063">
          <w:marLeft w:val="0"/>
          <w:marRight w:val="0"/>
          <w:marTop w:val="0"/>
          <w:marBottom w:val="0"/>
          <w:divBdr>
            <w:top w:val="none" w:sz="0" w:space="0" w:color="auto"/>
            <w:left w:val="none" w:sz="0" w:space="0" w:color="auto"/>
            <w:bottom w:val="none" w:sz="0" w:space="0" w:color="auto"/>
            <w:right w:val="none" w:sz="0" w:space="0" w:color="auto"/>
          </w:divBdr>
        </w:div>
        <w:div w:id="1010984298">
          <w:marLeft w:val="0"/>
          <w:marRight w:val="0"/>
          <w:marTop w:val="0"/>
          <w:marBottom w:val="0"/>
          <w:divBdr>
            <w:top w:val="none" w:sz="0" w:space="0" w:color="auto"/>
            <w:left w:val="none" w:sz="0" w:space="0" w:color="auto"/>
            <w:bottom w:val="none" w:sz="0" w:space="0" w:color="auto"/>
            <w:right w:val="none" w:sz="0" w:space="0" w:color="auto"/>
          </w:divBdr>
        </w:div>
        <w:div w:id="1147818757">
          <w:marLeft w:val="0"/>
          <w:marRight w:val="0"/>
          <w:marTop w:val="0"/>
          <w:marBottom w:val="0"/>
          <w:divBdr>
            <w:top w:val="none" w:sz="0" w:space="0" w:color="auto"/>
            <w:left w:val="none" w:sz="0" w:space="0" w:color="auto"/>
            <w:bottom w:val="none" w:sz="0" w:space="0" w:color="auto"/>
            <w:right w:val="none" w:sz="0" w:space="0" w:color="auto"/>
          </w:divBdr>
        </w:div>
        <w:div w:id="389692157">
          <w:marLeft w:val="0"/>
          <w:marRight w:val="0"/>
          <w:marTop w:val="0"/>
          <w:marBottom w:val="0"/>
          <w:divBdr>
            <w:top w:val="none" w:sz="0" w:space="0" w:color="auto"/>
            <w:left w:val="none" w:sz="0" w:space="0" w:color="auto"/>
            <w:bottom w:val="none" w:sz="0" w:space="0" w:color="auto"/>
            <w:right w:val="none" w:sz="0" w:space="0" w:color="auto"/>
          </w:divBdr>
        </w:div>
        <w:div w:id="1882013773">
          <w:marLeft w:val="0"/>
          <w:marRight w:val="0"/>
          <w:marTop w:val="0"/>
          <w:marBottom w:val="0"/>
          <w:divBdr>
            <w:top w:val="none" w:sz="0" w:space="0" w:color="auto"/>
            <w:left w:val="none" w:sz="0" w:space="0" w:color="auto"/>
            <w:bottom w:val="none" w:sz="0" w:space="0" w:color="auto"/>
            <w:right w:val="none" w:sz="0" w:space="0" w:color="auto"/>
          </w:divBdr>
        </w:div>
        <w:div w:id="1842814050">
          <w:marLeft w:val="0"/>
          <w:marRight w:val="0"/>
          <w:marTop w:val="0"/>
          <w:marBottom w:val="0"/>
          <w:divBdr>
            <w:top w:val="none" w:sz="0" w:space="0" w:color="auto"/>
            <w:left w:val="none" w:sz="0" w:space="0" w:color="auto"/>
            <w:bottom w:val="none" w:sz="0" w:space="0" w:color="auto"/>
            <w:right w:val="none" w:sz="0" w:space="0" w:color="auto"/>
          </w:divBdr>
        </w:div>
        <w:div w:id="1466462715">
          <w:marLeft w:val="0"/>
          <w:marRight w:val="0"/>
          <w:marTop w:val="0"/>
          <w:marBottom w:val="0"/>
          <w:divBdr>
            <w:top w:val="none" w:sz="0" w:space="0" w:color="auto"/>
            <w:left w:val="none" w:sz="0" w:space="0" w:color="auto"/>
            <w:bottom w:val="none" w:sz="0" w:space="0" w:color="auto"/>
            <w:right w:val="none" w:sz="0" w:space="0" w:color="auto"/>
          </w:divBdr>
        </w:div>
        <w:div w:id="1605452126">
          <w:marLeft w:val="0"/>
          <w:marRight w:val="0"/>
          <w:marTop w:val="0"/>
          <w:marBottom w:val="0"/>
          <w:divBdr>
            <w:top w:val="none" w:sz="0" w:space="0" w:color="auto"/>
            <w:left w:val="none" w:sz="0" w:space="0" w:color="auto"/>
            <w:bottom w:val="none" w:sz="0" w:space="0" w:color="auto"/>
            <w:right w:val="none" w:sz="0" w:space="0" w:color="auto"/>
          </w:divBdr>
        </w:div>
        <w:div w:id="2101170727">
          <w:marLeft w:val="0"/>
          <w:marRight w:val="0"/>
          <w:marTop w:val="0"/>
          <w:marBottom w:val="0"/>
          <w:divBdr>
            <w:top w:val="none" w:sz="0" w:space="0" w:color="auto"/>
            <w:left w:val="none" w:sz="0" w:space="0" w:color="auto"/>
            <w:bottom w:val="none" w:sz="0" w:space="0" w:color="auto"/>
            <w:right w:val="none" w:sz="0" w:space="0" w:color="auto"/>
          </w:divBdr>
        </w:div>
        <w:div w:id="2057195864">
          <w:marLeft w:val="0"/>
          <w:marRight w:val="0"/>
          <w:marTop w:val="0"/>
          <w:marBottom w:val="0"/>
          <w:divBdr>
            <w:top w:val="none" w:sz="0" w:space="0" w:color="auto"/>
            <w:left w:val="none" w:sz="0" w:space="0" w:color="auto"/>
            <w:bottom w:val="none" w:sz="0" w:space="0" w:color="auto"/>
            <w:right w:val="none" w:sz="0" w:space="0" w:color="auto"/>
          </w:divBdr>
        </w:div>
        <w:div w:id="2058047956">
          <w:marLeft w:val="0"/>
          <w:marRight w:val="0"/>
          <w:marTop w:val="0"/>
          <w:marBottom w:val="0"/>
          <w:divBdr>
            <w:top w:val="none" w:sz="0" w:space="0" w:color="auto"/>
            <w:left w:val="none" w:sz="0" w:space="0" w:color="auto"/>
            <w:bottom w:val="none" w:sz="0" w:space="0" w:color="auto"/>
            <w:right w:val="none" w:sz="0" w:space="0" w:color="auto"/>
          </w:divBdr>
        </w:div>
        <w:div w:id="671376894">
          <w:marLeft w:val="0"/>
          <w:marRight w:val="0"/>
          <w:marTop w:val="0"/>
          <w:marBottom w:val="0"/>
          <w:divBdr>
            <w:top w:val="none" w:sz="0" w:space="0" w:color="auto"/>
            <w:left w:val="none" w:sz="0" w:space="0" w:color="auto"/>
            <w:bottom w:val="none" w:sz="0" w:space="0" w:color="auto"/>
            <w:right w:val="none" w:sz="0" w:space="0" w:color="auto"/>
          </w:divBdr>
        </w:div>
        <w:div w:id="869104281">
          <w:marLeft w:val="0"/>
          <w:marRight w:val="0"/>
          <w:marTop w:val="0"/>
          <w:marBottom w:val="0"/>
          <w:divBdr>
            <w:top w:val="none" w:sz="0" w:space="0" w:color="auto"/>
            <w:left w:val="none" w:sz="0" w:space="0" w:color="auto"/>
            <w:bottom w:val="none" w:sz="0" w:space="0" w:color="auto"/>
            <w:right w:val="none" w:sz="0" w:space="0" w:color="auto"/>
          </w:divBdr>
        </w:div>
        <w:div w:id="802578210">
          <w:marLeft w:val="0"/>
          <w:marRight w:val="0"/>
          <w:marTop w:val="0"/>
          <w:marBottom w:val="0"/>
          <w:divBdr>
            <w:top w:val="none" w:sz="0" w:space="0" w:color="auto"/>
            <w:left w:val="none" w:sz="0" w:space="0" w:color="auto"/>
            <w:bottom w:val="none" w:sz="0" w:space="0" w:color="auto"/>
            <w:right w:val="none" w:sz="0" w:space="0" w:color="auto"/>
          </w:divBdr>
        </w:div>
        <w:div w:id="1556696507">
          <w:marLeft w:val="0"/>
          <w:marRight w:val="0"/>
          <w:marTop w:val="0"/>
          <w:marBottom w:val="0"/>
          <w:divBdr>
            <w:top w:val="none" w:sz="0" w:space="0" w:color="auto"/>
            <w:left w:val="none" w:sz="0" w:space="0" w:color="auto"/>
            <w:bottom w:val="none" w:sz="0" w:space="0" w:color="auto"/>
            <w:right w:val="none" w:sz="0" w:space="0" w:color="auto"/>
          </w:divBdr>
        </w:div>
        <w:div w:id="386877037">
          <w:marLeft w:val="0"/>
          <w:marRight w:val="0"/>
          <w:marTop w:val="0"/>
          <w:marBottom w:val="0"/>
          <w:divBdr>
            <w:top w:val="none" w:sz="0" w:space="0" w:color="auto"/>
            <w:left w:val="none" w:sz="0" w:space="0" w:color="auto"/>
            <w:bottom w:val="none" w:sz="0" w:space="0" w:color="auto"/>
            <w:right w:val="none" w:sz="0" w:space="0" w:color="auto"/>
          </w:divBdr>
        </w:div>
        <w:div w:id="1141310424">
          <w:marLeft w:val="0"/>
          <w:marRight w:val="0"/>
          <w:marTop w:val="0"/>
          <w:marBottom w:val="0"/>
          <w:divBdr>
            <w:top w:val="none" w:sz="0" w:space="0" w:color="auto"/>
            <w:left w:val="none" w:sz="0" w:space="0" w:color="auto"/>
            <w:bottom w:val="none" w:sz="0" w:space="0" w:color="auto"/>
            <w:right w:val="none" w:sz="0" w:space="0" w:color="auto"/>
          </w:divBdr>
        </w:div>
        <w:div w:id="1402830448">
          <w:marLeft w:val="0"/>
          <w:marRight w:val="0"/>
          <w:marTop w:val="0"/>
          <w:marBottom w:val="0"/>
          <w:divBdr>
            <w:top w:val="none" w:sz="0" w:space="0" w:color="auto"/>
            <w:left w:val="none" w:sz="0" w:space="0" w:color="auto"/>
            <w:bottom w:val="none" w:sz="0" w:space="0" w:color="auto"/>
            <w:right w:val="none" w:sz="0" w:space="0" w:color="auto"/>
          </w:divBdr>
        </w:div>
        <w:div w:id="1608999852">
          <w:marLeft w:val="0"/>
          <w:marRight w:val="0"/>
          <w:marTop w:val="0"/>
          <w:marBottom w:val="0"/>
          <w:divBdr>
            <w:top w:val="none" w:sz="0" w:space="0" w:color="auto"/>
            <w:left w:val="none" w:sz="0" w:space="0" w:color="auto"/>
            <w:bottom w:val="none" w:sz="0" w:space="0" w:color="auto"/>
            <w:right w:val="none" w:sz="0" w:space="0" w:color="auto"/>
          </w:divBdr>
        </w:div>
        <w:div w:id="1836920055">
          <w:marLeft w:val="0"/>
          <w:marRight w:val="0"/>
          <w:marTop w:val="0"/>
          <w:marBottom w:val="0"/>
          <w:divBdr>
            <w:top w:val="none" w:sz="0" w:space="0" w:color="auto"/>
            <w:left w:val="none" w:sz="0" w:space="0" w:color="auto"/>
            <w:bottom w:val="none" w:sz="0" w:space="0" w:color="auto"/>
            <w:right w:val="none" w:sz="0" w:space="0" w:color="auto"/>
          </w:divBdr>
        </w:div>
        <w:div w:id="817112509">
          <w:marLeft w:val="0"/>
          <w:marRight w:val="0"/>
          <w:marTop w:val="0"/>
          <w:marBottom w:val="0"/>
          <w:divBdr>
            <w:top w:val="none" w:sz="0" w:space="0" w:color="auto"/>
            <w:left w:val="none" w:sz="0" w:space="0" w:color="auto"/>
            <w:bottom w:val="none" w:sz="0" w:space="0" w:color="auto"/>
            <w:right w:val="none" w:sz="0" w:space="0" w:color="auto"/>
          </w:divBdr>
        </w:div>
        <w:div w:id="423766428">
          <w:marLeft w:val="0"/>
          <w:marRight w:val="0"/>
          <w:marTop w:val="0"/>
          <w:marBottom w:val="0"/>
          <w:divBdr>
            <w:top w:val="none" w:sz="0" w:space="0" w:color="auto"/>
            <w:left w:val="none" w:sz="0" w:space="0" w:color="auto"/>
            <w:bottom w:val="none" w:sz="0" w:space="0" w:color="auto"/>
            <w:right w:val="none" w:sz="0" w:space="0" w:color="auto"/>
          </w:divBdr>
        </w:div>
        <w:div w:id="2009748733">
          <w:marLeft w:val="0"/>
          <w:marRight w:val="0"/>
          <w:marTop w:val="0"/>
          <w:marBottom w:val="0"/>
          <w:divBdr>
            <w:top w:val="none" w:sz="0" w:space="0" w:color="auto"/>
            <w:left w:val="none" w:sz="0" w:space="0" w:color="auto"/>
            <w:bottom w:val="none" w:sz="0" w:space="0" w:color="auto"/>
            <w:right w:val="none" w:sz="0" w:space="0" w:color="auto"/>
          </w:divBdr>
        </w:div>
        <w:div w:id="2064408115">
          <w:marLeft w:val="0"/>
          <w:marRight w:val="0"/>
          <w:marTop w:val="0"/>
          <w:marBottom w:val="0"/>
          <w:divBdr>
            <w:top w:val="none" w:sz="0" w:space="0" w:color="auto"/>
            <w:left w:val="none" w:sz="0" w:space="0" w:color="auto"/>
            <w:bottom w:val="none" w:sz="0" w:space="0" w:color="auto"/>
            <w:right w:val="none" w:sz="0" w:space="0" w:color="auto"/>
          </w:divBdr>
        </w:div>
        <w:div w:id="638266908">
          <w:marLeft w:val="0"/>
          <w:marRight w:val="0"/>
          <w:marTop w:val="0"/>
          <w:marBottom w:val="0"/>
          <w:divBdr>
            <w:top w:val="none" w:sz="0" w:space="0" w:color="auto"/>
            <w:left w:val="none" w:sz="0" w:space="0" w:color="auto"/>
            <w:bottom w:val="none" w:sz="0" w:space="0" w:color="auto"/>
            <w:right w:val="none" w:sz="0" w:space="0" w:color="auto"/>
          </w:divBdr>
        </w:div>
        <w:div w:id="267082511">
          <w:marLeft w:val="0"/>
          <w:marRight w:val="0"/>
          <w:marTop w:val="0"/>
          <w:marBottom w:val="0"/>
          <w:divBdr>
            <w:top w:val="none" w:sz="0" w:space="0" w:color="auto"/>
            <w:left w:val="none" w:sz="0" w:space="0" w:color="auto"/>
            <w:bottom w:val="none" w:sz="0" w:space="0" w:color="auto"/>
            <w:right w:val="none" w:sz="0" w:space="0" w:color="auto"/>
          </w:divBdr>
        </w:div>
        <w:div w:id="666590922">
          <w:marLeft w:val="0"/>
          <w:marRight w:val="0"/>
          <w:marTop w:val="0"/>
          <w:marBottom w:val="0"/>
          <w:divBdr>
            <w:top w:val="none" w:sz="0" w:space="0" w:color="auto"/>
            <w:left w:val="none" w:sz="0" w:space="0" w:color="auto"/>
            <w:bottom w:val="none" w:sz="0" w:space="0" w:color="auto"/>
            <w:right w:val="none" w:sz="0" w:space="0" w:color="auto"/>
          </w:divBdr>
        </w:div>
        <w:div w:id="498352998">
          <w:marLeft w:val="0"/>
          <w:marRight w:val="0"/>
          <w:marTop w:val="0"/>
          <w:marBottom w:val="0"/>
          <w:divBdr>
            <w:top w:val="none" w:sz="0" w:space="0" w:color="auto"/>
            <w:left w:val="none" w:sz="0" w:space="0" w:color="auto"/>
            <w:bottom w:val="none" w:sz="0" w:space="0" w:color="auto"/>
            <w:right w:val="none" w:sz="0" w:space="0" w:color="auto"/>
          </w:divBdr>
        </w:div>
        <w:div w:id="1523474845">
          <w:marLeft w:val="0"/>
          <w:marRight w:val="0"/>
          <w:marTop w:val="0"/>
          <w:marBottom w:val="0"/>
          <w:divBdr>
            <w:top w:val="none" w:sz="0" w:space="0" w:color="auto"/>
            <w:left w:val="none" w:sz="0" w:space="0" w:color="auto"/>
            <w:bottom w:val="none" w:sz="0" w:space="0" w:color="auto"/>
            <w:right w:val="none" w:sz="0" w:space="0" w:color="auto"/>
          </w:divBdr>
        </w:div>
        <w:div w:id="329481007">
          <w:marLeft w:val="0"/>
          <w:marRight w:val="0"/>
          <w:marTop w:val="0"/>
          <w:marBottom w:val="0"/>
          <w:divBdr>
            <w:top w:val="none" w:sz="0" w:space="0" w:color="auto"/>
            <w:left w:val="none" w:sz="0" w:space="0" w:color="auto"/>
            <w:bottom w:val="none" w:sz="0" w:space="0" w:color="auto"/>
            <w:right w:val="none" w:sz="0" w:space="0" w:color="auto"/>
          </w:divBdr>
        </w:div>
        <w:div w:id="1513060022">
          <w:marLeft w:val="0"/>
          <w:marRight w:val="0"/>
          <w:marTop w:val="0"/>
          <w:marBottom w:val="0"/>
          <w:divBdr>
            <w:top w:val="none" w:sz="0" w:space="0" w:color="auto"/>
            <w:left w:val="none" w:sz="0" w:space="0" w:color="auto"/>
            <w:bottom w:val="none" w:sz="0" w:space="0" w:color="auto"/>
            <w:right w:val="none" w:sz="0" w:space="0" w:color="auto"/>
          </w:divBdr>
        </w:div>
        <w:div w:id="91318875">
          <w:marLeft w:val="0"/>
          <w:marRight w:val="0"/>
          <w:marTop w:val="0"/>
          <w:marBottom w:val="0"/>
          <w:divBdr>
            <w:top w:val="none" w:sz="0" w:space="0" w:color="auto"/>
            <w:left w:val="none" w:sz="0" w:space="0" w:color="auto"/>
            <w:bottom w:val="none" w:sz="0" w:space="0" w:color="auto"/>
            <w:right w:val="none" w:sz="0" w:space="0" w:color="auto"/>
          </w:divBdr>
        </w:div>
        <w:div w:id="2041469621">
          <w:marLeft w:val="0"/>
          <w:marRight w:val="0"/>
          <w:marTop w:val="0"/>
          <w:marBottom w:val="0"/>
          <w:divBdr>
            <w:top w:val="none" w:sz="0" w:space="0" w:color="auto"/>
            <w:left w:val="none" w:sz="0" w:space="0" w:color="auto"/>
            <w:bottom w:val="none" w:sz="0" w:space="0" w:color="auto"/>
            <w:right w:val="none" w:sz="0" w:space="0" w:color="auto"/>
          </w:divBdr>
        </w:div>
        <w:div w:id="1968704540">
          <w:marLeft w:val="0"/>
          <w:marRight w:val="0"/>
          <w:marTop w:val="0"/>
          <w:marBottom w:val="0"/>
          <w:divBdr>
            <w:top w:val="none" w:sz="0" w:space="0" w:color="auto"/>
            <w:left w:val="none" w:sz="0" w:space="0" w:color="auto"/>
            <w:bottom w:val="none" w:sz="0" w:space="0" w:color="auto"/>
            <w:right w:val="none" w:sz="0" w:space="0" w:color="auto"/>
          </w:divBdr>
        </w:div>
        <w:div w:id="676688785">
          <w:marLeft w:val="0"/>
          <w:marRight w:val="0"/>
          <w:marTop w:val="0"/>
          <w:marBottom w:val="0"/>
          <w:divBdr>
            <w:top w:val="none" w:sz="0" w:space="0" w:color="auto"/>
            <w:left w:val="none" w:sz="0" w:space="0" w:color="auto"/>
            <w:bottom w:val="none" w:sz="0" w:space="0" w:color="auto"/>
            <w:right w:val="none" w:sz="0" w:space="0" w:color="auto"/>
          </w:divBdr>
        </w:div>
        <w:div w:id="1726369115">
          <w:marLeft w:val="0"/>
          <w:marRight w:val="0"/>
          <w:marTop w:val="0"/>
          <w:marBottom w:val="0"/>
          <w:divBdr>
            <w:top w:val="none" w:sz="0" w:space="0" w:color="auto"/>
            <w:left w:val="none" w:sz="0" w:space="0" w:color="auto"/>
            <w:bottom w:val="none" w:sz="0" w:space="0" w:color="auto"/>
            <w:right w:val="none" w:sz="0" w:space="0" w:color="auto"/>
          </w:divBdr>
        </w:div>
        <w:div w:id="2102099718">
          <w:marLeft w:val="0"/>
          <w:marRight w:val="0"/>
          <w:marTop w:val="0"/>
          <w:marBottom w:val="0"/>
          <w:divBdr>
            <w:top w:val="none" w:sz="0" w:space="0" w:color="auto"/>
            <w:left w:val="none" w:sz="0" w:space="0" w:color="auto"/>
            <w:bottom w:val="none" w:sz="0" w:space="0" w:color="auto"/>
            <w:right w:val="none" w:sz="0" w:space="0" w:color="auto"/>
          </w:divBdr>
        </w:div>
        <w:div w:id="1598102126">
          <w:marLeft w:val="0"/>
          <w:marRight w:val="0"/>
          <w:marTop w:val="0"/>
          <w:marBottom w:val="0"/>
          <w:divBdr>
            <w:top w:val="none" w:sz="0" w:space="0" w:color="auto"/>
            <w:left w:val="none" w:sz="0" w:space="0" w:color="auto"/>
            <w:bottom w:val="none" w:sz="0" w:space="0" w:color="auto"/>
            <w:right w:val="none" w:sz="0" w:space="0" w:color="auto"/>
          </w:divBdr>
        </w:div>
        <w:div w:id="1933397247">
          <w:marLeft w:val="0"/>
          <w:marRight w:val="0"/>
          <w:marTop w:val="0"/>
          <w:marBottom w:val="0"/>
          <w:divBdr>
            <w:top w:val="none" w:sz="0" w:space="0" w:color="auto"/>
            <w:left w:val="none" w:sz="0" w:space="0" w:color="auto"/>
            <w:bottom w:val="none" w:sz="0" w:space="0" w:color="auto"/>
            <w:right w:val="none" w:sz="0" w:space="0" w:color="auto"/>
          </w:divBdr>
        </w:div>
        <w:div w:id="533076940">
          <w:marLeft w:val="0"/>
          <w:marRight w:val="0"/>
          <w:marTop w:val="0"/>
          <w:marBottom w:val="0"/>
          <w:divBdr>
            <w:top w:val="none" w:sz="0" w:space="0" w:color="auto"/>
            <w:left w:val="none" w:sz="0" w:space="0" w:color="auto"/>
            <w:bottom w:val="none" w:sz="0" w:space="0" w:color="auto"/>
            <w:right w:val="none" w:sz="0" w:space="0" w:color="auto"/>
          </w:divBdr>
        </w:div>
        <w:div w:id="312872452">
          <w:marLeft w:val="0"/>
          <w:marRight w:val="0"/>
          <w:marTop w:val="0"/>
          <w:marBottom w:val="0"/>
          <w:divBdr>
            <w:top w:val="none" w:sz="0" w:space="0" w:color="auto"/>
            <w:left w:val="none" w:sz="0" w:space="0" w:color="auto"/>
            <w:bottom w:val="none" w:sz="0" w:space="0" w:color="auto"/>
            <w:right w:val="none" w:sz="0" w:space="0" w:color="auto"/>
          </w:divBdr>
        </w:div>
        <w:div w:id="130443118">
          <w:marLeft w:val="0"/>
          <w:marRight w:val="0"/>
          <w:marTop w:val="0"/>
          <w:marBottom w:val="0"/>
          <w:divBdr>
            <w:top w:val="none" w:sz="0" w:space="0" w:color="auto"/>
            <w:left w:val="none" w:sz="0" w:space="0" w:color="auto"/>
            <w:bottom w:val="none" w:sz="0" w:space="0" w:color="auto"/>
            <w:right w:val="none" w:sz="0" w:space="0" w:color="auto"/>
          </w:divBdr>
        </w:div>
        <w:div w:id="808745628">
          <w:marLeft w:val="0"/>
          <w:marRight w:val="0"/>
          <w:marTop w:val="0"/>
          <w:marBottom w:val="0"/>
          <w:divBdr>
            <w:top w:val="none" w:sz="0" w:space="0" w:color="auto"/>
            <w:left w:val="none" w:sz="0" w:space="0" w:color="auto"/>
            <w:bottom w:val="none" w:sz="0" w:space="0" w:color="auto"/>
            <w:right w:val="none" w:sz="0" w:space="0" w:color="auto"/>
          </w:divBdr>
        </w:div>
        <w:div w:id="1356350034">
          <w:marLeft w:val="0"/>
          <w:marRight w:val="0"/>
          <w:marTop w:val="0"/>
          <w:marBottom w:val="0"/>
          <w:divBdr>
            <w:top w:val="none" w:sz="0" w:space="0" w:color="auto"/>
            <w:left w:val="none" w:sz="0" w:space="0" w:color="auto"/>
            <w:bottom w:val="none" w:sz="0" w:space="0" w:color="auto"/>
            <w:right w:val="none" w:sz="0" w:space="0" w:color="auto"/>
          </w:divBdr>
        </w:div>
      </w:divsChild>
    </w:div>
    <w:div w:id="538591934">
      <w:bodyDiv w:val="1"/>
      <w:marLeft w:val="0"/>
      <w:marRight w:val="0"/>
      <w:marTop w:val="0"/>
      <w:marBottom w:val="0"/>
      <w:divBdr>
        <w:top w:val="none" w:sz="0" w:space="0" w:color="auto"/>
        <w:left w:val="none" w:sz="0" w:space="0" w:color="auto"/>
        <w:bottom w:val="none" w:sz="0" w:space="0" w:color="auto"/>
        <w:right w:val="none" w:sz="0" w:space="0" w:color="auto"/>
      </w:divBdr>
    </w:div>
    <w:div w:id="538665046">
      <w:bodyDiv w:val="1"/>
      <w:marLeft w:val="0"/>
      <w:marRight w:val="0"/>
      <w:marTop w:val="0"/>
      <w:marBottom w:val="0"/>
      <w:divBdr>
        <w:top w:val="none" w:sz="0" w:space="0" w:color="auto"/>
        <w:left w:val="none" w:sz="0" w:space="0" w:color="auto"/>
        <w:bottom w:val="none" w:sz="0" w:space="0" w:color="auto"/>
        <w:right w:val="none" w:sz="0" w:space="0" w:color="auto"/>
      </w:divBdr>
    </w:div>
    <w:div w:id="539510162">
      <w:bodyDiv w:val="1"/>
      <w:marLeft w:val="0"/>
      <w:marRight w:val="0"/>
      <w:marTop w:val="0"/>
      <w:marBottom w:val="0"/>
      <w:divBdr>
        <w:top w:val="none" w:sz="0" w:space="0" w:color="auto"/>
        <w:left w:val="none" w:sz="0" w:space="0" w:color="auto"/>
        <w:bottom w:val="none" w:sz="0" w:space="0" w:color="auto"/>
        <w:right w:val="none" w:sz="0" w:space="0" w:color="auto"/>
      </w:divBdr>
    </w:div>
    <w:div w:id="539559105">
      <w:bodyDiv w:val="1"/>
      <w:marLeft w:val="0"/>
      <w:marRight w:val="0"/>
      <w:marTop w:val="0"/>
      <w:marBottom w:val="0"/>
      <w:divBdr>
        <w:top w:val="none" w:sz="0" w:space="0" w:color="auto"/>
        <w:left w:val="none" w:sz="0" w:space="0" w:color="auto"/>
        <w:bottom w:val="none" w:sz="0" w:space="0" w:color="auto"/>
        <w:right w:val="none" w:sz="0" w:space="0" w:color="auto"/>
      </w:divBdr>
    </w:div>
    <w:div w:id="540243039">
      <w:bodyDiv w:val="1"/>
      <w:marLeft w:val="0"/>
      <w:marRight w:val="0"/>
      <w:marTop w:val="0"/>
      <w:marBottom w:val="0"/>
      <w:divBdr>
        <w:top w:val="none" w:sz="0" w:space="0" w:color="auto"/>
        <w:left w:val="none" w:sz="0" w:space="0" w:color="auto"/>
        <w:bottom w:val="none" w:sz="0" w:space="0" w:color="auto"/>
        <w:right w:val="none" w:sz="0" w:space="0" w:color="auto"/>
      </w:divBdr>
    </w:div>
    <w:div w:id="540245237">
      <w:bodyDiv w:val="1"/>
      <w:marLeft w:val="0"/>
      <w:marRight w:val="0"/>
      <w:marTop w:val="0"/>
      <w:marBottom w:val="0"/>
      <w:divBdr>
        <w:top w:val="none" w:sz="0" w:space="0" w:color="auto"/>
        <w:left w:val="none" w:sz="0" w:space="0" w:color="auto"/>
        <w:bottom w:val="none" w:sz="0" w:space="0" w:color="auto"/>
        <w:right w:val="none" w:sz="0" w:space="0" w:color="auto"/>
      </w:divBdr>
    </w:div>
    <w:div w:id="540629560">
      <w:bodyDiv w:val="1"/>
      <w:marLeft w:val="0"/>
      <w:marRight w:val="0"/>
      <w:marTop w:val="0"/>
      <w:marBottom w:val="0"/>
      <w:divBdr>
        <w:top w:val="none" w:sz="0" w:space="0" w:color="auto"/>
        <w:left w:val="none" w:sz="0" w:space="0" w:color="auto"/>
        <w:bottom w:val="none" w:sz="0" w:space="0" w:color="auto"/>
        <w:right w:val="none" w:sz="0" w:space="0" w:color="auto"/>
      </w:divBdr>
    </w:div>
    <w:div w:id="540703366">
      <w:bodyDiv w:val="1"/>
      <w:marLeft w:val="0"/>
      <w:marRight w:val="0"/>
      <w:marTop w:val="0"/>
      <w:marBottom w:val="0"/>
      <w:divBdr>
        <w:top w:val="none" w:sz="0" w:space="0" w:color="auto"/>
        <w:left w:val="none" w:sz="0" w:space="0" w:color="auto"/>
        <w:bottom w:val="none" w:sz="0" w:space="0" w:color="auto"/>
        <w:right w:val="none" w:sz="0" w:space="0" w:color="auto"/>
      </w:divBdr>
    </w:div>
    <w:div w:id="540825593">
      <w:bodyDiv w:val="1"/>
      <w:marLeft w:val="0"/>
      <w:marRight w:val="0"/>
      <w:marTop w:val="0"/>
      <w:marBottom w:val="0"/>
      <w:divBdr>
        <w:top w:val="none" w:sz="0" w:space="0" w:color="auto"/>
        <w:left w:val="none" w:sz="0" w:space="0" w:color="auto"/>
        <w:bottom w:val="none" w:sz="0" w:space="0" w:color="auto"/>
        <w:right w:val="none" w:sz="0" w:space="0" w:color="auto"/>
      </w:divBdr>
    </w:div>
    <w:div w:id="541481788">
      <w:bodyDiv w:val="1"/>
      <w:marLeft w:val="0"/>
      <w:marRight w:val="0"/>
      <w:marTop w:val="0"/>
      <w:marBottom w:val="0"/>
      <w:divBdr>
        <w:top w:val="none" w:sz="0" w:space="0" w:color="auto"/>
        <w:left w:val="none" w:sz="0" w:space="0" w:color="auto"/>
        <w:bottom w:val="none" w:sz="0" w:space="0" w:color="auto"/>
        <w:right w:val="none" w:sz="0" w:space="0" w:color="auto"/>
      </w:divBdr>
    </w:div>
    <w:div w:id="541745876">
      <w:bodyDiv w:val="1"/>
      <w:marLeft w:val="0"/>
      <w:marRight w:val="0"/>
      <w:marTop w:val="0"/>
      <w:marBottom w:val="0"/>
      <w:divBdr>
        <w:top w:val="none" w:sz="0" w:space="0" w:color="auto"/>
        <w:left w:val="none" w:sz="0" w:space="0" w:color="auto"/>
        <w:bottom w:val="none" w:sz="0" w:space="0" w:color="auto"/>
        <w:right w:val="none" w:sz="0" w:space="0" w:color="auto"/>
      </w:divBdr>
    </w:div>
    <w:div w:id="541944635">
      <w:bodyDiv w:val="1"/>
      <w:marLeft w:val="0"/>
      <w:marRight w:val="0"/>
      <w:marTop w:val="0"/>
      <w:marBottom w:val="0"/>
      <w:divBdr>
        <w:top w:val="none" w:sz="0" w:space="0" w:color="auto"/>
        <w:left w:val="none" w:sz="0" w:space="0" w:color="auto"/>
        <w:bottom w:val="none" w:sz="0" w:space="0" w:color="auto"/>
        <w:right w:val="none" w:sz="0" w:space="0" w:color="auto"/>
      </w:divBdr>
    </w:div>
    <w:div w:id="543759394">
      <w:bodyDiv w:val="1"/>
      <w:marLeft w:val="0"/>
      <w:marRight w:val="0"/>
      <w:marTop w:val="0"/>
      <w:marBottom w:val="0"/>
      <w:divBdr>
        <w:top w:val="none" w:sz="0" w:space="0" w:color="auto"/>
        <w:left w:val="none" w:sz="0" w:space="0" w:color="auto"/>
        <w:bottom w:val="none" w:sz="0" w:space="0" w:color="auto"/>
        <w:right w:val="none" w:sz="0" w:space="0" w:color="auto"/>
      </w:divBdr>
    </w:div>
    <w:div w:id="543950015">
      <w:bodyDiv w:val="1"/>
      <w:marLeft w:val="0"/>
      <w:marRight w:val="0"/>
      <w:marTop w:val="0"/>
      <w:marBottom w:val="0"/>
      <w:divBdr>
        <w:top w:val="none" w:sz="0" w:space="0" w:color="auto"/>
        <w:left w:val="none" w:sz="0" w:space="0" w:color="auto"/>
        <w:bottom w:val="none" w:sz="0" w:space="0" w:color="auto"/>
        <w:right w:val="none" w:sz="0" w:space="0" w:color="auto"/>
      </w:divBdr>
    </w:div>
    <w:div w:id="543953773">
      <w:bodyDiv w:val="1"/>
      <w:marLeft w:val="0"/>
      <w:marRight w:val="0"/>
      <w:marTop w:val="0"/>
      <w:marBottom w:val="0"/>
      <w:divBdr>
        <w:top w:val="none" w:sz="0" w:space="0" w:color="auto"/>
        <w:left w:val="none" w:sz="0" w:space="0" w:color="auto"/>
        <w:bottom w:val="none" w:sz="0" w:space="0" w:color="auto"/>
        <w:right w:val="none" w:sz="0" w:space="0" w:color="auto"/>
      </w:divBdr>
    </w:div>
    <w:div w:id="544295047">
      <w:bodyDiv w:val="1"/>
      <w:marLeft w:val="0"/>
      <w:marRight w:val="0"/>
      <w:marTop w:val="0"/>
      <w:marBottom w:val="0"/>
      <w:divBdr>
        <w:top w:val="none" w:sz="0" w:space="0" w:color="auto"/>
        <w:left w:val="none" w:sz="0" w:space="0" w:color="auto"/>
        <w:bottom w:val="none" w:sz="0" w:space="0" w:color="auto"/>
        <w:right w:val="none" w:sz="0" w:space="0" w:color="auto"/>
      </w:divBdr>
    </w:div>
    <w:div w:id="547574782">
      <w:bodyDiv w:val="1"/>
      <w:marLeft w:val="0"/>
      <w:marRight w:val="0"/>
      <w:marTop w:val="0"/>
      <w:marBottom w:val="0"/>
      <w:divBdr>
        <w:top w:val="none" w:sz="0" w:space="0" w:color="auto"/>
        <w:left w:val="none" w:sz="0" w:space="0" w:color="auto"/>
        <w:bottom w:val="none" w:sz="0" w:space="0" w:color="auto"/>
        <w:right w:val="none" w:sz="0" w:space="0" w:color="auto"/>
      </w:divBdr>
    </w:div>
    <w:div w:id="548616679">
      <w:bodyDiv w:val="1"/>
      <w:marLeft w:val="0"/>
      <w:marRight w:val="0"/>
      <w:marTop w:val="0"/>
      <w:marBottom w:val="0"/>
      <w:divBdr>
        <w:top w:val="none" w:sz="0" w:space="0" w:color="auto"/>
        <w:left w:val="none" w:sz="0" w:space="0" w:color="auto"/>
        <w:bottom w:val="none" w:sz="0" w:space="0" w:color="auto"/>
        <w:right w:val="none" w:sz="0" w:space="0" w:color="auto"/>
      </w:divBdr>
    </w:div>
    <w:div w:id="549193319">
      <w:bodyDiv w:val="1"/>
      <w:marLeft w:val="0"/>
      <w:marRight w:val="0"/>
      <w:marTop w:val="0"/>
      <w:marBottom w:val="0"/>
      <w:divBdr>
        <w:top w:val="none" w:sz="0" w:space="0" w:color="auto"/>
        <w:left w:val="none" w:sz="0" w:space="0" w:color="auto"/>
        <w:bottom w:val="none" w:sz="0" w:space="0" w:color="auto"/>
        <w:right w:val="none" w:sz="0" w:space="0" w:color="auto"/>
      </w:divBdr>
    </w:div>
    <w:div w:id="549415902">
      <w:bodyDiv w:val="1"/>
      <w:marLeft w:val="0"/>
      <w:marRight w:val="0"/>
      <w:marTop w:val="0"/>
      <w:marBottom w:val="0"/>
      <w:divBdr>
        <w:top w:val="none" w:sz="0" w:space="0" w:color="auto"/>
        <w:left w:val="none" w:sz="0" w:space="0" w:color="auto"/>
        <w:bottom w:val="none" w:sz="0" w:space="0" w:color="auto"/>
        <w:right w:val="none" w:sz="0" w:space="0" w:color="auto"/>
      </w:divBdr>
    </w:div>
    <w:div w:id="550075625">
      <w:bodyDiv w:val="1"/>
      <w:marLeft w:val="0"/>
      <w:marRight w:val="0"/>
      <w:marTop w:val="0"/>
      <w:marBottom w:val="0"/>
      <w:divBdr>
        <w:top w:val="none" w:sz="0" w:space="0" w:color="auto"/>
        <w:left w:val="none" w:sz="0" w:space="0" w:color="auto"/>
        <w:bottom w:val="none" w:sz="0" w:space="0" w:color="auto"/>
        <w:right w:val="none" w:sz="0" w:space="0" w:color="auto"/>
      </w:divBdr>
    </w:div>
    <w:div w:id="550271441">
      <w:bodyDiv w:val="1"/>
      <w:marLeft w:val="0"/>
      <w:marRight w:val="0"/>
      <w:marTop w:val="0"/>
      <w:marBottom w:val="0"/>
      <w:divBdr>
        <w:top w:val="none" w:sz="0" w:space="0" w:color="auto"/>
        <w:left w:val="none" w:sz="0" w:space="0" w:color="auto"/>
        <w:bottom w:val="none" w:sz="0" w:space="0" w:color="auto"/>
        <w:right w:val="none" w:sz="0" w:space="0" w:color="auto"/>
      </w:divBdr>
      <w:divsChild>
        <w:div w:id="1567186982">
          <w:marLeft w:val="0"/>
          <w:marRight w:val="0"/>
          <w:marTop w:val="0"/>
          <w:marBottom w:val="0"/>
          <w:divBdr>
            <w:top w:val="none" w:sz="0" w:space="0" w:color="auto"/>
            <w:left w:val="none" w:sz="0" w:space="0" w:color="auto"/>
            <w:bottom w:val="none" w:sz="0" w:space="0" w:color="auto"/>
            <w:right w:val="none" w:sz="0" w:space="0" w:color="auto"/>
          </w:divBdr>
        </w:div>
        <w:div w:id="1535268976">
          <w:marLeft w:val="0"/>
          <w:marRight w:val="0"/>
          <w:marTop w:val="0"/>
          <w:marBottom w:val="0"/>
          <w:divBdr>
            <w:top w:val="none" w:sz="0" w:space="0" w:color="auto"/>
            <w:left w:val="none" w:sz="0" w:space="0" w:color="auto"/>
            <w:bottom w:val="none" w:sz="0" w:space="0" w:color="auto"/>
            <w:right w:val="none" w:sz="0" w:space="0" w:color="auto"/>
          </w:divBdr>
        </w:div>
        <w:div w:id="2094889497">
          <w:marLeft w:val="0"/>
          <w:marRight w:val="0"/>
          <w:marTop w:val="0"/>
          <w:marBottom w:val="0"/>
          <w:divBdr>
            <w:top w:val="none" w:sz="0" w:space="0" w:color="auto"/>
            <w:left w:val="none" w:sz="0" w:space="0" w:color="auto"/>
            <w:bottom w:val="none" w:sz="0" w:space="0" w:color="auto"/>
            <w:right w:val="none" w:sz="0" w:space="0" w:color="auto"/>
          </w:divBdr>
        </w:div>
        <w:div w:id="511071610">
          <w:marLeft w:val="0"/>
          <w:marRight w:val="0"/>
          <w:marTop w:val="0"/>
          <w:marBottom w:val="0"/>
          <w:divBdr>
            <w:top w:val="none" w:sz="0" w:space="0" w:color="auto"/>
            <w:left w:val="none" w:sz="0" w:space="0" w:color="auto"/>
            <w:bottom w:val="none" w:sz="0" w:space="0" w:color="auto"/>
            <w:right w:val="none" w:sz="0" w:space="0" w:color="auto"/>
          </w:divBdr>
        </w:div>
        <w:div w:id="1569996303">
          <w:marLeft w:val="0"/>
          <w:marRight w:val="0"/>
          <w:marTop w:val="0"/>
          <w:marBottom w:val="0"/>
          <w:divBdr>
            <w:top w:val="none" w:sz="0" w:space="0" w:color="auto"/>
            <w:left w:val="none" w:sz="0" w:space="0" w:color="auto"/>
            <w:bottom w:val="none" w:sz="0" w:space="0" w:color="auto"/>
            <w:right w:val="none" w:sz="0" w:space="0" w:color="auto"/>
          </w:divBdr>
        </w:div>
        <w:div w:id="101536125">
          <w:marLeft w:val="0"/>
          <w:marRight w:val="0"/>
          <w:marTop w:val="0"/>
          <w:marBottom w:val="0"/>
          <w:divBdr>
            <w:top w:val="none" w:sz="0" w:space="0" w:color="auto"/>
            <w:left w:val="none" w:sz="0" w:space="0" w:color="auto"/>
            <w:bottom w:val="none" w:sz="0" w:space="0" w:color="auto"/>
            <w:right w:val="none" w:sz="0" w:space="0" w:color="auto"/>
          </w:divBdr>
        </w:div>
        <w:div w:id="895628791">
          <w:marLeft w:val="0"/>
          <w:marRight w:val="0"/>
          <w:marTop w:val="0"/>
          <w:marBottom w:val="0"/>
          <w:divBdr>
            <w:top w:val="none" w:sz="0" w:space="0" w:color="auto"/>
            <w:left w:val="none" w:sz="0" w:space="0" w:color="auto"/>
            <w:bottom w:val="none" w:sz="0" w:space="0" w:color="auto"/>
            <w:right w:val="none" w:sz="0" w:space="0" w:color="auto"/>
          </w:divBdr>
        </w:div>
        <w:div w:id="1694574200">
          <w:marLeft w:val="0"/>
          <w:marRight w:val="0"/>
          <w:marTop w:val="0"/>
          <w:marBottom w:val="0"/>
          <w:divBdr>
            <w:top w:val="none" w:sz="0" w:space="0" w:color="auto"/>
            <w:left w:val="none" w:sz="0" w:space="0" w:color="auto"/>
            <w:bottom w:val="none" w:sz="0" w:space="0" w:color="auto"/>
            <w:right w:val="none" w:sz="0" w:space="0" w:color="auto"/>
          </w:divBdr>
        </w:div>
        <w:div w:id="1313944789">
          <w:marLeft w:val="0"/>
          <w:marRight w:val="0"/>
          <w:marTop w:val="0"/>
          <w:marBottom w:val="0"/>
          <w:divBdr>
            <w:top w:val="none" w:sz="0" w:space="0" w:color="auto"/>
            <w:left w:val="none" w:sz="0" w:space="0" w:color="auto"/>
            <w:bottom w:val="none" w:sz="0" w:space="0" w:color="auto"/>
            <w:right w:val="none" w:sz="0" w:space="0" w:color="auto"/>
          </w:divBdr>
        </w:div>
        <w:div w:id="499080003">
          <w:marLeft w:val="0"/>
          <w:marRight w:val="0"/>
          <w:marTop w:val="0"/>
          <w:marBottom w:val="0"/>
          <w:divBdr>
            <w:top w:val="none" w:sz="0" w:space="0" w:color="auto"/>
            <w:left w:val="none" w:sz="0" w:space="0" w:color="auto"/>
            <w:bottom w:val="none" w:sz="0" w:space="0" w:color="auto"/>
            <w:right w:val="none" w:sz="0" w:space="0" w:color="auto"/>
          </w:divBdr>
        </w:div>
        <w:div w:id="1055590830">
          <w:marLeft w:val="0"/>
          <w:marRight w:val="0"/>
          <w:marTop w:val="0"/>
          <w:marBottom w:val="0"/>
          <w:divBdr>
            <w:top w:val="none" w:sz="0" w:space="0" w:color="auto"/>
            <w:left w:val="none" w:sz="0" w:space="0" w:color="auto"/>
            <w:bottom w:val="none" w:sz="0" w:space="0" w:color="auto"/>
            <w:right w:val="none" w:sz="0" w:space="0" w:color="auto"/>
          </w:divBdr>
        </w:div>
        <w:div w:id="257099382">
          <w:marLeft w:val="0"/>
          <w:marRight w:val="0"/>
          <w:marTop w:val="0"/>
          <w:marBottom w:val="0"/>
          <w:divBdr>
            <w:top w:val="none" w:sz="0" w:space="0" w:color="auto"/>
            <w:left w:val="none" w:sz="0" w:space="0" w:color="auto"/>
            <w:bottom w:val="none" w:sz="0" w:space="0" w:color="auto"/>
            <w:right w:val="none" w:sz="0" w:space="0" w:color="auto"/>
          </w:divBdr>
        </w:div>
        <w:div w:id="1644313144">
          <w:marLeft w:val="0"/>
          <w:marRight w:val="0"/>
          <w:marTop w:val="0"/>
          <w:marBottom w:val="0"/>
          <w:divBdr>
            <w:top w:val="none" w:sz="0" w:space="0" w:color="auto"/>
            <w:left w:val="none" w:sz="0" w:space="0" w:color="auto"/>
            <w:bottom w:val="none" w:sz="0" w:space="0" w:color="auto"/>
            <w:right w:val="none" w:sz="0" w:space="0" w:color="auto"/>
          </w:divBdr>
        </w:div>
        <w:div w:id="488907905">
          <w:marLeft w:val="0"/>
          <w:marRight w:val="0"/>
          <w:marTop w:val="0"/>
          <w:marBottom w:val="0"/>
          <w:divBdr>
            <w:top w:val="none" w:sz="0" w:space="0" w:color="auto"/>
            <w:left w:val="none" w:sz="0" w:space="0" w:color="auto"/>
            <w:bottom w:val="none" w:sz="0" w:space="0" w:color="auto"/>
            <w:right w:val="none" w:sz="0" w:space="0" w:color="auto"/>
          </w:divBdr>
        </w:div>
        <w:div w:id="637346505">
          <w:marLeft w:val="0"/>
          <w:marRight w:val="0"/>
          <w:marTop w:val="0"/>
          <w:marBottom w:val="0"/>
          <w:divBdr>
            <w:top w:val="none" w:sz="0" w:space="0" w:color="auto"/>
            <w:left w:val="none" w:sz="0" w:space="0" w:color="auto"/>
            <w:bottom w:val="none" w:sz="0" w:space="0" w:color="auto"/>
            <w:right w:val="none" w:sz="0" w:space="0" w:color="auto"/>
          </w:divBdr>
        </w:div>
        <w:div w:id="1488010439">
          <w:marLeft w:val="0"/>
          <w:marRight w:val="0"/>
          <w:marTop w:val="0"/>
          <w:marBottom w:val="0"/>
          <w:divBdr>
            <w:top w:val="none" w:sz="0" w:space="0" w:color="auto"/>
            <w:left w:val="none" w:sz="0" w:space="0" w:color="auto"/>
            <w:bottom w:val="none" w:sz="0" w:space="0" w:color="auto"/>
            <w:right w:val="none" w:sz="0" w:space="0" w:color="auto"/>
          </w:divBdr>
        </w:div>
        <w:div w:id="1614095917">
          <w:marLeft w:val="0"/>
          <w:marRight w:val="0"/>
          <w:marTop w:val="0"/>
          <w:marBottom w:val="0"/>
          <w:divBdr>
            <w:top w:val="none" w:sz="0" w:space="0" w:color="auto"/>
            <w:left w:val="none" w:sz="0" w:space="0" w:color="auto"/>
            <w:bottom w:val="none" w:sz="0" w:space="0" w:color="auto"/>
            <w:right w:val="none" w:sz="0" w:space="0" w:color="auto"/>
          </w:divBdr>
        </w:div>
        <w:div w:id="1735540548">
          <w:marLeft w:val="0"/>
          <w:marRight w:val="0"/>
          <w:marTop w:val="0"/>
          <w:marBottom w:val="0"/>
          <w:divBdr>
            <w:top w:val="none" w:sz="0" w:space="0" w:color="auto"/>
            <w:left w:val="none" w:sz="0" w:space="0" w:color="auto"/>
            <w:bottom w:val="none" w:sz="0" w:space="0" w:color="auto"/>
            <w:right w:val="none" w:sz="0" w:space="0" w:color="auto"/>
          </w:divBdr>
        </w:div>
        <w:div w:id="903761605">
          <w:marLeft w:val="0"/>
          <w:marRight w:val="0"/>
          <w:marTop w:val="0"/>
          <w:marBottom w:val="0"/>
          <w:divBdr>
            <w:top w:val="none" w:sz="0" w:space="0" w:color="auto"/>
            <w:left w:val="none" w:sz="0" w:space="0" w:color="auto"/>
            <w:bottom w:val="none" w:sz="0" w:space="0" w:color="auto"/>
            <w:right w:val="none" w:sz="0" w:space="0" w:color="auto"/>
          </w:divBdr>
        </w:div>
        <w:div w:id="88546997">
          <w:marLeft w:val="0"/>
          <w:marRight w:val="0"/>
          <w:marTop w:val="0"/>
          <w:marBottom w:val="0"/>
          <w:divBdr>
            <w:top w:val="none" w:sz="0" w:space="0" w:color="auto"/>
            <w:left w:val="none" w:sz="0" w:space="0" w:color="auto"/>
            <w:bottom w:val="none" w:sz="0" w:space="0" w:color="auto"/>
            <w:right w:val="none" w:sz="0" w:space="0" w:color="auto"/>
          </w:divBdr>
        </w:div>
        <w:div w:id="1078215461">
          <w:marLeft w:val="0"/>
          <w:marRight w:val="0"/>
          <w:marTop w:val="0"/>
          <w:marBottom w:val="0"/>
          <w:divBdr>
            <w:top w:val="none" w:sz="0" w:space="0" w:color="auto"/>
            <w:left w:val="none" w:sz="0" w:space="0" w:color="auto"/>
            <w:bottom w:val="none" w:sz="0" w:space="0" w:color="auto"/>
            <w:right w:val="none" w:sz="0" w:space="0" w:color="auto"/>
          </w:divBdr>
        </w:div>
        <w:div w:id="1263538402">
          <w:marLeft w:val="0"/>
          <w:marRight w:val="0"/>
          <w:marTop w:val="0"/>
          <w:marBottom w:val="0"/>
          <w:divBdr>
            <w:top w:val="none" w:sz="0" w:space="0" w:color="auto"/>
            <w:left w:val="none" w:sz="0" w:space="0" w:color="auto"/>
            <w:bottom w:val="none" w:sz="0" w:space="0" w:color="auto"/>
            <w:right w:val="none" w:sz="0" w:space="0" w:color="auto"/>
          </w:divBdr>
        </w:div>
        <w:div w:id="93406689">
          <w:marLeft w:val="0"/>
          <w:marRight w:val="0"/>
          <w:marTop w:val="0"/>
          <w:marBottom w:val="0"/>
          <w:divBdr>
            <w:top w:val="none" w:sz="0" w:space="0" w:color="auto"/>
            <w:left w:val="none" w:sz="0" w:space="0" w:color="auto"/>
            <w:bottom w:val="none" w:sz="0" w:space="0" w:color="auto"/>
            <w:right w:val="none" w:sz="0" w:space="0" w:color="auto"/>
          </w:divBdr>
        </w:div>
        <w:div w:id="1805810917">
          <w:marLeft w:val="0"/>
          <w:marRight w:val="0"/>
          <w:marTop w:val="0"/>
          <w:marBottom w:val="0"/>
          <w:divBdr>
            <w:top w:val="none" w:sz="0" w:space="0" w:color="auto"/>
            <w:left w:val="none" w:sz="0" w:space="0" w:color="auto"/>
            <w:bottom w:val="none" w:sz="0" w:space="0" w:color="auto"/>
            <w:right w:val="none" w:sz="0" w:space="0" w:color="auto"/>
          </w:divBdr>
        </w:div>
        <w:div w:id="285088936">
          <w:marLeft w:val="0"/>
          <w:marRight w:val="0"/>
          <w:marTop w:val="0"/>
          <w:marBottom w:val="0"/>
          <w:divBdr>
            <w:top w:val="none" w:sz="0" w:space="0" w:color="auto"/>
            <w:left w:val="none" w:sz="0" w:space="0" w:color="auto"/>
            <w:bottom w:val="none" w:sz="0" w:space="0" w:color="auto"/>
            <w:right w:val="none" w:sz="0" w:space="0" w:color="auto"/>
          </w:divBdr>
        </w:div>
        <w:div w:id="284041772">
          <w:marLeft w:val="0"/>
          <w:marRight w:val="0"/>
          <w:marTop w:val="0"/>
          <w:marBottom w:val="0"/>
          <w:divBdr>
            <w:top w:val="none" w:sz="0" w:space="0" w:color="auto"/>
            <w:left w:val="none" w:sz="0" w:space="0" w:color="auto"/>
            <w:bottom w:val="none" w:sz="0" w:space="0" w:color="auto"/>
            <w:right w:val="none" w:sz="0" w:space="0" w:color="auto"/>
          </w:divBdr>
        </w:div>
        <w:div w:id="1815638275">
          <w:marLeft w:val="0"/>
          <w:marRight w:val="0"/>
          <w:marTop w:val="0"/>
          <w:marBottom w:val="0"/>
          <w:divBdr>
            <w:top w:val="none" w:sz="0" w:space="0" w:color="auto"/>
            <w:left w:val="none" w:sz="0" w:space="0" w:color="auto"/>
            <w:bottom w:val="none" w:sz="0" w:space="0" w:color="auto"/>
            <w:right w:val="none" w:sz="0" w:space="0" w:color="auto"/>
          </w:divBdr>
        </w:div>
        <w:div w:id="1238245866">
          <w:marLeft w:val="0"/>
          <w:marRight w:val="0"/>
          <w:marTop w:val="0"/>
          <w:marBottom w:val="0"/>
          <w:divBdr>
            <w:top w:val="none" w:sz="0" w:space="0" w:color="auto"/>
            <w:left w:val="none" w:sz="0" w:space="0" w:color="auto"/>
            <w:bottom w:val="none" w:sz="0" w:space="0" w:color="auto"/>
            <w:right w:val="none" w:sz="0" w:space="0" w:color="auto"/>
          </w:divBdr>
        </w:div>
        <w:div w:id="790392574">
          <w:marLeft w:val="0"/>
          <w:marRight w:val="0"/>
          <w:marTop w:val="0"/>
          <w:marBottom w:val="0"/>
          <w:divBdr>
            <w:top w:val="none" w:sz="0" w:space="0" w:color="auto"/>
            <w:left w:val="none" w:sz="0" w:space="0" w:color="auto"/>
            <w:bottom w:val="none" w:sz="0" w:space="0" w:color="auto"/>
            <w:right w:val="none" w:sz="0" w:space="0" w:color="auto"/>
          </w:divBdr>
        </w:div>
        <w:div w:id="672949421">
          <w:marLeft w:val="0"/>
          <w:marRight w:val="0"/>
          <w:marTop w:val="0"/>
          <w:marBottom w:val="0"/>
          <w:divBdr>
            <w:top w:val="none" w:sz="0" w:space="0" w:color="auto"/>
            <w:left w:val="none" w:sz="0" w:space="0" w:color="auto"/>
            <w:bottom w:val="none" w:sz="0" w:space="0" w:color="auto"/>
            <w:right w:val="none" w:sz="0" w:space="0" w:color="auto"/>
          </w:divBdr>
        </w:div>
        <w:div w:id="1331788513">
          <w:marLeft w:val="0"/>
          <w:marRight w:val="0"/>
          <w:marTop w:val="0"/>
          <w:marBottom w:val="0"/>
          <w:divBdr>
            <w:top w:val="none" w:sz="0" w:space="0" w:color="auto"/>
            <w:left w:val="none" w:sz="0" w:space="0" w:color="auto"/>
            <w:bottom w:val="none" w:sz="0" w:space="0" w:color="auto"/>
            <w:right w:val="none" w:sz="0" w:space="0" w:color="auto"/>
          </w:divBdr>
        </w:div>
        <w:div w:id="1998878729">
          <w:marLeft w:val="0"/>
          <w:marRight w:val="0"/>
          <w:marTop w:val="0"/>
          <w:marBottom w:val="0"/>
          <w:divBdr>
            <w:top w:val="none" w:sz="0" w:space="0" w:color="auto"/>
            <w:left w:val="none" w:sz="0" w:space="0" w:color="auto"/>
            <w:bottom w:val="none" w:sz="0" w:space="0" w:color="auto"/>
            <w:right w:val="none" w:sz="0" w:space="0" w:color="auto"/>
          </w:divBdr>
        </w:div>
        <w:div w:id="134029770">
          <w:marLeft w:val="0"/>
          <w:marRight w:val="0"/>
          <w:marTop w:val="0"/>
          <w:marBottom w:val="0"/>
          <w:divBdr>
            <w:top w:val="none" w:sz="0" w:space="0" w:color="auto"/>
            <w:left w:val="none" w:sz="0" w:space="0" w:color="auto"/>
            <w:bottom w:val="none" w:sz="0" w:space="0" w:color="auto"/>
            <w:right w:val="none" w:sz="0" w:space="0" w:color="auto"/>
          </w:divBdr>
        </w:div>
        <w:div w:id="990988325">
          <w:marLeft w:val="0"/>
          <w:marRight w:val="0"/>
          <w:marTop w:val="0"/>
          <w:marBottom w:val="0"/>
          <w:divBdr>
            <w:top w:val="none" w:sz="0" w:space="0" w:color="auto"/>
            <w:left w:val="none" w:sz="0" w:space="0" w:color="auto"/>
            <w:bottom w:val="none" w:sz="0" w:space="0" w:color="auto"/>
            <w:right w:val="none" w:sz="0" w:space="0" w:color="auto"/>
          </w:divBdr>
        </w:div>
        <w:div w:id="1687513156">
          <w:marLeft w:val="0"/>
          <w:marRight w:val="0"/>
          <w:marTop w:val="0"/>
          <w:marBottom w:val="0"/>
          <w:divBdr>
            <w:top w:val="none" w:sz="0" w:space="0" w:color="auto"/>
            <w:left w:val="none" w:sz="0" w:space="0" w:color="auto"/>
            <w:bottom w:val="none" w:sz="0" w:space="0" w:color="auto"/>
            <w:right w:val="none" w:sz="0" w:space="0" w:color="auto"/>
          </w:divBdr>
        </w:div>
        <w:div w:id="2135169224">
          <w:marLeft w:val="0"/>
          <w:marRight w:val="0"/>
          <w:marTop w:val="0"/>
          <w:marBottom w:val="0"/>
          <w:divBdr>
            <w:top w:val="none" w:sz="0" w:space="0" w:color="auto"/>
            <w:left w:val="none" w:sz="0" w:space="0" w:color="auto"/>
            <w:bottom w:val="none" w:sz="0" w:space="0" w:color="auto"/>
            <w:right w:val="none" w:sz="0" w:space="0" w:color="auto"/>
          </w:divBdr>
        </w:div>
        <w:div w:id="155531909">
          <w:marLeft w:val="0"/>
          <w:marRight w:val="0"/>
          <w:marTop w:val="0"/>
          <w:marBottom w:val="0"/>
          <w:divBdr>
            <w:top w:val="none" w:sz="0" w:space="0" w:color="auto"/>
            <w:left w:val="none" w:sz="0" w:space="0" w:color="auto"/>
            <w:bottom w:val="none" w:sz="0" w:space="0" w:color="auto"/>
            <w:right w:val="none" w:sz="0" w:space="0" w:color="auto"/>
          </w:divBdr>
        </w:div>
        <w:div w:id="1520503868">
          <w:marLeft w:val="0"/>
          <w:marRight w:val="0"/>
          <w:marTop w:val="0"/>
          <w:marBottom w:val="0"/>
          <w:divBdr>
            <w:top w:val="none" w:sz="0" w:space="0" w:color="auto"/>
            <w:left w:val="none" w:sz="0" w:space="0" w:color="auto"/>
            <w:bottom w:val="none" w:sz="0" w:space="0" w:color="auto"/>
            <w:right w:val="none" w:sz="0" w:space="0" w:color="auto"/>
          </w:divBdr>
        </w:div>
        <w:div w:id="884945169">
          <w:marLeft w:val="0"/>
          <w:marRight w:val="0"/>
          <w:marTop w:val="0"/>
          <w:marBottom w:val="0"/>
          <w:divBdr>
            <w:top w:val="none" w:sz="0" w:space="0" w:color="auto"/>
            <w:left w:val="none" w:sz="0" w:space="0" w:color="auto"/>
            <w:bottom w:val="none" w:sz="0" w:space="0" w:color="auto"/>
            <w:right w:val="none" w:sz="0" w:space="0" w:color="auto"/>
          </w:divBdr>
        </w:div>
        <w:div w:id="1043552400">
          <w:marLeft w:val="0"/>
          <w:marRight w:val="0"/>
          <w:marTop w:val="0"/>
          <w:marBottom w:val="0"/>
          <w:divBdr>
            <w:top w:val="none" w:sz="0" w:space="0" w:color="auto"/>
            <w:left w:val="none" w:sz="0" w:space="0" w:color="auto"/>
            <w:bottom w:val="none" w:sz="0" w:space="0" w:color="auto"/>
            <w:right w:val="none" w:sz="0" w:space="0" w:color="auto"/>
          </w:divBdr>
        </w:div>
        <w:div w:id="901452351">
          <w:marLeft w:val="0"/>
          <w:marRight w:val="0"/>
          <w:marTop w:val="0"/>
          <w:marBottom w:val="0"/>
          <w:divBdr>
            <w:top w:val="none" w:sz="0" w:space="0" w:color="auto"/>
            <w:left w:val="none" w:sz="0" w:space="0" w:color="auto"/>
            <w:bottom w:val="none" w:sz="0" w:space="0" w:color="auto"/>
            <w:right w:val="none" w:sz="0" w:space="0" w:color="auto"/>
          </w:divBdr>
        </w:div>
        <w:div w:id="1278945924">
          <w:marLeft w:val="0"/>
          <w:marRight w:val="0"/>
          <w:marTop w:val="0"/>
          <w:marBottom w:val="0"/>
          <w:divBdr>
            <w:top w:val="none" w:sz="0" w:space="0" w:color="auto"/>
            <w:left w:val="none" w:sz="0" w:space="0" w:color="auto"/>
            <w:bottom w:val="none" w:sz="0" w:space="0" w:color="auto"/>
            <w:right w:val="none" w:sz="0" w:space="0" w:color="auto"/>
          </w:divBdr>
        </w:div>
        <w:div w:id="539364272">
          <w:marLeft w:val="0"/>
          <w:marRight w:val="0"/>
          <w:marTop w:val="0"/>
          <w:marBottom w:val="0"/>
          <w:divBdr>
            <w:top w:val="none" w:sz="0" w:space="0" w:color="auto"/>
            <w:left w:val="none" w:sz="0" w:space="0" w:color="auto"/>
            <w:bottom w:val="none" w:sz="0" w:space="0" w:color="auto"/>
            <w:right w:val="none" w:sz="0" w:space="0" w:color="auto"/>
          </w:divBdr>
        </w:div>
        <w:div w:id="298076602">
          <w:marLeft w:val="0"/>
          <w:marRight w:val="0"/>
          <w:marTop w:val="0"/>
          <w:marBottom w:val="0"/>
          <w:divBdr>
            <w:top w:val="none" w:sz="0" w:space="0" w:color="auto"/>
            <w:left w:val="none" w:sz="0" w:space="0" w:color="auto"/>
            <w:bottom w:val="none" w:sz="0" w:space="0" w:color="auto"/>
            <w:right w:val="none" w:sz="0" w:space="0" w:color="auto"/>
          </w:divBdr>
        </w:div>
        <w:div w:id="119765582">
          <w:marLeft w:val="0"/>
          <w:marRight w:val="0"/>
          <w:marTop w:val="0"/>
          <w:marBottom w:val="0"/>
          <w:divBdr>
            <w:top w:val="none" w:sz="0" w:space="0" w:color="auto"/>
            <w:left w:val="none" w:sz="0" w:space="0" w:color="auto"/>
            <w:bottom w:val="none" w:sz="0" w:space="0" w:color="auto"/>
            <w:right w:val="none" w:sz="0" w:space="0" w:color="auto"/>
          </w:divBdr>
        </w:div>
        <w:div w:id="2099328875">
          <w:marLeft w:val="0"/>
          <w:marRight w:val="0"/>
          <w:marTop w:val="0"/>
          <w:marBottom w:val="0"/>
          <w:divBdr>
            <w:top w:val="none" w:sz="0" w:space="0" w:color="auto"/>
            <w:left w:val="none" w:sz="0" w:space="0" w:color="auto"/>
            <w:bottom w:val="none" w:sz="0" w:space="0" w:color="auto"/>
            <w:right w:val="none" w:sz="0" w:space="0" w:color="auto"/>
          </w:divBdr>
        </w:div>
        <w:div w:id="1282614695">
          <w:marLeft w:val="0"/>
          <w:marRight w:val="0"/>
          <w:marTop w:val="0"/>
          <w:marBottom w:val="0"/>
          <w:divBdr>
            <w:top w:val="none" w:sz="0" w:space="0" w:color="auto"/>
            <w:left w:val="none" w:sz="0" w:space="0" w:color="auto"/>
            <w:bottom w:val="none" w:sz="0" w:space="0" w:color="auto"/>
            <w:right w:val="none" w:sz="0" w:space="0" w:color="auto"/>
          </w:divBdr>
        </w:div>
        <w:div w:id="1837039803">
          <w:marLeft w:val="0"/>
          <w:marRight w:val="0"/>
          <w:marTop w:val="0"/>
          <w:marBottom w:val="0"/>
          <w:divBdr>
            <w:top w:val="none" w:sz="0" w:space="0" w:color="auto"/>
            <w:left w:val="none" w:sz="0" w:space="0" w:color="auto"/>
            <w:bottom w:val="none" w:sz="0" w:space="0" w:color="auto"/>
            <w:right w:val="none" w:sz="0" w:space="0" w:color="auto"/>
          </w:divBdr>
        </w:div>
        <w:div w:id="1180579178">
          <w:marLeft w:val="0"/>
          <w:marRight w:val="0"/>
          <w:marTop w:val="0"/>
          <w:marBottom w:val="0"/>
          <w:divBdr>
            <w:top w:val="none" w:sz="0" w:space="0" w:color="auto"/>
            <w:left w:val="none" w:sz="0" w:space="0" w:color="auto"/>
            <w:bottom w:val="none" w:sz="0" w:space="0" w:color="auto"/>
            <w:right w:val="none" w:sz="0" w:space="0" w:color="auto"/>
          </w:divBdr>
        </w:div>
        <w:div w:id="823008912">
          <w:marLeft w:val="0"/>
          <w:marRight w:val="0"/>
          <w:marTop w:val="0"/>
          <w:marBottom w:val="0"/>
          <w:divBdr>
            <w:top w:val="none" w:sz="0" w:space="0" w:color="auto"/>
            <w:left w:val="none" w:sz="0" w:space="0" w:color="auto"/>
            <w:bottom w:val="none" w:sz="0" w:space="0" w:color="auto"/>
            <w:right w:val="none" w:sz="0" w:space="0" w:color="auto"/>
          </w:divBdr>
        </w:div>
        <w:div w:id="1746949754">
          <w:marLeft w:val="0"/>
          <w:marRight w:val="0"/>
          <w:marTop w:val="0"/>
          <w:marBottom w:val="0"/>
          <w:divBdr>
            <w:top w:val="none" w:sz="0" w:space="0" w:color="auto"/>
            <w:left w:val="none" w:sz="0" w:space="0" w:color="auto"/>
            <w:bottom w:val="none" w:sz="0" w:space="0" w:color="auto"/>
            <w:right w:val="none" w:sz="0" w:space="0" w:color="auto"/>
          </w:divBdr>
        </w:div>
        <w:div w:id="825780651">
          <w:marLeft w:val="0"/>
          <w:marRight w:val="0"/>
          <w:marTop w:val="0"/>
          <w:marBottom w:val="0"/>
          <w:divBdr>
            <w:top w:val="none" w:sz="0" w:space="0" w:color="auto"/>
            <w:left w:val="none" w:sz="0" w:space="0" w:color="auto"/>
            <w:bottom w:val="none" w:sz="0" w:space="0" w:color="auto"/>
            <w:right w:val="none" w:sz="0" w:space="0" w:color="auto"/>
          </w:divBdr>
        </w:div>
        <w:div w:id="1654410139">
          <w:marLeft w:val="0"/>
          <w:marRight w:val="0"/>
          <w:marTop w:val="0"/>
          <w:marBottom w:val="0"/>
          <w:divBdr>
            <w:top w:val="none" w:sz="0" w:space="0" w:color="auto"/>
            <w:left w:val="none" w:sz="0" w:space="0" w:color="auto"/>
            <w:bottom w:val="none" w:sz="0" w:space="0" w:color="auto"/>
            <w:right w:val="none" w:sz="0" w:space="0" w:color="auto"/>
          </w:divBdr>
        </w:div>
        <w:div w:id="799764402">
          <w:marLeft w:val="0"/>
          <w:marRight w:val="0"/>
          <w:marTop w:val="0"/>
          <w:marBottom w:val="0"/>
          <w:divBdr>
            <w:top w:val="none" w:sz="0" w:space="0" w:color="auto"/>
            <w:left w:val="none" w:sz="0" w:space="0" w:color="auto"/>
            <w:bottom w:val="none" w:sz="0" w:space="0" w:color="auto"/>
            <w:right w:val="none" w:sz="0" w:space="0" w:color="auto"/>
          </w:divBdr>
        </w:div>
        <w:div w:id="1029796962">
          <w:marLeft w:val="0"/>
          <w:marRight w:val="0"/>
          <w:marTop w:val="0"/>
          <w:marBottom w:val="0"/>
          <w:divBdr>
            <w:top w:val="none" w:sz="0" w:space="0" w:color="auto"/>
            <w:left w:val="none" w:sz="0" w:space="0" w:color="auto"/>
            <w:bottom w:val="none" w:sz="0" w:space="0" w:color="auto"/>
            <w:right w:val="none" w:sz="0" w:space="0" w:color="auto"/>
          </w:divBdr>
        </w:div>
        <w:div w:id="1837846339">
          <w:marLeft w:val="0"/>
          <w:marRight w:val="0"/>
          <w:marTop w:val="0"/>
          <w:marBottom w:val="0"/>
          <w:divBdr>
            <w:top w:val="none" w:sz="0" w:space="0" w:color="auto"/>
            <w:left w:val="none" w:sz="0" w:space="0" w:color="auto"/>
            <w:bottom w:val="none" w:sz="0" w:space="0" w:color="auto"/>
            <w:right w:val="none" w:sz="0" w:space="0" w:color="auto"/>
          </w:divBdr>
        </w:div>
        <w:div w:id="326399062">
          <w:marLeft w:val="0"/>
          <w:marRight w:val="0"/>
          <w:marTop w:val="0"/>
          <w:marBottom w:val="0"/>
          <w:divBdr>
            <w:top w:val="none" w:sz="0" w:space="0" w:color="auto"/>
            <w:left w:val="none" w:sz="0" w:space="0" w:color="auto"/>
            <w:bottom w:val="none" w:sz="0" w:space="0" w:color="auto"/>
            <w:right w:val="none" w:sz="0" w:space="0" w:color="auto"/>
          </w:divBdr>
        </w:div>
        <w:div w:id="820578538">
          <w:marLeft w:val="0"/>
          <w:marRight w:val="0"/>
          <w:marTop w:val="0"/>
          <w:marBottom w:val="0"/>
          <w:divBdr>
            <w:top w:val="none" w:sz="0" w:space="0" w:color="auto"/>
            <w:left w:val="none" w:sz="0" w:space="0" w:color="auto"/>
            <w:bottom w:val="none" w:sz="0" w:space="0" w:color="auto"/>
            <w:right w:val="none" w:sz="0" w:space="0" w:color="auto"/>
          </w:divBdr>
        </w:div>
        <w:div w:id="89736830">
          <w:marLeft w:val="0"/>
          <w:marRight w:val="0"/>
          <w:marTop w:val="0"/>
          <w:marBottom w:val="0"/>
          <w:divBdr>
            <w:top w:val="none" w:sz="0" w:space="0" w:color="auto"/>
            <w:left w:val="none" w:sz="0" w:space="0" w:color="auto"/>
            <w:bottom w:val="none" w:sz="0" w:space="0" w:color="auto"/>
            <w:right w:val="none" w:sz="0" w:space="0" w:color="auto"/>
          </w:divBdr>
        </w:div>
        <w:div w:id="924995460">
          <w:marLeft w:val="0"/>
          <w:marRight w:val="0"/>
          <w:marTop w:val="0"/>
          <w:marBottom w:val="0"/>
          <w:divBdr>
            <w:top w:val="none" w:sz="0" w:space="0" w:color="auto"/>
            <w:left w:val="none" w:sz="0" w:space="0" w:color="auto"/>
            <w:bottom w:val="none" w:sz="0" w:space="0" w:color="auto"/>
            <w:right w:val="none" w:sz="0" w:space="0" w:color="auto"/>
          </w:divBdr>
        </w:div>
        <w:div w:id="1087725730">
          <w:marLeft w:val="0"/>
          <w:marRight w:val="0"/>
          <w:marTop w:val="0"/>
          <w:marBottom w:val="0"/>
          <w:divBdr>
            <w:top w:val="none" w:sz="0" w:space="0" w:color="auto"/>
            <w:left w:val="none" w:sz="0" w:space="0" w:color="auto"/>
            <w:bottom w:val="none" w:sz="0" w:space="0" w:color="auto"/>
            <w:right w:val="none" w:sz="0" w:space="0" w:color="auto"/>
          </w:divBdr>
        </w:div>
        <w:div w:id="1072388080">
          <w:marLeft w:val="0"/>
          <w:marRight w:val="0"/>
          <w:marTop w:val="0"/>
          <w:marBottom w:val="0"/>
          <w:divBdr>
            <w:top w:val="none" w:sz="0" w:space="0" w:color="auto"/>
            <w:left w:val="none" w:sz="0" w:space="0" w:color="auto"/>
            <w:bottom w:val="none" w:sz="0" w:space="0" w:color="auto"/>
            <w:right w:val="none" w:sz="0" w:space="0" w:color="auto"/>
          </w:divBdr>
        </w:div>
        <w:div w:id="1376278091">
          <w:marLeft w:val="0"/>
          <w:marRight w:val="0"/>
          <w:marTop w:val="0"/>
          <w:marBottom w:val="0"/>
          <w:divBdr>
            <w:top w:val="none" w:sz="0" w:space="0" w:color="auto"/>
            <w:left w:val="none" w:sz="0" w:space="0" w:color="auto"/>
            <w:bottom w:val="none" w:sz="0" w:space="0" w:color="auto"/>
            <w:right w:val="none" w:sz="0" w:space="0" w:color="auto"/>
          </w:divBdr>
        </w:div>
        <w:div w:id="2131630572">
          <w:marLeft w:val="0"/>
          <w:marRight w:val="0"/>
          <w:marTop w:val="0"/>
          <w:marBottom w:val="0"/>
          <w:divBdr>
            <w:top w:val="none" w:sz="0" w:space="0" w:color="auto"/>
            <w:left w:val="none" w:sz="0" w:space="0" w:color="auto"/>
            <w:bottom w:val="none" w:sz="0" w:space="0" w:color="auto"/>
            <w:right w:val="none" w:sz="0" w:space="0" w:color="auto"/>
          </w:divBdr>
        </w:div>
        <w:div w:id="30964817">
          <w:marLeft w:val="0"/>
          <w:marRight w:val="0"/>
          <w:marTop w:val="0"/>
          <w:marBottom w:val="0"/>
          <w:divBdr>
            <w:top w:val="none" w:sz="0" w:space="0" w:color="auto"/>
            <w:left w:val="none" w:sz="0" w:space="0" w:color="auto"/>
            <w:bottom w:val="none" w:sz="0" w:space="0" w:color="auto"/>
            <w:right w:val="none" w:sz="0" w:space="0" w:color="auto"/>
          </w:divBdr>
        </w:div>
        <w:div w:id="682902742">
          <w:marLeft w:val="0"/>
          <w:marRight w:val="0"/>
          <w:marTop w:val="0"/>
          <w:marBottom w:val="0"/>
          <w:divBdr>
            <w:top w:val="none" w:sz="0" w:space="0" w:color="auto"/>
            <w:left w:val="none" w:sz="0" w:space="0" w:color="auto"/>
            <w:bottom w:val="none" w:sz="0" w:space="0" w:color="auto"/>
            <w:right w:val="none" w:sz="0" w:space="0" w:color="auto"/>
          </w:divBdr>
        </w:div>
        <w:div w:id="1854877756">
          <w:marLeft w:val="0"/>
          <w:marRight w:val="0"/>
          <w:marTop w:val="0"/>
          <w:marBottom w:val="0"/>
          <w:divBdr>
            <w:top w:val="none" w:sz="0" w:space="0" w:color="auto"/>
            <w:left w:val="none" w:sz="0" w:space="0" w:color="auto"/>
            <w:bottom w:val="none" w:sz="0" w:space="0" w:color="auto"/>
            <w:right w:val="none" w:sz="0" w:space="0" w:color="auto"/>
          </w:divBdr>
        </w:div>
        <w:div w:id="1613199426">
          <w:marLeft w:val="0"/>
          <w:marRight w:val="0"/>
          <w:marTop w:val="0"/>
          <w:marBottom w:val="0"/>
          <w:divBdr>
            <w:top w:val="none" w:sz="0" w:space="0" w:color="auto"/>
            <w:left w:val="none" w:sz="0" w:space="0" w:color="auto"/>
            <w:bottom w:val="none" w:sz="0" w:space="0" w:color="auto"/>
            <w:right w:val="none" w:sz="0" w:space="0" w:color="auto"/>
          </w:divBdr>
        </w:div>
        <w:div w:id="2032795720">
          <w:marLeft w:val="0"/>
          <w:marRight w:val="0"/>
          <w:marTop w:val="0"/>
          <w:marBottom w:val="0"/>
          <w:divBdr>
            <w:top w:val="none" w:sz="0" w:space="0" w:color="auto"/>
            <w:left w:val="none" w:sz="0" w:space="0" w:color="auto"/>
            <w:bottom w:val="none" w:sz="0" w:space="0" w:color="auto"/>
            <w:right w:val="none" w:sz="0" w:space="0" w:color="auto"/>
          </w:divBdr>
        </w:div>
        <w:div w:id="302851435">
          <w:marLeft w:val="0"/>
          <w:marRight w:val="0"/>
          <w:marTop w:val="0"/>
          <w:marBottom w:val="0"/>
          <w:divBdr>
            <w:top w:val="none" w:sz="0" w:space="0" w:color="auto"/>
            <w:left w:val="none" w:sz="0" w:space="0" w:color="auto"/>
            <w:bottom w:val="none" w:sz="0" w:space="0" w:color="auto"/>
            <w:right w:val="none" w:sz="0" w:space="0" w:color="auto"/>
          </w:divBdr>
        </w:div>
        <w:div w:id="1818918496">
          <w:marLeft w:val="0"/>
          <w:marRight w:val="0"/>
          <w:marTop w:val="0"/>
          <w:marBottom w:val="0"/>
          <w:divBdr>
            <w:top w:val="none" w:sz="0" w:space="0" w:color="auto"/>
            <w:left w:val="none" w:sz="0" w:space="0" w:color="auto"/>
            <w:bottom w:val="none" w:sz="0" w:space="0" w:color="auto"/>
            <w:right w:val="none" w:sz="0" w:space="0" w:color="auto"/>
          </w:divBdr>
        </w:div>
        <w:div w:id="492532050">
          <w:marLeft w:val="0"/>
          <w:marRight w:val="0"/>
          <w:marTop w:val="0"/>
          <w:marBottom w:val="0"/>
          <w:divBdr>
            <w:top w:val="none" w:sz="0" w:space="0" w:color="auto"/>
            <w:left w:val="none" w:sz="0" w:space="0" w:color="auto"/>
            <w:bottom w:val="none" w:sz="0" w:space="0" w:color="auto"/>
            <w:right w:val="none" w:sz="0" w:space="0" w:color="auto"/>
          </w:divBdr>
        </w:div>
        <w:div w:id="90980527">
          <w:marLeft w:val="0"/>
          <w:marRight w:val="0"/>
          <w:marTop w:val="0"/>
          <w:marBottom w:val="0"/>
          <w:divBdr>
            <w:top w:val="none" w:sz="0" w:space="0" w:color="auto"/>
            <w:left w:val="none" w:sz="0" w:space="0" w:color="auto"/>
            <w:bottom w:val="none" w:sz="0" w:space="0" w:color="auto"/>
            <w:right w:val="none" w:sz="0" w:space="0" w:color="auto"/>
          </w:divBdr>
        </w:div>
        <w:div w:id="872770287">
          <w:marLeft w:val="0"/>
          <w:marRight w:val="0"/>
          <w:marTop w:val="0"/>
          <w:marBottom w:val="0"/>
          <w:divBdr>
            <w:top w:val="none" w:sz="0" w:space="0" w:color="auto"/>
            <w:left w:val="none" w:sz="0" w:space="0" w:color="auto"/>
            <w:bottom w:val="none" w:sz="0" w:space="0" w:color="auto"/>
            <w:right w:val="none" w:sz="0" w:space="0" w:color="auto"/>
          </w:divBdr>
        </w:div>
        <w:div w:id="1122573946">
          <w:marLeft w:val="0"/>
          <w:marRight w:val="0"/>
          <w:marTop w:val="0"/>
          <w:marBottom w:val="0"/>
          <w:divBdr>
            <w:top w:val="none" w:sz="0" w:space="0" w:color="auto"/>
            <w:left w:val="none" w:sz="0" w:space="0" w:color="auto"/>
            <w:bottom w:val="none" w:sz="0" w:space="0" w:color="auto"/>
            <w:right w:val="none" w:sz="0" w:space="0" w:color="auto"/>
          </w:divBdr>
        </w:div>
        <w:div w:id="956333829">
          <w:marLeft w:val="0"/>
          <w:marRight w:val="0"/>
          <w:marTop w:val="0"/>
          <w:marBottom w:val="0"/>
          <w:divBdr>
            <w:top w:val="none" w:sz="0" w:space="0" w:color="auto"/>
            <w:left w:val="none" w:sz="0" w:space="0" w:color="auto"/>
            <w:bottom w:val="none" w:sz="0" w:space="0" w:color="auto"/>
            <w:right w:val="none" w:sz="0" w:space="0" w:color="auto"/>
          </w:divBdr>
        </w:div>
        <w:div w:id="636376228">
          <w:marLeft w:val="0"/>
          <w:marRight w:val="0"/>
          <w:marTop w:val="0"/>
          <w:marBottom w:val="0"/>
          <w:divBdr>
            <w:top w:val="none" w:sz="0" w:space="0" w:color="auto"/>
            <w:left w:val="none" w:sz="0" w:space="0" w:color="auto"/>
            <w:bottom w:val="none" w:sz="0" w:space="0" w:color="auto"/>
            <w:right w:val="none" w:sz="0" w:space="0" w:color="auto"/>
          </w:divBdr>
        </w:div>
        <w:div w:id="1796488668">
          <w:marLeft w:val="0"/>
          <w:marRight w:val="0"/>
          <w:marTop w:val="0"/>
          <w:marBottom w:val="0"/>
          <w:divBdr>
            <w:top w:val="none" w:sz="0" w:space="0" w:color="auto"/>
            <w:left w:val="none" w:sz="0" w:space="0" w:color="auto"/>
            <w:bottom w:val="none" w:sz="0" w:space="0" w:color="auto"/>
            <w:right w:val="none" w:sz="0" w:space="0" w:color="auto"/>
          </w:divBdr>
        </w:div>
        <w:div w:id="191043009">
          <w:marLeft w:val="0"/>
          <w:marRight w:val="0"/>
          <w:marTop w:val="0"/>
          <w:marBottom w:val="0"/>
          <w:divBdr>
            <w:top w:val="none" w:sz="0" w:space="0" w:color="auto"/>
            <w:left w:val="none" w:sz="0" w:space="0" w:color="auto"/>
            <w:bottom w:val="none" w:sz="0" w:space="0" w:color="auto"/>
            <w:right w:val="none" w:sz="0" w:space="0" w:color="auto"/>
          </w:divBdr>
        </w:div>
        <w:div w:id="185289466">
          <w:marLeft w:val="0"/>
          <w:marRight w:val="0"/>
          <w:marTop w:val="0"/>
          <w:marBottom w:val="0"/>
          <w:divBdr>
            <w:top w:val="none" w:sz="0" w:space="0" w:color="auto"/>
            <w:left w:val="none" w:sz="0" w:space="0" w:color="auto"/>
            <w:bottom w:val="none" w:sz="0" w:space="0" w:color="auto"/>
            <w:right w:val="none" w:sz="0" w:space="0" w:color="auto"/>
          </w:divBdr>
        </w:div>
        <w:div w:id="623077651">
          <w:marLeft w:val="0"/>
          <w:marRight w:val="0"/>
          <w:marTop w:val="0"/>
          <w:marBottom w:val="0"/>
          <w:divBdr>
            <w:top w:val="none" w:sz="0" w:space="0" w:color="auto"/>
            <w:left w:val="none" w:sz="0" w:space="0" w:color="auto"/>
            <w:bottom w:val="none" w:sz="0" w:space="0" w:color="auto"/>
            <w:right w:val="none" w:sz="0" w:space="0" w:color="auto"/>
          </w:divBdr>
        </w:div>
        <w:div w:id="1477068986">
          <w:marLeft w:val="0"/>
          <w:marRight w:val="0"/>
          <w:marTop w:val="0"/>
          <w:marBottom w:val="0"/>
          <w:divBdr>
            <w:top w:val="none" w:sz="0" w:space="0" w:color="auto"/>
            <w:left w:val="none" w:sz="0" w:space="0" w:color="auto"/>
            <w:bottom w:val="none" w:sz="0" w:space="0" w:color="auto"/>
            <w:right w:val="none" w:sz="0" w:space="0" w:color="auto"/>
          </w:divBdr>
        </w:div>
        <w:div w:id="451439221">
          <w:marLeft w:val="0"/>
          <w:marRight w:val="0"/>
          <w:marTop w:val="0"/>
          <w:marBottom w:val="0"/>
          <w:divBdr>
            <w:top w:val="none" w:sz="0" w:space="0" w:color="auto"/>
            <w:left w:val="none" w:sz="0" w:space="0" w:color="auto"/>
            <w:bottom w:val="none" w:sz="0" w:space="0" w:color="auto"/>
            <w:right w:val="none" w:sz="0" w:space="0" w:color="auto"/>
          </w:divBdr>
        </w:div>
        <w:div w:id="474756067">
          <w:marLeft w:val="0"/>
          <w:marRight w:val="0"/>
          <w:marTop w:val="0"/>
          <w:marBottom w:val="0"/>
          <w:divBdr>
            <w:top w:val="none" w:sz="0" w:space="0" w:color="auto"/>
            <w:left w:val="none" w:sz="0" w:space="0" w:color="auto"/>
            <w:bottom w:val="none" w:sz="0" w:space="0" w:color="auto"/>
            <w:right w:val="none" w:sz="0" w:space="0" w:color="auto"/>
          </w:divBdr>
        </w:div>
        <w:div w:id="1540817990">
          <w:marLeft w:val="0"/>
          <w:marRight w:val="0"/>
          <w:marTop w:val="0"/>
          <w:marBottom w:val="0"/>
          <w:divBdr>
            <w:top w:val="none" w:sz="0" w:space="0" w:color="auto"/>
            <w:left w:val="none" w:sz="0" w:space="0" w:color="auto"/>
            <w:bottom w:val="none" w:sz="0" w:space="0" w:color="auto"/>
            <w:right w:val="none" w:sz="0" w:space="0" w:color="auto"/>
          </w:divBdr>
        </w:div>
        <w:div w:id="1517381284">
          <w:marLeft w:val="0"/>
          <w:marRight w:val="0"/>
          <w:marTop w:val="0"/>
          <w:marBottom w:val="0"/>
          <w:divBdr>
            <w:top w:val="none" w:sz="0" w:space="0" w:color="auto"/>
            <w:left w:val="none" w:sz="0" w:space="0" w:color="auto"/>
            <w:bottom w:val="none" w:sz="0" w:space="0" w:color="auto"/>
            <w:right w:val="none" w:sz="0" w:space="0" w:color="auto"/>
          </w:divBdr>
        </w:div>
        <w:div w:id="1970159711">
          <w:marLeft w:val="0"/>
          <w:marRight w:val="0"/>
          <w:marTop w:val="0"/>
          <w:marBottom w:val="0"/>
          <w:divBdr>
            <w:top w:val="none" w:sz="0" w:space="0" w:color="auto"/>
            <w:left w:val="none" w:sz="0" w:space="0" w:color="auto"/>
            <w:bottom w:val="none" w:sz="0" w:space="0" w:color="auto"/>
            <w:right w:val="none" w:sz="0" w:space="0" w:color="auto"/>
          </w:divBdr>
        </w:div>
        <w:div w:id="43918221">
          <w:marLeft w:val="0"/>
          <w:marRight w:val="0"/>
          <w:marTop w:val="0"/>
          <w:marBottom w:val="0"/>
          <w:divBdr>
            <w:top w:val="none" w:sz="0" w:space="0" w:color="auto"/>
            <w:left w:val="none" w:sz="0" w:space="0" w:color="auto"/>
            <w:bottom w:val="none" w:sz="0" w:space="0" w:color="auto"/>
            <w:right w:val="none" w:sz="0" w:space="0" w:color="auto"/>
          </w:divBdr>
        </w:div>
        <w:div w:id="1824421784">
          <w:marLeft w:val="0"/>
          <w:marRight w:val="0"/>
          <w:marTop w:val="0"/>
          <w:marBottom w:val="0"/>
          <w:divBdr>
            <w:top w:val="none" w:sz="0" w:space="0" w:color="auto"/>
            <w:left w:val="none" w:sz="0" w:space="0" w:color="auto"/>
            <w:bottom w:val="none" w:sz="0" w:space="0" w:color="auto"/>
            <w:right w:val="none" w:sz="0" w:space="0" w:color="auto"/>
          </w:divBdr>
        </w:div>
        <w:div w:id="185145774">
          <w:marLeft w:val="0"/>
          <w:marRight w:val="0"/>
          <w:marTop w:val="0"/>
          <w:marBottom w:val="0"/>
          <w:divBdr>
            <w:top w:val="none" w:sz="0" w:space="0" w:color="auto"/>
            <w:left w:val="none" w:sz="0" w:space="0" w:color="auto"/>
            <w:bottom w:val="none" w:sz="0" w:space="0" w:color="auto"/>
            <w:right w:val="none" w:sz="0" w:space="0" w:color="auto"/>
          </w:divBdr>
        </w:div>
        <w:div w:id="159201363">
          <w:marLeft w:val="0"/>
          <w:marRight w:val="0"/>
          <w:marTop w:val="0"/>
          <w:marBottom w:val="0"/>
          <w:divBdr>
            <w:top w:val="none" w:sz="0" w:space="0" w:color="auto"/>
            <w:left w:val="none" w:sz="0" w:space="0" w:color="auto"/>
            <w:bottom w:val="none" w:sz="0" w:space="0" w:color="auto"/>
            <w:right w:val="none" w:sz="0" w:space="0" w:color="auto"/>
          </w:divBdr>
        </w:div>
        <w:div w:id="1186824046">
          <w:marLeft w:val="0"/>
          <w:marRight w:val="0"/>
          <w:marTop w:val="0"/>
          <w:marBottom w:val="0"/>
          <w:divBdr>
            <w:top w:val="none" w:sz="0" w:space="0" w:color="auto"/>
            <w:left w:val="none" w:sz="0" w:space="0" w:color="auto"/>
            <w:bottom w:val="none" w:sz="0" w:space="0" w:color="auto"/>
            <w:right w:val="none" w:sz="0" w:space="0" w:color="auto"/>
          </w:divBdr>
        </w:div>
        <w:div w:id="519857788">
          <w:marLeft w:val="0"/>
          <w:marRight w:val="0"/>
          <w:marTop w:val="0"/>
          <w:marBottom w:val="0"/>
          <w:divBdr>
            <w:top w:val="none" w:sz="0" w:space="0" w:color="auto"/>
            <w:left w:val="none" w:sz="0" w:space="0" w:color="auto"/>
            <w:bottom w:val="none" w:sz="0" w:space="0" w:color="auto"/>
            <w:right w:val="none" w:sz="0" w:space="0" w:color="auto"/>
          </w:divBdr>
        </w:div>
        <w:div w:id="180583509">
          <w:marLeft w:val="0"/>
          <w:marRight w:val="0"/>
          <w:marTop w:val="0"/>
          <w:marBottom w:val="0"/>
          <w:divBdr>
            <w:top w:val="none" w:sz="0" w:space="0" w:color="auto"/>
            <w:left w:val="none" w:sz="0" w:space="0" w:color="auto"/>
            <w:bottom w:val="none" w:sz="0" w:space="0" w:color="auto"/>
            <w:right w:val="none" w:sz="0" w:space="0" w:color="auto"/>
          </w:divBdr>
        </w:div>
        <w:div w:id="850218649">
          <w:marLeft w:val="0"/>
          <w:marRight w:val="0"/>
          <w:marTop w:val="0"/>
          <w:marBottom w:val="0"/>
          <w:divBdr>
            <w:top w:val="none" w:sz="0" w:space="0" w:color="auto"/>
            <w:left w:val="none" w:sz="0" w:space="0" w:color="auto"/>
            <w:bottom w:val="none" w:sz="0" w:space="0" w:color="auto"/>
            <w:right w:val="none" w:sz="0" w:space="0" w:color="auto"/>
          </w:divBdr>
        </w:div>
        <w:div w:id="885944068">
          <w:marLeft w:val="0"/>
          <w:marRight w:val="0"/>
          <w:marTop w:val="0"/>
          <w:marBottom w:val="0"/>
          <w:divBdr>
            <w:top w:val="none" w:sz="0" w:space="0" w:color="auto"/>
            <w:left w:val="none" w:sz="0" w:space="0" w:color="auto"/>
            <w:bottom w:val="none" w:sz="0" w:space="0" w:color="auto"/>
            <w:right w:val="none" w:sz="0" w:space="0" w:color="auto"/>
          </w:divBdr>
        </w:div>
        <w:div w:id="24405472">
          <w:marLeft w:val="0"/>
          <w:marRight w:val="0"/>
          <w:marTop w:val="0"/>
          <w:marBottom w:val="0"/>
          <w:divBdr>
            <w:top w:val="none" w:sz="0" w:space="0" w:color="auto"/>
            <w:left w:val="none" w:sz="0" w:space="0" w:color="auto"/>
            <w:bottom w:val="none" w:sz="0" w:space="0" w:color="auto"/>
            <w:right w:val="none" w:sz="0" w:space="0" w:color="auto"/>
          </w:divBdr>
        </w:div>
        <w:div w:id="1732076624">
          <w:marLeft w:val="0"/>
          <w:marRight w:val="0"/>
          <w:marTop w:val="0"/>
          <w:marBottom w:val="0"/>
          <w:divBdr>
            <w:top w:val="none" w:sz="0" w:space="0" w:color="auto"/>
            <w:left w:val="none" w:sz="0" w:space="0" w:color="auto"/>
            <w:bottom w:val="none" w:sz="0" w:space="0" w:color="auto"/>
            <w:right w:val="none" w:sz="0" w:space="0" w:color="auto"/>
          </w:divBdr>
        </w:div>
        <w:div w:id="1329822745">
          <w:marLeft w:val="0"/>
          <w:marRight w:val="0"/>
          <w:marTop w:val="0"/>
          <w:marBottom w:val="0"/>
          <w:divBdr>
            <w:top w:val="none" w:sz="0" w:space="0" w:color="auto"/>
            <w:left w:val="none" w:sz="0" w:space="0" w:color="auto"/>
            <w:bottom w:val="none" w:sz="0" w:space="0" w:color="auto"/>
            <w:right w:val="none" w:sz="0" w:space="0" w:color="auto"/>
          </w:divBdr>
        </w:div>
        <w:div w:id="1888254070">
          <w:marLeft w:val="0"/>
          <w:marRight w:val="0"/>
          <w:marTop w:val="0"/>
          <w:marBottom w:val="0"/>
          <w:divBdr>
            <w:top w:val="none" w:sz="0" w:space="0" w:color="auto"/>
            <w:left w:val="none" w:sz="0" w:space="0" w:color="auto"/>
            <w:bottom w:val="none" w:sz="0" w:space="0" w:color="auto"/>
            <w:right w:val="none" w:sz="0" w:space="0" w:color="auto"/>
          </w:divBdr>
        </w:div>
        <w:div w:id="1436442413">
          <w:marLeft w:val="0"/>
          <w:marRight w:val="0"/>
          <w:marTop w:val="0"/>
          <w:marBottom w:val="0"/>
          <w:divBdr>
            <w:top w:val="none" w:sz="0" w:space="0" w:color="auto"/>
            <w:left w:val="none" w:sz="0" w:space="0" w:color="auto"/>
            <w:bottom w:val="none" w:sz="0" w:space="0" w:color="auto"/>
            <w:right w:val="none" w:sz="0" w:space="0" w:color="auto"/>
          </w:divBdr>
        </w:div>
        <w:div w:id="1746030423">
          <w:marLeft w:val="0"/>
          <w:marRight w:val="0"/>
          <w:marTop w:val="0"/>
          <w:marBottom w:val="0"/>
          <w:divBdr>
            <w:top w:val="none" w:sz="0" w:space="0" w:color="auto"/>
            <w:left w:val="none" w:sz="0" w:space="0" w:color="auto"/>
            <w:bottom w:val="none" w:sz="0" w:space="0" w:color="auto"/>
            <w:right w:val="none" w:sz="0" w:space="0" w:color="auto"/>
          </w:divBdr>
        </w:div>
        <w:div w:id="1888106139">
          <w:marLeft w:val="0"/>
          <w:marRight w:val="0"/>
          <w:marTop w:val="0"/>
          <w:marBottom w:val="0"/>
          <w:divBdr>
            <w:top w:val="none" w:sz="0" w:space="0" w:color="auto"/>
            <w:left w:val="none" w:sz="0" w:space="0" w:color="auto"/>
            <w:bottom w:val="none" w:sz="0" w:space="0" w:color="auto"/>
            <w:right w:val="none" w:sz="0" w:space="0" w:color="auto"/>
          </w:divBdr>
        </w:div>
        <w:div w:id="905532054">
          <w:marLeft w:val="0"/>
          <w:marRight w:val="0"/>
          <w:marTop w:val="0"/>
          <w:marBottom w:val="0"/>
          <w:divBdr>
            <w:top w:val="none" w:sz="0" w:space="0" w:color="auto"/>
            <w:left w:val="none" w:sz="0" w:space="0" w:color="auto"/>
            <w:bottom w:val="none" w:sz="0" w:space="0" w:color="auto"/>
            <w:right w:val="none" w:sz="0" w:space="0" w:color="auto"/>
          </w:divBdr>
        </w:div>
        <w:div w:id="1887715961">
          <w:marLeft w:val="0"/>
          <w:marRight w:val="0"/>
          <w:marTop w:val="0"/>
          <w:marBottom w:val="0"/>
          <w:divBdr>
            <w:top w:val="none" w:sz="0" w:space="0" w:color="auto"/>
            <w:left w:val="none" w:sz="0" w:space="0" w:color="auto"/>
            <w:bottom w:val="none" w:sz="0" w:space="0" w:color="auto"/>
            <w:right w:val="none" w:sz="0" w:space="0" w:color="auto"/>
          </w:divBdr>
        </w:div>
        <w:div w:id="447048585">
          <w:marLeft w:val="0"/>
          <w:marRight w:val="0"/>
          <w:marTop w:val="0"/>
          <w:marBottom w:val="0"/>
          <w:divBdr>
            <w:top w:val="none" w:sz="0" w:space="0" w:color="auto"/>
            <w:left w:val="none" w:sz="0" w:space="0" w:color="auto"/>
            <w:bottom w:val="none" w:sz="0" w:space="0" w:color="auto"/>
            <w:right w:val="none" w:sz="0" w:space="0" w:color="auto"/>
          </w:divBdr>
        </w:div>
        <w:div w:id="1584140571">
          <w:marLeft w:val="0"/>
          <w:marRight w:val="0"/>
          <w:marTop w:val="0"/>
          <w:marBottom w:val="0"/>
          <w:divBdr>
            <w:top w:val="none" w:sz="0" w:space="0" w:color="auto"/>
            <w:left w:val="none" w:sz="0" w:space="0" w:color="auto"/>
            <w:bottom w:val="none" w:sz="0" w:space="0" w:color="auto"/>
            <w:right w:val="none" w:sz="0" w:space="0" w:color="auto"/>
          </w:divBdr>
        </w:div>
        <w:div w:id="1473253937">
          <w:marLeft w:val="0"/>
          <w:marRight w:val="0"/>
          <w:marTop w:val="0"/>
          <w:marBottom w:val="0"/>
          <w:divBdr>
            <w:top w:val="none" w:sz="0" w:space="0" w:color="auto"/>
            <w:left w:val="none" w:sz="0" w:space="0" w:color="auto"/>
            <w:bottom w:val="none" w:sz="0" w:space="0" w:color="auto"/>
            <w:right w:val="none" w:sz="0" w:space="0" w:color="auto"/>
          </w:divBdr>
        </w:div>
        <w:div w:id="1655521277">
          <w:marLeft w:val="0"/>
          <w:marRight w:val="0"/>
          <w:marTop w:val="0"/>
          <w:marBottom w:val="0"/>
          <w:divBdr>
            <w:top w:val="none" w:sz="0" w:space="0" w:color="auto"/>
            <w:left w:val="none" w:sz="0" w:space="0" w:color="auto"/>
            <w:bottom w:val="none" w:sz="0" w:space="0" w:color="auto"/>
            <w:right w:val="none" w:sz="0" w:space="0" w:color="auto"/>
          </w:divBdr>
        </w:div>
        <w:div w:id="1816532920">
          <w:marLeft w:val="0"/>
          <w:marRight w:val="0"/>
          <w:marTop w:val="0"/>
          <w:marBottom w:val="0"/>
          <w:divBdr>
            <w:top w:val="none" w:sz="0" w:space="0" w:color="auto"/>
            <w:left w:val="none" w:sz="0" w:space="0" w:color="auto"/>
            <w:bottom w:val="none" w:sz="0" w:space="0" w:color="auto"/>
            <w:right w:val="none" w:sz="0" w:space="0" w:color="auto"/>
          </w:divBdr>
        </w:div>
        <w:div w:id="766657908">
          <w:marLeft w:val="0"/>
          <w:marRight w:val="0"/>
          <w:marTop w:val="0"/>
          <w:marBottom w:val="0"/>
          <w:divBdr>
            <w:top w:val="none" w:sz="0" w:space="0" w:color="auto"/>
            <w:left w:val="none" w:sz="0" w:space="0" w:color="auto"/>
            <w:bottom w:val="none" w:sz="0" w:space="0" w:color="auto"/>
            <w:right w:val="none" w:sz="0" w:space="0" w:color="auto"/>
          </w:divBdr>
        </w:div>
        <w:div w:id="2034728194">
          <w:marLeft w:val="0"/>
          <w:marRight w:val="0"/>
          <w:marTop w:val="0"/>
          <w:marBottom w:val="0"/>
          <w:divBdr>
            <w:top w:val="none" w:sz="0" w:space="0" w:color="auto"/>
            <w:left w:val="none" w:sz="0" w:space="0" w:color="auto"/>
            <w:bottom w:val="none" w:sz="0" w:space="0" w:color="auto"/>
            <w:right w:val="none" w:sz="0" w:space="0" w:color="auto"/>
          </w:divBdr>
        </w:div>
        <w:div w:id="667170759">
          <w:marLeft w:val="0"/>
          <w:marRight w:val="0"/>
          <w:marTop w:val="0"/>
          <w:marBottom w:val="0"/>
          <w:divBdr>
            <w:top w:val="none" w:sz="0" w:space="0" w:color="auto"/>
            <w:left w:val="none" w:sz="0" w:space="0" w:color="auto"/>
            <w:bottom w:val="none" w:sz="0" w:space="0" w:color="auto"/>
            <w:right w:val="none" w:sz="0" w:space="0" w:color="auto"/>
          </w:divBdr>
        </w:div>
      </w:divsChild>
    </w:div>
    <w:div w:id="552696514">
      <w:bodyDiv w:val="1"/>
      <w:marLeft w:val="0"/>
      <w:marRight w:val="0"/>
      <w:marTop w:val="0"/>
      <w:marBottom w:val="0"/>
      <w:divBdr>
        <w:top w:val="none" w:sz="0" w:space="0" w:color="auto"/>
        <w:left w:val="none" w:sz="0" w:space="0" w:color="auto"/>
        <w:bottom w:val="none" w:sz="0" w:space="0" w:color="auto"/>
        <w:right w:val="none" w:sz="0" w:space="0" w:color="auto"/>
      </w:divBdr>
    </w:div>
    <w:div w:id="553279316">
      <w:bodyDiv w:val="1"/>
      <w:marLeft w:val="0"/>
      <w:marRight w:val="0"/>
      <w:marTop w:val="0"/>
      <w:marBottom w:val="0"/>
      <w:divBdr>
        <w:top w:val="none" w:sz="0" w:space="0" w:color="auto"/>
        <w:left w:val="none" w:sz="0" w:space="0" w:color="auto"/>
        <w:bottom w:val="none" w:sz="0" w:space="0" w:color="auto"/>
        <w:right w:val="none" w:sz="0" w:space="0" w:color="auto"/>
      </w:divBdr>
    </w:div>
    <w:div w:id="553544160">
      <w:bodyDiv w:val="1"/>
      <w:marLeft w:val="0"/>
      <w:marRight w:val="0"/>
      <w:marTop w:val="0"/>
      <w:marBottom w:val="0"/>
      <w:divBdr>
        <w:top w:val="none" w:sz="0" w:space="0" w:color="auto"/>
        <w:left w:val="none" w:sz="0" w:space="0" w:color="auto"/>
        <w:bottom w:val="none" w:sz="0" w:space="0" w:color="auto"/>
        <w:right w:val="none" w:sz="0" w:space="0" w:color="auto"/>
      </w:divBdr>
    </w:div>
    <w:div w:id="554394846">
      <w:bodyDiv w:val="1"/>
      <w:marLeft w:val="0"/>
      <w:marRight w:val="0"/>
      <w:marTop w:val="0"/>
      <w:marBottom w:val="0"/>
      <w:divBdr>
        <w:top w:val="none" w:sz="0" w:space="0" w:color="auto"/>
        <w:left w:val="none" w:sz="0" w:space="0" w:color="auto"/>
        <w:bottom w:val="none" w:sz="0" w:space="0" w:color="auto"/>
        <w:right w:val="none" w:sz="0" w:space="0" w:color="auto"/>
      </w:divBdr>
    </w:div>
    <w:div w:id="554590549">
      <w:bodyDiv w:val="1"/>
      <w:marLeft w:val="0"/>
      <w:marRight w:val="0"/>
      <w:marTop w:val="0"/>
      <w:marBottom w:val="0"/>
      <w:divBdr>
        <w:top w:val="none" w:sz="0" w:space="0" w:color="auto"/>
        <w:left w:val="none" w:sz="0" w:space="0" w:color="auto"/>
        <w:bottom w:val="none" w:sz="0" w:space="0" w:color="auto"/>
        <w:right w:val="none" w:sz="0" w:space="0" w:color="auto"/>
      </w:divBdr>
    </w:div>
    <w:div w:id="555166138">
      <w:bodyDiv w:val="1"/>
      <w:marLeft w:val="0"/>
      <w:marRight w:val="0"/>
      <w:marTop w:val="0"/>
      <w:marBottom w:val="0"/>
      <w:divBdr>
        <w:top w:val="none" w:sz="0" w:space="0" w:color="auto"/>
        <w:left w:val="none" w:sz="0" w:space="0" w:color="auto"/>
        <w:bottom w:val="none" w:sz="0" w:space="0" w:color="auto"/>
        <w:right w:val="none" w:sz="0" w:space="0" w:color="auto"/>
      </w:divBdr>
    </w:div>
    <w:div w:id="555971914">
      <w:bodyDiv w:val="1"/>
      <w:marLeft w:val="0"/>
      <w:marRight w:val="0"/>
      <w:marTop w:val="0"/>
      <w:marBottom w:val="0"/>
      <w:divBdr>
        <w:top w:val="none" w:sz="0" w:space="0" w:color="auto"/>
        <w:left w:val="none" w:sz="0" w:space="0" w:color="auto"/>
        <w:bottom w:val="none" w:sz="0" w:space="0" w:color="auto"/>
        <w:right w:val="none" w:sz="0" w:space="0" w:color="auto"/>
      </w:divBdr>
    </w:div>
    <w:div w:id="557278961">
      <w:bodyDiv w:val="1"/>
      <w:marLeft w:val="0"/>
      <w:marRight w:val="0"/>
      <w:marTop w:val="0"/>
      <w:marBottom w:val="0"/>
      <w:divBdr>
        <w:top w:val="none" w:sz="0" w:space="0" w:color="auto"/>
        <w:left w:val="none" w:sz="0" w:space="0" w:color="auto"/>
        <w:bottom w:val="none" w:sz="0" w:space="0" w:color="auto"/>
        <w:right w:val="none" w:sz="0" w:space="0" w:color="auto"/>
      </w:divBdr>
    </w:div>
    <w:div w:id="557785175">
      <w:bodyDiv w:val="1"/>
      <w:marLeft w:val="0"/>
      <w:marRight w:val="0"/>
      <w:marTop w:val="0"/>
      <w:marBottom w:val="0"/>
      <w:divBdr>
        <w:top w:val="none" w:sz="0" w:space="0" w:color="auto"/>
        <w:left w:val="none" w:sz="0" w:space="0" w:color="auto"/>
        <w:bottom w:val="none" w:sz="0" w:space="0" w:color="auto"/>
        <w:right w:val="none" w:sz="0" w:space="0" w:color="auto"/>
      </w:divBdr>
    </w:div>
    <w:div w:id="557790074">
      <w:bodyDiv w:val="1"/>
      <w:marLeft w:val="0"/>
      <w:marRight w:val="0"/>
      <w:marTop w:val="0"/>
      <w:marBottom w:val="0"/>
      <w:divBdr>
        <w:top w:val="none" w:sz="0" w:space="0" w:color="auto"/>
        <w:left w:val="none" w:sz="0" w:space="0" w:color="auto"/>
        <w:bottom w:val="none" w:sz="0" w:space="0" w:color="auto"/>
        <w:right w:val="none" w:sz="0" w:space="0" w:color="auto"/>
      </w:divBdr>
    </w:div>
    <w:div w:id="557982387">
      <w:bodyDiv w:val="1"/>
      <w:marLeft w:val="0"/>
      <w:marRight w:val="0"/>
      <w:marTop w:val="0"/>
      <w:marBottom w:val="0"/>
      <w:divBdr>
        <w:top w:val="none" w:sz="0" w:space="0" w:color="auto"/>
        <w:left w:val="none" w:sz="0" w:space="0" w:color="auto"/>
        <w:bottom w:val="none" w:sz="0" w:space="0" w:color="auto"/>
        <w:right w:val="none" w:sz="0" w:space="0" w:color="auto"/>
      </w:divBdr>
    </w:div>
    <w:div w:id="558639575">
      <w:bodyDiv w:val="1"/>
      <w:marLeft w:val="0"/>
      <w:marRight w:val="0"/>
      <w:marTop w:val="0"/>
      <w:marBottom w:val="0"/>
      <w:divBdr>
        <w:top w:val="none" w:sz="0" w:space="0" w:color="auto"/>
        <w:left w:val="none" w:sz="0" w:space="0" w:color="auto"/>
        <w:bottom w:val="none" w:sz="0" w:space="0" w:color="auto"/>
        <w:right w:val="none" w:sz="0" w:space="0" w:color="auto"/>
      </w:divBdr>
    </w:div>
    <w:div w:id="559094658">
      <w:bodyDiv w:val="1"/>
      <w:marLeft w:val="0"/>
      <w:marRight w:val="0"/>
      <w:marTop w:val="0"/>
      <w:marBottom w:val="0"/>
      <w:divBdr>
        <w:top w:val="none" w:sz="0" w:space="0" w:color="auto"/>
        <w:left w:val="none" w:sz="0" w:space="0" w:color="auto"/>
        <w:bottom w:val="none" w:sz="0" w:space="0" w:color="auto"/>
        <w:right w:val="none" w:sz="0" w:space="0" w:color="auto"/>
      </w:divBdr>
    </w:div>
    <w:div w:id="559250254">
      <w:bodyDiv w:val="1"/>
      <w:marLeft w:val="0"/>
      <w:marRight w:val="0"/>
      <w:marTop w:val="0"/>
      <w:marBottom w:val="0"/>
      <w:divBdr>
        <w:top w:val="none" w:sz="0" w:space="0" w:color="auto"/>
        <w:left w:val="none" w:sz="0" w:space="0" w:color="auto"/>
        <w:bottom w:val="none" w:sz="0" w:space="0" w:color="auto"/>
        <w:right w:val="none" w:sz="0" w:space="0" w:color="auto"/>
      </w:divBdr>
    </w:div>
    <w:div w:id="560671579">
      <w:bodyDiv w:val="1"/>
      <w:marLeft w:val="0"/>
      <w:marRight w:val="0"/>
      <w:marTop w:val="0"/>
      <w:marBottom w:val="0"/>
      <w:divBdr>
        <w:top w:val="none" w:sz="0" w:space="0" w:color="auto"/>
        <w:left w:val="none" w:sz="0" w:space="0" w:color="auto"/>
        <w:bottom w:val="none" w:sz="0" w:space="0" w:color="auto"/>
        <w:right w:val="none" w:sz="0" w:space="0" w:color="auto"/>
      </w:divBdr>
    </w:div>
    <w:div w:id="562060561">
      <w:bodyDiv w:val="1"/>
      <w:marLeft w:val="0"/>
      <w:marRight w:val="0"/>
      <w:marTop w:val="0"/>
      <w:marBottom w:val="0"/>
      <w:divBdr>
        <w:top w:val="none" w:sz="0" w:space="0" w:color="auto"/>
        <w:left w:val="none" w:sz="0" w:space="0" w:color="auto"/>
        <w:bottom w:val="none" w:sz="0" w:space="0" w:color="auto"/>
        <w:right w:val="none" w:sz="0" w:space="0" w:color="auto"/>
      </w:divBdr>
    </w:div>
    <w:div w:id="562378048">
      <w:bodyDiv w:val="1"/>
      <w:marLeft w:val="0"/>
      <w:marRight w:val="0"/>
      <w:marTop w:val="0"/>
      <w:marBottom w:val="0"/>
      <w:divBdr>
        <w:top w:val="none" w:sz="0" w:space="0" w:color="auto"/>
        <w:left w:val="none" w:sz="0" w:space="0" w:color="auto"/>
        <w:bottom w:val="none" w:sz="0" w:space="0" w:color="auto"/>
        <w:right w:val="none" w:sz="0" w:space="0" w:color="auto"/>
      </w:divBdr>
    </w:div>
    <w:div w:id="562640864">
      <w:bodyDiv w:val="1"/>
      <w:marLeft w:val="0"/>
      <w:marRight w:val="0"/>
      <w:marTop w:val="0"/>
      <w:marBottom w:val="0"/>
      <w:divBdr>
        <w:top w:val="none" w:sz="0" w:space="0" w:color="auto"/>
        <w:left w:val="none" w:sz="0" w:space="0" w:color="auto"/>
        <w:bottom w:val="none" w:sz="0" w:space="0" w:color="auto"/>
        <w:right w:val="none" w:sz="0" w:space="0" w:color="auto"/>
      </w:divBdr>
    </w:div>
    <w:div w:id="563219697">
      <w:bodyDiv w:val="1"/>
      <w:marLeft w:val="0"/>
      <w:marRight w:val="0"/>
      <w:marTop w:val="0"/>
      <w:marBottom w:val="0"/>
      <w:divBdr>
        <w:top w:val="none" w:sz="0" w:space="0" w:color="auto"/>
        <w:left w:val="none" w:sz="0" w:space="0" w:color="auto"/>
        <w:bottom w:val="none" w:sz="0" w:space="0" w:color="auto"/>
        <w:right w:val="none" w:sz="0" w:space="0" w:color="auto"/>
      </w:divBdr>
    </w:div>
    <w:div w:id="563756185">
      <w:bodyDiv w:val="1"/>
      <w:marLeft w:val="0"/>
      <w:marRight w:val="0"/>
      <w:marTop w:val="0"/>
      <w:marBottom w:val="0"/>
      <w:divBdr>
        <w:top w:val="none" w:sz="0" w:space="0" w:color="auto"/>
        <w:left w:val="none" w:sz="0" w:space="0" w:color="auto"/>
        <w:bottom w:val="none" w:sz="0" w:space="0" w:color="auto"/>
        <w:right w:val="none" w:sz="0" w:space="0" w:color="auto"/>
      </w:divBdr>
    </w:div>
    <w:div w:id="566380287">
      <w:bodyDiv w:val="1"/>
      <w:marLeft w:val="0"/>
      <w:marRight w:val="0"/>
      <w:marTop w:val="0"/>
      <w:marBottom w:val="0"/>
      <w:divBdr>
        <w:top w:val="none" w:sz="0" w:space="0" w:color="auto"/>
        <w:left w:val="none" w:sz="0" w:space="0" w:color="auto"/>
        <w:bottom w:val="none" w:sz="0" w:space="0" w:color="auto"/>
        <w:right w:val="none" w:sz="0" w:space="0" w:color="auto"/>
      </w:divBdr>
    </w:div>
    <w:div w:id="567620248">
      <w:bodyDiv w:val="1"/>
      <w:marLeft w:val="0"/>
      <w:marRight w:val="0"/>
      <w:marTop w:val="0"/>
      <w:marBottom w:val="0"/>
      <w:divBdr>
        <w:top w:val="none" w:sz="0" w:space="0" w:color="auto"/>
        <w:left w:val="none" w:sz="0" w:space="0" w:color="auto"/>
        <w:bottom w:val="none" w:sz="0" w:space="0" w:color="auto"/>
        <w:right w:val="none" w:sz="0" w:space="0" w:color="auto"/>
      </w:divBdr>
    </w:div>
    <w:div w:id="568270609">
      <w:bodyDiv w:val="1"/>
      <w:marLeft w:val="0"/>
      <w:marRight w:val="0"/>
      <w:marTop w:val="0"/>
      <w:marBottom w:val="0"/>
      <w:divBdr>
        <w:top w:val="none" w:sz="0" w:space="0" w:color="auto"/>
        <w:left w:val="none" w:sz="0" w:space="0" w:color="auto"/>
        <w:bottom w:val="none" w:sz="0" w:space="0" w:color="auto"/>
        <w:right w:val="none" w:sz="0" w:space="0" w:color="auto"/>
      </w:divBdr>
    </w:div>
    <w:div w:id="568344552">
      <w:bodyDiv w:val="1"/>
      <w:marLeft w:val="0"/>
      <w:marRight w:val="0"/>
      <w:marTop w:val="0"/>
      <w:marBottom w:val="0"/>
      <w:divBdr>
        <w:top w:val="none" w:sz="0" w:space="0" w:color="auto"/>
        <w:left w:val="none" w:sz="0" w:space="0" w:color="auto"/>
        <w:bottom w:val="none" w:sz="0" w:space="0" w:color="auto"/>
        <w:right w:val="none" w:sz="0" w:space="0" w:color="auto"/>
      </w:divBdr>
    </w:div>
    <w:div w:id="568461149">
      <w:bodyDiv w:val="1"/>
      <w:marLeft w:val="0"/>
      <w:marRight w:val="0"/>
      <w:marTop w:val="0"/>
      <w:marBottom w:val="0"/>
      <w:divBdr>
        <w:top w:val="none" w:sz="0" w:space="0" w:color="auto"/>
        <w:left w:val="none" w:sz="0" w:space="0" w:color="auto"/>
        <w:bottom w:val="none" w:sz="0" w:space="0" w:color="auto"/>
        <w:right w:val="none" w:sz="0" w:space="0" w:color="auto"/>
      </w:divBdr>
    </w:div>
    <w:div w:id="568855322">
      <w:bodyDiv w:val="1"/>
      <w:marLeft w:val="0"/>
      <w:marRight w:val="0"/>
      <w:marTop w:val="0"/>
      <w:marBottom w:val="0"/>
      <w:divBdr>
        <w:top w:val="none" w:sz="0" w:space="0" w:color="auto"/>
        <w:left w:val="none" w:sz="0" w:space="0" w:color="auto"/>
        <w:bottom w:val="none" w:sz="0" w:space="0" w:color="auto"/>
        <w:right w:val="none" w:sz="0" w:space="0" w:color="auto"/>
      </w:divBdr>
    </w:div>
    <w:div w:id="568878899">
      <w:bodyDiv w:val="1"/>
      <w:marLeft w:val="0"/>
      <w:marRight w:val="0"/>
      <w:marTop w:val="0"/>
      <w:marBottom w:val="0"/>
      <w:divBdr>
        <w:top w:val="none" w:sz="0" w:space="0" w:color="auto"/>
        <w:left w:val="none" w:sz="0" w:space="0" w:color="auto"/>
        <w:bottom w:val="none" w:sz="0" w:space="0" w:color="auto"/>
        <w:right w:val="none" w:sz="0" w:space="0" w:color="auto"/>
      </w:divBdr>
    </w:div>
    <w:div w:id="569848083">
      <w:bodyDiv w:val="1"/>
      <w:marLeft w:val="0"/>
      <w:marRight w:val="0"/>
      <w:marTop w:val="0"/>
      <w:marBottom w:val="0"/>
      <w:divBdr>
        <w:top w:val="none" w:sz="0" w:space="0" w:color="auto"/>
        <w:left w:val="none" w:sz="0" w:space="0" w:color="auto"/>
        <w:bottom w:val="none" w:sz="0" w:space="0" w:color="auto"/>
        <w:right w:val="none" w:sz="0" w:space="0" w:color="auto"/>
      </w:divBdr>
    </w:div>
    <w:div w:id="571622387">
      <w:bodyDiv w:val="1"/>
      <w:marLeft w:val="0"/>
      <w:marRight w:val="0"/>
      <w:marTop w:val="0"/>
      <w:marBottom w:val="0"/>
      <w:divBdr>
        <w:top w:val="none" w:sz="0" w:space="0" w:color="auto"/>
        <w:left w:val="none" w:sz="0" w:space="0" w:color="auto"/>
        <w:bottom w:val="none" w:sz="0" w:space="0" w:color="auto"/>
        <w:right w:val="none" w:sz="0" w:space="0" w:color="auto"/>
      </w:divBdr>
    </w:div>
    <w:div w:id="571818413">
      <w:bodyDiv w:val="1"/>
      <w:marLeft w:val="0"/>
      <w:marRight w:val="0"/>
      <w:marTop w:val="0"/>
      <w:marBottom w:val="0"/>
      <w:divBdr>
        <w:top w:val="none" w:sz="0" w:space="0" w:color="auto"/>
        <w:left w:val="none" w:sz="0" w:space="0" w:color="auto"/>
        <w:bottom w:val="none" w:sz="0" w:space="0" w:color="auto"/>
        <w:right w:val="none" w:sz="0" w:space="0" w:color="auto"/>
      </w:divBdr>
    </w:div>
    <w:div w:id="572085700">
      <w:bodyDiv w:val="1"/>
      <w:marLeft w:val="0"/>
      <w:marRight w:val="0"/>
      <w:marTop w:val="0"/>
      <w:marBottom w:val="0"/>
      <w:divBdr>
        <w:top w:val="none" w:sz="0" w:space="0" w:color="auto"/>
        <w:left w:val="none" w:sz="0" w:space="0" w:color="auto"/>
        <w:bottom w:val="none" w:sz="0" w:space="0" w:color="auto"/>
        <w:right w:val="none" w:sz="0" w:space="0" w:color="auto"/>
      </w:divBdr>
    </w:div>
    <w:div w:id="573053544">
      <w:bodyDiv w:val="1"/>
      <w:marLeft w:val="0"/>
      <w:marRight w:val="0"/>
      <w:marTop w:val="0"/>
      <w:marBottom w:val="0"/>
      <w:divBdr>
        <w:top w:val="none" w:sz="0" w:space="0" w:color="auto"/>
        <w:left w:val="none" w:sz="0" w:space="0" w:color="auto"/>
        <w:bottom w:val="none" w:sz="0" w:space="0" w:color="auto"/>
        <w:right w:val="none" w:sz="0" w:space="0" w:color="auto"/>
      </w:divBdr>
    </w:div>
    <w:div w:id="573974490">
      <w:bodyDiv w:val="1"/>
      <w:marLeft w:val="0"/>
      <w:marRight w:val="0"/>
      <w:marTop w:val="0"/>
      <w:marBottom w:val="0"/>
      <w:divBdr>
        <w:top w:val="none" w:sz="0" w:space="0" w:color="auto"/>
        <w:left w:val="none" w:sz="0" w:space="0" w:color="auto"/>
        <w:bottom w:val="none" w:sz="0" w:space="0" w:color="auto"/>
        <w:right w:val="none" w:sz="0" w:space="0" w:color="auto"/>
      </w:divBdr>
    </w:div>
    <w:div w:id="574823324">
      <w:bodyDiv w:val="1"/>
      <w:marLeft w:val="0"/>
      <w:marRight w:val="0"/>
      <w:marTop w:val="0"/>
      <w:marBottom w:val="0"/>
      <w:divBdr>
        <w:top w:val="none" w:sz="0" w:space="0" w:color="auto"/>
        <w:left w:val="none" w:sz="0" w:space="0" w:color="auto"/>
        <w:bottom w:val="none" w:sz="0" w:space="0" w:color="auto"/>
        <w:right w:val="none" w:sz="0" w:space="0" w:color="auto"/>
      </w:divBdr>
    </w:div>
    <w:div w:id="576207605">
      <w:bodyDiv w:val="1"/>
      <w:marLeft w:val="0"/>
      <w:marRight w:val="0"/>
      <w:marTop w:val="0"/>
      <w:marBottom w:val="0"/>
      <w:divBdr>
        <w:top w:val="none" w:sz="0" w:space="0" w:color="auto"/>
        <w:left w:val="none" w:sz="0" w:space="0" w:color="auto"/>
        <w:bottom w:val="none" w:sz="0" w:space="0" w:color="auto"/>
        <w:right w:val="none" w:sz="0" w:space="0" w:color="auto"/>
      </w:divBdr>
    </w:div>
    <w:div w:id="576405868">
      <w:bodyDiv w:val="1"/>
      <w:marLeft w:val="0"/>
      <w:marRight w:val="0"/>
      <w:marTop w:val="0"/>
      <w:marBottom w:val="0"/>
      <w:divBdr>
        <w:top w:val="none" w:sz="0" w:space="0" w:color="auto"/>
        <w:left w:val="none" w:sz="0" w:space="0" w:color="auto"/>
        <w:bottom w:val="none" w:sz="0" w:space="0" w:color="auto"/>
        <w:right w:val="none" w:sz="0" w:space="0" w:color="auto"/>
      </w:divBdr>
    </w:div>
    <w:div w:id="576942248">
      <w:bodyDiv w:val="1"/>
      <w:marLeft w:val="0"/>
      <w:marRight w:val="0"/>
      <w:marTop w:val="0"/>
      <w:marBottom w:val="0"/>
      <w:divBdr>
        <w:top w:val="none" w:sz="0" w:space="0" w:color="auto"/>
        <w:left w:val="none" w:sz="0" w:space="0" w:color="auto"/>
        <w:bottom w:val="none" w:sz="0" w:space="0" w:color="auto"/>
        <w:right w:val="none" w:sz="0" w:space="0" w:color="auto"/>
      </w:divBdr>
    </w:div>
    <w:div w:id="577985432">
      <w:bodyDiv w:val="1"/>
      <w:marLeft w:val="0"/>
      <w:marRight w:val="0"/>
      <w:marTop w:val="0"/>
      <w:marBottom w:val="0"/>
      <w:divBdr>
        <w:top w:val="none" w:sz="0" w:space="0" w:color="auto"/>
        <w:left w:val="none" w:sz="0" w:space="0" w:color="auto"/>
        <w:bottom w:val="none" w:sz="0" w:space="0" w:color="auto"/>
        <w:right w:val="none" w:sz="0" w:space="0" w:color="auto"/>
      </w:divBdr>
    </w:div>
    <w:div w:id="578829610">
      <w:bodyDiv w:val="1"/>
      <w:marLeft w:val="0"/>
      <w:marRight w:val="0"/>
      <w:marTop w:val="0"/>
      <w:marBottom w:val="0"/>
      <w:divBdr>
        <w:top w:val="none" w:sz="0" w:space="0" w:color="auto"/>
        <w:left w:val="none" w:sz="0" w:space="0" w:color="auto"/>
        <w:bottom w:val="none" w:sz="0" w:space="0" w:color="auto"/>
        <w:right w:val="none" w:sz="0" w:space="0" w:color="auto"/>
      </w:divBdr>
      <w:divsChild>
        <w:div w:id="274021713">
          <w:marLeft w:val="0"/>
          <w:marRight w:val="0"/>
          <w:marTop w:val="0"/>
          <w:marBottom w:val="0"/>
          <w:divBdr>
            <w:top w:val="none" w:sz="0" w:space="0" w:color="auto"/>
            <w:left w:val="none" w:sz="0" w:space="0" w:color="auto"/>
            <w:bottom w:val="none" w:sz="0" w:space="0" w:color="auto"/>
            <w:right w:val="none" w:sz="0" w:space="0" w:color="auto"/>
          </w:divBdr>
        </w:div>
        <w:div w:id="261646483">
          <w:marLeft w:val="0"/>
          <w:marRight w:val="0"/>
          <w:marTop w:val="0"/>
          <w:marBottom w:val="0"/>
          <w:divBdr>
            <w:top w:val="none" w:sz="0" w:space="0" w:color="auto"/>
            <w:left w:val="none" w:sz="0" w:space="0" w:color="auto"/>
            <w:bottom w:val="none" w:sz="0" w:space="0" w:color="auto"/>
            <w:right w:val="none" w:sz="0" w:space="0" w:color="auto"/>
          </w:divBdr>
        </w:div>
        <w:div w:id="495536494">
          <w:marLeft w:val="0"/>
          <w:marRight w:val="0"/>
          <w:marTop w:val="0"/>
          <w:marBottom w:val="0"/>
          <w:divBdr>
            <w:top w:val="none" w:sz="0" w:space="0" w:color="auto"/>
            <w:left w:val="none" w:sz="0" w:space="0" w:color="auto"/>
            <w:bottom w:val="none" w:sz="0" w:space="0" w:color="auto"/>
            <w:right w:val="none" w:sz="0" w:space="0" w:color="auto"/>
          </w:divBdr>
        </w:div>
        <w:div w:id="1012221253">
          <w:marLeft w:val="0"/>
          <w:marRight w:val="0"/>
          <w:marTop w:val="0"/>
          <w:marBottom w:val="0"/>
          <w:divBdr>
            <w:top w:val="none" w:sz="0" w:space="0" w:color="auto"/>
            <w:left w:val="none" w:sz="0" w:space="0" w:color="auto"/>
            <w:bottom w:val="none" w:sz="0" w:space="0" w:color="auto"/>
            <w:right w:val="none" w:sz="0" w:space="0" w:color="auto"/>
          </w:divBdr>
        </w:div>
        <w:div w:id="1435398586">
          <w:marLeft w:val="0"/>
          <w:marRight w:val="0"/>
          <w:marTop w:val="0"/>
          <w:marBottom w:val="0"/>
          <w:divBdr>
            <w:top w:val="none" w:sz="0" w:space="0" w:color="auto"/>
            <w:left w:val="none" w:sz="0" w:space="0" w:color="auto"/>
            <w:bottom w:val="none" w:sz="0" w:space="0" w:color="auto"/>
            <w:right w:val="none" w:sz="0" w:space="0" w:color="auto"/>
          </w:divBdr>
        </w:div>
        <w:div w:id="1912231616">
          <w:marLeft w:val="0"/>
          <w:marRight w:val="0"/>
          <w:marTop w:val="0"/>
          <w:marBottom w:val="0"/>
          <w:divBdr>
            <w:top w:val="none" w:sz="0" w:space="0" w:color="auto"/>
            <w:left w:val="none" w:sz="0" w:space="0" w:color="auto"/>
            <w:bottom w:val="none" w:sz="0" w:space="0" w:color="auto"/>
            <w:right w:val="none" w:sz="0" w:space="0" w:color="auto"/>
          </w:divBdr>
        </w:div>
        <w:div w:id="1922594918">
          <w:marLeft w:val="0"/>
          <w:marRight w:val="0"/>
          <w:marTop w:val="0"/>
          <w:marBottom w:val="0"/>
          <w:divBdr>
            <w:top w:val="none" w:sz="0" w:space="0" w:color="auto"/>
            <w:left w:val="none" w:sz="0" w:space="0" w:color="auto"/>
            <w:bottom w:val="none" w:sz="0" w:space="0" w:color="auto"/>
            <w:right w:val="none" w:sz="0" w:space="0" w:color="auto"/>
          </w:divBdr>
        </w:div>
        <w:div w:id="184832837">
          <w:marLeft w:val="0"/>
          <w:marRight w:val="0"/>
          <w:marTop w:val="0"/>
          <w:marBottom w:val="0"/>
          <w:divBdr>
            <w:top w:val="none" w:sz="0" w:space="0" w:color="auto"/>
            <w:left w:val="none" w:sz="0" w:space="0" w:color="auto"/>
            <w:bottom w:val="none" w:sz="0" w:space="0" w:color="auto"/>
            <w:right w:val="none" w:sz="0" w:space="0" w:color="auto"/>
          </w:divBdr>
        </w:div>
        <w:div w:id="2031181949">
          <w:marLeft w:val="0"/>
          <w:marRight w:val="0"/>
          <w:marTop w:val="0"/>
          <w:marBottom w:val="0"/>
          <w:divBdr>
            <w:top w:val="none" w:sz="0" w:space="0" w:color="auto"/>
            <w:left w:val="none" w:sz="0" w:space="0" w:color="auto"/>
            <w:bottom w:val="none" w:sz="0" w:space="0" w:color="auto"/>
            <w:right w:val="none" w:sz="0" w:space="0" w:color="auto"/>
          </w:divBdr>
        </w:div>
        <w:div w:id="1820610017">
          <w:marLeft w:val="0"/>
          <w:marRight w:val="0"/>
          <w:marTop w:val="0"/>
          <w:marBottom w:val="0"/>
          <w:divBdr>
            <w:top w:val="none" w:sz="0" w:space="0" w:color="auto"/>
            <w:left w:val="none" w:sz="0" w:space="0" w:color="auto"/>
            <w:bottom w:val="none" w:sz="0" w:space="0" w:color="auto"/>
            <w:right w:val="none" w:sz="0" w:space="0" w:color="auto"/>
          </w:divBdr>
        </w:div>
        <w:div w:id="1044603796">
          <w:marLeft w:val="0"/>
          <w:marRight w:val="0"/>
          <w:marTop w:val="0"/>
          <w:marBottom w:val="0"/>
          <w:divBdr>
            <w:top w:val="none" w:sz="0" w:space="0" w:color="auto"/>
            <w:left w:val="none" w:sz="0" w:space="0" w:color="auto"/>
            <w:bottom w:val="none" w:sz="0" w:space="0" w:color="auto"/>
            <w:right w:val="none" w:sz="0" w:space="0" w:color="auto"/>
          </w:divBdr>
        </w:div>
        <w:div w:id="1337072209">
          <w:marLeft w:val="0"/>
          <w:marRight w:val="0"/>
          <w:marTop w:val="0"/>
          <w:marBottom w:val="0"/>
          <w:divBdr>
            <w:top w:val="none" w:sz="0" w:space="0" w:color="auto"/>
            <w:left w:val="none" w:sz="0" w:space="0" w:color="auto"/>
            <w:bottom w:val="none" w:sz="0" w:space="0" w:color="auto"/>
            <w:right w:val="none" w:sz="0" w:space="0" w:color="auto"/>
          </w:divBdr>
        </w:div>
        <w:div w:id="575674668">
          <w:marLeft w:val="0"/>
          <w:marRight w:val="0"/>
          <w:marTop w:val="0"/>
          <w:marBottom w:val="0"/>
          <w:divBdr>
            <w:top w:val="none" w:sz="0" w:space="0" w:color="auto"/>
            <w:left w:val="none" w:sz="0" w:space="0" w:color="auto"/>
            <w:bottom w:val="none" w:sz="0" w:space="0" w:color="auto"/>
            <w:right w:val="none" w:sz="0" w:space="0" w:color="auto"/>
          </w:divBdr>
        </w:div>
        <w:div w:id="2004620222">
          <w:marLeft w:val="0"/>
          <w:marRight w:val="0"/>
          <w:marTop w:val="0"/>
          <w:marBottom w:val="0"/>
          <w:divBdr>
            <w:top w:val="none" w:sz="0" w:space="0" w:color="auto"/>
            <w:left w:val="none" w:sz="0" w:space="0" w:color="auto"/>
            <w:bottom w:val="none" w:sz="0" w:space="0" w:color="auto"/>
            <w:right w:val="none" w:sz="0" w:space="0" w:color="auto"/>
          </w:divBdr>
        </w:div>
        <w:div w:id="990522831">
          <w:marLeft w:val="0"/>
          <w:marRight w:val="0"/>
          <w:marTop w:val="0"/>
          <w:marBottom w:val="0"/>
          <w:divBdr>
            <w:top w:val="none" w:sz="0" w:space="0" w:color="auto"/>
            <w:left w:val="none" w:sz="0" w:space="0" w:color="auto"/>
            <w:bottom w:val="none" w:sz="0" w:space="0" w:color="auto"/>
            <w:right w:val="none" w:sz="0" w:space="0" w:color="auto"/>
          </w:divBdr>
        </w:div>
        <w:div w:id="1768504301">
          <w:marLeft w:val="0"/>
          <w:marRight w:val="0"/>
          <w:marTop w:val="0"/>
          <w:marBottom w:val="0"/>
          <w:divBdr>
            <w:top w:val="none" w:sz="0" w:space="0" w:color="auto"/>
            <w:left w:val="none" w:sz="0" w:space="0" w:color="auto"/>
            <w:bottom w:val="none" w:sz="0" w:space="0" w:color="auto"/>
            <w:right w:val="none" w:sz="0" w:space="0" w:color="auto"/>
          </w:divBdr>
        </w:div>
        <w:div w:id="1498692800">
          <w:marLeft w:val="0"/>
          <w:marRight w:val="0"/>
          <w:marTop w:val="0"/>
          <w:marBottom w:val="0"/>
          <w:divBdr>
            <w:top w:val="none" w:sz="0" w:space="0" w:color="auto"/>
            <w:left w:val="none" w:sz="0" w:space="0" w:color="auto"/>
            <w:bottom w:val="none" w:sz="0" w:space="0" w:color="auto"/>
            <w:right w:val="none" w:sz="0" w:space="0" w:color="auto"/>
          </w:divBdr>
        </w:div>
        <w:div w:id="216673451">
          <w:marLeft w:val="0"/>
          <w:marRight w:val="0"/>
          <w:marTop w:val="0"/>
          <w:marBottom w:val="0"/>
          <w:divBdr>
            <w:top w:val="none" w:sz="0" w:space="0" w:color="auto"/>
            <w:left w:val="none" w:sz="0" w:space="0" w:color="auto"/>
            <w:bottom w:val="none" w:sz="0" w:space="0" w:color="auto"/>
            <w:right w:val="none" w:sz="0" w:space="0" w:color="auto"/>
          </w:divBdr>
        </w:div>
        <w:div w:id="1087848584">
          <w:marLeft w:val="0"/>
          <w:marRight w:val="0"/>
          <w:marTop w:val="0"/>
          <w:marBottom w:val="0"/>
          <w:divBdr>
            <w:top w:val="none" w:sz="0" w:space="0" w:color="auto"/>
            <w:left w:val="none" w:sz="0" w:space="0" w:color="auto"/>
            <w:bottom w:val="none" w:sz="0" w:space="0" w:color="auto"/>
            <w:right w:val="none" w:sz="0" w:space="0" w:color="auto"/>
          </w:divBdr>
        </w:div>
        <w:div w:id="1493907225">
          <w:marLeft w:val="0"/>
          <w:marRight w:val="0"/>
          <w:marTop w:val="0"/>
          <w:marBottom w:val="0"/>
          <w:divBdr>
            <w:top w:val="none" w:sz="0" w:space="0" w:color="auto"/>
            <w:left w:val="none" w:sz="0" w:space="0" w:color="auto"/>
            <w:bottom w:val="none" w:sz="0" w:space="0" w:color="auto"/>
            <w:right w:val="none" w:sz="0" w:space="0" w:color="auto"/>
          </w:divBdr>
        </w:div>
        <w:div w:id="1087190846">
          <w:marLeft w:val="0"/>
          <w:marRight w:val="0"/>
          <w:marTop w:val="0"/>
          <w:marBottom w:val="0"/>
          <w:divBdr>
            <w:top w:val="none" w:sz="0" w:space="0" w:color="auto"/>
            <w:left w:val="none" w:sz="0" w:space="0" w:color="auto"/>
            <w:bottom w:val="none" w:sz="0" w:space="0" w:color="auto"/>
            <w:right w:val="none" w:sz="0" w:space="0" w:color="auto"/>
          </w:divBdr>
        </w:div>
        <w:div w:id="1539584094">
          <w:marLeft w:val="0"/>
          <w:marRight w:val="0"/>
          <w:marTop w:val="0"/>
          <w:marBottom w:val="0"/>
          <w:divBdr>
            <w:top w:val="none" w:sz="0" w:space="0" w:color="auto"/>
            <w:left w:val="none" w:sz="0" w:space="0" w:color="auto"/>
            <w:bottom w:val="none" w:sz="0" w:space="0" w:color="auto"/>
            <w:right w:val="none" w:sz="0" w:space="0" w:color="auto"/>
          </w:divBdr>
        </w:div>
        <w:div w:id="1056776571">
          <w:marLeft w:val="0"/>
          <w:marRight w:val="0"/>
          <w:marTop w:val="0"/>
          <w:marBottom w:val="0"/>
          <w:divBdr>
            <w:top w:val="none" w:sz="0" w:space="0" w:color="auto"/>
            <w:left w:val="none" w:sz="0" w:space="0" w:color="auto"/>
            <w:bottom w:val="none" w:sz="0" w:space="0" w:color="auto"/>
            <w:right w:val="none" w:sz="0" w:space="0" w:color="auto"/>
          </w:divBdr>
        </w:div>
        <w:div w:id="657927461">
          <w:marLeft w:val="0"/>
          <w:marRight w:val="0"/>
          <w:marTop w:val="0"/>
          <w:marBottom w:val="0"/>
          <w:divBdr>
            <w:top w:val="none" w:sz="0" w:space="0" w:color="auto"/>
            <w:left w:val="none" w:sz="0" w:space="0" w:color="auto"/>
            <w:bottom w:val="none" w:sz="0" w:space="0" w:color="auto"/>
            <w:right w:val="none" w:sz="0" w:space="0" w:color="auto"/>
          </w:divBdr>
        </w:div>
        <w:div w:id="499781138">
          <w:marLeft w:val="0"/>
          <w:marRight w:val="0"/>
          <w:marTop w:val="0"/>
          <w:marBottom w:val="0"/>
          <w:divBdr>
            <w:top w:val="none" w:sz="0" w:space="0" w:color="auto"/>
            <w:left w:val="none" w:sz="0" w:space="0" w:color="auto"/>
            <w:bottom w:val="none" w:sz="0" w:space="0" w:color="auto"/>
            <w:right w:val="none" w:sz="0" w:space="0" w:color="auto"/>
          </w:divBdr>
        </w:div>
        <w:div w:id="343366694">
          <w:marLeft w:val="0"/>
          <w:marRight w:val="0"/>
          <w:marTop w:val="0"/>
          <w:marBottom w:val="0"/>
          <w:divBdr>
            <w:top w:val="none" w:sz="0" w:space="0" w:color="auto"/>
            <w:left w:val="none" w:sz="0" w:space="0" w:color="auto"/>
            <w:bottom w:val="none" w:sz="0" w:space="0" w:color="auto"/>
            <w:right w:val="none" w:sz="0" w:space="0" w:color="auto"/>
          </w:divBdr>
        </w:div>
        <w:div w:id="2145194536">
          <w:marLeft w:val="0"/>
          <w:marRight w:val="0"/>
          <w:marTop w:val="0"/>
          <w:marBottom w:val="0"/>
          <w:divBdr>
            <w:top w:val="none" w:sz="0" w:space="0" w:color="auto"/>
            <w:left w:val="none" w:sz="0" w:space="0" w:color="auto"/>
            <w:bottom w:val="none" w:sz="0" w:space="0" w:color="auto"/>
            <w:right w:val="none" w:sz="0" w:space="0" w:color="auto"/>
          </w:divBdr>
        </w:div>
        <w:div w:id="1570533288">
          <w:marLeft w:val="0"/>
          <w:marRight w:val="0"/>
          <w:marTop w:val="0"/>
          <w:marBottom w:val="0"/>
          <w:divBdr>
            <w:top w:val="none" w:sz="0" w:space="0" w:color="auto"/>
            <w:left w:val="none" w:sz="0" w:space="0" w:color="auto"/>
            <w:bottom w:val="none" w:sz="0" w:space="0" w:color="auto"/>
            <w:right w:val="none" w:sz="0" w:space="0" w:color="auto"/>
          </w:divBdr>
        </w:div>
        <w:div w:id="573396706">
          <w:marLeft w:val="0"/>
          <w:marRight w:val="0"/>
          <w:marTop w:val="0"/>
          <w:marBottom w:val="0"/>
          <w:divBdr>
            <w:top w:val="none" w:sz="0" w:space="0" w:color="auto"/>
            <w:left w:val="none" w:sz="0" w:space="0" w:color="auto"/>
            <w:bottom w:val="none" w:sz="0" w:space="0" w:color="auto"/>
            <w:right w:val="none" w:sz="0" w:space="0" w:color="auto"/>
          </w:divBdr>
        </w:div>
        <w:div w:id="767965253">
          <w:marLeft w:val="0"/>
          <w:marRight w:val="0"/>
          <w:marTop w:val="0"/>
          <w:marBottom w:val="0"/>
          <w:divBdr>
            <w:top w:val="none" w:sz="0" w:space="0" w:color="auto"/>
            <w:left w:val="none" w:sz="0" w:space="0" w:color="auto"/>
            <w:bottom w:val="none" w:sz="0" w:space="0" w:color="auto"/>
            <w:right w:val="none" w:sz="0" w:space="0" w:color="auto"/>
          </w:divBdr>
        </w:div>
        <w:div w:id="810056058">
          <w:marLeft w:val="0"/>
          <w:marRight w:val="0"/>
          <w:marTop w:val="0"/>
          <w:marBottom w:val="0"/>
          <w:divBdr>
            <w:top w:val="none" w:sz="0" w:space="0" w:color="auto"/>
            <w:left w:val="none" w:sz="0" w:space="0" w:color="auto"/>
            <w:bottom w:val="none" w:sz="0" w:space="0" w:color="auto"/>
            <w:right w:val="none" w:sz="0" w:space="0" w:color="auto"/>
          </w:divBdr>
        </w:div>
        <w:div w:id="1056048636">
          <w:marLeft w:val="0"/>
          <w:marRight w:val="0"/>
          <w:marTop w:val="0"/>
          <w:marBottom w:val="0"/>
          <w:divBdr>
            <w:top w:val="none" w:sz="0" w:space="0" w:color="auto"/>
            <w:left w:val="none" w:sz="0" w:space="0" w:color="auto"/>
            <w:bottom w:val="none" w:sz="0" w:space="0" w:color="auto"/>
            <w:right w:val="none" w:sz="0" w:space="0" w:color="auto"/>
          </w:divBdr>
        </w:div>
        <w:div w:id="1747069367">
          <w:marLeft w:val="0"/>
          <w:marRight w:val="0"/>
          <w:marTop w:val="0"/>
          <w:marBottom w:val="0"/>
          <w:divBdr>
            <w:top w:val="none" w:sz="0" w:space="0" w:color="auto"/>
            <w:left w:val="none" w:sz="0" w:space="0" w:color="auto"/>
            <w:bottom w:val="none" w:sz="0" w:space="0" w:color="auto"/>
            <w:right w:val="none" w:sz="0" w:space="0" w:color="auto"/>
          </w:divBdr>
        </w:div>
        <w:div w:id="916981838">
          <w:marLeft w:val="0"/>
          <w:marRight w:val="0"/>
          <w:marTop w:val="0"/>
          <w:marBottom w:val="0"/>
          <w:divBdr>
            <w:top w:val="none" w:sz="0" w:space="0" w:color="auto"/>
            <w:left w:val="none" w:sz="0" w:space="0" w:color="auto"/>
            <w:bottom w:val="none" w:sz="0" w:space="0" w:color="auto"/>
            <w:right w:val="none" w:sz="0" w:space="0" w:color="auto"/>
          </w:divBdr>
        </w:div>
        <w:div w:id="1559630103">
          <w:marLeft w:val="0"/>
          <w:marRight w:val="0"/>
          <w:marTop w:val="0"/>
          <w:marBottom w:val="0"/>
          <w:divBdr>
            <w:top w:val="none" w:sz="0" w:space="0" w:color="auto"/>
            <w:left w:val="none" w:sz="0" w:space="0" w:color="auto"/>
            <w:bottom w:val="none" w:sz="0" w:space="0" w:color="auto"/>
            <w:right w:val="none" w:sz="0" w:space="0" w:color="auto"/>
          </w:divBdr>
        </w:div>
        <w:div w:id="801078218">
          <w:marLeft w:val="0"/>
          <w:marRight w:val="0"/>
          <w:marTop w:val="0"/>
          <w:marBottom w:val="0"/>
          <w:divBdr>
            <w:top w:val="none" w:sz="0" w:space="0" w:color="auto"/>
            <w:left w:val="none" w:sz="0" w:space="0" w:color="auto"/>
            <w:bottom w:val="none" w:sz="0" w:space="0" w:color="auto"/>
            <w:right w:val="none" w:sz="0" w:space="0" w:color="auto"/>
          </w:divBdr>
        </w:div>
        <w:div w:id="756941872">
          <w:marLeft w:val="0"/>
          <w:marRight w:val="0"/>
          <w:marTop w:val="0"/>
          <w:marBottom w:val="0"/>
          <w:divBdr>
            <w:top w:val="none" w:sz="0" w:space="0" w:color="auto"/>
            <w:left w:val="none" w:sz="0" w:space="0" w:color="auto"/>
            <w:bottom w:val="none" w:sz="0" w:space="0" w:color="auto"/>
            <w:right w:val="none" w:sz="0" w:space="0" w:color="auto"/>
          </w:divBdr>
        </w:div>
        <w:div w:id="1890409818">
          <w:marLeft w:val="0"/>
          <w:marRight w:val="0"/>
          <w:marTop w:val="0"/>
          <w:marBottom w:val="0"/>
          <w:divBdr>
            <w:top w:val="none" w:sz="0" w:space="0" w:color="auto"/>
            <w:left w:val="none" w:sz="0" w:space="0" w:color="auto"/>
            <w:bottom w:val="none" w:sz="0" w:space="0" w:color="auto"/>
            <w:right w:val="none" w:sz="0" w:space="0" w:color="auto"/>
          </w:divBdr>
        </w:div>
        <w:div w:id="203447546">
          <w:marLeft w:val="0"/>
          <w:marRight w:val="0"/>
          <w:marTop w:val="0"/>
          <w:marBottom w:val="0"/>
          <w:divBdr>
            <w:top w:val="none" w:sz="0" w:space="0" w:color="auto"/>
            <w:left w:val="none" w:sz="0" w:space="0" w:color="auto"/>
            <w:bottom w:val="none" w:sz="0" w:space="0" w:color="auto"/>
            <w:right w:val="none" w:sz="0" w:space="0" w:color="auto"/>
          </w:divBdr>
        </w:div>
        <w:div w:id="1088388838">
          <w:marLeft w:val="0"/>
          <w:marRight w:val="0"/>
          <w:marTop w:val="0"/>
          <w:marBottom w:val="0"/>
          <w:divBdr>
            <w:top w:val="none" w:sz="0" w:space="0" w:color="auto"/>
            <w:left w:val="none" w:sz="0" w:space="0" w:color="auto"/>
            <w:bottom w:val="none" w:sz="0" w:space="0" w:color="auto"/>
            <w:right w:val="none" w:sz="0" w:space="0" w:color="auto"/>
          </w:divBdr>
        </w:div>
        <w:div w:id="1837455080">
          <w:marLeft w:val="0"/>
          <w:marRight w:val="0"/>
          <w:marTop w:val="0"/>
          <w:marBottom w:val="0"/>
          <w:divBdr>
            <w:top w:val="none" w:sz="0" w:space="0" w:color="auto"/>
            <w:left w:val="none" w:sz="0" w:space="0" w:color="auto"/>
            <w:bottom w:val="none" w:sz="0" w:space="0" w:color="auto"/>
            <w:right w:val="none" w:sz="0" w:space="0" w:color="auto"/>
          </w:divBdr>
        </w:div>
        <w:div w:id="1254975517">
          <w:marLeft w:val="0"/>
          <w:marRight w:val="0"/>
          <w:marTop w:val="0"/>
          <w:marBottom w:val="0"/>
          <w:divBdr>
            <w:top w:val="none" w:sz="0" w:space="0" w:color="auto"/>
            <w:left w:val="none" w:sz="0" w:space="0" w:color="auto"/>
            <w:bottom w:val="none" w:sz="0" w:space="0" w:color="auto"/>
            <w:right w:val="none" w:sz="0" w:space="0" w:color="auto"/>
          </w:divBdr>
        </w:div>
        <w:div w:id="16277997">
          <w:marLeft w:val="0"/>
          <w:marRight w:val="0"/>
          <w:marTop w:val="0"/>
          <w:marBottom w:val="0"/>
          <w:divBdr>
            <w:top w:val="none" w:sz="0" w:space="0" w:color="auto"/>
            <w:left w:val="none" w:sz="0" w:space="0" w:color="auto"/>
            <w:bottom w:val="none" w:sz="0" w:space="0" w:color="auto"/>
            <w:right w:val="none" w:sz="0" w:space="0" w:color="auto"/>
          </w:divBdr>
        </w:div>
        <w:div w:id="2137478349">
          <w:marLeft w:val="0"/>
          <w:marRight w:val="0"/>
          <w:marTop w:val="0"/>
          <w:marBottom w:val="0"/>
          <w:divBdr>
            <w:top w:val="none" w:sz="0" w:space="0" w:color="auto"/>
            <w:left w:val="none" w:sz="0" w:space="0" w:color="auto"/>
            <w:bottom w:val="none" w:sz="0" w:space="0" w:color="auto"/>
            <w:right w:val="none" w:sz="0" w:space="0" w:color="auto"/>
          </w:divBdr>
        </w:div>
        <w:div w:id="287977150">
          <w:marLeft w:val="0"/>
          <w:marRight w:val="0"/>
          <w:marTop w:val="0"/>
          <w:marBottom w:val="0"/>
          <w:divBdr>
            <w:top w:val="none" w:sz="0" w:space="0" w:color="auto"/>
            <w:left w:val="none" w:sz="0" w:space="0" w:color="auto"/>
            <w:bottom w:val="none" w:sz="0" w:space="0" w:color="auto"/>
            <w:right w:val="none" w:sz="0" w:space="0" w:color="auto"/>
          </w:divBdr>
        </w:div>
        <w:div w:id="1940530070">
          <w:marLeft w:val="0"/>
          <w:marRight w:val="0"/>
          <w:marTop w:val="0"/>
          <w:marBottom w:val="0"/>
          <w:divBdr>
            <w:top w:val="none" w:sz="0" w:space="0" w:color="auto"/>
            <w:left w:val="none" w:sz="0" w:space="0" w:color="auto"/>
            <w:bottom w:val="none" w:sz="0" w:space="0" w:color="auto"/>
            <w:right w:val="none" w:sz="0" w:space="0" w:color="auto"/>
          </w:divBdr>
        </w:div>
        <w:div w:id="807631457">
          <w:marLeft w:val="0"/>
          <w:marRight w:val="0"/>
          <w:marTop w:val="0"/>
          <w:marBottom w:val="0"/>
          <w:divBdr>
            <w:top w:val="none" w:sz="0" w:space="0" w:color="auto"/>
            <w:left w:val="none" w:sz="0" w:space="0" w:color="auto"/>
            <w:bottom w:val="none" w:sz="0" w:space="0" w:color="auto"/>
            <w:right w:val="none" w:sz="0" w:space="0" w:color="auto"/>
          </w:divBdr>
        </w:div>
        <w:div w:id="359546884">
          <w:marLeft w:val="0"/>
          <w:marRight w:val="0"/>
          <w:marTop w:val="0"/>
          <w:marBottom w:val="0"/>
          <w:divBdr>
            <w:top w:val="none" w:sz="0" w:space="0" w:color="auto"/>
            <w:left w:val="none" w:sz="0" w:space="0" w:color="auto"/>
            <w:bottom w:val="none" w:sz="0" w:space="0" w:color="auto"/>
            <w:right w:val="none" w:sz="0" w:space="0" w:color="auto"/>
          </w:divBdr>
        </w:div>
        <w:div w:id="1706900826">
          <w:marLeft w:val="0"/>
          <w:marRight w:val="0"/>
          <w:marTop w:val="0"/>
          <w:marBottom w:val="0"/>
          <w:divBdr>
            <w:top w:val="none" w:sz="0" w:space="0" w:color="auto"/>
            <w:left w:val="none" w:sz="0" w:space="0" w:color="auto"/>
            <w:bottom w:val="none" w:sz="0" w:space="0" w:color="auto"/>
            <w:right w:val="none" w:sz="0" w:space="0" w:color="auto"/>
          </w:divBdr>
        </w:div>
        <w:div w:id="2038113806">
          <w:marLeft w:val="0"/>
          <w:marRight w:val="0"/>
          <w:marTop w:val="0"/>
          <w:marBottom w:val="0"/>
          <w:divBdr>
            <w:top w:val="none" w:sz="0" w:space="0" w:color="auto"/>
            <w:left w:val="none" w:sz="0" w:space="0" w:color="auto"/>
            <w:bottom w:val="none" w:sz="0" w:space="0" w:color="auto"/>
            <w:right w:val="none" w:sz="0" w:space="0" w:color="auto"/>
          </w:divBdr>
        </w:div>
        <w:div w:id="177349398">
          <w:marLeft w:val="0"/>
          <w:marRight w:val="0"/>
          <w:marTop w:val="0"/>
          <w:marBottom w:val="0"/>
          <w:divBdr>
            <w:top w:val="none" w:sz="0" w:space="0" w:color="auto"/>
            <w:left w:val="none" w:sz="0" w:space="0" w:color="auto"/>
            <w:bottom w:val="none" w:sz="0" w:space="0" w:color="auto"/>
            <w:right w:val="none" w:sz="0" w:space="0" w:color="auto"/>
          </w:divBdr>
        </w:div>
        <w:div w:id="2052221668">
          <w:marLeft w:val="0"/>
          <w:marRight w:val="0"/>
          <w:marTop w:val="0"/>
          <w:marBottom w:val="0"/>
          <w:divBdr>
            <w:top w:val="none" w:sz="0" w:space="0" w:color="auto"/>
            <w:left w:val="none" w:sz="0" w:space="0" w:color="auto"/>
            <w:bottom w:val="none" w:sz="0" w:space="0" w:color="auto"/>
            <w:right w:val="none" w:sz="0" w:space="0" w:color="auto"/>
          </w:divBdr>
        </w:div>
        <w:div w:id="1224635465">
          <w:marLeft w:val="0"/>
          <w:marRight w:val="0"/>
          <w:marTop w:val="0"/>
          <w:marBottom w:val="0"/>
          <w:divBdr>
            <w:top w:val="none" w:sz="0" w:space="0" w:color="auto"/>
            <w:left w:val="none" w:sz="0" w:space="0" w:color="auto"/>
            <w:bottom w:val="none" w:sz="0" w:space="0" w:color="auto"/>
            <w:right w:val="none" w:sz="0" w:space="0" w:color="auto"/>
          </w:divBdr>
        </w:div>
        <w:div w:id="1798986326">
          <w:marLeft w:val="0"/>
          <w:marRight w:val="0"/>
          <w:marTop w:val="0"/>
          <w:marBottom w:val="0"/>
          <w:divBdr>
            <w:top w:val="none" w:sz="0" w:space="0" w:color="auto"/>
            <w:left w:val="none" w:sz="0" w:space="0" w:color="auto"/>
            <w:bottom w:val="none" w:sz="0" w:space="0" w:color="auto"/>
            <w:right w:val="none" w:sz="0" w:space="0" w:color="auto"/>
          </w:divBdr>
        </w:div>
        <w:div w:id="1407919520">
          <w:marLeft w:val="0"/>
          <w:marRight w:val="0"/>
          <w:marTop w:val="0"/>
          <w:marBottom w:val="0"/>
          <w:divBdr>
            <w:top w:val="none" w:sz="0" w:space="0" w:color="auto"/>
            <w:left w:val="none" w:sz="0" w:space="0" w:color="auto"/>
            <w:bottom w:val="none" w:sz="0" w:space="0" w:color="auto"/>
            <w:right w:val="none" w:sz="0" w:space="0" w:color="auto"/>
          </w:divBdr>
        </w:div>
        <w:div w:id="2050062437">
          <w:marLeft w:val="0"/>
          <w:marRight w:val="0"/>
          <w:marTop w:val="0"/>
          <w:marBottom w:val="0"/>
          <w:divBdr>
            <w:top w:val="none" w:sz="0" w:space="0" w:color="auto"/>
            <w:left w:val="none" w:sz="0" w:space="0" w:color="auto"/>
            <w:bottom w:val="none" w:sz="0" w:space="0" w:color="auto"/>
            <w:right w:val="none" w:sz="0" w:space="0" w:color="auto"/>
          </w:divBdr>
        </w:div>
        <w:div w:id="177820410">
          <w:marLeft w:val="0"/>
          <w:marRight w:val="0"/>
          <w:marTop w:val="0"/>
          <w:marBottom w:val="0"/>
          <w:divBdr>
            <w:top w:val="none" w:sz="0" w:space="0" w:color="auto"/>
            <w:left w:val="none" w:sz="0" w:space="0" w:color="auto"/>
            <w:bottom w:val="none" w:sz="0" w:space="0" w:color="auto"/>
            <w:right w:val="none" w:sz="0" w:space="0" w:color="auto"/>
          </w:divBdr>
        </w:div>
        <w:div w:id="984897475">
          <w:marLeft w:val="0"/>
          <w:marRight w:val="0"/>
          <w:marTop w:val="0"/>
          <w:marBottom w:val="0"/>
          <w:divBdr>
            <w:top w:val="none" w:sz="0" w:space="0" w:color="auto"/>
            <w:left w:val="none" w:sz="0" w:space="0" w:color="auto"/>
            <w:bottom w:val="none" w:sz="0" w:space="0" w:color="auto"/>
            <w:right w:val="none" w:sz="0" w:space="0" w:color="auto"/>
          </w:divBdr>
        </w:div>
        <w:div w:id="559949890">
          <w:marLeft w:val="0"/>
          <w:marRight w:val="0"/>
          <w:marTop w:val="0"/>
          <w:marBottom w:val="0"/>
          <w:divBdr>
            <w:top w:val="none" w:sz="0" w:space="0" w:color="auto"/>
            <w:left w:val="none" w:sz="0" w:space="0" w:color="auto"/>
            <w:bottom w:val="none" w:sz="0" w:space="0" w:color="auto"/>
            <w:right w:val="none" w:sz="0" w:space="0" w:color="auto"/>
          </w:divBdr>
        </w:div>
        <w:div w:id="195047515">
          <w:marLeft w:val="0"/>
          <w:marRight w:val="0"/>
          <w:marTop w:val="0"/>
          <w:marBottom w:val="0"/>
          <w:divBdr>
            <w:top w:val="none" w:sz="0" w:space="0" w:color="auto"/>
            <w:left w:val="none" w:sz="0" w:space="0" w:color="auto"/>
            <w:bottom w:val="none" w:sz="0" w:space="0" w:color="auto"/>
            <w:right w:val="none" w:sz="0" w:space="0" w:color="auto"/>
          </w:divBdr>
        </w:div>
        <w:div w:id="962420100">
          <w:marLeft w:val="0"/>
          <w:marRight w:val="0"/>
          <w:marTop w:val="0"/>
          <w:marBottom w:val="0"/>
          <w:divBdr>
            <w:top w:val="none" w:sz="0" w:space="0" w:color="auto"/>
            <w:left w:val="none" w:sz="0" w:space="0" w:color="auto"/>
            <w:bottom w:val="none" w:sz="0" w:space="0" w:color="auto"/>
            <w:right w:val="none" w:sz="0" w:space="0" w:color="auto"/>
          </w:divBdr>
        </w:div>
        <w:div w:id="1304887513">
          <w:marLeft w:val="0"/>
          <w:marRight w:val="0"/>
          <w:marTop w:val="0"/>
          <w:marBottom w:val="0"/>
          <w:divBdr>
            <w:top w:val="none" w:sz="0" w:space="0" w:color="auto"/>
            <w:left w:val="none" w:sz="0" w:space="0" w:color="auto"/>
            <w:bottom w:val="none" w:sz="0" w:space="0" w:color="auto"/>
            <w:right w:val="none" w:sz="0" w:space="0" w:color="auto"/>
          </w:divBdr>
        </w:div>
        <w:div w:id="324936310">
          <w:marLeft w:val="0"/>
          <w:marRight w:val="0"/>
          <w:marTop w:val="0"/>
          <w:marBottom w:val="0"/>
          <w:divBdr>
            <w:top w:val="none" w:sz="0" w:space="0" w:color="auto"/>
            <w:left w:val="none" w:sz="0" w:space="0" w:color="auto"/>
            <w:bottom w:val="none" w:sz="0" w:space="0" w:color="auto"/>
            <w:right w:val="none" w:sz="0" w:space="0" w:color="auto"/>
          </w:divBdr>
        </w:div>
        <w:div w:id="481120648">
          <w:marLeft w:val="0"/>
          <w:marRight w:val="0"/>
          <w:marTop w:val="0"/>
          <w:marBottom w:val="0"/>
          <w:divBdr>
            <w:top w:val="none" w:sz="0" w:space="0" w:color="auto"/>
            <w:left w:val="none" w:sz="0" w:space="0" w:color="auto"/>
            <w:bottom w:val="none" w:sz="0" w:space="0" w:color="auto"/>
            <w:right w:val="none" w:sz="0" w:space="0" w:color="auto"/>
          </w:divBdr>
        </w:div>
        <w:div w:id="835342370">
          <w:marLeft w:val="0"/>
          <w:marRight w:val="0"/>
          <w:marTop w:val="0"/>
          <w:marBottom w:val="0"/>
          <w:divBdr>
            <w:top w:val="none" w:sz="0" w:space="0" w:color="auto"/>
            <w:left w:val="none" w:sz="0" w:space="0" w:color="auto"/>
            <w:bottom w:val="none" w:sz="0" w:space="0" w:color="auto"/>
            <w:right w:val="none" w:sz="0" w:space="0" w:color="auto"/>
          </w:divBdr>
        </w:div>
        <w:div w:id="2010715865">
          <w:marLeft w:val="0"/>
          <w:marRight w:val="0"/>
          <w:marTop w:val="0"/>
          <w:marBottom w:val="0"/>
          <w:divBdr>
            <w:top w:val="none" w:sz="0" w:space="0" w:color="auto"/>
            <w:left w:val="none" w:sz="0" w:space="0" w:color="auto"/>
            <w:bottom w:val="none" w:sz="0" w:space="0" w:color="auto"/>
            <w:right w:val="none" w:sz="0" w:space="0" w:color="auto"/>
          </w:divBdr>
        </w:div>
        <w:div w:id="45371521">
          <w:marLeft w:val="0"/>
          <w:marRight w:val="0"/>
          <w:marTop w:val="0"/>
          <w:marBottom w:val="0"/>
          <w:divBdr>
            <w:top w:val="none" w:sz="0" w:space="0" w:color="auto"/>
            <w:left w:val="none" w:sz="0" w:space="0" w:color="auto"/>
            <w:bottom w:val="none" w:sz="0" w:space="0" w:color="auto"/>
            <w:right w:val="none" w:sz="0" w:space="0" w:color="auto"/>
          </w:divBdr>
        </w:div>
        <w:div w:id="1157451198">
          <w:marLeft w:val="0"/>
          <w:marRight w:val="0"/>
          <w:marTop w:val="0"/>
          <w:marBottom w:val="0"/>
          <w:divBdr>
            <w:top w:val="none" w:sz="0" w:space="0" w:color="auto"/>
            <w:left w:val="none" w:sz="0" w:space="0" w:color="auto"/>
            <w:bottom w:val="none" w:sz="0" w:space="0" w:color="auto"/>
            <w:right w:val="none" w:sz="0" w:space="0" w:color="auto"/>
          </w:divBdr>
        </w:div>
        <w:div w:id="635181991">
          <w:marLeft w:val="0"/>
          <w:marRight w:val="0"/>
          <w:marTop w:val="0"/>
          <w:marBottom w:val="0"/>
          <w:divBdr>
            <w:top w:val="none" w:sz="0" w:space="0" w:color="auto"/>
            <w:left w:val="none" w:sz="0" w:space="0" w:color="auto"/>
            <w:bottom w:val="none" w:sz="0" w:space="0" w:color="auto"/>
            <w:right w:val="none" w:sz="0" w:space="0" w:color="auto"/>
          </w:divBdr>
        </w:div>
        <w:div w:id="1172140494">
          <w:marLeft w:val="0"/>
          <w:marRight w:val="0"/>
          <w:marTop w:val="0"/>
          <w:marBottom w:val="0"/>
          <w:divBdr>
            <w:top w:val="none" w:sz="0" w:space="0" w:color="auto"/>
            <w:left w:val="none" w:sz="0" w:space="0" w:color="auto"/>
            <w:bottom w:val="none" w:sz="0" w:space="0" w:color="auto"/>
            <w:right w:val="none" w:sz="0" w:space="0" w:color="auto"/>
          </w:divBdr>
        </w:div>
        <w:div w:id="1549494382">
          <w:marLeft w:val="0"/>
          <w:marRight w:val="0"/>
          <w:marTop w:val="0"/>
          <w:marBottom w:val="0"/>
          <w:divBdr>
            <w:top w:val="none" w:sz="0" w:space="0" w:color="auto"/>
            <w:left w:val="none" w:sz="0" w:space="0" w:color="auto"/>
            <w:bottom w:val="none" w:sz="0" w:space="0" w:color="auto"/>
            <w:right w:val="none" w:sz="0" w:space="0" w:color="auto"/>
          </w:divBdr>
        </w:div>
        <w:div w:id="1567958806">
          <w:marLeft w:val="0"/>
          <w:marRight w:val="0"/>
          <w:marTop w:val="0"/>
          <w:marBottom w:val="0"/>
          <w:divBdr>
            <w:top w:val="none" w:sz="0" w:space="0" w:color="auto"/>
            <w:left w:val="none" w:sz="0" w:space="0" w:color="auto"/>
            <w:bottom w:val="none" w:sz="0" w:space="0" w:color="auto"/>
            <w:right w:val="none" w:sz="0" w:space="0" w:color="auto"/>
          </w:divBdr>
        </w:div>
        <w:div w:id="1994329648">
          <w:marLeft w:val="0"/>
          <w:marRight w:val="0"/>
          <w:marTop w:val="0"/>
          <w:marBottom w:val="0"/>
          <w:divBdr>
            <w:top w:val="none" w:sz="0" w:space="0" w:color="auto"/>
            <w:left w:val="none" w:sz="0" w:space="0" w:color="auto"/>
            <w:bottom w:val="none" w:sz="0" w:space="0" w:color="auto"/>
            <w:right w:val="none" w:sz="0" w:space="0" w:color="auto"/>
          </w:divBdr>
        </w:div>
        <w:div w:id="2008707795">
          <w:marLeft w:val="0"/>
          <w:marRight w:val="0"/>
          <w:marTop w:val="0"/>
          <w:marBottom w:val="0"/>
          <w:divBdr>
            <w:top w:val="none" w:sz="0" w:space="0" w:color="auto"/>
            <w:left w:val="none" w:sz="0" w:space="0" w:color="auto"/>
            <w:bottom w:val="none" w:sz="0" w:space="0" w:color="auto"/>
            <w:right w:val="none" w:sz="0" w:space="0" w:color="auto"/>
          </w:divBdr>
        </w:div>
        <w:div w:id="655229259">
          <w:marLeft w:val="0"/>
          <w:marRight w:val="0"/>
          <w:marTop w:val="0"/>
          <w:marBottom w:val="0"/>
          <w:divBdr>
            <w:top w:val="none" w:sz="0" w:space="0" w:color="auto"/>
            <w:left w:val="none" w:sz="0" w:space="0" w:color="auto"/>
            <w:bottom w:val="none" w:sz="0" w:space="0" w:color="auto"/>
            <w:right w:val="none" w:sz="0" w:space="0" w:color="auto"/>
          </w:divBdr>
        </w:div>
        <w:div w:id="115830460">
          <w:marLeft w:val="0"/>
          <w:marRight w:val="0"/>
          <w:marTop w:val="0"/>
          <w:marBottom w:val="0"/>
          <w:divBdr>
            <w:top w:val="none" w:sz="0" w:space="0" w:color="auto"/>
            <w:left w:val="none" w:sz="0" w:space="0" w:color="auto"/>
            <w:bottom w:val="none" w:sz="0" w:space="0" w:color="auto"/>
            <w:right w:val="none" w:sz="0" w:space="0" w:color="auto"/>
          </w:divBdr>
        </w:div>
        <w:div w:id="231429646">
          <w:marLeft w:val="0"/>
          <w:marRight w:val="0"/>
          <w:marTop w:val="0"/>
          <w:marBottom w:val="0"/>
          <w:divBdr>
            <w:top w:val="none" w:sz="0" w:space="0" w:color="auto"/>
            <w:left w:val="none" w:sz="0" w:space="0" w:color="auto"/>
            <w:bottom w:val="none" w:sz="0" w:space="0" w:color="auto"/>
            <w:right w:val="none" w:sz="0" w:space="0" w:color="auto"/>
          </w:divBdr>
        </w:div>
        <w:div w:id="618147373">
          <w:marLeft w:val="0"/>
          <w:marRight w:val="0"/>
          <w:marTop w:val="0"/>
          <w:marBottom w:val="0"/>
          <w:divBdr>
            <w:top w:val="none" w:sz="0" w:space="0" w:color="auto"/>
            <w:left w:val="none" w:sz="0" w:space="0" w:color="auto"/>
            <w:bottom w:val="none" w:sz="0" w:space="0" w:color="auto"/>
            <w:right w:val="none" w:sz="0" w:space="0" w:color="auto"/>
          </w:divBdr>
        </w:div>
        <w:div w:id="1384674096">
          <w:marLeft w:val="0"/>
          <w:marRight w:val="0"/>
          <w:marTop w:val="0"/>
          <w:marBottom w:val="0"/>
          <w:divBdr>
            <w:top w:val="none" w:sz="0" w:space="0" w:color="auto"/>
            <w:left w:val="none" w:sz="0" w:space="0" w:color="auto"/>
            <w:bottom w:val="none" w:sz="0" w:space="0" w:color="auto"/>
            <w:right w:val="none" w:sz="0" w:space="0" w:color="auto"/>
          </w:divBdr>
        </w:div>
        <w:div w:id="1039622110">
          <w:marLeft w:val="0"/>
          <w:marRight w:val="0"/>
          <w:marTop w:val="0"/>
          <w:marBottom w:val="0"/>
          <w:divBdr>
            <w:top w:val="none" w:sz="0" w:space="0" w:color="auto"/>
            <w:left w:val="none" w:sz="0" w:space="0" w:color="auto"/>
            <w:bottom w:val="none" w:sz="0" w:space="0" w:color="auto"/>
            <w:right w:val="none" w:sz="0" w:space="0" w:color="auto"/>
          </w:divBdr>
        </w:div>
        <w:div w:id="1257790777">
          <w:marLeft w:val="0"/>
          <w:marRight w:val="0"/>
          <w:marTop w:val="0"/>
          <w:marBottom w:val="0"/>
          <w:divBdr>
            <w:top w:val="none" w:sz="0" w:space="0" w:color="auto"/>
            <w:left w:val="none" w:sz="0" w:space="0" w:color="auto"/>
            <w:bottom w:val="none" w:sz="0" w:space="0" w:color="auto"/>
            <w:right w:val="none" w:sz="0" w:space="0" w:color="auto"/>
          </w:divBdr>
        </w:div>
        <w:div w:id="55664654">
          <w:marLeft w:val="0"/>
          <w:marRight w:val="0"/>
          <w:marTop w:val="0"/>
          <w:marBottom w:val="0"/>
          <w:divBdr>
            <w:top w:val="none" w:sz="0" w:space="0" w:color="auto"/>
            <w:left w:val="none" w:sz="0" w:space="0" w:color="auto"/>
            <w:bottom w:val="none" w:sz="0" w:space="0" w:color="auto"/>
            <w:right w:val="none" w:sz="0" w:space="0" w:color="auto"/>
          </w:divBdr>
        </w:div>
        <w:div w:id="1864199402">
          <w:marLeft w:val="0"/>
          <w:marRight w:val="0"/>
          <w:marTop w:val="0"/>
          <w:marBottom w:val="0"/>
          <w:divBdr>
            <w:top w:val="none" w:sz="0" w:space="0" w:color="auto"/>
            <w:left w:val="none" w:sz="0" w:space="0" w:color="auto"/>
            <w:bottom w:val="none" w:sz="0" w:space="0" w:color="auto"/>
            <w:right w:val="none" w:sz="0" w:space="0" w:color="auto"/>
          </w:divBdr>
        </w:div>
        <w:div w:id="1630433904">
          <w:marLeft w:val="0"/>
          <w:marRight w:val="0"/>
          <w:marTop w:val="0"/>
          <w:marBottom w:val="0"/>
          <w:divBdr>
            <w:top w:val="none" w:sz="0" w:space="0" w:color="auto"/>
            <w:left w:val="none" w:sz="0" w:space="0" w:color="auto"/>
            <w:bottom w:val="none" w:sz="0" w:space="0" w:color="auto"/>
            <w:right w:val="none" w:sz="0" w:space="0" w:color="auto"/>
          </w:divBdr>
        </w:div>
        <w:div w:id="1853913210">
          <w:marLeft w:val="0"/>
          <w:marRight w:val="0"/>
          <w:marTop w:val="0"/>
          <w:marBottom w:val="0"/>
          <w:divBdr>
            <w:top w:val="none" w:sz="0" w:space="0" w:color="auto"/>
            <w:left w:val="none" w:sz="0" w:space="0" w:color="auto"/>
            <w:bottom w:val="none" w:sz="0" w:space="0" w:color="auto"/>
            <w:right w:val="none" w:sz="0" w:space="0" w:color="auto"/>
          </w:divBdr>
        </w:div>
        <w:div w:id="1309019274">
          <w:marLeft w:val="0"/>
          <w:marRight w:val="0"/>
          <w:marTop w:val="0"/>
          <w:marBottom w:val="0"/>
          <w:divBdr>
            <w:top w:val="none" w:sz="0" w:space="0" w:color="auto"/>
            <w:left w:val="none" w:sz="0" w:space="0" w:color="auto"/>
            <w:bottom w:val="none" w:sz="0" w:space="0" w:color="auto"/>
            <w:right w:val="none" w:sz="0" w:space="0" w:color="auto"/>
          </w:divBdr>
        </w:div>
        <w:div w:id="519703122">
          <w:marLeft w:val="0"/>
          <w:marRight w:val="0"/>
          <w:marTop w:val="0"/>
          <w:marBottom w:val="0"/>
          <w:divBdr>
            <w:top w:val="none" w:sz="0" w:space="0" w:color="auto"/>
            <w:left w:val="none" w:sz="0" w:space="0" w:color="auto"/>
            <w:bottom w:val="none" w:sz="0" w:space="0" w:color="auto"/>
            <w:right w:val="none" w:sz="0" w:space="0" w:color="auto"/>
          </w:divBdr>
        </w:div>
        <w:div w:id="903180063">
          <w:marLeft w:val="0"/>
          <w:marRight w:val="0"/>
          <w:marTop w:val="0"/>
          <w:marBottom w:val="0"/>
          <w:divBdr>
            <w:top w:val="none" w:sz="0" w:space="0" w:color="auto"/>
            <w:left w:val="none" w:sz="0" w:space="0" w:color="auto"/>
            <w:bottom w:val="none" w:sz="0" w:space="0" w:color="auto"/>
            <w:right w:val="none" w:sz="0" w:space="0" w:color="auto"/>
          </w:divBdr>
        </w:div>
        <w:div w:id="990867946">
          <w:marLeft w:val="0"/>
          <w:marRight w:val="0"/>
          <w:marTop w:val="0"/>
          <w:marBottom w:val="0"/>
          <w:divBdr>
            <w:top w:val="none" w:sz="0" w:space="0" w:color="auto"/>
            <w:left w:val="none" w:sz="0" w:space="0" w:color="auto"/>
            <w:bottom w:val="none" w:sz="0" w:space="0" w:color="auto"/>
            <w:right w:val="none" w:sz="0" w:space="0" w:color="auto"/>
          </w:divBdr>
        </w:div>
        <w:div w:id="1140731898">
          <w:marLeft w:val="0"/>
          <w:marRight w:val="0"/>
          <w:marTop w:val="0"/>
          <w:marBottom w:val="0"/>
          <w:divBdr>
            <w:top w:val="none" w:sz="0" w:space="0" w:color="auto"/>
            <w:left w:val="none" w:sz="0" w:space="0" w:color="auto"/>
            <w:bottom w:val="none" w:sz="0" w:space="0" w:color="auto"/>
            <w:right w:val="none" w:sz="0" w:space="0" w:color="auto"/>
          </w:divBdr>
        </w:div>
        <w:div w:id="1855027036">
          <w:marLeft w:val="0"/>
          <w:marRight w:val="0"/>
          <w:marTop w:val="0"/>
          <w:marBottom w:val="0"/>
          <w:divBdr>
            <w:top w:val="none" w:sz="0" w:space="0" w:color="auto"/>
            <w:left w:val="none" w:sz="0" w:space="0" w:color="auto"/>
            <w:bottom w:val="none" w:sz="0" w:space="0" w:color="auto"/>
            <w:right w:val="none" w:sz="0" w:space="0" w:color="auto"/>
          </w:divBdr>
        </w:div>
        <w:div w:id="759109229">
          <w:marLeft w:val="0"/>
          <w:marRight w:val="0"/>
          <w:marTop w:val="0"/>
          <w:marBottom w:val="0"/>
          <w:divBdr>
            <w:top w:val="none" w:sz="0" w:space="0" w:color="auto"/>
            <w:left w:val="none" w:sz="0" w:space="0" w:color="auto"/>
            <w:bottom w:val="none" w:sz="0" w:space="0" w:color="auto"/>
            <w:right w:val="none" w:sz="0" w:space="0" w:color="auto"/>
          </w:divBdr>
        </w:div>
        <w:div w:id="789906602">
          <w:marLeft w:val="0"/>
          <w:marRight w:val="0"/>
          <w:marTop w:val="0"/>
          <w:marBottom w:val="0"/>
          <w:divBdr>
            <w:top w:val="none" w:sz="0" w:space="0" w:color="auto"/>
            <w:left w:val="none" w:sz="0" w:space="0" w:color="auto"/>
            <w:bottom w:val="none" w:sz="0" w:space="0" w:color="auto"/>
            <w:right w:val="none" w:sz="0" w:space="0" w:color="auto"/>
          </w:divBdr>
        </w:div>
        <w:div w:id="1820607111">
          <w:marLeft w:val="0"/>
          <w:marRight w:val="0"/>
          <w:marTop w:val="0"/>
          <w:marBottom w:val="0"/>
          <w:divBdr>
            <w:top w:val="none" w:sz="0" w:space="0" w:color="auto"/>
            <w:left w:val="none" w:sz="0" w:space="0" w:color="auto"/>
            <w:bottom w:val="none" w:sz="0" w:space="0" w:color="auto"/>
            <w:right w:val="none" w:sz="0" w:space="0" w:color="auto"/>
          </w:divBdr>
        </w:div>
        <w:div w:id="2053455118">
          <w:marLeft w:val="0"/>
          <w:marRight w:val="0"/>
          <w:marTop w:val="0"/>
          <w:marBottom w:val="0"/>
          <w:divBdr>
            <w:top w:val="none" w:sz="0" w:space="0" w:color="auto"/>
            <w:left w:val="none" w:sz="0" w:space="0" w:color="auto"/>
            <w:bottom w:val="none" w:sz="0" w:space="0" w:color="auto"/>
            <w:right w:val="none" w:sz="0" w:space="0" w:color="auto"/>
          </w:divBdr>
        </w:div>
        <w:div w:id="1832790902">
          <w:marLeft w:val="0"/>
          <w:marRight w:val="0"/>
          <w:marTop w:val="0"/>
          <w:marBottom w:val="0"/>
          <w:divBdr>
            <w:top w:val="none" w:sz="0" w:space="0" w:color="auto"/>
            <w:left w:val="none" w:sz="0" w:space="0" w:color="auto"/>
            <w:bottom w:val="none" w:sz="0" w:space="0" w:color="auto"/>
            <w:right w:val="none" w:sz="0" w:space="0" w:color="auto"/>
          </w:divBdr>
        </w:div>
        <w:div w:id="371540879">
          <w:marLeft w:val="0"/>
          <w:marRight w:val="0"/>
          <w:marTop w:val="0"/>
          <w:marBottom w:val="0"/>
          <w:divBdr>
            <w:top w:val="none" w:sz="0" w:space="0" w:color="auto"/>
            <w:left w:val="none" w:sz="0" w:space="0" w:color="auto"/>
            <w:bottom w:val="none" w:sz="0" w:space="0" w:color="auto"/>
            <w:right w:val="none" w:sz="0" w:space="0" w:color="auto"/>
          </w:divBdr>
        </w:div>
        <w:div w:id="44304867">
          <w:marLeft w:val="0"/>
          <w:marRight w:val="0"/>
          <w:marTop w:val="0"/>
          <w:marBottom w:val="0"/>
          <w:divBdr>
            <w:top w:val="none" w:sz="0" w:space="0" w:color="auto"/>
            <w:left w:val="none" w:sz="0" w:space="0" w:color="auto"/>
            <w:bottom w:val="none" w:sz="0" w:space="0" w:color="auto"/>
            <w:right w:val="none" w:sz="0" w:space="0" w:color="auto"/>
          </w:divBdr>
        </w:div>
        <w:div w:id="283387034">
          <w:marLeft w:val="0"/>
          <w:marRight w:val="0"/>
          <w:marTop w:val="0"/>
          <w:marBottom w:val="0"/>
          <w:divBdr>
            <w:top w:val="none" w:sz="0" w:space="0" w:color="auto"/>
            <w:left w:val="none" w:sz="0" w:space="0" w:color="auto"/>
            <w:bottom w:val="none" w:sz="0" w:space="0" w:color="auto"/>
            <w:right w:val="none" w:sz="0" w:space="0" w:color="auto"/>
          </w:divBdr>
        </w:div>
        <w:div w:id="319575093">
          <w:marLeft w:val="0"/>
          <w:marRight w:val="0"/>
          <w:marTop w:val="0"/>
          <w:marBottom w:val="0"/>
          <w:divBdr>
            <w:top w:val="none" w:sz="0" w:space="0" w:color="auto"/>
            <w:left w:val="none" w:sz="0" w:space="0" w:color="auto"/>
            <w:bottom w:val="none" w:sz="0" w:space="0" w:color="auto"/>
            <w:right w:val="none" w:sz="0" w:space="0" w:color="auto"/>
          </w:divBdr>
        </w:div>
        <w:div w:id="330957175">
          <w:marLeft w:val="0"/>
          <w:marRight w:val="0"/>
          <w:marTop w:val="0"/>
          <w:marBottom w:val="0"/>
          <w:divBdr>
            <w:top w:val="none" w:sz="0" w:space="0" w:color="auto"/>
            <w:left w:val="none" w:sz="0" w:space="0" w:color="auto"/>
            <w:bottom w:val="none" w:sz="0" w:space="0" w:color="auto"/>
            <w:right w:val="none" w:sz="0" w:space="0" w:color="auto"/>
          </w:divBdr>
        </w:div>
        <w:div w:id="405302049">
          <w:marLeft w:val="0"/>
          <w:marRight w:val="0"/>
          <w:marTop w:val="0"/>
          <w:marBottom w:val="0"/>
          <w:divBdr>
            <w:top w:val="none" w:sz="0" w:space="0" w:color="auto"/>
            <w:left w:val="none" w:sz="0" w:space="0" w:color="auto"/>
            <w:bottom w:val="none" w:sz="0" w:space="0" w:color="auto"/>
            <w:right w:val="none" w:sz="0" w:space="0" w:color="auto"/>
          </w:divBdr>
        </w:div>
        <w:div w:id="1362897982">
          <w:marLeft w:val="0"/>
          <w:marRight w:val="0"/>
          <w:marTop w:val="0"/>
          <w:marBottom w:val="0"/>
          <w:divBdr>
            <w:top w:val="none" w:sz="0" w:space="0" w:color="auto"/>
            <w:left w:val="none" w:sz="0" w:space="0" w:color="auto"/>
            <w:bottom w:val="none" w:sz="0" w:space="0" w:color="auto"/>
            <w:right w:val="none" w:sz="0" w:space="0" w:color="auto"/>
          </w:divBdr>
        </w:div>
        <w:div w:id="965164265">
          <w:marLeft w:val="0"/>
          <w:marRight w:val="0"/>
          <w:marTop w:val="0"/>
          <w:marBottom w:val="0"/>
          <w:divBdr>
            <w:top w:val="none" w:sz="0" w:space="0" w:color="auto"/>
            <w:left w:val="none" w:sz="0" w:space="0" w:color="auto"/>
            <w:bottom w:val="none" w:sz="0" w:space="0" w:color="auto"/>
            <w:right w:val="none" w:sz="0" w:space="0" w:color="auto"/>
          </w:divBdr>
        </w:div>
        <w:div w:id="969164253">
          <w:marLeft w:val="0"/>
          <w:marRight w:val="0"/>
          <w:marTop w:val="0"/>
          <w:marBottom w:val="0"/>
          <w:divBdr>
            <w:top w:val="none" w:sz="0" w:space="0" w:color="auto"/>
            <w:left w:val="none" w:sz="0" w:space="0" w:color="auto"/>
            <w:bottom w:val="none" w:sz="0" w:space="0" w:color="auto"/>
            <w:right w:val="none" w:sz="0" w:space="0" w:color="auto"/>
          </w:divBdr>
        </w:div>
        <w:div w:id="1551573029">
          <w:marLeft w:val="0"/>
          <w:marRight w:val="0"/>
          <w:marTop w:val="0"/>
          <w:marBottom w:val="0"/>
          <w:divBdr>
            <w:top w:val="none" w:sz="0" w:space="0" w:color="auto"/>
            <w:left w:val="none" w:sz="0" w:space="0" w:color="auto"/>
            <w:bottom w:val="none" w:sz="0" w:space="0" w:color="auto"/>
            <w:right w:val="none" w:sz="0" w:space="0" w:color="auto"/>
          </w:divBdr>
        </w:div>
        <w:div w:id="1728527438">
          <w:marLeft w:val="0"/>
          <w:marRight w:val="0"/>
          <w:marTop w:val="0"/>
          <w:marBottom w:val="0"/>
          <w:divBdr>
            <w:top w:val="none" w:sz="0" w:space="0" w:color="auto"/>
            <w:left w:val="none" w:sz="0" w:space="0" w:color="auto"/>
            <w:bottom w:val="none" w:sz="0" w:space="0" w:color="auto"/>
            <w:right w:val="none" w:sz="0" w:space="0" w:color="auto"/>
          </w:divBdr>
        </w:div>
        <w:div w:id="454443161">
          <w:marLeft w:val="0"/>
          <w:marRight w:val="0"/>
          <w:marTop w:val="0"/>
          <w:marBottom w:val="0"/>
          <w:divBdr>
            <w:top w:val="none" w:sz="0" w:space="0" w:color="auto"/>
            <w:left w:val="none" w:sz="0" w:space="0" w:color="auto"/>
            <w:bottom w:val="none" w:sz="0" w:space="0" w:color="auto"/>
            <w:right w:val="none" w:sz="0" w:space="0" w:color="auto"/>
          </w:divBdr>
        </w:div>
        <w:div w:id="1429042077">
          <w:marLeft w:val="0"/>
          <w:marRight w:val="0"/>
          <w:marTop w:val="0"/>
          <w:marBottom w:val="0"/>
          <w:divBdr>
            <w:top w:val="none" w:sz="0" w:space="0" w:color="auto"/>
            <w:left w:val="none" w:sz="0" w:space="0" w:color="auto"/>
            <w:bottom w:val="none" w:sz="0" w:space="0" w:color="auto"/>
            <w:right w:val="none" w:sz="0" w:space="0" w:color="auto"/>
          </w:divBdr>
        </w:div>
        <w:div w:id="1202551377">
          <w:marLeft w:val="0"/>
          <w:marRight w:val="0"/>
          <w:marTop w:val="0"/>
          <w:marBottom w:val="0"/>
          <w:divBdr>
            <w:top w:val="none" w:sz="0" w:space="0" w:color="auto"/>
            <w:left w:val="none" w:sz="0" w:space="0" w:color="auto"/>
            <w:bottom w:val="none" w:sz="0" w:space="0" w:color="auto"/>
            <w:right w:val="none" w:sz="0" w:space="0" w:color="auto"/>
          </w:divBdr>
        </w:div>
        <w:div w:id="195697442">
          <w:marLeft w:val="0"/>
          <w:marRight w:val="0"/>
          <w:marTop w:val="0"/>
          <w:marBottom w:val="0"/>
          <w:divBdr>
            <w:top w:val="none" w:sz="0" w:space="0" w:color="auto"/>
            <w:left w:val="none" w:sz="0" w:space="0" w:color="auto"/>
            <w:bottom w:val="none" w:sz="0" w:space="0" w:color="auto"/>
            <w:right w:val="none" w:sz="0" w:space="0" w:color="auto"/>
          </w:divBdr>
        </w:div>
        <w:div w:id="199782376">
          <w:marLeft w:val="0"/>
          <w:marRight w:val="0"/>
          <w:marTop w:val="0"/>
          <w:marBottom w:val="0"/>
          <w:divBdr>
            <w:top w:val="none" w:sz="0" w:space="0" w:color="auto"/>
            <w:left w:val="none" w:sz="0" w:space="0" w:color="auto"/>
            <w:bottom w:val="none" w:sz="0" w:space="0" w:color="auto"/>
            <w:right w:val="none" w:sz="0" w:space="0" w:color="auto"/>
          </w:divBdr>
        </w:div>
        <w:div w:id="1987660901">
          <w:marLeft w:val="0"/>
          <w:marRight w:val="0"/>
          <w:marTop w:val="0"/>
          <w:marBottom w:val="0"/>
          <w:divBdr>
            <w:top w:val="none" w:sz="0" w:space="0" w:color="auto"/>
            <w:left w:val="none" w:sz="0" w:space="0" w:color="auto"/>
            <w:bottom w:val="none" w:sz="0" w:space="0" w:color="auto"/>
            <w:right w:val="none" w:sz="0" w:space="0" w:color="auto"/>
          </w:divBdr>
        </w:div>
      </w:divsChild>
    </w:div>
    <w:div w:id="579799109">
      <w:bodyDiv w:val="1"/>
      <w:marLeft w:val="0"/>
      <w:marRight w:val="0"/>
      <w:marTop w:val="0"/>
      <w:marBottom w:val="0"/>
      <w:divBdr>
        <w:top w:val="none" w:sz="0" w:space="0" w:color="auto"/>
        <w:left w:val="none" w:sz="0" w:space="0" w:color="auto"/>
        <w:bottom w:val="none" w:sz="0" w:space="0" w:color="auto"/>
        <w:right w:val="none" w:sz="0" w:space="0" w:color="auto"/>
      </w:divBdr>
    </w:div>
    <w:div w:id="580943213">
      <w:bodyDiv w:val="1"/>
      <w:marLeft w:val="0"/>
      <w:marRight w:val="0"/>
      <w:marTop w:val="0"/>
      <w:marBottom w:val="0"/>
      <w:divBdr>
        <w:top w:val="none" w:sz="0" w:space="0" w:color="auto"/>
        <w:left w:val="none" w:sz="0" w:space="0" w:color="auto"/>
        <w:bottom w:val="none" w:sz="0" w:space="0" w:color="auto"/>
        <w:right w:val="none" w:sz="0" w:space="0" w:color="auto"/>
      </w:divBdr>
    </w:div>
    <w:div w:id="582111326">
      <w:bodyDiv w:val="1"/>
      <w:marLeft w:val="0"/>
      <w:marRight w:val="0"/>
      <w:marTop w:val="0"/>
      <w:marBottom w:val="0"/>
      <w:divBdr>
        <w:top w:val="none" w:sz="0" w:space="0" w:color="auto"/>
        <w:left w:val="none" w:sz="0" w:space="0" w:color="auto"/>
        <w:bottom w:val="none" w:sz="0" w:space="0" w:color="auto"/>
        <w:right w:val="none" w:sz="0" w:space="0" w:color="auto"/>
      </w:divBdr>
    </w:div>
    <w:div w:id="582380093">
      <w:bodyDiv w:val="1"/>
      <w:marLeft w:val="0"/>
      <w:marRight w:val="0"/>
      <w:marTop w:val="0"/>
      <w:marBottom w:val="0"/>
      <w:divBdr>
        <w:top w:val="none" w:sz="0" w:space="0" w:color="auto"/>
        <w:left w:val="none" w:sz="0" w:space="0" w:color="auto"/>
        <w:bottom w:val="none" w:sz="0" w:space="0" w:color="auto"/>
        <w:right w:val="none" w:sz="0" w:space="0" w:color="auto"/>
      </w:divBdr>
    </w:div>
    <w:div w:id="582639635">
      <w:bodyDiv w:val="1"/>
      <w:marLeft w:val="0"/>
      <w:marRight w:val="0"/>
      <w:marTop w:val="0"/>
      <w:marBottom w:val="0"/>
      <w:divBdr>
        <w:top w:val="none" w:sz="0" w:space="0" w:color="auto"/>
        <w:left w:val="none" w:sz="0" w:space="0" w:color="auto"/>
        <w:bottom w:val="none" w:sz="0" w:space="0" w:color="auto"/>
        <w:right w:val="none" w:sz="0" w:space="0" w:color="auto"/>
      </w:divBdr>
    </w:div>
    <w:div w:id="583875395">
      <w:bodyDiv w:val="1"/>
      <w:marLeft w:val="0"/>
      <w:marRight w:val="0"/>
      <w:marTop w:val="0"/>
      <w:marBottom w:val="0"/>
      <w:divBdr>
        <w:top w:val="none" w:sz="0" w:space="0" w:color="auto"/>
        <w:left w:val="none" w:sz="0" w:space="0" w:color="auto"/>
        <w:bottom w:val="none" w:sz="0" w:space="0" w:color="auto"/>
        <w:right w:val="none" w:sz="0" w:space="0" w:color="auto"/>
      </w:divBdr>
    </w:div>
    <w:div w:id="585309436">
      <w:bodyDiv w:val="1"/>
      <w:marLeft w:val="0"/>
      <w:marRight w:val="0"/>
      <w:marTop w:val="0"/>
      <w:marBottom w:val="0"/>
      <w:divBdr>
        <w:top w:val="none" w:sz="0" w:space="0" w:color="auto"/>
        <w:left w:val="none" w:sz="0" w:space="0" w:color="auto"/>
        <w:bottom w:val="none" w:sz="0" w:space="0" w:color="auto"/>
        <w:right w:val="none" w:sz="0" w:space="0" w:color="auto"/>
      </w:divBdr>
    </w:div>
    <w:div w:id="585312338">
      <w:bodyDiv w:val="1"/>
      <w:marLeft w:val="0"/>
      <w:marRight w:val="0"/>
      <w:marTop w:val="0"/>
      <w:marBottom w:val="0"/>
      <w:divBdr>
        <w:top w:val="none" w:sz="0" w:space="0" w:color="auto"/>
        <w:left w:val="none" w:sz="0" w:space="0" w:color="auto"/>
        <w:bottom w:val="none" w:sz="0" w:space="0" w:color="auto"/>
        <w:right w:val="none" w:sz="0" w:space="0" w:color="auto"/>
      </w:divBdr>
    </w:div>
    <w:div w:id="585848416">
      <w:bodyDiv w:val="1"/>
      <w:marLeft w:val="0"/>
      <w:marRight w:val="0"/>
      <w:marTop w:val="0"/>
      <w:marBottom w:val="0"/>
      <w:divBdr>
        <w:top w:val="none" w:sz="0" w:space="0" w:color="auto"/>
        <w:left w:val="none" w:sz="0" w:space="0" w:color="auto"/>
        <w:bottom w:val="none" w:sz="0" w:space="0" w:color="auto"/>
        <w:right w:val="none" w:sz="0" w:space="0" w:color="auto"/>
      </w:divBdr>
    </w:div>
    <w:div w:id="586379284">
      <w:bodyDiv w:val="1"/>
      <w:marLeft w:val="0"/>
      <w:marRight w:val="0"/>
      <w:marTop w:val="0"/>
      <w:marBottom w:val="0"/>
      <w:divBdr>
        <w:top w:val="none" w:sz="0" w:space="0" w:color="auto"/>
        <w:left w:val="none" w:sz="0" w:space="0" w:color="auto"/>
        <w:bottom w:val="none" w:sz="0" w:space="0" w:color="auto"/>
        <w:right w:val="none" w:sz="0" w:space="0" w:color="auto"/>
      </w:divBdr>
    </w:div>
    <w:div w:id="586500176">
      <w:bodyDiv w:val="1"/>
      <w:marLeft w:val="0"/>
      <w:marRight w:val="0"/>
      <w:marTop w:val="0"/>
      <w:marBottom w:val="0"/>
      <w:divBdr>
        <w:top w:val="none" w:sz="0" w:space="0" w:color="auto"/>
        <w:left w:val="none" w:sz="0" w:space="0" w:color="auto"/>
        <w:bottom w:val="none" w:sz="0" w:space="0" w:color="auto"/>
        <w:right w:val="none" w:sz="0" w:space="0" w:color="auto"/>
      </w:divBdr>
      <w:divsChild>
        <w:div w:id="520122515">
          <w:marLeft w:val="0"/>
          <w:marRight w:val="0"/>
          <w:marTop w:val="0"/>
          <w:marBottom w:val="0"/>
          <w:divBdr>
            <w:top w:val="none" w:sz="0" w:space="0" w:color="auto"/>
            <w:left w:val="none" w:sz="0" w:space="0" w:color="auto"/>
            <w:bottom w:val="none" w:sz="0" w:space="0" w:color="auto"/>
            <w:right w:val="none" w:sz="0" w:space="0" w:color="auto"/>
          </w:divBdr>
        </w:div>
        <w:div w:id="1544711371">
          <w:marLeft w:val="0"/>
          <w:marRight w:val="0"/>
          <w:marTop w:val="0"/>
          <w:marBottom w:val="0"/>
          <w:divBdr>
            <w:top w:val="none" w:sz="0" w:space="0" w:color="auto"/>
            <w:left w:val="none" w:sz="0" w:space="0" w:color="auto"/>
            <w:bottom w:val="none" w:sz="0" w:space="0" w:color="auto"/>
            <w:right w:val="none" w:sz="0" w:space="0" w:color="auto"/>
          </w:divBdr>
        </w:div>
        <w:div w:id="695539289">
          <w:marLeft w:val="0"/>
          <w:marRight w:val="0"/>
          <w:marTop w:val="0"/>
          <w:marBottom w:val="0"/>
          <w:divBdr>
            <w:top w:val="none" w:sz="0" w:space="0" w:color="auto"/>
            <w:left w:val="none" w:sz="0" w:space="0" w:color="auto"/>
            <w:bottom w:val="none" w:sz="0" w:space="0" w:color="auto"/>
            <w:right w:val="none" w:sz="0" w:space="0" w:color="auto"/>
          </w:divBdr>
        </w:div>
        <w:div w:id="758255016">
          <w:marLeft w:val="0"/>
          <w:marRight w:val="0"/>
          <w:marTop w:val="0"/>
          <w:marBottom w:val="0"/>
          <w:divBdr>
            <w:top w:val="none" w:sz="0" w:space="0" w:color="auto"/>
            <w:left w:val="none" w:sz="0" w:space="0" w:color="auto"/>
            <w:bottom w:val="none" w:sz="0" w:space="0" w:color="auto"/>
            <w:right w:val="none" w:sz="0" w:space="0" w:color="auto"/>
          </w:divBdr>
        </w:div>
        <w:div w:id="864488812">
          <w:marLeft w:val="0"/>
          <w:marRight w:val="0"/>
          <w:marTop w:val="0"/>
          <w:marBottom w:val="0"/>
          <w:divBdr>
            <w:top w:val="none" w:sz="0" w:space="0" w:color="auto"/>
            <w:left w:val="none" w:sz="0" w:space="0" w:color="auto"/>
            <w:bottom w:val="none" w:sz="0" w:space="0" w:color="auto"/>
            <w:right w:val="none" w:sz="0" w:space="0" w:color="auto"/>
          </w:divBdr>
        </w:div>
        <w:div w:id="1684478560">
          <w:marLeft w:val="0"/>
          <w:marRight w:val="0"/>
          <w:marTop w:val="0"/>
          <w:marBottom w:val="0"/>
          <w:divBdr>
            <w:top w:val="none" w:sz="0" w:space="0" w:color="auto"/>
            <w:left w:val="none" w:sz="0" w:space="0" w:color="auto"/>
            <w:bottom w:val="none" w:sz="0" w:space="0" w:color="auto"/>
            <w:right w:val="none" w:sz="0" w:space="0" w:color="auto"/>
          </w:divBdr>
        </w:div>
        <w:div w:id="1192114332">
          <w:marLeft w:val="0"/>
          <w:marRight w:val="0"/>
          <w:marTop w:val="0"/>
          <w:marBottom w:val="0"/>
          <w:divBdr>
            <w:top w:val="none" w:sz="0" w:space="0" w:color="auto"/>
            <w:left w:val="none" w:sz="0" w:space="0" w:color="auto"/>
            <w:bottom w:val="none" w:sz="0" w:space="0" w:color="auto"/>
            <w:right w:val="none" w:sz="0" w:space="0" w:color="auto"/>
          </w:divBdr>
        </w:div>
        <w:div w:id="763261299">
          <w:marLeft w:val="0"/>
          <w:marRight w:val="0"/>
          <w:marTop w:val="0"/>
          <w:marBottom w:val="0"/>
          <w:divBdr>
            <w:top w:val="none" w:sz="0" w:space="0" w:color="auto"/>
            <w:left w:val="none" w:sz="0" w:space="0" w:color="auto"/>
            <w:bottom w:val="none" w:sz="0" w:space="0" w:color="auto"/>
            <w:right w:val="none" w:sz="0" w:space="0" w:color="auto"/>
          </w:divBdr>
        </w:div>
        <w:div w:id="1051928909">
          <w:marLeft w:val="0"/>
          <w:marRight w:val="0"/>
          <w:marTop w:val="0"/>
          <w:marBottom w:val="0"/>
          <w:divBdr>
            <w:top w:val="none" w:sz="0" w:space="0" w:color="auto"/>
            <w:left w:val="none" w:sz="0" w:space="0" w:color="auto"/>
            <w:bottom w:val="none" w:sz="0" w:space="0" w:color="auto"/>
            <w:right w:val="none" w:sz="0" w:space="0" w:color="auto"/>
          </w:divBdr>
        </w:div>
        <w:div w:id="1413963075">
          <w:marLeft w:val="0"/>
          <w:marRight w:val="0"/>
          <w:marTop w:val="0"/>
          <w:marBottom w:val="0"/>
          <w:divBdr>
            <w:top w:val="none" w:sz="0" w:space="0" w:color="auto"/>
            <w:left w:val="none" w:sz="0" w:space="0" w:color="auto"/>
            <w:bottom w:val="none" w:sz="0" w:space="0" w:color="auto"/>
            <w:right w:val="none" w:sz="0" w:space="0" w:color="auto"/>
          </w:divBdr>
        </w:div>
        <w:div w:id="1308583284">
          <w:marLeft w:val="0"/>
          <w:marRight w:val="0"/>
          <w:marTop w:val="0"/>
          <w:marBottom w:val="0"/>
          <w:divBdr>
            <w:top w:val="none" w:sz="0" w:space="0" w:color="auto"/>
            <w:left w:val="none" w:sz="0" w:space="0" w:color="auto"/>
            <w:bottom w:val="none" w:sz="0" w:space="0" w:color="auto"/>
            <w:right w:val="none" w:sz="0" w:space="0" w:color="auto"/>
          </w:divBdr>
        </w:div>
        <w:div w:id="1287153543">
          <w:marLeft w:val="0"/>
          <w:marRight w:val="0"/>
          <w:marTop w:val="0"/>
          <w:marBottom w:val="0"/>
          <w:divBdr>
            <w:top w:val="none" w:sz="0" w:space="0" w:color="auto"/>
            <w:left w:val="none" w:sz="0" w:space="0" w:color="auto"/>
            <w:bottom w:val="none" w:sz="0" w:space="0" w:color="auto"/>
            <w:right w:val="none" w:sz="0" w:space="0" w:color="auto"/>
          </w:divBdr>
        </w:div>
        <w:div w:id="1113986303">
          <w:marLeft w:val="0"/>
          <w:marRight w:val="0"/>
          <w:marTop w:val="0"/>
          <w:marBottom w:val="0"/>
          <w:divBdr>
            <w:top w:val="none" w:sz="0" w:space="0" w:color="auto"/>
            <w:left w:val="none" w:sz="0" w:space="0" w:color="auto"/>
            <w:bottom w:val="none" w:sz="0" w:space="0" w:color="auto"/>
            <w:right w:val="none" w:sz="0" w:space="0" w:color="auto"/>
          </w:divBdr>
        </w:div>
        <w:div w:id="1053389686">
          <w:marLeft w:val="0"/>
          <w:marRight w:val="0"/>
          <w:marTop w:val="0"/>
          <w:marBottom w:val="0"/>
          <w:divBdr>
            <w:top w:val="none" w:sz="0" w:space="0" w:color="auto"/>
            <w:left w:val="none" w:sz="0" w:space="0" w:color="auto"/>
            <w:bottom w:val="none" w:sz="0" w:space="0" w:color="auto"/>
            <w:right w:val="none" w:sz="0" w:space="0" w:color="auto"/>
          </w:divBdr>
        </w:div>
        <w:div w:id="1969242714">
          <w:marLeft w:val="0"/>
          <w:marRight w:val="0"/>
          <w:marTop w:val="0"/>
          <w:marBottom w:val="0"/>
          <w:divBdr>
            <w:top w:val="none" w:sz="0" w:space="0" w:color="auto"/>
            <w:left w:val="none" w:sz="0" w:space="0" w:color="auto"/>
            <w:bottom w:val="none" w:sz="0" w:space="0" w:color="auto"/>
            <w:right w:val="none" w:sz="0" w:space="0" w:color="auto"/>
          </w:divBdr>
        </w:div>
        <w:div w:id="1809779742">
          <w:marLeft w:val="0"/>
          <w:marRight w:val="0"/>
          <w:marTop w:val="0"/>
          <w:marBottom w:val="0"/>
          <w:divBdr>
            <w:top w:val="none" w:sz="0" w:space="0" w:color="auto"/>
            <w:left w:val="none" w:sz="0" w:space="0" w:color="auto"/>
            <w:bottom w:val="none" w:sz="0" w:space="0" w:color="auto"/>
            <w:right w:val="none" w:sz="0" w:space="0" w:color="auto"/>
          </w:divBdr>
        </w:div>
        <w:div w:id="142890721">
          <w:marLeft w:val="0"/>
          <w:marRight w:val="0"/>
          <w:marTop w:val="0"/>
          <w:marBottom w:val="0"/>
          <w:divBdr>
            <w:top w:val="none" w:sz="0" w:space="0" w:color="auto"/>
            <w:left w:val="none" w:sz="0" w:space="0" w:color="auto"/>
            <w:bottom w:val="none" w:sz="0" w:space="0" w:color="auto"/>
            <w:right w:val="none" w:sz="0" w:space="0" w:color="auto"/>
          </w:divBdr>
        </w:div>
        <w:div w:id="350109012">
          <w:marLeft w:val="0"/>
          <w:marRight w:val="0"/>
          <w:marTop w:val="0"/>
          <w:marBottom w:val="0"/>
          <w:divBdr>
            <w:top w:val="none" w:sz="0" w:space="0" w:color="auto"/>
            <w:left w:val="none" w:sz="0" w:space="0" w:color="auto"/>
            <w:bottom w:val="none" w:sz="0" w:space="0" w:color="auto"/>
            <w:right w:val="none" w:sz="0" w:space="0" w:color="auto"/>
          </w:divBdr>
        </w:div>
        <w:div w:id="1201552994">
          <w:marLeft w:val="0"/>
          <w:marRight w:val="0"/>
          <w:marTop w:val="0"/>
          <w:marBottom w:val="0"/>
          <w:divBdr>
            <w:top w:val="none" w:sz="0" w:space="0" w:color="auto"/>
            <w:left w:val="none" w:sz="0" w:space="0" w:color="auto"/>
            <w:bottom w:val="none" w:sz="0" w:space="0" w:color="auto"/>
            <w:right w:val="none" w:sz="0" w:space="0" w:color="auto"/>
          </w:divBdr>
        </w:div>
        <w:div w:id="1340042592">
          <w:marLeft w:val="0"/>
          <w:marRight w:val="0"/>
          <w:marTop w:val="0"/>
          <w:marBottom w:val="0"/>
          <w:divBdr>
            <w:top w:val="none" w:sz="0" w:space="0" w:color="auto"/>
            <w:left w:val="none" w:sz="0" w:space="0" w:color="auto"/>
            <w:bottom w:val="none" w:sz="0" w:space="0" w:color="auto"/>
            <w:right w:val="none" w:sz="0" w:space="0" w:color="auto"/>
          </w:divBdr>
        </w:div>
        <w:div w:id="717510755">
          <w:marLeft w:val="0"/>
          <w:marRight w:val="0"/>
          <w:marTop w:val="0"/>
          <w:marBottom w:val="0"/>
          <w:divBdr>
            <w:top w:val="none" w:sz="0" w:space="0" w:color="auto"/>
            <w:left w:val="none" w:sz="0" w:space="0" w:color="auto"/>
            <w:bottom w:val="none" w:sz="0" w:space="0" w:color="auto"/>
            <w:right w:val="none" w:sz="0" w:space="0" w:color="auto"/>
          </w:divBdr>
        </w:div>
        <w:div w:id="1426996053">
          <w:marLeft w:val="0"/>
          <w:marRight w:val="0"/>
          <w:marTop w:val="0"/>
          <w:marBottom w:val="0"/>
          <w:divBdr>
            <w:top w:val="none" w:sz="0" w:space="0" w:color="auto"/>
            <w:left w:val="none" w:sz="0" w:space="0" w:color="auto"/>
            <w:bottom w:val="none" w:sz="0" w:space="0" w:color="auto"/>
            <w:right w:val="none" w:sz="0" w:space="0" w:color="auto"/>
          </w:divBdr>
        </w:div>
        <w:div w:id="1623075704">
          <w:marLeft w:val="0"/>
          <w:marRight w:val="0"/>
          <w:marTop w:val="0"/>
          <w:marBottom w:val="0"/>
          <w:divBdr>
            <w:top w:val="none" w:sz="0" w:space="0" w:color="auto"/>
            <w:left w:val="none" w:sz="0" w:space="0" w:color="auto"/>
            <w:bottom w:val="none" w:sz="0" w:space="0" w:color="auto"/>
            <w:right w:val="none" w:sz="0" w:space="0" w:color="auto"/>
          </w:divBdr>
        </w:div>
        <w:div w:id="281158687">
          <w:marLeft w:val="0"/>
          <w:marRight w:val="0"/>
          <w:marTop w:val="0"/>
          <w:marBottom w:val="0"/>
          <w:divBdr>
            <w:top w:val="none" w:sz="0" w:space="0" w:color="auto"/>
            <w:left w:val="none" w:sz="0" w:space="0" w:color="auto"/>
            <w:bottom w:val="none" w:sz="0" w:space="0" w:color="auto"/>
            <w:right w:val="none" w:sz="0" w:space="0" w:color="auto"/>
          </w:divBdr>
        </w:div>
        <w:div w:id="1236280249">
          <w:marLeft w:val="0"/>
          <w:marRight w:val="0"/>
          <w:marTop w:val="0"/>
          <w:marBottom w:val="0"/>
          <w:divBdr>
            <w:top w:val="none" w:sz="0" w:space="0" w:color="auto"/>
            <w:left w:val="none" w:sz="0" w:space="0" w:color="auto"/>
            <w:bottom w:val="none" w:sz="0" w:space="0" w:color="auto"/>
            <w:right w:val="none" w:sz="0" w:space="0" w:color="auto"/>
          </w:divBdr>
        </w:div>
        <w:div w:id="108939486">
          <w:marLeft w:val="0"/>
          <w:marRight w:val="0"/>
          <w:marTop w:val="0"/>
          <w:marBottom w:val="0"/>
          <w:divBdr>
            <w:top w:val="none" w:sz="0" w:space="0" w:color="auto"/>
            <w:left w:val="none" w:sz="0" w:space="0" w:color="auto"/>
            <w:bottom w:val="none" w:sz="0" w:space="0" w:color="auto"/>
            <w:right w:val="none" w:sz="0" w:space="0" w:color="auto"/>
          </w:divBdr>
        </w:div>
        <w:div w:id="602108948">
          <w:marLeft w:val="0"/>
          <w:marRight w:val="0"/>
          <w:marTop w:val="0"/>
          <w:marBottom w:val="0"/>
          <w:divBdr>
            <w:top w:val="none" w:sz="0" w:space="0" w:color="auto"/>
            <w:left w:val="none" w:sz="0" w:space="0" w:color="auto"/>
            <w:bottom w:val="none" w:sz="0" w:space="0" w:color="auto"/>
            <w:right w:val="none" w:sz="0" w:space="0" w:color="auto"/>
          </w:divBdr>
        </w:div>
        <w:div w:id="1024014668">
          <w:marLeft w:val="0"/>
          <w:marRight w:val="0"/>
          <w:marTop w:val="0"/>
          <w:marBottom w:val="0"/>
          <w:divBdr>
            <w:top w:val="none" w:sz="0" w:space="0" w:color="auto"/>
            <w:left w:val="none" w:sz="0" w:space="0" w:color="auto"/>
            <w:bottom w:val="none" w:sz="0" w:space="0" w:color="auto"/>
            <w:right w:val="none" w:sz="0" w:space="0" w:color="auto"/>
          </w:divBdr>
        </w:div>
        <w:div w:id="2097899047">
          <w:marLeft w:val="0"/>
          <w:marRight w:val="0"/>
          <w:marTop w:val="0"/>
          <w:marBottom w:val="0"/>
          <w:divBdr>
            <w:top w:val="none" w:sz="0" w:space="0" w:color="auto"/>
            <w:left w:val="none" w:sz="0" w:space="0" w:color="auto"/>
            <w:bottom w:val="none" w:sz="0" w:space="0" w:color="auto"/>
            <w:right w:val="none" w:sz="0" w:space="0" w:color="auto"/>
          </w:divBdr>
        </w:div>
        <w:div w:id="346634508">
          <w:marLeft w:val="0"/>
          <w:marRight w:val="0"/>
          <w:marTop w:val="0"/>
          <w:marBottom w:val="0"/>
          <w:divBdr>
            <w:top w:val="none" w:sz="0" w:space="0" w:color="auto"/>
            <w:left w:val="none" w:sz="0" w:space="0" w:color="auto"/>
            <w:bottom w:val="none" w:sz="0" w:space="0" w:color="auto"/>
            <w:right w:val="none" w:sz="0" w:space="0" w:color="auto"/>
          </w:divBdr>
        </w:div>
        <w:div w:id="1725909316">
          <w:marLeft w:val="0"/>
          <w:marRight w:val="0"/>
          <w:marTop w:val="0"/>
          <w:marBottom w:val="0"/>
          <w:divBdr>
            <w:top w:val="none" w:sz="0" w:space="0" w:color="auto"/>
            <w:left w:val="none" w:sz="0" w:space="0" w:color="auto"/>
            <w:bottom w:val="none" w:sz="0" w:space="0" w:color="auto"/>
            <w:right w:val="none" w:sz="0" w:space="0" w:color="auto"/>
          </w:divBdr>
        </w:div>
        <w:div w:id="1581408647">
          <w:marLeft w:val="0"/>
          <w:marRight w:val="0"/>
          <w:marTop w:val="0"/>
          <w:marBottom w:val="0"/>
          <w:divBdr>
            <w:top w:val="none" w:sz="0" w:space="0" w:color="auto"/>
            <w:left w:val="none" w:sz="0" w:space="0" w:color="auto"/>
            <w:bottom w:val="none" w:sz="0" w:space="0" w:color="auto"/>
            <w:right w:val="none" w:sz="0" w:space="0" w:color="auto"/>
          </w:divBdr>
        </w:div>
        <w:div w:id="1032801031">
          <w:marLeft w:val="0"/>
          <w:marRight w:val="0"/>
          <w:marTop w:val="0"/>
          <w:marBottom w:val="0"/>
          <w:divBdr>
            <w:top w:val="none" w:sz="0" w:space="0" w:color="auto"/>
            <w:left w:val="none" w:sz="0" w:space="0" w:color="auto"/>
            <w:bottom w:val="none" w:sz="0" w:space="0" w:color="auto"/>
            <w:right w:val="none" w:sz="0" w:space="0" w:color="auto"/>
          </w:divBdr>
        </w:div>
        <w:div w:id="477919305">
          <w:marLeft w:val="0"/>
          <w:marRight w:val="0"/>
          <w:marTop w:val="0"/>
          <w:marBottom w:val="0"/>
          <w:divBdr>
            <w:top w:val="none" w:sz="0" w:space="0" w:color="auto"/>
            <w:left w:val="none" w:sz="0" w:space="0" w:color="auto"/>
            <w:bottom w:val="none" w:sz="0" w:space="0" w:color="auto"/>
            <w:right w:val="none" w:sz="0" w:space="0" w:color="auto"/>
          </w:divBdr>
        </w:div>
        <w:div w:id="1107235172">
          <w:marLeft w:val="0"/>
          <w:marRight w:val="0"/>
          <w:marTop w:val="0"/>
          <w:marBottom w:val="0"/>
          <w:divBdr>
            <w:top w:val="none" w:sz="0" w:space="0" w:color="auto"/>
            <w:left w:val="none" w:sz="0" w:space="0" w:color="auto"/>
            <w:bottom w:val="none" w:sz="0" w:space="0" w:color="auto"/>
            <w:right w:val="none" w:sz="0" w:space="0" w:color="auto"/>
          </w:divBdr>
        </w:div>
        <w:div w:id="700712157">
          <w:marLeft w:val="0"/>
          <w:marRight w:val="0"/>
          <w:marTop w:val="0"/>
          <w:marBottom w:val="0"/>
          <w:divBdr>
            <w:top w:val="none" w:sz="0" w:space="0" w:color="auto"/>
            <w:left w:val="none" w:sz="0" w:space="0" w:color="auto"/>
            <w:bottom w:val="none" w:sz="0" w:space="0" w:color="auto"/>
            <w:right w:val="none" w:sz="0" w:space="0" w:color="auto"/>
          </w:divBdr>
        </w:div>
        <w:div w:id="862748125">
          <w:marLeft w:val="0"/>
          <w:marRight w:val="0"/>
          <w:marTop w:val="0"/>
          <w:marBottom w:val="0"/>
          <w:divBdr>
            <w:top w:val="none" w:sz="0" w:space="0" w:color="auto"/>
            <w:left w:val="none" w:sz="0" w:space="0" w:color="auto"/>
            <w:bottom w:val="none" w:sz="0" w:space="0" w:color="auto"/>
            <w:right w:val="none" w:sz="0" w:space="0" w:color="auto"/>
          </w:divBdr>
        </w:div>
        <w:div w:id="1535846435">
          <w:marLeft w:val="0"/>
          <w:marRight w:val="0"/>
          <w:marTop w:val="0"/>
          <w:marBottom w:val="0"/>
          <w:divBdr>
            <w:top w:val="none" w:sz="0" w:space="0" w:color="auto"/>
            <w:left w:val="none" w:sz="0" w:space="0" w:color="auto"/>
            <w:bottom w:val="none" w:sz="0" w:space="0" w:color="auto"/>
            <w:right w:val="none" w:sz="0" w:space="0" w:color="auto"/>
          </w:divBdr>
        </w:div>
        <w:div w:id="243610029">
          <w:marLeft w:val="0"/>
          <w:marRight w:val="0"/>
          <w:marTop w:val="0"/>
          <w:marBottom w:val="0"/>
          <w:divBdr>
            <w:top w:val="none" w:sz="0" w:space="0" w:color="auto"/>
            <w:left w:val="none" w:sz="0" w:space="0" w:color="auto"/>
            <w:bottom w:val="none" w:sz="0" w:space="0" w:color="auto"/>
            <w:right w:val="none" w:sz="0" w:space="0" w:color="auto"/>
          </w:divBdr>
        </w:div>
        <w:div w:id="2076051665">
          <w:marLeft w:val="0"/>
          <w:marRight w:val="0"/>
          <w:marTop w:val="0"/>
          <w:marBottom w:val="0"/>
          <w:divBdr>
            <w:top w:val="none" w:sz="0" w:space="0" w:color="auto"/>
            <w:left w:val="none" w:sz="0" w:space="0" w:color="auto"/>
            <w:bottom w:val="none" w:sz="0" w:space="0" w:color="auto"/>
            <w:right w:val="none" w:sz="0" w:space="0" w:color="auto"/>
          </w:divBdr>
        </w:div>
        <w:div w:id="1504515417">
          <w:marLeft w:val="0"/>
          <w:marRight w:val="0"/>
          <w:marTop w:val="0"/>
          <w:marBottom w:val="0"/>
          <w:divBdr>
            <w:top w:val="none" w:sz="0" w:space="0" w:color="auto"/>
            <w:left w:val="none" w:sz="0" w:space="0" w:color="auto"/>
            <w:bottom w:val="none" w:sz="0" w:space="0" w:color="auto"/>
            <w:right w:val="none" w:sz="0" w:space="0" w:color="auto"/>
          </w:divBdr>
        </w:div>
        <w:div w:id="231745428">
          <w:marLeft w:val="0"/>
          <w:marRight w:val="0"/>
          <w:marTop w:val="0"/>
          <w:marBottom w:val="0"/>
          <w:divBdr>
            <w:top w:val="none" w:sz="0" w:space="0" w:color="auto"/>
            <w:left w:val="none" w:sz="0" w:space="0" w:color="auto"/>
            <w:bottom w:val="none" w:sz="0" w:space="0" w:color="auto"/>
            <w:right w:val="none" w:sz="0" w:space="0" w:color="auto"/>
          </w:divBdr>
        </w:div>
        <w:div w:id="1938979541">
          <w:marLeft w:val="0"/>
          <w:marRight w:val="0"/>
          <w:marTop w:val="0"/>
          <w:marBottom w:val="0"/>
          <w:divBdr>
            <w:top w:val="none" w:sz="0" w:space="0" w:color="auto"/>
            <w:left w:val="none" w:sz="0" w:space="0" w:color="auto"/>
            <w:bottom w:val="none" w:sz="0" w:space="0" w:color="auto"/>
            <w:right w:val="none" w:sz="0" w:space="0" w:color="auto"/>
          </w:divBdr>
        </w:div>
        <w:div w:id="603270760">
          <w:marLeft w:val="0"/>
          <w:marRight w:val="0"/>
          <w:marTop w:val="0"/>
          <w:marBottom w:val="0"/>
          <w:divBdr>
            <w:top w:val="none" w:sz="0" w:space="0" w:color="auto"/>
            <w:left w:val="none" w:sz="0" w:space="0" w:color="auto"/>
            <w:bottom w:val="none" w:sz="0" w:space="0" w:color="auto"/>
            <w:right w:val="none" w:sz="0" w:space="0" w:color="auto"/>
          </w:divBdr>
        </w:div>
        <w:div w:id="263073341">
          <w:marLeft w:val="0"/>
          <w:marRight w:val="0"/>
          <w:marTop w:val="0"/>
          <w:marBottom w:val="0"/>
          <w:divBdr>
            <w:top w:val="none" w:sz="0" w:space="0" w:color="auto"/>
            <w:left w:val="none" w:sz="0" w:space="0" w:color="auto"/>
            <w:bottom w:val="none" w:sz="0" w:space="0" w:color="auto"/>
            <w:right w:val="none" w:sz="0" w:space="0" w:color="auto"/>
          </w:divBdr>
        </w:div>
        <w:div w:id="1389919933">
          <w:marLeft w:val="0"/>
          <w:marRight w:val="0"/>
          <w:marTop w:val="0"/>
          <w:marBottom w:val="0"/>
          <w:divBdr>
            <w:top w:val="none" w:sz="0" w:space="0" w:color="auto"/>
            <w:left w:val="none" w:sz="0" w:space="0" w:color="auto"/>
            <w:bottom w:val="none" w:sz="0" w:space="0" w:color="auto"/>
            <w:right w:val="none" w:sz="0" w:space="0" w:color="auto"/>
          </w:divBdr>
        </w:div>
        <w:div w:id="1010329606">
          <w:marLeft w:val="0"/>
          <w:marRight w:val="0"/>
          <w:marTop w:val="0"/>
          <w:marBottom w:val="0"/>
          <w:divBdr>
            <w:top w:val="none" w:sz="0" w:space="0" w:color="auto"/>
            <w:left w:val="none" w:sz="0" w:space="0" w:color="auto"/>
            <w:bottom w:val="none" w:sz="0" w:space="0" w:color="auto"/>
            <w:right w:val="none" w:sz="0" w:space="0" w:color="auto"/>
          </w:divBdr>
        </w:div>
        <w:div w:id="917904581">
          <w:marLeft w:val="0"/>
          <w:marRight w:val="0"/>
          <w:marTop w:val="0"/>
          <w:marBottom w:val="0"/>
          <w:divBdr>
            <w:top w:val="none" w:sz="0" w:space="0" w:color="auto"/>
            <w:left w:val="none" w:sz="0" w:space="0" w:color="auto"/>
            <w:bottom w:val="none" w:sz="0" w:space="0" w:color="auto"/>
            <w:right w:val="none" w:sz="0" w:space="0" w:color="auto"/>
          </w:divBdr>
        </w:div>
        <w:div w:id="450395693">
          <w:marLeft w:val="0"/>
          <w:marRight w:val="0"/>
          <w:marTop w:val="0"/>
          <w:marBottom w:val="0"/>
          <w:divBdr>
            <w:top w:val="none" w:sz="0" w:space="0" w:color="auto"/>
            <w:left w:val="none" w:sz="0" w:space="0" w:color="auto"/>
            <w:bottom w:val="none" w:sz="0" w:space="0" w:color="auto"/>
            <w:right w:val="none" w:sz="0" w:space="0" w:color="auto"/>
          </w:divBdr>
        </w:div>
        <w:div w:id="1468738129">
          <w:marLeft w:val="0"/>
          <w:marRight w:val="0"/>
          <w:marTop w:val="0"/>
          <w:marBottom w:val="0"/>
          <w:divBdr>
            <w:top w:val="none" w:sz="0" w:space="0" w:color="auto"/>
            <w:left w:val="none" w:sz="0" w:space="0" w:color="auto"/>
            <w:bottom w:val="none" w:sz="0" w:space="0" w:color="auto"/>
            <w:right w:val="none" w:sz="0" w:space="0" w:color="auto"/>
          </w:divBdr>
        </w:div>
        <w:div w:id="611591173">
          <w:marLeft w:val="0"/>
          <w:marRight w:val="0"/>
          <w:marTop w:val="0"/>
          <w:marBottom w:val="0"/>
          <w:divBdr>
            <w:top w:val="none" w:sz="0" w:space="0" w:color="auto"/>
            <w:left w:val="none" w:sz="0" w:space="0" w:color="auto"/>
            <w:bottom w:val="none" w:sz="0" w:space="0" w:color="auto"/>
            <w:right w:val="none" w:sz="0" w:space="0" w:color="auto"/>
          </w:divBdr>
        </w:div>
        <w:div w:id="1817213275">
          <w:marLeft w:val="0"/>
          <w:marRight w:val="0"/>
          <w:marTop w:val="0"/>
          <w:marBottom w:val="0"/>
          <w:divBdr>
            <w:top w:val="none" w:sz="0" w:space="0" w:color="auto"/>
            <w:left w:val="none" w:sz="0" w:space="0" w:color="auto"/>
            <w:bottom w:val="none" w:sz="0" w:space="0" w:color="auto"/>
            <w:right w:val="none" w:sz="0" w:space="0" w:color="auto"/>
          </w:divBdr>
        </w:div>
        <w:div w:id="682440917">
          <w:marLeft w:val="0"/>
          <w:marRight w:val="0"/>
          <w:marTop w:val="0"/>
          <w:marBottom w:val="0"/>
          <w:divBdr>
            <w:top w:val="none" w:sz="0" w:space="0" w:color="auto"/>
            <w:left w:val="none" w:sz="0" w:space="0" w:color="auto"/>
            <w:bottom w:val="none" w:sz="0" w:space="0" w:color="auto"/>
            <w:right w:val="none" w:sz="0" w:space="0" w:color="auto"/>
          </w:divBdr>
        </w:div>
        <w:div w:id="610548734">
          <w:marLeft w:val="0"/>
          <w:marRight w:val="0"/>
          <w:marTop w:val="0"/>
          <w:marBottom w:val="0"/>
          <w:divBdr>
            <w:top w:val="none" w:sz="0" w:space="0" w:color="auto"/>
            <w:left w:val="none" w:sz="0" w:space="0" w:color="auto"/>
            <w:bottom w:val="none" w:sz="0" w:space="0" w:color="auto"/>
            <w:right w:val="none" w:sz="0" w:space="0" w:color="auto"/>
          </w:divBdr>
        </w:div>
        <w:div w:id="1343122046">
          <w:marLeft w:val="0"/>
          <w:marRight w:val="0"/>
          <w:marTop w:val="0"/>
          <w:marBottom w:val="0"/>
          <w:divBdr>
            <w:top w:val="none" w:sz="0" w:space="0" w:color="auto"/>
            <w:left w:val="none" w:sz="0" w:space="0" w:color="auto"/>
            <w:bottom w:val="none" w:sz="0" w:space="0" w:color="auto"/>
            <w:right w:val="none" w:sz="0" w:space="0" w:color="auto"/>
          </w:divBdr>
        </w:div>
        <w:div w:id="674840162">
          <w:marLeft w:val="0"/>
          <w:marRight w:val="0"/>
          <w:marTop w:val="0"/>
          <w:marBottom w:val="0"/>
          <w:divBdr>
            <w:top w:val="none" w:sz="0" w:space="0" w:color="auto"/>
            <w:left w:val="none" w:sz="0" w:space="0" w:color="auto"/>
            <w:bottom w:val="none" w:sz="0" w:space="0" w:color="auto"/>
            <w:right w:val="none" w:sz="0" w:space="0" w:color="auto"/>
          </w:divBdr>
        </w:div>
        <w:div w:id="84495364">
          <w:marLeft w:val="0"/>
          <w:marRight w:val="0"/>
          <w:marTop w:val="0"/>
          <w:marBottom w:val="0"/>
          <w:divBdr>
            <w:top w:val="none" w:sz="0" w:space="0" w:color="auto"/>
            <w:left w:val="none" w:sz="0" w:space="0" w:color="auto"/>
            <w:bottom w:val="none" w:sz="0" w:space="0" w:color="auto"/>
            <w:right w:val="none" w:sz="0" w:space="0" w:color="auto"/>
          </w:divBdr>
        </w:div>
        <w:div w:id="415059220">
          <w:marLeft w:val="0"/>
          <w:marRight w:val="0"/>
          <w:marTop w:val="0"/>
          <w:marBottom w:val="0"/>
          <w:divBdr>
            <w:top w:val="none" w:sz="0" w:space="0" w:color="auto"/>
            <w:left w:val="none" w:sz="0" w:space="0" w:color="auto"/>
            <w:bottom w:val="none" w:sz="0" w:space="0" w:color="auto"/>
            <w:right w:val="none" w:sz="0" w:space="0" w:color="auto"/>
          </w:divBdr>
        </w:div>
        <w:div w:id="1584870794">
          <w:marLeft w:val="0"/>
          <w:marRight w:val="0"/>
          <w:marTop w:val="0"/>
          <w:marBottom w:val="0"/>
          <w:divBdr>
            <w:top w:val="none" w:sz="0" w:space="0" w:color="auto"/>
            <w:left w:val="none" w:sz="0" w:space="0" w:color="auto"/>
            <w:bottom w:val="none" w:sz="0" w:space="0" w:color="auto"/>
            <w:right w:val="none" w:sz="0" w:space="0" w:color="auto"/>
          </w:divBdr>
        </w:div>
        <w:div w:id="904267181">
          <w:marLeft w:val="0"/>
          <w:marRight w:val="0"/>
          <w:marTop w:val="0"/>
          <w:marBottom w:val="0"/>
          <w:divBdr>
            <w:top w:val="none" w:sz="0" w:space="0" w:color="auto"/>
            <w:left w:val="none" w:sz="0" w:space="0" w:color="auto"/>
            <w:bottom w:val="none" w:sz="0" w:space="0" w:color="auto"/>
            <w:right w:val="none" w:sz="0" w:space="0" w:color="auto"/>
          </w:divBdr>
        </w:div>
        <w:div w:id="655762608">
          <w:marLeft w:val="0"/>
          <w:marRight w:val="0"/>
          <w:marTop w:val="0"/>
          <w:marBottom w:val="0"/>
          <w:divBdr>
            <w:top w:val="none" w:sz="0" w:space="0" w:color="auto"/>
            <w:left w:val="none" w:sz="0" w:space="0" w:color="auto"/>
            <w:bottom w:val="none" w:sz="0" w:space="0" w:color="auto"/>
            <w:right w:val="none" w:sz="0" w:space="0" w:color="auto"/>
          </w:divBdr>
        </w:div>
        <w:div w:id="1957057032">
          <w:marLeft w:val="0"/>
          <w:marRight w:val="0"/>
          <w:marTop w:val="0"/>
          <w:marBottom w:val="0"/>
          <w:divBdr>
            <w:top w:val="none" w:sz="0" w:space="0" w:color="auto"/>
            <w:left w:val="none" w:sz="0" w:space="0" w:color="auto"/>
            <w:bottom w:val="none" w:sz="0" w:space="0" w:color="auto"/>
            <w:right w:val="none" w:sz="0" w:space="0" w:color="auto"/>
          </w:divBdr>
        </w:div>
        <w:div w:id="1991858129">
          <w:marLeft w:val="0"/>
          <w:marRight w:val="0"/>
          <w:marTop w:val="0"/>
          <w:marBottom w:val="0"/>
          <w:divBdr>
            <w:top w:val="none" w:sz="0" w:space="0" w:color="auto"/>
            <w:left w:val="none" w:sz="0" w:space="0" w:color="auto"/>
            <w:bottom w:val="none" w:sz="0" w:space="0" w:color="auto"/>
            <w:right w:val="none" w:sz="0" w:space="0" w:color="auto"/>
          </w:divBdr>
        </w:div>
        <w:div w:id="582449840">
          <w:marLeft w:val="0"/>
          <w:marRight w:val="0"/>
          <w:marTop w:val="0"/>
          <w:marBottom w:val="0"/>
          <w:divBdr>
            <w:top w:val="none" w:sz="0" w:space="0" w:color="auto"/>
            <w:left w:val="none" w:sz="0" w:space="0" w:color="auto"/>
            <w:bottom w:val="none" w:sz="0" w:space="0" w:color="auto"/>
            <w:right w:val="none" w:sz="0" w:space="0" w:color="auto"/>
          </w:divBdr>
        </w:div>
        <w:div w:id="1863012196">
          <w:marLeft w:val="0"/>
          <w:marRight w:val="0"/>
          <w:marTop w:val="0"/>
          <w:marBottom w:val="0"/>
          <w:divBdr>
            <w:top w:val="none" w:sz="0" w:space="0" w:color="auto"/>
            <w:left w:val="none" w:sz="0" w:space="0" w:color="auto"/>
            <w:bottom w:val="none" w:sz="0" w:space="0" w:color="auto"/>
            <w:right w:val="none" w:sz="0" w:space="0" w:color="auto"/>
          </w:divBdr>
        </w:div>
        <w:div w:id="535391902">
          <w:marLeft w:val="0"/>
          <w:marRight w:val="0"/>
          <w:marTop w:val="0"/>
          <w:marBottom w:val="0"/>
          <w:divBdr>
            <w:top w:val="none" w:sz="0" w:space="0" w:color="auto"/>
            <w:left w:val="none" w:sz="0" w:space="0" w:color="auto"/>
            <w:bottom w:val="none" w:sz="0" w:space="0" w:color="auto"/>
            <w:right w:val="none" w:sz="0" w:space="0" w:color="auto"/>
          </w:divBdr>
        </w:div>
        <w:div w:id="1589078090">
          <w:marLeft w:val="0"/>
          <w:marRight w:val="0"/>
          <w:marTop w:val="0"/>
          <w:marBottom w:val="0"/>
          <w:divBdr>
            <w:top w:val="none" w:sz="0" w:space="0" w:color="auto"/>
            <w:left w:val="none" w:sz="0" w:space="0" w:color="auto"/>
            <w:bottom w:val="none" w:sz="0" w:space="0" w:color="auto"/>
            <w:right w:val="none" w:sz="0" w:space="0" w:color="auto"/>
          </w:divBdr>
        </w:div>
        <w:div w:id="657222139">
          <w:marLeft w:val="0"/>
          <w:marRight w:val="0"/>
          <w:marTop w:val="0"/>
          <w:marBottom w:val="0"/>
          <w:divBdr>
            <w:top w:val="none" w:sz="0" w:space="0" w:color="auto"/>
            <w:left w:val="none" w:sz="0" w:space="0" w:color="auto"/>
            <w:bottom w:val="none" w:sz="0" w:space="0" w:color="auto"/>
            <w:right w:val="none" w:sz="0" w:space="0" w:color="auto"/>
          </w:divBdr>
        </w:div>
        <w:div w:id="1337732228">
          <w:marLeft w:val="0"/>
          <w:marRight w:val="0"/>
          <w:marTop w:val="0"/>
          <w:marBottom w:val="0"/>
          <w:divBdr>
            <w:top w:val="none" w:sz="0" w:space="0" w:color="auto"/>
            <w:left w:val="none" w:sz="0" w:space="0" w:color="auto"/>
            <w:bottom w:val="none" w:sz="0" w:space="0" w:color="auto"/>
            <w:right w:val="none" w:sz="0" w:space="0" w:color="auto"/>
          </w:divBdr>
        </w:div>
        <w:div w:id="1446462562">
          <w:marLeft w:val="0"/>
          <w:marRight w:val="0"/>
          <w:marTop w:val="0"/>
          <w:marBottom w:val="0"/>
          <w:divBdr>
            <w:top w:val="none" w:sz="0" w:space="0" w:color="auto"/>
            <w:left w:val="none" w:sz="0" w:space="0" w:color="auto"/>
            <w:bottom w:val="none" w:sz="0" w:space="0" w:color="auto"/>
            <w:right w:val="none" w:sz="0" w:space="0" w:color="auto"/>
          </w:divBdr>
        </w:div>
        <w:div w:id="1934849735">
          <w:marLeft w:val="0"/>
          <w:marRight w:val="0"/>
          <w:marTop w:val="0"/>
          <w:marBottom w:val="0"/>
          <w:divBdr>
            <w:top w:val="none" w:sz="0" w:space="0" w:color="auto"/>
            <w:left w:val="none" w:sz="0" w:space="0" w:color="auto"/>
            <w:bottom w:val="none" w:sz="0" w:space="0" w:color="auto"/>
            <w:right w:val="none" w:sz="0" w:space="0" w:color="auto"/>
          </w:divBdr>
        </w:div>
        <w:div w:id="324013819">
          <w:marLeft w:val="0"/>
          <w:marRight w:val="0"/>
          <w:marTop w:val="0"/>
          <w:marBottom w:val="0"/>
          <w:divBdr>
            <w:top w:val="none" w:sz="0" w:space="0" w:color="auto"/>
            <w:left w:val="none" w:sz="0" w:space="0" w:color="auto"/>
            <w:bottom w:val="none" w:sz="0" w:space="0" w:color="auto"/>
            <w:right w:val="none" w:sz="0" w:space="0" w:color="auto"/>
          </w:divBdr>
        </w:div>
        <w:div w:id="1040280282">
          <w:marLeft w:val="0"/>
          <w:marRight w:val="0"/>
          <w:marTop w:val="0"/>
          <w:marBottom w:val="0"/>
          <w:divBdr>
            <w:top w:val="none" w:sz="0" w:space="0" w:color="auto"/>
            <w:left w:val="none" w:sz="0" w:space="0" w:color="auto"/>
            <w:bottom w:val="none" w:sz="0" w:space="0" w:color="auto"/>
            <w:right w:val="none" w:sz="0" w:space="0" w:color="auto"/>
          </w:divBdr>
        </w:div>
        <w:div w:id="1080564504">
          <w:marLeft w:val="0"/>
          <w:marRight w:val="0"/>
          <w:marTop w:val="0"/>
          <w:marBottom w:val="0"/>
          <w:divBdr>
            <w:top w:val="none" w:sz="0" w:space="0" w:color="auto"/>
            <w:left w:val="none" w:sz="0" w:space="0" w:color="auto"/>
            <w:bottom w:val="none" w:sz="0" w:space="0" w:color="auto"/>
            <w:right w:val="none" w:sz="0" w:space="0" w:color="auto"/>
          </w:divBdr>
        </w:div>
        <w:div w:id="1384214534">
          <w:marLeft w:val="0"/>
          <w:marRight w:val="0"/>
          <w:marTop w:val="0"/>
          <w:marBottom w:val="0"/>
          <w:divBdr>
            <w:top w:val="none" w:sz="0" w:space="0" w:color="auto"/>
            <w:left w:val="none" w:sz="0" w:space="0" w:color="auto"/>
            <w:bottom w:val="none" w:sz="0" w:space="0" w:color="auto"/>
            <w:right w:val="none" w:sz="0" w:space="0" w:color="auto"/>
          </w:divBdr>
        </w:div>
        <w:div w:id="51272288">
          <w:marLeft w:val="0"/>
          <w:marRight w:val="0"/>
          <w:marTop w:val="0"/>
          <w:marBottom w:val="0"/>
          <w:divBdr>
            <w:top w:val="none" w:sz="0" w:space="0" w:color="auto"/>
            <w:left w:val="none" w:sz="0" w:space="0" w:color="auto"/>
            <w:bottom w:val="none" w:sz="0" w:space="0" w:color="auto"/>
            <w:right w:val="none" w:sz="0" w:space="0" w:color="auto"/>
          </w:divBdr>
        </w:div>
        <w:div w:id="1424303575">
          <w:marLeft w:val="0"/>
          <w:marRight w:val="0"/>
          <w:marTop w:val="0"/>
          <w:marBottom w:val="0"/>
          <w:divBdr>
            <w:top w:val="none" w:sz="0" w:space="0" w:color="auto"/>
            <w:left w:val="none" w:sz="0" w:space="0" w:color="auto"/>
            <w:bottom w:val="none" w:sz="0" w:space="0" w:color="auto"/>
            <w:right w:val="none" w:sz="0" w:space="0" w:color="auto"/>
          </w:divBdr>
        </w:div>
        <w:div w:id="521238938">
          <w:marLeft w:val="0"/>
          <w:marRight w:val="0"/>
          <w:marTop w:val="0"/>
          <w:marBottom w:val="0"/>
          <w:divBdr>
            <w:top w:val="none" w:sz="0" w:space="0" w:color="auto"/>
            <w:left w:val="none" w:sz="0" w:space="0" w:color="auto"/>
            <w:bottom w:val="none" w:sz="0" w:space="0" w:color="auto"/>
            <w:right w:val="none" w:sz="0" w:space="0" w:color="auto"/>
          </w:divBdr>
        </w:div>
        <w:div w:id="590434074">
          <w:marLeft w:val="0"/>
          <w:marRight w:val="0"/>
          <w:marTop w:val="0"/>
          <w:marBottom w:val="0"/>
          <w:divBdr>
            <w:top w:val="none" w:sz="0" w:space="0" w:color="auto"/>
            <w:left w:val="none" w:sz="0" w:space="0" w:color="auto"/>
            <w:bottom w:val="none" w:sz="0" w:space="0" w:color="auto"/>
            <w:right w:val="none" w:sz="0" w:space="0" w:color="auto"/>
          </w:divBdr>
        </w:div>
        <w:div w:id="1187601457">
          <w:marLeft w:val="0"/>
          <w:marRight w:val="0"/>
          <w:marTop w:val="0"/>
          <w:marBottom w:val="0"/>
          <w:divBdr>
            <w:top w:val="none" w:sz="0" w:space="0" w:color="auto"/>
            <w:left w:val="none" w:sz="0" w:space="0" w:color="auto"/>
            <w:bottom w:val="none" w:sz="0" w:space="0" w:color="auto"/>
            <w:right w:val="none" w:sz="0" w:space="0" w:color="auto"/>
          </w:divBdr>
        </w:div>
        <w:div w:id="1538157221">
          <w:marLeft w:val="0"/>
          <w:marRight w:val="0"/>
          <w:marTop w:val="0"/>
          <w:marBottom w:val="0"/>
          <w:divBdr>
            <w:top w:val="none" w:sz="0" w:space="0" w:color="auto"/>
            <w:left w:val="none" w:sz="0" w:space="0" w:color="auto"/>
            <w:bottom w:val="none" w:sz="0" w:space="0" w:color="auto"/>
            <w:right w:val="none" w:sz="0" w:space="0" w:color="auto"/>
          </w:divBdr>
        </w:div>
        <w:div w:id="1125318845">
          <w:marLeft w:val="0"/>
          <w:marRight w:val="0"/>
          <w:marTop w:val="0"/>
          <w:marBottom w:val="0"/>
          <w:divBdr>
            <w:top w:val="none" w:sz="0" w:space="0" w:color="auto"/>
            <w:left w:val="none" w:sz="0" w:space="0" w:color="auto"/>
            <w:bottom w:val="none" w:sz="0" w:space="0" w:color="auto"/>
            <w:right w:val="none" w:sz="0" w:space="0" w:color="auto"/>
          </w:divBdr>
        </w:div>
        <w:div w:id="1880050030">
          <w:marLeft w:val="0"/>
          <w:marRight w:val="0"/>
          <w:marTop w:val="0"/>
          <w:marBottom w:val="0"/>
          <w:divBdr>
            <w:top w:val="none" w:sz="0" w:space="0" w:color="auto"/>
            <w:left w:val="none" w:sz="0" w:space="0" w:color="auto"/>
            <w:bottom w:val="none" w:sz="0" w:space="0" w:color="auto"/>
            <w:right w:val="none" w:sz="0" w:space="0" w:color="auto"/>
          </w:divBdr>
        </w:div>
        <w:div w:id="1806388310">
          <w:marLeft w:val="0"/>
          <w:marRight w:val="0"/>
          <w:marTop w:val="0"/>
          <w:marBottom w:val="0"/>
          <w:divBdr>
            <w:top w:val="none" w:sz="0" w:space="0" w:color="auto"/>
            <w:left w:val="none" w:sz="0" w:space="0" w:color="auto"/>
            <w:bottom w:val="none" w:sz="0" w:space="0" w:color="auto"/>
            <w:right w:val="none" w:sz="0" w:space="0" w:color="auto"/>
          </w:divBdr>
        </w:div>
        <w:div w:id="1063066351">
          <w:marLeft w:val="0"/>
          <w:marRight w:val="0"/>
          <w:marTop w:val="0"/>
          <w:marBottom w:val="0"/>
          <w:divBdr>
            <w:top w:val="none" w:sz="0" w:space="0" w:color="auto"/>
            <w:left w:val="none" w:sz="0" w:space="0" w:color="auto"/>
            <w:bottom w:val="none" w:sz="0" w:space="0" w:color="auto"/>
            <w:right w:val="none" w:sz="0" w:space="0" w:color="auto"/>
          </w:divBdr>
        </w:div>
        <w:div w:id="1162550322">
          <w:marLeft w:val="0"/>
          <w:marRight w:val="0"/>
          <w:marTop w:val="0"/>
          <w:marBottom w:val="0"/>
          <w:divBdr>
            <w:top w:val="none" w:sz="0" w:space="0" w:color="auto"/>
            <w:left w:val="none" w:sz="0" w:space="0" w:color="auto"/>
            <w:bottom w:val="none" w:sz="0" w:space="0" w:color="auto"/>
            <w:right w:val="none" w:sz="0" w:space="0" w:color="auto"/>
          </w:divBdr>
        </w:div>
        <w:div w:id="468977019">
          <w:marLeft w:val="0"/>
          <w:marRight w:val="0"/>
          <w:marTop w:val="0"/>
          <w:marBottom w:val="0"/>
          <w:divBdr>
            <w:top w:val="none" w:sz="0" w:space="0" w:color="auto"/>
            <w:left w:val="none" w:sz="0" w:space="0" w:color="auto"/>
            <w:bottom w:val="none" w:sz="0" w:space="0" w:color="auto"/>
            <w:right w:val="none" w:sz="0" w:space="0" w:color="auto"/>
          </w:divBdr>
        </w:div>
        <w:div w:id="337317193">
          <w:marLeft w:val="0"/>
          <w:marRight w:val="0"/>
          <w:marTop w:val="0"/>
          <w:marBottom w:val="0"/>
          <w:divBdr>
            <w:top w:val="none" w:sz="0" w:space="0" w:color="auto"/>
            <w:left w:val="none" w:sz="0" w:space="0" w:color="auto"/>
            <w:bottom w:val="none" w:sz="0" w:space="0" w:color="auto"/>
            <w:right w:val="none" w:sz="0" w:space="0" w:color="auto"/>
          </w:divBdr>
        </w:div>
        <w:div w:id="1629774937">
          <w:marLeft w:val="0"/>
          <w:marRight w:val="0"/>
          <w:marTop w:val="0"/>
          <w:marBottom w:val="0"/>
          <w:divBdr>
            <w:top w:val="none" w:sz="0" w:space="0" w:color="auto"/>
            <w:left w:val="none" w:sz="0" w:space="0" w:color="auto"/>
            <w:bottom w:val="none" w:sz="0" w:space="0" w:color="auto"/>
            <w:right w:val="none" w:sz="0" w:space="0" w:color="auto"/>
          </w:divBdr>
        </w:div>
        <w:div w:id="820314961">
          <w:marLeft w:val="0"/>
          <w:marRight w:val="0"/>
          <w:marTop w:val="0"/>
          <w:marBottom w:val="0"/>
          <w:divBdr>
            <w:top w:val="none" w:sz="0" w:space="0" w:color="auto"/>
            <w:left w:val="none" w:sz="0" w:space="0" w:color="auto"/>
            <w:bottom w:val="none" w:sz="0" w:space="0" w:color="auto"/>
            <w:right w:val="none" w:sz="0" w:space="0" w:color="auto"/>
          </w:divBdr>
        </w:div>
        <w:div w:id="190535125">
          <w:marLeft w:val="0"/>
          <w:marRight w:val="0"/>
          <w:marTop w:val="0"/>
          <w:marBottom w:val="0"/>
          <w:divBdr>
            <w:top w:val="none" w:sz="0" w:space="0" w:color="auto"/>
            <w:left w:val="none" w:sz="0" w:space="0" w:color="auto"/>
            <w:bottom w:val="none" w:sz="0" w:space="0" w:color="auto"/>
            <w:right w:val="none" w:sz="0" w:space="0" w:color="auto"/>
          </w:divBdr>
        </w:div>
        <w:div w:id="733939658">
          <w:marLeft w:val="0"/>
          <w:marRight w:val="0"/>
          <w:marTop w:val="0"/>
          <w:marBottom w:val="0"/>
          <w:divBdr>
            <w:top w:val="none" w:sz="0" w:space="0" w:color="auto"/>
            <w:left w:val="none" w:sz="0" w:space="0" w:color="auto"/>
            <w:bottom w:val="none" w:sz="0" w:space="0" w:color="auto"/>
            <w:right w:val="none" w:sz="0" w:space="0" w:color="auto"/>
          </w:divBdr>
        </w:div>
        <w:div w:id="1060903324">
          <w:marLeft w:val="0"/>
          <w:marRight w:val="0"/>
          <w:marTop w:val="0"/>
          <w:marBottom w:val="0"/>
          <w:divBdr>
            <w:top w:val="none" w:sz="0" w:space="0" w:color="auto"/>
            <w:left w:val="none" w:sz="0" w:space="0" w:color="auto"/>
            <w:bottom w:val="none" w:sz="0" w:space="0" w:color="auto"/>
            <w:right w:val="none" w:sz="0" w:space="0" w:color="auto"/>
          </w:divBdr>
        </w:div>
        <w:div w:id="1350762510">
          <w:marLeft w:val="0"/>
          <w:marRight w:val="0"/>
          <w:marTop w:val="0"/>
          <w:marBottom w:val="0"/>
          <w:divBdr>
            <w:top w:val="none" w:sz="0" w:space="0" w:color="auto"/>
            <w:left w:val="none" w:sz="0" w:space="0" w:color="auto"/>
            <w:bottom w:val="none" w:sz="0" w:space="0" w:color="auto"/>
            <w:right w:val="none" w:sz="0" w:space="0" w:color="auto"/>
          </w:divBdr>
        </w:div>
        <w:div w:id="157313573">
          <w:marLeft w:val="0"/>
          <w:marRight w:val="0"/>
          <w:marTop w:val="0"/>
          <w:marBottom w:val="0"/>
          <w:divBdr>
            <w:top w:val="none" w:sz="0" w:space="0" w:color="auto"/>
            <w:left w:val="none" w:sz="0" w:space="0" w:color="auto"/>
            <w:bottom w:val="none" w:sz="0" w:space="0" w:color="auto"/>
            <w:right w:val="none" w:sz="0" w:space="0" w:color="auto"/>
          </w:divBdr>
        </w:div>
        <w:div w:id="486287997">
          <w:marLeft w:val="0"/>
          <w:marRight w:val="0"/>
          <w:marTop w:val="0"/>
          <w:marBottom w:val="0"/>
          <w:divBdr>
            <w:top w:val="none" w:sz="0" w:space="0" w:color="auto"/>
            <w:left w:val="none" w:sz="0" w:space="0" w:color="auto"/>
            <w:bottom w:val="none" w:sz="0" w:space="0" w:color="auto"/>
            <w:right w:val="none" w:sz="0" w:space="0" w:color="auto"/>
          </w:divBdr>
        </w:div>
        <w:div w:id="1992051225">
          <w:marLeft w:val="0"/>
          <w:marRight w:val="0"/>
          <w:marTop w:val="0"/>
          <w:marBottom w:val="0"/>
          <w:divBdr>
            <w:top w:val="none" w:sz="0" w:space="0" w:color="auto"/>
            <w:left w:val="none" w:sz="0" w:space="0" w:color="auto"/>
            <w:bottom w:val="none" w:sz="0" w:space="0" w:color="auto"/>
            <w:right w:val="none" w:sz="0" w:space="0" w:color="auto"/>
          </w:divBdr>
        </w:div>
        <w:div w:id="437680529">
          <w:marLeft w:val="0"/>
          <w:marRight w:val="0"/>
          <w:marTop w:val="0"/>
          <w:marBottom w:val="0"/>
          <w:divBdr>
            <w:top w:val="none" w:sz="0" w:space="0" w:color="auto"/>
            <w:left w:val="none" w:sz="0" w:space="0" w:color="auto"/>
            <w:bottom w:val="none" w:sz="0" w:space="0" w:color="auto"/>
            <w:right w:val="none" w:sz="0" w:space="0" w:color="auto"/>
          </w:divBdr>
        </w:div>
        <w:div w:id="2118214328">
          <w:marLeft w:val="0"/>
          <w:marRight w:val="0"/>
          <w:marTop w:val="0"/>
          <w:marBottom w:val="0"/>
          <w:divBdr>
            <w:top w:val="none" w:sz="0" w:space="0" w:color="auto"/>
            <w:left w:val="none" w:sz="0" w:space="0" w:color="auto"/>
            <w:bottom w:val="none" w:sz="0" w:space="0" w:color="auto"/>
            <w:right w:val="none" w:sz="0" w:space="0" w:color="auto"/>
          </w:divBdr>
        </w:div>
        <w:div w:id="595868207">
          <w:marLeft w:val="0"/>
          <w:marRight w:val="0"/>
          <w:marTop w:val="0"/>
          <w:marBottom w:val="0"/>
          <w:divBdr>
            <w:top w:val="none" w:sz="0" w:space="0" w:color="auto"/>
            <w:left w:val="none" w:sz="0" w:space="0" w:color="auto"/>
            <w:bottom w:val="none" w:sz="0" w:space="0" w:color="auto"/>
            <w:right w:val="none" w:sz="0" w:space="0" w:color="auto"/>
          </w:divBdr>
        </w:div>
        <w:div w:id="202375966">
          <w:marLeft w:val="0"/>
          <w:marRight w:val="0"/>
          <w:marTop w:val="0"/>
          <w:marBottom w:val="0"/>
          <w:divBdr>
            <w:top w:val="none" w:sz="0" w:space="0" w:color="auto"/>
            <w:left w:val="none" w:sz="0" w:space="0" w:color="auto"/>
            <w:bottom w:val="none" w:sz="0" w:space="0" w:color="auto"/>
            <w:right w:val="none" w:sz="0" w:space="0" w:color="auto"/>
          </w:divBdr>
        </w:div>
        <w:div w:id="931820231">
          <w:marLeft w:val="0"/>
          <w:marRight w:val="0"/>
          <w:marTop w:val="0"/>
          <w:marBottom w:val="0"/>
          <w:divBdr>
            <w:top w:val="none" w:sz="0" w:space="0" w:color="auto"/>
            <w:left w:val="none" w:sz="0" w:space="0" w:color="auto"/>
            <w:bottom w:val="none" w:sz="0" w:space="0" w:color="auto"/>
            <w:right w:val="none" w:sz="0" w:space="0" w:color="auto"/>
          </w:divBdr>
        </w:div>
        <w:div w:id="1762486200">
          <w:marLeft w:val="0"/>
          <w:marRight w:val="0"/>
          <w:marTop w:val="0"/>
          <w:marBottom w:val="0"/>
          <w:divBdr>
            <w:top w:val="none" w:sz="0" w:space="0" w:color="auto"/>
            <w:left w:val="none" w:sz="0" w:space="0" w:color="auto"/>
            <w:bottom w:val="none" w:sz="0" w:space="0" w:color="auto"/>
            <w:right w:val="none" w:sz="0" w:space="0" w:color="auto"/>
          </w:divBdr>
        </w:div>
        <w:div w:id="1393117866">
          <w:marLeft w:val="0"/>
          <w:marRight w:val="0"/>
          <w:marTop w:val="0"/>
          <w:marBottom w:val="0"/>
          <w:divBdr>
            <w:top w:val="none" w:sz="0" w:space="0" w:color="auto"/>
            <w:left w:val="none" w:sz="0" w:space="0" w:color="auto"/>
            <w:bottom w:val="none" w:sz="0" w:space="0" w:color="auto"/>
            <w:right w:val="none" w:sz="0" w:space="0" w:color="auto"/>
          </w:divBdr>
        </w:div>
        <w:div w:id="1866821163">
          <w:marLeft w:val="0"/>
          <w:marRight w:val="0"/>
          <w:marTop w:val="0"/>
          <w:marBottom w:val="0"/>
          <w:divBdr>
            <w:top w:val="none" w:sz="0" w:space="0" w:color="auto"/>
            <w:left w:val="none" w:sz="0" w:space="0" w:color="auto"/>
            <w:bottom w:val="none" w:sz="0" w:space="0" w:color="auto"/>
            <w:right w:val="none" w:sz="0" w:space="0" w:color="auto"/>
          </w:divBdr>
        </w:div>
        <w:div w:id="970745640">
          <w:marLeft w:val="0"/>
          <w:marRight w:val="0"/>
          <w:marTop w:val="0"/>
          <w:marBottom w:val="0"/>
          <w:divBdr>
            <w:top w:val="none" w:sz="0" w:space="0" w:color="auto"/>
            <w:left w:val="none" w:sz="0" w:space="0" w:color="auto"/>
            <w:bottom w:val="none" w:sz="0" w:space="0" w:color="auto"/>
            <w:right w:val="none" w:sz="0" w:space="0" w:color="auto"/>
          </w:divBdr>
        </w:div>
        <w:div w:id="5402714">
          <w:marLeft w:val="0"/>
          <w:marRight w:val="0"/>
          <w:marTop w:val="0"/>
          <w:marBottom w:val="0"/>
          <w:divBdr>
            <w:top w:val="none" w:sz="0" w:space="0" w:color="auto"/>
            <w:left w:val="none" w:sz="0" w:space="0" w:color="auto"/>
            <w:bottom w:val="none" w:sz="0" w:space="0" w:color="auto"/>
            <w:right w:val="none" w:sz="0" w:space="0" w:color="auto"/>
          </w:divBdr>
        </w:div>
        <w:div w:id="198786094">
          <w:marLeft w:val="0"/>
          <w:marRight w:val="0"/>
          <w:marTop w:val="0"/>
          <w:marBottom w:val="0"/>
          <w:divBdr>
            <w:top w:val="none" w:sz="0" w:space="0" w:color="auto"/>
            <w:left w:val="none" w:sz="0" w:space="0" w:color="auto"/>
            <w:bottom w:val="none" w:sz="0" w:space="0" w:color="auto"/>
            <w:right w:val="none" w:sz="0" w:space="0" w:color="auto"/>
          </w:divBdr>
        </w:div>
        <w:div w:id="631788759">
          <w:marLeft w:val="0"/>
          <w:marRight w:val="0"/>
          <w:marTop w:val="0"/>
          <w:marBottom w:val="0"/>
          <w:divBdr>
            <w:top w:val="none" w:sz="0" w:space="0" w:color="auto"/>
            <w:left w:val="none" w:sz="0" w:space="0" w:color="auto"/>
            <w:bottom w:val="none" w:sz="0" w:space="0" w:color="auto"/>
            <w:right w:val="none" w:sz="0" w:space="0" w:color="auto"/>
          </w:divBdr>
        </w:div>
        <w:div w:id="487015152">
          <w:marLeft w:val="0"/>
          <w:marRight w:val="0"/>
          <w:marTop w:val="0"/>
          <w:marBottom w:val="0"/>
          <w:divBdr>
            <w:top w:val="none" w:sz="0" w:space="0" w:color="auto"/>
            <w:left w:val="none" w:sz="0" w:space="0" w:color="auto"/>
            <w:bottom w:val="none" w:sz="0" w:space="0" w:color="auto"/>
            <w:right w:val="none" w:sz="0" w:space="0" w:color="auto"/>
          </w:divBdr>
        </w:div>
        <w:div w:id="15889321">
          <w:marLeft w:val="0"/>
          <w:marRight w:val="0"/>
          <w:marTop w:val="0"/>
          <w:marBottom w:val="0"/>
          <w:divBdr>
            <w:top w:val="none" w:sz="0" w:space="0" w:color="auto"/>
            <w:left w:val="none" w:sz="0" w:space="0" w:color="auto"/>
            <w:bottom w:val="none" w:sz="0" w:space="0" w:color="auto"/>
            <w:right w:val="none" w:sz="0" w:space="0" w:color="auto"/>
          </w:divBdr>
        </w:div>
        <w:div w:id="459106021">
          <w:marLeft w:val="0"/>
          <w:marRight w:val="0"/>
          <w:marTop w:val="0"/>
          <w:marBottom w:val="0"/>
          <w:divBdr>
            <w:top w:val="none" w:sz="0" w:space="0" w:color="auto"/>
            <w:left w:val="none" w:sz="0" w:space="0" w:color="auto"/>
            <w:bottom w:val="none" w:sz="0" w:space="0" w:color="auto"/>
            <w:right w:val="none" w:sz="0" w:space="0" w:color="auto"/>
          </w:divBdr>
        </w:div>
        <w:div w:id="183904961">
          <w:marLeft w:val="0"/>
          <w:marRight w:val="0"/>
          <w:marTop w:val="0"/>
          <w:marBottom w:val="0"/>
          <w:divBdr>
            <w:top w:val="none" w:sz="0" w:space="0" w:color="auto"/>
            <w:left w:val="none" w:sz="0" w:space="0" w:color="auto"/>
            <w:bottom w:val="none" w:sz="0" w:space="0" w:color="auto"/>
            <w:right w:val="none" w:sz="0" w:space="0" w:color="auto"/>
          </w:divBdr>
        </w:div>
      </w:divsChild>
    </w:div>
    <w:div w:id="587469886">
      <w:bodyDiv w:val="1"/>
      <w:marLeft w:val="0"/>
      <w:marRight w:val="0"/>
      <w:marTop w:val="0"/>
      <w:marBottom w:val="0"/>
      <w:divBdr>
        <w:top w:val="none" w:sz="0" w:space="0" w:color="auto"/>
        <w:left w:val="none" w:sz="0" w:space="0" w:color="auto"/>
        <w:bottom w:val="none" w:sz="0" w:space="0" w:color="auto"/>
        <w:right w:val="none" w:sz="0" w:space="0" w:color="auto"/>
      </w:divBdr>
      <w:divsChild>
        <w:div w:id="1745256141">
          <w:marLeft w:val="0"/>
          <w:marRight w:val="0"/>
          <w:marTop w:val="0"/>
          <w:marBottom w:val="0"/>
          <w:divBdr>
            <w:top w:val="none" w:sz="0" w:space="0" w:color="auto"/>
            <w:left w:val="none" w:sz="0" w:space="0" w:color="auto"/>
            <w:bottom w:val="none" w:sz="0" w:space="0" w:color="auto"/>
            <w:right w:val="none" w:sz="0" w:space="0" w:color="auto"/>
          </w:divBdr>
        </w:div>
        <w:div w:id="1939487345">
          <w:marLeft w:val="0"/>
          <w:marRight w:val="0"/>
          <w:marTop w:val="0"/>
          <w:marBottom w:val="0"/>
          <w:divBdr>
            <w:top w:val="none" w:sz="0" w:space="0" w:color="auto"/>
            <w:left w:val="none" w:sz="0" w:space="0" w:color="auto"/>
            <w:bottom w:val="none" w:sz="0" w:space="0" w:color="auto"/>
            <w:right w:val="none" w:sz="0" w:space="0" w:color="auto"/>
          </w:divBdr>
        </w:div>
        <w:div w:id="723723825">
          <w:marLeft w:val="0"/>
          <w:marRight w:val="0"/>
          <w:marTop w:val="0"/>
          <w:marBottom w:val="0"/>
          <w:divBdr>
            <w:top w:val="none" w:sz="0" w:space="0" w:color="auto"/>
            <w:left w:val="none" w:sz="0" w:space="0" w:color="auto"/>
            <w:bottom w:val="none" w:sz="0" w:space="0" w:color="auto"/>
            <w:right w:val="none" w:sz="0" w:space="0" w:color="auto"/>
          </w:divBdr>
        </w:div>
        <w:div w:id="1892763286">
          <w:marLeft w:val="0"/>
          <w:marRight w:val="0"/>
          <w:marTop w:val="0"/>
          <w:marBottom w:val="0"/>
          <w:divBdr>
            <w:top w:val="none" w:sz="0" w:space="0" w:color="auto"/>
            <w:left w:val="none" w:sz="0" w:space="0" w:color="auto"/>
            <w:bottom w:val="none" w:sz="0" w:space="0" w:color="auto"/>
            <w:right w:val="none" w:sz="0" w:space="0" w:color="auto"/>
          </w:divBdr>
        </w:div>
        <w:div w:id="1731612446">
          <w:marLeft w:val="0"/>
          <w:marRight w:val="0"/>
          <w:marTop w:val="0"/>
          <w:marBottom w:val="0"/>
          <w:divBdr>
            <w:top w:val="none" w:sz="0" w:space="0" w:color="auto"/>
            <w:left w:val="none" w:sz="0" w:space="0" w:color="auto"/>
            <w:bottom w:val="none" w:sz="0" w:space="0" w:color="auto"/>
            <w:right w:val="none" w:sz="0" w:space="0" w:color="auto"/>
          </w:divBdr>
        </w:div>
        <w:div w:id="4095958">
          <w:marLeft w:val="0"/>
          <w:marRight w:val="0"/>
          <w:marTop w:val="0"/>
          <w:marBottom w:val="0"/>
          <w:divBdr>
            <w:top w:val="none" w:sz="0" w:space="0" w:color="auto"/>
            <w:left w:val="none" w:sz="0" w:space="0" w:color="auto"/>
            <w:bottom w:val="none" w:sz="0" w:space="0" w:color="auto"/>
            <w:right w:val="none" w:sz="0" w:space="0" w:color="auto"/>
          </w:divBdr>
        </w:div>
        <w:div w:id="1755083690">
          <w:marLeft w:val="0"/>
          <w:marRight w:val="0"/>
          <w:marTop w:val="0"/>
          <w:marBottom w:val="0"/>
          <w:divBdr>
            <w:top w:val="none" w:sz="0" w:space="0" w:color="auto"/>
            <w:left w:val="none" w:sz="0" w:space="0" w:color="auto"/>
            <w:bottom w:val="none" w:sz="0" w:space="0" w:color="auto"/>
            <w:right w:val="none" w:sz="0" w:space="0" w:color="auto"/>
          </w:divBdr>
        </w:div>
        <w:div w:id="1736006780">
          <w:marLeft w:val="0"/>
          <w:marRight w:val="0"/>
          <w:marTop w:val="0"/>
          <w:marBottom w:val="0"/>
          <w:divBdr>
            <w:top w:val="none" w:sz="0" w:space="0" w:color="auto"/>
            <w:left w:val="none" w:sz="0" w:space="0" w:color="auto"/>
            <w:bottom w:val="none" w:sz="0" w:space="0" w:color="auto"/>
            <w:right w:val="none" w:sz="0" w:space="0" w:color="auto"/>
          </w:divBdr>
        </w:div>
        <w:div w:id="2024552764">
          <w:marLeft w:val="0"/>
          <w:marRight w:val="0"/>
          <w:marTop w:val="0"/>
          <w:marBottom w:val="0"/>
          <w:divBdr>
            <w:top w:val="none" w:sz="0" w:space="0" w:color="auto"/>
            <w:left w:val="none" w:sz="0" w:space="0" w:color="auto"/>
            <w:bottom w:val="none" w:sz="0" w:space="0" w:color="auto"/>
            <w:right w:val="none" w:sz="0" w:space="0" w:color="auto"/>
          </w:divBdr>
        </w:div>
        <w:div w:id="1103259904">
          <w:marLeft w:val="0"/>
          <w:marRight w:val="0"/>
          <w:marTop w:val="0"/>
          <w:marBottom w:val="0"/>
          <w:divBdr>
            <w:top w:val="none" w:sz="0" w:space="0" w:color="auto"/>
            <w:left w:val="none" w:sz="0" w:space="0" w:color="auto"/>
            <w:bottom w:val="none" w:sz="0" w:space="0" w:color="auto"/>
            <w:right w:val="none" w:sz="0" w:space="0" w:color="auto"/>
          </w:divBdr>
        </w:div>
        <w:div w:id="216014846">
          <w:marLeft w:val="0"/>
          <w:marRight w:val="0"/>
          <w:marTop w:val="0"/>
          <w:marBottom w:val="0"/>
          <w:divBdr>
            <w:top w:val="none" w:sz="0" w:space="0" w:color="auto"/>
            <w:left w:val="none" w:sz="0" w:space="0" w:color="auto"/>
            <w:bottom w:val="none" w:sz="0" w:space="0" w:color="auto"/>
            <w:right w:val="none" w:sz="0" w:space="0" w:color="auto"/>
          </w:divBdr>
        </w:div>
        <w:div w:id="1623412980">
          <w:marLeft w:val="0"/>
          <w:marRight w:val="0"/>
          <w:marTop w:val="0"/>
          <w:marBottom w:val="0"/>
          <w:divBdr>
            <w:top w:val="none" w:sz="0" w:space="0" w:color="auto"/>
            <w:left w:val="none" w:sz="0" w:space="0" w:color="auto"/>
            <w:bottom w:val="none" w:sz="0" w:space="0" w:color="auto"/>
            <w:right w:val="none" w:sz="0" w:space="0" w:color="auto"/>
          </w:divBdr>
        </w:div>
        <w:div w:id="1359044517">
          <w:marLeft w:val="0"/>
          <w:marRight w:val="0"/>
          <w:marTop w:val="0"/>
          <w:marBottom w:val="0"/>
          <w:divBdr>
            <w:top w:val="none" w:sz="0" w:space="0" w:color="auto"/>
            <w:left w:val="none" w:sz="0" w:space="0" w:color="auto"/>
            <w:bottom w:val="none" w:sz="0" w:space="0" w:color="auto"/>
            <w:right w:val="none" w:sz="0" w:space="0" w:color="auto"/>
          </w:divBdr>
        </w:div>
        <w:div w:id="600649608">
          <w:marLeft w:val="0"/>
          <w:marRight w:val="0"/>
          <w:marTop w:val="0"/>
          <w:marBottom w:val="0"/>
          <w:divBdr>
            <w:top w:val="none" w:sz="0" w:space="0" w:color="auto"/>
            <w:left w:val="none" w:sz="0" w:space="0" w:color="auto"/>
            <w:bottom w:val="none" w:sz="0" w:space="0" w:color="auto"/>
            <w:right w:val="none" w:sz="0" w:space="0" w:color="auto"/>
          </w:divBdr>
        </w:div>
        <w:div w:id="1225602381">
          <w:marLeft w:val="0"/>
          <w:marRight w:val="0"/>
          <w:marTop w:val="0"/>
          <w:marBottom w:val="0"/>
          <w:divBdr>
            <w:top w:val="none" w:sz="0" w:space="0" w:color="auto"/>
            <w:left w:val="none" w:sz="0" w:space="0" w:color="auto"/>
            <w:bottom w:val="none" w:sz="0" w:space="0" w:color="auto"/>
            <w:right w:val="none" w:sz="0" w:space="0" w:color="auto"/>
          </w:divBdr>
        </w:div>
        <w:div w:id="966744815">
          <w:marLeft w:val="0"/>
          <w:marRight w:val="0"/>
          <w:marTop w:val="0"/>
          <w:marBottom w:val="0"/>
          <w:divBdr>
            <w:top w:val="none" w:sz="0" w:space="0" w:color="auto"/>
            <w:left w:val="none" w:sz="0" w:space="0" w:color="auto"/>
            <w:bottom w:val="none" w:sz="0" w:space="0" w:color="auto"/>
            <w:right w:val="none" w:sz="0" w:space="0" w:color="auto"/>
          </w:divBdr>
        </w:div>
        <w:div w:id="1216236220">
          <w:marLeft w:val="0"/>
          <w:marRight w:val="0"/>
          <w:marTop w:val="0"/>
          <w:marBottom w:val="0"/>
          <w:divBdr>
            <w:top w:val="none" w:sz="0" w:space="0" w:color="auto"/>
            <w:left w:val="none" w:sz="0" w:space="0" w:color="auto"/>
            <w:bottom w:val="none" w:sz="0" w:space="0" w:color="auto"/>
            <w:right w:val="none" w:sz="0" w:space="0" w:color="auto"/>
          </w:divBdr>
        </w:div>
        <w:div w:id="63070577">
          <w:marLeft w:val="0"/>
          <w:marRight w:val="0"/>
          <w:marTop w:val="0"/>
          <w:marBottom w:val="0"/>
          <w:divBdr>
            <w:top w:val="none" w:sz="0" w:space="0" w:color="auto"/>
            <w:left w:val="none" w:sz="0" w:space="0" w:color="auto"/>
            <w:bottom w:val="none" w:sz="0" w:space="0" w:color="auto"/>
            <w:right w:val="none" w:sz="0" w:space="0" w:color="auto"/>
          </w:divBdr>
        </w:div>
        <w:div w:id="514660209">
          <w:marLeft w:val="0"/>
          <w:marRight w:val="0"/>
          <w:marTop w:val="0"/>
          <w:marBottom w:val="0"/>
          <w:divBdr>
            <w:top w:val="none" w:sz="0" w:space="0" w:color="auto"/>
            <w:left w:val="none" w:sz="0" w:space="0" w:color="auto"/>
            <w:bottom w:val="none" w:sz="0" w:space="0" w:color="auto"/>
            <w:right w:val="none" w:sz="0" w:space="0" w:color="auto"/>
          </w:divBdr>
        </w:div>
        <w:div w:id="554203551">
          <w:marLeft w:val="0"/>
          <w:marRight w:val="0"/>
          <w:marTop w:val="0"/>
          <w:marBottom w:val="0"/>
          <w:divBdr>
            <w:top w:val="none" w:sz="0" w:space="0" w:color="auto"/>
            <w:left w:val="none" w:sz="0" w:space="0" w:color="auto"/>
            <w:bottom w:val="none" w:sz="0" w:space="0" w:color="auto"/>
            <w:right w:val="none" w:sz="0" w:space="0" w:color="auto"/>
          </w:divBdr>
        </w:div>
        <w:div w:id="558368766">
          <w:marLeft w:val="0"/>
          <w:marRight w:val="0"/>
          <w:marTop w:val="0"/>
          <w:marBottom w:val="0"/>
          <w:divBdr>
            <w:top w:val="none" w:sz="0" w:space="0" w:color="auto"/>
            <w:left w:val="none" w:sz="0" w:space="0" w:color="auto"/>
            <w:bottom w:val="none" w:sz="0" w:space="0" w:color="auto"/>
            <w:right w:val="none" w:sz="0" w:space="0" w:color="auto"/>
          </w:divBdr>
        </w:div>
        <w:div w:id="681469190">
          <w:marLeft w:val="0"/>
          <w:marRight w:val="0"/>
          <w:marTop w:val="0"/>
          <w:marBottom w:val="0"/>
          <w:divBdr>
            <w:top w:val="none" w:sz="0" w:space="0" w:color="auto"/>
            <w:left w:val="none" w:sz="0" w:space="0" w:color="auto"/>
            <w:bottom w:val="none" w:sz="0" w:space="0" w:color="auto"/>
            <w:right w:val="none" w:sz="0" w:space="0" w:color="auto"/>
          </w:divBdr>
        </w:div>
        <w:div w:id="1956516166">
          <w:marLeft w:val="0"/>
          <w:marRight w:val="0"/>
          <w:marTop w:val="0"/>
          <w:marBottom w:val="0"/>
          <w:divBdr>
            <w:top w:val="none" w:sz="0" w:space="0" w:color="auto"/>
            <w:left w:val="none" w:sz="0" w:space="0" w:color="auto"/>
            <w:bottom w:val="none" w:sz="0" w:space="0" w:color="auto"/>
            <w:right w:val="none" w:sz="0" w:space="0" w:color="auto"/>
          </w:divBdr>
        </w:div>
        <w:div w:id="654574308">
          <w:marLeft w:val="0"/>
          <w:marRight w:val="0"/>
          <w:marTop w:val="0"/>
          <w:marBottom w:val="0"/>
          <w:divBdr>
            <w:top w:val="none" w:sz="0" w:space="0" w:color="auto"/>
            <w:left w:val="none" w:sz="0" w:space="0" w:color="auto"/>
            <w:bottom w:val="none" w:sz="0" w:space="0" w:color="auto"/>
            <w:right w:val="none" w:sz="0" w:space="0" w:color="auto"/>
          </w:divBdr>
        </w:div>
        <w:div w:id="1126851010">
          <w:marLeft w:val="0"/>
          <w:marRight w:val="0"/>
          <w:marTop w:val="0"/>
          <w:marBottom w:val="0"/>
          <w:divBdr>
            <w:top w:val="none" w:sz="0" w:space="0" w:color="auto"/>
            <w:left w:val="none" w:sz="0" w:space="0" w:color="auto"/>
            <w:bottom w:val="none" w:sz="0" w:space="0" w:color="auto"/>
            <w:right w:val="none" w:sz="0" w:space="0" w:color="auto"/>
          </w:divBdr>
        </w:div>
        <w:div w:id="1749227552">
          <w:marLeft w:val="0"/>
          <w:marRight w:val="0"/>
          <w:marTop w:val="0"/>
          <w:marBottom w:val="0"/>
          <w:divBdr>
            <w:top w:val="none" w:sz="0" w:space="0" w:color="auto"/>
            <w:left w:val="none" w:sz="0" w:space="0" w:color="auto"/>
            <w:bottom w:val="none" w:sz="0" w:space="0" w:color="auto"/>
            <w:right w:val="none" w:sz="0" w:space="0" w:color="auto"/>
          </w:divBdr>
        </w:div>
        <w:div w:id="1722746279">
          <w:marLeft w:val="0"/>
          <w:marRight w:val="0"/>
          <w:marTop w:val="0"/>
          <w:marBottom w:val="0"/>
          <w:divBdr>
            <w:top w:val="none" w:sz="0" w:space="0" w:color="auto"/>
            <w:left w:val="none" w:sz="0" w:space="0" w:color="auto"/>
            <w:bottom w:val="none" w:sz="0" w:space="0" w:color="auto"/>
            <w:right w:val="none" w:sz="0" w:space="0" w:color="auto"/>
          </w:divBdr>
        </w:div>
        <w:div w:id="925766612">
          <w:marLeft w:val="0"/>
          <w:marRight w:val="0"/>
          <w:marTop w:val="0"/>
          <w:marBottom w:val="0"/>
          <w:divBdr>
            <w:top w:val="none" w:sz="0" w:space="0" w:color="auto"/>
            <w:left w:val="none" w:sz="0" w:space="0" w:color="auto"/>
            <w:bottom w:val="none" w:sz="0" w:space="0" w:color="auto"/>
            <w:right w:val="none" w:sz="0" w:space="0" w:color="auto"/>
          </w:divBdr>
        </w:div>
        <w:div w:id="1620138904">
          <w:marLeft w:val="0"/>
          <w:marRight w:val="0"/>
          <w:marTop w:val="0"/>
          <w:marBottom w:val="0"/>
          <w:divBdr>
            <w:top w:val="none" w:sz="0" w:space="0" w:color="auto"/>
            <w:left w:val="none" w:sz="0" w:space="0" w:color="auto"/>
            <w:bottom w:val="none" w:sz="0" w:space="0" w:color="auto"/>
            <w:right w:val="none" w:sz="0" w:space="0" w:color="auto"/>
          </w:divBdr>
        </w:div>
        <w:div w:id="2011592797">
          <w:marLeft w:val="0"/>
          <w:marRight w:val="0"/>
          <w:marTop w:val="0"/>
          <w:marBottom w:val="0"/>
          <w:divBdr>
            <w:top w:val="none" w:sz="0" w:space="0" w:color="auto"/>
            <w:left w:val="none" w:sz="0" w:space="0" w:color="auto"/>
            <w:bottom w:val="none" w:sz="0" w:space="0" w:color="auto"/>
            <w:right w:val="none" w:sz="0" w:space="0" w:color="auto"/>
          </w:divBdr>
        </w:div>
        <w:div w:id="1762991953">
          <w:marLeft w:val="0"/>
          <w:marRight w:val="0"/>
          <w:marTop w:val="0"/>
          <w:marBottom w:val="0"/>
          <w:divBdr>
            <w:top w:val="none" w:sz="0" w:space="0" w:color="auto"/>
            <w:left w:val="none" w:sz="0" w:space="0" w:color="auto"/>
            <w:bottom w:val="none" w:sz="0" w:space="0" w:color="auto"/>
            <w:right w:val="none" w:sz="0" w:space="0" w:color="auto"/>
          </w:divBdr>
        </w:div>
        <w:div w:id="1231966807">
          <w:marLeft w:val="0"/>
          <w:marRight w:val="0"/>
          <w:marTop w:val="0"/>
          <w:marBottom w:val="0"/>
          <w:divBdr>
            <w:top w:val="none" w:sz="0" w:space="0" w:color="auto"/>
            <w:left w:val="none" w:sz="0" w:space="0" w:color="auto"/>
            <w:bottom w:val="none" w:sz="0" w:space="0" w:color="auto"/>
            <w:right w:val="none" w:sz="0" w:space="0" w:color="auto"/>
          </w:divBdr>
        </w:div>
        <w:div w:id="1252083660">
          <w:marLeft w:val="0"/>
          <w:marRight w:val="0"/>
          <w:marTop w:val="0"/>
          <w:marBottom w:val="0"/>
          <w:divBdr>
            <w:top w:val="none" w:sz="0" w:space="0" w:color="auto"/>
            <w:left w:val="none" w:sz="0" w:space="0" w:color="auto"/>
            <w:bottom w:val="none" w:sz="0" w:space="0" w:color="auto"/>
            <w:right w:val="none" w:sz="0" w:space="0" w:color="auto"/>
          </w:divBdr>
        </w:div>
        <w:div w:id="874082673">
          <w:marLeft w:val="0"/>
          <w:marRight w:val="0"/>
          <w:marTop w:val="0"/>
          <w:marBottom w:val="0"/>
          <w:divBdr>
            <w:top w:val="none" w:sz="0" w:space="0" w:color="auto"/>
            <w:left w:val="none" w:sz="0" w:space="0" w:color="auto"/>
            <w:bottom w:val="none" w:sz="0" w:space="0" w:color="auto"/>
            <w:right w:val="none" w:sz="0" w:space="0" w:color="auto"/>
          </w:divBdr>
        </w:div>
        <w:div w:id="411315327">
          <w:marLeft w:val="0"/>
          <w:marRight w:val="0"/>
          <w:marTop w:val="0"/>
          <w:marBottom w:val="0"/>
          <w:divBdr>
            <w:top w:val="none" w:sz="0" w:space="0" w:color="auto"/>
            <w:left w:val="none" w:sz="0" w:space="0" w:color="auto"/>
            <w:bottom w:val="none" w:sz="0" w:space="0" w:color="auto"/>
            <w:right w:val="none" w:sz="0" w:space="0" w:color="auto"/>
          </w:divBdr>
        </w:div>
        <w:div w:id="36006942">
          <w:marLeft w:val="0"/>
          <w:marRight w:val="0"/>
          <w:marTop w:val="0"/>
          <w:marBottom w:val="0"/>
          <w:divBdr>
            <w:top w:val="none" w:sz="0" w:space="0" w:color="auto"/>
            <w:left w:val="none" w:sz="0" w:space="0" w:color="auto"/>
            <w:bottom w:val="none" w:sz="0" w:space="0" w:color="auto"/>
            <w:right w:val="none" w:sz="0" w:space="0" w:color="auto"/>
          </w:divBdr>
        </w:div>
        <w:div w:id="1851018696">
          <w:marLeft w:val="0"/>
          <w:marRight w:val="0"/>
          <w:marTop w:val="0"/>
          <w:marBottom w:val="0"/>
          <w:divBdr>
            <w:top w:val="none" w:sz="0" w:space="0" w:color="auto"/>
            <w:left w:val="none" w:sz="0" w:space="0" w:color="auto"/>
            <w:bottom w:val="none" w:sz="0" w:space="0" w:color="auto"/>
            <w:right w:val="none" w:sz="0" w:space="0" w:color="auto"/>
          </w:divBdr>
        </w:div>
        <w:div w:id="1915240813">
          <w:marLeft w:val="0"/>
          <w:marRight w:val="0"/>
          <w:marTop w:val="0"/>
          <w:marBottom w:val="0"/>
          <w:divBdr>
            <w:top w:val="none" w:sz="0" w:space="0" w:color="auto"/>
            <w:left w:val="none" w:sz="0" w:space="0" w:color="auto"/>
            <w:bottom w:val="none" w:sz="0" w:space="0" w:color="auto"/>
            <w:right w:val="none" w:sz="0" w:space="0" w:color="auto"/>
          </w:divBdr>
        </w:div>
        <w:div w:id="2103598384">
          <w:marLeft w:val="0"/>
          <w:marRight w:val="0"/>
          <w:marTop w:val="0"/>
          <w:marBottom w:val="0"/>
          <w:divBdr>
            <w:top w:val="none" w:sz="0" w:space="0" w:color="auto"/>
            <w:left w:val="none" w:sz="0" w:space="0" w:color="auto"/>
            <w:bottom w:val="none" w:sz="0" w:space="0" w:color="auto"/>
            <w:right w:val="none" w:sz="0" w:space="0" w:color="auto"/>
          </w:divBdr>
        </w:div>
        <w:div w:id="1240556139">
          <w:marLeft w:val="0"/>
          <w:marRight w:val="0"/>
          <w:marTop w:val="0"/>
          <w:marBottom w:val="0"/>
          <w:divBdr>
            <w:top w:val="none" w:sz="0" w:space="0" w:color="auto"/>
            <w:left w:val="none" w:sz="0" w:space="0" w:color="auto"/>
            <w:bottom w:val="none" w:sz="0" w:space="0" w:color="auto"/>
            <w:right w:val="none" w:sz="0" w:space="0" w:color="auto"/>
          </w:divBdr>
        </w:div>
        <w:div w:id="853766106">
          <w:marLeft w:val="0"/>
          <w:marRight w:val="0"/>
          <w:marTop w:val="0"/>
          <w:marBottom w:val="0"/>
          <w:divBdr>
            <w:top w:val="none" w:sz="0" w:space="0" w:color="auto"/>
            <w:left w:val="none" w:sz="0" w:space="0" w:color="auto"/>
            <w:bottom w:val="none" w:sz="0" w:space="0" w:color="auto"/>
            <w:right w:val="none" w:sz="0" w:space="0" w:color="auto"/>
          </w:divBdr>
        </w:div>
        <w:div w:id="2119135689">
          <w:marLeft w:val="0"/>
          <w:marRight w:val="0"/>
          <w:marTop w:val="0"/>
          <w:marBottom w:val="0"/>
          <w:divBdr>
            <w:top w:val="none" w:sz="0" w:space="0" w:color="auto"/>
            <w:left w:val="none" w:sz="0" w:space="0" w:color="auto"/>
            <w:bottom w:val="none" w:sz="0" w:space="0" w:color="auto"/>
            <w:right w:val="none" w:sz="0" w:space="0" w:color="auto"/>
          </w:divBdr>
        </w:div>
        <w:div w:id="360665816">
          <w:marLeft w:val="0"/>
          <w:marRight w:val="0"/>
          <w:marTop w:val="0"/>
          <w:marBottom w:val="0"/>
          <w:divBdr>
            <w:top w:val="none" w:sz="0" w:space="0" w:color="auto"/>
            <w:left w:val="none" w:sz="0" w:space="0" w:color="auto"/>
            <w:bottom w:val="none" w:sz="0" w:space="0" w:color="auto"/>
            <w:right w:val="none" w:sz="0" w:space="0" w:color="auto"/>
          </w:divBdr>
        </w:div>
        <w:div w:id="2111583498">
          <w:marLeft w:val="0"/>
          <w:marRight w:val="0"/>
          <w:marTop w:val="0"/>
          <w:marBottom w:val="0"/>
          <w:divBdr>
            <w:top w:val="none" w:sz="0" w:space="0" w:color="auto"/>
            <w:left w:val="none" w:sz="0" w:space="0" w:color="auto"/>
            <w:bottom w:val="none" w:sz="0" w:space="0" w:color="auto"/>
            <w:right w:val="none" w:sz="0" w:space="0" w:color="auto"/>
          </w:divBdr>
        </w:div>
        <w:div w:id="913778345">
          <w:marLeft w:val="0"/>
          <w:marRight w:val="0"/>
          <w:marTop w:val="0"/>
          <w:marBottom w:val="0"/>
          <w:divBdr>
            <w:top w:val="none" w:sz="0" w:space="0" w:color="auto"/>
            <w:left w:val="none" w:sz="0" w:space="0" w:color="auto"/>
            <w:bottom w:val="none" w:sz="0" w:space="0" w:color="auto"/>
            <w:right w:val="none" w:sz="0" w:space="0" w:color="auto"/>
          </w:divBdr>
        </w:div>
        <w:div w:id="452016825">
          <w:marLeft w:val="0"/>
          <w:marRight w:val="0"/>
          <w:marTop w:val="0"/>
          <w:marBottom w:val="0"/>
          <w:divBdr>
            <w:top w:val="none" w:sz="0" w:space="0" w:color="auto"/>
            <w:left w:val="none" w:sz="0" w:space="0" w:color="auto"/>
            <w:bottom w:val="none" w:sz="0" w:space="0" w:color="auto"/>
            <w:right w:val="none" w:sz="0" w:space="0" w:color="auto"/>
          </w:divBdr>
        </w:div>
        <w:div w:id="61565992">
          <w:marLeft w:val="0"/>
          <w:marRight w:val="0"/>
          <w:marTop w:val="0"/>
          <w:marBottom w:val="0"/>
          <w:divBdr>
            <w:top w:val="none" w:sz="0" w:space="0" w:color="auto"/>
            <w:left w:val="none" w:sz="0" w:space="0" w:color="auto"/>
            <w:bottom w:val="none" w:sz="0" w:space="0" w:color="auto"/>
            <w:right w:val="none" w:sz="0" w:space="0" w:color="auto"/>
          </w:divBdr>
        </w:div>
        <w:div w:id="439228867">
          <w:marLeft w:val="0"/>
          <w:marRight w:val="0"/>
          <w:marTop w:val="0"/>
          <w:marBottom w:val="0"/>
          <w:divBdr>
            <w:top w:val="none" w:sz="0" w:space="0" w:color="auto"/>
            <w:left w:val="none" w:sz="0" w:space="0" w:color="auto"/>
            <w:bottom w:val="none" w:sz="0" w:space="0" w:color="auto"/>
            <w:right w:val="none" w:sz="0" w:space="0" w:color="auto"/>
          </w:divBdr>
        </w:div>
        <w:div w:id="1995983087">
          <w:marLeft w:val="0"/>
          <w:marRight w:val="0"/>
          <w:marTop w:val="0"/>
          <w:marBottom w:val="0"/>
          <w:divBdr>
            <w:top w:val="none" w:sz="0" w:space="0" w:color="auto"/>
            <w:left w:val="none" w:sz="0" w:space="0" w:color="auto"/>
            <w:bottom w:val="none" w:sz="0" w:space="0" w:color="auto"/>
            <w:right w:val="none" w:sz="0" w:space="0" w:color="auto"/>
          </w:divBdr>
        </w:div>
        <w:div w:id="261185833">
          <w:marLeft w:val="0"/>
          <w:marRight w:val="0"/>
          <w:marTop w:val="0"/>
          <w:marBottom w:val="0"/>
          <w:divBdr>
            <w:top w:val="none" w:sz="0" w:space="0" w:color="auto"/>
            <w:left w:val="none" w:sz="0" w:space="0" w:color="auto"/>
            <w:bottom w:val="none" w:sz="0" w:space="0" w:color="auto"/>
            <w:right w:val="none" w:sz="0" w:space="0" w:color="auto"/>
          </w:divBdr>
        </w:div>
        <w:div w:id="1602759237">
          <w:marLeft w:val="0"/>
          <w:marRight w:val="0"/>
          <w:marTop w:val="0"/>
          <w:marBottom w:val="0"/>
          <w:divBdr>
            <w:top w:val="none" w:sz="0" w:space="0" w:color="auto"/>
            <w:left w:val="none" w:sz="0" w:space="0" w:color="auto"/>
            <w:bottom w:val="none" w:sz="0" w:space="0" w:color="auto"/>
            <w:right w:val="none" w:sz="0" w:space="0" w:color="auto"/>
          </w:divBdr>
        </w:div>
        <w:div w:id="1349411608">
          <w:marLeft w:val="0"/>
          <w:marRight w:val="0"/>
          <w:marTop w:val="0"/>
          <w:marBottom w:val="0"/>
          <w:divBdr>
            <w:top w:val="none" w:sz="0" w:space="0" w:color="auto"/>
            <w:left w:val="none" w:sz="0" w:space="0" w:color="auto"/>
            <w:bottom w:val="none" w:sz="0" w:space="0" w:color="auto"/>
            <w:right w:val="none" w:sz="0" w:space="0" w:color="auto"/>
          </w:divBdr>
        </w:div>
        <w:div w:id="1679186985">
          <w:marLeft w:val="0"/>
          <w:marRight w:val="0"/>
          <w:marTop w:val="0"/>
          <w:marBottom w:val="0"/>
          <w:divBdr>
            <w:top w:val="none" w:sz="0" w:space="0" w:color="auto"/>
            <w:left w:val="none" w:sz="0" w:space="0" w:color="auto"/>
            <w:bottom w:val="none" w:sz="0" w:space="0" w:color="auto"/>
            <w:right w:val="none" w:sz="0" w:space="0" w:color="auto"/>
          </w:divBdr>
        </w:div>
        <w:div w:id="2102099320">
          <w:marLeft w:val="0"/>
          <w:marRight w:val="0"/>
          <w:marTop w:val="0"/>
          <w:marBottom w:val="0"/>
          <w:divBdr>
            <w:top w:val="none" w:sz="0" w:space="0" w:color="auto"/>
            <w:left w:val="none" w:sz="0" w:space="0" w:color="auto"/>
            <w:bottom w:val="none" w:sz="0" w:space="0" w:color="auto"/>
            <w:right w:val="none" w:sz="0" w:space="0" w:color="auto"/>
          </w:divBdr>
        </w:div>
        <w:div w:id="1808472104">
          <w:marLeft w:val="0"/>
          <w:marRight w:val="0"/>
          <w:marTop w:val="0"/>
          <w:marBottom w:val="0"/>
          <w:divBdr>
            <w:top w:val="none" w:sz="0" w:space="0" w:color="auto"/>
            <w:left w:val="none" w:sz="0" w:space="0" w:color="auto"/>
            <w:bottom w:val="none" w:sz="0" w:space="0" w:color="auto"/>
            <w:right w:val="none" w:sz="0" w:space="0" w:color="auto"/>
          </w:divBdr>
        </w:div>
        <w:div w:id="1120806238">
          <w:marLeft w:val="0"/>
          <w:marRight w:val="0"/>
          <w:marTop w:val="0"/>
          <w:marBottom w:val="0"/>
          <w:divBdr>
            <w:top w:val="none" w:sz="0" w:space="0" w:color="auto"/>
            <w:left w:val="none" w:sz="0" w:space="0" w:color="auto"/>
            <w:bottom w:val="none" w:sz="0" w:space="0" w:color="auto"/>
            <w:right w:val="none" w:sz="0" w:space="0" w:color="auto"/>
          </w:divBdr>
        </w:div>
        <w:div w:id="740370274">
          <w:marLeft w:val="0"/>
          <w:marRight w:val="0"/>
          <w:marTop w:val="0"/>
          <w:marBottom w:val="0"/>
          <w:divBdr>
            <w:top w:val="none" w:sz="0" w:space="0" w:color="auto"/>
            <w:left w:val="none" w:sz="0" w:space="0" w:color="auto"/>
            <w:bottom w:val="none" w:sz="0" w:space="0" w:color="auto"/>
            <w:right w:val="none" w:sz="0" w:space="0" w:color="auto"/>
          </w:divBdr>
        </w:div>
        <w:div w:id="1345520582">
          <w:marLeft w:val="0"/>
          <w:marRight w:val="0"/>
          <w:marTop w:val="0"/>
          <w:marBottom w:val="0"/>
          <w:divBdr>
            <w:top w:val="none" w:sz="0" w:space="0" w:color="auto"/>
            <w:left w:val="none" w:sz="0" w:space="0" w:color="auto"/>
            <w:bottom w:val="none" w:sz="0" w:space="0" w:color="auto"/>
            <w:right w:val="none" w:sz="0" w:space="0" w:color="auto"/>
          </w:divBdr>
        </w:div>
        <w:div w:id="1976837100">
          <w:marLeft w:val="0"/>
          <w:marRight w:val="0"/>
          <w:marTop w:val="0"/>
          <w:marBottom w:val="0"/>
          <w:divBdr>
            <w:top w:val="none" w:sz="0" w:space="0" w:color="auto"/>
            <w:left w:val="none" w:sz="0" w:space="0" w:color="auto"/>
            <w:bottom w:val="none" w:sz="0" w:space="0" w:color="auto"/>
            <w:right w:val="none" w:sz="0" w:space="0" w:color="auto"/>
          </w:divBdr>
        </w:div>
        <w:div w:id="861699772">
          <w:marLeft w:val="0"/>
          <w:marRight w:val="0"/>
          <w:marTop w:val="0"/>
          <w:marBottom w:val="0"/>
          <w:divBdr>
            <w:top w:val="none" w:sz="0" w:space="0" w:color="auto"/>
            <w:left w:val="none" w:sz="0" w:space="0" w:color="auto"/>
            <w:bottom w:val="none" w:sz="0" w:space="0" w:color="auto"/>
            <w:right w:val="none" w:sz="0" w:space="0" w:color="auto"/>
          </w:divBdr>
        </w:div>
        <w:div w:id="1466311654">
          <w:marLeft w:val="0"/>
          <w:marRight w:val="0"/>
          <w:marTop w:val="0"/>
          <w:marBottom w:val="0"/>
          <w:divBdr>
            <w:top w:val="none" w:sz="0" w:space="0" w:color="auto"/>
            <w:left w:val="none" w:sz="0" w:space="0" w:color="auto"/>
            <w:bottom w:val="none" w:sz="0" w:space="0" w:color="auto"/>
            <w:right w:val="none" w:sz="0" w:space="0" w:color="auto"/>
          </w:divBdr>
        </w:div>
        <w:div w:id="365451203">
          <w:marLeft w:val="0"/>
          <w:marRight w:val="0"/>
          <w:marTop w:val="0"/>
          <w:marBottom w:val="0"/>
          <w:divBdr>
            <w:top w:val="none" w:sz="0" w:space="0" w:color="auto"/>
            <w:left w:val="none" w:sz="0" w:space="0" w:color="auto"/>
            <w:bottom w:val="none" w:sz="0" w:space="0" w:color="auto"/>
            <w:right w:val="none" w:sz="0" w:space="0" w:color="auto"/>
          </w:divBdr>
        </w:div>
        <w:div w:id="412092744">
          <w:marLeft w:val="0"/>
          <w:marRight w:val="0"/>
          <w:marTop w:val="0"/>
          <w:marBottom w:val="0"/>
          <w:divBdr>
            <w:top w:val="none" w:sz="0" w:space="0" w:color="auto"/>
            <w:left w:val="none" w:sz="0" w:space="0" w:color="auto"/>
            <w:bottom w:val="none" w:sz="0" w:space="0" w:color="auto"/>
            <w:right w:val="none" w:sz="0" w:space="0" w:color="auto"/>
          </w:divBdr>
        </w:div>
        <w:div w:id="1630042638">
          <w:marLeft w:val="0"/>
          <w:marRight w:val="0"/>
          <w:marTop w:val="0"/>
          <w:marBottom w:val="0"/>
          <w:divBdr>
            <w:top w:val="none" w:sz="0" w:space="0" w:color="auto"/>
            <w:left w:val="none" w:sz="0" w:space="0" w:color="auto"/>
            <w:bottom w:val="none" w:sz="0" w:space="0" w:color="auto"/>
            <w:right w:val="none" w:sz="0" w:space="0" w:color="auto"/>
          </w:divBdr>
        </w:div>
        <w:div w:id="32116992">
          <w:marLeft w:val="0"/>
          <w:marRight w:val="0"/>
          <w:marTop w:val="0"/>
          <w:marBottom w:val="0"/>
          <w:divBdr>
            <w:top w:val="none" w:sz="0" w:space="0" w:color="auto"/>
            <w:left w:val="none" w:sz="0" w:space="0" w:color="auto"/>
            <w:bottom w:val="none" w:sz="0" w:space="0" w:color="auto"/>
            <w:right w:val="none" w:sz="0" w:space="0" w:color="auto"/>
          </w:divBdr>
        </w:div>
        <w:div w:id="836458954">
          <w:marLeft w:val="0"/>
          <w:marRight w:val="0"/>
          <w:marTop w:val="0"/>
          <w:marBottom w:val="0"/>
          <w:divBdr>
            <w:top w:val="none" w:sz="0" w:space="0" w:color="auto"/>
            <w:left w:val="none" w:sz="0" w:space="0" w:color="auto"/>
            <w:bottom w:val="none" w:sz="0" w:space="0" w:color="auto"/>
            <w:right w:val="none" w:sz="0" w:space="0" w:color="auto"/>
          </w:divBdr>
        </w:div>
        <w:div w:id="1974360745">
          <w:marLeft w:val="0"/>
          <w:marRight w:val="0"/>
          <w:marTop w:val="0"/>
          <w:marBottom w:val="0"/>
          <w:divBdr>
            <w:top w:val="none" w:sz="0" w:space="0" w:color="auto"/>
            <w:left w:val="none" w:sz="0" w:space="0" w:color="auto"/>
            <w:bottom w:val="none" w:sz="0" w:space="0" w:color="auto"/>
            <w:right w:val="none" w:sz="0" w:space="0" w:color="auto"/>
          </w:divBdr>
        </w:div>
        <w:div w:id="50346436">
          <w:marLeft w:val="0"/>
          <w:marRight w:val="0"/>
          <w:marTop w:val="0"/>
          <w:marBottom w:val="0"/>
          <w:divBdr>
            <w:top w:val="none" w:sz="0" w:space="0" w:color="auto"/>
            <w:left w:val="none" w:sz="0" w:space="0" w:color="auto"/>
            <w:bottom w:val="none" w:sz="0" w:space="0" w:color="auto"/>
            <w:right w:val="none" w:sz="0" w:space="0" w:color="auto"/>
          </w:divBdr>
        </w:div>
        <w:div w:id="1719745220">
          <w:marLeft w:val="0"/>
          <w:marRight w:val="0"/>
          <w:marTop w:val="0"/>
          <w:marBottom w:val="0"/>
          <w:divBdr>
            <w:top w:val="none" w:sz="0" w:space="0" w:color="auto"/>
            <w:left w:val="none" w:sz="0" w:space="0" w:color="auto"/>
            <w:bottom w:val="none" w:sz="0" w:space="0" w:color="auto"/>
            <w:right w:val="none" w:sz="0" w:space="0" w:color="auto"/>
          </w:divBdr>
        </w:div>
        <w:div w:id="1676876584">
          <w:marLeft w:val="0"/>
          <w:marRight w:val="0"/>
          <w:marTop w:val="0"/>
          <w:marBottom w:val="0"/>
          <w:divBdr>
            <w:top w:val="none" w:sz="0" w:space="0" w:color="auto"/>
            <w:left w:val="none" w:sz="0" w:space="0" w:color="auto"/>
            <w:bottom w:val="none" w:sz="0" w:space="0" w:color="auto"/>
            <w:right w:val="none" w:sz="0" w:space="0" w:color="auto"/>
          </w:divBdr>
        </w:div>
        <w:div w:id="512955492">
          <w:marLeft w:val="0"/>
          <w:marRight w:val="0"/>
          <w:marTop w:val="0"/>
          <w:marBottom w:val="0"/>
          <w:divBdr>
            <w:top w:val="none" w:sz="0" w:space="0" w:color="auto"/>
            <w:left w:val="none" w:sz="0" w:space="0" w:color="auto"/>
            <w:bottom w:val="none" w:sz="0" w:space="0" w:color="auto"/>
            <w:right w:val="none" w:sz="0" w:space="0" w:color="auto"/>
          </w:divBdr>
        </w:div>
        <w:div w:id="1541161967">
          <w:marLeft w:val="0"/>
          <w:marRight w:val="0"/>
          <w:marTop w:val="0"/>
          <w:marBottom w:val="0"/>
          <w:divBdr>
            <w:top w:val="none" w:sz="0" w:space="0" w:color="auto"/>
            <w:left w:val="none" w:sz="0" w:space="0" w:color="auto"/>
            <w:bottom w:val="none" w:sz="0" w:space="0" w:color="auto"/>
            <w:right w:val="none" w:sz="0" w:space="0" w:color="auto"/>
          </w:divBdr>
        </w:div>
        <w:div w:id="1146777818">
          <w:marLeft w:val="0"/>
          <w:marRight w:val="0"/>
          <w:marTop w:val="0"/>
          <w:marBottom w:val="0"/>
          <w:divBdr>
            <w:top w:val="none" w:sz="0" w:space="0" w:color="auto"/>
            <w:left w:val="none" w:sz="0" w:space="0" w:color="auto"/>
            <w:bottom w:val="none" w:sz="0" w:space="0" w:color="auto"/>
            <w:right w:val="none" w:sz="0" w:space="0" w:color="auto"/>
          </w:divBdr>
        </w:div>
        <w:div w:id="1753969390">
          <w:marLeft w:val="0"/>
          <w:marRight w:val="0"/>
          <w:marTop w:val="0"/>
          <w:marBottom w:val="0"/>
          <w:divBdr>
            <w:top w:val="none" w:sz="0" w:space="0" w:color="auto"/>
            <w:left w:val="none" w:sz="0" w:space="0" w:color="auto"/>
            <w:bottom w:val="none" w:sz="0" w:space="0" w:color="auto"/>
            <w:right w:val="none" w:sz="0" w:space="0" w:color="auto"/>
          </w:divBdr>
        </w:div>
        <w:div w:id="149643893">
          <w:marLeft w:val="0"/>
          <w:marRight w:val="0"/>
          <w:marTop w:val="0"/>
          <w:marBottom w:val="0"/>
          <w:divBdr>
            <w:top w:val="none" w:sz="0" w:space="0" w:color="auto"/>
            <w:left w:val="none" w:sz="0" w:space="0" w:color="auto"/>
            <w:bottom w:val="none" w:sz="0" w:space="0" w:color="auto"/>
            <w:right w:val="none" w:sz="0" w:space="0" w:color="auto"/>
          </w:divBdr>
        </w:div>
        <w:div w:id="540360344">
          <w:marLeft w:val="0"/>
          <w:marRight w:val="0"/>
          <w:marTop w:val="0"/>
          <w:marBottom w:val="0"/>
          <w:divBdr>
            <w:top w:val="none" w:sz="0" w:space="0" w:color="auto"/>
            <w:left w:val="none" w:sz="0" w:space="0" w:color="auto"/>
            <w:bottom w:val="none" w:sz="0" w:space="0" w:color="auto"/>
            <w:right w:val="none" w:sz="0" w:space="0" w:color="auto"/>
          </w:divBdr>
        </w:div>
        <w:div w:id="954555477">
          <w:marLeft w:val="0"/>
          <w:marRight w:val="0"/>
          <w:marTop w:val="0"/>
          <w:marBottom w:val="0"/>
          <w:divBdr>
            <w:top w:val="none" w:sz="0" w:space="0" w:color="auto"/>
            <w:left w:val="none" w:sz="0" w:space="0" w:color="auto"/>
            <w:bottom w:val="none" w:sz="0" w:space="0" w:color="auto"/>
            <w:right w:val="none" w:sz="0" w:space="0" w:color="auto"/>
          </w:divBdr>
        </w:div>
        <w:div w:id="287469599">
          <w:marLeft w:val="0"/>
          <w:marRight w:val="0"/>
          <w:marTop w:val="0"/>
          <w:marBottom w:val="0"/>
          <w:divBdr>
            <w:top w:val="none" w:sz="0" w:space="0" w:color="auto"/>
            <w:left w:val="none" w:sz="0" w:space="0" w:color="auto"/>
            <w:bottom w:val="none" w:sz="0" w:space="0" w:color="auto"/>
            <w:right w:val="none" w:sz="0" w:space="0" w:color="auto"/>
          </w:divBdr>
        </w:div>
        <w:div w:id="1855653925">
          <w:marLeft w:val="0"/>
          <w:marRight w:val="0"/>
          <w:marTop w:val="0"/>
          <w:marBottom w:val="0"/>
          <w:divBdr>
            <w:top w:val="none" w:sz="0" w:space="0" w:color="auto"/>
            <w:left w:val="none" w:sz="0" w:space="0" w:color="auto"/>
            <w:bottom w:val="none" w:sz="0" w:space="0" w:color="auto"/>
            <w:right w:val="none" w:sz="0" w:space="0" w:color="auto"/>
          </w:divBdr>
        </w:div>
        <w:div w:id="726418767">
          <w:marLeft w:val="0"/>
          <w:marRight w:val="0"/>
          <w:marTop w:val="0"/>
          <w:marBottom w:val="0"/>
          <w:divBdr>
            <w:top w:val="none" w:sz="0" w:space="0" w:color="auto"/>
            <w:left w:val="none" w:sz="0" w:space="0" w:color="auto"/>
            <w:bottom w:val="none" w:sz="0" w:space="0" w:color="auto"/>
            <w:right w:val="none" w:sz="0" w:space="0" w:color="auto"/>
          </w:divBdr>
        </w:div>
        <w:div w:id="995766317">
          <w:marLeft w:val="0"/>
          <w:marRight w:val="0"/>
          <w:marTop w:val="0"/>
          <w:marBottom w:val="0"/>
          <w:divBdr>
            <w:top w:val="none" w:sz="0" w:space="0" w:color="auto"/>
            <w:left w:val="none" w:sz="0" w:space="0" w:color="auto"/>
            <w:bottom w:val="none" w:sz="0" w:space="0" w:color="auto"/>
            <w:right w:val="none" w:sz="0" w:space="0" w:color="auto"/>
          </w:divBdr>
        </w:div>
        <w:div w:id="646469953">
          <w:marLeft w:val="0"/>
          <w:marRight w:val="0"/>
          <w:marTop w:val="0"/>
          <w:marBottom w:val="0"/>
          <w:divBdr>
            <w:top w:val="none" w:sz="0" w:space="0" w:color="auto"/>
            <w:left w:val="none" w:sz="0" w:space="0" w:color="auto"/>
            <w:bottom w:val="none" w:sz="0" w:space="0" w:color="auto"/>
            <w:right w:val="none" w:sz="0" w:space="0" w:color="auto"/>
          </w:divBdr>
        </w:div>
        <w:div w:id="2084912695">
          <w:marLeft w:val="0"/>
          <w:marRight w:val="0"/>
          <w:marTop w:val="0"/>
          <w:marBottom w:val="0"/>
          <w:divBdr>
            <w:top w:val="none" w:sz="0" w:space="0" w:color="auto"/>
            <w:left w:val="none" w:sz="0" w:space="0" w:color="auto"/>
            <w:bottom w:val="none" w:sz="0" w:space="0" w:color="auto"/>
            <w:right w:val="none" w:sz="0" w:space="0" w:color="auto"/>
          </w:divBdr>
        </w:div>
        <w:div w:id="885337508">
          <w:marLeft w:val="0"/>
          <w:marRight w:val="0"/>
          <w:marTop w:val="0"/>
          <w:marBottom w:val="0"/>
          <w:divBdr>
            <w:top w:val="none" w:sz="0" w:space="0" w:color="auto"/>
            <w:left w:val="none" w:sz="0" w:space="0" w:color="auto"/>
            <w:bottom w:val="none" w:sz="0" w:space="0" w:color="auto"/>
            <w:right w:val="none" w:sz="0" w:space="0" w:color="auto"/>
          </w:divBdr>
        </w:div>
        <w:div w:id="883326824">
          <w:marLeft w:val="0"/>
          <w:marRight w:val="0"/>
          <w:marTop w:val="0"/>
          <w:marBottom w:val="0"/>
          <w:divBdr>
            <w:top w:val="none" w:sz="0" w:space="0" w:color="auto"/>
            <w:left w:val="none" w:sz="0" w:space="0" w:color="auto"/>
            <w:bottom w:val="none" w:sz="0" w:space="0" w:color="auto"/>
            <w:right w:val="none" w:sz="0" w:space="0" w:color="auto"/>
          </w:divBdr>
        </w:div>
        <w:div w:id="621031921">
          <w:marLeft w:val="0"/>
          <w:marRight w:val="0"/>
          <w:marTop w:val="0"/>
          <w:marBottom w:val="0"/>
          <w:divBdr>
            <w:top w:val="none" w:sz="0" w:space="0" w:color="auto"/>
            <w:left w:val="none" w:sz="0" w:space="0" w:color="auto"/>
            <w:bottom w:val="none" w:sz="0" w:space="0" w:color="auto"/>
            <w:right w:val="none" w:sz="0" w:space="0" w:color="auto"/>
          </w:divBdr>
        </w:div>
        <w:div w:id="449974402">
          <w:marLeft w:val="0"/>
          <w:marRight w:val="0"/>
          <w:marTop w:val="0"/>
          <w:marBottom w:val="0"/>
          <w:divBdr>
            <w:top w:val="none" w:sz="0" w:space="0" w:color="auto"/>
            <w:left w:val="none" w:sz="0" w:space="0" w:color="auto"/>
            <w:bottom w:val="none" w:sz="0" w:space="0" w:color="auto"/>
            <w:right w:val="none" w:sz="0" w:space="0" w:color="auto"/>
          </w:divBdr>
        </w:div>
        <w:div w:id="579801568">
          <w:marLeft w:val="0"/>
          <w:marRight w:val="0"/>
          <w:marTop w:val="0"/>
          <w:marBottom w:val="0"/>
          <w:divBdr>
            <w:top w:val="none" w:sz="0" w:space="0" w:color="auto"/>
            <w:left w:val="none" w:sz="0" w:space="0" w:color="auto"/>
            <w:bottom w:val="none" w:sz="0" w:space="0" w:color="auto"/>
            <w:right w:val="none" w:sz="0" w:space="0" w:color="auto"/>
          </w:divBdr>
        </w:div>
        <w:div w:id="1213349709">
          <w:marLeft w:val="0"/>
          <w:marRight w:val="0"/>
          <w:marTop w:val="0"/>
          <w:marBottom w:val="0"/>
          <w:divBdr>
            <w:top w:val="none" w:sz="0" w:space="0" w:color="auto"/>
            <w:left w:val="none" w:sz="0" w:space="0" w:color="auto"/>
            <w:bottom w:val="none" w:sz="0" w:space="0" w:color="auto"/>
            <w:right w:val="none" w:sz="0" w:space="0" w:color="auto"/>
          </w:divBdr>
        </w:div>
        <w:div w:id="1132751267">
          <w:marLeft w:val="0"/>
          <w:marRight w:val="0"/>
          <w:marTop w:val="0"/>
          <w:marBottom w:val="0"/>
          <w:divBdr>
            <w:top w:val="none" w:sz="0" w:space="0" w:color="auto"/>
            <w:left w:val="none" w:sz="0" w:space="0" w:color="auto"/>
            <w:bottom w:val="none" w:sz="0" w:space="0" w:color="auto"/>
            <w:right w:val="none" w:sz="0" w:space="0" w:color="auto"/>
          </w:divBdr>
        </w:div>
        <w:div w:id="118227199">
          <w:marLeft w:val="0"/>
          <w:marRight w:val="0"/>
          <w:marTop w:val="0"/>
          <w:marBottom w:val="0"/>
          <w:divBdr>
            <w:top w:val="none" w:sz="0" w:space="0" w:color="auto"/>
            <w:left w:val="none" w:sz="0" w:space="0" w:color="auto"/>
            <w:bottom w:val="none" w:sz="0" w:space="0" w:color="auto"/>
            <w:right w:val="none" w:sz="0" w:space="0" w:color="auto"/>
          </w:divBdr>
        </w:div>
        <w:div w:id="466506062">
          <w:marLeft w:val="0"/>
          <w:marRight w:val="0"/>
          <w:marTop w:val="0"/>
          <w:marBottom w:val="0"/>
          <w:divBdr>
            <w:top w:val="none" w:sz="0" w:space="0" w:color="auto"/>
            <w:left w:val="none" w:sz="0" w:space="0" w:color="auto"/>
            <w:bottom w:val="none" w:sz="0" w:space="0" w:color="auto"/>
            <w:right w:val="none" w:sz="0" w:space="0" w:color="auto"/>
          </w:divBdr>
        </w:div>
        <w:div w:id="512454923">
          <w:marLeft w:val="0"/>
          <w:marRight w:val="0"/>
          <w:marTop w:val="0"/>
          <w:marBottom w:val="0"/>
          <w:divBdr>
            <w:top w:val="none" w:sz="0" w:space="0" w:color="auto"/>
            <w:left w:val="none" w:sz="0" w:space="0" w:color="auto"/>
            <w:bottom w:val="none" w:sz="0" w:space="0" w:color="auto"/>
            <w:right w:val="none" w:sz="0" w:space="0" w:color="auto"/>
          </w:divBdr>
        </w:div>
        <w:div w:id="1979408827">
          <w:marLeft w:val="0"/>
          <w:marRight w:val="0"/>
          <w:marTop w:val="0"/>
          <w:marBottom w:val="0"/>
          <w:divBdr>
            <w:top w:val="none" w:sz="0" w:space="0" w:color="auto"/>
            <w:left w:val="none" w:sz="0" w:space="0" w:color="auto"/>
            <w:bottom w:val="none" w:sz="0" w:space="0" w:color="auto"/>
            <w:right w:val="none" w:sz="0" w:space="0" w:color="auto"/>
          </w:divBdr>
        </w:div>
        <w:div w:id="317734468">
          <w:marLeft w:val="0"/>
          <w:marRight w:val="0"/>
          <w:marTop w:val="0"/>
          <w:marBottom w:val="0"/>
          <w:divBdr>
            <w:top w:val="none" w:sz="0" w:space="0" w:color="auto"/>
            <w:left w:val="none" w:sz="0" w:space="0" w:color="auto"/>
            <w:bottom w:val="none" w:sz="0" w:space="0" w:color="auto"/>
            <w:right w:val="none" w:sz="0" w:space="0" w:color="auto"/>
          </w:divBdr>
        </w:div>
        <w:div w:id="280764011">
          <w:marLeft w:val="0"/>
          <w:marRight w:val="0"/>
          <w:marTop w:val="0"/>
          <w:marBottom w:val="0"/>
          <w:divBdr>
            <w:top w:val="none" w:sz="0" w:space="0" w:color="auto"/>
            <w:left w:val="none" w:sz="0" w:space="0" w:color="auto"/>
            <w:bottom w:val="none" w:sz="0" w:space="0" w:color="auto"/>
            <w:right w:val="none" w:sz="0" w:space="0" w:color="auto"/>
          </w:divBdr>
        </w:div>
        <w:div w:id="1343505241">
          <w:marLeft w:val="0"/>
          <w:marRight w:val="0"/>
          <w:marTop w:val="0"/>
          <w:marBottom w:val="0"/>
          <w:divBdr>
            <w:top w:val="none" w:sz="0" w:space="0" w:color="auto"/>
            <w:left w:val="none" w:sz="0" w:space="0" w:color="auto"/>
            <w:bottom w:val="none" w:sz="0" w:space="0" w:color="auto"/>
            <w:right w:val="none" w:sz="0" w:space="0" w:color="auto"/>
          </w:divBdr>
        </w:div>
        <w:div w:id="1393963531">
          <w:marLeft w:val="0"/>
          <w:marRight w:val="0"/>
          <w:marTop w:val="0"/>
          <w:marBottom w:val="0"/>
          <w:divBdr>
            <w:top w:val="none" w:sz="0" w:space="0" w:color="auto"/>
            <w:left w:val="none" w:sz="0" w:space="0" w:color="auto"/>
            <w:bottom w:val="none" w:sz="0" w:space="0" w:color="auto"/>
            <w:right w:val="none" w:sz="0" w:space="0" w:color="auto"/>
          </w:divBdr>
        </w:div>
        <w:div w:id="261499589">
          <w:marLeft w:val="0"/>
          <w:marRight w:val="0"/>
          <w:marTop w:val="0"/>
          <w:marBottom w:val="0"/>
          <w:divBdr>
            <w:top w:val="none" w:sz="0" w:space="0" w:color="auto"/>
            <w:left w:val="none" w:sz="0" w:space="0" w:color="auto"/>
            <w:bottom w:val="none" w:sz="0" w:space="0" w:color="auto"/>
            <w:right w:val="none" w:sz="0" w:space="0" w:color="auto"/>
          </w:divBdr>
        </w:div>
        <w:div w:id="2136753607">
          <w:marLeft w:val="0"/>
          <w:marRight w:val="0"/>
          <w:marTop w:val="0"/>
          <w:marBottom w:val="0"/>
          <w:divBdr>
            <w:top w:val="none" w:sz="0" w:space="0" w:color="auto"/>
            <w:left w:val="none" w:sz="0" w:space="0" w:color="auto"/>
            <w:bottom w:val="none" w:sz="0" w:space="0" w:color="auto"/>
            <w:right w:val="none" w:sz="0" w:space="0" w:color="auto"/>
          </w:divBdr>
        </w:div>
        <w:div w:id="992298216">
          <w:marLeft w:val="0"/>
          <w:marRight w:val="0"/>
          <w:marTop w:val="0"/>
          <w:marBottom w:val="0"/>
          <w:divBdr>
            <w:top w:val="none" w:sz="0" w:space="0" w:color="auto"/>
            <w:left w:val="none" w:sz="0" w:space="0" w:color="auto"/>
            <w:bottom w:val="none" w:sz="0" w:space="0" w:color="auto"/>
            <w:right w:val="none" w:sz="0" w:space="0" w:color="auto"/>
          </w:divBdr>
        </w:div>
        <w:div w:id="380255119">
          <w:marLeft w:val="0"/>
          <w:marRight w:val="0"/>
          <w:marTop w:val="0"/>
          <w:marBottom w:val="0"/>
          <w:divBdr>
            <w:top w:val="none" w:sz="0" w:space="0" w:color="auto"/>
            <w:left w:val="none" w:sz="0" w:space="0" w:color="auto"/>
            <w:bottom w:val="none" w:sz="0" w:space="0" w:color="auto"/>
            <w:right w:val="none" w:sz="0" w:space="0" w:color="auto"/>
          </w:divBdr>
        </w:div>
        <w:div w:id="1937595758">
          <w:marLeft w:val="0"/>
          <w:marRight w:val="0"/>
          <w:marTop w:val="0"/>
          <w:marBottom w:val="0"/>
          <w:divBdr>
            <w:top w:val="none" w:sz="0" w:space="0" w:color="auto"/>
            <w:left w:val="none" w:sz="0" w:space="0" w:color="auto"/>
            <w:bottom w:val="none" w:sz="0" w:space="0" w:color="auto"/>
            <w:right w:val="none" w:sz="0" w:space="0" w:color="auto"/>
          </w:divBdr>
        </w:div>
        <w:div w:id="1051611455">
          <w:marLeft w:val="0"/>
          <w:marRight w:val="0"/>
          <w:marTop w:val="0"/>
          <w:marBottom w:val="0"/>
          <w:divBdr>
            <w:top w:val="none" w:sz="0" w:space="0" w:color="auto"/>
            <w:left w:val="none" w:sz="0" w:space="0" w:color="auto"/>
            <w:bottom w:val="none" w:sz="0" w:space="0" w:color="auto"/>
            <w:right w:val="none" w:sz="0" w:space="0" w:color="auto"/>
          </w:divBdr>
        </w:div>
        <w:div w:id="1142967590">
          <w:marLeft w:val="0"/>
          <w:marRight w:val="0"/>
          <w:marTop w:val="0"/>
          <w:marBottom w:val="0"/>
          <w:divBdr>
            <w:top w:val="none" w:sz="0" w:space="0" w:color="auto"/>
            <w:left w:val="none" w:sz="0" w:space="0" w:color="auto"/>
            <w:bottom w:val="none" w:sz="0" w:space="0" w:color="auto"/>
            <w:right w:val="none" w:sz="0" w:space="0" w:color="auto"/>
          </w:divBdr>
        </w:div>
        <w:div w:id="2083140373">
          <w:marLeft w:val="0"/>
          <w:marRight w:val="0"/>
          <w:marTop w:val="0"/>
          <w:marBottom w:val="0"/>
          <w:divBdr>
            <w:top w:val="none" w:sz="0" w:space="0" w:color="auto"/>
            <w:left w:val="none" w:sz="0" w:space="0" w:color="auto"/>
            <w:bottom w:val="none" w:sz="0" w:space="0" w:color="auto"/>
            <w:right w:val="none" w:sz="0" w:space="0" w:color="auto"/>
          </w:divBdr>
        </w:div>
        <w:div w:id="1002659523">
          <w:marLeft w:val="0"/>
          <w:marRight w:val="0"/>
          <w:marTop w:val="0"/>
          <w:marBottom w:val="0"/>
          <w:divBdr>
            <w:top w:val="none" w:sz="0" w:space="0" w:color="auto"/>
            <w:left w:val="none" w:sz="0" w:space="0" w:color="auto"/>
            <w:bottom w:val="none" w:sz="0" w:space="0" w:color="auto"/>
            <w:right w:val="none" w:sz="0" w:space="0" w:color="auto"/>
          </w:divBdr>
        </w:div>
        <w:div w:id="1995253027">
          <w:marLeft w:val="0"/>
          <w:marRight w:val="0"/>
          <w:marTop w:val="0"/>
          <w:marBottom w:val="0"/>
          <w:divBdr>
            <w:top w:val="none" w:sz="0" w:space="0" w:color="auto"/>
            <w:left w:val="none" w:sz="0" w:space="0" w:color="auto"/>
            <w:bottom w:val="none" w:sz="0" w:space="0" w:color="auto"/>
            <w:right w:val="none" w:sz="0" w:space="0" w:color="auto"/>
          </w:divBdr>
        </w:div>
        <w:div w:id="145126624">
          <w:marLeft w:val="0"/>
          <w:marRight w:val="0"/>
          <w:marTop w:val="0"/>
          <w:marBottom w:val="0"/>
          <w:divBdr>
            <w:top w:val="none" w:sz="0" w:space="0" w:color="auto"/>
            <w:left w:val="none" w:sz="0" w:space="0" w:color="auto"/>
            <w:bottom w:val="none" w:sz="0" w:space="0" w:color="auto"/>
            <w:right w:val="none" w:sz="0" w:space="0" w:color="auto"/>
          </w:divBdr>
        </w:div>
        <w:div w:id="773208655">
          <w:marLeft w:val="0"/>
          <w:marRight w:val="0"/>
          <w:marTop w:val="0"/>
          <w:marBottom w:val="0"/>
          <w:divBdr>
            <w:top w:val="none" w:sz="0" w:space="0" w:color="auto"/>
            <w:left w:val="none" w:sz="0" w:space="0" w:color="auto"/>
            <w:bottom w:val="none" w:sz="0" w:space="0" w:color="auto"/>
            <w:right w:val="none" w:sz="0" w:space="0" w:color="auto"/>
          </w:divBdr>
        </w:div>
        <w:div w:id="1633562307">
          <w:marLeft w:val="0"/>
          <w:marRight w:val="0"/>
          <w:marTop w:val="0"/>
          <w:marBottom w:val="0"/>
          <w:divBdr>
            <w:top w:val="none" w:sz="0" w:space="0" w:color="auto"/>
            <w:left w:val="none" w:sz="0" w:space="0" w:color="auto"/>
            <w:bottom w:val="none" w:sz="0" w:space="0" w:color="auto"/>
            <w:right w:val="none" w:sz="0" w:space="0" w:color="auto"/>
          </w:divBdr>
        </w:div>
        <w:div w:id="314258916">
          <w:marLeft w:val="0"/>
          <w:marRight w:val="0"/>
          <w:marTop w:val="0"/>
          <w:marBottom w:val="0"/>
          <w:divBdr>
            <w:top w:val="none" w:sz="0" w:space="0" w:color="auto"/>
            <w:left w:val="none" w:sz="0" w:space="0" w:color="auto"/>
            <w:bottom w:val="none" w:sz="0" w:space="0" w:color="auto"/>
            <w:right w:val="none" w:sz="0" w:space="0" w:color="auto"/>
          </w:divBdr>
        </w:div>
        <w:div w:id="1366441254">
          <w:marLeft w:val="0"/>
          <w:marRight w:val="0"/>
          <w:marTop w:val="0"/>
          <w:marBottom w:val="0"/>
          <w:divBdr>
            <w:top w:val="none" w:sz="0" w:space="0" w:color="auto"/>
            <w:left w:val="none" w:sz="0" w:space="0" w:color="auto"/>
            <w:bottom w:val="none" w:sz="0" w:space="0" w:color="auto"/>
            <w:right w:val="none" w:sz="0" w:space="0" w:color="auto"/>
          </w:divBdr>
        </w:div>
      </w:divsChild>
    </w:div>
    <w:div w:id="588848876">
      <w:bodyDiv w:val="1"/>
      <w:marLeft w:val="0"/>
      <w:marRight w:val="0"/>
      <w:marTop w:val="0"/>
      <w:marBottom w:val="0"/>
      <w:divBdr>
        <w:top w:val="none" w:sz="0" w:space="0" w:color="auto"/>
        <w:left w:val="none" w:sz="0" w:space="0" w:color="auto"/>
        <w:bottom w:val="none" w:sz="0" w:space="0" w:color="auto"/>
        <w:right w:val="none" w:sz="0" w:space="0" w:color="auto"/>
      </w:divBdr>
    </w:div>
    <w:div w:id="589001765">
      <w:bodyDiv w:val="1"/>
      <w:marLeft w:val="0"/>
      <w:marRight w:val="0"/>
      <w:marTop w:val="0"/>
      <w:marBottom w:val="0"/>
      <w:divBdr>
        <w:top w:val="none" w:sz="0" w:space="0" w:color="auto"/>
        <w:left w:val="none" w:sz="0" w:space="0" w:color="auto"/>
        <w:bottom w:val="none" w:sz="0" w:space="0" w:color="auto"/>
        <w:right w:val="none" w:sz="0" w:space="0" w:color="auto"/>
      </w:divBdr>
    </w:div>
    <w:div w:id="589197017">
      <w:bodyDiv w:val="1"/>
      <w:marLeft w:val="0"/>
      <w:marRight w:val="0"/>
      <w:marTop w:val="0"/>
      <w:marBottom w:val="0"/>
      <w:divBdr>
        <w:top w:val="none" w:sz="0" w:space="0" w:color="auto"/>
        <w:left w:val="none" w:sz="0" w:space="0" w:color="auto"/>
        <w:bottom w:val="none" w:sz="0" w:space="0" w:color="auto"/>
        <w:right w:val="none" w:sz="0" w:space="0" w:color="auto"/>
      </w:divBdr>
    </w:div>
    <w:div w:id="590241104">
      <w:bodyDiv w:val="1"/>
      <w:marLeft w:val="0"/>
      <w:marRight w:val="0"/>
      <w:marTop w:val="0"/>
      <w:marBottom w:val="0"/>
      <w:divBdr>
        <w:top w:val="none" w:sz="0" w:space="0" w:color="auto"/>
        <w:left w:val="none" w:sz="0" w:space="0" w:color="auto"/>
        <w:bottom w:val="none" w:sz="0" w:space="0" w:color="auto"/>
        <w:right w:val="none" w:sz="0" w:space="0" w:color="auto"/>
      </w:divBdr>
    </w:div>
    <w:div w:id="590503901">
      <w:bodyDiv w:val="1"/>
      <w:marLeft w:val="0"/>
      <w:marRight w:val="0"/>
      <w:marTop w:val="0"/>
      <w:marBottom w:val="0"/>
      <w:divBdr>
        <w:top w:val="none" w:sz="0" w:space="0" w:color="auto"/>
        <w:left w:val="none" w:sz="0" w:space="0" w:color="auto"/>
        <w:bottom w:val="none" w:sz="0" w:space="0" w:color="auto"/>
        <w:right w:val="none" w:sz="0" w:space="0" w:color="auto"/>
      </w:divBdr>
    </w:div>
    <w:div w:id="590969524">
      <w:bodyDiv w:val="1"/>
      <w:marLeft w:val="0"/>
      <w:marRight w:val="0"/>
      <w:marTop w:val="0"/>
      <w:marBottom w:val="0"/>
      <w:divBdr>
        <w:top w:val="none" w:sz="0" w:space="0" w:color="auto"/>
        <w:left w:val="none" w:sz="0" w:space="0" w:color="auto"/>
        <w:bottom w:val="none" w:sz="0" w:space="0" w:color="auto"/>
        <w:right w:val="none" w:sz="0" w:space="0" w:color="auto"/>
      </w:divBdr>
    </w:div>
    <w:div w:id="591015533">
      <w:bodyDiv w:val="1"/>
      <w:marLeft w:val="0"/>
      <w:marRight w:val="0"/>
      <w:marTop w:val="0"/>
      <w:marBottom w:val="0"/>
      <w:divBdr>
        <w:top w:val="none" w:sz="0" w:space="0" w:color="auto"/>
        <w:left w:val="none" w:sz="0" w:space="0" w:color="auto"/>
        <w:bottom w:val="none" w:sz="0" w:space="0" w:color="auto"/>
        <w:right w:val="none" w:sz="0" w:space="0" w:color="auto"/>
      </w:divBdr>
    </w:div>
    <w:div w:id="591398471">
      <w:bodyDiv w:val="1"/>
      <w:marLeft w:val="0"/>
      <w:marRight w:val="0"/>
      <w:marTop w:val="0"/>
      <w:marBottom w:val="0"/>
      <w:divBdr>
        <w:top w:val="none" w:sz="0" w:space="0" w:color="auto"/>
        <w:left w:val="none" w:sz="0" w:space="0" w:color="auto"/>
        <w:bottom w:val="none" w:sz="0" w:space="0" w:color="auto"/>
        <w:right w:val="none" w:sz="0" w:space="0" w:color="auto"/>
      </w:divBdr>
    </w:div>
    <w:div w:id="591665432">
      <w:bodyDiv w:val="1"/>
      <w:marLeft w:val="0"/>
      <w:marRight w:val="0"/>
      <w:marTop w:val="0"/>
      <w:marBottom w:val="0"/>
      <w:divBdr>
        <w:top w:val="none" w:sz="0" w:space="0" w:color="auto"/>
        <w:left w:val="none" w:sz="0" w:space="0" w:color="auto"/>
        <w:bottom w:val="none" w:sz="0" w:space="0" w:color="auto"/>
        <w:right w:val="none" w:sz="0" w:space="0" w:color="auto"/>
      </w:divBdr>
    </w:div>
    <w:div w:id="592475117">
      <w:bodyDiv w:val="1"/>
      <w:marLeft w:val="0"/>
      <w:marRight w:val="0"/>
      <w:marTop w:val="0"/>
      <w:marBottom w:val="0"/>
      <w:divBdr>
        <w:top w:val="none" w:sz="0" w:space="0" w:color="auto"/>
        <w:left w:val="none" w:sz="0" w:space="0" w:color="auto"/>
        <w:bottom w:val="none" w:sz="0" w:space="0" w:color="auto"/>
        <w:right w:val="none" w:sz="0" w:space="0" w:color="auto"/>
      </w:divBdr>
    </w:div>
    <w:div w:id="592980805">
      <w:bodyDiv w:val="1"/>
      <w:marLeft w:val="0"/>
      <w:marRight w:val="0"/>
      <w:marTop w:val="0"/>
      <w:marBottom w:val="0"/>
      <w:divBdr>
        <w:top w:val="none" w:sz="0" w:space="0" w:color="auto"/>
        <w:left w:val="none" w:sz="0" w:space="0" w:color="auto"/>
        <w:bottom w:val="none" w:sz="0" w:space="0" w:color="auto"/>
        <w:right w:val="none" w:sz="0" w:space="0" w:color="auto"/>
      </w:divBdr>
    </w:div>
    <w:div w:id="593056731">
      <w:bodyDiv w:val="1"/>
      <w:marLeft w:val="0"/>
      <w:marRight w:val="0"/>
      <w:marTop w:val="0"/>
      <w:marBottom w:val="0"/>
      <w:divBdr>
        <w:top w:val="none" w:sz="0" w:space="0" w:color="auto"/>
        <w:left w:val="none" w:sz="0" w:space="0" w:color="auto"/>
        <w:bottom w:val="none" w:sz="0" w:space="0" w:color="auto"/>
        <w:right w:val="none" w:sz="0" w:space="0" w:color="auto"/>
      </w:divBdr>
    </w:div>
    <w:div w:id="593977215">
      <w:bodyDiv w:val="1"/>
      <w:marLeft w:val="0"/>
      <w:marRight w:val="0"/>
      <w:marTop w:val="0"/>
      <w:marBottom w:val="0"/>
      <w:divBdr>
        <w:top w:val="none" w:sz="0" w:space="0" w:color="auto"/>
        <w:left w:val="none" w:sz="0" w:space="0" w:color="auto"/>
        <w:bottom w:val="none" w:sz="0" w:space="0" w:color="auto"/>
        <w:right w:val="none" w:sz="0" w:space="0" w:color="auto"/>
      </w:divBdr>
    </w:div>
    <w:div w:id="594674024">
      <w:bodyDiv w:val="1"/>
      <w:marLeft w:val="0"/>
      <w:marRight w:val="0"/>
      <w:marTop w:val="0"/>
      <w:marBottom w:val="0"/>
      <w:divBdr>
        <w:top w:val="none" w:sz="0" w:space="0" w:color="auto"/>
        <w:left w:val="none" w:sz="0" w:space="0" w:color="auto"/>
        <w:bottom w:val="none" w:sz="0" w:space="0" w:color="auto"/>
        <w:right w:val="none" w:sz="0" w:space="0" w:color="auto"/>
      </w:divBdr>
    </w:div>
    <w:div w:id="595135596">
      <w:bodyDiv w:val="1"/>
      <w:marLeft w:val="0"/>
      <w:marRight w:val="0"/>
      <w:marTop w:val="0"/>
      <w:marBottom w:val="0"/>
      <w:divBdr>
        <w:top w:val="none" w:sz="0" w:space="0" w:color="auto"/>
        <w:left w:val="none" w:sz="0" w:space="0" w:color="auto"/>
        <w:bottom w:val="none" w:sz="0" w:space="0" w:color="auto"/>
        <w:right w:val="none" w:sz="0" w:space="0" w:color="auto"/>
      </w:divBdr>
    </w:div>
    <w:div w:id="597980116">
      <w:bodyDiv w:val="1"/>
      <w:marLeft w:val="0"/>
      <w:marRight w:val="0"/>
      <w:marTop w:val="0"/>
      <w:marBottom w:val="0"/>
      <w:divBdr>
        <w:top w:val="none" w:sz="0" w:space="0" w:color="auto"/>
        <w:left w:val="none" w:sz="0" w:space="0" w:color="auto"/>
        <w:bottom w:val="none" w:sz="0" w:space="0" w:color="auto"/>
        <w:right w:val="none" w:sz="0" w:space="0" w:color="auto"/>
      </w:divBdr>
    </w:div>
    <w:div w:id="598176759">
      <w:bodyDiv w:val="1"/>
      <w:marLeft w:val="0"/>
      <w:marRight w:val="0"/>
      <w:marTop w:val="0"/>
      <w:marBottom w:val="0"/>
      <w:divBdr>
        <w:top w:val="none" w:sz="0" w:space="0" w:color="auto"/>
        <w:left w:val="none" w:sz="0" w:space="0" w:color="auto"/>
        <w:bottom w:val="none" w:sz="0" w:space="0" w:color="auto"/>
        <w:right w:val="none" w:sz="0" w:space="0" w:color="auto"/>
      </w:divBdr>
    </w:div>
    <w:div w:id="598411449">
      <w:bodyDiv w:val="1"/>
      <w:marLeft w:val="0"/>
      <w:marRight w:val="0"/>
      <w:marTop w:val="0"/>
      <w:marBottom w:val="0"/>
      <w:divBdr>
        <w:top w:val="none" w:sz="0" w:space="0" w:color="auto"/>
        <w:left w:val="none" w:sz="0" w:space="0" w:color="auto"/>
        <w:bottom w:val="none" w:sz="0" w:space="0" w:color="auto"/>
        <w:right w:val="none" w:sz="0" w:space="0" w:color="auto"/>
      </w:divBdr>
    </w:div>
    <w:div w:id="598492875">
      <w:bodyDiv w:val="1"/>
      <w:marLeft w:val="0"/>
      <w:marRight w:val="0"/>
      <w:marTop w:val="0"/>
      <w:marBottom w:val="0"/>
      <w:divBdr>
        <w:top w:val="none" w:sz="0" w:space="0" w:color="auto"/>
        <w:left w:val="none" w:sz="0" w:space="0" w:color="auto"/>
        <w:bottom w:val="none" w:sz="0" w:space="0" w:color="auto"/>
        <w:right w:val="none" w:sz="0" w:space="0" w:color="auto"/>
      </w:divBdr>
    </w:div>
    <w:div w:id="598876224">
      <w:bodyDiv w:val="1"/>
      <w:marLeft w:val="0"/>
      <w:marRight w:val="0"/>
      <w:marTop w:val="0"/>
      <w:marBottom w:val="0"/>
      <w:divBdr>
        <w:top w:val="none" w:sz="0" w:space="0" w:color="auto"/>
        <w:left w:val="none" w:sz="0" w:space="0" w:color="auto"/>
        <w:bottom w:val="none" w:sz="0" w:space="0" w:color="auto"/>
        <w:right w:val="none" w:sz="0" w:space="0" w:color="auto"/>
      </w:divBdr>
    </w:div>
    <w:div w:id="599412614">
      <w:bodyDiv w:val="1"/>
      <w:marLeft w:val="0"/>
      <w:marRight w:val="0"/>
      <w:marTop w:val="0"/>
      <w:marBottom w:val="0"/>
      <w:divBdr>
        <w:top w:val="none" w:sz="0" w:space="0" w:color="auto"/>
        <w:left w:val="none" w:sz="0" w:space="0" w:color="auto"/>
        <w:bottom w:val="none" w:sz="0" w:space="0" w:color="auto"/>
        <w:right w:val="none" w:sz="0" w:space="0" w:color="auto"/>
      </w:divBdr>
    </w:div>
    <w:div w:id="600065444">
      <w:bodyDiv w:val="1"/>
      <w:marLeft w:val="0"/>
      <w:marRight w:val="0"/>
      <w:marTop w:val="0"/>
      <w:marBottom w:val="0"/>
      <w:divBdr>
        <w:top w:val="none" w:sz="0" w:space="0" w:color="auto"/>
        <w:left w:val="none" w:sz="0" w:space="0" w:color="auto"/>
        <w:bottom w:val="none" w:sz="0" w:space="0" w:color="auto"/>
        <w:right w:val="none" w:sz="0" w:space="0" w:color="auto"/>
      </w:divBdr>
    </w:div>
    <w:div w:id="601499189">
      <w:bodyDiv w:val="1"/>
      <w:marLeft w:val="0"/>
      <w:marRight w:val="0"/>
      <w:marTop w:val="0"/>
      <w:marBottom w:val="0"/>
      <w:divBdr>
        <w:top w:val="none" w:sz="0" w:space="0" w:color="auto"/>
        <w:left w:val="none" w:sz="0" w:space="0" w:color="auto"/>
        <w:bottom w:val="none" w:sz="0" w:space="0" w:color="auto"/>
        <w:right w:val="none" w:sz="0" w:space="0" w:color="auto"/>
      </w:divBdr>
    </w:div>
    <w:div w:id="603465090">
      <w:bodyDiv w:val="1"/>
      <w:marLeft w:val="0"/>
      <w:marRight w:val="0"/>
      <w:marTop w:val="0"/>
      <w:marBottom w:val="0"/>
      <w:divBdr>
        <w:top w:val="none" w:sz="0" w:space="0" w:color="auto"/>
        <w:left w:val="none" w:sz="0" w:space="0" w:color="auto"/>
        <w:bottom w:val="none" w:sz="0" w:space="0" w:color="auto"/>
        <w:right w:val="none" w:sz="0" w:space="0" w:color="auto"/>
      </w:divBdr>
    </w:div>
    <w:div w:id="604004044">
      <w:bodyDiv w:val="1"/>
      <w:marLeft w:val="0"/>
      <w:marRight w:val="0"/>
      <w:marTop w:val="0"/>
      <w:marBottom w:val="0"/>
      <w:divBdr>
        <w:top w:val="none" w:sz="0" w:space="0" w:color="auto"/>
        <w:left w:val="none" w:sz="0" w:space="0" w:color="auto"/>
        <w:bottom w:val="none" w:sz="0" w:space="0" w:color="auto"/>
        <w:right w:val="none" w:sz="0" w:space="0" w:color="auto"/>
      </w:divBdr>
    </w:div>
    <w:div w:id="604921735">
      <w:bodyDiv w:val="1"/>
      <w:marLeft w:val="0"/>
      <w:marRight w:val="0"/>
      <w:marTop w:val="0"/>
      <w:marBottom w:val="0"/>
      <w:divBdr>
        <w:top w:val="none" w:sz="0" w:space="0" w:color="auto"/>
        <w:left w:val="none" w:sz="0" w:space="0" w:color="auto"/>
        <w:bottom w:val="none" w:sz="0" w:space="0" w:color="auto"/>
        <w:right w:val="none" w:sz="0" w:space="0" w:color="auto"/>
      </w:divBdr>
    </w:div>
    <w:div w:id="605111939">
      <w:bodyDiv w:val="1"/>
      <w:marLeft w:val="0"/>
      <w:marRight w:val="0"/>
      <w:marTop w:val="0"/>
      <w:marBottom w:val="0"/>
      <w:divBdr>
        <w:top w:val="none" w:sz="0" w:space="0" w:color="auto"/>
        <w:left w:val="none" w:sz="0" w:space="0" w:color="auto"/>
        <w:bottom w:val="none" w:sz="0" w:space="0" w:color="auto"/>
        <w:right w:val="none" w:sz="0" w:space="0" w:color="auto"/>
      </w:divBdr>
    </w:div>
    <w:div w:id="605231027">
      <w:bodyDiv w:val="1"/>
      <w:marLeft w:val="0"/>
      <w:marRight w:val="0"/>
      <w:marTop w:val="0"/>
      <w:marBottom w:val="0"/>
      <w:divBdr>
        <w:top w:val="none" w:sz="0" w:space="0" w:color="auto"/>
        <w:left w:val="none" w:sz="0" w:space="0" w:color="auto"/>
        <w:bottom w:val="none" w:sz="0" w:space="0" w:color="auto"/>
        <w:right w:val="none" w:sz="0" w:space="0" w:color="auto"/>
      </w:divBdr>
    </w:div>
    <w:div w:id="607008412">
      <w:bodyDiv w:val="1"/>
      <w:marLeft w:val="0"/>
      <w:marRight w:val="0"/>
      <w:marTop w:val="0"/>
      <w:marBottom w:val="0"/>
      <w:divBdr>
        <w:top w:val="none" w:sz="0" w:space="0" w:color="auto"/>
        <w:left w:val="none" w:sz="0" w:space="0" w:color="auto"/>
        <w:bottom w:val="none" w:sz="0" w:space="0" w:color="auto"/>
        <w:right w:val="none" w:sz="0" w:space="0" w:color="auto"/>
      </w:divBdr>
    </w:div>
    <w:div w:id="607469295">
      <w:bodyDiv w:val="1"/>
      <w:marLeft w:val="0"/>
      <w:marRight w:val="0"/>
      <w:marTop w:val="0"/>
      <w:marBottom w:val="0"/>
      <w:divBdr>
        <w:top w:val="none" w:sz="0" w:space="0" w:color="auto"/>
        <w:left w:val="none" w:sz="0" w:space="0" w:color="auto"/>
        <w:bottom w:val="none" w:sz="0" w:space="0" w:color="auto"/>
        <w:right w:val="none" w:sz="0" w:space="0" w:color="auto"/>
      </w:divBdr>
    </w:div>
    <w:div w:id="607589765">
      <w:bodyDiv w:val="1"/>
      <w:marLeft w:val="0"/>
      <w:marRight w:val="0"/>
      <w:marTop w:val="0"/>
      <w:marBottom w:val="0"/>
      <w:divBdr>
        <w:top w:val="none" w:sz="0" w:space="0" w:color="auto"/>
        <w:left w:val="none" w:sz="0" w:space="0" w:color="auto"/>
        <w:bottom w:val="none" w:sz="0" w:space="0" w:color="auto"/>
        <w:right w:val="none" w:sz="0" w:space="0" w:color="auto"/>
      </w:divBdr>
    </w:div>
    <w:div w:id="607657775">
      <w:bodyDiv w:val="1"/>
      <w:marLeft w:val="0"/>
      <w:marRight w:val="0"/>
      <w:marTop w:val="0"/>
      <w:marBottom w:val="0"/>
      <w:divBdr>
        <w:top w:val="none" w:sz="0" w:space="0" w:color="auto"/>
        <w:left w:val="none" w:sz="0" w:space="0" w:color="auto"/>
        <w:bottom w:val="none" w:sz="0" w:space="0" w:color="auto"/>
        <w:right w:val="none" w:sz="0" w:space="0" w:color="auto"/>
      </w:divBdr>
    </w:div>
    <w:div w:id="608320186">
      <w:bodyDiv w:val="1"/>
      <w:marLeft w:val="0"/>
      <w:marRight w:val="0"/>
      <w:marTop w:val="0"/>
      <w:marBottom w:val="0"/>
      <w:divBdr>
        <w:top w:val="none" w:sz="0" w:space="0" w:color="auto"/>
        <w:left w:val="none" w:sz="0" w:space="0" w:color="auto"/>
        <w:bottom w:val="none" w:sz="0" w:space="0" w:color="auto"/>
        <w:right w:val="none" w:sz="0" w:space="0" w:color="auto"/>
      </w:divBdr>
    </w:div>
    <w:div w:id="609900941">
      <w:bodyDiv w:val="1"/>
      <w:marLeft w:val="0"/>
      <w:marRight w:val="0"/>
      <w:marTop w:val="0"/>
      <w:marBottom w:val="0"/>
      <w:divBdr>
        <w:top w:val="none" w:sz="0" w:space="0" w:color="auto"/>
        <w:left w:val="none" w:sz="0" w:space="0" w:color="auto"/>
        <w:bottom w:val="none" w:sz="0" w:space="0" w:color="auto"/>
        <w:right w:val="none" w:sz="0" w:space="0" w:color="auto"/>
      </w:divBdr>
    </w:div>
    <w:div w:id="610746623">
      <w:bodyDiv w:val="1"/>
      <w:marLeft w:val="0"/>
      <w:marRight w:val="0"/>
      <w:marTop w:val="0"/>
      <w:marBottom w:val="0"/>
      <w:divBdr>
        <w:top w:val="none" w:sz="0" w:space="0" w:color="auto"/>
        <w:left w:val="none" w:sz="0" w:space="0" w:color="auto"/>
        <w:bottom w:val="none" w:sz="0" w:space="0" w:color="auto"/>
        <w:right w:val="none" w:sz="0" w:space="0" w:color="auto"/>
      </w:divBdr>
    </w:div>
    <w:div w:id="611790276">
      <w:bodyDiv w:val="1"/>
      <w:marLeft w:val="0"/>
      <w:marRight w:val="0"/>
      <w:marTop w:val="0"/>
      <w:marBottom w:val="0"/>
      <w:divBdr>
        <w:top w:val="none" w:sz="0" w:space="0" w:color="auto"/>
        <w:left w:val="none" w:sz="0" w:space="0" w:color="auto"/>
        <w:bottom w:val="none" w:sz="0" w:space="0" w:color="auto"/>
        <w:right w:val="none" w:sz="0" w:space="0" w:color="auto"/>
      </w:divBdr>
    </w:div>
    <w:div w:id="612640455">
      <w:bodyDiv w:val="1"/>
      <w:marLeft w:val="0"/>
      <w:marRight w:val="0"/>
      <w:marTop w:val="0"/>
      <w:marBottom w:val="0"/>
      <w:divBdr>
        <w:top w:val="none" w:sz="0" w:space="0" w:color="auto"/>
        <w:left w:val="none" w:sz="0" w:space="0" w:color="auto"/>
        <w:bottom w:val="none" w:sz="0" w:space="0" w:color="auto"/>
        <w:right w:val="none" w:sz="0" w:space="0" w:color="auto"/>
      </w:divBdr>
    </w:div>
    <w:div w:id="613094848">
      <w:bodyDiv w:val="1"/>
      <w:marLeft w:val="0"/>
      <w:marRight w:val="0"/>
      <w:marTop w:val="0"/>
      <w:marBottom w:val="0"/>
      <w:divBdr>
        <w:top w:val="none" w:sz="0" w:space="0" w:color="auto"/>
        <w:left w:val="none" w:sz="0" w:space="0" w:color="auto"/>
        <w:bottom w:val="none" w:sz="0" w:space="0" w:color="auto"/>
        <w:right w:val="none" w:sz="0" w:space="0" w:color="auto"/>
      </w:divBdr>
    </w:div>
    <w:div w:id="613099692">
      <w:bodyDiv w:val="1"/>
      <w:marLeft w:val="0"/>
      <w:marRight w:val="0"/>
      <w:marTop w:val="0"/>
      <w:marBottom w:val="0"/>
      <w:divBdr>
        <w:top w:val="none" w:sz="0" w:space="0" w:color="auto"/>
        <w:left w:val="none" w:sz="0" w:space="0" w:color="auto"/>
        <w:bottom w:val="none" w:sz="0" w:space="0" w:color="auto"/>
        <w:right w:val="none" w:sz="0" w:space="0" w:color="auto"/>
      </w:divBdr>
    </w:div>
    <w:div w:id="613632447">
      <w:bodyDiv w:val="1"/>
      <w:marLeft w:val="0"/>
      <w:marRight w:val="0"/>
      <w:marTop w:val="0"/>
      <w:marBottom w:val="0"/>
      <w:divBdr>
        <w:top w:val="none" w:sz="0" w:space="0" w:color="auto"/>
        <w:left w:val="none" w:sz="0" w:space="0" w:color="auto"/>
        <w:bottom w:val="none" w:sz="0" w:space="0" w:color="auto"/>
        <w:right w:val="none" w:sz="0" w:space="0" w:color="auto"/>
      </w:divBdr>
    </w:div>
    <w:div w:id="614366590">
      <w:bodyDiv w:val="1"/>
      <w:marLeft w:val="0"/>
      <w:marRight w:val="0"/>
      <w:marTop w:val="0"/>
      <w:marBottom w:val="0"/>
      <w:divBdr>
        <w:top w:val="none" w:sz="0" w:space="0" w:color="auto"/>
        <w:left w:val="none" w:sz="0" w:space="0" w:color="auto"/>
        <w:bottom w:val="none" w:sz="0" w:space="0" w:color="auto"/>
        <w:right w:val="none" w:sz="0" w:space="0" w:color="auto"/>
      </w:divBdr>
    </w:div>
    <w:div w:id="614748632">
      <w:bodyDiv w:val="1"/>
      <w:marLeft w:val="0"/>
      <w:marRight w:val="0"/>
      <w:marTop w:val="0"/>
      <w:marBottom w:val="0"/>
      <w:divBdr>
        <w:top w:val="none" w:sz="0" w:space="0" w:color="auto"/>
        <w:left w:val="none" w:sz="0" w:space="0" w:color="auto"/>
        <w:bottom w:val="none" w:sz="0" w:space="0" w:color="auto"/>
        <w:right w:val="none" w:sz="0" w:space="0" w:color="auto"/>
      </w:divBdr>
    </w:div>
    <w:div w:id="614796289">
      <w:bodyDiv w:val="1"/>
      <w:marLeft w:val="0"/>
      <w:marRight w:val="0"/>
      <w:marTop w:val="0"/>
      <w:marBottom w:val="0"/>
      <w:divBdr>
        <w:top w:val="none" w:sz="0" w:space="0" w:color="auto"/>
        <w:left w:val="none" w:sz="0" w:space="0" w:color="auto"/>
        <w:bottom w:val="none" w:sz="0" w:space="0" w:color="auto"/>
        <w:right w:val="none" w:sz="0" w:space="0" w:color="auto"/>
      </w:divBdr>
    </w:div>
    <w:div w:id="614868875">
      <w:bodyDiv w:val="1"/>
      <w:marLeft w:val="0"/>
      <w:marRight w:val="0"/>
      <w:marTop w:val="0"/>
      <w:marBottom w:val="0"/>
      <w:divBdr>
        <w:top w:val="none" w:sz="0" w:space="0" w:color="auto"/>
        <w:left w:val="none" w:sz="0" w:space="0" w:color="auto"/>
        <w:bottom w:val="none" w:sz="0" w:space="0" w:color="auto"/>
        <w:right w:val="none" w:sz="0" w:space="0" w:color="auto"/>
      </w:divBdr>
    </w:div>
    <w:div w:id="615212843">
      <w:bodyDiv w:val="1"/>
      <w:marLeft w:val="0"/>
      <w:marRight w:val="0"/>
      <w:marTop w:val="0"/>
      <w:marBottom w:val="0"/>
      <w:divBdr>
        <w:top w:val="none" w:sz="0" w:space="0" w:color="auto"/>
        <w:left w:val="none" w:sz="0" w:space="0" w:color="auto"/>
        <w:bottom w:val="none" w:sz="0" w:space="0" w:color="auto"/>
        <w:right w:val="none" w:sz="0" w:space="0" w:color="auto"/>
      </w:divBdr>
    </w:div>
    <w:div w:id="616066056">
      <w:bodyDiv w:val="1"/>
      <w:marLeft w:val="0"/>
      <w:marRight w:val="0"/>
      <w:marTop w:val="0"/>
      <w:marBottom w:val="0"/>
      <w:divBdr>
        <w:top w:val="none" w:sz="0" w:space="0" w:color="auto"/>
        <w:left w:val="none" w:sz="0" w:space="0" w:color="auto"/>
        <w:bottom w:val="none" w:sz="0" w:space="0" w:color="auto"/>
        <w:right w:val="none" w:sz="0" w:space="0" w:color="auto"/>
      </w:divBdr>
    </w:div>
    <w:div w:id="616647263">
      <w:bodyDiv w:val="1"/>
      <w:marLeft w:val="0"/>
      <w:marRight w:val="0"/>
      <w:marTop w:val="0"/>
      <w:marBottom w:val="0"/>
      <w:divBdr>
        <w:top w:val="none" w:sz="0" w:space="0" w:color="auto"/>
        <w:left w:val="none" w:sz="0" w:space="0" w:color="auto"/>
        <w:bottom w:val="none" w:sz="0" w:space="0" w:color="auto"/>
        <w:right w:val="none" w:sz="0" w:space="0" w:color="auto"/>
      </w:divBdr>
    </w:div>
    <w:div w:id="618606564">
      <w:bodyDiv w:val="1"/>
      <w:marLeft w:val="0"/>
      <w:marRight w:val="0"/>
      <w:marTop w:val="0"/>
      <w:marBottom w:val="0"/>
      <w:divBdr>
        <w:top w:val="none" w:sz="0" w:space="0" w:color="auto"/>
        <w:left w:val="none" w:sz="0" w:space="0" w:color="auto"/>
        <w:bottom w:val="none" w:sz="0" w:space="0" w:color="auto"/>
        <w:right w:val="none" w:sz="0" w:space="0" w:color="auto"/>
      </w:divBdr>
    </w:div>
    <w:div w:id="618994643">
      <w:bodyDiv w:val="1"/>
      <w:marLeft w:val="0"/>
      <w:marRight w:val="0"/>
      <w:marTop w:val="0"/>
      <w:marBottom w:val="0"/>
      <w:divBdr>
        <w:top w:val="none" w:sz="0" w:space="0" w:color="auto"/>
        <w:left w:val="none" w:sz="0" w:space="0" w:color="auto"/>
        <w:bottom w:val="none" w:sz="0" w:space="0" w:color="auto"/>
        <w:right w:val="none" w:sz="0" w:space="0" w:color="auto"/>
      </w:divBdr>
    </w:div>
    <w:div w:id="619411857">
      <w:bodyDiv w:val="1"/>
      <w:marLeft w:val="0"/>
      <w:marRight w:val="0"/>
      <w:marTop w:val="0"/>
      <w:marBottom w:val="0"/>
      <w:divBdr>
        <w:top w:val="none" w:sz="0" w:space="0" w:color="auto"/>
        <w:left w:val="none" w:sz="0" w:space="0" w:color="auto"/>
        <w:bottom w:val="none" w:sz="0" w:space="0" w:color="auto"/>
        <w:right w:val="none" w:sz="0" w:space="0" w:color="auto"/>
      </w:divBdr>
    </w:div>
    <w:div w:id="619650494">
      <w:bodyDiv w:val="1"/>
      <w:marLeft w:val="0"/>
      <w:marRight w:val="0"/>
      <w:marTop w:val="0"/>
      <w:marBottom w:val="0"/>
      <w:divBdr>
        <w:top w:val="none" w:sz="0" w:space="0" w:color="auto"/>
        <w:left w:val="none" w:sz="0" w:space="0" w:color="auto"/>
        <w:bottom w:val="none" w:sz="0" w:space="0" w:color="auto"/>
        <w:right w:val="none" w:sz="0" w:space="0" w:color="auto"/>
      </w:divBdr>
    </w:div>
    <w:div w:id="621036768">
      <w:bodyDiv w:val="1"/>
      <w:marLeft w:val="0"/>
      <w:marRight w:val="0"/>
      <w:marTop w:val="0"/>
      <w:marBottom w:val="0"/>
      <w:divBdr>
        <w:top w:val="none" w:sz="0" w:space="0" w:color="auto"/>
        <w:left w:val="none" w:sz="0" w:space="0" w:color="auto"/>
        <w:bottom w:val="none" w:sz="0" w:space="0" w:color="auto"/>
        <w:right w:val="none" w:sz="0" w:space="0" w:color="auto"/>
      </w:divBdr>
    </w:div>
    <w:div w:id="622199119">
      <w:bodyDiv w:val="1"/>
      <w:marLeft w:val="0"/>
      <w:marRight w:val="0"/>
      <w:marTop w:val="0"/>
      <w:marBottom w:val="0"/>
      <w:divBdr>
        <w:top w:val="none" w:sz="0" w:space="0" w:color="auto"/>
        <w:left w:val="none" w:sz="0" w:space="0" w:color="auto"/>
        <w:bottom w:val="none" w:sz="0" w:space="0" w:color="auto"/>
        <w:right w:val="none" w:sz="0" w:space="0" w:color="auto"/>
      </w:divBdr>
    </w:div>
    <w:div w:id="623539972">
      <w:bodyDiv w:val="1"/>
      <w:marLeft w:val="0"/>
      <w:marRight w:val="0"/>
      <w:marTop w:val="0"/>
      <w:marBottom w:val="0"/>
      <w:divBdr>
        <w:top w:val="none" w:sz="0" w:space="0" w:color="auto"/>
        <w:left w:val="none" w:sz="0" w:space="0" w:color="auto"/>
        <w:bottom w:val="none" w:sz="0" w:space="0" w:color="auto"/>
        <w:right w:val="none" w:sz="0" w:space="0" w:color="auto"/>
      </w:divBdr>
    </w:div>
    <w:div w:id="624585219">
      <w:bodyDiv w:val="1"/>
      <w:marLeft w:val="0"/>
      <w:marRight w:val="0"/>
      <w:marTop w:val="0"/>
      <w:marBottom w:val="0"/>
      <w:divBdr>
        <w:top w:val="none" w:sz="0" w:space="0" w:color="auto"/>
        <w:left w:val="none" w:sz="0" w:space="0" w:color="auto"/>
        <w:bottom w:val="none" w:sz="0" w:space="0" w:color="auto"/>
        <w:right w:val="none" w:sz="0" w:space="0" w:color="auto"/>
      </w:divBdr>
    </w:div>
    <w:div w:id="625433964">
      <w:bodyDiv w:val="1"/>
      <w:marLeft w:val="0"/>
      <w:marRight w:val="0"/>
      <w:marTop w:val="0"/>
      <w:marBottom w:val="0"/>
      <w:divBdr>
        <w:top w:val="none" w:sz="0" w:space="0" w:color="auto"/>
        <w:left w:val="none" w:sz="0" w:space="0" w:color="auto"/>
        <w:bottom w:val="none" w:sz="0" w:space="0" w:color="auto"/>
        <w:right w:val="none" w:sz="0" w:space="0" w:color="auto"/>
      </w:divBdr>
    </w:div>
    <w:div w:id="626009414">
      <w:bodyDiv w:val="1"/>
      <w:marLeft w:val="0"/>
      <w:marRight w:val="0"/>
      <w:marTop w:val="0"/>
      <w:marBottom w:val="0"/>
      <w:divBdr>
        <w:top w:val="none" w:sz="0" w:space="0" w:color="auto"/>
        <w:left w:val="none" w:sz="0" w:space="0" w:color="auto"/>
        <w:bottom w:val="none" w:sz="0" w:space="0" w:color="auto"/>
        <w:right w:val="none" w:sz="0" w:space="0" w:color="auto"/>
      </w:divBdr>
    </w:div>
    <w:div w:id="627274581">
      <w:bodyDiv w:val="1"/>
      <w:marLeft w:val="0"/>
      <w:marRight w:val="0"/>
      <w:marTop w:val="0"/>
      <w:marBottom w:val="0"/>
      <w:divBdr>
        <w:top w:val="none" w:sz="0" w:space="0" w:color="auto"/>
        <w:left w:val="none" w:sz="0" w:space="0" w:color="auto"/>
        <w:bottom w:val="none" w:sz="0" w:space="0" w:color="auto"/>
        <w:right w:val="none" w:sz="0" w:space="0" w:color="auto"/>
      </w:divBdr>
    </w:div>
    <w:div w:id="627318962">
      <w:bodyDiv w:val="1"/>
      <w:marLeft w:val="0"/>
      <w:marRight w:val="0"/>
      <w:marTop w:val="0"/>
      <w:marBottom w:val="0"/>
      <w:divBdr>
        <w:top w:val="none" w:sz="0" w:space="0" w:color="auto"/>
        <w:left w:val="none" w:sz="0" w:space="0" w:color="auto"/>
        <w:bottom w:val="none" w:sz="0" w:space="0" w:color="auto"/>
        <w:right w:val="none" w:sz="0" w:space="0" w:color="auto"/>
      </w:divBdr>
    </w:div>
    <w:div w:id="627859087">
      <w:bodyDiv w:val="1"/>
      <w:marLeft w:val="0"/>
      <w:marRight w:val="0"/>
      <w:marTop w:val="0"/>
      <w:marBottom w:val="0"/>
      <w:divBdr>
        <w:top w:val="none" w:sz="0" w:space="0" w:color="auto"/>
        <w:left w:val="none" w:sz="0" w:space="0" w:color="auto"/>
        <w:bottom w:val="none" w:sz="0" w:space="0" w:color="auto"/>
        <w:right w:val="none" w:sz="0" w:space="0" w:color="auto"/>
      </w:divBdr>
    </w:div>
    <w:div w:id="628166089">
      <w:bodyDiv w:val="1"/>
      <w:marLeft w:val="0"/>
      <w:marRight w:val="0"/>
      <w:marTop w:val="0"/>
      <w:marBottom w:val="0"/>
      <w:divBdr>
        <w:top w:val="none" w:sz="0" w:space="0" w:color="auto"/>
        <w:left w:val="none" w:sz="0" w:space="0" w:color="auto"/>
        <w:bottom w:val="none" w:sz="0" w:space="0" w:color="auto"/>
        <w:right w:val="none" w:sz="0" w:space="0" w:color="auto"/>
      </w:divBdr>
    </w:div>
    <w:div w:id="628166270">
      <w:bodyDiv w:val="1"/>
      <w:marLeft w:val="0"/>
      <w:marRight w:val="0"/>
      <w:marTop w:val="0"/>
      <w:marBottom w:val="0"/>
      <w:divBdr>
        <w:top w:val="none" w:sz="0" w:space="0" w:color="auto"/>
        <w:left w:val="none" w:sz="0" w:space="0" w:color="auto"/>
        <w:bottom w:val="none" w:sz="0" w:space="0" w:color="auto"/>
        <w:right w:val="none" w:sz="0" w:space="0" w:color="auto"/>
      </w:divBdr>
    </w:div>
    <w:div w:id="628439094">
      <w:bodyDiv w:val="1"/>
      <w:marLeft w:val="0"/>
      <w:marRight w:val="0"/>
      <w:marTop w:val="0"/>
      <w:marBottom w:val="0"/>
      <w:divBdr>
        <w:top w:val="none" w:sz="0" w:space="0" w:color="auto"/>
        <w:left w:val="none" w:sz="0" w:space="0" w:color="auto"/>
        <w:bottom w:val="none" w:sz="0" w:space="0" w:color="auto"/>
        <w:right w:val="none" w:sz="0" w:space="0" w:color="auto"/>
      </w:divBdr>
    </w:div>
    <w:div w:id="629171695">
      <w:bodyDiv w:val="1"/>
      <w:marLeft w:val="0"/>
      <w:marRight w:val="0"/>
      <w:marTop w:val="0"/>
      <w:marBottom w:val="0"/>
      <w:divBdr>
        <w:top w:val="none" w:sz="0" w:space="0" w:color="auto"/>
        <w:left w:val="none" w:sz="0" w:space="0" w:color="auto"/>
        <w:bottom w:val="none" w:sz="0" w:space="0" w:color="auto"/>
        <w:right w:val="none" w:sz="0" w:space="0" w:color="auto"/>
      </w:divBdr>
    </w:div>
    <w:div w:id="631401643">
      <w:bodyDiv w:val="1"/>
      <w:marLeft w:val="0"/>
      <w:marRight w:val="0"/>
      <w:marTop w:val="0"/>
      <w:marBottom w:val="0"/>
      <w:divBdr>
        <w:top w:val="none" w:sz="0" w:space="0" w:color="auto"/>
        <w:left w:val="none" w:sz="0" w:space="0" w:color="auto"/>
        <w:bottom w:val="none" w:sz="0" w:space="0" w:color="auto"/>
        <w:right w:val="none" w:sz="0" w:space="0" w:color="auto"/>
      </w:divBdr>
    </w:div>
    <w:div w:id="632055951">
      <w:bodyDiv w:val="1"/>
      <w:marLeft w:val="0"/>
      <w:marRight w:val="0"/>
      <w:marTop w:val="0"/>
      <w:marBottom w:val="0"/>
      <w:divBdr>
        <w:top w:val="none" w:sz="0" w:space="0" w:color="auto"/>
        <w:left w:val="none" w:sz="0" w:space="0" w:color="auto"/>
        <w:bottom w:val="none" w:sz="0" w:space="0" w:color="auto"/>
        <w:right w:val="none" w:sz="0" w:space="0" w:color="auto"/>
      </w:divBdr>
    </w:div>
    <w:div w:id="632907619">
      <w:bodyDiv w:val="1"/>
      <w:marLeft w:val="0"/>
      <w:marRight w:val="0"/>
      <w:marTop w:val="0"/>
      <w:marBottom w:val="0"/>
      <w:divBdr>
        <w:top w:val="none" w:sz="0" w:space="0" w:color="auto"/>
        <w:left w:val="none" w:sz="0" w:space="0" w:color="auto"/>
        <w:bottom w:val="none" w:sz="0" w:space="0" w:color="auto"/>
        <w:right w:val="none" w:sz="0" w:space="0" w:color="auto"/>
      </w:divBdr>
    </w:div>
    <w:div w:id="633564310">
      <w:bodyDiv w:val="1"/>
      <w:marLeft w:val="0"/>
      <w:marRight w:val="0"/>
      <w:marTop w:val="0"/>
      <w:marBottom w:val="0"/>
      <w:divBdr>
        <w:top w:val="none" w:sz="0" w:space="0" w:color="auto"/>
        <w:left w:val="none" w:sz="0" w:space="0" w:color="auto"/>
        <w:bottom w:val="none" w:sz="0" w:space="0" w:color="auto"/>
        <w:right w:val="none" w:sz="0" w:space="0" w:color="auto"/>
      </w:divBdr>
    </w:div>
    <w:div w:id="634262898">
      <w:bodyDiv w:val="1"/>
      <w:marLeft w:val="0"/>
      <w:marRight w:val="0"/>
      <w:marTop w:val="0"/>
      <w:marBottom w:val="0"/>
      <w:divBdr>
        <w:top w:val="none" w:sz="0" w:space="0" w:color="auto"/>
        <w:left w:val="none" w:sz="0" w:space="0" w:color="auto"/>
        <w:bottom w:val="none" w:sz="0" w:space="0" w:color="auto"/>
        <w:right w:val="none" w:sz="0" w:space="0" w:color="auto"/>
      </w:divBdr>
    </w:div>
    <w:div w:id="635067214">
      <w:bodyDiv w:val="1"/>
      <w:marLeft w:val="0"/>
      <w:marRight w:val="0"/>
      <w:marTop w:val="0"/>
      <w:marBottom w:val="0"/>
      <w:divBdr>
        <w:top w:val="none" w:sz="0" w:space="0" w:color="auto"/>
        <w:left w:val="none" w:sz="0" w:space="0" w:color="auto"/>
        <w:bottom w:val="none" w:sz="0" w:space="0" w:color="auto"/>
        <w:right w:val="none" w:sz="0" w:space="0" w:color="auto"/>
      </w:divBdr>
    </w:div>
    <w:div w:id="635333431">
      <w:bodyDiv w:val="1"/>
      <w:marLeft w:val="0"/>
      <w:marRight w:val="0"/>
      <w:marTop w:val="0"/>
      <w:marBottom w:val="0"/>
      <w:divBdr>
        <w:top w:val="none" w:sz="0" w:space="0" w:color="auto"/>
        <w:left w:val="none" w:sz="0" w:space="0" w:color="auto"/>
        <w:bottom w:val="none" w:sz="0" w:space="0" w:color="auto"/>
        <w:right w:val="none" w:sz="0" w:space="0" w:color="auto"/>
      </w:divBdr>
      <w:divsChild>
        <w:div w:id="355156051">
          <w:marLeft w:val="480"/>
          <w:marRight w:val="0"/>
          <w:marTop w:val="0"/>
          <w:marBottom w:val="0"/>
          <w:divBdr>
            <w:top w:val="none" w:sz="0" w:space="0" w:color="auto"/>
            <w:left w:val="none" w:sz="0" w:space="0" w:color="auto"/>
            <w:bottom w:val="none" w:sz="0" w:space="0" w:color="auto"/>
            <w:right w:val="none" w:sz="0" w:space="0" w:color="auto"/>
          </w:divBdr>
        </w:div>
        <w:div w:id="1040859925">
          <w:marLeft w:val="480"/>
          <w:marRight w:val="0"/>
          <w:marTop w:val="0"/>
          <w:marBottom w:val="0"/>
          <w:divBdr>
            <w:top w:val="none" w:sz="0" w:space="0" w:color="auto"/>
            <w:left w:val="none" w:sz="0" w:space="0" w:color="auto"/>
            <w:bottom w:val="none" w:sz="0" w:space="0" w:color="auto"/>
            <w:right w:val="none" w:sz="0" w:space="0" w:color="auto"/>
          </w:divBdr>
        </w:div>
        <w:div w:id="1285649228">
          <w:marLeft w:val="480"/>
          <w:marRight w:val="0"/>
          <w:marTop w:val="0"/>
          <w:marBottom w:val="0"/>
          <w:divBdr>
            <w:top w:val="none" w:sz="0" w:space="0" w:color="auto"/>
            <w:left w:val="none" w:sz="0" w:space="0" w:color="auto"/>
            <w:bottom w:val="none" w:sz="0" w:space="0" w:color="auto"/>
            <w:right w:val="none" w:sz="0" w:space="0" w:color="auto"/>
          </w:divBdr>
        </w:div>
        <w:div w:id="400250608">
          <w:marLeft w:val="480"/>
          <w:marRight w:val="0"/>
          <w:marTop w:val="0"/>
          <w:marBottom w:val="0"/>
          <w:divBdr>
            <w:top w:val="none" w:sz="0" w:space="0" w:color="auto"/>
            <w:left w:val="none" w:sz="0" w:space="0" w:color="auto"/>
            <w:bottom w:val="none" w:sz="0" w:space="0" w:color="auto"/>
            <w:right w:val="none" w:sz="0" w:space="0" w:color="auto"/>
          </w:divBdr>
        </w:div>
        <w:div w:id="326860423">
          <w:marLeft w:val="480"/>
          <w:marRight w:val="0"/>
          <w:marTop w:val="0"/>
          <w:marBottom w:val="0"/>
          <w:divBdr>
            <w:top w:val="none" w:sz="0" w:space="0" w:color="auto"/>
            <w:left w:val="none" w:sz="0" w:space="0" w:color="auto"/>
            <w:bottom w:val="none" w:sz="0" w:space="0" w:color="auto"/>
            <w:right w:val="none" w:sz="0" w:space="0" w:color="auto"/>
          </w:divBdr>
        </w:div>
        <w:div w:id="1603875708">
          <w:marLeft w:val="480"/>
          <w:marRight w:val="0"/>
          <w:marTop w:val="0"/>
          <w:marBottom w:val="0"/>
          <w:divBdr>
            <w:top w:val="none" w:sz="0" w:space="0" w:color="auto"/>
            <w:left w:val="none" w:sz="0" w:space="0" w:color="auto"/>
            <w:bottom w:val="none" w:sz="0" w:space="0" w:color="auto"/>
            <w:right w:val="none" w:sz="0" w:space="0" w:color="auto"/>
          </w:divBdr>
        </w:div>
        <w:div w:id="1160581895">
          <w:marLeft w:val="480"/>
          <w:marRight w:val="0"/>
          <w:marTop w:val="0"/>
          <w:marBottom w:val="0"/>
          <w:divBdr>
            <w:top w:val="none" w:sz="0" w:space="0" w:color="auto"/>
            <w:left w:val="none" w:sz="0" w:space="0" w:color="auto"/>
            <w:bottom w:val="none" w:sz="0" w:space="0" w:color="auto"/>
            <w:right w:val="none" w:sz="0" w:space="0" w:color="auto"/>
          </w:divBdr>
        </w:div>
        <w:div w:id="1746805094">
          <w:marLeft w:val="480"/>
          <w:marRight w:val="0"/>
          <w:marTop w:val="0"/>
          <w:marBottom w:val="0"/>
          <w:divBdr>
            <w:top w:val="none" w:sz="0" w:space="0" w:color="auto"/>
            <w:left w:val="none" w:sz="0" w:space="0" w:color="auto"/>
            <w:bottom w:val="none" w:sz="0" w:space="0" w:color="auto"/>
            <w:right w:val="none" w:sz="0" w:space="0" w:color="auto"/>
          </w:divBdr>
        </w:div>
        <w:div w:id="704139642">
          <w:marLeft w:val="480"/>
          <w:marRight w:val="0"/>
          <w:marTop w:val="0"/>
          <w:marBottom w:val="0"/>
          <w:divBdr>
            <w:top w:val="none" w:sz="0" w:space="0" w:color="auto"/>
            <w:left w:val="none" w:sz="0" w:space="0" w:color="auto"/>
            <w:bottom w:val="none" w:sz="0" w:space="0" w:color="auto"/>
            <w:right w:val="none" w:sz="0" w:space="0" w:color="auto"/>
          </w:divBdr>
        </w:div>
        <w:div w:id="81419455">
          <w:marLeft w:val="480"/>
          <w:marRight w:val="0"/>
          <w:marTop w:val="0"/>
          <w:marBottom w:val="0"/>
          <w:divBdr>
            <w:top w:val="none" w:sz="0" w:space="0" w:color="auto"/>
            <w:left w:val="none" w:sz="0" w:space="0" w:color="auto"/>
            <w:bottom w:val="none" w:sz="0" w:space="0" w:color="auto"/>
            <w:right w:val="none" w:sz="0" w:space="0" w:color="auto"/>
          </w:divBdr>
        </w:div>
        <w:div w:id="222523895">
          <w:marLeft w:val="480"/>
          <w:marRight w:val="0"/>
          <w:marTop w:val="0"/>
          <w:marBottom w:val="0"/>
          <w:divBdr>
            <w:top w:val="none" w:sz="0" w:space="0" w:color="auto"/>
            <w:left w:val="none" w:sz="0" w:space="0" w:color="auto"/>
            <w:bottom w:val="none" w:sz="0" w:space="0" w:color="auto"/>
            <w:right w:val="none" w:sz="0" w:space="0" w:color="auto"/>
          </w:divBdr>
        </w:div>
        <w:div w:id="1807625700">
          <w:marLeft w:val="480"/>
          <w:marRight w:val="0"/>
          <w:marTop w:val="0"/>
          <w:marBottom w:val="0"/>
          <w:divBdr>
            <w:top w:val="none" w:sz="0" w:space="0" w:color="auto"/>
            <w:left w:val="none" w:sz="0" w:space="0" w:color="auto"/>
            <w:bottom w:val="none" w:sz="0" w:space="0" w:color="auto"/>
            <w:right w:val="none" w:sz="0" w:space="0" w:color="auto"/>
          </w:divBdr>
        </w:div>
        <w:div w:id="1394114077">
          <w:marLeft w:val="480"/>
          <w:marRight w:val="0"/>
          <w:marTop w:val="0"/>
          <w:marBottom w:val="0"/>
          <w:divBdr>
            <w:top w:val="none" w:sz="0" w:space="0" w:color="auto"/>
            <w:left w:val="none" w:sz="0" w:space="0" w:color="auto"/>
            <w:bottom w:val="none" w:sz="0" w:space="0" w:color="auto"/>
            <w:right w:val="none" w:sz="0" w:space="0" w:color="auto"/>
          </w:divBdr>
        </w:div>
        <w:div w:id="1023743618">
          <w:marLeft w:val="480"/>
          <w:marRight w:val="0"/>
          <w:marTop w:val="0"/>
          <w:marBottom w:val="0"/>
          <w:divBdr>
            <w:top w:val="none" w:sz="0" w:space="0" w:color="auto"/>
            <w:left w:val="none" w:sz="0" w:space="0" w:color="auto"/>
            <w:bottom w:val="none" w:sz="0" w:space="0" w:color="auto"/>
            <w:right w:val="none" w:sz="0" w:space="0" w:color="auto"/>
          </w:divBdr>
        </w:div>
        <w:div w:id="1810827575">
          <w:marLeft w:val="480"/>
          <w:marRight w:val="0"/>
          <w:marTop w:val="0"/>
          <w:marBottom w:val="0"/>
          <w:divBdr>
            <w:top w:val="none" w:sz="0" w:space="0" w:color="auto"/>
            <w:left w:val="none" w:sz="0" w:space="0" w:color="auto"/>
            <w:bottom w:val="none" w:sz="0" w:space="0" w:color="auto"/>
            <w:right w:val="none" w:sz="0" w:space="0" w:color="auto"/>
          </w:divBdr>
        </w:div>
        <w:div w:id="431896305">
          <w:marLeft w:val="480"/>
          <w:marRight w:val="0"/>
          <w:marTop w:val="0"/>
          <w:marBottom w:val="0"/>
          <w:divBdr>
            <w:top w:val="none" w:sz="0" w:space="0" w:color="auto"/>
            <w:left w:val="none" w:sz="0" w:space="0" w:color="auto"/>
            <w:bottom w:val="none" w:sz="0" w:space="0" w:color="auto"/>
            <w:right w:val="none" w:sz="0" w:space="0" w:color="auto"/>
          </w:divBdr>
        </w:div>
        <w:div w:id="1949894784">
          <w:marLeft w:val="480"/>
          <w:marRight w:val="0"/>
          <w:marTop w:val="0"/>
          <w:marBottom w:val="0"/>
          <w:divBdr>
            <w:top w:val="none" w:sz="0" w:space="0" w:color="auto"/>
            <w:left w:val="none" w:sz="0" w:space="0" w:color="auto"/>
            <w:bottom w:val="none" w:sz="0" w:space="0" w:color="auto"/>
            <w:right w:val="none" w:sz="0" w:space="0" w:color="auto"/>
          </w:divBdr>
        </w:div>
        <w:div w:id="389576785">
          <w:marLeft w:val="480"/>
          <w:marRight w:val="0"/>
          <w:marTop w:val="0"/>
          <w:marBottom w:val="0"/>
          <w:divBdr>
            <w:top w:val="none" w:sz="0" w:space="0" w:color="auto"/>
            <w:left w:val="none" w:sz="0" w:space="0" w:color="auto"/>
            <w:bottom w:val="none" w:sz="0" w:space="0" w:color="auto"/>
            <w:right w:val="none" w:sz="0" w:space="0" w:color="auto"/>
          </w:divBdr>
        </w:div>
        <w:div w:id="1198398698">
          <w:marLeft w:val="480"/>
          <w:marRight w:val="0"/>
          <w:marTop w:val="0"/>
          <w:marBottom w:val="0"/>
          <w:divBdr>
            <w:top w:val="none" w:sz="0" w:space="0" w:color="auto"/>
            <w:left w:val="none" w:sz="0" w:space="0" w:color="auto"/>
            <w:bottom w:val="none" w:sz="0" w:space="0" w:color="auto"/>
            <w:right w:val="none" w:sz="0" w:space="0" w:color="auto"/>
          </w:divBdr>
        </w:div>
        <w:div w:id="1062480201">
          <w:marLeft w:val="480"/>
          <w:marRight w:val="0"/>
          <w:marTop w:val="0"/>
          <w:marBottom w:val="0"/>
          <w:divBdr>
            <w:top w:val="none" w:sz="0" w:space="0" w:color="auto"/>
            <w:left w:val="none" w:sz="0" w:space="0" w:color="auto"/>
            <w:bottom w:val="none" w:sz="0" w:space="0" w:color="auto"/>
            <w:right w:val="none" w:sz="0" w:space="0" w:color="auto"/>
          </w:divBdr>
        </w:div>
        <w:div w:id="1867674678">
          <w:marLeft w:val="480"/>
          <w:marRight w:val="0"/>
          <w:marTop w:val="0"/>
          <w:marBottom w:val="0"/>
          <w:divBdr>
            <w:top w:val="none" w:sz="0" w:space="0" w:color="auto"/>
            <w:left w:val="none" w:sz="0" w:space="0" w:color="auto"/>
            <w:bottom w:val="none" w:sz="0" w:space="0" w:color="auto"/>
            <w:right w:val="none" w:sz="0" w:space="0" w:color="auto"/>
          </w:divBdr>
        </w:div>
        <w:div w:id="1653363633">
          <w:marLeft w:val="480"/>
          <w:marRight w:val="0"/>
          <w:marTop w:val="0"/>
          <w:marBottom w:val="0"/>
          <w:divBdr>
            <w:top w:val="none" w:sz="0" w:space="0" w:color="auto"/>
            <w:left w:val="none" w:sz="0" w:space="0" w:color="auto"/>
            <w:bottom w:val="none" w:sz="0" w:space="0" w:color="auto"/>
            <w:right w:val="none" w:sz="0" w:space="0" w:color="auto"/>
          </w:divBdr>
        </w:div>
        <w:div w:id="1567909489">
          <w:marLeft w:val="480"/>
          <w:marRight w:val="0"/>
          <w:marTop w:val="0"/>
          <w:marBottom w:val="0"/>
          <w:divBdr>
            <w:top w:val="none" w:sz="0" w:space="0" w:color="auto"/>
            <w:left w:val="none" w:sz="0" w:space="0" w:color="auto"/>
            <w:bottom w:val="none" w:sz="0" w:space="0" w:color="auto"/>
            <w:right w:val="none" w:sz="0" w:space="0" w:color="auto"/>
          </w:divBdr>
        </w:div>
        <w:div w:id="1941373154">
          <w:marLeft w:val="480"/>
          <w:marRight w:val="0"/>
          <w:marTop w:val="0"/>
          <w:marBottom w:val="0"/>
          <w:divBdr>
            <w:top w:val="none" w:sz="0" w:space="0" w:color="auto"/>
            <w:left w:val="none" w:sz="0" w:space="0" w:color="auto"/>
            <w:bottom w:val="none" w:sz="0" w:space="0" w:color="auto"/>
            <w:right w:val="none" w:sz="0" w:space="0" w:color="auto"/>
          </w:divBdr>
        </w:div>
        <w:div w:id="338581415">
          <w:marLeft w:val="480"/>
          <w:marRight w:val="0"/>
          <w:marTop w:val="0"/>
          <w:marBottom w:val="0"/>
          <w:divBdr>
            <w:top w:val="none" w:sz="0" w:space="0" w:color="auto"/>
            <w:left w:val="none" w:sz="0" w:space="0" w:color="auto"/>
            <w:bottom w:val="none" w:sz="0" w:space="0" w:color="auto"/>
            <w:right w:val="none" w:sz="0" w:space="0" w:color="auto"/>
          </w:divBdr>
        </w:div>
        <w:div w:id="2141918025">
          <w:marLeft w:val="480"/>
          <w:marRight w:val="0"/>
          <w:marTop w:val="0"/>
          <w:marBottom w:val="0"/>
          <w:divBdr>
            <w:top w:val="none" w:sz="0" w:space="0" w:color="auto"/>
            <w:left w:val="none" w:sz="0" w:space="0" w:color="auto"/>
            <w:bottom w:val="none" w:sz="0" w:space="0" w:color="auto"/>
            <w:right w:val="none" w:sz="0" w:space="0" w:color="auto"/>
          </w:divBdr>
        </w:div>
        <w:div w:id="1517384964">
          <w:marLeft w:val="480"/>
          <w:marRight w:val="0"/>
          <w:marTop w:val="0"/>
          <w:marBottom w:val="0"/>
          <w:divBdr>
            <w:top w:val="none" w:sz="0" w:space="0" w:color="auto"/>
            <w:left w:val="none" w:sz="0" w:space="0" w:color="auto"/>
            <w:bottom w:val="none" w:sz="0" w:space="0" w:color="auto"/>
            <w:right w:val="none" w:sz="0" w:space="0" w:color="auto"/>
          </w:divBdr>
        </w:div>
        <w:div w:id="922690199">
          <w:marLeft w:val="480"/>
          <w:marRight w:val="0"/>
          <w:marTop w:val="0"/>
          <w:marBottom w:val="0"/>
          <w:divBdr>
            <w:top w:val="none" w:sz="0" w:space="0" w:color="auto"/>
            <w:left w:val="none" w:sz="0" w:space="0" w:color="auto"/>
            <w:bottom w:val="none" w:sz="0" w:space="0" w:color="auto"/>
            <w:right w:val="none" w:sz="0" w:space="0" w:color="auto"/>
          </w:divBdr>
        </w:div>
        <w:div w:id="1244148799">
          <w:marLeft w:val="480"/>
          <w:marRight w:val="0"/>
          <w:marTop w:val="0"/>
          <w:marBottom w:val="0"/>
          <w:divBdr>
            <w:top w:val="none" w:sz="0" w:space="0" w:color="auto"/>
            <w:left w:val="none" w:sz="0" w:space="0" w:color="auto"/>
            <w:bottom w:val="none" w:sz="0" w:space="0" w:color="auto"/>
            <w:right w:val="none" w:sz="0" w:space="0" w:color="auto"/>
          </w:divBdr>
        </w:div>
        <w:div w:id="1537541136">
          <w:marLeft w:val="480"/>
          <w:marRight w:val="0"/>
          <w:marTop w:val="0"/>
          <w:marBottom w:val="0"/>
          <w:divBdr>
            <w:top w:val="none" w:sz="0" w:space="0" w:color="auto"/>
            <w:left w:val="none" w:sz="0" w:space="0" w:color="auto"/>
            <w:bottom w:val="none" w:sz="0" w:space="0" w:color="auto"/>
            <w:right w:val="none" w:sz="0" w:space="0" w:color="auto"/>
          </w:divBdr>
        </w:div>
        <w:div w:id="67924013">
          <w:marLeft w:val="480"/>
          <w:marRight w:val="0"/>
          <w:marTop w:val="0"/>
          <w:marBottom w:val="0"/>
          <w:divBdr>
            <w:top w:val="none" w:sz="0" w:space="0" w:color="auto"/>
            <w:left w:val="none" w:sz="0" w:space="0" w:color="auto"/>
            <w:bottom w:val="none" w:sz="0" w:space="0" w:color="auto"/>
            <w:right w:val="none" w:sz="0" w:space="0" w:color="auto"/>
          </w:divBdr>
        </w:div>
        <w:div w:id="1307734579">
          <w:marLeft w:val="480"/>
          <w:marRight w:val="0"/>
          <w:marTop w:val="0"/>
          <w:marBottom w:val="0"/>
          <w:divBdr>
            <w:top w:val="none" w:sz="0" w:space="0" w:color="auto"/>
            <w:left w:val="none" w:sz="0" w:space="0" w:color="auto"/>
            <w:bottom w:val="none" w:sz="0" w:space="0" w:color="auto"/>
            <w:right w:val="none" w:sz="0" w:space="0" w:color="auto"/>
          </w:divBdr>
        </w:div>
        <w:div w:id="1969237619">
          <w:marLeft w:val="480"/>
          <w:marRight w:val="0"/>
          <w:marTop w:val="0"/>
          <w:marBottom w:val="0"/>
          <w:divBdr>
            <w:top w:val="none" w:sz="0" w:space="0" w:color="auto"/>
            <w:left w:val="none" w:sz="0" w:space="0" w:color="auto"/>
            <w:bottom w:val="none" w:sz="0" w:space="0" w:color="auto"/>
            <w:right w:val="none" w:sz="0" w:space="0" w:color="auto"/>
          </w:divBdr>
        </w:div>
        <w:div w:id="114566703">
          <w:marLeft w:val="480"/>
          <w:marRight w:val="0"/>
          <w:marTop w:val="0"/>
          <w:marBottom w:val="0"/>
          <w:divBdr>
            <w:top w:val="none" w:sz="0" w:space="0" w:color="auto"/>
            <w:left w:val="none" w:sz="0" w:space="0" w:color="auto"/>
            <w:bottom w:val="none" w:sz="0" w:space="0" w:color="auto"/>
            <w:right w:val="none" w:sz="0" w:space="0" w:color="auto"/>
          </w:divBdr>
        </w:div>
        <w:div w:id="1549293047">
          <w:marLeft w:val="480"/>
          <w:marRight w:val="0"/>
          <w:marTop w:val="0"/>
          <w:marBottom w:val="0"/>
          <w:divBdr>
            <w:top w:val="none" w:sz="0" w:space="0" w:color="auto"/>
            <w:left w:val="none" w:sz="0" w:space="0" w:color="auto"/>
            <w:bottom w:val="none" w:sz="0" w:space="0" w:color="auto"/>
            <w:right w:val="none" w:sz="0" w:space="0" w:color="auto"/>
          </w:divBdr>
        </w:div>
        <w:div w:id="839198070">
          <w:marLeft w:val="480"/>
          <w:marRight w:val="0"/>
          <w:marTop w:val="0"/>
          <w:marBottom w:val="0"/>
          <w:divBdr>
            <w:top w:val="none" w:sz="0" w:space="0" w:color="auto"/>
            <w:left w:val="none" w:sz="0" w:space="0" w:color="auto"/>
            <w:bottom w:val="none" w:sz="0" w:space="0" w:color="auto"/>
            <w:right w:val="none" w:sz="0" w:space="0" w:color="auto"/>
          </w:divBdr>
        </w:div>
        <w:div w:id="31813044">
          <w:marLeft w:val="480"/>
          <w:marRight w:val="0"/>
          <w:marTop w:val="0"/>
          <w:marBottom w:val="0"/>
          <w:divBdr>
            <w:top w:val="none" w:sz="0" w:space="0" w:color="auto"/>
            <w:left w:val="none" w:sz="0" w:space="0" w:color="auto"/>
            <w:bottom w:val="none" w:sz="0" w:space="0" w:color="auto"/>
            <w:right w:val="none" w:sz="0" w:space="0" w:color="auto"/>
          </w:divBdr>
        </w:div>
        <w:div w:id="1574776613">
          <w:marLeft w:val="480"/>
          <w:marRight w:val="0"/>
          <w:marTop w:val="0"/>
          <w:marBottom w:val="0"/>
          <w:divBdr>
            <w:top w:val="none" w:sz="0" w:space="0" w:color="auto"/>
            <w:left w:val="none" w:sz="0" w:space="0" w:color="auto"/>
            <w:bottom w:val="none" w:sz="0" w:space="0" w:color="auto"/>
            <w:right w:val="none" w:sz="0" w:space="0" w:color="auto"/>
          </w:divBdr>
        </w:div>
        <w:div w:id="406080303">
          <w:marLeft w:val="480"/>
          <w:marRight w:val="0"/>
          <w:marTop w:val="0"/>
          <w:marBottom w:val="0"/>
          <w:divBdr>
            <w:top w:val="none" w:sz="0" w:space="0" w:color="auto"/>
            <w:left w:val="none" w:sz="0" w:space="0" w:color="auto"/>
            <w:bottom w:val="none" w:sz="0" w:space="0" w:color="auto"/>
            <w:right w:val="none" w:sz="0" w:space="0" w:color="auto"/>
          </w:divBdr>
        </w:div>
        <w:div w:id="325785378">
          <w:marLeft w:val="480"/>
          <w:marRight w:val="0"/>
          <w:marTop w:val="0"/>
          <w:marBottom w:val="0"/>
          <w:divBdr>
            <w:top w:val="none" w:sz="0" w:space="0" w:color="auto"/>
            <w:left w:val="none" w:sz="0" w:space="0" w:color="auto"/>
            <w:bottom w:val="none" w:sz="0" w:space="0" w:color="auto"/>
            <w:right w:val="none" w:sz="0" w:space="0" w:color="auto"/>
          </w:divBdr>
        </w:div>
        <w:div w:id="1372223470">
          <w:marLeft w:val="480"/>
          <w:marRight w:val="0"/>
          <w:marTop w:val="0"/>
          <w:marBottom w:val="0"/>
          <w:divBdr>
            <w:top w:val="none" w:sz="0" w:space="0" w:color="auto"/>
            <w:left w:val="none" w:sz="0" w:space="0" w:color="auto"/>
            <w:bottom w:val="none" w:sz="0" w:space="0" w:color="auto"/>
            <w:right w:val="none" w:sz="0" w:space="0" w:color="auto"/>
          </w:divBdr>
        </w:div>
        <w:div w:id="1200508128">
          <w:marLeft w:val="480"/>
          <w:marRight w:val="0"/>
          <w:marTop w:val="0"/>
          <w:marBottom w:val="0"/>
          <w:divBdr>
            <w:top w:val="none" w:sz="0" w:space="0" w:color="auto"/>
            <w:left w:val="none" w:sz="0" w:space="0" w:color="auto"/>
            <w:bottom w:val="none" w:sz="0" w:space="0" w:color="auto"/>
            <w:right w:val="none" w:sz="0" w:space="0" w:color="auto"/>
          </w:divBdr>
        </w:div>
        <w:div w:id="195780490">
          <w:marLeft w:val="480"/>
          <w:marRight w:val="0"/>
          <w:marTop w:val="0"/>
          <w:marBottom w:val="0"/>
          <w:divBdr>
            <w:top w:val="none" w:sz="0" w:space="0" w:color="auto"/>
            <w:left w:val="none" w:sz="0" w:space="0" w:color="auto"/>
            <w:bottom w:val="none" w:sz="0" w:space="0" w:color="auto"/>
            <w:right w:val="none" w:sz="0" w:space="0" w:color="auto"/>
          </w:divBdr>
        </w:div>
        <w:div w:id="1109278675">
          <w:marLeft w:val="480"/>
          <w:marRight w:val="0"/>
          <w:marTop w:val="0"/>
          <w:marBottom w:val="0"/>
          <w:divBdr>
            <w:top w:val="none" w:sz="0" w:space="0" w:color="auto"/>
            <w:left w:val="none" w:sz="0" w:space="0" w:color="auto"/>
            <w:bottom w:val="none" w:sz="0" w:space="0" w:color="auto"/>
            <w:right w:val="none" w:sz="0" w:space="0" w:color="auto"/>
          </w:divBdr>
        </w:div>
        <w:div w:id="1126386968">
          <w:marLeft w:val="480"/>
          <w:marRight w:val="0"/>
          <w:marTop w:val="0"/>
          <w:marBottom w:val="0"/>
          <w:divBdr>
            <w:top w:val="none" w:sz="0" w:space="0" w:color="auto"/>
            <w:left w:val="none" w:sz="0" w:space="0" w:color="auto"/>
            <w:bottom w:val="none" w:sz="0" w:space="0" w:color="auto"/>
            <w:right w:val="none" w:sz="0" w:space="0" w:color="auto"/>
          </w:divBdr>
        </w:div>
        <w:div w:id="388263725">
          <w:marLeft w:val="480"/>
          <w:marRight w:val="0"/>
          <w:marTop w:val="0"/>
          <w:marBottom w:val="0"/>
          <w:divBdr>
            <w:top w:val="none" w:sz="0" w:space="0" w:color="auto"/>
            <w:left w:val="none" w:sz="0" w:space="0" w:color="auto"/>
            <w:bottom w:val="none" w:sz="0" w:space="0" w:color="auto"/>
            <w:right w:val="none" w:sz="0" w:space="0" w:color="auto"/>
          </w:divBdr>
        </w:div>
        <w:div w:id="2035886822">
          <w:marLeft w:val="480"/>
          <w:marRight w:val="0"/>
          <w:marTop w:val="0"/>
          <w:marBottom w:val="0"/>
          <w:divBdr>
            <w:top w:val="none" w:sz="0" w:space="0" w:color="auto"/>
            <w:left w:val="none" w:sz="0" w:space="0" w:color="auto"/>
            <w:bottom w:val="none" w:sz="0" w:space="0" w:color="auto"/>
            <w:right w:val="none" w:sz="0" w:space="0" w:color="auto"/>
          </w:divBdr>
        </w:div>
        <w:div w:id="1366059303">
          <w:marLeft w:val="480"/>
          <w:marRight w:val="0"/>
          <w:marTop w:val="0"/>
          <w:marBottom w:val="0"/>
          <w:divBdr>
            <w:top w:val="none" w:sz="0" w:space="0" w:color="auto"/>
            <w:left w:val="none" w:sz="0" w:space="0" w:color="auto"/>
            <w:bottom w:val="none" w:sz="0" w:space="0" w:color="auto"/>
            <w:right w:val="none" w:sz="0" w:space="0" w:color="auto"/>
          </w:divBdr>
        </w:div>
        <w:div w:id="591475737">
          <w:marLeft w:val="480"/>
          <w:marRight w:val="0"/>
          <w:marTop w:val="0"/>
          <w:marBottom w:val="0"/>
          <w:divBdr>
            <w:top w:val="none" w:sz="0" w:space="0" w:color="auto"/>
            <w:left w:val="none" w:sz="0" w:space="0" w:color="auto"/>
            <w:bottom w:val="none" w:sz="0" w:space="0" w:color="auto"/>
            <w:right w:val="none" w:sz="0" w:space="0" w:color="auto"/>
          </w:divBdr>
        </w:div>
        <w:div w:id="1507089051">
          <w:marLeft w:val="480"/>
          <w:marRight w:val="0"/>
          <w:marTop w:val="0"/>
          <w:marBottom w:val="0"/>
          <w:divBdr>
            <w:top w:val="none" w:sz="0" w:space="0" w:color="auto"/>
            <w:left w:val="none" w:sz="0" w:space="0" w:color="auto"/>
            <w:bottom w:val="none" w:sz="0" w:space="0" w:color="auto"/>
            <w:right w:val="none" w:sz="0" w:space="0" w:color="auto"/>
          </w:divBdr>
        </w:div>
        <w:div w:id="1441338235">
          <w:marLeft w:val="480"/>
          <w:marRight w:val="0"/>
          <w:marTop w:val="0"/>
          <w:marBottom w:val="0"/>
          <w:divBdr>
            <w:top w:val="none" w:sz="0" w:space="0" w:color="auto"/>
            <w:left w:val="none" w:sz="0" w:space="0" w:color="auto"/>
            <w:bottom w:val="none" w:sz="0" w:space="0" w:color="auto"/>
            <w:right w:val="none" w:sz="0" w:space="0" w:color="auto"/>
          </w:divBdr>
        </w:div>
        <w:div w:id="621616857">
          <w:marLeft w:val="480"/>
          <w:marRight w:val="0"/>
          <w:marTop w:val="0"/>
          <w:marBottom w:val="0"/>
          <w:divBdr>
            <w:top w:val="none" w:sz="0" w:space="0" w:color="auto"/>
            <w:left w:val="none" w:sz="0" w:space="0" w:color="auto"/>
            <w:bottom w:val="none" w:sz="0" w:space="0" w:color="auto"/>
            <w:right w:val="none" w:sz="0" w:space="0" w:color="auto"/>
          </w:divBdr>
        </w:div>
        <w:div w:id="921573297">
          <w:marLeft w:val="480"/>
          <w:marRight w:val="0"/>
          <w:marTop w:val="0"/>
          <w:marBottom w:val="0"/>
          <w:divBdr>
            <w:top w:val="none" w:sz="0" w:space="0" w:color="auto"/>
            <w:left w:val="none" w:sz="0" w:space="0" w:color="auto"/>
            <w:bottom w:val="none" w:sz="0" w:space="0" w:color="auto"/>
            <w:right w:val="none" w:sz="0" w:space="0" w:color="auto"/>
          </w:divBdr>
        </w:div>
        <w:div w:id="326203212">
          <w:marLeft w:val="480"/>
          <w:marRight w:val="0"/>
          <w:marTop w:val="0"/>
          <w:marBottom w:val="0"/>
          <w:divBdr>
            <w:top w:val="none" w:sz="0" w:space="0" w:color="auto"/>
            <w:left w:val="none" w:sz="0" w:space="0" w:color="auto"/>
            <w:bottom w:val="none" w:sz="0" w:space="0" w:color="auto"/>
            <w:right w:val="none" w:sz="0" w:space="0" w:color="auto"/>
          </w:divBdr>
        </w:div>
        <w:div w:id="1471636077">
          <w:marLeft w:val="480"/>
          <w:marRight w:val="0"/>
          <w:marTop w:val="0"/>
          <w:marBottom w:val="0"/>
          <w:divBdr>
            <w:top w:val="none" w:sz="0" w:space="0" w:color="auto"/>
            <w:left w:val="none" w:sz="0" w:space="0" w:color="auto"/>
            <w:bottom w:val="none" w:sz="0" w:space="0" w:color="auto"/>
            <w:right w:val="none" w:sz="0" w:space="0" w:color="auto"/>
          </w:divBdr>
        </w:div>
        <w:div w:id="1666006523">
          <w:marLeft w:val="480"/>
          <w:marRight w:val="0"/>
          <w:marTop w:val="0"/>
          <w:marBottom w:val="0"/>
          <w:divBdr>
            <w:top w:val="none" w:sz="0" w:space="0" w:color="auto"/>
            <w:left w:val="none" w:sz="0" w:space="0" w:color="auto"/>
            <w:bottom w:val="none" w:sz="0" w:space="0" w:color="auto"/>
            <w:right w:val="none" w:sz="0" w:space="0" w:color="auto"/>
          </w:divBdr>
        </w:div>
        <w:div w:id="1933316678">
          <w:marLeft w:val="480"/>
          <w:marRight w:val="0"/>
          <w:marTop w:val="0"/>
          <w:marBottom w:val="0"/>
          <w:divBdr>
            <w:top w:val="none" w:sz="0" w:space="0" w:color="auto"/>
            <w:left w:val="none" w:sz="0" w:space="0" w:color="auto"/>
            <w:bottom w:val="none" w:sz="0" w:space="0" w:color="auto"/>
            <w:right w:val="none" w:sz="0" w:space="0" w:color="auto"/>
          </w:divBdr>
        </w:div>
        <w:div w:id="966544769">
          <w:marLeft w:val="480"/>
          <w:marRight w:val="0"/>
          <w:marTop w:val="0"/>
          <w:marBottom w:val="0"/>
          <w:divBdr>
            <w:top w:val="none" w:sz="0" w:space="0" w:color="auto"/>
            <w:left w:val="none" w:sz="0" w:space="0" w:color="auto"/>
            <w:bottom w:val="none" w:sz="0" w:space="0" w:color="auto"/>
            <w:right w:val="none" w:sz="0" w:space="0" w:color="auto"/>
          </w:divBdr>
        </w:div>
        <w:div w:id="1603033421">
          <w:marLeft w:val="480"/>
          <w:marRight w:val="0"/>
          <w:marTop w:val="0"/>
          <w:marBottom w:val="0"/>
          <w:divBdr>
            <w:top w:val="none" w:sz="0" w:space="0" w:color="auto"/>
            <w:left w:val="none" w:sz="0" w:space="0" w:color="auto"/>
            <w:bottom w:val="none" w:sz="0" w:space="0" w:color="auto"/>
            <w:right w:val="none" w:sz="0" w:space="0" w:color="auto"/>
          </w:divBdr>
        </w:div>
        <w:div w:id="215626090">
          <w:marLeft w:val="480"/>
          <w:marRight w:val="0"/>
          <w:marTop w:val="0"/>
          <w:marBottom w:val="0"/>
          <w:divBdr>
            <w:top w:val="none" w:sz="0" w:space="0" w:color="auto"/>
            <w:left w:val="none" w:sz="0" w:space="0" w:color="auto"/>
            <w:bottom w:val="none" w:sz="0" w:space="0" w:color="auto"/>
            <w:right w:val="none" w:sz="0" w:space="0" w:color="auto"/>
          </w:divBdr>
        </w:div>
        <w:div w:id="215355933">
          <w:marLeft w:val="480"/>
          <w:marRight w:val="0"/>
          <w:marTop w:val="0"/>
          <w:marBottom w:val="0"/>
          <w:divBdr>
            <w:top w:val="none" w:sz="0" w:space="0" w:color="auto"/>
            <w:left w:val="none" w:sz="0" w:space="0" w:color="auto"/>
            <w:bottom w:val="none" w:sz="0" w:space="0" w:color="auto"/>
            <w:right w:val="none" w:sz="0" w:space="0" w:color="auto"/>
          </w:divBdr>
        </w:div>
        <w:div w:id="1427191325">
          <w:marLeft w:val="480"/>
          <w:marRight w:val="0"/>
          <w:marTop w:val="0"/>
          <w:marBottom w:val="0"/>
          <w:divBdr>
            <w:top w:val="none" w:sz="0" w:space="0" w:color="auto"/>
            <w:left w:val="none" w:sz="0" w:space="0" w:color="auto"/>
            <w:bottom w:val="none" w:sz="0" w:space="0" w:color="auto"/>
            <w:right w:val="none" w:sz="0" w:space="0" w:color="auto"/>
          </w:divBdr>
        </w:div>
        <w:div w:id="338779186">
          <w:marLeft w:val="480"/>
          <w:marRight w:val="0"/>
          <w:marTop w:val="0"/>
          <w:marBottom w:val="0"/>
          <w:divBdr>
            <w:top w:val="none" w:sz="0" w:space="0" w:color="auto"/>
            <w:left w:val="none" w:sz="0" w:space="0" w:color="auto"/>
            <w:bottom w:val="none" w:sz="0" w:space="0" w:color="auto"/>
            <w:right w:val="none" w:sz="0" w:space="0" w:color="auto"/>
          </w:divBdr>
        </w:div>
        <w:div w:id="1238247127">
          <w:marLeft w:val="480"/>
          <w:marRight w:val="0"/>
          <w:marTop w:val="0"/>
          <w:marBottom w:val="0"/>
          <w:divBdr>
            <w:top w:val="none" w:sz="0" w:space="0" w:color="auto"/>
            <w:left w:val="none" w:sz="0" w:space="0" w:color="auto"/>
            <w:bottom w:val="none" w:sz="0" w:space="0" w:color="auto"/>
            <w:right w:val="none" w:sz="0" w:space="0" w:color="auto"/>
          </w:divBdr>
        </w:div>
        <w:div w:id="1461650026">
          <w:marLeft w:val="480"/>
          <w:marRight w:val="0"/>
          <w:marTop w:val="0"/>
          <w:marBottom w:val="0"/>
          <w:divBdr>
            <w:top w:val="none" w:sz="0" w:space="0" w:color="auto"/>
            <w:left w:val="none" w:sz="0" w:space="0" w:color="auto"/>
            <w:bottom w:val="none" w:sz="0" w:space="0" w:color="auto"/>
            <w:right w:val="none" w:sz="0" w:space="0" w:color="auto"/>
          </w:divBdr>
        </w:div>
        <w:div w:id="1542666686">
          <w:marLeft w:val="480"/>
          <w:marRight w:val="0"/>
          <w:marTop w:val="0"/>
          <w:marBottom w:val="0"/>
          <w:divBdr>
            <w:top w:val="none" w:sz="0" w:space="0" w:color="auto"/>
            <w:left w:val="none" w:sz="0" w:space="0" w:color="auto"/>
            <w:bottom w:val="none" w:sz="0" w:space="0" w:color="auto"/>
            <w:right w:val="none" w:sz="0" w:space="0" w:color="auto"/>
          </w:divBdr>
        </w:div>
        <w:div w:id="1131552143">
          <w:marLeft w:val="480"/>
          <w:marRight w:val="0"/>
          <w:marTop w:val="0"/>
          <w:marBottom w:val="0"/>
          <w:divBdr>
            <w:top w:val="none" w:sz="0" w:space="0" w:color="auto"/>
            <w:left w:val="none" w:sz="0" w:space="0" w:color="auto"/>
            <w:bottom w:val="none" w:sz="0" w:space="0" w:color="auto"/>
            <w:right w:val="none" w:sz="0" w:space="0" w:color="auto"/>
          </w:divBdr>
        </w:div>
        <w:div w:id="1641686961">
          <w:marLeft w:val="480"/>
          <w:marRight w:val="0"/>
          <w:marTop w:val="0"/>
          <w:marBottom w:val="0"/>
          <w:divBdr>
            <w:top w:val="none" w:sz="0" w:space="0" w:color="auto"/>
            <w:left w:val="none" w:sz="0" w:space="0" w:color="auto"/>
            <w:bottom w:val="none" w:sz="0" w:space="0" w:color="auto"/>
            <w:right w:val="none" w:sz="0" w:space="0" w:color="auto"/>
          </w:divBdr>
        </w:div>
        <w:div w:id="538778982">
          <w:marLeft w:val="480"/>
          <w:marRight w:val="0"/>
          <w:marTop w:val="0"/>
          <w:marBottom w:val="0"/>
          <w:divBdr>
            <w:top w:val="none" w:sz="0" w:space="0" w:color="auto"/>
            <w:left w:val="none" w:sz="0" w:space="0" w:color="auto"/>
            <w:bottom w:val="none" w:sz="0" w:space="0" w:color="auto"/>
            <w:right w:val="none" w:sz="0" w:space="0" w:color="auto"/>
          </w:divBdr>
        </w:div>
        <w:div w:id="1405058437">
          <w:marLeft w:val="480"/>
          <w:marRight w:val="0"/>
          <w:marTop w:val="0"/>
          <w:marBottom w:val="0"/>
          <w:divBdr>
            <w:top w:val="none" w:sz="0" w:space="0" w:color="auto"/>
            <w:left w:val="none" w:sz="0" w:space="0" w:color="auto"/>
            <w:bottom w:val="none" w:sz="0" w:space="0" w:color="auto"/>
            <w:right w:val="none" w:sz="0" w:space="0" w:color="auto"/>
          </w:divBdr>
        </w:div>
        <w:div w:id="140969664">
          <w:marLeft w:val="480"/>
          <w:marRight w:val="0"/>
          <w:marTop w:val="0"/>
          <w:marBottom w:val="0"/>
          <w:divBdr>
            <w:top w:val="none" w:sz="0" w:space="0" w:color="auto"/>
            <w:left w:val="none" w:sz="0" w:space="0" w:color="auto"/>
            <w:bottom w:val="none" w:sz="0" w:space="0" w:color="auto"/>
            <w:right w:val="none" w:sz="0" w:space="0" w:color="auto"/>
          </w:divBdr>
        </w:div>
        <w:div w:id="1009605062">
          <w:marLeft w:val="480"/>
          <w:marRight w:val="0"/>
          <w:marTop w:val="0"/>
          <w:marBottom w:val="0"/>
          <w:divBdr>
            <w:top w:val="none" w:sz="0" w:space="0" w:color="auto"/>
            <w:left w:val="none" w:sz="0" w:space="0" w:color="auto"/>
            <w:bottom w:val="none" w:sz="0" w:space="0" w:color="auto"/>
            <w:right w:val="none" w:sz="0" w:space="0" w:color="auto"/>
          </w:divBdr>
        </w:div>
        <w:div w:id="10228075">
          <w:marLeft w:val="480"/>
          <w:marRight w:val="0"/>
          <w:marTop w:val="0"/>
          <w:marBottom w:val="0"/>
          <w:divBdr>
            <w:top w:val="none" w:sz="0" w:space="0" w:color="auto"/>
            <w:left w:val="none" w:sz="0" w:space="0" w:color="auto"/>
            <w:bottom w:val="none" w:sz="0" w:space="0" w:color="auto"/>
            <w:right w:val="none" w:sz="0" w:space="0" w:color="auto"/>
          </w:divBdr>
        </w:div>
        <w:div w:id="332268692">
          <w:marLeft w:val="480"/>
          <w:marRight w:val="0"/>
          <w:marTop w:val="0"/>
          <w:marBottom w:val="0"/>
          <w:divBdr>
            <w:top w:val="none" w:sz="0" w:space="0" w:color="auto"/>
            <w:left w:val="none" w:sz="0" w:space="0" w:color="auto"/>
            <w:bottom w:val="none" w:sz="0" w:space="0" w:color="auto"/>
            <w:right w:val="none" w:sz="0" w:space="0" w:color="auto"/>
          </w:divBdr>
        </w:div>
        <w:div w:id="2121415865">
          <w:marLeft w:val="480"/>
          <w:marRight w:val="0"/>
          <w:marTop w:val="0"/>
          <w:marBottom w:val="0"/>
          <w:divBdr>
            <w:top w:val="none" w:sz="0" w:space="0" w:color="auto"/>
            <w:left w:val="none" w:sz="0" w:space="0" w:color="auto"/>
            <w:bottom w:val="none" w:sz="0" w:space="0" w:color="auto"/>
            <w:right w:val="none" w:sz="0" w:space="0" w:color="auto"/>
          </w:divBdr>
        </w:div>
        <w:div w:id="993751904">
          <w:marLeft w:val="480"/>
          <w:marRight w:val="0"/>
          <w:marTop w:val="0"/>
          <w:marBottom w:val="0"/>
          <w:divBdr>
            <w:top w:val="none" w:sz="0" w:space="0" w:color="auto"/>
            <w:left w:val="none" w:sz="0" w:space="0" w:color="auto"/>
            <w:bottom w:val="none" w:sz="0" w:space="0" w:color="auto"/>
            <w:right w:val="none" w:sz="0" w:space="0" w:color="auto"/>
          </w:divBdr>
        </w:div>
        <w:div w:id="217208863">
          <w:marLeft w:val="480"/>
          <w:marRight w:val="0"/>
          <w:marTop w:val="0"/>
          <w:marBottom w:val="0"/>
          <w:divBdr>
            <w:top w:val="none" w:sz="0" w:space="0" w:color="auto"/>
            <w:left w:val="none" w:sz="0" w:space="0" w:color="auto"/>
            <w:bottom w:val="none" w:sz="0" w:space="0" w:color="auto"/>
            <w:right w:val="none" w:sz="0" w:space="0" w:color="auto"/>
          </w:divBdr>
        </w:div>
        <w:div w:id="1741125888">
          <w:marLeft w:val="480"/>
          <w:marRight w:val="0"/>
          <w:marTop w:val="0"/>
          <w:marBottom w:val="0"/>
          <w:divBdr>
            <w:top w:val="none" w:sz="0" w:space="0" w:color="auto"/>
            <w:left w:val="none" w:sz="0" w:space="0" w:color="auto"/>
            <w:bottom w:val="none" w:sz="0" w:space="0" w:color="auto"/>
            <w:right w:val="none" w:sz="0" w:space="0" w:color="auto"/>
          </w:divBdr>
        </w:div>
        <w:div w:id="1827477609">
          <w:marLeft w:val="480"/>
          <w:marRight w:val="0"/>
          <w:marTop w:val="0"/>
          <w:marBottom w:val="0"/>
          <w:divBdr>
            <w:top w:val="none" w:sz="0" w:space="0" w:color="auto"/>
            <w:left w:val="none" w:sz="0" w:space="0" w:color="auto"/>
            <w:bottom w:val="none" w:sz="0" w:space="0" w:color="auto"/>
            <w:right w:val="none" w:sz="0" w:space="0" w:color="auto"/>
          </w:divBdr>
        </w:div>
        <w:div w:id="584874504">
          <w:marLeft w:val="480"/>
          <w:marRight w:val="0"/>
          <w:marTop w:val="0"/>
          <w:marBottom w:val="0"/>
          <w:divBdr>
            <w:top w:val="none" w:sz="0" w:space="0" w:color="auto"/>
            <w:left w:val="none" w:sz="0" w:space="0" w:color="auto"/>
            <w:bottom w:val="none" w:sz="0" w:space="0" w:color="auto"/>
            <w:right w:val="none" w:sz="0" w:space="0" w:color="auto"/>
          </w:divBdr>
        </w:div>
        <w:div w:id="638614796">
          <w:marLeft w:val="480"/>
          <w:marRight w:val="0"/>
          <w:marTop w:val="0"/>
          <w:marBottom w:val="0"/>
          <w:divBdr>
            <w:top w:val="none" w:sz="0" w:space="0" w:color="auto"/>
            <w:left w:val="none" w:sz="0" w:space="0" w:color="auto"/>
            <w:bottom w:val="none" w:sz="0" w:space="0" w:color="auto"/>
            <w:right w:val="none" w:sz="0" w:space="0" w:color="auto"/>
          </w:divBdr>
        </w:div>
        <w:div w:id="1053507898">
          <w:marLeft w:val="480"/>
          <w:marRight w:val="0"/>
          <w:marTop w:val="0"/>
          <w:marBottom w:val="0"/>
          <w:divBdr>
            <w:top w:val="none" w:sz="0" w:space="0" w:color="auto"/>
            <w:left w:val="none" w:sz="0" w:space="0" w:color="auto"/>
            <w:bottom w:val="none" w:sz="0" w:space="0" w:color="auto"/>
            <w:right w:val="none" w:sz="0" w:space="0" w:color="auto"/>
          </w:divBdr>
        </w:div>
        <w:div w:id="47998103">
          <w:marLeft w:val="480"/>
          <w:marRight w:val="0"/>
          <w:marTop w:val="0"/>
          <w:marBottom w:val="0"/>
          <w:divBdr>
            <w:top w:val="none" w:sz="0" w:space="0" w:color="auto"/>
            <w:left w:val="none" w:sz="0" w:space="0" w:color="auto"/>
            <w:bottom w:val="none" w:sz="0" w:space="0" w:color="auto"/>
            <w:right w:val="none" w:sz="0" w:space="0" w:color="auto"/>
          </w:divBdr>
        </w:div>
        <w:div w:id="1126394227">
          <w:marLeft w:val="480"/>
          <w:marRight w:val="0"/>
          <w:marTop w:val="0"/>
          <w:marBottom w:val="0"/>
          <w:divBdr>
            <w:top w:val="none" w:sz="0" w:space="0" w:color="auto"/>
            <w:left w:val="none" w:sz="0" w:space="0" w:color="auto"/>
            <w:bottom w:val="none" w:sz="0" w:space="0" w:color="auto"/>
            <w:right w:val="none" w:sz="0" w:space="0" w:color="auto"/>
          </w:divBdr>
        </w:div>
        <w:div w:id="812790895">
          <w:marLeft w:val="480"/>
          <w:marRight w:val="0"/>
          <w:marTop w:val="0"/>
          <w:marBottom w:val="0"/>
          <w:divBdr>
            <w:top w:val="none" w:sz="0" w:space="0" w:color="auto"/>
            <w:left w:val="none" w:sz="0" w:space="0" w:color="auto"/>
            <w:bottom w:val="none" w:sz="0" w:space="0" w:color="auto"/>
            <w:right w:val="none" w:sz="0" w:space="0" w:color="auto"/>
          </w:divBdr>
        </w:div>
        <w:div w:id="1181503656">
          <w:marLeft w:val="480"/>
          <w:marRight w:val="0"/>
          <w:marTop w:val="0"/>
          <w:marBottom w:val="0"/>
          <w:divBdr>
            <w:top w:val="none" w:sz="0" w:space="0" w:color="auto"/>
            <w:left w:val="none" w:sz="0" w:space="0" w:color="auto"/>
            <w:bottom w:val="none" w:sz="0" w:space="0" w:color="auto"/>
            <w:right w:val="none" w:sz="0" w:space="0" w:color="auto"/>
          </w:divBdr>
        </w:div>
        <w:div w:id="2131362536">
          <w:marLeft w:val="480"/>
          <w:marRight w:val="0"/>
          <w:marTop w:val="0"/>
          <w:marBottom w:val="0"/>
          <w:divBdr>
            <w:top w:val="none" w:sz="0" w:space="0" w:color="auto"/>
            <w:left w:val="none" w:sz="0" w:space="0" w:color="auto"/>
            <w:bottom w:val="none" w:sz="0" w:space="0" w:color="auto"/>
            <w:right w:val="none" w:sz="0" w:space="0" w:color="auto"/>
          </w:divBdr>
        </w:div>
        <w:div w:id="384767304">
          <w:marLeft w:val="480"/>
          <w:marRight w:val="0"/>
          <w:marTop w:val="0"/>
          <w:marBottom w:val="0"/>
          <w:divBdr>
            <w:top w:val="none" w:sz="0" w:space="0" w:color="auto"/>
            <w:left w:val="none" w:sz="0" w:space="0" w:color="auto"/>
            <w:bottom w:val="none" w:sz="0" w:space="0" w:color="auto"/>
            <w:right w:val="none" w:sz="0" w:space="0" w:color="auto"/>
          </w:divBdr>
        </w:div>
        <w:div w:id="1594968731">
          <w:marLeft w:val="480"/>
          <w:marRight w:val="0"/>
          <w:marTop w:val="0"/>
          <w:marBottom w:val="0"/>
          <w:divBdr>
            <w:top w:val="none" w:sz="0" w:space="0" w:color="auto"/>
            <w:left w:val="none" w:sz="0" w:space="0" w:color="auto"/>
            <w:bottom w:val="none" w:sz="0" w:space="0" w:color="auto"/>
            <w:right w:val="none" w:sz="0" w:space="0" w:color="auto"/>
          </w:divBdr>
        </w:div>
        <w:div w:id="913973691">
          <w:marLeft w:val="480"/>
          <w:marRight w:val="0"/>
          <w:marTop w:val="0"/>
          <w:marBottom w:val="0"/>
          <w:divBdr>
            <w:top w:val="none" w:sz="0" w:space="0" w:color="auto"/>
            <w:left w:val="none" w:sz="0" w:space="0" w:color="auto"/>
            <w:bottom w:val="none" w:sz="0" w:space="0" w:color="auto"/>
            <w:right w:val="none" w:sz="0" w:space="0" w:color="auto"/>
          </w:divBdr>
        </w:div>
        <w:div w:id="624192762">
          <w:marLeft w:val="480"/>
          <w:marRight w:val="0"/>
          <w:marTop w:val="0"/>
          <w:marBottom w:val="0"/>
          <w:divBdr>
            <w:top w:val="none" w:sz="0" w:space="0" w:color="auto"/>
            <w:left w:val="none" w:sz="0" w:space="0" w:color="auto"/>
            <w:bottom w:val="none" w:sz="0" w:space="0" w:color="auto"/>
            <w:right w:val="none" w:sz="0" w:space="0" w:color="auto"/>
          </w:divBdr>
        </w:div>
        <w:div w:id="1224827777">
          <w:marLeft w:val="480"/>
          <w:marRight w:val="0"/>
          <w:marTop w:val="0"/>
          <w:marBottom w:val="0"/>
          <w:divBdr>
            <w:top w:val="none" w:sz="0" w:space="0" w:color="auto"/>
            <w:left w:val="none" w:sz="0" w:space="0" w:color="auto"/>
            <w:bottom w:val="none" w:sz="0" w:space="0" w:color="auto"/>
            <w:right w:val="none" w:sz="0" w:space="0" w:color="auto"/>
          </w:divBdr>
        </w:div>
        <w:div w:id="667752688">
          <w:marLeft w:val="480"/>
          <w:marRight w:val="0"/>
          <w:marTop w:val="0"/>
          <w:marBottom w:val="0"/>
          <w:divBdr>
            <w:top w:val="none" w:sz="0" w:space="0" w:color="auto"/>
            <w:left w:val="none" w:sz="0" w:space="0" w:color="auto"/>
            <w:bottom w:val="none" w:sz="0" w:space="0" w:color="auto"/>
            <w:right w:val="none" w:sz="0" w:space="0" w:color="auto"/>
          </w:divBdr>
        </w:div>
        <w:div w:id="1264722836">
          <w:marLeft w:val="480"/>
          <w:marRight w:val="0"/>
          <w:marTop w:val="0"/>
          <w:marBottom w:val="0"/>
          <w:divBdr>
            <w:top w:val="none" w:sz="0" w:space="0" w:color="auto"/>
            <w:left w:val="none" w:sz="0" w:space="0" w:color="auto"/>
            <w:bottom w:val="none" w:sz="0" w:space="0" w:color="auto"/>
            <w:right w:val="none" w:sz="0" w:space="0" w:color="auto"/>
          </w:divBdr>
        </w:div>
        <w:div w:id="342632567">
          <w:marLeft w:val="480"/>
          <w:marRight w:val="0"/>
          <w:marTop w:val="0"/>
          <w:marBottom w:val="0"/>
          <w:divBdr>
            <w:top w:val="none" w:sz="0" w:space="0" w:color="auto"/>
            <w:left w:val="none" w:sz="0" w:space="0" w:color="auto"/>
            <w:bottom w:val="none" w:sz="0" w:space="0" w:color="auto"/>
            <w:right w:val="none" w:sz="0" w:space="0" w:color="auto"/>
          </w:divBdr>
        </w:div>
        <w:div w:id="1591041681">
          <w:marLeft w:val="480"/>
          <w:marRight w:val="0"/>
          <w:marTop w:val="0"/>
          <w:marBottom w:val="0"/>
          <w:divBdr>
            <w:top w:val="none" w:sz="0" w:space="0" w:color="auto"/>
            <w:left w:val="none" w:sz="0" w:space="0" w:color="auto"/>
            <w:bottom w:val="none" w:sz="0" w:space="0" w:color="auto"/>
            <w:right w:val="none" w:sz="0" w:space="0" w:color="auto"/>
          </w:divBdr>
        </w:div>
        <w:div w:id="1525250102">
          <w:marLeft w:val="480"/>
          <w:marRight w:val="0"/>
          <w:marTop w:val="0"/>
          <w:marBottom w:val="0"/>
          <w:divBdr>
            <w:top w:val="none" w:sz="0" w:space="0" w:color="auto"/>
            <w:left w:val="none" w:sz="0" w:space="0" w:color="auto"/>
            <w:bottom w:val="none" w:sz="0" w:space="0" w:color="auto"/>
            <w:right w:val="none" w:sz="0" w:space="0" w:color="auto"/>
          </w:divBdr>
        </w:div>
        <w:div w:id="2069254963">
          <w:marLeft w:val="480"/>
          <w:marRight w:val="0"/>
          <w:marTop w:val="0"/>
          <w:marBottom w:val="0"/>
          <w:divBdr>
            <w:top w:val="none" w:sz="0" w:space="0" w:color="auto"/>
            <w:left w:val="none" w:sz="0" w:space="0" w:color="auto"/>
            <w:bottom w:val="none" w:sz="0" w:space="0" w:color="auto"/>
            <w:right w:val="none" w:sz="0" w:space="0" w:color="auto"/>
          </w:divBdr>
        </w:div>
        <w:div w:id="1287010335">
          <w:marLeft w:val="480"/>
          <w:marRight w:val="0"/>
          <w:marTop w:val="0"/>
          <w:marBottom w:val="0"/>
          <w:divBdr>
            <w:top w:val="none" w:sz="0" w:space="0" w:color="auto"/>
            <w:left w:val="none" w:sz="0" w:space="0" w:color="auto"/>
            <w:bottom w:val="none" w:sz="0" w:space="0" w:color="auto"/>
            <w:right w:val="none" w:sz="0" w:space="0" w:color="auto"/>
          </w:divBdr>
        </w:div>
        <w:div w:id="108210835">
          <w:marLeft w:val="480"/>
          <w:marRight w:val="0"/>
          <w:marTop w:val="0"/>
          <w:marBottom w:val="0"/>
          <w:divBdr>
            <w:top w:val="none" w:sz="0" w:space="0" w:color="auto"/>
            <w:left w:val="none" w:sz="0" w:space="0" w:color="auto"/>
            <w:bottom w:val="none" w:sz="0" w:space="0" w:color="auto"/>
            <w:right w:val="none" w:sz="0" w:space="0" w:color="auto"/>
          </w:divBdr>
        </w:div>
        <w:div w:id="459692928">
          <w:marLeft w:val="480"/>
          <w:marRight w:val="0"/>
          <w:marTop w:val="0"/>
          <w:marBottom w:val="0"/>
          <w:divBdr>
            <w:top w:val="none" w:sz="0" w:space="0" w:color="auto"/>
            <w:left w:val="none" w:sz="0" w:space="0" w:color="auto"/>
            <w:bottom w:val="none" w:sz="0" w:space="0" w:color="auto"/>
            <w:right w:val="none" w:sz="0" w:space="0" w:color="auto"/>
          </w:divBdr>
        </w:div>
        <w:div w:id="340737513">
          <w:marLeft w:val="480"/>
          <w:marRight w:val="0"/>
          <w:marTop w:val="0"/>
          <w:marBottom w:val="0"/>
          <w:divBdr>
            <w:top w:val="none" w:sz="0" w:space="0" w:color="auto"/>
            <w:left w:val="none" w:sz="0" w:space="0" w:color="auto"/>
            <w:bottom w:val="none" w:sz="0" w:space="0" w:color="auto"/>
            <w:right w:val="none" w:sz="0" w:space="0" w:color="auto"/>
          </w:divBdr>
        </w:div>
        <w:div w:id="606080864">
          <w:marLeft w:val="480"/>
          <w:marRight w:val="0"/>
          <w:marTop w:val="0"/>
          <w:marBottom w:val="0"/>
          <w:divBdr>
            <w:top w:val="none" w:sz="0" w:space="0" w:color="auto"/>
            <w:left w:val="none" w:sz="0" w:space="0" w:color="auto"/>
            <w:bottom w:val="none" w:sz="0" w:space="0" w:color="auto"/>
            <w:right w:val="none" w:sz="0" w:space="0" w:color="auto"/>
          </w:divBdr>
        </w:div>
        <w:div w:id="177551087">
          <w:marLeft w:val="480"/>
          <w:marRight w:val="0"/>
          <w:marTop w:val="0"/>
          <w:marBottom w:val="0"/>
          <w:divBdr>
            <w:top w:val="none" w:sz="0" w:space="0" w:color="auto"/>
            <w:left w:val="none" w:sz="0" w:space="0" w:color="auto"/>
            <w:bottom w:val="none" w:sz="0" w:space="0" w:color="auto"/>
            <w:right w:val="none" w:sz="0" w:space="0" w:color="auto"/>
          </w:divBdr>
        </w:div>
        <w:div w:id="1119761603">
          <w:marLeft w:val="480"/>
          <w:marRight w:val="0"/>
          <w:marTop w:val="0"/>
          <w:marBottom w:val="0"/>
          <w:divBdr>
            <w:top w:val="none" w:sz="0" w:space="0" w:color="auto"/>
            <w:left w:val="none" w:sz="0" w:space="0" w:color="auto"/>
            <w:bottom w:val="none" w:sz="0" w:space="0" w:color="auto"/>
            <w:right w:val="none" w:sz="0" w:space="0" w:color="auto"/>
          </w:divBdr>
        </w:div>
        <w:div w:id="279260867">
          <w:marLeft w:val="480"/>
          <w:marRight w:val="0"/>
          <w:marTop w:val="0"/>
          <w:marBottom w:val="0"/>
          <w:divBdr>
            <w:top w:val="none" w:sz="0" w:space="0" w:color="auto"/>
            <w:left w:val="none" w:sz="0" w:space="0" w:color="auto"/>
            <w:bottom w:val="none" w:sz="0" w:space="0" w:color="auto"/>
            <w:right w:val="none" w:sz="0" w:space="0" w:color="auto"/>
          </w:divBdr>
        </w:div>
        <w:div w:id="1086002104">
          <w:marLeft w:val="480"/>
          <w:marRight w:val="0"/>
          <w:marTop w:val="0"/>
          <w:marBottom w:val="0"/>
          <w:divBdr>
            <w:top w:val="none" w:sz="0" w:space="0" w:color="auto"/>
            <w:left w:val="none" w:sz="0" w:space="0" w:color="auto"/>
            <w:bottom w:val="none" w:sz="0" w:space="0" w:color="auto"/>
            <w:right w:val="none" w:sz="0" w:space="0" w:color="auto"/>
          </w:divBdr>
        </w:div>
        <w:div w:id="133791670">
          <w:marLeft w:val="480"/>
          <w:marRight w:val="0"/>
          <w:marTop w:val="0"/>
          <w:marBottom w:val="0"/>
          <w:divBdr>
            <w:top w:val="none" w:sz="0" w:space="0" w:color="auto"/>
            <w:left w:val="none" w:sz="0" w:space="0" w:color="auto"/>
            <w:bottom w:val="none" w:sz="0" w:space="0" w:color="auto"/>
            <w:right w:val="none" w:sz="0" w:space="0" w:color="auto"/>
          </w:divBdr>
        </w:div>
        <w:div w:id="1666517702">
          <w:marLeft w:val="480"/>
          <w:marRight w:val="0"/>
          <w:marTop w:val="0"/>
          <w:marBottom w:val="0"/>
          <w:divBdr>
            <w:top w:val="none" w:sz="0" w:space="0" w:color="auto"/>
            <w:left w:val="none" w:sz="0" w:space="0" w:color="auto"/>
            <w:bottom w:val="none" w:sz="0" w:space="0" w:color="auto"/>
            <w:right w:val="none" w:sz="0" w:space="0" w:color="auto"/>
          </w:divBdr>
        </w:div>
        <w:div w:id="1910843222">
          <w:marLeft w:val="480"/>
          <w:marRight w:val="0"/>
          <w:marTop w:val="0"/>
          <w:marBottom w:val="0"/>
          <w:divBdr>
            <w:top w:val="none" w:sz="0" w:space="0" w:color="auto"/>
            <w:left w:val="none" w:sz="0" w:space="0" w:color="auto"/>
            <w:bottom w:val="none" w:sz="0" w:space="0" w:color="auto"/>
            <w:right w:val="none" w:sz="0" w:space="0" w:color="auto"/>
          </w:divBdr>
        </w:div>
        <w:div w:id="654989169">
          <w:marLeft w:val="480"/>
          <w:marRight w:val="0"/>
          <w:marTop w:val="0"/>
          <w:marBottom w:val="0"/>
          <w:divBdr>
            <w:top w:val="none" w:sz="0" w:space="0" w:color="auto"/>
            <w:left w:val="none" w:sz="0" w:space="0" w:color="auto"/>
            <w:bottom w:val="none" w:sz="0" w:space="0" w:color="auto"/>
            <w:right w:val="none" w:sz="0" w:space="0" w:color="auto"/>
          </w:divBdr>
        </w:div>
        <w:div w:id="1895460729">
          <w:marLeft w:val="480"/>
          <w:marRight w:val="0"/>
          <w:marTop w:val="0"/>
          <w:marBottom w:val="0"/>
          <w:divBdr>
            <w:top w:val="none" w:sz="0" w:space="0" w:color="auto"/>
            <w:left w:val="none" w:sz="0" w:space="0" w:color="auto"/>
            <w:bottom w:val="none" w:sz="0" w:space="0" w:color="auto"/>
            <w:right w:val="none" w:sz="0" w:space="0" w:color="auto"/>
          </w:divBdr>
        </w:div>
        <w:div w:id="1635214037">
          <w:marLeft w:val="480"/>
          <w:marRight w:val="0"/>
          <w:marTop w:val="0"/>
          <w:marBottom w:val="0"/>
          <w:divBdr>
            <w:top w:val="none" w:sz="0" w:space="0" w:color="auto"/>
            <w:left w:val="none" w:sz="0" w:space="0" w:color="auto"/>
            <w:bottom w:val="none" w:sz="0" w:space="0" w:color="auto"/>
            <w:right w:val="none" w:sz="0" w:space="0" w:color="auto"/>
          </w:divBdr>
        </w:div>
      </w:divsChild>
    </w:div>
    <w:div w:id="635791525">
      <w:bodyDiv w:val="1"/>
      <w:marLeft w:val="0"/>
      <w:marRight w:val="0"/>
      <w:marTop w:val="0"/>
      <w:marBottom w:val="0"/>
      <w:divBdr>
        <w:top w:val="none" w:sz="0" w:space="0" w:color="auto"/>
        <w:left w:val="none" w:sz="0" w:space="0" w:color="auto"/>
        <w:bottom w:val="none" w:sz="0" w:space="0" w:color="auto"/>
        <w:right w:val="none" w:sz="0" w:space="0" w:color="auto"/>
      </w:divBdr>
    </w:div>
    <w:div w:id="636380066">
      <w:bodyDiv w:val="1"/>
      <w:marLeft w:val="0"/>
      <w:marRight w:val="0"/>
      <w:marTop w:val="0"/>
      <w:marBottom w:val="0"/>
      <w:divBdr>
        <w:top w:val="none" w:sz="0" w:space="0" w:color="auto"/>
        <w:left w:val="none" w:sz="0" w:space="0" w:color="auto"/>
        <w:bottom w:val="none" w:sz="0" w:space="0" w:color="auto"/>
        <w:right w:val="none" w:sz="0" w:space="0" w:color="auto"/>
      </w:divBdr>
    </w:div>
    <w:div w:id="637034753">
      <w:bodyDiv w:val="1"/>
      <w:marLeft w:val="0"/>
      <w:marRight w:val="0"/>
      <w:marTop w:val="0"/>
      <w:marBottom w:val="0"/>
      <w:divBdr>
        <w:top w:val="none" w:sz="0" w:space="0" w:color="auto"/>
        <w:left w:val="none" w:sz="0" w:space="0" w:color="auto"/>
        <w:bottom w:val="none" w:sz="0" w:space="0" w:color="auto"/>
        <w:right w:val="none" w:sz="0" w:space="0" w:color="auto"/>
      </w:divBdr>
    </w:div>
    <w:div w:id="638000306">
      <w:bodyDiv w:val="1"/>
      <w:marLeft w:val="0"/>
      <w:marRight w:val="0"/>
      <w:marTop w:val="0"/>
      <w:marBottom w:val="0"/>
      <w:divBdr>
        <w:top w:val="none" w:sz="0" w:space="0" w:color="auto"/>
        <w:left w:val="none" w:sz="0" w:space="0" w:color="auto"/>
        <w:bottom w:val="none" w:sz="0" w:space="0" w:color="auto"/>
        <w:right w:val="none" w:sz="0" w:space="0" w:color="auto"/>
      </w:divBdr>
    </w:div>
    <w:div w:id="638190922">
      <w:bodyDiv w:val="1"/>
      <w:marLeft w:val="0"/>
      <w:marRight w:val="0"/>
      <w:marTop w:val="0"/>
      <w:marBottom w:val="0"/>
      <w:divBdr>
        <w:top w:val="none" w:sz="0" w:space="0" w:color="auto"/>
        <w:left w:val="none" w:sz="0" w:space="0" w:color="auto"/>
        <w:bottom w:val="none" w:sz="0" w:space="0" w:color="auto"/>
        <w:right w:val="none" w:sz="0" w:space="0" w:color="auto"/>
      </w:divBdr>
    </w:div>
    <w:div w:id="639113537">
      <w:bodyDiv w:val="1"/>
      <w:marLeft w:val="0"/>
      <w:marRight w:val="0"/>
      <w:marTop w:val="0"/>
      <w:marBottom w:val="0"/>
      <w:divBdr>
        <w:top w:val="none" w:sz="0" w:space="0" w:color="auto"/>
        <w:left w:val="none" w:sz="0" w:space="0" w:color="auto"/>
        <w:bottom w:val="none" w:sz="0" w:space="0" w:color="auto"/>
        <w:right w:val="none" w:sz="0" w:space="0" w:color="auto"/>
      </w:divBdr>
    </w:div>
    <w:div w:id="640574747">
      <w:bodyDiv w:val="1"/>
      <w:marLeft w:val="0"/>
      <w:marRight w:val="0"/>
      <w:marTop w:val="0"/>
      <w:marBottom w:val="0"/>
      <w:divBdr>
        <w:top w:val="none" w:sz="0" w:space="0" w:color="auto"/>
        <w:left w:val="none" w:sz="0" w:space="0" w:color="auto"/>
        <w:bottom w:val="none" w:sz="0" w:space="0" w:color="auto"/>
        <w:right w:val="none" w:sz="0" w:space="0" w:color="auto"/>
      </w:divBdr>
    </w:div>
    <w:div w:id="641498677">
      <w:bodyDiv w:val="1"/>
      <w:marLeft w:val="0"/>
      <w:marRight w:val="0"/>
      <w:marTop w:val="0"/>
      <w:marBottom w:val="0"/>
      <w:divBdr>
        <w:top w:val="none" w:sz="0" w:space="0" w:color="auto"/>
        <w:left w:val="none" w:sz="0" w:space="0" w:color="auto"/>
        <w:bottom w:val="none" w:sz="0" w:space="0" w:color="auto"/>
        <w:right w:val="none" w:sz="0" w:space="0" w:color="auto"/>
      </w:divBdr>
    </w:div>
    <w:div w:id="642546802">
      <w:bodyDiv w:val="1"/>
      <w:marLeft w:val="0"/>
      <w:marRight w:val="0"/>
      <w:marTop w:val="0"/>
      <w:marBottom w:val="0"/>
      <w:divBdr>
        <w:top w:val="none" w:sz="0" w:space="0" w:color="auto"/>
        <w:left w:val="none" w:sz="0" w:space="0" w:color="auto"/>
        <w:bottom w:val="none" w:sz="0" w:space="0" w:color="auto"/>
        <w:right w:val="none" w:sz="0" w:space="0" w:color="auto"/>
      </w:divBdr>
    </w:div>
    <w:div w:id="643849726">
      <w:bodyDiv w:val="1"/>
      <w:marLeft w:val="0"/>
      <w:marRight w:val="0"/>
      <w:marTop w:val="0"/>
      <w:marBottom w:val="0"/>
      <w:divBdr>
        <w:top w:val="none" w:sz="0" w:space="0" w:color="auto"/>
        <w:left w:val="none" w:sz="0" w:space="0" w:color="auto"/>
        <w:bottom w:val="none" w:sz="0" w:space="0" w:color="auto"/>
        <w:right w:val="none" w:sz="0" w:space="0" w:color="auto"/>
      </w:divBdr>
    </w:div>
    <w:div w:id="644092303">
      <w:bodyDiv w:val="1"/>
      <w:marLeft w:val="0"/>
      <w:marRight w:val="0"/>
      <w:marTop w:val="0"/>
      <w:marBottom w:val="0"/>
      <w:divBdr>
        <w:top w:val="none" w:sz="0" w:space="0" w:color="auto"/>
        <w:left w:val="none" w:sz="0" w:space="0" w:color="auto"/>
        <w:bottom w:val="none" w:sz="0" w:space="0" w:color="auto"/>
        <w:right w:val="none" w:sz="0" w:space="0" w:color="auto"/>
      </w:divBdr>
    </w:div>
    <w:div w:id="644235950">
      <w:bodyDiv w:val="1"/>
      <w:marLeft w:val="0"/>
      <w:marRight w:val="0"/>
      <w:marTop w:val="0"/>
      <w:marBottom w:val="0"/>
      <w:divBdr>
        <w:top w:val="none" w:sz="0" w:space="0" w:color="auto"/>
        <w:left w:val="none" w:sz="0" w:space="0" w:color="auto"/>
        <w:bottom w:val="none" w:sz="0" w:space="0" w:color="auto"/>
        <w:right w:val="none" w:sz="0" w:space="0" w:color="auto"/>
      </w:divBdr>
    </w:div>
    <w:div w:id="645285029">
      <w:bodyDiv w:val="1"/>
      <w:marLeft w:val="0"/>
      <w:marRight w:val="0"/>
      <w:marTop w:val="0"/>
      <w:marBottom w:val="0"/>
      <w:divBdr>
        <w:top w:val="none" w:sz="0" w:space="0" w:color="auto"/>
        <w:left w:val="none" w:sz="0" w:space="0" w:color="auto"/>
        <w:bottom w:val="none" w:sz="0" w:space="0" w:color="auto"/>
        <w:right w:val="none" w:sz="0" w:space="0" w:color="auto"/>
      </w:divBdr>
    </w:div>
    <w:div w:id="645817496">
      <w:bodyDiv w:val="1"/>
      <w:marLeft w:val="0"/>
      <w:marRight w:val="0"/>
      <w:marTop w:val="0"/>
      <w:marBottom w:val="0"/>
      <w:divBdr>
        <w:top w:val="none" w:sz="0" w:space="0" w:color="auto"/>
        <w:left w:val="none" w:sz="0" w:space="0" w:color="auto"/>
        <w:bottom w:val="none" w:sz="0" w:space="0" w:color="auto"/>
        <w:right w:val="none" w:sz="0" w:space="0" w:color="auto"/>
      </w:divBdr>
    </w:div>
    <w:div w:id="646516956">
      <w:bodyDiv w:val="1"/>
      <w:marLeft w:val="0"/>
      <w:marRight w:val="0"/>
      <w:marTop w:val="0"/>
      <w:marBottom w:val="0"/>
      <w:divBdr>
        <w:top w:val="none" w:sz="0" w:space="0" w:color="auto"/>
        <w:left w:val="none" w:sz="0" w:space="0" w:color="auto"/>
        <w:bottom w:val="none" w:sz="0" w:space="0" w:color="auto"/>
        <w:right w:val="none" w:sz="0" w:space="0" w:color="auto"/>
      </w:divBdr>
    </w:div>
    <w:div w:id="646932025">
      <w:bodyDiv w:val="1"/>
      <w:marLeft w:val="0"/>
      <w:marRight w:val="0"/>
      <w:marTop w:val="0"/>
      <w:marBottom w:val="0"/>
      <w:divBdr>
        <w:top w:val="none" w:sz="0" w:space="0" w:color="auto"/>
        <w:left w:val="none" w:sz="0" w:space="0" w:color="auto"/>
        <w:bottom w:val="none" w:sz="0" w:space="0" w:color="auto"/>
        <w:right w:val="none" w:sz="0" w:space="0" w:color="auto"/>
      </w:divBdr>
    </w:div>
    <w:div w:id="646979206">
      <w:bodyDiv w:val="1"/>
      <w:marLeft w:val="0"/>
      <w:marRight w:val="0"/>
      <w:marTop w:val="0"/>
      <w:marBottom w:val="0"/>
      <w:divBdr>
        <w:top w:val="none" w:sz="0" w:space="0" w:color="auto"/>
        <w:left w:val="none" w:sz="0" w:space="0" w:color="auto"/>
        <w:bottom w:val="none" w:sz="0" w:space="0" w:color="auto"/>
        <w:right w:val="none" w:sz="0" w:space="0" w:color="auto"/>
      </w:divBdr>
    </w:div>
    <w:div w:id="647130283">
      <w:bodyDiv w:val="1"/>
      <w:marLeft w:val="0"/>
      <w:marRight w:val="0"/>
      <w:marTop w:val="0"/>
      <w:marBottom w:val="0"/>
      <w:divBdr>
        <w:top w:val="none" w:sz="0" w:space="0" w:color="auto"/>
        <w:left w:val="none" w:sz="0" w:space="0" w:color="auto"/>
        <w:bottom w:val="none" w:sz="0" w:space="0" w:color="auto"/>
        <w:right w:val="none" w:sz="0" w:space="0" w:color="auto"/>
      </w:divBdr>
    </w:div>
    <w:div w:id="648285183">
      <w:bodyDiv w:val="1"/>
      <w:marLeft w:val="0"/>
      <w:marRight w:val="0"/>
      <w:marTop w:val="0"/>
      <w:marBottom w:val="0"/>
      <w:divBdr>
        <w:top w:val="none" w:sz="0" w:space="0" w:color="auto"/>
        <w:left w:val="none" w:sz="0" w:space="0" w:color="auto"/>
        <w:bottom w:val="none" w:sz="0" w:space="0" w:color="auto"/>
        <w:right w:val="none" w:sz="0" w:space="0" w:color="auto"/>
      </w:divBdr>
    </w:div>
    <w:div w:id="649287735">
      <w:bodyDiv w:val="1"/>
      <w:marLeft w:val="0"/>
      <w:marRight w:val="0"/>
      <w:marTop w:val="0"/>
      <w:marBottom w:val="0"/>
      <w:divBdr>
        <w:top w:val="none" w:sz="0" w:space="0" w:color="auto"/>
        <w:left w:val="none" w:sz="0" w:space="0" w:color="auto"/>
        <w:bottom w:val="none" w:sz="0" w:space="0" w:color="auto"/>
        <w:right w:val="none" w:sz="0" w:space="0" w:color="auto"/>
      </w:divBdr>
    </w:div>
    <w:div w:id="649483609">
      <w:bodyDiv w:val="1"/>
      <w:marLeft w:val="0"/>
      <w:marRight w:val="0"/>
      <w:marTop w:val="0"/>
      <w:marBottom w:val="0"/>
      <w:divBdr>
        <w:top w:val="none" w:sz="0" w:space="0" w:color="auto"/>
        <w:left w:val="none" w:sz="0" w:space="0" w:color="auto"/>
        <w:bottom w:val="none" w:sz="0" w:space="0" w:color="auto"/>
        <w:right w:val="none" w:sz="0" w:space="0" w:color="auto"/>
      </w:divBdr>
    </w:div>
    <w:div w:id="653218384">
      <w:bodyDiv w:val="1"/>
      <w:marLeft w:val="0"/>
      <w:marRight w:val="0"/>
      <w:marTop w:val="0"/>
      <w:marBottom w:val="0"/>
      <w:divBdr>
        <w:top w:val="none" w:sz="0" w:space="0" w:color="auto"/>
        <w:left w:val="none" w:sz="0" w:space="0" w:color="auto"/>
        <w:bottom w:val="none" w:sz="0" w:space="0" w:color="auto"/>
        <w:right w:val="none" w:sz="0" w:space="0" w:color="auto"/>
      </w:divBdr>
    </w:div>
    <w:div w:id="653875510">
      <w:bodyDiv w:val="1"/>
      <w:marLeft w:val="0"/>
      <w:marRight w:val="0"/>
      <w:marTop w:val="0"/>
      <w:marBottom w:val="0"/>
      <w:divBdr>
        <w:top w:val="none" w:sz="0" w:space="0" w:color="auto"/>
        <w:left w:val="none" w:sz="0" w:space="0" w:color="auto"/>
        <w:bottom w:val="none" w:sz="0" w:space="0" w:color="auto"/>
        <w:right w:val="none" w:sz="0" w:space="0" w:color="auto"/>
      </w:divBdr>
    </w:div>
    <w:div w:id="654259014">
      <w:bodyDiv w:val="1"/>
      <w:marLeft w:val="0"/>
      <w:marRight w:val="0"/>
      <w:marTop w:val="0"/>
      <w:marBottom w:val="0"/>
      <w:divBdr>
        <w:top w:val="none" w:sz="0" w:space="0" w:color="auto"/>
        <w:left w:val="none" w:sz="0" w:space="0" w:color="auto"/>
        <w:bottom w:val="none" w:sz="0" w:space="0" w:color="auto"/>
        <w:right w:val="none" w:sz="0" w:space="0" w:color="auto"/>
      </w:divBdr>
    </w:div>
    <w:div w:id="655571784">
      <w:bodyDiv w:val="1"/>
      <w:marLeft w:val="0"/>
      <w:marRight w:val="0"/>
      <w:marTop w:val="0"/>
      <w:marBottom w:val="0"/>
      <w:divBdr>
        <w:top w:val="none" w:sz="0" w:space="0" w:color="auto"/>
        <w:left w:val="none" w:sz="0" w:space="0" w:color="auto"/>
        <w:bottom w:val="none" w:sz="0" w:space="0" w:color="auto"/>
        <w:right w:val="none" w:sz="0" w:space="0" w:color="auto"/>
      </w:divBdr>
    </w:div>
    <w:div w:id="655643125">
      <w:bodyDiv w:val="1"/>
      <w:marLeft w:val="0"/>
      <w:marRight w:val="0"/>
      <w:marTop w:val="0"/>
      <w:marBottom w:val="0"/>
      <w:divBdr>
        <w:top w:val="none" w:sz="0" w:space="0" w:color="auto"/>
        <w:left w:val="none" w:sz="0" w:space="0" w:color="auto"/>
        <w:bottom w:val="none" w:sz="0" w:space="0" w:color="auto"/>
        <w:right w:val="none" w:sz="0" w:space="0" w:color="auto"/>
      </w:divBdr>
    </w:div>
    <w:div w:id="657538833">
      <w:bodyDiv w:val="1"/>
      <w:marLeft w:val="0"/>
      <w:marRight w:val="0"/>
      <w:marTop w:val="0"/>
      <w:marBottom w:val="0"/>
      <w:divBdr>
        <w:top w:val="none" w:sz="0" w:space="0" w:color="auto"/>
        <w:left w:val="none" w:sz="0" w:space="0" w:color="auto"/>
        <w:bottom w:val="none" w:sz="0" w:space="0" w:color="auto"/>
        <w:right w:val="none" w:sz="0" w:space="0" w:color="auto"/>
      </w:divBdr>
      <w:divsChild>
        <w:div w:id="409811015">
          <w:marLeft w:val="0"/>
          <w:marRight w:val="0"/>
          <w:marTop w:val="0"/>
          <w:marBottom w:val="0"/>
          <w:divBdr>
            <w:top w:val="none" w:sz="0" w:space="0" w:color="auto"/>
            <w:left w:val="none" w:sz="0" w:space="0" w:color="auto"/>
            <w:bottom w:val="none" w:sz="0" w:space="0" w:color="auto"/>
            <w:right w:val="none" w:sz="0" w:space="0" w:color="auto"/>
          </w:divBdr>
        </w:div>
        <w:div w:id="1658923645">
          <w:marLeft w:val="0"/>
          <w:marRight w:val="0"/>
          <w:marTop w:val="0"/>
          <w:marBottom w:val="0"/>
          <w:divBdr>
            <w:top w:val="none" w:sz="0" w:space="0" w:color="auto"/>
            <w:left w:val="none" w:sz="0" w:space="0" w:color="auto"/>
            <w:bottom w:val="none" w:sz="0" w:space="0" w:color="auto"/>
            <w:right w:val="none" w:sz="0" w:space="0" w:color="auto"/>
          </w:divBdr>
        </w:div>
        <w:div w:id="1488670649">
          <w:marLeft w:val="0"/>
          <w:marRight w:val="0"/>
          <w:marTop w:val="0"/>
          <w:marBottom w:val="0"/>
          <w:divBdr>
            <w:top w:val="none" w:sz="0" w:space="0" w:color="auto"/>
            <w:left w:val="none" w:sz="0" w:space="0" w:color="auto"/>
            <w:bottom w:val="none" w:sz="0" w:space="0" w:color="auto"/>
            <w:right w:val="none" w:sz="0" w:space="0" w:color="auto"/>
          </w:divBdr>
        </w:div>
        <w:div w:id="357900849">
          <w:marLeft w:val="0"/>
          <w:marRight w:val="0"/>
          <w:marTop w:val="0"/>
          <w:marBottom w:val="0"/>
          <w:divBdr>
            <w:top w:val="none" w:sz="0" w:space="0" w:color="auto"/>
            <w:left w:val="none" w:sz="0" w:space="0" w:color="auto"/>
            <w:bottom w:val="none" w:sz="0" w:space="0" w:color="auto"/>
            <w:right w:val="none" w:sz="0" w:space="0" w:color="auto"/>
          </w:divBdr>
        </w:div>
        <w:div w:id="908661655">
          <w:marLeft w:val="0"/>
          <w:marRight w:val="0"/>
          <w:marTop w:val="0"/>
          <w:marBottom w:val="0"/>
          <w:divBdr>
            <w:top w:val="none" w:sz="0" w:space="0" w:color="auto"/>
            <w:left w:val="none" w:sz="0" w:space="0" w:color="auto"/>
            <w:bottom w:val="none" w:sz="0" w:space="0" w:color="auto"/>
            <w:right w:val="none" w:sz="0" w:space="0" w:color="auto"/>
          </w:divBdr>
        </w:div>
        <w:div w:id="532494987">
          <w:marLeft w:val="0"/>
          <w:marRight w:val="0"/>
          <w:marTop w:val="0"/>
          <w:marBottom w:val="0"/>
          <w:divBdr>
            <w:top w:val="none" w:sz="0" w:space="0" w:color="auto"/>
            <w:left w:val="none" w:sz="0" w:space="0" w:color="auto"/>
            <w:bottom w:val="none" w:sz="0" w:space="0" w:color="auto"/>
            <w:right w:val="none" w:sz="0" w:space="0" w:color="auto"/>
          </w:divBdr>
        </w:div>
        <w:div w:id="112794670">
          <w:marLeft w:val="0"/>
          <w:marRight w:val="0"/>
          <w:marTop w:val="0"/>
          <w:marBottom w:val="0"/>
          <w:divBdr>
            <w:top w:val="none" w:sz="0" w:space="0" w:color="auto"/>
            <w:left w:val="none" w:sz="0" w:space="0" w:color="auto"/>
            <w:bottom w:val="none" w:sz="0" w:space="0" w:color="auto"/>
            <w:right w:val="none" w:sz="0" w:space="0" w:color="auto"/>
          </w:divBdr>
        </w:div>
        <w:div w:id="1702898384">
          <w:marLeft w:val="0"/>
          <w:marRight w:val="0"/>
          <w:marTop w:val="0"/>
          <w:marBottom w:val="0"/>
          <w:divBdr>
            <w:top w:val="none" w:sz="0" w:space="0" w:color="auto"/>
            <w:left w:val="none" w:sz="0" w:space="0" w:color="auto"/>
            <w:bottom w:val="none" w:sz="0" w:space="0" w:color="auto"/>
            <w:right w:val="none" w:sz="0" w:space="0" w:color="auto"/>
          </w:divBdr>
        </w:div>
        <w:div w:id="1670408559">
          <w:marLeft w:val="0"/>
          <w:marRight w:val="0"/>
          <w:marTop w:val="0"/>
          <w:marBottom w:val="0"/>
          <w:divBdr>
            <w:top w:val="none" w:sz="0" w:space="0" w:color="auto"/>
            <w:left w:val="none" w:sz="0" w:space="0" w:color="auto"/>
            <w:bottom w:val="none" w:sz="0" w:space="0" w:color="auto"/>
            <w:right w:val="none" w:sz="0" w:space="0" w:color="auto"/>
          </w:divBdr>
        </w:div>
        <w:div w:id="1018701034">
          <w:marLeft w:val="0"/>
          <w:marRight w:val="0"/>
          <w:marTop w:val="0"/>
          <w:marBottom w:val="0"/>
          <w:divBdr>
            <w:top w:val="none" w:sz="0" w:space="0" w:color="auto"/>
            <w:left w:val="none" w:sz="0" w:space="0" w:color="auto"/>
            <w:bottom w:val="none" w:sz="0" w:space="0" w:color="auto"/>
            <w:right w:val="none" w:sz="0" w:space="0" w:color="auto"/>
          </w:divBdr>
        </w:div>
        <w:div w:id="707920637">
          <w:marLeft w:val="0"/>
          <w:marRight w:val="0"/>
          <w:marTop w:val="0"/>
          <w:marBottom w:val="0"/>
          <w:divBdr>
            <w:top w:val="none" w:sz="0" w:space="0" w:color="auto"/>
            <w:left w:val="none" w:sz="0" w:space="0" w:color="auto"/>
            <w:bottom w:val="none" w:sz="0" w:space="0" w:color="auto"/>
            <w:right w:val="none" w:sz="0" w:space="0" w:color="auto"/>
          </w:divBdr>
        </w:div>
        <w:div w:id="1790124229">
          <w:marLeft w:val="0"/>
          <w:marRight w:val="0"/>
          <w:marTop w:val="0"/>
          <w:marBottom w:val="0"/>
          <w:divBdr>
            <w:top w:val="none" w:sz="0" w:space="0" w:color="auto"/>
            <w:left w:val="none" w:sz="0" w:space="0" w:color="auto"/>
            <w:bottom w:val="none" w:sz="0" w:space="0" w:color="auto"/>
            <w:right w:val="none" w:sz="0" w:space="0" w:color="auto"/>
          </w:divBdr>
        </w:div>
        <w:div w:id="707798338">
          <w:marLeft w:val="0"/>
          <w:marRight w:val="0"/>
          <w:marTop w:val="0"/>
          <w:marBottom w:val="0"/>
          <w:divBdr>
            <w:top w:val="none" w:sz="0" w:space="0" w:color="auto"/>
            <w:left w:val="none" w:sz="0" w:space="0" w:color="auto"/>
            <w:bottom w:val="none" w:sz="0" w:space="0" w:color="auto"/>
            <w:right w:val="none" w:sz="0" w:space="0" w:color="auto"/>
          </w:divBdr>
        </w:div>
        <w:div w:id="2113041461">
          <w:marLeft w:val="0"/>
          <w:marRight w:val="0"/>
          <w:marTop w:val="0"/>
          <w:marBottom w:val="0"/>
          <w:divBdr>
            <w:top w:val="none" w:sz="0" w:space="0" w:color="auto"/>
            <w:left w:val="none" w:sz="0" w:space="0" w:color="auto"/>
            <w:bottom w:val="none" w:sz="0" w:space="0" w:color="auto"/>
            <w:right w:val="none" w:sz="0" w:space="0" w:color="auto"/>
          </w:divBdr>
        </w:div>
        <w:div w:id="198904502">
          <w:marLeft w:val="0"/>
          <w:marRight w:val="0"/>
          <w:marTop w:val="0"/>
          <w:marBottom w:val="0"/>
          <w:divBdr>
            <w:top w:val="none" w:sz="0" w:space="0" w:color="auto"/>
            <w:left w:val="none" w:sz="0" w:space="0" w:color="auto"/>
            <w:bottom w:val="none" w:sz="0" w:space="0" w:color="auto"/>
            <w:right w:val="none" w:sz="0" w:space="0" w:color="auto"/>
          </w:divBdr>
        </w:div>
        <w:div w:id="359861982">
          <w:marLeft w:val="0"/>
          <w:marRight w:val="0"/>
          <w:marTop w:val="0"/>
          <w:marBottom w:val="0"/>
          <w:divBdr>
            <w:top w:val="none" w:sz="0" w:space="0" w:color="auto"/>
            <w:left w:val="none" w:sz="0" w:space="0" w:color="auto"/>
            <w:bottom w:val="none" w:sz="0" w:space="0" w:color="auto"/>
            <w:right w:val="none" w:sz="0" w:space="0" w:color="auto"/>
          </w:divBdr>
        </w:div>
        <w:div w:id="25756873">
          <w:marLeft w:val="0"/>
          <w:marRight w:val="0"/>
          <w:marTop w:val="0"/>
          <w:marBottom w:val="0"/>
          <w:divBdr>
            <w:top w:val="none" w:sz="0" w:space="0" w:color="auto"/>
            <w:left w:val="none" w:sz="0" w:space="0" w:color="auto"/>
            <w:bottom w:val="none" w:sz="0" w:space="0" w:color="auto"/>
            <w:right w:val="none" w:sz="0" w:space="0" w:color="auto"/>
          </w:divBdr>
        </w:div>
        <w:div w:id="2022313067">
          <w:marLeft w:val="0"/>
          <w:marRight w:val="0"/>
          <w:marTop w:val="0"/>
          <w:marBottom w:val="0"/>
          <w:divBdr>
            <w:top w:val="none" w:sz="0" w:space="0" w:color="auto"/>
            <w:left w:val="none" w:sz="0" w:space="0" w:color="auto"/>
            <w:bottom w:val="none" w:sz="0" w:space="0" w:color="auto"/>
            <w:right w:val="none" w:sz="0" w:space="0" w:color="auto"/>
          </w:divBdr>
        </w:div>
        <w:div w:id="2144808799">
          <w:marLeft w:val="0"/>
          <w:marRight w:val="0"/>
          <w:marTop w:val="0"/>
          <w:marBottom w:val="0"/>
          <w:divBdr>
            <w:top w:val="none" w:sz="0" w:space="0" w:color="auto"/>
            <w:left w:val="none" w:sz="0" w:space="0" w:color="auto"/>
            <w:bottom w:val="none" w:sz="0" w:space="0" w:color="auto"/>
            <w:right w:val="none" w:sz="0" w:space="0" w:color="auto"/>
          </w:divBdr>
        </w:div>
        <w:div w:id="484511082">
          <w:marLeft w:val="0"/>
          <w:marRight w:val="0"/>
          <w:marTop w:val="0"/>
          <w:marBottom w:val="0"/>
          <w:divBdr>
            <w:top w:val="none" w:sz="0" w:space="0" w:color="auto"/>
            <w:left w:val="none" w:sz="0" w:space="0" w:color="auto"/>
            <w:bottom w:val="none" w:sz="0" w:space="0" w:color="auto"/>
            <w:right w:val="none" w:sz="0" w:space="0" w:color="auto"/>
          </w:divBdr>
        </w:div>
        <w:div w:id="746462946">
          <w:marLeft w:val="0"/>
          <w:marRight w:val="0"/>
          <w:marTop w:val="0"/>
          <w:marBottom w:val="0"/>
          <w:divBdr>
            <w:top w:val="none" w:sz="0" w:space="0" w:color="auto"/>
            <w:left w:val="none" w:sz="0" w:space="0" w:color="auto"/>
            <w:bottom w:val="none" w:sz="0" w:space="0" w:color="auto"/>
            <w:right w:val="none" w:sz="0" w:space="0" w:color="auto"/>
          </w:divBdr>
        </w:div>
        <w:div w:id="1549797127">
          <w:marLeft w:val="0"/>
          <w:marRight w:val="0"/>
          <w:marTop w:val="0"/>
          <w:marBottom w:val="0"/>
          <w:divBdr>
            <w:top w:val="none" w:sz="0" w:space="0" w:color="auto"/>
            <w:left w:val="none" w:sz="0" w:space="0" w:color="auto"/>
            <w:bottom w:val="none" w:sz="0" w:space="0" w:color="auto"/>
            <w:right w:val="none" w:sz="0" w:space="0" w:color="auto"/>
          </w:divBdr>
        </w:div>
        <w:div w:id="1351762021">
          <w:marLeft w:val="0"/>
          <w:marRight w:val="0"/>
          <w:marTop w:val="0"/>
          <w:marBottom w:val="0"/>
          <w:divBdr>
            <w:top w:val="none" w:sz="0" w:space="0" w:color="auto"/>
            <w:left w:val="none" w:sz="0" w:space="0" w:color="auto"/>
            <w:bottom w:val="none" w:sz="0" w:space="0" w:color="auto"/>
            <w:right w:val="none" w:sz="0" w:space="0" w:color="auto"/>
          </w:divBdr>
        </w:div>
        <w:div w:id="736636477">
          <w:marLeft w:val="0"/>
          <w:marRight w:val="0"/>
          <w:marTop w:val="0"/>
          <w:marBottom w:val="0"/>
          <w:divBdr>
            <w:top w:val="none" w:sz="0" w:space="0" w:color="auto"/>
            <w:left w:val="none" w:sz="0" w:space="0" w:color="auto"/>
            <w:bottom w:val="none" w:sz="0" w:space="0" w:color="auto"/>
            <w:right w:val="none" w:sz="0" w:space="0" w:color="auto"/>
          </w:divBdr>
        </w:div>
        <w:div w:id="1297105889">
          <w:marLeft w:val="0"/>
          <w:marRight w:val="0"/>
          <w:marTop w:val="0"/>
          <w:marBottom w:val="0"/>
          <w:divBdr>
            <w:top w:val="none" w:sz="0" w:space="0" w:color="auto"/>
            <w:left w:val="none" w:sz="0" w:space="0" w:color="auto"/>
            <w:bottom w:val="none" w:sz="0" w:space="0" w:color="auto"/>
            <w:right w:val="none" w:sz="0" w:space="0" w:color="auto"/>
          </w:divBdr>
        </w:div>
        <w:div w:id="577831508">
          <w:marLeft w:val="0"/>
          <w:marRight w:val="0"/>
          <w:marTop w:val="0"/>
          <w:marBottom w:val="0"/>
          <w:divBdr>
            <w:top w:val="none" w:sz="0" w:space="0" w:color="auto"/>
            <w:left w:val="none" w:sz="0" w:space="0" w:color="auto"/>
            <w:bottom w:val="none" w:sz="0" w:space="0" w:color="auto"/>
            <w:right w:val="none" w:sz="0" w:space="0" w:color="auto"/>
          </w:divBdr>
        </w:div>
        <w:div w:id="1716928373">
          <w:marLeft w:val="0"/>
          <w:marRight w:val="0"/>
          <w:marTop w:val="0"/>
          <w:marBottom w:val="0"/>
          <w:divBdr>
            <w:top w:val="none" w:sz="0" w:space="0" w:color="auto"/>
            <w:left w:val="none" w:sz="0" w:space="0" w:color="auto"/>
            <w:bottom w:val="none" w:sz="0" w:space="0" w:color="auto"/>
            <w:right w:val="none" w:sz="0" w:space="0" w:color="auto"/>
          </w:divBdr>
        </w:div>
        <w:div w:id="1414743854">
          <w:marLeft w:val="0"/>
          <w:marRight w:val="0"/>
          <w:marTop w:val="0"/>
          <w:marBottom w:val="0"/>
          <w:divBdr>
            <w:top w:val="none" w:sz="0" w:space="0" w:color="auto"/>
            <w:left w:val="none" w:sz="0" w:space="0" w:color="auto"/>
            <w:bottom w:val="none" w:sz="0" w:space="0" w:color="auto"/>
            <w:right w:val="none" w:sz="0" w:space="0" w:color="auto"/>
          </w:divBdr>
        </w:div>
        <w:div w:id="1042906643">
          <w:marLeft w:val="0"/>
          <w:marRight w:val="0"/>
          <w:marTop w:val="0"/>
          <w:marBottom w:val="0"/>
          <w:divBdr>
            <w:top w:val="none" w:sz="0" w:space="0" w:color="auto"/>
            <w:left w:val="none" w:sz="0" w:space="0" w:color="auto"/>
            <w:bottom w:val="none" w:sz="0" w:space="0" w:color="auto"/>
            <w:right w:val="none" w:sz="0" w:space="0" w:color="auto"/>
          </w:divBdr>
        </w:div>
        <w:div w:id="1073157525">
          <w:marLeft w:val="0"/>
          <w:marRight w:val="0"/>
          <w:marTop w:val="0"/>
          <w:marBottom w:val="0"/>
          <w:divBdr>
            <w:top w:val="none" w:sz="0" w:space="0" w:color="auto"/>
            <w:left w:val="none" w:sz="0" w:space="0" w:color="auto"/>
            <w:bottom w:val="none" w:sz="0" w:space="0" w:color="auto"/>
            <w:right w:val="none" w:sz="0" w:space="0" w:color="auto"/>
          </w:divBdr>
        </w:div>
        <w:div w:id="544100930">
          <w:marLeft w:val="0"/>
          <w:marRight w:val="0"/>
          <w:marTop w:val="0"/>
          <w:marBottom w:val="0"/>
          <w:divBdr>
            <w:top w:val="none" w:sz="0" w:space="0" w:color="auto"/>
            <w:left w:val="none" w:sz="0" w:space="0" w:color="auto"/>
            <w:bottom w:val="none" w:sz="0" w:space="0" w:color="auto"/>
            <w:right w:val="none" w:sz="0" w:space="0" w:color="auto"/>
          </w:divBdr>
        </w:div>
        <w:div w:id="1633747516">
          <w:marLeft w:val="0"/>
          <w:marRight w:val="0"/>
          <w:marTop w:val="0"/>
          <w:marBottom w:val="0"/>
          <w:divBdr>
            <w:top w:val="none" w:sz="0" w:space="0" w:color="auto"/>
            <w:left w:val="none" w:sz="0" w:space="0" w:color="auto"/>
            <w:bottom w:val="none" w:sz="0" w:space="0" w:color="auto"/>
            <w:right w:val="none" w:sz="0" w:space="0" w:color="auto"/>
          </w:divBdr>
        </w:div>
        <w:div w:id="212740709">
          <w:marLeft w:val="0"/>
          <w:marRight w:val="0"/>
          <w:marTop w:val="0"/>
          <w:marBottom w:val="0"/>
          <w:divBdr>
            <w:top w:val="none" w:sz="0" w:space="0" w:color="auto"/>
            <w:left w:val="none" w:sz="0" w:space="0" w:color="auto"/>
            <w:bottom w:val="none" w:sz="0" w:space="0" w:color="auto"/>
            <w:right w:val="none" w:sz="0" w:space="0" w:color="auto"/>
          </w:divBdr>
        </w:div>
        <w:div w:id="2014798332">
          <w:marLeft w:val="0"/>
          <w:marRight w:val="0"/>
          <w:marTop w:val="0"/>
          <w:marBottom w:val="0"/>
          <w:divBdr>
            <w:top w:val="none" w:sz="0" w:space="0" w:color="auto"/>
            <w:left w:val="none" w:sz="0" w:space="0" w:color="auto"/>
            <w:bottom w:val="none" w:sz="0" w:space="0" w:color="auto"/>
            <w:right w:val="none" w:sz="0" w:space="0" w:color="auto"/>
          </w:divBdr>
        </w:div>
        <w:div w:id="1534343824">
          <w:marLeft w:val="0"/>
          <w:marRight w:val="0"/>
          <w:marTop w:val="0"/>
          <w:marBottom w:val="0"/>
          <w:divBdr>
            <w:top w:val="none" w:sz="0" w:space="0" w:color="auto"/>
            <w:left w:val="none" w:sz="0" w:space="0" w:color="auto"/>
            <w:bottom w:val="none" w:sz="0" w:space="0" w:color="auto"/>
            <w:right w:val="none" w:sz="0" w:space="0" w:color="auto"/>
          </w:divBdr>
        </w:div>
        <w:div w:id="2002151693">
          <w:marLeft w:val="0"/>
          <w:marRight w:val="0"/>
          <w:marTop w:val="0"/>
          <w:marBottom w:val="0"/>
          <w:divBdr>
            <w:top w:val="none" w:sz="0" w:space="0" w:color="auto"/>
            <w:left w:val="none" w:sz="0" w:space="0" w:color="auto"/>
            <w:bottom w:val="none" w:sz="0" w:space="0" w:color="auto"/>
            <w:right w:val="none" w:sz="0" w:space="0" w:color="auto"/>
          </w:divBdr>
        </w:div>
        <w:div w:id="1265765645">
          <w:marLeft w:val="0"/>
          <w:marRight w:val="0"/>
          <w:marTop w:val="0"/>
          <w:marBottom w:val="0"/>
          <w:divBdr>
            <w:top w:val="none" w:sz="0" w:space="0" w:color="auto"/>
            <w:left w:val="none" w:sz="0" w:space="0" w:color="auto"/>
            <w:bottom w:val="none" w:sz="0" w:space="0" w:color="auto"/>
            <w:right w:val="none" w:sz="0" w:space="0" w:color="auto"/>
          </w:divBdr>
        </w:div>
        <w:div w:id="402875297">
          <w:marLeft w:val="0"/>
          <w:marRight w:val="0"/>
          <w:marTop w:val="0"/>
          <w:marBottom w:val="0"/>
          <w:divBdr>
            <w:top w:val="none" w:sz="0" w:space="0" w:color="auto"/>
            <w:left w:val="none" w:sz="0" w:space="0" w:color="auto"/>
            <w:bottom w:val="none" w:sz="0" w:space="0" w:color="auto"/>
            <w:right w:val="none" w:sz="0" w:space="0" w:color="auto"/>
          </w:divBdr>
        </w:div>
        <w:div w:id="9916012">
          <w:marLeft w:val="0"/>
          <w:marRight w:val="0"/>
          <w:marTop w:val="0"/>
          <w:marBottom w:val="0"/>
          <w:divBdr>
            <w:top w:val="none" w:sz="0" w:space="0" w:color="auto"/>
            <w:left w:val="none" w:sz="0" w:space="0" w:color="auto"/>
            <w:bottom w:val="none" w:sz="0" w:space="0" w:color="auto"/>
            <w:right w:val="none" w:sz="0" w:space="0" w:color="auto"/>
          </w:divBdr>
        </w:div>
        <w:div w:id="43917605">
          <w:marLeft w:val="0"/>
          <w:marRight w:val="0"/>
          <w:marTop w:val="0"/>
          <w:marBottom w:val="0"/>
          <w:divBdr>
            <w:top w:val="none" w:sz="0" w:space="0" w:color="auto"/>
            <w:left w:val="none" w:sz="0" w:space="0" w:color="auto"/>
            <w:bottom w:val="none" w:sz="0" w:space="0" w:color="auto"/>
            <w:right w:val="none" w:sz="0" w:space="0" w:color="auto"/>
          </w:divBdr>
        </w:div>
        <w:div w:id="1206478761">
          <w:marLeft w:val="0"/>
          <w:marRight w:val="0"/>
          <w:marTop w:val="0"/>
          <w:marBottom w:val="0"/>
          <w:divBdr>
            <w:top w:val="none" w:sz="0" w:space="0" w:color="auto"/>
            <w:left w:val="none" w:sz="0" w:space="0" w:color="auto"/>
            <w:bottom w:val="none" w:sz="0" w:space="0" w:color="auto"/>
            <w:right w:val="none" w:sz="0" w:space="0" w:color="auto"/>
          </w:divBdr>
        </w:div>
        <w:div w:id="1449352226">
          <w:marLeft w:val="0"/>
          <w:marRight w:val="0"/>
          <w:marTop w:val="0"/>
          <w:marBottom w:val="0"/>
          <w:divBdr>
            <w:top w:val="none" w:sz="0" w:space="0" w:color="auto"/>
            <w:left w:val="none" w:sz="0" w:space="0" w:color="auto"/>
            <w:bottom w:val="none" w:sz="0" w:space="0" w:color="auto"/>
            <w:right w:val="none" w:sz="0" w:space="0" w:color="auto"/>
          </w:divBdr>
        </w:div>
        <w:div w:id="1810584292">
          <w:marLeft w:val="0"/>
          <w:marRight w:val="0"/>
          <w:marTop w:val="0"/>
          <w:marBottom w:val="0"/>
          <w:divBdr>
            <w:top w:val="none" w:sz="0" w:space="0" w:color="auto"/>
            <w:left w:val="none" w:sz="0" w:space="0" w:color="auto"/>
            <w:bottom w:val="none" w:sz="0" w:space="0" w:color="auto"/>
            <w:right w:val="none" w:sz="0" w:space="0" w:color="auto"/>
          </w:divBdr>
        </w:div>
        <w:div w:id="1315716102">
          <w:marLeft w:val="0"/>
          <w:marRight w:val="0"/>
          <w:marTop w:val="0"/>
          <w:marBottom w:val="0"/>
          <w:divBdr>
            <w:top w:val="none" w:sz="0" w:space="0" w:color="auto"/>
            <w:left w:val="none" w:sz="0" w:space="0" w:color="auto"/>
            <w:bottom w:val="none" w:sz="0" w:space="0" w:color="auto"/>
            <w:right w:val="none" w:sz="0" w:space="0" w:color="auto"/>
          </w:divBdr>
        </w:div>
        <w:div w:id="908150000">
          <w:marLeft w:val="0"/>
          <w:marRight w:val="0"/>
          <w:marTop w:val="0"/>
          <w:marBottom w:val="0"/>
          <w:divBdr>
            <w:top w:val="none" w:sz="0" w:space="0" w:color="auto"/>
            <w:left w:val="none" w:sz="0" w:space="0" w:color="auto"/>
            <w:bottom w:val="none" w:sz="0" w:space="0" w:color="auto"/>
            <w:right w:val="none" w:sz="0" w:space="0" w:color="auto"/>
          </w:divBdr>
        </w:div>
        <w:div w:id="1139490950">
          <w:marLeft w:val="0"/>
          <w:marRight w:val="0"/>
          <w:marTop w:val="0"/>
          <w:marBottom w:val="0"/>
          <w:divBdr>
            <w:top w:val="none" w:sz="0" w:space="0" w:color="auto"/>
            <w:left w:val="none" w:sz="0" w:space="0" w:color="auto"/>
            <w:bottom w:val="none" w:sz="0" w:space="0" w:color="auto"/>
            <w:right w:val="none" w:sz="0" w:space="0" w:color="auto"/>
          </w:divBdr>
        </w:div>
        <w:div w:id="1595357561">
          <w:marLeft w:val="0"/>
          <w:marRight w:val="0"/>
          <w:marTop w:val="0"/>
          <w:marBottom w:val="0"/>
          <w:divBdr>
            <w:top w:val="none" w:sz="0" w:space="0" w:color="auto"/>
            <w:left w:val="none" w:sz="0" w:space="0" w:color="auto"/>
            <w:bottom w:val="none" w:sz="0" w:space="0" w:color="auto"/>
            <w:right w:val="none" w:sz="0" w:space="0" w:color="auto"/>
          </w:divBdr>
        </w:div>
        <w:div w:id="1465735562">
          <w:marLeft w:val="0"/>
          <w:marRight w:val="0"/>
          <w:marTop w:val="0"/>
          <w:marBottom w:val="0"/>
          <w:divBdr>
            <w:top w:val="none" w:sz="0" w:space="0" w:color="auto"/>
            <w:left w:val="none" w:sz="0" w:space="0" w:color="auto"/>
            <w:bottom w:val="none" w:sz="0" w:space="0" w:color="auto"/>
            <w:right w:val="none" w:sz="0" w:space="0" w:color="auto"/>
          </w:divBdr>
        </w:div>
        <w:div w:id="1722710540">
          <w:marLeft w:val="0"/>
          <w:marRight w:val="0"/>
          <w:marTop w:val="0"/>
          <w:marBottom w:val="0"/>
          <w:divBdr>
            <w:top w:val="none" w:sz="0" w:space="0" w:color="auto"/>
            <w:left w:val="none" w:sz="0" w:space="0" w:color="auto"/>
            <w:bottom w:val="none" w:sz="0" w:space="0" w:color="auto"/>
            <w:right w:val="none" w:sz="0" w:space="0" w:color="auto"/>
          </w:divBdr>
        </w:div>
        <w:div w:id="2091346992">
          <w:marLeft w:val="0"/>
          <w:marRight w:val="0"/>
          <w:marTop w:val="0"/>
          <w:marBottom w:val="0"/>
          <w:divBdr>
            <w:top w:val="none" w:sz="0" w:space="0" w:color="auto"/>
            <w:left w:val="none" w:sz="0" w:space="0" w:color="auto"/>
            <w:bottom w:val="none" w:sz="0" w:space="0" w:color="auto"/>
            <w:right w:val="none" w:sz="0" w:space="0" w:color="auto"/>
          </w:divBdr>
        </w:div>
        <w:div w:id="988558925">
          <w:marLeft w:val="0"/>
          <w:marRight w:val="0"/>
          <w:marTop w:val="0"/>
          <w:marBottom w:val="0"/>
          <w:divBdr>
            <w:top w:val="none" w:sz="0" w:space="0" w:color="auto"/>
            <w:left w:val="none" w:sz="0" w:space="0" w:color="auto"/>
            <w:bottom w:val="none" w:sz="0" w:space="0" w:color="auto"/>
            <w:right w:val="none" w:sz="0" w:space="0" w:color="auto"/>
          </w:divBdr>
        </w:div>
        <w:div w:id="1402749203">
          <w:marLeft w:val="0"/>
          <w:marRight w:val="0"/>
          <w:marTop w:val="0"/>
          <w:marBottom w:val="0"/>
          <w:divBdr>
            <w:top w:val="none" w:sz="0" w:space="0" w:color="auto"/>
            <w:left w:val="none" w:sz="0" w:space="0" w:color="auto"/>
            <w:bottom w:val="none" w:sz="0" w:space="0" w:color="auto"/>
            <w:right w:val="none" w:sz="0" w:space="0" w:color="auto"/>
          </w:divBdr>
        </w:div>
        <w:div w:id="1553033534">
          <w:marLeft w:val="0"/>
          <w:marRight w:val="0"/>
          <w:marTop w:val="0"/>
          <w:marBottom w:val="0"/>
          <w:divBdr>
            <w:top w:val="none" w:sz="0" w:space="0" w:color="auto"/>
            <w:left w:val="none" w:sz="0" w:space="0" w:color="auto"/>
            <w:bottom w:val="none" w:sz="0" w:space="0" w:color="auto"/>
            <w:right w:val="none" w:sz="0" w:space="0" w:color="auto"/>
          </w:divBdr>
        </w:div>
        <w:div w:id="1513839393">
          <w:marLeft w:val="0"/>
          <w:marRight w:val="0"/>
          <w:marTop w:val="0"/>
          <w:marBottom w:val="0"/>
          <w:divBdr>
            <w:top w:val="none" w:sz="0" w:space="0" w:color="auto"/>
            <w:left w:val="none" w:sz="0" w:space="0" w:color="auto"/>
            <w:bottom w:val="none" w:sz="0" w:space="0" w:color="auto"/>
            <w:right w:val="none" w:sz="0" w:space="0" w:color="auto"/>
          </w:divBdr>
        </w:div>
        <w:div w:id="1735855085">
          <w:marLeft w:val="0"/>
          <w:marRight w:val="0"/>
          <w:marTop w:val="0"/>
          <w:marBottom w:val="0"/>
          <w:divBdr>
            <w:top w:val="none" w:sz="0" w:space="0" w:color="auto"/>
            <w:left w:val="none" w:sz="0" w:space="0" w:color="auto"/>
            <w:bottom w:val="none" w:sz="0" w:space="0" w:color="auto"/>
            <w:right w:val="none" w:sz="0" w:space="0" w:color="auto"/>
          </w:divBdr>
        </w:div>
        <w:div w:id="685327234">
          <w:marLeft w:val="0"/>
          <w:marRight w:val="0"/>
          <w:marTop w:val="0"/>
          <w:marBottom w:val="0"/>
          <w:divBdr>
            <w:top w:val="none" w:sz="0" w:space="0" w:color="auto"/>
            <w:left w:val="none" w:sz="0" w:space="0" w:color="auto"/>
            <w:bottom w:val="none" w:sz="0" w:space="0" w:color="auto"/>
            <w:right w:val="none" w:sz="0" w:space="0" w:color="auto"/>
          </w:divBdr>
        </w:div>
        <w:div w:id="483548133">
          <w:marLeft w:val="0"/>
          <w:marRight w:val="0"/>
          <w:marTop w:val="0"/>
          <w:marBottom w:val="0"/>
          <w:divBdr>
            <w:top w:val="none" w:sz="0" w:space="0" w:color="auto"/>
            <w:left w:val="none" w:sz="0" w:space="0" w:color="auto"/>
            <w:bottom w:val="none" w:sz="0" w:space="0" w:color="auto"/>
            <w:right w:val="none" w:sz="0" w:space="0" w:color="auto"/>
          </w:divBdr>
        </w:div>
        <w:div w:id="1214807719">
          <w:marLeft w:val="0"/>
          <w:marRight w:val="0"/>
          <w:marTop w:val="0"/>
          <w:marBottom w:val="0"/>
          <w:divBdr>
            <w:top w:val="none" w:sz="0" w:space="0" w:color="auto"/>
            <w:left w:val="none" w:sz="0" w:space="0" w:color="auto"/>
            <w:bottom w:val="none" w:sz="0" w:space="0" w:color="auto"/>
            <w:right w:val="none" w:sz="0" w:space="0" w:color="auto"/>
          </w:divBdr>
        </w:div>
        <w:div w:id="21052209">
          <w:marLeft w:val="0"/>
          <w:marRight w:val="0"/>
          <w:marTop w:val="0"/>
          <w:marBottom w:val="0"/>
          <w:divBdr>
            <w:top w:val="none" w:sz="0" w:space="0" w:color="auto"/>
            <w:left w:val="none" w:sz="0" w:space="0" w:color="auto"/>
            <w:bottom w:val="none" w:sz="0" w:space="0" w:color="auto"/>
            <w:right w:val="none" w:sz="0" w:space="0" w:color="auto"/>
          </w:divBdr>
        </w:div>
        <w:div w:id="440106985">
          <w:marLeft w:val="0"/>
          <w:marRight w:val="0"/>
          <w:marTop w:val="0"/>
          <w:marBottom w:val="0"/>
          <w:divBdr>
            <w:top w:val="none" w:sz="0" w:space="0" w:color="auto"/>
            <w:left w:val="none" w:sz="0" w:space="0" w:color="auto"/>
            <w:bottom w:val="none" w:sz="0" w:space="0" w:color="auto"/>
            <w:right w:val="none" w:sz="0" w:space="0" w:color="auto"/>
          </w:divBdr>
        </w:div>
        <w:div w:id="524485851">
          <w:marLeft w:val="0"/>
          <w:marRight w:val="0"/>
          <w:marTop w:val="0"/>
          <w:marBottom w:val="0"/>
          <w:divBdr>
            <w:top w:val="none" w:sz="0" w:space="0" w:color="auto"/>
            <w:left w:val="none" w:sz="0" w:space="0" w:color="auto"/>
            <w:bottom w:val="none" w:sz="0" w:space="0" w:color="auto"/>
            <w:right w:val="none" w:sz="0" w:space="0" w:color="auto"/>
          </w:divBdr>
        </w:div>
        <w:div w:id="171262482">
          <w:marLeft w:val="0"/>
          <w:marRight w:val="0"/>
          <w:marTop w:val="0"/>
          <w:marBottom w:val="0"/>
          <w:divBdr>
            <w:top w:val="none" w:sz="0" w:space="0" w:color="auto"/>
            <w:left w:val="none" w:sz="0" w:space="0" w:color="auto"/>
            <w:bottom w:val="none" w:sz="0" w:space="0" w:color="auto"/>
            <w:right w:val="none" w:sz="0" w:space="0" w:color="auto"/>
          </w:divBdr>
        </w:div>
        <w:div w:id="1027292173">
          <w:marLeft w:val="0"/>
          <w:marRight w:val="0"/>
          <w:marTop w:val="0"/>
          <w:marBottom w:val="0"/>
          <w:divBdr>
            <w:top w:val="none" w:sz="0" w:space="0" w:color="auto"/>
            <w:left w:val="none" w:sz="0" w:space="0" w:color="auto"/>
            <w:bottom w:val="none" w:sz="0" w:space="0" w:color="auto"/>
            <w:right w:val="none" w:sz="0" w:space="0" w:color="auto"/>
          </w:divBdr>
        </w:div>
        <w:div w:id="528643647">
          <w:marLeft w:val="0"/>
          <w:marRight w:val="0"/>
          <w:marTop w:val="0"/>
          <w:marBottom w:val="0"/>
          <w:divBdr>
            <w:top w:val="none" w:sz="0" w:space="0" w:color="auto"/>
            <w:left w:val="none" w:sz="0" w:space="0" w:color="auto"/>
            <w:bottom w:val="none" w:sz="0" w:space="0" w:color="auto"/>
            <w:right w:val="none" w:sz="0" w:space="0" w:color="auto"/>
          </w:divBdr>
        </w:div>
        <w:div w:id="1771773809">
          <w:marLeft w:val="0"/>
          <w:marRight w:val="0"/>
          <w:marTop w:val="0"/>
          <w:marBottom w:val="0"/>
          <w:divBdr>
            <w:top w:val="none" w:sz="0" w:space="0" w:color="auto"/>
            <w:left w:val="none" w:sz="0" w:space="0" w:color="auto"/>
            <w:bottom w:val="none" w:sz="0" w:space="0" w:color="auto"/>
            <w:right w:val="none" w:sz="0" w:space="0" w:color="auto"/>
          </w:divBdr>
        </w:div>
        <w:div w:id="241447408">
          <w:marLeft w:val="0"/>
          <w:marRight w:val="0"/>
          <w:marTop w:val="0"/>
          <w:marBottom w:val="0"/>
          <w:divBdr>
            <w:top w:val="none" w:sz="0" w:space="0" w:color="auto"/>
            <w:left w:val="none" w:sz="0" w:space="0" w:color="auto"/>
            <w:bottom w:val="none" w:sz="0" w:space="0" w:color="auto"/>
            <w:right w:val="none" w:sz="0" w:space="0" w:color="auto"/>
          </w:divBdr>
        </w:div>
        <w:div w:id="373653113">
          <w:marLeft w:val="0"/>
          <w:marRight w:val="0"/>
          <w:marTop w:val="0"/>
          <w:marBottom w:val="0"/>
          <w:divBdr>
            <w:top w:val="none" w:sz="0" w:space="0" w:color="auto"/>
            <w:left w:val="none" w:sz="0" w:space="0" w:color="auto"/>
            <w:bottom w:val="none" w:sz="0" w:space="0" w:color="auto"/>
            <w:right w:val="none" w:sz="0" w:space="0" w:color="auto"/>
          </w:divBdr>
        </w:div>
        <w:div w:id="1629775547">
          <w:marLeft w:val="0"/>
          <w:marRight w:val="0"/>
          <w:marTop w:val="0"/>
          <w:marBottom w:val="0"/>
          <w:divBdr>
            <w:top w:val="none" w:sz="0" w:space="0" w:color="auto"/>
            <w:left w:val="none" w:sz="0" w:space="0" w:color="auto"/>
            <w:bottom w:val="none" w:sz="0" w:space="0" w:color="auto"/>
            <w:right w:val="none" w:sz="0" w:space="0" w:color="auto"/>
          </w:divBdr>
        </w:div>
        <w:div w:id="43139953">
          <w:marLeft w:val="0"/>
          <w:marRight w:val="0"/>
          <w:marTop w:val="0"/>
          <w:marBottom w:val="0"/>
          <w:divBdr>
            <w:top w:val="none" w:sz="0" w:space="0" w:color="auto"/>
            <w:left w:val="none" w:sz="0" w:space="0" w:color="auto"/>
            <w:bottom w:val="none" w:sz="0" w:space="0" w:color="auto"/>
            <w:right w:val="none" w:sz="0" w:space="0" w:color="auto"/>
          </w:divBdr>
        </w:div>
        <w:div w:id="467943990">
          <w:marLeft w:val="0"/>
          <w:marRight w:val="0"/>
          <w:marTop w:val="0"/>
          <w:marBottom w:val="0"/>
          <w:divBdr>
            <w:top w:val="none" w:sz="0" w:space="0" w:color="auto"/>
            <w:left w:val="none" w:sz="0" w:space="0" w:color="auto"/>
            <w:bottom w:val="none" w:sz="0" w:space="0" w:color="auto"/>
            <w:right w:val="none" w:sz="0" w:space="0" w:color="auto"/>
          </w:divBdr>
        </w:div>
        <w:div w:id="773861748">
          <w:marLeft w:val="0"/>
          <w:marRight w:val="0"/>
          <w:marTop w:val="0"/>
          <w:marBottom w:val="0"/>
          <w:divBdr>
            <w:top w:val="none" w:sz="0" w:space="0" w:color="auto"/>
            <w:left w:val="none" w:sz="0" w:space="0" w:color="auto"/>
            <w:bottom w:val="none" w:sz="0" w:space="0" w:color="auto"/>
            <w:right w:val="none" w:sz="0" w:space="0" w:color="auto"/>
          </w:divBdr>
        </w:div>
        <w:div w:id="1903176010">
          <w:marLeft w:val="0"/>
          <w:marRight w:val="0"/>
          <w:marTop w:val="0"/>
          <w:marBottom w:val="0"/>
          <w:divBdr>
            <w:top w:val="none" w:sz="0" w:space="0" w:color="auto"/>
            <w:left w:val="none" w:sz="0" w:space="0" w:color="auto"/>
            <w:bottom w:val="none" w:sz="0" w:space="0" w:color="auto"/>
            <w:right w:val="none" w:sz="0" w:space="0" w:color="auto"/>
          </w:divBdr>
        </w:div>
        <w:div w:id="769206494">
          <w:marLeft w:val="0"/>
          <w:marRight w:val="0"/>
          <w:marTop w:val="0"/>
          <w:marBottom w:val="0"/>
          <w:divBdr>
            <w:top w:val="none" w:sz="0" w:space="0" w:color="auto"/>
            <w:left w:val="none" w:sz="0" w:space="0" w:color="auto"/>
            <w:bottom w:val="none" w:sz="0" w:space="0" w:color="auto"/>
            <w:right w:val="none" w:sz="0" w:space="0" w:color="auto"/>
          </w:divBdr>
        </w:div>
        <w:div w:id="1114784135">
          <w:marLeft w:val="0"/>
          <w:marRight w:val="0"/>
          <w:marTop w:val="0"/>
          <w:marBottom w:val="0"/>
          <w:divBdr>
            <w:top w:val="none" w:sz="0" w:space="0" w:color="auto"/>
            <w:left w:val="none" w:sz="0" w:space="0" w:color="auto"/>
            <w:bottom w:val="none" w:sz="0" w:space="0" w:color="auto"/>
            <w:right w:val="none" w:sz="0" w:space="0" w:color="auto"/>
          </w:divBdr>
        </w:div>
        <w:div w:id="759176928">
          <w:marLeft w:val="0"/>
          <w:marRight w:val="0"/>
          <w:marTop w:val="0"/>
          <w:marBottom w:val="0"/>
          <w:divBdr>
            <w:top w:val="none" w:sz="0" w:space="0" w:color="auto"/>
            <w:left w:val="none" w:sz="0" w:space="0" w:color="auto"/>
            <w:bottom w:val="none" w:sz="0" w:space="0" w:color="auto"/>
            <w:right w:val="none" w:sz="0" w:space="0" w:color="auto"/>
          </w:divBdr>
        </w:div>
        <w:div w:id="1948072906">
          <w:marLeft w:val="0"/>
          <w:marRight w:val="0"/>
          <w:marTop w:val="0"/>
          <w:marBottom w:val="0"/>
          <w:divBdr>
            <w:top w:val="none" w:sz="0" w:space="0" w:color="auto"/>
            <w:left w:val="none" w:sz="0" w:space="0" w:color="auto"/>
            <w:bottom w:val="none" w:sz="0" w:space="0" w:color="auto"/>
            <w:right w:val="none" w:sz="0" w:space="0" w:color="auto"/>
          </w:divBdr>
        </w:div>
        <w:div w:id="458494236">
          <w:marLeft w:val="0"/>
          <w:marRight w:val="0"/>
          <w:marTop w:val="0"/>
          <w:marBottom w:val="0"/>
          <w:divBdr>
            <w:top w:val="none" w:sz="0" w:space="0" w:color="auto"/>
            <w:left w:val="none" w:sz="0" w:space="0" w:color="auto"/>
            <w:bottom w:val="none" w:sz="0" w:space="0" w:color="auto"/>
            <w:right w:val="none" w:sz="0" w:space="0" w:color="auto"/>
          </w:divBdr>
        </w:div>
        <w:div w:id="1750420144">
          <w:marLeft w:val="0"/>
          <w:marRight w:val="0"/>
          <w:marTop w:val="0"/>
          <w:marBottom w:val="0"/>
          <w:divBdr>
            <w:top w:val="none" w:sz="0" w:space="0" w:color="auto"/>
            <w:left w:val="none" w:sz="0" w:space="0" w:color="auto"/>
            <w:bottom w:val="none" w:sz="0" w:space="0" w:color="auto"/>
            <w:right w:val="none" w:sz="0" w:space="0" w:color="auto"/>
          </w:divBdr>
        </w:div>
        <w:div w:id="1628975135">
          <w:marLeft w:val="0"/>
          <w:marRight w:val="0"/>
          <w:marTop w:val="0"/>
          <w:marBottom w:val="0"/>
          <w:divBdr>
            <w:top w:val="none" w:sz="0" w:space="0" w:color="auto"/>
            <w:left w:val="none" w:sz="0" w:space="0" w:color="auto"/>
            <w:bottom w:val="none" w:sz="0" w:space="0" w:color="auto"/>
            <w:right w:val="none" w:sz="0" w:space="0" w:color="auto"/>
          </w:divBdr>
        </w:div>
        <w:div w:id="485049011">
          <w:marLeft w:val="0"/>
          <w:marRight w:val="0"/>
          <w:marTop w:val="0"/>
          <w:marBottom w:val="0"/>
          <w:divBdr>
            <w:top w:val="none" w:sz="0" w:space="0" w:color="auto"/>
            <w:left w:val="none" w:sz="0" w:space="0" w:color="auto"/>
            <w:bottom w:val="none" w:sz="0" w:space="0" w:color="auto"/>
            <w:right w:val="none" w:sz="0" w:space="0" w:color="auto"/>
          </w:divBdr>
        </w:div>
        <w:div w:id="1778139639">
          <w:marLeft w:val="0"/>
          <w:marRight w:val="0"/>
          <w:marTop w:val="0"/>
          <w:marBottom w:val="0"/>
          <w:divBdr>
            <w:top w:val="none" w:sz="0" w:space="0" w:color="auto"/>
            <w:left w:val="none" w:sz="0" w:space="0" w:color="auto"/>
            <w:bottom w:val="none" w:sz="0" w:space="0" w:color="auto"/>
            <w:right w:val="none" w:sz="0" w:space="0" w:color="auto"/>
          </w:divBdr>
        </w:div>
        <w:div w:id="538199965">
          <w:marLeft w:val="0"/>
          <w:marRight w:val="0"/>
          <w:marTop w:val="0"/>
          <w:marBottom w:val="0"/>
          <w:divBdr>
            <w:top w:val="none" w:sz="0" w:space="0" w:color="auto"/>
            <w:left w:val="none" w:sz="0" w:space="0" w:color="auto"/>
            <w:bottom w:val="none" w:sz="0" w:space="0" w:color="auto"/>
            <w:right w:val="none" w:sz="0" w:space="0" w:color="auto"/>
          </w:divBdr>
        </w:div>
        <w:div w:id="1698656024">
          <w:marLeft w:val="0"/>
          <w:marRight w:val="0"/>
          <w:marTop w:val="0"/>
          <w:marBottom w:val="0"/>
          <w:divBdr>
            <w:top w:val="none" w:sz="0" w:space="0" w:color="auto"/>
            <w:left w:val="none" w:sz="0" w:space="0" w:color="auto"/>
            <w:bottom w:val="none" w:sz="0" w:space="0" w:color="auto"/>
            <w:right w:val="none" w:sz="0" w:space="0" w:color="auto"/>
          </w:divBdr>
        </w:div>
        <w:div w:id="1150711588">
          <w:marLeft w:val="0"/>
          <w:marRight w:val="0"/>
          <w:marTop w:val="0"/>
          <w:marBottom w:val="0"/>
          <w:divBdr>
            <w:top w:val="none" w:sz="0" w:space="0" w:color="auto"/>
            <w:left w:val="none" w:sz="0" w:space="0" w:color="auto"/>
            <w:bottom w:val="none" w:sz="0" w:space="0" w:color="auto"/>
            <w:right w:val="none" w:sz="0" w:space="0" w:color="auto"/>
          </w:divBdr>
        </w:div>
        <w:div w:id="366412105">
          <w:marLeft w:val="0"/>
          <w:marRight w:val="0"/>
          <w:marTop w:val="0"/>
          <w:marBottom w:val="0"/>
          <w:divBdr>
            <w:top w:val="none" w:sz="0" w:space="0" w:color="auto"/>
            <w:left w:val="none" w:sz="0" w:space="0" w:color="auto"/>
            <w:bottom w:val="none" w:sz="0" w:space="0" w:color="auto"/>
            <w:right w:val="none" w:sz="0" w:space="0" w:color="auto"/>
          </w:divBdr>
        </w:div>
        <w:div w:id="1844776781">
          <w:marLeft w:val="0"/>
          <w:marRight w:val="0"/>
          <w:marTop w:val="0"/>
          <w:marBottom w:val="0"/>
          <w:divBdr>
            <w:top w:val="none" w:sz="0" w:space="0" w:color="auto"/>
            <w:left w:val="none" w:sz="0" w:space="0" w:color="auto"/>
            <w:bottom w:val="none" w:sz="0" w:space="0" w:color="auto"/>
            <w:right w:val="none" w:sz="0" w:space="0" w:color="auto"/>
          </w:divBdr>
        </w:div>
        <w:div w:id="504904206">
          <w:marLeft w:val="0"/>
          <w:marRight w:val="0"/>
          <w:marTop w:val="0"/>
          <w:marBottom w:val="0"/>
          <w:divBdr>
            <w:top w:val="none" w:sz="0" w:space="0" w:color="auto"/>
            <w:left w:val="none" w:sz="0" w:space="0" w:color="auto"/>
            <w:bottom w:val="none" w:sz="0" w:space="0" w:color="auto"/>
            <w:right w:val="none" w:sz="0" w:space="0" w:color="auto"/>
          </w:divBdr>
        </w:div>
        <w:div w:id="1702322538">
          <w:marLeft w:val="0"/>
          <w:marRight w:val="0"/>
          <w:marTop w:val="0"/>
          <w:marBottom w:val="0"/>
          <w:divBdr>
            <w:top w:val="none" w:sz="0" w:space="0" w:color="auto"/>
            <w:left w:val="none" w:sz="0" w:space="0" w:color="auto"/>
            <w:bottom w:val="none" w:sz="0" w:space="0" w:color="auto"/>
            <w:right w:val="none" w:sz="0" w:space="0" w:color="auto"/>
          </w:divBdr>
        </w:div>
        <w:div w:id="1830291888">
          <w:marLeft w:val="0"/>
          <w:marRight w:val="0"/>
          <w:marTop w:val="0"/>
          <w:marBottom w:val="0"/>
          <w:divBdr>
            <w:top w:val="none" w:sz="0" w:space="0" w:color="auto"/>
            <w:left w:val="none" w:sz="0" w:space="0" w:color="auto"/>
            <w:bottom w:val="none" w:sz="0" w:space="0" w:color="auto"/>
            <w:right w:val="none" w:sz="0" w:space="0" w:color="auto"/>
          </w:divBdr>
        </w:div>
        <w:div w:id="1047559894">
          <w:marLeft w:val="0"/>
          <w:marRight w:val="0"/>
          <w:marTop w:val="0"/>
          <w:marBottom w:val="0"/>
          <w:divBdr>
            <w:top w:val="none" w:sz="0" w:space="0" w:color="auto"/>
            <w:left w:val="none" w:sz="0" w:space="0" w:color="auto"/>
            <w:bottom w:val="none" w:sz="0" w:space="0" w:color="auto"/>
            <w:right w:val="none" w:sz="0" w:space="0" w:color="auto"/>
          </w:divBdr>
        </w:div>
        <w:div w:id="101734070">
          <w:marLeft w:val="0"/>
          <w:marRight w:val="0"/>
          <w:marTop w:val="0"/>
          <w:marBottom w:val="0"/>
          <w:divBdr>
            <w:top w:val="none" w:sz="0" w:space="0" w:color="auto"/>
            <w:left w:val="none" w:sz="0" w:space="0" w:color="auto"/>
            <w:bottom w:val="none" w:sz="0" w:space="0" w:color="auto"/>
            <w:right w:val="none" w:sz="0" w:space="0" w:color="auto"/>
          </w:divBdr>
        </w:div>
        <w:div w:id="344554286">
          <w:marLeft w:val="0"/>
          <w:marRight w:val="0"/>
          <w:marTop w:val="0"/>
          <w:marBottom w:val="0"/>
          <w:divBdr>
            <w:top w:val="none" w:sz="0" w:space="0" w:color="auto"/>
            <w:left w:val="none" w:sz="0" w:space="0" w:color="auto"/>
            <w:bottom w:val="none" w:sz="0" w:space="0" w:color="auto"/>
            <w:right w:val="none" w:sz="0" w:space="0" w:color="auto"/>
          </w:divBdr>
        </w:div>
        <w:div w:id="369041205">
          <w:marLeft w:val="0"/>
          <w:marRight w:val="0"/>
          <w:marTop w:val="0"/>
          <w:marBottom w:val="0"/>
          <w:divBdr>
            <w:top w:val="none" w:sz="0" w:space="0" w:color="auto"/>
            <w:left w:val="none" w:sz="0" w:space="0" w:color="auto"/>
            <w:bottom w:val="none" w:sz="0" w:space="0" w:color="auto"/>
            <w:right w:val="none" w:sz="0" w:space="0" w:color="auto"/>
          </w:divBdr>
        </w:div>
        <w:div w:id="690954993">
          <w:marLeft w:val="0"/>
          <w:marRight w:val="0"/>
          <w:marTop w:val="0"/>
          <w:marBottom w:val="0"/>
          <w:divBdr>
            <w:top w:val="none" w:sz="0" w:space="0" w:color="auto"/>
            <w:left w:val="none" w:sz="0" w:space="0" w:color="auto"/>
            <w:bottom w:val="none" w:sz="0" w:space="0" w:color="auto"/>
            <w:right w:val="none" w:sz="0" w:space="0" w:color="auto"/>
          </w:divBdr>
        </w:div>
        <w:div w:id="1231113153">
          <w:marLeft w:val="0"/>
          <w:marRight w:val="0"/>
          <w:marTop w:val="0"/>
          <w:marBottom w:val="0"/>
          <w:divBdr>
            <w:top w:val="none" w:sz="0" w:space="0" w:color="auto"/>
            <w:left w:val="none" w:sz="0" w:space="0" w:color="auto"/>
            <w:bottom w:val="none" w:sz="0" w:space="0" w:color="auto"/>
            <w:right w:val="none" w:sz="0" w:space="0" w:color="auto"/>
          </w:divBdr>
        </w:div>
        <w:div w:id="154032351">
          <w:marLeft w:val="0"/>
          <w:marRight w:val="0"/>
          <w:marTop w:val="0"/>
          <w:marBottom w:val="0"/>
          <w:divBdr>
            <w:top w:val="none" w:sz="0" w:space="0" w:color="auto"/>
            <w:left w:val="none" w:sz="0" w:space="0" w:color="auto"/>
            <w:bottom w:val="none" w:sz="0" w:space="0" w:color="auto"/>
            <w:right w:val="none" w:sz="0" w:space="0" w:color="auto"/>
          </w:divBdr>
        </w:div>
        <w:div w:id="1820687034">
          <w:marLeft w:val="0"/>
          <w:marRight w:val="0"/>
          <w:marTop w:val="0"/>
          <w:marBottom w:val="0"/>
          <w:divBdr>
            <w:top w:val="none" w:sz="0" w:space="0" w:color="auto"/>
            <w:left w:val="none" w:sz="0" w:space="0" w:color="auto"/>
            <w:bottom w:val="none" w:sz="0" w:space="0" w:color="auto"/>
            <w:right w:val="none" w:sz="0" w:space="0" w:color="auto"/>
          </w:divBdr>
        </w:div>
        <w:div w:id="1745450353">
          <w:marLeft w:val="0"/>
          <w:marRight w:val="0"/>
          <w:marTop w:val="0"/>
          <w:marBottom w:val="0"/>
          <w:divBdr>
            <w:top w:val="none" w:sz="0" w:space="0" w:color="auto"/>
            <w:left w:val="none" w:sz="0" w:space="0" w:color="auto"/>
            <w:bottom w:val="none" w:sz="0" w:space="0" w:color="auto"/>
            <w:right w:val="none" w:sz="0" w:space="0" w:color="auto"/>
          </w:divBdr>
        </w:div>
        <w:div w:id="171068307">
          <w:marLeft w:val="0"/>
          <w:marRight w:val="0"/>
          <w:marTop w:val="0"/>
          <w:marBottom w:val="0"/>
          <w:divBdr>
            <w:top w:val="none" w:sz="0" w:space="0" w:color="auto"/>
            <w:left w:val="none" w:sz="0" w:space="0" w:color="auto"/>
            <w:bottom w:val="none" w:sz="0" w:space="0" w:color="auto"/>
            <w:right w:val="none" w:sz="0" w:space="0" w:color="auto"/>
          </w:divBdr>
        </w:div>
        <w:div w:id="1958026097">
          <w:marLeft w:val="0"/>
          <w:marRight w:val="0"/>
          <w:marTop w:val="0"/>
          <w:marBottom w:val="0"/>
          <w:divBdr>
            <w:top w:val="none" w:sz="0" w:space="0" w:color="auto"/>
            <w:left w:val="none" w:sz="0" w:space="0" w:color="auto"/>
            <w:bottom w:val="none" w:sz="0" w:space="0" w:color="auto"/>
            <w:right w:val="none" w:sz="0" w:space="0" w:color="auto"/>
          </w:divBdr>
        </w:div>
        <w:div w:id="1151598727">
          <w:marLeft w:val="0"/>
          <w:marRight w:val="0"/>
          <w:marTop w:val="0"/>
          <w:marBottom w:val="0"/>
          <w:divBdr>
            <w:top w:val="none" w:sz="0" w:space="0" w:color="auto"/>
            <w:left w:val="none" w:sz="0" w:space="0" w:color="auto"/>
            <w:bottom w:val="none" w:sz="0" w:space="0" w:color="auto"/>
            <w:right w:val="none" w:sz="0" w:space="0" w:color="auto"/>
          </w:divBdr>
        </w:div>
        <w:div w:id="381026397">
          <w:marLeft w:val="0"/>
          <w:marRight w:val="0"/>
          <w:marTop w:val="0"/>
          <w:marBottom w:val="0"/>
          <w:divBdr>
            <w:top w:val="none" w:sz="0" w:space="0" w:color="auto"/>
            <w:left w:val="none" w:sz="0" w:space="0" w:color="auto"/>
            <w:bottom w:val="none" w:sz="0" w:space="0" w:color="auto"/>
            <w:right w:val="none" w:sz="0" w:space="0" w:color="auto"/>
          </w:divBdr>
        </w:div>
        <w:div w:id="683871441">
          <w:marLeft w:val="0"/>
          <w:marRight w:val="0"/>
          <w:marTop w:val="0"/>
          <w:marBottom w:val="0"/>
          <w:divBdr>
            <w:top w:val="none" w:sz="0" w:space="0" w:color="auto"/>
            <w:left w:val="none" w:sz="0" w:space="0" w:color="auto"/>
            <w:bottom w:val="none" w:sz="0" w:space="0" w:color="auto"/>
            <w:right w:val="none" w:sz="0" w:space="0" w:color="auto"/>
          </w:divBdr>
        </w:div>
        <w:div w:id="1546017753">
          <w:marLeft w:val="0"/>
          <w:marRight w:val="0"/>
          <w:marTop w:val="0"/>
          <w:marBottom w:val="0"/>
          <w:divBdr>
            <w:top w:val="none" w:sz="0" w:space="0" w:color="auto"/>
            <w:left w:val="none" w:sz="0" w:space="0" w:color="auto"/>
            <w:bottom w:val="none" w:sz="0" w:space="0" w:color="auto"/>
            <w:right w:val="none" w:sz="0" w:space="0" w:color="auto"/>
          </w:divBdr>
        </w:div>
        <w:div w:id="1589777497">
          <w:marLeft w:val="0"/>
          <w:marRight w:val="0"/>
          <w:marTop w:val="0"/>
          <w:marBottom w:val="0"/>
          <w:divBdr>
            <w:top w:val="none" w:sz="0" w:space="0" w:color="auto"/>
            <w:left w:val="none" w:sz="0" w:space="0" w:color="auto"/>
            <w:bottom w:val="none" w:sz="0" w:space="0" w:color="auto"/>
            <w:right w:val="none" w:sz="0" w:space="0" w:color="auto"/>
          </w:divBdr>
        </w:div>
        <w:div w:id="206844863">
          <w:marLeft w:val="0"/>
          <w:marRight w:val="0"/>
          <w:marTop w:val="0"/>
          <w:marBottom w:val="0"/>
          <w:divBdr>
            <w:top w:val="none" w:sz="0" w:space="0" w:color="auto"/>
            <w:left w:val="none" w:sz="0" w:space="0" w:color="auto"/>
            <w:bottom w:val="none" w:sz="0" w:space="0" w:color="auto"/>
            <w:right w:val="none" w:sz="0" w:space="0" w:color="auto"/>
          </w:divBdr>
        </w:div>
        <w:div w:id="1720744995">
          <w:marLeft w:val="0"/>
          <w:marRight w:val="0"/>
          <w:marTop w:val="0"/>
          <w:marBottom w:val="0"/>
          <w:divBdr>
            <w:top w:val="none" w:sz="0" w:space="0" w:color="auto"/>
            <w:left w:val="none" w:sz="0" w:space="0" w:color="auto"/>
            <w:bottom w:val="none" w:sz="0" w:space="0" w:color="auto"/>
            <w:right w:val="none" w:sz="0" w:space="0" w:color="auto"/>
          </w:divBdr>
        </w:div>
        <w:div w:id="1377192387">
          <w:marLeft w:val="0"/>
          <w:marRight w:val="0"/>
          <w:marTop w:val="0"/>
          <w:marBottom w:val="0"/>
          <w:divBdr>
            <w:top w:val="none" w:sz="0" w:space="0" w:color="auto"/>
            <w:left w:val="none" w:sz="0" w:space="0" w:color="auto"/>
            <w:bottom w:val="none" w:sz="0" w:space="0" w:color="auto"/>
            <w:right w:val="none" w:sz="0" w:space="0" w:color="auto"/>
          </w:divBdr>
        </w:div>
        <w:div w:id="656766419">
          <w:marLeft w:val="0"/>
          <w:marRight w:val="0"/>
          <w:marTop w:val="0"/>
          <w:marBottom w:val="0"/>
          <w:divBdr>
            <w:top w:val="none" w:sz="0" w:space="0" w:color="auto"/>
            <w:left w:val="none" w:sz="0" w:space="0" w:color="auto"/>
            <w:bottom w:val="none" w:sz="0" w:space="0" w:color="auto"/>
            <w:right w:val="none" w:sz="0" w:space="0" w:color="auto"/>
          </w:divBdr>
        </w:div>
        <w:div w:id="1972780681">
          <w:marLeft w:val="0"/>
          <w:marRight w:val="0"/>
          <w:marTop w:val="0"/>
          <w:marBottom w:val="0"/>
          <w:divBdr>
            <w:top w:val="none" w:sz="0" w:space="0" w:color="auto"/>
            <w:left w:val="none" w:sz="0" w:space="0" w:color="auto"/>
            <w:bottom w:val="none" w:sz="0" w:space="0" w:color="auto"/>
            <w:right w:val="none" w:sz="0" w:space="0" w:color="auto"/>
          </w:divBdr>
        </w:div>
        <w:div w:id="1482847488">
          <w:marLeft w:val="0"/>
          <w:marRight w:val="0"/>
          <w:marTop w:val="0"/>
          <w:marBottom w:val="0"/>
          <w:divBdr>
            <w:top w:val="none" w:sz="0" w:space="0" w:color="auto"/>
            <w:left w:val="none" w:sz="0" w:space="0" w:color="auto"/>
            <w:bottom w:val="none" w:sz="0" w:space="0" w:color="auto"/>
            <w:right w:val="none" w:sz="0" w:space="0" w:color="auto"/>
          </w:divBdr>
        </w:div>
        <w:div w:id="988557965">
          <w:marLeft w:val="0"/>
          <w:marRight w:val="0"/>
          <w:marTop w:val="0"/>
          <w:marBottom w:val="0"/>
          <w:divBdr>
            <w:top w:val="none" w:sz="0" w:space="0" w:color="auto"/>
            <w:left w:val="none" w:sz="0" w:space="0" w:color="auto"/>
            <w:bottom w:val="none" w:sz="0" w:space="0" w:color="auto"/>
            <w:right w:val="none" w:sz="0" w:space="0" w:color="auto"/>
          </w:divBdr>
        </w:div>
        <w:div w:id="1963876705">
          <w:marLeft w:val="0"/>
          <w:marRight w:val="0"/>
          <w:marTop w:val="0"/>
          <w:marBottom w:val="0"/>
          <w:divBdr>
            <w:top w:val="none" w:sz="0" w:space="0" w:color="auto"/>
            <w:left w:val="none" w:sz="0" w:space="0" w:color="auto"/>
            <w:bottom w:val="none" w:sz="0" w:space="0" w:color="auto"/>
            <w:right w:val="none" w:sz="0" w:space="0" w:color="auto"/>
          </w:divBdr>
        </w:div>
      </w:divsChild>
    </w:div>
    <w:div w:id="658996252">
      <w:bodyDiv w:val="1"/>
      <w:marLeft w:val="0"/>
      <w:marRight w:val="0"/>
      <w:marTop w:val="0"/>
      <w:marBottom w:val="0"/>
      <w:divBdr>
        <w:top w:val="none" w:sz="0" w:space="0" w:color="auto"/>
        <w:left w:val="none" w:sz="0" w:space="0" w:color="auto"/>
        <w:bottom w:val="none" w:sz="0" w:space="0" w:color="auto"/>
        <w:right w:val="none" w:sz="0" w:space="0" w:color="auto"/>
      </w:divBdr>
    </w:div>
    <w:div w:id="661355210">
      <w:bodyDiv w:val="1"/>
      <w:marLeft w:val="0"/>
      <w:marRight w:val="0"/>
      <w:marTop w:val="0"/>
      <w:marBottom w:val="0"/>
      <w:divBdr>
        <w:top w:val="none" w:sz="0" w:space="0" w:color="auto"/>
        <w:left w:val="none" w:sz="0" w:space="0" w:color="auto"/>
        <w:bottom w:val="none" w:sz="0" w:space="0" w:color="auto"/>
        <w:right w:val="none" w:sz="0" w:space="0" w:color="auto"/>
      </w:divBdr>
    </w:div>
    <w:div w:id="661929795">
      <w:bodyDiv w:val="1"/>
      <w:marLeft w:val="0"/>
      <w:marRight w:val="0"/>
      <w:marTop w:val="0"/>
      <w:marBottom w:val="0"/>
      <w:divBdr>
        <w:top w:val="none" w:sz="0" w:space="0" w:color="auto"/>
        <w:left w:val="none" w:sz="0" w:space="0" w:color="auto"/>
        <w:bottom w:val="none" w:sz="0" w:space="0" w:color="auto"/>
        <w:right w:val="none" w:sz="0" w:space="0" w:color="auto"/>
      </w:divBdr>
    </w:div>
    <w:div w:id="662124268">
      <w:bodyDiv w:val="1"/>
      <w:marLeft w:val="0"/>
      <w:marRight w:val="0"/>
      <w:marTop w:val="0"/>
      <w:marBottom w:val="0"/>
      <w:divBdr>
        <w:top w:val="none" w:sz="0" w:space="0" w:color="auto"/>
        <w:left w:val="none" w:sz="0" w:space="0" w:color="auto"/>
        <w:bottom w:val="none" w:sz="0" w:space="0" w:color="auto"/>
        <w:right w:val="none" w:sz="0" w:space="0" w:color="auto"/>
      </w:divBdr>
    </w:div>
    <w:div w:id="663319888">
      <w:bodyDiv w:val="1"/>
      <w:marLeft w:val="0"/>
      <w:marRight w:val="0"/>
      <w:marTop w:val="0"/>
      <w:marBottom w:val="0"/>
      <w:divBdr>
        <w:top w:val="none" w:sz="0" w:space="0" w:color="auto"/>
        <w:left w:val="none" w:sz="0" w:space="0" w:color="auto"/>
        <w:bottom w:val="none" w:sz="0" w:space="0" w:color="auto"/>
        <w:right w:val="none" w:sz="0" w:space="0" w:color="auto"/>
      </w:divBdr>
    </w:div>
    <w:div w:id="663629229">
      <w:bodyDiv w:val="1"/>
      <w:marLeft w:val="0"/>
      <w:marRight w:val="0"/>
      <w:marTop w:val="0"/>
      <w:marBottom w:val="0"/>
      <w:divBdr>
        <w:top w:val="none" w:sz="0" w:space="0" w:color="auto"/>
        <w:left w:val="none" w:sz="0" w:space="0" w:color="auto"/>
        <w:bottom w:val="none" w:sz="0" w:space="0" w:color="auto"/>
        <w:right w:val="none" w:sz="0" w:space="0" w:color="auto"/>
      </w:divBdr>
    </w:div>
    <w:div w:id="663632779">
      <w:bodyDiv w:val="1"/>
      <w:marLeft w:val="0"/>
      <w:marRight w:val="0"/>
      <w:marTop w:val="0"/>
      <w:marBottom w:val="0"/>
      <w:divBdr>
        <w:top w:val="none" w:sz="0" w:space="0" w:color="auto"/>
        <w:left w:val="none" w:sz="0" w:space="0" w:color="auto"/>
        <w:bottom w:val="none" w:sz="0" w:space="0" w:color="auto"/>
        <w:right w:val="none" w:sz="0" w:space="0" w:color="auto"/>
      </w:divBdr>
    </w:div>
    <w:div w:id="665978914">
      <w:bodyDiv w:val="1"/>
      <w:marLeft w:val="0"/>
      <w:marRight w:val="0"/>
      <w:marTop w:val="0"/>
      <w:marBottom w:val="0"/>
      <w:divBdr>
        <w:top w:val="none" w:sz="0" w:space="0" w:color="auto"/>
        <w:left w:val="none" w:sz="0" w:space="0" w:color="auto"/>
        <w:bottom w:val="none" w:sz="0" w:space="0" w:color="auto"/>
        <w:right w:val="none" w:sz="0" w:space="0" w:color="auto"/>
      </w:divBdr>
    </w:div>
    <w:div w:id="665982134">
      <w:bodyDiv w:val="1"/>
      <w:marLeft w:val="0"/>
      <w:marRight w:val="0"/>
      <w:marTop w:val="0"/>
      <w:marBottom w:val="0"/>
      <w:divBdr>
        <w:top w:val="none" w:sz="0" w:space="0" w:color="auto"/>
        <w:left w:val="none" w:sz="0" w:space="0" w:color="auto"/>
        <w:bottom w:val="none" w:sz="0" w:space="0" w:color="auto"/>
        <w:right w:val="none" w:sz="0" w:space="0" w:color="auto"/>
      </w:divBdr>
    </w:div>
    <w:div w:id="666372607">
      <w:bodyDiv w:val="1"/>
      <w:marLeft w:val="0"/>
      <w:marRight w:val="0"/>
      <w:marTop w:val="0"/>
      <w:marBottom w:val="0"/>
      <w:divBdr>
        <w:top w:val="none" w:sz="0" w:space="0" w:color="auto"/>
        <w:left w:val="none" w:sz="0" w:space="0" w:color="auto"/>
        <w:bottom w:val="none" w:sz="0" w:space="0" w:color="auto"/>
        <w:right w:val="none" w:sz="0" w:space="0" w:color="auto"/>
      </w:divBdr>
    </w:div>
    <w:div w:id="666400700">
      <w:bodyDiv w:val="1"/>
      <w:marLeft w:val="0"/>
      <w:marRight w:val="0"/>
      <w:marTop w:val="0"/>
      <w:marBottom w:val="0"/>
      <w:divBdr>
        <w:top w:val="none" w:sz="0" w:space="0" w:color="auto"/>
        <w:left w:val="none" w:sz="0" w:space="0" w:color="auto"/>
        <w:bottom w:val="none" w:sz="0" w:space="0" w:color="auto"/>
        <w:right w:val="none" w:sz="0" w:space="0" w:color="auto"/>
      </w:divBdr>
      <w:divsChild>
        <w:div w:id="1355350695">
          <w:marLeft w:val="0"/>
          <w:marRight w:val="0"/>
          <w:marTop w:val="0"/>
          <w:marBottom w:val="0"/>
          <w:divBdr>
            <w:top w:val="none" w:sz="0" w:space="0" w:color="auto"/>
            <w:left w:val="none" w:sz="0" w:space="0" w:color="auto"/>
            <w:bottom w:val="none" w:sz="0" w:space="0" w:color="auto"/>
            <w:right w:val="none" w:sz="0" w:space="0" w:color="auto"/>
          </w:divBdr>
        </w:div>
        <w:div w:id="1911843076">
          <w:marLeft w:val="0"/>
          <w:marRight w:val="0"/>
          <w:marTop w:val="0"/>
          <w:marBottom w:val="0"/>
          <w:divBdr>
            <w:top w:val="none" w:sz="0" w:space="0" w:color="auto"/>
            <w:left w:val="none" w:sz="0" w:space="0" w:color="auto"/>
            <w:bottom w:val="none" w:sz="0" w:space="0" w:color="auto"/>
            <w:right w:val="none" w:sz="0" w:space="0" w:color="auto"/>
          </w:divBdr>
        </w:div>
        <w:div w:id="1183864230">
          <w:marLeft w:val="0"/>
          <w:marRight w:val="0"/>
          <w:marTop w:val="0"/>
          <w:marBottom w:val="0"/>
          <w:divBdr>
            <w:top w:val="none" w:sz="0" w:space="0" w:color="auto"/>
            <w:left w:val="none" w:sz="0" w:space="0" w:color="auto"/>
            <w:bottom w:val="none" w:sz="0" w:space="0" w:color="auto"/>
            <w:right w:val="none" w:sz="0" w:space="0" w:color="auto"/>
          </w:divBdr>
        </w:div>
        <w:div w:id="232082503">
          <w:marLeft w:val="0"/>
          <w:marRight w:val="0"/>
          <w:marTop w:val="0"/>
          <w:marBottom w:val="0"/>
          <w:divBdr>
            <w:top w:val="none" w:sz="0" w:space="0" w:color="auto"/>
            <w:left w:val="none" w:sz="0" w:space="0" w:color="auto"/>
            <w:bottom w:val="none" w:sz="0" w:space="0" w:color="auto"/>
            <w:right w:val="none" w:sz="0" w:space="0" w:color="auto"/>
          </w:divBdr>
        </w:div>
        <w:div w:id="568422116">
          <w:marLeft w:val="0"/>
          <w:marRight w:val="0"/>
          <w:marTop w:val="0"/>
          <w:marBottom w:val="0"/>
          <w:divBdr>
            <w:top w:val="none" w:sz="0" w:space="0" w:color="auto"/>
            <w:left w:val="none" w:sz="0" w:space="0" w:color="auto"/>
            <w:bottom w:val="none" w:sz="0" w:space="0" w:color="auto"/>
            <w:right w:val="none" w:sz="0" w:space="0" w:color="auto"/>
          </w:divBdr>
        </w:div>
        <w:div w:id="1665741582">
          <w:marLeft w:val="0"/>
          <w:marRight w:val="0"/>
          <w:marTop w:val="0"/>
          <w:marBottom w:val="0"/>
          <w:divBdr>
            <w:top w:val="none" w:sz="0" w:space="0" w:color="auto"/>
            <w:left w:val="none" w:sz="0" w:space="0" w:color="auto"/>
            <w:bottom w:val="none" w:sz="0" w:space="0" w:color="auto"/>
            <w:right w:val="none" w:sz="0" w:space="0" w:color="auto"/>
          </w:divBdr>
        </w:div>
        <w:div w:id="532613230">
          <w:marLeft w:val="0"/>
          <w:marRight w:val="0"/>
          <w:marTop w:val="0"/>
          <w:marBottom w:val="0"/>
          <w:divBdr>
            <w:top w:val="none" w:sz="0" w:space="0" w:color="auto"/>
            <w:left w:val="none" w:sz="0" w:space="0" w:color="auto"/>
            <w:bottom w:val="none" w:sz="0" w:space="0" w:color="auto"/>
            <w:right w:val="none" w:sz="0" w:space="0" w:color="auto"/>
          </w:divBdr>
        </w:div>
        <w:div w:id="1646350115">
          <w:marLeft w:val="0"/>
          <w:marRight w:val="0"/>
          <w:marTop w:val="0"/>
          <w:marBottom w:val="0"/>
          <w:divBdr>
            <w:top w:val="none" w:sz="0" w:space="0" w:color="auto"/>
            <w:left w:val="none" w:sz="0" w:space="0" w:color="auto"/>
            <w:bottom w:val="none" w:sz="0" w:space="0" w:color="auto"/>
            <w:right w:val="none" w:sz="0" w:space="0" w:color="auto"/>
          </w:divBdr>
        </w:div>
        <w:div w:id="496652545">
          <w:marLeft w:val="0"/>
          <w:marRight w:val="0"/>
          <w:marTop w:val="0"/>
          <w:marBottom w:val="0"/>
          <w:divBdr>
            <w:top w:val="none" w:sz="0" w:space="0" w:color="auto"/>
            <w:left w:val="none" w:sz="0" w:space="0" w:color="auto"/>
            <w:bottom w:val="none" w:sz="0" w:space="0" w:color="auto"/>
            <w:right w:val="none" w:sz="0" w:space="0" w:color="auto"/>
          </w:divBdr>
        </w:div>
        <w:div w:id="718167058">
          <w:marLeft w:val="0"/>
          <w:marRight w:val="0"/>
          <w:marTop w:val="0"/>
          <w:marBottom w:val="0"/>
          <w:divBdr>
            <w:top w:val="none" w:sz="0" w:space="0" w:color="auto"/>
            <w:left w:val="none" w:sz="0" w:space="0" w:color="auto"/>
            <w:bottom w:val="none" w:sz="0" w:space="0" w:color="auto"/>
            <w:right w:val="none" w:sz="0" w:space="0" w:color="auto"/>
          </w:divBdr>
        </w:div>
        <w:div w:id="1916932233">
          <w:marLeft w:val="0"/>
          <w:marRight w:val="0"/>
          <w:marTop w:val="0"/>
          <w:marBottom w:val="0"/>
          <w:divBdr>
            <w:top w:val="none" w:sz="0" w:space="0" w:color="auto"/>
            <w:left w:val="none" w:sz="0" w:space="0" w:color="auto"/>
            <w:bottom w:val="none" w:sz="0" w:space="0" w:color="auto"/>
            <w:right w:val="none" w:sz="0" w:space="0" w:color="auto"/>
          </w:divBdr>
        </w:div>
        <w:div w:id="801851637">
          <w:marLeft w:val="0"/>
          <w:marRight w:val="0"/>
          <w:marTop w:val="0"/>
          <w:marBottom w:val="0"/>
          <w:divBdr>
            <w:top w:val="none" w:sz="0" w:space="0" w:color="auto"/>
            <w:left w:val="none" w:sz="0" w:space="0" w:color="auto"/>
            <w:bottom w:val="none" w:sz="0" w:space="0" w:color="auto"/>
            <w:right w:val="none" w:sz="0" w:space="0" w:color="auto"/>
          </w:divBdr>
        </w:div>
        <w:div w:id="922180532">
          <w:marLeft w:val="0"/>
          <w:marRight w:val="0"/>
          <w:marTop w:val="0"/>
          <w:marBottom w:val="0"/>
          <w:divBdr>
            <w:top w:val="none" w:sz="0" w:space="0" w:color="auto"/>
            <w:left w:val="none" w:sz="0" w:space="0" w:color="auto"/>
            <w:bottom w:val="none" w:sz="0" w:space="0" w:color="auto"/>
            <w:right w:val="none" w:sz="0" w:space="0" w:color="auto"/>
          </w:divBdr>
        </w:div>
        <w:div w:id="1768303014">
          <w:marLeft w:val="0"/>
          <w:marRight w:val="0"/>
          <w:marTop w:val="0"/>
          <w:marBottom w:val="0"/>
          <w:divBdr>
            <w:top w:val="none" w:sz="0" w:space="0" w:color="auto"/>
            <w:left w:val="none" w:sz="0" w:space="0" w:color="auto"/>
            <w:bottom w:val="none" w:sz="0" w:space="0" w:color="auto"/>
            <w:right w:val="none" w:sz="0" w:space="0" w:color="auto"/>
          </w:divBdr>
        </w:div>
        <w:div w:id="899561209">
          <w:marLeft w:val="0"/>
          <w:marRight w:val="0"/>
          <w:marTop w:val="0"/>
          <w:marBottom w:val="0"/>
          <w:divBdr>
            <w:top w:val="none" w:sz="0" w:space="0" w:color="auto"/>
            <w:left w:val="none" w:sz="0" w:space="0" w:color="auto"/>
            <w:bottom w:val="none" w:sz="0" w:space="0" w:color="auto"/>
            <w:right w:val="none" w:sz="0" w:space="0" w:color="auto"/>
          </w:divBdr>
        </w:div>
        <w:div w:id="2080125989">
          <w:marLeft w:val="0"/>
          <w:marRight w:val="0"/>
          <w:marTop w:val="0"/>
          <w:marBottom w:val="0"/>
          <w:divBdr>
            <w:top w:val="none" w:sz="0" w:space="0" w:color="auto"/>
            <w:left w:val="none" w:sz="0" w:space="0" w:color="auto"/>
            <w:bottom w:val="none" w:sz="0" w:space="0" w:color="auto"/>
            <w:right w:val="none" w:sz="0" w:space="0" w:color="auto"/>
          </w:divBdr>
        </w:div>
        <w:div w:id="11736047">
          <w:marLeft w:val="0"/>
          <w:marRight w:val="0"/>
          <w:marTop w:val="0"/>
          <w:marBottom w:val="0"/>
          <w:divBdr>
            <w:top w:val="none" w:sz="0" w:space="0" w:color="auto"/>
            <w:left w:val="none" w:sz="0" w:space="0" w:color="auto"/>
            <w:bottom w:val="none" w:sz="0" w:space="0" w:color="auto"/>
            <w:right w:val="none" w:sz="0" w:space="0" w:color="auto"/>
          </w:divBdr>
        </w:div>
        <w:div w:id="464736766">
          <w:marLeft w:val="0"/>
          <w:marRight w:val="0"/>
          <w:marTop w:val="0"/>
          <w:marBottom w:val="0"/>
          <w:divBdr>
            <w:top w:val="none" w:sz="0" w:space="0" w:color="auto"/>
            <w:left w:val="none" w:sz="0" w:space="0" w:color="auto"/>
            <w:bottom w:val="none" w:sz="0" w:space="0" w:color="auto"/>
            <w:right w:val="none" w:sz="0" w:space="0" w:color="auto"/>
          </w:divBdr>
        </w:div>
        <w:div w:id="896206194">
          <w:marLeft w:val="0"/>
          <w:marRight w:val="0"/>
          <w:marTop w:val="0"/>
          <w:marBottom w:val="0"/>
          <w:divBdr>
            <w:top w:val="none" w:sz="0" w:space="0" w:color="auto"/>
            <w:left w:val="none" w:sz="0" w:space="0" w:color="auto"/>
            <w:bottom w:val="none" w:sz="0" w:space="0" w:color="auto"/>
            <w:right w:val="none" w:sz="0" w:space="0" w:color="auto"/>
          </w:divBdr>
        </w:div>
        <w:div w:id="1107697225">
          <w:marLeft w:val="0"/>
          <w:marRight w:val="0"/>
          <w:marTop w:val="0"/>
          <w:marBottom w:val="0"/>
          <w:divBdr>
            <w:top w:val="none" w:sz="0" w:space="0" w:color="auto"/>
            <w:left w:val="none" w:sz="0" w:space="0" w:color="auto"/>
            <w:bottom w:val="none" w:sz="0" w:space="0" w:color="auto"/>
            <w:right w:val="none" w:sz="0" w:space="0" w:color="auto"/>
          </w:divBdr>
        </w:div>
        <w:div w:id="1167329112">
          <w:marLeft w:val="0"/>
          <w:marRight w:val="0"/>
          <w:marTop w:val="0"/>
          <w:marBottom w:val="0"/>
          <w:divBdr>
            <w:top w:val="none" w:sz="0" w:space="0" w:color="auto"/>
            <w:left w:val="none" w:sz="0" w:space="0" w:color="auto"/>
            <w:bottom w:val="none" w:sz="0" w:space="0" w:color="auto"/>
            <w:right w:val="none" w:sz="0" w:space="0" w:color="auto"/>
          </w:divBdr>
        </w:div>
        <w:div w:id="788665246">
          <w:marLeft w:val="0"/>
          <w:marRight w:val="0"/>
          <w:marTop w:val="0"/>
          <w:marBottom w:val="0"/>
          <w:divBdr>
            <w:top w:val="none" w:sz="0" w:space="0" w:color="auto"/>
            <w:left w:val="none" w:sz="0" w:space="0" w:color="auto"/>
            <w:bottom w:val="none" w:sz="0" w:space="0" w:color="auto"/>
            <w:right w:val="none" w:sz="0" w:space="0" w:color="auto"/>
          </w:divBdr>
        </w:div>
        <w:div w:id="676493891">
          <w:marLeft w:val="0"/>
          <w:marRight w:val="0"/>
          <w:marTop w:val="0"/>
          <w:marBottom w:val="0"/>
          <w:divBdr>
            <w:top w:val="none" w:sz="0" w:space="0" w:color="auto"/>
            <w:left w:val="none" w:sz="0" w:space="0" w:color="auto"/>
            <w:bottom w:val="none" w:sz="0" w:space="0" w:color="auto"/>
            <w:right w:val="none" w:sz="0" w:space="0" w:color="auto"/>
          </w:divBdr>
        </w:div>
        <w:div w:id="1222448470">
          <w:marLeft w:val="0"/>
          <w:marRight w:val="0"/>
          <w:marTop w:val="0"/>
          <w:marBottom w:val="0"/>
          <w:divBdr>
            <w:top w:val="none" w:sz="0" w:space="0" w:color="auto"/>
            <w:left w:val="none" w:sz="0" w:space="0" w:color="auto"/>
            <w:bottom w:val="none" w:sz="0" w:space="0" w:color="auto"/>
            <w:right w:val="none" w:sz="0" w:space="0" w:color="auto"/>
          </w:divBdr>
        </w:div>
        <w:div w:id="474758906">
          <w:marLeft w:val="0"/>
          <w:marRight w:val="0"/>
          <w:marTop w:val="0"/>
          <w:marBottom w:val="0"/>
          <w:divBdr>
            <w:top w:val="none" w:sz="0" w:space="0" w:color="auto"/>
            <w:left w:val="none" w:sz="0" w:space="0" w:color="auto"/>
            <w:bottom w:val="none" w:sz="0" w:space="0" w:color="auto"/>
            <w:right w:val="none" w:sz="0" w:space="0" w:color="auto"/>
          </w:divBdr>
        </w:div>
        <w:div w:id="1604219361">
          <w:marLeft w:val="0"/>
          <w:marRight w:val="0"/>
          <w:marTop w:val="0"/>
          <w:marBottom w:val="0"/>
          <w:divBdr>
            <w:top w:val="none" w:sz="0" w:space="0" w:color="auto"/>
            <w:left w:val="none" w:sz="0" w:space="0" w:color="auto"/>
            <w:bottom w:val="none" w:sz="0" w:space="0" w:color="auto"/>
            <w:right w:val="none" w:sz="0" w:space="0" w:color="auto"/>
          </w:divBdr>
        </w:div>
        <w:div w:id="1642806060">
          <w:marLeft w:val="0"/>
          <w:marRight w:val="0"/>
          <w:marTop w:val="0"/>
          <w:marBottom w:val="0"/>
          <w:divBdr>
            <w:top w:val="none" w:sz="0" w:space="0" w:color="auto"/>
            <w:left w:val="none" w:sz="0" w:space="0" w:color="auto"/>
            <w:bottom w:val="none" w:sz="0" w:space="0" w:color="auto"/>
            <w:right w:val="none" w:sz="0" w:space="0" w:color="auto"/>
          </w:divBdr>
        </w:div>
        <w:div w:id="1966697014">
          <w:marLeft w:val="0"/>
          <w:marRight w:val="0"/>
          <w:marTop w:val="0"/>
          <w:marBottom w:val="0"/>
          <w:divBdr>
            <w:top w:val="none" w:sz="0" w:space="0" w:color="auto"/>
            <w:left w:val="none" w:sz="0" w:space="0" w:color="auto"/>
            <w:bottom w:val="none" w:sz="0" w:space="0" w:color="auto"/>
            <w:right w:val="none" w:sz="0" w:space="0" w:color="auto"/>
          </w:divBdr>
        </w:div>
        <w:div w:id="1600601167">
          <w:marLeft w:val="0"/>
          <w:marRight w:val="0"/>
          <w:marTop w:val="0"/>
          <w:marBottom w:val="0"/>
          <w:divBdr>
            <w:top w:val="none" w:sz="0" w:space="0" w:color="auto"/>
            <w:left w:val="none" w:sz="0" w:space="0" w:color="auto"/>
            <w:bottom w:val="none" w:sz="0" w:space="0" w:color="auto"/>
            <w:right w:val="none" w:sz="0" w:space="0" w:color="auto"/>
          </w:divBdr>
        </w:div>
        <w:div w:id="93018656">
          <w:marLeft w:val="0"/>
          <w:marRight w:val="0"/>
          <w:marTop w:val="0"/>
          <w:marBottom w:val="0"/>
          <w:divBdr>
            <w:top w:val="none" w:sz="0" w:space="0" w:color="auto"/>
            <w:left w:val="none" w:sz="0" w:space="0" w:color="auto"/>
            <w:bottom w:val="none" w:sz="0" w:space="0" w:color="auto"/>
            <w:right w:val="none" w:sz="0" w:space="0" w:color="auto"/>
          </w:divBdr>
        </w:div>
        <w:div w:id="1754080929">
          <w:marLeft w:val="0"/>
          <w:marRight w:val="0"/>
          <w:marTop w:val="0"/>
          <w:marBottom w:val="0"/>
          <w:divBdr>
            <w:top w:val="none" w:sz="0" w:space="0" w:color="auto"/>
            <w:left w:val="none" w:sz="0" w:space="0" w:color="auto"/>
            <w:bottom w:val="none" w:sz="0" w:space="0" w:color="auto"/>
            <w:right w:val="none" w:sz="0" w:space="0" w:color="auto"/>
          </w:divBdr>
        </w:div>
        <w:div w:id="2003507193">
          <w:marLeft w:val="0"/>
          <w:marRight w:val="0"/>
          <w:marTop w:val="0"/>
          <w:marBottom w:val="0"/>
          <w:divBdr>
            <w:top w:val="none" w:sz="0" w:space="0" w:color="auto"/>
            <w:left w:val="none" w:sz="0" w:space="0" w:color="auto"/>
            <w:bottom w:val="none" w:sz="0" w:space="0" w:color="auto"/>
            <w:right w:val="none" w:sz="0" w:space="0" w:color="auto"/>
          </w:divBdr>
        </w:div>
        <w:div w:id="2006008052">
          <w:marLeft w:val="0"/>
          <w:marRight w:val="0"/>
          <w:marTop w:val="0"/>
          <w:marBottom w:val="0"/>
          <w:divBdr>
            <w:top w:val="none" w:sz="0" w:space="0" w:color="auto"/>
            <w:left w:val="none" w:sz="0" w:space="0" w:color="auto"/>
            <w:bottom w:val="none" w:sz="0" w:space="0" w:color="auto"/>
            <w:right w:val="none" w:sz="0" w:space="0" w:color="auto"/>
          </w:divBdr>
        </w:div>
        <w:div w:id="694423324">
          <w:marLeft w:val="0"/>
          <w:marRight w:val="0"/>
          <w:marTop w:val="0"/>
          <w:marBottom w:val="0"/>
          <w:divBdr>
            <w:top w:val="none" w:sz="0" w:space="0" w:color="auto"/>
            <w:left w:val="none" w:sz="0" w:space="0" w:color="auto"/>
            <w:bottom w:val="none" w:sz="0" w:space="0" w:color="auto"/>
            <w:right w:val="none" w:sz="0" w:space="0" w:color="auto"/>
          </w:divBdr>
        </w:div>
        <w:div w:id="2037853901">
          <w:marLeft w:val="0"/>
          <w:marRight w:val="0"/>
          <w:marTop w:val="0"/>
          <w:marBottom w:val="0"/>
          <w:divBdr>
            <w:top w:val="none" w:sz="0" w:space="0" w:color="auto"/>
            <w:left w:val="none" w:sz="0" w:space="0" w:color="auto"/>
            <w:bottom w:val="none" w:sz="0" w:space="0" w:color="auto"/>
            <w:right w:val="none" w:sz="0" w:space="0" w:color="auto"/>
          </w:divBdr>
        </w:div>
        <w:div w:id="332530849">
          <w:marLeft w:val="0"/>
          <w:marRight w:val="0"/>
          <w:marTop w:val="0"/>
          <w:marBottom w:val="0"/>
          <w:divBdr>
            <w:top w:val="none" w:sz="0" w:space="0" w:color="auto"/>
            <w:left w:val="none" w:sz="0" w:space="0" w:color="auto"/>
            <w:bottom w:val="none" w:sz="0" w:space="0" w:color="auto"/>
            <w:right w:val="none" w:sz="0" w:space="0" w:color="auto"/>
          </w:divBdr>
        </w:div>
        <w:div w:id="1196118101">
          <w:marLeft w:val="0"/>
          <w:marRight w:val="0"/>
          <w:marTop w:val="0"/>
          <w:marBottom w:val="0"/>
          <w:divBdr>
            <w:top w:val="none" w:sz="0" w:space="0" w:color="auto"/>
            <w:left w:val="none" w:sz="0" w:space="0" w:color="auto"/>
            <w:bottom w:val="none" w:sz="0" w:space="0" w:color="auto"/>
            <w:right w:val="none" w:sz="0" w:space="0" w:color="auto"/>
          </w:divBdr>
        </w:div>
        <w:div w:id="904528894">
          <w:marLeft w:val="0"/>
          <w:marRight w:val="0"/>
          <w:marTop w:val="0"/>
          <w:marBottom w:val="0"/>
          <w:divBdr>
            <w:top w:val="none" w:sz="0" w:space="0" w:color="auto"/>
            <w:left w:val="none" w:sz="0" w:space="0" w:color="auto"/>
            <w:bottom w:val="none" w:sz="0" w:space="0" w:color="auto"/>
            <w:right w:val="none" w:sz="0" w:space="0" w:color="auto"/>
          </w:divBdr>
        </w:div>
        <w:div w:id="941255447">
          <w:marLeft w:val="0"/>
          <w:marRight w:val="0"/>
          <w:marTop w:val="0"/>
          <w:marBottom w:val="0"/>
          <w:divBdr>
            <w:top w:val="none" w:sz="0" w:space="0" w:color="auto"/>
            <w:left w:val="none" w:sz="0" w:space="0" w:color="auto"/>
            <w:bottom w:val="none" w:sz="0" w:space="0" w:color="auto"/>
            <w:right w:val="none" w:sz="0" w:space="0" w:color="auto"/>
          </w:divBdr>
        </w:div>
        <w:div w:id="1339650773">
          <w:marLeft w:val="0"/>
          <w:marRight w:val="0"/>
          <w:marTop w:val="0"/>
          <w:marBottom w:val="0"/>
          <w:divBdr>
            <w:top w:val="none" w:sz="0" w:space="0" w:color="auto"/>
            <w:left w:val="none" w:sz="0" w:space="0" w:color="auto"/>
            <w:bottom w:val="none" w:sz="0" w:space="0" w:color="auto"/>
            <w:right w:val="none" w:sz="0" w:space="0" w:color="auto"/>
          </w:divBdr>
        </w:div>
        <w:div w:id="1550649704">
          <w:marLeft w:val="0"/>
          <w:marRight w:val="0"/>
          <w:marTop w:val="0"/>
          <w:marBottom w:val="0"/>
          <w:divBdr>
            <w:top w:val="none" w:sz="0" w:space="0" w:color="auto"/>
            <w:left w:val="none" w:sz="0" w:space="0" w:color="auto"/>
            <w:bottom w:val="none" w:sz="0" w:space="0" w:color="auto"/>
            <w:right w:val="none" w:sz="0" w:space="0" w:color="auto"/>
          </w:divBdr>
        </w:div>
        <w:div w:id="1029524743">
          <w:marLeft w:val="0"/>
          <w:marRight w:val="0"/>
          <w:marTop w:val="0"/>
          <w:marBottom w:val="0"/>
          <w:divBdr>
            <w:top w:val="none" w:sz="0" w:space="0" w:color="auto"/>
            <w:left w:val="none" w:sz="0" w:space="0" w:color="auto"/>
            <w:bottom w:val="none" w:sz="0" w:space="0" w:color="auto"/>
            <w:right w:val="none" w:sz="0" w:space="0" w:color="auto"/>
          </w:divBdr>
        </w:div>
        <w:div w:id="917128201">
          <w:marLeft w:val="0"/>
          <w:marRight w:val="0"/>
          <w:marTop w:val="0"/>
          <w:marBottom w:val="0"/>
          <w:divBdr>
            <w:top w:val="none" w:sz="0" w:space="0" w:color="auto"/>
            <w:left w:val="none" w:sz="0" w:space="0" w:color="auto"/>
            <w:bottom w:val="none" w:sz="0" w:space="0" w:color="auto"/>
            <w:right w:val="none" w:sz="0" w:space="0" w:color="auto"/>
          </w:divBdr>
        </w:div>
        <w:div w:id="748113097">
          <w:marLeft w:val="0"/>
          <w:marRight w:val="0"/>
          <w:marTop w:val="0"/>
          <w:marBottom w:val="0"/>
          <w:divBdr>
            <w:top w:val="none" w:sz="0" w:space="0" w:color="auto"/>
            <w:left w:val="none" w:sz="0" w:space="0" w:color="auto"/>
            <w:bottom w:val="none" w:sz="0" w:space="0" w:color="auto"/>
            <w:right w:val="none" w:sz="0" w:space="0" w:color="auto"/>
          </w:divBdr>
        </w:div>
        <w:div w:id="1523544383">
          <w:marLeft w:val="0"/>
          <w:marRight w:val="0"/>
          <w:marTop w:val="0"/>
          <w:marBottom w:val="0"/>
          <w:divBdr>
            <w:top w:val="none" w:sz="0" w:space="0" w:color="auto"/>
            <w:left w:val="none" w:sz="0" w:space="0" w:color="auto"/>
            <w:bottom w:val="none" w:sz="0" w:space="0" w:color="auto"/>
            <w:right w:val="none" w:sz="0" w:space="0" w:color="auto"/>
          </w:divBdr>
        </w:div>
        <w:div w:id="830288991">
          <w:marLeft w:val="0"/>
          <w:marRight w:val="0"/>
          <w:marTop w:val="0"/>
          <w:marBottom w:val="0"/>
          <w:divBdr>
            <w:top w:val="none" w:sz="0" w:space="0" w:color="auto"/>
            <w:left w:val="none" w:sz="0" w:space="0" w:color="auto"/>
            <w:bottom w:val="none" w:sz="0" w:space="0" w:color="auto"/>
            <w:right w:val="none" w:sz="0" w:space="0" w:color="auto"/>
          </w:divBdr>
        </w:div>
        <w:div w:id="403532440">
          <w:marLeft w:val="0"/>
          <w:marRight w:val="0"/>
          <w:marTop w:val="0"/>
          <w:marBottom w:val="0"/>
          <w:divBdr>
            <w:top w:val="none" w:sz="0" w:space="0" w:color="auto"/>
            <w:left w:val="none" w:sz="0" w:space="0" w:color="auto"/>
            <w:bottom w:val="none" w:sz="0" w:space="0" w:color="auto"/>
            <w:right w:val="none" w:sz="0" w:space="0" w:color="auto"/>
          </w:divBdr>
        </w:div>
        <w:div w:id="85007866">
          <w:marLeft w:val="0"/>
          <w:marRight w:val="0"/>
          <w:marTop w:val="0"/>
          <w:marBottom w:val="0"/>
          <w:divBdr>
            <w:top w:val="none" w:sz="0" w:space="0" w:color="auto"/>
            <w:left w:val="none" w:sz="0" w:space="0" w:color="auto"/>
            <w:bottom w:val="none" w:sz="0" w:space="0" w:color="auto"/>
            <w:right w:val="none" w:sz="0" w:space="0" w:color="auto"/>
          </w:divBdr>
        </w:div>
        <w:div w:id="787627429">
          <w:marLeft w:val="0"/>
          <w:marRight w:val="0"/>
          <w:marTop w:val="0"/>
          <w:marBottom w:val="0"/>
          <w:divBdr>
            <w:top w:val="none" w:sz="0" w:space="0" w:color="auto"/>
            <w:left w:val="none" w:sz="0" w:space="0" w:color="auto"/>
            <w:bottom w:val="none" w:sz="0" w:space="0" w:color="auto"/>
            <w:right w:val="none" w:sz="0" w:space="0" w:color="auto"/>
          </w:divBdr>
        </w:div>
        <w:div w:id="452939393">
          <w:marLeft w:val="0"/>
          <w:marRight w:val="0"/>
          <w:marTop w:val="0"/>
          <w:marBottom w:val="0"/>
          <w:divBdr>
            <w:top w:val="none" w:sz="0" w:space="0" w:color="auto"/>
            <w:left w:val="none" w:sz="0" w:space="0" w:color="auto"/>
            <w:bottom w:val="none" w:sz="0" w:space="0" w:color="auto"/>
            <w:right w:val="none" w:sz="0" w:space="0" w:color="auto"/>
          </w:divBdr>
        </w:div>
        <w:div w:id="1605729974">
          <w:marLeft w:val="0"/>
          <w:marRight w:val="0"/>
          <w:marTop w:val="0"/>
          <w:marBottom w:val="0"/>
          <w:divBdr>
            <w:top w:val="none" w:sz="0" w:space="0" w:color="auto"/>
            <w:left w:val="none" w:sz="0" w:space="0" w:color="auto"/>
            <w:bottom w:val="none" w:sz="0" w:space="0" w:color="auto"/>
            <w:right w:val="none" w:sz="0" w:space="0" w:color="auto"/>
          </w:divBdr>
        </w:div>
        <w:div w:id="85613329">
          <w:marLeft w:val="0"/>
          <w:marRight w:val="0"/>
          <w:marTop w:val="0"/>
          <w:marBottom w:val="0"/>
          <w:divBdr>
            <w:top w:val="none" w:sz="0" w:space="0" w:color="auto"/>
            <w:left w:val="none" w:sz="0" w:space="0" w:color="auto"/>
            <w:bottom w:val="none" w:sz="0" w:space="0" w:color="auto"/>
            <w:right w:val="none" w:sz="0" w:space="0" w:color="auto"/>
          </w:divBdr>
        </w:div>
        <w:div w:id="2015105731">
          <w:marLeft w:val="0"/>
          <w:marRight w:val="0"/>
          <w:marTop w:val="0"/>
          <w:marBottom w:val="0"/>
          <w:divBdr>
            <w:top w:val="none" w:sz="0" w:space="0" w:color="auto"/>
            <w:left w:val="none" w:sz="0" w:space="0" w:color="auto"/>
            <w:bottom w:val="none" w:sz="0" w:space="0" w:color="auto"/>
            <w:right w:val="none" w:sz="0" w:space="0" w:color="auto"/>
          </w:divBdr>
        </w:div>
        <w:div w:id="755977245">
          <w:marLeft w:val="0"/>
          <w:marRight w:val="0"/>
          <w:marTop w:val="0"/>
          <w:marBottom w:val="0"/>
          <w:divBdr>
            <w:top w:val="none" w:sz="0" w:space="0" w:color="auto"/>
            <w:left w:val="none" w:sz="0" w:space="0" w:color="auto"/>
            <w:bottom w:val="none" w:sz="0" w:space="0" w:color="auto"/>
            <w:right w:val="none" w:sz="0" w:space="0" w:color="auto"/>
          </w:divBdr>
        </w:div>
        <w:div w:id="397169691">
          <w:marLeft w:val="0"/>
          <w:marRight w:val="0"/>
          <w:marTop w:val="0"/>
          <w:marBottom w:val="0"/>
          <w:divBdr>
            <w:top w:val="none" w:sz="0" w:space="0" w:color="auto"/>
            <w:left w:val="none" w:sz="0" w:space="0" w:color="auto"/>
            <w:bottom w:val="none" w:sz="0" w:space="0" w:color="auto"/>
            <w:right w:val="none" w:sz="0" w:space="0" w:color="auto"/>
          </w:divBdr>
        </w:div>
        <w:div w:id="946081524">
          <w:marLeft w:val="0"/>
          <w:marRight w:val="0"/>
          <w:marTop w:val="0"/>
          <w:marBottom w:val="0"/>
          <w:divBdr>
            <w:top w:val="none" w:sz="0" w:space="0" w:color="auto"/>
            <w:left w:val="none" w:sz="0" w:space="0" w:color="auto"/>
            <w:bottom w:val="none" w:sz="0" w:space="0" w:color="auto"/>
            <w:right w:val="none" w:sz="0" w:space="0" w:color="auto"/>
          </w:divBdr>
        </w:div>
        <w:div w:id="676270884">
          <w:marLeft w:val="0"/>
          <w:marRight w:val="0"/>
          <w:marTop w:val="0"/>
          <w:marBottom w:val="0"/>
          <w:divBdr>
            <w:top w:val="none" w:sz="0" w:space="0" w:color="auto"/>
            <w:left w:val="none" w:sz="0" w:space="0" w:color="auto"/>
            <w:bottom w:val="none" w:sz="0" w:space="0" w:color="auto"/>
            <w:right w:val="none" w:sz="0" w:space="0" w:color="auto"/>
          </w:divBdr>
        </w:div>
        <w:div w:id="1171917335">
          <w:marLeft w:val="0"/>
          <w:marRight w:val="0"/>
          <w:marTop w:val="0"/>
          <w:marBottom w:val="0"/>
          <w:divBdr>
            <w:top w:val="none" w:sz="0" w:space="0" w:color="auto"/>
            <w:left w:val="none" w:sz="0" w:space="0" w:color="auto"/>
            <w:bottom w:val="none" w:sz="0" w:space="0" w:color="auto"/>
            <w:right w:val="none" w:sz="0" w:space="0" w:color="auto"/>
          </w:divBdr>
        </w:div>
        <w:div w:id="927543760">
          <w:marLeft w:val="0"/>
          <w:marRight w:val="0"/>
          <w:marTop w:val="0"/>
          <w:marBottom w:val="0"/>
          <w:divBdr>
            <w:top w:val="none" w:sz="0" w:space="0" w:color="auto"/>
            <w:left w:val="none" w:sz="0" w:space="0" w:color="auto"/>
            <w:bottom w:val="none" w:sz="0" w:space="0" w:color="auto"/>
            <w:right w:val="none" w:sz="0" w:space="0" w:color="auto"/>
          </w:divBdr>
        </w:div>
        <w:div w:id="380594744">
          <w:marLeft w:val="0"/>
          <w:marRight w:val="0"/>
          <w:marTop w:val="0"/>
          <w:marBottom w:val="0"/>
          <w:divBdr>
            <w:top w:val="none" w:sz="0" w:space="0" w:color="auto"/>
            <w:left w:val="none" w:sz="0" w:space="0" w:color="auto"/>
            <w:bottom w:val="none" w:sz="0" w:space="0" w:color="auto"/>
            <w:right w:val="none" w:sz="0" w:space="0" w:color="auto"/>
          </w:divBdr>
        </w:div>
        <w:div w:id="989093998">
          <w:marLeft w:val="0"/>
          <w:marRight w:val="0"/>
          <w:marTop w:val="0"/>
          <w:marBottom w:val="0"/>
          <w:divBdr>
            <w:top w:val="none" w:sz="0" w:space="0" w:color="auto"/>
            <w:left w:val="none" w:sz="0" w:space="0" w:color="auto"/>
            <w:bottom w:val="none" w:sz="0" w:space="0" w:color="auto"/>
            <w:right w:val="none" w:sz="0" w:space="0" w:color="auto"/>
          </w:divBdr>
        </w:div>
        <w:div w:id="558899358">
          <w:marLeft w:val="0"/>
          <w:marRight w:val="0"/>
          <w:marTop w:val="0"/>
          <w:marBottom w:val="0"/>
          <w:divBdr>
            <w:top w:val="none" w:sz="0" w:space="0" w:color="auto"/>
            <w:left w:val="none" w:sz="0" w:space="0" w:color="auto"/>
            <w:bottom w:val="none" w:sz="0" w:space="0" w:color="auto"/>
            <w:right w:val="none" w:sz="0" w:space="0" w:color="auto"/>
          </w:divBdr>
        </w:div>
        <w:div w:id="1622108170">
          <w:marLeft w:val="0"/>
          <w:marRight w:val="0"/>
          <w:marTop w:val="0"/>
          <w:marBottom w:val="0"/>
          <w:divBdr>
            <w:top w:val="none" w:sz="0" w:space="0" w:color="auto"/>
            <w:left w:val="none" w:sz="0" w:space="0" w:color="auto"/>
            <w:bottom w:val="none" w:sz="0" w:space="0" w:color="auto"/>
            <w:right w:val="none" w:sz="0" w:space="0" w:color="auto"/>
          </w:divBdr>
        </w:div>
        <w:div w:id="1310328566">
          <w:marLeft w:val="0"/>
          <w:marRight w:val="0"/>
          <w:marTop w:val="0"/>
          <w:marBottom w:val="0"/>
          <w:divBdr>
            <w:top w:val="none" w:sz="0" w:space="0" w:color="auto"/>
            <w:left w:val="none" w:sz="0" w:space="0" w:color="auto"/>
            <w:bottom w:val="none" w:sz="0" w:space="0" w:color="auto"/>
            <w:right w:val="none" w:sz="0" w:space="0" w:color="auto"/>
          </w:divBdr>
        </w:div>
        <w:div w:id="510222586">
          <w:marLeft w:val="0"/>
          <w:marRight w:val="0"/>
          <w:marTop w:val="0"/>
          <w:marBottom w:val="0"/>
          <w:divBdr>
            <w:top w:val="none" w:sz="0" w:space="0" w:color="auto"/>
            <w:left w:val="none" w:sz="0" w:space="0" w:color="auto"/>
            <w:bottom w:val="none" w:sz="0" w:space="0" w:color="auto"/>
            <w:right w:val="none" w:sz="0" w:space="0" w:color="auto"/>
          </w:divBdr>
        </w:div>
        <w:div w:id="1621689937">
          <w:marLeft w:val="0"/>
          <w:marRight w:val="0"/>
          <w:marTop w:val="0"/>
          <w:marBottom w:val="0"/>
          <w:divBdr>
            <w:top w:val="none" w:sz="0" w:space="0" w:color="auto"/>
            <w:left w:val="none" w:sz="0" w:space="0" w:color="auto"/>
            <w:bottom w:val="none" w:sz="0" w:space="0" w:color="auto"/>
            <w:right w:val="none" w:sz="0" w:space="0" w:color="auto"/>
          </w:divBdr>
        </w:div>
        <w:div w:id="486242110">
          <w:marLeft w:val="0"/>
          <w:marRight w:val="0"/>
          <w:marTop w:val="0"/>
          <w:marBottom w:val="0"/>
          <w:divBdr>
            <w:top w:val="none" w:sz="0" w:space="0" w:color="auto"/>
            <w:left w:val="none" w:sz="0" w:space="0" w:color="auto"/>
            <w:bottom w:val="none" w:sz="0" w:space="0" w:color="auto"/>
            <w:right w:val="none" w:sz="0" w:space="0" w:color="auto"/>
          </w:divBdr>
        </w:div>
        <w:div w:id="2140831622">
          <w:marLeft w:val="0"/>
          <w:marRight w:val="0"/>
          <w:marTop w:val="0"/>
          <w:marBottom w:val="0"/>
          <w:divBdr>
            <w:top w:val="none" w:sz="0" w:space="0" w:color="auto"/>
            <w:left w:val="none" w:sz="0" w:space="0" w:color="auto"/>
            <w:bottom w:val="none" w:sz="0" w:space="0" w:color="auto"/>
            <w:right w:val="none" w:sz="0" w:space="0" w:color="auto"/>
          </w:divBdr>
        </w:div>
        <w:div w:id="944732554">
          <w:marLeft w:val="0"/>
          <w:marRight w:val="0"/>
          <w:marTop w:val="0"/>
          <w:marBottom w:val="0"/>
          <w:divBdr>
            <w:top w:val="none" w:sz="0" w:space="0" w:color="auto"/>
            <w:left w:val="none" w:sz="0" w:space="0" w:color="auto"/>
            <w:bottom w:val="none" w:sz="0" w:space="0" w:color="auto"/>
            <w:right w:val="none" w:sz="0" w:space="0" w:color="auto"/>
          </w:divBdr>
        </w:div>
        <w:div w:id="1742755986">
          <w:marLeft w:val="0"/>
          <w:marRight w:val="0"/>
          <w:marTop w:val="0"/>
          <w:marBottom w:val="0"/>
          <w:divBdr>
            <w:top w:val="none" w:sz="0" w:space="0" w:color="auto"/>
            <w:left w:val="none" w:sz="0" w:space="0" w:color="auto"/>
            <w:bottom w:val="none" w:sz="0" w:space="0" w:color="auto"/>
            <w:right w:val="none" w:sz="0" w:space="0" w:color="auto"/>
          </w:divBdr>
        </w:div>
        <w:div w:id="439030070">
          <w:marLeft w:val="0"/>
          <w:marRight w:val="0"/>
          <w:marTop w:val="0"/>
          <w:marBottom w:val="0"/>
          <w:divBdr>
            <w:top w:val="none" w:sz="0" w:space="0" w:color="auto"/>
            <w:left w:val="none" w:sz="0" w:space="0" w:color="auto"/>
            <w:bottom w:val="none" w:sz="0" w:space="0" w:color="auto"/>
            <w:right w:val="none" w:sz="0" w:space="0" w:color="auto"/>
          </w:divBdr>
        </w:div>
        <w:div w:id="1483231836">
          <w:marLeft w:val="0"/>
          <w:marRight w:val="0"/>
          <w:marTop w:val="0"/>
          <w:marBottom w:val="0"/>
          <w:divBdr>
            <w:top w:val="none" w:sz="0" w:space="0" w:color="auto"/>
            <w:left w:val="none" w:sz="0" w:space="0" w:color="auto"/>
            <w:bottom w:val="none" w:sz="0" w:space="0" w:color="auto"/>
            <w:right w:val="none" w:sz="0" w:space="0" w:color="auto"/>
          </w:divBdr>
        </w:div>
        <w:div w:id="679233234">
          <w:marLeft w:val="0"/>
          <w:marRight w:val="0"/>
          <w:marTop w:val="0"/>
          <w:marBottom w:val="0"/>
          <w:divBdr>
            <w:top w:val="none" w:sz="0" w:space="0" w:color="auto"/>
            <w:left w:val="none" w:sz="0" w:space="0" w:color="auto"/>
            <w:bottom w:val="none" w:sz="0" w:space="0" w:color="auto"/>
            <w:right w:val="none" w:sz="0" w:space="0" w:color="auto"/>
          </w:divBdr>
        </w:div>
        <w:div w:id="1495413919">
          <w:marLeft w:val="0"/>
          <w:marRight w:val="0"/>
          <w:marTop w:val="0"/>
          <w:marBottom w:val="0"/>
          <w:divBdr>
            <w:top w:val="none" w:sz="0" w:space="0" w:color="auto"/>
            <w:left w:val="none" w:sz="0" w:space="0" w:color="auto"/>
            <w:bottom w:val="none" w:sz="0" w:space="0" w:color="auto"/>
            <w:right w:val="none" w:sz="0" w:space="0" w:color="auto"/>
          </w:divBdr>
        </w:div>
        <w:div w:id="1342926936">
          <w:marLeft w:val="0"/>
          <w:marRight w:val="0"/>
          <w:marTop w:val="0"/>
          <w:marBottom w:val="0"/>
          <w:divBdr>
            <w:top w:val="none" w:sz="0" w:space="0" w:color="auto"/>
            <w:left w:val="none" w:sz="0" w:space="0" w:color="auto"/>
            <w:bottom w:val="none" w:sz="0" w:space="0" w:color="auto"/>
            <w:right w:val="none" w:sz="0" w:space="0" w:color="auto"/>
          </w:divBdr>
        </w:div>
        <w:div w:id="412551487">
          <w:marLeft w:val="0"/>
          <w:marRight w:val="0"/>
          <w:marTop w:val="0"/>
          <w:marBottom w:val="0"/>
          <w:divBdr>
            <w:top w:val="none" w:sz="0" w:space="0" w:color="auto"/>
            <w:left w:val="none" w:sz="0" w:space="0" w:color="auto"/>
            <w:bottom w:val="none" w:sz="0" w:space="0" w:color="auto"/>
            <w:right w:val="none" w:sz="0" w:space="0" w:color="auto"/>
          </w:divBdr>
        </w:div>
        <w:div w:id="94786231">
          <w:marLeft w:val="0"/>
          <w:marRight w:val="0"/>
          <w:marTop w:val="0"/>
          <w:marBottom w:val="0"/>
          <w:divBdr>
            <w:top w:val="none" w:sz="0" w:space="0" w:color="auto"/>
            <w:left w:val="none" w:sz="0" w:space="0" w:color="auto"/>
            <w:bottom w:val="none" w:sz="0" w:space="0" w:color="auto"/>
            <w:right w:val="none" w:sz="0" w:space="0" w:color="auto"/>
          </w:divBdr>
        </w:div>
        <w:div w:id="2007173634">
          <w:marLeft w:val="0"/>
          <w:marRight w:val="0"/>
          <w:marTop w:val="0"/>
          <w:marBottom w:val="0"/>
          <w:divBdr>
            <w:top w:val="none" w:sz="0" w:space="0" w:color="auto"/>
            <w:left w:val="none" w:sz="0" w:space="0" w:color="auto"/>
            <w:bottom w:val="none" w:sz="0" w:space="0" w:color="auto"/>
            <w:right w:val="none" w:sz="0" w:space="0" w:color="auto"/>
          </w:divBdr>
        </w:div>
        <w:div w:id="1153914298">
          <w:marLeft w:val="0"/>
          <w:marRight w:val="0"/>
          <w:marTop w:val="0"/>
          <w:marBottom w:val="0"/>
          <w:divBdr>
            <w:top w:val="none" w:sz="0" w:space="0" w:color="auto"/>
            <w:left w:val="none" w:sz="0" w:space="0" w:color="auto"/>
            <w:bottom w:val="none" w:sz="0" w:space="0" w:color="auto"/>
            <w:right w:val="none" w:sz="0" w:space="0" w:color="auto"/>
          </w:divBdr>
        </w:div>
        <w:div w:id="246114585">
          <w:marLeft w:val="0"/>
          <w:marRight w:val="0"/>
          <w:marTop w:val="0"/>
          <w:marBottom w:val="0"/>
          <w:divBdr>
            <w:top w:val="none" w:sz="0" w:space="0" w:color="auto"/>
            <w:left w:val="none" w:sz="0" w:space="0" w:color="auto"/>
            <w:bottom w:val="none" w:sz="0" w:space="0" w:color="auto"/>
            <w:right w:val="none" w:sz="0" w:space="0" w:color="auto"/>
          </w:divBdr>
        </w:div>
        <w:div w:id="672143044">
          <w:marLeft w:val="0"/>
          <w:marRight w:val="0"/>
          <w:marTop w:val="0"/>
          <w:marBottom w:val="0"/>
          <w:divBdr>
            <w:top w:val="none" w:sz="0" w:space="0" w:color="auto"/>
            <w:left w:val="none" w:sz="0" w:space="0" w:color="auto"/>
            <w:bottom w:val="none" w:sz="0" w:space="0" w:color="auto"/>
            <w:right w:val="none" w:sz="0" w:space="0" w:color="auto"/>
          </w:divBdr>
        </w:div>
        <w:div w:id="54935117">
          <w:marLeft w:val="0"/>
          <w:marRight w:val="0"/>
          <w:marTop w:val="0"/>
          <w:marBottom w:val="0"/>
          <w:divBdr>
            <w:top w:val="none" w:sz="0" w:space="0" w:color="auto"/>
            <w:left w:val="none" w:sz="0" w:space="0" w:color="auto"/>
            <w:bottom w:val="none" w:sz="0" w:space="0" w:color="auto"/>
            <w:right w:val="none" w:sz="0" w:space="0" w:color="auto"/>
          </w:divBdr>
        </w:div>
        <w:div w:id="1277952411">
          <w:marLeft w:val="0"/>
          <w:marRight w:val="0"/>
          <w:marTop w:val="0"/>
          <w:marBottom w:val="0"/>
          <w:divBdr>
            <w:top w:val="none" w:sz="0" w:space="0" w:color="auto"/>
            <w:left w:val="none" w:sz="0" w:space="0" w:color="auto"/>
            <w:bottom w:val="none" w:sz="0" w:space="0" w:color="auto"/>
            <w:right w:val="none" w:sz="0" w:space="0" w:color="auto"/>
          </w:divBdr>
        </w:div>
        <w:div w:id="1680548315">
          <w:marLeft w:val="0"/>
          <w:marRight w:val="0"/>
          <w:marTop w:val="0"/>
          <w:marBottom w:val="0"/>
          <w:divBdr>
            <w:top w:val="none" w:sz="0" w:space="0" w:color="auto"/>
            <w:left w:val="none" w:sz="0" w:space="0" w:color="auto"/>
            <w:bottom w:val="none" w:sz="0" w:space="0" w:color="auto"/>
            <w:right w:val="none" w:sz="0" w:space="0" w:color="auto"/>
          </w:divBdr>
        </w:div>
        <w:div w:id="630718738">
          <w:marLeft w:val="0"/>
          <w:marRight w:val="0"/>
          <w:marTop w:val="0"/>
          <w:marBottom w:val="0"/>
          <w:divBdr>
            <w:top w:val="none" w:sz="0" w:space="0" w:color="auto"/>
            <w:left w:val="none" w:sz="0" w:space="0" w:color="auto"/>
            <w:bottom w:val="none" w:sz="0" w:space="0" w:color="auto"/>
            <w:right w:val="none" w:sz="0" w:space="0" w:color="auto"/>
          </w:divBdr>
        </w:div>
        <w:div w:id="920137792">
          <w:marLeft w:val="0"/>
          <w:marRight w:val="0"/>
          <w:marTop w:val="0"/>
          <w:marBottom w:val="0"/>
          <w:divBdr>
            <w:top w:val="none" w:sz="0" w:space="0" w:color="auto"/>
            <w:left w:val="none" w:sz="0" w:space="0" w:color="auto"/>
            <w:bottom w:val="none" w:sz="0" w:space="0" w:color="auto"/>
            <w:right w:val="none" w:sz="0" w:space="0" w:color="auto"/>
          </w:divBdr>
        </w:div>
        <w:div w:id="1828547315">
          <w:marLeft w:val="0"/>
          <w:marRight w:val="0"/>
          <w:marTop w:val="0"/>
          <w:marBottom w:val="0"/>
          <w:divBdr>
            <w:top w:val="none" w:sz="0" w:space="0" w:color="auto"/>
            <w:left w:val="none" w:sz="0" w:space="0" w:color="auto"/>
            <w:bottom w:val="none" w:sz="0" w:space="0" w:color="auto"/>
            <w:right w:val="none" w:sz="0" w:space="0" w:color="auto"/>
          </w:divBdr>
        </w:div>
        <w:div w:id="1152527855">
          <w:marLeft w:val="0"/>
          <w:marRight w:val="0"/>
          <w:marTop w:val="0"/>
          <w:marBottom w:val="0"/>
          <w:divBdr>
            <w:top w:val="none" w:sz="0" w:space="0" w:color="auto"/>
            <w:left w:val="none" w:sz="0" w:space="0" w:color="auto"/>
            <w:bottom w:val="none" w:sz="0" w:space="0" w:color="auto"/>
            <w:right w:val="none" w:sz="0" w:space="0" w:color="auto"/>
          </w:divBdr>
        </w:div>
        <w:div w:id="860898949">
          <w:marLeft w:val="0"/>
          <w:marRight w:val="0"/>
          <w:marTop w:val="0"/>
          <w:marBottom w:val="0"/>
          <w:divBdr>
            <w:top w:val="none" w:sz="0" w:space="0" w:color="auto"/>
            <w:left w:val="none" w:sz="0" w:space="0" w:color="auto"/>
            <w:bottom w:val="none" w:sz="0" w:space="0" w:color="auto"/>
            <w:right w:val="none" w:sz="0" w:space="0" w:color="auto"/>
          </w:divBdr>
        </w:div>
        <w:div w:id="946619803">
          <w:marLeft w:val="0"/>
          <w:marRight w:val="0"/>
          <w:marTop w:val="0"/>
          <w:marBottom w:val="0"/>
          <w:divBdr>
            <w:top w:val="none" w:sz="0" w:space="0" w:color="auto"/>
            <w:left w:val="none" w:sz="0" w:space="0" w:color="auto"/>
            <w:bottom w:val="none" w:sz="0" w:space="0" w:color="auto"/>
            <w:right w:val="none" w:sz="0" w:space="0" w:color="auto"/>
          </w:divBdr>
        </w:div>
        <w:div w:id="10036340">
          <w:marLeft w:val="0"/>
          <w:marRight w:val="0"/>
          <w:marTop w:val="0"/>
          <w:marBottom w:val="0"/>
          <w:divBdr>
            <w:top w:val="none" w:sz="0" w:space="0" w:color="auto"/>
            <w:left w:val="none" w:sz="0" w:space="0" w:color="auto"/>
            <w:bottom w:val="none" w:sz="0" w:space="0" w:color="auto"/>
            <w:right w:val="none" w:sz="0" w:space="0" w:color="auto"/>
          </w:divBdr>
        </w:div>
        <w:div w:id="211308791">
          <w:marLeft w:val="0"/>
          <w:marRight w:val="0"/>
          <w:marTop w:val="0"/>
          <w:marBottom w:val="0"/>
          <w:divBdr>
            <w:top w:val="none" w:sz="0" w:space="0" w:color="auto"/>
            <w:left w:val="none" w:sz="0" w:space="0" w:color="auto"/>
            <w:bottom w:val="none" w:sz="0" w:space="0" w:color="auto"/>
            <w:right w:val="none" w:sz="0" w:space="0" w:color="auto"/>
          </w:divBdr>
        </w:div>
        <w:div w:id="1885092773">
          <w:marLeft w:val="0"/>
          <w:marRight w:val="0"/>
          <w:marTop w:val="0"/>
          <w:marBottom w:val="0"/>
          <w:divBdr>
            <w:top w:val="none" w:sz="0" w:space="0" w:color="auto"/>
            <w:left w:val="none" w:sz="0" w:space="0" w:color="auto"/>
            <w:bottom w:val="none" w:sz="0" w:space="0" w:color="auto"/>
            <w:right w:val="none" w:sz="0" w:space="0" w:color="auto"/>
          </w:divBdr>
        </w:div>
        <w:div w:id="906460096">
          <w:marLeft w:val="0"/>
          <w:marRight w:val="0"/>
          <w:marTop w:val="0"/>
          <w:marBottom w:val="0"/>
          <w:divBdr>
            <w:top w:val="none" w:sz="0" w:space="0" w:color="auto"/>
            <w:left w:val="none" w:sz="0" w:space="0" w:color="auto"/>
            <w:bottom w:val="none" w:sz="0" w:space="0" w:color="auto"/>
            <w:right w:val="none" w:sz="0" w:space="0" w:color="auto"/>
          </w:divBdr>
        </w:div>
        <w:div w:id="157698588">
          <w:marLeft w:val="0"/>
          <w:marRight w:val="0"/>
          <w:marTop w:val="0"/>
          <w:marBottom w:val="0"/>
          <w:divBdr>
            <w:top w:val="none" w:sz="0" w:space="0" w:color="auto"/>
            <w:left w:val="none" w:sz="0" w:space="0" w:color="auto"/>
            <w:bottom w:val="none" w:sz="0" w:space="0" w:color="auto"/>
            <w:right w:val="none" w:sz="0" w:space="0" w:color="auto"/>
          </w:divBdr>
        </w:div>
        <w:div w:id="1604803054">
          <w:marLeft w:val="0"/>
          <w:marRight w:val="0"/>
          <w:marTop w:val="0"/>
          <w:marBottom w:val="0"/>
          <w:divBdr>
            <w:top w:val="none" w:sz="0" w:space="0" w:color="auto"/>
            <w:left w:val="none" w:sz="0" w:space="0" w:color="auto"/>
            <w:bottom w:val="none" w:sz="0" w:space="0" w:color="auto"/>
            <w:right w:val="none" w:sz="0" w:space="0" w:color="auto"/>
          </w:divBdr>
        </w:div>
        <w:div w:id="1674797339">
          <w:marLeft w:val="0"/>
          <w:marRight w:val="0"/>
          <w:marTop w:val="0"/>
          <w:marBottom w:val="0"/>
          <w:divBdr>
            <w:top w:val="none" w:sz="0" w:space="0" w:color="auto"/>
            <w:left w:val="none" w:sz="0" w:space="0" w:color="auto"/>
            <w:bottom w:val="none" w:sz="0" w:space="0" w:color="auto"/>
            <w:right w:val="none" w:sz="0" w:space="0" w:color="auto"/>
          </w:divBdr>
        </w:div>
        <w:div w:id="1084112428">
          <w:marLeft w:val="0"/>
          <w:marRight w:val="0"/>
          <w:marTop w:val="0"/>
          <w:marBottom w:val="0"/>
          <w:divBdr>
            <w:top w:val="none" w:sz="0" w:space="0" w:color="auto"/>
            <w:left w:val="none" w:sz="0" w:space="0" w:color="auto"/>
            <w:bottom w:val="none" w:sz="0" w:space="0" w:color="auto"/>
            <w:right w:val="none" w:sz="0" w:space="0" w:color="auto"/>
          </w:divBdr>
        </w:div>
        <w:div w:id="2144804459">
          <w:marLeft w:val="0"/>
          <w:marRight w:val="0"/>
          <w:marTop w:val="0"/>
          <w:marBottom w:val="0"/>
          <w:divBdr>
            <w:top w:val="none" w:sz="0" w:space="0" w:color="auto"/>
            <w:left w:val="none" w:sz="0" w:space="0" w:color="auto"/>
            <w:bottom w:val="none" w:sz="0" w:space="0" w:color="auto"/>
            <w:right w:val="none" w:sz="0" w:space="0" w:color="auto"/>
          </w:divBdr>
        </w:div>
        <w:div w:id="465127599">
          <w:marLeft w:val="0"/>
          <w:marRight w:val="0"/>
          <w:marTop w:val="0"/>
          <w:marBottom w:val="0"/>
          <w:divBdr>
            <w:top w:val="none" w:sz="0" w:space="0" w:color="auto"/>
            <w:left w:val="none" w:sz="0" w:space="0" w:color="auto"/>
            <w:bottom w:val="none" w:sz="0" w:space="0" w:color="auto"/>
            <w:right w:val="none" w:sz="0" w:space="0" w:color="auto"/>
          </w:divBdr>
        </w:div>
        <w:div w:id="1814591190">
          <w:marLeft w:val="0"/>
          <w:marRight w:val="0"/>
          <w:marTop w:val="0"/>
          <w:marBottom w:val="0"/>
          <w:divBdr>
            <w:top w:val="none" w:sz="0" w:space="0" w:color="auto"/>
            <w:left w:val="none" w:sz="0" w:space="0" w:color="auto"/>
            <w:bottom w:val="none" w:sz="0" w:space="0" w:color="auto"/>
            <w:right w:val="none" w:sz="0" w:space="0" w:color="auto"/>
          </w:divBdr>
        </w:div>
        <w:div w:id="1807164021">
          <w:marLeft w:val="0"/>
          <w:marRight w:val="0"/>
          <w:marTop w:val="0"/>
          <w:marBottom w:val="0"/>
          <w:divBdr>
            <w:top w:val="none" w:sz="0" w:space="0" w:color="auto"/>
            <w:left w:val="none" w:sz="0" w:space="0" w:color="auto"/>
            <w:bottom w:val="none" w:sz="0" w:space="0" w:color="auto"/>
            <w:right w:val="none" w:sz="0" w:space="0" w:color="auto"/>
          </w:divBdr>
        </w:div>
        <w:div w:id="1017584389">
          <w:marLeft w:val="0"/>
          <w:marRight w:val="0"/>
          <w:marTop w:val="0"/>
          <w:marBottom w:val="0"/>
          <w:divBdr>
            <w:top w:val="none" w:sz="0" w:space="0" w:color="auto"/>
            <w:left w:val="none" w:sz="0" w:space="0" w:color="auto"/>
            <w:bottom w:val="none" w:sz="0" w:space="0" w:color="auto"/>
            <w:right w:val="none" w:sz="0" w:space="0" w:color="auto"/>
          </w:divBdr>
        </w:div>
        <w:div w:id="628513354">
          <w:marLeft w:val="0"/>
          <w:marRight w:val="0"/>
          <w:marTop w:val="0"/>
          <w:marBottom w:val="0"/>
          <w:divBdr>
            <w:top w:val="none" w:sz="0" w:space="0" w:color="auto"/>
            <w:left w:val="none" w:sz="0" w:space="0" w:color="auto"/>
            <w:bottom w:val="none" w:sz="0" w:space="0" w:color="auto"/>
            <w:right w:val="none" w:sz="0" w:space="0" w:color="auto"/>
          </w:divBdr>
        </w:div>
        <w:div w:id="801657489">
          <w:marLeft w:val="0"/>
          <w:marRight w:val="0"/>
          <w:marTop w:val="0"/>
          <w:marBottom w:val="0"/>
          <w:divBdr>
            <w:top w:val="none" w:sz="0" w:space="0" w:color="auto"/>
            <w:left w:val="none" w:sz="0" w:space="0" w:color="auto"/>
            <w:bottom w:val="none" w:sz="0" w:space="0" w:color="auto"/>
            <w:right w:val="none" w:sz="0" w:space="0" w:color="auto"/>
          </w:divBdr>
        </w:div>
        <w:div w:id="684600867">
          <w:marLeft w:val="0"/>
          <w:marRight w:val="0"/>
          <w:marTop w:val="0"/>
          <w:marBottom w:val="0"/>
          <w:divBdr>
            <w:top w:val="none" w:sz="0" w:space="0" w:color="auto"/>
            <w:left w:val="none" w:sz="0" w:space="0" w:color="auto"/>
            <w:bottom w:val="none" w:sz="0" w:space="0" w:color="auto"/>
            <w:right w:val="none" w:sz="0" w:space="0" w:color="auto"/>
          </w:divBdr>
        </w:div>
        <w:div w:id="459955314">
          <w:marLeft w:val="0"/>
          <w:marRight w:val="0"/>
          <w:marTop w:val="0"/>
          <w:marBottom w:val="0"/>
          <w:divBdr>
            <w:top w:val="none" w:sz="0" w:space="0" w:color="auto"/>
            <w:left w:val="none" w:sz="0" w:space="0" w:color="auto"/>
            <w:bottom w:val="none" w:sz="0" w:space="0" w:color="auto"/>
            <w:right w:val="none" w:sz="0" w:space="0" w:color="auto"/>
          </w:divBdr>
        </w:div>
        <w:div w:id="1396927951">
          <w:marLeft w:val="0"/>
          <w:marRight w:val="0"/>
          <w:marTop w:val="0"/>
          <w:marBottom w:val="0"/>
          <w:divBdr>
            <w:top w:val="none" w:sz="0" w:space="0" w:color="auto"/>
            <w:left w:val="none" w:sz="0" w:space="0" w:color="auto"/>
            <w:bottom w:val="none" w:sz="0" w:space="0" w:color="auto"/>
            <w:right w:val="none" w:sz="0" w:space="0" w:color="auto"/>
          </w:divBdr>
        </w:div>
        <w:div w:id="928344643">
          <w:marLeft w:val="0"/>
          <w:marRight w:val="0"/>
          <w:marTop w:val="0"/>
          <w:marBottom w:val="0"/>
          <w:divBdr>
            <w:top w:val="none" w:sz="0" w:space="0" w:color="auto"/>
            <w:left w:val="none" w:sz="0" w:space="0" w:color="auto"/>
            <w:bottom w:val="none" w:sz="0" w:space="0" w:color="auto"/>
            <w:right w:val="none" w:sz="0" w:space="0" w:color="auto"/>
          </w:divBdr>
        </w:div>
        <w:div w:id="970286082">
          <w:marLeft w:val="0"/>
          <w:marRight w:val="0"/>
          <w:marTop w:val="0"/>
          <w:marBottom w:val="0"/>
          <w:divBdr>
            <w:top w:val="none" w:sz="0" w:space="0" w:color="auto"/>
            <w:left w:val="none" w:sz="0" w:space="0" w:color="auto"/>
            <w:bottom w:val="none" w:sz="0" w:space="0" w:color="auto"/>
            <w:right w:val="none" w:sz="0" w:space="0" w:color="auto"/>
          </w:divBdr>
        </w:div>
        <w:div w:id="1659265115">
          <w:marLeft w:val="0"/>
          <w:marRight w:val="0"/>
          <w:marTop w:val="0"/>
          <w:marBottom w:val="0"/>
          <w:divBdr>
            <w:top w:val="none" w:sz="0" w:space="0" w:color="auto"/>
            <w:left w:val="none" w:sz="0" w:space="0" w:color="auto"/>
            <w:bottom w:val="none" w:sz="0" w:space="0" w:color="auto"/>
            <w:right w:val="none" w:sz="0" w:space="0" w:color="auto"/>
          </w:divBdr>
        </w:div>
        <w:div w:id="116147918">
          <w:marLeft w:val="0"/>
          <w:marRight w:val="0"/>
          <w:marTop w:val="0"/>
          <w:marBottom w:val="0"/>
          <w:divBdr>
            <w:top w:val="none" w:sz="0" w:space="0" w:color="auto"/>
            <w:left w:val="none" w:sz="0" w:space="0" w:color="auto"/>
            <w:bottom w:val="none" w:sz="0" w:space="0" w:color="auto"/>
            <w:right w:val="none" w:sz="0" w:space="0" w:color="auto"/>
          </w:divBdr>
        </w:div>
        <w:div w:id="1638534065">
          <w:marLeft w:val="0"/>
          <w:marRight w:val="0"/>
          <w:marTop w:val="0"/>
          <w:marBottom w:val="0"/>
          <w:divBdr>
            <w:top w:val="none" w:sz="0" w:space="0" w:color="auto"/>
            <w:left w:val="none" w:sz="0" w:space="0" w:color="auto"/>
            <w:bottom w:val="none" w:sz="0" w:space="0" w:color="auto"/>
            <w:right w:val="none" w:sz="0" w:space="0" w:color="auto"/>
          </w:divBdr>
        </w:div>
      </w:divsChild>
    </w:div>
    <w:div w:id="667908251">
      <w:bodyDiv w:val="1"/>
      <w:marLeft w:val="0"/>
      <w:marRight w:val="0"/>
      <w:marTop w:val="0"/>
      <w:marBottom w:val="0"/>
      <w:divBdr>
        <w:top w:val="none" w:sz="0" w:space="0" w:color="auto"/>
        <w:left w:val="none" w:sz="0" w:space="0" w:color="auto"/>
        <w:bottom w:val="none" w:sz="0" w:space="0" w:color="auto"/>
        <w:right w:val="none" w:sz="0" w:space="0" w:color="auto"/>
      </w:divBdr>
    </w:div>
    <w:div w:id="668017873">
      <w:bodyDiv w:val="1"/>
      <w:marLeft w:val="0"/>
      <w:marRight w:val="0"/>
      <w:marTop w:val="0"/>
      <w:marBottom w:val="0"/>
      <w:divBdr>
        <w:top w:val="none" w:sz="0" w:space="0" w:color="auto"/>
        <w:left w:val="none" w:sz="0" w:space="0" w:color="auto"/>
        <w:bottom w:val="none" w:sz="0" w:space="0" w:color="auto"/>
        <w:right w:val="none" w:sz="0" w:space="0" w:color="auto"/>
      </w:divBdr>
    </w:div>
    <w:div w:id="669143082">
      <w:bodyDiv w:val="1"/>
      <w:marLeft w:val="0"/>
      <w:marRight w:val="0"/>
      <w:marTop w:val="0"/>
      <w:marBottom w:val="0"/>
      <w:divBdr>
        <w:top w:val="none" w:sz="0" w:space="0" w:color="auto"/>
        <w:left w:val="none" w:sz="0" w:space="0" w:color="auto"/>
        <w:bottom w:val="none" w:sz="0" w:space="0" w:color="auto"/>
        <w:right w:val="none" w:sz="0" w:space="0" w:color="auto"/>
      </w:divBdr>
      <w:divsChild>
        <w:div w:id="436213306">
          <w:marLeft w:val="0"/>
          <w:marRight w:val="0"/>
          <w:marTop w:val="0"/>
          <w:marBottom w:val="0"/>
          <w:divBdr>
            <w:top w:val="none" w:sz="0" w:space="0" w:color="auto"/>
            <w:left w:val="none" w:sz="0" w:space="0" w:color="auto"/>
            <w:bottom w:val="none" w:sz="0" w:space="0" w:color="auto"/>
            <w:right w:val="none" w:sz="0" w:space="0" w:color="auto"/>
          </w:divBdr>
        </w:div>
        <w:div w:id="1330788283">
          <w:marLeft w:val="0"/>
          <w:marRight w:val="0"/>
          <w:marTop w:val="0"/>
          <w:marBottom w:val="0"/>
          <w:divBdr>
            <w:top w:val="none" w:sz="0" w:space="0" w:color="auto"/>
            <w:left w:val="none" w:sz="0" w:space="0" w:color="auto"/>
            <w:bottom w:val="none" w:sz="0" w:space="0" w:color="auto"/>
            <w:right w:val="none" w:sz="0" w:space="0" w:color="auto"/>
          </w:divBdr>
        </w:div>
        <w:div w:id="201208611">
          <w:marLeft w:val="0"/>
          <w:marRight w:val="0"/>
          <w:marTop w:val="0"/>
          <w:marBottom w:val="0"/>
          <w:divBdr>
            <w:top w:val="none" w:sz="0" w:space="0" w:color="auto"/>
            <w:left w:val="none" w:sz="0" w:space="0" w:color="auto"/>
            <w:bottom w:val="none" w:sz="0" w:space="0" w:color="auto"/>
            <w:right w:val="none" w:sz="0" w:space="0" w:color="auto"/>
          </w:divBdr>
        </w:div>
        <w:div w:id="714424187">
          <w:marLeft w:val="0"/>
          <w:marRight w:val="0"/>
          <w:marTop w:val="0"/>
          <w:marBottom w:val="0"/>
          <w:divBdr>
            <w:top w:val="none" w:sz="0" w:space="0" w:color="auto"/>
            <w:left w:val="none" w:sz="0" w:space="0" w:color="auto"/>
            <w:bottom w:val="none" w:sz="0" w:space="0" w:color="auto"/>
            <w:right w:val="none" w:sz="0" w:space="0" w:color="auto"/>
          </w:divBdr>
        </w:div>
        <w:div w:id="1365403644">
          <w:marLeft w:val="0"/>
          <w:marRight w:val="0"/>
          <w:marTop w:val="0"/>
          <w:marBottom w:val="0"/>
          <w:divBdr>
            <w:top w:val="none" w:sz="0" w:space="0" w:color="auto"/>
            <w:left w:val="none" w:sz="0" w:space="0" w:color="auto"/>
            <w:bottom w:val="none" w:sz="0" w:space="0" w:color="auto"/>
            <w:right w:val="none" w:sz="0" w:space="0" w:color="auto"/>
          </w:divBdr>
        </w:div>
        <w:div w:id="1557936859">
          <w:marLeft w:val="0"/>
          <w:marRight w:val="0"/>
          <w:marTop w:val="0"/>
          <w:marBottom w:val="0"/>
          <w:divBdr>
            <w:top w:val="none" w:sz="0" w:space="0" w:color="auto"/>
            <w:left w:val="none" w:sz="0" w:space="0" w:color="auto"/>
            <w:bottom w:val="none" w:sz="0" w:space="0" w:color="auto"/>
            <w:right w:val="none" w:sz="0" w:space="0" w:color="auto"/>
          </w:divBdr>
        </w:div>
        <w:div w:id="1551989492">
          <w:marLeft w:val="0"/>
          <w:marRight w:val="0"/>
          <w:marTop w:val="0"/>
          <w:marBottom w:val="0"/>
          <w:divBdr>
            <w:top w:val="none" w:sz="0" w:space="0" w:color="auto"/>
            <w:left w:val="none" w:sz="0" w:space="0" w:color="auto"/>
            <w:bottom w:val="none" w:sz="0" w:space="0" w:color="auto"/>
            <w:right w:val="none" w:sz="0" w:space="0" w:color="auto"/>
          </w:divBdr>
        </w:div>
        <w:div w:id="814293957">
          <w:marLeft w:val="0"/>
          <w:marRight w:val="0"/>
          <w:marTop w:val="0"/>
          <w:marBottom w:val="0"/>
          <w:divBdr>
            <w:top w:val="none" w:sz="0" w:space="0" w:color="auto"/>
            <w:left w:val="none" w:sz="0" w:space="0" w:color="auto"/>
            <w:bottom w:val="none" w:sz="0" w:space="0" w:color="auto"/>
            <w:right w:val="none" w:sz="0" w:space="0" w:color="auto"/>
          </w:divBdr>
        </w:div>
        <w:div w:id="1782457823">
          <w:marLeft w:val="0"/>
          <w:marRight w:val="0"/>
          <w:marTop w:val="0"/>
          <w:marBottom w:val="0"/>
          <w:divBdr>
            <w:top w:val="none" w:sz="0" w:space="0" w:color="auto"/>
            <w:left w:val="none" w:sz="0" w:space="0" w:color="auto"/>
            <w:bottom w:val="none" w:sz="0" w:space="0" w:color="auto"/>
            <w:right w:val="none" w:sz="0" w:space="0" w:color="auto"/>
          </w:divBdr>
        </w:div>
        <w:div w:id="70128975">
          <w:marLeft w:val="0"/>
          <w:marRight w:val="0"/>
          <w:marTop w:val="0"/>
          <w:marBottom w:val="0"/>
          <w:divBdr>
            <w:top w:val="none" w:sz="0" w:space="0" w:color="auto"/>
            <w:left w:val="none" w:sz="0" w:space="0" w:color="auto"/>
            <w:bottom w:val="none" w:sz="0" w:space="0" w:color="auto"/>
            <w:right w:val="none" w:sz="0" w:space="0" w:color="auto"/>
          </w:divBdr>
        </w:div>
        <w:div w:id="1517772454">
          <w:marLeft w:val="0"/>
          <w:marRight w:val="0"/>
          <w:marTop w:val="0"/>
          <w:marBottom w:val="0"/>
          <w:divBdr>
            <w:top w:val="none" w:sz="0" w:space="0" w:color="auto"/>
            <w:left w:val="none" w:sz="0" w:space="0" w:color="auto"/>
            <w:bottom w:val="none" w:sz="0" w:space="0" w:color="auto"/>
            <w:right w:val="none" w:sz="0" w:space="0" w:color="auto"/>
          </w:divBdr>
        </w:div>
        <w:div w:id="997538620">
          <w:marLeft w:val="0"/>
          <w:marRight w:val="0"/>
          <w:marTop w:val="0"/>
          <w:marBottom w:val="0"/>
          <w:divBdr>
            <w:top w:val="none" w:sz="0" w:space="0" w:color="auto"/>
            <w:left w:val="none" w:sz="0" w:space="0" w:color="auto"/>
            <w:bottom w:val="none" w:sz="0" w:space="0" w:color="auto"/>
            <w:right w:val="none" w:sz="0" w:space="0" w:color="auto"/>
          </w:divBdr>
        </w:div>
        <w:div w:id="1647122665">
          <w:marLeft w:val="0"/>
          <w:marRight w:val="0"/>
          <w:marTop w:val="0"/>
          <w:marBottom w:val="0"/>
          <w:divBdr>
            <w:top w:val="none" w:sz="0" w:space="0" w:color="auto"/>
            <w:left w:val="none" w:sz="0" w:space="0" w:color="auto"/>
            <w:bottom w:val="none" w:sz="0" w:space="0" w:color="auto"/>
            <w:right w:val="none" w:sz="0" w:space="0" w:color="auto"/>
          </w:divBdr>
        </w:div>
        <w:div w:id="1942950590">
          <w:marLeft w:val="0"/>
          <w:marRight w:val="0"/>
          <w:marTop w:val="0"/>
          <w:marBottom w:val="0"/>
          <w:divBdr>
            <w:top w:val="none" w:sz="0" w:space="0" w:color="auto"/>
            <w:left w:val="none" w:sz="0" w:space="0" w:color="auto"/>
            <w:bottom w:val="none" w:sz="0" w:space="0" w:color="auto"/>
            <w:right w:val="none" w:sz="0" w:space="0" w:color="auto"/>
          </w:divBdr>
        </w:div>
        <w:div w:id="1680038832">
          <w:marLeft w:val="0"/>
          <w:marRight w:val="0"/>
          <w:marTop w:val="0"/>
          <w:marBottom w:val="0"/>
          <w:divBdr>
            <w:top w:val="none" w:sz="0" w:space="0" w:color="auto"/>
            <w:left w:val="none" w:sz="0" w:space="0" w:color="auto"/>
            <w:bottom w:val="none" w:sz="0" w:space="0" w:color="auto"/>
            <w:right w:val="none" w:sz="0" w:space="0" w:color="auto"/>
          </w:divBdr>
        </w:div>
        <w:div w:id="141118152">
          <w:marLeft w:val="0"/>
          <w:marRight w:val="0"/>
          <w:marTop w:val="0"/>
          <w:marBottom w:val="0"/>
          <w:divBdr>
            <w:top w:val="none" w:sz="0" w:space="0" w:color="auto"/>
            <w:left w:val="none" w:sz="0" w:space="0" w:color="auto"/>
            <w:bottom w:val="none" w:sz="0" w:space="0" w:color="auto"/>
            <w:right w:val="none" w:sz="0" w:space="0" w:color="auto"/>
          </w:divBdr>
        </w:div>
        <w:div w:id="666176999">
          <w:marLeft w:val="0"/>
          <w:marRight w:val="0"/>
          <w:marTop w:val="0"/>
          <w:marBottom w:val="0"/>
          <w:divBdr>
            <w:top w:val="none" w:sz="0" w:space="0" w:color="auto"/>
            <w:left w:val="none" w:sz="0" w:space="0" w:color="auto"/>
            <w:bottom w:val="none" w:sz="0" w:space="0" w:color="auto"/>
            <w:right w:val="none" w:sz="0" w:space="0" w:color="auto"/>
          </w:divBdr>
        </w:div>
        <w:div w:id="148640137">
          <w:marLeft w:val="0"/>
          <w:marRight w:val="0"/>
          <w:marTop w:val="0"/>
          <w:marBottom w:val="0"/>
          <w:divBdr>
            <w:top w:val="none" w:sz="0" w:space="0" w:color="auto"/>
            <w:left w:val="none" w:sz="0" w:space="0" w:color="auto"/>
            <w:bottom w:val="none" w:sz="0" w:space="0" w:color="auto"/>
            <w:right w:val="none" w:sz="0" w:space="0" w:color="auto"/>
          </w:divBdr>
        </w:div>
        <w:div w:id="155343191">
          <w:marLeft w:val="0"/>
          <w:marRight w:val="0"/>
          <w:marTop w:val="0"/>
          <w:marBottom w:val="0"/>
          <w:divBdr>
            <w:top w:val="none" w:sz="0" w:space="0" w:color="auto"/>
            <w:left w:val="none" w:sz="0" w:space="0" w:color="auto"/>
            <w:bottom w:val="none" w:sz="0" w:space="0" w:color="auto"/>
            <w:right w:val="none" w:sz="0" w:space="0" w:color="auto"/>
          </w:divBdr>
        </w:div>
        <w:div w:id="1168979743">
          <w:marLeft w:val="0"/>
          <w:marRight w:val="0"/>
          <w:marTop w:val="0"/>
          <w:marBottom w:val="0"/>
          <w:divBdr>
            <w:top w:val="none" w:sz="0" w:space="0" w:color="auto"/>
            <w:left w:val="none" w:sz="0" w:space="0" w:color="auto"/>
            <w:bottom w:val="none" w:sz="0" w:space="0" w:color="auto"/>
            <w:right w:val="none" w:sz="0" w:space="0" w:color="auto"/>
          </w:divBdr>
        </w:div>
        <w:div w:id="1044871886">
          <w:marLeft w:val="0"/>
          <w:marRight w:val="0"/>
          <w:marTop w:val="0"/>
          <w:marBottom w:val="0"/>
          <w:divBdr>
            <w:top w:val="none" w:sz="0" w:space="0" w:color="auto"/>
            <w:left w:val="none" w:sz="0" w:space="0" w:color="auto"/>
            <w:bottom w:val="none" w:sz="0" w:space="0" w:color="auto"/>
            <w:right w:val="none" w:sz="0" w:space="0" w:color="auto"/>
          </w:divBdr>
        </w:div>
        <w:div w:id="1639798256">
          <w:marLeft w:val="0"/>
          <w:marRight w:val="0"/>
          <w:marTop w:val="0"/>
          <w:marBottom w:val="0"/>
          <w:divBdr>
            <w:top w:val="none" w:sz="0" w:space="0" w:color="auto"/>
            <w:left w:val="none" w:sz="0" w:space="0" w:color="auto"/>
            <w:bottom w:val="none" w:sz="0" w:space="0" w:color="auto"/>
            <w:right w:val="none" w:sz="0" w:space="0" w:color="auto"/>
          </w:divBdr>
        </w:div>
        <w:div w:id="1049106351">
          <w:marLeft w:val="0"/>
          <w:marRight w:val="0"/>
          <w:marTop w:val="0"/>
          <w:marBottom w:val="0"/>
          <w:divBdr>
            <w:top w:val="none" w:sz="0" w:space="0" w:color="auto"/>
            <w:left w:val="none" w:sz="0" w:space="0" w:color="auto"/>
            <w:bottom w:val="none" w:sz="0" w:space="0" w:color="auto"/>
            <w:right w:val="none" w:sz="0" w:space="0" w:color="auto"/>
          </w:divBdr>
        </w:div>
        <w:div w:id="1762330312">
          <w:marLeft w:val="0"/>
          <w:marRight w:val="0"/>
          <w:marTop w:val="0"/>
          <w:marBottom w:val="0"/>
          <w:divBdr>
            <w:top w:val="none" w:sz="0" w:space="0" w:color="auto"/>
            <w:left w:val="none" w:sz="0" w:space="0" w:color="auto"/>
            <w:bottom w:val="none" w:sz="0" w:space="0" w:color="auto"/>
            <w:right w:val="none" w:sz="0" w:space="0" w:color="auto"/>
          </w:divBdr>
        </w:div>
        <w:div w:id="325326501">
          <w:marLeft w:val="0"/>
          <w:marRight w:val="0"/>
          <w:marTop w:val="0"/>
          <w:marBottom w:val="0"/>
          <w:divBdr>
            <w:top w:val="none" w:sz="0" w:space="0" w:color="auto"/>
            <w:left w:val="none" w:sz="0" w:space="0" w:color="auto"/>
            <w:bottom w:val="none" w:sz="0" w:space="0" w:color="auto"/>
            <w:right w:val="none" w:sz="0" w:space="0" w:color="auto"/>
          </w:divBdr>
        </w:div>
        <w:div w:id="633560877">
          <w:marLeft w:val="0"/>
          <w:marRight w:val="0"/>
          <w:marTop w:val="0"/>
          <w:marBottom w:val="0"/>
          <w:divBdr>
            <w:top w:val="none" w:sz="0" w:space="0" w:color="auto"/>
            <w:left w:val="none" w:sz="0" w:space="0" w:color="auto"/>
            <w:bottom w:val="none" w:sz="0" w:space="0" w:color="auto"/>
            <w:right w:val="none" w:sz="0" w:space="0" w:color="auto"/>
          </w:divBdr>
        </w:div>
        <w:div w:id="185409087">
          <w:marLeft w:val="0"/>
          <w:marRight w:val="0"/>
          <w:marTop w:val="0"/>
          <w:marBottom w:val="0"/>
          <w:divBdr>
            <w:top w:val="none" w:sz="0" w:space="0" w:color="auto"/>
            <w:left w:val="none" w:sz="0" w:space="0" w:color="auto"/>
            <w:bottom w:val="none" w:sz="0" w:space="0" w:color="auto"/>
            <w:right w:val="none" w:sz="0" w:space="0" w:color="auto"/>
          </w:divBdr>
        </w:div>
        <w:div w:id="1054237551">
          <w:marLeft w:val="0"/>
          <w:marRight w:val="0"/>
          <w:marTop w:val="0"/>
          <w:marBottom w:val="0"/>
          <w:divBdr>
            <w:top w:val="none" w:sz="0" w:space="0" w:color="auto"/>
            <w:left w:val="none" w:sz="0" w:space="0" w:color="auto"/>
            <w:bottom w:val="none" w:sz="0" w:space="0" w:color="auto"/>
            <w:right w:val="none" w:sz="0" w:space="0" w:color="auto"/>
          </w:divBdr>
        </w:div>
        <w:div w:id="1680892706">
          <w:marLeft w:val="0"/>
          <w:marRight w:val="0"/>
          <w:marTop w:val="0"/>
          <w:marBottom w:val="0"/>
          <w:divBdr>
            <w:top w:val="none" w:sz="0" w:space="0" w:color="auto"/>
            <w:left w:val="none" w:sz="0" w:space="0" w:color="auto"/>
            <w:bottom w:val="none" w:sz="0" w:space="0" w:color="auto"/>
            <w:right w:val="none" w:sz="0" w:space="0" w:color="auto"/>
          </w:divBdr>
        </w:div>
        <w:div w:id="973752306">
          <w:marLeft w:val="0"/>
          <w:marRight w:val="0"/>
          <w:marTop w:val="0"/>
          <w:marBottom w:val="0"/>
          <w:divBdr>
            <w:top w:val="none" w:sz="0" w:space="0" w:color="auto"/>
            <w:left w:val="none" w:sz="0" w:space="0" w:color="auto"/>
            <w:bottom w:val="none" w:sz="0" w:space="0" w:color="auto"/>
            <w:right w:val="none" w:sz="0" w:space="0" w:color="auto"/>
          </w:divBdr>
        </w:div>
        <w:div w:id="1052727042">
          <w:marLeft w:val="0"/>
          <w:marRight w:val="0"/>
          <w:marTop w:val="0"/>
          <w:marBottom w:val="0"/>
          <w:divBdr>
            <w:top w:val="none" w:sz="0" w:space="0" w:color="auto"/>
            <w:left w:val="none" w:sz="0" w:space="0" w:color="auto"/>
            <w:bottom w:val="none" w:sz="0" w:space="0" w:color="auto"/>
            <w:right w:val="none" w:sz="0" w:space="0" w:color="auto"/>
          </w:divBdr>
        </w:div>
        <w:div w:id="239172486">
          <w:marLeft w:val="0"/>
          <w:marRight w:val="0"/>
          <w:marTop w:val="0"/>
          <w:marBottom w:val="0"/>
          <w:divBdr>
            <w:top w:val="none" w:sz="0" w:space="0" w:color="auto"/>
            <w:left w:val="none" w:sz="0" w:space="0" w:color="auto"/>
            <w:bottom w:val="none" w:sz="0" w:space="0" w:color="auto"/>
            <w:right w:val="none" w:sz="0" w:space="0" w:color="auto"/>
          </w:divBdr>
        </w:div>
        <w:div w:id="534854880">
          <w:marLeft w:val="0"/>
          <w:marRight w:val="0"/>
          <w:marTop w:val="0"/>
          <w:marBottom w:val="0"/>
          <w:divBdr>
            <w:top w:val="none" w:sz="0" w:space="0" w:color="auto"/>
            <w:left w:val="none" w:sz="0" w:space="0" w:color="auto"/>
            <w:bottom w:val="none" w:sz="0" w:space="0" w:color="auto"/>
            <w:right w:val="none" w:sz="0" w:space="0" w:color="auto"/>
          </w:divBdr>
        </w:div>
        <w:div w:id="1641376381">
          <w:marLeft w:val="0"/>
          <w:marRight w:val="0"/>
          <w:marTop w:val="0"/>
          <w:marBottom w:val="0"/>
          <w:divBdr>
            <w:top w:val="none" w:sz="0" w:space="0" w:color="auto"/>
            <w:left w:val="none" w:sz="0" w:space="0" w:color="auto"/>
            <w:bottom w:val="none" w:sz="0" w:space="0" w:color="auto"/>
            <w:right w:val="none" w:sz="0" w:space="0" w:color="auto"/>
          </w:divBdr>
        </w:div>
        <w:div w:id="490408550">
          <w:marLeft w:val="0"/>
          <w:marRight w:val="0"/>
          <w:marTop w:val="0"/>
          <w:marBottom w:val="0"/>
          <w:divBdr>
            <w:top w:val="none" w:sz="0" w:space="0" w:color="auto"/>
            <w:left w:val="none" w:sz="0" w:space="0" w:color="auto"/>
            <w:bottom w:val="none" w:sz="0" w:space="0" w:color="auto"/>
            <w:right w:val="none" w:sz="0" w:space="0" w:color="auto"/>
          </w:divBdr>
        </w:div>
        <w:div w:id="1730568622">
          <w:marLeft w:val="0"/>
          <w:marRight w:val="0"/>
          <w:marTop w:val="0"/>
          <w:marBottom w:val="0"/>
          <w:divBdr>
            <w:top w:val="none" w:sz="0" w:space="0" w:color="auto"/>
            <w:left w:val="none" w:sz="0" w:space="0" w:color="auto"/>
            <w:bottom w:val="none" w:sz="0" w:space="0" w:color="auto"/>
            <w:right w:val="none" w:sz="0" w:space="0" w:color="auto"/>
          </w:divBdr>
        </w:div>
        <w:div w:id="1535263736">
          <w:marLeft w:val="0"/>
          <w:marRight w:val="0"/>
          <w:marTop w:val="0"/>
          <w:marBottom w:val="0"/>
          <w:divBdr>
            <w:top w:val="none" w:sz="0" w:space="0" w:color="auto"/>
            <w:left w:val="none" w:sz="0" w:space="0" w:color="auto"/>
            <w:bottom w:val="none" w:sz="0" w:space="0" w:color="auto"/>
            <w:right w:val="none" w:sz="0" w:space="0" w:color="auto"/>
          </w:divBdr>
        </w:div>
        <w:div w:id="65497717">
          <w:marLeft w:val="0"/>
          <w:marRight w:val="0"/>
          <w:marTop w:val="0"/>
          <w:marBottom w:val="0"/>
          <w:divBdr>
            <w:top w:val="none" w:sz="0" w:space="0" w:color="auto"/>
            <w:left w:val="none" w:sz="0" w:space="0" w:color="auto"/>
            <w:bottom w:val="none" w:sz="0" w:space="0" w:color="auto"/>
            <w:right w:val="none" w:sz="0" w:space="0" w:color="auto"/>
          </w:divBdr>
        </w:div>
        <w:div w:id="1619490175">
          <w:marLeft w:val="0"/>
          <w:marRight w:val="0"/>
          <w:marTop w:val="0"/>
          <w:marBottom w:val="0"/>
          <w:divBdr>
            <w:top w:val="none" w:sz="0" w:space="0" w:color="auto"/>
            <w:left w:val="none" w:sz="0" w:space="0" w:color="auto"/>
            <w:bottom w:val="none" w:sz="0" w:space="0" w:color="auto"/>
            <w:right w:val="none" w:sz="0" w:space="0" w:color="auto"/>
          </w:divBdr>
        </w:div>
        <w:div w:id="169416299">
          <w:marLeft w:val="0"/>
          <w:marRight w:val="0"/>
          <w:marTop w:val="0"/>
          <w:marBottom w:val="0"/>
          <w:divBdr>
            <w:top w:val="none" w:sz="0" w:space="0" w:color="auto"/>
            <w:left w:val="none" w:sz="0" w:space="0" w:color="auto"/>
            <w:bottom w:val="none" w:sz="0" w:space="0" w:color="auto"/>
            <w:right w:val="none" w:sz="0" w:space="0" w:color="auto"/>
          </w:divBdr>
        </w:div>
        <w:div w:id="1974208861">
          <w:marLeft w:val="0"/>
          <w:marRight w:val="0"/>
          <w:marTop w:val="0"/>
          <w:marBottom w:val="0"/>
          <w:divBdr>
            <w:top w:val="none" w:sz="0" w:space="0" w:color="auto"/>
            <w:left w:val="none" w:sz="0" w:space="0" w:color="auto"/>
            <w:bottom w:val="none" w:sz="0" w:space="0" w:color="auto"/>
            <w:right w:val="none" w:sz="0" w:space="0" w:color="auto"/>
          </w:divBdr>
        </w:div>
        <w:div w:id="63645206">
          <w:marLeft w:val="0"/>
          <w:marRight w:val="0"/>
          <w:marTop w:val="0"/>
          <w:marBottom w:val="0"/>
          <w:divBdr>
            <w:top w:val="none" w:sz="0" w:space="0" w:color="auto"/>
            <w:left w:val="none" w:sz="0" w:space="0" w:color="auto"/>
            <w:bottom w:val="none" w:sz="0" w:space="0" w:color="auto"/>
            <w:right w:val="none" w:sz="0" w:space="0" w:color="auto"/>
          </w:divBdr>
        </w:div>
        <w:div w:id="1694302540">
          <w:marLeft w:val="0"/>
          <w:marRight w:val="0"/>
          <w:marTop w:val="0"/>
          <w:marBottom w:val="0"/>
          <w:divBdr>
            <w:top w:val="none" w:sz="0" w:space="0" w:color="auto"/>
            <w:left w:val="none" w:sz="0" w:space="0" w:color="auto"/>
            <w:bottom w:val="none" w:sz="0" w:space="0" w:color="auto"/>
            <w:right w:val="none" w:sz="0" w:space="0" w:color="auto"/>
          </w:divBdr>
        </w:div>
        <w:div w:id="396824711">
          <w:marLeft w:val="0"/>
          <w:marRight w:val="0"/>
          <w:marTop w:val="0"/>
          <w:marBottom w:val="0"/>
          <w:divBdr>
            <w:top w:val="none" w:sz="0" w:space="0" w:color="auto"/>
            <w:left w:val="none" w:sz="0" w:space="0" w:color="auto"/>
            <w:bottom w:val="none" w:sz="0" w:space="0" w:color="auto"/>
            <w:right w:val="none" w:sz="0" w:space="0" w:color="auto"/>
          </w:divBdr>
        </w:div>
        <w:div w:id="1643585082">
          <w:marLeft w:val="0"/>
          <w:marRight w:val="0"/>
          <w:marTop w:val="0"/>
          <w:marBottom w:val="0"/>
          <w:divBdr>
            <w:top w:val="none" w:sz="0" w:space="0" w:color="auto"/>
            <w:left w:val="none" w:sz="0" w:space="0" w:color="auto"/>
            <w:bottom w:val="none" w:sz="0" w:space="0" w:color="auto"/>
            <w:right w:val="none" w:sz="0" w:space="0" w:color="auto"/>
          </w:divBdr>
        </w:div>
        <w:div w:id="1393893764">
          <w:marLeft w:val="0"/>
          <w:marRight w:val="0"/>
          <w:marTop w:val="0"/>
          <w:marBottom w:val="0"/>
          <w:divBdr>
            <w:top w:val="none" w:sz="0" w:space="0" w:color="auto"/>
            <w:left w:val="none" w:sz="0" w:space="0" w:color="auto"/>
            <w:bottom w:val="none" w:sz="0" w:space="0" w:color="auto"/>
            <w:right w:val="none" w:sz="0" w:space="0" w:color="auto"/>
          </w:divBdr>
        </w:div>
        <w:div w:id="1266421648">
          <w:marLeft w:val="0"/>
          <w:marRight w:val="0"/>
          <w:marTop w:val="0"/>
          <w:marBottom w:val="0"/>
          <w:divBdr>
            <w:top w:val="none" w:sz="0" w:space="0" w:color="auto"/>
            <w:left w:val="none" w:sz="0" w:space="0" w:color="auto"/>
            <w:bottom w:val="none" w:sz="0" w:space="0" w:color="auto"/>
            <w:right w:val="none" w:sz="0" w:space="0" w:color="auto"/>
          </w:divBdr>
        </w:div>
        <w:div w:id="871772347">
          <w:marLeft w:val="0"/>
          <w:marRight w:val="0"/>
          <w:marTop w:val="0"/>
          <w:marBottom w:val="0"/>
          <w:divBdr>
            <w:top w:val="none" w:sz="0" w:space="0" w:color="auto"/>
            <w:left w:val="none" w:sz="0" w:space="0" w:color="auto"/>
            <w:bottom w:val="none" w:sz="0" w:space="0" w:color="auto"/>
            <w:right w:val="none" w:sz="0" w:space="0" w:color="auto"/>
          </w:divBdr>
        </w:div>
        <w:div w:id="213854128">
          <w:marLeft w:val="0"/>
          <w:marRight w:val="0"/>
          <w:marTop w:val="0"/>
          <w:marBottom w:val="0"/>
          <w:divBdr>
            <w:top w:val="none" w:sz="0" w:space="0" w:color="auto"/>
            <w:left w:val="none" w:sz="0" w:space="0" w:color="auto"/>
            <w:bottom w:val="none" w:sz="0" w:space="0" w:color="auto"/>
            <w:right w:val="none" w:sz="0" w:space="0" w:color="auto"/>
          </w:divBdr>
        </w:div>
        <w:div w:id="471365881">
          <w:marLeft w:val="0"/>
          <w:marRight w:val="0"/>
          <w:marTop w:val="0"/>
          <w:marBottom w:val="0"/>
          <w:divBdr>
            <w:top w:val="none" w:sz="0" w:space="0" w:color="auto"/>
            <w:left w:val="none" w:sz="0" w:space="0" w:color="auto"/>
            <w:bottom w:val="none" w:sz="0" w:space="0" w:color="auto"/>
            <w:right w:val="none" w:sz="0" w:space="0" w:color="auto"/>
          </w:divBdr>
        </w:div>
        <w:div w:id="1913195319">
          <w:marLeft w:val="0"/>
          <w:marRight w:val="0"/>
          <w:marTop w:val="0"/>
          <w:marBottom w:val="0"/>
          <w:divBdr>
            <w:top w:val="none" w:sz="0" w:space="0" w:color="auto"/>
            <w:left w:val="none" w:sz="0" w:space="0" w:color="auto"/>
            <w:bottom w:val="none" w:sz="0" w:space="0" w:color="auto"/>
            <w:right w:val="none" w:sz="0" w:space="0" w:color="auto"/>
          </w:divBdr>
        </w:div>
        <w:div w:id="1324813816">
          <w:marLeft w:val="0"/>
          <w:marRight w:val="0"/>
          <w:marTop w:val="0"/>
          <w:marBottom w:val="0"/>
          <w:divBdr>
            <w:top w:val="none" w:sz="0" w:space="0" w:color="auto"/>
            <w:left w:val="none" w:sz="0" w:space="0" w:color="auto"/>
            <w:bottom w:val="none" w:sz="0" w:space="0" w:color="auto"/>
            <w:right w:val="none" w:sz="0" w:space="0" w:color="auto"/>
          </w:divBdr>
        </w:div>
        <w:div w:id="235481398">
          <w:marLeft w:val="0"/>
          <w:marRight w:val="0"/>
          <w:marTop w:val="0"/>
          <w:marBottom w:val="0"/>
          <w:divBdr>
            <w:top w:val="none" w:sz="0" w:space="0" w:color="auto"/>
            <w:left w:val="none" w:sz="0" w:space="0" w:color="auto"/>
            <w:bottom w:val="none" w:sz="0" w:space="0" w:color="auto"/>
            <w:right w:val="none" w:sz="0" w:space="0" w:color="auto"/>
          </w:divBdr>
        </w:div>
        <w:div w:id="1046638761">
          <w:marLeft w:val="0"/>
          <w:marRight w:val="0"/>
          <w:marTop w:val="0"/>
          <w:marBottom w:val="0"/>
          <w:divBdr>
            <w:top w:val="none" w:sz="0" w:space="0" w:color="auto"/>
            <w:left w:val="none" w:sz="0" w:space="0" w:color="auto"/>
            <w:bottom w:val="none" w:sz="0" w:space="0" w:color="auto"/>
            <w:right w:val="none" w:sz="0" w:space="0" w:color="auto"/>
          </w:divBdr>
        </w:div>
        <w:div w:id="780495591">
          <w:marLeft w:val="0"/>
          <w:marRight w:val="0"/>
          <w:marTop w:val="0"/>
          <w:marBottom w:val="0"/>
          <w:divBdr>
            <w:top w:val="none" w:sz="0" w:space="0" w:color="auto"/>
            <w:left w:val="none" w:sz="0" w:space="0" w:color="auto"/>
            <w:bottom w:val="none" w:sz="0" w:space="0" w:color="auto"/>
            <w:right w:val="none" w:sz="0" w:space="0" w:color="auto"/>
          </w:divBdr>
        </w:div>
        <w:div w:id="245305351">
          <w:marLeft w:val="0"/>
          <w:marRight w:val="0"/>
          <w:marTop w:val="0"/>
          <w:marBottom w:val="0"/>
          <w:divBdr>
            <w:top w:val="none" w:sz="0" w:space="0" w:color="auto"/>
            <w:left w:val="none" w:sz="0" w:space="0" w:color="auto"/>
            <w:bottom w:val="none" w:sz="0" w:space="0" w:color="auto"/>
            <w:right w:val="none" w:sz="0" w:space="0" w:color="auto"/>
          </w:divBdr>
        </w:div>
        <w:div w:id="1759598266">
          <w:marLeft w:val="0"/>
          <w:marRight w:val="0"/>
          <w:marTop w:val="0"/>
          <w:marBottom w:val="0"/>
          <w:divBdr>
            <w:top w:val="none" w:sz="0" w:space="0" w:color="auto"/>
            <w:left w:val="none" w:sz="0" w:space="0" w:color="auto"/>
            <w:bottom w:val="none" w:sz="0" w:space="0" w:color="auto"/>
            <w:right w:val="none" w:sz="0" w:space="0" w:color="auto"/>
          </w:divBdr>
        </w:div>
        <w:div w:id="1566796065">
          <w:marLeft w:val="0"/>
          <w:marRight w:val="0"/>
          <w:marTop w:val="0"/>
          <w:marBottom w:val="0"/>
          <w:divBdr>
            <w:top w:val="none" w:sz="0" w:space="0" w:color="auto"/>
            <w:left w:val="none" w:sz="0" w:space="0" w:color="auto"/>
            <w:bottom w:val="none" w:sz="0" w:space="0" w:color="auto"/>
            <w:right w:val="none" w:sz="0" w:space="0" w:color="auto"/>
          </w:divBdr>
        </w:div>
        <w:div w:id="391272234">
          <w:marLeft w:val="0"/>
          <w:marRight w:val="0"/>
          <w:marTop w:val="0"/>
          <w:marBottom w:val="0"/>
          <w:divBdr>
            <w:top w:val="none" w:sz="0" w:space="0" w:color="auto"/>
            <w:left w:val="none" w:sz="0" w:space="0" w:color="auto"/>
            <w:bottom w:val="none" w:sz="0" w:space="0" w:color="auto"/>
            <w:right w:val="none" w:sz="0" w:space="0" w:color="auto"/>
          </w:divBdr>
        </w:div>
        <w:div w:id="2128618034">
          <w:marLeft w:val="0"/>
          <w:marRight w:val="0"/>
          <w:marTop w:val="0"/>
          <w:marBottom w:val="0"/>
          <w:divBdr>
            <w:top w:val="none" w:sz="0" w:space="0" w:color="auto"/>
            <w:left w:val="none" w:sz="0" w:space="0" w:color="auto"/>
            <w:bottom w:val="none" w:sz="0" w:space="0" w:color="auto"/>
            <w:right w:val="none" w:sz="0" w:space="0" w:color="auto"/>
          </w:divBdr>
        </w:div>
        <w:div w:id="100613052">
          <w:marLeft w:val="0"/>
          <w:marRight w:val="0"/>
          <w:marTop w:val="0"/>
          <w:marBottom w:val="0"/>
          <w:divBdr>
            <w:top w:val="none" w:sz="0" w:space="0" w:color="auto"/>
            <w:left w:val="none" w:sz="0" w:space="0" w:color="auto"/>
            <w:bottom w:val="none" w:sz="0" w:space="0" w:color="auto"/>
            <w:right w:val="none" w:sz="0" w:space="0" w:color="auto"/>
          </w:divBdr>
        </w:div>
        <w:div w:id="1198082862">
          <w:marLeft w:val="0"/>
          <w:marRight w:val="0"/>
          <w:marTop w:val="0"/>
          <w:marBottom w:val="0"/>
          <w:divBdr>
            <w:top w:val="none" w:sz="0" w:space="0" w:color="auto"/>
            <w:left w:val="none" w:sz="0" w:space="0" w:color="auto"/>
            <w:bottom w:val="none" w:sz="0" w:space="0" w:color="auto"/>
            <w:right w:val="none" w:sz="0" w:space="0" w:color="auto"/>
          </w:divBdr>
        </w:div>
        <w:div w:id="698897213">
          <w:marLeft w:val="0"/>
          <w:marRight w:val="0"/>
          <w:marTop w:val="0"/>
          <w:marBottom w:val="0"/>
          <w:divBdr>
            <w:top w:val="none" w:sz="0" w:space="0" w:color="auto"/>
            <w:left w:val="none" w:sz="0" w:space="0" w:color="auto"/>
            <w:bottom w:val="none" w:sz="0" w:space="0" w:color="auto"/>
            <w:right w:val="none" w:sz="0" w:space="0" w:color="auto"/>
          </w:divBdr>
        </w:div>
        <w:div w:id="1773548522">
          <w:marLeft w:val="0"/>
          <w:marRight w:val="0"/>
          <w:marTop w:val="0"/>
          <w:marBottom w:val="0"/>
          <w:divBdr>
            <w:top w:val="none" w:sz="0" w:space="0" w:color="auto"/>
            <w:left w:val="none" w:sz="0" w:space="0" w:color="auto"/>
            <w:bottom w:val="none" w:sz="0" w:space="0" w:color="auto"/>
            <w:right w:val="none" w:sz="0" w:space="0" w:color="auto"/>
          </w:divBdr>
        </w:div>
        <w:div w:id="1901671124">
          <w:marLeft w:val="0"/>
          <w:marRight w:val="0"/>
          <w:marTop w:val="0"/>
          <w:marBottom w:val="0"/>
          <w:divBdr>
            <w:top w:val="none" w:sz="0" w:space="0" w:color="auto"/>
            <w:left w:val="none" w:sz="0" w:space="0" w:color="auto"/>
            <w:bottom w:val="none" w:sz="0" w:space="0" w:color="auto"/>
            <w:right w:val="none" w:sz="0" w:space="0" w:color="auto"/>
          </w:divBdr>
        </w:div>
        <w:div w:id="704866543">
          <w:marLeft w:val="0"/>
          <w:marRight w:val="0"/>
          <w:marTop w:val="0"/>
          <w:marBottom w:val="0"/>
          <w:divBdr>
            <w:top w:val="none" w:sz="0" w:space="0" w:color="auto"/>
            <w:left w:val="none" w:sz="0" w:space="0" w:color="auto"/>
            <w:bottom w:val="none" w:sz="0" w:space="0" w:color="auto"/>
            <w:right w:val="none" w:sz="0" w:space="0" w:color="auto"/>
          </w:divBdr>
        </w:div>
        <w:div w:id="964192540">
          <w:marLeft w:val="0"/>
          <w:marRight w:val="0"/>
          <w:marTop w:val="0"/>
          <w:marBottom w:val="0"/>
          <w:divBdr>
            <w:top w:val="none" w:sz="0" w:space="0" w:color="auto"/>
            <w:left w:val="none" w:sz="0" w:space="0" w:color="auto"/>
            <w:bottom w:val="none" w:sz="0" w:space="0" w:color="auto"/>
            <w:right w:val="none" w:sz="0" w:space="0" w:color="auto"/>
          </w:divBdr>
        </w:div>
        <w:div w:id="1670451230">
          <w:marLeft w:val="0"/>
          <w:marRight w:val="0"/>
          <w:marTop w:val="0"/>
          <w:marBottom w:val="0"/>
          <w:divBdr>
            <w:top w:val="none" w:sz="0" w:space="0" w:color="auto"/>
            <w:left w:val="none" w:sz="0" w:space="0" w:color="auto"/>
            <w:bottom w:val="none" w:sz="0" w:space="0" w:color="auto"/>
            <w:right w:val="none" w:sz="0" w:space="0" w:color="auto"/>
          </w:divBdr>
        </w:div>
        <w:div w:id="1343969418">
          <w:marLeft w:val="0"/>
          <w:marRight w:val="0"/>
          <w:marTop w:val="0"/>
          <w:marBottom w:val="0"/>
          <w:divBdr>
            <w:top w:val="none" w:sz="0" w:space="0" w:color="auto"/>
            <w:left w:val="none" w:sz="0" w:space="0" w:color="auto"/>
            <w:bottom w:val="none" w:sz="0" w:space="0" w:color="auto"/>
            <w:right w:val="none" w:sz="0" w:space="0" w:color="auto"/>
          </w:divBdr>
        </w:div>
        <w:div w:id="974065289">
          <w:marLeft w:val="0"/>
          <w:marRight w:val="0"/>
          <w:marTop w:val="0"/>
          <w:marBottom w:val="0"/>
          <w:divBdr>
            <w:top w:val="none" w:sz="0" w:space="0" w:color="auto"/>
            <w:left w:val="none" w:sz="0" w:space="0" w:color="auto"/>
            <w:bottom w:val="none" w:sz="0" w:space="0" w:color="auto"/>
            <w:right w:val="none" w:sz="0" w:space="0" w:color="auto"/>
          </w:divBdr>
        </w:div>
        <w:div w:id="1580555500">
          <w:marLeft w:val="0"/>
          <w:marRight w:val="0"/>
          <w:marTop w:val="0"/>
          <w:marBottom w:val="0"/>
          <w:divBdr>
            <w:top w:val="none" w:sz="0" w:space="0" w:color="auto"/>
            <w:left w:val="none" w:sz="0" w:space="0" w:color="auto"/>
            <w:bottom w:val="none" w:sz="0" w:space="0" w:color="auto"/>
            <w:right w:val="none" w:sz="0" w:space="0" w:color="auto"/>
          </w:divBdr>
        </w:div>
        <w:div w:id="1427731704">
          <w:marLeft w:val="0"/>
          <w:marRight w:val="0"/>
          <w:marTop w:val="0"/>
          <w:marBottom w:val="0"/>
          <w:divBdr>
            <w:top w:val="none" w:sz="0" w:space="0" w:color="auto"/>
            <w:left w:val="none" w:sz="0" w:space="0" w:color="auto"/>
            <w:bottom w:val="none" w:sz="0" w:space="0" w:color="auto"/>
            <w:right w:val="none" w:sz="0" w:space="0" w:color="auto"/>
          </w:divBdr>
        </w:div>
        <w:div w:id="1293749072">
          <w:marLeft w:val="0"/>
          <w:marRight w:val="0"/>
          <w:marTop w:val="0"/>
          <w:marBottom w:val="0"/>
          <w:divBdr>
            <w:top w:val="none" w:sz="0" w:space="0" w:color="auto"/>
            <w:left w:val="none" w:sz="0" w:space="0" w:color="auto"/>
            <w:bottom w:val="none" w:sz="0" w:space="0" w:color="auto"/>
            <w:right w:val="none" w:sz="0" w:space="0" w:color="auto"/>
          </w:divBdr>
        </w:div>
        <w:div w:id="1846901237">
          <w:marLeft w:val="0"/>
          <w:marRight w:val="0"/>
          <w:marTop w:val="0"/>
          <w:marBottom w:val="0"/>
          <w:divBdr>
            <w:top w:val="none" w:sz="0" w:space="0" w:color="auto"/>
            <w:left w:val="none" w:sz="0" w:space="0" w:color="auto"/>
            <w:bottom w:val="none" w:sz="0" w:space="0" w:color="auto"/>
            <w:right w:val="none" w:sz="0" w:space="0" w:color="auto"/>
          </w:divBdr>
        </w:div>
        <w:div w:id="1945991022">
          <w:marLeft w:val="0"/>
          <w:marRight w:val="0"/>
          <w:marTop w:val="0"/>
          <w:marBottom w:val="0"/>
          <w:divBdr>
            <w:top w:val="none" w:sz="0" w:space="0" w:color="auto"/>
            <w:left w:val="none" w:sz="0" w:space="0" w:color="auto"/>
            <w:bottom w:val="none" w:sz="0" w:space="0" w:color="auto"/>
            <w:right w:val="none" w:sz="0" w:space="0" w:color="auto"/>
          </w:divBdr>
        </w:div>
        <w:div w:id="953168728">
          <w:marLeft w:val="0"/>
          <w:marRight w:val="0"/>
          <w:marTop w:val="0"/>
          <w:marBottom w:val="0"/>
          <w:divBdr>
            <w:top w:val="none" w:sz="0" w:space="0" w:color="auto"/>
            <w:left w:val="none" w:sz="0" w:space="0" w:color="auto"/>
            <w:bottom w:val="none" w:sz="0" w:space="0" w:color="auto"/>
            <w:right w:val="none" w:sz="0" w:space="0" w:color="auto"/>
          </w:divBdr>
        </w:div>
        <w:div w:id="365909161">
          <w:marLeft w:val="0"/>
          <w:marRight w:val="0"/>
          <w:marTop w:val="0"/>
          <w:marBottom w:val="0"/>
          <w:divBdr>
            <w:top w:val="none" w:sz="0" w:space="0" w:color="auto"/>
            <w:left w:val="none" w:sz="0" w:space="0" w:color="auto"/>
            <w:bottom w:val="none" w:sz="0" w:space="0" w:color="auto"/>
            <w:right w:val="none" w:sz="0" w:space="0" w:color="auto"/>
          </w:divBdr>
        </w:div>
        <w:div w:id="1711488001">
          <w:marLeft w:val="0"/>
          <w:marRight w:val="0"/>
          <w:marTop w:val="0"/>
          <w:marBottom w:val="0"/>
          <w:divBdr>
            <w:top w:val="none" w:sz="0" w:space="0" w:color="auto"/>
            <w:left w:val="none" w:sz="0" w:space="0" w:color="auto"/>
            <w:bottom w:val="none" w:sz="0" w:space="0" w:color="auto"/>
            <w:right w:val="none" w:sz="0" w:space="0" w:color="auto"/>
          </w:divBdr>
        </w:div>
        <w:div w:id="748505741">
          <w:marLeft w:val="0"/>
          <w:marRight w:val="0"/>
          <w:marTop w:val="0"/>
          <w:marBottom w:val="0"/>
          <w:divBdr>
            <w:top w:val="none" w:sz="0" w:space="0" w:color="auto"/>
            <w:left w:val="none" w:sz="0" w:space="0" w:color="auto"/>
            <w:bottom w:val="none" w:sz="0" w:space="0" w:color="auto"/>
            <w:right w:val="none" w:sz="0" w:space="0" w:color="auto"/>
          </w:divBdr>
        </w:div>
        <w:div w:id="908881889">
          <w:marLeft w:val="0"/>
          <w:marRight w:val="0"/>
          <w:marTop w:val="0"/>
          <w:marBottom w:val="0"/>
          <w:divBdr>
            <w:top w:val="none" w:sz="0" w:space="0" w:color="auto"/>
            <w:left w:val="none" w:sz="0" w:space="0" w:color="auto"/>
            <w:bottom w:val="none" w:sz="0" w:space="0" w:color="auto"/>
            <w:right w:val="none" w:sz="0" w:space="0" w:color="auto"/>
          </w:divBdr>
        </w:div>
        <w:div w:id="121117368">
          <w:marLeft w:val="0"/>
          <w:marRight w:val="0"/>
          <w:marTop w:val="0"/>
          <w:marBottom w:val="0"/>
          <w:divBdr>
            <w:top w:val="none" w:sz="0" w:space="0" w:color="auto"/>
            <w:left w:val="none" w:sz="0" w:space="0" w:color="auto"/>
            <w:bottom w:val="none" w:sz="0" w:space="0" w:color="auto"/>
            <w:right w:val="none" w:sz="0" w:space="0" w:color="auto"/>
          </w:divBdr>
        </w:div>
        <w:div w:id="451637003">
          <w:marLeft w:val="0"/>
          <w:marRight w:val="0"/>
          <w:marTop w:val="0"/>
          <w:marBottom w:val="0"/>
          <w:divBdr>
            <w:top w:val="none" w:sz="0" w:space="0" w:color="auto"/>
            <w:left w:val="none" w:sz="0" w:space="0" w:color="auto"/>
            <w:bottom w:val="none" w:sz="0" w:space="0" w:color="auto"/>
            <w:right w:val="none" w:sz="0" w:space="0" w:color="auto"/>
          </w:divBdr>
        </w:div>
        <w:div w:id="1432044157">
          <w:marLeft w:val="0"/>
          <w:marRight w:val="0"/>
          <w:marTop w:val="0"/>
          <w:marBottom w:val="0"/>
          <w:divBdr>
            <w:top w:val="none" w:sz="0" w:space="0" w:color="auto"/>
            <w:left w:val="none" w:sz="0" w:space="0" w:color="auto"/>
            <w:bottom w:val="none" w:sz="0" w:space="0" w:color="auto"/>
            <w:right w:val="none" w:sz="0" w:space="0" w:color="auto"/>
          </w:divBdr>
        </w:div>
        <w:div w:id="1610744522">
          <w:marLeft w:val="0"/>
          <w:marRight w:val="0"/>
          <w:marTop w:val="0"/>
          <w:marBottom w:val="0"/>
          <w:divBdr>
            <w:top w:val="none" w:sz="0" w:space="0" w:color="auto"/>
            <w:left w:val="none" w:sz="0" w:space="0" w:color="auto"/>
            <w:bottom w:val="none" w:sz="0" w:space="0" w:color="auto"/>
            <w:right w:val="none" w:sz="0" w:space="0" w:color="auto"/>
          </w:divBdr>
        </w:div>
        <w:div w:id="768813684">
          <w:marLeft w:val="0"/>
          <w:marRight w:val="0"/>
          <w:marTop w:val="0"/>
          <w:marBottom w:val="0"/>
          <w:divBdr>
            <w:top w:val="none" w:sz="0" w:space="0" w:color="auto"/>
            <w:left w:val="none" w:sz="0" w:space="0" w:color="auto"/>
            <w:bottom w:val="none" w:sz="0" w:space="0" w:color="auto"/>
            <w:right w:val="none" w:sz="0" w:space="0" w:color="auto"/>
          </w:divBdr>
        </w:div>
        <w:div w:id="2075347468">
          <w:marLeft w:val="0"/>
          <w:marRight w:val="0"/>
          <w:marTop w:val="0"/>
          <w:marBottom w:val="0"/>
          <w:divBdr>
            <w:top w:val="none" w:sz="0" w:space="0" w:color="auto"/>
            <w:left w:val="none" w:sz="0" w:space="0" w:color="auto"/>
            <w:bottom w:val="none" w:sz="0" w:space="0" w:color="auto"/>
            <w:right w:val="none" w:sz="0" w:space="0" w:color="auto"/>
          </w:divBdr>
        </w:div>
        <w:div w:id="599458828">
          <w:marLeft w:val="0"/>
          <w:marRight w:val="0"/>
          <w:marTop w:val="0"/>
          <w:marBottom w:val="0"/>
          <w:divBdr>
            <w:top w:val="none" w:sz="0" w:space="0" w:color="auto"/>
            <w:left w:val="none" w:sz="0" w:space="0" w:color="auto"/>
            <w:bottom w:val="none" w:sz="0" w:space="0" w:color="auto"/>
            <w:right w:val="none" w:sz="0" w:space="0" w:color="auto"/>
          </w:divBdr>
        </w:div>
        <w:div w:id="1702052972">
          <w:marLeft w:val="0"/>
          <w:marRight w:val="0"/>
          <w:marTop w:val="0"/>
          <w:marBottom w:val="0"/>
          <w:divBdr>
            <w:top w:val="none" w:sz="0" w:space="0" w:color="auto"/>
            <w:left w:val="none" w:sz="0" w:space="0" w:color="auto"/>
            <w:bottom w:val="none" w:sz="0" w:space="0" w:color="auto"/>
            <w:right w:val="none" w:sz="0" w:space="0" w:color="auto"/>
          </w:divBdr>
        </w:div>
        <w:div w:id="214894039">
          <w:marLeft w:val="0"/>
          <w:marRight w:val="0"/>
          <w:marTop w:val="0"/>
          <w:marBottom w:val="0"/>
          <w:divBdr>
            <w:top w:val="none" w:sz="0" w:space="0" w:color="auto"/>
            <w:left w:val="none" w:sz="0" w:space="0" w:color="auto"/>
            <w:bottom w:val="none" w:sz="0" w:space="0" w:color="auto"/>
            <w:right w:val="none" w:sz="0" w:space="0" w:color="auto"/>
          </w:divBdr>
        </w:div>
        <w:div w:id="1525171441">
          <w:marLeft w:val="0"/>
          <w:marRight w:val="0"/>
          <w:marTop w:val="0"/>
          <w:marBottom w:val="0"/>
          <w:divBdr>
            <w:top w:val="none" w:sz="0" w:space="0" w:color="auto"/>
            <w:left w:val="none" w:sz="0" w:space="0" w:color="auto"/>
            <w:bottom w:val="none" w:sz="0" w:space="0" w:color="auto"/>
            <w:right w:val="none" w:sz="0" w:space="0" w:color="auto"/>
          </w:divBdr>
        </w:div>
        <w:div w:id="511796064">
          <w:marLeft w:val="0"/>
          <w:marRight w:val="0"/>
          <w:marTop w:val="0"/>
          <w:marBottom w:val="0"/>
          <w:divBdr>
            <w:top w:val="none" w:sz="0" w:space="0" w:color="auto"/>
            <w:left w:val="none" w:sz="0" w:space="0" w:color="auto"/>
            <w:bottom w:val="none" w:sz="0" w:space="0" w:color="auto"/>
            <w:right w:val="none" w:sz="0" w:space="0" w:color="auto"/>
          </w:divBdr>
        </w:div>
        <w:div w:id="153957383">
          <w:marLeft w:val="0"/>
          <w:marRight w:val="0"/>
          <w:marTop w:val="0"/>
          <w:marBottom w:val="0"/>
          <w:divBdr>
            <w:top w:val="none" w:sz="0" w:space="0" w:color="auto"/>
            <w:left w:val="none" w:sz="0" w:space="0" w:color="auto"/>
            <w:bottom w:val="none" w:sz="0" w:space="0" w:color="auto"/>
            <w:right w:val="none" w:sz="0" w:space="0" w:color="auto"/>
          </w:divBdr>
        </w:div>
        <w:div w:id="1806389423">
          <w:marLeft w:val="0"/>
          <w:marRight w:val="0"/>
          <w:marTop w:val="0"/>
          <w:marBottom w:val="0"/>
          <w:divBdr>
            <w:top w:val="none" w:sz="0" w:space="0" w:color="auto"/>
            <w:left w:val="none" w:sz="0" w:space="0" w:color="auto"/>
            <w:bottom w:val="none" w:sz="0" w:space="0" w:color="auto"/>
            <w:right w:val="none" w:sz="0" w:space="0" w:color="auto"/>
          </w:divBdr>
        </w:div>
        <w:div w:id="1632831097">
          <w:marLeft w:val="0"/>
          <w:marRight w:val="0"/>
          <w:marTop w:val="0"/>
          <w:marBottom w:val="0"/>
          <w:divBdr>
            <w:top w:val="none" w:sz="0" w:space="0" w:color="auto"/>
            <w:left w:val="none" w:sz="0" w:space="0" w:color="auto"/>
            <w:bottom w:val="none" w:sz="0" w:space="0" w:color="auto"/>
            <w:right w:val="none" w:sz="0" w:space="0" w:color="auto"/>
          </w:divBdr>
        </w:div>
        <w:div w:id="1263565121">
          <w:marLeft w:val="0"/>
          <w:marRight w:val="0"/>
          <w:marTop w:val="0"/>
          <w:marBottom w:val="0"/>
          <w:divBdr>
            <w:top w:val="none" w:sz="0" w:space="0" w:color="auto"/>
            <w:left w:val="none" w:sz="0" w:space="0" w:color="auto"/>
            <w:bottom w:val="none" w:sz="0" w:space="0" w:color="auto"/>
            <w:right w:val="none" w:sz="0" w:space="0" w:color="auto"/>
          </w:divBdr>
        </w:div>
        <w:div w:id="1845313540">
          <w:marLeft w:val="0"/>
          <w:marRight w:val="0"/>
          <w:marTop w:val="0"/>
          <w:marBottom w:val="0"/>
          <w:divBdr>
            <w:top w:val="none" w:sz="0" w:space="0" w:color="auto"/>
            <w:left w:val="none" w:sz="0" w:space="0" w:color="auto"/>
            <w:bottom w:val="none" w:sz="0" w:space="0" w:color="auto"/>
            <w:right w:val="none" w:sz="0" w:space="0" w:color="auto"/>
          </w:divBdr>
        </w:div>
        <w:div w:id="1156144615">
          <w:marLeft w:val="0"/>
          <w:marRight w:val="0"/>
          <w:marTop w:val="0"/>
          <w:marBottom w:val="0"/>
          <w:divBdr>
            <w:top w:val="none" w:sz="0" w:space="0" w:color="auto"/>
            <w:left w:val="none" w:sz="0" w:space="0" w:color="auto"/>
            <w:bottom w:val="none" w:sz="0" w:space="0" w:color="auto"/>
            <w:right w:val="none" w:sz="0" w:space="0" w:color="auto"/>
          </w:divBdr>
        </w:div>
        <w:div w:id="1905218004">
          <w:marLeft w:val="0"/>
          <w:marRight w:val="0"/>
          <w:marTop w:val="0"/>
          <w:marBottom w:val="0"/>
          <w:divBdr>
            <w:top w:val="none" w:sz="0" w:space="0" w:color="auto"/>
            <w:left w:val="none" w:sz="0" w:space="0" w:color="auto"/>
            <w:bottom w:val="none" w:sz="0" w:space="0" w:color="auto"/>
            <w:right w:val="none" w:sz="0" w:space="0" w:color="auto"/>
          </w:divBdr>
        </w:div>
        <w:div w:id="351299126">
          <w:marLeft w:val="0"/>
          <w:marRight w:val="0"/>
          <w:marTop w:val="0"/>
          <w:marBottom w:val="0"/>
          <w:divBdr>
            <w:top w:val="none" w:sz="0" w:space="0" w:color="auto"/>
            <w:left w:val="none" w:sz="0" w:space="0" w:color="auto"/>
            <w:bottom w:val="none" w:sz="0" w:space="0" w:color="auto"/>
            <w:right w:val="none" w:sz="0" w:space="0" w:color="auto"/>
          </w:divBdr>
        </w:div>
        <w:div w:id="288636265">
          <w:marLeft w:val="0"/>
          <w:marRight w:val="0"/>
          <w:marTop w:val="0"/>
          <w:marBottom w:val="0"/>
          <w:divBdr>
            <w:top w:val="none" w:sz="0" w:space="0" w:color="auto"/>
            <w:left w:val="none" w:sz="0" w:space="0" w:color="auto"/>
            <w:bottom w:val="none" w:sz="0" w:space="0" w:color="auto"/>
            <w:right w:val="none" w:sz="0" w:space="0" w:color="auto"/>
          </w:divBdr>
        </w:div>
        <w:div w:id="456991105">
          <w:marLeft w:val="0"/>
          <w:marRight w:val="0"/>
          <w:marTop w:val="0"/>
          <w:marBottom w:val="0"/>
          <w:divBdr>
            <w:top w:val="none" w:sz="0" w:space="0" w:color="auto"/>
            <w:left w:val="none" w:sz="0" w:space="0" w:color="auto"/>
            <w:bottom w:val="none" w:sz="0" w:space="0" w:color="auto"/>
            <w:right w:val="none" w:sz="0" w:space="0" w:color="auto"/>
          </w:divBdr>
        </w:div>
        <w:div w:id="802893327">
          <w:marLeft w:val="0"/>
          <w:marRight w:val="0"/>
          <w:marTop w:val="0"/>
          <w:marBottom w:val="0"/>
          <w:divBdr>
            <w:top w:val="none" w:sz="0" w:space="0" w:color="auto"/>
            <w:left w:val="none" w:sz="0" w:space="0" w:color="auto"/>
            <w:bottom w:val="none" w:sz="0" w:space="0" w:color="auto"/>
            <w:right w:val="none" w:sz="0" w:space="0" w:color="auto"/>
          </w:divBdr>
        </w:div>
        <w:div w:id="737287773">
          <w:marLeft w:val="0"/>
          <w:marRight w:val="0"/>
          <w:marTop w:val="0"/>
          <w:marBottom w:val="0"/>
          <w:divBdr>
            <w:top w:val="none" w:sz="0" w:space="0" w:color="auto"/>
            <w:left w:val="none" w:sz="0" w:space="0" w:color="auto"/>
            <w:bottom w:val="none" w:sz="0" w:space="0" w:color="auto"/>
            <w:right w:val="none" w:sz="0" w:space="0" w:color="auto"/>
          </w:divBdr>
        </w:div>
        <w:div w:id="466554633">
          <w:marLeft w:val="0"/>
          <w:marRight w:val="0"/>
          <w:marTop w:val="0"/>
          <w:marBottom w:val="0"/>
          <w:divBdr>
            <w:top w:val="none" w:sz="0" w:space="0" w:color="auto"/>
            <w:left w:val="none" w:sz="0" w:space="0" w:color="auto"/>
            <w:bottom w:val="none" w:sz="0" w:space="0" w:color="auto"/>
            <w:right w:val="none" w:sz="0" w:space="0" w:color="auto"/>
          </w:divBdr>
        </w:div>
        <w:div w:id="1787776994">
          <w:marLeft w:val="0"/>
          <w:marRight w:val="0"/>
          <w:marTop w:val="0"/>
          <w:marBottom w:val="0"/>
          <w:divBdr>
            <w:top w:val="none" w:sz="0" w:space="0" w:color="auto"/>
            <w:left w:val="none" w:sz="0" w:space="0" w:color="auto"/>
            <w:bottom w:val="none" w:sz="0" w:space="0" w:color="auto"/>
            <w:right w:val="none" w:sz="0" w:space="0" w:color="auto"/>
          </w:divBdr>
        </w:div>
        <w:div w:id="192887478">
          <w:marLeft w:val="0"/>
          <w:marRight w:val="0"/>
          <w:marTop w:val="0"/>
          <w:marBottom w:val="0"/>
          <w:divBdr>
            <w:top w:val="none" w:sz="0" w:space="0" w:color="auto"/>
            <w:left w:val="none" w:sz="0" w:space="0" w:color="auto"/>
            <w:bottom w:val="none" w:sz="0" w:space="0" w:color="auto"/>
            <w:right w:val="none" w:sz="0" w:space="0" w:color="auto"/>
          </w:divBdr>
        </w:div>
        <w:div w:id="447891330">
          <w:marLeft w:val="0"/>
          <w:marRight w:val="0"/>
          <w:marTop w:val="0"/>
          <w:marBottom w:val="0"/>
          <w:divBdr>
            <w:top w:val="none" w:sz="0" w:space="0" w:color="auto"/>
            <w:left w:val="none" w:sz="0" w:space="0" w:color="auto"/>
            <w:bottom w:val="none" w:sz="0" w:space="0" w:color="auto"/>
            <w:right w:val="none" w:sz="0" w:space="0" w:color="auto"/>
          </w:divBdr>
        </w:div>
        <w:div w:id="1168902712">
          <w:marLeft w:val="0"/>
          <w:marRight w:val="0"/>
          <w:marTop w:val="0"/>
          <w:marBottom w:val="0"/>
          <w:divBdr>
            <w:top w:val="none" w:sz="0" w:space="0" w:color="auto"/>
            <w:left w:val="none" w:sz="0" w:space="0" w:color="auto"/>
            <w:bottom w:val="none" w:sz="0" w:space="0" w:color="auto"/>
            <w:right w:val="none" w:sz="0" w:space="0" w:color="auto"/>
          </w:divBdr>
        </w:div>
        <w:div w:id="867958966">
          <w:marLeft w:val="0"/>
          <w:marRight w:val="0"/>
          <w:marTop w:val="0"/>
          <w:marBottom w:val="0"/>
          <w:divBdr>
            <w:top w:val="none" w:sz="0" w:space="0" w:color="auto"/>
            <w:left w:val="none" w:sz="0" w:space="0" w:color="auto"/>
            <w:bottom w:val="none" w:sz="0" w:space="0" w:color="auto"/>
            <w:right w:val="none" w:sz="0" w:space="0" w:color="auto"/>
          </w:divBdr>
        </w:div>
        <w:div w:id="1287273621">
          <w:marLeft w:val="0"/>
          <w:marRight w:val="0"/>
          <w:marTop w:val="0"/>
          <w:marBottom w:val="0"/>
          <w:divBdr>
            <w:top w:val="none" w:sz="0" w:space="0" w:color="auto"/>
            <w:left w:val="none" w:sz="0" w:space="0" w:color="auto"/>
            <w:bottom w:val="none" w:sz="0" w:space="0" w:color="auto"/>
            <w:right w:val="none" w:sz="0" w:space="0" w:color="auto"/>
          </w:divBdr>
        </w:div>
        <w:div w:id="345139190">
          <w:marLeft w:val="0"/>
          <w:marRight w:val="0"/>
          <w:marTop w:val="0"/>
          <w:marBottom w:val="0"/>
          <w:divBdr>
            <w:top w:val="none" w:sz="0" w:space="0" w:color="auto"/>
            <w:left w:val="none" w:sz="0" w:space="0" w:color="auto"/>
            <w:bottom w:val="none" w:sz="0" w:space="0" w:color="auto"/>
            <w:right w:val="none" w:sz="0" w:space="0" w:color="auto"/>
          </w:divBdr>
        </w:div>
        <w:div w:id="1343969880">
          <w:marLeft w:val="0"/>
          <w:marRight w:val="0"/>
          <w:marTop w:val="0"/>
          <w:marBottom w:val="0"/>
          <w:divBdr>
            <w:top w:val="none" w:sz="0" w:space="0" w:color="auto"/>
            <w:left w:val="none" w:sz="0" w:space="0" w:color="auto"/>
            <w:bottom w:val="none" w:sz="0" w:space="0" w:color="auto"/>
            <w:right w:val="none" w:sz="0" w:space="0" w:color="auto"/>
          </w:divBdr>
        </w:div>
        <w:div w:id="1436246364">
          <w:marLeft w:val="0"/>
          <w:marRight w:val="0"/>
          <w:marTop w:val="0"/>
          <w:marBottom w:val="0"/>
          <w:divBdr>
            <w:top w:val="none" w:sz="0" w:space="0" w:color="auto"/>
            <w:left w:val="none" w:sz="0" w:space="0" w:color="auto"/>
            <w:bottom w:val="none" w:sz="0" w:space="0" w:color="auto"/>
            <w:right w:val="none" w:sz="0" w:space="0" w:color="auto"/>
          </w:divBdr>
        </w:div>
      </w:divsChild>
    </w:div>
    <w:div w:id="669407591">
      <w:bodyDiv w:val="1"/>
      <w:marLeft w:val="0"/>
      <w:marRight w:val="0"/>
      <w:marTop w:val="0"/>
      <w:marBottom w:val="0"/>
      <w:divBdr>
        <w:top w:val="none" w:sz="0" w:space="0" w:color="auto"/>
        <w:left w:val="none" w:sz="0" w:space="0" w:color="auto"/>
        <w:bottom w:val="none" w:sz="0" w:space="0" w:color="auto"/>
        <w:right w:val="none" w:sz="0" w:space="0" w:color="auto"/>
      </w:divBdr>
    </w:div>
    <w:div w:id="670255536">
      <w:bodyDiv w:val="1"/>
      <w:marLeft w:val="0"/>
      <w:marRight w:val="0"/>
      <w:marTop w:val="0"/>
      <w:marBottom w:val="0"/>
      <w:divBdr>
        <w:top w:val="none" w:sz="0" w:space="0" w:color="auto"/>
        <w:left w:val="none" w:sz="0" w:space="0" w:color="auto"/>
        <w:bottom w:val="none" w:sz="0" w:space="0" w:color="auto"/>
        <w:right w:val="none" w:sz="0" w:space="0" w:color="auto"/>
      </w:divBdr>
    </w:div>
    <w:div w:id="670454456">
      <w:bodyDiv w:val="1"/>
      <w:marLeft w:val="0"/>
      <w:marRight w:val="0"/>
      <w:marTop w:val="0"/>
      <w:marBottom w:val="0"/>
      <w:divBdr>
        <w:top w:val="none" w:sz="0" w:space="0" w:color="auto"/>
        <w:left w:val="none" w:sz="0" w:space="0" w:color="auto"/>
        <w:bottom w:val="none" w:sz="0" w:space="0" w:color="auto"/>
        <w:right w:val="none" w:sz="0" w:space="0" w:color="auto"/>
      </w:divBdr>
      <w:divsChild>
        <w:div w:id="1691953407">
          <w:marLeft w:val="0"/>
          <w:marRight w:val="0"/>
          <w:marTop w:val="0"/>
          <w:marBottom w:val="0"/>
          <w:divBdr>
            <w:top w:val="none" w:sz="0" w:space="0" w:color="auto"/>
            <w:left w:val="none" w:sz="0" w:space="0" w:color="auto"/>
            <w:bottom w:val="none" w:sz="0" w:space="0" w:color="auto"/>
            <w:right w:val="none" w:sz="0" w:space="0" w:color="auto"/>
          </w:divBdr>
        </w:div>
        <w:div w:id="2121954454">
          <w:marLeft w:val="0"/>
          <w:marRight w:val="0"/>
          <w:marTop w:val="0"/>
          <w:marBottom w:val="0"/>
          <w:divBdr>
            <w:top w:val="none" w:sz="0" w:space="0" w:color="auto"/>
            <w:left w:val="none" w:sz="0" w:space="0" w:color="auto"/>
            <w:bottom w:val="none" w:sz="0" w:space="0" w:color="auto"/>
            <w:right w:val="none" w:sz="0" w:space="0" w:color="auto"/>
          </w:divBdr>
        </w:div>
        <w:div w:id="2059820551">
          <w:marLeft w:val="0"/>
          <w:marRight w:val="0"/>
          <w:marTop w:val="0"/>
          <w:marBottom w:val="0"/>
          <w:divBdr>
            <w:top w:val="none" w:sz="0" w:space="0" w:color="auto"/>
            <w:left w:val="none" w:sz="0" w:space="0" w:color="auto"/>
            <w:bottom w:val="none" w:sz="0" w:space="0" w:color="auto"/>
            <w:right w:val="none" w:sz="0" w:space="0" w:color="auto"/>
          </w:divBdr>
        </w:div>
        <w:div w:id="1636980426">
          <w:marLeft w:val="0"/>
          <w:marRight w:val="0"/>
          <w:marTop w:val="0"/>
          <w:marBottom w:val="0"/>
          <w:divBdr>
            <w:top w:val="none" w:sz="0" w:space="0" w:color="auto"/>
            <w:left w:val="none" w:sz="0" w:space="0" w:color="auto"/>
            <w:bottom w:val="none" w:sz="0" w:space="0" w:color="auto"/>
            <w:right w:val="none" w:sz="0" w:space="0" w:color="auto"/>
          </w:divBdr>
        </w:div>
        <w:div w:id="1812285437">
          <w:marLeft w:val="0"/>
          <w:marRight w:val="0"/>
          <w:marTop w:val="0"/>
          <w:marBottom w:val="0"/>
          <w:divBdr>
            <w:top w:val="none" w:sz="0" w:space="0" w:color="auto"/>
            <w:left w:val="none" w:sz="0" w:space="0" w:color="auto"/>
            <w:bottom w:val="none" w:sz="0" w:space="0" w:color="auto"/>
            <w:right w:val="none" w:sz="0" w:space="0" w:color="auto"/>
          </w:divBdr>
        </w:div>
        <w:div w:id="406458073">
          <w:marLeft w:val="0"/>
          <w:marRight w:val="0"/>
          <w:marTop w:val="0"/>
          <w:marBottom w:val="0"/>
          <w:divBdr>
            <w:top w:val="none" w:sz="0" w:space="0" w:color="auto"/>
            <w:left w:val="none" w:sz="0" w:space="0" w:color="auto"/>
            <w:bottom w:val="none" w:sz="0" w:space="0" w:color="auto"/>
            <w:right w:val="none" w:sz="0" w:space="0" w:color="auto"/>
          </w:divBdr>
        </w:div>
        <w:div w:id="779296464">
          <w:marLeft w:val="0"/>
          <w:marRight w:val="0"/>
          <w:marTop w:val="0"/>
          <w:marBottom w:val="0"/>
          <w:divBdr>
            <w:top w:val="none" w:sz="0" w:space="0" w:color="auto"/>
            <w:left w:val="none" w:sz="0" w:space="0" w:color="auto"/>
            <w:bottom w:val="none" w:sz="0" w:space="0" w:color="auto"/>
            <w:right w:val="none" w:sz="0" w:space="0" w:color="auto"/>
          </w:divBdr>
        </w:div>
        <w:div w:id="1579483479">
          <w:marLeft w:val="0"/>
          <w:marRight w:val="0"/>
          <w:marTop w:val="0"/>
          <w:marBottom w:val="0"/>
          <w:divBdr>
            <w:top w:val="none" w:sz="0" w:space="0" w:color="auto"/>
            <w:left w:val="none" w:sz="0" w:space="0" w:color="auto"/>
            <w:bottom w:val="none" w:sz="0" w:space="0" w:color="auto"/>
            <w:right w:val="none" w:sz="0" w:space="0" w:color="auto"/>
          </w:divBdr>
        </w:div>
        <w:div w:id="248927411">
          <w:marLeft w:val="0"/>
          <w:marRight w:val="0"/>
          <w:marTop w:val="0"/>
          <w:marBottom w:val="0"/>
          <w:divBdr>
            <w:top w:val="none" w:sz="0" w:space="0" w:color="auto"/>
            <w:left w:val="none" w:sz="0" w:space="0" w:color="auto"/>
            <w:bottom w:val="none" w:sz="0" w:space="0" w:color="auto"/>
            <w:right w:val="none" w:sz="0" w:space="0" w:color="auto"/>
          </w:divBdr>
        </w:div>
        <w:div w:id="989677958">
          <w:marLeft w:val="0"/>
          <w:marRight w:val="0"/>
          <w:marTop w:val="0"/>
          <w:marBottom w:val="0"/>
          <w:divBdr>
            <w:top w:val="none" w:sz="0" w:space="0" w:color="auto"/>
            <w:left w:val="none" w:sz="0" w:space="0" w:color="auto"/>
            <w:bottom w:val="none" w:sz="0" w:space="0" w:color="auto"/>
            <w:right w:val="none" w:sz="0" w:space="0" w:color="auto"/>
          </w:divBdr>
        </w:div>
        <w:div w:id="1007247486">
          <w:marLeft w:val="0"/>
          <w:marRight w:val="0"/>
          <w:marTop w:val="0"/>
          <w:marBottom w:val="0"/>
          <w:divBdr>
            <w:top w:val="none" w:sz="0" w:space="0" w:color="auto"/>
            <w:left w:val="none" w:sz="0" w:space="0" w:color="auto"/>
            <w:bottom w:val="none" w:sz="0" w:space="0" w:color="auto"/>
            <w:right w:val="none" w:sz="0" w:space="0" w:color="auto"/>
          </w:divBdr>
        </w:div>
        <w:div w:id="798180591">
          <w:marLeft w:val="0"/>
          <w:marRight w:val="0"/>
          <w:marTop w:val="0"/>
          <w:marBottom w:val="0"/>
          <w:divBdr>
            <w:top w:val="none" w:sz="0" w:space="0" w:color="auto"/>
            <w:left w:val="none" w:sz="0" w:space="0" w:color="auto"/>
            <w:bottom w:val="none" w:sz="0" w:space="0" w:color="auto"/>
            <w:right w:val="none" w:sz="0" w:space="0" w:color="auto"/>
          </w:divBdr>
        </w:div>
        <w:div w:id="1629580429">
          <w:marLeft w:val="0"/>
          <w:marRight w:val="0"/>
          <w:marTop w:val="0"/>
          <w:marBottom w:val="0"/>
          <w:divBdr>
            <w:top w:val="none" w:sz="0" w:space="0" w:color="auto"/>
            <w:left w:val="none" w:sz="0" w:space="0" w:color="auto"/>
            <w:bottom w:val="none" w:sz="0" w:space="0" w:color="auto"/>
            <w:right w:val="none" w:sz="0" w:space="0" w:color="auto"/>
          </w:divBdr>
        </w:div>
        <w:div w:id="1774589403">
          <w:marLeft w:val="0"/>
          <w:marRight w:val="0"/>
          <w:marTop w:val="0"/>
          <w:marBottom w:val="0"/>
          <w:divBdr>
            <w:top w:val="none" w:sz="0" w:space="0" w:color="auto"/>
            <w:left w:val="none" w:sz="0" w:space="0" w:color="auto"/>
            <w:bottom w:val="none" w:sz="0" w:space="0" w:color="auto"/>
            <w:right w:val="none" w:sz="0" w:space="0" w:color="auto"/>
          </w:divBdr>
        </w:div>
        <w:div w:id="100994471">
          <w:marLeft w:val="0"/>
          <w:marRight w:val="0"/>
          <w:marTop w:val="0"/>
          <w:marBottom w:val="0"/>
          <w:divBdr>
            <w:top w:val="none" w:sz="0" w:space="0" w:color="auto"/>
            <w:left w:val="none" w:sz="0" w:space="0" w:color="auto"/>
            <w:bottom w:val="none" w:sz="0" w:space="0" w:color="auto"/>
            <w:right w:val="none" w:sz="0" w:space="0" w:color="auto"/>
          </w:divBdr>
        </w:div>
        <w:div w:id="709917338">
          <w:marLeft w:val="0"/>
          <w:marRight w:val="0"/>
          <w:marTop w:val="0"/>
          <w:marBottom w:val="0"/>
          <w:divBdr>
            <w:top w:val="none" w:sz="0" w:space="0" w:color="auto"/>
            <w:left w:val="none" w:sz="0" w:space="0" w:color="auto"/>
            <w:bottom w:val="none" w:sz="0" w:space="0" w:color="auto"/>
            <w:right w:val="none" w:sz="0" w:space="0" w:color="auto"/>
          </w:divBdr>
        </w:div>
        <w:div w:id="1299260407">
          <w:marLeft w:val="0"/>
          <w:marRight w:val="0"/>
          <w:marTop w:val="0"/>
          <w:marBottom w:val="0"/>
          <w:divBdr>
            <w:top w:val="none" w:sz="0" w:space="0" w:color="auto"/>
            <w:left w:val="none" w:sz="0" w:space="0" w:color="auto"/>
            <w:bottom w:val="none" w:sz="0" w:space="0" w:color="auto"/>
            <w:right w:val="none" w:sz="0" w:space="0" w:color="auto"/>
          </w:divBdr>
        </w:div>
        <w:div w:id="949706942">
          <w:marLeft w:val="0"/>
          <w:marRight w:val="0"/>
          <w:marTop w:val="0"/>
          <w:marBottom w:val="0"/>
          <w:divBdr>
            <w:top w:val="none" w:sz="0" w:space="0" w:color="auto"/>
            <w:left w:val="none" w:sz="0" w:space="0" w:color="auto"/>
            <w:bottom w:val="none" w:sz="0" w:space="0" w:color="auto"/>
            <w:right w:val="none" w:sz="0" w:space="0" w:color="auto"/>
          </w:divBdr>
        </w:div>
        <w:div w:id="1961374706">
          <w:marLeft w:val="0"/>
          <w:marRight w:val="0"/>
          <w:marTop w:val="0"/>
          <w:marBottom w:val="0"/>
          <w:divBdr>
            <w:top w:val="none" w:sz="0" w:space="0" w:color="auto"/>
            <w:left w:val="none" w:sz="0" w:space="0" w:color="auto"/>
            <w:bottom w:val="none" w:sz="0" w:space="0" w:color="auto"/>
            <w:right w:val="none" w:sz="0" w:space="0" w:color="auto"/>
          </w:divBdr>
        </w:div>
        <w:div w:id="1908952357">
          <w:marLeft w:val="0"/>
          <w:marRight w:val="0"/>
          <w:marTop w:val="0"/>
          <w:marBottom w:val="0"/>
          <w:divBdr>
            <w:top w:val="none" w:sz="0" w:space="0" w:color="auto"/>
            <w:left w:val="none" w:sz="0" w:space="0" w:color="auto"/>
            <w:bottom w:val="none" w:sz="0" w:space="0" w:color="auto"/>
            <w:right w:val="none" w:sz="0" w:space="0" w:color="auto"/>
          </w:divBdr>
        </w:div>
        <w:div w:id="422728572">
          <w:marLeft w:val="0"/>
          <w:marRight w:val="0"/>
          <w:marTop w:val="0"/>
          <w:marBottom w:val="0"/>
          <w:divBdr>
            <w:top w:val="none" w:sz="0" w:space="0" w:color="auto"/>
            <w:left w:val="none" w:sz="0" w:space="0" w:color="auto"/>
            <w:bottom w:val="none" w:sz="0" w:space="0" w:color="auto"/>
            <w:right w:val="none" w:sz="0" w:space="0" w:color="auto"/>
          </w:divBdr>
        </w:div>
        <w:div w:id="85080910">
          <w:marLeft w:val="0"/>
          <w:marRight w:val="0"/>
          <w:marTop w:val="0"/>
          <w:marBottom w:val="0"/>
          <w:divBdr>
            <w:top w:val="none" w:sz="0" w:space="0" w:color="auto"/>
            <w:left w:val="none" w:sz="0" w:space="0" w:color="auto"/>
            <w:bottom w:val="none" w:sz="0" w:space="0" w:color="auto"/>
            <w:right w:val="none" w:sz="0" w:space="0" w:color="auto"/>
          </w:divBdr>
        </w:div>
        <w:div w:id="736124590">
          <w:marLeft w:val="0"/>
          <w:marRight w:val="0"/>
          <w:marTop w:val="0"/>
          <w:marBottom w:val="0"/>
          <w:divBdr>
            <w:top w:val="none" w:sz="0" w:space="0" w:color="auto"/>
            <w:left w:val="none" w:sz="0" w:space="0" w:color="auto"/>
            <w:bottom w:val="none" w:sz="0" w:space="0" w:color="auto"/>
            <w:right w:val="none" w:sz="0" w:space="0" w:color="auto"/>
          </w:divBdr>
        </w:div>
        <w:div w:id="1487818655">
          <w:marLeft w:val="0"/>
          <w:marRight w:val="0"/>
          <w:marTop w:val="0"/>
          <w:marBottom w:val="0"/>
          <w:divBdr>
            <w:top w:val="none" w:sz="0" w:space="0" w:color="auto"/>
            <w:left w:val="none" w:sz="0" w:space="0" w:color="auto"/>
            <w:bottom w:val="none" w:sz="0" w:space="0" w:color="auto"/>
            <w:right w:val="none" w:sz="0" w:space="0" w:color="auto"/>
          </w:divBdr>
        </w:div>
        <w:div w:id="954562121">
          <w:marLeft w:val="0"/>
          <w:marRight w:val="0"/>
          <w:marTop w:val="0"/>
          <w:marBottom w:val="0"/>
          <w:divBdr>
            <w:top w:val="none" w:sz="0" w:space="0" w:color="auto"/>
            <w:left w:val="none" w:sz="0" w:space="0" w:color="auto"/>
            <w:bottom w:val="none" w:sz="0" w:space="0" w:color="auto"/>
            <w:right w:val="none" w:sz="0" w:space="0" w:color="auto"/>
          </w:divBdr>
        </w:div>
        <w:div w:id="1771271762">
          <w:marLeft w:val="0"/>
          <w:marRight w:val="0"/>
          <w:marTop w:val="0"/>
          <w:marBottom w:val="0"/>
          <w:divBdr>
            <w:top w:val="none" w:sz="0" w:space="0" w:color="auto"/>
            <w:left w:val="none" w:sz="0" w:space="0" w:color="auto"/>
            <w:bottom w:val="none" w:sz="0" w:space="0" w:color="auto"/>
            <w:right w:val="none" w:sz="0" w:space="0" w:color="auto"/>
          </w:divBdr>
        </w:div>
        <w:div w:id="2099791262">
          <w:marLeft w:val="0"/>
          <w:marRight w:val="0"/>
          <w:marTop w:val="0"/>
          <w:marBottom w:val="0"/>
          <w:divBdr>
            <w:top w:val="none" w:sz="0" w:space="0" w:color="auto"/>
            <w:left w:val="none" w:sz="0" w:space="0" w:color="auto"/>
            <w:bottom w:val="none" w:sz="0" w:space="0" w:color="auto"/>
            <w:right w:val="none" w:sz="0" w:space="0" w:color="auto"/>
          </w:divBdr>
        </w:div>
        <w:div w:id="165095817">
          <w:marLeft w:val="0"/>
          <w:marRight w:val="0"/>
          <w:marTop w:val="0"/>
          <w:marBottom w:val="0"/>
          <w:divBdr>
            <w:top w:val="none" w:sz="0" w:space="0" w:color="auto"/>
            <w:left w:val="none" w:sz="0" w:space="0" w:color="auto"/>
            <w:bottom w:val="none" w:sz="0" w:space="0" w:color="auto"/>
            <w:right w:val="none" w:sz="0" w:space="0" w:color="auto"/>
          </w:divBdr>
        </w:div>
        <w:div w:id="1481072104">
          <w:marLeft w:val="0"/>
          <w:marRight w:val="0"/>
          <w:marTop w:val="0"/>
          <w:marBottom w:val="0"/>
          <w:divBdr>
            <w:top w:val="none" w:sz="0" w:space="0" w:color="auto"/>
            <w:left w:val="none" w:sz="0" w:space="0" w:color="auto"/>
            <w:bottom w:val="none" w:sz="0" w:space="0" w:color="auto"/>
            <w:right w:val="none" w:sz="0" w:space="0" w:color="auto"/>
          </w:divBdr>
        </w:div>
        <w:div w:id="1940869617">
          <w:marLeft w:val="0"/>
          <w:marRight w:val="0"/>
          <w:marTop w:val="0"/>
          <w:marBottom w:val="0"/>
          <w:divBdr>
            <w:top w:val="none" w:sz="0" w:space="0" w:color="auto"/>
            <w:left w:val="none" w:sz="0" w:space="0" w:color="auto"/>
            <w:bottom w:val="none" w:sz="0" w:space="0" w:color="auto"/>
            <w:right w:val="none" w:sz="0" w:space="0" w:color="auto"/>
          </w:divBdr>
        </w:div>
        <w:div w:id="990401417">
          <w:marLeft w:val="0"/>
          <w:marRight w:val="0"/>
          <w:marTop w:val="0"/>
          <w:marBottom w:val="0"/>
          <w:divBdr>
            <w:top w:val="none" w:sz="0" w:space="0" w:color="auto"/>
            <w:left w:val="none" w:sz="0" w:space="0" w:color="auto"/>
            <w:bottom w:val="none" w:sz="0" w:space="0" w:color="auto"/>
            <w:right w:val="none" w:sz="0" w:space="0" w:color="auto"/>
          </w:divBdr>
        </w:div>
        <w:div w:id="2022930761">
          <w:marLeft w:val="0"/>
          <w:marRight w:val="0"/>
          <w:marTop w:val="0"/>
          <w:marBottom w:val="0"/>
          <w:divBdr>
            <w:top w:val="none" w:sz="0" w:space="0" w:color="auto"/>
            <w:left w:val="none" w:sz="0" w:space="0" w:color="auto"/>
            <w:bottom w:val="none" w:sz="0" w:space="0" w:color="auto"/>
            <w:right w:val="none" w:sz="0" w:space="0" w:color="auto"/>
          </w:divBdr>
        </w:div>
        <w:div w:id="1870489917">
          <w:marLeft w:val="0"/>
          <w:marRight w:val="0"/>
          <w:marTop w:val="0"/>
          <w:marBottom w:val="0"/>
          <w:divBdr>
            <w:top w:val="none" w:sz="0" w:space="0" w:color="auto"/>
            <w:left w:val="none" w:sz="0" w:space="0" w:color="auto"/>
            <w:bottom w:val="none" w:sz="0" w:space="0" w:color="auto"/>
            <w:right w:val="none" w:sz="0" w:space="0" w:color="auto"/>
          </w:divBdr>
        </w:div>
        <w:div w:id="1965698385">
          <w:marLeft w:val="0"/>
          <w:marRight w:val="0"/>
          <w:marTop w:val="0"/>
          <w:marBottom w:val="0"/>
          <w:divBdr>
            <w:top w:val="none" w:sz="0" w:space="0" w:color="auto"/>
            <w:left w:val="none" w:sz="0" w:space="0" w:color="auto"/>
            <w:bottom w:val="none" w:sz="0" w:space="0" w:color="auto"/>
            <w:right w:val="none" w:sz="0" w:space="0" w:color="auto"/>
          </w:divBdr>
        </w:div>
        <w:div w:id="1270504036">
          <w:marLeft w:val="0"/>
          <w:marRight w:val="0"/>
          <w:marTop w:val="0"/>
          <w:marBottom w:val="0"/>
          <w:divBdr>
            <w:top w:val="none" w:sz="0" w:space="0" w:color="auto"/>
            <w:left w:val="none" w:sz="0" w:space="0" w:color="auto"/>
            <w:bottom w:val="none" w:sz="0" w:space="0" w:color="auto"/>
            <w:right w:val="none" w:sz="0" w:space="0" w:color="auto"/>
          </w:divBdr>
        </w:div>
        <w:div w:id="535655668">
          <w:marLeft w:val="0"/>
          <w:marRight w:val="0"/>
          <w:marTop w:val="0"/>
          <w:marBottom w:val="0"/>
          <w:divBdr>
            <w:top w:val="none" w:sz="0" w:space="0" w:color="auto"/>
            <w:left w:val="none" w:sz="0" w:space="0" w:color="auto"/>
            <w:bottom w:val="none" w:sz="0" w:space="0" w:color="auto"/>
            <w:right w:val="none" w:sz="0" w:space="0" w:color="auto"/>
          </w:divBdr>
        </w:div>
        <w:div w:id="1296910672">
          <w:marLeft w:val="0"/>
          <w:marRight w:val="0"/>
          <w:marTop w:val="0"/>
          <w:marBottom w:val="0"/>
          <w:divBdr>
            <w:top w:val="none" w:sz="0" w:space="0" w:color="auto"/>
            <w:left w:val="none" w:sz="0" w:space="0" w:color="auto"/>
            <w:bottom w:val="none" w:sz="0" w:space="0" w:color="auto"/>
            <w:right w:val="none" w:sz="0" w:space="0" w:color="auto"/>
          </w:divBdr>
        </w:div>
        <w:div w:id="351882996">
          <w:marLeft w:val="0"/>
          <w:marRight w:val="0"/>
          <w:marTop w:val="0"/>
          <w:marBottom w:val="0"/>
          <w:divBdr>
            <w:top w:val="none" w:sz="0" w:space="0" w:color="auto"/>
            <w:left w:val="none" w:sz="0" w:space="0" w:color="auto"/>
            <w:bottom w:val="none" w:sz="0" w:space="0" w:color="auto"/>
            <w:right w:val="none" w:sz="0" w:space="0" w:color="auto"/>
          </w:divBdr>
        </w:div>
        <w:div w:id="1748721587">
          <w:marLeft w:val="0"/>
          <w:marRight w:val="0"/>
          <w:marTop w:val="0"/>
          <w:marBottom w:val="0"/>
          <w:divBdr>
            <w:top w:val="none" w:sz="0" w:space="0" w:color="auto"/>
            <w:left w:val="none" w:sz="0" w:space="0" w:color="auto"/>
            <w:bottom w:val="none" w:sz="0" w:space="0" w:color="auto"/>
            <w:right w:val="none" w:sz="0" w:space="0" w:color="auto"/>
          </w:divBdr>
        </w:div>
        <w:div w:id="2030058155">
          <w:marLeft w:val="0"/>
          <w:marRight w:val="0"/>
          <w:marTop w:val="0"/>
          <w:marBottom w:val="0"/>
          <w:divBdr>
            <w:top w:val="none" w:sz="0" w:space="0" w:color="auto"/>
            <w:left w:val="none" w:sz="0" w:space="0" w:color="auto"/>
            <w:bottom w:val="none" w:sz="0" w:space="0" w:color="auto"/>
            <w:right w:val="none" w:sz="0" w:space="0" w:color="auto"/>
          </w:divBdr>
        </w:div>
        <w:div w:id="726077190">
          <w:marLeft w:val="0"/>
          <w:marRight w:val="0"/>
          <w:marTop w:val="0"/>
          <w:marBottom w:val="0"/>
          <w:divBdr>
            <w:top w:val="none" w:sz="0" w:space="0" w:color="auto"/>
            <w:left w:val="none" w:sz="0" w:space="0" w:color="auto"/>
            <w:bottom w:val="none" w:sz="0" w:space="0" w:color="auto"/>
            <w:right w:val="none" w:sz="0" w:space="0" w:color="auto"/>
          </w:divBdr>
        </w:div>
        <w:div w:id="1858930042">
          <w:marLeft w:val="0"/>
          <w:marRight w:val="0"/>
          <w:marTop w:val="0"/>
          <w:marBottom w:val="0"/>
          <w:divBdr>
            <w:top w:val="none" w:sz="0" w:space="0" w:color="auto"/>
            <w:left w:val="none" w:sz="0" w:space="0" w:color="auto"/>
            <w:bottom w:val="none" w:sz="0" w:space="0" w:color="auto"/>
            <w:right w:val="none" w:sz="0" w:space="0" w:color="auto"/>
          </w:divBdr>
        </w:div>
        <w:div w:id="1513839730">
          <w:marLeft w:val="0"/>
          <w:marRight w:val="0"/>
          <w:marTop w:val="0"/>
          <w:marBottom w:val="0"/>
          <w:divBdr>
            <w:top w:val="none" w:sz="0" w:space="0" w:color="auto"/>
            <w:left w:val="none" w:sz="0" w:space="0" w:color="auto"/>
            <w:bottom w:val="none" w:sz="0" w:space="0" w:color="auto"/>
            <w:right w:val="none" w:sz="0" w:space="0" w:color="auto"/>
          </w:divBdr>
        </w:div>
        <w:div w:id="1602487638">
          <w:marLeft w:val="0"/>
          <w:marRight w:val="0"/>
          <w:marTop w:val="0"/>
          <w:marBottom w:val="0"/>
          <w:divBdr>
            <w:top w:val="none" w:sz="0" w:space="0" w:color="auto"/>
            <w:left w:val="none" w:sz="0" w:space="0" w:color="auto"/>
            <w:bottom w:val="none" w:sz="0" w:space="0" w:color="auto"/>
            <w:right w:val="none" w:sz="0" w:space="0" w:color="auto"/>
          </w:divBdr>
        </w:div>
        <w:div w:id="1070469995">
          <w:marLeft w:val="0"/>
          <w:marRight w:val="0"/>
          <w:marTop w:val="0"/>
          <w:marBottom w:val="0"/>
          <w:divBdr>
            <w:top w:val="none" w:sz="0" w:space="0" w:color="auto"/>
            <w:left w:val="none" w:sz="0" w:space="0" w:color="auto"/>
            <w:bottom w:val="none" w:sz="0" w:space="0" w:color="auto"/>
            <w:right w:val="none" w:sz="0" w:space="0" w:color="auto"/>
          </w:divBdr>
        </w:div>
        <w:div w:id="1636252304">
          <w:marLeft w:val="0"/>
          <w:marRight w:val="0"/>
          <w:marTop w:val="0"/>
          <w:marBottom w:val="0"/>
          <w:divBdr>
            <w:top w:val="none" w:sz="0" w:space="0" w:color="auto"/>
            <w:left w:val="none" w:sz="0" w:space="0" w:color="auto"/>
            <w:bottom w:val="none" w:sz="0" w:space="0" w:color="auto"/>
            <w:right w:val="none" w:sz="0" w:space="0" w:color="auto"/>
          </w:divBdr>
        </w:div>
        <w:div w:id="103769950">
          <w:marLeft w:val="0"/>
          <w:marRight w:val="0"/>
          <w:marTop w:val="0"/>
          <w:marBottom w:val="0"/>
          <w:divBdr>
            <w:top w:val="none" w:sz="0" w:space="0" w:color="auto"/>
            <w:left w:val="none" w:sz="0" w:space="0" w:color="auto"/>
            <w:bottom w:val="none" w:sz="0" w:space="0" w:color="auto"/>
            <w:right w:val="none" w:sz="0" w:space="0" w:color="auto"/>
          </w:divBdr>
        </w:div>
        <w:div w:id="298653744">
          <w:marLeft w:val="0"/>
          <w:marRight w:val="0"/>
          <w:marTop w:val="0"/>
          <w:marBottom w:val="0"/>
          <w:divBdr>
            <w:top w:val="none" w:sz="0" w:space="0" w:color="auto"/>
            <w:left w:val="none" w:sz="0" w:space="0" w:color="auto"/>
            <w:bottom w:val="none" w:sz="0" w:space="0" w:color="auto"/>
            <w:right w:val="none" w:sz="0" w:space="0" w:color="auto"/>
          </w:divBdr>
        </w:div>
        <w:div w:id="644897206">
          <w:marLeft w:val="0"/>
          <w:marRight w:val="0"/>
          <w:marTop w:val="0"/>
          <w:marBottom w:val="0"/>
          <w:divBdr>
            <w:top w:val="none" w:sz="0" w:space="0" w:color="auto"/>
            <w:left w:val="none" w:sz="0" w:space="0" w:color="auto"/>
            <w:bottom w:val="none" w:sz="0" w:space="0" w:color="auto"/>
            <w:right w:val="none" w:sz="0" w:space="0" w:color="auto"/>
          </w:divBdr>
        </w:div>
        <w:div w:id="716052446">
          <w:marLeft w:val="0"/>
          <w:marRight w:val="0"/>
          <w:marTop w:val="0"/>
          <w:marBottom w:val="0"/>
          <w:divBdr>
            <w:top w:val="none" w:sz="0" w:space="0" w:color="auto"/>
            <w:left w:val="none" w:sz="0" w:space="0" w:color="auto"/>
            <w:bottom w:val="none" w:sz="0" w:space="0" w:color="auto"/>
            <w:right w:val="none" w:sz="0" w:space="0" w:color="auto"/>
          </w:divBdr>
        </w:div>
        <w:div w:id="59717325">
          <w:marLeft w:val="0"/>
          <w:marRight w:val="0"/>
          <w:marTop w:val="0"/>
          <w:marBottom w:val="0"/>
          <w:divBdr>
            <w:top w:val="none" w:sz="0" w:space="0" w:color="auto"/>
            <w:left w:val="none" w:sz="0" w:space="0" w:color="auto"/>
            <w:bottom w:val="none" w:sz="0" w:space="0" w:color="auto"/>
            <w:right w:val="none" w:sz="0" w:space="0" w:color="auto"/>
          </w:divBdr>
        </w:div>
        <w:div w:id="1198740911">
          <w:marLeft w:val="0"/>
          <w:marRight w:val="0"/>
          <w:marTop w:val="0"/>
          <w:marBottom w:val="0"/>
          <w:divBdr>
            <w:top w:val="none" w:sz="0" w:space="0" w:color="auto"/>
            <w:left w:val="none" w:sz="0" w:space="0" w:color="auto"/>
            <w:bottom w:val="none" w:sz="0" w:space="0" w:color="auto"/>
            <w:right w:val="none" w:sz="0" w:space="0" w:color="auto"/>
          </w:divBdr>
        </w:div>
        <w:div w:id="975990226">
          <w:marLeft w:val="0"/>
          <w:marRight w:val="0"/>
          <w:marTop w:val="0"/>
          <w:marBottom w:val="0"/>
          <w:divBdr>
            <w:top w:val="none" w:sz="0" w:space="0" w:color="auto"/>
            <w:left w:val="none" w:sz="0" w:space="0" w:color="auto"/>
            <w:bottom w:val="none" w:sz="0" w:space="0" w:color="auto"/>
            <w:right w:val="none" w:sz="0" w:space="0" w:color="auto"/>
          </w:divBdr>
        </w:div>
        <w:div w:id="1494757075">
          <w:marLeft w:val="0"/>
          <w:marRight w:val="0"/>
          <w:marTop w:val="0"/>
          <w:marBottom w:val="0"/>
          <w:divBdr>
            <w:top w:val="none" w:sz="0" w:space="0" w:color="auto"/>
            <w:left w:val="none" w:sz="0" w:space="0" w:color="auto"/>
            <w:bottom w:val="none" w:sz="0" w:space="0" w:color="auto"/>
            <w:right w:val="none" w:sz="0" w:space="0" w:color="auto"/>
          </w:divBdr>
        </w:div>
        <w:div w:id="360402402">
          <w:marLeft w:val="0"/>
          <w:marRight w:val="0"/>
          <w:marTop w:val="0"/>
          <w:marBottom w:val="0"/>
          <w:divBdr>
            <w:top w:val="none" w:sz="0" w:space="0" w:color="auto"/>
            <w:left w:val="none" w:sz="0" w:space="0" w:color="auto"/>
            <w:bottom w:val="none" w:sz="0" w:space="0" w:color="auto"/>
            <w:right w:val="none" w:sz="0" w:space="0" w:color="auto"/>
          </w:divBdr>
        </w:div>
        <w:div w:id="850489408">
          <w:marLeft w:val="0"/>
          <w:marRight w:val="0"/>
          <w:marTop w:val="0"/>
          <w:marBottom w:val="0"/>
          <w:divBdr>
            <w:top w:val="none" w:sz="0" w:space="0" w:color="auto"/>
            <w:left w:val="none" w:sz="0" w:space="0" w:color="auto"/>
            <w:bottom w:val="none" w:sz="0" w:space="0" w:color="auto"/>
            <w:right w:val="none" w:sz="0" w:space="0" w:color="auto"/>
          </w:divBdr>
        </w:div>
        <w:div w:id="1707290926">
          <w:marLeft w:val="0"/>
          <w:marRight w:val="0"/>
          <w:marTop w:val="0"/>
          <w:marBottom w:val="0"/>
          <w:divBdr>
            <w:top w:val="none" w:sz="0" w:space="0" w:color="auto"/>
            <w:left w:val="none" w:sz="0" w:space="0" w:color="auto"/>
            <w:bottom w:val="none" w:sz="0" w:space="0" w:color="auto"/>
            <w:right w:val="none" w:sz="0" w:space="0" w:color="auto"/>
          </w:divBdr>
        </w:div>
        <w:div w:id="738602213">
          <w:marLeft w:val="0"/>
          <w:marRight w:val="0"/>
          <w:marTop w:val="0"/>
          <w:marBottom w:val="0"/>
          <w:divBdr>
            <w:top w:val="none" w:sz="0" w:space="0" w:color="auto"/>
            <w:left w:val="none" w:sz="0" w:space="0" w:color="auto"/>
            <w:bottom w:val="none" w:sz="0" w:space="0" w:color="auto"/>
            <w:right w:val="none" w:sz="0" w:space="0" w:color="auto"/>
          </w:divBdr>
        </w:div>
        <w:div w:id="826170613">
          <w:marLeft w:val="0"/>
          <w:marRight w:val="0"/>
          <w:marTop w:val="0"/>
          <w:marBottom w:val="0"/>
          <w:divBdr>
            <w:top w:val="none" w:sz="0" w:space="0" w:color="auto"/>
            <w:left w:val="none" w:sz="0" w:space="0" w:color="auto"/>
            <w:bottom w:val="none" w:sz="0" w:space="0" w:color="auto"/>
            <w:right w:val="none" w:sz="0" w:space="0" w:color="auto"/>
          </w:divBdr>
        </w:div>
        <w:div w:id="902103956">
          <w:marLeft w:val="0"/>
          <w:marRight w:val="0"/>
          <w:marTop w:val="0"/>
          <w:marBottom w:val="0"/>
          <w:divBdr>
            <w:top w:val="none" w:sz="0" w:space="0" w:color="auto"/>
            <w:left w:val="none" w:sz="0" w:space="0" w:color="auto"/>
            <w:bottom w:val="none" w:sz="0" w:space="0" w:color="auto"/>
            <w:right w:val="none" w:sz="0" w:space="0" w:color="auto"/>
          </w:divBdr>
        </w:div>
        <w:div w:id="1796175978">
          <w:marLeft w:val="0"/>
          <w:marRight w:val="0"/>
          <w:marTop w:val="0"/>
          <w:marBottom w:val="0"/>
          <w:divBdr>
            <w:top w:val="none" w:sz="0" w:space="0" w:color="auto"/>
            <w:left w:val="none" w:sz="0" w:space="0" w:color="auto"/>
            <w:bottom w:val="none" w:sz="0" w:space="0" w:color="auto"/>
            <w:right w:val="none" w:sz="0" w:space="0" w:color="auto"/>
          </w:divBdr>
        </w:div>
        <w:div w:id="424494751">
          <w:marLeft w:val="0"/>
          <w:marRight w:val="0"/>
          <w:marTop w:val="0"/>
          <w:marBottom w:val="0"/>
          <w:divBdr>
            <w:top w:val="none" w:sz="0" w:space="0" w:color="auto"/>
            <w:left w:val="none" w:sz="0" w:space="0" w:color="auto"/>
            <w:bottom w:val="none" w:sz="0" w:space="0" w:color="auto"/>
            <w:right w:val="none" w:sz="0" w:space="0" w:color="auto"/>
          </w:divBdr>
        </w:div>
        <w:div w:id="1814710690">
          <w:marLeft w:val="0"/>
          <w:marRight w:val="0"/>
          <w:marTop w:val="0"/>
          <w:marBottom w:val="0"/>
          <w:divBdr>
            <w:top w:val="none" w:sz="0" w:space="0" w:color="auto"/>
            <w:left w:val="none" w:sz="0" w:space="0" w:color="auto"/>
            <w:bottom w:val="none" w:sz="0" w:space="0" w:color="auto"/>
            <w:right w:val="none" w:sz="0" w:space="0" w:color="auto"/>
          </w:divBdr>
        </w:div>
        <w:div w:id="1018891585">
          <w:marLeft w:val="0"/>
          <w:marRight w:val="0"/>
          <w:marTop w:val="0"/>
          <w:marBottom w:val="0"/>
          <w:divBdr>
            <w:top w:val="none" w:sz="0" w:space="0" w:color="auto"/>
            <w:left w:val="none" w:sz="0" w:space="0" w:color="auto"/>
            <w:bottom w:val="none" w:sz="0" w:space="0" w:color="auto"/>
            <w:right w:val="none" w:sz="0" w:space="0" w:color="auto"/>
          </w:divBdr>
        </w:div>
        <w:div w:id="1297026367">
          <w:marLeft w:val="0"/>
          <w:marRight w:val="0"/>
          <w:marTop w:val="0"/>
          <w:marBottom w:val="0"/>
          <w:divBdr>
            <w:top w:val="none" w:sz="0" w:space="0" w:color="auto"/>
            <w:left w:val="none" w:sz="0" w:space="0" w:color="auto"/>
            <w:bottom w:val="none" w:sz="0" w:space="0" w:color="auto"/>
            <w:right w:val="none" w:sz="0" w:space="0" w:color="auto"/>
          </w:divBdr>
        </w:div>
        <w:div w:id="1780640693">
          <w:marLeft w:val="0"/>
          <w:marRight w:val="0"/>
          <w:marTop w:val="0"/>
          <w:marBottom w:val="0"/>
          <w:divBdr>
            <w:top w:val="none" w:sz="0" w:space="0" w:color="auto"/>
            <w:left w:val="none" w:sz="0" w:space="0" w:color="auto"/>
            <w:bottom w:val="none" w:sz="0" w:space="0" w:color="auto"/>
            <w:right w:val="none" w:sz="0" w:space="0" w:color="auto"/>
          </w:divBdr>
        </w:div>
        <w:div w:id="1987542615">
          <w:marLeft w:val="0"/>
          <w:marRight w:val="0"/>
          <w:marTop w:val="0"/>
          <w:marBottom w:val="0"/>
          <w:divBdr>
            <w:top w:val="none" w:sz="0" w:space="0" w:color="auto"/>
            <w:left w:val="none" w:sz="0" w:space="0" w:color="auto"/>
            <w:bottom w:val="none" w:sz="0" w:space="0" w:color="auto"/>
            <w:right w:val="none" w:sz="0" w:space="0" w:color="auto"/>
          </w:divBdr>
        </w:div>
        <w:div w:id="1740787586">
          <w:marLeft w:val="0"/>
          <w:marRight w:val="0"/>
          <w:marTop w:val="0"/>
          <w:marBottom w:val="0"/>
          <w:divBdr>
            <w:top w:val="none" w:sz="0" w:space="0" w:color="auto"/>
            <w:left w:val="none" w:sz="0" w:space="0" w:color="auto"/>
            <w:bottom w:val="none" w:sz="0" w:space="0" w:color="auto"/>
            <w:right w:val="none" w:sz="0" w:space="0" w:color="auto"/>
          </w:divBdr>
        </w:div>
        <w:div w:id="1451515048">
          <w:marLeft w:val="0"/>
          <w:marRight w:val="0"/>
          <w:marTop w:val="0"/>
          <w:marBottom w:val="0"/>
          <w:divBdr>
            <w:top w:val="none" w:sz="0" w:space="0" w:color="auto"/>
            <w:left w:val="none" w:sz="0" w:space="0" w:color="auto"/>
            <w:bottom w:val="none" w:sz="0" w:space="0" w:color="auto"/>
            <w:right w:val="none" w:sz="0" w:space="0" w:color="auto"/>
          </w:divBdr>
        </w:div>
        <w:div w:id="1012684772">
          <w:marLeft w:val="0"/>
          <w:marRight w:val="0"/>
          <w:marTop w:val="0"/>
          <w:marBottom w:val="0"/>
          <w:divBdr>
            <w:top w:val="none" w:sz="0" w:space="0" w:color="auto"/>
            <w:left w:val="none" w:sz="0" w:space="0" w:color="auto"/>
            <w:bottom w:val="none" w:sz="0" w:space="0" w:color="auto"/>
            <w:right w:val="none" w:sz="0" w:space="0" w:color="auto"/>
          </w:divBdr>
        </w:div>
        <w:div w:id="785197210">
          <w:marLeft w:val="0"/>
          <w:marRight w:val="0"/>
          <w:marTop w:val="0"/>
          <w:marBottom w:val="0"/>
          <w:divBdr>
            <w:top w:val="none" w:sz="0" w:space="0" w:color="auto"/>
            <w:left w:val="none" w:sz="0" w:space="0" w:color="auto"/>
            <w:bottom w:val="none" w:sz="0" w:space="0" w:color="auto"/>
            <w:right w:val="none" w:sz="0" w:space="0" w:color="auto"/>
          </w:divBdr>
        </w:div>
        <w:div w:id="1893885698">
          <w:marLeft w:val="0"/>
          <w:marRight w:val="0"/>
          <w:marTop w:val="0"/>
          <w:marBottom w:val="0"/>
          <w:divBdr>
            <w:top w:val="none" w:sz="0" w:space="0" w:color="auto"/>
            <w:left w:val="none" w:sz="0" w:space="0" w:color="auto"/>
            <w:bottom w:val="none" w:sz="0" w:space="0" w:color="auto"/>
            <w:right w:val="none" w:sz="0" w:space="0" w:color="auto"/>
          </w:divBdr>
        </w:div>
        <w:div w:id="390037259">
          <w:marLeft w:val="0"/>
          <w:marRight w:val="0"/>
          <w:marTop w:val="0"/>
          <w:marBottom w:val="0"/>
          <w:divBdr>
            <w:top w:val="none" w:sz="0" w:space="0" w:color="auto"/>
            <w:left w:val="none" w:sz="0" w:space="0" w:color="auto"/>
            <w:bottom w:val="none" w:sz="0" w:space="0" w:color="auto"/>
            <w:right w:val="none" w:sz="0" w:space="0" w:color="auto"/>
          </w:divBdr>
        </w:div>
        <w:div w:id="469904544">
          <w:marLeft w:val="0"/>
          <w:marRight w:val="0"/>
          <w:marTop w:val="0"/>
          <w:marBottom w:val="0"/>
          <w:divBdr>
            <w:top w:val="none" w:sz="0" w:space="0" w:color="auto"/>
            <w:left w:val="none" w:sz="0" w:space="0" w:color="auto"/>
            <w:bottom w:val="none" w:sz="0" w:space="0" w:color="auto"/>
            <w:right w:val="none" w:sz="0" w:space="0" w:color="auto"/>
          </w:divBdr>
        </w:div>
        <w:div w:id="98109565">
          <w:marLeft w:val="0"/>
          <w:marRight w:val="0"/>
          <w:marTop w:val="0"/>
          <w:marBottom w:val="0"/>
          <w:divBdr>
            <w:top w:val="none" w:sz="0" w:space="0" w:color="auto"/>
            <w:left w:val="none" w:sz="0" w:space="0" w:color="auto"/>
            <w:bottom w:val="none" w:sz="0" w:space="0" w:color="auto"/>
            <w:right w:val="none" w:sz="0" w:space="0" w:color="auto"/>
          </w:divBdr>
        </w:div>
        <w:div w:id="1715428362">
          <w:marLeft w:val="0"/>
          <w:marRight w:val="0"/>
          <w:marTop w:val="0"/>
          <w:marBottom w:val="0"/>
          <w:divBdr>
            <w:top w:val="none" w:sz="0" w:space="0" w:color="auto"/>
            <w:left w:val="none" w:sz="0" w:space="0" w:color="auto"/>
            <w:bottom w:val="none" w:sz="0" w:space="0" w:color="auto"/>
            <w:right w:val="none" w:sz="0" w:space="0" w:color="auto"/>
          </w:divBdr>
        </w:div>
        <w:div w:id="1893884728">
          <w:marLeft w:val="0"/>
          <w:marRight w:val="0"/>
          <w:marTop w:val="0"/>
          <w:marBottom w:val="0"/>
          <w:divBdr>
            <w:top w:val="none" w:sz="0" w:space="0" w:color="auto"/>
            <w:left w:val="none" w:sz="0" w:space="0" w:color="auto"/>
            <w:bottom w:val="none" w:sz="0" w:space="0" w:color="auto"/>
            <w:right w:val="none" w:sz="0" w:space="0" w:color="auto"/>
          </w:divBdr>
        </w:div>
        <w:div w:id="1132014099">
          <w:marLeft w:val="0"/>
          <w:marRight w:val="0"/>
          <w:marTop w:val="0"/>
          <w:marBottom w:val="0"/>
          <w:divBdr>
            <w:top w:val="none" w:sz="0" w:space="0" w:color="auto"/>
            <w:left w:val="none" w:sz="0" w:space="0" w:color="auto"/>
            <w:bottom w:val="none" w:sz="0" w:space="0" w:color="auto"/>
            <w:right w:val="none" w:sz="0" w:space="0" w:color="auto"/>
          </w:divBdr>
        </w:div>
        <w:div w:id="1733694360">
          <w:marLeft w:val="0"/>
          <w:marRight w:val="0"/>
          <w:marTop w:val="0"/>
          <w:marBottom w:val="0"/>
          <w:divBdr>
            <w:top w:val="none" w:sz="0" w:space="0" w:color="auto"/>
            <w:left w:val="none" w:sz="0" w:space="0" w:color="auto"/>
            <w:bottom w:val="none" w:sz="0" w:space="0" w:color="auto"/>
            <w:right w:val="none" w:sz="0" w:space="0" w:color="auto"/>
          </w:divBdr>
        </w:div>
        <w:div w:id="2024168598">
          <w:marLeft w:val="0"/>
          <w:marRight w:val="0"/>
          <w:marTop w:val="0"/>
          <w:marBottom w:val="0"/>
          <w:divBdr>
            <w:top w:val="none" w:sz="0" w:space="0" w:color="auto"/>
            <w:left w:val="none" w:sz="0" w:space="0" w:color="auto"/>
            <w:bottom w:val="none" w:sz="0" w:space="0" w:color="auto"/>
            <w:right w:val="none" w:sz="0" w:space="0" w:color="auto"/>
          </w:divBdr>
        </w:div>
        <w:div w:id="1574513269">
          <w:marLeft w:val="0"/>
          <w:marRight w:val="0"/>
          <w:marTop w:val="0"/>
          <w:marBottom w:val="0"/>
          <w:divBdr>
            <w:top w:val="none" w:sz="0" w:space="0" w:color="auto"/>
            <w:left w:val="none" w:sz="0" w:space="0" w:color="auto"/>
            <w:bottom w:val="none" w:sz="0" w:space="0" w:color="auto"/>
            <w:right w:val="none" w:sz="0" w:space="0" w:color="auto"/>
          </w:divBdr>
        </w:div>
        <w:div w:id="438990842">
          <w:marLeft w:val="0"/>
          <w:marRight w:val="0"/>
          <w:marTop w:val="0"/>
          <w:marBottom w:val="0"/>
          <w:divBdr>
            <w:top w:val="none" w:sz="0" w:space="0" w:color="auto"/>
            <w:left w:val="none" w:sz="0" w:space="0" w:color="auto"/>
            <w:bottom w:val="none" w:sz="0" w:space="0" w:color="auto"/>
            <w:right w:val="none" w:sz="0" w:space="0" w:color="auto"/>
          </w:divBdr>
        </w:div>
        <w:div w:id="474298190">
          <w:marLeft w:val="0"/>
          <w:marRight w:val="0"/>
          <w:marTop w:val="0"/>
          <w:marBottom w:val="0"/>
          <w:divBdr>
            <w:top w:val="none" w:sz="0" w:space="0" w:color="auto"/>
            <w:left w:val="none" w:sz="0" w:space="0" w:color="auto"/>
            <w:bottom w:val="none" w:sz="0" w:space="0" w:color="auto"/>
            <w:right w:val="none" w:sz="0" w:space="0" w:color="auto"/>
          </w:divBdr>
        </w:div>
        <w:div w:id="780761621">
          <w:marLeft w:val="0"/>
          <w:marRight w:val="0"/>
          <w:marTop w:val="0"/>
          <w:marBottom w:val="0"/>
          <w:divBdr>
            <w:top w:val="none" w:sz="0" w:space="0" w:color="auto"/>
            <w:left w:val="none" w:sz="0" w:space="0" w:color="auto"/>
            <w:bottom w:val="none" w:sz="0" w:space="0" w:color="auto"/>
            <w:right w:val="none" w:sz="0" w:space="0" w:color="auto"/>
          </w:divBdr>
        </w:div>
        <w:div w:id="699747368">
          <w:marLeft w:val="0"/>
          <w:marRight w:val="0"/>
          <w:marTop w:val="0"/>
          <w:marBottom w:val="0"/>
          <w:divBdr>
            <w:top w:val="none" w:sz="0" w:space="0" w:color="auto"/>
            <w:left w:val="none" w:sz="0" w:space="0" w:color="auto"/>
            <w:bottom w:val="none" w:sz="0" w:space="0" w:color="auto"/>
            <w:right w:val="none" w:sz="0" w:space="0" w:color="auto"/>
          </w:divBdr>
        </w:div>
        <w:div w:id="403719535">
          <w:marLeft w:val="0"/>
          <w:marRight w:val="0"/>
          <w:marTop w:val="0"/>
          <w:marBottom w:val="0"/>
          <w:divBdr>
            <w:top w:val="none" w:sz="0" w:space="0" w:color="auto"/>
            <w:left w:val="none" w:sz="0" w:space="0" w:color="auto"/>
            <w:bottom w:val="none" w:sz="0" w:space="0" w:color="auto"/>
            <w:right w:val="none" w:sz="0" w:space="0" w:color="auto"/>
          </w:divBdr>
        </w:div>
        <w:div w:id="2005939237">
          <w:marLeft w:val="0"/>
          <w:marRight w:val="0"/>
          <w:marTop w:val="0"/>
          <w:marBottom w:val="0"/>
          <w:divBdr>
            <w:top w:val="none" w:sz="0" w:space="0" w:color="auto"/>
            <w:left w:val="none" w:sz="0" w:space="0" w:color="auto"/>
            <w:bottom w:val="none" w:sz="0" w:space="0" w:color="auto"/>
            <w:right w:val="none" w:sz="0" w:space="0" w:color="auto"/>
          </w:divBdr>
        </w:div>
        <w:div w:id="1775055892">
          <w:marLeft w:val="0"/>
          <w:marRight w:val="0"/>
          <w:marTop w:val="0"/>
          <w:marBottom w:val="0"/>
          <w:divBdr>
            <w:top w:val="none" w:sz="0" w:space="0" w:color="auto"/>
            <w:left w:val="none" w:sz="0" w:space="0" w:color="auto"/>
            <w:bottom w:val="none" w:sz="0" w:space="0" w:color="auto"/>
            <w:right w:val="none" w:sz="0" w:space="0" w:color="auto"/>
          </w:divBdr>
        </w:div>
        <w:div w:id="790632113">
          <w:marLeft w:val="0"/>
          <w:marRight w:val="0"/>
          <w:marTop w:val="0"/>
          <w:marBottom w:val="0"/>
          <w:divBdr>
            <w:top w:val="none" w:sz="0" w:space="0" w:color="auto"/>
            <w:left w:val="none" w:sz="0" w:space="0" w:color="auto"/>
            <w:bottom w:val="none" w:sz="0" w:space="0" w:color="auto"/>
            <w:right w:val="none" w:sz="0" w:space="0" w:color="auto"/>
          </w:divBdr>
        </w:div>
        <w:div w:id="1056514514">
          <w:marLeft w:val="0"/>
          <w:marRight w:val="0"/>
          <w:marTop w:val="0"/>
          <w:marBottom w:val="0"/>
          <w:divBdr>
            <w:top w:val="none" w:sz="0" w:space="0" w:color="auto"/>
            <w:left w:val="none" w:sz="0" w:space="0" w:color="auto"/>
            <w:bottom w:val="none" w:sz="0" w:space="0" w:color="auto"/>
            <w:right w:val="none" w:sz="0" w:space="0" w:color="auto"/>
          </w:divBdr>
        </w:div>
        <w:div w:id="1036127986">
          <w:marLeft w:val="0"/>
          <w:marRight w:val="0"/>
          <w:marTop w:val="0"/>
          <w:marBottom w:val="0"/>
          <w:divBdr>
            <w:top w:val="none" w:sz="0" w:space="0" w:color="auto"/>
            <w:left w:val="none" w:sz="0" w:space="0" w:color="auto"/>
            <w:bottom w:val="none" w:sz="0" w:space="0" w:color="auto"/>
            <w:right w:val="none" w:sz="0" w:space="0" w:color="auto"/>
          </w:divBdr>
        </w:div>
        <w:div w:id="356975888">
          <w:marLeft w:val="0"/>
          <w:marRight w:val="0"/>
          <w:marTop w:val="0"/>
          <w:marBottom w:val="0"/>
          <w:divBdr>
            <w:top w:val="none" w:sz="0" w:space="0" w:color="auto"/>
            <w:left w:val="none" w:sz="0" w:space="0" w:color="auto"/>
            <w:bottom w:val="none" w:sz="0" w:space="0" w:color="auto"/>
            <w:right w:val="none" w:sz="0" w:space="0" w:color="auto"/>
          </w:divBdr>
        </w:div>
        <w:div w:id="1179082855">
          <w:marLeft w:val="0"/>
          <w:marRight w:val="0"/>
          <w:marTop w:val="0"/>
          <w:marBottom w:val="0"/>
          <w:divBdr>
            <w:top w:val="none" w:sz="0" w:space="0" w:color="auto"/>
            <w:left w:val="none" w:sz="0" w:space="0" w:color="auto"/>
            <w:bottom w:val="none" w:sz="0" w:space="0" w:color="auto"/>
            <w:right w:val="none" w:sz="0" w:space="0" w:color="auto"/>
          </w:divBdr>
        </w:div>
        <w:div w:id="1442139498">
          <w:marLeft w:val="0"/>
          <w:marRight w:val="0"/>
          <w:marTop w:val="0"/>
          <w:marBottom w:val="0"/>
          <w:divBdr>
            <w:top w:val="none" w:sz="0" w:space="0" w:color="auto"/>
            <w:left w:val="none" w:sz="0" w:space="0" w:color="auto"/>
            <w:bottom w:val="none" w:sz="0" w:space="0" w:color="auto"/>
            <w:right w:val="none" w:sz="0" w:space="0" w:color="auto"/>
          </w:divBdr>
        </w:div>
        <w:div w:id="1908491059">
          <w:marLeft w:val="0"/>
          <w:marRight w:val="0"/>
          <w:marTop w:val="0"/>
          <w:marBottom w:val="0"/>
          <w:divBdr>
            <w:top w:val="none" w:sz="0" w:space="0" w:color="auto"/>
            <w:left w:val="none" w:sz="0" w:space="0" w:color="auto"/>
            <w:bottom w:val="none" w:sz="0" w:space="0" w:color="auto"/>
            <w:right w:val="none" w:sz="0" w:space="0" w:color="auto"/>
          </w:divBdr>
        </w:div>
        <w:div w:id="1990094634">
          <w:marLeft w:val="0"/>
          <w:marRight w:val="0"/>
          <w:marTop w:val="0"/>
          <w:marBottom w:val="0"/>
          <w:divBdr>
            <w:top w:val="none" w:sz="0" w:space="0" w:color="auto"/>
            <w:left w:val="none" w:sz="0" w:space="0" w:color="auto"/>
            <w:bottom w:val="none" w:sz="0" w:space="0" w:color="auto"/>
            <w:right w:val="none" w:sz="0" w:space="0" w:color="auto"/>
          </w:divBdr>
        </w:div>
        <w:div w:id="1210918430">
          <w:marLeft w:val="0"/>
          <w:marRight w:val="0"/>
          <w:marTop w:val="0"/>
          <w:marBottom w:val="0"/>
          <w:divBdr>
            <w:top w:val="none" w:sz="0" w:space="0" w:color="auto"/>
            <w:left w:val="none" w:sz="0" w:space="0" w:color="auto"/>
            <w:bottom w:val="none" w:sz="0" w:space="0" w:color="auto"/>
            <w:right w:val="none" w:sz="0" w:space="0" w:color="auto"/>
          </w:divBdr>
        </w:div>
        <w:div w:id="440418470">
          <w:marLeft w:val="0"/>
          <w:marRight w:val="0"/>
          <w:marTop w:val="0"/>
          <w:marBottom w:val="0"/>
          <w:divBdr>
            <w:top w:val="none" w:sz="0" w:space="0" w:color="auto"/>
            <w:left w:val="none" w:sz="0" w:space="0" w:color="auto"/>
            <w:bottom w:val="none" w:sz="0" w:space="0" w:color="auto"/>
            <w:right w:val="none" w:sz="0" w:space="0" w:color="auto"/>
          </w:divBdr>
        </w:div>
        <w:div w:id="220141590">
          <w:marLeft w:val="0"/>
          <w:marRight w:val="0"/>
          <w:marTop w:val="0"/>
          <w:marBottom w:val="0"/>
          <w:divBdr>
            <w:top w:val="none" w:sz="0" w:space="0" w:color="auto"/>
            <w:left w:val="none" w:sz="0" w:space="0" w:color="auto"/>
            <w:bottom w:val="none" w:sz="0" w:space="0" w:color="auto"/>
            <w:right w:val="none" w:sz="0" w:space="0" w:color="auto"/>
          </w:divBdr>
        </w:div>
        <w:div w:id="347565752">
          <w:marLeft w:val="0"/>
          <w:marRight w:val="0"/>
          <w:marTop w:val="0"/>
          <w:marBottom w:val="0"/>
          <w:divBdr>
            <w:top w:val="none" w:sz="0" w:space="0" w:color="auto"/>
            <w:left w:val="none" w:sz="0" w:space="0" w:color="auto"/>
            <w:bottom w:val="none" w:sz="0" w:space="0" w:color="auto"/>
            <w:right w:val="none" w:sz="0" w:space="0" w:color="auto"/>
          </w:divBdr>
        </w:div>
        <w:div w:id="1917587711">
          <w:marLeft w:val="0"/>
          <w:marRight w:val="0"/>
          <w:marTop w:val="0"/>
          <w:marBottom w:val="0"/>
          <w:divBdr>
            <w:top w:val="none" w:sz="0" w:space="0" w:color="auto"/>
            <w:left w:val="none" w:sz="0" w:space="0" w:color="auto"/>
            <w:bottom w:val="none" w:sz="0" w:space="0" w:color="auto"/>
            <w:right w:val="none" w:sz="0" w:space="0" w:color="auto"/>
          </w:divBdr>
        </w:div>
        <w:div w:id="1419595978">
          <w:marLeft w:val="0"/>
          <w:marRight w:val="0"/>
          <w:marTop w:val="0"/>
          <w:marBottom w:val="0"/>
          <w:divBdr>
            <w:top w:val="none" w:sz="0" w:space="0" w:color="auto"/>
            <w:left w:val="none" w:sz="0" w:space="0" w:color="auto"/>
            <w:bottom w:val="none" w:sz="0" w:space="0" w:color="auto"/>
            <w:right w:val="none" w:sz="0" w:space="0" w:color="auto"/>
          </w:divBdr>
        </w:div>
        <w:div w:id="1706562458">
          <w:marLeft w:val="0"/>
          <w:marRight w:val="0"/>
          <w:marTop w:val="0"/>
          <w:marBottom w:val="0"/>
          <w:divBdr>
            <w:top w:val="none" w:sz="0" w:space="0" w:color="auto"/>
            <w:left w:val="none" w:sz="0" w:space="0" w:color="auto"/>
            <w:bottom w:val="none" w:sz="0" w:space="0" w:color="auto"/>
            <w:right w:val="none" w:sz="0" w:space="0" w:color="auto"/>
          </w:divBdr>
        </w:div>
        <w:div w:id="171340536">
          <w:marLeft w:val="0"/>
          <w:marRight w:val="0"/>
          <w:marTop w:val="0"/>
          <w:marBottom w:val="0"/>
          <w:divBdr>
            <w:top w:val="none" w:sz="0" w:space="0" w:color="auto"/>
            <w:left w:val="none" w:sz="0" w:space="0" w:color="auto"/>
            <w:bottom w:val="none" w:sz="0" w:space="0" w:color="auto"/>
            <w:right w:val="none" w:sz="0" w:space="0" w:color="auto"/>
          </w:divBdr>
        </w:div>
        <w:div w:id="1036195848">
          <w:marLeft w:val="0"/>
          <w:marRight w:val="0"/>
          <w:marTop w:val="0"/>
          <w:marBottom w:val="0"/>
          <w:divBdr>
            <w:top w:val="none" w:sz="0" w:space="0" w:color="auto"/>
            <w:left w:val="none" w:sz="0" w:space="0" w:color="auto"/>
            <w:bottom w:val="none" w:sz="0" w:space="0" w:color="auto"/>
            <w:right w:val="none" w:sz="0" w:space="0" w:color="auto"/>
          </w:divBdr>
        </w:div>
        <w:div w:id="676880610">
          <w:marLeft w:val="0"/>
          <w:marRight w:val="0"/>
          <w:marTop w:val="0"/>
          <w:marBottom w:val="0"/>
          <w:divBdr>
            <w:top w:val="none" w:sz="0" w:space="0" w:color="auto"/>
            <w:left w:val="none" w:sz="0" w:space="0" w:color="auto"/>
            <w:bottom w:val="none" w:sz="0" w:space="0" w:color="auto"/>
            <w:right w:val="none" w:sz="0" w:space="0" w:color="auto"/>
          </w:divBdr>
        </w:div>
        <w:div w:id="1729575734">
          <w:marLeft w:val="0"/>
          <w:marRight w:val="0"/>
          <w:marTop w:val="0"/>
          <w:marBottom w:val="0"/>
          <w:divBdr>
            <w:top w:val="none" w:sz="0" w:space="0" w:color="auto"/>
            <w:left w:val="none" w:sz="0" w:space="0" w:color="auto"/>
            <w:bottom w:val="none" w:sz="0" w:space="0" w:color="auto"/>
            <w:right w:val="none" w:sz="0" w:space="0" w:color="auto"/>
          </w:divBdr>
        </w:div>
        <w:div w:id="22442578">
          <w:marLeft w:val="0"/>
          <w:marRight w:val="0"/>
          <w:marTop w:val="0"/>
          <w:marBottom w:val="0"/>
          <w:divBdr>
            <w:top w:val="none" w:sz="0" w:space="0" w:color="auto"/>
            <w:left w:val="none" w:sz="0" w:space="0" w:color="auto"/>
            <w:bottom w:val="none" w:sz="0" w:space="0" w:color="auto"/>
            <w:right w:val="none" w:sz="0" w:space="0" w:color="auto"/>
          </w:divBdr>
        </w:div>
        <w:div w:id="1291326505">
          <w:marLeft w:val="0"/>
          <w:marRight w:val="0"/>
          <w:marTop w:val="0"/>
          <w:marBottom w:val="0"/>
          <w:divBdr>
            <w:top w:val="none" w:sz="0" w:space="0" w:color="auto"/>
            <w:left w:val="none" w:sz="0" w:space="0" w:color="auto"/>
            <w:bottom w:val="none" w:sz="0" w:space="0" w:color="auto"/>
            <w:right w:val="none" w:sz="0" w:space="0" w:color="auto"/>
          </w:divBdr>
        </w:div>
        <w:div w:id="1504974731">
          <w:marLeft w:val="0"/>
          <w:marRight w:val="0"/>
          <w:marTop w:val="0"/>
          <w:marBottom w:val="0"/>
          <w:divBdr>
            <w:top w:val="none" w:sz="0" w:space="0" w:color="auto"/>
            <w:left w:val="none" w:sz="0" w:space="0" w:color="auto"/>
            <w:bottom w:val="none" w:sz="0" w:space="0" w:color="auto"/>
            <w:right w:val="none" w:sz="0" w:space="0" w:color="auto"/>
          </w:divBdr>
        </w:div>
        <w:div w:id="1075930019">
          <w:marLeft w:val="0"/>
          <w:marRight w:val="0"/>
          <w:marTop w:val="0"/>
          <w:marBottom w:val="0"/>
          <w:divBdr>
            <w:top w:val="none" w:sz="0" w:space="0" w:color="auto"/>
            <w:left w:val="none" w:sz="0" w:space="0" w:color="auto"/>
            <w:bottom w:val="none" w:sz="0" w:space="0" w:color="auto"/>
            <w:right w:val="none" w:sz="0" w:space="0" w:color="auto"/>
          </w:divBdr>
        </w:div>
        <w:div w:id="1015034428">
          <w:marLeft w:val="0"/>
          <w:marRight w:val="0"/>
          <w:marTop w:val="0"/>
          <w:marBottom w:val="0"/>
          <w:divBdr>
            <w:top w:val="none" w:sz="0" w:space="0" w:color="auto"/>
            <w:left w:val="none" w:sz="0" w:space="0" w:color="auto"/>
            <w:bottom w:val="none" w:sz="0" w:space="0" w:color="auto"/>
            <w:right w:val="none" w:sz="0" w:space="0" w:color="auto"/>
          </w:divBdr>
        </w:div>
        <w:div w:id="740299303">
          <w:marLeft w:val="0"/>
          <w:marRight w:val="0"/>
          <w:marTop w:val="0"/>
          <w:marBottom w:val="0"/>
          <w:divBdr>
            <w:top w:val="none" w:sz="0" w:space="0" w:color="auto"/>
            <w:left w:val="none" w:sz="0" w:space="0" w:color="auto"/>
            <w:bottom w:val="none" w:sz="0" w:space="0" w:color="auto"/>
            <w:right w:val="none" w:sz="0" w:space="0" w:color="auto"/>
          </w:divBdr>
        </w:div>
      </w:divsChild>
    </w:div>
    <w:div w:id="671488725">
      <w:bodyDiv w:val="1"/>
      <w:marLeft w:val="0"/>
      <w:marRight w:val="0"/>
      <w:marTop w:val="0"/>
      <w:marBottom w:val="0"/>
      <w:divBdr>
        <w:top w:val="none" w:sz="0" w:space="0" w:color="auto"/>
        <w:left w:val="none" w:sz="0" w:space="0" w:color="auto"/>
        <w:bottom w:val="none" w:sz="0" w:space="0" w:color="auto"/>
        <w:right w:val="none" w:sz="0" w:space="0" w:color="auto"/>
      </w:divBdr>
    </w:div>
    <w:div w:id="671951870">
      <w:bodyDiv w:val="1"/>
      <w:marLeft w:val="0"/>
      <w:marRight w:val="0"/>
      <w:marTop w:val="0"/>
      <w:marBottom w:val="0"/>
      <w:divBdr>
        <w:top w:val="none" w:sz="0" w:space="0" w:color="auto"/>
        <w:left w:val="none" w:sz="0" w:space="0" w:color="auto"/>
        <w:bottom w:val="none" w:sz="0" w:space="0" w:color="auto"/>
        <w:right w:val="none" w:sz="0" w:space="0" w:color="auto"/>
      </w:divBdr>
    </w:div>
    <w:div w:id="673847935">
      <w:bodyDiv w:val="1"/>
      <w:marLeft w:val="0"/>
      <w:marRight w:val="0"/>
      <w:marTop w:val="0"/>
      <w:marBottom w:val="0"/>
      <w:divBdr>
        <w:top w:val="none" w:sz="0" w:space="0" w:color="auto"/>
        <w:left w:val="none" w:sz="0" w:space="0" w:color="auto"/>
        <w:bottom w:val="none" w:sz="0" w:space="0" w:color="auto"/>
        <w:right w:val="none" w:sz="0" w:space="0" w:color="auto"/>
      </w:divBdr>
    </w:div>
    <w:div w:id="674846629">
      <w:bodyDiv w:val="1"/>
      <w:marLeft w:val="0"/>
      <w:marRight w:val="0"/>
      <w:marTop w:val="0"/>
      <w:marBottom w:val="0"/>
      <w:divBdr>
        <w:top w:val="none" w:sz="0" w:space="0" w:color="auto"/>
        <w:left w:val="none" w:sz="0" w:space="0" w:color="auto"/>
        <w:bottom w:val="none" w:sz="0" w:space="0" w:color="auto"/>
        <w:right w:val="none" w:sz="0" w:space="0" w:color="auto"/>
      </w:divBdr>
    </w:div>
    <w:div w:id="678047433">
      <w:bodyDiv w:val="1"/>
      <w:marLeft w:val="0"/>
      <w:marRight w:val="0"/>
      <w:marTop w:val="0"/>
      <w:marBottom w:val="0"/>
      <w:divBdr>
        <w:top w:val="none" w:sz="0" w:space="0" w:color="auto"/>
        <w:left w:val="none" w:sz="0" w:space="0" w:color="auto"/>
        <w:bottom w:val="none" w:sz="0" w:space="0" w:color="auto"/>
        <w:right w:val="none" w:sz="0" w:space="0" w:color="auto"/>
      </w:divBdr>
    </w:div>
    <w:div w:id="679501713">
      <w:bodyDiv w:val="1"/>
      <w:marLeft w:val="0"/>
      <w:marRight w:val="0"/>
      <w:marTop w:val="0"/>
      <w:marBottom w:val="0"/>
      <w:divBdr>
        <w:top w:val="none" w:sz="0" w:space="0" w:color="auto"/>
        <w:left w:val="none" w:sz="0" w:space="0" w:color="auto"/>
        <w:bottom w:val="none" w:sz="0" w:space="0" w:color="auto"/>
        <w:right w:val="none" w:sz="0" w:space="0" w:color="auto"/>
      </w:divBdr>
    </w:div>
    <w:div w:id="680746096">
      <w:bodyDiv w:val="1"/>
      <w:marLeft w:val="0"/>
      <w:marRight w:val="0"/>
      <w:marTop w:val="0"/>
      <w:marBottom w:val="0"/>
      <w:divBdr>
        <w:top w:val="none" w:sz="0" w:space="0" w:color="auto"/>
        <w:left w:val="none" w:sz="0" w:space="0" w:color="auto"/>
        <w:bottom w:val="none" w:sz="0" w:space="0" w:color="auto"/>
        <w:right w:val="none" w:sz="0" w:space="0" w:color="auto"/>
      </w:divBdr>
    </w:div>
    <w:div w:id="684669740">
      <w:bodyDiv w:val="1"/>
      <w:marLeft w:val="0"/>
      <w:marRight w:val="0"/>
      <w:marTop w:val="0"/>
      <w:marBottom w:val="0"/>
      <w:divBdr>
        <w:top w:val="none" w:sz="0" w:space="0" w:color="auto"/>
        <w:left w:val="none" w:sz="0" w:space="0" w:color="auto"/>
        <w:bottom w:val="none" w:sz="0" w:space="0" w:color="auto"/>
        <w:right w:val="none" w:sz="0" w:space="0" w:color="auto"/>
      </w:divBdr>
    </w:div>
    <w:div w:id="685907217">
      <w:bodyDiv w:val="1"/>
      <w:marLeft w:val="0"/>
      <w:marRight w:val="0"/>
      <w:marTop w:val="0"/>
      <w:marBottom w:val="0"/>
      <w:divBdr>
        <w:top w:val="none" w:sz="0" w:space="0" w:color="auto"/>
        <w:left w:val="none" w:sz="0" w:space="0" w:color="auto"/>
        <w:bottom w:val="none" w:sz="0" w:space="0" w:color="auto"/>
        <w:right w:val="none" w:sz="0" w:space="0" w:color="auto"/>
      </w:divBdr>
    </w:div>
    <w:div w:id="687219442">
      <w:bodyDiv w:val="1"/>
      <w:marLeft w:val="0"/>
      <w:marRight w:val="0"/>
      <w:marTop w:val="0"/>
      <w:marBottom w:val="0"/>
      <w:divBdr>
        <w:top w:val="none" w:sz="0" w:space="0" w:color="auto"/>
        <w:left w:val="none" w:sz="0" w:space="0" w:color="auto"/>
        <w:bottom w:val="none" w:sz="0" w:space="0" w:color="auto"/>
        <w:right w:val="none" w:sz="0" w:space="0" w:color="auto"/>
      </w:divBdr>
    </w:div>
    <w:div w:id="687372609">
      <w:bodyDiv w:val="1"/>
      <w:marLeft w:val="0"/>
      <w:marRight w:val="0"/>
      <w:marTop w:val="0"/>
      <w:marBottom w:val="0"/>
      <w:divBdr>
        <w:top w:val="none" w:sz="0" w:space="0" w:color="auto"/>
        <w:left w:val="none" w:sz="0" w:space="0" w:color="auto"/>
        <w:bottom w:val="none" w:sz="0" w:space="0" w:color="auto"/>
        <w:right w:val="none" w:sz="0" w:space="0" w:color="auto"/>
      </w:divBdr>
    </w:div>
    <w:div w:id="687802506">
      <w:bodyDiv w:val="1"/>
      <w:marLeft w:val="0"/>
      <w:marRight w:val="0"/>
      <w:marTop w:val="0"/>
      <w:marBottom w:val="0"/>
      <w:divBdr>
        <w:top w:val="none" w:sz="0" w:space="0" w:color="auto"/>
        <w:left w:val="none" w:sz="0" w:space="0" w:color="auto"/>
        <w:bottom w:val="none" w:sz="0" w:space="0" w:color="auto"/>
        <w:right w:val="none" w:sz="0" w:space="0" w:color="auto"/>
      </w:divBdr>
      <w:divsChild>
        <w:div w:id="445736642">
          <w:marLeft w:val="480"/>
          <w:marRight w:val="0"/>
          <w:marTop w:val="0"/>
          <w:marBottom w:val="0"/>
          <w:divBdr>
            <w:top w:val="none" w:sz="0" w:space="0" w:color="auto"/>
            <w:left w:val="none" w:sz="0" w:space="0" w:color="auto"/>
            <w:bottom w:val="none" w:sz="0" w:space="0" w:color="auto"/>
            <w:right w:val="none" w:sz="0" w:space="0" w:color="auto"/>
          </w:divBdr>
        </w:div>
        <w:div w:id="1597977304">
          <w:marLeft w:val="480"/>
          <w:marRight w:val="0"/>
          <w:marTop w:val="0"/>
          <w:marBottom w:val="0"/>
          <w:divBdr>
            <w:top w:val="none" w:sz="0" w:space="0" w:color="auto"/>
            <w:left w:val="none" w:sz="0" w:space="0" w:color="auto"/>
            <w:bottom w:val="none" w:sz="0" w:space="0" w:color="auto"/>
            <w:right w:val="none" w:sz="0" w:space="0" w:color="auto"/>
          </w:divBdr>
        </w:div>
        <w:div w:id="1953515208">
          <w:marLeft w:val="480"/>
          <w:marRight w:val="0"/>
          <w:marTop w:val="0"/>
          <w:marBottom w:val="0"/>
          <w:divBdr>
            <w:top w:val="none" w:sz="0" w:space="0" w:color="auto"/>
            <w:left w:val="none" w:sz="0" w:space="0" w:color="auto"/>
            <w:bottom w:val="none" w:sz="0" w:space="0" w:color="auto"/>
            <w:right w:val="none" w:sz="0" w:space="0" w:color="auto"/>
          </w:divBdr>
        </w:div>
        <w:div w:id="1161696831">
          <w:marLeft w:val="480"/>
          <w:marRight w:val="0"/>
          <w:marTop w:val="0"/>
          <w:marBottom w:val="0"/>
          <w:divBdr>
            <w:top w:val="none" w:sz="0" w:space="0" w:color="auto"/>
            <w:left w:val="none" w:sz="0" w:space="0" w:color="auto"/>
            <w:bottom w:val="none" w:sz="0" w:space="0" w:color="auto"/>
            <w:right w:val="none" w:sz="0" w:space="0" w:color="auto"/>
          </w:divBdr>
        </w:div>
        <w:div w:id="548615961">
          <w:marLeft w:val="480"/>
          <w:marRight w:val="0"/>
          <w:marTop w:val="0"/>
          <w:marBottom w:val="0"/>
          <w:divBdr>
            <w:top w:val="none" w:sz="0" w:space="0" w:color="auto"/>
            <w:left w:val="none" w:sz="0" w:space="0" w:color="auto"/>
            <w:bottom w:val="none" w:sz="0" w:space="0" w:color="auto"/>
            <w:right w:val="none" w:sz="0" w:space="0" w:color="auto"/>
          </w:divBdr>
        </w:div>
        <w:div w:id="1297563346">
          <w:marLeft w:val="480"/>
          <w:marRight w:val="0"/>
          <w:marTop w:val="0"/>
          <w:marBottom w:val="0"/>
          <w:divBdr>
            <w:top w:val="none" w:sz="0" w:space="0" w:color="auto"/>
            <w:left w:val="none" w:sz="0" w:space="0" w:color="auto"/>
            <w:bottom w:val="none" w:sz="0" w:space="0" w:color="auto"/>
            <w:right w:val="none" w:sz="0" w:space="0" w:color="auto"/>
          </w:divBdr>
        </w:div>
        <w:div w:id="919562721">
          <w:marLeft w:val="480"/>
          <w:marRight w:val="0"/>
          <w:marTop w:val="0"/>
          <w:marBottom w:val="0"/>
          <w:divBdr>
            <w:top w:val="none" w:sz="0" w:space="0" w:color="auto"/>
            <w:left w:val="none" w:sz="0" w:space="0" w:color="auto"/>
            <w:bottom w:val="none" w:sz="0" w:space="0" w:color="auto"/>
            <w:right w:val="none" w:sz="0" w:space="0" w:color="auto"/>
          </w:divBdr>
        </w:div>
        <w:div w:id="121654886">
          <w:marLeft w:val="480"/>
          <w:marRight w:val="0"/>
          <w:marTop w:val="0"/>
          <w:marBottom w:val="0"/>
          <w:divBdr>
            <w:top w:val="none" w:sz="0" w:space="0" w:color="auto"/>
            <w:left w:val="none" w:sz="0" w:space="0" w:color="auto"/>
            <w:bottom w:val="none" w:sz="0" w:space="0" w:color="auto"/>
            <w:right w:val="none" w:sz="0" w:space="0" w:color="auto"/>
          </w:divBdr>
        </w:div>
        <w:div w:id="886990281">
          <w:marLeft w:val="480"/>
          <w:marRight w:val="0"/>
          <w:marTop w:val="0"/>
          <w:marBottom w:val="0"/>
          <w:divBdr>
            <w:top w:val="none" w:sz="0" w:space="0" w:color="auto"/>
            <w:left w:val="none" w:sz="0" w:space="0" w:color="auto"/>
            <w:bottom w:val="none" w:sz="0" w:space="0" w:color="auto"/>
            <w:right w:val="none" w:sz="0" w:space="0" w:color="auto"/>
          </w:divBdr>
        </w:div>
        <w:div w:id="1291521489">
          <w:marLeft w:val="480"/>
          <w:marRight w:val="0"/>
          <w:marTop w:val="0"/>
          <w:marBottom w:val="0"/>
          <w:divBdr>
            <w:top w:val="none" w:sz="0" w:space="0" w:color="auto"/>
            <w:left w:val="none" w:sz="0" w:space="0" w:color="auto"/>
            <w:bottom w:val="none" w:sz="0" w:space="0" w:color="auto"/>
            <w:right w:val="none" w:sz="0" w:space="0" w:color="auto"/>
          </w:divBdr>
        </w:div>
        <w:div w:id="1284536390">
          <w:marLeft w:val="480"/>
          <w:marRight w:val="0"/>
          <w:marTop w:val="0"/>
          <w:marBottom w:val="0"/>
          <w:divBdr>
            <w:top w:val="none" w:sz="0" w:space="0" w:color="auto"/>
            <w:left w:val="none" w:sz="0" w:space="0" w:color="auto"/>
            <w:bottom w:val="none" w:sz="0" w:space="0" w:color="auto"/>
            <w:right w:val="none" w:sz="0" w:space="0" w:color="auto"/>
          </w:divBdr>
        </w:div>
        <w:div w:id="1273321583">
          <w:marLeft w:val="480"/>
          <w:marRight w:val="0"/>
          <w:marTop w:val="0"/>
          <w:marBottom w:val="0"/>
          <w:divBdr>
            <w:top w:val="none" w:sz="0" w:space="0" w:color="auto"/>
            <w:left w:val="none" w:sz="0" w:space="0" w:color="auto"/>
            <w:bottom w:val="none" w:sz="0" w:space="0" w:color="auto"/>
            <w:right w:val="none" w:sz="0" w:space="0" w:color="auto"/>
          </w:divBdr>
        </w:div>
        <w:div w:id="1740909038">
          <w:marLeft w:val="480"/>
          <w:marRight w:val="0"/>
          <w:marTop w:val="0"/>
          <w:marBottom w:val="0"/>
          <w:divBdr>
            <w:top w:val="none" w:sz="0" w:space="0" w:color="auto"/>
            <w:left w:val="none" w:sz="0" w:space="0" w:color="auto"/>
            <w:bottom w:val="none" w:sz="0" w:space="0" w:color="auto"/>
            <w:right w:val="none" w:sz="0" w:space="0" w:color="auto"/>
          </w:divBdr>
        </w:div>
        <w:div w:id="1411583770">
          <w:marLeft w:val="480"/>
          <w:marRight w:val="0"/>
          <w:marTop w:val="0"/>
          <w:marBottom w:val="0"/>
          <w:divBdr>
            <w:top w:val="none" w:sz="0" w:space="0" w:color="auto"/>
            <w:left w:val="none" w:sz="0" w:space="0" w:color="auto"/>
            <w:bottom w:val="none" w:sz="0" w:space="0" w:color="auto"/>
            <w:right w:val="none" w:sz="0" w:space="0" w:color="auto"/>
          </w:divBdr>
        </w:div>
        <w:div w:id="4325915">
          <w:marLeft w:val="480"/>
          <w:marRight w:val="0"/>
          <w:marTop w:val="0"/>
          <w:marBottom w:val="0"/>
          <w:divBdr>
            <w:top w:val="none" w:sz="0" w:space="0" w:color="auto"/>
            <w:left w:val="none" w:sz="0" w:space="0" w:color="auto"/>
            <w:bottom w:val="none" w:sz="0" w:space="0" w:color="auto"/>
            <w:right w:val="none" w:sz="0" w:space="0" w:color="auto"/>
          </w:divBdr>
        </w:div>
        <w:div w:id="779104606">
          <w:marLeft w:val="480"/>
          <w:marRight w:val="0"/>
          <w:marTop w:val="0"/>
          <w:marBottom w:val="0"/>
          <w:divBdr>
            <w:top w:val="none" w:sz="0" w:space="0" w:color="auto"/>
            <w:left w:val="none" w:sz="0" w:space="0" w:color="auto"/>
            <w:bottom w:val="none" w:sz="0" w:space="0" w:color="auto"/>
            <w:right w:val="none" w:sz="0" w:space="0" w:color="auto"/>
          </w:divBdr>
        </w:div>
        <w:div w:id="918559116">
          <w:marLeft w:val="480"/>
          <w:marRight w:val="0"/>
          <w:marTop w:val="0"/>
          <w:marBottom w:val="0"/>
          <w:divBdr>
            <w:top w:val="none" w:sz="0" w:space="0" w:color="auto"/>
            <w:left w:val="none" w:sz="0" w:space="0" w:color="auto"/>
            <w:bottom w:val="none" w:sz="0" w:space="0" w:color="auto"/>
            <w:right w:val="none" w:sz="0" w:space="0" w:color="auto"/>
          </w:divBdr>
        </w:div>
        <w:div w:id="1833059244">
          <w:marLeft w:val="480"/>
          <w:marRight w:val="0"/>
          <w:marTop w:val="0"/>
          <w:marBottom w:val="0"/>
          <w:divBdr>
            <w:top w:val="none" w:sz="0" w:space="0" w:color="auto"/>
            <w:left w:val="none" w:sz="0" w:space="0" w:color="auto"/>
            <w:bottom w:val="none" w:sz="0" w:space="0" w:color="auto"/>
            <w:right w:val="none" w:sz="0" w:space="0" w:color="auto"/>
          </w:divBdr>
        </w:div>
        <w:div w:id="1797287255">
          <w:marLeft w:val="480"/>
          <w:marRight w:val="0"/>
          <w:marTop w:val="0"/>
          <w:marBottom w:val="0"/>
          <w:divBdr>
            <w:top w:val="none" w:sz="0" w:space="0" w:color="auto"/>
            <w:left w:val="none" w:sz="0" w:space="0" w:color="auto"/>
            <w:bottom w:val="none" w:sz="0" w:space="0" w:color="auto"/>
            <w:right w:val="none" w:sz="0" w:space="0" w:color="auto"/>
          </w:divBdr>
        </w:div>
        <w:div w:id="2091999712">
          <w:marLeft w:val="480"/>
          <w:marRight w:val="0"/>
          <w:marTop w:val="0"/>
          <w:marBottom w:val="0"/>
          <w:divBdr>
            <w:top w:val="none" w:sz="0" w:space="0" w:color="auto"/>
            <w:left w:val="none" w:sz="0" w:space="0" w:color="auto"/>
            <w:bottom w:val="none" w:sz="0" w:space="0" w:color="auto"/>
            <w:right w:val="none" w:sz="0" w:space="0" w:color="auto"/>
          </w:divBdr>
        </w:div>
        <w:div w:id="853305738">
          <w:marLeft w:val="480"/>
          <w:marRight w:val="0"/>
          <w:marTop w:val="0"/>
          <w:marBottom w:val="0"/>
          <w:divBdr>
            <w:top w:val="none" w:sz="0" w:space="0" w:color="auto"/>
            <w:left w:val="none" w:sz="0" w:space="0" w:color="auto"/>
            <w:bottom w:val="none" w:sz="0" w:space="0" w:color="auto"/>
            <w:right w:val="none" w:sz="0" w:space="0" w:color="auto"/>
          </w:divBdr>
        </w:div>
        <w:div w:id="413825446">
          <w:marLeft w:val="480"/>
          <w:marRight w:val="0"/>
          <w:marTop w:val="0"/>
          <w:marBottom w:val="0"/>
          <w:divBdr>
            <w:top w:val="none" w:sz="0" w:space="0" w:color="auto"/>
            <w:left w:val="none" w:sz="0" w:space="0" w:color="auto"/>
            <w:bottom w:val="none" w:sz="0" w:space="0" w:color="auto"/>
            <w:right w:val="none" w:sz="0" w:space="0" w:color="auto"/>
          </w:divBdr>
        </w:div>
        <w:div w:id="895319500">
          <w:marLeft w:val="480"/>
          <w:marRight w:val="0"/>
          <w:marTop w:val="0"/>
          <w:marBottom w:val="0"/>
          <w:divBdr>
            <w:top w:val="none" w:sz="0" w:space="0" w:color="auto"/>
            <w:left w:val="none" w:sz="0" w:space="0" w:color="auto"/>
            <w:bottom w:val="none" w:sz="0" w:space="0" w:color="auto"/>
            <w:right w:val="none" w:sz="0" w:space="0" w:color="auto"/>
          </w:divBdr>
        </w:div>
        <w:div w:id="2024629694">
          <w:marLeft w:val="480"/>
          <w:marRight w:val="0"/>
          <w:marTop w:val="0"/>
          <w:marBottom w:val="0"/>
          <w:divBdr>
            <w:top w:val="none" w:sz="0" w:space="0" w:color="auto"/>
            <w:left w:val="none" w:sz="0" w:space="0" w:color="auto"/>
            <w:bottom w:val="none" w:sz="0" w:space="0" w:color="auto"/>
            <w:right w:val="none" w:sz="0" w:space="0" w:color="auto"/>
          </w:divBdr>
        </w:div>
        <w:div w:id="1058237103">
          <w:marLeft w:val="480"/>
          <w:marRight w:val="0"/>
          <w:marTop w:val="0"/>
          <w:marBottom w:val="0"/>
          <w:divBdr>
            <w:top w:val="none" w:sz="0" w:space="0" w:color="auto"/>
            <w:left w:val="none" w:sz="0" w:space="0" w:color="auto"/>
            <w:bottom w:val="none" w:sz="0" w:space="0" w:color="auto"/>
            <w:right w:val="none" w:sz="0" w:space="0" w:color="auto"/>
          </w:divBdr>
        </w:div>
        <w:div w:id="467893399">
          <w:marLeft w:val="480"/>
          <w:marRight w:val="0"/>
          <w:marTop w:val="0"/>
          <w:marBottom w:val="0"/>
          <w:divBdr>
            <w:top w:val="none" w:sz="0" w:space="0" w:color="auto"/>
            <w:left w:val="none" w:sz="0" w:space="0" w:color="auto"/>
            <w:bottom w:val="none" w:sz="0" w:space="0" w:color="auto"/>
            <w:right w:val="none" w:sz="0" w:space="0" w:color="auto"/>
          </w:divBdr>
        </w:div>
        <w:div w:id="1982879700">
          <w:marLeft w:val="480"/>
          <w:marRight w:val="0"/>
          <w:marTop w:val="0"/>
          <w:marBottom w:val="0"/>
          <w:divBdr>
            <w:top w:val="none" w:sz="0" w:space="0" w:color="auto"/>
            <w:left w:val="none" w:sz="0" w:space="0" w:color="auto"/>
            <w:bottom w:val="none" w:sz="0" w:space="0" w:color="auto"/>
            <w:right w:val="none" w:sz="0" w:space="0" w:color="auto"/>
          </w:divBdr>
        </w:div>
        <w:div w:id="537085924">
          <w:marLeft w:val="480"/>
          <w:marRight w:val="0"/>
          <w:marTop w:val="0"/>
          <w:marBottom w:val="0"/>
          <w:divBdr>
            <w:top w:val="none" w:sz="0" w:space="0" w:color="auto"/>
            <w:left w:val="none" w:sz="0" w:space="0" w:color="auto"/>
            <w:bottom w:val="none" w:sz="0" w:space="0" w:color="auto"/>
            <w:right w:val="none" w:sz="0" w:space="0" w:color="auto"/>
          </w:divBdr>
        </w:div>
        <w:div w:id="474495256">
          <w:marLeft w:val="480"/>
          <w:marRight w:val="0"/>
          <w:marTop w:val="0"/>
          <w:marBottom w:val="0"/>
          <w:divBdr>
            <w:top w:val="none" w:sz="0" w:space="0" w:color="auto"/>
            <w:left w:val="none" w:sz="0" w:space="0" w:color="auto"/>
            <w:bottom w:val="none" w:sz="0" w:space="0" w:color="auto"/>
            <w:right w:val="none" w:sz="0" w:space="0" w:color="auto"/>
          </w:divBdr>
        </w:div>
        <w:div w:id="217665379">
          <w:marLeft w:val="480"/>
          <w:marRight w:val="0"/>
          <w:marTop w:val="0"/>
          <w:marBottom w:val="0"/>
          <w:divBdr>
            <w:top w:val="none" w:sz="0" w:space="0" w:color="auto"/>
            <w:left w:val="none" w:sz="0" w:space="0" w:color="auto"/>
            <w:bottom w:val="none" w:sz="0" w:space="0" w:color="auto"/>
            <w:right w:val="none" w:sz="0" w:space="0" w:color="auto"/>
          </w:divBdr>
        </w:div>
        <w:div w:id="663319965">
          <w:marLeft w:val="480"/>
          <w:marRight w:val="0"/>
          <w:marTop w:val="0"/>
          <w:marBottom w:val="0"/>
          <w:divBdr>
            <w:top w:val="none" w:sz="0" w:space="0" w:color="auto"/>
            <w:left w:val="none" w:sz="0" w:space="0" w:color="auto"/>
            <w:bottom w:val="none" w:sz="0" w:space="0" w:color="auto"/>
            <w:right w:val="none" w:sz="0" w:space="0" w:color="auto"/>
          </w:divBdr>
        </w:div>
        <w:div w:id="565839234">
          <w:marLeft w:val="480"/>
          <w:marRight w:val="0"/>
          <w:marTop w:val="0"/>
          <w:marBottom w:val="0"/>
          <w:divBdr>
            <w:top w:val="none" w:sz="0" w:space="0" w:color="auto"/>
            <w:left w:val="none" w:sz="0" w:space="0" w:color="auto"/>
            <w:bottom w:val="none" w:sz="0" w:space="0" w:color="auto"/>
            <w:right w:val="none" w:sz="0" w:space="0" w:color="auto"/>
          </w:divBdr>
        </w:div>
        <w:div w:id="1096752716">
          <w:marLeft w:val="480"/>
          <w:marRight w:val="0"/>
          <w:marTop w:val="0"/>
          <w:marBottom w:val="0"/>
          <w:divBdr>
            <w:top w:val="none" w:sz="0" w:space="0" w:color="auto"/>
            <w:left w:val="none" w:sz="0" w:space="0" w:color="auto"/>
            <w:bottom w:val="none" w:sz="0" w:space="0" w:color="auto"/>
            <w:right w:val="none" w:sz="0" w:space="0" w:color="auto"/>
          </w:divBdr>
        </w:div>
        <w:div w:id="1361127202">
          <w:marLeft w:val="480"/>
          <w:marRight w:val="0"/>
          <w:marTop w:val="0"/>
          <w:marBottom w:val="0"/>
          <w:divBdr>
            <w:top w:val="none" w:sz="0" w:space="0" w:color="auto"/>
            <w:left w:val="none" w:sz="0" w:space="0" w:color="auto"/>
            <w:bottom w:val="none" w:sz="0" w:space="0" w:color="auto"/>
            <w:right w:val="none" w:sz="0" w:space="0" w:color="auto"/>
          </w:divBdr>
        </w:div>
        <w:div w:id="1925451923">
          <w:marLeft w:val="480"/>
          <w:marRight w:val="0"/>
          <w:marTop w:val="0"/>
          <w:marBottom w:val="0"/>
          <w:divBdr>
            <w:top w:val="none" w:sz="0" w:space="0" w:color="auto"/>
            <w:left w:val="none" w:sz="0" w:space="0" w:color="auto"/>
            <w:bottom w:val="none" w:sz="0" w:space="0" w:color="auto"/>
            <w:right w:val="none" w:sz="0" w:space="0" w:color="auto"/>
          </w:divBdr>
        </w:div>
        <w:div w:id="1909336966">
          <w:marLeft w:val="480"/>
          <w:marRight w:val="0"/>
          <w:marTop w:val="0"/>
          <w:marBottom w:val="0"/>
          <w:divBdr>
            <w:top w:val="none" w:sz="0" w:space="0" w:color="auto"/>
            <w:left w:val="none" w:sz="0" w:space="0" w:color="auto"/>
            <w:bottom w:val="none" w:sz="0" w:space="0" w:color="auto"/>
            <w:right w:val="none" w:sz="0" w:space="0" w:color="auto"/>
          </w:divBdr>
        </w:div>
        <w:div w:id="1506164901">
          <w:marLeft w:val="480"/>
          <w:marRight w:val="0"/>
          <w:marTop w:val="0"/>
          <w:marBottom w:val="0"/>
          <w:divBdr>
            <w:top w:val="none" w:sz="0" w:space="0" w:color="auto"/>
            <w:left w:val="none" w:sz="0" w:space="0" w:color="auto"/>
            <w:bottom w:val="none" w:sz="0" w:space="0" w:color="auto"/>
            <w:right w:val="none" w:sz="0" w:space="0" w:color="auto"/>
          </w:divBdr>
        </w:div>
        <w:div w:id="2067532842">
          <w:marLeft w:val="480"/>
          <w:marRight w:val="0"/>
          <w:marTop w:val="0"/>
          <w:marBottom w:val="0"/>
          <w:divBdr>
            <w:top w:val="none" w:sz="0" w:space="0" w:color="auto"/>
            <w:left w:val="none" w:sz="0" w:space="0" w:color="auto"/>
            <w:bottom w:val="none" w:sz="0" w:space="0" w:color="auto"/>
            <w:right w:val="none" w:sz="0" w:space="0" w:color="auto"/>
          </w:divBdr>
        </w:div>
        <w:div w:id="637761367">
          <w:marLeft w:val="480"/>
          <w:marRight w:val="0"/>
          <w:marTop w:val="0"/>
          <w:marBottom w:val="0"/>
          <w:divBdr>
            <w:top w:val="none" w:sz="0" w:space="0" w:color="auto"/>
            <w:left w:val="none" w:sz="0" w:space="0" w:color="auto"/>
            <w:bottom w:val="none" w:sz="0" w:space="0" w:color="auto"/>
            <w:right w:val="none" w:sz="0" w:space="0" w:color="auto"/>
          </w:divBdr>
        </w:div>
        <w:div w:id="1486237210">
          <w:marLeft w:val="480"/>
          <w:marRight w:val="0"/>
          <w:marTop w:val="0"/>
          <w:marBottom w:val="0"/>
          <w:divBdr>
            <w:top w:val="none" w:sz="0" w:space="0" w:color="auto"/>
            <w:left w:val="none" w:sz="0" w:space="0" w:color="auto"/>
            <w:bottom w:val="none" w:sz="0" w:space="0" w:color="auto"/>
            <w:right w:val="none" w:sz="0" w:space="0" w:color="auto"/>
          </w:divBdr>
        </w:div>
        <w:div w:id="1740445512">
          <w:marLeft w:val="480"/>
          <w:marRight w:val="0"/>
          <w:marTop w:val="0"/>
          <w:marBottom w:val="0"/>
          <w:divBdr>
            <w:top w:val="none" w:sz="0" w:space="0" w:color="auto"/>
            <w:left w:val="none" w:sz="0" w:space="0" w:color="auto"/>
            <w:bottom w:val="none" w:sz="0" w:space="0" w:color="auto"/>
            <w:right w:val="none" w:sz="0" w:space="0" w:color="auto"/>
          </w:divBdr>
        </w:div>
        <w:div w:id="1552351468">
          <w:marLeft w:val="480"/>
          <w:marRight w:val="0"/>
          <w:marTop w:val="0"/>
          <w:marBottom w:val="0"/>
          <w:divBdr>
            <w:top w:val="none" w:sz="0" w:space="0" w:color="auto"/>
            <w:left w:val="none" w:sz="0" w:space="0" w:color="auto"/>
            <w:bottom w:val="none" w:sz="0" w:space="0" w:color="auto"/>
            <w:right w:val="none" w:sz="0" w:space="0" w:color="auto"/>
          </w:divBdr>
        </w:div>
        <w:div w:id="1223247941">
          <w:marLeft w:val="480"/>
          <w:marRight w:val="0"/>
          <w:marTop w:val="0"/>
          <w:marBottom w:val="0"/>
          <w:divBdr>
            <w:top w:val="none" w:sz="0" w:space="0" w:color="auto"/>
            <w:left w:val="none" w:sz="0" w:space="0" w:color="auto"/>
            <w:bottom w:val="none" w:sz="0" w:space="0" w:color="auto"/>
            <w:right w:val="none" w:sz="0" w:space="0" w:color="auto"/>
          </w:divBdr>
        </w:div>
        <w:div w:id="1276594629">
          <w:marLeft w:val="480"/>
          <w:marRight w:val="0"/>
          <w:marTop w:val="0"/>
          <w:marBottom w:val="0"/>
          <w:divBdr>
            <w:top w:val="none" w:sz="0" w:space="0" w:color="auto"/>
            <w:left w:val="none" w:sz="0" w:space="0" w:color="auto"/>
            <w:bottom w:val="none" w:sz="0" w:space="0" w:color="auto"/>
            <w:right w:val="none" w:sz="0" w:space="0" w:color="auto"/>
          </w:divBdr>
        </w:div>
        <w:div w:id="1314867363">
          <w:marLeft w:val="480"/>
          <w:marRight w:val="0"/>
          <w:marTop w:val="0"/>
          <w:marBottom w:val="0"/>
          <w:divBdr>
            <w:top w:val="none" w:sz="0" w:space="0" w:color="auto"/>
            <w:left w:val="none" w:sz="0" w:space="0" w:color="auto"/>
            <w:bottom w:val="none" w:sz="0" w:space="0" w:color="auto"/>
            <w:right w:val="none" w:sz="0" w:space="0" w:color="auto"/>
          </w:divBdr>
        </w:div>
        <w:div w:id="552617946">
          <w:marLeft w:val="480"/>
          <w:marRight w:val="0"/>
          <w:marTop w:val="0"/>
          <w:marBottom w:val="0"/>
          <w:divBdr>
            <w:top w:val="none" w:sz="0" w:space="0" w:color="auto"/>
            <w:left w:val="none" w:sz="0" w:space="0" w:color="auto"/>
            <w:bottom w:val="none" w:sz="0" w:space="0" w:color="auto"/>
            <w:right w:val="none" w:sz="0" w:space="0" w:color="auto"/>
          </w:divBdr>
        </w:div>
        <w:div w:id="1957904476">
          <w:marLeft w:val="480"/>
          <w:marRight w:val="0"/>
          <w:marTop w:val="0"/>
          <w:marBottom w:val="0"/>
          <w:divBdr>
            <w:top w:val="none" w:sz="0" w:space="0" w:color="auto"/>
            <w:left w:val="none" w:sz="0" w:space="0" w:color="auto"/>
            <w:bottom w:val="none" w:sz="0" w:space="0" w:color="auto"/>
            <w:right w:val="none" w:sz="0" w:space="0" w:color="auto"/>
          </w:divBdr>
        </w:div>
        <w:div w:id="445199251">
          <w:marLeft w:val="480"/>
          <w:marRight w:val="0"/>
          <w:marTop w:val="0"/>
          <w:marBottom w:val="0"/>
          <w:divBdr>
            <w:top w:val="none" w:sz="0" w:space="0" w:color="auto"/>
            <w:left w:val="none" w:sz="0" w:space="0" w:color="auto"/>
            <w:bottom w:val="none" w:sz="0" w:space="0" w:color="auto"/>
            <w:right w:val="none" w:sz="0" w:space="0" w:color="auto"/>
          </w:divBdr>
        </w:div>
        <w:div w:id="864829231">
          <w:marLeft w:val="480"/>
          <w:marRight w:val="0"/>
          <w:marTop w:val="0"/>
          <w:marBottom w:val="0"/>
          <w:divBdr>
            <w:top w:val="none" w:sz="0" w:space="0" w:color="auto"/>
            <w:left w:val="none" w:sz="0" w:space="0" w:color="auto"/>
            <w:bottom w:val="none" w:sz="0" w:space="0" w:color="auto"/>
            <w:right w:val="none" w:sz="0" w:space="0" w:color="auto"/>
          </w:divBdr>
        </w:div>
        <w:div w:id="1869564079">
          <w:marLeft w:val="480"/>
          <w:marRight w:val="0"/>
          <w:marTop w:val="0"/>
          <w:marBottom w:val="0"/>
          <w:divBdr>
            <w:top w:val="none" w:sz="0" w:space="0" w:color="auto"/>
            <w:left w:val="none" w:sz="0" w:space="0" w:color="auto"/>
            <w:bottom w:val="none" w:sz="0" w:space="0" w:color="auto"/>
            <w:right w:val="none" w:sz="0" w:space="0" w:color="auto"/>
          </w:divBdr>
        </w:div>
        <w:div w:id="1584024748">
          <w:marLeft w:val="480"/>
          <w:marRight w:val="0"/>
          <w:marTop w:val="0"/>
          <w:marBottom w:val="0"/>
          <w:divBdr>
            <w:top w:val="none" w:sz="0" w:space="0" w:color="auto"/>
            <w:left w:val="none" w:sz="0" w:space="0" w:color="auto"/>
            <w:bottom w:val="none" w:sz="0" w:space="0" w:color="auto"/>
            <w:right w:val="none" w:sz="0" w:space="0" w:color="auto"/>
          </w:divBdr>
        </w:div>
        <w:div w:id="1296835813">
          <w:marLeft w:val="480"/>
          <w:marRight w:val="0"/>
          <w:marTop w:val="0"/>
          <w:marBottom w:val="0"/>
          <w:divBdr>
            <w:top w:val="none" w:sz="0" w:space="0" w:color="auto"/>
            <w:left w:val="none" w:sz="0" w:space="0" w:color="auto"/>
            <w:bottom w:val="none" w:sz="0" w:space="0" w:color="auto"/>
            <w:right w:val="none" w:sz="0" w:space="0" w:color="auto"/>
          </w:divBdr>
        </w:div>
        <w:div w:id="1134178679">
          <w:marLeft w:val="480"/>
          <w:marRight w:val="0"/>
          <w:marTop w:val="0"/>
          <w:marBottom w:val="0"/>
          <w:divBdr>
            <w:top w:val="none" w:sz="0" w:space="0" w:color="auto"/>
            <w:left w:val="none" w:sz="0" w:space="0" w:color="auto"/>
            <w:bottom w:val="none" w:sz="0" w:space="0" w:color="auto"/>
            <w:right w:val="none" w:sz="0" w:space="0" w:color="auto"/>
          </w:divBdr>
        </w:div>
        <w:div w:id="242111543">
          <w:marLeft w:val="480"/>
          <w:marRight w:val="0"/>
          <w:marTop w:val="0"/>
          <w:marBottom w:val="0"/>
          <w:divBdr>
            <w:top w:val="none" w:sz="0" w:space="0" w:color="auto"/>
            <w:left w:val="none" w:sz="0" w:space="0" w:color="auto"/>
            <w:bottom w:val="none" w:sz="0" w:space="0" w:color="auto"/>
            <w:right w:val="none" w:sz="0" w:space="0" w:color="auto"/>
          </w:divBdr>
        </w:div>
        <w:div w:id="1975019247">
          <w:marLeft w:val="480"/>
          <w:marRight w:val="0"/>
          <w:marTop w:val="0"/>
          <w:marBottom w:val="0"/>
          <w:divBdr>
            <w:top w:val="none" w:sz="0" w:space="0" w:color="auto"/>
            <w:left w:val="none" w:sz="0" w:space="0" w:color="auto"/>
            <w:bottom w:val="none" w:sz="0" w:space="0" w:color="auto"/>
            <w:right w:val="none" w:sz="0" w:space="0" w:color="auto"/>
          </w:divBdr>
        </w:div>
        <w:div w:id="372076054">
          <w:marLeft w:val="480"/>
          <w:marRight w:val="0"/>
          <w:marTop w:val="0"/>
          <w:marBottom w:val="0"/>
          <w:divBdr>
            <w:top w:val="none" w:sz="0" w:space="0" w:color="auto"/>
            <w:left w:val="none" w:sz="0" w:space="0" w:color="auto"/>
            <w:bottom w:val="none" w:sz="0" w:space="0" w:color="auto"/>
            <w:right w:val="none" w:sz="0" w:space="0" w:color="auto"/>
          </w:divBdr>
        </w:div>
        <w:div w:id="1901557880">
          <w:marLeft w:val="480"/>
          <w:marRight w:val="0"/>
          <w:marTop w:val="0"/>
          <w:marBottom w:val="0"/>
          <w:divBdr>
            <w:top w:val="none" w:sz="0" w:space="0" w:color="auto"/>
            <w:left w:val="none" w:sz="0" w:space="0" w:color="auto"/>
            <w:bottom w:val="none" w:sz="0" w:space="0" w:color="auto"/>
            <w:right w:val="none" w:sz="0" w:space="0" w:color="auto"/>
          </w:divBdr>
        </w:div>
        <w:div w:id="1948807701">
          <w:marLeft w:val="480"/>
          <w:marRight w:val="0"/>
          <w:marTop w:val="0"/>
          <w:marBottom w:val="0"/>
          <w:divBdr>
            <w:top w:val="none" w:sz="0" w:space="0" w:color="auto"/>
            <w:left w:val="none" w:sz="0" w:space="0" w:color="auto"/>
            <w:bottom w:val="none" w:sz="0" w:space="0" w:color="auto"/>
            <w:right w:val="none" w:sz="0" w:space="0" w:color="auto"/>
          </w:divBdr>
        </w:div>
        <w:div w:id="484778571">
          <w:marLeft w:val="480"/>
          <w:marRight w:val="0"/>
          <w:marTop w:val="0"/>
          <w:marBottom w:val="0"/>
          <w:divBdr>
            <w:top w:val="none" w:sz="0" w:space="0" w:color="auto"/>
            <w:left w:val="none" w:sz="0" w:space="0" w:color="auto"/>
            <w:bottom w:val="none" w:sz="0" w:space="0" w:color="auto"/>
            <w:right w:val="none" w:sz="0" w:space="0" w:color="auto"/>
          </w:divBdr>
        </w:div>
        <w:div w:id="1984266115">
          <w:marLeft w:val="480"/>
          <w:marRight w:val="0"/>
          <w:marTop w:val="0"/>
          <w:marBottom w:val="0"/>
          <w:divBdr>
            <w:top w:val="none" w:sz="0" w:space="0" w:color="auto"/>
            <w:left w:val="none" w:sz="0" w:space="0" w:color="auto"/>
            <w:bottom w:val="none" w:sz="0" w:space="0" w:color="auto"/>
            <w:right w:val="none" w:sz="0" w:space="0" w:color="auto"/>
          </w:divBdr>
        </w:div>
        <w:div w:id="1397245657">
          <w:marLeft w:val="480"/>
          <w:marRight w:val="0"/>
          <w:marTop w:val="0"/>
          <w:marBottom w:val="0"/>
          <w:divBdr>
            <w:top w:val="none" w:sz="0" w:space="0" w:color="auto"/>
            <w:left w:val="none" w:sz="0" w:space="0" w:color="auto"/>
            <w:bottom w:val="none" w:sz="0" w:space="0" w:color="auto"/>
            <w:right w:val="none" w:sz="0" w:space="0" w:color="auto"/>
          </w:divBdr>
        </w:div>
        <w:div w:id="1798571653">
          <w:marLeft w:val="480"/>
          <w:marRight w:val="0"/>
          <w:marTop w:val="0"/>
          <w:marBottom w:val="0"/>
          <w:divBdr>
            <w:top w:val="none" w:sz="0" w:space="0" w:color="auto"/>
            <w:left w:val="none" w:sz="0" w:space="0" w:color="auto"/>
            <w:bottom w:val="none" w:sz="0" w:space="0" w:color="auto"/>
            <w:right w:val="none" w:sz="0" w:space="0" w:color="auto"/>
          </w:divBdr>
        </w:div>
        <w:div w:id="1767001968">
          <w:marLeft w:val="480"/>
          <w:marRight w:val="0"/>
          <w:marTop w:val="0"/>
          <w:marBottom w:val="0"/>
          <w:divBdr>
            <w:top w:val="none" w:sz="0" w:space="0" w:color="auto"/>
            <w:left w:val="none" w:sz="0" w:space="0" w:color="auto"/>
            <w:bottom w:val="none" w:sz="0" w:space="0" w:color="auto"/>
            <w:right w:val="none" w:sz="0" w:space="0" w:color="auto"/>
          </w:divBdr>
        </w:div>
        <w:div w:id="1766530724">
          <w:marLeft w:val="480"/>
          <w:marRight w:val="0"/>
          <w:marTop w:val="0"/>
          <w:marBottom w:val="0"/>
          <w:divBdr>
            <w:top w:val="none" w:sz="0" w:space="0" w:color="auto"/>
            <w:left w:val="none" w:sz="0" w:space="0" w:color="auto"/>
            <w:bottom w:val="none" w:sz="0" w:space="0" w:color="auto"/>
            <w:right w:val="none" w:sz="0" w:space="0" w:color="auto"/>
          </w:divBdr>
        </w:div>
        <w:div w:id="581110560">
          <w:marLeft w:val="480"/>
          <w:marRight w:val="0"/>
          <w:marTop w:val="0"/>
          <w:marBottom w:val="0"/>
          <w:divBdr>
            <w:top w:val="none" w:sz="0" w:space="0" w:color="auto"/>
            <w:left w:val="none" w:sz="0" w:space="0" w:color="auto"/>
            <w:bottom w:val="none" w:sz="0" w:space="0" w:color="auto"/>
            <w:right w:val="none" w:sz="0" w:space="0" w:color="auto"/>
          </w:divBdr>
        </w:div>
        <w:div w:id="331375386">
          <w:marLeft w:val="480"/>
          <w:marRight w:val="0"/>
          <w:marTop w:val="0"/>
          <w:marBottom w:val="0"/>
          <w:divBdr>
            <w:top w:val="none" w:sz="0" w:space="0" w:color="auto"/>
            <w:left w:val="none" w:sz="0" w:space="0" w:color="auto"/>
            <w:bottom w:val="none" w:sz="0" w:space="0" w:color="auto"/>
            <w:right w:val="none" w:sz="0" w:space="0" w:color="auto"/>
          </w:divBdr>
        </w:div>
        <w:div w:id="1038746543">
          <w:marLeft w:val="480"/>
          <w:marRight w:val="0"/>
          <w:marTop w:val="0"/>
          <w:marBottom w:val="0"/>
          <w:divBdr>
            <w:top w:val="none" w:sz="0" w:space="0" w:color="auto"/>
            <w:left w:val="none" w:sz="0" w:space="0" w:color="auto"/>
            <w:bottom w:val="none" w:sz="0" w:space="0" w:color="auto"/>
            <w:right w:val="none" w:sz="0" w:space="0" w:color="auto"/>
          </w:divBdr>
        </w:div>
        <w:div w:id="1741976243">
          <w:marLeft w:val="480"/>
          <w:marRight w:val="0"/>
          <w:marTop w:val="0"/>
          <w:marBottom w:val="0"/>
          <w:divBdr>
            <w:top w:val="none" w:sz="0" w:space="0" w:color="auto"/>
            <w:left w:val="none" w:sz="0" w:space="0" w:color="auto"/>
            <w:bottom w:val="none" w:sz="0" w:space="0" w:color="auto"/>
            <w:right w:val="none" w:sz="0" w:space="0" w:color="auto"/>
          </w:divBdr>
        </w:div>
        <w:div w:id="910120791">
          <w:marLeft w:val="480"/>
          <w:marRight w:val="0"/>
          <w:marTop w:val="0"/>
          <w:marBottom w:val="0"/>
          <w:divBdr>
            <w:top w:val="none" w:sz="0" w:space="0" w:color="auto"/>
            <w:left w:val="none" w:sz="0" w:space="0" w:color="auto"/>
            <w:bottom w:val="none" w:sz="0" w:space="0" w:color="auto"/>
            <w:right w:val="none" w:sz="0" w:space="0" w:color="auto"/>
          </w:divBdr>
        </w:div>
        <w:div w:id="1622683924">
          <w:marLeft w:val="480"/>
          <w:marRight w:val="0"/>
          <w:marTop w:val="0"/>
          <w:marBottom w:val="0"/>
          <w:divBdr>
            <w:top w:val="none" w:sz="0" w:space="0" w:color="auto"/>
            <w:left w:val="none" w:sz="0" w:space="0" w:color="auto"/>
            <w:bottom w:val="none" w:sz="0" w:space="0" w:color="auto"/>
            <w:right w:val="none" w:sz="0" w:space="0" w:color="auto"/>
          </w:divBdr>
        </w:div>
        <w:div w:id="1807970293">
          <w:marLeft w:val="480"/>
          <w:marRight w:val="0"/>
          <w:marTop w:val="0"/>
          <w:marBottom w:val="0"/>
          <w:divBdr>
            <w:top w:val="none" w:sz="0" w:space="0" w:color="auto"/>
            <w:left w:val="none" w:sz="0" w:space="0" w:color="auto"/>
            <w:bottom w:val="none" w:sz="0" w:space="0" w:color="auto"/>
            <w:right w:val="none" w:sz="0" w:space="0" w:color="auto"/>
          </w:divBdr>
        </w:div>
        <w:div w:id="1145201417">
          <w:marLeft w:val="480"/>
          <w:marRight w:val="0"/>
          <w:marTop w:val="0"/>
          <w:marBottom w:val="0"/>
          <w:divBdr>
            <w:top w:val="none" w:sz="0" w:space="0" w:color="auto"/>
            <w:left w:val="none" w:sz="0" w:space="0" w:color="auto"/>
            <w:bottom w:val="none" w:sz="0" w:space="0" w:color="auto"/>
            <w:right w:val="none" w:sz="0" w:space="0" w:color="auto"/>
          </w:divBdr>
        </w:div>
        <w:div w:id="1188329227">
          <w:marLeft w:val="480"/>
          <w:marRight w:val="0"/>
          <w:marTop w:val="0"/>
          <w:marBottom w:val="0"/>
          <w:divBdr>
            <w:top w:val="none" w:sz="0" w:space="0" w:color="auto"/>
            <w:left w:val="none" w:sz="0" w:space="0" w:color="auto"/>
            <w:bottom w:val="none" w:sz="0" w:space="0" w:color="auto"/>
            <w:right w:val="none" w:sz="0" w:space="0" w:color="auto"/>
          </w:divBdr>
        </w:div>
        <w:div w:id="1653604418">
          <w:marLeft w:val="480"/>
          <w:marRight w:val="0"/>
          <w:marTop w:val="0"/>
          <w:marBottom w:val="0"/>
          <w:divBdr>
            <w:top w:val="none" w:sz="0" w:space="0" w:color="auto"/>
            <w:left w:val="none" w:sz="0" w:space="0" w:color="auto"/>
            <w:bottom w:val="none" w:sz="0" w:space="0" w:color="auto"/>
            <w:right w:val="none" w:sz="0" w:space="0" w:color="auto"/>
          </w:divBdr>
        </w:div>
        <w:div w:id="1475028205">
          <w:marLeft w:val="480"/>
          <w:marRight w:val="0"/>
          <w:marTop w:val="0"/>
          <w:marBottom w:val="0"/>
          <w:divBdr>
            <w:top w:val="none" w:sz="0" w:space="0" w:color="auto"/>
            <w:left w:val="none" w:sz="0" w:space="0" w:color="auto"/>
            <w:bottom w:val="none" w:sz="0" w:space="0" w:color="auto"/>
            <w:right w:val="none" w:sz="0" w:space="0" w:color="auto"/>
          </w:divBdr>
        </w:div>
        <w:div w:id="1354958194">
          <w:marLeft w:val="480"/>
          <w:marRight w:val="0"/>
          <w:marTop w:val="0"/>
          <w:marBottom w:val="0"/>
          <w:divBdr>
            <w:top w:val="none" w:sz="0" w:space="0" w:color="auto"/>
            <w:left w:val="none" w:sz="0" w:space="0" w:color="auto"/>
            <w:bottom w:val="none" w:sz="0" w:space="0" w:color="auto"/>
            <w:right w:val="none" w:sz="0" w:space="0" w:color="auto"/>
          </w:divBdr>
        </w:div>
        <w:div w:id="575287066">
          <w:marLeft w:val="480"/>
          <w:marRight w:val="0"/>
          <w:marTop w:val="0"/>
          <w:marBottom w:val="0"/>
          <w:divBdr>
            <w:top w:val="none" w:sz="0" w:space="0" w:color="auto"/>
            <w:left w:val="none" w:sz="0" w:space="0" w:color="auto"/>
            <w:bottom w:val="none" w:sz="0" w:space="0" w:color="auto"/>
            <w:right w:val="none" w:sz="0" w:space="0" w:color="auto"/>
          </w:divBdr>
        </w:div>
        <w:div w:id="1294017250">
          <w:marLeft w:val="480"/>
          <w:marRight w:val="0"/>
          <w:marTop w:val="0"/>
          <w:marBottom w:val="0"/>
          <w:divBdr>
            <w:top w:val="none" w:sz="0" w:space="0" w:color="auto"/>
            <w:left w:val="none" w:sz="0" w:space="0" w:color="auto"/>
            <w:bottom w:val="none" w:sz="0" w:space="0" w:color="auto"/>
            <w:right w:val="none" w:sz="0" w:space="0" w:color="auto"/>
          </w:divBdr>
        </w:div>
        <w:div w:id="1374845405">
          <w:marLeft w:val="480"/>
          <w:marRight w:val="0"/>
          <w:marTop w:val="0"/>
          <w:marBottom w:val="0"/>
          <w:divBdr>
            <w:top w:val="none" w:sz="0" w:space="0" w:color="auto"/>
            <w:left w:val="none" w:sz="0" w:space="0" w:color="auto"/>
            <w:bottom w:val="none" w:sz="0" w:space="0" w:color="auto"/>
            <w:right w:val="none" w:sz="0" w:space="0" w:color="auto"/>
          </w:divBdr>
        </w:div>
        <w:div w:id="1821538682">
          <w:marLeft w:val="480"/>
          <w:marRight w:val="0"/>
          <w:marTop w:val="0"/>
          <w:marBottom w:val="0"/>
          <w:divBdr>
            <w:top w:val="none" w:sz="0" w:space="0" w:color="auto"/>
            <w:left w:val="none" w:sz="0" w:space="0" w:color="auto"/>
            <w:bottom w:val="none" w:sz="0" w:space="0" w:color="auto"/>
            <w:right w:val="none" w:sz="0" w:space="0" w:color="auto"/>
          </w:divBdr>
        </w:div>
        <w:div w:id="1495367664">
          <w:marLeft w:val="480"/>
          <w:marRight w:val="0"/>
          <w:marTop w:val="0"/>
          <w:marBottom w:val="0"/>
          <w:divBdr>
            <w:top w:val="none" w:sz="0" w:space="0" w:color="auto"/>
            <w:left w:val="none" w:sz="0" w:space="0" w:color="auto"/>
            <w:bottom w:val="none" w:sz="0" w:space="0" w:color="auto"/>
            <w:right w:val="none" w:sz="0" w:space="0" w:color="auto"/>
          </w:divBdr>
        </w:div>
        <w:div w:id="1782188223">
          <w:marLeft w:val="480"/>
          <w:marRight w:val="0"/>
          <w:marTop w:val="0"/>
          <w:marBottom w:val="0"/>
          <w:divBdr>
            <w:top w:val="none" w:sz="0" w:space="0" w:color="auto"/>
            <w:left w:val="none" w:sz="0" w:space="0" w:color="auto"/>
            <w:bottom w:val="none" w:sz="0" w:space="0" w:color="auto"/>
            <w:right w:val="none" w:sz="0" w:space="0" w:color="auto"/>
          </w:divBdr>
        </w:div>
        <w:div w:id="419983642">
          <w:marLeft w:val="480"/>
          <w:marRight w:val="0"/>
          <w:marTop w:val="0"/>
          <w:marBottom w:val="0"/>
          <w:divBdr>
            <w:top w:val="none" w:sz="0" w:space="0" w:color="auto"/>
            <w:left w:val="none" w:sz="0" w:space="0" w:color="auto"/>
            <w:bottom w:val="none" w:sz="0" w:space="0" w:color="auto"/>
            <w:right w:val="none" w:sz="0" w:space="0" w:color="auto"/>
          </w:divBdr>
        </w:div>
        <w:div w:id="1765110013">
          <w:marLeft w:val="480"/>
          <w:marRight w:val="0"/>
          <w:marTop w:val="0"/>
          <w:marBottom w:val="0"/>
          <w:divBdr>
            <w:top w:val="none" w:sz="0" w:space="0" w:color="auto"/>
            <w:left w:val="none" w:sz="0" w:space="0" w:color="auto"/>
            <w:bottom w:val="none" w:sz="0" w:space="0" w:color="auto"/>
            <w:right w:val="none" w:sz="0" w:space="0" w:color="auto"/>
          </w:divBdr>
        </w:div>
        <w:div w:id="1047804599">
          <w:marLeft w:val="480"/>
          <w:marRight w:val="0"/>
          <w:marTop w:val="0"/>
          <w:marBottom w:val="0"/>
          <w:divBdr>
            <w:top w:val="none" w:sz="0" w:space="0" w:color="auto"/>
            <w:left w:val="none" w:sz="0" w:space="0" w:color="auto"/>
            <w:bottom w:val="none" w:sz="0" w:space="0" w:color="auto"/>
            <w:right w:val="none" w:sz="0" w:space="0" w:color="auto"/>
          </w:divBdr>
        </w:div>
        <w:div w:id="321617668">
          <w:marLeft w:val="480"/>
          <w:marRight w:val="0"/>
          <w:marTop w:val="0"/>
          <w:marBottom w:val="0"/>
          <w:divBdr>
            <w:top w:val="none" w:sz="0" w:space="0" w:color="auto"/>
            <w:left w:val="none" w:sz="0" w:space="0" w:color="auto"/>
            <w:bottom w:val="none" w:sz="0" w:space="0" w:color="auto"/>
            <w:right w:val="none" w:sz="0" w:space="0" w:color="auto"/>
          </w:divBdr>
        </w:div>
        <w:div w:id="1376464744">
          <w:marLeft w:val="480"/>
          <w:marRight w:val="0"/>
          <w:marTop w:val="0"/>
          <w:marBottom w:val="0"/>
          <w:divBdr>
            <w:top w:val="none" w:sz="0" w:space="0" w:color="auto"/>
            <w:left w:val="none" w:sz="0" w:space="0" w:color="auto"/>
            <w:bottom w:val="none" w:sz="0" w:space="0" w:color="auto"/>
            <w:right w:val="none" w:sz="0" w:space="0" w:color="auto"/>
          </w:divBdr>
        </w:div>
        <w:div w:id="76095795">
          <w:marLeft w:val="480"/>
          <w:marRight w:val="0"/>
          <w:marTop w:val="0"/>
          <w:marBottom w:val="0"/>
          <w:divBdr>
            <w:top w:val="none" w:sz="0" w:space="0" w:color="auto"/>
            <w:left w:val="none" w:sz="0" w:space="0" w:color="auto"/>
            <w:bottom w:val="none" w:sz="0" w:space="0" w:color="auto"/>
            <w:right w:val="none" w:sz="0" w:space="0" w:color="auto"/>
          </w:divBdr>
        </w:div>
        <w:div w:id="1161964714">
          <w:marLeft w:val="480"/>
          <w:marRight w:val="0"/>
          <w:marTop w:val="0"/>
          <w:marBottom w:val="0"/>
          <w:divBdr>
            <w:top w:val="none" w:sz="0" w:space="0" w:color="auto"/>
            <w:left w:val="none" w:sz="0" w:space="0" w:color="auto"/>
            <w:bottom w:val="none" w:sz="0" w:space="0" w:color="auto"/>
            <w:right w:val="none" w:sz="0" w:space="0" w:color="auto"/>
          </w:divBdr>
        </w:div>
        <w:div w:id="966011792">
          <w:marLeft w:val="480"/>
          <w:marRight w:val="0"/>
          <w:marTop w:val="0"/>
          <w:marBottom w:val="0"/>
          <w:divBdr>
            <w:top w:val="none" w:sz="0" w:space="0" w:color="auto"/>
            <w:left w:val="none" w:sz="0" w:space="0" w:color="auto"/>
            <w:bottom w:val="none" w:sz="0" w:space="0" w:color="auto"/>
            <w:right w:val="none" w:sz="0" w:space="0" w:color="auto"/>
          </w:divBdr>
        </w:div>
        <w:div w:id="291133171">
          <w:marLeft w:val="480"/>
          <w:marRight w:val="0"/>
          <w:marTop w:val="0"/>
          <w:marBottom w:val="0"/>
          <w:divBdr>
            <w:top w:val="none" w:sz="0" w:space="0" w:color="auto"/>
            <w:left w:val="none" w:sz="0" w:space="0" w:color="auto"/>
            <w:bottom w:val="none" w:sz="0" w:space="0" w:color="auto"/>
            <w:right w:val="none" w:sz="0" w:space="0" w:color="auto"/>
          </w:divBdr>
        </w:div>
        <w:div w:id="2128161683">
          <w:marLeft w:val="480"/>
          <w:marRight w:val="0"/>
          <w:marTop w:val="0"/>
          <w:marBottom w:val="0"/>
          <w:divBdr>
            <w:top w:val="none" w:sz="0" w:space="0" w:color="auto"/>
            <w:left w:val="none" w:sz="0" w:space="0" w:color="auto"/>
            <w:bottom w:val="none" w:sz="0" w:space="0" w:color="auto"/>
            <w:right w:val="none" w:sz="0" w:space="0" w:color="auto"/>
          </w:divBdr>
        </w:div>
        <w:div w:id="1831554844">
          <w:marLeft w:val="480"/>
          <w:marRight w:val="0"/>
          <w:marTop w:val="0"/>
          <w:marBottom w:val="0"/>
          <w:divBdr>
            <w:top w:val="none" w:sz="0" w:space="0" w:color="auto"/>
            <w:left w:val="none" w:sz="0" w:space="0" w:color="auto"/>
            <w:bottom w:val="none" w:sz="0" w:space="0" w:color="auto"/>
            <w:right w:val="none" w:sz="0" w:space="0" w:color="auto"/>
          </w:divBdr>
        </w:div>
        <w:div w:id="949315762">
          <w:marLeft w:val="480"/>
          <w:marRight w:val="0"/>
          <w:marTop w:val="0"/>
          <w:marBottom w:val="0"/>
          <w:divBdr>
            <w:top w:val="none" w:sz="0" w:space="0" w:color="auto"/>
            <w:left w:val="none" w:sz="0" w:space="0" w:color="auto"/>
            <w:bottom w:val="none" w:sz="0" w:space="0" w:color="auto"/>
            <w:right w:val="none" w:sz="0" w:space="0" w:color="auto"/>
          </w:divBdr>
        </w:div>
        <w:div w:id="161892902">
          <w:marLeft w:val="480"/>
          <w:marRight w:val="0"/>
          <w:marTop w:val="0"/>
          <w:marBottom w:val="0"/>
          <w:divBdr>
            <w:top w:val="none" w:sz="0" w:space="0" w:color="auto"/>
            <w:left w:val="none" w:sz="0" w:space="0" w:color="auto"/>
            <w:bottom w:val="none" w:sz="0" w:space="0" w:color="auto"/>
            <w:right w:val="none" w:sz="0" w:space="0" w:color="auto"/>
          </w:divBdr>
        </w:div>
        <w:div w:id="1513297336">
          <w:marLeft w:val="480"/>
          <w:marRight w:val="0"/>
          <w:marTop w:val="0"/>
          <w:marBottom w:val="0"/>
          <w:divBdr>
            <w:top w:val="none" w:sz="0" w:space="0" w:color="auto"/>
            <w:left w:val="none" w:sz="0" w:space="0" w:color="auto"/>
            <w:bottom w:val="none" w:sz="0" w:space="0" w:color="auto"/>
            <w:right w:val="none" w:sz="0" w:space="0" w:color="auto"/>
          </w:divBdr>
        </w:div>
        <w:div w:id="1727219282">
          <w:marLeft w:val="480"/>
          <w:marRight w:val="0"/>
          <w:marTop w:val="0"/>
          <w:marBottom w:val="0"/>
          <w:divBdr>
            <w:top w:val="none" w:sz="0" w:space="0" w:color="auto"/>
            <w:left w:val="none" w:sz="0" w:space="0" w:color="auto"/>
            <w:bottom w:val="none" w:sz="0" w:space="0" w:color="auto"/>
            <w:right w:val="none" w:sz="0" w:space="0" w:color="auto"/>
          </w:divBdr>
        </w:div>
        <w:div w:id="273368498">
          <w:marLeft w:val="480"/>
          <w:marRight w:val="0"/>
          <w:marTop w:val="0"/>
          <w:marBottom w:val="0"/>
          <w:divBdr>
            <w:top w:val="none" w:sz="0" w:space="0" w:color="auto"/>
            <w:left w:val="none" w:sz="0" w:space="0" w:color="auto"/>
            <w:bottom w:val="none" w:sz="0" w:space="0" w:color="auto"/>
            <w:right w:val="none" w:sz="0" w:space="0" w:color="auto"/>
          </w:divBdr>
        </w:div>
        <w:div w:id="549726060">
          <w:marLeft w:val="480"/>
          <w:marRight w:val="0"/>
          <w:marTop w:val="0"/>
          <w:marBottom w:val="0"/>
          <w:divBdr>
            <w:top w:val="none" w:sz="0" w:space="0" w:color="auto"/>
            <w:left w:val="none" w:sz="0" w:space="0" w:color="auto"/>
            <w:bottom w:val="none" w:sz="0" w:space="0" w:color="auto"/>
            <w:right w:val="none" w:sz="0" w:space="0" w:color="auto"/>
          </w:divBdr>
        </w:div>
        <w:div w:id="999306603">
          <w:marLeft w:val="480"/>
          <w:marRight w:val="0"/>
          <w:marTop w:val="0"/>
          <w:marBottom w:val="0"/>
          <w:divBdr>
            <w:top w:val="none" w:sz="0" w:space="0" w:color="auto"/>
            <w:left w:val="none" w:sz="0" w:space="0" w:color="auto"/>
            <w:bottom w:val="none" w:sz="0" w:space="0" w:color="auto"/>
            <w:right w:val="none" w:sz="0" w:space="0" w:color="auto"/>
          </w:divBdr>
        </w:div>
        <w:div w:id="215121027">
          <w:marLeft w:val="480"/>
          <w:marRight w:val="0"/>
          <w:marTop w:val="0"/>
          <w:marBottom w:val="0"/>
          <w:divBdr>
            <w:top w:val="none" w:sz="0" w:space="0" w:color="auto"/>
            <w:left w:val="none" w:sz="0" w:space="0" w:color="auto"/>
            <w:bottom w:val="none" w:sz="0" w:space="0" w:color="auto"/>
            <w:right w:val="none" w:sz="0" w:space="0" w:color="auto"/>
          </w:divBdr>
        </w:div>
        <w:div w:id="2096776328">
          <w:marLeft w:val="480"/>
          <w:marRight w:val="0"/>
          <w:marTop w:val="0"/>
          <w:marBottom w:val="0"/>
          <w:divBdr>
            <w:top w:val="none" w:sz="0" w:space="0" w:color="auto"/>
            <w:left w:val="none" w:sz="0" w:space="0" w:color="auto"/>
            <w:bottom w:val="none" w:sz="0" w:space="0" w:color="auto"/>
            <w:right w:val="none" w:sz="0" w:space="0" w:color="auto"/>
          </w:divBdr>
        </w:div>
        <w:div w:id="132523440">
          <w:marLeft w:val="480"/>
          <w:marRight w:val="0"/>
          <w:marTop w:val="0"/>
          <w:marBottom w:val="0"/>
          <w:divBdr>
            <w:top w:val="none" w:sz="0" w:space="0" w:color="auto"/>
            <w:left w:val="none" w:sz="0" w:space="0" w:color="auto"/>
            <w:bottom w:val="none" w:sz="0" w:space="0" w:color="auto"/>
            <w:right w:val="none" w:sz="0" w:space="0" w:color="auto"/>
          </w:divBdr>
        </w:div>
        <w:div w:id="1908957828">
          <w:marLeft w:val="480"/>
          <w:marRight w:val="0"/>
          <w:marTop w:val="0"/>
          <w:marBottom w:val="0"/>
          <w:divBdr>
            <w:top w:val="none" w:sz="0" w:space="0" w:color="auto"/>
            <w:left w:val="none" w:sz="0" w:space="0" w:color="auto"/>
            <w:bottom w:val="none" w:sz="0" w:space="0" w:color="auto"/>
            <w:right w:val="none" w:sz="0" w:space="0" w:color="auto"/>
          </w:divBdr>
        </w:div>
        <w:div w:id="1552956617">
          <w:marLeft w:val="480"/>
          <w:marRight w:val="0"/>
          <w:marTop w:val="0"/>
          <w:marBottom w:val="0"/>
          <w:divBdr>
            <w:top w:val="none" w:sz="0" w:space="0" w:color="auto"/>
            <w:left w:val="none" w:sz="0" w:space="0" w:color="auto"/>
            <w:bottom w:val="none" w:sz="0" w:space="0" w:color="auto"/>
            <w:right w:val="none" w:sz="0" w:space="0" w:color="auto"/>
          </w:divBdr>
        </w:div>
        <w:div w:id="537858452">
          <w:marLeft w:val="480"/>
          <w:marRight w:val="0"/>
          <w:marTop w:val="0"/>
          <w:marBottom w:val="0"/>
          <w:divBdr>
            <w:top w:val="none" w:sz="0" w:space="0" w:color="auto"/>
            <w:left w:val="none" w:sz="0" w:space="0" w:color="auto"/>
            <w:bottom w:val="none" w:sz="0" w:space="0" w:color="auto"/>
            <w:right w:val="none" w:sz="0" w:space="0" w:color="auto"/>
          </w:divBdr>
        </w:div>
        <w:div w:id="389618145">
          <w:marLeft w:val="480"/>
          <w:marRight w:val="0"/>
          <w:marTop w:val="0"/>
          <w:marBottom w:val="0"/>
          <w:divBdr>
            <w:top w:val="none" w:sz="0" w:space="0" w:color="auto"/>
            <w:left w:val="none" w:sz="0" w:space="0" w:color="auto"/>
            <w:bottom w:val="none" w:sz="0" w:space="0" w:color="auto"/>
            <w:right w:val="none" w:sz="0" w:space="0" w:color="auto"/>
          </w:divBdr>
        </w:div>
        <w:div w:id="1534148193">
          <w:marLeft w:val="480"/>
          <w:marRight w:val="0"/>
          <w:marTop w:val="0"/>
          <w:marBottom w:val="0"/>
          <w:divBdr>
            <w:top w:val="none" w:sz="0" w:space="0" w:color="auto"/>
            <w:left w:val="none" w:sz="0" w:space="0" w:color="auto"/>
            <w:bottom w:val="none" w:sz="0" w:space="0" w:color="auto"/>
            <w:right w:val="none" w:sz="0" w:space="0" w:color="auto"/>
          </w:divBdr>
        </w:div>
        <w:div w:id="1339696263">
          <w:marLeft w:val="480"/>
          <w:marRight w:val="0"/>
          <w:marTop w:val="0"/>
          <w:marBottom w:val="0"/>
          <w:divBdr>
            <w:top w:val="none" w:sz="0" w:space="0" w:color="auto"/>
            <w:left w:val="none" w:sz="0" w:space="0" w:color="auto"/>
            <w:bottom w:val="none" w:sz="0" w:space="0" w:color="auto"/>
            <w:right w:val="none" w:sz="0" w:space="0" w:color="auto"/>
          </w:divBdr>
        </w:div>
        <w:div w:id="712729760">
          <w:marLeft w:val="480"/>
          <w:marRight w:val="0"/>
          <w:marTop w:val="0"/>
          <w:marBottom w:val="0"/>
          <w:divBdr>
            <w:top w:val="none" w:sz="0" w:space="0" w:color="auto"/>
            <w:left w:val="none" w:sz="0" w:space="0" w:color="auto"/>
            <w:bottom w:val="none" w:sz="0" w:space="0" w:color="auto"/>
            <w:right w:val="none" w:sz="0" w:space="0" w:color="auto"/>
          </w:divBdr>
        </w:div>
        <w:div w:id="902644346">
          <w:marLeft w:val="480"/>
          <w:marRight w:val="0"/>
          <w:marTop w:val="0"/>
          <w:marBottom w:val="0"/>
          <w:divBdr>
            <w:top w:val="none" w:sz="0" w:space="0" w:color="auto"/>
            <w:left w:val="none" w:sz="0" w:space="0" w:color="auto"/>
            <w:bottom w:val="none" w:sz="0" w:space="0" w:color="auto"/>
            <w:right w:val="none" w:sz="0" w:space="0" w:color="auto"/>
          </w:divBdr>
        </w:div>
        <w:div w:id="2056926999">
          <w:marLeft w:val="480"/>
          <w:marRight w:val="0"/>
          <w:marTop w:val="0"/>
          <w:marBottom w:val="0"/>
          <w:divBdr>
            <w:top w:val="none" w:sz="0" w:space="0" w:color="auto"/>
            <w:left w:val="none" w:sz="0" w:space="0" w:color="auto"/>
            <w:bottom w:val="none" w:sz="0" w:space="0" w:color="auto"/>
            <w:right w:val="none" w:sz="0" w:space="0" w:color="auto"/>
          </w:divBdr>
        </w:div>
        <w:div w:id="186211464">
          <w:marLeft w:val="480"/>
          <w:marRight w:val="0"/>
          <w:marTop w:val="0"/>
          <w:marBottom w:val="0"/>
          <w:divBdr>
            <w:top w:val="none" w:sz="0" w:space="0" w:color="auto"/>
            <w:left w:val="none" w:sz="0" w:space="0" w:color="auto"/>
            <w:bottom w:val="none" w:sz="0" w:space="0" w:color="auto"/>
            <w:right w:val="none" w:sz="0" w:space="0" w:color="auto"/>
          </w:divBdr>
        </w:div>
      </w:divsChild>
    </w:div>
    <w:div w:id="688021023">
      <w:bodyDiv w:val="1"/>
      <w:marLeft w:val="0"/>
      <w:marRight w:val="0"/>
      <w:marTop w:val="0"/>
      <w:marBottom w:val="0"/>
      <w:divBdr>
        <w:top w:val="none" w:sz="0" w:space="0" w:color="auto"/>
        <w:left w:val="none" w:sz="0" w:space="0" w:color="auto"/>
        <w:bottom w:val="none" w:sz="0" w:space="0" w:color="auto"/>
        <w:right w:val="none" w:sz="0" w:space="0" w:color="auto"/>
      </w:divBdr>
    </w:div>
    <w:div w:id="689264440">
      <w:bodyDiv w:val="1"/>
      <w:marLeft w:val="0"/>
      <w:marRight w:val="0"/>
      <w:marTop w:val="0"/>
      <w:marBottom w:val="0"/>
      <w:divBdr>
        <w:top w:val="none" w:sz="0" w:space="0" w:color="auto"/>
        <w:left w:val="none" w:sz="0" w:space="0" w:color="auto"/>
        <w:bottom w:val="none" w:sz="0" w:space="0" w:color="auto"/>
        <w:right w:val="none" w:sz="0" w:space="0" w:color="auto"/>
      </w:divBdr>
    </w:div>
    <w:div w:id="689843437">
      <w:bodyDiv w:val="1"/>
      <w:marLeft w:val="0"/>
      <w:marRight w:val="0"/>
      <w:marTop w:val="0"/>
      <w:marBottom w:val="0"/>
      <w:divBdr>
        <w:top w:val="none" w:sz="0" w:space="0" w:color="auto"/>
        <w:left w:val="none" w:sz="0" w:space="0" w:color="auto"/>
        <w:bottom w:val="none" w:sz="0" w:space="0" w:color="auto"/>
        <w:right w:val="none" w:sz="0" w:space="0" w:color="auto"/>
      </w:divBdr>
    </w:div>
    <w:div w:id="690104181">
      <w:bodyDiv w:val="1"/>
      <w:marLeft w:val="0"/>
      <w:marRight w:val="0"/>
      <w:marTop w:val="0"/>
      <w:marBottom w:val="0"/>
      <w:divBdr>
        <w:top w:val="none" w:sz="0" w:space="0" w:color="auto"/>
        <w:left w:val="none" w:sz="0" w:space="0" w:color="auto"/>
        <w:bottom w:val="none" w:sz="0" w:space="0" w:color="auto"/>
        <w:right w:val="none" w:sz="0" w:space="0" w:color="auto"/>
      </w:divBdr>
    </w:div>
    <w:div w:id="690499389">
      <w:bodyDiv w:val="1"/>
      <w:marLeft w:val="0"/>
      <w:marRight w:val="0"/>
      <w:marTop w:val="0"/>
      <w:marBottom w:val="0"/>
      <w:divBdr>
        <w:top w:val="none" w:sz="0" w:space="0" w:color="auto"/>
        <w:left w:val="none" w:sz="0" w:space="0" w:color="auto"/>
        <w:bottom w:val="none" w:sz="0" w:space="0" w:color="auto"/>
        <w:right w:val="none" w:sz="0" w:space="0" w:color="auto"/>
      </w:divBdr>
    </w:div>
    <w:div w:id="691303774">
      <w:bodyDiv w:val="1"/>
      <w:marLeft w:val="0"/>
      <w:marRight w:val="0"/>
      <w:marTop w:val="0"/>
      <w:marBottom w:val="0"/>
      <w:divBdr>
        <w:top w:val="none" w:sz="0" w:space="0" w:color="auto"/>
        <w:left w:val="none" w:sz="0" w:space="0" w:color="auto"/>
        <w:bottom w:val="none" w:sz="0" w:space="0" w:color="auto"/>
        <w:right w:val="none" w:sz="0" w:space="0" w:color="auto"/>
      </w:divBdr>
    </w:div>
    <w:div w:id="692416099">
      <w:bodyDiv w:val="1"/>
      <w:marLeft w:val="0"/>
      <w:marRight w:val="0"/>
      <w:marTop w:val="0"/>
      <w:marBottom w:val="0"/>
      <w:divBdr>
        <w:top w:val="none" w:sz="0" w:space="0" w:color="auto"/>
        <w:left w:val="none" w:sz="0" w:space="0" w:color="auto"/>
        <w:bottom w:val="none" w:sz="0" w:space="0" w:color="auto"/>
        <w:right w:val="none" w:sz="0" w:space="0" w:color="auto"/>
      </w:divBdr>
    </w:div>
    <w:div w:id="693382051">
      <w:bodyDiv w:val="1"/>
      <w:marLeft w:val="0"/>
      <w:marRight w:val="0"/>
      <w:marTop w:val="0"/>
      <w:marBottom w:val="0"/>
      <w:divBdr>
        <w:top w:val="none" w:sz="0" w:space="0" w:color="auto"/>
        <w:left w:val="none" w:sz="0" w:space="0" w:color="auto"/>
        <w:bottom w:val="none" w:sz="0" w:space="0" w:color="auto"/>
        <w:right w:val="none" w:sz="0" w:space="0" w:color="auto"/>
      </w:divBdr>
    </w:div>
    <w:div w:id="693962098">
      <w:bodyDiv w:val="1"/>
      <w:marLeft w:val="0"/>
      <w:marRight w:val="0"/>
      <w:marTop w:val="0"/>
      <w:marBottom w:val="0"/>
      <w:divBdr>
        <w:top w:val="none" w:sz="0" w:space="0" w:color="auto"/>
        <w:left w:val="none" w:sz="0" w:space="0" w:color="auto"/>
        <w:bottom w:val="none" w:sz="0" w:space="0" w:color="auto"/>
        <w:right w:val="none" w:sz="0" w:space="0" w:color="auto"/>
      </w:divBdr>
    </w:div>
    <w:div w:id="694816101">
      <w:bodyDiv w:val="1"/>
      <w:marLeft w:val="0"/>
      <w:marRight w:val="0"/>
      <w:marTop w:val="0"/>
      <w:marBottom w:val="0"/>
      <w:divBdr>
        <w:top w:val="none" w:sz="0" w:space="0" w:color="auto"/>
        <w:left w:val="none" w:sz="0" w:space="0" w:color="auto"/>
        <w:bottom w:val="none" w:sz="0" w:space="0" w:color="auto"/>
        <w:right w:val="none" w:sz="0" w:space="0" w:color="auto"/>
      </w:divBdr>
    </w:div>
    <w:div w:id="695079496">
      <w:bodyDiv w:val="1"/>
      <w:marLeft w:val="0"/>
      <w:marRight w:val="0"/>
      <w:marTop w:val="0"/>
      <w:marBottom w:val="0"/>
      <w:divBdr>
        <w:top w:val="none" w:sz="0" w:space="0" w:color="auto"/>
        <w:left w:val="none" w:sz="0" w:space="0" w:color="auto"/>
        <w:bottom w:val="none" w:sz="0" w:space="0" w:color="auto"/>
        <w:right w:val="none" w:sz="0" w:space="0" w:color="auto"/>
      </w:divBdr>
    </w:div>
    <w:div w:id="697239058">
      <w:bodyDiv w:val="1"/>
      <w:marLeft w:val="0"/>
      <w:marRight w:val="0"/>
      <w:marTop w:val="0"/>
      <w:marBottom w:val="0"/>
      <w:divBdr>
        <w:top w:val="none" w:sz="0" w:space="0" w:color="auto"/>
        <w:left w:val="none" w:sz="0" w:space="0" w:color="auto"/>
        <w:bottom w:val="none" w:sz="0" w:space="0" w:color="auto"/>
        <w:right w:val="none" w:sz="0" w:space="0" w:color="auto"/>
      </w:divBdr>
    </w:div>
    <w:div w:id="697857983">
      <w:bodyDiv w:val="1"/>
      <w:marLeft w:val="0"/>
      <w:marRight w:val="0"/>
      <w:marTop w:val="0"/>
      <w:marBottom w:val="0"/>
      <w:divBdr>
        <w:top w:val="none" w:sz="0" w:space="0" w:color="auto"/>
        <w:left w:val="none" w:sz="0" w:space="0" w:color="auto"/>
        <w:bottom w:val="none" w:sz="0" w:space="0" w:color="auto"/>
        <w:right w:val="none" w:sz="0" w:space="0" w:color="auto"/>
      </w:divBdr>
    </w:div>
    <w:div w:id="698513593">
      <w:bodyDiv w:val="1"/>
      <w:marLeft w:val="0"/>
      <w:marRight w:val="0"/>
      <w:marTop w:val="0"/>
      <w:marBottom w:val="0"/>
      <w:divBdr>
        <w:top w:val="none" w:sz="0" w:space="0" w:color="auto"/>
        <w:left w:val="none" w:sz="0" w:space="0" w:color="auto"/>
        <w:bottom w:val="none" w:sz="0" w:space="0" w:color="auto"/>
        <w:right w:val="none" w:sz="0" w:space="0" w:color="auto"/>
      </w:divBdr>
    </w:div>
    <w:div w:id="701134155">
      <w:bodyDiv w:val="1"/>
      <w:marLeft w:val="0"/>
      <w:marRight w:val="0"/>
      <w:marTop w:val="0"/>
      <w:marBottom w:val="0"/>
      <w:divBdr>
        <w:top w:val="none" w:sz="0" w:space="0" w:color="auto"/>
        <w:left w:val="none" w:sz="0" w:space="0" w:color="auto"/>
        <w:bottom w:val="none" w:sz="0" w:space="0" w:color="auto"/>
        <w:right w:val="none" w:sz="0" w:space="0" w:color="auto"/>
      </w:divBdr>
    </w:div>
    <w:div w:id="702099459">
      <w:bodyDiv w:val="1"/>
      <w:marLeft w:val="0"/>
      <w:marRight w:val="0"/>
      <w:marTop w:val="0"/>
      <w:marBottom w:val="0"/>
      <w:divBdr>
        <w:top w:val="none" w:sz="0" w:space="0" w:color="auto"/>
        <w:left w:val="none" w:sz="0" w:space="0" w:color="auto"/>
        <w:bottom w:val="none" w:sz="0" w:space="0" w:color="auto"/>
        <w:right w:val="none" w:sz="0" w:space="0" w:color="auto"/>
      </w:divBdr>
    </w:div>
    <w:div w:id="702557134">
      <w:bodyDiv w:val="1"/>
      <w:marLeft w:val="0"/>
      <w:marRight w:val="0"/>
      <w:marTop w:val="0"/>
      <w:marBottom w:val="0"/>
      <w:divBdr>
        <w:top w:val="none" w:sz="0" w:space="0" w:color="auto"/>
        <w:left w:val="none" w:sz="0" w:space="0" w:color="auto"/>
        <w:bottom w:val="none" w:sz="0" w:space="0" w:color="auto"/>
        <w:right w:val="none" w:sz="0" w:space="0" w:color="auto"/>
      </w:divBdr>
    </w:div>
    <w:div w:id="703942549">
      <w:bodyDiv w:val="1"/>
      <w:marLeft w:val="0"/>
      <w:marRight w:val="0"/>
      <w:marTop w:val="0"/>
      <w:marBottom w:val="0"/>
      <w:divBdr>
        <w:top w:val="none" w:sz="0" w:space="0" w:color="auto"/>
        <w:left w:val="none" w:sz="0" w:space="0" w:color="auto"/>
        <w:bottom w:val="none" w:sz="0" w:space="0" w:color="auto"/>
        <w:right w:val="none" w:sz="0" w:space="0" w:color="auto"/>
      </w:divBdr>
    </w:div>
    <w:div w:id="704258753">
      <w:bodyDiv w:val="1"/>
      <w:marLeft w:val="0"/>
      <w:marRight w:val="0"/>
      <w:marTop w:val="0"/>
      <w:marBottom w:val="0"/>
      <w:divBdr>
        <w:top w:val="none" w:sz="0" w:space="0" w:color="auto"/>
        <w:left w:val="none" w:sz="0" w:space="0" w:color="auto"/>
        <w:bottom w:val="none" w:sz="0" w:space="0" w:color="auto"/>
        <w:right w:val="none" w:sz="0" w:space="0" w:color="auto"/>
      </w:divBdr>
    </w:div>
    <w:div w:id="704715374">
      <w:bodyDiv w:val="1"/>
      <w:marLeft w:val="0"/>
      <w:marRight w:val="0"/>
      <w:marTop w:val="0"/>
      <w:marBottom w:val="0"/>
      <w:divBdr>
        <w:top w:val="none" w:sz="0" w:space="0" w:color="auto"/>
        <w:left w:val="none" w:sz="0" w:space="0" w:color="auto"/>
        <w:bottom w:val="none" w:sz="0" w:space="0" w:color="auto"/>
        <w:right w:val="none" w:sz="0" w:space="0" w:color="auto"/>
      </w:divBdr>
    </w:div>
    <w:div w:id="704716696">
      <w:bodyDiv w:val="1"/>
      <w:marLeft w:val="0"/>
      <w:marRight w:val="0"/>
      <w:marTop w:val="0"/>
      <w:marBottom w:val="0"/>
      <w:divBdr>
        <w:top w:val="none" w:sz="0" w:space="0" w:color="auto"/>
        <w:left w:val="none" w:sz="0" w:space="0" w:color="auto"/>
        <w:bottom w:val="none" w:sz="0" w:space="0" w:color="auto"/>
        <w:right w:val="none" w:sz="0" w:space="0" w:color="auto"/>
      </w:divBdr>
    </w:div>
    <w:div w:id="707146633">
      <w:bodyDiv w:val="1"/>
      <w:marLeft w:val="0"/>
      <w:marRight w:val="0"/>
      <w:marTop w:val="0"/>
      <w:marBottom w:val="0"/>
      <w:divBdr>
        <w:top w:val="none" w:sz="0" w:space="0" w:color="auto"/>
        <w:left w:val="none" w:sz="0" w:space="0" w:color="auto"/>
        <w:bottom w:val="none" w:sz="0" w:space="0" w:color="auto"/>
        <w:right w:val="none" w:sz="0" w:space="0" w:color="auto"/>
      </w:divBdr>
    </w:div>
    <w:div w:id="708146453">
      <w:bodyDiv w:val="1"/>
      <w:marLeft w:val="0"/>
      <w:marRight w:val="0"/>
      <w:marTop w:val="0"/>
      <w:marBottom w:val="0"/>
      <w:divBdr>
        <w:top w:val="none" w:sz="0" w:space="0" w:color="auto"/>
        <w:left w:val="none" w:sz="0" w:space="0" w:color="auto"/>
        <w:bottom w:val="none" w:sz="0" w:space="0" w:color="auto"/>
        <w:right w:val="none" w:sz="0" w:space="0" w:color="auto"/>
      </w:divBdr>
    </w:div>
    <w:div w:id="712273528">
      <w:bodyDiv w:val="1"/>
      <w:marLeft w:val="0"/>
      <w:marRight w:val="0"/>
      <w:marTop w:val="0"/>
      <w:marBottom w:val="0"/>
      <w:divBdr>
        <w:top w:val="none" w:sz="0" w:space="0" w:color="auto"/>
        <w:left w:val="none" w:sz="0" w:space="0" w:color="auto"/>
        <w:bottom w:val="none" w:sz="0" w:space="0" w:color="auto"/>
        <w:right w:val="none" w:sz="0" w:space="0" w:color="auto"/>
      </w:divBdr>
    </w:div>
    <w:div w:id="713115454">
      <w:bodyDiv w:val="1"/>
      <w:marLeft w:val="0"/>
      <w:marRight w:val="0"/>
      <w:marTop w:val="0"/>
      <w:marBottom w:val="0"/>
      <w:divBdr>
        <w:top w:val="none" w:sz="0" w:space="0" w:color="auto"/>
        <w:left w:val="none" w:sz="0" w:space="0" w:color="auto"/>
        <w:bottom w:val="none" w:sz="0" w:space="0" w:color="auto"/>
        <w:right w:val="none" w:sz="0" w:space="0" w:color="auto"/>
      </w:divBdr>
    </w:div>
    <w:div w:id="715079333">
      <w:bodyDiv w:val="1"/>
      <w:marLeft w:val="0"/>
      <w:marRight w:val="0"/>
      <w:marTop w:val="0"/>
      <w:marBottom w:val="0"/>
      <w:divBdr>
        <w:top w:val="none" w:sz="0" w:space="0" w:color="auto"/>
        <w:left w:val="none" w:sz="0" w:space="0" w:color="auto"/>
        <w:bottom w:val="none" w:sz="0" w:space="0" w:color="auto"/>
        <w:right w:val="none" w:sz="0" w:space="0" w:color="auto"/>
      </w:divBdr>
    </w:div>
    <w:div w:id="718630534">
      <w:bodyDiv w:val="1"/>
      <w:marLeft w:val="0"/>
      <w:marRight w:val="0"/>
      <w:marTop w:val="0"/>
      <w:marBottom w:val="0"/>
      <w:divBdr>
        <w:top w:val="none" w:sz="0" w:space="0" w:color="auto"/>
        <w:left w:val="none" w:sz="0" w:space="0" w:color="auto"/>
        <w:bottom w:val="none" w:sz="0" w:space="0" w:color="auto"/>
        <w:right w:val="none" w:sz="0" w:space="0" w:color="auto"/>
      </w:divBdr>
    </w:div>
    <w:div w:id="718751585">
      <w:bodyDiv w:val="1"/>
      <w:marLeft w:val="0"/>
      <w:marRight w:val="0"/>
      <w:marTop w:val="0"/>
      <w:marBottom w:val="0"/>
      <w:divBdr>
        <w:top w:val="none" w:sz="0" w:space="0" w:color="auto"/>
        <w:left w:val="none" w:sz="0" w:space="0" w:color="auto"/>
        <w:bottom w:val="none" w:sz="0" w:space="0" w:color="auto"/>
        <w:right w:val="none" w:sz="0" w:space="0" w:color="auto"/>
      </w:divBdr>
    </w:div>
    <w:div w:id="719062843">
      <w:bodyDiv w:val="1"/>
      <w:marLeft w:val="0"/>
      <w:marRight w:val="0"/>
      <w:marTop w:val="0"/>
      <w:marBottom w:val="0"/>
      <w:divBdr>
        <w:top w:val="none" w:sz="0" w:space="0" w:color="auto"/>
        <w:left w:val="none" w:sz="0" w:space="0" w:color="auto"/>
        <w:bottom w:val="none" w:sz="0" w:space="0" w:color="auto"/>
        <w:right w:val="none" w:sz="0" w:space="0" w:color="auto"/>
      </w:divBdr>
    </w:div>
    <w:div w:id="719089194">
      <w:bodyDiv w:val="1"/>
      <w:marLeft w:val="0"/>
      <w:marRight w:val="0"/>
      <w:marTop w:val="0"/>
      <w:marBottom w:val="0"/>
      <w:divBdr>
        <w:top w:val="none" w:sz="0" w:space="0" w:color="auto"/>
        <w:left w:val="none" w:sz="0" w:space="0" w:color="auto"/>
        <w:bottom w:val="none" w:sz="0" w:space="0" w:color="auto"/>
        <w:right w:val="none" w:sz="0" w:space="0" w:color="auto"/>
      </w:divBdr>
    </w:div>
    <w:div w:id="719327223">
      <w:bodyDiv w:val="1"/>
      <w:marLeft w:val="0"/>
      <w:marRight w:val="0"/>
      <w:marTop w:val="0"/>
      <w:marBottom w:val="0"/>
      <w:divBdr>
        <w:top w:val="none" w:sz="0" w:space="0" w:color="auto"/>
        <w:left w:val="none" w:sz="0" w:space="0" w:color="auto"/>
        <w:bottom w:val="none" w:sz="0" w:space="0" w:color="auto"/>
        <w:right w:val="none" w:sz="0" w:space="0" w:color="auto"/>
      </w:divBdr>
    </w:div>
    <w:div w:id="722826744">
      <w:bodyDiv w:val="1"/>
      <w:marLeft w:val="0"/>
      <w:marRight w:val="0"/>
      <w:marTop w:val="0"/>
      <w:marBottom w:val="0"/>
      <w:divBdr>
        <w:top w:val="none" w:sz="0" w:space="0" w:color="auto"/>
        <w:left w:val="none" w:sz="0" w:space="0" w:color="auto"/>
        <w:bottom w:val="none" w:sz="0" w:space="0" w:color="auto"/>
        <w:right w:val="none" w:sz="0" w:space="0" w:color="auto"/>
      </w:divBdr>
    </w:div>
    <w:div w:id="722951703">
      <w:bodyDiv w:val="1"/>
      <w:marLeft w:val="0"/>
      <w:marRight w:val="0"/>
      <w:marTop w:val="0"/>
      <w:marBottom w:val="0"/>
      <w:divBdr>
        <w:top w:val="none" w:sz="0" w:space="0" w:color="auto"/>
        <w:left w:val="none" w:sz="0" w:space="0" w:color="auto"/>
        <w:bottom w:val="none" w:sz="0" w:space="0" w:color="auto"/>
        <w:right w:val="none" w:sz="0" w:space="0" w:color="auto"/>
      </w:divBdr>
    </w:div>
    <w:div w:id="723260179">
      <w:bodyDiv w:val="1"/>
      <w:marLeft w:val="0"/>
      <w:marRight w:val="0"/>
      <w:marTop w:val="0"/>
      <w:marBottom w:val="0"/>
      <w:divBdr>
        <w:top w:val="none" w:sz="0" w:space="0" w:color="auto"/>
        <w:left w:val="none" w:sz="0" w:space="0" w:color="auto"/>
        <w:bottom w:val="none" w:sz="0" w:space="0" w:color="auto"/>
        <w:right w:val="none" w:sz="0" w:space="0" w:color="auto"/>
      </w:divBdr>
    </w:div>
    <w:div w:id="724838475">
      <w:bodyDiv w:val="1"/>
      <w:marLeft w:val="0"/>
      <w:marRight w:val="0"/>
      <w:marTop w:val="0"/>
      <w:marBottom w:val="0"/>
      <w:divBdr>
        <w:top w:val="none" w:sz="0" w:space="0" w:color="auto"/>
        <w:left w:val="none" w:sz="0" w:space="0" w:color="auto"/>
        <w:bottom w:val="none" w:sz="0" w:space="0" w:color="auto"/>
        <w:right w:val="none" w:sz="0" w:space="0" w:color="auto"/>
      </w:divBdr>
    </w:div>
    <w:div w:id="724841734">
      <w:bodyDiv w:val="1"/>
      <w:marLeft w:val="0"/>
      <w:marRight w:val="0"/>
      <w:marTop w:val="0"/>
      <w:marBottom w:val="0"/>
      <w:divBdr>
        <w:top w:val="none" w:sz="0" w:space="0" w:color="auto"/>
        <w:left w:val="none" w:sz="0" w:space="0" w:color="auto"/>
        <w:bottom w:val="none" w:sz="0" w:space="0" w:color="auto"/>
        <w:right w:val="none" w:sz="0" w:space="0" w:color="auto"/>
      </w:divBdr>
    </w:div>
    <w:div w:id="725951118">
      <w:bodyDiv w:val="1"/>
      <w:marLeft w:val="0"/>
      <w:marRight w:val="0"/>
      <w:marTop w:val="0"/>
      <w:marBottom w:val="0"/>
      <w:divBdr>
        <w:top w:val="none" w:sz="0" w:space="0" w:color="auto"/>
        <w:left w:val="none" w:sz="0" w:space="0" w:color="auto"/>
        <w:bottom w:val="none" w:sz="0" w:space="0" w:color="auto"/>
        <w:right w:val="none" w:sz="0" w:space="0" w:color="auto"/>
      </w:divBdr>
    </w:div>
    <w:div w:id="726488860">
      <w:bodyDiv w:val="1"/>
      <w:marLeft w:val="0"/>
      <w:marRight w:val="0"/>
      <w:marTop w:val="0"/>
      <w:marBottom w:val="0"/>
      <w:divBdr>
        <w:top w:val="none" w:sz="0" w:space="0" w:color="auto"/>
        <w:left w:val="none" w:sz="0" w:space="0" w:color="auto"/>
        <w:bottom w:val="none" w:sz="0" w:space="0" w:color="auto"/>
        <w:right w:val="none" w:sz="0" w:space="0" w:color="auto"/>
      </w:divBdr>
    </w:div>
    <w:div w:id="726613068">
      <w:bodyDiv w:val="1"/>
      <w:marLeft w:val="0"/>
      <w:marRight w:val="0"/>
      <w:marTop w:val="0"/>
      <w:marBottom w:val="0"/>
      <w:divBdr>
        <w:top w:val="none" w:sz="0" w:space="0" w:color="auto"/>
        <w:left w:val="none" w:sz="0" w:space="0" w:color="auto"/>
        <w:bottom w:val="none" w:sz="0" w:space="0" w:color="auto"/>
        <w:right w:val="none" w:sz="0" w:space="0" w:color="auto"/>
      </w:divBdr>
    </w:div>
    <w:div w:id="728378178">
      <w:bodyDiv w:val="1"/>
      <w:marLeft w:val="0"/>
      <w:marRight w:val="0"/>
      <w:marTop w:val="0"/>
      <w:marBottom w:val="0"/>
      <w:divBdr>
        <w:top w:val="none" w:sz="0" w:space="0" w:color="auto"/>
        <w:left w:val="none" w:sz="0" w:space="0" w:color="auto"/>
        <w:bottom w:val="none" w:sz="0" w:space="0" w:color="auto"/>
        <w:right w:val="none" w:sz="0" w:space="0" w:color="auto"/>
      </w:divBdr>
    </w:div>
    <w:div w:id="731076402">
      <w:bodyDiv w:val="1"/>
      <w:marLeft w:val="0"/>
      <w:marRight w:val="0"/>
      <w:marTop w:val="0"/>
      <w:marBottom w:val="0"/>
      <w:divBdr>
        <w:top w:val="none" w:sz="0" w:space="0" w:color="auto"/>
        <w:left w:val="none" w:sz="0" w:space="0" w:color="auto"/>
        <w:bottom w:val="none" w:sz="0" w:space="0" w:color="auto"/>
        <w:right w:val="none" w:sz="0" w:space="0" w:color="auto"/>
      </w:divBdr>
    </w:div>
    <w:div w:id="731736703">
      <w:bodyDiv w:val="1"/>
      <w:marLeft w:val="0"/>
      <w:marRight w:val="0"/>
      <w:marTop w:val="0"/>
      <w:marBottom w:val="0"/>
      <w:divBdr>
        <w:top w:val="none" w:sz="0" w:space="0" w:color="auto"/>
        <w:left w:val="none" w:sz="0" w:space="0" w:color="auto"/>
        <w:bottom w:val="none" w:sz="0" w:space="0" w:color="auto"/>
        <w:right w:val="none" w:sz="0" w:space="0" w:color="auto"/>
      </w:divBdr>
    </w:div>
    <w:div w:id="732855323">
      <w:bodyDiv w:val="1"/>
      <w:marLeft w:val="0"/>
      <w:marRight w:val="0"/>
      <w:marTop w:val="0"/>
      <w:marBottom w:val="0"/>
      <w:divBdr>
        <w:top w:val="none" w:sz="0" w:space="0" w:color="auto"/>
        <w:left w:val="none" w:sz="0" w:space="0" w:color="auto"/>
        <w:bottom w:val="none" w:sz="0" w:space="0" w:color="auto"/>
        <w:right w:val="none" w:sz="0" w:space="0" w:color="auto"/>
      </w:divBdr>
    </w:div>
    <w:div w:id="734428251">
      <w:bodyDiv w:val="1"/>
      <w:marLeft w:val="0"/>
      <w:marRight w:val="0"/>
      <w:marTop w:val="0"/>
      <w:marBottom w:val="0"/>
      <w:divBdr>
        <w:top w:val="none" w:sz="0" w:space="0" w:color="auto"/>
        <w:left w:val="none" w:sz="0" w:space="0" w:color="auto"/>
        <w:bottom w:val="none" w:sz="0" w:space="0" w:color="auto"/>
        <w:right w:val="none" w:sz="0" w:space="0" w:color="auto"/>
      </w:divBdr>
    </w:div>
    <w:div w:id="734744634">
      <w:bodyDiv w:val="1"/>
      <w:marLeft w:val="0"/>
      <w:marRight w:val="0"/>
      <w:marTop w:val="0"/>
      <w:marBottom w:val="0"/>
      <w:divBdr>
        <w:top w:val="none" w:sz="0" w:space="0" w:color="auto"/>
        <w:left w:val="none" w:sz="0" w:space="0" w:color="auto"/>
        <w:bottom w:val="none" w:sz="0" w:space="0" w:color="auto"/>
        <w:right w:val="none" w:sz="0" w:space="0" w:color="auto"/>
      </w:divBdr>
    </w:div>
    <w:div w:id="736320342">
      <w:bodyDiv w:val="1"/>
      <w:marLeft w:val="0"/>
      <w:marRight w:val="0"/>
      <w:marTop w:val="0"/>
      <w:marBottom w:val="0"/>
      <w:divBdr>
        <w:top w:val="none" w:sz="0" w:space="0" w:color="auto"/>
        <w:left w:val="none" w:sz="0" w:space="0" w:color="auto"/>
        <w:bottom w:val="none" w:sz="0" w:space="0" w:color="auto"/>
        <w:right w:val="none" w:sz="0" w:space="0" w:color="auto"/>
      </w:divBdr>
    </w:div>
    <w:div w:id="737366498">
      <w:bodyDiv w:val="1"/>
      <w:marLeft w:val="0"/>
      <w:marRight w:val="0"/>
      <w:marTop w:val="0"/>
      <w:marBottom w:val="0"/>
      <w:divBdr>
        <w:top w:val="none" w:sz="0" w:space="0" w:color="auto"/>
        <w:left w:val="none" w:sz="0" w:space="0" w:color="auto"/>
        <w:bottom w:val="none" w:sz="0" w:space="0" w:color="auto"/>
        <w:right w:val="none" w:sz="0" w:space="0" w:color="auto"/>
      </w:divBdr>
    </w:div>
    <w:div w:id="737442157">
      <w:bodyDiv w:val="1"/>
      <w:marLeft w:val="0"/>
      <w:marRight w:val="0"/>
      <w:marTop w:val="0"/>
      <w:marBottom w:val="0"/>
      <w:divBdr>
        <w:top w:val="none" w:sz="0" w:space="0" w:color="auto"/>
        <w:left w:val="none" w:sz="0" w:space="0" w:color="auto"/>
        <w:bottom w:val="none" w:sz="0" w:space="0" w:color="auto"/>
        <w:right w:val="none" w:sz="0" w:space="0" w:color="auto"/>
      </w:divBdr>
    </w:div>
    <w:div w:id="737630669">
      <w:bodyDiv w:val="1"/>
      <w:marLeft w:val="0"/>
      <w:marRight w:val="0"/>
      <w:marTop w:val="0"/>
      <w:marBottom w:val="0"/>
      <w:divBdr>
        <w:top w:val="none" w:sz="0" w:space="0" w:color="auto"/>
        <w:left w:val="none" w:sz="0" w:space="0" w:color="auto"/>
        <w:bottom w:val="none" w:sz="0" w:space="0" w:color="auto"/>
        <w:right w:val="none" w:sz="0" w:space="0" w:color="auto"/>
      </w:divBdr>
    </w:div>
    <w:div w:id="738552249">
      <w:bodyDiv w:val="1"/>
      <w:marLeft w:val="0"/>
      <w:marRight w:val="0"/>
      <w:marTop w:val="0"/>
      <w:marBottom w:val="0"/>
      <w:divBdr>
        <w:top w:val="none" w:sz="0" w:space="0" w:color="auto"/>
        <w:left w:val="none" w:sz="0" w:space="0" w:color="auto"/>
        <w:bottom w:val="none" w:sz="0" w:space="0" w:color="auto"/>
        <w:right w:val="none" w:sz="0" w:space="0" w:color="auto"/>
      </w:divBdr>
    </w:div>
    <w:div w:id="740904945">
      <w:bodyDiv w:val="1"/>
      <w:marLeft w:val="0"/>
      <w:marRight w:val="0"/>
      <w:marTop w:val="0"/>
      <w:marBottom w:val="0"/>
      <w:divBdr>
        <w:top w:val="none" w:sz="0" w:space="0" w:color="auto"/>
        <w:left w:val="none" w:sz="0" w:space="0" w:color="auto"/>
        <w:bottom w:val="none" w:sz="0" w:space="0" w:color="auto"/>
        <w:right w:val="none" w:sz="0" w:space="0" w:color="auto"/>
      </w:divBdr>
    </w:div>
    <w:div w:id="741029011">
      <w:bodyDiv w:val="1"/>
      <w:marLeft w:val="0"/>
      <w:marRight w:val="0"/>
      <w:marTop w:val="0"/>
      <w:marBottom w:val="0"/>
      <w:divBdr>
        <w:top w:val="none" w:sz="0" w:space="0" w:color="auto"/>
        <w:left w:val="none" w:sz="0" w:space="0" w:color="auto"/>
        <w:bottom w:val="none" w:sz="0" w:space="0" w:color="auto"/>
        <w:right w:val="none" w:sz="0" w:space="0" w:color="auto"/>
      </w:divBdr>
    </w:div>
    <w:div w:id="742333083">
      <w:bodyDiv w:val="1"/>
      <w:marLeft w:val="0"/>
      <w:marRight w:val="0"/>
      <w:marTop w:val="0"/>
      <w:marBottom w:val="0"/>
      <w:divBdr>
        <w:top w:val="none" w:sz="0" w:space="0" w:color="auto"/>
        <w:left w:val="none" w:sz="0" w:space="0" w:color="auto"/>
        <w:bottom w:val="none" w:sz="0" w:space="0" w:color="auto"/>
        <w:right w:val="none" w:sz="0" w:space="0" w:color="auto"/>
      </w:divBdr>
    </w:div>
    <w:div w:id="743066627">
      <w:bodyDiv w:val="1"/>
      <w:marLeft w:val="0"/>
      <w:marRight w:val="0"/>
      <w:marTop w:val="0"/>
      <w:marBottom w:val="0"/>
      <w:divBdr>
        <w:top w:val="none" w:sz="0" w:space="0" w:color="auto"/>
        <w:left w:val="none" w:sz="0" w:space="0" w:color="auto"/>
        <w:bottom w:val="none" w:sz="0" w:space="0" w:color="auto"/>
        <w:right w:val="none" w:sz="0" w:space="0" w:color="auto"/>
      </w:divBdr>
    </w:div>
    <w:div w:id="743186541">
      <w:bodyDiv w:val="1"/>
      <w:marLeft w:val="0"/>
      <w:marRight w:val="0"/>
      <w:marTop w:val="0"/>
      <w:marBottom w:val="0"/>
      <w:divBdr>
        <w:top w:val="none" w:sz="0" w:space="0" w:color="auto"/>
        <w:left w:val="none" w:sz="0" w:space="0" w:color="auto"/>
        <w:bottom w:val="none" w:sz="0" w:space="0" w:color="auto"/>
        <w:right w:val="none" w:sz="0" w:space="0" w:color="auto"/>
      </w:divBdr>
    </w:div>
    <w:div w:id="744425077">
      <w:bodyDiv w:val="1"/>
      <w:marLeft w:val="0"/>
      <w:marRight w:val="0"/>
      <w:marTop w:val="0"/>
      <w:marBottom w:val="0"/>
      <w:divBdr>
        <w:top w:val="none" w:sz="0" w:space="0" w:color="auto"/>
        <w:left w:val="none" w:sz="0" w:space="0" w:color="auto"/>
        <w:bottom w:val="none" w:sz="0" w:space="0" w:color="auto"/>
        <w:right w:val="none" w:sz="0" w:space="0" w:color="auto"/>
      </w:divBdr>
    </w:div>
    <w:div w:id="745034745">
      <w:bodyDiv w:val="1"/>
      <w:marLeft w:val="0"/>
      <w:marRight w:val="0"/>
      <w:marTop w:val="0"/>
      <w:marBottom w:val="0"/>
      <w:divBdr>
        <w:top w:val="none" w:sz="0" w:space="0" w:color="auto"/>
        <w:left w:val="none" w:sz="0" w:space="0" w:color="auto"/>
        <w:bottom w:val="none" w:sz="0" w:space="0" w:color="auto"/>
        <w:right w:val="none" w:sz="0" w:space="0" w:color="auto"/>
      </w:divBdr>
    </w:div>
    <w:div w:id="745693194">
      <w:bodyDiv w:val="1"/>
      <w:marLeft w:val="0"/>
      <w:marRight w:val="0"/>
      <w:marTop w:val="0"/>
      <w:marBottom w:val="0"/>
      <w:divBdr>
        <w:top w:val="none" w:sz="0" w:space="0" w:color="auto"/>
        <w:left w:val="none" w:sz="0" w:space="0" w:color="auto"/>
        <w:bottom w:val="none" w:sz="0" w:space="0" w:color="auto"/>
        <w:right w:val="none" w:sz="0" w:space="0" w:color="auto"/>
      </w:divBdr>
    </w:div>
    <w:div w:id="747268774">
      <w:bodyDiv w:val="1"/>
      <w:marLeft w:val="0"/>
      <w:marRight w:val="0"/>
      <w:marTop w:val="0"/>
      <w:marBottom w:val="0"/>
      <w:divBdr>
        <w:top w:val="none" w:sz="0" w:space="0" w:color="auto"/>
        <w:left w:val="none" w:sz="0" w:space="0" w:color="auto"/>
        <w:bottom w:val="none" w:sz="0" w:space="0" w:color="auto"/>
        <w:right w:val="none" w:sz="0" w:space="0" w:color="auto"/>
      </w:divBdr>
    </w:div>
    <w:div w:id="748308799">
      <w:bodyDiv w:val="1"/>
      <w:marLeft w:val="0"/>
      <w:marRight w:val="0"/>
      <w:marTop w:val="0"/>
      <w:marBottom w:val="0"/>
      <w:divBdr>
        <w:top w:val="none" w:sz="0" w:space="0" w:color="auto"/>
        <w:left w:val="none" w:sz="0" w:space="0" w:color="auto"/>
        <w:bottom w:val="none" w:sz="0" w:space="0" w:color="auto"/>
        <w:right w:val="none" w:sz="0" w:space="0" w:color="auto"/>
      </w:divBdr>
    </w:div>
    <w:div w:id="748619531">
      <w:bodyDiv w:val="1"/>
      <w:marLeft w:val="0"/>
      <w:marRight w:val="0"/>
      <w:marTop w:val="0"/>
      <w:marBottom w:val="0"/>
      <w:divBdr>
        <w:top w:val="none" w:sz="0" w:space="0" w:color="auto"/>
        <w:left w:val="none" w:sz="0" w:space="0" w:color="auto"/>
        <w:bottom w:val="none" w:sz="0" w:space="0" w:color="auto"/>
        <w:right w:val="none" w:sz="0" w:space="0" w:color="auto"/>
      </w:divBdr>
    </w:div>
    <w:div w:id="749893073">
      <w:bodyDiv w:val="1"/>
      <w:marLeft w:val="0"/>
      <w:marRight w:val="0"/>
      <w:marTop w:val="0"/>
      <w:marBottom w:val="0"/>
      <w:divBdr>
        <w:top w:val="none" w:sz="0" w:space="0" w:color="auto"/>
        <w:left w:val="none" w:sz="0" w:space="0" w:color="auto"/>
        <w:bottom w:val="none" w:sz="0" w:space="0" w:color="auto"/>
        <w:right w:val="none" w:sz="0" w:space="0" w:color="auto"/>
      </w:divBdr>
    </w:div>
    <w:div w:id="751044585">
      <w:bodyDiv w:val="1"/>
      <w:marLeft w:val="0"/>
      <w:marRight w:val="0"/>
      <w:marTop w:val="0"/>
      <w:marBottom w:val="0"/>
      <w:divBdr>
        <w:top w:val="none" w:sz="0" w:space="0" w:color="auto"/>
        <w:left w:val="none" w:sz="0" w:space="0" w:color="auto"/>
        <w:bottom w:val="none" w:sz="0" w:space="0" w:color="auto"/>
        <w:right w:val="none" w:sz="0" w:space="0" w:color="auto"/>
      </w:divBdr>
    </w:div>
    <w:div w:id="751121113">
      <w:bodyDiv w:val="1"/>
      <w:marLeft w:val="0"/>
      <w:marRight w:val="0"/>
      <w:marTop w:val="0"/>
      <w:marBottom w:val="0"/>
      <w:divBdr>
        <w:top w:val="none" w:sz="0" w:space="0" w:color="auto"/>
        <w:left w:val="none" w:sz="0" w:space="0" w:color="auto"/>
        <w:bottom w:val="none" w:sz="0" w:space="0" w:color="auto"/>
        <w:right w:val="none" w:sz="0" w:space="0" w:color="auto"/>
      </w:divBdr>
    </w:div>
    <w:div w:id="751127839">
      <w:bodyDiv w:val="1"/>
      <w:marLeft w:val="0"/>
      <w:marRight w:val="0"/>
      <w:marTop w:val="0"/>
      <w:marBottom w:val="0"/>
      <w:divBdr>
        <w:top w:val="none" w:sz="0" w:space="0" w:color="auto"/>
        <w:left w:val="none" w:sz="0" w:space="0" w:color="auto"/>
        <w:bottom w:val="none" w:sz="0" w:space="0" w:color="auto"/>
        <w:right w:val="none" w:sz="0" w:space="0" w:color="auto"/>
      </w:divBdr>
    </w:div>
    <w:div w:id="752362102">
      <w:bodyDiv w:val="1"/>
      <w:marLeft w:val="0"/>
      <w:marRight w:val="0"/>
      <w:marTop w:val="0"/>
      <w:marBottom w:val="0"/>
      <w:divBdr>
        <w:top w:val="none" w:sz="0" w:space="0" w:color="auto"/>
        <w:left w:val="none" w:sz="0" w:space="0" w:color="auto"/>
        <w:bottom w:val="none" w:sz="0" w:space="0" w:color="auto"/>
        <w:right w:val="none" w:sz="0" w:space="0" w:color="auto"/>
      </w:divBdr>
    </w:div>
    <w:div w:id="752553257">
      <w:bodyDiv w:val="1"/>
      <w:marLeft w:val="0"/>
      <w:marRight w:val="0"/>
      <w:marTop w:val="0"/>
      <w:marBottom w:val="0"/>
      <w:divBdr>
        <w:top w:val="none" w:sz="0" w:space="0" w:color="auto"/>
        <w:left w:val="none" w:sz="0" w:space="0" w:color="auto"/>
        <w:bottom w:val="none" w:sz="0" w:space="0" w:color="auto"/>
        <w:right w:val="none" w:sz="0" w:space="0" w:color="auto"/>
      </w:divBdr>
    </w:div>
    <w:div w:id="753164178">
      <w:bodyDiv w:val="1"/>
      <w:marLeft w:val="0"/>
      <w:marRight w:val="0"/>
      <w:marTop w:val="0"/>
      <w:marBottom w:val="0"/>
      <w:divBdr>
        <w:top w:val="none" w:sz="0" w:space="0" w:color="auto"/>
        <w:left w:val="none" w:sz="0" w:space="0" w:color="auto"/>
        <w:bottom w:val="none" w:sz="0" w:space="0" w:color="auto"/>
        <w:right w:val="none" w:sz="0" w:space="0" w:color="auto"/>
      </w:divBdr>
    </w:div>
    <w:div w:id="753430839">
      <w:bodyDiv w:val="1"/>
      <w:marLeft w:val="0"/>
      <w:marRight w:val="0"/>
      <w:marTop w:val="0"/>
      <w:marBottom w:val="0"/>
      <w:divBdr>
        <w:top w:val="none" w:sz="0" w:space="0" w:color="auto"/>
        <w:left w:val="none" w:sz="0" w:space="0" w:color="auto"/>
        <w:bottom w:val="none" w:sz="0" w:space="0" w:color="auto"/>
        <w:right w:val="none" w:sz="0" w:space="0" w:color="auto"/>
      </w:divBdr>
    </w:div>
    <w:div w:id="753673930">
      <w:bodyDiv w:val="1"/>
      <w:marLeft w:val="0"/>
      <w:marRight w:val="0"/>
      <w:marTop w:val="0"/>
      <w:marBottom w:val="0"/>
      <w:divBdr>
        <w:top w:val="none" w:sz="0" w:space="0" w:color="auto"/>
        <w:left w:val="none" w:sz="0" w:space="0" w:color="auto"/>
        <w:bottom w:val="none" w:sz="0" w:space="0" w:color="auto"/>
        <w:right w:val="none" w:sz="0" w:space="0" w:color="auto"/>
      </w:divBdr>
    </w:div>
    <w:div w:id="754015282">
      <w:bodyDiv w:val="1"/>
      <w:marLeft w:val="0"/>
      <w:marRight w:val="0"/>
      <w:marTop w:val="0"/>
      <w:marBottom w:val="0"/>
      <w:divBdr>
        <w:top w:val="none" w:sz="0" w:space="0" w:color="auto"/>
        <w:left w:val="none" w:sz="0" w:space="0" w:color="auto"/>
        <w:bottom w:val="none" w:sz="0" w:space="0" w:color="auto"/>
        <w:right w:val="none" w:sz="0" w:space="0" w:color="auto"/>
      </w:divBdr>
    </w:div>
    <w:div w:id="755060144">
      <w:bodyDiv w:val="1"/>
      <w:marLeft w:val="0"/>
      <w:marRight w:val="0"/>
      <w:marTop w:val="0"/>
      <w:marBottom w:val="0"/>
      <w:divBdr>
        <w:top w:val="none" w:sz="0" w:space="0" w:color="auto"/>
        <w:left w:val="none" w:sz="0" w:space="0" w:color="auto"/>
        <w:bottom w:val="none" w:sz="0" w:space="0" w:color="auto"/>
        <w:right w:val="none" w:sz="0" w:space="0" w:color="auto"/>
      </w:divBdr>
    </w:div>
    <w:div w:id="755394713">
      <w:bodyDiv w:val="1"/>
      <w:marLeft w:val="0"/>
      <w:marRight w:val="0"/>
      <w:marTop w:val="0"/>
      <w:marBottom w:val="0"/>
      <w:divBdr>
        <w:top w:val="none" w:sz="0" w:space="0" w:color="auto"/>
        <w:left w:val="none" w:sz="0" w:space="0" w:color="auto"/>
        <w:bottom w:val="none" w:sz="0" w:space="0" w:color="auto"/>
        <w:right w:val="none" w:sz="0" w:space="0" w:color="auto"/>
      </w:divBdr>
    </w:div>
    <w:div w:id="755901722">
      <w:bodyDiv w:val="1"/>
      <w:marLeft w:val="0"/>
      <w:marRight w:val="0"/>
      <w:marTop w:val="0"/>
      <w:marBottom w:val="0"/>
      <w:divBdr>
        <w:top w:val="none" w:sz="0" w:space="0" w:color="auto"/>
        <w:left w:val="none" w:sz="0" w:space="0" w:color="auto"/>
        <w:bottom w:val="none" w:sz="0" w:space="0" w:color="auto"/>
        <w:right w:val="none" w:sz="0" w:space="0" w:color="auto"/>
      </w:divBdr>
    </w:div>
    <w:div w:id="756368245">
      <w:bodyDiv w:val="1"/>
      <w:marLeft w:val="0"/>
      <w:marRight w:val="0"/>
      <w:marTop w:val="0"/>
      <w:marBottom w:val="0"/>
      <w:divBdr>
        <w:top w:val="none" w:sz="0" w:space="0" w:color="auto"/>
        <w:left w:val="none" w:sz="0" w:space="0" w:color="auto"/>
        <w:bottom w:val="none" w:sz="0" w:space="0" w:color="auto"/>
        <w:right w:val="none" w:sz="0" w:space="0" w:color="auto"/>
      </w:divBdr>
    </w:div>
    <w:div w:id="756941660">
      <w:bodyDiv w:val="1"/>
      <w:marLeft w:val="0"/>
      <w:marRight w:val="0"/>
      <w:marTop w:val="0"/>
      <w:marBottom w:val="0"/>
      <w:divBdr>
        <w:top w:val="none" w:sz="0" w:space="0" w:color="auto"/>
        <w:left w:val="none" w:sz="0" w:space="0" w:color="auto"/>
        <w:bottom w:val="none" w:sz="0" w:space="0" w:color="auto"/>
        <w:right w:val="none" w:sz="0" w:space="0" w:color="auto"/>
      </w:divBdr>
    </w:div>
    <w:div w:id="756950415">
      <w:bodyDiv w:val="1"/>
      <w:marLeft w:val="0"/>
      <w:marRight w:val="0"/>
      <w:marTop w:val="0"/>
      <w:marBottom w:val="0"/>
      <w:divBdr>
        <w:top w:val="none" w:sz="0" w:space="0" w:color="auto"/>
        <w:left w:val="none" w:sz="0" w:space="0" w:color="auto"/>
        <w:bottom w:val="none" w:sz="0" w:space="0" w:color="auto"/>
        <w:right w:val="none" w:sz="0" w:space="0" w:color="auto"/>
      </w:divBdr>
    </w:div>
    <w:div w:id="757823358">
      <w:bodyDiv w:val="1"/>
      <w:marLeft w:val="0"/>
      <w:marRight w:val="0"/>
      <w:marTop w:val="0"/>
      <w:marBottom w:val="0"/>
      <w:divBdr>
        <w:top w:val="none" w:sz="0" w:space="0" w:color="auto"/>
        <w:left w:val="none" w:sz="0" w:space="0" w:color="auto"/>
        <w:bottom w:val="none" w:sz="0" w:space="0" w:color="auto"/>
        <w:right w:val="none" w:sz="0" w:space="0" w:color="auto"/>
      </w:divBdr>
    </w:div>
    <w:div w:id="757871455">
      <w:bodyDiv w:val="1"/>
      <w:marLeft w:val="0"/>
      <w:marRight w:val="0"/>
      <w:marTop w:val="0"/>
      <w:marBottom w:val="0"/>
      <w:divBdr>
        <w:top w:val="none" w:sz="0" w:space="0" w:color="auto"/>
        <w:left w:val="none" w:sz="0" w:space="0" w:color="auto"/>
        <w:bottom w:val="none" w:sz="0" w:space="0" w:color="auto"/>
        <w:right w:val="none" w:sz="0" w:space="0" w:color="auto"/>
      </w:divBdr>
      <w:divsChild>
        <w:div w:id="685518674">
          <w:marLeft w:val="0"/>
          <w:marRight w:val="0"/>
          <w:marTop w:val="0"/>
          <w:marBottom w:val="0"/>
          <w:divBdr>
            <w:top w:val="none" w:sz="0" w:space="0" w:color="auto"/>
            <w:left w:val="none" w:sz="0" w:space="0" w:color="auto"/>
            <w:bottom w:val="none" w:sz="0" w:space="0" w:color="auto"/>
            <w:right w:val="none" w:sz="0" w:space="0" w:color="auto"/>
          </w:divBdr>
        </w:div>
        <w:div w:id="27148208">
          <w:marLeft w:val="0"/>
          <w:marRight w:val="0"/>
          <w:marTop w:val="0"/>
          <w:marBottom w:val="0"/>
          <w:divBdr>
            <w:top w:val="none" w:sz="0" w:space="0" w:color="auto"/>
            <w:left w:val="none" w:sz="0" w:space="0" w:color="auto"/>
            <w:bottom w:val="none" w:sz="0" w:space="0" w:color="auto"/>
            <w:right w:val="none" w:sz="0" w:space="0" w:color="auto"/>
          </w:divBdr>
        </w:div>
        <w:div w:id="721372683">
          <w:marLeft w:val="0"/>
          <w:marRight w:val="0"/>
          <w:marTop w:val="0"/>
          <w:marBottom w:val="0"/>
          <w:divBdr>
            <w:top w:val="none" w:sz="0" w:space="0" w:color="auto"/>
            <w:left w:val="none" w:sz="0" w:space="0" w:color="auto"/>
            <w:bottom w:val="none" w:sz="0" w:space="0" w:color="auto"/>
            <w:right w:val="none" w:sz="0" w:space="0" w:color="auto"/>
          </w:divBdr>
        </w:div>
        <w:div w:id="343047645">
          <w:marLeft w:val="0"/>
          <w:marRight w:val="0"/>
          <w:marTop w:val="0"/>
          <w:marBottom w:val="0"/>
          <w:divBdr>
            <w:top w:val="none" w:sz="0" w:space="0" w:color="auto"/>
            <w:left w:val="none" w:sz="0" w:space="0" w:color="auto"/>
            <w:bottom w:val="none" w:sz="0" w:space="0" w:color="auto"/>
            <w:right w:val="none" w:sz="0" w:space="0" w:color="auto"/>
          </w:divBdr>
        </w:div>
        <w:div w:id="459496437">
          <w:marLeft w:val="0"/>
          <w:marRight w:val="0"/>
          <w:marTop w:val="0"/>
          <w:marBottom w:val="0"/>
          <w:divBdr>
            <w:top w:val="none" w:sz="0" w:space="0" w:color="auto"/>
            <w:left w:val="none" w:sz="0" w:space="0" w:color="auto"/>
            <w:bottom w:val="none" w:sz="0" w:space="0" w:color="auto"/>
            <w:right w:val="none" w:sz="0" w:space="0" w:color="auto"/>
          </w:divBdr>
        </w:div>
        <w:div w:id="1891959969">
          <w:marLeft w:val="0"/>
          <w:marRight w:val="0"/>
          <w:marTop w:val="0"/>
          <w:marBottom w:val="0"/>
          <w:divBdr>
            <w:top w:val="none" w:sz="0" w:space="0" w:color="auto"/>
            <w:left w:val="none" w:sz="0" w:space="0" w:color="auto"/>
            <w:bottom w:val="none" w:sz="0" w:space="0" w:color="auto"/>
            <w:right w:val="none" w:sz="0" w:space="0" w:color="auto"/>
          </w:divBdr>
        </w:div>
        <w:div w:id="1207911219">
          <w:marLeft w:val="0"/>
          <w:marRight w:val="0"/>
          <w:marTop w:val="0"/>
          <w:marBottom w:val="0"/>
          <w:divBdr>
            <w:top w:val="none" w:sz="0" w:space="0" w:color="auto"/>
            <w:left w:val="none" w:sz="0" w:space="0" w:color="auto"/>
            <w:bottom w:val="none" w:sz="0" w:space="0" w:color="auto"/>
            <w:right w:val="none" w:sz="0" w:space="0" w:color="auto"/>
          </w:divBdr>
        </w:div>
        <w:div w:id="374084152">
          <w:marLeft w:val="0"/>
          <w:marRight w:val="0"/>
          <w:marTop w:val="0"/>
          <w:marBottom w:val="0"/>
          <w:divBdr>
            <w:top w:val="none" w:sz="0" w:space="0" w:color="auto"/>
            <w:left w:val="none" w:sz="0" w:space="0" w:color="auto"/>
            <w:bottom w:val="none" w:sz="0" w:space="0" w:color="auto"/>
            <w:right w:val="none" w:sz="0" w:space="0" w:color="auto"/>
          </w:divBdr>
        </w:div>
        <w:div w:id="1810898938">
          <w:marLeft w:val="0"/>
          <w:marRight w:val="0"/>
          <w:marTop w:val="0"/>
          <w:marBottom w:val="0"/>
          <w:divBdr>
            <w:top w:val="none" w:sz="0" w:space="0" w:color="auto"/>
            <w:left w:val="none" w:sz="0" w:space="0" w:color="auto"/>
            <w:bottom w:val="none" w:sz="0" w:space="0" w:color="auto"/>
            <w:right w:val="none" w:sz="0" w:space="0" w:color="auto"/>
          </w:divBdr>
        </w:div>
        <w:div w:id="1061709833">
          <w:marLeft w:val="0"/>
          <w:marRight w:val="0"/>
          <w:marTop w:val="0"/>
          <w:marBottom w:val="0"/>
          <w:divBdr>
            <w:top w:val="none" w:sz="0" w:space="0" w:color="auto"/>
            <w:left w:val="none" w:sz="0" w:space="0" w:color="auto"/>
            <w:bottom w:val="none" w:sz="0" w:space="0" w:color="auto"/>
            <w:right w:val="none" w:sz="0" w:space="0" w:color="auto"/>
          </w:divBdr>
        </w:div>
        <w:div w:id="1630470936">
          <w:marLeft w:val="0"/>
          <w:marRight w:val="0"/>
          <w:marTop w:val="0"/>
          <w:marBottom w:val="0"/>
          <w:divBdr>
            <w:top w:val="none" w:sz="0" w:space="0" w:color="auto"/>
            <w:left w:val="none" w:sz="0" w:space="0" w:color="auto"/>
            <w:bottom w:val="none" w:sz="0" w:space="0" w:color="auto"/>
            <w:right w:val="none" w:sz="0" w:space="0" w:color="auto"/>
          </w:divBdr>
        </w:div>
        <w:div w:id="874849110">
          <w:marLeft w:val="0"/>
          <w:marRight w:val="0"/>
          <w:marTop w:val="0"/>
          <w:marBottom w:val="0"/>
          <w:divBdr>
            <w:top w:val="none" w:sz="0" w:space="0" w:color="auto"/>
            <w:left w:val="none" w:sz="0" w:space="0" w:color="auto"/>
            <w:bottom w:val="none" w:sz="0" w:space="0" w:color="auto"/>
            <w:right w:val="none" w:sz="0" w:space="0" w:color="auto"/>
          </w:divBdr>
        </w:div>
        <w:div w:id="1036855893">
          <w:marLeft w:val="0"/>
          <w:marRight w:val="0"/>
          <w:marTop w:val="0"/>
          <w:marBottom w:val="0"/>
          <w:divBdr>
            <w:top w:val="none" w:sz="0" w:space="0" w:color="auto"/>
            <w:left w:val="none" w:sz="0" w:space="0" w:color="auto"/>
            <w:bottom w:val="none" w:sz="0" w:space="0" w:color="auto"/>
            <w:right w:val="none" w:sz="0" w:space="0" w:color="auto"/>
          </w:divBdr>
        </w:div>
        <w:div w:id="545261748">
          <w:marLeft w:val="0"/>
          <w:marRight w:val="0"/>
          <w:marTop w:val="0"/>
          <w:marBottom w:val="0"/>
          <w:divBdr>
            <w:top w:val="none" w:sz="0" w:space="0" w:color="auto"/>
            <w:left w:val="none" w:sz="0" w:space="0" w:color="auto"/>
            <w:bottom w:val="none" w:sz="0" w:space="0" w:color="auto"/>
            <w:right w:val="none" w:sz="0" w:space="0" w:color="auto"/>
          </w:divBdr>
        </w:div>
        <w:div w:id="683748399">
          <w:marLeft w:val="0"/>
          <w:marRight w:val="0"/>
          <w:marTop w:val="0"/>
          <w:marBottom w:val="0"/>
          <w:divBdr>
            <w:top w:val="none" w:sz="0" w:space="0" w:color="auto"/>
            <w:left w:val="none" w:sz="0" w:space="0" w:color="auto"/>
            <w:bottom w:val="none" w:sz="0" w:space="0" w:color="auto"/>
            <w:right w:val="none" w:sz="0" w:space="0" w:color="auto"/>
          </w:divBdr>
        </w:div>
        <w:div w:id="1982729900">
          <w:marLeft w:val="0"/>
          <w:marRight w:val="0"/>
          <w:marTop w:val="0"/>
          <w:marBottom w:val="0"/>
          <w:divBdr>
            <w:top w:val="none" w:sz="0" w:space="0" w:color="auto"/>
            <w:left w:val="none" w:sz="0" w:space="0" w:color="auto"/>
            <w:bottom w:val="none" w:sz="0" w:space="0" w:color="auto"/>
            <w:right w:val="none" w:sz="0" w:space="0" w:color="auto"/>
          </w:divBdr>
        </w:div>
        <w:div w:id="871115280">
          <w:marLeft w:val="0"/>
          <w:marRight w:val="0"/>
          <w:marTop w:val="0"/>
          <w:marBottom w:val="0"/>
          <w:divBdr>
            <w:top w:val="none" w:sz="0" w:space="0" w:color="auto"/>
            <w:left w:val="none" w:sz="0" w:space="0" w:color="auto"/>
            <w:bottom w:val="none" w:sz="0" w:space="0" w:color="auto"/>
            <w:right w:val="none" w:sz="0" w:space="0" w:color="auto"/>
          </w:divBdr>
        </w:div>
        <w:div w:id="1969319558">
          <w:marLeft w:val="0"/>
          <w:marRight w:val="0"/>
          <w:marTop w:val="0"/>
          <w:marBottom w:val="0"/>
          <w:divBdr>
            <w:top w:val="none" w:sz="0" w:space="0" w:color="auto"/>
            <w:left w:val="none" w:sz="0" w:space="0" w:color="auto"/>
            <w:bottom w:val="none" w:sz="0" w:space="0" w:color="auto"/>
            <w:right w:val="none" w:sz="0" w:space="0" w:color="auto"/>
          </w:divBdr>
        </w:div>
        <w:div w:id="1660500786">
          <w:marLeft w:val="0"/>
          <w:marRight w:val="0"/>
          <w:marTop w:val="0"/>
          <w:marBottom w:val="0"/>
          <w:divBdr>
            <w:top w:val="none" w:sz="0" w:space="0" w:color="auto"/>
            <w:left w:val="none" w:sz="0" w:space="0" w:color="auto"/>
            <w:bottom w:val="none" w:sz="0" w:space="0" w:color="auto"/>
            <w:right w:val="none" w:sz="0" w:space="0" w:color="auto"/>
          </w:divBdr>
        </w:div>
        <w:div w:id="1316298716">
          <w:marLeft w:val="0"/>
          <w:marRight w:val="0"/>
          <w:marTop w:val="0"/>
          <w:marBottom w:val="0"/>
          <w:divBdr>
            <w:top w:val="none" w:sz="0" w:space="0" w:color="auto"/>
            <w:left w:val="none" w:sz="0" w:space="0" w:color="auto"/>
            <w:bottom w:val="none" w:sz="0" w:space="0" w:color="auto"/>
            <w:right w:val="none" w:sz="0" w:space="0" w:color="auto"/>
          </w:divBdr>
        </w:div>
        <w:div w:id="1416172712">
          <w:marLeft w:val="0"/>
          <w:marRight w:val="0"/>
          <w:marTop w:val="0"/>
          <w:marBottom w:val="0"/>
          <w:divBdr>
            <w:top w:val="none" w:sz="0" w:space="0" w:color="auto"/>
            <w:left w:val="none" w:sz="0" w:space="0" w:color="auto"/>
            <w:bottom w:val="none" w:sz="0" w:space="0" w:color="auto"/>
            <w:right w:val="none" w:sz="0" w:space="0" w:color="auto"/>
          </w:divBdr>
        </w:div>
        <w:div w:id="794328469">
          <w:marLeft w:val="0"/>
          <w:marRight w:val="0"/>
          <w:marTop w:val="0"/>
          <w:marBottom w:val="0"/>
          <w:divBdr>
            <w:top w:val="none" w:sz="0" w:space="0" w:color="auto"/>
            <w:left w:val="none" w:sz="0" w:space="0" w:color="auto"/>
            <w:bottom w:val="none" w:sz="0" w:space="0" w:color="auto"/>
            <w:right w:val="none" w:sz="0" w:space="0" w:color="auto"/>
          </w:divBdr>
        </w:div>
        <w:div w:id="1090855863">
          <w:marLeft w:val="0"/>
          <w:marRight w:val="0"/>
          <w:marTop w:val="0"/>
          <w:marBottom w:val="0"/>
          <w:divBdr>
            <w:top w:val="none" w:sz="0" w:space="0" w:color="auto"/>
            <w:left w:val="none" w:sz="0" w:space="0" w:color="auto"/>
            <w:bottom w:val="none" w:sz="0" w:space="0" w:color="auto"/>
            <w:right w:val="none" w:sz="0" w:space="0" w:color="auto"/>
          </w:divBdr>
        </w:div>
        <w:div w:id="462774528">
          <w:marLeft w:val="0"/>
          <w:marRight w:val="0"/>
          <w:marTop w:val="0"/>
          <w:marBottom w:val="0"/>
          <w:divBdr>
            <w:top w:val="none" w:sz="0" w:space="0" w:color="auto"/>
            <w:left w:val="none" w:sz="0" w:space="0" w:color="auto"/>
            <w:bottom w:val="none" w:sz="0" w:space="0" w:color="auto"/>
            <w:right w:val="none" w:sz="0" w:space="0" w:color="auto"/>
          </w:divBdr>
        </w:div>
        <w:div w:id="125204872">
          <w:marLeft w:val="0"/>
          <w:marRight w:val="0"/>
          <w:marTop w:val="0"/>
          <w:marBottom w:val="0"/>
          <w:divBdr>
            <w:top w:val="none" w:sz="0" w:space="0" w:color="auto"/>
            <w:left w:val="none" w:sz="0" w:space="0" w:color="auto"/>
            <w:bottom w:val="none" w:sz="0" w:space="0" w:color="auto"/>
            <w:right w:val="none" w:sz="0" w:space="0" w:color="auto"/>
          </w:divBdr>
        </w:div>
        <w:div w:id="1092702310">
          <w:marLeft w:val="0"/>
          <w:marRight w:val="0"/>
          <w:marTop w:val="0"/>
          <w:marBottom w:val="0"/>
          <w:divBdr>
            <w:top w:val="none" w:sz="0" w:space="0" w:color="auto"/>
            <w:left w:val="none" w:sz="0" w:space="0" w:color="auto"/>
            <w:bottom w:val="none" w:sz="0" w:space="0" w:color="auto"/>
            <w:right w:val="none" w:sz="0" w:space="0" w:color="auto"/>
          </w:divBdr>
        </w:div>
        <w:div w:id="649092551">
          <w:marLeft w:val="0"/>
          <w:marRight w:val="0"/>
          <w:marTop w:val="0"/>
          <w:marBottom w:val="0"/>
          <w:divBdr>
            <w:top w:val="none" w:sz="0" w:space="0" w:color="auto"/>
            <w:left w:val="none" w:sz="0" w:space="0" w:color="auto"/>
            <w:bottom w:val="none" w:sz="0" w:space="0" w:color="auto"/>
            <w:right w:val="none" w:sz="0" w:space="0" w:color="auto"/>
          </w:divBdr>
        </w:div>
        <w:div w:id="537621724">
          <w:marLeft w:val="0"/>
          <w:marRight w:val="0"/>
          <w:marTop w:val="0"/>
          <w:marBottom w:val="0"/>
          <w:divBdr>
            <w:top w:val="none" w:sz="0" w:space="0" w:color="auto"/>
            <w:left w:val="none" w:sz="0" w:space="0" w:color="auto"/>
            <w:bottom w:val="none" w:sz="0" w:space="0" w:color="auto"/>
            <w:right w:val="none" w:sz="0" w:space="0" w:color="auto"/>
          </w:divBdr>
        </w:div>
        <w:div w:id="715012345">
          <w:marLeft w:val="0"/>
          <w:marRight w:val="0"/>
          <w:marTop w:val="0"/>
          <w:marBottom w:val="0"/>
          <w:divBdr>
            <w:top w:val="none" w:sz="0" w:space="0" w:color="auto"/>
            <w:left w:val="none" w:sz="0" w:space="0" w:color="auto"/>
            <w:bottom w:val="none" w:sz="0" w:space="0" w:color="auto"/>
            <w:right w:val="none" w:sz="0" w:space="0" w:color="auto"/>
          </w:divBdr>
        </w:div>
        <w:div w:id="1491603692">
          <w:marLeft w:val="0"/>
          <w:marRight w:val="0"/>
          <w:marTop w:val="0"/>
          <w:marBottom w:val="0"/>
          <w:divBdr>
            <w:top w:val="none" w:sz="0" w:space="0" w:color="auto"/>
            <w:left w:val="none" w:sz="0" w:space="0" w:color="auto"/>
            <w:bottom w:val="none" w:sz="0" w:space="0" w:color="auto"/>
            <w:right w:val="none" w:sz="0" w:space="0" w:color="auto"/>
          </w:divBdr>
        </w:div>
        <w:div w:id="1236667461">
          <w:marLeft w:val="0"/>
          <w:marRight w:val="0"/>
          <w:marTop w:val="0"/>
          <w:marBottom w:val="0"/>
          <w:divBdr>
            <w:top w:val="none" w:sz="0" w:space="0" w:color="auto"/>
            <w:left w:val="none" w:sz="0" w:space="0" w:color="auto"/>
            <w:bottom w:val="none" w:sz="0" w:space="0" w:color="auto"/>
            <w:right w:val="none" w:sz="0" w:space="0" w:color="auto"/>
          </w:divBdr>
        </w:div>
        <w:div w:id="111097941">
          <w:marLeft w:val="0"/>
          <w:marRight w:val="0"/>
          <w:marTop w:val="0"/>
          <w:marBottom w:val="0"/>
          <w:divBdr>
            <w:top w:val="none" w:sz="0" w:space="0" w:color="auto"/>
            <w:left w:val="none" w:sz="0" w:space="0" w:color="auto"/>
            <w:bottom w:val="none" w:sz="0" w:space="0" w:color="auto"/>
            <w:right w:val="none" w:sz="0" w:space="0" w:color="auto"/>
          </w:divBdr>
        </w:div>
        <w:div w:id="1180193468">
          <w:marLeft w:val="0"/>
          <w:marRight w:val="0"/>
          <w:marTop w:val="0"/>
          <w:marBottom w:val="0"/>
          <w:divBdr>
            <w:top w:val="none" w:sz="0" w:space="0" w:color="auto"/>
            <w:left w:val="none" w:sz="0" w:space="0" w:color="auto"/>
            <w:bottom w:val="none" w:sz="0" w:space="0" w:color="auto"/>
            <w:right w:val="none" w:sz="0" w:space="0" w:color="auto"/>
          </w:divBdr>
        </w:div>
        <w:div w:id="875966350">
          <w:marLeft w:val="0"/>
          <w:marRight w:val="0"/>
          <w:marTop w:val="0"/>
          <w:marBottom w:val="0"/>
          <w:divBdr>
            <w:top w:val="none" w:sz="0" w:space="0" w:color="auto"/>
            <w:left w:val="none" w:sz="0" w:space="0" w:color="auto"/>
            <w:bottom w:val="none" w:sz="0" w:space="0" w:color="auto"/>
            <w:right w:val="none" w:sz="0" w:space="0" w:color="auto"/>
          </w:divBdr>
        </w:div>
        <w:div w:id="2130930180">
          <w:marLeft w:val="0"/>
          <w:marRight w:val="0"/>
          <w:marTop w:val="0"/>
          <w:marBottom w:val="0"/>
          <w:divBdr>
            <w:top w:val="none" w:sz="0" w:space="0" w:color="auto"/>
            <w:left w:val="none" w:sz="0" w:space="0" w:color="auto"/>
            <w:bottom w:val="none" w:sz="0" w:space="0" w:color="auto"/>
            <w:right w:val="none" w:sz="0" w:space="0" w:color="auto"/>
          </w:divBdr>
        </w:div>
        <w:div w:id="1083113578">
          <w:marLeft w:val="0"/>
          <w:marRight w:val="0"/>
          <w:marTop w:val="0"/>
          <w:marBottom w:val="0"/>
          <w:divBdr>
            <w:top w:val="none" w:sz="0" w:space="0" w:color="auto"/>
            <w:left w:val="none" w:sz="0" w:space="0" w:color="auto"/>
            <w:bottom w:val="none" w:sz="0" w:space="0" w:color="auto"/>
            <w:right w:val="none" w:sz="0" w:space="0" w:color="auto"/>
          </w:divBdr>
        </w:div>
        <w:div w:id="1745227235">
          <w:marLeft w:val="0"/>
          <w:marRight w:val="0"/>
          <w:marTop w:val="0"/>
          <w:marBottom w:val="0"/>
          <w:divBdr>
            <w:top w:val="none" w:sz="0" w:space="0" w:color="auto"/>
            <w:left w:val="none" w:sz="0" w:space="0" w:color="auto"/>
            <w:bottom w:val="none" w:sz="0" w:space="0" w:color="auto"/>
            <w:right w:val="none" w:sz="0" w:space="0" w:color="auto"/>
          </w:divBdr>
        </w:div>
        <w:div w:id="443043847">
          <w:marLeft w:val="0"/>
          <w:marRight w:val="0"/>
          <w:marTop w:val="0"/>
          <w:marBottom w:val="0"/>
          <w:divBdr>
            <w:top w:val="none" w:sz="0" w:space="0" w:color="auto"/>
            <w:left w:val="none" w:sz="0" w:space="0" w:color="auto"/>
            <w:bottom w:val="none" w:sz="0" w:space="0" w:color="auto"/>
            <w:right w:val="none" w:sz="0" w:space="0" w:color="auto"/>
          </w:divBdr>
        </w:div>
        <w:div w:id="1488785976">
          <w:marLeft w:val="0"/>
          <w:marRight w:val="0"/>
          <w:marTop w:val="0"/>
          <w:marBottom w:val="0"/>
          <w:divBdr>
            <w:top w:val="none" w:sz="0" w:space="0" w:color="auto"/>
            <w:left w:val="none" w:sz="0" w:space="0" w:color="auto"/>
            <w:bottom w:val="none" w:sz="0" w:space="0" w:color="auto"/>
            <w:right w:val="none" w:sz="0" w:space="0" w:color="auto"/>
          </w:divBdr>
        </w:div>
        <w:div w:id="1190677786">
          <w:marLeft w:val="0"/>
          <w:marRight w:val="0"/>
          <w:marTop w:val="0"/>
          <w:marBottom w:val="0"/>
          <w:divBdr>
            <w:top w:val="none" w:sz="0" w:space="0" w:color="auto"/>
            <w:left w:val="none" w:sz="0" w:space="0" w:color="auto"/>
            <w:bottom w:val="none" w:sz="0" w:space="0" w:color="auto"/>
            <w:right w:val="none" w:sz="0" w:space="0" w:color="auto"/>
          </w:divBdr>
        </w:div>
        <w:div w:id="1149440745">
          <w:marLeft w:val="0"/>
          <w:marRight w:val="0"/>
          <w:marTop w:val="0"/>
          <w:marBottom w:val="0"/>
          <w:divBdr>
            <w:top w:val="none" w:sz="0" w:space="0" w:color="auto"/>
            <w:left w:val="none" w:sz="0" w:space="0" w:color="auto"/>
            <w:bottom w:val="none" w:sz="0" w:space="0" w:color="auto"/>
            <w:right w:val="none" w:sz="0" w:space="0" w:color="auto"/>
          </w:divBdr>
        </w:div>
        <w:div w:id="1455900660">
          <w:marLeft w:val="0"/>
          <w:marRight w:val="0"/>
          <w:marTop w:val="0"/>
          <w:marBottom w:val="0"/>
          <w:divBdr>
            <w:top w:val="none" w:sz="0" w:space="0" w:color="auto"/>
            <w:left w:val="none" w:sz="0" w:space="0" w:color="auto"/>
            <w:bottom w:val="none" w:sz="0" w:space="0" w:color="auto"/>
            <w:right w:val="none" w:sz="0" w:space="0" w:color="auto"/>
          </w:divBdr>
        </w:div>
        <w:div w:id="1202667950">
          <w:marLeft w:val="0"/>
          <w:marRight w:val="0"/>
          <w:marTop w:val="0"/>
          <w:marBottom w:val="0"/>
          <w:divBdr>
            <w:top w:val="none" w:sz="0" w:space="0" w:color="auto"/>
            <w:left w:val="none" w:sz="0" w:space="0" w:color="auto"/>
            <w:bottom w:val="none" w:sz="0" w:space="0" w:color="auto"/>
            <w:right w:val="none" w:sz="0" w:space="0" w:color="auto"/>
          </w:divBdr>
        </w:div>
        <w:div w:id="1572081562">
          <w:marLeft w:val="0"/>
          <w:marRight w:val="0"/>
          <w:marTop w:val="0"/>
          <w:marBottom w:val="0"/>
          <w:divBdr>
            <w:top w:val="none" w:sz="0" w:space="0" w:color="auto"/>
            <w:left w:val="none" w:sz="0" w:space="0" w:color="auto"/>
            <w:bottom w:val="none" w:sz="0" w:space="0" w:color="auto"/>
            <w:right w:val="none" w:sz="0" w:space="0" w:color="auto"/>
          </w:divBdr>
        </w:div>
        <w:div w:id="2043823966">
          <w:marLeft w:val="0"/>
          <w:marRight w:val="0"/>
          <w:marTop w:val="0"/>
          <w:marBottom w:val="0"/>
          <w:divBdr>
            <w:top w:val="none" w:sz="0" w:space="0" w:color="auto"/>
            <w:left w:val="none" w:sz="0" w:space="0" w:color="auto"/>
            <w:bottom w:val="none" w:sz="0" w:space="0" w:color="auto"/>
            <w:right w:val="none" w:sz="0" w:space="0" w:color="auto"/>
          </w:divBdr>
        </w:div>
        <w:div w:id="1348024999">
          <w:marLeft w:val="0"/>
          <w:marRight w:val="0"/>
          <w:marTop w:val="0"/>
          <w:marBottom w:val="0"/>
          <w:divBdr>
            <w:top w:val="none" w:sz="0" w:space="0" w:color="auto"/>
            <w:left w:val="none" w:sz="0" w:space="0" w:color="auto"/>
            <w:bottom w:val="none" w:sz="0" w:space="0" w:color="auto"/>
            <w:right w:val="none" w:sz="0" w:space="0" w:color="auto"/>
          </w:divBdr>
        </w:div>
        <w:div w:id="1942177701">
          <w:marLeft w:val="0"/>
          <w:marRight w:val="0"/>
          <w:marTop w:val="0"/>
          <w:marBottom w:val="0"/>
          <w:divBdr>
            <w:top w:val="none" w:sz="0" w:space="0" w:color="auto"/>
            <w:left w:val="none" w:sz="0" w:space="0" w:color="auto"/>
            <w:bottom w:val="none" w:sz="0" w:space="0" w:color="auto"/>
            <w:right w:val="none" w:sz="0" w:space="0" w:color="auto"/>
          </w:divBdr>
        </w:div>
        <w:div w:id="786703445">
          <w:marLeft w:val="0"/>
          <w:marRight w:val="0"/>
          <w:marTop w:val="0"/>
          <w:marBottom w:val="0"/>
          <w:divBdr>
            <w:top w:val="none" w:sz="0" w:space="0" w:color="auto"/>
            <w:left w:val="none" w:sz="0" w:space="0" w:color="auto"/>
            <w:bottom w:val="none" w:sz="0" w:space="0" w:color="auto"/>
            <w:right w:val="none" w:sz="0" w:space="0" w:color="auto"/>
          </w:divBdr>
        </w:div>
        <w:div w:id="1050570014">
          <w:marLeft w:val="0"/>
          <w:marRight w:val="0"/>
          <w:marTop w:val="0"/>
          <w:marBottom w:val="0"/>
          <w:divBdr>
            <w:top w:val="none" w:sz="0" w:space="0" w:color="auto"/>
            <w:left w:val="none" w:sz="0" w:space="0" w:color="auto"/>
            <w:bottom w:val="none" w:sz="0" w:space="0" w:color="auto"/>
            <w:right w:val="none" w:sz="0" w:space="0" w:color="auto"/>
          </w:divBdr>
        </w:div>
        <w:div w:id="1026712948">
          <w:marLeft w:val="0"/>
          <w:marRight w:val="0"/>
          <w:marTop w:val="0"/>
          <w:marBottom w:val="0"/>
          <w:divBdr>
            <w:top w:val="none" w:sz="0" w:space="0" w:color="auto"/>
            <w:left w:val="none" w:sz="0" w:space="0" w:color="auto"/>
            <w:bottom w:val="none" w:sz="0" w:space="0" w:color="auto"/>
            <w:right w:val="none" w:sz="0" w:space="0" w:color="auto"/>
          </w:divBdr>
        </w:div>
        <w:div w:id="1912931017">
          <w:marLeft w:val="0"/>
          <w:marRight w:val="0"/>
          <w:marTop w:val="0"/>
          <w:marBottom w:val="0"/>
          <w:divBdr>
            <w:top w:val="none" w:sz="0" w:space="0" w:color="auto"/>
            <w:left w:val="none" w:sz="0" w:space="0" w:color="auto"/>
            <w:bottom w:val="none" w:sz="0" w:space="0" w:color="auto"/>
            <w:right w:val="none" w:sz="0" w:space="0" w:color="auto"/>
          </w:divBdr>
        </w:div>
        <w:div w:id="1887403299">
          <w:marLeft w:val="0"/>
          <w:marRight w:val="0"/>
          <w:marTop w:val="0"/>
          <w:marBottom w:val="0"/>
          <w:divBdr>
            <w:top w:val="none" w:sz="0" w:space="0" w:color="auto"/>
            <w:left w:val="none" w:sz="0" w:space="0" w:color="auto"/>
            <w:bottom w:val="none" w:sz="0" w:space="0" w:color="auto"/>
            <w:right w:val="none" w:sz="0" w:space="0" w:color="auto"/>
          </w:divBdr>
        </w:div>
        <w:div w:id="1397388647">
          <w:marLeft w:val="0"/>
          <w:marRight w:val="0"/>
          <w:marTop w:val="0"/>
          <w:marBottom w:val="0"/>
          <w:divBdr>
            <w:top w:val="none" w:sz="0" w:space="0" w:color="auto"/>
            <w:left w:val="none" w:sz="0" w:space="0" w:color="auto"/>
            <w:bottom w:val="none" w:sz="0" w:space="0" w:color="auto"/>
            <w:right w:val="none" w:sz="0" w:space="0" w:color="auto"/>
          </w:divBdr>
        </w:div>
        <w:div w:id="932205831">
          <w:marLeft w:val="0"/>
          <w:marRight w:val="0"/>
          <w:marTop w:val="0"/>
          <w:marBottom w:val="0"/>
          <w:divBdr>
            <w:top w:val="none" w:sz="0" w:space="0" w:color="auto"/>
            <w:left w:val="none" w:sz="0" w:space="0" w:color="auto"/>
            <w:bottom w:val="none" w:sz="0" w:space="0" w:color="auto"/>
            <w:right w:val="none" w:sz="0" w:space="0" w:color="auto"/>
          </w:divBdr>
        </w:div>
        <w:div w:id="2032409397">
          <w:marLeft w:val="0"/>
          <w:marRight w:val="0"/>
          <w:marTop w:val="0"/>
          <w:marBottom w:val="0"/>
          <w:divBdr>
            <w:top w:val="none" w:sz="0" w:space="0" w:color="auto"/>
            <w:left w:val="none" w:sz="0" w:space="0" w:color="auto"/>
            <w:bottom w:val="none" w:sz="0" w:space="0" w:color="auto"/>
            <w:right w:val="none" w:sz="0" w:space="0" w:color="auto"/>
          </w:divBdr>
        </w:div>
        <w:div w:id="1607495438">
          <w:marLeft w:val="0"/>
          <w:marRight w:val="0"/>
          <w:marTop w:val="0"/>
          <w:marBottom w:val="0"/>
          <w:divBdr>
            <w:top w:val="none" w:sz="0" w:space="0" w:color="auto"/>
            <w:left w:val="none" w:sz="0" w:space="0" w:color="auto"/>
            <w:bottom w:val="none" w:sz="0" w:space="0" w:color="auto"/>
            <w:right w:val="none" w:sz="0" w:space="0" w:color="auto"/>
          </w:divBdr>
        </w:div>
        <w:div w:id="309752557">
          <w:marLeft w:val="0"/>
          <w:marRight w:val="0"/>
          <w:marTop w:val="0"/>
          <w:marBottom w:val="0"/>
          <w:divBdr>
            <w:top w:val="none" w:sz="0" w:space="0" w:color="auto"/>
            <w:left w:val="none" w:sz="0" w:space="0" w:color="auto"/>
            <w:bottom w:val="none" w:sz="0" w:space="0" w:color="auto"/>
            <w:right w:val="none" w:sz="0" w:space="0" w:color="auto"/>
          </w:divBdr>
        </w:div>
        <w:div w:id="123550210">
          <w:marLeft w:val="0"/>
          <w:marRight w:val="0"/>
          <w:marTop w:val="0"/>
          <w:marBottom w:val="0"/>
          <w:divBdr>
            <w:top w:val="none" w:sz="0" w:space="0" w:color="auto"/>
            <w:left w:val="none" w:sz="0" w:space="0" w:color="auto"/>
            <w:bottom w:val="none" w:sz="0" w:space="0" w:color="auto"/>
            <w:right w:val="none" w:sz="0" w:space="0" w:color="auto"/>
          </w:divBdr>
        </w:div>
        <w:div w:id="2063206936">
          <w:marLeft w:val="0"/>
          <w:marRight w:val="0"/>
          <w:marTop w:val="0"/>
          <w:marBottom w:val="0"/>
          <w:divBdr>
            <w:top w:val="none" w:sz="0" w:space="0" w:color="auto"/>
            <w:left w:val="none" w:sz="0" w:space="0" w:color="auto"/>
            <w:bottom w:val="none" w:sz="0" w:space="0" w:color="auto"/>
            <w:right w:val="none" w:sz="0" w:space="0" w:color="auto"/>
          </w:divBdr>
        </w:div>
        <w:div w:id="945767558">
          <w:marLeft w:val="0"/>
          <w:marRight w:val="0"/>
          <w:marTop w:val="0"/>
          <w:marBottom w:val="0"/>
          <w:divBdr>
            <w:top w:val="none" w:sz="0" w:space="0" w:color="auto"/>
            <w:left w:val="none" w:sz="0" w:space="0" w:color="auto"/>
            <w:bottom w:val="none" w:sz="0" w:space="0" w:color="auto"/>
            <w:right w:val="none" w:sz="0" w:space="0" w:color="auto"/>
          </w:divBdr>
        </w:div>
        <w:div w:id="1324895730">
          <w:marLeft w:val="0"/>
          <w:marRight w:val="0"/>
          <w:marTop w:val="0"/>
          <w:marBottom w:val="0"/>
          <w:divBdr>
            <w:top w:val="none" w:sz="0" w:space="0" w:color="auto"/>
            <w:left w:val="none" w:sz="0" w:space="0" w:color="auto"/>
            <w:bottom w:val="none" w:sz="0" w:space="0" w:color="auto"/>
            <w:right w:val="none" w:sz="0" w:space="0" w:color="auto"/>
          </w:divBdr>
        </w:div>
        <w:div w:id="1012417965">
          <w:marLeft w:val="0"/>
          <w:marRight w:val="0"/>
          <w:marTop w:val="0"/>
          <w:marBottom w:val="0"/>
          <w:divBdr>
            <w:top w:val="none" w:sz="0" w:space="0" w:color="auto"/>
            <w:left w:val="none" w:sz="0" w:space="0" w:color="auto"/>
            <w:bottom w:val="none" w:sz="0" w:space="0" w:color="auto"/>
            <w:right w:val="none" w:sz="0" w:space="0" w:color="auto"/>
          </w:divBdr>
        </w:div>
        <w:div w:id="825438793">
          <w:marLeft w:val="0"/>
          <w:marRight w:val="0"/>
          <w:marTop w:val="0"/>
          <w:marBottom w:val="0"/>
          <w:divBdr>
            <w:top w:val="none" w:sz="0" w:space="0" w:color="auto"/>
            <w:left w:val="none" w:sz="0" w:space="0" w:color="auto"/>
            <w:bottom w:val="none" w:sz="0" w:space="0" w:color="auto"/>
            <w:right w:val="none" w:sz="0" w:space="0" w:color="auto"/>
          </w:divBdr>
        </w:div>
        <w:div w:id="883325347">
          <w:marLeft w:val="0"/>
          <w:marRight w:val="0"/>
          <w:marTop w:val="0"/>
          <w:marBottom w:val="0"/>
          <w:divBdr>
            <w:top w:val="none" w:sz="0" w:space="0" w:color="auto"/>
            <w:left w:val="none" w:sz="0" w:space="0" w:color="auto"/>
            <w:bottom w:val="none" w:sz="0" w:space="0" w:color="auto"/>
            <w:right w:val="none" w:sz="0" w:space="0" w:color="auto"/>
          </w:divBdr>
        </w:div>
        <w:div w:id="1651441769">
          <w:marLeft w:val="0"/>
          <w:marRight w:val="0"/>
          <w:marTop w:val="0"/>
          <w:marBottom w:val="0"/>
          <w:divBdr>
            <w:top w:val="none" w:sz="0" w:space="0" w:color="auto"/>
            <w:left w:val="none" w:sz="0" w:space="0" w:color="auto"/>
            <w:bottom w:val="none" w:sz="0" w:space="0" w:color="auto"/>
            <w:right w:val="none" w:sz="0" w:space="0" w:color="auto"/>
          </w:divBdr>
        </w:div>
        <w:div w:id="1404716780">
          <w:marLeft w:val="0"/>
          <w:marRight w:val="0"/>
          <w:marTop w:val="0"/>
          <w:marBottom w:val="0"/>
          <w:divBdr>
            <w:top w:val="none" w:sz="0" w:space="0" w:color="auto"/>
            <w:left w:val="none" w:sz="0" w:space="0" w:color="auto"/>
            <w:bottom w:val="none" w:sz="0" w:space="0" w:color="auto"/>
            <w:right w:val="none" w:sz="0" w:space="0" w:color="auto"/>
          </w:divBdr>
        </w:div>
        <w:div w:id="445777451">
          <w:marLeft w:val="0"/>
          <w:marRight w:val="0"/>
          <w:marTop w:val="0"/>
          <w:marBottom w:val="0"/>
          <w:divBdr>
            <w:top w:val="none" w:sz="0" w:space="0" w:color="auto"/>
            <w:left w:val="none" w:sz="0" w:space="0" w:color="auto"/>
            <w:bottom w:val="none" w:sz="0" w:space="0" w:color="auto"/>
            <w:right w:val="none" w:sz="0" w:space="0" w:color="auto"/>
          </w:divBdr>
        </w:div>
        <w:div w:id="876507708">
          <w:marLeft w:val="0"/>
          <w:marRight w:val="0"/>
          <w:marTop w:val="0"/>
          <w:marBottom w:val="0"/>
          <w:divBdr>
            <w:top w:val="none" w:sz="0" w:space="0" w:color="auto"/>
            <w:left w:val="none" w:sz="0" w:space="0" w:color="auto"/>
            <w:bottom w:val="none" w:sz="0" w:space="0" w:color="auto"/>
            <w:right w:val="none" w:sz="0" w:space="0" w:color="auto"/>
          </w:divBdr>
        </w:div>
        <w:div w:id="1883707525">
          <w:marLeft w:val="0"/>
          <w:marRight w:val="0"/>
          <w:marTop w:val="0"/>
          <w:marBottom w:val="0"/>
          <w:divBdr>
            <w:top w:val="none" w:sz="0" w:space="0" w:color="auto"/>
            <w:left w:val="none" w:sz="0" w:space="0" w:color="auto"/>
            <w:bottom w:val="none" w:sz="0" w:space="0" w:color="auto"/>
            <w:right w:val="none" w:sz="0" w:space="0" w:color="auto"/>
          </w:divBdr>
        </w:div>
        <w:div w:id="1189105540">
          <w:marLeft w:val="0"/>
          <w:marRight w:val="0"/>
          <w:marTop w:val="0"/>
          <w:marBottom w:val="0"/>
          <w:divBdr>
            <w:top w:val="none" w:sz="0" w:space="0" w:color="auto"/>
            <w:left w:val="none" w:sz="0" w:space="0" w:color="auto"/>
            <w:bottom w:val="none" w:sz="0" w:space="0" w:color="auto"/>
            <w:right w:val="none" w:sz="0" w:space="0" w:color="auto"/>
          </w:divBdr>
        </w:div>
        <w:div w:id="1054426766">
          <w:marLeft w:val="0"/>
          <w:marRight w:val="0"/>
          <w:marTop w:val="0"/>
          <w:marBottom w:val="0"/>
          <w:divBdr>
            <w:top w:val="none" w:sz="0" w:space="0" w:color="auto"/>
            <w:left w:val="none" w:sz="0" w:space="0" w:color="auto"/>
            <w:bottom w:val="none" w:sz="0" w:space="0" w:color="auto"/>
            <w:right w:val="none" w:sz="0" w:space="0" w:color="auto"/>
          </w:divBdr>
        </w:div>
        <w:div w:id="508300728">
          <w:marLeft w:val="0"/>
          <w:marRight w:val="0"/>
          <w:marTop w:val="0"/>
          <w:marBottom w:val="0"/>
          <w:divBdr>
            <w:top w:val="none" w:sz="0" w:space="0" w:color="auto"/>
            <w:left w:val="none" w:sz="0" w:space="0" w:color="auto"/>
            <w:bottom w:val="none" w:sz="0" w:space="0" w:color="auto"/>
            <w:right w:val="none" w:sz="0" w:space="0" w:color="auto"/>
          </w:divBdr>
        </w:div>
        <w:div w:id="1556891307">
          <w:marLeft w:val="0"/>
          <w:marRight w:val="0"/>
          <w:marTop w:val="0"/>
          <w:marBottom w:val="0"/>
          <w:divBdr>
            <w:top w:val="none" w:sz="0" w:space="0" w:color="auto"/>
            <w:left w:val="none" w:sz="0" w:space="0" w:color="auto"/>
            <w:bottom w:val="none" w:sz="0" w:space="0" w:color="auto"/>
            <w:right w:val="none" w:sz="0" w:space="0" w:color="auto"/>
          </w:divBdr>
        </w:div>
        <w:div w:id="1331904579">
          <w:marLeft w:val="0"/>
          <w:marRight w:val="0"/>
          <w:marTop w:val="0"/>
          <w:marBottom w:val="0"/>
          <w:divBdr>
            <w:top w:val="none" w:sz="0" w:space="0" w:color="auto"/>
            <w:left w:val="none" w:sz="0" w:space="0" w:color="auto"/>
            <w:bottom w:val="none" w:sz="0" w:space="0" w:color="auto"/>
            <w:right w:val="none" w:sz="0" w:space="0" w:color="auto"/>
          </w:divBdr>
        </w:div>
        <w:div w:id="807624213">
          <w:marLeft w:val="0"/>
          <w:marRight w:val="0"/>
          <w:marTop w:val="0"/>
          <w:marBottom w:val="0"/>
          <w:divBdr>
            <w:top w:val="none" w:sz="0" w:space="0" w:color="auto"/>
            <w:left w:val="none" w:sz="0" w:space="0" w:color="auto"/>
            <w:bottom w:val="none" w:sz="0" w:space="0" w:color="auto"/>
            <w:right w:val="none" w:sz="0" w:space="0" w:color="auto"/>
          </w:divBdr>
        </w:div>
        <w:div w:id="1734616892">
          <w:marLeft w:val="0"/>
          <w:marRight w:val="0"/>
          <w:marTop w:val="0"/>
          <w:marBottom w:val="0"/>
          <w:divBdr>
            <w:top w:val="none" w:sz="0" w:space="0" w:color="auto"/>
            <w:left w:val="none" w:sz="0" w:space="0" w:color="auto"/>
            <w:bottom w:val="none" w:sz="0" w:space="0" w:color="auto"/>
            <w:right w:val="none" w:sz="0" w:space="0" w:color="auto"/>
          </w:divBdr>
        </w:div>
        <w:div w:id="1724517928">
          <w:marLeft w:val="0"/>
          <w:marRight w:val="0"/>
          <w:marTop w:val="0"/>
          <w:marBottom w:val="0"/>
          <w:divBdr>
            <w:top w:val="none" w:sz="0" w:space="0" w:color="auto"/>
            <w:left w:val="none" w:sz="0" w:space="0" w:color="auto"/>
            <w:bottom w:val="none" w:sz="0" w:space="0" w:color="auto"/>
            <w:right w:val="none" w:sz="0" w:space="0" w:color="auto"/>
          </w:divBdr>
        </w:div>
        <w:div w:id="1381906160">
          <w:marLeft w:val="0"/>
          <w:marRight w:val="0"/>
          <w:marTop w:val="0"/>
          <w:marBottom w:val="0"/>
          <w:divBdr>
            <w:top w:val="none" w:sz="0" w:space="0" w:color="auto"/>
            <w:left w:val="none" w:sz="0" w:space="0" w:color="auto"/>
            <w:bottom w:val="none" w:sz="0" w:space="0" w:color="auto"/>
            <w:right w:val="none" w:sz="0" w:space="0" w:color="auto"/>
          </w:divBdr>
        </w:div>
        <w:div w:id="694044457">
          <w:marLeft w:val="0"/>
          <w:marRight w:val="0"/>
          <w:marTop w:val="0"/>
          <w:marBottom w:val="0"/>
          <w:divBdr>
            <w:top w:val="none" w:sz="0" w:space="0" w:color="auto"/>
            <w:left w:val="none" w:sz="0" w:space="0" w:color="auto"/>
            <w:bottom w:val="none" w:sz="0" w:space="0" w:color="auto"/>
            <w:right w:val="none" w:sz="0" w:space="0" w:color="auto"/>
          </w:divBdr>
        </w:div>
        <w:div w:id="923731038">
          <w:marLeft w:val="0"/>
          <w:marRight w:val="0"/>
          <w:marTop w:val="0"/>
          <w:marBottom w:val="0"/>
          <w:divBdr>
            <w:top w:val="none" w:sz="0" w:space="0" w:color="auto"/>
            <w:left w:val="none" w:sz="0" w:space="0" w:color="auto"/>
            <w:bottom w:val="none" w:sz="0" w:space="0" w:color="auto"/>
            <w:right w:val="none" w:sz="0" w:space="0" w:color="auto"/>
          </w:divBdr>
        </w:div>
        <w:div w:id="1077678015">
          <w:marLeft w:val="0"/>
          <w:marRight w:val="0"/>
          <w:marTop w:val="0"/>
          <w:marBottom w:val="0"/>
          <w:divBdr>
            <w:top w:val="none" w:sz="0" w:space="0" w:color="auto"/>
            <w:left w:val="none" w:sz="0" w:space="0" w:color="auto"/>
            <w:bottom w:val="none" w:sz="0" w:space="0" w:color="auto"/>
            <w:right w:val="none" w:sz="0" w:space="0" w:color="auto"/>
          </w:divBdr>
        </w:div>
        <w:div w:id="1114858944">
          <w:marLeft w:val="0"/>
          <w:marRight w:val="0"/>
          <w:marTop w:val="0"/>
          <w:marBottom w:val="0"/>
          <w:divBdr>
            <w:top w:val="none" w:sz="0" w:space="0" w:color="auto"/>
            <w:left w:val="none" w:sz="0" w:space="0" w:color="auto"/>
            <w:bottom w:val="none" w:sz="0" w:space="0" w:color="auto"/>
            <w:right w:val="none" w:sz="0" w:space="0" w:color="auto"/>
          </w:divBdr>
        </w:div>
        <w:div w:id="1981618160">
          <w:marLeft w:val="0"/>
          <w:marRight w:val="0"/>
          <w:marTop w:val="0"/>
          <w:marBottom w:val="0"/>
          <w:divBdr>
            <w:top w:val="none" w:sz="0" w:space="0" w:color="auto"/>
            <w:left w:val="none" w:sz="0" w:space="0" w:color="auto"/>
            <w:bottom w:val="none" w:sz="0" w:space="0" w:color="auto"/>
            <w:right w:val="none" w:sz="0" w:space="0" w:color="auto"/>
          </w:divBdr>
        </w:div>
        <w:div w:id="1562016534">
          <w:marLeft w:val="0"/>
          <w:marRight w:val="0"/>
          <w:marTop w:val="0"/>
          <w:marBottom w:val="0"/>
          <w:divBdr>
            <w:top w:val="none" w:sz="0" w:space="0" w:color="auto"/>
            <w:left w:val="none" w:sz="0" w:space="0" w:color="auto"/>
            <w:bottom w:val="none" w:sz="0" w:space="0" w:color="auto"/>
            <w:right w:val="none" w:sz="0" w:space="0" w:color="auto"/>
          </w:divBdr>
        </w:div>
        <w:div w:id="1340883971">
          <w:marLeft w:val="0"/>
          <w:marRight w:val="0"/>
          <w:marTop w:val="0"/>
          <w:marBottom w:val="0"/>
          <w:divBdr>
            <w:top w:val="none" w:sz="0" w:space="0" w:color="auto"/>
            <w:left w:val="none" w:sz="0" w:space="0" w:color="auto"/>
            <w:bottom w:val="none" w:sz="0" w:space="0" w:color="auto"/>
            <w:right w:val="none" w:sz="0" w:space="0" w:color="auto"/>
          </w:divBdr>
        </w:div>
        <w:div w:id="1835560011">
          <w:marLeft w:val="0"/>
          <w:marRight w:val="0"/>
          <w:marTop w:val="0"/>
          <w:marBottom w:val="0"/>
          <w:divBdr>
            <w:top w:val="none" w:sz="0" w:space="0" w:color="auto"/>
            <w:left w:val="none" w:sz="0" w:space="0" w:color="auto"/>
            <w:bottom w:val="none" w:sz="0" w:space="0" w:color="auto"/>
            <w:right w:val="none" w:sz="0" w:space="0" w:color="auto"/>
          </w:divBdr>
        </w:div>
        <w:div w:id="954025266">
          <w:marLeft w:val="0"/>
          <w:marRight w:val="0"/>
          <w:marTop w:val="0"/>
          <w:marBottom w:val="0"/>
          <w:divBdr>
            <w:top w:val="none" w:sz="0" w:space="0" w:color="auto"/>
            <w:left w:val="none" w:sz="0" w:space="0" w:color="auto"/>
            <w:bottom w:val="none" w:sz="0" w:space="0" w:color="auto"/>
            <w:right w:val="none" w:sz="0" w:space="0" w:color="auto"/>
          </w:divBdr>
        </w:div>
        <w:div w:id="1859812244">
          <w:marLeft w:val="0"/>
          <w:marRight w:val="0"/>
          <w:marTop w:val="0"/>
          <w:marBottom w:val="0"/>
          <w:divBdr>
            <w:top w:val="none" w:sz="0" w:space="0" w:color="auto"/>
            <w:left w:val="none" w:sz="0" w:space="0" w:color="auto"/>
            <w:bottom w:val="none" w:sz="0" w:space="0" w:color="auto"/>
            <w:right w:val="none" w:sz="0" w:space="0" w:color="auto"/>
          </w:divBdr>
        </w:div>
        <w:div w:id="1476139055">
          <w:marLeft w:val="0"/>
          <w:marRight w:val="0"/>
          <w:marTop w:val="0"/>
          <w:marBottom w:val="0"/>
          <w:divBdr>
            <w:top w:val="none" w:sz="0" w:space="0" w:color="auto"/>
            <w:left w:val="none" w:sz="0" w:space="0" w:color="auto"/>
            <w:bottom w:val="none" w:sz="0" w:space="0" w:color="auto"/>
            <w:right w:val="none" w:sz="0" w:space="0" w:color="auto"/>
          </w:divBdr>
        </w:div>
        <w:div w:id="128402143">
          <w:marLeft w:val="0"/>
          <w:marRight w:val="0"/>
          <w:marTop w:val="0"/>
          <w:marBottom w:val="0"/>
          <w:divBdr>
            <w:top w:val="none" w:sz="0" w:space="0" w:color="auto"/>
            <w:left w:val="none" w:sz="0" w:space="0" w:color="auto"/>
            <w:bottom w:val="none" w:sz="0" w:space="0" w:color="auto"/>
            <w:right w:val="none" w:sz="0" w:space="0" w:color="auto"/>
          </w:divBdr>
        </w:div>
        <w:div w:id="1754399585">
          <w:marLeft w:val="0"/>
          <w:marRight w:val="0"/>
          <w:marTop w:val="0"/>
          <w:marBottom w:val="0"/>
          <w:divBdr>
            <w:top w:val="none" w:sz="0" w:space="0" w:color="auto"/>
            <w:left w:val="none" w:sz="0" w:space="0" w:color="auto"/>
            <w:bottom w:val="none" w:sz="0" w:space="0" w:color="auto"/>
            <w:right w:val="none" w:sz="0" w:space="0" w:color="auto"/>
          </w:divBdr>
        </w:div>
        <w:div w:id="815878031">
          <w:marLeft w:val="0"/>
          <w:marRight w:val="0"/>
          <w:marTop w:val="0"/>
          <w:marBottom w:val="0"/>
          <w:divBdr>
            <w:top w:val="none" w:sz="0" w:space="0" w:color="auto"/>
            <w:left w:val="none" w:sz="0" w:space="0" w:color="auto"/>
            <w:bottom w:val="none" w:sz="0" w:space="0" w:color="auto"/>
            <w:right w:val="none" w:sz="0" w:space="0" w:color="auto"/>
          </w:divBdr>
        </w:div>
        <w:div w:id="780298749">
          <w:marLeft w:val="0"/>
          <w:marRight w:val="0"/>
          <w:marTop w:val="0"/>
          <w:marBottom w:val="0"/>
          <w:divBdr>
            <w:top w:val="none" w:sz="0" w:space="0" w:color="auto"/>
            <w:left w:val="none" w:sz="0" w:space="0" w:color="auto"/>
            <w:bottom w:val="none" w:sz="0" w:space="0" w:color="auto"/>
            <w:right w:val="none" w:sz="0" w:space="0" w:color="auto"/>
          </w:divBdr>
        </w:div>
        <w:div w:id="171068803">
          <w:marLeft w:val="0"/>
          <w:marRight w:val="0"/>
          <w:marTop w:val="0"/>
          <w:marBottom w:val="0"/>
          <w:divBdr>
            <w:top w:val="none" w:sz="0" w:space="0" w:color="auto"/>
            <w:left w:val="none" w:sz="0" w:space="0" w:color="auto"/>
            <w:bottom w:val="none" w:sz="0" w:space="0" w:color="auto"/>
            <w:right w:val="none" w:sz="0" w:space="0" w:color="auto"/>
          </w:divBdr>
        </w:div>
        <w:div w:id="567111419">
          <w:marLeft w:val="0"/>
          <w:marRight w:val="0"/>
          <w:marTop w:val="0"/>
          <w:marBottom w:val="0"/>
          <w:divBdr>
            <w:top w:val="none" w:sz="0" w:space="0" w:color="auto"/>
            <w:left w:val="none" w:sz="0" w:space="0" w:color="auto"/>
            <w:bottom w:val="none" w:sz="0" w:space="0" w:color="auto"/>
            <w:right w:val="none" w:sz="0" w:space="0" w:color="auto"/>
          </w:divBdr>
        </w:div>
        <w:div w:id="1458134701">
          <w:marLeft w:val="0"/>
          <w:marRight w:val="0"/>
          <w:marTop w:val="0"/>
          <w:marBottom w:val="0"/>
          <w:divBdr>
            <w:top w:val="none" w:sz="0" w:space="0" w:color="auto"/>
            <w:left w:val="none" w:sz="0" w:space="0" w:color="auto"/>
            <w:bottom w:val="none" w:sz="0" w:space="0" w:color="auto"/>
            <w:right w:val="none" w:sz="0" w:space="0" w:color="auto"/>
          </w:divBdr>
        </w:div>
        <w:div w:id="262615690">
          <w:marLeft w:val="0"/>
          <w:marRight w:val="0"/>
          <w:marTop w:val="0"/>
          <w:marBottom w:val="0"/>
          <w:divBdr>
            <w:top w:val="none" w:sz="0" w:space="0" w:color="auto"/>
            <w:left w:val="none" w:sz="0" w:space="0" w:color="auto"/>
            <w:bottom w:val="none" w:sz="0" w:space="0" w:color="auto"/>
            <w:right w:val="none" w:sz="0" w:space="0" w:color="auto"/>
          </w:divBdr>
        </w:div>
        <w:div w:id="460922352">
          <w:marLeft w:val="0"/>
          <w:marRight w:val="0"/>
          <w:marTop w:val="0"/>
          <w:marBottom w:val="0"/>
          <w:divBdr>
            <w:top w:val="none" w:sz="0" w:space="0" w:color="auto"/>
            <w:left w:val="none" w:sz="0" w:space="0" w:color="auto"/>
            <w:bottom w:val="none" w:sz="0" w:space="0" w:color="auto"/>
            <w:right w:val="none" w:sz="0" w:space="0" w:color="auto"/>
          </w:divBdr>
        </w:div>
        <w:div w:id="1117486296">
          <w:marLeft w:val="0"/>
          <w:marRight w:val="0"/>
          <w:marTop w:val="0"/>
          <w:marBottom w:val="0"/>
          <w:divBdr>
            <w:top w:val="none" w:sz="0" w:space="0" w:color="auto"/>
            <w:left w:val="none" w:sz="0" w:space="0" w:color="auto"/>
            <w:bottom w:val="none" w:sz="0" w:space="0" w:color="auto"/>
            <w:right w:val="none" w:sz="0" w:space="0" w:color="auto"/>
          </w:divBdr>
        </w:div>
        <w:div w:id="642002327">
          <w:marLeft w:val="0"/>
          <w:marRight w:val="0"/>
          <w:marTop w:val="0"/>
          <w:marBottom w:val="0"/>
          <w:divBdr>
            <w:top w:val="none" w:sz="0" w:space="0" w:color="auto"/>
            <w:left w:val="none" w:sz="0" w:space="0" w:color="auto"/>
            <w:bottom w:val="none" w:sz="0" w:space="0" w:color="auto"/>
            <w:right w:val="none" w:sz="0" w:space="0" w:color="auto"/>
          </w:divBdr>
        </w:div>
        <w:div w:id="907232056">
          <w:marLeft w:val="0"/>
          <w:marRight w:val="0"/>
          <w:marTop w:val="0"/>
          <w:marBottom w:val="0"/>
          <w:divBdr>
            <w:top w:val="none" w:sz="0" w:space="0" w:color="auto"/>
            <w:left w:val="none" w:sz="0" w:space="0" w:color="auto"/>
            <w:bottom w:val="none" w:sz="0" w:space="0" w:color="auto"/>
            <w:right w:val="none" w:sz="0" w:space="0" w:color="auto"/>
          </w:divBdr>
        </w:div>
        <w:div w:id="983462108">
          <w:marLeft w:val="0"/>
          <w:marRight w:val="0"/>
          <w:marTop w:val="0"/>
          <w:marBottom w:val="0"/>
          <w:divBdr>
            <w:top w:val="none" w:sz="0" w:space="0" w:color="auto"/>
            <w:left w:val="none" w:sz="0" w:space="0" w:color="auto"/>
            <w:bottom w:val="none" w:sz="0" w:space="0" w:color="auto"/>
            <w:right w:val="none" w:sz="0" w:space="0" w:color="auto"/>
          </w:divBdr>
        </w:div>
        <w:div w:id="1505627725">
          <w:marLeft w:val="0"/>
          <w:marRight w:val="0"/>
          <w:marTop w:val="0"/>
          <w:marBottom w:val="0"/>
          <w:divBdr>
            <w:top w:val="none" w:sz="0" w:space="0" w:color="auto"/>
            <w:left w:val="none" w:sz="0" w:space="0" w:color="auto"/>
            <w:bottom w:val="none" w:sz="0" w:space="0" w:color="auto"/>
            <w:right w:val="none" w:sz="0" w:space="0" w:color="auto"/>
          </w:divBdr>
        </w:div>
        <w:div w:id="69666670">
          <w:marLeft w:val="0"/>
          <w:marRight w:val="0"/>
          <w:marTop w:val="0"/>
          <w:marBottom w:val="0"/>
          <w:divBdr>
            <w:top w:val="none" w:sz="0" w:space="0" w:color="auto"/>
            <w:left w:val="none" w:sz="0" w:space="0" w:color="auto"/>
            <w:bottom w:val="none" w:sz="0" w:space="0" w:color="auto"/>
            <w:right w:val="none" w:sz="0" w:space="0" w:color="auto"/>
          </w:divBdr>
        </w:div>
        <w:div w:id="122307388">
          <w:marLeft w:val="0"/>
          <w:marRight w:val="0"/>
          <w:marTop w:val="0"/>
          <w:marBottom w:val="0"/>
          <w:divBdr>
            <w:top w:val="none" w:sz="0" w:space="0" w:color="auto"/>
            <w:left w:val="none" w:sz="0" w:space="0" w:color="auto"/>
            <w:bottom w:val="none" w:sz="0" w:space="0" w:color="auto"/>
            <w:right w:val="none" w:sz="0" w:space="0" w:color="auto"/>
          </w:divBdr>
        </w:div>
        <w:div w:id="103503260">
          <w:marLeft w:val="0"/>
          <w:marRight w:val="0"/>
          <w:marTop w:val="0"/>
          <w:marBottom w:val="0"/>
          <w:divBdr>
            <w:top w:val="none" w:sz="0" w:space="0" w:color="auto"/>
            <w:left w:val="none" w:sz="0" w:space="0" w:color="auto"/>
            <w:bottom w:val="none" w:sz="0" w:space="0" w:color="auto"/>
            <w:right w:val="none" w:sz="0" w:space="0" w:color="auto"/>
          </w:divBdr>
        </w:div>
        <w:div w:id="364912304">
          <w:marLeft w:val="0"/>
          <w:marRight w:val="0"/>
          <w:marTop w:val="0"/>
          <w:marBottom w:val="0"/>
          <w:divBdr>
            <w:top w:val="none" w:sz="0" w:space="0" w:color="auto"/>
            <w:left w:val="none" w:sz="0" w:space="0" w:color="auto"/>
            <w:bottom w:val="none" w:sz="0" w:space="0" w:color="auto"/>
            <w:right w:val="none" w:sz="0" w:space="0" w:color="auto"/>
          </w:divBdr>
        </w:div>
        <w:div w:id="925846826">
          <w:marLeft w:val="0"/>
          <w:marRight w:val="0"/>
          <w:marTop w:val="0"/>
          <w:marBottom w:val="0"/>
          <w:divBdr>
            <w:top w:val="none" w:sz="0" w:space="0" w:color="auto"/>
            <w:left w:val="none" w:sz="0" w:space="0" w:color="auto"/>
            <w:bottom w:val="none" w:sz="0" w:space="0" w:color="auto"/>
            <w:right w:val="none" w:sz="0" w:space="0" w:color="auto"/>
          </w:divBdr>
        </w:div>
        <w:div w:id="325942208">
          <w:marLeft w:val="0"/>
          <w:marRight w:val="0"/>
          <w:marTop w:val="0"/>
          <w:marBottom w:val="0"/>
          <w:divBdr>
            <w:top w:val="none" w:sz="0" w:space="0" w:color="auto"/>
            <w:left w:val="none" w:sz="0" w:space="0" w:color="auto"/>
            <w:bottom w:val="none" w:sz="0" w:space="0" w:color="auto"/>
            <w:right w:val="none" w:sz="0" w:space="0" w:color="auto"/>
          </w:divBdr>
        </w:div>
        <w:div w:id="18044653">
          <w:marLeft w:val="0"/>
          <w:marRight w:val="0"/>
          <w:marTop w:val="0"/>
          <w:marBottom w:val="0"/>
          <w:divBdr>
            <w:top w:val="none" w:sz="0" w:space="0" w:color="auto"/>
            <w:left w:val="none" w:sz="0" w:space="0" w:color="auto"/>
            <w:bottom w:val="none" w:sz="0" w:space="0" w:color="auto"/>
            <w:right w:val="none" w:sz="0" w:space="0" w:color="auto"/>
          </w:divBdr>
        </w:div>
        <w:div w:id="1101872697">
          <w:marLeft w:val="0"/>
          <w:marRight w:val="0"/>
          <w:marTop w:val="0"/>
          <w:marBottom w:val="0"/>
          <w:divBdr>
            <w:top w:val="none" w:sz="0" w:space="0" w:color="auto"/>
            <w:left w:val="none" w:sz="0" w:space="0" w:color="auto"/>
            <w:bottom w:val="none" w:sz="0" w:space="0" w:color="auto"/>
            <w:right w:val="none" w:sz="0" w:space="0" w:color="auto"/>
          </w:divBdr>
        </w:div>
        <w:div w:id="44761933">
          <w:marLeft w:val="0"/>
          <w:marRight w:val="0"/>
          <w:marTop w:val="0"/>
          <w:marBottom w:val="0"/>
          <w:divBdr>
            <w:top w:val="none" w:sz="0" w:space="0" w:color="auto"/>
            <w:left w:val="none" w:sz="0" w:space="0" w:color="auto"/>
            <w:bottom w:val="none" w:sz="0" w:space="0" w:color="auto"/>
            <w:right w:val="none" w:sz="0" w:space="0" w:color="auto"/>
          </w:divBdr>
        </w:div>
        <w:div w:id="396051646">
          <w:marLeft w:val="0"/>
          <w:marRight w:val="0"/>
          <w:marTop w:val="0"/>
          <w:marBottom w:val="0"/>
          <w:divBdr>
            <w:top w:val="none" w:sz="0" w:space="0" w:color="auto"/>
            <w:left w:val="none" w:sz="0" w:space="0" w:color="auto"/>
            <w:bottom w:val="none" w:sz="0" w:space="0" w:color="auto"/>
            <w:right w:val="none" w:sz="0" w:space="0" w:color="auto"/>
          </w:divBdr>
        </w:div>
      </w:divsChild>
    </w:div>
    <w:div w:id="758451304">
      <w:bodyDiv w:val="1"/>
      <w:marLeft w:val="0"/>
      <w:marRight w:val="0"/>
      <w:marTop w:val="0"/>
      <w:marBottom w:val="0"/>
      <w:divBdr>
        <w:top w:val="none" w:sz="0" w:space="0" w:color="auto"/>
        <w:left w:val="none" w:sz="0" w:space="0" w:color="auto"/>
        <w:bottom w:val="none" w:sz="0" w:space="0" w:color="auto"/>
        <w:right w:val="none" w:sz="0" w:space="0" w:color="auto"/>
      </w:divBdr>
    </w:div>
    <w:div w:id="758528888">
      <w:bodyDiv w:val="1"/>
      <w:marLeft w:val="0"/>
      <w:marRight w:val="0"/>
      <w:marTop w:val="0"/>
      <w:marBottom w:val="0"/>
      <w:divBdr>
        <w:top w:val="none" w:sz="0" w:space="0" w:color="auto"/>
        <w:left w:val="none" w:sz="0" w:space="0" w:color="auto"/>
        <w:bottom w:val="none" w:sz="0" w:space="0" w:color="auto"/>
        <w:right w:val="none" w:sz="0" w:space="0" w:color="auto"/>
      </w:divBdr>
    </w:div>
    <w:div w:id="758873809">
      <w:bodyDiv w:val="1"/>
      <w:marLeft w:val="0"/>
      <w:marRight w:val="0"/>
      <w:marTop w:val="0"/>
      <w:marBottom w:val="0"/>
      <w:divBdr>
        <w:top w:val="none" w:sz="0" w:space="0" w:color="auto"/>
        <w:left w:val="none" w:sz="0" w:space="0" w:color="auto"/>
        <w:bottom w:val="none" w:sz="0" w:space="0" w:color="auto"/>
        <w:right w:val="none" w:sz="0" w:space="0" w:color="auto"/>
      </w:divBdr>
    </w:div>
    <w:div w:id="759564982">
      <w:bodyDiv w:val="1"/>
      <w:marLeft w:val="0"/>
      <w:marRight w:val="0"/>
      <w:marTop w:val="0"/>
      <w:marBottom w:val="0"/>
      <w:divBdr>
        <w:top w:val="none" w:sz="0" w:space="0" w:color="auto"/>
        <w:left w:val="none" w:sz="0" w:space="0" w:color="auto"/>
        <w:bottom w:val="none" w:sz="0" w:space="0" w:color="auto"/>
        <w:right w:val="none" w:sz="0" w:space="0" w:color="auto"/>
      </w:divBdr>
    </w:div>
    <w:div w:id="760377088">
      <w:bodyDiv w:val="1"/>
      <w:marLeft w:val="0"/>
      <w:marRight w:val="0"/>
      <w:marTop w:val="0"/>
      <w:marBottom w:val="0"/>
      <w:divBdr>
        <w:top w:val="none" w:sz="0" w:space="0" w:color="auto"/>
        <w:left w:val="none" w:sz="0" w:space="0" w:color="auto"/>
        <w:bottom w:val="none" w:sz="0" w:space="0" w:color="auto"/>
        <w:right w:val="none" w:sz="0" w:space="0" w:color="auto"/>
      </w:divBdr>
    </w:div>
    <w:div w:id="760685460">
      <w:bodyDiv w:val="1"/>
      <w:marLeft w:val="0"/>
      <w:marRight w:val="0"/>
      <w:marTop w:val="0"/>
      <w:marBottom w:val="0"/>
      <w:divBdr>
        <w:top w:val="none" w:sz="0" w:space="0" w:color="auto"/>
        <w:left w:val="none" w:sz="0" w:space="0" w:color="auto"/>
        <w:bottom w:val="none" w:sz="0" w:space="0" w:color="auto"/>
        <w:right w:val="none" w:sz="0" w:space="0" w:color="auto"/>
      </w:divBdr>
    </w:div>
    <w:div w:id="761341374">
      <w:bodyDiv w:val="1"/>
      <w:marLeft w:val="0"/>
      <w:marRight w:val="0"/>
      <w:marTop w:val="0"/>
      <w:marBottom w:val="0"/>
      <w:divBdr>
        <w:top w:val="none" w:sz="0" w:space="0" w:color="auto"/>
        <w:left w:val="none" w:sz="0" w:space="0" w:color="auto"/>
        <w:bottom w:val="none" w:sz="0" w:space="0" w:color="auto"/>
        <w:right w:val="none" w:sz="0" w:space="0" w:color="auto"/>
      </w:divBdr>
    </w:div>
    <w:div w:id="761343112">
      <w:bodyDiv w:val="1"/>
      <w:marLeft w:val="0"/>
      <w:marRight w:val="0"/>
      <w:marTop w:val="0"/>
      <w:marBottom w:val="0"/>
      <w:divBdr>
        <w:top w:val="none" w:sz="0" w:space="0" w:color="auto"/>
        <w:left w:val="none" w:sz="0" w:space="0" w:color="auto"/>
        <w:bottom w:val="none" w:sz="0" w:space="0" w:color="auto"/>
        <w:right w:val="none" w:sz="0" w:space="0" w:color="auto"/>
      </w:divBdr>
    </w:div>
    <w:div w:id="761604560">
      <w:bodyDiv w:val="1"/>
      <w:marLeft w:val="0"/>
      <w:marRight w:val="0"/>
      <w:marTop w:val="0"/>
      <w:marBottom w:val="0"/>
      <w:divBdr>
        <w:top w:val="none" w:sz="0" w:space="0" w:color="auto"/>
        <w:left w:val="none" w:sz="0" w:space="0" w:color="auto"/>
        <w:bottom w:val="none" w:sz="0" w:space="0" w:color="auto"/>
        <w:right w:val="none" w:sz="0" w:space="0" w:color="auto"/>
      </w:divBdr>
    </w:div>
    <w:div w:id="762265186">
      <w:bodyDiv w:val="1"/>
      <w:marLeft w:val="0"/>
      <w:marRight w:val="0"/>
      <w:marTop w:val="0"/>
      <w:marBottom w:val="0"/>
      <w:divBdr>
        <w:top w:val="none" w:sz="0" w:space="0" w:color="auto"/>
        <w:left w:val="none" w:sz="0" w:space="0" w:color="auto"/>
        <w:bottom w:val="none" w:sz="0" w:space="0" w:color="auto"/>
        <w:right w:val="none" w:sz="0" w:space="0" w:color="auto"/>
      </w:divBdr>
    </w:div>
    <w:div w:id="765468167">
      <w:bodyDiv w:val="1"/>
      <w:marLeft w:val="0"/>
      <w:marRight w:val="0"/>
      <w:marTop w:val="0"/>
      <w:marBottom w:val="0"/>
      <w:divBdr>
        <w:top w:val="none" w:sz="0" w:space="0" w:color="auto"/>
        <w:left w:val="none" w:sz="0" w:space="0" w:color="auto"/>
        <w:bottom w:val="none" w:sz="0" w:space="0" w:color="auto"/>
        <w:right w:val="none" w:sz="0" w:space="0" w:color="auto"/>
      </w:divBdr>
    </w:div>
    <w:div w:id="765659607">
      <w:bodyDiv w:val="1"/>
      <w:marLeft w:val="0"/>
      <w:marRight w:val="0"/>
      <w:marTop w:val="0"/>
      <w:marBottom w:val="0"/>
      <w:divBdr>
        <w:top w:val="none" w:sz="0" w:space="0" w:color="auto"/>
        <w:left w:val="none" w:sz="0" w:space="0" w:color="auto"/>
        <w:bottom w:val="none" w:sz="0" w:space="0" w:color="auto"/>
        <w:right w:val="none" w:sz="0" w:space="0" w:color="auto"/>
      </w:divBdr>
    </w:div>
    <w:div w:id="766074710">
      <w:bodyDiv w:val="1"/>
      <w:marLeft w:val="0"/>
      <w:marRight w:val="0"/>
      <w:marTop w:val="0"/>
      <w:marBottom w:val="0"/>
      <w:divBdr>
        <w:top w:val="none" w:sz="0" w:space="0" w:color="auto"/>
        <w:left w:val="none" w:sz="0" w:space="0" w:color="auto"/>
        <w:bottom w:val="none" w:sz="0" w:space="0" w:color="auto"/>
        <w:right w:val="none" w:sz="0" w:space="0" w:color="auto"/>
      </w:divBdr>
      <w:divsChild>
        <w:div w:id="1256134362">
          <w:marLeft w:val="480"/>
          <w:marRight w:val="0"/>
          <w:marTop w:val="0"/>
          <w:marBottom w:val="0"/>
          <w:divBdr>
            <w:top w:val="none" w:sz="0" w:space="0" w:color="auto"/>
            <w:left w:val="none" w:sz="0" w:space="0" w:color="auto"/>
            <w:bottom w:val="none" w:sz="0" w:space="0" w:color="auto"/>
            <w:right w:val="none" w:sz="0" w:space="0" w:color="auto"/>
          </w:divBdr>
        </w:div>
        <w:div w:id="1844658910">
          <w:marLeft w:val="480"/>
          <w:marRight w:val="0"/>
          <w:marTop w:val="0"/>
          <w:marBottom w:val="0"/>
          <w:divBdr>
            <w:top w:val="none" w:sz="0" w:space="0" w:color="auto"/>
            <w:left w:val="none" w:sz="0" w:space="0" w:color="auto"/>
            <w:bottom w:val="none" w:sz="0" w:space="0" w:color="auto"/>
            <w:right w:val="none" w:sz="0" w:space="0" w:color="auto"/>
          </w:divBdr>
        </w:div>
        <w:div w:id="974216816">
          <w:marLeft w:val="480"/>
          <w:marRight w:val="0"/>
          <w:marTop w:val="0"/>
          <w:marBottom w:val="0"/>
          <w:divBdr>
            <w:top w:val="none" w:sz="0" w:space="0" w:color="auto"/>
            <w:left w:val="none" w:sz="0" w:space="0" w:color="auto"/>
            <w:bottom w:val="none" w:sz="0" w:space="0" w:color="auto"/>
            <w:right w:val="none" w:sz="0" w:space="0" w:color="auto"/>
          </w:divBdr>
        </w:div>
        <w:div w:id="336929082">
          <w:marLeft w:val="480"/>
          <w:marRight w:val="0"/>
          <w:marTop w:val="0"/>
          <w:marBottom w:val="0"/>
          <w:divBdr>
            <w:top w:val="none" w:sz="0" w:space="0" w:color="auto"/>
            <w:left w:val="none" w:sz="0" w:space="0" w:color="auto"/>
            <w:bottom w:val="none" w:sz="0" w:space="0" w:color="auto"/>
            <w:right w:val="none" w:sz="0" w:space="0" w:color="auto"/>
          </w:divBdr>
        </w:div>
        <w:div w:id="1080326393">
          <w:marLeft w:val="480"/>
          <w:marRight w:val="0"/>
          <w:marTop w:val="0"/>
          <w:marBottom w:val="0"/>
          <w:divBdr>
            <w:top w:val="none" w:sz="0" w:space="0" w:color="auto"/>
            <w:left w:val="none" w:sz="0" w:space="0" w:color="auto"/>
            <w:bottom w:val="none" w:sz="0" w:space="0" w:color="auto"/>
            <w:right w:val="none" w:sz="0" w:space="0" w:color="auto"/>
          </w:divBdr>
        </w:div>
        <w:div w:id="40634842">
          <w:marLeft w:val="480"/>
          <w:marRight w:val="0"/>
          <w:marTop w:val="0"/>
          <w:marBottom w:val="0"/>
          <w:divBdr>
            <w:top w:val="none" w:sz="0" w:space="0" w:color="auto"/>
            <w:left w:val="none" w:sz="0" w:space="0" w:color="auto"/>
            <w:bottom w:val="none" w:sz="0" w:space="0" w:color="auto"/>
            <w:right w:val="none" w:sz="0" w:space="0" w:color="auto"/>
          </w:divBdr>
        </w:div>
        <w:div w:id="707141667">
          <w:marLeft w:val="480"/>
          <w:marRight w:val="0"/>
          <w:marTop w:val="0"/>
          <w:marBottom w:val="0"/>
          <w:divBdr>
            <w:top w:val="none" w:sz="0" w:space="0" w:color="auto"/>
            <w:left w:val="none" w:sz="0" w:space="0" w:color="auto"/>
            <w:bottom w:val="none" w:sz="0" w:space="0" w:color="auto"/>
            <w:right w:val="none" w:sz="0" w:space="0" w:color="auto"/>
          </w:divBdr>
        </w:div>
        <w:div w:id="596912240">
          <w:marLeft w:val="480"/>
          <w:marRight w:val="0"/>
          <w:marTop w:val="0"/>
          <w:marBottom w:val="0"/>
          <w:divBdr>
            <w:top w:val="none" w:sz="0" w:space="0" w:color="auto"/>
            <w:left w:val="none" w:sz="0" w:space="0" w:color="auto"/>
            <w:bottom w:val="none" w:sz="0" w:space="0" w:color="auto"/>
            <w:right w:val="none" w:sz="0" w:space="0" w:color="auto"/>
          </w:divBdr>
        </w:div>
        <w:div w:id="1716006407">
          <w:marLeft w:val="480"/>
          <w:marRight w:val="0"/>
          <w:marTop w:val="0"/>
          <w:marBottom w:val="0"/>
          <w:divBdr>
            <w:top w:val="none" w:sz="0" w:space="0" w:color="auto"/>
            <w:left w:val="none" w:sz="0" w:space="0" w:color="auto"/>
            <w:bottom w:val="none" w:sz="0" w:space="0" w:color="auto"/>
            <w:right w:val="none" w:sz="0" w:space="0" w:color="auto"/>
          </w:divBdr>
        </w:div>
        <w:div w:id="1061177470">
          <w:marLeft w:val="480"/>
          <w:marRight w:val="0"/>
          <w:marTop w:val="0"/>
          <w:marBottom w:val="0"/>
          <w:divBdr>
            <w:top w:val="none" w:sz="0" w:space="0" w:color="auto"/>
            <w:left w:val="none" w:sz="0" w:space="0" w:color="auto"/>
            <w:bottom w:val="none" w:sz="0" w:space="0" w:color="auto"/>
            <w:right w:val="none" w:sz="0" w:space="0" w:color="auto"/>
          </w:divBdr>
        </w:div>
        <w:div w:id="1313635819">
          <w:marLeft w:val="480"/>
          <w:marRight w:val="0"/>
          <w:marTop w:val="0"/>
          <w:marBottom w:val="0"/>
          <w:divBdr>
            <w:top w:val="none" w:sz="0" w:space="0" w:color="auto"/>
            <w:left w:val="none" w:sz="0" w:space="0" w:color="auto"/>
            <w:bottom w:val="none" w:sz="0" w:space="0" w:color="auto"/>
            <w:right w:val="none" w:sz="0" w:space="0" w:color="auto"/>
          </w:divBdr>
        </w:div>
        <w:div w:id="125123424">
          <w:marLeft w:val="480"/>
          <w:marRight w:val="0"/>
          <w:marTop w:val="0"/>
          <w:marBottom w:val="0"/>
          <w:divBdr>
            <w:top w:val="none" w:sz="0" w:space="0" w:color="auto"/>
            <w:left w:val="none" w:sz="0" w:space="0" w:color="auto"/>
            <w:bottom w:val="none" w:sz="0" w:space="0" w:color="auto"/>
            <w:right w:val="none" w:sz="0" w:space="0" w:color="auto"/>
          </w:divBdr>
        </w:div>
        <w:div w:id="1565876311">
          <w:marLeft w:val="480"/>
          <w:marRight w:val="0"/>
          <w:marTop w:val="0"/>
          <w:marBottom w:val="0"/>
          <w:divBdr>
            <w:top w:val="none" w:sz="0" w:space="0" w:color="auto"/>
            <w:left w:val="none" w:sz="0" w:space="0" w:color="auto"/>
            <w:bottom w:val="none" w:sz="0" w:space="0" w:color="auto"/>
            <w:right w:val="none" w:sz="0" w:space="0" w:color="auto"/>
          </w:divBdr>
        </w:div>
        <w:div w:id="2008088640">
          <w:marLeft w:val="480"/>
          <w:marRight w:val="0"/>
          <w:marTop w:val="0"/>
          <w:marBottom w:val="0"/>
          <w:divBdr>
            <w:top w:val="none" w:sz="0" w:space="0" w:color="auto"/>
            <w:left w:val="none" w:sz="0" w:space="0" w:color="auto"/>
            <w:bottom w:val="none" w:sz="0" w:space="0" w:color="auto"/>
            <w:right w:val="none" w:sz="0" w:space="0" w:color="auto"/>
          </w:divBdr>
        </w:div>
        <w:div w:id="432014515">
          <w:marLeft w:val="480"/>
          <w:marRight w:val="0"/>
          <w:marTop w:val="0"/>
          <w:marBottom w:val="0"/>
          <w:divBdr>
            <w:top w:val="none" w:sz="0" w:space="0" w:color="auto"/>
            <w:left w:val="none" w:sz="0" w:space="0" w:color="auto"/>
            <w:bottom w:val="none" w:sz="0" w:space="0" w:color="auto"/>
            <w:right w:val="none" w:sz="0" w:space="0" w:color="auto"/>
          </w:divBdr>
        </w:div>
        <w:div w:id="286929804">
          <w:marLeft w:val="480"/>
          <w:marRight w:val="0"/>
          <w:marTop w:val="0"/>
          <w:marBottom w:val="0"/>
          <w:divBdr>
            <w:top w:val="none" w:sz="0" w:space="0" w:color="auto"/>
            <w:left w:val="none" w:sz="0" w:space="0" w:color="auto"/>
            <w:bottom w:val="none" w:sz="0" w:space="0" w:color="auto"/>
            <w:right w:val="none" w:sz="0" w:space="0" w:color="auto"/>
          </w:divBdr>
        </w:div>
        <w:div w:id="1208100326">
          <w:marLeft w:val="480"/>
          <w:marRight w:val="0"/>
          <w:marTop w:val="0"/>
          <w:marBottom w:val="0"/>
          <w:divBdr>
            <w:top w:val="none" w:sz="0" w:space="0" w:color="auto"/>
            <w:left w:val="none" w:sz="0" w:space="0" w:color="auto"/>
            <w:bottom w:val="none" w:sz="0" w:space="0" w:color="auto"/>
            <w:right w:val="none" w:sz="0" w:space="0" w:color="auto"/>
          </w:divBdr>
        </w:div>
        <w:div w:id="1944334726">
          <w:marLeft w:val="480"/>
          <w:marRight w:val="0"/>
          <w:marTop w:val="0"/>
          <w:marBottom w:val="0"/>
          <w:divBdr>
            <w:top w:val="none" w:sz="0" w:space="0" w:color="auto"/>
            <w:left w:val="none" w:sz="0" w:space="0" w:color="auto"/>
            <w:bottom w:val="none" w:sz="0" w:space="0" w:color="auto"/>
            <w:right w:val="none" w:sz="0" w:space="0" w:color="auto"/>
          </w:divBdr>
        </w:div>
        <w:div w:id="847214064">
          <w:marLeft w:val="480"/>
          <w:marRight w:val="0"/>
          <w:marTop w:val="0"/>
          <w:marBottom w:val="0"/>
          <w:divBdr>
            <w:top w:val="none" w:sz="0" w:space="0" w:color="auto"/>
            <w:left w:val="none" w:sz="0" w:space="0" w:color="auto"/>
            <w:bottom w:val="none" w:sz="0" w:space="0" w:color="auto"/>
            <w:right w:val="none" w:sz="0" w:space="0" w:color="auto"/>
          </w:divBdr>
        </w:div>
        <w:div w:id="1842812331">
          <w:marLeft w:val="480"/>
          <w:marRight w:val="0"/>
          <w:marTop w:val="0"/>
          <w:marBottom w:val="0"/>
          <w:divBdr>
            <w:top w:val="none" w:sz="0" w:space="0" w:color="auto"/>
            <w:left w:val="none" w:sz="0" w:space="0" w:color="auto"/>
            <w:bottom w:val="none" w:sz="0" w:space="0" w:color="auto"/>
            <w:right w:val="none" w:sz="0" w:space="0" w:color="auto"/>
          </w:divBdr>
        </w:div>
        <w:div w:id="1694724469">
          <w:marLeft w:val="480"/>
          <w:marRight w:val="0"/>
          <w:marTop w:val="0"/>
          <w:marBottom w:val="0"/>
          <w:divBdr>
            <w:top w:val="none" w:sz="0" w:space="0" w:color="auto"/>
            <w:left w:val="none" w:sz="0" w:space="0" w:color="auto"/>
            <w:bottom w:val="none" w:sz="0" w:space="0" w:color="auto"/>
            <w:right w:val="none" w:sz="0" w:space="0" w:color="auto"/>
          </w:divBdr>
        </w:div>
        <w:div w:id="1207529373">
          <w:marLeft w:val="480"/>
          <w:marRight w:val="0"/>
          <w:marTop w:val="0"/>
          <w:marBottom w:val="0"/>
          <w:divBdr>
            <w:top w:val="none" w:sz="0" w:space="0" w:color="auto"/>
            <w:left w:val="none" w:sz="0" w:space="0" w:color="auto"/>
            <w:bottom w:val="none" w:sz="0" w:space="0" w:color="auto"/>
            <w:right w:val="none" w:sz="0" w:space="0" w:color="auto"/>
          </w:divBdr>
        </w:div>
        <w:div w:id="1524368276">
          <w:marLeft w:val="480"/>
          <w:marRight w:val="0"/>
          <w:marTop w:val="0"/>
          <w:marBottom w:val="0"/>
          <w:divBdr>
            <w:top w:val="none" w:sz="0" w:space="0" w:color="auto"/>
            <w:left w:val="none" w:sz="0" w:space="0" w:color="auto"/>
            <w:bottom w:val="none" w:sz="0" w:space="0" w:color="auto"/>
            <w:right w:val="none" w:sz="0" w:space="0" w:color="auto"/>
          </w:divBdr>
        </w:div>
        <w:div w:id="2096441269">
          <w:marLeft w:val="480"/>
          <w:marRight w:val="0"/>
          <w:marTop w:val="0"/>
          <w:marBottom w:val="0"/>
          <w:divBdr>
            <w:top w:val="none" w:sz="0" w:space="0" w:color="auto"/>
            <w:left w:val="none" w:sz="0" w:space="0" w:color="auto"/>
            <w:bottom w:val="none" w:sz="0" w:space="0" w:color="auto"/>
            <w:right w:val="none" w:sz="0" w:space="0" w:color="auto"/>
          </w:divBdr>
        </w:div>
        <w:div w:id="1256742320">
          <w:marLeft w:val="480"/>
          <w:marRight w:val="0"/>
          <w:marTop w:val="0"/>
          <w:marBottom w:val="0"/>
          <w:divBdr>
            <w:top w:val="none" w:sz="0" w:space="0" w:color="auto"/>
            <w:left w:val="none" w:sz="0" w:space="0" w:color="auto"/>
            <w:bottom w:val="none" w:sz="0" w:space="0" w:color="auto"/>
            <w:right w:val="none" w:sz="0" w:space="0" w:color="auto"/>
          </w:divBdr>
        </w:div>
        <w:div w:id="416562691">
          <w:marLeft w:val="480"/>
          <w:marRight w:val="0"/>
          <w:marTop w:val="0"/>
          <w:marBottom w:val="0"/>
          <w:divBdr>
            <w:top w:val="none" w:sz="0" w:space="0" w:color="auto"/>
            <w:left w:val="none" w:sz="0" w:space="0" w:color="auto"/>
            <w:bottom w:val="none" w:sz="0" w:space="0" w:color="auto"/>
            <w:right w:val="none" w:sz="0" w:space="0" w:color="auto"/>
          </w:divBdr>
        </w:div>
        <w:div w:id="1960910838">
          <w:marLeft w:val="480"/>
          <w:marRight w:val="0"/>
          <w:marTop w:val="0"/>
          <w:marBottom w:val="0"/>
          <w:divBdr>
            <w:top w:val="none" w:sz="0" w:space="0" w:color="auto"/>
            <w:left w:val="none" w:sz="0" w:space="0" w:color="auto"/>
            <w:bottom w:val="none" w:sz="0" w:space="0" w:color="auto"/>
            <w:right w:val="none" w:sz="0" w:space="0" w:color="auto"/>
          </w:divBdr>
        </w:div>
        <w:div w:id="1674838497">
          <w:marLeft w:val="480"/>
          <w:marRight w:val="0"/>
          <w:marTop w:val="0"/>
          <w:marBottom w:val="0"/>
          <w:divBdr>
            <w:top w:val="none" w:sz="0" w:space="0" w:color="auto"/>
            <w:left w:val="none" w:sz="0" w:space="0" w:color="auto"/>
            <w:bottom w:val="none" w:sz="0" w:space="0" w:color="auto"/>
            <w:right w:val="none" w:sz="0" w:space="0" w:color="auto"/>
          </w:divBdr>
        </w:div>
        <w:div w:id="1556161942">
          <w:marLeft w:val="480"/>
          <w:marRight w:val="0"/>
          <w:marTop w:val="0"/>
          <w:marBottom w:val="0"/>
          <w:divBdr>
            <w:top w:val="none" w:sz="0" w:space="0" w:color="auto"/>
            <w:left w:val="none" w:sz="0" w:space="0" w:color="auto"/>
            <w:bottom w:val="none" w:sz="0" w:space="0" w:color="auto"/>
            <w:right w:val="none" w:sz="0" w:space="0" w:color="auto"/>
          </w:divBdr>
        </w:div>
        <w:div w:id="589436184">
          <w:marLeft w:val="480"/>
          <w:marRight w:val="0"/>
          <w:marTop w:val="0"/>
          <w:marBottom w:val="0"/>
          <w:divBdr>
            <w:top w:val="none" w:sz="0" w:space="0" w:color="auto"/>
            <w:left w:val="none" w:sz="0" w:space="0" w:color="auto"/>
            <w:bottom w:val="none" w:sz="0" w:space="0" w:color="auto"/>
            <w:right w:val="none" w:sz="0" w:space="0" w:color="auto"/>
          </w:divBdr>
        </w:div>
        <w:div w:id="209072908">
          <w:marLeft w:val="480"/>
          <w:marRight w:val="0"/>
          <w:marTop w:val="0"/>
          <w:marBottom w:val="0"/>
          <w:divBdr>
            <w:top w:val="none" w:sz="0" w:space="0" w:color="auto"/>
            <w:left w:val="none" w:sz="0" w:space="0" w:color="auto"/>
            <w:bottom w:val="none" w:sz="0" w:space="0" w:color="auto"/>
            <w:right w:val="none" w:sz="0" w:space="0" w:color="auto"/>
          </w:divBdr>
        </w:div>
        <w:div w:id="8215742">
          <w:marLeft w:val="480"/>
          <w:marRight w:val="0"/>
          <w:marTop w:val="0"/>
          <w:marBottom w:val="0"/>
          <w:divBdr>
            <w:top w:val="none" w:sz="0" w:space="0" w:color="auto"/>
            <w:left w:val="none" w:sz="0" w:space="0" w:color="auto"/>
            <w:bottom w:val="none" w:sz="0" w:space="0" w:color="auto"/>
            <w:right w:val="none" w:sz="0" w:space="0" w:color="auto"/>
          </w:divBdr>
        </w:div>
        <w:div w:id="1955935970">
          <w:marLeft w:val="480"/>
          <w:marRight w:val="0"/>
          <w:marTop w:val="0"/>
          <w:marBottom w:val="0"/>
          <w:divBdr>
            <w:top w:val="none" w:sz="0" w:space="0" w:color="auto"/>
            <w:left w:val="none" w:sz="0" w:space="0" w:color="auto"/>
            <w:bottom w:val="none" w:sz="0" w:space="0" w:color="auto"/>
            <w:right w:val="none" w:sz="0" w:space="0" w:color="auto"/>
          </w:divBdr>
        </w:div>
        <w:div w:id="91361979">
          <w:marLeft w:val="480"/>
          <w:marRight w:val="0"/>
          <w:marTop w:val="0"/>
          <w:marBottom w:val="0"/>
          <w:divBdr>
            <w:top w:val="none" w:sz="0" w:space="0" w:color="auto"/>
            <w:left w:val="none" w:sz="0" w:space="0" w:color="auto"/>
            <w:bottom w:val="none" w:sz="0" w:space="0" w:color="auto"/>
            <w:right w:val="none" w:sz="0" w:space="0" w:color="auto"/>
          </w:divBdr>
        </w:div>
        <w:div w:id="1771970406">
          <w:marLeft w:val="480"/>
          <w:marRight w:val="0"/>
          <w:marTop w:val="0"/>
          <w:marBottom w:val="0"/>
          <w:divBdr>
            <w:top w:val="none" w:sz="0" w:space="0" w:color="auto"/>
            <w:left w:val="none" w:sz="0" w:space="0" w:color="auto"/>
            <w:bottom w:val="none" w:sz="0" w:space="0" w:color="auto"/>
            <w:right w:val="none" w:sz="0" w:space="0" w:color="auto"/>
          </w:divBdr>
        </w:div>
        <w:div w:id="660888292">
          <w:marLeft w:val="480"/>
          <w:marRight w:val="0"/>
          <w:marTop w:val="0"/>
          <w:marBottom w:val="0"/>
          <w:divBdr>
            <w:top w:val="none" w:sz="0" w:space="0" w:color="auto"/>
            <w:left w:val="none" w:sz="0" w:space="0" w:color="auto"/>
            <w:bottom w:val="none" w:sz="0" w:space="0" w:color="auto"/>
            <w:right w:val="none" w:sz="0" w:space="0" w:color="auto"/>
          </w:divBdr>
        </w:div>
        <w:div w:id="1332221880">
          <w:marLeft w:val="480"/>
          <w:marRight w:val="0"/>
          <w:marTop w:val="0"/>
          <w:marBottom w:val="0"/>
          <w:divBdr>
            <w:top w:val="none" w:sz="0" w:space="0" w:color="auto"/>
            <w:left w:val="none" w:sz="0" w:space="0" w:color="auto"/>
            <w:bottom w:val="none" w:sz="0" w:space="0" w:color="auto"/>
            <w:right w:val="none" w:sz="0" w:space="0" w:color="auto"/>
          </w:divBdr>
        </w:div>
        <w:div w:id="86585230">
          <w:marLeft w:val="480"/>
          <w:marRight w:val="0"/>
          <w:marTop w:val="0"/>
          <w:marBottom w:val="0"/>
          <w:divBdr>
            <w:top w:val="none" w:sz="0" w:space="0" w:color="auto"/>
            <w:left w:val="none" w:sz="0" w:space="0" w:color="auto"/>
            <w:bottom w:val="none" w:sz="0" w:space="0" w:color="auto"/>
            <w:right w:val="none" w:sz="0" w:space="0" w:color="auto"/>
          </w:divBdr>
        </w:div>
        <w:div w:id="1234005495">
          <w:marLeft w:val="480"/>
          <w:marRight w:val="0"/>
          <w:marTop w:val="0"/>
          <w:marBottom w:val="0"/>
          <w:divBdr>
            <w:top w:val="none" w:sz="0" w:space="0" w:color="auto"/>
            <w:left w:val="none" w:sz="0" w:space="0" w:color="auto"/>
            <w:bottom w:val="none" w:sz="0" w:space="0" w:color="auto"/>
            <w:right w:val="none" w:sz="0" w:space="0" w:color="auto"/>
          </w:divBdr>
        </w:div>
        <w:div w:id="108404153">
          <w:marLeft w:val="480"/>
          <w:marRight w:val="0"/>
          <w:marTop w:val="0"/>
          <w:marBottom w:val="0"/>
          <w:divBdr>
            <w:top w:val="none" w:sz="0" w:space="0" w:color="auto"/>
            <w:left w:val="none" w:sz="0" w:space="0" w:color="auto"/>
            <w:bottom w:val="none" w:sz="0" w:space="0" w:color="auto"/>
            <w:right w:val="none" w:sz="0" w:space="0" w:color="auto"/>
          </w:divBdr>
        </w:div>
        <w:div w:id="20136094">
          <w:marLeft w:val="480"/>
          <w:marRight w:val="0"/>
          <w:marTop w:val="0"/>
          <w:marBottom w:val="0"/>
          <w:divBdr>
            <w:top w:val="none" w:sz="0" w:space="0" w:color="auto"/>
            <w:left w:val="none" w:sz="0" w:space="0" w:color="auto"/>
            <w:bottom w:val="none" w:sz="0" w:space="0" w:color="auto"/>
            <w:right w:val="none" w:sz="0" w:space="0" w:color="auto"/>
          </w:divBdr>
        </w:div>
        <w:div w:id="25369227">
          <w:marLeft w:val="480"/>
          <w:marRight w:val="0"/>
          <w:marTop w:val="0"/>
          <w:marBottom w:val="0"/>
          <w:divBdr>
            <w:top w:val="none" w:sz="0" w:space="0" w:color="auto"/>
            <w:left w:val="none" w:sz="0" w:space="0" w:color="auto"/>
            <w:bottom w:val="none" w:sz="0" w:space="0" w:color="auto"/>
            <w:right w:val="none" w:sz="0" w:space="0" w:color="auto"/>
          </w:divBdr>
        </w:div>
        <w:div w:id="1331834376">
          <w:marLeft w:val="480"/>
          <w:marRight w:val="0"/>
          <w:marTop w:val="0"/>
          <w:marBottom w:val="0"/>
          <w:divBdr>
            <w:top w:val="none" w:sz="0" w:space="0" w:color="auto"/>
            <w:left w:val="none" w:sz="0" w:space="0" w:color="auto"/>
            <w:bottom w:val="none" w:sz="0" w:space="0" w:color="auto"/>
            <w:right w:val="none" w:sz="0" w:space="0" w:color="auto"/>
          </w:divBdr>
        </w:div>
        <w:div w:id="1602370042">
          <w:marLeft w:val="480"/>
          <w:marRight w:val="0"/>
          <w:marTop w:val="0"/>
          <w:marBottom w:val="0"/>
          <w:divBdr>
            <w:top w:val="none" w:sz="0" w:space="0" w:color="auto"/>
            <w:left w:val="none" w:sz="0" w:space="0" w:color="auto"/>
            <w:bottom w:val="none" w:sz="0" w:space="0" w:color="auto"/>
            <w:right w:val="none" w:sz="0" w:space="0" w:color="auto"/>
          </w:divBdr>
        </w:div>
        <w:div w:id="101268034">
          <w:marLeft w:val="480"/>
          <w:marRight w:val="0"/>
          <w:marTop w:val="0"/>
          <w:marBottom w:val="0"/>
          <w:divBdr>
            <w:top w:val="none" w:sz="0" w:space="0" w:color="auto"/>
            <w:left w:val="none" w:sz="0" w:space="0" w:color="auto"/>
            <w:bottom w:val="none" w:sz="0" w:space="0" w:color="auto"/>
            <w:right w:val="none" w:sz="0" w:space="0" w:color="auto"/>
          </w:divBdr>
        </w:div>
        <w:div w:id="1144155875">
          <w:marLeft w:val="480"/>
          <w:marRight w:val="0"/>
          <w:marTop w:val="0"/>
          <w:marBottom w:val="0"/>
          <w:divBdr>
            <w:top w:val="none" w:sz="0" w:space="0" w:color="auto"/>
            <w:left w:val="none" w:sz="0" w:space="0" w:color="auto"/>
            <w:bottom w:val="none" w:sz="0" w:space="0" w:color="auto"/>
            <w:right w:val="none" w:sz="0" w:space="0" w:color="auto"/>
          </w:divBdr>
        </w:div>
        <w:div w:id="1324310036">
          <w:marLeft w:val="480"/>
          <w:marRight w:val="0"/>
          <w:marTop w:val="0"/>
          <w:marBottom w:val="0"/>
          <w:divBdr>
            <w:top w:val="none" w:sz="0" w:space="0" w:color="auto"/>
            <w:left w:val="none" w:sz="0" w:space="0" w:color="auto"/>
            <w:bottom w:val="none" w:sz="0" w:space="0" w:color="auto"/>
            <w:right w:val="none" w:sz="0" w:space="0" w:color="auto"/>
          </w:divBdr>
        </w:div>
        <w:div w:id="496118568">
          <w:marLeft w:val="480"/>
          <w:marRight w:val="0"/>
          <w:marTop w:val="0"/>
          <w:marBottom w:val="0"/>
          <w:divBdr>
            <w:top w:val="none" w:sz="0" w:space="0" w:color="auto"/>
            <w:left w:val="none" w:sz="0" w:space="0" w:color="auto"/>
            <w:bottom w:val="none" w:sz="0" w:space="0" w:color="auto"/>
            <w:right w:val="none" w:sz="0" w:space="0" w:color="auto"/>
          </w:divBdr>
        </w:div>
        <w:div w:id="2027631829">
          <w:marLeft w:val="480"/>
          <w:marRight w:val="0"/>
          <w:marTop w:val="0"/>
          <w:marBottom w:val="0"/>
          <w:divBdr>
            <w:top w:val="none" w:sz="0" w:space="0" w:color="auto"/>
            <w:left w:val="none" w:sz="0" w:space="0" w:color="auto"/>
            <w:bottom w:val="none" w:sz="0" w:space="0" w:color="auto"/>
            <w:right w:val="none" w:sz="0" w:space="0" w:color="auto"/>
          </w:divBdr>
        </w:div>
        <w:div w:id="34474997">
          <w:marLeft w:val="480"/>
          <w:marRight w:val="0"/>
          <w:marTop w:val="0"/>
          <w:marBottom w:val="0"/>
          <w:divBdr>
            <w:top w:val="none" w:sz="0" w:space="0" w:color="auto"/>
            <w:left w:val="none" w:sz="0" w:space="0" w:color="auto"/>
            <w:bottom w:val="none" w:sz="0" w:space="0" w:color="auto"/>
            <w:right w:val="none" w:sz="0" w:space="0" w:color="auto"/>
          </w:divBdr>
        </w:div>
        <w:div w:id="69885352">
          <w:marLeft w:val="480"/>
          <w:marRight w:val="0"/>
          <w:marTop w:val="0"/>
          <w:marBottom w:val="0"/>
          <w:divBdr>
            <w:top w:val="none" w:sz="0" w:space="0" w:color="auto"/>
            <w:left w:val="none" w:sz="0" w:space="0" w:color="auto"/>
            <w:bottom w:val="none" w:sz="0" w:space="0" w:color="auto"/>
            <w:right w:val="none" w:sz="0" w:space="0" w:color="auto"/>
          </w:divBdr>
        </w:div>
        <w:div w:id="1343823883">
          <w:marLeft w:val="480"/>
          <w:marRight w:val="0"/>
          <w:marTop w:val="0"/>
          <w:marBottom w:val="0"/>
          <w:divBdr>
            <w:top w:val="none" w:sz="0" w:space="0" w:color="auto"/>
            <w:left w:val="none" w:sz="0" w:space="0" w:color="auto"/>
            <w:bottom w:val="none" w:sz="0" w:space="0" w:color="auto"/>
            <w:right w:val="none" w:sz="0" w:space="0" w:color="auto"/>
          </w:divBdr>
        </w:div>
        <w:div w:id="2115662028">
          <w:marLeft w:val="480"/>
          <w:marRight w:val="0"/>
          <w:marTop w:val="0"/>
          <w:marBottom w:val="0"/>
          <w:divBdr>
            <w:top w:val="none" w:sz="0" w:space="0" w:color="auto"/>
            <w:left w:val="none" w:sz="0" w:space="0" w:color="auto"/>
            <w:bottom w:val="none" w:sz="0" w:space="0" w:color="auto"/>
            <w:right w:val="none" w:sz="0" w:space="0" w:color="auto"/>
          </w:divBdr>
        </w:div>
        <w:div w:id="1176191622">
          <w:marLeft w:val="480"/>
          <w:marRight w:val="0"/>
          <w:marTop w:val="0"/>
          <w:marBottom w:val="0"/>
          <w:divBdr>
            <w:top w:val="none" w:sz="0" w:space="0" w:color="auto"/>
            <w:left w:val="none" w:sz="0" w:space="0" w:color="auto"/>
            <w:bottom w:val="none" w:sz="0" w:space="0" w:color="auto"/>
            <w:right w:val="none" w:sz="0" w:space="0" w:color="auto"/>
          </w:divBdr>
        </w:div>
        <w:div w:id="1013605130">
          <w:marLeft w:val="480"/>
          <w:marRight w:val="0"/>
          <w:marTop w:val="0"/>
          <w:marBottom w:val="0"/>
          <w:divBdr>
            <w:top w:val="none" w:sz="0" w:space="0" w:color="auto"/>
            <w:left w:val="none" w:sz="0" w:space="0" w:color="auto"/>
            <w:bottom w:val="none" w:sz="0" w:space="0" w:color="auto"/>
            <w:right w:val="none" w:sz="0" w:space="0" w:color="auto"/>
          </w:divBdr>
        </w:div>
        <w:div w:id="998733688">
          <w:marLeft w:val="480"/>
          <w:marRight w:val="0"/>
          <w:marTop w:val="0"/>
          <w:marBottom w:val="0"/>
          <w:divBdr>
            <w:top w:val="none" w:sz="0" w:space="0" w:color="auto"/>
            <w:left w:val="none" w:sz="0" w:space="0" w:color="auto"/>
            <w:bottom w:val="none" w:sz="0" w:space="0" w:color="auto"/>
            <w:right w:val="none" w:sz="0" w:space="0" w:color="auto"/>
          </w:divBdr>
        </w:div>
        <w:div w:id="985819382">
          <w:marLeft w:val="480"/>
          <w:marRight w:val="0"/>
          <w:marTop w:val="0"/>
          <w:marBottom w:val="0"/>
          <w:divBdr>
            <w:top w:val="none" w:sz="0" w:space="0" w:color="auto"/>
            <w:left w:val="none" w:sz="0" w:space="0" w:color="auto"/>
            <w:bottom w:val="none" w:sz="0" w:space="0" w:color="auto"/>
            <w:right w:val="none" w:sz="0" w:space="0" w:color="auto"/>
          </w:divBdr>
        </w:div>
        <w:div w:id="1871532904">
          <w:marLeft w:val="480"/>
          <w:marRight w:val="0"/>
          <w:marTop w:val="0"/>
          <w:marBottom w:val="0"/>
          <w:divBdr>
            <w:top w:val="none" w:sz="0" w:space="0" w:color="auto"/>
            <w:left w:val="none" w:sz="0" w:space="0" w:color="auto"/>
            <w:bottom w:val="none" w:sz="0" w:space="0" w:color="auto"/>
            <w:right w:val="none" w:sz="0" w:space="0" w:color="auto"/>
          </w:divBdr>
        </w:div>
        <w:div w:id="2116823918">
          <w:marLeft w:val="480"/>
          <w:marRight w:val="0"/>
          <w:marTop w:val="0"/>
          <w:marBottom w:val="0"/>
          <w:divBdr>
            <w:top w:val="none" w:sz="0" w:space="0" w:color="auto"/>
            <w:left w:val="none" w:sz="0" w:space="0" w:color="auto"/>
            <w:bottom w:val="none" w:sz="0" w:space="0" w:color="auto"/>
            <w:right w:val="none" w:sz="0" w:space="0" w:color="auto"/>
          </w:divBdr>
        </w:div>
        <w:div w:id="1245651715">
          <w:marLeft w:val="480"/>
          <w:marRight w:val="0"/>
          <w:marTop w:val="0"/>
          <w:marBottom w:val="0"/>
          <w:divBdr>
            <w:top w:val="none" w:sz="0" w:space="0" w:color="auto"/>
            <w:left w:val="none" w:sz="0" w:space="0" w:color="auto"/>
            <w:bottom w:val="none" w:sz="0" w:space="0" w:color="auto"/>
            <w:right w:val="none" w:sz="0" w:space="0" w:color="auto"/>
          </w:divBdr>
        </w:div>
        <w:div w:id="1260673982">
          <w:marLeft w:val="480"/>
          <w:marRight w:val="0"/>
          <w:marTop w:val="0"/>
          <w:marBottom w:val="0"/>
          <w:divBdr>
            <w:top w:val="none" w:sz="0" w:space="0" w:color="auto"/>
            <w:left w:val="none" w:sz="0" w:space="0" w:color="auto"/>
            <w:bottom w:val="none" w:sz="0" w:space="0" w:color="auto"/>
            <w:right w:val="none" w:sz="0" w:space="0" w:color="auto"/>
          </w:divBdr>
        </w:div>
        <w:div w:id="1709136935">
          <w:marLeft w:val="480"/>
          <w:marRight w:val="0"/>
          <w:marTop w:val="0"/>
          <w:marBottom w:val="0"/>
          <w:divBdr>
            <w:top w:val="none" w:sz="0" w:space="0" w:color="auto"/>
            <w:left w:val="none" w:sz="0" w:space="0" w:color="auto"/>
            <w:bottom w:val="none" w:sz="0" w:space="0" w:color="auto"/>
            <w:right w:val="none" w:sz="0" w:space="0" w:color="auto"/>
          </w:divBdr>
        </w:div>
        <w:div w:id="698311297">
          <w:marLeft w:val="480"/>
          <w:marRight w:val="0"/>
          <w:marTop w:val="0"/>
          <w:marBottom w:val="0"/>
          <w:divBdr>
            <w:top w:val="none" w:sz="0" w:space="0" w:color="auto"/>
            <w:left w:val="none" w:sz="0" w:space="0" w:color="auto"/>
            <w:bottom w:val="none" w:sz="0" w:space="0" w:color="auto"/>
            <w:right w:val="none" w:sz="0" w:space="0" w:color="auto"/>
          </w:divBdr>
        </w:div>
        <w:div w:id="178662825">
          <w:marLeft w:val="480"/>
          <w:marRight w:val="0"/>
          <w:marTop w:val="0"/>
          <w:marBottom w:val="0"/>
          <w:divBdr>
            <w:top w:val="none" w:sz="0" w:space="0" w:color="auto"/>
            <w:left w:val="none" w:sz="0" w:space="0" w:color="auto"/>
            <w:bottom w:val="none" w:sz="0" w:space="0" w:color="auto"/>
            <w:right w:val="none" w:sz="0" w:space="0" w:color="auto"/>
          </w:divBdr>
        </w:div>
        <w:div w:id="334575137">
          <w:marLeft w:val="480"/>
          <w:marRight w:val="0"/>
          <w:marTop w:val="0"/>
          <w:marBottom w:val="0"/>
          <w:divBdr>
            <w:top w:val="none" w:sz="0" w:space="0" w:color="auto"/>
            <w:left w:val="none" w:sz="0" w:space="0" w:color="auto"/>
            <w:bottom w:val="none" w:sz="0" w:space="0" w:color="auto"/>
            <w:right w:val="none" w:sz="0" w:space="0" w:color="auto"/>
          </w:divBdr>
        </w:div>
        <w:div w:id="185365948">
          <w:marLeft w:val="480"/>
          <w:marRight w:val="0"/>
          <w:marTop w:val="0"/>
          <w:marBottom w:val="0"/>
          <w:divBdr>
            <w:top w:val="none" w:sz="0" w:space="0" w:color="auto"/>
            <w:left w:val="none" w:sz="0" w:space="0" w:color="auto"/>
            <w:bottom w:val="none" w:sz="0" w:space="0" w:color="auto"/>
            <w:right w:val="none" w:sz="0" w:space="0" w:color="auto"/>
          </w:divBdr>
        </w:div>
        <w:div w:id="814108743">
          <w:marLeft w:val="480"/>
          <w:marRight w:val="0"/>
          <w:marTop w:val="0"/>
          <w:marBottom w:val="0"/>
          <w:divBdr>
            <w:top w:val="none" w:sz="0" w:space="0" w:color="auto"/>
            <w:left w:val="none" w:sz="0" w:space="0" w:color="auto"/>
            <w:bottom w:val="none" w:sz="0" w:space="0" w:color="auto"/>
            <w:right w:val="none" w:sz="0" w:space="0" w:color="auto"/>
          </w:divBdr>
        </w:div>
        <w:div w:id="502864095">
          <w:marLeft w:val="480"/>
          <w:marRight w:val="0"/>
          <w:marTop w:val="0"/>
          <w:marBottom w:val="0"/>
          <w:divBdr>
            <w:top w:val="none" w:sz="0" w:space="0" w:color="auto"/>
            <w:left w:val="none" w:sz="0" w:space="0" w:color="auto"/>
            <w:bottom w:val="none" w:sz="0" w:space="0" w:color="auto"/>
            <w:right w:val="none" w:sz="0" w:space="0" w:color="auto"/>
          </w:divBdr>
        </w:div>
        <w:div w:id="1328902626">
          <w:marLeft w:val="480"/>
          <w:marRight w:val="0"/>
          <w:marTop w:val="0"/>
          <w:marBottom w:val="0"/>
          <w:divBdr>
            <w:top w:val="none" w:sz="0" w:space="0" w:color="auto"/>
            <w:left w:val="none" w:sz="0" w:space="0" w:color="auto"/>
            <w:bottom w:val="none" w:sz="0" w:space="0" w:color="auto"/>
            <w:right w:val="none" w:sz="0" w:space="0" w:color="auto"/>
          </w:divBdr>
        </w:div>
        <w:div w:id="1467816067">
          <w:marLeft w:val="480"/>
          <w:marRight w:val="0"/>
          <w:marTop w:val="0"/>
          <w:marBottom w:val="0"/>
          <w:divBdr>
            <w:top w:val="none" w:sz="0" w:space="0" w:color="auto"/>
            <w:left w:val="none" w:sz="0" w:space="0" w:color="auto"/>
            <w:bottom w:val="none" w:sz="0" w:space="0" w:color="auto"/>
            <w:right w:val="none" w:sz="0" w:space="0" w:color="auto"/>
          </w:divBdr>
        </w:div>
        <w:div w:id="777719506">
          <w:marLeft w:val="480"/>
          <w:marRight w:val="0"/>
          <w:marTop w:val="0"/>
          <w:marBottom w:val="0"/>
          <w:divBdr>
            <w:top w:val="none" w:sz="0" w:space="0" w:color="auto"/>
            <w:left w:val="none" w:sz="0" w:space="0" w:color="auto"/>
            <w:bottom w:val="none" w:sz="0" w:space="0" w:color="auto"/>
            <w:right w:val="none" w:sz="0" w:space="0" w:color="auto"/>
          </w:divBdr>
        </w:div>
        <w:div w:id="499581304">
          <w:marLeft w:val="480"/>
          <w:marRight w:val="0"/>
          <w:marTop w:val="0"/>
          <w:marBottom w:val="0"/>
          <w:divBdr>
            <w:top w:val="none" w:sz="0" w:space="0" w:color="auto"/>
            <w:left w:val="none" w:sz="0" w:space="0" w:color="auto"/>
            <w:bottom w:val="none" w:sz="0" w:space="0" w:color="auto"/>
            <w:right w:val="none" w:sz="0" w:space="0" w:color="auto"/>
          </w:divBdr>
        </w:div>
        <w:div w:id="583222432">
          <w:marLeft w:val="480"/>
          <w:marRight w:val="0"/>
          <w:marTop w:val="0"/>
          <w:marBottom w:val="0"/>
          <w:divBdr>
            <w:top w:val="none" w:sz="0" w:space="0" w:color="auto"/>
            <w:left w:val="none" w:sz="0" w:space="0" w:color="auto"/>
            <w:bottom w:val="none" w:sz="0" w:space="0" w:color="auto"/>
            <w:right w:val="none" w:sz="0" w:space="0" w:color="auto"/>
          </w:divBdr>
        </w:div>
        <w:div w:id="165023269">
          <w:marLeft w:val="480"/>
          <w:marRight w:val="0"/>
          <w:marTop w:val="0"/>
          <w:marBottom w:val="0"/>
          <w:divBdr>
            <w:top w:val="none" w:sz="0" w:space="0" w:color="auto"/>
            <w:left w:val="none" w:sz="0" w:space="0" w:color="auto"/>
            <w:bottom w:val="none" w:sz="0" w:space="0" w:color="auto"/>
            <w:right w:val="none" w:sz="0" w:space="0" w:color="auto"/>
          </w:divBdr>
        </w:div>
        <w:div w:id="421033346">
          <w:marLeft w:val="480"/>
          <w:marRight w:val="0"/>
          <w:marTop w:val="0"/>
          <w:marBottom w:val="0"/>
          <w:divBdr>
            <w:top w:val="none" w:sz="0" w:space="0" w:color="auto"/>
            <w:left w:val="none" w:sz="0" w:space="0" w:color="auto"/>
            <w:bottom w:val="none" w:sz="0" w:space="0" w:color="auto"/>
            <w:right w:val="none" w:sz="0" w:space="0" w:color="auto"/>
          </w:divBdr>
        </w:div>
        <w:div w:id="1238056874">
          <w:marLeft w:val="480"/>
          <w:marRight w:val="0"/>
          <w:marTop w:val="0"/>
          <w:marBottom w:val="0"/>
          <w:divBdr>
            <w:top w:val="none" w:sz="0" w:space="0" w:color="auto"/>
            <w:left w:val="none" w:sz="0" w:space="0" w:color="auto"/>
            <w:bottom w:val="none" w:sz="0" w:space="0" w:color="auto"/>
            <w:right w:val="none" w:sz="0" w:space="0" w:color="auto"/>
          </w:divBdr>
        </w:div>
        <w:div w:id="620838616">
          <w:marLeft w:val="480"/>
          <w:marRight w:val="0"/>
          <w:marTop w:val="0"/>
          <w:marBottom w:val="0"/>
          <w:divBdr>
            <w:top w:val="none" w:sz="0" w:space="0" w:color="auto"/>
            <w:left w:val="none" w:sz="0" w:space="0" w:color="auto"/>
            <w:bottom w:val="none" w:sz="0" w:space="0" w:color="auto"/>
            <w:right w:val="none" w:sz="0" w:space="0" w:color="auto"/>
          </w:divBdr>
        </w:div>
        <w:div w:id="679084062">
          <w:marLeft w:val="480"/>
          <w:marRight w:val="0"/>
          <w:marTop w:val="0"/>
          <w:marBottom w:val="0"/>
          <w:divBdr>
            <w:top w:val="none" w:sz="0" w:space="0" w:color="auto"/>
            <w:left w:val="none" w:sz="0" w:space="0" w:color="auto"/>
            <w:bottom w:val="none" w:sz="0" w:space="0" w:color="auto"/>
            <w:right w:val="none" w:sz="0" w:space="0" w:color="auto"/>
          </w:divBdr>
        </w:div>
        <w:div w:id="381295432">
          <w:marLeft w:val="480"/>
          <w:marRight w:val="0"/>
          <w:marTop w:val="0"/>
          <w:marBottom w:val="0"/>
          <w:divBdr>
            <w:top w:val="none" w:sz="0" w:space="0" w:color="auto"/>
            <w:left w:val="none" w:sz="0" w:space="0" w:color="auto"/>
            <w:bottom w:val="none" w:sz="0" w:space="0" w:color="auto"/>
            <w:right w:val="none" w:sz="0" w:space="0" w:color="auto"/>
          </w:divBdr>
        </w:div>
        <w:div w:id="2064480421">
          <w:marLeft w:val="480"/>
          <w:marRight w:val="0"/>
          <w:marTop w:val="0"/>
          <w:marBottom w:val="0"/>
          <w:divBdr>
            <w:top w:val="none" w:sz="0" w:space="0" w:color="auto"/>
            <w:left w:val="none" w:sz="0" w:space="0" w:color="auto"/>
            <w:bottom w:val="none" w:sz="0" w:space="0" w:color="auto"/>
            <w:right w:val="none" w:sz="0" w:space="0" w:color="auto"/>
          </w:divBdr>
        </w:div>
        <w:div w:id="248007725">
          <w:marLeft w:val="480"/>
          <w:marRight w:val="0"/>
          <w:marTop w:val="0"/>
          <w:marBottom w:val="0"/>
          <w:divBdr>
            <w:top w:val="none" w:sz="0" w:space="0" w:color="auto"/>
            <w:left w:val="none" w:sz="0" w:space="0" w:color="auto"/>
            <w:bottom w:val="none" w:sz="0" w:space="0" w:color="auto"/>
            <w:right w:val="none" w:sz="0" w:space="0" w:color="auto"/>
          </w:divBdr>
        </w:div>
        <w:div w:id="864556914">
          <w:marLeft w:val="480"/>
          <w:marRight w:val="0"/>
          <w:marTop w:val="0"/>
          <w:marBottom w:val="0"/>
          <w:divBdr>
            <w:top w:val="none" w:sz="0" w:space="0" w:color="auto"/>
            <w:left w:val="none" w:sz="0" w:space="0" w:color="auto"/>
            <w:bottom w:val="none" w:sz="0" w:space="0" w:color="auto"/>
            <w:right w:val="none" w:sz="0" w:space="0" w:color="auto"/>
          </w:divBdr>
        </w:div>
        <w:div w:id="886526042">
          <w:marLeft w:val="480"/>
          <w:marRight w:val="0"/>
          <w:marTop w:val="0"/>
          <w:marBottom w:val="0"/>
          <w:divBdr>
            <w:top w:val="none" w:sz="0" w:space="0" w:color="auto"/>
            <w:left w:val="none" w:sz="0" w:space="0" w:color="auto"/>
            <w:bottom w:val="none" w:sz="0" w:space="0" w:color="auto"/>
            <w:right w:val="none" w:sz="0" w:space="0" w:color="auto"/>
          </w:divBdr>
        </w:div>
        <w:div w:id="1600796103">
          <w:marLeft w:val="480"/>
          <w:marRight w:val="0"/>
          <w:marTop w:val="0"/>
          <w:marBottom w:val="0"/>
          <w:divBdr>
            <w:top w:val="none" w:sz="0" w:space="0" w:color="auto"/>
            <w:left w:val="none" w:sz="0" w:space="0" w:color="auto"/>
            <w:bottom w:val="none" w:sz="0" w:space="0" w:color="auto"/>
            <w:right w:val="none" w:sz="0" w:space="0" w:color="auto"/>
          </w:divBdr>
        </w:div>
        <w:div w:id="730347163">
          <w:marLeft w:val="480"/>
          <w:marRight w:val="0"/>
          <w:marTop w:val="0"/>
          <w:marBottom w:val="0"/>
          <w:divBdr>
            <w:top w:val="none" w:sz="0" w:space="0" w:color="auto"/>
            <w:left w:val="none" w:sz="0" w:space="0" w:color="auto"/>
            <w:bottom w:val="none" w:sz="0" w:space="0" w:color="auto"/>
            <w:right w:val="none" w:sz="0" w:space="0" w:color="auto"/>
          </w:divBdr>
        </w:div>
        <w:div w:id="1048840936">
          <w:marLeft w:val="480"/>
          <w:marRight w:val="0"/>
          <w:marTop w:val="0"/>
          <w:marBottom w:val="0"/>
          <w:divBdr>
            <w:top w:val="none" w:sz="0" w:space="0" w:color="auto"/>
            <w:left w:val="none" w:sz="0" w:space="0" w:color="auto"/>
            <w:bottom w:val="none" w:sz="0" w:space="0" w:color="auto"/>
            <w:right w:val="none" w:sz="0" w:space="0" w:color="auto"/>
          </w:divBdr>
        </w:div>
        <w:div w:id="768935684">
          <w:marLeft w:val="480"/>
          <w:marRight w:val="0"/>
          <w:marTop w:val="0"/>
          <w:marBottom w:val="0"/>
          <w:divBdr>
            <w:top w:val="none" w:sz="0" w:space="0" w:color="auto"/>
            <w:left w:val="none" w:sz="0" w:space="0" w:color="auto"/>
            <w:bottom w:val="none" w:sz="0" w:space="0" w:color="auto"/>
            <w:right w:val="none" w:sz="0" w:space="0" w:color="auto"/>
          </w:divBdr>
        </w:div>
        <w:div w:id="563025892">
          <w:marLeft w:val="480"/>
          <w:marRight w:val="0"/>
          <w:marTop w:val="0"/>
          <w:marBottom w:val="0"/>
          <w:divBdr>
            <w:top w:val="none" w:sz="0" w:space="0" w:color="auto"/>
            <w:left w:val="none" w:sz="0" w:space="0" w:color="auto"/>
            <w:bottom w:val="none" w:sz="0" w:space="0" w:color="auto"/>
            <w:right w:val="none" w:sz="0" w:space="0" w:color="auto"/>
          </w:divBdr>
        </w:div>
        <w:div w:id="1081103979">
          <w:marLeft w:val="480"/>
          <w:marRight w:val="0"/>
          <w:marTop w:val="0"/>
          <w:marBottom w:val="0"/>
          <w:divBdr>
            <w:top w:val="none" w:sz="0" w:space="0" w:color="auto"/>
            <w:left w:val="none" w:sz="0" w:space="0" w:color="auto"/>
            <w:bottom w:val="none" w:sz="0" w:space="0" w:color="auto"/>
            <w:right w:val="none" w:sz="0" w:space="0" w:color="auto"/>
          </w:divBdr>
        </w:div>
        <w:div w:id="824467749">
          <w:marLeft w:val="480"/>
          <w:marRight w:val="0"/>
          <w:marTop w:val="0"/>
          <w:marBottom w:val="0"/>
          <w:divBdr>
            <w:top w:val="none" w:sz="0" w:space="0" w:color="auto"/>
            <w:left w:val="none" w:sz="0" w:space="0" w:color="auto"/>
            <w:bottom w:val="none" w:sz="0" w:space="0" w:color="auto"/>
            <w:right w:val="none" w:sz="0" w:space="0" w:color="auto"/>
          </w:divBdr>
        </w:div>
        <w:div w:id="1584484743">
          <w:marLeft w:val="480"/>
          <w:marRight w:val="0"/>
          <w:marTop w:val="0"/>
          <w:marBottom w:val="0"/>
          <w:divBdr>
            <w:top w:val="none" w:sz="0" w:space="0" w:color="auto"/>
            <w:left w:val="none" w:sz="0" w:space="0" w:color="auto"/>
            <w:bottom w:val="none" w:sz="0" w:space="0" w:color="auto"/>
            <w:right w:val="none" w:sz="0" w:space="0" w:color="auto"/>
          </w:divBdr>
        </w:div>
        <w:div w:id="869146020">
          <w:marLeft w:val="480"/>
          <w:marRight w:val="0"/>
          <w:marTop w:val="0"/>
          <w:marBottom w:val="0"/>
          <w:divBdr>
            <w:top w:val="none" w:sz="0" w:space="0" w:color="auto"/>
            <w:left w:val="none" w:sz="0" w:space="0" w:color="auto"/>
            <w:bottom w:val="none" w:sz="0" w:space="0" w:color="auto"/>
            <w:right w:val="none" w:sz="0" w:space="0" w:color="auto"/>
          </w:divBdr>
        </w:div>
        <w:div w:id="1128625377">
          <w:marLeft w:val="480"/>
          <w:marRight w:val="0"/>
          <w:marTop w:val="0"/>
          <w:marBottom w:val="0"/>
          <w:divBdr>
            <w:top w:val="none" w:sz="0" w:space="0" w:color="auto"/>
            <w:left w:val="none" w:sz="0" w:space="0" w:color="auto"/>
            <w:bottom w:val="none" w:sz="0" w:space="0" w:color="auto"/>
            <w:right w:val="none" w:sz="0" w:space="0" w:color="auto"/>
          </w:divBdr>
        </w:div>
        <w:div w:id="1779449216">
          <w:marLeft w:val="480"/>
          <w:marRight w:val="0"/>
          <w:marTop w:val="0"/>
          <w:marBottom w:val="0"/>
          <w:divBdr>
            <w:top w:val="none" w:sz="0" w:space="0" w:color="auto"/>
            <w:left w:val="none" w:sz="0" w:space="0" w:color="auto"/>
            <w:bottom w:val="none" w:sz="0" w:space="0" w:color="auto"/>
            <w:right w:val="none" w:sz="0" w:space="0" w:color="auto"/>
          </w:divBdr>
        </w:div>
        <w:div w:id="658654820">
          <w:marLeft w:val="480"/>
          <w:marRight w:val="0"/>
          <w:marTop w:val="0"/>
          <w:marBottom w:val="0"/>
          <w:divBdr>
            <w:top w:val="none" w:sz="0" w:space="0" w:color="auto"/>
            <w:left w:val="none" w:sz="0" w:space="0" w:color="auto"/>
            <w:bottom w:val="none" w:sz="0" w:space="0" w:color="auto"/>
            <w:right w:val="none" w:sz="0" w:space="0" w:color="auto"/>
          </w:divBdr>
        </w:div>
        <w:div w:id="1471170836">
          <w:marLeft w:val="480"/>
          <w:marRight w:val="0"/>
          <w:marTop w:val="0"/>
          <w:marBottom w:val="0"/>
          <w:divBdr>
            <w:top w:val="none" w:sz="0" w:space="0" w:color="auto"/>
            <w:left w:val="none" w:sz="0" w:space="0" w:color="auto"/>
            <w:bottom w:val="none" w:sz="0" w:space="0" w:color="auto"/>
            <w:right w:val="none" w:sz="0" w:space="0" w:color="auto"/>
          </w:divBdr>
        </w:div>
        <w:div w:id="1457678917">
          <w:marLeft w:val="480"/>
          <w:marRight w:val="0"/>
          <w:marTop w:val="0"/>
          <w:marBottom w:val="0"/>
          <w:divBdr>
            <w:top w:val="none" w:sz="0" w:space="0" w:color="auto"/>
            <w:left w:val="none" w:sz="0" w:space="0" w:color="auto"/>
            <w:bottom w:val="none" w:sz="0" w:space="0" w:color="auto"/>
            <w:right w:val="none" w:sz="0" w:space="0" w:color="auto"/>
          </w:divBdr>
        </w:div>
        <w:div w:id="215820311">
          <w:marLeft w:val="480"/>
          <w:marRight w:val="0"/>
          <w:marTop w:val="0"/>
          <w:marBottom w:val="0"/>
          <w:divBdr>
            <w:top w:val="none" w:sz="0" w:space="0" w:color="auto"/>
            <w:left w:val="none" w:sz="0" w:space="0" w:color="auto"/>
            <w:bottom w:val="none" w:sz="0" w:space="0" w:color="auto"/>
            <w:right w:val="none" w:sz="0" w:space="0" w:color="auto"/>
          </w:divBdr>
        </w:div>
        <w:div w:id="781994658">
          <w:marLeft w:val="480"/>
          <w:marRight w:val="0"/>
          <w:marTop w:val="0"/>
          <w:marBottom w:val="0"/>
          <w:divBdr>
            <w:top w:val="none" w:sz="0" w:space="0" w:color="auto"/>
            <w:left w:val="none" w:sz="0" w:space="0" w:color="auto"/>
            <w:bottom w:val="none" w:sz="0" w:space="0" w:color="auto"/>
            <w:right w:val="none" w:sz="0" w:space="0" w:color="auto"/>
          </w:divBdr>
        </w:div>
        <w:div w:id="238443441">
          <w:marLeft w:val="480"/>
          <w:marRight w:val="0"/>
          <w:marTop w:val="0"/>
          <w:marBottom w:val="0"/>
          <w:divBdr>
            <w:top w:val="none" w:sz="0" w:space="0" w:color="auto"/>
            <w:left w:val="none" w:sz="0" w:space="0" w:color="auto"/>
            <w:bottom w:val="none" w:sz="0" w:space="0" w:color="auto"/>
            <w:right w:val="none" w:sz="0" w:space="0" w:color="auto"/>
          </w:divBdr>
        </w:div>
        <w:div w:id="1225415517">
          <w:marLeft w:val="480"/>
          <w:marRight w:val="0"/>
          <w:marTop w:val="0"/>
          <w:marBottom w:val="0"/>
          <w:divBdr>
            <w:top w:val="none" w:sz="0" w:space="0" w:color="auto"/>
            <w:left w:val="none" w:sz="0" w:space="0" w:color="auto"/>
            <w:bottom w:val="none" w:sz="0" w:space="0" w:color="auto"/>
            <w:right w:val="none" w:sz="0" w:space="0" w:color="auto"/>
          </w:divBdr>
        </w:div>
        <w:div w:id="912160700">
          <w:marLeft w:val="480"/>
          <w:marRight w:val="0"/>
          <w:marTop w:val="0"/>
          <w:marBottom w:val="0"/>
          <w:divBdr>
            <w:top w:val="none" w:sz="0" w:space="0" w:color="auto"/>
            <w:left w:val="none" w:sz="0" w:space="0" w:color="auto"/>
            <w:bottom w:val="none" w:sz="0" w:space="0" w:color="auto"/>
            <w:right w:val="none" w:sz="0" w:space="0" w:color="auto"/>
          </w:divBdr>
        </w:div>
        <w:div w:id="2061856925">
          <w:marLeft w:val="480"/>
          <w:marRight w:val="0"/>
          <w:marTop w:val="0"/>
          <w:marBottom w:val="0"/>
          <w:divBdr>
            <w:top w:val="none" w:sz="0" w:space="0" w:color="auto"/>
            <w:left w:val="none" w:sz="0" w:space="0" w:color="auto"/>
            <w:bottom w:val="none" w:sz="0" w:space="0" w:color="auto"/>
            <w:right w:val="none" w:sz="0" w:space="0" w:color="auto"/>
          </w:divBdr>
        </w:div>
        <w:div w:id="1912812056">
          <w:marLeft w:val="480"/>
          <w:marRight w:val="0"/>
          <w:marTop w:val="0"/>
          <w:marBottom w:val="0"/>
          <w:divBdr>
            <w:top w:val="none" w:sz="0" w:space="0" w:color="auto"/>
            <w:left w:val="none" w:sz="0" w:space="0" w:color="auto"/>
            <w:bottom w:val="none" w:sz="0" w:space="0" w:color="auto"/>
            <w:right w:val="none" w:sz="0" w:space="0" w:color="auto"/>
          </w:divBdr>
        </w:div>
        <w:div w:id="1148589229">
          <w:marLeft w:val="480"/>
          <w:marRight w:val="0"/>
          <w:marTop w:val="0"/>
          <w:marBottom w:val="0"/>
          <w:divBdr>
            <w:top w:val="none" w:sz="0" w:space="0" w:color="auto"/>
            <w:left w:val="none" w:sz="0" w:space="0" w:color="auto"/>
            <w:bottom w:val="none" w:sz="0" w:space="0" w:color="auto"/>
            <w:right w:val="none" w:sz="0" w:space="0" w:color="auto"/>
          </w:divBdr>
        </w:div>
        <w:div w:id="1697611471">
          <w:marLeft w:val="480"/>
          <w:marRight w:val="0"/>
          <w:marTop w:val="0"/>
          <w:marBottom w:val="0"/>
          <w:divBdr>
            <w:top w:val="none" w:sz="0" w:space="0" w:color="auto"/>
            <w:left w:val="none" w:sz="0" w:space="0" w:color="auto"/>
            <w:bottom w:val="none" w:sz="0" w:space="0" w:color="auto"/>
            <w:right w:val="none" w:sz="0" w:space="0" w:color="auto"/>
          </w:divBdr>
        </w:div>
        <w:div w:id="1212617598">
          <w:marLeft w:val="480"/>
          <w:marRight w:val="0"/>
          <w:marTop w:val="0"/>
          <w:marBottom w:val="0"/>
          <w:divBdr>
            <w:top w:val="none" w:sz="0" w:space="0" w:color="auto"/>
            <w:left w:val="none" w:sz="0" w:space="0" w:color="auto"/>
            <w:bottom w:val="none" w:sz="0" w:space="0" w:color="auto"/>
            <w:right w:val="none" w:sz="0" w:space="0" w:color="auto"/>
          </w:divBdr>
        </w:div>
        <w:div w:id="1391346306">
          <w:marLeft w:val="480"/>
          <w:marRight w:val="0"/>
          <w:marTop w:val="0"/>
          <w:marBottom w:val="0"/>
          <w:divBdr>
            <w:top w:val="none" w:sz="0" w:space="0" w:color="auto"/>
            <w:left w:val="none" w:sz="0" w:space="0" w:color="auto"/>
            <w:bottom w:val="none" w:sz="0" w:space="0" w:color="auto"/>
            <w:right w:val="none" w:sz="0" w:space="0" w:color="auto"/>
          </w:divBdr>
        </w:div>
        <w:div w:id="568157616">
          <w:marLeft w:val="480"/>
          <w:marRight w:val="0"/>
          <w:marTop w:val="0"/>
          <w:marBottom w:val="0"/>
          <w:divBdr>
            <w:top w:val="none" w:sz="0" w:space="0" w:color="auto"/>
            <w:left w:val="none" w:sz="0" w:space="0" w:color="auto"/>
            <w:bottom w:val="none" w:sz="0" w:space="0" w:color="auto"/>
            <w:right w:val="none" w:sz="0" w:space="0" w:color="auto"/>
          </w:divBdr>
        </w:div>
        <w:div w:id="938560678">
          <w:marLeft w:val="480"/>
          <w:marRight w:val="0"/>
          <w:marTop w:val="0"/>
          <w:marBottom w:val="0"/>
          <w:divBdr>
            <w:top w:val="none" w:sz="0" w:space="0" w:color="auto"/>
            <w:left w:val="none" w:sz="0" w:space="0" w:color="auto"/>
            <w:bottom w:val="none" w:sz="0" w:space="0" w:color="auto"/>
            <w:right w:val="none" w:sz="0" w:space="0" w:color="auto"/>
          </w:divBdr>
        </w:div>
        <w:div w:id="106390231">
          <w:marLeft w:val="480"/>
          <w:marRight w:val="0"/>
          <w:marTop w:val="0"/>
          <w:marBottom w:val="0"/>
          <w:divBdr>
            <w:top w:val="none" w:sz="0" w:space="0" w:color="auto"/>
            <w:left w:val="none" w:sz="0" w:space="0" w:color="auto"/>
            <w:bottom w:val="none" w:sz="0" w:space="0" w:color="auto"/>
            <w:right w:val="none" w:sz="0" w:space="0" w:color="auto"/>
          </w:divBdr>
        </w:div>
        <w:div w:id="851844829">
          <w:marLeft w:val="480"/>
          <w:marRight w:val="0"/>
          <w:marTop w:val="0"/>
          <w:marBottom w:val="0"/>
          <w:divBdr>
            <w:top w:val="none" w:sz="0" w:space="0" w:color="auto"/>
            <w:left w:val="none" w:sz="0" w:space="0" w:color="auto"/>
            <w:bottom w:val="none" w:sz="0" w:space="0" w:color="auto"/>
            <w:right w:val="none" w:sz="0" w:space="0" w:color="auto"/>
          </w:divBdr>
        </w:div>
        <w:div w:id="1718431188">
          <w:marLeft w:val="480"/>
          <w:marRight w:val="0"/>
          <w:marTop w:val="0"/>
          <w:marBottom w:val="0"/>
          <w:divBdr>
            <w:top w:val="none" w:sz="0" w:space="0" w:color="auto"/>
            <w:left w:val="none" w:sz="0" w:space="0" w:color="auto"/>
            <w:bottom w:val="none" w:sz="0" w:space="0" w:color="auto"/>
            <w:right w:val="none" w:sz="0" w:space="0" w:color="auto"/>
          </w:divBdr>
        </w:div>
      </w:divsChild>
    </w:div>
    <w:div w:id="766582001">
      <w:bodyDiv w:val="1"/>
      <w:marLeft w:val="0"/>
      <w:marRight w:val="0"/>
      <w:marTop w:val="0"/>
      <w:marBottom w:val="0"/>
      <w:divBdr>
        <w:top w:val="none" w:sz="0" w:space="0" w:color="auto"/>
        <w:left w:val="none" w:sz="0" w:space="0" w:color="auto"/>
        <w:bottom w:val="none" w:sz="0" w:space="0" w:color="auto"/>
        <w:right w:val="none" w:sz="0" w:space="0" w:color="auto"/>
      </w:divBdr>
    </w:div>
    <w:div w:id="766776298">
      <w:bodyDiv w:val="1"/>
      <w:marLeft w:val="0"/>
      <w:marRight w:val="0"/>
      <w:marTop w:val="0"/>
      <w:marBottom w:val="0"/>
      <w:divBdr>
        <w:top w:val="none" w:sz="0" w:space="0" w:color="auto"/>
        <w:left w:val="none" w:sz="0" w:space="0" w:color="auto"/>
        <w:bottom w:val="none" w:sz="0" w:space="0" w:color="auto"/>
        <w:right w:val="none" w:sz="0" w:space="0" w:color="auto"/>
      </w:divBdr>
    </w:div>
    <w:div w:id="767888648">
      <w:bodyDiv w:val="1"/>
      <w:marLeft w:val="0"/>
      <w:marRight w:val="0"/>
      <w:marTop w:val="0"/>
      <w:marBottom w:val="0"/>
      <w:divBdr>
        <w:top w:val="none" w:sz="0" w:space="0" w:color="auto"/>
        <w:left w:val="none" w:sz="0" w:space="0" w:color="auto"/>
        <w:bottom w:val="none" w:sz="0" w:space="0" w:color="auto"/>
        <w:right w:val="none" w:sz="0" w:space="0" w:color="auto"/>
      </w:divBdr>
    </w:div>
    <w:div w:id="768962645">
      <w:bodyDiv w:val="1"/>
      <w:marLeft w:val="0"/>
      <w:marRight w:val="0"/>
      <w:marTop w:val="0"/>
      <w:marBottom w:val="0"/>
      <w:divBdr>
        <w:top w:val="none" w:sz="0" w:space="0" w:color="auto"/>
        <w:left w:val="none" w:sz="0" w:space="0" w:color="auto"/>
        <w:bottom w:val="none" w:sz="0" w:space="0" w:color="auto"/>
        <w:right w:val="none" w:sz="0" w:space="0" w:color="auto"/>
      </w:divBdr>
    </w:div>
    <w:div w:id="770590499">
      <w:bodyDiv w:val="1"/>
      <w:marLeft w:val="0"/>
      <w:marRight w:val="0"/>
      <w:marTop w:val="0"/>
      <w:marBottom w:val="0"/>
      <w:divBdr>
        <w:top w:val="none" w:sz="0" w:space="0" w:color="auto"/>
        <w:left w:val="none" w:sz="0" w:space="0" w:color="auto"/>
        <w:bottom w:val="none" w:sz="0" w:space="0" w:color="auto"/>
        <w:right w:val="none" w:sz="0" w:space="0" w:color="auto"/>
      </w:divBdr>
    </w:div>
    <w:div w:id="770664746">
      <w:bodyDiv w:val="1"/>
      <w:marLeft w:val="0"/>
      <w:marRight w:val="0"/>
      <w:marTop w:val="0"/>
      <w:marBottom w:val="0"/>
      <w:divBdr>
        <w:top w:val="none" w:sz="0" w:space="0" w:color="auto"/>
        <w:left w:val="none" w:sz="0" w:space="0" w:color="auto"/>
        <w:bottom w:val="none" w:sz="0" w:space="0" w:color="auto"/>
        <w:right w:val="none" w:sz="0" w:space="0" w:color="auto"/>
      </w:divBdr>
    </w:div>
    <w:div w:id="771626394">
      <w:bodyDiv w:val="1"/>
      <w:marLeft w:val="0"/>
      <w:marRight w:val="0"/>
      <w:marTop w:val="0"/>
      <w:marBottom w:val="0"/>
      <w:divBdr>
        <w:top w:val="none" w:sz="0" w:space="0" w:color="auto"/>
        <w:left w:val="none" w:sz="0" w:space="0" w:color="auto"/>
        <w:bottom w:val="none" w:sz="0" w:space="0" w:color="auto"/>
        <w:right w:val="none" w:sz="0" w:space="0" w:color="auto"/>
      </w:divBdr>
    </w:div>
    <w:div w:id="775834631">
      <w:bodyDiv w:val="1"/>
      <w:marLeft w:val="0"/>
      <w:marRight w:val="0"/>
      <w:marTop w:val="0"/>
      <w:marBottom w:val="0"/>
      <w:divBdr>
        <w:top w:val="none" w:sz="0" w:space="0" w:color="auto"/>
        <w:left w:val="none" w:sz="0" w:space="0" w:color="auto"/>
        <w:bottom w:val="none" w:sz="0" w:space="0" w:color="auto"/>
        <w:right w:val="none" w:sz="0" w:space="0" w:color="auto"/>
      </w:divBdr>
    </w:div>
    <w:div w:id="775908910">
      <w:bodyDiv w:val="1"/>
      <w:marLeft w:val="0"/>
      <w:marRight w:val="0"/>
      <w:marTop w:val="0"/>
      <w:marBottom w:val="0"/>
      <w:divBdr>
        <w:top w:val="none" w:sz="0" w:space="0" w:color="auto"/>
        <w:left w:val="none" w:sz="0" w:space="0" w:color="auto"/>
        <w:bottom w:val="none" w:sz="0" w:space="0" w:color="auto"/>
        <w:right w:val="none" w:sz="0" w:space="0" w:color="auto"/>
      </w:divBdr>
    </w:div>
    <w:div w:id="776027097">
      <w:bodyDiv w:val="1"/>
      <w:marLeft w:val="0"/>
      <w:marRight w:val="0"/>
      <w:marTop w:val="0"/>
      <w:marBottom w:val="0"/>
      <w:divBdr>
        <w:top w:val="none" w:sz="0" w:space="0" w:color="auto"/>
        <w:left w:val="none" w:sz="0" w:space="0" w:color="auto"/>
        <w:bottom w:val="none" w:sz="0" w:space="0" w:color="auto"/>
        <w:right w:val="none" w:sz="0" w:space="0" w:color="auto"/>
      </w:divBdr>
    </w:div>
    <w:div w:id="776869375">
      <w:bodyDiv w:val="1"/>
      <w:marLeft w:val="0"/>
      <w:marRight w:val="0"/>
      <w:marTop w:val="0"/>
      <w:marBottom w:val="0"/>
      <w:divBdr>
        <w:top w:val="none" w:sz="0" w:space="0" w:color="auto"/>
        <w:left w:val="none" w:sz="0" w:space="0" w:color="auto"/>
        <w:bottom w:val="none" w:sz="0" w:space="0" w:color="auto"/>
        <w:right w:val="none" w:sz="0" w:space="0" w:color="auto"/>
      </w:divBdr>
      <w:divsChild>
        <w:div w:id="135226000">
          <w:marLeft w:val="0"/>
          <w:marRight w:val="0"/>
          <w:marTop w:val="0"/>
          <w:marBottom w:val="0"/>
          <w:divBdr>
            <w:top w:val="none" w:sz="0" w:space="0" w:color="auto"/>
            <w:left w:val="none" w:sz="0" w:space="0" w:color="auto"/>
            <w:bottom w:val="none" w:sz="0" w:space="0" w:color="auto"/>
            <w:right w:val="none" w:sz="0" w:space="0" w:color="auto"/>
          </w:divBdr>
        </w:div>
        <w:div w:id="272442426">
          <w:marLeft w:val="0"/>
          <w:marRight w:val="0"/>
          <w:marTop w:val="0"/>
          <w:marBottom w:val="0"/>
          <w:divBdr>
            <w:top w:val="none" w:sz="0" w:space="0" w:color="auto"/>
            <w:left w:val="none" w:sz="0" w:space="0" w:color="auto"/>
            <w:bottom w:val="none" w:sz="0" w:space="0" w:color="auto"/>
            <w:right w:val="none" w:sz="0" w:space="0" w:color="auto"/>
          </w:divBdr>
        </w:div>
        <w:div w:id="1846285841">
          <w:marLeft w:val="0"/>
          <w:marRight w:val="0"/>
          <w:marTop w:val="0"/>
          <w:marBottom w:val="0"/>
          <w:divBdr>
            <w:top w:val="none" w:sz="0" w:space="0" w:color="auto"/>
            <w:left w:val="none" w:sz="0" w:space="0" w:color="auto"/>
            <w:bottom w:val="none" w:sz="0" w:space="0" w:color="auto"/>
            <w:right w:val="none" w:sz="0" w:space="0" w:color="auto"/>
          </w:divBdr>
        </w:div>
        <w:div w:id="1509172388">
          <w:marLeft w:val="0"/>
          <w:marRight w:val="0"/>
          <w:marTop w:val="0"/>
          <w:marBottom w:val="0"/>
          <w:divBdr>
            <w:top w:val="none" w:sz="0" w:space="0" w:color="auto"/>
            <w:left w:val="none" w:sz="0" w:space="0" w:color="auto"/>
            <w:bottom w:val="none" w:sz="0" w:space="0" w:color="auto"/>
            <w:right w:val="none" w:sz="0" w:space="0" w:color="auto"/>
          </w:divBdr>
        </w:div>
        <w:div w:id="1800028441">
          <w:marLeft w:val="0"/>
          <w:marRight w:val="0"/>
          <w:marTop w:val="0"/>
          <w:marBottom w:val="0"/>
          <w:divBdr>
            <w:top w:val="none" w:sz="0" w:space="0" w:color="auto"/>
            <w:left w:val="none" w:sz="0" w:space="0" w:color="auto"/>
            <w:bottom w:val="none" w:sz="0" w:space="0" w:color="auto"/>
            <w:right w:val="none" w:sz="0" w:space="0" w:color="auto"/>
          </w:divBdr>
        </w:div>
        <w:div w:id="1284534427">
          <w:marLeft w:val="0"/>
          <w:marRight w:val="0"/>
          <w:marTop w:val="0"/>
          <w:marBottom w:val="0"/>
          <w:divBdr>
            <w:top w:val="none" w:sz="0" w:space="0" w:color="auto"/>
            <w:left w:val="none" w:sz="0" w:space="0" w:color="auto"/>
            <w:bottom w:val="none" w:sz="0" w:space="0" w:color="auto"/>
            <w:right w:val="none" w:sz="0" w:space="0" w:color="auto"/>
          </w:divBdr>
        </w:div>
        <w:div w:id="656422077">
          <w:marLeft w:val="0"/>
          <w:marRight w:val="0"/>
          <w:marTop w:val="0"/>
          <w:marBottom w:val="0"/>
          <w:divBdr>
            <w:top w:val="none" w:sz="0" w:space="0" w:color="auto"/>
            <w:left w:val="none" w:sz="0" w:space="0" w:color="auto"/>
            <w:bottom w:val="none" w:sz="0" w:space="0" w:color="auto"/>
            <w:right w:val="none" w:sz="0" w:space="0" w:color="auto"/>
          </w:divBdr>
        </w:div>
        <w:div w:id="28268164">
          <w:marLeft w:val="0"/>
          <w:marRight w:val="0"/>
          <w:marTop w:val="0"/>
          <w:marBottom w:val="0"/>
          <w:divBdr>
            <w:top w:val="none" w:sz="0" w:space="0" w:color="auto"/>
            <w:left w:val="none" w:sz="0" w:space="0" w:color="auto"/>
            <w:bottom w:val="none" w:sz="0" w:space="0" w:color="auto"/>
            <w:right w:val="none" w:sz="0" w:space="0" w:color="auto"/>
          </w:divBdr>
        </w:div>
        <w:div w:id="539516356">
          <w:marLeft w:val="0"/>
          <w:marRight w:val="0"/>
          <w:marTop w:val="0"/>
          <w:marBottom w:val="0"/>
          <w:divBdr>
            <w:top w:val="none" w:sz="0" w:space="0" w:color="auto"/>
            <w:left w:val="none" w:sz="0" w:space="0" w:color="auto"/>
            <w:bottom w:val="none" w:sz="0" w:space="0" w:color="auto"/>
            <w:right w:val="none" w:sz="0" w:space="0" w:color="auto"/>
          </w:divBdr>
        </w:div>
        <w:div w:id="719355090">
          <w:marLeft w:val="0"/>
          <w:marRight w:val="0"/>
          <w:marTop w:val="0"/>
          <w:marBottom w:val="0"/>
          <w:divBdr>
            <w:top w:val="none" w:sz="0" w:space="0" w:color="auto"/>
            <w:left w:val="none" w:sz="0" w:space="0" w:color="auto"/>
            <w:bottom w:val="none" w:sz="0" w:space="0" w:color="auto"/>
            <w:right w:val="none" w:sz="0" w:space="0" w:color="auto"/>
          </w:divBdr>
        </w:div>
        <w:div w:id="456799355">
          <w:marLeft w:val="0"/>
          <w:marRight w:val="0"/>
          <w:marTop w:val="0"/>
          <w:marBottom w:val="0"/>
          <w:divBdr>
            <w:top w:val="none" w:sz="0" w:space="0" w:color="auto"/>
            <w:left w:val="none" w:sz="0" w:space="0" w:color="auto"/>
            <w:bottom w:val="none" w:sz="0" w:space="0" w:color="auto"/>
            <w:right w:val="none" w:sz="0" w:space="0" w:color="auto"/>
          </w:divBdr>
        </w:div>
        <w:div w:id="387000922">
          <w:marLeft w:val="0"/>
          <w:marRight w:val="0"/>
          <w:marTop w:val="0"/>
          <w:marBottom w:val="0"/>
          <w:divBdr>
            <w:top w:val="none" w:sz="0" w:space="0" w:color="auto"/>
            <w:left w:val="none" w:sz="0" w:space="0" w:color="auto"/>
            <w:bottom w:val="none" w:sz="0" w:space="0" w:color="auto"/>
            <w:right w:val="none" w:sz="0" w:space="0" w:color="auto"/>
          </w:divBdr>
        </w:div>
        <w:div w:id="1636178104">
          <w:marLeft w:val="0"/>
          <w:marRight w:val="0"/>
          <w:marTop w:val="0"/>
          <w:marBottom w:val="0"/>
          <w:divBdr>
            <w:top w:val="none" w:sz="0" w:space="0" w:color="auto"/>
            <w:left w:val="none" w:sz="0" w:space="0" w:color="auto"/>
            <w:bottom w:val="none" w:sz="0" w:space="0" w:color="auto"/>
            <w:right w:val="none" w:sz="0" w:space="0" w:color="auto"/>
          </w:divBdr>
        </w:div>
        <w:div w:id="1842887564">
          <w:marLeft w:val="0"/>
          <w:marRight w:val="0"/>
          <w:marTop w:val="0"/>
          <w:marBottom w:val="0"/>
          <w:divBdr>
            <w:top w:val="none" w:sz="0" w:space="0" w:color="auto"/>
            <w:left w:val="none" w:sz="0" w:space="0" w:color="auto"/>
            <w:bottom w:val="none" w:sz="0" w:space="0" w:color="auto"/>
            <w:right w:val="none" w:sz="0" w:space="0" w:color="auto"/>
          </w:divBdr>
        </w:div>
        <w:div w:id="982078379">
          <w:marLeft w:val="0"/>
          <w:marRight w:val="0"/>
          <w:marTop w:val="0"/>
          <w:marBottom w:val="0"/>
          <w:divBdr>
            <w:top w:val="none" w:sz="0" w:space="0" w:color="auto"/>
            <w:left w:val="none" w:sz="0" w:space="0" w:color="auto"/>
            <w:bottom w:val="none" w:sz="0" w:space="0" w:color="auto"/>
            <w:right w:val="none" w:sz="0" w:space="0" w:color="auto"/>
          </w:divBdr>
        </w:div>
        <w:div w:id="37052806">
          <w:marLeft w:val="0"/>
          <w:marRight w:val="0"/>
          <w:marTop w:val="0"/>
          <w:marBottom w:val="0"/>
          <w:divBdr>
            <w:top w:val="none" w:sz="0" w:space="0" w:color="auto"/>
            <w:left w:val="none" w:sz="0" w:space="0" w:color="auto"/>
            <w:bottom w:val="none" w:sz="0" w:space="0" w:color="auto"/>
            <w:right w:val="none" w:sz="0" w:space="0" w:color="auto"/>
          </w:divBdr>
        </w:div>
        <w:div w:id="387844591">
          <w:marLeft w:val="0"/>
          <w:marRight w:val="0"/>
          <w:marTop w:val="0"/>
          <w:marBottom w:val="0"/>
          <w:divBdr>
            <w:top w:val="none" w:sz="0" w:space="0" w:color="auto"/>
            <w:left w:val="none" w:sz="0" w:space="0" w:color="auto"/>
            <w:bottom w:val="none" w:sz="0" w:space="0" w:color="auto"/>
            <w:right w:val="none" w:sz="0" w:space="0" w:color="auto"/>
          </w:divBdr>
        </w:div>
        <w:div w:id="1352300223">
          <w:marLeft w:val="0"/>
          <w:marRight w:val="0"/>
          <w:marTop w:val="0"/>
          <w:marBottom w:val="0"/>
          <w:divBdr>
            <w:top w:val="none" w:sz="0" w:space="0" w:color="auto"/>
            <w:left w:val="none" w:sz="0" w:space="0" w:color="auto"/>
            <w:bottom w:val="none" w:sz="0" w:space="0" w:color="auto"/>
            <w:right w:val="none" w:sz="0" w:space="0" w:color="auto"/>
          </w:divBdr>
        </w:div>
        <w:div w:id="1314720863">
          <w:marLeft w:val="0"/>
          <w:marRight w:val="0"/>
          <w:marTop w:val="0"/>
          <w:marBottom w:val="0"/>
          <w:divBdr>
            <w:top w:val="none" w:sz="0" w:space="0" w:color="auto"/>
            <w:left w:val="none" w:sz="0" w:space="0" w:color="auto"/>
            <w:bottom w:val="none" w:sz="0" w:space="0" w:color="auto"/>
            <w:right w:val="none" w:sz="0" w:space="0" w:color="auto"/>
          </w:divBdr>
        </w:div>
        <w:div w:id="1050155124">
          <w:marLeft w:val="0"/>
          <w:marRight w:val="0"/>
          <w:marTop w:val="0"/>
          <w:marBottom w:val="0"/>
          <w:divBdr>
            <w:top w:val="none" w:sz="0" w:space="0" w:color="auto"/>
            <w:left w:val="none" w:sz="0" w:space="0" w:color="auto"/>
            <w:bottom w:val="none" w:sz="0" w:space="0" w:color="auto"/>
            <w:right w:val="none" w:sz="0" w:space="0" w:color="auto"/>
          </w:divBdr>
        </w:div>
        <w:div w:id="161506084">
          <w:marLeft w:val="0"/>
          <w:marRight w:val="0"/>
          <w:marTop w:val="0"/>
          <w:marBottom w:val="0"/>
          <w:divBdr>
            <w:top w:val="none" w:sz="0" w:space="0" w:color="auto"/>
            <w:left w:val="none" w:sz="0" w:space="0" w:color="auto"/>
            <w:bottom w:val="none" w:sz="0" w:space="0" w:color="auto"/>
            <w:right w:val="none" w:sz="0" w:space="0" w:color="auto"/>
          </w:divBdr>
        </w:div>
        <w:div w:id="1937252040">
          <w:marLeft w:val="0"/>
          <w:marRight w:val="0"/>
          <w:marTop w:val="0"/>
          <w:marBottom w:val="0"/>
          <w:divBdr>
            <w:top w:val="none" w:sz="0" w:space="0" w:color="auto"/>
            <w:left w:val="none" w:sz="0" w:space="0" w:color="auto"/>
            <w:bottom w:val="none" w:sz="0" w:space="0" w:color="auto"/>
            <w:right w:val="none" w:sz="0" w:space="0" w:color="auto"/>
          </w:divBdr>
        </w:div>
        <w:div w:id="1512453122">
          <w:marLeft w:val="0"/>
          <w:marRight w:val="0"/>
          <w:marTop w:val="0"/>
          <w:marBottom w:val="0"/>
          <w:divBdr>
            <w:top w:val="none" w:sz="0" w:space="0" w:color="auto"/>
            <w:left w:val="none" w:sz="0" w:space="0" w:color="auto"/>
            <w:bottom w:val="none" w:sz="0" w:space="0" w:color="auto"/>
            <w:right w:val="none" w:sz="0" w:space="0" w:color="auto"/>
          </w:divBdr>
        </w:div>
        <w:div w:id="1593860023">
          <w:marLeft w:val="0"/>
          <w:marRight w:val="0"/>
          <w:marTop w:val="0"/>
          <w:marBottom w:val="0"/>
          <w:divBdr>
            <w:top w:val="none" w:sz="0" w:space="0" w:color="auto"/>
            <w:left w:val="none" w:sz="0" w:space="0" w:color="auto"/>
            <w:bottom w:val="none" w:sz="0" w:space="0" w:color="auto"/>
            <w:right w:val="none" w:sz="0" w:space="0" w:color="auto"/>
          </w:divBdr>
        </w:div>
        <w:div w:id="1564366215">
          <w:marLeft w:val="0"/>
          <w:marRight w:val="0"/>
          <w:marTop w:val="0"/>
          <w:marBottom w:val="0"/>
          <w:divBdr>
            <w:top w:val="none" w:sz="0" w:space="0" w:color="auto"/>
            <w:left w:val="none" w:sz="0" w:space="0" w:color="auto"/>
            <w:bottom w:val="none" w:sz="0" w:space="0" w:color="auto"/>
            <w:right w:val="none" w:sz="0" w:space="0" w:color="auto"/>
          </w:divBdr>
        </w:div>
        <w:div w:id="1674067108">
          <w:marLeft w:val="0"/>
          <w:marRight w:val="0"/>
          <w:marTop w:val="0"/>
          <w:marBottom w:val="0"/>
          <w:divBdr>
            <w:top w:val="none" w:sz="0" w:space="0" w:color="auto"/>
            <w:left w:val="none" w:sz="0" w:space="0" w:color="auto"/>
            <w:bottom w:val="none" w:sz="0" w:space="0" w:color="auto"/>
            <w:right w:val="none" w:sz="0" w:space="0" w:color="auto"/>
          </w:divBdr>
        </w:div>
        <w:div w:id="1176337558">
          <w:marLeft w:val="0"/>
          <w:marRight w:val="0"/>
          <w:marTop w:val="0"/>
          <w:marBottom w:val="0"/>
          <w:divBdr>
            <w:top w:val="none" w:sz="0" w:space="0" w:color="auto"/>
            <w:left w:val="none" w:sz="0" w:space="0" w:color="auto"/>
            <w:bottom w:val="none" w:sz="0" w:space="0" w:color="auto"/>
            <w:right w:val="none" w:sz="0" w:space="0" w:color="auto"/>
          </w:divBdr>
        </w:div>
        <w:div w:id="1870607458">
          <w:marLeft w:val="0"/>
          <w:marRight w:val="0"/>
          <w:marTop w:val="0"/>
          <w:marBottom w:val="0"/>
          <w:divBdr>
            <w:top w:val="none" w:sz="0" w:space="0" w:color="auto"/>
            <w:left w:val="none" w:sz="0" w:space="0" w:color="auto"/>
            <w:bottom w:val="none" w:sz="0" w:space="0" w:color="auto"/>
            <w:right w:val="none" w:sz="0" w:space="0" w:color="auto"/>
          </w:divBdr>
        </w:div>
        <w:div w:id="1362708257">
          <w:marLeft w:val="0"/>
          <w:marRight w:val="0"/>
          <w:marTop w:val="0"/>
          <w:marBottom w:val="0"/>
          <w:divBdr>
            <w:top w:val="none" w:sz="0" w:space="0" w:color="auto"/>
            <w:left w:val="none" w:sz="0" w:space="0" w:color="auto"/>
            <w:bottom w:val="none" w:sz="0" w:space="0" w:color="auto"/>
            <w:right w:val="none" w:sz="0" w:space="0" w:color="auto"/>
          </w:divBdr>
        </w:div>
        <w:div w:id="1778518463">
          <w:marLeft w:val="0"/>
          <w:marRight w:val="0"/>
          <w:marTop w:val="0"/>
          <w:marBottom w:val="0"/>
          <w:divBdr>
            <w:top w:val="none" w:sz="0" w:space="0" w:color="auto"/>
            <w:left w:val="none" w:sz="0" w:space="0" w:color="auto"/>
            <w:bottom w:val="none" w:sz="0" w:space="0" w:color="auto"/>
            <w:right w:val="none" w:sz="0" w:space="0" w:color="auto"/>
          </w:divBdr>
        </w:div>
        <w:div w:id="559364069">
          <w:marLeft w:val="0"/>
          <w:marRight w:val="0"/>
          <w:marTop w:val="0"/>
          <w:marBottom w:val="0"/>
          <w:divBdr>
            <w:top w:val="none" w:sz="0" w:space="0" w:color="auto"/>
            <w:left w:val="none" w:sz="0" w:space="0" w:color="auto"/>
            <w:bottom w:val="none" w:sz="0" w:space="0" w:color="auto"/>
            <w:right w:val="none" w:sz="0" w:space="0" w:color="auto"/>
          </w:divBdr>
        </w:div>
        <w:div w:id="910310706">
          <w:marLeft w:val="0"/>
          <w:marRight w:val="0"/>
          <w:marTop w:val="0"/>
          <w:marBottom w:val="0"/>
          <w:divBdr>
            <w:top w:val="none" w:sz="0" w:space="0" w:color="auto"/>
            <w:left w:val="none" w:sz="0" w:space="0" w:color="auto"/>
            <w:bottom w:val="none" w:sz="0" w:space="0" w:color="auto"/>
            <w:right w:val="none" w:sz="0" w:space="0" w:color="auto"/>
          </w:divBdr>
        </w:div>
        <w:div w:id="551649120">
          <w:marLeft w:val="0"/>
          <w:marRight w:val="0"/>
          <w:marTop w:val="0"/>
          <w:marBottom w:val="0"/>
          <w:divBdr>
            <w:top w:val="none" w:sz="0" w:space="0" w:color="auto"/>
            <w:left w:val="none" w:sz="0" w:space="0" w:color="auto"/>
            <w:bottom w:val="none" w:sz="0" w:space="0" w:color="auto"/>
            <w:right w:val="none" w:sz="0" w:space="0" w:color="auto"/>
          </w:divBdr>
        </w:div>
        <w:div w:id="1488935210">
          <w:marLeft w:val="0"/>
          <w:marRight w:val="0"/>
          <w:marTop w:val="0"/>
          <w:marBottom w:val="0"/>
          <w:divBdr>
            <w:top w:val="none" w:sz="0" w:space="0" w:color="auto"/>
            <w:left w:val="none" w:sz="0" w:space="0" w:color="auto"/>
            <w:bottom w:val="none" w:sz="0" w:space="0" w:color="auto"/>
            <w:right w:val="none" w:sz="0" w:space="0" w:color="auto"/>
          </w:divBdr>
        </w:div>
        <w:div w:id="1508248383">
          <w:marLeft w:val="0"/>
          <w:marRight w:val="0"/>
          <w:marTop w:val="0"/>
          <w:marBottom w:val="0"/>
          <w:divBdr>
            <w:top w:val="none" w:sz="0" w:space="0" w:color="auto"/>
            <w:left w:val="none" w:sz="0" w:space="0" w:color="auto"/>
            <w:bottom w:val="none" w:sz="0" w:space="0" w:color="auto"/>
            <w:right w:val="none" w:sz="0" w:space="0" w:color="auto"/>
          </w:divBdr>
        </w:div>
        <w:div w:id="2104181465">
          <w:marLeft w:val="0"/>
          <w:marRight w:val="0"/>
          <w:marTop w:val="0"/>
          <w:marBottom w:val="0"/>
          <w:divBdr>
            <w:top w:val="none" w:sz="0" w:space="0" w:color="auto"/>
            <w:left w:val="none" w:sz="0" w:space="0" w:color="auto"/>
            <w:bottom w:val="none" w:sz="0" w:space="0" w:color="auto"/>
            <w:right w:val="none" w:sz="0" w:space="0" w:color="auto"/>
          </w:divBdr>
        </w:div>
        <w:div w:id="203638845">
          <w:marLeft w:val="0"/>
          <w:marRight w:val="0"/>
          <w:marTop w:val="0"/>
          <w:marBottom w:val="0"/>
          <w:divBdr>
            <w:top w:val="none" w:sz="0" w:space="0" w:color="auto"/>
            <w:left w:val="none" w:sz="0" w:space="0" w:color="auto"/>
            <w:bottom w:val="none" w:sz="0" w:space="0" w:color="auto"/>
            <w:right w:val="none" w:sz="0" w:space="0" w:color="auto"/>
          </w:divBdr>
        </w:div>
        <w:div w:id="312875761">
          <w:marLeft w:val="0"/>
          <w:marRight w:val="0"/>
          <w:marTop w:val="0"/>
          <w:marBottom w:val="0"/>
          <w:divBdr>
            <w:top w:val="none" w:sz="0" w:space="0" w:color="auto"/>
            <w:left w:val="none" w:sz="0" w:space="0" w:color="auto"/>
            <w:bottom w:val="none" w:sz="0" w:space="0" w:color="auto"/>
            <w:right w:val="none" w:sz="0" w:space="0" w:color="auto"/>
          </w:divBdr>
        </w:div>
        <w:div w:id="1228879636">
          <w:marLeft w:val="0"/>
          <w:marRight w:val="0"/>
          <w:marTop w:val="0"/>
          <w:marBottom w:val="0"/>
          <w:divBdr>
            <w:top w:val="none" w:sz="0" w:space="0" w:color="auto"/>
            <w:left w:val="none" w:sz="0" w:space="0" w:color="auto"/>
            <w:bottom w:val="none" w:sz="0" w:space="0" w:color="auto"/>
            <w:right w:val="none" w:sz="0" w:space="0" w:color="auto"/>
          </w:divBdr>
        </w:div>
        <w:div w:id="1256089113">
          <w:marLeft w:val="0"/>
          <w:marRight w:val="0"/>
          <w:marTop w:val="0"/>
          <w:marBottom w:val="0"/>
          <w:divBdr>
            <w:top w:val="none" w:sz="0" w:space="0" w:color="auto"/>
            <w:left w:val="none" w:sz="0" w:space="0" w:color="auto"/>
            <w:bottom w:val="none" w:sz="0" w:space="0" w:color="auto"/>
            <w:right w:val="none" w:sz="0" w:space="0" w:color="auto"/>
          </w:divBdr>
        </w:div>
        <w:div w:id="1794209189">
          <w:marLeft w:val="0"/>
          <w:marRight w:val="0"/>
          <w:marTop w:val="0"/>
          <w:marBottom w:val="0"/>
          <w:divBdr>
            <w:top w:val="none" w:sz="0" w:space="0" w:color="auto"/>
            <w:left w:val="none" w:sz="0" w:space="0" w:color="auto"/>
            <w:bottom w:val="none" w:sz="0" w:space="0" w:color="auto"/>
            <w:right w:val="none" w:sz="0" w:space="0" w:color="auto"/>
          </w:divBdr>
        </w:div>
        <w:div w:id="1368868153">
          <w:marLeft w:val="0"/>
          <w:marRight w:val="0"/>
          <w:marTop w:val="0"/>
          <w:marBottom w:val="0"/>
          <w:divBdr>
            <w:top w:val="none" w:sz="0" w:space="0" w:color="auto"/>
            <w:left w:val="none" w:sz="0" w:space="0" w:color="auto"/>
            <w:bottom w:val="none" w:sz="0" w:space="0" w:color="auto"/>
            <w:right w:val="none" w:sz="0" w:space="0" w:color="auto"/>
          </w:divBdr>
        </w:div>
        <w:div w:id="1058241580">
          <w:marLeft w:val="0"/>
          <w:marRight w:val="0"/>
          <w:marTop w:val="0"/>
          <w:marBottom w:val="0"/>
          <w:divBdr>
            <w:top w:val="none" w:sz="0" w:space="0" w:color="auto"/>
            <w:left w:val="none" w:sz="0" w:space="0" w:color="auto"/>
            <w:bottom w:val="none" w:sz="0" w:space="0" w:color="auto"/>
            <w:right w:val="none" w:sz="0" w:space="0" w:color="auto"/>
          </w:divBdr>
        </w:div>
        <w:div w:id="2034646766">
          <w:marLeft w:val="0"/>
          <w:marRight w:val="0"/>
          <w:marTop w:val="0"/>
          <w:marBottom w:val="0"/>
          <w:divBdr>
            <w:top w:val="none" w:sz="0" w:space="0" w:color="auto"/>
            <w:left w:val="none" w:sz="0" w:space="0" w:color="auto"/>
            <w:bottom w:val="none" w:sz="0" w:space="0" w:color="auto"/>
            <w:right w:val="none" w:sz="0" w:space="0" w:color="auto"/>
          </w:divBdr>
        </w:div>
        <w:div w:id="139657968">
          <w:marLeft w:val="0"/>
          <w:marRight w:val="0"/>
          <w:marTop w:val="0"/>
          <w:marBottom w:val="0"/>
          <w:divBdr>
            <w:top w:val="none" w:sz="0" w:space="0" w:color="auto"/>
            <w:left w:val="none" w:sz="0" w:space="0" w:color="auto"/>
            <w:bottom w:val="none" w:sz="0" w:space="0" w:color="auto"/>
            <w:right w:val="none" w:sz="0" w:space="0" w:color="auto"/>
          </w:divBdr>
        </w:div>
        <w:div w:id="263542619">
          <w:marLeft w:val="0"/>
          <w:marRight w:val="0"/>
          <w:marTop w:val="0"/>
          <w:marBottom w:val="0"/>
          <w:divBdr>
            <w:top w:val="none" w:sz="0" w:space="0" w:color="auto"/>
            <w:left w:val="none" w:sz="0" w:space="0" w:color="auto"/>
            <w:bottom w:val="none" w:sz="0" w:space="0" w:color="auto"/>
            <w:right w:val="none" w:sz="0" w:space="0" w:color="auto"/>
          </w:divBdr>
        </w:div>
        <w:div w:id="1579945855">
          <w:marLeft w:val="0"/>
          <w:marRight w:val="0"/>
          <w:marTop w:val="0"/>
          <w:marBottom w:val="0"/>
          <w:divBdr>
            <w:top w:val="none" w:sz="0" w:space="0" w:color="auto"/>
            <w:left w:val="none" w:sz="0" w:space="0" w:color="auto"/>
            <w:bottom w:val="none" w:sz="0" w:space="0" w:color="auto"/>
            <w:right w:val="none" w:sz="0" w:space="0" w:color="auto"/>
          </w:divBdr>
        </w:div>
        <w:div w:id="685062044">
          <w:marLeft w:val="0"/>
          <w:marRight w:val="0"/>
          <w:marTop w:val="0"/>
          <w:marBottom w:val="0"/>
          <w:divBdr>
            <w:top w:val="none" w:sz="0" w:space="0" w:color="auto"/>
            <w:left w:val="none" w:sz="0" w:space="0" w:color="auto"/>
            <w:bottom w:val="none" w:sz="0" w:space="0" w:color="auto"/>
            <w:right w:val="none" w:sz="0" w:space="0" w:color="auto"/>
          </w:divBdr>
        </w:div>
        <w:div w:id="136605218">
          <w:marLeft w:val="0"/>
          <w:marRight w:val="0"/>
          <w:marTop w:val="0"/>
          <w:marBottom w:val="0"/>
          <w:divBdr>
            <w:top w:val="none" w:sz="0" w:space="0" w:color="auto"/>
            <w:left w:val="none" w:sz="0" w:space="0" w:color="auto"/>
            <w:bottom w:val="none" w:sz="0" w:space="0" w:color="auto"/>
            <w:right w:val="none" w:sz="0" w:space="0" w:color="auto"/>
          </w:divBdr>
        </w:div>
        <w:div w:id="1472748719">
          <w:marLeft w:val="0"/>
          <w:marRight w:val="0"/>
          <w:marTop w:val="0"/>
          <w:marBottom w:val="0"/>
          <w:divBdr>
            <w:top w:val="none" w:sz="0" w:space="0" w:color="auto"/>
            <w:left w:val="none" w:sz="0" w:space="0" w:color="auto"/>
            <w:bottom w:val="none" w:sz="0" w:space="0" w:color="auto"/>
            <w:right w:val="none" w:sz="0" w:space="0" w:color="auto"/>
          </w:divBdr>
        </w:div>
        <w:div w:id="1874689442">
          <w:marLeft w:val="0"/>
          <w:marRight w:val="0"/>
          <w:marTop w:val="0"/>
          <w:marBottom w:val="0"/>
          <w:divBdr>
            <w:top w:val="none" w:sz="0" w:space="0" w:color="auto"/>
            <w:left w:val="none" w:sz="0" w:space="0" w:color="auto"/>
            <w:bottom w:val="none" w:sz="0" w:space="0" w:color="auto"/>
            <w:right w:val="none" w:sz="0" w:space="0" w:color="auto"/>
          </w:divBdr>
        </w:div>
        <w:div w:id="2129355083">
          <w:marLeft w:val="0"/>
          <w:marRight w:val="0"/>
          <w:marTop w:val="0"/>
          <w:marBottom w:val="0"/>
          <w:divBdr>
            <w:top w:val="none" w:sz="0" w:space="0" w:color="auto"/>
            <w:left w:val="none" w:sz="0" w:space="0" w:color="auto"/>
            <w:bottom w:val="none" w:sz="0" w:space="0" w:color="auto"/>
            <w:right w:val="none" w:sz="0" w:space="0" w:color="auto"/>
          </w:divBdr>
        </w:div>
        <w:div w:id="1205486782">
          <w:marLeft w:val="0"/>
          <w:marRight w:val="0"/>
          <w:marTop w:val="0"/>
          <w:marBottom w:val="0"/>
          <w:divBdr>
            <w:top w:val="none" w:sz="0" w:space="0" w:color="auto"/>
            <w:left w:val="none" w:sz="0" w:space="0" w:color="auto"/>
            <w:bottom w:val="none" w:sz="0" w:space="0" w:color="auto"/>
            <w:right w:val="none" w:sz="0" w:space="0" w:color="auto"/>
          </w:divBdr>
        </w:div>
        <w:div w:id="451900987">
          <w:marLeft w:val="0"/>
          <w:marRight w:val="0"/>
          <w:marTop w:val="0"/>
          <w:marBottom w:val="0"/>
          <w:divBdr>
            <w:top w:val="none" w:sz="0" w:space="0" w:color="auto"/>
            <w:left w:val="none" w:sz="0" w:space="0" w:color="auto"/>
            <w:bottom w:val="none" w:sz="0" w:space="0" w:color="auto"/>
            <w:right w:val="none" w:sz="0" w:space="0" w:color="auto"/>
          </w:divBdr>
        </w:div>
        <w:div w:id="169874677">
          <w:marLeft w:val="0"/>
          <w:marRight w:val="0"/>
          <w:marTop w:val="0"/>
          <w:marBottom w:val="0"/>
          <w:divBdr>
            <w:top w:val="none" w:sz="0" w:space="0" w:color="auto"/>
            <w:left w:val="none" w:sz="0" w:space="0" w:color="auto"/>
            <w:bottom w:val="none" w:sz="0" w:space="0" w:color="auto"/>
            <w:right w:val="none" w:sz="0" w:space="0" w:color="auto"/>
          </w:divBdr>
        </w:div>
        <w:div w:id="1711757154">
          <w:marLeft w:val="0"/>
          <w:marRight w:val="0"/>
          <w:marTop w:val="0"/>
          <w:marBottom w:val="0"/>
          <w:divBdr>
            <w:top w:val="none" w:sz="0" w:space="0" w:color="auto"/>
            <w:left w:val="none" w:sz="0" w:space="0" w:color="auto"/>
            <w:bottom w:val="none" w:sz="0" w:space="0" w:color="auto"/>
            <w:right w:val="none" w:sz="0" w:space="0" w:color="auto"/>
          </w:divBdr>
        </w:div>
        <w:div w:id="261769482">
          <w:marLeft w:val="0"/>
          <w:marRight w:val="0"/>
          <w:marTop w:val="0"/>
          <w:marBottom w:val="0"/>
          <w:divBdr>
            <w:top w:val="none" w:sz="0" w:space="0" w:color="auto"/>
            <w:left w:val="none" w:sz="0" w:space="0" w:color="auto"/>
            <w:bottom w:val="none" w:sz="0" w:space="0" w:color="auto"/>
            <w:right w:val="none" w:sz="0" w:space="0" w:color="auto"/>
          </w:divBdr>
        </w:div>
        <w:div w:id="1430932035">
          <w:marLeft w:val="0"/>
          <w:marRight w:val="0"/>
          <w:marTop w:val="0"/>
          <w:marBottom w:val="0"/>
          <w:divBdr>
            <w:top w:val="none" w:sz="0" w:space="0" w:color="auto"/>
            <w:left w:val="none" w:sz="0" w:space="0" w:color="auto"/>
            <w:bottom w:val="none" w:sz="0" w:space="0" w:color="auto"/>
            <w:right w:val="none" w:sz="0" w:space="0" w:color="auto"/>
          </w:divBdr>
        </w:div>
        <w:div w:id="1508978529">
          <w:marLeft w:val="0"/>
          <w:marRight w:val="0"/>
          <w:marTop w:val="0"/>
          <w:marBottom w:val="0"/>
          <w:divBdr>
            <w:top w:val="none" w:sz="0" w:space="0" w:color="auto"/>
            <w:left w:val="none" w:sz="0" w:space="0" w:color="auto"/>
            <w:bottom w:val="none" w:sz="0" w:space="0" w:color="auto"/>
            <w:right w:val="none" w:sz="0" w:space="0" w:color="auto"/>
          </w:divBdr>
        </w:div>
        <w:div w:id="1529371280">
          <w:marLeft w:val="0"/>
          <w:marRight w:val="0"/>
          <w:marTop w:val="0"/>
          <w:marBottom w:val="0"/>
          <w:divBdr>
            <w:top w:val="none" w:sz="0" w:space="0" w:color="auto"/>
            <w:left w:val="none" w:sz="0" w:space="0" w:color="auto"/>
            <w:bottom w:val="none" w:sz="0" w:space="0" w:color="auto"/>
            <w:right w:val="none" w:sz="0" w:space="0" w:color="auto"/>
          </w:divBdr>
        </w:div>
        <w:div w:id="1448816040">
          <w:marLeft w:val="0"/>
          <w:marRight w:val="0"/>
          <w:marTop w:val="0"/>
          <w:marBottom w:val="0"/>
          <w:divBdr>
            <w:top w:val="none" w:sz="0" w:space="0" w:color="auto"/>
            <w:left w:val="none" w:sz="0" w:space="0" w:color="auto"/>
            <w:bottom w:val="none" w:sz="0" w:space="0" w:color="auto"/>
            <w:right w:val="none" w:sz="0" w:space="0" w:color="auto"/>
          </w:divBdr>
        </w:div>
        <w:div w:id="1181621389">
          <w:marLeft w:val="0"/>
          <w:marRight w:val="0"/>
          <w:marTop w:val="0"/>
          <w:marBottom w:val="0"/>
          <w:divBdr>
            <w:top w:val="none" w:sz="0" w:space="0" w:color="auto"/>
            <w:left w:val="none" w:sz="0" w:space="0" w:color="auto"/>
            <w:bottom w:val="none" w:sz="0" w:space="0" w:color="auto"/>
            <w:right w:val="none" w:sz="0" w:space="0" w:color="auto"/>
          </w:divBdr>
        </w:div>
        <w:div w:id="74789624">
          <w:marLeft w:val="0"/>
          <w:marRight w:val="0"/>
          <w:marTop w:val="0"/>
          <w:marBottom w:val="0"/>
          <w:divBdr>
            <w:top w:val="none" w:sz="0" w:space="0" w:color="auto"/>
            <w:left w:val="none" w:sz="0" w:space="0" w:color="auto"/>
            <w:bottom w:val="none" w:sz="0" w:space="0" w:color="auto"/>
            <w:right w:val="none" w:sz="0" w:space="0" w:color="auto"/>
          </w:divBdr>
        </w:div>
        <w:div w:id="488903364">
          <w:marLeft w:val="0"/>
          <w:marRight w:val="0"/>
          <w:marTop w:val="0"/>
          <w:marBottom w:val="0"/>
          <w:divBdr>
            <w:top w:val="none" w:sz="0" w:space="0" w:color="auto"/>
            <w:left w:val="none" w:sz="0" w:space="0" w:color="auto"/>
            <w:bottom w:val="none" w:sz="0" w:space="0" w:color="auto"/>
            <w:right w:val="none" w:sz="0" w:space="0" w:color="auto"/>
          </w:divBdr>
        </w:div>
        <w:div w:id="1080062520">
          <w:marLeft w:val="0"/>
          <w:marRight w:val="0"/>
          <w:marTop w:val="0"/>
          <w:marBottom w:val="0"/>
          <w:divBdr>
            <w:top w:val="none" w:sz="0" w:space="0" w:color="auto"/>
            <w:left w:val="none" w:sz="0" w:space="0" w:color="auto"/>
            <w:bottom w:val="none" w:sz="0" w:space="0" w:color="auto"/>
            <w:right w:val="none" w:sz="0" w:space="0" w:color="auto"/>
          </w:divBdr>
        </w:div>
        <w:div w:id="814757603">
          <w:marLeft w:val="0"/>
          <w:marRight w:val="0"/>
          <w:marTop w:val="0"/>
          <w:marBottom w:val="0"/>
          <w:divBdr>
            <w:top w:val="none" w:sz="0" w:space="0" w:color="auto"/>
            <w:left w:val="none" w:sz="0" w:space="0" w:color="auto"/>
            <w:bottom w:val="none" w:sz="0" w:space="0" w:color="auto"/>
            <w:right w:val="none" w:sz="0" w:space="0" w:color="auto"/>
          </w:divBdr>
        </w:div>
        <w:div w:id="942305023">
          <w:marLeft w:val="0"/>
          <w:marRight w:val="0"/>
          <w:marTop w:val="0"/>
          <w:marBottom w:val="0"/>
          <w:divBdr>
            <w:top w:val="none" w:sz="0" w:space="0" w:color="auto"/>
            <w:left w:val="none" w:sz="0" w:space="0" w:color="auto"/>
            <w:bottom w:val="none" w:sz="0" w:space="0" w:color="auto"/>
            <w:right w:val="none" w:sz="0" w:space="0" w:color="auto"/>
          </w:divBdr>
        </w:div>
        <w:div w:id="483281293">
          <w:marLeft w:val="0"/>
          <w:marRight w:val="0"/>
          <w:marTop w:val="0"/>
          <w:marBottom w:val="0"/>
          <w:divBdr>
            <w:top w:val="none" w:sz="0" w:space="0" w:color="auto"/>
            <w:left w:val="none" w:sz="0" w:space="0" w:color="auto"/>
            <w:bottom w:val="none" w:sz="0" w:space="0" w:color="auto"/>
            <w:right w:val="none" w:sz="0" w:space="0" w:color="auto"/>
          </w:divBdr>
        </w:div>
        <w:div w:id="1392146404">
          <w:marLeft w:val="0"/>
          <w:marRight w:val="0"/>
          <w:marTop w:val="0"/>
          <w:marBottom w:val="0"/>
          <w:divBdr>
            <w:top w:val="none" w:sz="0" w:space="0" w:color="auto"/>
            <w:left w:val="none" w:sz="0" w:space="0" w:color="auto"/>
            <w:bottom w:val="none" w:sz="0" w:space="0" w:color="auto"/>
            <w:right w:val="none" w:sz="0" w:space="0" w:color="auto"/>
          </w:divBdr>
        </w:div>
        <w:div w:id="31811363">
          <w:marLeft w:val="0"/>
          <w:marRight w:val="0"/>
          <w:marTop w:val="0"/>
          <w:marBottom w:val="0"/>
          <w:divBdr>
            <w:top w:val="none" w:sz="0" w:space="0" w:color="auto"/>
            <w:left w:val="none" w:sz="0" w:space="0" w:color="auto"/>
            <w:bottom w:val="none" w:sz="0" w:space="0" w:color="auto"/>
            <w:right w:val="none" w:sz="0" w:space="0" w:color="auto"/>
          </w:divBdr>
        </w:div>
        <w:div w:id="854417849">
          <w:marLeft w:val="0"/>
          <w:marRight w:val="0"/>
          <w:marTop w:val="0"/>
          <w:marBottom w:val="0"/>
          <w:divBdr>
            <w:top w:val="none" w:sz="0" w:space="0" w:color="auto"/>
            <w:left w:val="none" w:sz="0" w:space="0" w:color="auto"/>
            <w:bottom w:val="none" w:sz="0" w:space="0" w:color="auto"/>
            <w:right w:val="none" w:sz="0" w:space="0" w:color="auto"/>
          </w:divBdr>
        </w:div>
        <w:div w:id="865993687">
          <w:marLeft w:val="0"/>
          <w:marRight w:val="0"/>
          <w:marTop w:val="0"/>
          <w:marBottom w:val="0"/>
          <w:divBdr>
            <w:top w:val="none" w:sz="0" w:space="0" w:color="auto"/>
            <w:left w:val="none" w:sz="0" w:space="0" w:color="auto"/>
            <w:bottom w:val="none" w:sz="0" w:space="0" w:color="auto"/>
            <w:right w:val="none" w:sz="0" w:space="0" w:color="auto"/>
          </w:divBdr>
        </w:div>
        <w:div w:id="112942467">
          <w:marLeft w:val="0"/>
          <w:marRight w:val="0"/>
          <w:marTop w:val="0"/>
          <w:marBottom w:val="0"/>
          <w:divBdr>
            <w:top w:val="none" w:sz="0" w:space="0" w:color="auto"/>
            <w:left w:val="none" w:sz="0" w:space="0" w:color="auto"/>
            <w:bottom w:val="none" w:sz="0" w:space="0" w:color="auto"/>
            <w:right w:val="none" w:sz="0" w:space="0" w:color="auto"/>
          </w:divBdr>
        </w:div>
        <w:div w:id="1995722623">
          <w:marLeft w:val="0"/>
          <w:marRight w:val="0"/>
          <w:marTop w:val="0"/>
          <w:marBottom w:val="0"/>
          <w:divBdr>
            <w:top w:val="none" w:sz="0" w:space="0" w:color="auto"/>
            <w:left w:val="none" w:sz="0" w:space="0" w:color="auto"/>
            <w:bottom w:val="none" w:sz="0" w:space="0" w:color="auto"/>
            <w:right w:val="none" w:sz="0" w:space="0" w:color="auto"/>
          </w:divBdr>
        </w:div>
        <w:div w:id="975599099">
          <w:marLeft w:val="0"/>
          <w:marRight w:val="0"/>
          <w:marTop w:val="0"/>
          <w:marBottom w:val="0"/>
          <w:divBdr>
            <w:top w:val="none" w:sz="0" w:space="0" w:color="auto"/>
            <w:left w:val="none" w:sz="0" w:space="0" w:color="auto"/>
            <w:bottom w:val="none" w:sz="0" w:space="0" w:color="auto"/>
            <w:right w:val="none" w:sz="0" w:space="0" w:color="auto"/>
          </w:divBdr>
        </w:div>
        <w:div w:id="1574194205">
          <w:marLeft w:val="0"/>
          <w:marRight w:val="0"/>
          <w:marTop w:val="0"/>
          <w:marBottom w:val="0"/>
          <w:divBdr>
            <w:top w:val="none" w:sz="0" w:space="0" w:color="auto"/>
            <w:left w:val="none" w:sz="0" w:space="0" w:color="auto"/>
            <w:bottom w:val="none" w:sz="0" w:space="0" w:color="auto"/>
            <w:right w:val="none" w:sz="0" w:space="0" w:color="auto"/>
          </w:divBdr>
        </w:div>
        <w:div w:id="2074502945">
          <w:marLeft w:val="0"/>
          <w:marRight w:val="0"/>
          <w:marTop w:val="0"/>
          <w:marBottom w:val="0"/>
          <w:divBdr>
            <w:top w:val="none" w:sz="0" w:space="0" w:color="auto"/>
            <w:left w:val="none" w:sz="0" w:space="0" w:color="auto"/>
            <w:bottom w:val="none" w:sz="0" w:space="0" w:color="auto"/>
            <w:right w:val="none" w:sz="0" w:space="0" w:color="auto"/>
          </w:divBdr>
        </w:div>
        <w:div w:id="115102267">
          <w:marLeft w:val="0"/>
          <w:marRight w:val="0"/>
          <w:marTop w:val="0"/>
          <w:marBottom w:val="0"/>
          <w:divBdr>
            <w:top w:val="none" w:sz="0" w:space="0" w:color="auto"/>
            <w:left w:val="none" w:sz="0" w:space="0" w:color="auto"/>
            <w:bottom w:val="none" w:sz="0" w:space="0" w:color="auto"/>
            <w:right w:val="none" w:sz="0" w:space="0" w:color="auto"/>
          </w:divBdr>
        </w:div>
        <w:div w:id="1867016885">
          <w:marLeft w:val="0"/>
          <w:marRight w:val="0"/>
          <w:marTop w:val="0"/>
          <w:marBottom w:val="0"/>
          <w:divBdr>
            <w:top w:val="none" w:sz="0" w:space="0" w:color="auto"/>
            <w:left w:val="none" w:sz="0" w:space="0" w:color="auto"/>
            <w:bottom w:val="none" w:sz="0" w:space="0" w:color="auto"/>
            <w:right w:val="none" w:sz="0" w:space="0" w:color="auto"/>
          </w:divBdr>
        </w:div>
        <w:div w:id="160051167">
          <w:marLeft w:val="0"/>
          <w:marRight w:val="0"/>
          <w:marTop w:val="0"/>
          <w:marBottom w:val="0"/>
          <w:divBdr>
            <w:top w:val="none" w:sz="0" w:space="0" w:color="auto"/>
            <w:left w:val="none" w:sz="0" w:space="0" w:color="auto"/>
            <w:bottom w:val="none" w:sz="0" w:space="0" w:color="auto"/>
            <w:right w:val="none" w:sz="0" w:space="0" w:color="auto"/>
          </w:divBdr>
        </w:div>
        <w:div w:id="155192847">
          <w:marLeft w:val="0"/>
          <w:marRight w:val="0"/>
          <w:marTop w:val="0"/>
          <w:marBottom w:val="0"/>
          <w:divBdr>
            <w:top w:val="none" w:sz="0" w:space="0" w:color="auto"/>
            <w:left w:val="none" w:sz="0" w:space="0" w:color="auto"/>
            <w:bottom w:val="none" w:sz="0" w:space="0" w:color="auto"/>
            <w:right w:val="none" w:sz="0" w:space="0" w:color="auto"/>
          </w:divBdr>
        </w:div>
        <w:div w:id="1571382057">
          <w:marLeft w:val="0"/>
          <w:marRight w:val="0"/>
          <w:marTop w:val="0"/>
          <w:marBottom w:val="0"/>
          <w:divBdr>
            <w:top w:val="none" w:sz="0" w:space="0" w:color="auto"/>
            <w:left w:val="none" w:sz="0" w:space="0" w:color="auto"/>
            <w:bottom w:val="none" w:sz="0" w:space="0" w:color="auto"/>
            <w:right w:val="none" w:sz="0" w:space="0" w:color="auto"/>
          </w:divBdr>
        </w:div>
        <w:div w:id="724764771">
          <w:marLeft w:val="0"/>
          <w:marRight w:val="0"/>
          <w:marTop w:val="0"/>
          <w:marBottom w:val="0"/>
          <w:divBdr>
            <w:top w:val="none" w:sz="0" w:space="0" w:color="auto"/>
            <w:left w:val="none" w:sz="0" w:space="0" w:color="auto"/>
            <w:bottom w:val="none" w:sz="0" w:space="0" w:color="auto"/>
            <w:right w:val="none" w:sz="0" w:space="0" w:color="auto"/>
          </w:divBdr>
        </w:div>
        <w:div w:id="1187788046">
          <w:marLeft w:val="0"/>
          <w:marRight w:val="0"/>
          <w:marTop w:val="0"/>
          <w:marBottom w:val="0"/>
          <w:divBdr>
            <w:top w:val="none" w:sz="0" w:space="0" w:color="auto"/>
            <w:left w:val="none" w:sz="0" w:space="0" w:color="auto"/>
            <w:bottom w:val="none" w:sz="0" w:space="0" w:color="auto"/>
            <w:right w:val="none" w:sz="0" w:space="0" w:color="auto"/>
          </w:divBdr>
        </w:div>
        <w:div w:id="1345596048">
          <w:marLeft w:val="0"/>
          <w:marRight w:val="0"/>
          <w:marTop w:val="0"/>
          <w:marBottom w:val="0"/>
          <w:divBdr>
            <w:top w:val="none" w:sz="0" w:space="0" w:color="auto"/>
            <w:left w:val="none" w:sz="0" w:space="0" w:color="auto"/>
            <w:bottom w:val="none" w:sz="0" w:space="0" w:color="auto"/>
            <w:right w:val="none" w:sz="0" w:space="0" w:color="auto"/>
          </w:divBdr>
        </w:div>
        <w:div w:id="1990671843">
          <w:marLeft w:val="0"/>
          <w:marRight w:val="0"/>
          <w:marTop w:val="0"/>
          <w:marBottom w:val="0"/>
          <w:divBdr>
            <w:top w:val="none" w:sz="0" w:space="0" w:color="auto"/>
            <w:left w:val="none" w:sz="0" w:space="0" w:color="auto"/>
            <w:bottom w:val="none" w:sz="0" w:space="0" w:color="auto"/>
            <w:right w:val="none" w:sz="0" w:space="0" w:color="auto"/>
          </w:divBdr>
        </w:div>
        <w:div w:id="49966691">
          <w:marLeft w:val="0"/>
          <w:marRight w:val="0"/>
          <w:marTop w:val="0"/>
          <w:marBottom w:val="0"/>
          <w:divBdr>
            <w:top w:val="none" w:sz="0" w:space="0" w:color="auto"/>
            <w:left w:val="none" w:sz="0" w:space="0" w:color="auto"/>
            <w:bottom w:val="none" w:sz="0" w:space="0" w:color="auto"/>
            <w:right w:val="none" w:sz="0" w:space="0" w:color="auto"/>
          </w:divBdr>
        </w:div>
        <w:div w:id="408618029">
          <w:marLeft w:val="0"/>
          <w:marRight w:val="0"/>
          <w:marTop w:val="0"/>
          <w:marBottom w:val="0"/>
          <w:divBdr>
            <w:top w:val="none" w:sz="0" w:space="0" w:color="auto"/>
            <w:left w:val="none" w:sz="0" w:space="0" w:color="auto"/>
            <w:bottom w:val="none" w:sz="0" w:space="0" w:color="auto"/>
            <w:right w:val="none" w:sz="0" w:space="0" w:color="auto"/>
          </w:divBdr>
        </w:div>
        <w:div w:id="2142534227">
          <w:marLeft w:val="0"/>
          <w:marRight w:val="0"/>
          <w:marTop w:val="0"/>
          <w:marBottom w:val="0"/>
          <w:divBdr>
            <w:top w:val="none" w:sz="0" w:space="0" w:color="auto"/>
            <w:left w:val="none" w:sz="0" w:space="0" w:color="auto"/>
            <w:bottom w:val="none" w:sz="0" w:space="0" w:color="auto"/>
            <w:right w:val="none" w:sz="0" w:space="0" w:color="auto"/>
          </w:divBdr>
        </w:div>
        <w:div w:id="459685112">
          <w:marLeft w:val="0"/>
          <w:marRight w:val="0"/>
          <w:marTop w:val="0"/>
          <w:marBottom w:val="0"/>
          <w:divBdr>
            <w:top w:val="none" w:sz="0" w:space="0" w:color="auto"/>
            <w:left w:val="none" w:sz="0" w:space="0" w:color="auto"/>
            <w:bottom w:val="none" w:sz="0" w:space="0" w:color="auto"/>
            <w:right w:val="none" w:sz="0" w:space="0" w:color="auto"/>
          </w:divBdr>
        </w:div>
        <w:div w:id="1828549973">
          <w:marLeft w:val="0"/>
          <w:marRight w:val="0"/>
          <w:marTop w:val="0"/>
          <w:marBottom w:val="0"/>
          <w:divBdr>
            <w:top w:val="none" w:sz="0" w:space="0" w:color="auto"/>
            <w:left w:val="none" w:sz="0" w:space="0" w:color="auto"/>
            <w:bottom w:val="none" w:sz="0" w:space="0" w:color="auto"/>
            <w:right w:val="none" w:sz="0" w:space="0" w:color="auto"/>
          </w:divBdr>
        </w:div>
        <w:div w:id="1997175638">
          <w:marLeft w:val="0"/>
          <w:marRight w:val="0"/>
          <w:marTop w:val="0"/>
          <w:marBottom w:val="0"/>
          <w:divBdr>
            <w:top w:val="none" w:sz="0" w:space="0" w:color="auto"/>
            <w:left w:val="none" w:sz="0" w:space="0" w:color="auto"/>
            <w:bottom w:val="none" w:sz="0" w:space="0" w:color="auto"/>
            <w:right w:val="none" w:sz="0" w:space="0" w:color="auto"/>
          </w:divBdr>
        </w:div>
        <w:div w:id="1142624207">
          <w:marLeft w:val="0"/>
          <w:marRight w:val="0"/>
          <w:marTop w:val="0"/>
          <w:marBottom w:val="0"/>
          <w:divBdr>
            <w:top w:val="none" w:sz="0" w:space="0" w:color="auto"/>
            <w:left w:val="none" w:sz="0" w:space="0" w:color="auto"/>
            <w:bottom w:val="none" w:sz="0" w:space="0" w:color="auto"/>
            <w:right w:val="none" w:sz="0" w:space="0" w:color="auto"/>
          </w:divBdr>
        </w:div>
        <w:div w:id="758871645">
          <w:marLeft w:val="0"/>
          <w:marRight w:val="0"/>
          <w:marTop w:val="0"/>
          <w:marBottom w:val="0"/>
          <w:divBdr>
            <w:top w:val="none" w:sz="0" w:space="0" w:color="auto"/>
            <w:left w:val="none" w:sz="0" w:space="0" w:color="auto"/>
            <w:bottom w:val="none" w:sz="0" w:space="0" w:color="auto"/>
            <w:right w:val="none" w:sz="0" w:space="0" w:color="auto"/>
          </w:divBdr>
        </w:div>
        <w:div w:id="1097673007">
          <w:marLeft w:val="0"/>
          <w:marRight w:val="0"/>
          <w:marTop w:val="0"/>
          <w:marBottom w:val="0"/>
          <w:divBdr>
            <w:top w:val="none" w:sz="0" w:space="0" w:color="auto"/>
            <w:left w:val="none" w:sz="0" w:space="0" w:color="auto"/>
            <w:bottom w:val="none" w:sz="0" w:space="0" w:color="auto"/>
            <w:right w:val="none" w:sz="0" w:space="0" w:color="auto"/>
          </w:divBdr>
        </w:div>
        <w:div w:id="2021160723">
          <w:marLeft w:val="0"/>
          <w:marRight w:val="0"/>
          <w:marTop w:val="0"/>
          <w:marBottom w:val="0"/>
          <w:divBdr>
            <w:top w:val="none" w:sz="0" w:space="0" w:color="auto"/>
            <w:left w:val="none" w:sz="0" w:space="0" w:color="auto"/>
            <w:bottom w:val="none" w:sz="0" w:space="0" w:color="auto"/>
            <w:right w:val="none" w:sz="0" w:space="0" w:color="auto"/>
          </w:divBdr>
        </w:div>
        <w:div w:id="780304331">
          <w:marLeft w:val="0"/>
          <w:marRight w:val="0"/>
          <w:marTop w:val="0"/>
          <w:marBottom w:val="0"/>
          <w:divBdr>
            <w:top w:val="none" w:sz="0" w:space="0" w:color="auto"/>
            <w:left w:val="none" w:sz="0" w:space="0" w:color="auto"/>
            <w:bottom w:val="none" w:sz="0" w:space="0" w:color="auto"/>
            <w:right w:val="none" w:sz="0" w:space="0" w:color="auto"/>
          </w:divBdr>
        </w:div>
        <w:div w:id="1083378898">
          <w:marLeft w:val="0"/>
          <w:marRight w:val="0"/>
          <w:marTop w:val="0"/>
          <w:marBottom w:val="0"/>
          <w:divBdr>
            <w:top w:val="none" w:sz="0" w:space="0" w:color="auto"/>
            <w:left w:val="none" w:sz="0" w:space="0" w:color="auto"/>
            <w:bottom w:val="none" w:sz="0" w:space="0" w:color="auto"/>
            <w:right w:val="none" w:sz="0" w:space="0" w:color="auto"/>
          </w:divBdr>
        </w:div>
        <w:div w:id="520628970">
          <w:marLeft w:val="0"/>
          <w:marRight w:val="0"/>
          <w:marTop w:val="0"/>
          <w:marBottom w:val="0"/>
          <w:divBdr>
            <w:top w:val="none" w:sz="0" w:space="0" w:color="auto"/>
            <w:left w:val="none" w:sz="0" w:space="0" w:color="auto"/>
            <w:bottom w:val="none" w:sz="0" w:space="0" w:color="auto"/>
            <w:right w:val="none" w:sz="0" w:space="0" w:color="auto"/>
          </w:divBdr>
        </w:div>
        <w:div w:id="1574658426">
          <w:marLeft w:val="0"/>
          <w:marRight w:val="0"/>
          <w:marTop w:val="0"/>
          <w:marBottom w:val="0"/>
          <w:divBdr>
            <w:top w:val="none" w:sz="0" w:space="0" w:color="auto"/>
            <w:left w:val="none" w:sz="0" w:space="0" w:color="auto"/>
            <w:bottom w:val="none" w:sz="0" w:space="0" w:color="auto"/>
            <w:right w:val="none" w:sz="0" w:space="0" w:color="auto"/>
          </w:divBdr>
        </w:div>
        <w:div w:id="238248368">
          <w:marLeft w:val="0"/>
          <w:marRight w:val="0"/>
          <w:marTop w:val="0"/>
          <w:marBottom w:val="0"/>
          <w:divBdr>
            <w:top w:val="none" w:sz="0" w:space="0" w:color="auto"/>
            <w:left w:val="none" w:sz="0" w:space="0" w:color="auto"/>
            <w:bottom w:val="none" w:sz="0" w:space="0" w:color="auto"/>
            <w:right w:val="none" w:sz="0" w:space="0" w:color="auto"/>
          </w:divBdr>
        </w:div>
        <w:div w:id="1603955310">
          <w:marLeft w:val="0"/>
          <w:marRight w:val="0"/>
          <w:marTop w:val="0"/>
          <w:marBottom w:val="0"/>
          <w:divBdr>
            <w:top w:val="none" w:sz="0" w:space="0" w:color="auto"/>
            <w:left w:val="none" w:sz="0" w:space="0" w:color="auto"/>
            <w:bottom w:val="none" w:sz="0" w:space="0" w:color="auto"/>
            <w:right w:val="none" w:sz="0" w:space="0" w:color="auto"/>
          </w:divBdr>
        </w:div>
        <w:div w:id="452596061">
          <w:marLeft w:val="0"/>
          <w:marRight w:val="0"/>
          <w:marTop w:val="0"/>
          <w:marBottom w:val="0"/>
          <w:divBdr>
            <w:top w:val="none" w:sz="0" w:space="0" w:color="auto"/>
            <w:left w:val="none" w:sz="0" w:space="0" w:color="auto"/>
            <w:bottom w:val="none" w:sz="0" w:space="0" w:color="auto"/>
            <w:right w:val="none" w:sz="0" w:space="0" w:color="auto"/>
          </w:divBdr>
        </w:div>
        <w:div w:id="114376901">
          <w:marLeft w:val="0"/>
          <w:marRight w:val="0"/>
          <w:marTop w:val="0"/>
          <w:marBottom w:val="0"/>
          <w:divBdr>
            <w:top w:val="none" w:sz="0" w:space="0" w:color="auto"/>
            <w:left w:val="none" w:sz="0" w:space="0" w:color="auto"/>
            <w:bottom w:val="none" w:sz="0" w:space="0" w:color="auto"/>
            <w:right w:val="none" w:sz="0" w:space="0" w:color="auto"/>
          </w:divBdr>
        </w:div>
        <w:div w:id="1764649175">
          <w:marLeft w:val="0"/>
          <w:marRight w:val="0"/>
          <w:marTop w:val="0"/>
          <w:marBottom w:val="0"/>
          <w:divBdr>
            <w:top w:val="none" w:sz="0" w:space="0" w:color="auto"/>
            <w:left w:val="none" w:sz="0" w:space="0" w:color="auto"/>
            <w:bottom w:val="none" w:sz="0" w:space="0" w:color="auto"/>
            <w:right w:val="none" w:sz="0" w:space="0" w:color="auto"/>
          </w:divBdr>
        </w:div>
        <w:div w:id="583609718">
          <w:marLeft w:val="0"/>
          <w:marRight w:val="0"/>
          <w:marTop w:val="0"/>
          <w:marBottom w:val="0"/>
          <w:divBdr>
            <w:top w:val="none" w:sz="0" w:space="0" w:color="auto"/>
            <w:left w:val="none" w:sz="0" w:space="0" w:color="auto"/>
            <w:bottom w:val="none" w:sz="0" w:space="0" w:color="auto"/>
            <w:right w:val="none" w:sz="0" w:space="0" w:color="auto"/>
          </w:divBdr>
        </w:div>
        <w:div w:id="1448084295">
          <w:marLeft w:val="0"/>
          <w:marRight w:val="0"/>
          <w:marTop w:val="0"/>
          <w:marBottom w:val="0"/>
          <w:divBdr>
            <w:top w:val="none" w:sz="0" w:space="0" w:color="auto"/>
            <w:left w:val="none" w:sz="0" w:space="0" w:color="auto"/>
            <w:bottom w:val="none" w:sz="0" w:space="0" w:color="auto"/>
            <w:right w:val="none" w:sz="0" w:space="0" w:color="auto"/>
          </w:divBdr>
        </w:div>
        <w:div w:id="160436439">
          <w:marLeft w:val="0"/>
          <w:marRight w:val="0"/>
          <w:marTop w:val="0"/>
          <w:marBottom w:val="0"/>
          <w:divBdr>
            <w:top w:val="none" w:sz="0" w:space="0" w:color="auto"/>
            <w:left w:val="none" w:sz="0" w:space="0" w:color="auto"/>
            <w:bottom w:val="none" w:sz="0" w:space="0" w:color="auto"/>
            <w:right w:val="none" w:sz="0" w:space="0" w:color="auto"/>
          </w:divBdr>
        </w:div>
        <w:div w:id="1822235122">
          <w:marLeft w:val="0"/>
          <w:marRight w:val="0"/>
          <w:marTop w:val="0"/>
          <w:marBottom w:val="0"/>
          <w:divBdr>
            <w:top w:val="none" w:sz="0" w:space="0" w:color="auto"/>
            <w:left w:val="none" w:sz="0" w:space="0" w:color="auto"/>
            <w:bottom w:val="none" w:sz="0" w:space="0" w:color="auto"/>
            <w:right w:val="none" w:sz="0" w:space="0" w:color="auto"/>
          </w:divBdr>
        </w:div>
        <w:div w:id="856580256">
          <w:marLeft w:val="0"/>
          <w:marRight w:val="0"/>
          <w:marTop w:val="0"/>
          <w:marBottom w:val="0"/>
          <w:divBdr>
            <w:top w:val="none" w:sz="0" w:space="0" w:color="auto"/>
            <w:left w:val="none" w:sz="0" w:space="0" w:color="auto"/>
            <w:bottom w:val="none" w:sz="0" w:space="0" w:color="auto"/>
            <w:right w:val="none" w:sz="0" w:space="0" w:color="auto"/>
          </w:divBdr>
        </w:div>
        <w:div w:id="1862931665">
          <w:marLeft w:val="0"/>
          <w:marRight w:val="0"/>
          <w:marTop w:val="0"/>
          <w:marBottom w:val="0"/>
          <w:divBdr>
            <w:top w:val="none" w:sz="0" w:space="0" w:color="auto"/>
            <w:left w:val="none" w:sz="0" w:space="0" w:color="auto"/>
            <w:bottom w:val="none" w:sz="0" w:space="0" w:color="auto"/>
            <w:right w:val="none" w:sz="0" w:space="0" w:color="auto"/>
          </w:divBdr>
        </w:div>
        <w:div w:id="1808738807">
          <w:marLeft w:val="0"/>
          <w:marRight w:val="0"/>
          <w:marTop w:val="0"/>
          <w:marBottom w:val="0"/>
          <w:divBdr>
            <w:top w:val="none" w:sz="0" w:space="0" w:color="auto"/>
            <w:left w:val="none" w:sz="0" w:space="0" w:color="auto"/>
            <w:bottom w:val="none" w:sz="0" w:space="0" w:color="auto"/>
            <w:right w:val="none" w:sz="0" w:space="0" w:color="auto"/>
          </w:divBdr>
        </w:div>
      </w:divsChild>
    </w:div>
    <w:div w:id="778067355">
      <w:bodyDiv w:val="1"/>
      <w:marLeft w:val="0"/>
      <w:marRight w:val="0"/>
      <w:marTop w:val="0"/>
      <w:marBottom w:val="0"/>
      <w:divBdr>
        <w:top w:val="none" w:sz="0" w:space="0" w:color="auto"/>
        <w:left w:val="none" w:sz="0" w:space="0" w:color="auto"/>
        <w:bottom w:val="none" w:sz="0" w:space="0" w:color="auto"/>
        <w:right w:val="none" w:sz="0" w:space="0" w:color="auto"/>
      </w:divBdr>
    </w:div>
    <w:div w:id="779229470">
      <w:bodyDiv w:val="1"/>
      <w:marLeft w:val="0"/>
      <w:marRight w:val="0"/>
      <w:marTop w:val="0"/>
      <w:marBottom w:val="0"/>
      <w:divBdr>
        <w:top w:val="none" w:sz="0" w:space="0" w:color="auto"/>
        <w:left w:val="none" w:sz="0" w:space="0" w:color="auto"/>
        <w:bottom w:val="none" w:sz="0" w:space="0" w:color="auto"/>
        <w:right w:val="none" w:sz="0" w:space="0" w:color="auto"/>
      </w:divBdr>
    </w:div>
    <w:div w:id="779379160">
      <w:bodyDiv w:val="1"/>
      <w:marLeft w:val="0"/>
      <w:marRight w:val="0"/>
      <w:marTop w:val="0"/>
      <w:marBottom w:val="0"/>
      <w:divBdr>
        <w:top w:val="none" w:sz="0" w:space="0" w:color="auto"/>
        <w:left w:val="none" w:sz="0" w:space="0" w:color="auto"/>
        <w:bottom w:val="none" w:sz="0" w:space="0" w:color="auto"/>
        <w:right w:val="none" w:sz="0" w:space="0" w:color="auto"/>
      </w:divBdr>
    </w:div>
    <w:div w:id="779690402">
      <w:bodyDiv w:val="1"/>
      <w:marLeft w:val="0"/>
      <w:marRight w:val="0"/>
      <w:marTop w:val="0"/>
      <w:marBottom w:val="0"/>
      <w:divBdr>
        <w:top w:val="none" w:sz="0" w:space="0" w:color="auto"/>
        <w:left w:val="none" w:sz="0" w:space="0" w:color="auto"/>
        <w:bottom w:val="none" w:sz="0" w:space="0" w:color="auto"/>
        <w:right w:val="none" w:sz="0" w:space="0" w:color="auto"/>
      </w:divBdr>
    </w:div>
    <w:div w:id="779761353">
      <w:bodyDiv w:val="1"/>
      <w:marLeft w:val="0"/>
      <w:marRight w:val="0"/>
      <w:marTop w:val="0"/>
      <w:marBottom w:val="0"/>
      <w:divBdr>
        <w:top w:val="none" w:sz="0" w:space="0" w:color="auto"/>
        <w:left w:val="none" w:sz="0" w:space="0" w:color="auto"/>
        <w:bottom w:val="none" w:sz="0" w:space="0" w:color="auto"/>
        <w:right w:val="none" w:sz="0" w:space="0" w:color="auto"/>
      </w:divBdr>
    </w:div>
    <w:div w:id="779880766">
      <w:bodyDiv w:val="1"/>
      <w:marLeft w:val="0"/>
      <w:marRight w:val="0"/>
      <w:marTop w:val="0"/>
      <w:marBottom w:val="0"/>
      <w:divBdr>
        <w:top w:val="none" w:sz="0" w:space="0" w:color="auto"/>
        <w:left w:val="none" w:sz="0" w:space="0" w:color="auto"/>
        <w:bottom w:val="none" w:sz="0" w:space="0" w:color="auto"/>
        <w:right w:val="none" w:sz="0" w:space="0" w:color="auto"/>
      </w:divBdr>
    </w:div>
    <w:div w:id="780151544">
      <w:bodyDiv w:val="1"/>
      <w:marLeft w:val="0"/>
      <w:marRight w:val="0"/>
      <w:marTop w:val="0"/>
      <w:marBottom w:val="0"/>
      <w:divBdr>
        <w:top w:val="none" w:sz="0" w:space="0" w:color="auto"/>
        <w:left w:val="none" w:sz="0" w:space="0" w:color="auto"/>
        <w:bottom w:val="none" w:sz="0" w:space="0" w:color="auto"/>
        <w:right w:val="none" w:sz="0" w:space="0" w:color="auto"/>
      </w:divBdr>
    </w:div>
    <w:div w:id="780537698">
      <w:bodyDiv w:val="1"/>
      <w:marLeft w:val="0"/>
      <w:marRight w:val="0"/>
      <w:marTop w:val="0"/>
      <w:marBottom w:val="0"/>
      <w:divBdr>
        <w:top w:val="none" w:sz="0" w:space="0" w:color="auto"/>
        <w:left w:val="none" w:sz="0" w:space="0" w:color="auto"/>
        <w:bottom w:val="none" w:sz="0" w:space="0" w:color="auto"/>
        <w:right w:val="none" w:sz="0" w:space="0" w:color="auto"/>
      </w:divBdr>
    </w:div>
    <w:div w:id="781074784">
      <w:bodyDiv w:val="1"/>
      <w:marLeft w:val="0"/>
      <w:marRight w:val="0"/>
      <w:marTop w:val="0"/>
      <w:marBottom w:val="0"/>
      <w:divBdr>
        <w:top w:val="none" w:sz="0" w:space="0" w:color="auto"/>
        <w:left w:val="none" w:sz="0" w:space="0" w:color="auto"/>
        <w:bottom w:val="none" w:sz="0" w:space="0" w:color="auto"/>
        <w:right w:val="none" w:sz="0" w:space="0" w:color="auto"/>
      </w:divBdr>
    </w:div>
    <w:div w:id="782384689">
      <w:bodyDiv w:val="1"/>
      <w:marLeft w:val="0"/>
      <w:marRight w:val="0"/>
      <w:marTop w:val="0"/>
      <w:marBottom w:val="0"/>
      <w:divBdr>
        <w:top w:val="none" w:sz="0" w:space="0" w:color="auto"/>
        <w:left w:val="none" w:sz="0" w:space="0" w:color="auto"/>
        <w:bottom w:val="none" w:sz="0" w:space="0" w:color="auto"/>
        <w:right w:val="none" w:sz="0" w:space="0" w:color="auto"/>
      </w:divBdr>
    </w:div>
    <w:div w:id="782530722">
      <w:bodyDiv w:val="1"/>
      <w:marLeft w:val="0"/>
      <w:marRight w:val="0"/>
      <w:marTop w:val="0"/>
      <w:marBottom w:val="0"/>
      <w:divBdr>
        <w:top w:val="none" w:sz="0" w:space="0" w:color="auto"/>
        <w:left w:val="none" w:sz="0" w:space="0" w:color="auto"/>
        <w:bottom w:val="none" w:sz="0" w:space="0" w:color="auto"/>
        <w:right w:val="none" w:sz="0" w:space="0" w:color="auto"/>
      </w:divBdr>
    </w:div>
    <w:div w:id="782650914">
      <w:bodyDiv w:val="1"/>
      <w:marLeft w:val="0"/>
      <w:marRight w:val="0"/>
      <w:marTop w:val="0"/>
      <w:marBottom w:val="0"/>
      <w:divBdr>
        <w:top w:val="none" w:sz="0" w:space="0" w:color="auto"/>
        <w:left w:val="none" w:sz="0" w:space="0" w:color="auto"/>
        <w:bottom w:val="none" w:sz="0" w:space="0" w:color="auto"/>
        <w:right w:val="none" w:sz="0" w:space="0" w:color="auto"/>
      </w:divBdr>
    </w:div>
    <w:div w:id="782773654">
      <w:bodyDiv w:val="1"/>
      <w:marLeft w:val="0"/>
      <w:marRight w:val="0"/>
      <w:marTop w:val="0"/>
      <w:marBottom w:val="0"/>
      <w:divBdr>
        <w:top w:val="none" w:sz="0" w:space="0" w:color="auto"/>
        <w:left w:val="none" w:sz="0" w:space="0" w:color="auto"/>
        <w:bottom w:val="none" w:sz="0" w:space="0" w:color="auto"/>
        <w:right w:val="none" w:sz="0" w:space="0" w:color="auto"/>
      </w:divBdr>
    </w:div>
    <w:div w:id="783042419">
      <w:bodyDiv w:val="1"/>
      <w:marLeft w:val="0"/>
      <w:marRight w:val="0"/>
      <w:marTop w:val="0"/>
      <w:marBottom w:val="0"/>
      <w:divBdr>
        <w:top w:val="none" w:sz="0" w:space="0" w:color="auto"/>
        <w:left w:val="none" w:sz="0" w:space="0" w:color="auto"/>
        <w:bottom w:val="none" w:sz="0" w:space="0" w:color="auto"/>
        <w:right w:val="none" w:sz="0" w:space="0" w:color="auto"/>
      </w:divBdr>
    </w:div>
    <w:div w:id="784426747">
      <w:bodyDiv w:val="1"/>
      <w:marLeft w:val="0"/>
      <w:marRight w:val="0"/>
      <w:marTop w:val="0"/>
      <w:marBottom w:val="0"/>
      <w:divBdr>
        <w:top w:val="none" w:sz="0" w:space="0" w:color="auto"/>
        <w:left w:val="none" w:sz="0" w:space="0" w:color="auto"/>
        <w:bottom w:val="none" w:sz="0" w:space="0" w:color="auto"/>
        <w:right w:val="none" w:sz="0" w:space="0" w:color="auto"/>
      </w:divBdr>
    </w:div>
    <w:div w:id="785123666">
      <w:bodyDiv w:val="1"/>
      <w:marLeft w:val="0"/>
      <w:marRight w:val="0"/>
      <w:marTop w:val="0"/>
      <w:marBottom w:val="0"/>
      <w:divBdr>
        <w:top w:val="none" w:sz="0" w:space="0" w:color="auto"/>
        <w:left w:val="none" w:sz="0" w:space="0" w:color="auto"/>
        <w:bottom w:val="none" w:sz="0" w:space="0" w:color="auto"/>
        <w:right w:val="none" w:sz="0" w:space="0" w:color="auto"/>
      </w:divBdr>
    </w:div>
    <w:div w:id="785386659">
      <w:bodyDiv w:val="1"/>
      <w:marLeft w:val="0"/>
      <w:marRight w:val="0"/>
      <w:marTop w:val="0"/>
      <w:marBottom w:val="0"/>
      <w:divBdr>
        <w:top w:val="none" w:sz="0" w:space="0" w:color="auto"/>
        <w:left w:val="none" w:sz="0" w:space="0" w:color="auto"/>
        <w:bottom w:val="none" w:sz="0" w:space="0" w:color="auto"/>
        <w:right w:val="none" w:sz="0" w:space="0" w:color="auto"/>
      </w:divBdr>
    </w:div>
    <w:div w:id="785580173">
      <w:bodyDiv w:val="1"/>
      <w:marLeft w:val="0"/>
      <w:marRight w:val="0"/>
      <w:marTop w:val="0"/>
      <w:marBottom w:val="0"/>
      <w:divBdr>
        <w:top w:val="none" w:sz="0" w:space="0" w:color="auto"/>
        <w:left w:val="none" w:sz="0" w:space="0" w:color="auto"/>
        <w:bottom w:val="none" w:sz="0" w:space="0" w:color="auto"/>
        <w:right w:val="none" w:sz="0" w:space="0" w:color="auto"/>
      </w:divBdr>
    </w:div>
    <w:div w:id="786510622">
      <w:bodyDiv w:val="1"/>
      <w:marLeft w:val="0"/>
      <w:marRight w:val="0"/>
      <w:marTop w:val="0"/>
      <w:marBottom w:val="0"/>
      <w:divBdr>
        <w:top w:val="none" w:sz="0" w:space="0" w:color="auto"/>
        <w:left w:val="none" w:sz="0" w:space="0" w:color="auto"/>
        <w:bottom w:val="none" w:sz="0" w:space="0" w:color="auto"/>
        <w:right w:val="none" w:sz="0" w:space="0" w:color="auto"/>
      </w:divBdr>
    </w:div>
    <w:div w:id="787041215">
      <w:bodyDiv w:val="1"/>
      <w:marLeft w:val="0"/>
      <w:marRight w:val="0"/>
      <w:marTop w:val="0"/>
      <w:marBottom w:val="0"/>
      <w:divBdr>
        <w:top w:val="none" w:sz="0" w:space="0" w:color="auto"/>
        <w:left w:val="none" w:sz="0" w:space="0" w:color="auto"/>
        <w:bottom w:val="none" w:sz="0" w:space="0" w:color="auto"/>
        <w:right w:val="none" w:sz="0" w:space="0" w:color="auto"/>
      </w:divBdr>
    </w:div>
    <w:div w:id="787166435">
      <w:bodyDiv w:val="1"/>
      <w:marLeft w:val="0"/>
      <w:marRight w:val="0"/>
      <w:marTop w:val="0"/>
      <w:marBottom w:val="0"/>
      <w:divBdr>
        <w:top w:val="none" w:sz="0" w:space="0" w:color="auto"/>
        <w:left w:val="none" w:sz="0" w:space="0" w:color="auto"/>
        <w:bottom w:val="none" w:sz="0" w:space="0" w:color="auto"/>
        <w:right w:val="none" w:sz="0" w:space="0" w:color="auto"/>
      </w:divBdr>
      <w:divsChild>
        <w:div w:id="374014448">
          <w:marLeft w:val="480"/>
          <w:marRight w:val="0"/>
          <w:marTop w:val="0"/>
          <w:marBottom w:val="0"/>
          <w:divBdr>
            <w:top w:val="none" w:sz="0" w:space="0" w:color="auto"/>
            <w:left w:val="none" w:sz="0" w:space="0" w:color="auto"/>
            <w:bottom w:val="none" w:sz="0" w:space="0" w:color="auto"/>
            <w:right w:val="none" w:sz="0" w:space="0" w:color="auto"/>
          </w:divBdr>
        </w:div>
        <w:div w:id="1969629359">
          <w:marLeft w:val="480"/>
          <w:marRight w:val="0"/>
          <w:marTop w:val="0"/>
          <w:marBottom w:val="0"/>
          <w:divBdr>
            <w:top w:val="none" w:sz="0" w:space="0" w:color="auto"/>
            <w:left w:val="none" w:sz="0" w:space="0" w:color="auto"/>
            <w:bottom w:val="none" w:sz="0" w:space="0" w:color="auto"/>
            <w:right w:val="none" w:sz="0" w:space="0" w:color="auto"/>
          </w:divBdr>
        </w:div>
        <w:div w:id="32968092">
          <w:marLeft w:val="480"/>
          <w:marRight w:val="0"/>
          <w:marTop w:val="0"/>
          <w:marBottom w:val="0"/>
          <w:divBdr>
            <w:top w:val="none" w:sz="0" w:space="0" w:color="auto"/>
            <w:left w:val="none" w:sz="0" w:space="0" w:color="auto"/>
            <w:bottom w:val="none" w:sz="0" w:space="0" w:color="auto"/>
            <w:right w:val="none" w:sz="0" w:space="0" w:color="auto"/>
          </w:divBdr>
        </w:div>
        <w:div w:id="1840542369">
          <w:marLeft w:val="480"/>
          <w:marRight w:val="0"/>
          <w:marTop w:val="0"/>
          <w:marBottom w:val="0"/>
          <w:divBdr>
            <w:top w:val="none" w:sz="0" w:space="0" w:color="auto"/>
            <w:left w:val="none" w:sz="0" w:space="0" w:color="auto"/>
            <w:bottom w:val="none" w:sz="0" w:space="0" w:color="auto"/>
            <w:right w:val="none" w:sz="0" w:space="0" w:color="auto"/>
          </w:divBdr>
        </w:div>
        <w:div w:id="588275362">
          <w:marLeft w:val="480"/>
          <w:marRight w:val="0"/>
          <w:marTop w:val="0"/>
          <w:marBottom w:val="0"/>
          <w:divBdr>
            <w:top w:val="none" w:sz="0" w:space="0" w:color="auto"/>
            <w:left w:val="none" w:sz="0" w:space="0" w:color="auto"/>
            <w:bottom w:val="none" w:sz="0" w:space="0" w:color="auto"/>
            <w:right w:val="none" w:sz="0" w:space="0" w:color="auto"/>
          </w:divBdr>
        </w:div>
        <w:div w:id="189881162">
          <w:marLeft w:val="480"/>
          <w:marRight w:val="0"/>
          <w:marTop w:val="0"/>
          <w:marBottom w:val="0"/>
          <w:divBdr>
            <w:top w:val="none" w:sz="0" w:space="0" w:color="auto"/>
            <w:left w:val="none" w:sz="0" w:space="0" w:color="auto"/>
            <w:bottom w:val="none" w:sz="0" w:space="0" w:color="auto"/>
            <w:right w:val="none" w:sz="0" w:space="0" w:color="auto"/>
          </w:divBdr>
        </w:div>
        <w:div w:id="1634209001">
          <w:marLeft w:val="480"/>
          <w:marRight w:val="0"/>
          <w:marTop w:val="0"/>
          <w:marBottom w:val="0"/>
          <w:divBdr>
            <w:top w:val="none" w:sz="0" w:space="0" w:color="auto"/>
            <w:left w:val="none" w:sz="0" w:space="0" w:color="auto"/>
            <w:bottom w:val="none" w:sz="0" w:space="0" w:color="auto"/>
            <w:right w:val="none" w:sz="0" w:space="0" w:color="auto"/>
          </w:divBdr>
        </w:div>
        <w:div w:id="1055665531">
          <w:marLeft w:val="480"/>
          <w:marRight w:val="0"/>
          <w:marTop w:val="0"/>
          <w:marBottom w:val="0"/>
          <w:divBdr>
            <w:top w:val="none" w:sz="0" w:space="0" w:color="auto"/>
            <w:left w:val="none" w:sz="0" w:space="0" w:color="auto"/>
            <w:bottom w:val="none" w:sz="0" w:space="0" w:color="auto"/>
            <w:right w:val="none" w:sz="0" w:space="0" w:color="auto"/>
          </w:divBdr>
        </w:div>
        <w:div w:id="951474658">
          <w:marLeft w:val="480"/>
          <w:marRight w:val="0"/>
          <w:marTop w:val="0"/>
          <w:marBottom w:val="0"/>
          <w:divBdr>
            <w:top w:val="none" w:sz="0" w:space="0" w:color="auto"/>
            <w:left w:val="none" w:sz="0" w:space="0" w:color="auto"/>
            <w:bottom w:val="none" w:sz="0" w:space="0" w:color="auto"/>
            <w:right w:val="none" w:sz="0" w:space="0" w:color="auto"/>
          </w:divBdr>
        </w:div>
        <w:div w:id="1815296782">
          <w:marLeft w:val="480"/>
          <w:marRight w:val="0"/>
          <w:marTop w:val="0"/>
          <w:marBottom w:val="0"/>
          <w:divBdr>
            <w:top w:val="none" w:sz="0" w:space="0" w:color="auto"/>
            <w:left w:val="none" w:sz="0" w:space="0" w:color="auto"/>
            <w:bottom w:val="none" w:sz="0" w:space="0" w:color="auto"/>
            <w:right w:val="none" w:sz="0" w:space="0" w:color="auto"/>
          </w:divBdr>
        </w:div>
        <w:div w:id="319117419">
          <w:marLeft w:val="480"/>
          <w:marRight w:val="0"/>
          <w:marTop w:val="0"/>
          <w:marBottom w:val="0"/>
          <w:divBdr>
            <w:top w:val="none" w:sz="0" w:space="0" w:color="auto"/>
            <w:left w:val="none" w:sz="0" w:space="0" w:color="auto"/>
            <w:bottom w:val="none" w:sz="0" w:space="0" w:color="auto"/>
            <w:right w:val="none" w:sz="0" w:space="0" w:color="auto"/>
          </w:divBdr>
        </w:div>
        <w:div w:id="1767339326">
          <w:marLeft w:val="480"/>
          <w:marRight w:val="0"/>
          <w:marTop w:val="0"/>
          <w:marBottom w:val="0"/>
          <w:divBdr>
            <w:top w:val="none" w:sz="0" w:space="0" w:color="auto"/>
            <w:left w:val="none" w:sz="0" w:space="0" w:color="auto"/>
            <w:bottom w:val="none" w:sz="0" w:space="0" w:color="auto"/>
            <w:right w:val="none" w:sz="0" w:space="0" w:color="auto"/>
          </w:divBdr>
        </w:div>
        <w:div w:id="890769035">
          <w:marLeft w:val="480"/>
          <w:marRight w:val="0"/>
          <w:marTop w:val="0"/>
          <w:marBottom w:val="0"/>
          <w:divBdr>
            <w:top w:val="none" w:sz="0" w:space="0" w:color="auto"/>
            <w:left w:val="none" w:sz="0" w:space="0" w:color="auto"/>
            <w:bottom w:val="none" w:sz="0" w:space="0" w:color="auto"/>
            <w:right w:val="none" w:sz="0" w:space="0" w:color="auto"/>
          </w:divBdr>
        </w:div>
        <w:div w:id="2120372455">
          <w:marLeft w:val="480"/>
          <w:marRight w:val="0"/>
          <w:marTop w:val="0"/>
          <w:marBottom w:val="0"/>
          <w:divBdr>
            <w:top w:val="none" w:sz="0" w:space="0" w:color="auto"/>
            <w:left w:val="none" w:sz="0" w:space="0" w:color="auto"/>
            <w:bottom w:val="none" w:sz="0" w:space="0" w:color="auto"/>
            <w:right w:val="none" w:sz="0" w:space="0" w:color="auto"/>
          </w:divBdr>
        </w:div>
        <w:div w:id="45566512">
          <w:marLeft w:val="480"/>
          <w:marRight w:val="0"/>
          <w:marTop w:val="0"/>
          <w:marBottom w:val="0"/>
          <w:divBdr>
            <w:top w:val="none" w:sz="0" w:space="0" w:color="auto"/>
            <w:left w:val="none" w:sz="0" w:space="0" w:color="auto"/>
            <w:bottom w:val="none" w:sz="0" w:space="0" w:color="auto"/>
            <w:right w:val="none" w:sz="0" w:space="0" w:color="auto"/>
          </w:divBdr>
        </w:div>
        <w:div w:id="1677340372">
          <w:marLeft w:val="480"/>
          <w:marRight w:val="0"/>
          <w:marTop w:val="0"/>
          <w:marBottom w:val="0"/>
          <w:divBdr>
            <w:top w:val="none" w:sz="0" w:space="0" w:color="auto"/>
            <w:left w:val="none" w:sz="0" w:space="0" w:color="auto"/>
            <w:bottom w:val="none" w:sz="0" w:space="0" w:color="auto"/>
            <w:right w:val="none" w:sz="0" w:space="0" w:color="auto"/>
          </w:divBdr>
        </w:div>
        <w:div w:id="1844970559">
          <w:marLeft w:val="480"/>
          <w:marRight w:val="0"/>
          <w:marTop w:val="0"/>
          <w:marBottom w:val="0"/>
          <w:divBdr>
            <w:top w:val="none" w:sz="0" w:space="0" w:color="auto"/>
            <w:left w:val="none" w:sz="0" w:space="0" w:color="auto"/>
            <w:bottom w:val="none" w:sz="0" w:space="0" w:color="auto"/>
            <w:right w:val="none" w:sz="0" w:space="0" w:color="auto"/>
          </w:divBdr>
        </w:div>
        <w:div w:id="763234525">
          <w:marLeft w:val="480"/>
          <w:marRight w:val="0"/>
          <w:marTop w:val="0"/>
          <w:marBottom w:val="0"/>
          <w:divBdr>
            <w:top w:val="none" w:sz="0" w:space="0" w:color="auto"/>
            <w:left w:val="none" w:sz="0" w:space="0" w:color="auto"/>
            <w:bottom w:val="none" w:sz="0" w:space="0" w:color="auto"/>
            <w:right w:val="none" w:sz="0" w:space="0" w:color="auto"/>
          </w:divBdr>
        </w:div>
        <w:div w:id="406658070">
          <w:marLeft w:val="480"/>
          <w:marRight w:val="0"/>
          <w:marTop w:val="0"/>
          <w:marBottom w:val="0"/>
          <w:divBdr>
            <w:top w:val="none" w:sz="0" w:space="0" w:color="auto"/>
            <w:left w:val="none" w:sz="0" w:space="0" w:color="auto"/>
            <w:bottom w:val="none" w:sz="0" w:space="0" w:color="auto"/>
            <w:right w:val="none" w:sz="0" w:space="0" w:color="auto"/>
          </w:divBdr>
        </w:div>
        <w:div w:id="1881700001">
          <w:marLeft w:val="480"/>
          <w:marRight w:val="0"/>
          <w:marTop w:val="0"/>
          <w:marBottom w:val="0"/>
          <w:divBdr>
            <w:top w:val="none" w:sz="0" w:space="0" w:color="auto"/>
            <w:left w:val="none" w:sz="0" w:space="0" w:color="auto"/>
            <w:bottom w:val="none" w:sz="0" w:space="0" w:color="auto"/>
            <w:right w:val="none" w:sz="0" w:space="0" w:color="auto"/>
          </w:divBdr>
        </w:div>
        <w:div w:id="342316651">
          <w:marLeft w:val="480"/>
          <w:marRight w:val="0"/>
          <w:marTop w:val="0"/>
          <w:marBottom w:val="0"/>
          <w:divBdr>
            <w:top w:val="none" w:sz="0" w:space="0" w:color="auto"/>
            <w:left w:val="none" w:sz="0" w:space="0" w:color="auto"/>
            <w:bottom w:val="none" w:sz="0" w:space="0" w:color="auto"/>
            <w:right w:val="none" w:sz="0" w:space="0" w:color="auto"/>
          </w:divBdr>
        </w:div>
        <w:div w:id="334454159">
          <w:marLeft w:val="480"/>
          <w:marRight w:val="0"/>
          <w:marTop w:val="0"/>
          <w:marBottom w:val="0"/>
          <w:divBdr>
            <w:top w:val="none" w:sz="0" w:space="0" w:color="auto"/>
            <w:left w:val="none" w:sz="0" w:space="0" w:color="auto"/>
            <w:bottom w:val="none" w:sz="0" w:space="0" w:color="auto"/>
            <w:right w:val="none" w:sz="0" w:space="0" w:color="auto"/>
          </w:divBdr>
        </w:div>
        <w:div w:id="27881002">
          <w:marLeft w:val="480"/>
          <w:marRight w:val="0"/>
          <w:marTop w:val="0"/>
          <w:marBottom w:val="0"/>
          <w:divBdr>
            <w:top w:val="none" w:sz="0" w:space="0" w:color="auto"/>
            <w:left w:val="none" w:sz="0" w:space="0" w:color="auto"/>
            <w:bottom w:val="none" w:sz="0" w:space="0" w:color="auto"/>
            <w:right w:val="none" w:sz="0" w:space="0" w:color="auto"/>
          </w:divBdr>
        </w:div>
        <w:div w:id="229846399">
          <w:marLeft w:val="480"/>
          <w:marRight w:val="0"/>
          <w:marTop w:val="0"/>
          <w:marBottom w:val="0"/>
          <w:divBdr>
            <w:top w:val="none" w:sz="0" w:space="0" w:color="auto"/>
            <w:left w:val="none" w:sz="0" w:space="0" w:color="auto"/>
            <w:bottom w:val="none" w:sz="0" w:space="0" w:color="auto"/>
            <w:right w:val="none" w:sz="0" w:space="0" w:color="auto"/>
          </w:divBdr>
        </w:div>
        <w:div w:id="1368334925">
          <w:marLeft w:val="480"/>
          <w:marRight w:val="0"/>
          <w:marTop w:val="0"/>
          <w:marBottom w:val="0"/>
          <w:divBdr>
            <w:top w:val="none" w:sz="0" w:space="0" w:color="auto"/>
            <w:left w:val="none" w:sz="0" w:space="0" w:color="auto"/>
            <w:bottom w:val="none" w:sz="0" w:space="0" w:color="auto"/>
            <w:right w:val="none" w:sz="0" w:space="0" w:color="auto"/>
          </w:divBdr>
        </w:div>
        <w:div w:id="941641799">
          <w:marLeft w:val="480"/>
          <w:marRight w:val="0"/>
          <w:marTop w:val="0"/>
          <w:marBottom w:val="0"/>
          <w:divBdr>
            <w:top w:val="none" w:sz="0" w:space="0" w:color="auto"/>
            <w:left w:val="none" w:sz="0" w:space="0" w:color="auto"/>
            <w:bottom w:val="none" w:sz="0" w:space="0" w:color="auto"/>
            <w:right w:val="none" w:sz="0" w:space="0" w:color="auto"/>
          </w:divBdr>
        </w:div>
        <w:div w:id="59448901">
          <w:marLeft w:val="480"/>
          <w:marRight w:val="0"/>
          <w:marTop w:val="0"/>
          <w:marBottom w:val="0"/>
          <w:divBdr>
            <w:top w:val="none" w:sz="0" w:space="0" w:color="auto"/>
            <w:left w:val="none" w:sz="0" w:space="0" w:color="auto"/>
            <w:bottom w:val="none" w:sz="0" w:space="0" w:color="auto"/>
            <w:right w:val="none" w:sz="0" w:space="0" w:color="auto"/>
          </w:divBdr>
        </w:div>
        <w:div w:id="1677072449">
          <w:marLeft w:val="480"/>
          <w:marRight w:val="0"/>
          <w:marTop w:val="0"/>
          <w:marBottom w:val="0"/>
          <w:divBdr>
            <w:top w:val="none" w:sz="0" w:space="0" w:color="auto"/>
            <w:left w:val="none" w:sz="0" w:space="0" w:color="auto"/>
            <w:bottom w:val="none" w:sz="0" w:space="0" w:color="auto"/>
            <w:right w:val="none" w:sz="0" w:space="0" w:color="auto"/>
          </w:divBdr>
        </w:div>
        <w:div w:id="10879586">
          <w:marLeft w:val="480"/>
          <w:marRight w:val="0"/>
          <w:marTop w:val="0"/>
          <w:marBottom w:val="0"/>
          <w:divBdr>
            <w:top w:val="none" w:sz="0" w:space="0" w:color="auto"/>
            <w:left w:val="none" w:sz="0" w:space="0" w:color="auto"/>
            <w:bottom w:val="none" w:sz="0" w:space="0" w:color="auto"/>
            <w:right w:val="none" w:sz="0" w:space="0" w:color="auto"/>
          </w:divBdr>
        </w:div>
        <w:div w:id="2121100904">
          <w:marLeft w:val="480"/>
          <w:marRight w:val="0"/>
          <w:marTop w:val="0"/>
          <w:marBottom w:val="0"/>
          <w:divBdr>
            <w:top w:val="none" w:sz="0" w:space="0" w:color="auto"/>
            <w:left w:val="none" w:sz="0" w:space="0" w:color="auto"/>
            <w:bottom w:val="none" w:sz="0" w:space="0" w:color="auto"/>
            <w:right w:val="none" w:sz="0" w:space="0" w:color="auto"/>
          </w:divBdr>
        </w:div>
        <w:div w:id="571701613">
          <w:marLeft w:val="480"/>
          <w:marRight w:val="0"/>
          <w:marTop w:val="0"/>
          <w:marBottom w:val="0"/>
          <w:divBdr>
            <w:top w:val="none" w:sz="0" w:space="0" w:color="auto"/>
            <w:left w:val="none" w:sz="0" w:space="0" w:color="auto"/>
            <w:bottom w:val="none" w:sz="0" w:space="0" w:color="auto"/>
            <w:right w:val="none" w:sz="0" w:space="0" w:color="auto"/>
          </w:divBdr>
        </w:div>
        <w:div w:id="1585332547">
          <w:marLeft w:val="480"/>
          <w:marRight w:val="0"/>
          <w:marTop w:val="0"/>
          <w:marBottom w:val="0"/>
          <w:divBdr>
            <w:top w:val="none" w:sz="0" w:space="0" w:color="auto"/>
            <w:left w:val="none" w:sz="0" w:space="0" w:color="auto"/>
            <w:bottom w:val="none" w:sz="0" w:space="0" w:color="auto"/>
            <w:right w:val="none" w:sz="0" w:space="0" w:color="auto"/>
          </w:divBdr>
        </w:div>
        <w:div w:id="1846556364">
          <w:marLeft w:val="480"/>
          <w:marRight w:val="0"/>
          <w:marTop w:val="0"/>
          <w:marBottom w:val="0"/>
          <w:divBdr>
            <w:top w:val="none" w:sz="0" w:space="0" w:color="auto"/>
            <w:left w:val="none" w:sz="0" w:space="0" w:color="auto"/>
            <w:bottom w:val="none" w:sz="0" w:space="0" w:color="auto"/>
            <w:right w:val="none" w:sz="0" w:space="0" w:color="auto"/>
          </w:divBdr>
        </w:div>
        <w:div w:id="14618074">
          <w:marLeft w:val="480"/>
          <w:marRight w:val="0"/>
          <w:marTop w:val="0"/>
          <w:marBottom w:val="0"/>
          <w:divBdr>
            <w:top w:val="none" w:sz="0" w:space="0" w:color="auto"/>
            <w:left w:val="none" w:sz="0" w:space="0" w:color="auto"/>
            <w:bottom w:val="none" w:sz="0" w:space="0" w:color="auto"/>
            <w:right w:val="none" w:sz="0" w:space="0" w:color="auto"/>
          </w:divBdr>
        </w:div>
        <w:div w:id="130905515">
          <w:marLeft w:val="480"/>
          <w:marRight w:val="0"/>
          <w:marTop w:val="0"/>
          <w:marBottom w:val="0"/>
          <w:divBdr>
            <w:top w:val="none" w:sz="0" w:space="0" w:color="auto"/>
            <w:left w:val="none" w:sz="0" w:space="0" w:color="auto"/>
            <w:bottom w:val="none" w:sz="0" w:space="0" w:color="auto"/>
            <w:right w:val="none" w:sz="0" w:space="0" w:color="auto"/>
          </w:divBdr>
        </w:div>
        <w:div w:id="1027289281">
          <w:marLeft w:val="480"/>
          <w:marRight w:val="0"/>
          <w:marTop w:val="0"/>
          <w:marBottom w:val="0"/>
          <w:divBdr>
            <w:top w:val="none" w:sz="0" w:space="0" w:color="auto"/>
            <w:left w:val="none" w:sz="0" w:space="0" w:color="auto"/>
            <w:bottom w:val="none" w:sz="0" w:space="0" w:color="auto"/>
            <w:right w:val="none" w:sz="0" w:space="0" w:color="auto"/>
          </w:divBdr>
        </w:div>
        <w:div w:id="1396931482">
          <w:marLeft w:val="480"/>
          <w:marRight w:val="0"/>
          <w:marTop w:val="0"/>
          <w:marBottom w:val="0"/>
          <w:divBdr>
            <w:top w:val="none" w:sz="0" w:space="0" w:color="auto"/>
            <w:left w:val="none" w:sz="0" w:space="0" w:color="auto"/>
            <w:bottom w:val="none" w:sz="0" w:space="0" w:color="auto"/>
            <w:right w:val="none" w:sz="0" w:space="0" w:color="auto"/>
          </w:divBdr>
        </w:div>
        <w:div w:id="1759326446">
          <w:marLeft w:val="480"/>
          <w:marRight w:val="0"/>
          <w:marTop w:val="0"/>
          <w:marBottom w:val="0"/>
          <w:divBdr>
            <w:top w:val="none" w:sz="0" w:space="0" w:color="auto"/>
            <w:left w:val="none" w:sz="0" w:space="0" w:color="auto"/>
            <w:bottom w:val="none" w:sz="0" w:space="0" w:color="auto"/>
            <w:right w:val="none" w:sz="0" w:space="0" w:color="auto"/>
          </w:divBdr>
        </w:div>
        <w:div w:id="1596553554">
          <w:marLeft w:val="480"/>
          <w:marRight w:val="0"/>
          <w:marTop w:val="0"/>
          <w:marBottom w:val="0"/>
          <w:divBdr>
            <w:top w:val="none" w:sz="0" w:space="0" w:color="auto"/>
            <w:left w:val="none" w:sz="0" w:space="0" w:color="auto"/>
            <w:bottom w:val="none" w:sz="0" w:space="0" w:color="auto"/>
            <w:right w:val="none" w:sz="0" w:space="0" w:color="auto"/>
          </w:divBdr>
        </w:div>
        <w:div w:id="769617875">
          <w:marLeft w:val="480"/>
          <w:marRight w:val="0"/>
          <w:marTop w:val="0"/>
          <w:marBottom w:val="0"/>
          <w:divBdr>
            <w:top w:val="none" w:sz="0" w:space="0" w:color="auto"/>
            <w:left w:val="none" w:sz="0" w:space="0" w:color="auto"/>
            <w:bottom w:val="none" w:sz="0" w:space="0" w:color="auto"/>
            <w:right w:val="none" w:sz="0" w:space="0" w:color="auto"/>
          </w:divBdr>
        </w:div>
        <w:div w:id="945574118">
          <w:marLeft w:val="480"/>
          <w:marRight w:val="0"/>
          <w:marTop w:val="0"/>
          <w:marBottom w:val="0"/>
          <w:divBdr>
            <w:top w:val="none" w:sz="0" w:space="0" w:color="auto"/>
            <w:left w:val="none" w:sz="0" w:space="0" w:color="auto"/>
            <w:bottom w:val="none" w:sz="0" w:space="0" w:color="auto"/>
            <w:right w:val="none" w:sz="0" w:space="0" w:color="auto"/>
          </w:divBdr>
        </w:div>
        <w:div w:id="51970454">
          <w:marLeft w:val="480"/>
          <w:marRight w:val="0"/>
          <w:marTop w:val="0"/>
          <w:marBottom w:val="0"/>
          <w:divBdr>
            <w:top w:val="none" w:sz="0" w:space="0" w:color="auto"/>
            <w:left w:val="none" w:sz="0" w:space="0" w:color="auto"/>
            <w:bottom w:val="none" w:sz="0" w:space="0" w:color="auto"/>
            <w:right w:val="none" w:sz="0" w:space="0" w:color="auto"/>
          </w:divBdr>
        </w:div>
        <w:div w:id="707217982">
          <w:marLeft w:val="480"/>
          <w:marRight w:val="0"/>
          <w:marTop w:val="0"/>
          <w:marBottom w:val="0"/>
          <w:divBdr>
            <w:top w:val="none" w:sz="0" w:space="0" w:color="auto"/>
            <w:left w:val="none" w:sz="0" w:space="0" w:color="auto"/>
            <w:bottom w:val="none" w:sz="0" w:space="0" w:color="auto"/>
            <w:right w:val="none" w:sz="0" w:space="0" w:color="auto"/>
          </w:divBdr>
        </w:div>
        <w:div w:id="895166278">
          <w:marLeft w:val="480"/>
          <w:marRight w:val="0"/>
          <w:marTop w:val="0"/>
          <w:marBottom w:val="0"/>
          <w:divBdr>
            <w:top w:val="none" w:sz="0" w:space="0" w:color="auto"/>
            <w:left w:val="none" w:sz="0" w:space="0" w:color="auto"/>
            <w:bottom w:val="none" w:sz="0" w:space="0" w:color="auto"/>
            <w:right w:val="none" w:sz="0" w:space="0" w:color="auto"/>
          </w:divBdr>
        </w:div>
        <w:div w:id="1150639351">
          <w:marLeft w:val="480"/>
          <w:marRight w:val="0"/>
          <w:marTop w:val="0"/>
          <w:marBottom w:val="0"/>
          <w:divBdr>
            <w:top w:val="none" w:sz="0" w:space="0" w:color="auto"/>
            <w:left w:val="none" w:sz="0" w:space="0" w:color="auto"/>
            <w:bottom w:val="none" w:sz="0" w:space="0" w:color="auto"/>
            <w:right w:val="none" w:sz="0" w:space="0" w:color="auto"/>
          </w:divBdr>
        </w:div>
        <w:div w:id="1020162236">
          <w:marLeft w:val="480"/>
          <w:marRight w:val="0"/>
          <w:marTop w:val="0"/>
          <w:marBottom w:val="0"/>
          <w:divBdr>
            <w:top w:val="none" w:sz="0" w:space="0" w:color="auto"/>
            <w:left w:val="none" w:sz="0" w:space="0" w:color="auto"/>
            <w:bottom w:val="none" w:sz="0" w:space="0" w:color="auto"/>
            <w:right w:val="none" w:sz="0" w:space="0" w:color="auto"/>
          </w:divBdr>
        </w:div>
        <w:div w:id="225460886">
          <w:marLeft w:val="480"/>
          <w:marRight w:val="0"/>
          <w:marTop w:val="0"/>
          <w:marBottom w:val="0"/>
          <w:divBdr>
            <w:top w:val="none" w:sz="0" w:space="0" w:color="auto"/>
            <w:left w:val="none" w:sz="0" w:space="0" w:color="auto"/>
            <w:bottom w:val="none" w:sz="0" w:space="0" w:color="auto"/>
            <w:right w:val="none" w:sz="0" w:space="0" w:color="auto"/>
          </w:divBdr>
        </w:div>
        <w:div w:id="2031948229">
          <w:marLeft w:val="480"/>
          <w:marRight w:val="0"/>
          <w:marTop w:val="0"/>
          <w:marBottom w:val="0"/>
          <w:divBdr>
            <w:top w:val="none" w:sz="0" w:space="0" w:color="auto"/>
            <w:left w:val="none" w:sz="0" w:space="0" w:color="auto"/>
            <w:bottom w:val="none" w:sz="0" w:space="0" w:color="auto"/>
            <w:right w:val="none" w:sz="0" w:space="0" w:color="auto"/>
          </w:divBdr>
        </w:div>
        <w:div w:id="938677046">
          <w:marLeft w:val="480"/>
          <w:marRight w:val="0"/>
          <w:marTop w:val="0"/>
          <w:marBottom w:val="0"/>
          <w:divBdr>
            <w:top w:val="none" w:sz="0" w:space="0" w:color="auto"/>
            <w:left w:val="none" w:sz="0" w:space="0" w:color="auto"/>
            <w:bottom w:val="none" w:sz="0" w:space="0" w:color="auto"/>
            <w:right w:val="none" w:sz="0" w:space="0" w:color="auto"/>
          </w:divBdr>
        </w:div>
        <w:div w:id="277682591">
          <w:marLeft w:val="480"/>
          <w:marRight w:val="0"/>
          <w:marTop w:val="0"/>
          <w:marBottom w:val="0"/>
          <w:divBdr>
            <w:top w:val="none" w:sz="0" w:space="0" w:color="auto"/>
            <w:left w:val="none" w:sz="0" w:space="0" w:color="auto"/>
            <w:bottom w:val="none" w:sz="0" w:space="0" w:color="auto"/>
            <w:right w:val="none" w:sz="0" w:space="0" w:color="auto"/>
          </w:divBdr>
        </w:div>
        <w:div w:id="961958749">
          <w:marLeft w:val="480"/>
          <w:marRight w:val="0"/>
          <w:marTop w:val="0"/>
          <w:marBottom w:val="0"/>
          <w:divBdr>
            <w:top w:val="none" w:sz="0" w:space="0" w:color="auto"/>
            <w:left w:val="none" w:sz="0" w:space="0" w:color="auto"/>
            <w:bottom w:val="none" w:sz="0" w:space="0" w:color="auto"/>
            <w:right w:val="none" w:sz="0" w:space="0" w:color="auto"/>
          </w:divBdr>
        </w:div>
        <w:div w:id="942884699">
          <w:marLeft w:val="480"/>
          <w:marRight w:val="0"/>
          <w:marTop w:val="0"/>
          <w:marBottom w:val="0"/>
          <w:divBdr>
            <w:top w:val="none" w:sz="0" w:space="0" w:color="auto"/>
            <w:left w:val="none" w:sz="0" w:space="0" w:color="auto"/>
            <w:bottom w:val="none" w:sz="0" w:space="0" w:color="auto"/>
            <w:right w:val="none" w:sz="0" w:space="0" w:color="auto"/>
          </w:divBdr>
        </w:div>
        <w:div w:id="235825417">
          <w:marLeft w:val="480"/>
          <w:marRight w:val="0"/>
          <w:marTop w:val="0"/>
          <w:marBottom w:val="0"/>
          <w:divBdr>
            <w:top w:val="none" w:sz="0" w:space="0" w:color="auto"/>
            <w:left w:val="none" w:sz="0" w:space="0" w:color="auto"/>
            <w:bottom w:val="none" w:sz="0" w:space="0" w:color="auto"/>
            <w:right w:val="none" w:sz="0" w:space="0" w:color="auto"/>
          </w:divBdr>
        </w:div>
        <w:div w:id="499085144">
          <w:marLeft w:val="480"/>
          <w:marRight w:val="0"/>
          <w:marTop w:val="0"/>
          <w:marBottom w:val="0"/>
          <w:divBdr>
            <w:top w:val="none" w:sz="0" w:space="0" w:color="auto"/>
            <w:left w:val="none" w:sz="0" w:space="0" w:color="auto"/>
            <w:bottom w:val="none" w:sz="0" w:space="0" w:color="auto"/>
            <w:right w:val="none" w:sz="0" w:space="0" w:color="auto"/>
          </w:divBdr>
        </w:div>
        <w:div w:id="1557624938">
          <w:marLeft w:val="480"/>
          <w:marRight w:val="0"/>
          <w:marTop w:val="0"/>
          <w:marBottom w:val="0"/>
          <w:divBdr>
            <w:top w:val="none" w:sz="0" w:space="0" w:color="auto"/>
            <w:left w:val="none" w:sz="0" w:space="0" w:color="auto"/>
            <w:bottom w:val="none" w:sz="0" w:space="0" w:color="auto"/>
            <w:right w:val="none" w:sz="0" w:space="0" w:color="auto"/>
          </w:divBdr>
        </w:div>
        <w:div w:id="640964589">
          <w:marLeft w:val="480"/>
          <w:marRight w:val="0"/>
          <w:marTop w:val="0"/>
          <w:marBottom w:val="0"/>
          <w:divBdr>
            <w:top w:val="none" w:sz="0" w:space="0" w:color="auto"/>
            <w:left w:val="none" w:sz="0" w:space="0" w:color="auto"/>
            <w:bottom w:val="none" w:sz="0" w:space="0" w:color="auto"/>
            <w:right w:val="none" w:sz="0" w:space="0" w:color="auto"/>
          </w:divBdr>
        </w:div>
        <w:div w:id="1837767831">
          <w:marLeft w:val="480"/>
          <w:marRight w:val="0"/>
          <w:marTop w:val="0"/>
          <w:marBottom w:val="0"/>
          <w:divBdr>
            <w:top w:val="none" w:sz="0" w:space="0" w:color="auto"/>
            <w:left w:val="none" w:sz="0" w:space="0" w:color="auto"/>
            <w:bottom w:val="none" w:sz="0" w:space="0" w:color="auto"/>
            <w:right w:val="none" w:sz="0" w:space="0" w:color="auto"/>
          </w:divBdr>
        </w:div>
        <w:div w:id="2114670416">
          <w:marLeft w:val="480"/>
          <w:marRight w:val="0"/>
          <w:marTop w:val="0"/>
          <w:marBottom w:val="0"/>
          <w:divBdr>
            <w:top w:val="none" w:sz="0" w:space="0" w:color="auto"/>
            <w:left w:val="none" w:sz="0" w:space="0" w:color="auto"/>
            <w:bottom w:val="none" w:sz="0" w:space="0" w:color="auto"/>
            <w:right w:val="none" w:sz="0" w:space="0" w:color="auto"/>
          </w:divBdr>
        </w:div>
        <w:div w:id="1278564884">
          <w:marLeft w:val="480"/>
          <w:marRight w:val="0"/>
          <w:marTop w:val="0"/>
          <w:marBottom w:val="0"/>
          <w:divBdr>
            <w:top w:val="none" w:sz="0" w:space="0" w:color="auto"/>
            <w:left w:val="none" w:sz="0" w:space="0" w:color="auto"/>
            <w:bottom w:val="none" w:sz="0" w:space="0" w:color="auto"/>
            <w:right w:val="none" w:sz="0" w:space="0" w:color="auto"/>
          </w:divBdr>
        </w:div>
        <w:div w:id="1549417633">
          <w:marLeft w:val="480"/>
          <w:marRight w:val="0"/>
          <w:marTop w:val="0"/>
          <w:marBottom w:val="0"/>
          <w:divBdr>
            <w:top w:val="none" w:sz="0" w:space="0" w:color="auto"/>
            <w:left w:val="none" w:sz="0" w:space="0" w:color="auto"/>
            <w:bottom w:val="none" w:sz="0" w:space="0" w:color="auto"/>
            <w:right w:val="none" w:sz="0" w:space="0" w:color="auto"/>
          </w:divBdr>
        </w:div>
        <w:div w:id="723406145">
          <w:marLeft w:val="480"/>
          <w:marRight w:val="0"/>
          <w:marTop w:val="0"/>
          <w:marBottom w:val="0"/>
          <w:divBdr>
            <w:top w:val="none" w:sz="0" w:space="0" w:color="auto"/>
            <w:left w:val="none" w:sz="0" w:space="0" w:color="auto"/>
            <w:bottom w:val="none" w:sz="0" w:space="0" w:color="auto"/>
            <w:right w:val="none" w:sz="0" w:space="0" w:color="auto"/>
          </w:divBdr>
        </w:div>
        <w:div w:id="1777288111">
          <w:marLeft w:val="480"/>
          <w:marRight w:val="0"/>
          <w:marTop w:val="0"/>
          <w:marBottom w:val="0"/>
          <w:divBdr>
            <w:top w:val="none" w:sz="0" w:space="0" w:color="auto"/>
            <w:left w:val="none" w:sz="0" w:space="0" w:color="auto"/>
            <w:bottom w:val="none" w:sz="0" w:space="0" w:color="auto"/>
            <w:right w:val="none" w:sz="0" w:space="0" w:color="auto"/>
          </w:divBdr>
        </w:div>
        <w:div w:id="1032002447">
          <w:marLeft w:val="480"/>
          <w:marRight w:val="0"/>
          <w:marTop w:val="0"/>
          <w:marBottom w:val="0"/>
          <w:divBdr>
            <w:top w:val="none" w:sz="0" w:space="0" w:color="auto"/>
            <w:left w:val="none" w:sz="0" w:space="0" w:color="auto"/>
            <w:bottom w:val="none" w:sz="0" w:space="0" w:color="auto"/>
            <w:right w:val="none" w:sz="0" w:space="0" w:color="auto"/>
          </w:divBdr>
        </w:div>
        <w:div w:id="1224367736">
          <w:marLeft w:val="480"/>
          <w:marRight w:val="0"/>
          <w:marTop w:val="0"/>
          <w:marBottom w:val="0"/>
          <w:divBdr>
            <w:top w:val="none" w:sz="0" w:space="0" w:color="auto"/>
            <w:left w:val="none" w:sz="0" w:space="0" w:color="auto"/>
            <w:bottom w:val="none" w:sz="0" w:space="0" w:color="auto"/>
            <w:right w:val="none" w:sz="0" w:space="0" w:color="auto"/>
          </w:divBdr>
        </w:div>
        <w:div w:id="372312056">
          <w:marLeft w:val="480"/>
          <w:marRight w:val="0"/>
          <w:marTop w:val="0"/>
          <w:marBottom w:val="0"/>
          <w:divBdr>
            <w:top w:val="none" w:sz="0" w:space="0" w:color="auto"/>
            <w:left w:val="none" w:sz="0" w:space="0" w:color="auto"/>
            <w:bottom w:val="none" w:sz="0" w:space="0" w:color="auto"/>
            <w:right w:val="none" w:sz="0" w:space="0" w:color="auto"/>
          </w:divBdr>
        </w:div>
        <w:div w:id="848641519">
          <w:marLeft w:val="480"/>
          <w:marRight w:val="0"/>
          <w:marTop w:val="0"/>
          <w:marBottom w:val="0"/>
          <w:divBdr>
            <w:top w:val="none" w:sz="0" w:space="0" w:color="auto"/>
            <w:left w:val="none" w:sz="0" w:space="0" w:color="auto"/>
            <w:bottom w:val="none" w:sz="0" w:space="0" w:color="auto"/>
            <w:right w:val="none" w:sz="0" w:space="0" w:color="auto"/>
          </w:divBdr>
        </w:div>
        <w:div w:id="1574007049">
          <w:marLeft w:val="480"/>
          <w:marRight w:val="0"/>
          <w:marTop w:val="0"/>
          <w:marBottom w:val="0"/>
          <w:divBdr>
            <w:top w:val="none" w:sz="0" w:space="0" w:color="auto"/>
            <w:left w:val="none" w:sz="0" w:space="0" w:color="auto"/>
            <w:bottom w:val="none" w:sz="0" w:space="0" w:color="auto"/>
            <w:right w:val="none" w:sz="0" w:space="0" w:color="auto"/>
          </w:divBdr>
        </w:div>
        <w:div w:id="1378236605">
          <w:marLeft w:val="480"/>
          <w:marRight w:val="0"/>
          <w:marTop w:val="0"/>
          <w:marBottom w:val="0"/>
          <w:divBdr>
            <w:top w:val="none" w:sz="0" w:space="0" w:color="auto"/>
            <w:left w:val="none" w:sz="0" w:space="0" w:color="auto"/>
            <w:bottom w:val="none" w:sz="0" w:space="0" w:color="auto"/>
            <w:right w:val="none" w:sz="0" w:space="0" w:color="auto"/>
          </w:divBdr>
        </w:div>
        <w:div w:id="186262784">
          <w:marLeft w:val="480"/>
          <w:marRight w:val="0"/>
          <w:marTop w:val="0"/>
          <w:marBottom w:val="0"/>
          <w:divBdr>
            <w:top w:val="none" w:sz="0" w:space="0" w:color="auto"/>
            <w:left w:val="none" w:sz="0" w:space="0" w:color="auto"/>
            <w:bottom w:val="none" w:sz="0" w:space="0" w:color="auto"/>
            <w:right w:val="none" w:sz="0" w:space="0" w:color="auto"/>
          </w:divBdr>
        </w:div>
        <w:div w:id="2014994787">
          <w:marLeft w:val="480"/>
          <w:marRight w:val="0"/>
          <w:marTop w:val="0"/>
          <w:marBottom w:val="0"/>
          <w:divBdr>
            <w:top w:val="none" w:sz="0" w:space="0" w:color="auto"/>
            <w:left w:val="none" w:sz="0" w:space="0" w:color="auto"/>
            <w:bottom w:val="none" w:sz="0" w:space="0" w:color="auto"/>
            <w:right w:val="none" w:sz="0" w:space="0" w:color="auto"/>
          </w:divBdr>
        </w:div>
        <w:div w:id="1703675476">
          <w:marLeft w:val="480"/>
          <w:marRight w:val="0"/>
          <w:marTop w:val="0"/>
          <w:marBottom w:val="0"/>
          <w:divBdr>
            <w:top w:val="none" w:sz="0" w:space="0" w:color="auto"/>
            <w:left w:val="none" w:sz="0" w:space="0" w:color="auto"/>
            <w:bottom w:val="none" w:sz="0" w:space="0" w:color="auto"/>
            <w:right w:val="none" w:sz="0" w:space="0" w:color="auto"/>
          </w:divBdr>
        </w:div>
        <w:div w:id="1460495117">
          <w:marLeft w:val="480"/>
          <w:marRight w:val="0"/>
          <w:marTop w:val="0"/>
          <w:marBottom w:val="0"/>
          <w:divBdr>
            <w:top w:val="none" w:sz="0" w:space="0" w:color="auto"/>
            <w:left w:val="none" w:sz="0" w:space="0" w:color="auto"/>
            <w:bottom w:val="none" w:sz="0" w:space="0" w:color="auto"/>
            <w:right w:val="none" w:sz="0" w:space="0" w:color="auto"/>
          </w:divBdr>
        </w:div>
        <w:div w:id="1299992956">
          <w:marLeft w:val="480"/>
          <w:marRight w:val="0"/>
          <w:marTop w:val="0"/>
          <w:marBottom w:val="0"/>
          <w:divBdr>
            <w:top w:val="none" w:sz="0" w:space="0" w:color="auto"/>
            <w:left w:val="none" w:sz="0" w:space="0" w:color="auto"/>
            <w:bottom w:val="none" w:sz="0" w:space="0" w:color="auto"/>
            <w:right w:val="none" w:sz="0" w:space="0" w:color="auto"/>
          </w:divBdr>
        </w:div>
        <w:div w:id="356199457">
          <w:marLeft w:val="480"/>
          <w:marRight w:val="0"/>
          <w:marTop w:val="0"/>
          <w:marBottom w:val="0"/>
          <w:divBdr>
            <w:top w:val="none" w:sz="0" w:space="0" w:color="auto"/>
            <w:left w:val="none" w:sz="0" w:space="0" w:color="auto"/>
            <w:bottom w:val="none" w:sz="0" w:space="0" w:color="auto"/>
            <w:right w:val="none" w:sz="0" w:space="0" w:color="auto"/>
          </w:divBdr>
        </w:div>
        <w:div w:id="254753928">
          <w:marLeft w:val="480"/>
          <w:marRight w:val="0"/>
          <w:marTop w:val="0"/>
          <w:marBottom w:val="0"/>
          <w:divBdr>
            <w:top w:val="none" w:sz="0" w:space="0" w:color="auto"/>
            <w:left w:val="none" w:sz="0" w:space="0" w:color="auto"/>
            <w:bottom w:val="none" w:sz="0" w:space="0" w:color="auto"/>
            <w:right w:val="none" w:sz="0" w:space="0" w:color="auto"/>
          </w:divBdr>
        </w:div>
        <w:div w:id="169178833">
          <w:marLeft w:val="480"/>
          <w:marRight w:val="0"/>
          <w:marTop w:val="0"/>
          <w:marBottom w:val="0"/>
          <w:divBdr>
            <w:top w:val="none" w:sz="0" w:space="0" w:color="auto"/>
            <w:left w:val="none" w:sz="0" w:space="0" w:color="auto"/>
            <w:bottom w:val="none" w:sz="0" w:space="0" w:color="auto"/>
            <w:right w:val="none" w:sz="0" w:space="0" w:color="auto"/>
          </w:divBdr>
        </w:div>
        <w:div w:id="1850488714">
          <w:marLeft w:val="480"/>
          <w:marRight w:val="0"/>
          <w:marTop w:val="0"/>
          <w:marBottom w:val="0"/>
          <w:divBdr>
            <w:top w:val="none" w:sz="0" w:space="0" w:color="auto"/>
            <w:left w:val="none" w:sz="0" w:space="0" w:color="auto"/>
            <w:bottom w:val="none" w:sz="0" w:space="0" w:color="auto"/>
            <w:right w:val="none" w:sz="0" w:space="0" w:color="auto"/>
          </w:divBdr>
        </w:div>
        <w:div w:id="813641566">
          <w:marLeft w:val="480"/>
          <w:marRight w:val="0"/>
          <w:marTop w:val="0"/>
          <w:marBottom w:val="0"/>
          <w:divBdr>
            <w:top w:val="none" w:sz="0" w:space="0" w:color="auto"/>
            <w:left w:val="none" w:sz="0" w:space="0" w:color="auto"/>
            <w:bottom w:val="none" w:sz="0" w:space="0" w:color="auto"/>
            <w:right w:val="none" w:sz="0" w:space="0" w:color="auto"/>
          </w:divBdr>
        </w:div>
        <w:div w:id="502361068">
          <w:marLeft w:val="480"/>
          <w:marRight w:val="0"/>
          <w:marTop w:val="0"/>
          <w:marBottom w:val="0"/>
          <w:divBdr>
            <w:top w:val="none" w:sz="0" w:space="0" w:color="auto"/>
            <w:left w:val="none" w:sz="0" w:space="0" w:color="auto"/>
            <w:bottom w:val="none" w:sz="0" w:space="0" w:color="auto"/>
            <w:right w:val="none" w:sz="0" w:space="0" w:color="auto"/>
          </w:divBdr>
        </w:div>
        <w:div w:id="1155293942">
          <w:marLeft w:val="480"/>
          <w:marRight w:val="0"/>
          <w:marTop w:val="0"/>
          <w:marBottom w:val="0"/>
          <w:divBdr>
            <w:top w:val="none" w:sz="0" w:space="0" w:color="auto"/>
            <w:left w:val="none" w:sz="0" w:space="0" w:color="auto"/>
            <w:bottom w:val="none" w:sz="0" w:space="0" w:color="auto"/>
            <w:right w:val="none" w:sz="0" w:space="0" w:color="auto"/>
          </w:divBdr>
        </w:div>
        <w:div w:id="1480079188">
          <w:marLeft w:val="480"/>
          <w:marRight w:val="0"/>
          <w:marTop w:val="0"/>
          <w:marBottom w:val="0"/>
          <w:divBdr>
            <w:top w:val="none" w:sz="0" w:space="0" w:color="auto"/>
            <w:left w:val="none" w:sz="0" w:space="0" w:color="auto"/>
            <w:bottom w:val="none" w:sz="0" w:space="0" w:color="auto"/>
            <w:right w:val="none" w:sz="0" w:space="0" w:color="auto"/>
          </w:divBdr>
        </w:div>
        <w:div w:id="1306198746">
          <w:marLeft w:val="480"/>
          <w:marRight w:val="0"/>
          <w:marTop w:val="0"/>
          <w:marBottom w:val="0"/>
          <w:divBdr>
            <w:top w:val="none" w:sz="0" w:space="0" w:color="auto"/>
            <w:left w:val="none" w:sz="0" w:space="0" w:color="auto"/>
            <w:bottom w:val="none" w:sz="0" w:space="0" w:color="auto"/>
            <w:right w:val="none" w:sz="0" w:space="0" w:color="auto"/>
          </w:divBdr>
        </w:div>
        <w:div w:id="1313172531">
          <w:marLeft w:val="480"/>
          <w:marRight w:val="0"/>
          <w:marTop w:val="0"/>
          <w:marBottom w:val="0"/>
          <w:divBdr>
            <w:top w:val="none" w:sz="0" w:space="0" w:color="auto"/>
            <w:left w:val="none" w:sz="0" w:space="0" w:color="auto"/>
            <w:bottom w:val="none" w:sz="0" w:space="0" w:color="auto"/>
            <w:right w:val="none" w:sz="0" w:space="0" w:color="auto"/>
          </w:divBdr>
        </w:div>
        <w:div w:id="1611275898">
          <w:marLeft w:val="480"/>
          <w:marRight w:val="0"/>
          <w:marTop w:val="0"/>
          <w:marBottom w:val="0"/>
          <w:divBdr>
            <w:top w:val="none" w:sz="0" w:space="0" w:color="auto"/>
            <w:left w:val="none" w:sz="0" w:space="0" w:color="auto"/>
            <w:bottom w:val="none" w:sz="0" w:space="0" w:color="auto"/>
            <w:right w:val="none" w:sz="0" w:space="0" w:color="auto"/>
          </w:divBdr>
        </w:div>
        <w:div w:id="1301031358">
          <w:marLeft w:val="480"/>
          <w:marRight w:val="0"/>
          <w:marTop w:val="0"/>
          <w:marBottom w:val="0"/>
          <w:divBdr>
            <w:top w:val="none" w:sz="0" w:space="0" w:color="auto"/>
            <w:left w:val="none" w:sz="0" w:space="0" w:color="auto"/>
            <w:bottom w:val="none" w:sz="0" w:space="0" w:color="auto"/>
            <w:right w:val="none" w:sz="0" w:space="0" w:color="auto"/>
          </w:divBdr>
        </w:div>
        <w:div w:id="1107577985">
          <w:marLeft w:val="480"/>
          <w:marRight w:val="0"/>
          <w:marTop w:val="0"/>
          <w:marBottom w:val="0"/>
          <w:divBdr>
            <w:top w:val="none" w:sz="0" w:space="0" w:color="auto"/>
            <w:left w:val="none" w:sz="0" w:space="0" w:color="auto"/>
            <w:bottom w:val="none" w:sz="0" w:space="0" w:color="auto"/>
            <w:right w:val="none" w:sz="0" w:space="0" w:color="auto"/>
          </w:divBdr>
        </w:div>
        <w:div w:id="1703018589">
          <w:marLeft w:val="480"/>
          <w:marRight w:val="0"/>
          <w:marTop w:val="0"/>
          <w:marBottom w:val="0"/>
          <w:divBdr>
            <w:top w:val="none" w:sz="0" w:space="0" w:color="auto"/>
            <w:left w:val="none" w:sz="0" w:space="0" w:color="auto"/>
            <w:bottom w:val="none" w:sz="0" w:space="0" w:color="auto"/>
            <w:right w:val="none" w:sz="0" w:space="0" w:color="auto"/>
          </w:divBdr>
        </w:div>
        <w:div w:id="1769814396">
          <w:marLeft w:val="480"/>
          <w:marRight w:val="0"/>
          <w:marTop w:val="0"/>
          <w:marBottom w:val="0"/>
          <w:divBdr>
            <w:top w:val="none" w:sz="0" w:space="0" w:color="auto"/>
            <w:left w:val="none" w:sz="0" w:space="0" w:color="auto"/>
            <w:bottom w:val="none" w:sz="0" w:space="0" w:color="auto"/>
            <w:right w:val="none" w:sz="0" w:space="0" w:color="auto"/>
          </w:divBdr>
        </w:div>
        <w:div w:id="386924627">
          <w:marLeft w:val="480"/>
          <w:marRight w:val="0"/>
          <w:marTop w:val="0"/>
          <w:marBottom w:val="0"/>
          <w:divBdr>
            <w:top w:val="none" w:sz="0" w:space="0" w:color="auto"/>
            <w:left w:val="none" w:sz="0" w:space="0" w:color="auto"/>
            <w:bottom w:val="none" w:sz="0" w:space="0" w:color="auto"/>
            <w:right w:val="none" w:sz="0" w:space="0" w:color="auto"/>
          </w:divBdr>
        </w:div>
        <w:div w:id="1792094304">
          <w:marLeft w:val="480"/>
          <w:marRight w:val="0"/>
          <w:marTop w:val="0"/>
          <w:marBottom w:val="0"/>
          <w:divBdr>
            <w:top w:val="none" w:sz="0" w:space="0" w:color="auto"/>
            <w:left w:val="none" w:sz="0" w:space="0" w:color="auto"/>
            <w:bottom w:val="none" w:sz="0" w:space="0" w:color="auto"/>
            <w:right w:val="none" w:sz="0" w:space="0" w:color="auto"/>
          </w:divBdr>
        </w:div>
        <w:div w:id="1783766757">
          <w:marLeft w:val="480"/>
          <w:marRight w:val="0"/>
          <w:marTop w:val="0"/>
          <w:marBottom w:val="0"/>
          <w:divBdr>
            <w:top w:val="none" w:sz="0" w:space="0" w:color="auto"/>
            <w:left w:val="none" w:sz="0" w:space="0" w:color="auto"/>
            <w:bottom w:val="none" w:sz="0" w:space="0" w:color="auto"/>
            <w:right w:val="none" w:sz="0" w:space="0" w:color="auto"/>
          </w:divBdr>
        </w:div>
        <w:div w:id="1250231547">
          <w:marLeft w:val="480"/>
          <w:marRight w:val="0"/>
          <w:marTop w:val="0"/>
          <w:marBottom w:val="0"/>
          <w:divBdr>
            <w:top w:val="none" w:sz="0" w:space="0" w:color="auto"/>
            <w:left w:val="none" w:sz="0" w:space="0" w:color="auto"/>
            <w:bottom w:val="none" w:sz="0" w:space="0" w:color="auto"/>
            <w:right w:val="none" w:sz="0" w:space="0" w:color="auto"/>
          </w:divBdr>
        </w:div>
        <w:div w:id="1715081832">
          <w:marLeft w:val="480"/>
          <w:marRight w:val="0"/>
          <w:marTop w:val="0"/>
          <w:marBottom w:val="0"/>
          <w:divBdr>
            <w:top w:val="none" w:sz="0" w:space="0" w:color="auto"/>
            <w:left w:val="none" w:sz="0" w:space="0" w:color="auto"/>
            <w:bottom w:val="none" w:sz="0" w:space="0" w:color="auto"/>
            <w:right w:val="none" w:sz="0" w:space="0" w:color="auto"/>
          </w:divBdr>
        </w:div>
        <w:div w:id="60753726">
          <w:marLeft w:val="480"/>
          <w:marRight w:val="0"/>
          <w:marTop w:val="0"/>
          <w:marBottom w:val="0"/>
          <w:divBdr>
            <w:top w:val="none" w:sz="0" w:space="0" w:color="auto"/>
            <w:left w:val="none" w:sz="0" w:space="0" w:color="auto"/>
            <w:bottom w:val="none" w:sz="0" w:space="0" w:color="auto"/>
            <w:right w:val="none" w:sz="0" w:space="0" w:color="auto"/>
          </w:divBdr>
        </w:div>
        <w:div w:id="1591236315">
          <w:marLeft w:val="480"/>
          <w:marRight w:val="0"/>
          <w:marTop w:val="0"/>
          <w:marBottom w:val="0"/>
          <w:divBdr>
            <w:top w:val="none" w:sz="0" w:space="0" w:color="auto"/>
            <w:left w:val="none" w:sz="0" w:space="0" w:color="auto"/>
            <w:bottom w:val="none" w:sz="0" w:space="0" w:color="auto"/>
            <w:right w:val="none" w:sz="0" w:space="0" w:color="auto"/>
          </w:divBdr>
        </w:div>
        <w:div w:id="1179006874">
          <w:marLeft w:val="480"/>
          <w:marRight w:val="0"/>
          <w:marTop w:val="0"/>
          <w:marBottom w:val="0"/>
          <w:divBdr>
            <w:top w:val="none" w:sz="0" w:space="0" w:color="auto"/>
            <w:left w:val="none" w:sz="0" w:space="0" w:color="auto"/>
            <w:bottom w:val="none" w:sz="0" w:space="0" w:color="auto"/>
            <w:right w:val="none" w:sz="0" w:space="0" w:color="auto"/>
          </w:divBdr>
        </w:div>
        <w:div w:id="366370095">
          <w:marLeft w:val="480"/>
          <w:marRight w:val="0"/>
          <w:marTop w:val="0"/>
          <w:marBottom w:val="0"/>
          <w:divBdr>
            <w:top w:val="none" w:sz="0" w:space="0" w:color="auto"/>
            <w:left w:val="none" w:sz="0" w:space="0" w:color="auto"/>
            <w:bottom w:val="none" w:sz="0" w:space="0" w:color="auto"/>
            <w:right w:val="none" w:sz="0" w:space="0" w:color="auto"/>
          </w:divBdr>
        </w:div>
        <w:div w:id="45640229">
          <w:marLeft w:val="480"/>
          <w:marRight w:val="0"/>
          <w:marTop w:val="0"/>
          <w:marBottom w:val="0"/>
          <w:divBdr>
            <w:top w:val="none" w:sz="0" w:space="0" w:color="auto"/>
            <w:left w:val="none" w:sz="0" w:space="0" w:color="auto"/>
            <w:bottom w:val="none" w:sz="0" w:space="0" w:color="auto"/>
            <w:right w:val="none" w:sz="0" w:space="0" w:color="auto"/>
          </w:divBdr>
        </w:div>
        <w:div w:id="958223033">
          <w:marLeft w:val="480"/>
          <w:marRight w:val="0"/>
          <w:marTop w:val="0"/>
          <w:marBottom w:val="0"/>
          <w:divBdr>
            <w:top w:val="none" w:sz="0" w:space="0" w:color="auto"/>
            <w:left w:val="none" w:sz="0" w:space="0" w:color="auto"/>
            <w:bottom w:val="none" w:sz="0" w:space="0" w:color="auto"/>
            <w:right w:val="none" w:sz="0" w:space="0" w:color="auto"/>
          </w:divBdr>
        </w:div>
        <w:div w:id="1762335614">
          <w:marLeft w:val="480"/>
          <w:marRight w:val="0"/>
          <w:marTop w:val="0"/>
          <w:marBottom w:val="0"/>
          <w:divBdr>
            <w:top w:val="none" w:sz="0" w:space="0" w:color="auto"/>
            <w:left w:val="none" w:sz="0" w:space="0" w:color="auto"/>
            <w:bottom w:val="none" w:sz="0" w:space="0" w:color="auto"/>
            <w:right w:val="none" w:sz="0" w:space="0" w:color="auto"/>
          </w:divBdr>
        </w:div>
        <w:div w:id="1187327004">
          <w:marLeft w:val="480"/>
          <w:marRight w:val="0"/>
          <w:marTop w:val="0"/>
          <w:marBottom w:val="0"/>
          <w:divBdr>
            <w:top w:val="none" w:sz="0" w:space="0" w:color="auto"/>
            <w:left w:val="none" w:sz="0" w:space="0" w:color="auto"/>
            <w:bottom w:val="none" w:sz="0" w:space="0" w:color="auto"/>
            <w:right w:val="none" w:sz="0" w:space="0" w:color="auto"/>
          </w:divBdr>
        </w:div>
        <w:div w:id="1047605250">
          <w:marLeft w:val="480"/>
          <w:marRight w:val="0"/>
          <w:marTop w:val="0"/>
          <w:marBottom w:val="0"/>
          <w:divBdr>
            <w:top w:val="none" w:sz="0" w:space="0" w:color="auto"/>
            <w:left w:val="none" w:sz="0" w:space="0" w:color="auto"/>
            <w:bottom w:val="none" w:sz="0" w:space="0" w:color="auto"/>
            <w:right w:val="none" w:sz="0" w:space="0" w:color="auto"/>
          </w:divBdr>
        </w:div>
        <w:div w:id="1070735310">
          <w:marLeft w:val="480"/>
          <w:marRight w:val="0"/>
          <w:marTop w:val="0"/>
          <w:marBottom w:val="0"/>
          <w:divBdr>
            <w:top w:val="none" w:sz="0" w:space="0" w:color="auto"/>
            <w:left w:val="none" w:sz="0" w:space="0" w:color="auto"/>
            <w:bottom w:val="none" w:sz="0" w:space="0" w:color="auto"/>
            <w:right w:val="none" w:sz="0" w:space="0" w:color="auto"/>
          </w:divBdr>
        </w:div>
        <w:div w:id="459998057">
          <w:marLeft w:val="480"/>
          <w:marRight w:val="0"/>
          <w:marTop w:val="0"/>
          <w:marBottom w:val="0"/>
          <w:divBdr>
            <w:top w:val="none" w:sz="0" w:space="0" w:color="auto"/>
            <w:left w:val="none" w:sz="0" w:space="0" w:color="auto"/>
            <w:bottom w:val="none" w:sz="0" w:space="0" w:color="auto"/>
            <w:right w:val="none" w:sz="0" w:space="0" w:color="auto"/>
          </w:divBdr>
        </w:div>
        <w:div w:id="726339751">
          <w:marLeft w:val="480"/>
          <w:marRight w:val="0"/>
          <w:marTop w:val="0"/>
          <w:marBottom w:val="0"/>
          <w:divBdr>
            <w:top w:val="none" w:sz="0" w:space="0" w:color="auto"/>
            <w:left w:val="none" w:sz="0" w:space="0" w:color="auto"/>
            <w:bottom w:val="none" w:sz="0" w:space="0" w:color="auto"/>
            <w:right w:val="none" w:sz="0" w:space="0" w:color="auto"/>
          </w:divBdr>
        </w:div>
        <w:div w:id="56127590">
          <w:marLeft w:val="480"/>
          <w:marRight w:val="0"/>
          <w:marTop w:val="0"/>
          <w:marBottom w:val="0"/>
          <w:divBdr>
            <w:top w:val="none" w:sz="0" w:space="0" w:color="auto"/>
            <w:left w:val="none" w:sz="0" w:space="0" w:color="auto"/>
            <w:bottom w:val="none" w:sz="0" w:space="0" w:color="auto"/>
            <w:right w:val="none" w:sz="0" w:space="0" w:color="auto"/>
          </w:divBdr>
        </w:div>
        <w:div w:id="216167264">
          <w:marLeft w:val="480"/>
          <w:marRight w:val="0"/>
          <w:marTop w:val="0"/>
          <w:marBottom w:val="0"/>
          <w:divBdr>
            <w:top w:val="none" w:sz="0" w:space="0" w:color="auto"/>
            <w:left w:val="none" w:sz="0" w:space="0" w:color="auto"/>
            <w:bottom w:val="none" w:sz="0" w:space="0" w:color="auto"/>
            <w:right w:val="none" w:sz="0" w:space="0" w:color="auto"/>
          </w:divBdr>
        </w:div>
        <w:div w:id="1746874046">
          <w:marLeft w:val="480"/>
          <w:marRight w:val="0"/>
          <w:marTop w:val="0"/>
          <w:marBottom w:val="0"/>
          <w:divBdr>
            <w:top w:val="none" w:sz="0" w:space="0" w:color="auto"/>
            <w:left w:val="none" w:sz="0" w:space="0" w:color="auto"/>
            <w:bottom w:val="none" w:sz="0" w:space="0" w:color="auto"/>
            <w:right w:val="none" w:sz="0" w:space="0" w:color="auto"/>
          </w:divBdr>
        </w:div>
        <w:div w:id="601954924">
          <w:marLeft w:val="480"/>
          <w:marRight w:val="0"/>
          <w:marTop w:val="0"/>
          <w:marBottom w:val="0"/>
          <w:divBdr>
            <w:top w:val="none" w:sz="0" w:space="0" w:color="auto"/>
            <w:left w:val="none" w:sz="0" w:space="0" w:color="auto"/>
            <w:bottom w:val="none" w:sz="0" w:space="0" w:color="auto"/>
            <w:right w:val="none" w:sz="0" w:space="0" w:color="auto"/>
          </w:divBdr>
        </w:div>
        <w:div w:id="522868126">
          <w:marLeft w:val="480"/>
          <w:marRight w:val="0"/>
          <w:marTop w:val="0"/>
          <w:marBottom w:val="0"/>
          <w:divBdr>
            <w:top w:val="none" w:sz="0" w:space="0" w:color="auto"/>
            <w:left w:val="none" w:sz="0" w:space="0" w:color="auto"/>
            <w:bottom w:val="none" w:sz="0" w:space="0" w:color="auto"/>
            <w:right w:val="none" w:sz="0" w:space="0" w:color="auto"/>
          </w:divBdr>
        </w:div>
        <w:div w:id="1864709554">
          <w:marLeft w:val="480"/>
          <w:marRight w:val="0"/>
          <w:marTop w:val="0"/>
          <w:marBottom w:val="0"/>
          <w:divBdr>
            <w:top w:val="none" w:sz="0" w:space="0" w:color="auto"/>
            <w:left w:val="none" w:sz="0" w:space="0" w:color="auto"/>
            <w:bottom w:val="none" w:sz="0" w:space="0" w:color="auto"/>
            <w:right w:val="none" w:sz="0" w:space="0" w:color="auto"/>
          </w:divBdr>
        </w:div>
        <w:div w:id="1535117687">
          <w:marLeft w:val="480"/>
          <w:marRight w:val="0"/>
          <w:marTop w:val="0"/>
          <w:marBottom w:val="0"/>
          <w:divBdr>
            <w:top w:val="none" w:sz="0" w:space="0" w:color="auto"/>
            <w:left w:val="none" w:sz="0" w:space="0" w:color="auto"/>
            <w:bottom w:val="none" w:sz="0" w:space="0" w:color="auto"/>
            <w:right w:val="none" w:sz="0" w:space="0" w:color="auto"/>
          </w:divBdr>
        </w:div>
        <w:div w:id="10569366">
          <w:marLeft w:val="480"/>
          <w:marRight w:val="0"/>
          <w:marTop w:val="0"/>
          <w:marBottom w:val="0"/>
          <w:divBdr>
            <w:top w:val="none" w:sz="0" w:space="0" w:color="auto"/>
            <w:left w:val="none" w:sz="0" w:space="0" w:color="auto"/>
            <w:bottom w:val="none" w:sz="0" w:space="0" w:color="auto"/>
            <w:right w:val="none" w:sz="0" w:space="0" w:color="auto"/>
          </w:divBdr>
        </w:div>
      </w:divsChild>
    </w:div>
    <w:div w:id="788742713">
      <w:bodyDiv w:val="1"/>
      <w:marLeft w:val="0"/>
      <w:marRight w:val="0"/>
      <w:marTop w:val="0"/>
      <w:marBottom w:val="0"/>
      <w:divBdr>
        <w:top w:val="none" w:sz="0" w:space="0" w:color="auto"/>
        <w:left w:val="none" w:sz="0" w:space="0" w:color="auto"/>
        <w:bottom w:val="none" w:sz="0" w:space="0" w:color="auto"/>
        <w:right w:val="none" w:sz="0" w:space="0" w:color="auto"/>
      </w:divBdr>
    </w:div>
    <w:div w:id="789009685">
      <w:bodyDiv w:val="1"/>
      <w:marLeft w:val="0"/>
      <w:marRight w:val="0"/>
      <w:marTop w:val="0"/>
      <w:marBottom w:val="0"/>
      <w:divBdr>
        <w:top w:val="none" w:sz="0" w:space="0" w:color="auto"/>
        <w:left w:val="none" w:sz="0" w:space="0" w:color="auto"/>
        <w:bottom w:val="none" w:sz="0" w:space="0" w:color="auto"/>
        <w:right w:val="none" w:sz="0" w:space="0" w:color="auto"/>
      </w:divBdr>
    </w:div>
    <w:div w:id="789201693">
      <w:bodyDiv w:val="1"/>
      <w:marLeft w:val="0"/>
      <w:marRight w:val="0"/>
      <w:marTop w:val="0"/>
      <w:marBottom w:val="0"/>
      <w:divBdr>
        <w:top w:val="none" w:sz="0" w:space="0" w:color="auto"/>
        <w:left w:val="none" w:sz="0" w:space="0" w:color="auto"/>
        <w:bottom w:val="none" w:sz="0" w:space="0" w:color="auto"/>
        <w:right w:val="none" w:sz="0" w:space="0" w:color="auto"/>
      </w:divBdr>
    </w:div>
    <w:div w:id="789205244">
      <w:bodyDiv w:val="1"/>
      <w:marLeft w:val="0"/>
      <w:marRight w:val="0"/>
      <w:marTop w:val="0"/>
      <w:marBottom w:val="0"/>
      <w:divBdr>
        <w:top w:val="none" w:sz="0" w:space="0" w:color="auto"/>
        <w:left w:val="none" w:sz="0" w:space="0" w:color="auto"/>
        <w:bottom w:val="none" w:sz="0" w:space="0" w:color="auto"/>
        <w:right w:val="none" w:sz="0" w:space="0" w:color="auto"/>
      </w:divBdr>
    </w:div>
    <w:div w:id="789318688">
      <w:bodyDiv w:val="1"/>
      <w:marLeft w:val="0"/>
      <w:marRight w:val="0"/>
      <w:marTop w:val="0"/>
      <w:marBottom w:val="0"/>
      <w:divBdr>
        <w:top w:val="none" w:sz="0" w:space="0" w:color="auto"/>
        <w:left w:val="none" w:sz="0" w:space="0" w:color="auto"/>
        <w:bottom w:val="none" w:sz="0" w:space="0" w:color="auto"/>
        <w:right w:val="none" w:sz="0" w:space="0" w:color="auto"/>
      </w:divBdr>
    </w:div>
    <w:div w:id="790320663">
      <w:bodyDiv w:val="1"/>
      <w:marLeft w:val="0"/>
      <w:marRight w:val="0"/>
      <w:marTop w:val="0"/>
      <w:marBottom w:val="0"/>
      <w:divBdr>
        <w:top w:val="none" w:sz="0" w:space="0" w:color="auto"/>
        <w:left w:val="none" w:sz="0" w:space="0" w:color="auto"/>
        <w:bottom w:val="none" w:sz="0" w:space="0" w:color="auto"/>
        <w:right w:val="none" w:sz="0" w:space="0" w:color="auto"/>
      </w:divBdr>
    </w:div>
    <w:div w:id="790703899">
      <w:bodyDiv w:val="1"/>
      <w:marLeft w:val="0"/>
      <w:marRight w:val="0"/>
      <w:marTop w:val="0"/>
      <w:marBottom w:val="0"/>
      <w:divBdr>
        <w:top w:val="none" w:sz="0" w:space="0" w:color="auto"/>
        <w:left w:val="none" w:sz="0" w:space="0" w:color="auto"/>
        <w:bottom w:val="none" w:sz="0" w:space="0" w:color="auto"/>
        <w:right w:val="none" w:sz="0" w:space="0" w:color="auto"/>
      </w:divBdr>
    </w:div>
    <w:div w:id="791243627">
      <w:bodyDiv w:val="1"/>
      <w:marLeft w:val="0"/>
      <w:marRight w:val="0"/>
      <w:marTop w:val="0"/>
      <w:marBottom w:val="0"/>
      <w:divBdr>
        <w:top w:val="none" w:sz="0" w:space="0" w:color="auto"/>
        <w:left w:val="none" w:sz="0" w:space="0" w:color="auto"/>
        <w:bottom w:val="none" w:sz="0" w:space="0" w:color="auto"/>
        <w:right w:val="none" w:sz="0" w:space="0" w:color="auto"/>
      </w:divBdr>
    </w:div>
    <w:div w:id="791556256">
      <w:bodyDiv w:val="1"/>
      <w:marLeft w:val="0"/>
      <w:marRight w:val="0"/>
      <w:marTop w:val="0"/>
      <w:marBottom w:val="0"/>
      <w:divBdr>
        <w:top w:val="none" w:sz="0" w:space="0" w:color="auto"/>
        <w:left w:val="none" w:sz="0" w:space="0" w:color="auto"/>
        <w:bottom w:val="none" w:sz="0" w:space="0" w:color="auto"/>
        <w:right w:val="none" w:sz="0" w:space="0" w:color="auto"/>
      </w:divBdr>
    </w:div>
    <w:div w:id="791628454">
      <w:bodyDiv w:val="1"/>
      <w:marLeft w:val="0"/>
      <w:marRight w:val="0"/>
      <w:marTop w:val="0"/>
      <w:marBottom w:val="0"/>
      <w:divBdr>
        <w:top w:val="none" w:sz="0" w:space="0" w:color="auto"/>
        <w:left w:val="none" w:sz="0" w:space="0" w:color="auto"/>
        <w:bottom w:val="none" w:sz="0" w:space="0" w:color="auto"/>
        <w:right w:val="none" w:sz="0" w:space="0" w:color="auto"/>
      </w:divBdr>
    </w:div>
    <w:div w:id="792331164">
      <w:bodyDiv w:val="1"/>
      <w:marLeft w:val="0"/>
      <w:marRight w:val="0"/>
      <w:marTop w:val="0"/>
      <w:marBottom w:val="0"/>
      <w:divBdr>
        <w:top w:val="none" w:sz="0" w:space="0" w:color="auto"/>
        <w:left w:val="none" w:sz="0" w:space="0" w:color="auto"/>
        <w:bottom w:val="none" w:sz="0" w:space="0" w:color="auto"/>
        <w:right w:val="none" w:sz="0" w:space="0" w:color="auto"/>
      </w:divBdr>
    </w:div>
    <w:div w:id="793865096">
      <w:bodyDiv w:val="1"/>
      <w:marLeft w:val="0"/>
      <w:marRight w:val="0"/>
      <w:marTop w:val="0"/>
      <w:marBottom w:val="0"/>
      <w:divBdr>
        <w:top w:val="none" w:sz="0" w:space="0" w:color="auto"/>
        <w:left w:val="none" w:sz="0" w:space="0" w:color="auto"/>
        <w:bottom w:val="none" w:sz="0" w:space="0" w:color="auto"/>
        <w:right w:val="none" w:sz="0" w:space="0" w:color="auto"/>
      </w:divBdr>
    </w:div>
    <w:div w:id="794494341">
      <w:bodyDiv w:val="1"/>
      <w:marLeft w:val="0"/>
      <w:marRight w:val="0"/>
      <w:marTop w:val="0"/>
      <w:marBottom w:val="0"/>
      <w:divBdr>
        <w:top w:val="none" w:sz="0" w:space="0" w:color="auto"/>
        <w:left w:val="none" w:sz="0" w:space="0" w:color="auto"/>
        <w:bottom w:val="none" w:sz="0" w:space="0" w:color="auto"/>
        <w:right w:val="none" w:sz="0" w:space="0" w:color="auto"/>
      </w:divBdr>
    </w:div>
    <w:div w:id="795298283">
      <w:bodyDiv w:val="1"/>
      <w:marLeft w:val="0"/>
      <w:marRight w:val="0"/>
      <w:marTop w:val="0"/>
      <w:marBottom w:val="0"/>
      <w:divBdr>
        <w:top w:val="none" w:sz="0" w:space="0" w:color="auto"/>
        <w:left w:val="none" w:sz="0" w:space="0" w:color="auto"/>
        <w:bottom w:val="none" w:sz="0" w:space="0" w:color="auto"/>
        <w:right w:val="none" w:sz="0" w:space="0" w:color="auto"/>
      </w:divBdr>
    </w:div>
    <w:div w:id="796408116">
      <w:bodyDiv w:val="1"/>
      <w:marLeft w:val="0"/>
      <w:marRight w:val="0"/>
      <w:marTop w:val="0"/>
      <w:marBottom w:val="0"/>
      <w:divBdr>
        <w:top w:val="none" w:sz="0" w:space="0" w:color="auto"/>
        <w:left w:val="none" w:sz="0" w:space="0" w:color="auto"/>
        <w:bottom w:val="none" w:sz="0" w:space="0" w:color="auto"/>
        <w:right w:val="none" w:sz="0" w:space="0" w:color="auto"/>
      </w:divBdr>
    </w:div>
    <w:div w:id="796796410">
      <w:bodyDiv w:val="1"/>
      <w:marLeft w:val="0"/>
      <w:marRight w:val="0"/>
      <w:marTop w:val="0"/>
      <w:marBottom w:val="0"/>
      <w:divBdr>
        <w:top w:val="none" w:sz="0" w:space="0" w:color="auto"/>
        <w:left w:val="none" w:sz="0" w:space="0" w:color="auto"/>
        <w:bottom w:val="none" w:sz="0" w:space="0" w:color="auto"/>
        <w:right w:val="none" w:sz="0" w:space="0" w:color="auto"/>
      </w:divBdr>
    </w:div>
    <w:div w:id="796874968">
      <w:bodyDiv w:val="1"/>
      <w:marLeft w:val="0"/>
      <w:marRight w:val="0"/>
      <w:marTop w:val="0"/>
      <w:marBottom w:val="0"/>
      <w:divBdr>
        <w:top w:val="none" w:sz="0" w:space="0" w:color="auto"/>
        <w:left w:val="none" w:sz="0" w:space="0" w:color="auto"/>
        <w:bottom w:val="none" w:sz="0" w:space="0" w:color="auto"/>
        <w:right w:val="none" w:sz="0" w:space="0" w:color="auto"/>
      </w:divBdr>
    </w:div>
    <w:div w:id="796994412">
      <w:bodyDiv w:val="1"/>
      <w:marLeft w:val="0"/>
      <w:marRight w:val="0"/>
      <w:marTop w:val="0"/>
      <w:marBottom w:val="0"/>
      <w:divBdr>
        <w:top w:val="none" w:sz="0" w:space="0" w:color="auto"/>
        <w:left w:val="none" w:sz="0" w:space="0" w:color="auto"/>
        <w:bottom w:val="none" w:sz="0" w:space="0" w:color="auto"/>
        <w:right w:val="none" w:sz="0" w:space="0" w:color="auto"/>
      </w:divBdr>
    </w:div>
    <w:div w:id="797258763">
      <w:bodyDiv w:val="1"/>
      <w:marLeft w:val="0"/>
      <w:marRight w:val="0"/>
      <w:marTop w:val="0"/>
      <w:marBottom w:val="0"/>
      <w:divBdr>
        <w:top w:val="none" w:sz="0" w:space="0" w:color="auto"/>
        <w:left w:val="none" w:sz="0" w:space="0" w:color="auto"/>
        <w:bottom w:val="none" w:sz="0" w:space="0" w:color="auto"/>
        <w:right w:val="none" w:sz="0" w:space="0" w:color="auto"/>
      </w:divBdr>
    </w:div>
    <w:div w:id="798299406">
      <w:bodyDiv w:val="1"/>
      <w:marLeft w:val="0"/>
      <w:marRight w:val="0"/>
      <w:marTop w:val="0"/>
      <w:marBottom w:val="0"/>
      <w:divBdr>
        <w:top w:val="none" w:sz="0" w:space="0" w:color="auto"/>
        <w:left w:val="none" w:sz="0" w:space="0" w:color="auto"/>
        <w:bottom w:val="none" w:sz="0" w:space="0" w:color="auto"/>
        <w:right w:val="none" w:sz="0" w:space="0" w:color="auto"/>
      </w:divBdr>
    </w:div>
    <w:div w:id="798377654">
      <w:bodyDiv w:val="1"/>
      <w:marLeft w:val="0"/>
      <w:marRight w:val="0"/>
      <w:marTop w:val="0"/>
      <w:marBottom w:val="0"/>
      <w:divBdr>
        <w:top w:val="none" w:sz="0" w:space="0" w:color="auto"/>
        <w:left w:val="none" w:sz="0" w:space="0" w:color="auto"/>
        <w:bottom w:val="none" w:sz="0" w:space="0" w:color="auto"/>
        <w:right w:val="none" w:sz="0" w:space="0" w:color="auto"/>
      </w:divBdr>
    </w:div>
    <w:div w:id="798761287">
      <w:bodyDiv w:val="1"/>
      <w:marLeft w:val="0"/>
      <w:marRight w:val="0"/>
      <w:marTop w:val="0"/>
      <w:marBottom w:val="0"/>
      <w:divBdr>
        <w:top w:val="none" w:sz="0" w:space="0" w:color="auto"/>
        <w:left w:val="none" w:sz="0" w:space="0" w:color="auto"/>
        <w:bottom w:val="none" w:sz="0" w:space="0" w:color="auto"/>
        <w:right w:val="none" w:sz="0" w:space="0" w:color="auto"/>
      </w:divBdr>
    </w:div>
    <w:div w:id="799304964">
      <w:bodyDiv w:val="1"/>
      <w:marLeft w:val="0"/>
      <w:marRight w:val="0"/>
      <w:marTop w:val="0"/>
      <w:marBottom w:val="0"/>
      <w:divBdr>
        <w:top w:val="none" w:sz="0" w:space="0" w:color="auto"/>
        <w:left w:val="none" w:sz="0" w:space="0" w:color="auto"/>
        <w:bottom w:val="none" w:sz="0" w:space="0" w:color="auto"/>
        <w:right w:val="none" w:sz="0" w:space="0" w:color="auto"/>
      </w:divBdr>
    </w:div>
    <w:div w:id="802192675">
      <w:bodyDiv w:val="1"/>
      <w:marLeft w:val="0"/>
      <w:marRight w:val="0"/>
      <w:marTop w:val="0"/>
      <w:marBottom w:val="0"/>
      <w:divBdr>
        <w:top w:val="none" w:sz="0" w:space="0" w:color="auto"/>
        <w:left w:val="none" w:sz="0" w:space="0" w:color="auto"/>
        <w:bottom w:val="none" w:sz="0" w:space="0" w:color="auto"/>
        <w:right w:val="none" w:sz="0" w:space="0" w:color="auto"/>
      </w:divBdr>
    </w:div>
    <w:div w:id="802966391">
      <w:bodyDiv w:val="1"/>
      <w:marLeft w:val="0"/>
      <w:marRight w:val="0"/>
      <w:marTop w:val="0"/>
      <w:marBottom w:val="0"/>
      <w:divBdr>
        <w:top w:val="none" w:sz="0" w:space="0" w:color="auto"/>
        <w:left w:val="none" w:sz="0" w:space="0" w:color="auto"/>
        <w:bottom w:val="none" w:sz="0" w:space="0" w:color="auto"/>
        <w:right w:val="none" w:sz="0" w:space="0" w:color="auto"/>
      </w:divBdr>
    </w:div>
    <w:div w:id="803498738">
      <w:bodyDiv w:val="1"/>
      <w:marLeft w:val="0"/>
      <w:marRight w:val="0"/>
      <w:marTop w:val="0"/>
      <w:marBottom w:val="0"/>
      <w:divBdr>
        <w:top w:val="none" w:sz="0" w:space="0" w:color="auto"/>
        <w:left w:val="none" w:sz="0" w:space="0" w:color="auto"/>
        <w:bottom w:val="none" w:sz="0" w:space="0" w:color="auto"/>
        <w:right w:val="none" w:sz="0" w:space="0" w:color="auto"/>
      </w:divBdr>
    </w:div>
    <w:div w:id="804202976">
      <w:bodyDiv w:val="1"/>
      <w:marLeft w:val="0"/>
      <w:marRight w:val="0"/>
      <w:marTop w:val="0"/>
      <w:marBottom w:val="0"/>
      <w:divBdr>
        <w:top w:val="none" w:sz="0" w:space="0" w:color="auto"/>
        <w:left w:val="none" w:sz="0" w:space="0" w:color="auto"/>
        <w:bottom w:val="none" w:sz="0" w:space="0" w:color="auto"/>
        <w:right w:val="none" w:sz="0" w:space="0" w:color="auto"/>
      </w:divBdr>
    </w:div>
    <w:div w:id="804394284">
      <w:bodyDiv w:val="1"/>
      <w:marLeft w:val="0"/>
      <w:marRight w:val="0"/>
      <w:marTop w:val="0"/>
      <w:marBottom w:val="0"/>
      <w:divBdr>
        <w:top w:val="none" w:sz="0" w:space="0" w:color="auto"/>
        <w:left w:val="none" w:sz="0" w:space="0" w:color="auto"/>
        <w:bottom w:val="none" w:sz="0" w:space="0" w:color="auto"/>
        <w:right w:val="none" w:sz="0" w:space="0" w:color="auto"/>
      </w:divBdr>
    </w:div>
    <w:div w:id="804665073">
      <w:bodyDiv w:val="1"/>
      <w:marLeft w:val="0"/>
      <w:marRight w:val="0"/>
      <w:marTop w:val="0"/>
      <w:marBottom w:val="0"/>
      <w:divBdr>
        <w:top w:val="none" w:sz="0" w:space="0" w:color="auto"/>
        <w:left w:val="none" w:sz="0" w:space="0" w:color="auto"/>
        <w:bottom w:val="none" w:sz="0" w:space="0" w:color="auto"/>
        <w:right w:val="none" w:sz="0" w:space="0" w:color="auto"/>
      </w:divBdr>
    </w:div>
    <w:div w:id="805319730">
      <w:bodyDiv w:val="1"/>
      <w:marLeft w:val="0"/>
      <w:marRight w:val="0"/>
      <w:marTop w:val="0"/>
      <w:marBottom w:val="0"/>
      <w:divBdr>
        <w:top w:val="none" w:sz="0" w:space="0" w:color="auto"/>
        <w:left w:val="none" w:sz="0" w:space="0" w:color="auto"/>
        <w:bottom w:val="none" w:sz="0" w:space="0" w:color="auto"/>
        <w:right w:val="none" w:sz="0" w:space="0" w:color="auto"/>
      </w:divBdr>
    </w:div>
    <w:div w:id="807281813">
      <w:bodyDiv w:val="1"/>
      <w:marLeft w:val="0"/>
      <w:marRight w:val="0"/>
      <w:marTop w:val="0"/>
      <w:marBottom w:val="0"/>
      <w:divBdr>
        <w:top w:val="none" w:sz="0" w:space="0" w:color="auto"/>
        <w:left w:val="none" w:sz="0" w:space="0" w:color="auto"/>
        <w:bottom w:val="none" w:sz="0" w:space="0" w:color="auto"/>
        <w:right w:val="none" w:sz="0" w:space="0" w:color="auto"/>
      </w:divBdr>
    </w:div>
    <w:div w:id="807939691">
      <w:bodyDiv w:val="1"/>
      <w:marLeft w:val="0"/>
      <w:marRight w:val="0"/>
      <w:marTop w:val="0"/>
      <w:marBottom w:val="0"/>
      <w:divBdr>
        <w:top w:val="none" w:sz="0" w:space="0" w:color="auto"/>
        <w:left w:val="none" w:sz="0" w:space="0" w:color="auto"/>
        <w:bottom w:val="none" w:sz="0" w:space="0" w:color="auto"/>
        <w:right w:val="none" w:sz="0" w:space="0" w:color="auto"/>
      </w:divBdr>
    </w:div>
    <w:div w:id="809397728">
      <w:bodyDiv w:val="1"/>
      <w:marLeft w:val="0"/>
      <w:marRight w:val="0"/>
      <w:marTop w:val="0"/>
      <w:marBottom w:val="0"/>
      <w:divBdr>
        <w:top w:val="none" w:sz="0" w:space="0" w:color="auto"/>
        <w:left w:val="none" w:sz="0" w:space="0" w:color="auto"/>
        <w:bottom w:val="none" w:sz="0" w:space="0" w:color="auto"/>
        <w:right w:val="none" w:sz="0" w:space="0" w:color="auto"/>
      </w:divBdr>
    </w:div>
    <w:div w:id="809444318">
      <w:bodyDiv w:val="1"/>
      <w:marLeft w:val="0"/>
      <w:marRight w:val="0"/>
      <w:marTop w:val="0"/>
      <w:marBottom w:val="0"/>
      <w:divBdr>
        <w:top w:val="none" w:sz="0" w:space="0" w:color="auto"/>
        <w:left w:val="none" w:sz="0" w:space="0" w:color="auto"/>
        <w:bottom w:val="none" w:sz="0" w:space="0" w:color="auto"/>
        <w:right w:val="none" w:sz="0" w:space="0" w:color="auto"/>
      </w:divBdr>
    </w:div>
    <w:div w:id="809788307">
      <w:bodyDiv w:val="1"/>
      <w:marLeft w:val="0"/>
      <w:marRight w:val="0"/>
      <w:marTop w:val="0"/>
      <w:marBottom w:val="0"/>
      <w:divBdr>
        <w:top w:val="none" w:sz="0" w:space="0" w:color="auto"/>
        <w:left w:val="none" w:sz="0" w:space="0" w:color="auto"/>
        <w:bottom w:val="none" w:sz="0" w:space="0" w:color="auto"/>
        <w:right w:val="none" w:sz="0" w:space="0" w:color="auto"/>
      </w:divBdr>
    </w:div>
    <w:div w:id="809907064">
      <w:bodyDiv w:val="1"/>
      <w:marLeft w:val="0"/>
      <w:marRight w:val="0"/>
      <w:marTop w:val="0"/>
      <w:marBottom w:val="0"/>
      <w:divBdr>
        <w:top w:val="none" w:sz="0" w:space="0" w:color="auto"/>
        <w:left w:val="none" w:sz="0" w:space="0" w:color="auto"/>
        <w:bottom w:val="none" w:sz="0" w:space="0" w:color="auto"/>
        <w:right w:val="none" w:sz="0" w:space="0" w:color="auto"/>
      </w:divBdr>
    </w:div>
    <w:div w:id="810370877">
      <w:bodyDiv w:val="1"/>
      <w:marLeft w:val="0"/>
      <w:marRight w:val="0"/>
      <w:marTop w:val="0"/>
      <w:marBottom w:val="0"/>
      <w:divBdr>
        <w:top w:val="none" w:sz="0" w:space="0" w:color="auto"/>
        <w:left w:val="none" w:sz="0" w:space="0" w:color="auto"/>
        <w:bottom w:val="none" w:sz="0" w:space="0" w:color="auto"/>
        <w:right w:val="none" w:sz="0" w:space="0" w:color="auto"/>
      </w:divBdr>
    </w:div>
    <w:div w:id="811753037">
      <w:bodyDiv w:val="1"/>
      <w:marLeft w:val="0"/>
      <w:marRight w:val="0"/>
      <w:marTop w:val="0"/>
      <w:marBottom w:val="0"/>
      <w:divBdr>
        <w:top w:val="none" w:sz="0" w:space="0" w:color="auto"/>
        <w:left w:val="none" w:sz="0" w:space="0" w:color="auto"/>
        <w:bottom w:val="none" w:sz="0" w:space="0" w:color="auto"/>
        <w:right w:val="none" w:sz="0" w:space="0" w:color="auto"/>
      </w:divBdr>
    </w:div>
    <w:div w:id="811798221">
      <w:bodyDiv w:val="1"/>
      <w:marLeft w:val="0"/>
      <w:marRight w:val="0"/>
      <w:marTop w:val="0"/>
      <w:marBottom w:val="0"/>
      <w:divBdr>
        <w:top w:val="none" w:sz="0" w:space="0" w:color="auto"/>
        <w:left w:val="none" w:sz="0" w:space="0" w:color="auto"/>
        <w:bottom w:val="none" w:sz="0" w:space="0" w:color="auto"/>
        <w:right w:val="none" w:sz="0" w:space="0" w:color="auto"/>
      </w:divBdr>
    </w:div>
    <w:div w:id="812336699">
      <w:bodyDiv w:val="1"/>
      <w:marLeft w:val="0"/>
      <w:marRight w:val="0"/>
      <w:marTop w:val="0"/>
      <w:marBottom w:val="0"/>
      <w:divBdr>
        <w:top w:val="none" w:sz="0" w:space="0" w:color="auto"/>
        <w:left w:val="none" w:sz="0" w:space="0" w:color="auto"/>
        <w:bottom w:val="none" w:sz="0" w:space="0" w:color="auto"/>
        <w:right w:val="none" w:sz="0" w:space="0" w:color="auto"/>
      </w:divBdr>
    </w:div>
    <w:div w:id="814643024">
      <w:bodyDiv w:val="1"/>
      <w:marLeft w:val="0"/>
      <w:marRight w:val="0"/>
      <w:marTop w:val="0"/>
      <w:marBottom w:val="0"/>
      <w:divBdr>
        <w:top w:val="none" w:sz="0" w:space="0" w:color="auto"/>
        <w:left w:val="none" w:sz="0" w:space="0" w:color="auto"/>
        <w:bottom w:val="none" w:sz="0" w:space="0" w:color="auto"/>
        <w:right w:val="none" w:sz="0" w:space="0" w:color="auto"/>
      </w:divBdr>
    </w:div>
    <w:div w:id="815025763">
      <w:bodyDiv w:val="1"/>
      <w:marLeft w:val="0"/>
      <w:marRight w:val="0"/>
      <w:marTop w:val="0"/>
      <w:marBottom w:val="0"/>
      <w:divBdr>
        <w:top w:val="none" w:sz="0" w:space="0" w:color="auto"/>
        <w:left w:val="none" w:sz="0" w:space="0" w:color="auto"/>
        <w:bottom w:val="none" w:sz="0" w:space="0" w:color="auto"/>
        <w:right w:val="none" w:sz="0" w:space="0" w:color="auto"/>
      </w:divBdr>
    </w:div>
    <w:div w:id="815146438">
      <w:bodyDiv w:val="1"/>
      <w:marLeft w:val="0"/>
      <w:marRight w:val="0"/>
      <w:marTop w:val="0"/>
      <w:marBottom w:val="0"/>
      <w:divBdr>
        <w:top w:val="none" w:sz="0" w:space="0" w:color="auto"/>
        <w:left w:val="none" w:sz="0" w:space="0" w:color="auto"/>
        <w:bottom w:val="none" w:sz="0" w:space="0" w:color="auto"/>
        <w:right w:val="none" w:sz="0" w:space="0" w:color="auto"/>
      </w:divBdr>
    </w:div>
    <w:div w:id="816261393">
      <w:bodyDiv w:val="1"/>
      <w:marLeft w:val="0"/>
      <w:marRight w:val="0"/>
      <w:marTop w:val="0"/>
      <w:marBottom w:val="0"/>
      <w:divBdr>
        <w:top w:val="none" w:sz="0" w:space="0" w:color="auto"/>
        <w:left w:val="none" w:sz="0" w:space="0" w:color="auto"/>
        <w:bottom w:val="none" w:sz="0" w:space="0" w:color="auto"/>
        <w:right w:val="none" w:sz="0" w:space="0" w:color="auto"/>
      </w:divBdr>
    </w:div>
    <w:div w:id="816264723">
      <w:bodyDiv w:val="1"/>
      <w:marLeft w:val="0"/>
      <w:marRight w:val="0"/>
      <w:marTop w:val="0"/>
      <w:marBottom w:val="0"/>
      <w:divBdr>
        <w:top w:val="none" w:sz="0" w:space="0" w:color="auto"/>
        <w:left w:val="none" w:sz="0" w:space="0" w:color="auto"/>
        <w:bottom w:val="none" w:sz="0" w:space="0" w:color="auto"/>
        <w:right w:val="none" w:sz="0" w:space="0" w:color="auto"/>
      </w:divBdr>
    </w:div>
    <w:div w:id="817115795">
      <w:bodyDiv w:val="1"/>
      <w:marLeft w:val="0"/>
      <w:marRight w:val="0"/>
      <w:marTop w:val="0"/>
      <w:marBottom w:val="0"/>
      <w:divBdr>
        <w:top w:val="none" w:sz="0" w:space="0" w:color="auto"/>
        <w:left w:val="none" w:sz="0" w:space="0" w:color="auto"/>
        <w:bottom w:val="none" w:sz="0" w:space="0" w:color="auto"/>
        <w:right w:val="none" w:sz="0" w:space="0" w:color="auto"/>
      </w:divBdr>
    </w:div>
    <w:div w:id="817304101">
      <w:bodyDiv w:val="1"/>
      <w:marLeft w:val="0"/>
      <w:marRight w:val="0"/>
      <w:marTop w:val="0"/>
      <w:marBottom w:val="0"/>
      <w:divBdr>
        <w:top w:val="none" w:sz="0" w:space="0" w:color="auto"/>
        <w:left w:val="none" w:sz="0" w:space="0" w:color="auto"/>
        <w:bottom w:val="none" w:sz="0" w:space="0" w:color="auto"/>
        <w:right w:val="none" w:sz="0" w:space="0" w:color="auto"/>
      </w:divBdr>
    </w:div>
    <w:div w:id="818569583">
      <w:bodyDiv w:val="1"/>
      <w:marLeft w:val="0"/>
      <w:marRight w:val="0"/>
      <w:marTop w:val="0"/>
      <w:marBottom w:val="0"/>
      <w:divBdr>
        <w:top w:val="none" w:sz="0" w:space="0" w:color="auto"/>
        <w:left w:val="none" w:sz="0" w:space="0" w:color="auto"/>
        <w:bottom w:val="none" w:sz="0" w:space="0" w:color="auto"/>
        <w:right w:val="none" w:sz="0" w:space="0" w:color="auto"/>
      </w:divBdr>
    </w:div>
    <w:div w:id="822232058">
      <w:bodyDiv w:val="1"/>
      <w:marLeft w:val="0"/>
      <w:marRight w:val="0"/>
      <w:marTop w:val="0"/>
      <w:marBottom w:val="0"/>
      <w:divBdr>
        <w:top w:val="none" w:sz="0" w:space="0" w:color="auto"/>
        <w:left w:val="none" w:sz="0" w:space="0" w:color="auto"/>
        <w:bottom w:val="none" w:sz="0" w:space="0" w:color="auto"/>
        <w:right w:val="none" w:sz="0" w:space="0" w:color="auto"/>
      </w:divBdr>
    </w:div>
    <w:div w:id="822433987">
      <w:bodyDiv w:val="1"/>
      <w:marLeft w:val="0"/>
      <w:marRight w:val="0"/>
      <w:marTop w:val="0"/>
      <w:marBottom w:val="0"/>
      <w:divBdr>
        <w:top w:val="none" w:sz="0" w:space="0" w:color="auto"/>
        <w:left w:val="none" w:sz="0" w:space="0" w:color="auto"/>
        <w:bottom w:val="none" w:sz="0" w:space="0" w:color="auto"/>
        <w:right w:val="none" w:sz="0" w:space="0" w:color="auto"/>
      </w:divBdr>
    </w:div>
    <w:div w:id="823351212">
      <w:bodyDiv w:val="1"/>
      <w:marLeft w:val="0"/>
      <w:marRight w:val="0"/>
      <w:marTop w:val="0"/>
      <w:marBottom w:val="0"/>
      <w:divBdr>
        <w:top w:val="none" w:sz="0" w:space="0" w:color="auto"/>
        <w:left w:val="none" w:sz="0" w:space="0" w:color="auto"/>
        <w:bottom w:val="none" w:sz="0" w:space="0" w:color="auto"/>
        <w:right w:val="none" w:sz="0" w:space="0" w:color="auto"/>
      </w:divBdr>
      <w:divsChild>
        <w:div w:id="1633822682">
          <w:marLeft w:val="0"/>
          <w:marRight w:val="0"/>
          <w:marTop w:val="0"/>
          <w:marBottom w:val="0"/>
          <w:divBdr>
            <w:top w:val="none" w:sz="0" w:space="0" w:color="auto"/>
            <w:left w:val="none" w:sz="0" w:space="0" w:color="auto"/>
            <w:bottom w:val="none" w:sz="0" w:space="0" w:color="auto"/>
            <w:right w:val="none" w:sz="0" w:space="0" w:color="auto"/>
          </w:divBdr>
        </w:div>
        <w:div w:id="319846038">
          <w:marLeft w:val="0"/>
          <w:marRight w:val="0"/>
          <w:marTop w:val="0"/>
          <w:marBottom w:val="0"/>
          <w:divBdr>
            <w:top w:val="none" w:sz="0" w:space="0" w:color="auto"/>
            <w:left w:val="none" w:sz="0" w:space="0" w:color="auto"/>
            <w:bottom w:val="none" w:sz="0" w:space="0" w:color="auto"/>
            <w:right w:val="none" w:sz="0" w:space="0" w:color="auto"/>
          </w:divBdr>
        </w:div>
        <w:div w:id="267935275">
          <w:marLeft w:val="0"/>
          <w:marRight w:val="0"/>
          <w:marTop w:val="0"/>
          <w:marBottom w:val="0"/>
          <w:divBdr>
            <w:top w:val="none" w:sz="0" w:space="0" w:color="auto"/>
            <w:left w:val="none" w:sz="0" w:space="0" w:color="auto"/>
            <w:bottom w:val="none" w:sz="0" w:space="0" w:color="auto"/>
            <w:right w:val="none" w:sz="0" w:space="0" w:color="auto"/>
          </w:divBdr>
        </w:div>
        <w:div w:id="1209103007">
          <w:marLeft w:val="0"/>
          <w:marRight w:val="0"/>
          <w:marTop w:val="0"/>
          <w:marBottom w:val="0"/>
          <w:divBdr>
            <w:top w:val="none" w:sz="0" w:space="0" w:color="auto"/>
            <w:left w:val="none" w:sz="0" w:space="0" w:color="auto"/>
            <w:bottom w:val="none" w:sz="0" w:space="0" w:color="auto"/>
            <w:right w:val="none" w:sz="0" w:space="0" w:color="auto"/>
          </w:divBdr>
        </w:div>
        <w:div w:id="1987202499">
          <w:marLeft w:val="0"/>
          <w:marRight w:val="0"/>
          <w:marTop w:val="0"/>
          <w:marBottom w:val="0"/>
          <w:divBdr>
            <w:top w:val="none" w:sz="0" w:space="0" w:color="auto"/>
            <w:left w:val="none" w:sz="0" w:space="0" w:color="auto"/>
            <w:bottom w:val="none" w:sz="0" w:space="0" w:color="auto"/>
            <w:right w:val="none" w:sz="0" w:space="0" w:color="auto"/>
          </w:divBdr>
        </w:div>
        <w:div w:id="394398939">
          <w:marLeft w:val="0"/>
          <w:marRight w:val="0"/>
          <w:marTop w:val="0"/>
          <w:marBottom w:val="0"/>
          <w:divBdr>
            <w:top w:val="none" w:sz="0" w:space="0" w:color="auto"/>
            <w:left w:val="none" w:sz="0" w:space="0" w:color="auto"/>
            <w:bottom w:val="none" w:sz="0" w:space="0" w:color="auto"/>
            <w:right w:val="none" w:sz="0" w:space="0" w:color="auto"/>
          </w:divBdr>
        </w:div>
        <w:div w:id="1833443316">
          <w:marLeft w:val="0"/>
          <w:marRight w:val="0"/>
          <w:marTop w:val="0"/>
          <w:marBottom w:val="0"/>
          <w:divBdr>
            <w:top w:val="none" w:sz="0" w:space="0" w:color="auto"/>
            <w:left w:val="none" w:sz="0" w:space="0" w:color="auto"/>
            <w:bottom w:val="none" w:sz="0" w:space="0" w:color="auto"/>
            <w:right w:val="none" w:sz="0" w:space="0" w:color="auto"/>
          </w:divBdr>
        </w:div>
        <w:div w:id="723605259">
          <w:marLeft w:val="0"/>
          <w:marRight w:val="0"/>
          <w:marTop w:val="0"/>
          <w:marBottom w:val="0"/>
          <w:divBdr>
            <w:top w:val="none" w:sz="0" w:space="0" w:color="auto"/>
            <w:left w:val="none" w:sz="0" w:space="0" w:color="auto"/>
            <w:bottom w:val="none" w:sz="0" w:space="0" w:color="auto"/>
            <w:right w:val="none" w:sz="0" w:space="0" w:color="auto"/>
          </w:divBdr>
        </w:div>
        <w:div w:id="1501778200">
          <w:marLeft w:val="0"/>
          <w:marRight w:val="0"/>
          <w:marTop w:val="0"/>
          <w:marBottom w:val="0"/>
          <w:divBdr>
            <w:top w:val="none" w:sz="0" w:space="0" w:color="auto"/>
            <w:left w:val="none" w:sz="0" w:space="0" w:color="auto"/>
            <w:bottom w:val="none" w:sz="0" w:space="0" w:color="auto"/>
            <w:right w:val="none" w:sz="0" w:space="0" w:color="auto"/>
          </w:divBdr>
        </w:div>
        <w:div w:id="1094714748">
          <w:marLeft w:val="0"/>
          <w:marRight w:val="0"/>
          <w:marTop w:val="0"/>
          <w:marBottom w:val="0"/>
          <w:divBdr>
            <w:top w:val="none" w:sz="0" w:space="0" w:color="auto"/>
            <w:left w:val="none" w:sz="0" w:space="0" w:color="auto"/>
            <w:bottom w:val="none" w:sz="0" w:space="0" w:color="auto"/>
            <w:right w:val="none" w:sz="0" w:space="0" w:color="auto"/>
          </w:divBdr>
        </w:div>
        <w:div w:id="137575282">
          <w:marLeft w:val="0"/>
          <w:marRight w:val="0"/>
          <w:marTop w:val="0"/>
          <w:marBottom w:val="0"/>
          <w:divBdr>
            <w:top w:val="none" w:sz="0" w:space="0" w:color="auto"/>
            <w:left w:val="none" w:sz="0" w:space="0" w:color="auto"/>
            <w:bottom w:val="none" w:sz="0" w:space="0" w:color="auto"/>
            <w:right w:val="none" w:sz="0" w:space="0" w:color="auto"/>
          </w:divBdr>
        </w:div>
        <w:div w:id="299579360">
          <w:marLeft w:val="0"/>
          <w:marRight w:val="0"/>
          <w:marTop w:val="0"/>
          <w:marBottom w:val="0"/>
          <w:divBdr>
            <w:top w:val="none" w:sz="0" w:space="0" w:color="auto"/>
            <w:left w:val="none" w:sz="0" w:space="0" w:color="auto"/>
            <w:bottom w:val="none" w:sz="0" w:space="0" w:color="auto"/>
            <w:right w:val="none" w:sz="0" w:space="0" w:color="auto"/>
          </w:divBdr>
        </w:div>
        <w:div w:id="1828130483">
          <w:marLeft w:val="0"/>
          <w:marRight w:val="0"/>
          <w:marTop w:val="0"/>
          <w:marBottom w:val="0"/>
          <w:divBdr>
            <w:top w:val="none" w:sz="0" w:space="0" w:color="auto"/>
            <w:left w:val="none" w:sz="0" w:space="0" w:color="auto"/>
            <w:bottom w:val="none" w:sz="0" w:space="0" w:color="auto"/>
            <w:right w:val="none" w:sz="0" w:space="0" w:color="auto"/>
          </w:divBdr>
        </w:div>
        <w:div w:id="489296916">
          <w:marLeft w:val="0"/>
          <w:marRight w:val="0"/>
          <w:marTop w:val="0"/>
          <w:marBottom w:val="0"/>
          <w:divBdr>
            <w:top w:val="none" w:sz="0" w:space="0" w:color="auto"/>
            <w:left w:val="none" w:sz="0" w:space="0" w:color="auto"/>
            <w:bottom w:val="none" w:sz="0" w:space="0" w:color="auto"/>
            <w:right w:val="none" w:sz="0" w:space="0" w:color="auto"/>
          </w:divBdr>
        </w:div>
        <w:div w:id="358897557">
          <w:marLeft w:val="0"/>
          <w:marRight w:val="0"/>
          <w:marTop w:val="0"/>
          <w:marBottom w:val="0"/>
          <w:divBdr>
            <w:top w:val="none" w:sz="0" w:space="0" w:color="auto"/>
            <w:left w:val="none" w:sz="0" w:space="0" w:color="auto"/>
            <w:bottom w:val="none" w:sz="0" w:space="0" w:color="auto"/>
            <w:right w:val="none" w:sz="0" w:space="0" w:color="auto"/>
          </w:divBdr>
        </w:div>
        <w:div w:id="418143545">
          <w:marLeft w:val="0"/>
          <w:marRight w:val="0"/>
          <w:marTop w:val="0"/>
          <w:marBottom w:val="0"/>
          <w:divBdr>
            <w:top w:val="none" w:sz="0" w:space="0" w:color="auto"/>
            <w:left w:val="none" w:sz="0" w:space="0" w:color="auto"/>
            <w:bottom w:val="none" w:sz="0" w:space="0" w:color="auto"/>
            <w:right w:val="none" w:sz="0" w:space="0" w:color="auto"/>
          </w:divBdr>
        </w:div>
        <w:div w:id="1187597838">
          <w:marLeft w:val="0"/>
          <w:marRight w:val="0"/>
          <w:marTop w:val="0"/>
          <w:marBottom w:val="0"/>
          <w:divBdr>
            <w:top w:val="none" w:sz="0" w:space="0" w:color="auto"/>
            <w:left w:val="none" w:sz="0" w:space="0" w:color="auto"/>
            <w:bottom w:val="none" w:sz="0" w:space="0" w:color="auto"/>
            <w:right w:val="none" w:sz="0" w:space="0" w:color="auto"/>
          </w:divBdr>
        </w:div>
        <w:div w:id="1601596312">
          <w:marLeft w:val="0"/>
          <w:marRight w:val="0"/>
          <w:marTop w:val="0"/>
          <w:marBottom w:val="0"/>
          <w:divBdr>
            <w:top w:val="none" w:sz="0" w:space="0" w:color="auto"/>
            <w:left w:val="none" w:sz="0" w:space="0" w:color="auto"/>
            <w:bottom w:val="none" w:sz="0" w:space="0" w:color="auto"/>
            <w:right w:val="none" w:sz="0" w:space="0" w:color="auto"/>
          </w:divBdr>
        </w:div>
        <w:div w:id="228155507">
          <w:marLeft w:val="0"/>
          <w:marRight w:val="0"/>
          <w:marTop w:val="0"/>
          <w:marBottom w:val="0"/>
          <w:divBdr>
            <w:top w:val="none" w:sz="0" w:space="0" w:color="auto"/>
            <w:left w:val="none" w:sz="0" w:space="0" w:color="auto"/>
            <w:bottom w:val="none" w:sz="0" w:space="0" w:color="auto"/>
            <w:right w:val="none" w:sz="0" w:space="0" w:color="auto"/>
          </w:divBdr>
        </w:div>
        <w:div w:id="122041760">
          <w:marLeft w:val="0"/>
          <w:marRight w:val="0"/>
          <w:marTop w:val="0"/>
          <w:marBottom w:val="0"/>
          <w:divBdr>
            <w:top w:val="none" w:sz="0" w:space="0" w:color="auto"/>
            <w:left w:val="none" w:sz="0" w:space="0" w:color="auto"/>
            <w:bottom w:val="none" w:sz="0" w:space="0" w:color="auto"/>
            <w:right w:val="none" w:sz="0" w:space="0" w:color="auto"/>
          </w:divBdr>
        </w:div>
        <w:div w:id="13120247">
          <w:marLeft w:val="0"/>
          <w:marRight w:val="0"/>
          <w:marTop w:val="0"/>
          <w:marBottom w:val="0"/>
          <w:divBdr>
            <w:top w:val="none" w:sz="0" w:space="0" w:color="auto"/>
            <w:left w:val="none" w:sz="0" w:space="0" w:color="auto"/>
            <w:bottom w:val="none" w:sz="0" w:space="0" w:color="auto"/>
            <w:right w:val="none" w:sz="0" w:space="0" w:color="auto"/>
          </w:divBdr>
        </w:div>
        <w:div w:id="1317876263">
          <w:marLeft w:val="0"/>
          <w:marRight w:val="0"/>
          <w:marTop w:val="0"/>
          <w:marBottom w:val="0"/>
          <w:divBdr>
            <w:top w:val="none" w:sz="0" w:space="0" w:color="auto"/>
            <w:left w:val="none" w:sz="0" w:space="0" w:color="auto"/>
            <w:bottom w:val="none" w:sz="0" w:space="0" w:color="auto"/>
            <w:right w:val="none" w:sz="0" w:space="0" w:color="auto"/>
          </w:divBdr>
        </w:div>
        <w:div w:id="164322912">
          <w:marLeft w:val="0"/>
          <w:marRight w:val="0"/>
          <w:marTop w:val="0"/>
          <w:marBottom w:val="0"/>
          <w:divBdr>
            <w:top w:val="none" w:sz="0" w:space="0" w:color="auto"/>
            <w:left w:val="none" w:sz="0" w:space="0" w:color="auto"/>
            <w:bottom w:val="none" w:sz="0" w:space="0" w:color="auto"/>
            <w:right w:val="none" w:sz="0" w:space="0" w:color="auto"/>
          </w:divBdr>
        </w:div>
        <w:div w:id="1367830636">
          <w:marLeft w:val="0"/>
          <w:marRight w:val="0"/>
          <w:marTop w:val="0"/>
          <w:marBottom w:val="0"/>
          <w:divBdr>
            <w:top w:val="none" w:sz="0" w:space="0" w:color="auto"/>
            <w:left w:val="none" w:sz="0" w:space="0" w:color="auto"/>
            <w:bottom w:val="none" w:sz="0" w:space="0" w:color="auto"/>
            <w:right w:val="none" w:sz="0" w:space="0" w:color="auto"/>
          </w:divBdr>
        </w:div>
        <w:div w:id="362872915">
          <w:marLeft w:val="0"/>
          <w:marRight w:val="0"/>
          <w:marTop w:val="0"/>
          <w:marBottom w:val="0"/>
          <w:divBdr>
            <w:top w:val="none" w:sz="0" w:space="0" w:color="auto"/>
            <w:left w:val="none" w:sz="0" w:space="0" w:color="auto"/>
            <w:bottom w:val="none" w:sz="0" w:space="0" w:color="auto"/>
            <w:right w:val="none" w:sz="0" w:space="0" w:color="auto"/>
          </w:divBdr>
        </w:div>
        <w:div w:id="1402601896">
          <w:marLeft w:val="0"/>
          <w:marRight w:val="0"/>
          <w:marTop w:val="0"/>
          <w:marBottom w:val="0"/>
          <w:divBdr>
            <w:top w:val="none" w:sz="0" w:space="0" w:color="auto"/>
            <w:left w:val="none" w:sz="0" w:space="0" w:color="auto"/>
            <w:bottom w:val="none" w:sz="0" w:space="0" w:color="auto"/>
            <w:right w:val="none" w:sz="0" w:space="0" w:color="auto"/>
          </w:divBdr>
        </w:div>
        <w:div w:id="1948656681">
          <w:marLeft w:val="0"/>
          <w:marRight w:val="0"/>
          <w:marTop w:val="0"/>
          <w:marBottom w:val="0"/>
          <w:divBdr>
            <w:top w:val="none" w:sz="0" w:space="0" w:color="auto"/>
            <w:left w:val="none" w:sz="0" w:space="0" w:color="auto"/>
            <w:bottom w:val="none" w:sz="0" w:space="0" w:color="auto"/>
            <w:right w:val="none" w:sz="0" w:space="0" w:color="auto"/>
          </w:divBdr>
        </w:div>
        <w:div w:id="1533029833">
          <w:marLeft w:val="0"/>
          <w:marRight w:val="0"/>
          <w:marTop w:val="0"/>
          <w:marBottom w:val="0"/>
          <w:divBdr>
            <w:top w:val="none" w:sz="0" w:space="0" w:color="auto"/>
            <w:left w:val="none" w:sz="0" w:space="0" w:color="auto"/>
            <w:bottom w:val="none" w:sz="0" w:space="0" w:color="auto"/>
            <w:right w:val="none" w:sz="0" w:space="0" w:color="auto"/>
          </w:divBdr>
        </w:div>
        <w:div w:id="1570534633">
          <w:marLeft w:val="0"/>
          <w:marRight w:val="0"/>
          <w:marTop w:val="0"/>
          <w:marBottom w:val="0"/>
          <w:divBdr>
            <w:top w:val="none" w:sz="0" w:space="0" w:color="auto"/>
            <w:left w:val="none" w:sz="0" w:space="0" w:color="auto"/>
            <w:bottom w:val="none" w:sz="0" w:space="0" w:color="auto"/>
            <w:right w:val="none" w:sz="0" w:space="0" w:color="auto"/>
          </w:divBdr>
        </w:div>
        <w:div w:id="843521305">
          <w:marLeft w:val="0"/>
          <w:marRight w:val="0"/>
          <w:marTop w:val="0"/>
          <w:marBottom w:val="0"/>
          <w:divBdr>
            <w:top w:val="none" w:sz="0" w:space="0" w:color="auto"/>
            <w:left w:val="none" w:sz="0" w:space="0" w:color="auto"/>
            <w:bottom w:val="none" w:sz="0" w:space="0" w:color="auto"/>
            <w:right w:val="none" w:sz="0" w:space="0" w:color="auto"/>
          </w:divBdr>
        </w:div>
        <w:div w:id="916400277">
          <w:marLeft w:val="0"/>
          <w:marRight w:val="0"/>
          <w:marTop w:val="0"/>
          <w:marBottom w:val="0"/>
          <w:divBdr>
            <w:top w:val="none" w:sz="0" w:space="0" w:color="auto"/>
            <w:left w:val="none" w:sz="0" w:space="0" w:color="auto"/>
            <w:bottom w:val="none" w:sz="0" w:space="0" w:color="auto"/>
            <w:right w:val="none" w:sz="0" w:space="0" w:color="auto"/>
          </w:divBdr>
        </w:div>
        <w:div w:id="735975328">
          <w:marLeft w:val="0"/>
          <w:marRight w:val="0"/>
          <w:marTop w:val="0"/>
          <w:marBottom w:val="0"/>
          <w:divBdr>
            <w:top w:val="none" w:sz="0" w:space="0" w:color="auto"/>
            <w:left w:val="none" w:sz="0" w:space="0" w:color="auto"/>
            <w:bottom w:val="none" w:sz="0" w:space="0" w:color="auto"/>
            <w:right w:val="none" w:sz="0" w:space="0" w:color="auto"/>
          </w:divBdr>
        </w:div>
        <w:div w:id="129708044">
          <w:marLeft w:val="0"/>
          <w:marRight w:val="0"/>
          <w:marTop w:val="0"/>
          <w:marBottom w:val="0"/>
          <w:divBdr>
            <w:top w:val="none" w:sz="0" w:space="0" w:color="auto"/>
            <w:left w:val="none" w:sz="0" w:space="0" w:color="auto"/>
            <w:bottom w:val="none" w:sz="0" w:space="0" w:color="auto"/>
            <w:right w:val="none" w:sz="0" w:space="0" w:color="auto"/>
          </w:divBdr>
        </w:div>
        <w:div w:id="1282416787">
          <w:marLeft w:val="0"/>
          <w:marRight w:val="0"/>
          <w:marTop w:val="0"/>
          <w:marBottom w:val="0"/>
          <w:divBdr>
            <w:top w:val="none" w:sz="0" w:space="0" w:color="auto"/>
            <w:left w:val="none" w:sz="0" w:space="0" w:color="auto"/>
            <w:bottom w:val="none" w:sz="0" w:space="0" w:color="auto"/>
            <w:right w:val="none" w:sz="0" w:space="0" w:color="auto"/>
          </w:divBdr>
        </w:div>
        <w:div w:id="2094543296">
          <w:marLeft w:val="0"/>
          <w:marRight w:val="0"/>
          <w:marTop w:val="0"/>
          <w:marBottom w:val="0"/>
          <w:divBdr>
            <w:top w:val="none" w:sz="0" w:space="0" w:color="auto"/>
            <w:left w:val="none" w:sz="0" w:space="0" w:color="auto"/>
            <w:bottom w:val="none" w:sz="0" w:space="0" w:color="auto"/>
            <w:right w:val="none" w:sz="0" w:space="0" w:color="auto"/>
          </w:divBdr>
        </w:div>
        <w:div w:id="2049599548">
          <w:marLeft w:val="0"/>
          <w:marRight w:val="0"/>
          <w:marTop w:val="0"/>
          <w:marBottom w:val="0"/>
          <w:divBdr>
            <w:top w:val="none" w:sz="0" w:space="0" w:color="auto"/>
            <w:left w:val="none" w:sz="0" w:space="0" w:color="auto"/>
            <w:bottom w:val="none" w:sz="0" w:space="0" w:color="auto"/>
            <w:right w:val="none" w:sz="0" w:space="0" w:color="auto"/>
          </w:divBdr>
        </w:div>
        <w:div w:id="1885483100">
          <w:marLeft w:val="0"/>
          <w:marRight w:val="0"/>
          <w:marTop w:val="0"/>
          <w:marBottom w:val="0"/>
          <w:divBdr>
            <w:top w:val="none" w:sz="0" w:space="0" w:color="auto"/>
            <w:left w:val="none" w:sz="0" w:space="0" w:color="auto"/>
            <w:bottom w:val="none" w:sz="0" w:space="0" w:color="auto"/>
            <w:right w:val="none" w:sz="0" w:space="0" w:color="auto"/>
          </w:divBdr>
        </w:div>
        <w:div w:id="1787654827">
          <w:marLeft w:val="0"/>
          <w:marRight w:val="0"/>
          <w:marTop w:val="0"/>
          <w:marBottom w:val="0"/>
          <w:divBdr>
            <w:top w:val="none" w:sz="0" w:space="0" w:color="auto"/>
            <w:left w:val="none" w:sz="0" w:space="0" w:color="auto"/>
            <w:bottom w:val="none" w:sz="0" w:space="0" w:color="auto"/>
            <w:right w:val="none" w:sz="0" w:space="0" w:color="auto"/>
          </w:divBdr>
        </w:div>
        <w:div w:id="1786852187">
          <w:marLeft w:val="0"/>
          <w:marRight w:val="0"/>
          <w:marTop w:val="0"/>
          <w:marBottom w:val="0"/>
          <w:divBdr>
            <w:top w:val="none" w:sz="0" w:space="0" w:color="auto"/>
            <w:left w:val="none" w:sz="0" w:space="0" w:color="auto"/>
            <w:bottom w:val="none" w:sz="0" w:space="0" w:color="auto"/>
            <w:right w:val="none" w:sz="0" w:space="0" w:color="auto"/>
          </w:divBdr>
        </w:div>
        <w:div w:id="368797097">
          <w:marLeft w:val="0"/>
          <w:marRight w:val="0"/>
          <w:marTop w:val="0"/>
          <w:marBottom w:val="0"/>
          <w:divBdr>
            <w:top w:val="none" w:sz="0" w:space="0" w:color="auto"/>
            <w:left w:val="none" w:sz="0" w:space="0" w:color="auto"/>
            <w:bottom w:val="none" w:sz="0" w:space="0" w:color="auto"/>
            <w:right w:val="none" w:sz="0" w:space="0" w:color="auto"/>
          </w:divBdr>
        </w:div>
        <w:div w:id="1881093418">
          <w:marLeft w:val="0"/>
          <w:marRight w:val="0"/>
          <w:marTop w:val="0"/>
          <w:marBottom w:val="0"/>
          <w:divBdr>
            <w:top w:val="none" w:sz="0" w:space="0" w:color="auto"/>
            <w:left w:val="none" w:sz="0" w:space="0" w:color="auto"/>
            <w:bottom w:val="none" w:sz="0" w:space="0" w:color="auto"/>
            <w:right w:val="none" w:sz="0" w:space="0" w:color="auto"/>
          </w:divBdr>
        </w:div>
        <w:div w:id="351146419">
          <w:marLeft w:val="0"/>
          <w:marRight w:val="0"/>
          <w:marTop w:val="0"/>
          <w:marBottom w:val="0"/>
          <w:divBdr>
            <w:top w:val="none" w:sz="0" w:space="0" w:color="auto"/>
            <w:left w:val="none" w:sz="0" w:space="0" w:color="auto"/>
            <w:bottom w:val="none" w:sz="0" w:space="0" w:color="auto"/>
            <w:right w:val="none" w:sz="0" w:space="0" w:color="auto"/>
          </w:divBdr>
        </w:div>
        <w:div w:id="1469401517">
          <w:marLeft w:val="0"/>
          <w:marRight w:val="0"/>
          <w:marTop w:val="0"/>
          <w:marBottom w:val="0"/>
          <w:divBdr>
            <w:top w:val="none" w:sz="0" w:space="0" w:color="auto"/>
            <w:left w:val="none" w:sz="0" w:space="0" w:color="auto"/>
            <w:bottom w:val="none" w:sz="0" w:space="0" w:color="auto"/>
            <w:right w:val="none" w:sz="0" w:space="0" w:color="auto"/>
          </w:divBdr>
        </w:div>
        <w:div w:id="263077019">
          <w:marLeft w:val="0"/>
          <w:marRight w:val="0"/>
          <w:marTop w:val="0"/>
          <w:marBottom w:val="0"/>
          <w:divBdr>
            <w:top w:val="none" w:sz="0" w:space="0" w:color="auto"/>
            <w:left w:val="none" w:sz="0" w:space="0" w:color="auto"/>
            <w:bottom w:val="none" w:sz="0" w:space="0" w:color="auto"/>
            <w:right w:val="none" w:sz="0" w:space="0" w:color="auto"/>
          </w:divBdr>
        </w:div>
        <w:div w:id="562645133">
          <w:marLeft w:val="0"/>
          <w:marRight w:val="0"/>
          <w:marTop w:val="0"/>
          <w:marBottom w:val="0"/>
          <w:divBdr>
            <w:top w:val="none" w:sz="0" w:space="0" w:color="auto"/>
            <w:left w:val="none" w:sz="0" w:space="0" w:color="auto"/>
            <w:bottom w:val="none" w:sz="0" w:space="0" w:color="auto"/>
            <w:right w:val="none" w:sz="0" w:space="0" w:color="auto"/>
          </w:divBdr>
        </w:div>
        <w:div w:id="678892614">
          <w:marLeft w:val="0"/>
          <w:marRight w:val="0"/>
          <w:marTop w:val="0"/>
          <w:marBottom w:val="0"/>
          <w:divBdr>
            <w:top w:val="none" w:sz="0" w:space="0" w:color="auto"/>
            <w:left w:val="none" w:sz="0" w:space="0" w:color="auto"/>
            <w:bottom w:val="none" w:sz="0" w:space="0" w:color="auto"/>
            <w:right w:val="none" w:sz="0" w:space="0" w:color="auto"/>
          </w:divBdr>
        </w:div>
        <w:div w:id="627315901">
          <w:marLeft w:val="0"/>
          <w:marRight w:val="0"/>
          <w:marTop w:val="0"/>
          <w:marBottom w:val="0"/>
          <w:divBdr>
            <w:top w:val="none" w:sz="0" w:space="0" w:color="auto"/>
            <w:left w:val="none" w:sz="0" w:space="0" w:color="auto"/>
            <w:bottom w:val="none" w:sz="0" w:space="0" w:color="auto"/>
            <w:right w:val="none" w:sz="0" w:space="0" w:color="auto"/>
          </w:divBdr>
        </w:div>
        <w:div w:id="1505239169">
          <w:marLeft w:val="0"/>
          <w:marRight w:val="0"/>
          <w:marTop w:val="0"/>
          <w:marBottom w:val="0"/>
          <w:divBdr>
            <w:top w:val="none" w:sz="0" w:space="0" w:color="auto"/>
            <w:left w:val="none" w:sz="0" w:space="0" w:color="auto"/>
            <w:bottom w:val="none" w:sz="0" w:space="0" w:color="auto"/>
            <w:right w:val="none" w:sz="0" w:space="0" w:color="auto"/>
          </w:divBdr>
        </w:div>
        <w:div w:id="448595932">
          <w:marLeft w:val="0"/>
          <w:marRight w:val="0"/>
          <w:marTop w:val="0"/>
          <w:marBottom w:val="0"/>
          <w:divBdr>
            <w:top w:val="none" w:sz="0" w:space="0" w:color="auto"/>
            <w:left w:val="none" w:sz="0" w:space="0" w:color="auto"/>
            <w:bottom w:val="none" w:sz="0" w:space="0" w:color="auto"/>
            <w:right w:val="none" w:sz="0" w:space="0" w:color="auto"/>
          </w:divBdr>
        </w:div>
        <w:div w:id="699283404">
          <w:marLeft w:val="0"/>
          <w:marRight w:val="0"/>
          <w:marTop w:val="0"/>
          <w:marBottom w:val="0"/>
          <w:divBdr>
            <w:top w:val="none" w:sz="0" w:space="0" w:color="auto"/>
            <w:left w:val="none" w:sz="0" w:space="0" w:color="auto"/>
            <w:bottom w:val="none" w:sz="0" w:space="0" w:color="auto"/>
            <w:right w:val="none" w:sz="0" w:space="0" w:color="auto"/>
          </w:divBdr>
        </w:div>
        <w:div w:id="570432410">
          <w:marLeft w:val="0"/>
          <w:marRight w:val="0"/>
          <w:marTop w:val="0"/>
          <w:marBottom w:val="0"/>
          <w:divBdr>
            <w:top w:val="none" w:sz="0" w:space="0" w:color="auto"/>
            <w:left w:val="none" w:sz="0" w:space="0" w:color="auto"/>
            <w:bottom w:val="none" w:sz="0" w:space="0" w:color="auto"/>
            <w:right w:val="none" w:sz="0" w:space="0" w:color="auto"/>
          </w:divBdr>
        </w:div>
        <w:div w:id="1471359361">
          <w:marLeft w:val="0"/>
          <w:marRight w:val="0"/>
          <w:marTop w:val="0"/>
          <w:marBottom w:val="0"/>
          <w:divBdr>
            <w:top w:val="none" w:sz="0" w:space="0" w:color="auto"/>
            <w:left w:val="none" w:sz="0" w:space="0" w:color="auto"/>
            <w:bottom w:val="none" w:sz="0" w:space="0" w:color="auto"/>
            <w:right w:val="none" w:sz="0" w:space="0" w:color="auto"/>
          </w:divBdr>
        </w:div>
        <w:div w:id="913705100">
          <w:marLeft w:val="0"/>
          <w:marRight w:val="0"/>
          <w:marTop w:val="0"/>
          <w:marBottom w:val="0"/>
          <w:divBdr>
            <w:top w:val="none" w:sz="0" w:space="0" w:color="auto"/>
            <w:left w:val="none" w:sz="0" w:space="0" w:color="auto"/>
            <w:bottom w:val="none" w:sz="0" w:space="0" w:color="auto"/>
            <w:right w:val="none" w:sz="0" w:space="0" w:color="auto"/>
          </w:divBdr>
        </w:div>
        <w:div w:id="1469712724">
          <w:marLeft w:val="0"/>
          <w:marRight w:val="0"/>
          <w:marTop w:val="0"/>
          <w:marBottom w:val="0"/>
          <w:divBdr>
            <w:top w:val="none" w:sz="0" w:space="0" w:color="auto"/>
            <w:left w:val="none" w:sz="0" w:space="0" w:color="auto"/>
            <w:bottom w:val="none" w:sz="0" w:space="0" w:color="auto"/>
            <w:right w:val="none" w:sz="0" w:space="0" w:color="auto"/>
          </w:divBdr>
        </w:div>
        <w:div w:id="1351375782">
          <w:marLeft w:val="0"/>
          <w:marRight w:val="0"/>
          <w:marTop w:val="0"/>
          <w:marBottom w:val="0"/>
          <w:divBdr>
            <w:top w:val="none" w:sz="0" w:space="0" w:color="auto"/>
            <w:left w:val="none" w:sz="0" w:space="0" w:color="auto"/>
            <w:bottom w:val="none" w:sz="0" w:space="0" w:color="auto"/>
            <w:right w:val="none" w:sz="0" w:space="0" w:color="auto"/>
          </w:divBdr>
        </w:div>
        <w:div w:id="1038772546">
          <w:marLeft w:val="0"/>
          <w:marRight w:val="0"/>
          <w:marTop w:val="0"/>
          <w:marBottom w:val="0"/>
          <w:divBdr>
            <w:top w:val="none" w:sz="0" w:space="0" w:color="auto"/>
            <w:left w:val="none" w:sz="0" w:space="0" w:color="auto"/>
            <w:bottom w:val="none" w:sz="0" w:space="0" w:color="auto"/>
            <w:right w:val="none" w:sz="0" w:space="0" w:color="auto"/>
          </w:divBdr>
        </w:div>
        <w:div w:id="1167550186">
          <w:marLeft w:val="0"/>
          <w:marRight w:val="0"/>
          <w:marTop w:val="0"/>
          <w:marBottom w:val="0"/>
          <w:divBdr>
            <w:top w:val="none" w:sz="0" w:space="0" w:color="auto"/>
            <w:left w:val="none" w:sz="0" w:space="0" w:color="auto"/>
            <w:bottom w:val="none" w:sz="0" w:space="0" w:color="auto"/>
            <w:right w:val="none" w:sz="0" w:space="0" w:color="auto"/>
          </w:divBdr>
        </w:div>
        <w:div w:id="2101682397">
          <w:marLeft w:val="0"/>
          <w:marRight w:val="0"/>
          <w:marTop w:val="0"/>
          <w:marBottom w:val="0"/>
          <w:divBdr>
            <w:top w:val="none" w:sz="0" w:space="0" w:color="auto"/>
            <w:left w:val="none" w:sz="0" w:space="0" w:color="auto"/>
            <w:bottom w:val="none" w:sz="0" w:space="0" w:color="auto"/>
            <w:right w:val="none" w:sz="0" w:space="0" w:color="auto"/>
          </w:divBdr>
        </w:div>
        <w:div w:id="1292975505">
          <w:marLeft w:val="0"/>
          <w:marRight w:val="0"/>
          <w:marTop w:val="0"/>
          <w:marBottom w:val="0"/>
          <w:divBdr>
            <w:top w:val="none" w:sz="0" w:space="0" w:color="auto"/>
            <w:left w:val="none" w:sz="0" w:space="0" w:color="auto"/>
            <w:bottom w:val="none" w:sz="0" w:space="0" w:color="auto"/>
            <w:right w:val="none" w:sz="0" w:space="0" w:color="auto"/>
          </w:divBdr>
        </w:div>
        <w:div w:id="1056054647">
          <w:marLeft w:val="0"/>
          <w:marRight w:val="0"/>
          <w:marTop w:val="0"/>
          <w:marBottom w:val="0"/>
          <w:divBdr>
            <w:top w:val="none" w:sz="0" w:space="0" w:color="auto"/>
            <w:left w:val="none" w:sz="0" w:space="0" w:color="auto"/>
            <w:bottom w:val="none" w:sz="0" w:space="0" w:color="auto"/>
            <w:right w:val="none" w:sz="0" w:space="0" w:color="auto"/>
          </w:divBdr>
        </w:div>
        <w:div w:id="971402532">
          <w:marLeft w:val="0"/>
          <w:marRight w:val="0"/>
          <w:marTop w:val="0"/>
          <w:marBottom w:val="0"/>
          <w:divBdr>
            <w:top w:val="none" w:sz="0" w:space="0" w:color="auto"/>
            <w:left w:val="none" w:sz="0" w:space="0" w:color="auto"/>
            <w:bottom w:val="none" w:sz="0" w:space="0" w:color="auto"/>
            <w:right w:val="none" w:sz="0" w:space="0" w:color="auto"/>
          </w:divBdr>
        </w:div>
        <w:div w:id="598148933">
          <w:marLeft w:val="0"/>
          <w:marRight w:val="0"/>
          <w:marTop w:val="0"/>
          <w:marBottom w:val="0"/>
          <w:divBdr>
            <w:top w:val="none" w:sz="0" w:space="0" w:color="auto"/>
            <w:left w:val="none" w:sz="0" w:space="0" w:color="auto"/>
            <w:bottom w:val="none" w:sz="0" w:space="0" w:color="auto"/>
            <w:right w:val="none" w:sz="0" w:space="0" w:color="auto"/>
          </w:divBdr>
        </w:div>
        <w:div w:id="356078182">
          <w:marLeft w:val="0"/>
          <w:marRight w:val="0"/>
          <w:marTop w:val="0"/>
          <w:marBottom w:val="0"/>
          <w:divBdr>
            <w:top w:val="none" w:sz="0" w:space="0" w:color="auto"/>
            <w:left w:val="none" w:sz="0" w:space="0" w:color="auto"/>
            <w:bottom w:val="none" w:sz="0" w:space="0" w:color="auto"/>
            <w:right w:val="none" w:sz="0" w:space="0" w:color="auto"/>
          </w:divBdr>
        </w:div>
        <w:div w:id="848180848">
          <w:marLeft w:val="0"/>
          <w:marRight w:val="0"/>
          <w:marTop w:val="0"/>
          <w:marBottom w:val="0"/>
          <w:divBdr>
            <w:top w:val="none" w:sz="0" w:space="0" w:color="auto"/>
            <w:left w:val="none" w:sz="0" w:space="0" w:color="auto"/>
            <w:bottom w:val="none" w:sz="0" w:space="0" w:color="auto"/>
            <w:right w:val="none" w:sz="0" w:space="0" w:color="auto"/>
          </w:divBdr>
        </w:div>
        <w:div w:id="197813860">
          <w:marLeft w:val="0"/>
          <w:marRight w:val="0"/>
          <w:marTop w:val="0"/>
          <w:marBottom w:val="0"/>
          <w:divBdr>
            <w:top w:val="none" w:sz="0" w:space="0" w:color="auto"/>
            <w:left w:val="none" w:sz="0" w:space="0" w:color="auto"/>
            <w:bottom w:val="none" w:sz="0" w:space="0" w:color="auto"/>
            <w:right w:val="none" w:sz="0" w:space="0" w:color="auto"/>
          </w:divBdr>
        </w:div>
        <w:div w:id="289481919">
          <w:marLeft w:val="0"/>
          <w:marRight w:val="0"/>
          <w:marTop w:val="0"/>
          <w:marBottom w:val="0"/>
          <w:divBdr>
            <w:top w:val="none" w:sz="0" w:space="0" w:color="auto"/>
            <w:left w:val="none" w:sz="0" w:space="0" w:color="auto"/>
            <w:bottom w:val="none" w:sz="0" w:space="0" w:color="auto"/>
            <w:right w:val="none" w:sz="0" w:space="0" w:color="auto"/>
          </w:divBdr>
        </w:div>
        <w:div w:id="1719545173">
          <w:marLeft w:val="0"/>
          <w:marRight w:val="0"/>
          <w:marTop w:val="0"/>
          <w:marBottom w:val="0"/>
          <w:divBdr>
            <w:top w:val="none" w:sz="0" w:space="0" w:color="auto"/>
            <w:left w:val="none" w:sz="0" w:space="0" w:color="auto"/>
            <w:bottom w:val="none" w:sz="0" w:space="0" w:color="auto"/>
            <w:right w:val="none" w:sz="0" w:space="0" w:color="auto"/>
          </w:divBdr>
        </w:div>
        <w:div w:id="170025051">
          <w:marLeft w:val="0"/>
          <w:marRight w:val="0"/>
          <w:marTop w:val="0"/>
          <w:marBottom w:val="0"/>
          <w:divBdr>
            <w:top w:val="none" w:sz="0" w:space="0" w:color="auto"/>
            <w:left w:val="none" w:sz="0" w:space="0" w:color="auto"/>
            <w:bottom w:val="none" w:sz="0" w:space="0" w:color="auto"/>
            <w:right w:val="none" w:sz="0" w:space="0" w:color="auto"/>
          </w:divBdr>
        </w:div>
        <w:div w:id="1582449593">
          <w:marLeft w:val="0"/>
          <w:marRight w:val="0"/>
          <w:marTop w:val="0"/>
          <w:marBottom w:val="0"/>
          <w:divBdr>
            <w:top w:val="none" w:sz="0" w:space="0" w:color="auto"/>
            <w:left w:val="none" w:sz="0" w:space="0" w:color="auto"/>
            <w:bottom w:val="none" w:sz="0" w:space="0" w:color="auto"/>
            <w:right w:val="none" w:sz="0" w:space="0" w:color="auto"/>
          </w:divBdr>
        </w:div>
        <w:div w:id="134371751">
          <w:marLeft w:val="0"/>
          <w:marRight w:val="0"/>
          <w:marTop w:val="0"/>
          <w:marBottom w:val="0"/>
          <w:divBdr>
            <w:top w:val="none" w:sz="0" w:space="0" w:color="auto"/>
            <w:left w:val="none" w:sz="0" w:space="0" w:color="auto"/>
            <w:bottom w:val="none" w:sz="0" w:space="0" w:color="auto"/>
            <w:right w:val="none" w:sz="0" w:space="0" w:color="auto"/>
          </w:divBdr>
        </w:div>
        <w:div w:id="2115438131">
          <w:marLeft w:val="0"/>
          <w:marRight w:val="0"/>
          <w:marTop w:val="0"/>
          <w:marBottom w:val="0"/>
          <w:divBdr>
            <w:top w:val="none" w:sz="0" w:space="0" w:color="auto"/>
            <w:left w:val="none" w:sz="0" w:space="0" w:color="auto"/>
            <w:bottom w:val="none" w:sz="0" w:space="0" w:color="auto"/>
            <w:right w:val="none" w:sz="0" w:space="0" w:color="auto"/>
          </w:divBdr>
        </w:div>
        <w:div w:id="1880705650">
          <w:marLeft w:val="0"/>
          <w:marRight w:val="0"/>
          <w:marTop w:val="0"/>
          <w:marBottom w:val="0"/>
          <w:divBdr>
            <w:top w:val="none" w:sz="0" w:space="0" w:color="auto"/>
            <w:left w:val="none" w:sz="0" w:space="0" w:color="auto"/>
            <w:bottom w:val="none" w:sz="0" w:space="0" w:color="auto"/>
            <w:right w:val="none" w:sz="0" w:space="0" w:color="auto"/>
          </w:divBdr>
        </w:div>
        <w:div w:id="776489443">
          <w:marLeft w:val="0"/>
          <w:marRight w:val="0"/>
          <w:marTop w:val="0"/>
          <w:marBottom w:val="0"/>
          <w:divBdr>
            <w:top w:val="none" w:sz="0" w:space="0" w:color="auto"/>
            <w:left w:val="none" w:sz="0" w:space="0" w:color="auto"/>
            <w:bottom w:val="none" w:sz="0" w:space="0" w:color="auto"/>
            <w:right w:val="none" w:sz="0" w:space="0" w:color="auto"/>
          </w:divBdr>
        </w:div>
        <w:div w:id="1869179224">
          <w:marLeft w:val="0"/>
          <w:marRight w:val="0"/>
          <w:marTop w:val="0"/>
          <w:marBottom w:val="0"/>
          <w:divBdr>
            <w:top w:val="none" w:sz="0" w:space="0" w:color="auto"/>
            <w:left w:val="none" w:sz="0" w:space="0" w:color="auto"/>
            <w:bottom w:val="none" w:sz="0" w:space="0" w:color="auto"/>
            <w:right w:val="none" w:sz="0" w:space="0" w:color="auto"/>
          </w:divBdr>
        </w:div>
        <w:div w:id="1267348004">
          <w:marLeft w:val="0"/>
          <w:marRight w:val="0"/>
          <w:marTop w:val="0"/>
          <w:marBottom w:val="0"/>
          <w:divBdr>
            <w:top w:val="none" w:sz="0" w:space="0" w:color="auto"/>
            <w:left w:val="none" w:sz="0" w:space="0" w:color="auto"/>
            <w:bottom w:val="none" w:sz="0" w:space="0" w:color="auto"/>
            <w:right w:val="none" w:sz="0" w:space="0" w:color="auto"/>
          </w:divBdr>
        </w:div>
        <w:div w:id="1250625516">
          <w:marLeft w:val="0"/>
          <w:marRight w:val="0"/>
          <w:marTop w:val="0"/>
          <w:marBottom w:val="0"/>
          <w:divBdr>
            <w:top w:val="none" w:sz="0" w:space="0" w:color="auto"/>
            <w:left w:val="none" w:sz="0" w:space="0" w:color="auto"/>
            <w:bottom w:val="none" w:sz="0" w:space="0" w:color="auto"/>
            <w:right w:val="none" w:sz="0" w:space="0" w:color="auto"/>
          </w:divBdr>
        </w:div>
        <w:div w:id="585849917">
          <w:marLeft w:val="0"/>
          <w:marRight w:val="0"/>
          <w:marTop w:val="0"/>
          <w:marBottom w:val="0"/>
          <w:divBdr>
            <w:top w:val="none" w:sz="0" w:space="0" w:color="auto"/>
            <w:left w:val="none" w:sz="0" w:space="0" w:color="auto"/>
            <w:bottom w:val="none" w:sz="0" w:space="0" w:color="auto"/>
            <w:right w:val="none" w:sz="0" w:space="0" w:color="auto"/>
          </w:divBdr>
        </w:div>
        <w:div w:id="1298678541">
          <w:marLeft w:val="0"/>
          <w:marRight w:val="0"/>
          <w:marTop w:val="0"/>
          <w:marBottom w:val="0"/>
          <w:divBdr>
            <w:top w:val="none" w:sz="0" w:space="0" w:color="auto"/>
            <w:left w:val="none" w:sz="0" w:space="0" w:color="auto"/>
            <w:bottom w:val="none" w:sz="0" w:space="0" w:color="auto"/>
            <w:right w:val="none" w:sz="0" w:space="0" w:color="auto"/>
          </w:divBdr>
        </w:div>
        <w:div w:id="383875113">
          <w:marLeft w:val="0"/>
          <w:marRight w:val="0"/>
          <w:marTop w:val="0"/>
          <w:marBottom w:val="0"/>
          <w:divBdr>
            <w:top w:val="none" w:sz="0" w:space="0" w:color="auto"/>
            <w:left w:val="none" w:sz="0" w:space="0" w:color="auto"/>
            <w:bottom w:val="none" w:sz="0" w:space="0" w:color="auto"/>
            <w:right w:val="none" w:sz="0" w:space="0" w:color="auto"/>
          </w:divBdr>
        </w:div>
        <w:div w:id="2135639647">
          <w:marLeft w:val="0"/>
          <w:marRight w:val="0"/>
          <w:marTop w:val="0"/>
          <w:marBottom w:val="0"/>
          <w:divBdr>
            <w:top w:val="none" w:sz="0" w:space="0" w:color="auto"/>
            <w:left w:val="none" w:sz="0" w:space="0" w:color="auto"/>
            <w:bottom w:val="none" w:sz="0" w:space="0" w:color="auto"/>
            <w:right w:val="none" w:sz="0" w:space="0" w:color="auto"/>
          </w:divBdr>
        </w:div>
        <w:div w:id="81611289">
          <w:marLeft w:val="0"/>
          <w:marRight w:val="0"/>
          <w:marTop w:val="0"/>
          <w:marBottom w:val="0"/>
          <w:divBdr>
            <w:top w:val="none" w:sz="0" w:space="0" w:color="auto"/>
            <w:left w:val="none" w:sz="0" w:space="0" w:color="auto"/>
            <w:bottom w:val="none" w:sz="0" w:space="0" w:color="auto"/>
            <w:right w:val="none" w:sz="0" w:space="0" w:color="auto"/>
          </w:divBdr>
        </w:div>
        <w:div w:id="1332946047">
          <w:marLeft w:val="0"/>
          <w:marRight w:val="0"/>
          <w:marTop w:val="0"/>
          <w:marBottom w:val="0"/>
          <w:divBdr>
            <w:top w:val="none" w:sz="0" w:space="0" w:color="auto"/>
            <w:left w:val="none" w:sz="0" w:space="0" w:color="auto"/>
            <w:bottom w:val="none" w:sz="0" w:space="0" w:color="auto"/>
            <w:right w:val="none" w:sz="0" w:space="0" w:color="auto"/>
          </w:divBdr>
        </w:div>
        <w:div w:id="1739133307">
          <w:marLeft w:val="0"/>
          <w:marRight w:val="0"/>
          <w:marTop w:val="0"/>
          <w:marBottom w:val="0"/>
          <w:divBdr>
            <w:top w:val="none" w:sz="0" w:space="0" w:color="auto"/>
            <w:left w:val="none" w:sz="0" w:space="0" w:color="auto"/>
            <w:bottom w:val="none" w:sz="0" w:space="0" w:color="auto"/>
            <w:right w:val="none" w:sz="0" w:space="0" w:color="auto"/>
          </w:divBdr>
        </w:div>
        <w:div w:id="1759056314">
          <w:marLeft w:val="0"/>
          <w:marRight w:val="0"/>
          <w:marTop w:val="0"/>
          <w:marBottom w:val="0"/>
          <w:divBdr>
            <w:top w:val="none" w:sz="0" w:space="0" w:color="auto"/>
            <w:left w:val="none" w:sz="0" w:space="0" w:color="auto"/>
            <w:bottom w:val="none" w:sz="0" w:space="0" w:color="auto"/>
            <w:right w:val="none" w:sz="0" w:space="0" w:color="auto"/>
          </w:divBdr>
        </w:div>
        <w:div w:id="1227453607">
          <w:marLeft w:val="0"/>
          <w:marRight w:val="0"/>
          <w:marTop w:val="0"/>
          <w:marBottom w:val="0"/>
          <w:divBdr>
            <w:top w:val="none" w:sz="0" w:space="0" w:color="auto"/>
            <w:left w:val="none" w:sz="0" w:space="0" w:color="auto"/>
            <w:bottom w:val="none" w:sz="0" w:space="0" w:color="auto"/>
            <w:right w:val="none" w:sz="0" w:space="0" w:color="auto"/>
          </w:divBdr>
        </w:div>
        <w:div w:id="1120075842">
          <w:marLeft w:val="0"/>
          <w:marRight w:val="0"/>
          <w:marTop w:val="0"/>
          <w:marBottom w:val="0"/>
          <w:divBdr>
            <w:top w:val="none" w:sz="0" w:space="0" w:color="auto"/>
            <w:left w:val="none" w:sz="0" w:space="0" w:color="auto"/>
            <w:bottom w:val="none" w:sz="0" w:space="0" w:color="auto"/>
            <w:right w:val="none" w:sz="0" w:space="0" w:color="auto"/>
          </w:divBdr>
        </w:div>
        <w:div w:id="1680504536">
          <w:marLeft w:val="0"/>
          <w:marRight w:val="0"/>
          <w:marTop w:val="0"/>
          <w:marBottom w:val="0"/>
          <w:divBdr>
            <w:top w:val="none" w:sz="0" w:space="0" w:color="auto"/>
            <w:left w:val="none" w:sz="0" w:space="0" w:color="auto"/>
            <w:bottom w:val="none" w:sz="0" w:space="0" w:color="auto"/>
            <w:right w:val="none" w:sz="0" w:space="0" w:color="auto"/>
          </w:divBdr>
        </w:div>
        <w:div w:id="692608086">
          <w:marLeft w:val="0"/>
          <w:marRight w:val="0"/>
          <w:marTop w:val="0"/>
          <w:marBottom w:val="0"/>
          <w:divBdr>
            <w:top w:val="none" w:sz="0" w:space="0" w:color="auto"/>
            <w:left w:val="none" w:sz="0" w:space="0" w:color="auto"/>
            <w:bottom w:val="none" w:sz="0" w:space="0" w:color="auto"/>
            <w:right w:val="none" w:sz="0" w:space="0" w:color="auto"/>
          </w:divBdr>
        </w:div>
        <w:div w:id="1950314497">
          <w:marLeft w:val="0"/>
          <w:marRight w:val="0"/>
          <w:marTop w:val="0"/>
          <w:marBottom w:val="0"/>
          <w:divBdr>
            <w:top w:val="none" w:sz="0" w:space="0" w:color="auto"/>
            <w:left w:val="none" w:sz="0" w:space="0" w:color="auto"/>
            <w:bottom w:val="none" w:sz="0" w:space="0" w:color="auto"/>
            <w:right w:val="none" w:sz="0" w:space="0" w:color="auto"/>
          </w:divBdr>
        </w:div>
        <w:div w:id="738017006">
          <w:marLeft w:val="0"/>
          <w:marRight w:val="0"/>
          <w:marTop w:val="0"/>
          <w:marBottom w:val="0"/>
          <w:divBdr>
            <w:top w:val="none" w:sz="0" w:space="0" w:color="auto"/>
            <w:left w:val="none" w:sz="0" w:space="0" w:color="auto"/>
            <w:bottom w:val="none" w:sz="0" w:space="0" w:color="auto"/>
            <w:right w:val="none" w:sz="0" w:space="0" w:color="auto"/>
          </w:divBdr>
        </w:div>
        <w:div w:id="1856068065">
          <w:marLeft w:val="0"/>
          <w:marRight w:val="0"/>
          <w:marTop w:val="0"/>
          <w:marBottom w:val="0"/>
          <w:divBdr>
            <w:top w:val="none" w:sz="0" w:space="0" w:color="auto"/>
            <w:left w:val="none" w:sz="0" w:space="0" w:color="auto"/>
            <w:bottom w:val="none" w:sz="0" w:space="0" w:color="auto"/>
            <w:right w:val="none" w:sz="0" w:space="0" w:color="auto"/>
          </w:divBdr>
        </w:div>
        <w:div w:id="657999073">
          <w:marLeft w:val="0"/>
          <w:marRight w:val="0"/>
          <w:marTop w:val="0"/>
          <w:marBottom w:val="0"/>
          <w:divBdr>
            <w:top w:val="none" w:sz="0" w:space="0" w:color="auto"/>
            <w:left w:val="none" w:sz="0" w:space="0" w:color="auto"/>
            <w:bottom w:val="none" w:sz="0" w:space="0" w:color="auto"/>
            <w:right w:val="none" w:sz="0" w:space="0" w:color="auto"/>
          </w:divBdr>
        </w:div>
        <w:div w:id="1209992164">
          <w:marLeft w:val="0"/>
          <w:marRight w:val="0"/>
          <w:marTop w:val="0"/>
          <w:marBottom w:val="0"/>
          <w:divBdr>
            <w:top w:val="none" w:sz="0" w:space="0" w:color="auto"/>
            <w:left w:val="none" w:sz="0" w:space="0" w:color="auto"/>
            <w:bottom w:val="none" w:sz="0" w:space="0" w:color="auto"/>
            <w:right w:val="none" w:sz="0" w:space="0" w:color="auto"/>
          </w:divBdr>
        </w:div>
        <w:div w:id="1637560544">
          <w:marLeft w:val="0"/>
          <w:marRight w:val="0"/>
          <w:marTop w:val="0"/>
          <w:marBottom w:val="0"/>
          <w:divBdr>
            <w:top w:val="none" w:sz="0" w:space="0" w:color="auto"/>
            <w:left w:val="none" w:sz="0" w:space="0" w:color="auto"/>
            <w:bottom w:val="none" w:sz="0" w:space="0" w:color="auto"/>
            <w:right w:val="none" w:sz="0" w:space="0" w:color="auto"/>
          </w:divBdr>
        </w:div>
        <w:div w:id="1943032259">
          <w:marLeft w:val="0"/>
          <w:marRight w:val="0"/>
          <w:marTop w:val="0"/>
          <w:marBottom w:val="0"/>
          <w:divBdr>
            <w:top w:val="none" w:sz="0" w:space="0" w:color="auto"/>
            <w:left w:val="none" w:sz="0" w:space="0" w:color="auto"/>
            <w:bottom w:val="none" w:sz="0" w:space="0" w:color="auto"/>
            <w:right w:val="none" w:sz="0" w:space="0" w:color="auto"/>
          </w:divBdr>
        </w:div>
        <w:div w:id="1848984416">
          <w:marLeft w:val="0"/>
          <w:marRight w:val="0"/>
          <w:marTop w:val="0"/>
          <w:marBottom w:val="0"/>
          <w:divBdr>
            <w:top w:val="none" w:sz="0" w:space="0" w:color="auto"/>
            <w:left w:val="none" w:sz="0" w:space="0" w:color="auto"/>
            <w:bottom w:val="none" w:sz="0" w:space="0" w:color="auto"/>
            <w:right w:val="none" w:sz="0" w:space="0" w:color="auto"/>
          </w:divBdr>
        </w:div>
        <w:div w:id="843403658">
          <w:marLeft w:val="0"/>
          <w:marRight w:val="0"/>
          <w:marTop w:val="0"/>
          <w:marBottom w:val="0"/>
          <w:divBdr>
            <w:top w:val="none" w:sz="0" w:space="0" w:color="auto"/>
            <w:left w:val="none" w:sz="0" w:space="0" w:color="auto"/>
            <w:bottom w:val="none" w:sz="0" w:space="0" w:color="auto"/>
            <w:right w:val="none" w:sz="0" w:space="0" w:color="auto"/>
          </w:divBdr>
        </w:div>
        <w:div w:id="1212499028">
          <w:marLeft w:val="0"/>
          <w:marRight w:val="0"/>
          <w:marTop w:val="0"/>
          <w:marBottom w:val="0"/>
          <w:divBdr>
            <w:top w:val="none" w:sz="0" w:space="0" w:color="auto"/>
            <w:left w:val="none" w:sz="0" w:space="0" w:color="auto"/>
            <w:bottom w:val="none" w:sz="0" w:space="0" w:color="auto"/>
            <w:right w:val="none" w:sz="0" w:space="0" w:color="auto"/>
          </w:divBdr>
        </w:div>
        <w:div w:id="412973743">
          <w:marLeft w:val="0"/>
          <w:marRight w:val="0"/>
          <w:marTop w:val="0"/>
          <w:marBottom w:val="0"/>
          <w:divBdr>
            <w:top w:val="none" w:sz="0" w:space="0" w:color="auto"/>
            <w:left w:val="none" w:sz="0" w:space="0" w:color="auto"/>
            <w:bottom w:val="none" w:sz="0" w:space="0" w:color="auto"/>
            <w:right w:val="none" w:sz="0" w:space="0" w:color="auto"/>
          </w:divBdr>
        </w:div>
        <w:div w:id="262616663">
          <w:marLeft w:val="0"/>
          <w:marRight w:val="0"/>
          <w:marTop w:val="0"/>
          <w:marBottom w:val="0"/>
          <w:divBdr>
            <w:top w:val="none" w:sz="0" w:space="0" w:color="auto"/>
            <w:left w:val="none" w:sz="0" w:space="0" w:color="auto"/>
            <w:bottom w:val="none" w:sz="0" w:space="0" w:color="auto"/>
            <w:right w:val="none" w:sz="0" w:space="0" w:color="auto"/>
          </w:divBdr>
        </w:div>
        <w:div w:id="1532299112">
          <w:marLeft w:val="0"/>
          <w:marRight w:val="0"/>
          <w:marTop w:val="0"/>
          <w:marBottom w:val="0"/>
          <w:divBdr>
            <w:top w:val="none" w:sz="0" w:space="0" w:color="auto"/>
            <w:left w:val="none" w:sz="0" w:space="0" w:color="auto"/>
            <w:bottom w:val="none" w:sz="0" w:space="0" w:color="auto"/>
            <w:right w:val="none" w:sz="0" w:space="0" w:color="auto"/>
          </w:divBdr>
        </w:div>
        <w:div w:id="1297947737">
          <w:marLeft w:val="0"/>
          <w:marRight w:val="0"/>
          <w:marTop w:val="0"/>
          <w:marBottom w:val="0"/>
          <w:divBdr>
            <w:top w:val="none" w:sz="0" w:space="0" w:color="auto"/>
            <w:left w:val="none" w:sz="0" w:space="0" w:color="auto"/>
            <w:bottom w:val="none" w:sz="0" w:space="0" w:color="auto"/>
            <w:right w:val="none" w:sz="0" w:space="0" w:color="auto"/>
          </w:divBdr>
        </w:div>
        <w:div w:id="898786653">
          <w:marLeft w:val="0"/>
          <w:marRight w:val="0"/>
          <w:marTop w:val="0"/>
          <w:marBottom w:val="0"/>
          <w:divBdr>
            <w:top w:val="none" w:sz="0" w:space="0" w:color="auto"/>
            <w:left w:val="none" w:sz="0" w:space="0" w:color="auto"/>
            <w:bottom w:val="none" w:sz="0" w:space="0" w:color="auto"/>
            <w:right w:val="none" w:sz="0" w:space="0" w:color="auto"/>
          </w:divBdr>
        </w:div>
        <w:div w:id="1017389287">
          <w:marLeft w:val="0"/>
          <w:marRight w:val="0"/>
          <w:marTop w:val="0"/>
          <w:marBottom w:val="0"/>
          <w:divBdr>
            <w:top w:val="none" w:sz="0" w:space="0" w:color="auto"/>
            <w:left w:val="none" w:sz="0" w:space="0" w:color="auto"/>
            <w:bottom w:val="none" w:sz="0" w:space="0" w:color="auto"/>
            <w:right w:val="none" w:sz="0" w:space="0" w:color="auto"/>
          </w:divBdr>
        </w:div>
        <w:div w:id="1781290751">
          <w:marLeft w:val="0"/>
          <w:marRight w:val="0"/>
          <w:marTop w:val="0"/>
          <w:marBottom w:val="0"/>
          <w:divBdr>
            <w:top w:val="none" w:sz="0" w:space="0" w:color="auto"/>
            <w:left w:val="none" w:sz="0" w:space="0" w:color="auto"/>
            <w:bottom w:val="none" w:sz="0" w:space="0" w:color="auto"/>
            <w:right w:val="none" w:sz="0" w:space="0" w:color="auto"/>
          </w:divBdr>
        </w:div>
        <w:div w:id="281618943">
          <w:marLeft w:val="0"/>
          <w:marRight w:val="0"/>
          <w:marTop w:val="0"/>
          <w:marBottom w:val="0"/>
          <w:divBdr>
            <w:top w:val="none" w:sz="0" w:space="0" w:color="auto"/>
            <w:left w:val="none" w:sz="0" w:space="0" w:color="auto"/>
            <w:bottom w:val="none" w:sz="0" w:space="0" w:color="auto"/>
            <w:right w:val="none" w:sz="0" w:space="0" w:color="auto"/>
          </w:divBdr>
        </w:div>
        <w:div w:id="1368800613">
          <w:marLeft w:val="0"/>
          <w:marRight w:val="0"/>
          <w:marTop w:val="0"/>
          <w:marBottom w:val="0"/>
          <w:divBdr>
            <w:top w:val="none" w:sz="0" w:space="0" w:color="auto"/>
            <w:left w:val="none" w:sz="0" w:space="0" w:color="auto"/>
            <w:bottom w:val="none" w:sz="0" w:space="0" w:color="auto"/>
            <w:right w:val="none" w:sz="0" w:space="0" w:color="auto"/>
          </w:divBdr>
        </w:div>
        <w:div w:id="1217357586">
          <w:marLeft w:val="0"/>
          <w:marRight w:val="0"/>
          <w:marTop w:val="0"/>
          <w:marBottom w:val="0"/>
          <w:divBdr>
            <w:top w:val="none" w:sz="0" w:space="0" w:color="auto"/>
            <w:left w:val="none" w:sz="0" w:space="0" w:color="auto"/>
            <w:bottom w:val="none" w:sz="0" w:space="0" w:color="auto"/>
            <w:right w:val="none" w:sz="0" w:space="0" w:color="auto"/>
          </w:divBdr>
        </w:div>
        <w:div w:id="929894723">
          <w:marLeft w:val="0"/>
          <w:marRight w:val="0"/>
          <w:marTop w:val="0"/>
          <w:marBottom w:val="0"/>
          <w:divBdr>
            <w:top w:val="none" w:sz="0" w:space="0" w:color="auto"/>
            <w:left w:val="none" w:sz="0" w:space="0" w:color="auto"/>
            <w:bottom w:val="none" w:sz="0" w:space="0" w:color="auto"/>
            <w:right w:val="none" w:sz="0" w:space="0" w:color="auto"/>
          </w:divBdr>
        </w:div>
        <w:div w:id="967470250">
          <w:marLeft w:val="0"/>
          <w:marRight w:val="0"/>
          <w:marTop w:val="0"/>
          <w:marBottom w:val="0"/>
          <w:divBdr>
            <w:top w:val="none" w:sz="0" w:space="0" w:color="auto"/>
            <w:left w:val="none" w:sz="0" w:space="0" w:color="auto"/>
            <w:bottom w:val="none" w:sz="0" w:space="0" w:color="auto"/>
            <w:right w:val="none" w:sz="0" w:space="0" w:color="auto"/>
          </w:divBdr>
        </w:div>
        <w:div w:id="630402991">
          <w:marLeft w:val="0"/>
          <w:marRight w:val="0"/>
          <w:marTop w:val="0"/>
          <w:marBottom w:val="0"/>
          <w:divBdr>
            <w:top w:val="none" w:sz="0" w:space="0" w:color="auto"/>
            <w:left w:val="none" w:sz="0" w:space="0" w:color="auto"/>
            <w:bottom w:val="none" w:sz="0" w:space="0" w:color="auto"/>
            <w:right w:val="none" w:sz="0" w:space="0" w:color="auto"/>
          </w:divBdr>
        </w:div>
        <w:div w:id="1279869306">
          <w:marLeft w:val="0"/>
          <w:marRight w:val="0"/>
          <w:marTop w:val="0"/>
          <w:marBottom w:val="0"/>
          <w:divBdr>
            <w:top w:val="none" w:sz="0" w:space="0" w:color="auto"/>
            <w:left w:val="none" w:sz="0" w:space="0" w:color="auto"/>
            <w:bottom w:val="none" w:sz="0" w:space="0" w:color="auto"/>
            <w:right w:val="none" w:sz="0" w:space="0" w:color="auto"/>
          </w:divBdr>
        </w:div>
        <w:div w:id="1635284592">
          <w:marLeft w:val="0"/>
          <w:marRight w:val="0"/>
          <w:marTop w:val="0"/>
          <w:marBottom w:val="0"/>
          <w:divBdr>
            <w:top w:val="none" w:sz="0" w:space="0" w:color="auto"/>
            <w:left w:val="none" w:sz="0" w:space="0" w:color="auto"/>
            <w:bottom w:val="none" w:sz="0" w:space="0" w:color="auto"/>
            <w:right w:val="none" w:sz="0" w:space="0" w:color="auto"/>
          </w:divBdr>
        </w:div>
      </w:divsChild>
    </w:div>
    <w:div w:id="824929171">
      <w:bodyDiv w:val="1"/>
      <w:marLeft w:val="0"/>
      <w:marRight w:val="0"/>
      <w:marTop w:val="0"/>
      <w:marBottom w:val="0"/>
      <w:divBdr>
        <w:top w:val="none" w:sz="0" w:space="0" w:color="auto"/>
        <w:left w:val="none" w:sz="0" w:space="0" w:color="auto"/>
        <w:bottom w:val="none" w:sz="0" w:space="0" w:color="auto"/>
        <w:right w:val="none" w:sz="0" w:space="0" w:color="auto"/>
      </w:divBdr>
    </w:div>
    <w:div w:id="825240246">
      <w:bodyDiv w:val="1"/>
      <w:marLeft w:val="0"/>
      <w:marRight w:val="0"/>
      <w:marTop w:val="0"/>
      <w:marBottom w:val="0"/>
      <w:divBdr>
        <w:top w:val="none" w:sz="0" w:space="0" w:color="auto"/>
        <w:left w:val="none" w:sz="0" w:space="0" w:color="auto"/>
        <w:bottom w:val="none" w:sz="0" w:space="0" w:color="auto"/>
        <w:right w:val="none" w:sz="0" w:space="0" w:color="auto"/>
      </w:divBdr>
    </w:div>
    <w:div w:id="825628830">
      <w:bodyDiv w:val="1"/>
      <w:marLeft w:val="0"/>
      <w:marRight w:val="0"/>
      <w:marTop w:val="0"/>
      <w:marBottom w:val="0"/>
      <w:divBdr>
        <w:top w:val="none" w:sz="0" w:space="0" w:color="auto"/>
        <w:left w:val="none" w:sz="0" w:space="0" w:color="auto"/>
        <w:bottom w:val="none" w:sz="0" w:space="0" w:color="auto"/>
        <w:right w:val="none" w:sz="0" w:space="0" w:color="auto"/>
      </w:divBdr>
    </w:div>
    <w:div w:id="825634875">
      <w:bodyDiv w:val="1"/>
      <w:marLeft w:val="0"/>
      <w:marRight w:val="0"/>
      <w:marTop w:val="0"/>
      <w:marBottom w:val="0"/>
      <w:divBdr>
        <w:top w:val="none" w:sz="0" w:space="0" w:color="auto"/>
        <w:left w:val="none" w:sz="0" w:space="0" w:color="auto"/>
        <w:bottom w:val="none" w:sz="0" w:space="0" w:color="auto"/>
        <w:right w:val="none" w:sz="0" w:space="0" w:color="auto"/>
      </w:divBdr>
    </w:div>
    <w:div w:id="825976913">
      <w:bodyDiv w:val="1"/>
      <w:marLeft w:val="0"/>
      <w:marRight w:val="0"/>
      <w:marTop w:val="0"/>
      <w:marBottom w:val="0"/>
      <w:divBdr>
        <w:top w:val="none" w:sz="0" w:space="0" w:color="auto"/>
        <w:left w:val="none" w:sz="0" w:space="0" w:color="auto"/>
        <w:bottom w:val="none" w:sz="0" w:space="0" w:color="auto"/>
        <w:right w:val="none" w:sz="0" w:space="0" w:color="auto"/>
      </w:divBdr>
    </w:div>
    <w:div w:id="825980043">
      <w:bodyDiv w:val="1"/>
      <w:marLeft w:val="0"/>
      <w:marRight w:val="0"/>
      <w:marTop w:val="0"/>
      <w:marBottom w:val="0"/>
      <w:divBdr>
        <w:top w:val="none" w:sz="0" w:space="0" w:color="auto"/>
        <w:left w:val="none" w:sz="0" w:space="0" w:color="auto"/>
        <w:bottom w:val="none" w:sz="0" w:space="0" w:color="auto"/>
        <w:right w:val="none" w:sz="0" w:space="0" w:color="auto"/>
      </w:divBdr>
    </w:div>
    <w:div w:id="826288722">
      <w:bodyDiv w:val="1"/>
      <w:marLeft w:val="0"/>
      <w:marRight w:val="0"/>
      <w:marTop w:val="0"/>
      <w:marBottom w:val="0"/>
      <w:divBdr>
        <w:top w:val="none" w:sz="0" w:space="0" w:color="auto"/>
        <w:left w:val="none" w:sz="0" w:space="0" w:color="auto"/>
        <w:bottom w:val="none" w:sz="0" w:space="0" w:color="auto"/>
        <w:right w:val="none" w:sz="0" w:space="0" w:color="auto"/>
      </w:divBdr>
    </w:div>
    <w:div w:id="826551303">
      <w:bodyDiv w:val="1"/>
      <w:marLeft w:val="0"/>
      <w:marRight w:val="0"/>
      <w:marTop w:val="0"/>
      <w:marBottom w:val="0"/>
      <w:divBdr>
        <w:top w:val="none" w:sz="0" w:space="0" w:color="auto"/>
        <w:left w:val="none" w:sz="0" w:space="0" w:color="auto"/>
        <w:bottom w:val="none" w:sz="0" w:space="0" w:color="auto"/>
        <w:right w:val="none" w:sz="0" w:space="0" w:color="auto"/>
      </w:divBdr>
      <w:divsChild>
        <w:div w:id="628781831">
          <w:marLeft w:val="480"/>
          <w:marRight w:val="0"/>
          <w:marTop w:val="0"/>
          <w:marBottom w:val="0"/>
          <w:divBdr>
            <w:top w:val="none" w:sz="0" w:space="0" w:color="auto"/>
            <w:left w:val="none" w:sz="0" w:space="0" w:color="auto"/>
            <w:bottom w:val="none" w:sz="0" w:space="0" w:color="auto"/>
            <w:right w:val="none" w:sz="0" w:space="0" w:color="auto"/>
          </w:divBdr>
        </w:div>
        <w:div w:id="1280843753">
          <w:marLeft w:val="480"/>
          <w:marRight w:val="0"/>
          <w:marTop w:val="0"/>
          <w:marBottom w:val="0"/>
          <w:divBdr>
            <w:top w:val="none" w:sz="0" w:space="0" w:color="auto"/>
            <w:left w:val="none" w:sz="0" w:space="0" w:color="auto"/>
            <w:bottom w:val="none" w:sz="0" w:space="0" w:color="auto"/>
            <w:right w:val="none" w:sz="0" w:space="0" w:color="auto"/>
          </w:divBdr>
        </w:div>
        <w:div w:id="1000697223">
          <w:marLeft w:val="480"/>
          <w:marRight w:val="0"/>
          <w:marTop w:val="0"/>
          <w:marBottom w:val="0"/>
          <w:divBdr>
            <w:top w:val="none" w:sz="0" w:space="0" w:color="auto"/>
            <w:left w:val="none" w:sz="0" w:space="0" w:color="auto"/>
            <w:bottom w:val="none" w:sz="0" w:space="0" w:color="auto"/>
            <w:right w:val="none" w:sz="0" w:space="0" w:color="auto"/>
          </w:divBdr>
        </w:div>
        <w:div w:id="1836872563">
          <w:marLeft w:val="480"/>
          <w:marRight w:val="0"/>
          <w:marTop w:val="0"/>
          <w:marBottom w:val="0"/>
          <w:divBdr>
            <w:top w:val="none" w:sz="0" w:space="0" w:color="auto"/>
            <w:left w:val="none" w:sz="0" w:space="0" w:color="auto"/>
            <w:bottom w:val="none" w:sz="0" w:space="0" w:color="auto"/>
            <w:right w:val="none" w:sz="0" w:space="0" w:color="auto"/>
          </w:divBdr>
        </w:div>
        <w:div w:id="461272455">
          <w:marLeft w:val="480"/>
          <w:marRight w:val="0"/>
          <w:marTop w:val="0"/>
          <w:marBottom w:val="0"/>
          <w:divBdr>
            <w:top w:val="none" w:sz="0" w:space="0" w:color="auto"/>
            <w:left w:val="none" w:sz="0" w:space="0" w:color="auto"/>
            <w:bottom w:val="none" w:sz="0" w:space="0" w:color="auto"/>
            <w:right w:val="none" w:sz="0" w:space="0" w:color="auto"/>
          </w:divBdr>
        </w:div>
        <w:div w:id="1158770248">
          <w:marLeft w:val="480"/>
          <w:marRight w:val="0"/>
          <w:marTop w:val="0"/>
          <w:marBottom w:val="0"/>
          <w:divBdr>
            <w:top w:val="none" w:sz="0" w:space="0" w:color="auto"/>
            <w:left w:val="none" w:sz="0" w:space="0" w:color="auto"/>
            <w:bottom w:val="none" w:sz="0" w:space="0" w:color="auto"/>
            <w:right w:val="none" w:sz="0" w:space="0" w:color="auto"/>
          </w:divBdr>
        </w:div>
        <w:div w:id="100532313">
          <w:marLeft w:val="480"/>
          <w:marRight w:val="0"/>
          <w:marTop w:val="0"/>
          <w:marBottom w:val="0"/>
          <w:divBdr>
            <w:top w:val="none" w:sz="0" w:space="0" w:color="auto"/>
            <w:left w:val="none" w:sz="0" w:space="0" w:color="auto"/>
            <w:bottom w:val="none" w:sz="0" w:space="0" w:color="auto"/>
            <w:right w:val="none" w:sz="0" w:space="0" w:color="auto"/>
          </w:divBdr>
        </w:div>
        <w:div w:id="1196043330">
          <w:marLeft w:val="480"/>
          <w:marRight w:val="0"/>
          <w:marTop w:val="0"/>
          <w:marBottom w:val="0"/>
          <w:divBdr>
            <w:top w:val="none" w:sz="0" w:space="0" w:color="auto"/>
            <w:left w:val="none" w:sz="0" w:space="0" w:color="auto"/>
            <w:bottom w:val="none" w:sz="0" w:space="0" w:color="auto"/>
            <w:right w:val="none" w:sz="0" w:space="0" w:color="auto"/>
          </w:divBdr>
        </w:div>
        <w:div w:id="236480190">
          <w:marLeft w:val="480"/>
          <w:marRight w:val="0"/>
          <w:marTop w:val="0"/>
          <w:marBottom w:val="0"/>
          <w:divBdr>
            <w:top w:val="none" w:sz="0" w:space="0" w:color="auto"/>
            <w:left w:val="none" w:sz="0" w:space="0" w:color="auto"/>
            <w:bottom w:val="none" w:sz="0" w:space="0" w:color="auto"/>
            <w:right w:val="none" w:sz="0" w:space="0" w:color="auto"/>
          </w:divBdr>
        </w:div>
        <w:div w:id="1606502094">
          <w:marLeft w:val="480"/>
          <w:marRight w:val="0"/>
          <w:marTop w:val="0"/>
          <w:marBottom w:val="0"/>
          <w:divBdr>
            <w:top w:val="none" w:sz="0" w:space="0" w:color="auto"/>
            <w:left w:val="none" w:sz="0" w:space="0" w:color="auto"/>
            <w:bottom w:val="none" w:sz="0" w:space="0" w:color="auto"/>
            <w:right w:val="none" w:sz="0" w:space="0" w:color="auto"/>
          </w:divBdr>
        </w:div>
        <w:div w:id="661541485">
          <w:marLeft w:val="480"/>
          <w:marRight w:val="0"/>
          <w:marTop w:val="0"/>
          <w:marBottom w:val="0"/>
          <w:divBdr>
            <w:top w:val="none" w:sz="0" w:space="0" w:color="auto"/>
            <w:left w:val="none" w:sz="0" w:space="0" w:color="auto"/>
            <w:bottom w:val="none" w:sz="0" w:space="0" w:color="auto"/>
            <w:right w:val="none" w:sz="0" w:space="0" w:color="auto"/>
          </w:divBdr>
        </w:div>
        <w:div w:id="1234390573">
          <w:marLeft w:val="480"/>
          <w:marRight w:val="0"/>
          <w:marTop w:val="0"/>
          <w:marBottom w:val="0"/>
          <w:divBdr>
            <w:top w:val="none" w:sz="0" w:space="0" w:color="auto"/>
            <w:left w:val="none" w:sz="0" w:space="0" w:color="auto"/>
            <w:bottom w:val="none" w:sz="0" w:space="0" w:color="auto"/>
            <w:right w:val="none" w:sz="0" w:space="0" w:color="auto"/>
          </w:divBdr>
        </w:div>
        <w:div w:id="2115586247">
          <w:marLeft w:val="480"/>
          <w:marRight w:val="0"/>
          <w:marTop w:val="0"/>
          <w:marBottom w:val="0"/>
          <w:divBdr>
            <w:top w:val="none" w:sz="0" w:space="0" w:color="auto"/>
            <w:left w:val="none" w:sz="0" w:space="0" w:color="auto"/>
            <w:bottom w:val="none" w:sz="0" w:space="0" w:color="auto"/>
            <w:right w:val="none" w:sz="0" w:space="0" w:color="auto"/>
          </w:divBdr>
        </w:div>
        <w:div w:id="2016030491">
          <w:marLeft w:val="480"/>
          <w:marRight w:val="0"/>
          <w:marTop w:val="0"/>
          <w:marBottom w:val="0"/>
          <w:divBdr>
            <w:top w:val="none" w:sz="0" w:space="0" w:color="auto"/>
            <w:left w:val="none" w:sz="0" w:space="0" w:color="auto"/>
            <w:bottom w:val="none" w:sz="0" w:space="0" w:color="auto"/>
            <w:right w:val="none" w:sz="0" w:space="0" w:color="auto"/>
          </w:divBdr>
        </w:div>
        <w:div w:id="1483547092">
          <w:marLeft w:val="480"/>
          <w:marRight w:val="0"/>
          <w:marTop w:val="0"/>
          <w:marBottom w:val="0"/>
          <w:divBdr>
            <w:top w:val="none" w:sz="0" w:space="0" w:color="auto"/>
            <w:left w:val="none" w:sz="0" w:space="0" w:color="auto"/>
            <w:bottom w:val="none" w:sz="0" w:space="0" w:color="auto"/>
            <w:right w:val="none" w:sz="0" w:space="0" w:color="auto"/>
          </w:divBdr>
        </w:div>
        <w:div w:id="522741868">
          <w:marLeft w:val="480"/>
          <w:marRight w:val="0"/>
          <w:marTop w:val="0"/>
          <w:marBottom w:val="0"/>
          <w:divBdr>
            <w:top w:val="none" w:sz="0" w:space="0" w:color="auto"/>
            <w:left w:val="none" w:sz="0" w:space="0" w:color="auto"/>
            <w:bottom w:val="none" w:sz="0" w:space="0" w:color="auto"/>
            <w:right w:val="none" w:sz="0" w:space="0" w:color="auto"/>
          </w:divBdr>
        </w:div>
        <w:div w:id="504511776">
          <w:marLeft w:val="480"/>
          <w:marRight w:val="0"/>
          <w:marTop w:val="0"/>
          <w:marBottom w:val="0"/>
          <w:divBdr>
            <w:top w:val="none" w:sz="0" w:space="0" w:color="auto"/>
            <w:left w:val="none" w:sz="0" w:space="0" w:color="auto"/>
            <w:bottom w:val="none" w:sz="0" w:space="0" w:color="auto"/>
            <w:right w:val="none" w:sz="0" w:space="0" w:color="auto"/>
          </w:divBdr>
        </w:div>
        <w:div w:id="1183006688">
          <w:marLeft w:val="480"/>
          <w:marRight w:val="0"/>
          <w:marTop w:val="0"/>
          <w:marBottom w:val="0"/>
          <w:divBdr>
            <w:top w:val="none" w:sz="0" w:space="0" w:color="auto"/>
            <w:left w:val="none" w:sz="0" w:space="0" w:color="auto"/>
            <w:bottom w:val="none" w:sz="0" w:space="0" w:color="auto"/>
            <w:right w:val="none" w:sz="0" w:space="0" w:color="auto"/>
          </w:divBdr>
        </w:div>
        <w:div w:id="140462736">
          <w:marLeft w:val="480"/>
          <w:marRight w:val="0"/>
          <w:marTop w:val="0"/>
          <w:marBottom w:val="0"/>
          <w:divBdr>
            <w:top w:val="none" w:sz="0" w:space="0" w:color="auto"/>
            <w:left w:val="none" w:sz="0" w:space="0" w:color="auto"/>
            <w:bottom w:val="none" w:sz="0" w:space="0" w:color="auto"/>
            <w:right w:val="none" w:sz="0" w:space="0" w:color="auto"/>
          </w:divBdr>
        </w:div>
        <w:div w:id="822114326">
          <w:marLeft w:val="480"/>
          <w:marRight w:val="0"/>
          <w:marTop w:val="0"/>
          <w:marBottom w:val="0"/>
          <w:divBdr>
            <w:top w:val="none" w:sz="0" w:space="0" w:color="auto"/>
            <w:left w:val="none" w:sz="0" w:space="0" w:color="auto"/>
            <w:bottom w:val="none" w:sz="0" w:space="0" w:color="auto"/>
            <w:right w:val="none" w:sz="0" w:space="0" w:color="auto"/>
          </w:divBdr>
        </w:div>
        <w:div w:id="172040387">
          <w:marLeft w:val="480"/>
          <w:marRight w:val="0"/>
          <w:marTop w:val="0"/>
          <w:marBottom w:val="0"/>
          <w:divBdr>
            <w:top w:val="none" w:sz="0" w:space="0" w:color="auto"/>
            <w:left w:val="none" w:sz="0" w:space="0" w:color="auto"/>
            <w:bottom w:val="none" w:sz="0" w:space="0" w:color="auto"/>
            <w:right w:val="none" w:sz="0" w:space="0" w:color="auto"/>
          </w:divBdr>
        </w:div>
        <w:div w:id="1641618758">
          <w:marLeft w:val="480"/>
          <w:marRight w:val="0"/>
          <w:marTop w:val="0"/>
          <w:marBottom w:val="0"/>
          <w:divBdr>
            <w:top w:val="none" w:sz="0" w:space="0" w:color="auto"/>
            <w:left w:val="none" w:sz="0" w:space="0" w:color="auto"/>
            <w:bottom w:val="none" w:sz="0" w:space="0" w:color="auto"/>
            <w:right w:val="none" w:sz="0" w:space="0" w:color="auto"/>
          </w:divBdr>
        </w:div>
        <w:div w:id="1624338527">
          <w:marLeft w:val="480"/>
          <w:marRight w:val="0"/>
          <w:marTop w:val="0"/>
          <w:marBottom w:val="0"/>
          <w:divBdr>
            <w:top w:val="none" w:sz="0" w:space="0" w:color="auto"/>
            <w:left w:val="none" w:sz="0" w:space="0" w:color="auto"/>
            <w:bottom w:val="none" w:sz="0" w:space="0" w:color="auto"/>
            <w:right w:val="none" w:sz="0" w:space="0" w:color="auto"/>
          </w:divBdr>
        </w:div>
        <w:div w:id="1208762178">
          <w:marLeft w:val="480"/>
          <w:marRight w:val="0"/>
          <w:marTop w:val="0"/>
          <w:marBottom w:val="0"/>
          <w:divBdr>
            <w:top w:val="none" w:sz="0" w:space="0" w:color="auto"/>
            <w:left w:val="none" w:sz="0" w:space="0" w:color="auto"/>
            <w:bottom w:val="none" w:sz="0" w:space="0" w:color="auto"/>
            <w:right w:val="none" w:sz="0" w:space="0" w:color="auto"/>
          </w:divBdr>
        </w:div>
        <w:div w:id="1689016625">
          <w:marLeft w:val="480"/>
          <w:marRight w:val="0"/>
          <w:marTop w:val="0"/>
          <w:marBottom w:val="0"/>
          <w:divBdr>
            <w:top w:val="none" w:sz="0" w:space="0" w:color="auto"/>
            <w:left w:val="none" w:sz="0" w:space="0" w:color="auto"/>
            <w:bottom w:val="none" w:sz="0" w:space="0" w:color="auto"/>
            <w:right w:val="none" w:sz="0" w:space="0" w:color="auto"/>
          </w:divBdr>
        </w:div>
        <w:div w:id="737561123">
          <w:marLeft w:val="480"/>
          <w:marRight w:val="0"/>
          <w:marTop w:val="0"/>
          <w:marBottom w:val="0"/>
          <w:divBdr>
            <w:top w:val="none" w:sz="0" w:space="0" w:color="auto"/>
            <w:left w:val="none" w:sz="0" w:space="0" w:color="auto"/>
            <w:bottom w:val="none" w:sz="0" w:space="0" w:color="auto"/>
            <w:right w:val="none" w:sz="0" w:space="0" w:color="auto"/>
          </w:divBdr>
        </w:div>
        <w:div w:id="2123913523">
          <w:marLeft w:val="480"/>
          <w:marRight w:val="0"/>
          <w:marTop w:val="0"/>
          <w:marBottom w:val="0"/>
          <w:divBdr>
            <w:top w:val="none" w:sz="0" w:space="0" w:color="auto"/>
            <w:left w:val="none" w:sz="0" w:space="0" w:color="auto"/>
            <w:bottom w:val="none" w:sz="0" w:space="0" w:color="auto"/>
            <w:right w:val="none" w:sz="0" w:space="0" w:color="auto"/>
          </w:divBdr>
        </w:div>
        <w:div w:id="150490143">
          <w:marLeft w:val="480"/>
          <w:marRight w:val="0"/>
          <w:marTop w:val="0"/>
          <w:marBottom w:val="0"/>
          <w:divBdr>
            <w:top w:val="none" w:sz="0" w:space="0" w:color="auto"/>
            <w:left w:val="none" w:sz="0" w:space="0" w:color="auto"/>
            <w:bottom w:val="none" w:sz="0" w:space="0" w:color="auto"/>
            <w:right w:val="none" w:sz="0" w:space="0" w:color="auto"/>
          </w:divBdr>
        </w:div>
        <w:div w:id="57830715">
          <w:marLeft w:val="480"/>
          <w:marRight w:val="0"/>
          <w:marTop w:val="0"/>
          <w:marBottom w:val="0"/>
          <w:divBdr>
            <w:top w:val="none" w:sz="0" w:space="0" w:color="auto"/>
            <w:left w:val="none" w:sz="0" w:space="0" w:color="auto"/>
            <w:bottom w:val="none" w:sz="0" w:space="0" w:color="auto"/>
            <w:right w:val="none" w:sz="0" w:space="0" w:color="auto"/>
          </w:divBdr>
        </w:div>
        <w:div w:id="2026636944">
          <w:marLeft w:val="480"/>
          <w:marRight w:val="0"/>
          <w:marTop w:val="0"/>
          <w:marBottom w:val="0"/>
          <w:divBdr>
            <w:top w:val="none" w:sz="0" w:space="0" w:color="auto"/>
            <w:left w:val="none" w:sz="0" w:space="0" w:color="auto"/>
            <w:bottom w:val="none" w:sz="0" w:space="0" w:color="auto"/>
            <w:right w:val="none" w:sz="0" w:space="0" w:color="auto"/>
          </w:divBdr>
        </w:div>
        <w:div w:id="1557619564">
          <w:marLeft w:val="480"/>
          <w:marRight w:val="0"/>
          <w:marTop w:val="0"/>
          <w:marBottom w:val="0"/>
          <w:divBdr>
            <w:top w:val="none" w:sz="0" w:space="0" w:color="auto"/>
            <w:left w:val="none" w:sz="0" w:space="0" w:color="auto"/>
            <w:bottom w:val="none" w:sz="0" w:space="0" w:color="auto"/>
            <w:right w:val="none" w:sz="0" w:space="0" w:color="auto"/>
          </w:divBdr>
        </w:div>
        <w:div w:id="1051686454">
          <w:marLeft w:val="480"/>
          <w:marRight w:val="0"/>
          <w:marTop w:val="0"/>
          <w:marBottom w:val="0"/>
          <w:divBdr>
            <w:top w:val="none" w:sz="0" w:space="0" w:color="auto"/>
            <w:left w:val="none" w:sz="0" w:space="0" w:color="auto"/>
            <w:bottom w:val="none" w:sz="0" w:space="0" w:color="auto"/>
            <w:right w:val="none" w:sz="0" w:space="0" w:color="auto"/>
          </w:divBdr>
        </w:div>
        <w:div w:id="1212378517">
          <w:marLeft w:val="480"/>
          <w:marRight w:val="0"/>
          <w:marTop w:val="0"/>
          <w:marBottom w:val="0"/>
          <w:divBdr>
            <w:top w:val="none" w:sz="0" w:space="0" w:color="auto"/>
            <w:left w:val="none" w:sz="0" w:space="0" w:color="auto"/>
            <w:bottom w:val="none" w:sz="0" w:space="0" w:color="auto"/>
            <w:right w:val="none" w:sz="0" w:space="0" w:color="auto"/>
          </w:divBdr>
        </w:div>
        <w:div w:id="1071584409">
          <w:marLeft w:val="480"/>
          <w:marRight w:val="0"/>
          <w:marTop w:val="0"/>
          <w:marBottom w:val="0"/>
          <w:divBdr>
            <w:top w:val="none" w:sz="0" w:space="0" w:color="auto"/>
            <w:left w:val="none" w:sz="0" w:space="0" w:color="auto"/>
            <w:bottom w:val="none" w:sz="0" w:space="0" w:color="auto"/>
            <w:right w:val="none" w:sz="0" w:space="0" w:color="auto"/>
          </w:divBdr>
        </w:div>
        <w:div w:id="1194272437">
          <w:marLeft w:val="480"/>
          <w:marRight w:val="0"/>
          <w:marTop w:val="0"/>
          <w:marBottom w:val="0"/>
          <w:divBdr>
            <w:top w:val="none" w:sz="0" w:space="0" w:color="auto"/>
            <w:left w:val="none" w:sz="0" w:space="0" w:color="auto"/>
            <w:bottom w:val="none" w:sz="0" w:space="0" w:color="auto"/>
            <w:right w:val="none" w:sz="0" w:space="0" w:color="auto"/>
          </w:divBdr>
        </w:div>
        <w:div w:id="739256935">
          <w:marLeft w:val="480"/>
          <w:marRight w:val="0"/>
          <w:marTop w:val="0"/>
          <w:marBottom w:val="0"/>
          <w:divBdr>
            <w:top w:val="none" w:sz="0" w:space="0" w:color="auto"/>
            <w:left w:val="none" w:sz="0" w:space="0" w:color="auto"/>
            <w:bottom w:val="none" w:sz="0" w:space="0" w:color="auto"/>
            <w:right w:val="none" w:sz="0" w:space="0" w:color="auto"/>
          </w:divBdr>
        </w:div>
        <w:div w:id="778839348">
          <w:marLeft w:val="480"/>
          <w:marRight w:val="0"/>
          <w:marTop w:val="0"/>
          <w:marBottom w:val="0"/>
          <w:divBdr>
            <w:top w:val="none" w:sz="0" w:space="0" w:color="auto"/>
            <w:left w:val="none" w:sz="0" w:space="0" w:color="auto"/>
            <w:bottom w:val="none" w:sz="0" w:space="0" w:color="auto"/>
            <w:right w:val="none" w:sz="0" w:space="0" w:color="auto"/>
          </w:divBdr>
        </w:div>
        <w:div w:id="1574004957">
          <w:marLeft w:val="480"/>
          <w:marRight w:val="0"/>
          <w:marTop w:val="0"/>
          <w:marBottom w:val="0"/>
          <w:divBdr>
            <w:top w:val="none" w:sz="0" w:space="0" w:color="auto"/>
            <w:left w:val="none" w:sz="0" w:space="0" w:color="auto"/>
            <w:bottom w:val="none" w:sz="0" w:space="0" w:color="auto"/>
            <w:right w:val="none" w:sz="0" w:space="0" w:color="auto"/>
          </w:divBdr>
        </w:div>
        <w:div w:id="1583679348">
          <w:marLeft w:val="480"/>
          <w:marRight w:val="0"/>
          <w:marTop w:val="0"/>
          <w:marBottom w:val="0"/>
          <w:divBdr>
            <w:top w:val="none" w:sz="0" w:space="0" w:color="auto"/>
            <w:left w:val="none" w:sz="0" w:space="0" w:color="auto"/>
            <w:bottom w:val="none" w:sz="0" w:space="0" w:color="auto"/>
            <w:right w:val="none" w:sz="0" w:space="0" w:color="auto"/>
          </w:divBdr>
        </w:div>
        <w:div w:id="212693114">
          <w:marLeft w:val="480"/>
          <w:marRight w:val="0"/>
          <w:marTop w:val="0"/>
          <w:marBottom w:val="0"/>
          <w:divBdr>
            <w:top w:val="none" w:sz="0" w:space="0" w:color="auto"/>
            <w:left w:val="none" w:sz="0" w:space="0" w:color="auto"/>
            <w:bottom w:val="none" w:sz="0" w:space="0" w:color="auto"/>
            <w:right w:val="none" w:sz="0" w:space="0" w:color="auto"/>
          </w:divBdr>
        </w:div>
        <w:div w:id="1582064421">
          <w:marLeft w:val="480"/>
          <w:marRight w:val="0"/>
          <w:marTop w:val="0"/>
          <w:marBottom w:val="0"/>
          <w:divBdr>
            <w:top w:val="none" w:sz="0" w:space="0" w:color="auto"/>
            <w:left w:val="none" w:sz="0" w:space="0" w:color="auto"/>
            <w:bottom w:val="none" w:sz="0" w:space="0" w:color="auto"/>
            <w:right w:val="none" w:sz="0" w:space="0" w:color="auto"/>
          </w:divBdr>
        </w:div>
        <w:div w:id="1801651267">
          <w:marLeft w:val="480"/>
          <w:marRight w:val="0"/>
          <w:marTop w:val="0"/>
          <w:marBottom w:val="0"/>
          <w:divBdr>
            <w:top w:val="none" w:sz="0" w:space="0" w:color="auto"/>
            <w:left w:val="none" w:sz="0" w:space="0" w:color="auto"/>
            <w:bottom w:val="none" w:sz="0" w:space="0" w:color="auto"/>
            <w:right w:val="none" w:sz="0" w:space="0" w:color="auto"/>
          </w:divBdr>
        </w:div>
        <w:div w:id="1385905103">
          <w:marLeft w:val="480"/>
          <w:marRight w:val="0"/>
          <w:marTop w:val="0"/>
          <w:marBottom w:val="0"/>
          <w:divBdr>
            <w:top w:val="none" w:sz="0" w:space="0" w:color="auto"/>
            <w:left w:val="none" w:sz="0" w:space="0" w:color="auto"/>
            <w:bottom w:val="none" w:sz="0" w:space="0" w:color="auto"/>
            <w:right w:val="none" w:sz="0" w:space="0" w:color="auto"/>
          </w:divBdr>
        </w:div>
        <w:div w:id="1591544646">
          <w:marLeft w:val="480"/>
          <w:marRight w:val="0"/>
          <w:marTop w:val="0"/>
          <w:marBottom w:val="0"/>
          <w:divBdr>
            <w:top w:val="none" w:sz="0" w:space="0" w:color="auto"/>
            <w:left w:val="none" w:sz="0" w:space="0" w:color="auto"/>
            <w:bottom w:val="none" w:sz="0" w:space="0" w:color="auto"/>
            <w:right w:val="none" w:sz="0" w:space="0" w:color="auto"/>
          </w:divBdr>
        </w:div>
        <w:div w:id="936520807">
          <w:marLeft w:val="480"/>
          <w:marRight w:val="0"/>
          <w:marTop w:val="0"/>
          <w:marBottom w:val="0"/>
          <w:divBdr>
            <w:top w:val="none" w:sz="0" w:space="0" w:color="auto"/>
            <w:left w:val="none" w:sz="0" w:space="0" w:color="auto"/>
            <w:bottom w:val="none" w:sz="0" w:space="0" w:color="auto"/>
            <w:right w:val="none" w:sz="0" w:space="0" w:color="auto"/>
          </w:divBdr>
        </w:div>
        <w:div w:id="1940063127">
          <w:marLeft w:val="480"/>
          <w:marRight w:val="0"/>
          <w:marTop w:val="0"/>
          <w:marBottom w:val="0"/>
          <w:divBdr>
            <w:top w:val="none" w:sz="0" w:space="0" w:color="auto"/>
            <w:left w:val="none" w:sz="0" w:space="0" w:color="auto"/>
            <w:bottom w:val="none" w:sz="0" w:space="0" w:color="auto"/>
            <w:right w:val="none" w:sz="0" w:space="0" w:color="auto"/>
          </w:divBdr>
        </w:div>
        <w:div w:id="855970752">
          <w:marLeft w:val="480"/>
          <w:marRight w:val="0"/>
          <w:marTop w:val="0"/>
          <w:marBottom w:val="0"/>
          <w:divBdr>
            <w:top w:val="none" w:sz="0" w:space="0" w:color="auto"/>
            <w:left w:val="none" w:sz="0" w:space="0" w:color="auto"/>
            <w:bottom w:val="none" w:sz="0" w:space="0" w:color="auto"/>
            <w:right w:val="none" w:sz="0" w:space="0" w:color="auto"/>
          </w:divBdr>
        </w:div>
        <w:div w:id="866523977">
          <w:marLeft w:val="480"/>
          <w:marRight w:val="0"/>
          <w:marTop w:val="0"/>
          <w:marBottom w:val="0"/>
          <w:divBdr>
            <w:top w:val="none" w:sz="0" w:space="0" w:color="auto"/>
            <w:left w:val="none" w:sz="0" w:space="0" w:color="auto"/>
            <w:bottom w:val="none" w:sz="0" w:space="0" w:color="auto"/>
            <w:right w:val="none" w:sz="0" w:space="0" w:color="auto"/>
          </w:divBdr>
        </w:div>
        <w:div w:id="1097405455">
          <w:marLeft w:val="480"/>
          <w:marRight w:val="0"/>
          <w:marTop w:val="0"/>
          <w:marBottom w:val="0"/>
          <w:divBdr>
            <w:top w:val="none" w:sz="0" w:space="0" w:color="auto"/>
            <w:left w:val="none" w:sz="0" w:space="0" w:color="auto"/>
            <w:bottom w:val="none" w:sz="0" w:space="0" w:color="auto"/>
            <w:right w:val="none" w:sz="0" w:space="0" w:color="auto"/>
          </w:divBdr>
        </w:div>
        <w:div w:id="2011448510">
          <w:marLeft w:val="480"/>
          <w:marRight w:val="0"/>
          <w:marTop w:val="0"/>
          <w:marBottom w:val="0"/>
          <w:divBdr>
            <w:top w:val="none" w:sz="0" w:space="0" w:color="auto"/>
            <w:left w:val="none" w:sz="0" w:space="0" w:color="auto"/>
            <w:bottom w:val="none" w:sz="0" w:space="0" w:color="auto"/>
            <w:right w:val="none" w:sz="0" w:space="0" w:color="auto"/>
          </w:divBdr>
        </w:div>
        <w:div w:id="1417165424">
          <w:marLeft w:val="480"/>
          <w:marRight w:val="0"/>
          <w:marTop w:val="0"/>
          <w:marBottom w:val="0"/>
          <w:divBdr>
            <w:top w:val="none" w:sz="0" w:space="0" w:color="auto"/>
            <w:left w:val="none" w:sz="0" w:space="0" w:color="auto"/>
            <w:bottom w:val="none" w:sz="0" w:space="0" w:color="auto"/>
            <w:right w:val="none" w:sz="0" w:space="0" w:color="auto"/>
          </w:divBdr>
        </w:div>
        <w:div w:id="426582558">
          <w:marLeft w:val="480"/>
          <w:marRight w:val="0"/>
          <w:marTop w:val="0"/>
          <w:marBottom w:val="0"/>
          <w:divBdr>
            <w:top w:val="none" w:sz="0" w:space="0" w:color="auto"/>
            <w:left w:val="none" w:sz="0" w:space="0" w:color="auto"/>
            <w:bottom w:val="none" w:sz="0" w:space="0" w:color="auto"/>
            <w:right w:val="none" w:sz="0" w:space="0" w:color="auto"/>
          </w:divBdr>
        </w:div>
        <w:div w:id="601912214">
          <w:marLeft w:val="480"/>
          <w:marRight w:val="0"/>
          <w:marTop w:val="0"/>
          <w:marBottom w:val="0"/>
          <w:divBdr>
            <w:top w:val="none" w:sz="0" w:space="0" w:color="auto"/>
            <w:left w:val="none" w:sz="0" w:space="0" w:color="auto"/>
            <w:bottom w:val="none" w:sz="0" w:space="0" w:color="auto"/>
            <w:right w:val="none" w:sz="0" w:space="0" w:color="auto"/>
          </w:divBdr>
        </w:div>
        <w:div w:id="1771659982">
          <w:marLeft w:val="480"/>
          <w:marRight w:val="0"/>
          <w:marTop w:val="0"/>
          <w:marBottom w:val="0"/>
          <w:divBdr>
            <w:top w:val="none" w:sz="0" w:space="0" w:color="auto"/>
            <w:left w:val="none" w:sz="0" w:space="0" w:color="auto"/>
            <w:bottom w:val="none" w:sz="0" w:space="0" w:color="auto"/>
            <w:right w:val="none" w:sz="0" w:space="0" w:color="auto"/>
          </w:divBdr>
        </w:div>
        <w:div w:id="1805197949">
          <w:marLeft w:val="480"/>
          <w:marRight w:val="0"/>
          <w:marTop w:val="0"/>
          <w:marBottom w:val="0"/>
          <w:divBdr>
            <w:top w:val="none" w:sz="0" w:space="0" w:color="auto"/>
            <w:left w:val="none" w:sz="0" w:space="0" w:color="auto"/>
            <w:bottom w:val="none" w:sz="0" w:space="0" w:color="auto"/>
            <w:right w:val="none" w:sz="0" w:space="0" w:color="auto"/>
          </w:divBdr>
        </w:div>
        <w:div w:id="847134632">
          <w:marLeft w:val="480"/>
          <w:marRight w:val="0"/>
          <w:marTop w:val="0"/>
          <w:marBottom w:val="0"/>
          <w:divBdr>
            <w:top w:val="none" w:sz="0" w:space="0" w:color="auto"/>
            <w:left w:val="none" w:sz="0" w:space="0" w:color="auto"/>
            <w:bottom w:val="none" w:sz="0" w:space="0" w:color="auto"/>
            <w:right w:val="none" w:sz="0" w:space="0" w:color="auto"/>
          </w:divBdr>
        </w:div>
        <w:div w:id="1503231186">
          <w:marLeft w:val="480"/>
          <w:marRight w:val="0"/>
          <w:marTop w:val="0"/>
          <w:marBottom w:val="0"/>
          <w:divBdr>
            <w:top w:val="none" w:sz="0" w:space="0" w:color="auto"/>
            <w:left w:val="none" w:sz="0" w:space="0" w:color="auto"/>
            <w:bottom w:val="none" w:sz="0" w:space="0" w:color="auto"/>
            <w:right w:val="none" w:sz="0" w:space="0" w:color="auto"/>
          </w:divBdr>
        </w:div>
        <w:div w:id="1248493291">
          <w:marLeft w:val="480"/>
          <w:marRight w:val="0"/>
          <w:marTop w:val="0"/>
          <w:marBottom w:val="0"/>
          <w:divBdr>
            <w:top w:val="none" w:sz="0" w:space="0" w:color="auto"/>
            <w:left w:val="none" w:sz="0" w:space="0" w:color="auto"/>
            <w:bottom w:val="none" w:sz="0" w:space="0" w:color="auto"/>
            <w:right w:val="none" w:sz="0" w:space="0" w:color="auto"/>
          </w:divBdr>
        </w:div>
        <w:div w:id="232662791">
          <w:marLeft w:val="480"/>
          <w:marRight w:val="0"/>
          <w:marTop w:val="0"/>
          <w:marBottom w:val="0"/>
          <w:divBdr>
            <w:top w:val="none" w:sz="0" w:space="0" w:color="auto"/>
            <w:left w:val="none" w:sz="0" w:space="0" w:color="auto"/>
            <w:bottom w:val="none" w:sz="0" w:space="0" w:color="auto"/>
            <w:right w:val="none" w:sz="0" w:space="0" w:color="auto"/>
          </w:divBdr>
        </w:div>
        <w:div w:id="1472285746">
          <w:marLeft w:val="480"/>
          <w:marRight w:val="0"/>
          <w:marTop w:val="0"/>
          <w:marBottom w:val="0"/>
          <w:divBdr>
            <w:top w:val="none" w:sz="0" w:space="0" w:color="auto"/>
            <w:left w:val="none" w:sz="0" w:space="0" w:color="auto"/>
            <w:bottom w:val="none" w:sz="0" w:space="0" w:color="auto"/>
            <w:right w:val="none" w:sz="0" w:space="0" w:color="auto"/>
          </w:divBdr>
        </w:div>
        <w:div w:id="114639483">
          <w:marLeft w:val="480"/>
          <w:marRight w:val="0"/>
          <w:marTop w:val="0"/>
          <w:marBottom w:val="0"/>
          <w:divBdr>
            <w:top w:val="none" w:sz="0" w:space="0" w:color="auto"/>
            <w:left w:val="none" w:sz="0" w:space="0" w:color="auto"/>
            <w:bottom w:val="none" w:sz="0" w:space="0" w:color="auto"/>
            <w:right w:val="none" w:sz="0" w:space="0" w:color="auto"/>
          </w:divBdr>
        </w:div>
        <w:div w:id="120198385">
          <w:marLeft w:val="480"/>
          <w:marRight w:val="0"/>
          <w:marTop w:val="0"/>
          <w:marBottom w:val="0"/>
          <w:divBdr>
            <w:top w:val="none" w:sz="0" w:space="0" w:color="auto"/>
            <w:left w:val="none" w:sz="0" w:space="0" w:color="auto"/>
            <w:bottom w:val="none" w:sz="0" w:space="0" w:color="auto"/>
            <w:right w:val="none" w:sz="0" w:space="0" w:color="auto"/>
          </w:divBdr>
        </w:div>
        <w:div w:id="1863398915">
          <w:marLeft w:val="480"/>
          <w:marRight w:val="0"/>
          <w:marTop w:val="0"/>
          <w:marBottom w:val="0"/>
          <w:divBdr>
            <w:top w:val="none" w:sz="0" w:space="0" w:color="auto"/>
            <w:left w:val="none" w:sz="0" w:space="0" w:color="auto"/>
            <w:bottom w:val="none" w:sz="0" w:space="0" w:color="auto"/>
            <w:right w:val="none" w:sz="0" w:space="0" w:color="auto"/>
          </w:divBdr>
        </w:div>
        <w:div w:id="1536582481">
          <w:marLeft w:val="480"/>
          <w:marRight w:val="0"/>
          <w:marTop w:val="0"/>
          <w:marBottom w:val="0"/>
          <w:divBdr>
            <w:top w:val="none" w:sz="0" w:space="0" w:color="auto"/>
            <w:left w:val="none" w:sz="0" w:space="0" w:color="auto"/>
            <w:bottom w:val="none" w:sz="0" w:space="0" w:color="auto"/>
            <w:right w:val="none" w:sz="0" w:space="0" w:color="auto"/>
          </w:divBdr>
        </w:div>
        <w:div w:id="838812143">
          <w:marLeft w:val="480"/>
          <w:marRight w:val="0"/>
          <w:marTop w:val="0"/>
          <w:marBottom w:val="0"/>
          <w:divBdr>
            <w:top w:val="none" w:sz="0" w:space="0" w:color="auto"/>
            <w:left w:val="none" w:sz="0" w:space="0" w:color="auto"/>
            <w:bottom w:val="none" w:sz="0" w:space="0" w:color="auto"/>
            <w:right w:val="none" w:sz="0" w:space="0" w:color="auto"/>
          </w:divBdr>
        </w:div>
        <w:div w:id="753628691">
          <w:marLeft w:val="480"/>
          <w:marRight w:val="0"/>
          <w:marTop w:val="0"/>
          <w:marBottom w:val="0"/>
          <w:divBdr>
            <w:top w:val="none" w:sz="0" w:space="0" w:color="auto"/>
            <w:left w:val="none" w:sz="0" w:space="0" w:color="auto"/>
            <w:bottom w:val="none" w:sz="0" w:space="0" w:color="auto"/>
            <w:right w:val="none" w:sz="0" w:space="0" w:color="auto"/>
          </w:divBdr>
        </w:div>
        <w:div w:id="45809716">
          <w:marLeft w:val="480"/>
          <w:marRight w:val="0"/>
          <w:marTop w:val="0"/>
          <w:marBottom w:val="0"/>
          <w:divBdr>
            <w:top w:val="none" w:sz="0" w:space="0" w:color="auto"/>
            <w:left w:val="none" w:sz="0" w:space="0" w:color="auto"/>
            <w:bottom w:val="none" w:sz="0" w:space="0" w:color="auto"/>
            <w:right w:val="none" w:sz="0" w:space="0" w:color="auto"/>
          </w:divBdr>
        </w:div>
        <w:div w:id="503328150">
          <w:marLeft w:val="480"/>
          <w:marRight w:val="0"/>
          <w:marTop w:val="0"/>
          <w:marBottom w:val="0"/>
          <w:divBdr>
            <w:top w:val="none" w:sz="0" w:space="0" w:color="auto"/>
            <w:left w:val="none" w:sz="0" w:space="0" w:color="auto"/>
            <w:bottom w:val="none" w:sz="0" w:space="0" w:color="auto"/>
            <w:right w:val="none" w:sz="0" w:space="0" w:color="auto"/>
          </w:divBdr>
        </w:div>
        <w:div w:id="761029836">
          <w:marLeft w:val="480"/>
          <w:marRight w:val="0"/>
          <w:marTop w:val="0"/>
          <w:marBottom w:val="0"/>
          <w:divBdr>
            <w:top w:val="none" w:sz="0" w:space="0" w:color="auto"/>
            <w:left w:val="none" w:sz="0" w:space="0" w:color="auto"/>
            <w:bottom w:val="none" w:sz="0" w:space="0" w:color="auto"/>
            <w:right w:val="none" w:sz="0" w:space="0" w:color="auto"/>
          </w:divBdr>
        </w:div>
        <w:div w:id="1349679283">
          <w:marLeft w:val="480"/>
          <w:marRight w:val="0"/>
          <w:marTop w:val="0"/>
          <w:marBottom w:val="0"/>
          <w:divBdr>
            <w:top w:val="none" w:sz="0" w:space="0" w:color="auto"/>
            <w:left w:val="none" w:sz="0" w:space="0" w:color="auto"/>
            <w:bottom w:val="none" w:sz="0" w:space="0" w:color="auto"/>
            <w:right w:val="none" w:sz="0" w:space="0" w:color="auto"/>
          </w:divBdr>
        </w:div>
        <w:div w:id="2119447563">
          <w:marLeft w:val="480"/>
          <w:marRight w:val="0"/>
          <w:marTop w:val="0"/>
          <w:marBottom w:val="0"/>
          <w:divBdr>
            <w:top w:val="none" w:sz="0" w:space="0" w:color="auto"/>
            <w:left w:val="none" w:sz="0" w:space="0" w:color="auto"/>
            <w:bottom w:val="none" w:sz="0" w:space="0" w:color="auto"/>
            <w:right w:val="none" w:sz="0" w:space="0" w:color="auto"/>
          </w:divBdr>
        </w:div>
        <w:div w:id="206726951">
          <w:marLeft w:val="480"/>
          <w:marRight w:val="0"/>
          <w:marTop w:val="0"/>
          <w:marBottom w:val="0"/>
          <w:divBdr>
            <w:top w:val="none" w:sz="0" w:space="0" w:color="auto"/>
            <w:left w:val="none" w:sz="0" w:space="0" w:color="auto"/>
            <w:bottom w:val="none" w:sz="0" w:space="0" w:color="auto"/>
            <w:right w:val="none" w:sz="0" w:space="0" w:color="auto"/>
          </w:divBdr>
        </w:div>
        <w:div w:id="1760130295">
          <w:marLeft w:val="480"/>
          <w:marRight w:val="0"/>
          <w:marTop w:val="0"/>
          <w:marBottom w:val="0"/>
          <w:divBdr>
            <w:top w:val="none" w:sz="0" w:space="0" w:color="auto"/>
            <w:left w:val="none" w:sz="0" w:space="0" w:color="auto"/>
            <w:bottom w:val="none" w:sz="0" w:space="0" w:color="auto"/>
            <w:right w:val="none" w:sz="0" w:space="0" w:color="auto"/>
          </w:divBdr>
        </w:div>
        <w:div w:id="1254169547">
          <w:marLeft w:val="480"/>
          <w:marRight w:val="0"/>
          <w:marTop w:val="0"/>
          <w:marBottom w:val="0"/>
          <w:divBdr>
            <w:top w:val="none" w:sz="0" w:space="0" w:color="auto"/>
            <w:left w:val="none" w:sz="0" w:space="0" w:color="auto"/>
            <w:bottom w:val="none" w:sz="0" w:space="0" w:color="auto"/>
            <w:right w:val="none" w:sz="0" w:space="0" w:color="auto"/>
          </w:divBdr>
        </w:div>
        <w:div w:id="562911591">
          <w:marLeft w:val="480"/>
          <w:marRight w:val="0"/>
          <w:marTop w:val="0"/>
          <w:marBottom w:val="0"/>
          <w:divBdr>
            <w:top w:val="none" w:sz="0" w:space="0" w:color="auto"/>
            <w:left w:val="none" w:sz="0" w:space="0" w:color="auto"/>
            <w:bottom w:val="none" w:sz="0" w:space="0" w:color="auto"/>
            <w:right w:val="none" w:sz="0" w:space="0" w:color="auto"/>
          </w:divBdr>
        </w:div>
        <w:div w:id="165901464">
          <w:marLeft w:val="480"/>
          <w:marRight w:val="0"/>
          <w:marTop w:val="0"/>
          <w:marBottom w:val="0"/>
          <w:divBdr>
            <w:top w:val="none" w:sz="0" w:space="0" w:color="auto"/>
            <w:left w:val="none" w:sz="0" w:space="0" w:color="auto"/>
            <w:bottom w:val="none" w:sz="0" w:space="0" w:color="auto"/>
            <w:right w:val="none" w:sz="0" w:space="0" w:color="auto"/>
          </w:divBdr>
        </w:div>
        <w:div w:id="1634214130">
          <w:marLeft w:val="480"/>
          <w:marRight w:val="0"/>
          <w:marTop w:val="0"/>
          <w:marBottom w:val="0"/>
          <w:divBdr>
            <w:top w:val="none" w:sz="0" w:space="0" w:color="auto"/>
            <w:left w:val="none" w:sz="0" w:space="0" w:color="auto"/>
            <w:bottom w:val="none" w:sz="0" w:space="0" w:color="auto"/>
            <w:right w:val="none" w:sz="0" w:space="0" w:color="auto"/>
          </w:divBdr>
        </w:div>
        <w:div w:id="748968201">
          <w:marLeft w:val="480"/>
          <w:marRight w:val="0"/>
          <w:marTop w:val="0"/>
          <w:marBottom w:val="0"/>
          <w:divBdr>
            <w:top w:val="none" w:sz="0" w:space="0" w:color="auto"/>
            <w:left w:val="none" w:sz="0" w:space="0" w:color="auto"/>
            <w:bottom w:val="none" w:sz="0" w:space="0" w:color="auto"/>
            <w:right w:val="none" w:sz="0" w:space="0" w:color="auto"/>
          </w:divBdr>
        </w:div>
        <w:div w:id="603196385">
          <w:marLeft w:val="480"/>
          <w:marRight w:val="0"/>
          <w:marTop w:val="0"/>
          <w:marBottom w:val="0"/>
          <w:divBdr>
            <w:top w:val="none" w:sz="0" w:space="0" w:color="auto"/>
            <w:left w:val="none" w:sz="0" w:space="0" w:color="auto"/>
            <w:bottom w:val="none" w:sz="0" w:space="0" w:color="auto"/>
            <w:right w:val="none" w:sz="0" w:space="0" w:color="auto"/>
          </w:divBdr>
        </w:div>
        <w:div w:id="537547956">
          <w:marLeft w:val="480"/>
          <w:marRight w:val="0"/>
          <w:marTop w:val="0"/>
          <w:marBottom w:val="0"/>
          <w:divBdr>
            <w:top w:val="none" w:sz="0" w:space="0" w:color="auto"/>
            <w:left w:val="none" w:sz="0" w:space="0" w:color="auto"/>
            <w:bottom w:val="none" w:sz="0" w:space="0" w:color="auto"/>
            <w:right w:val="none" w:sz="0" w:space="0" w:color="auto"/>
          </w:divBdr>
        </w:div>
        <w:div w:id="1647468965">
          <w:marLeft w:val="480"/>
          <w:marRight w:val="0"/>
          <w:marTop w:val="0"/>
          <w:marBottom w:val="0"/>
          <w:divBdr>
            <w:top w:val="none" w:sz="0" w:space="0" w:color="auto"/>
            <w:left w:val="none" w:sz="0" w:space="0" w:color="auto"/>
            <w:bottom w:val="none" w:sz="0" w:space="0" w:color="auto"/>
            <w:right w:val="none" w:sz="0" w:space="0" w:color="auto"/>
          </w:divBdr>
        </w:div>
        <w:div w:id="255943837">
          <w:marLeft w:val="480"/>
          <w:marRight w:val="0"/>
          <w:marTop w:val="0"/>
          <w:marBottom w:val="0"/>
          <w:divBdr>
            <w:top w:val="none" w:sz="0" w:space="0" w:color="auto"/>
            <w:left w:val="none" w:sz="0" w:space="0" w:color="auto"/>
            <w:bottom w:val="none" w:sz="0" w:space="0" w:color="auto"/>
            <w:right w:val="none" w:sz="0" w:space="0" w:color="auto"/>
          </w:divBdr>
        </w:div>
        <w:div w:id="1403482019">
          <w:marLeft w:val="480"/>
          <w:marRight w:val="0"/>
          <w:marTop w:val="0"/>
          <w:marBottom w:val="0"/>
          <w:divBdr>
            <w:top w:val="none" w:sz="0" w:space="0" w:color="auto"/>
            <w:left w:val="none" w:sz="0" w:space="0" w:color="auto"/>
            <w:bottom w:val="none" w:sz="0" w:space="0" w:color="auto"/>
            <w:right w:val="none" w:sz="0" w:space="0" w:color="auto"/>
          </w:divBdr>
        </w:div>
        <w:div w:id="245657289">
          <w:marLeft w:val="480"/>
          <w:marRight w:val="0"/>
          <w:marTop w:val="0"/>
          <w:marBottom w:val="0"/>
          <w:divBdr>
            <w:top w:val="none" w:sz="0" w:space="0" w:color="auto"/>
            <w:left w:val="none" w:sz="0" w:space="0" w:color="auto"/>
            <w:bottom w:val="none" w:sz="0" w:space="0" w:color="auto"/>
            <w:right w:val="none" w:sz="0" w:space="0" w:color="auto"/>
          </w:divBdr>
        </w:div>
        <w:div w:id="1044134753">
          <w:marLeft w:val="480"/>
          <w:marRight w:val="0"/>
          <w:marTop w:val="0"/>
          <w:marBottom w:val="0"/>
          <w:divBdr>
            <w:top w:val="none" w:sz="0" w:space="0" w:color="auto"/>
            <w:left w:val="none" w:sz="0" w:space="0" w:color="auto"/>
            <w:bottom w:val="none" w:sz="0" w:space="0" w:color="auto"/>
            <w:right w:val="none" w:sz="0" w:space="0" w:color="auto"/>
          </w:divBdr>
        </w:div>
        <w:div w:id="439226156">
          <w:marLeft w:val="480"/>
          <w:marRight w:val="0"/>
          <w:marTop w:val="0"/>
          <w:marBottom w:val="0"/>
          <w:divBdr>
            <w:top w:val="none" w:sz="0" w:space="0" w:color="auto"/>
            <w:left w:val="none" w:sz="0" w:space="0" w:color="auto"/>
            <w:bottom w:val="none" w:sz="0" w:space="0" w:color="auto"/>
            <w:right w:val="none" w:sz="0" w:space="0" w:color="auto"/>
          </w:divBdr>
        </w:div>
        <w:div w:id="398476378">
          <w:marLeft w:val="480"/>
          <w:marRight w:val="0"/>
          <w:marTop w:val="0"/>
          <w:marBottom w:val="0"/>
          <w:divBdr>
            <w:top w:val="none" w:sz="0" w:space="0" w:color="auto"/>
            <w:left w:val="none" w:sz="0" w:space="0" w:color="auto"/>
            <w:bottom w:val="none" w:sz="0" w:space="0" w:color="auto"/>
            <w:right w:val="none" w:sz="0" w:space="0" w:color="auto"/>
          </w:divBdr>
        </w:div>
        <w:div w:id="1452943958">
          <w:marLeft w:val="480"/>
          <w:marRight w:val="0"/>
          <w:marTop w:val="0"/>
          <w:marBottom w:val="0"/>
          <w:divBdr>
            <w:top w:val="none" w:sz="0" w:space="0" w:color="auto"/>
            <w:left w:val="none" w:sz="0" w:space="0" w:color="auto"/>
            <w:bottom w:val="none" w:sz="0" w:space="0" w:color="auto"/>
            <w:right w:val="none" w:sz="0" w:space="0" w:color="auto"/>
          </w:divBdr>
        </w:div>
        <w:div w:id="1455515133">
          <w:marLeft w:val="480"/>
          <w:marRight w:val="0"/>
          <w:marTop w:val="0"/>
          <w:marBottom w:val="0"/>
          <w:divBdr>
            <w:top w:val="none" w:sz="0" w:space="0" w:color="auto"/>
            <w:left w:val="none" w:sz="0" w:space="0" w:color="auto"/>
            <w:bottom w:val="none" w:sz="0" w:space="0" w:color="auto"/>
            <w:right w:val="none" w:sz="0" w:space="0" w:color="auto"/>
          </w:divBdr>
        </w:div>
        <w:div w:id="1421104094">
          <w:marLeft w:val="480"/>
          <w:marRight w:val="0"/>
          <w:marTop w:val="0"/>
          <w:marBottom w:val="0"/>
          <w:divBdr>
            <w:top w:val="none" w:sz="0" w:space="0" w:color="auto"/>
            <w:left w:val="none" w:sz="0" w:space="0" w:color="auto"/>
            <w:bottom w:val="none" w:sz="0" w:space="0" w:color="auto"/>
            <w:right w:val="none" w:sz="0" w:space="0" w:color="auto"/>
          </w:divBdr>
        </w:div>
        <w:div w:id="1576741984">
          <w:marLeft w:val="480"/>
          <w:marRight w:val="0"/>
          <w:marTop w:val="0"/>
          <w:marBottom w:val="0"/>
          <w:divBdr>
            <w:top w:val="none" w:sz="0" w:space="0" w:color="auto"/>
            <w:left w:val="none" w:sz="0" w:space="0" w:color="auto"/>
            <w:bottom w:val="none" w:sz="0" w:space="0" w:color="auto"/>
            <w:right w:val="none" w:sz="0" w:space="0" w:color="auto"/>
          </w:divBdr>
        </w:div>
        <w:div w:id="849295247">
          <w:marLeft w:val="480"/>
          <w:marRight w:val="0"/>
          <w:marTop w:val="0"/>
          <w:marBottom w:val="0"/>
          <w:divBdr>
            <w:top w:val="none" w:sz="0" w:space="0" w:color="auto"/>
            <w:left w:val="none" w:sz="0" w:space="0" w:color="auto"/>
            <w:bottom w:val="none" w:sz="0" w:space="0" w:color="auto"/>
            <w:right w:val="none" w:sz="0" w:space="0" w:color="auto"/>
          </w:divBdr>
        </w:div>
        <w:div w:id="1604796879">
          <w:marLeft w:val="480"/>
          <w:marRight w:val="0"/>
          <w:marTop w:val="0"/>
          <w:marBottom w:val="0"/>
          <w:divBdr>
            <w:top w:val="none" w:sz="0" w:space="0" w:color="auto"/>
            <w:left w:val="none" w:sz="0" w:space="0" w:color="auto"/>
            <w:bottom w:val="none" w:sz="0" w:space="0" w:color="auto"/>
            <w:right w:val="none" w:sz="0" w:space="0" w:color="auto"/>
          </w:divBdr>
        </w:div>
        <w:div w:id="1204442124">
          <w:marLeft w:val="480"/>
          <w:marRight w:val="0"/>
          <w:marTop w:val="0"/>
          <w:marBottom w:val="0"/>
          <w:divBdr>
            <w:top w:val="none" w:sz="0" w:space="0" w:color="auto"/>
            <w:left w:val="none" w:sz="0" w:space="0" w:color="auto"/>
            <w:bottom w:val="none" w:sz="0" w:space="0" w:color="auto"/>
            <w:right w:val="none" w:sz="0" w:space="0" w:color="auto"/>
          </w:divBdr>
        </w:div>
        <w:div w:id="1551264301">
          <w:marLeft w:val="480"/>
          <w:marRight w:val="0"/>
          <w:marTop w:val="0"/>
          <w:marBottom w:val="0"/>
          <w:divBdr>
            <w:top w:val="none" w:sz="0" w:space="0" w:color="auto"/>
            <w:left w:val="none" w:sz="0" w:space="0" w:color="auto"/>
            <w:bottom w:val="none" w:sz="0" w:space="0" w:color="auto"/>
            <w:right w:val="none" w:sz="0" w:space="0" w:color="auto"/>
          </w:divBdr>
        </w:div>
        <w:div w:id="617951035">
          <w:marLeft w:val="480"/>
          <w:marRight w:val="0"/>
          <w:marTop w:val="0"/>
          <w:marBottom w:val="0"/>
          <w:divBdr>
            <w:top w:val="none" w:sz="0" w:space="0" w:color="auto"/>
            <w:left w:val="none" w:sz="0" w:space="0" w:color="auto"/>
            <w:bottom w:val="none" w:sz="0" w:space="0" w:color="auto"/>
            <w:right w:val="none" w:sz="0" w:space="0" w:color="auto"/>
          </w:divBdr>
        </w:div>
        <w:div w:id="867986107">
          <w:marLeft w:val="480"/>
          <w:marRight w:val="0"/>
          <w:marTop w:val="0"/>
          <w:marBottom w:val="0"/>
          <w:divBdr>
            <w:top w:val="none" w:sz="0" w:space="0" w:color="auto"/>
            <w:left w:val="none" w:sz="0" w:space="0" w:color="auto"/>
            <w:bottom w:val="none" w:sz="0" w:space="0" w:color="auto"/>
            <w:right w:val="none" w:sz="0" w:space="0" w:color="auto"/>
          </w:divBdr>
        </w:div>
        <w:div w:id="2094083115">
          <w:marLeft w:val="480"/>
          <w:marRight w:val="0"/>
          <w:marTop w:val="0"/>
          <w:marBottom w:val="0"/>
          <w:divBdr>
            <w:top w:val="none" w:sz="0" w:space="0" w:color="auto"/>
            <w:left w:val="none" w:sz="0" w:space="0" w:color="auto"/>
            <w:bottom w:val="none" w:sz="0" w:space="0" w:color="auto"/>
            <w:right w:val="none" w:sz="0" w:space="0" w:color="auto"/>
          </w:divBdr>
        </w:div>
        <w:div w:id="855775138">
          <w:marLeft w:val="480"/>
          <w:marRight w:val="0"/>
          <w:marTop w:val="0"/>
          <w:marBottom w:val="0"/>
          <w:divBdr>
            <w:top w:val="none" w:sz="0" w:space="0" w:color="auto"/>
            <w:left w:val="none" w:sz="0" w:space="0" w:color="auto"/>
            <w:bottom w:val="none" w:sz="0" w:space="0" w:color="auto"/>
            <w:right w:val="none" w:sz="0" w:space="0" w:color="auto"/>
          </w:divBdr>
        </w:div>
        <w:div w:id="69544990">
          <w:marLeft w:val="480"/>
          <w:marRight w:val="0"/>
          <w:marTop w:val="0"/>
          <w:marBottom w:val="0"/>
          <w:divBdr>
            <w:top w:val="none" w:sz="0" w:space="0" w:color="auto"/>
            <w:left w:val="none" w:sz="0" w:space="0" w:color="auto"/>
            <w:bottom w:val="none" w:sz="0" w:space="0" w:color="auto"/>
            <w:right w:val="none" w:sz="0" w:space="0" w:color="auto"/>
          </w:divBdr>
        </w:div>
        <w:div w:id="772820601">
          <w:marLeft w:val="480"/>
          <w:marRight w:val="0"/>
          <w:marTop w:val="0"/>
          <w:marBottom w:val="0"/>
          <w:divBdr>
            <w:top w:val="none" w:sz="0" w:space="0" w:color="auto"/>
            <w:left w:val="none" w:sz="0" w:space="0" w:color="auto"/>
            <w:bottom w:val="none" w:sz="0" w:space="0" w:color="auto"/>
            <w:right w:val="none" w:sz="0" w:space="0" w:color="auto"/>
          </w:divBdr>
        </w:div>
        <w:div w:id="409816013">
          <w:marLeft w:val="480"/>
          <w:marRight w:val="0"/>
          <w:marTop w:val="0"/>
          <w:marBottom w:val="0"/>
          <w:divBdr>
            <w:top w:val="none" w:sz="0" w:space="0" w:color="auto"/>
            <w:left w:val="none" w:sz="0" w:space="0" w:color="auto"/>
            <w:bottom w:val="none" w:sz="0" w:space="0" w:color="auto"/>
            <w:right w:val="none" w:sz="0" w:space="0" w:color="auto"/>
          </w:divBdr>
        </w:div>
      </w:divsChild>
    </w:div>
    <w:div w:id="826821150">
      <w:bodyDiv w:val="1"/>
      <w:marLeft w:val="0"/>
      <w:marRight w:val="0"/>
      <w:marTop w:val="0"/>
      <w:marBottom w:val="0"/>
      <w:divBdr>
        <w:top w:val="none" w:sz="0" w:space="0" w:color="auto"/>
        <w:left w:val="none" w:sz="0" w:space="0" w:color="auto"/>
        <w:bottom w:val="none" w:sz="0" w:space="0" w:color="auto"/>
        <w:right w:val="none" w:sz="0" w:space="0" w:color="auto"/>
      </w:divBdr>
      <w:divsChild>
        <w:div w:id="522793162">
          <w:marLeft w:val="480"/>
          <w:marRight w:val="0"/>
          <w:marTop w:val="0"/>
          <w:marBottom w:val="0"/>
          <w:divBdr>
            <w:top w:val="none" w:sz="0" w:space="0" w:color="auto"/>
            <w:left w:val="none" w:sz="0" w:space="0" w:color="auto"/>
            <w:bottom w:val="none" w:sz="0" w:space="0" w:color="auto"/>
            <w:right w:val="none" w:sz="0" w:space="0" w:color="auto"/>
          </w:divBdr>
        </w:div>
        <w:div w:id="1336421675">
          <w:marLeft w:val="480"/>
          <w:marRight w:val="0"/>
          <w:marTop w:val="0"/>
          <w:marBottom w:val="0"/>
          <w:divBdr>
            <w:top w:val="none" w:sz="0" w:space="0" w:color="auto"/>
            <w:left w:val="none" w:sz="0" w:space="0" w:color="auto"/>
            <w:bottom w:val="none" w:sz="0" w:space="0" w:color="auto"/>
            <w:right w:val="none" w:sz="0" w:space="0" w:color="auto"/>
          </w:divBdr>
        </w:div>
        <w:div w:id="326060265">
          <w:marLeft w:val="480"/>
          <w:marRight w:val="0"/>
          <w:marTop w:val="0"/>
          <w:marBottom w:val="0"/>
          <w:divBdr>
            <w:top w:val="none" w:sz="0" w:space="0" w:color="auto"/>
            <w:left w:val="none" w:sz="0" w:space="0" w:color="auto"/>
            <w:bottom w:val="none" w:sz="0" w:space="0" w:color="auto"/>
            <w:right w:val="none" w:sz="0" w:space="0" w:color="auto"/>
          </w:divBdr>
        </w:div>
        <w:div w:id="1455908760">
          <w:marLeft w:val="480"/>
          <w:marRight w:val="0"/>
          <w:marTop w:val="0"/>
          <w:marBottom w:val="0"/>
          <w:divBdr>
            <w:top w:val="none" w:sz="0" w:space="0" w:color="auto"/>
            <w:left w:val="none" w:sz="0" w:space="0" w:color="auto"/>
            <w:bottom w:val="none" w:sz="0" w:space="0" w:color="auto"/>
            <w:right w:val="none" w:sz="0" w:space="0" w:color="auto"/>
          </w:divBdr>
        </w:div>
        <w:div w:id="477576819">
          <w:marLeft w:val="480"/>
          <w:marRight w:val="0"/>
          <w:marTop w:val="0"/>
          <w:marBottom w:val="0"/>
          <w:divBdr>
            <w:top w:val="none" w:sz="0" w:space="0" w:color="auto"/>
            <w:left w:val="none" w:sz="0" w:space="0" w:color="auto"/>
            <w:bottom w:val="none" w:sz="0" w:space="0" w:color="auto"/>
            <w:right w:val="none" w:sz="0" w:space="0" w:color="auto"/>
          </w:divBdr>
        </w:div>
        <w:div w:id="1982878033">
          <w:marLeft w:val="480"/>
          <w:marRight w:val="0"/>
          <w:marTop w:val="0"/>
          <w:marBottom w:val="0"/>
          <w:divBdr>
            <w:top w:val="none" w:sz="0" w:space="0" w:color="auto"/>
            <w:left w:val="none" w:sz="0" w:space="0" w:color="auto"/>
            <w:bottom w:val="none" w:sz="0" w:space="0" w:color="auto"/>
            <w:right w:val="none" w:sz="0" w:space="0" w:color="auto"/>
          </w:divBdr>
        </w:div>
        <w:div w:id="1164855531">
          <w:marLeft w:val="480"/>
          <w:marRight w:val="0"/>
          <w:marTop w:val="0"/>
          <w:marBottom w:val="0"/>
          <w:divBdr>
            <w:top w:val="none" w:sz="0" w:space="0" w:color="auto"/>
            <w:left w:val="none" w:sz="0" w:space="0" w:color="auto"/>
            <w:bottom w:val="none" w:sz="0" w:space="0" w:color="auto"/>
            <w:right w:val="none" w:sz="0" w:space="0" w:color="auto"/>
          </w:divBdr>
        </w:div>
        <w:div w:id="289747660">
          <w:marLeft w:val="480"/>
          <w:marRight w:val="0"/>
          <w:marTop w:val="0"/>
          <w:marBottom w:val="0"/>
          <w:divBdr>
            <w:top w:val="none" w:sz="0" w:space="0" w:color="auto"/>
            <w:left w:val="none" w:sz="0" w:space="0" w:color="auto"/>
            <w:bottom w:val="none" w:sz="0" w:space="0" w:color="auto"/>
            <w:right w:val="none" w:sz="0" w:space="0" w:color="auto"/>
          </w:divBdr>
        </w:div>
        <w:div w:id="1608344564">
          <w:marLeft w:val="480"/>
          <w:marRight w:val="0"/>
          <w:marTop w:val="0"/>
          <w:marBottom w:val="0"/>
          <w:divBdr>
            <w:top w:val="none" w:sz="0" w:space="0" w:color="auto"/>
            <w:left w:val="none" w:sz="0" w:space="0" w:color="auto"/>
            <w:bottom w:val="none" w:sz="0" w:space="0" w:color="auto"/>
            <w:right w:val="none" w:sz="0" w:space="0" w:color="auto"/>
          </w:divBdr>
        </w:div>
        <w:div w:id="1371029053">
          <w:marLeft w:val="480"/>
          <w:marRight w:val="0"/>
          <w:marTop w:val="0"/>
          <w:marBottom w:val="0"/>
          <w:divBdr>
            <w:top w:val="none" w:sz="0" w:space="0" w:color="auto"/>
            <w:left w:val="none" w:sz="0" w:space="0" w:color="auto"/>
            <w:bottom w:val="none" w:sz="0" w:space="0" w:color="auto"/>
            <w:right w:val="none" w:sz="0" w:space="0" w:color="auto"/>
          </w:divBdr>
        </w:div>
        <w:div w:id="1056853569">
          <w:marLeft w:val="480"/>
          <w:marRight w:val="0"/>
          <w:marTop w:val="0"/>
          <w:marBottom w:val="0"/>
          <w:divBdr>
            <w:top w:val="none" w:sz="0" w:space="0" w:color="auto"/>
            <w:left w:val="none" w:sz="0" w:space="0" w:color="auto"/>
            <w:bottom w:val="none" w:sz="0" w:space="0" w:color="auto"/>
            <w:right w:val="none" w:sz="0" w:space="0" w:color="auto"/>
          </w:divBdr>
        </w:div>
        <w:div w:id="706761893">
          <w:marLeft w:val="480"/>
          <w:marRight w:val="0"/>
          <w:marTop w:val="0"/>
          <w:marBottom w:val="0"/>
          <w:divBdr>
            <w:top w:val="none" w:sz="0" w:space="0" w:color="auto"/>
            <w:left w:val="none" w:sz="0" w:space="0" w:color="auto"/>
            <w:bottom w:val="none" w:sz="0" w:space="0" w:color="auto"/>
            <w:right w:val="none" w:sz="0" w:space="0" w:color="auto"/>
          </w:divBdr>
        </w:div>
        <w:div w:id="964311318">
          <w:marLeft w:val="480"/>
          <w:marRight w:val="0"/>
          <w:marTop w:val="0"/>
          <w:marBottom w:val="0"/>
          <w:divBdr>
            <w:top w:val="none" w:sz="0" w:space="0" w:color="auto"/>
            <w:left w:val="none" w:sz="0" w:space="0" w:color="auto"/>
            <w:bottom w:val="none" w:sz="0" w:space="0" w:color="auto"/>
            <w:right w:val="none" w:sz="0" w:space="0" w:color="auto"/>
          </w:divBdr>
        </w:div>
        <w:div w:id="252327633">
          <w:marLeft w:val="480"/>
          <w:marRight w:val="0"/>
          <w:marTop w:val="0"/>
          <w:marBottom w:val="0"/>
          <w:divBdr>
            <w:top w:val="none" w:sz="0" w:space="0" w:color="auto"/>
            <w:left w:val="none" w:sz="0" w:space="0" w:color="auto"/>
            <w:bottom w:val="none" w:sz="0" w:space="0" w:color="auto"/>
            <w:right w:val="none" w:sz="0" w:space="0" w:color="auto"/>
          </w:divBdr>
        </w:div>
        <w:div w:id="1016272517">
          <w:marLeft w:val="480"/>
          <w:marRight w:val="0"/>
          <w:marTop w:val="0"/>
          <w:marBottom w:val="0"/>
          <w:divBdr>
            <w:top w:val="none" w:sz="0" w:space="0" w:color="auto"/>
            <w:left w:val="none" w:sz="0" w:space="0" w:color="auto"/>
            <w:bottom w:val="none" w:sz="0" w:space="0" w:color="auto"/>
            <w:right w:val="none" w:sz="0" w:space="0" w:color="auto"/>
          </w:divBdr>
        </w:div>
        <w:div w:id="140854201">
          <w:marLeft w:val="480"/>
          <w:marRight w:val="0"/>
          <w:marTop w:val="0"/>
          <w:marBottom w:val="0"/>
          <w:divBdr>
            <w:top w:val="none" w:sz="0" w:space="0" w:color="auto"/>
            <w:left w:val="none" w:sz="0" w:space="0" w:color="auto"/>
            <w:bottom w:val="none" w:sz="0" w:space="0" w:color="auto"/>
            <w:right w:val="none" w:sz="0" w:space="0" w:color="auto"/>
          </w:divBdr>
        </w:div>
        <w:div w:id="565646051">
          <w:marLeft w:val="480"/>
          <w:marRight w:val="0"/>
          <w:marTop w:val="0"/>
          <w:marBottom w:val="0"/>
          <w:divBdr>
            <w:top w:val="none" w:sz="0" w:space="0" w:color="auto"/>
            <w:left w:val="none" w:sz="0" w:space="0" w:color="auto"/>
            <w:bottom w:val="none" w:sz="0" w:space="0" w:color="auto"/>
            <w:right w:val="none" w:sz="0" w:space="0" w:color="auto"/>
          </w:divBdr>
        </w:div>
        <w:div w:id="936249234">
          <w:marLeft w:val="480"/>
          <w:marRight w:val="0"/>
          <w:marTop w:val="0"/>
          <w:marBottom w:val="0"/>
          <w:divBdr>
            <w:top w:val="none" w:sz="0" w:space="0" w:color="auto"/>
            <w:left w:val="none" w:sz="0" w:space="0" w:color="auto"/>
            <w:bottom w:val="none" w:sz="0" w:space="0" w:color="auto"/>
            <w:right w:val="none" w:sz="0" w:space="0" w:color="auto"/>
          </w:divBdr>
        </w:div>
        <w:div w:id="1636787016">
          <w:marLeft w:val="480"/>
          <w:marRight w:val="0"/>
          <w:marTop w:val="0"/>
          <w:marBottom w:val="0"/>
          <w:divBdr>
            <w:top w:val="none" w:sz="0" w:space="0" w:color="auto"/>
            <w:left w:val="none" w:sz="0" w:space="0" w:color="auto"/>
            <w:bottom w:val="none" w:sz="0" w:space="0" w:color="auto"/>
            <w:right w:val="none" w:sz="0" w:space="0" w:color="auto"/>
          </w:divBdr>
        </w:div>
        <w:div w:id="623342841">
          <w:marLeft w:val="480"/>
          <w:marRight w:val="0"/>
          <w:marTop w:val="0"/>
          <w:marBottom w:val="0"/>
          <w:divBdr>
            <w:top w:val="none" w:sz="0" w:space="0" w:color="auto"/>
            <w:left w:val="none" w:sz="0" w:space="0" w:color="auto"/>
            <w:bottom w:val="none" w:sz="0" w:space="0" w:color="auto"/>
            <w:right w:val="none" w:sz="0" w:space="0" w:color="auto"/>
          </w:divBdr>
        </w:div>
        <w:div w:id="419301995">
          <w:marLeft w:val="480"/>
          <w:marRight w:val="0"/>
          <w:marTop w:val="0"/>
          <w:marBottom w:val="0"/>
          <w:divBdr>
            <w:top w:val="none" w:sz="0" w:space="0" w:color="auto"/>
            <w:left w:val="none" w:sz="0" w:space="0" w:color="auto"/>
            <w:bottom w:val="none" w:sz="0" w:space="0" w:color="auto"/>
            <w:right w:val="none" w:sz="0" w:space="0" w:color="auto"/>
          </w:divBdr>
        </w:div>
        <w:div w:id="1812943395">
          <w:marLeft w:val="480"/>
          <w:marRight w:val="0"/>
          <w:marTop w:val="0"/>
          <w:marBottom w:val="0"/>
          <w:divBdr>
            <w:top w:val="none" w:sz="0" w:space="0" w:color="auto"/>
            <w:left w:val="none" w:sz="0" w:space="0" w:color="auto"/>
            <w:bottom w:val="none" w:sz="0" w:space="0" w:color="auto"/>
            <w:right w:val="none" w:sz="0" w:space="0" w:color="auto"/>
          </w:divBdr>
        </w:div>
        <w:div w:id="310863815">
          <w:marLeft w:val="480"/>
          <w:marRight w:val="0"/>
          <w:marTop w:val="0"/>
          <w:marBottom w:val="0"/>
          <w:divBdr>
            <w:top w:val="none" w:sz="0" w:space="0" w:color="auto"/>
            <w:left w:val="none" w:sz="0" w:space="0" w:color="auto"/>
            <w:bottom w:val="none" w:sz="0" w:space="0" w:color="auto"/>
            <w:right w:val="none" w:sz="0" w:space="0" w:color="auto"/>
          </w:divBdr>
        </w:div>
        <w:div w:id="734089293">
          <w:marLeft w:val="480"/>
          <w:marRight w:val="0"/>
          <w:marTop w:val="0"/>
          <w:marBottom w:val="0"/>
          <w:divBdr>
            <w:top w:val="none" w:sz="0" w:space="0" w:color="auto"/>
            <w:left w:val="none" w:sz="0" w:space="0" w:color="auto"/>
            <w:bottom w:val="none" w:sz="0" w:space="0" w:color="auto"/>
            <w:right w:val="none" w:sz="0" w:space="0" w:color="auto"/>
          </w:divBdr>
        </w:div>
        <w:div w:id="563486372">
          <w:marLeft w:val="480"/>
          <w:marRight w:val="0"/>
          <w:marTop w:val="0"/>
          <w:marBottom w:val="0"/>
          <w:divBdr>
            <w:top w:val="none" w:sz="0" w:space="0" w:color="auto"/>
            <w:left w:val="none" w:sz="0" w:space="0" w:color="auto"/>
            <w:bottom w:val="none" w:sz="0" w:space="0" w:color="auto"/>
            <w:right w:val="none" w:sz="0" w:space="0" w:color="auto"/>
          </w:divBdr>
        </w:div>
        <w:div w:id="1994287766">
          <w:marLeft w:val="480"/>
          <w:marRight w:val="0"/>
          <w:marTop w:val="0"/>
          <w:marBottom w:val="0"/>
          <w:divBdr>
            <w:top w:val="none" w:sz="0" w:space="0" w:color="auto"/>
            <w:left w:val="none" w:sz="0" w:space="0" w:color="auto"/>
            <w:bottom w:val="none" w:sz="0" w:space="0" w:color="auto"/>
            <w:right w:val="none" w:sz="0" w:space="0" w:color="auto"/>
          </w:divBdr>
        </w:div>
        <w:div w:id="1109277730">
          <w:marLeft w:val="480"/>
          <w:marRight w:val="0"/>
          <w:marTop w:val="0"/>
          <w:marBottom w:val="0"/>
          <w:divBdr>
            <w:top w:val="none" w:sz="0" w:space="0" w:color="auto"/>
            <w:left w:val="none" w:sz="0" w:space="0" w:color="auto"/>
            <w:bottom w:val="none" w:sz="0" w:space="0" w:color="auto"/>
            <w:right w:val="none" w:sz="0" w:space="0" w:color="auto"/>
          </w:divBdr>
        </w:div>
        <w:div w:id="1248345143">
          <w:marLeft w:val="480"/>
          <w:marRight w:val="0"/>
          <w:marTop w:val="0"/>
          <w:marBottom w:val="0"/>
          <w:divBdr>
            <w:top w:val="none" w:sz="0" w:space="0" w:color="auto"/>
            <w:left w:val="none" w:sz="0" w:space="0" w:color="auto"/>
            <w:bottom w:val="none" w:sz="0" w:space="0" w:color="auto"/>
            <w:right w:val="none" w:sz="0" w:space="0" w:color="auto"/>
          </w:divBdr>
        </w:div>
        <w:div w:id="1205215062">
          <w:marLeft w:val="480"/>
          <w:marRight w:val="0"/>
          <w:marTop w:val="0"/>
          <w:marBottom w:val="0"/>
          <w:divBdr>
            <w:top w:val="none" w:sz="0" w:space="0" w:color="auto"/>
            <w:left w:val="none" w:sz="0" w:space="0" w:color="auto"/>
            <w:bottom w:val="none" w:sz="0" w:space="0" w:color="auto"/>
            <w:right w:val="none" w:sz="0" w:space="0" w:color="auto"/>
          </w:divBdr>
        </w:div>
        <w:div w:id="345711114">
          <w:marLeft w:val="480"/>
          <w:marRight w:val="0"/>
          <w:marTop w:val="0"/>
          <w:marBottom w:val="0"/>
          <w:divBdr>
            <w:top w:val="none" w:sz="0" w:space="0" w:color="auto"/>
            <w:left w:val="none" w:sz="0" w:space="0" w:color="auto"/>
            <w:bottom w:val="none" w:sz="0" w:space="0" w:color="auto"/>
            <w:right w:val="none" w:sz="0" w:space="0" w:color="auto"/>
          </w:divBdr>
        </w:div>
        <w:div w:id="264577492">
          <w:marLeft w:val="480"/>
          <w:marRight w:val="0"/>
          <w:marTop w:val="0"/>
          <w:marBottom w:val="0"/>
          <w:divBdr>
            <w:top w:val="none" w:sz="0" w:space="0" w:color="auto"/>
            <w:left w:val="none" w:sz="0" w:space="0" w:color="auto"/>
            <w:bottom w:val="none" w:sz="0" w:space="0" w:color="auto"/>
            <w:right w:val="none" w:sz="0" w:space="0" w:color="auto"/>
          </w:divBdr>
        </w:div>
        <w:div w:id="889073601">
          <w:marLeft w:val="480"/>
          <w:marRight w:val="0"/>
          <w:marTop w:val="0"/>
          <w:marBottom w:val="0"/>
          <w:divBdr>
            <w:top w:val="none" w:sz="0" w:space="0" w:color="auto"/>
            <w:left w:val="none" w:sz="0" w:space="0" w:color="auto"/>
            <w:bottom w:val="none" w:sz="0" w:space="0" w:color="auto"/>
            <w:right w:val="none" w:sz="0" w:space="0" w:color="auto"/>
          </w:divBdr>
        </w:div>
        <w:div w:id="250164351">
          <w:marLeft w:val="480"/>
          <w:marRight w:val="0"/>
          <w:marTop w:val="0"/>
          <w:marBottom w:val="0"/>
          <w:divBdr>
            <w:top w:val="none" w:sz="0" w:space="0" w:color="auto"/>
            <w:left w:val="none" w:sz="0" w:space="0" w:color="auto"/>
            <w:bottom w:val="none" w:sz="0" w:space="0" w:color="auto"/>
            <w:right w:val="none" w:sz="0" w:space="0" w:color="auto"/>
          </w:divBdr>
        </w:div>
        <w:div w:id="1399792179">
          <w:marLeft w:val="480"/>
          <w:marRight w:val="0"/>
          <w:marTop w:val="0"/>
          <w:marBottom w:val="0"/>
          <w:divBdr>
            <w:top w:val="none" w:sz="0" w:space="0" w:color="auto"/>
            <w:left w:val="none" w:sz="0" w:space="0" w:color="auto"/>
            <w:bottom w:val="none" w:sz="0" w:space="0" w:color="auto"/>
            <w:right w:val="none" w:sz="0" w:space="0" w:color="auto"/>
          </w:divBdr>
        </w:div>
        <w:div w:id="1260289422">
          <w:marLeft w:val="480"/>
          <w:marRight w:val="0"/>
          <w:marTop w:val="0"/>
          <w:marBottom w:val="0"/>
          <w:divBdr>
            <w:top w:val="none" w:sz="0" w:space="0" w:color="auto"/>
            <w:left w:val="none" w:sz="0" w:space="0" w:color="auto"/>
            <w:bottom w:val="none" w:sz="0" w:space="0" w:color="auto"/>
            <w:right w:val="none" w:sz="0" w:space="0" w:color="auto"/>
          </w:divBdr>
        </w:div>
        <w:div w:id="189149272">
          <w:marLeft w:val="480"/>
          <w:marRight w:val="0"/>
          <w:marTop w:val="0"/>
          <w:marBottom w:val="0"/>
          <w:divBdr>
            <w:top w:val="none" w:sz="0" w:space="0" w:color="auto"/>
            <w:left w:val="none" w:sz="0" w:space="0" w:color="auto"/>
            <w:bottom w:val="none" w:sz="0" w:space="0" w:color="auto"/>
            <w:right w:val="none" w:sz="0" w:space="0" w:color="auto"/>
          </w:divBdr>
        </w:div>
        <w:div w:id="109668186">
          <w:marLeft w:val="480"/>
          <w:marRight w:val="0"/>
          <w:marTop w:val="0"/>
          <w:marBottom w:val="0"/>
          <w:divBdr>
            <w:top w:val="none" w:sz="0" w:space="0" w:color="auto"/>
            <w:left w:val="none" w:sz="0" w:space="0" w:color="auto"/>
            <w:bottom w:val="none" w:sz="0" w:space="0" w:color="auto"/>
            <w:right w:val="none" w:sz="0" w:space="0" w:color="auto"/>
          </w:divBdr>
        </w:div>
        <w:div w:id="1801219818">
          <w:marLeft w:val="480"/>
          <w:marRight w:val="0"/>
          <w:marTop w:val="0"/>
          <w:marBottom w:val="0"/>
          <w:divBdr>
            <w:top w:val="none" w:sz="0" w:space="0" w:color="auto"/>
            <w:left w:val="none" w:sz="0" w:space="0" w:color="auto"/>
            <w:bottom w:val="none" w:sz="0" w:space="0" w:color="auto"/>
            <w:right w:val="none" w:sz="0" w:space="0" w:color="auto"/>
          </w:divBdr>
        </w:div>
        <w:div w:id="2085910677">
          <w:marLeft w:val="480"/>
          <w:marRight w:val="0"/>
          <w:marTop w:val="0"/>
          <w:marBottom w:val="0"/>
          <w:divBdr>
            <w:top w:val="none" w:sz="0" w:space="0" w:color="auto"/>
            <w:left w:val="none" w:sz="0" w:space="0" w:color="auto"/>
            <w:bottom w:val="none" w:sz="0" w:space="0" w:color="auto"/>
            <w:right w:val="none" w:sz="0" w:space="0" w:color="auto"/>
          </w:divBdr>
        </w:div>
        <w:div w:id="952322804">
          <w:marLeft w:val="480"/>
          <w:marRight w:val="0"/>
          <w:marTop w:val="0"/>
          <w:marBottom w:val="0"/>
          <w:divBdr>
            <w:top w:val="none" w:sz="0" w:space="0" w:color="auto"/>
            <w:left w:val="none" w:sz="0" w:space="0" w:color="auto"/>
            <w:bottom w:val="none" w:sz="0" w:space="0" w:color="auto"/>
            <w:right w:val="none" w:sz="0" w:space="0" w:color="auto"/>
          </w:divBdr>
        </w:div>
        <w:div w:id="1858040341">
          <w:marLeft w:val="480"/>
          <w:marRight w:val="0"/>
          <w:marTop w:val="0"/>
          <w:marBottom w:val="0"/>
          <w:divBdr>
            <w:top w:val="none" w:sz="0" w:space="0" w:color="auto"/>
            <w:left w:val="none" w:sz="0" w:space="0" w:color="auto"/>
            <w:bottom w:val="none" w:sz="0" w:space="0" w:color="auto"/>
            <w:right w:val="none" w:sz="0" w:space="0" w:color="auto"/>
          </w:divBdr>
        </w:div>
        <w:div w:id="29040863">
          <w:marLeft w:val="480"/>
          <w:marRight w:val="0"/>
          <w:marTop w:val="0"/>
          <w:marBottom w:val="0"/>
          <w:divBdr>
            <w:top w:val="none" w:sz="0" w:space="0" w:color="auto"/>
            <w:left w:val="none" w:sz="0" w:space="0" w:color="auto"/>
            <w:bottom w:val="none" w:sz="0" w:space="0" w:color="auto"/>
            <w:right w:val="none" w:sz="0" w:space="0" w:color="auto"/>
          </w:divBdr>
        </w:div>
        <w:div w:id="635065045">
          <w:marLeft w:val="480"/>
          <w:marRight w:val="0"/>
          <w:marTop w:val="0"/>
          <w:marBottom w:val="0"/>
          <w:divBdr>
            <w:top w:val="none" w:sz="0" w:space="0" w:color="auto"/>
            <w:left w:val="none" w:sz="0" w:space="0" w:color="auto"/>
            <w:bottom w:val="none" w:sz="0" w:space="0" w:color="auto"/>
            <w:right w:val="none" w:sz="0" w:space="0" w:color="auto"/>
          </w:divBdr>
        </w:div>
        <w:div w:id="2076009757">
          <w:marLeft w:val="480"/>
          <w:marRight w:val="0"/>
          <w:marTop w:val="0"/>
          <w:marBottom w:val="0"/>
          <w:divBdr>
            <w:top w:val="none" w:sz="0" w:space="0" w:color="auto"/>
            <w:left w:val="none" w:sz="0" w:space="0" w:color="auto"/>
            <w:bottom w:val="none" w:sz="0" w:space="0" w:color="auto"/>
            <w:right w:val="none" w:sz="0" w:space="0" w:color="auto"/>
          </w:divBdr>
        </w:div>
        <w:div w:id="691494048">
          <w:marLeft w:val="480"/>
          <w:marRight w:val="0"/>
          <w:marTop w:val="0"/>
          <w:marBottom w:val="0"/>
          <w:divBdr>
            <w:top w:val="none" w:sz="0" w:space="0" w:color="auto"/>
            <w:left w:val="none" w:sz="0" w:space="0" w:color="auto"/>
            <w:bottom w:val="none" w:sz="0" w:space="0" w:color="auto"/>
            <w:right w:val="none" w:sz="0" w:space="0" w:color="auto"/>
          </w:divBdr>
        </w:div>
        <w:div w:id="92284427">
          <w:marLeft w:val="480"/>
          <w:marRight w:val="0"/>
          <w:marTop w:val="0"/>
          <w:marBottom w:val="0"/>
          <w:divBdr>
            <w:top w:val="none" w:sz="0" w:space="0" w:color="auto"/>
            <w:left w:val="none" w:sz="0" w:space="0" w:color="auto"/>
            <w:bottom w:val="none" w:sz="0" w:space="0" w:color="auto"/>
            <w:right w:val="none" w:sz="0" w:space="0" w:color="auto"/>
          </w:divBdr>
        </w:div>
        <w:div w:id="976497909">
          <w:marLeft w:val="480"/>
          <w:marRight w:val="0"/>
          <w:marTop w:val="0"/>
          <w:marBottom w:val="0"/>
          <w:divBdr>
            <w:top w:val="none" w:sz="0" w:space="0" w:color="auto"/>
            <w:left w:val="none" w:sz="0" w:space="0" w:color="auto"/>
            <w:bottom w:val="none" w:sz="0" w:space="0" w:color="auto"/>
            <w:right w:val="none" w:sz="0" w:space="0" w:color="auto"/>
          </w:divBdr>
        </w:div>
        <w:div w:id="293760064">
          <w:marLeft w:val="480"/>
          <w:marRight w:val="0"/>
          <w:marTop w:val="0"/>
          <w:marBottom w:val="0"/>
          <w:divBdr>
            <w:top w:val="none" w:sz="0" w:space="0" w:color="auto"/>
            <w:left w:val="none" w:sz="0" w:space="0" w:color="auto"/>
            <w:bottom w:val="none" w:sz="0" w:space="0" w:color="auto"/>
            <w:right w:val="none" w:sz="0" w:space="0" w:color="auto"/>
          </w:divBdr>
        </w:div>
        <w:div w:id="637684627">
          <w:marLeft w:val="480"/>
          <w:marRight w:val="0"/>
          <w:marTop w:val="0"/>
          <w:marBottom w:val="0"/>
          <w:divBdr>
            <w:top w:val="none" w:sz="0" w:space="0" w:color="auto"/>
            <w:left w:val="none" w:sz="0" w:space="0" w:color="auto"/>
            <w:bottom w:val="none" w:sz="0" w:space="0" w:color="auto"/>
            <w:right w:val="none" w:sz="0" w:space="0" w:color="auto"/>
          </w:divBdr>
        </w:div>
        <w:div w:id="365104067">
          <w:marLeft w:val="480"/>
          <w:marRight w:val="0"/>
          <w:marTop w:val="0"/>
          <w:marBottom w:val="0"/>
          <w:divBdr>
            <w:top w:val="none" w:sz="0" w:space="0" w:color="auto"/>
            <w:left w:val="none" w:sz="0" w:space="0" w:color="auto"/>
            <w:bottom w:val="none" w:sz="0" w:space="0" w:color="auto"/>
            <w:right w:val="none" w:sz="0" w:space="0" w:color="auto"/>
          </w:divBdr>
        </w:div>
        <w:div w:id="654652241">
          <w:marLeft w:val="480"/>
          <w:marRight w:val="0"/>
          <w:marTop w:val="0"/>
          <w:marBottom w:val="0"/>
          <w:divBdr>
            <w:top w:val="none" w:sz="0" w:space="0" w:color="auto"/>
            <w:left w:val="none" w:sz="0" w:space="0" w:color="auto"/>
            <w:bottom w:val="none" w:sz="0" w:space="0" w:color="auto"/>
            <w:right w:val="none" w:sz="0" w:space="0" w:color="auto"/>
          </w:divBdr>
        </w:div>
        <w:div w:id="238564000">
          <w:marLeft w:val="480"/>
          <w:marRight w:val="0"/>
          <w:marTop w:val="0"/>
          <w:marBottom w:val="0"/>
          <w:divBdr>
            <w:top w:val="none" w:sz="0" w:space="0" w:color="auto"/>
            <w:left w:val="none" w:sz="0" w:space="0" w:color="auto"/>
            <w:bottom w:val="none" w:sz="0" w:space="0" w:color="auto"/>
            <w:right w:val="none" w:sz="0" w:space="0" w:color="auto"/>
          </w:divBdr>
        </w:div>
        <w:div w:id="795953559">
          <w:marLeft w:val="480"/>
          <w:marRight w:val="0"/>
          <w:marTop w:val="0"/>
          <w:marBottom w:val="0"/>
          <w:divBdr>
            <w:top w:val="none" w:sz="0" w:space="0" w:color="auto"/>
            <w:left w:val="none" w:sz="0" w:space="0" w:color="auto"/>
            <w:bottom w:val="none" w:sz="0" w:space="0" w:color="auto"/>
            <w:right w:val="none" w:sz="0" w:space="0" w:color="auto"/>
          </w:divBdr>
        </w:div>
        <w:div w:id="1318413902">
          <w:marLeft w:val="480"/>
          <w:marRight w:val="0"/>
          <w:marTop w:val="0"/>
          <w:marBottom w:val="0"/>
          <w:divBdr>
            <w:top w:val="none" w:sz="0" w:space="0" w:color="auto"/>
            <w:left w:val="none" w:sz="0" w:space="0" w:color="auto"/>
            <w:bottom w:val="none" w:sz="0" w:space="0" w:color="auto"/>
            <w:right w:val="none" w:sz="0" w:space="0" w:color="auto"/>
          </w:divBdr>
        </w:div>
        <w:div w:id="257761742">
          <w:marLeft w:val="480"/>
          <w:marRight w:val="0"/>
          <w:marTop w:val="0"/>
          <w:marBottom w:val="0"/>
          <w:divBdr>
            <w:top w:val="none" w:sz="0" w:space="0" w:color="auto"/>
            <w:left w:val="none" w:sz="0" w:space="0" w:color="auto"/>
            <w:bottom w:val="none" w:sz="0" w:space="0" w:color="auto"/>
            <w:right w:val="none" w:sz="0" w:space="0" w:color="auto"/>
          </w:divBdr>
        </w:div>
        <w:div w:id="598417241">
          <w:marLeft w:val="480"/>
          <w:marRight w:val="0"/>
          <w:marTop w:val="0"/>
          <w:marBottom w:val="0"/>
          <w:divBdr>
            <w:top w:val="none" w:sz="0" w:space="0" w:color="auto"/>
            <w:left w:val="none" w:sz="0" w:space="0" w:color="auto"/>
            <w:bottom w:val="none" w:sz="0" w:space="0" w:color="auto"/>
            <w:right w:val="none" w:sz="0" w:space="0" w:color="auto"/>
          </w:divBdr>
        </w:div>
        <w:div w:id="733234463">
          <w:marLeft w:val="480"/>
          <w:marRight w:val="0"/>
          <w:marTop w:val="0"/>
          <w:marBottom w:val="0"/>
          <w:divBdr>
            <w:top w:val="none" w:sz="0" w:space="0" w:color="auto"/>
            <w:left w:val="none" w:sz="0" w:space="0" w:color="auto"/>
            <w:bottom w:val="none" w:sz="0" w:space="0" w:color="auto"/>
            <w:right w:val="none" w:sz="0" w:space="0" w:color="auto"/>
          </w:divBdr>
        </w:div>
        <w:div w:id="107239031">
          <w:marLeft w:val="480"/>
          <w:marRight w:val="0"/>
          <w:marTop w:val="0"/>
          <w:marBottom w:val="0"/>
          <w:divBdr>
            <w:top w:val="none" w:sz="0" w:space="0" w:color="auto"/>
            <w:left w:val="none" w:sz="0" w:space="0" w:color="auto"/>
            <w:bottom w:val="none" w:sz="0" w:space="0" w:color="auto"/>
            <w:right w:val="none" w:sz="0" w:space="0" w:color="auto"/>
          </w:divBdr>
        </w:div>
        <w:div w:id="27686174">
          <w:marLeft w:val="480"/>
          <w:marRight w:val="0"/>
          <w:marTop w:val="0"/>
          <w:marBottom w:val="0"/>
          <w:divBdr>
            <w:top w:val="none" w:sz="0" w:space="0" w:color="auto"/>
            <w:left w:val="none" w:sz="0" w:space="0" w:color="auto"/>
            <w:bottom w:val="none" w:sz="0" w:space="0" w:color="auto"/>
            <w:right w:val="none" w:sz="0" w:space="0" w:color="auto"/>
          </w:divBdr>
        </w:div>
        <w:div w:id="1815641153">
          <w:marLeft w:val="480"/>
          <w:marRight w:val="0"/>
          <w:marTop w:val="0"/>
          <w:marBottom w:val="0"/>
          <w:divBdr>
            <w:top w:val="none" w:sz="0" w:space="0" w:color="auto"/>
            <w:left w:val="none" w:sz="0" w:space="0" w:color="auto"/>
            <w:bottom w:val="none" w:sz="0" w:space="0" w:color="auto"/>
            <w:right w:val="none" w:sz="0" w:space="0" w:color="auto"/>
          </w:divBdr>
        </w:div>
        <w:div w:id="2096827135">
          <w:marLeft w:val="480"/>
          <w:marRight w:val="0"/>
          <w:marTop w:val="0"/>
          <w:marBottom w:val="0"/>
          <w:divBdr>
            <w:top w:val="none" w:sz="0" w:space="0" w:color="auto"/>
            <w:left w:val="none" w:sz="0" w:space="0" w:color="auto"/>
            <w:bottom w:val="none" w:sz="0" w:space="0" w:color="auto"/>
            <w:right w:val="none" w:sz="0" w:space="0" w:color="auto"/>
          </w:divBdr>
        </w:div>
        <w:div w:id="122968551">
          <w:marLeft w:val="480"/>
          <w:marRight w:val="0"/>
          <w:marTop w:val="0"/>
          <w:marBottom w:val="0"/>
          <w:divBdr>
            <w:top w:val="none" w:sz="0" w:space="0" w:color="auto"/>
            <w:left w:val="none" w:sz="0" w:space="0" w:color="auto"/>
            <w:bottom w:val="none" w:sz="0" w:space="0" w:color="auto"/>
            <w:right w:val="none" w:sz="0" w:space="0" w:color="auto"/>
          </w:divBdr>
        </w:div>
        <w:div w:id="371196800">
          <w:marLeft w:val="480"/>
          <w:marRight w:val="0"/>
          <w:marTop w:val="0"/>
          <w:marBottom w:val="0"/>
          <w:divBdr>
            <w:top w:val="none" w:sz="0" w:space="0" w:color="auto"/>
            <w:left w:val="none" w:sz="0" w:space="0" w:color="auto"/>
            <w:bottom w:val="none" w:sz="0" w:space="0" w:color="auto"/>
            <w:right w:val="none" w:sz="0" w:space="0" w:color="auto"/>
          </w:divBdr>
        </w:div>
        <w:div w:id="530848890">
          <w:marLeft w:val="480"/>
          <w:marRight w:val="0"/>
          <w:marTop w:val="0"/>
          <w:marBottom w:val="0"/>
          <w:divBdr>
            <w:top w:val="none" w:sz="0" w:space="0" w:color="auto"/>
            <w:left w:val="none" w:sz="0" w:space="0" w:color="auto"/>
            <w:bottom w:val="none" w:sz="0" w:space="0" w:color="auto"/>
            <w:right w:val="none" w:sz="0" w:space="0" w:color="auto"/>
          </w:divBdr>
        </w:div>
        <w:div w:id="161284598">
          <w:marLeft w:val="480"/>
          <w:marRight w:val="0"/>
          <w:marTop w:val="0"/>
          <w:marBottom w:val="0"/>
          <w:divBdr>
            <w:top w:val="none" w:sz="0" w:space="0" w:color="auto"/>
            <w:left w:val="none" w:sz="0" w:space="0" w:color="auto"/>
            <w:bottom w:val="none" w:sz="0" w:space="0" w:color="auto"/>
            <w:right w:val="none" w:sz="0" w:space="0" w:color="auto"/>
          </w:divBdr>
        </w:div>
        <w:div w:id="1223446343">
          <w:marLeft w:val="480"/>
          <w:marRight w:val="0"/>
          <w:marTop w:val="0"/>
          <w:marBottom w:val="0"/>
          <w:divBdr>
            <w:top w:val="none" w:sz="0" w:space="0" w:color="auto"/>
            <w:left w:val="none" w:sz="0" w:space="0" w:color="auto"/>
            <w:bottom w:val="none" w:sz="0" w:space="0" w:color="auto"/>
            <w:right w:val="none" w:sz="0" w:space="0" w:color="auto"/>
          </w:divBdr>
        </w:div>
        <w:div w:id="1741321798">
          <w:marLeft w:val="480"/>
          <w:marRight w:val="0"/>
          <w:marTop w:val="0"/>
          <w:marBottom w:val="0"/>
          <w:divBdr>
            <w:top w:val="none" w:sz="0" w:space="0" w:color="auto"/>
            <w:left w:val="none" w:sz="0" w:space="0" w:color="auto"/>
            <w:bottom w:val="none" w:sz="0" w:space="0" w:color="auto"/>
            <w:right w:val="none" w:sz="0" w:space="0" w:color="auto"/>
          </w:divBdr>
        </w:div>
        <w:div w:id="587495719">
          <w:marLeft w:val="480"/>
          <w:marRight w:val="0"/>
          <w:marTop w:val="0"/>
          <w:marBottom w:val="0"/>
          <w:divBdr>
            <w:top w:val="none" w:sz="0" w:space="0" w:color="auto"/>
            <w:left w:val="none" w:sz="0" w:space="0" w:color="auto"/>
            <w:bottom w:val="none" w:sz="0" w:space="0" w:color="auto"/>
            <w:right w:val="none" w:sz="0" w:space="0" w:color="auto"/>
          </w:divBdr>
        </w:div>
        <w:div w:id="1065684073">
          <w:marLeft w:val="480"/>
          <w:marRight w:val="0"/>
          <w:marTop w:val="0"/>
          <w:marBottom w:val="0"/>
          <w:divBdr>
            <w:top w:val="none" w:sz="0" w:space="0" w:color="auto"/>
            <w:left w:val="none" w:sz="0" w:space="0" w:color="auto"/>
            <w:bottom w:val="none" w:sz="0" w:space="0" w:color="auto"/>
            <w:right w:val="none" w:sz="0" w:space="0" w:color="auto"/>
          </w:divBdr>
        </w:div>
        <w:div w:id="484276960">
          <w:marLeft w:val="480"/>
          <w:marRight w:val="0"/>
          <w:marTop w:val="0"/>
          <w:marBottom w:val="0"/>
          <w:divBdr>
            <w:top w:val="none" w:sz="0" w:space="0" w:color="auto"/>
            <w:left w:val="none" w:sz="0" w:space="0" w:color="auto"/>
            <w:bottom w:val="none" w:sz="0" w:space="0" w:color="auto"/>
            <w:right w:val="none" w:sz="0" w:space="0" w:color="auto"/>
          </w:divBdr>
        </w:div>
        <w:div w:id="780031912">
          <w:marLeft w:val="480"/>
          <w:marRight w:val="0"/>
          <w:marTop w:val="0"/>
          <w:marBottom w:val="0"/>
          <w:divBdr>
            <w:top w:val="none" w:sz="0" w:space="0" w:color="auto"/>
            <w:left w:val="none" w:sz="0" w:space="0" w:color="auto"/>
            <w:bottom w:val="none" w:sz="0" w:space="0" w:color="auto"/>
            <w:right w:val="none" w:sz="0" w:space="0" w:color="auto"/>
          </w:divBdr>
        </w:div>
        <w:div w:id="85465217">
          <w:marLeft w:val="480"/>
          <w:marRight w:val="0"/>
          <w:marTop w:val="0"/>
          <w:marBottom w:val="0"/>
          <w:divBdr>
            <w:top w:val="none" w:sz="0" w:space="0" w:color="auto"/>
            <w:left w:val="none" w:sz="0" w:space="0" w:color="auto"/>
            <w:bottom w:val="none" w:sz="0" w:space="0" w:color="auto"/>
            <w:right w:val="none" w:sz="0" w:space="0" w:color="auto"/>
          </w:divBdr>
        </w:div>
        <w:div w:id="2120223272">
          <w:marLeft w:val="480"/>
          <w:marRight w:val="0"/>
          <w:marTop w:val="0"/>
          <w:marBottom w:val="0"/>
          <w:divBdr>
            <w:top w:val="none" w:sz="0" w:space="0" w:color="auto"/>
            <w:left w:val="none" w:sz="0" w:space="0" w:color="auto"/>
            <w:bottom w:val="none" w:sz="0" w:space="0" w:color="auto"/>
            <w:right w:val="none" w:sz="0" w:space="0" w:color="auto"/>
          </w:divBdr>
        </w:div>
        <w:div w:id="112141547">
          <w:marLeft w:val="480"/>
          <w:marRight w:val="0"/>
          <w:marTop w:val="0"/>
          <w:marBottom w:val="0"/>
          <w:divBdr>
            <w:top w:val="none" w:sz="0" w:space="0" w:color="auto"/>
            <w:left w:val="none" w:sz="0" w:space="0" w:color="auto"/>
            <w:bottom w:val="none" w:sz="0" w:space="0" w:color="auto"/>
            <w:right w:val="none" w:sz="0" w:space="0" w:color="auto"/>
          </w:divBdr>
        </w:div>
        <w:div w:id="869956794">
          <w:marLeft w:val="480"/>
          <w:marRight w:val="0"/>
          <w:marTop w:val="0"/>
          <w:marBottom w:val="0"/>
          <w:divBdr>
            <w:top w:val="none" w:sz="0" w:space="0" w:color="auto"/>
            <w:left w:val="none" w:sz="0" w:space="0" w:color="auto"/>
            <w:bottom w:val="none" w:sz="0" w:space="0" w:color="auto"/>
            <w:right w:val="none" w:sz="0" w:space="0" w:color="auto"/>
          </w:divBdr>
        </w:div>
        <w:div w:id="1995793047">
          <w:marLeft w:val="480"/>
          <w:marRight w:val="0"/>
          <w:marTop w:val="0"/>
          <w:marBottom w:val="0"/>
          <w:divBdr>
            <w:top w:val="none" w:sz="0" w:space="0" w:color="auto"/>
            <w:left w:val="none" w:sz="0" w:space="0" w:color="auto"/>
            <w:bottom w:val="none" w:sz="0" w:space="0" w:color="auto"/>
            <w:right w:val="none" w:sz="0" w:space="0" w:color="auto"/>
          </w:divBdr>
        </w:div>
        <w:div w:id="950816249">
          <w:marLeft w:val="480"/>
          <w:marRight w:val="0"/>
          <w:marTop w:val="0"/>
          <w:marBottom w:val="0"/>
          <w:divBdr>
            <w:top w:val="none" w:sz="0" w:space="0" w:color="auto"/>
            <w:left w:val="none" w:sz="0" w:space="0" w:color="auto"/>
            <w:bottom w:val="none" w:sz="0" w:space="0" w:color="auto"/>
            <w:right w:val="none" w:sz="0" w:space="0" w:color="auto"/>
          </w:divBdr>
        </w:div>
        <w:div w:id="1238513804">
          <w:marLeft w:val="480"/>
          <w:marRight w:val="0"/>
          <w:marTop w:val="0"/>
          <w:marBottom w:val="0"/>
          <w:divBdr>
            <w:top w:val="none" w:sz="0" w:space="0" w:color="auto"/>
            <w:left w:val="none" w:sz="0" w:space="0" w:color="auto"/>
            <w:bottom w:val="none" w:sz="0" w:space="0" w:color="auto"/>
            <w:right w:val="none" w:sz="0" w:space="0" w:color="auto"/>
          </w:divBdr>
        </w:div>
        <w:div w:id="1842118344">
          <w:marLeft w:val="480"/>
          <w:marRight w:val="0"/>
          <w:marTop w:val="0"/>
          <w:marBottom w:val="0"/>
          <w:divBdr>
            <w:top w:val="none" w:sz="0" w:space="0" w:color="auto"/>
            <w:left w:val="none" w:sz="0" w:space="0" w:color="auto"/>
            <w:bottom w:val="none" w:sz="0" w:space="0" w:color="auto"/>
            <w:right w:val="none" w:sz="0" w:space="0" w:color="auto"/>
          </w:divBdr>
        </w:div>
        <w:div w:id="610472467">
          <w:marLeft w:val="480"/>
          <w:marRight w:val="0"/>
          <w:marTop w:val="0"/>
          <w:marBottom w:val="0"/>
          <w:divBdr>
            <w:top w:val="none" w:sz="0" w:space="0" w:color="auto"/>
            <w:left w:val="none" w:sz="0" w:space="0" w:color="auto"/>
            <w:bottom w:val="none" w:sz="0" w:space="0" w:color="auto"/>
            <w:right w:val="none" w:sz="0" w:space="0" w:color="auto"/>
          </w:divBdr>
        </w:div>
        <w:div w:id="242767141">
          <w:marLeft w:val="480"/>
          <w:marRight w:val="0"/>
          <w:marTop w:val="0"/>
          <w:marBottom w:val="0"/>
          <w:divBdr>
            <w:top w:val="none" w:sz="0" w:space="0" w:color="auto"/>
            <w:left w:val="none" w:sz="0" w:space="0" w:color="auto"/>
            <w:bottom w:val="none" w:sz="0" w:space="0" w:color="auto"/>
            <w:right w:val="none" w:sz="0" w:space="0" w:color="auto"/>
          </w:divBdr>
        </w:div>
        <w:div w:id="202644398">
          <w:marLeft w:val="480"/>
          <w:marRight w:val="0"/>
          <w:marTop w:val="0"/>
          <w:marBottom w:val="0"/>
          <w:divBdr>
            <w:top w:val="none" w:sz="0" w:space="0" w:color="auto"/>
            <w:left w:val="none" w:sz="0" w:space="0" w:color="auto"/>
            <w:bottom w:val="none" w:sz="0" w:space="0" w:color="auto"/>
            <w:right w:val="none" w:sz="0" w:space="0" w:color="auto"/>
          </w:divBdr>
        </w:div>
        <w:div w:id="1057899946">
          <w:marLeft w:val="480"/>
          <w:marRight w:val="0"/>
          <w:marTop w:val="0"/>
          <w:marBottom w:val="0"/>
          <w:divBdr>
            <w:top w:val="none" w:sz="0" w:space="0" w:color="auto"/>
            <w:left w:val="none" w:sz="0" w:space="0" w:color="auto"/>
            <w:bottom w:val="none" w:sz="0" w:space="0" w:color="auto"/>
            <w:right w:val="none" w:sz="0" w:space="0" w:color="auto"/>
          </w:divBdr>
        </w:div>
        <w:div w:id="1603948537">
          <w:marLeft w:val="480"/>
          <w:marRight w:val="0"/>
          <w:marTop w:val="0"/>
          <w:marBottom w:val="0"/>
          <w:divBdr>
            <w:top w:val="none" w:sz="0" w:space="0" w:color="auto"/>
            <w:left w:val="none" w:sz="0" w:space="0" w:color="auto"/>
            <w:bottom w:val="none" w:sz="0" w:space="0" w:color="auto"/>
            <w:right w:val="none" w:sz="0" w:space="0" w:color="auto"/>
          </w:divBdr>
        </w:div>
        <w:div w:id="2114205217">
          <w:marLeft w:val="480"/>
          <w:marRight w:val="0"/>
          <w:marTop w:val="0"/>
          <w:marBottom w:val="0"/>
          <w:divBdr>
            <w:top w:val="none" w:sz="0" w:space="0" w:color="auto"/>
            <w:left w:val="none" w:sz="0" w:space="0" w:color="auto"/>
            <w:bottom w:val="none" w:sz="0" w:space="0" w:color="auto"/>
            <w:right w:val="none" w:sz="0" w:space="0" w:color="auto"/>
          </w:divBdr>
        </w:div>
        <w:div w:id="811100558">
          <w:marLeft w:val="480"/>
          <w:marRight w:val="0"/>
          <w:marTop w:val="0"/>
          <w:marBottom w:val="0"/>
          <w:divBdr>
            <w:top w:val="none" w:sz="0" w:space="0" w:color="auto"/>
            <w:left w:val="none" w:sz="0" w:space="0" w:color="auto"/>
            <w:bottom w:val="none" w:sz="0" w:space="0" w:color="auto"/>
            <w:right w:val="none" w:sz="0" w:space="0" w:color="auto"/>
          </w:divBdr>
        </w:div>
        <w:div w:id="1282684414">
          <w:marLeft w:val="480"/>
          <w:marRight w:val="0"/>
          <w:marTop w:val="0"/>
          <w:marBottom w:val="0"/>
          <w:divBdr>
            <w:top w:val="none" w:sz="0" w:space="0" w:color="auto"/>
            <w:left w:val="none" w:sz="0" w:space="0" w:color="auto"/>
            <w:bottom w:val="none" w:sz="0" w:space="0" w:color="auto"/>
            <w:right w:val="none" w:sz="0" w:space="0" w:color="auto"/>
          </w:divBdr>
        </w:div>
        <w:div w:id="349260574">
          <w:marLeft w:val="480"/>
          <w:marRight w:val="0"/>
          <w:marTop w:val="0"/>
          <w:marBottom w:val="0"/>
          <w:divBdr>
            <w:top w:val="none" w:sz="0" w:space="0" w:color="auto"/>
            <w:left w:val="none" w:sz="0" w:space="0" w:color="auto"/>
            <w:bottom w:val="none" w:sz="0" w:space="0" w:color="auto"/>
            <w:right w:val="none" w:sz="0" w:space="0" w:color="auto"/>
          </w:divBdr>
        </w:div>
        <w:div w:id="1707177910">
          <w:marLeft w:val="480"/>
          <w:marRight w:val="0"/>
          <w:marTop w:val="0"/>
          <w:marBottom w:val="0"/>
          <w:divBdr>
            <w:top w:val="none" w:sz="0" w:space="0" w:color="auto"/>
            <w:left w:val="none" w:sz="0" w:space="0" w:color="auto"/>
            <w:bottom w:val="none" w:sz="0" w:space="0" w:color="auto"/>
            <w:right w:val="none" w:sz="0" w:space="0" w:color="auto"/>
          </w:divBdr>
        </w:div>
        <w:div w:id="1380396130">
          <w:marLeft w:val="480"/>
          <w:marRight w:val="0"/>
          <w:marTop w:val="0"/>
          <w:marBottom w:val="0"/>
          <w:divBdr>
            <w:top w:val="none" w:sz="0" w:space="0" w:color="auto"/>
            <w:left w:val="none" w:sz="0" w:space="0" w:color="auto"/>
            <w:bottom w:val="none" w:sz="0" w:space="0" w:color="auto"/>
            <w:right w:val="none" w:sz="0" w:space="0" w:color="auto"/>
          </w:divBdr>
        </w:div>
        <w:div w:id="1678846169">
          <w:marLeft w:val="480"/>
          <w:marRight w:val="0"/>
          <w:marTop w:val="0"/>
          <w:marBottom w:val="0"/>
          <w:divBdr>
            <w:top w:val="none" w:sz="0" w:space="0" w:color="auto"/>
            <w:left w:val="none" w:sz="0" w:space="0" w:color="auto"/>
            <w:bottom w:val="none" w:sz="0" w:space="0" w:color="auto"/>
            <w:right w:val="none" w:sz="0" w:space="0" w:color="auto"/>
          </w:divBdr>
        </w:div>
        <w:div w:id="1843163623">
          <w:marLeft w:val="480"/>
          <w:marRight w:val="0"/>
          <w:marTop w:val="0"/>
          <w:marBottom w:val="0"/>
          <w:divBdr>
            <w:top w:val="none" w:sz="0" w:space="0" w:color="auto"/>
            <w:left w:val="none" w:sz="0" w:space="0" w:color="auto"/>
            <w:bottom w:val="none" w:sz="0" w:space="0" w:color="auto"/>
            <w:right w:val="none" w:sz="0" w:space="0" w:color="auto"/>
          </w:divBdr>
        </w:div>
        <w:div w:id="81528998">
          <w:marLeft w:val="480"/>
          <w:marRight w:val="0"/>
          <w:marTop w:val="0"/>
          <w:marBottom w:val="0"/>
          <w:divBdr>
            <w:top w:val="none" w:sz="0" w:space="0" w:color="auto"/>
            <w:left w:val="none" w:sz="0" w:space="0" w:color="auto"/>
            <w:bottom w:val="none" w:sz="0" w:space="0" w:color="auto"/>
            <w:right w:val="none" w:sz="0" w:space="0" w:color="auto"/>
          </w:divBdr>
        </w:div>
        <w:div w:id="1100490941">
          <w:marLeft w:val="480"/>
          <w:marRight w:val="0"/>
          <w:marTop w:val="0"/>
          <w:marBottom w:val="0"/>
          <w:divBdr>
            <w:top w:val="none" w:sz="0" w:space="0" w:color="auto"/>
            <w:left w:val="none" w:sz="0" w:space="0" w:color="auto"/>
            <w:bottom w:val="none" w:sz="0" w:space="0" w:color="auto"/>
            <w:right w:val="none" w:sz="0" w:space="0" w:color="auto"/>
          </w:divBdr>
        </w:div>
        <w:div w:id="2077895173">
          <w:marLeft w:val="480"/>
          <w:marRight w:val="0"/>
          <w:marTop w:val="0"/>
          <w:marBottom w:val="0"/>
          <w:divBdr>
            <w:top w:val="none" w:sz="0" w:space="0" w:color="auto"/>
            <w:left w:val="none" w:sz="0" w:space="0" w:color="auto"/>
            <w:bottom w:val="none" w:sz="0" w:space="0" w:color="auto"/>
            <w:right w:val="none" w:sz="0" w:space="0" w:color="auto"/>
          </w:divBdr>
        </w:div>
        <w:div w:id="2118981001">
          <w:marLeft w:val="480"/>
          <w:marRight w:val="0"/>
          <w:marTop w:val="0"/>
          <w:marBottom w:val="0"/>
          <w:divBdr>
            <w:top w:val="none" w:sz="0" w:space="0" w:color="auto"/>
            <w:left w:val="none" w:sz="0" w:space="0" w:color="auto"/>
            <w:bottom w:val="none" w:sz="0" w:space="0" w:color="auto"/>
            <w:right w:val="none" w:sz="0" w:space="0" w:color="auto"/>
          </w:divBdr>
        </w:div>
        <w:div w:id="539901846">
          <w:marLeft w:val="480"/>
          <w:marRight w:val="0"/>
          <w:marTop w:val="0"/>
          <w:marBottom w:val="0"/>
          <w:divBdr>
            <w:top w:val="none" w:sz="0" w:space="0" w:color="auto"/>
            <w:left w:val="none" w:sz="0" w:space="0" w:color="auto"/>
            <w:bottom w:val="none" w:sz="0" w:space="0" w:color="auto"/>
            <w:right w:val="none" w:sz="0" w:space="0" w:color="auto"/>
          </w:divBdr>
        </w:div>
        <w:div w:id="789203515">
          <w:marLeft w:val="480"/>
          <w:marRight w:val="0"/>
          <w:marTop w:val="0"/>
          <w:marBottom w:val="0"/>
          <w:divBdr>
            <w:top w:val="none" w:sz="0" w:space="0" w:color="auto"/>
            <w:left w:val="none" w:sz="0" w:space="0" w:color="auto"/>
            <w:bottom w:val="none" w:sz="0" w:space="0" w:color="auto"/>
            <w:right w:val="none" w:sz="0" w:space="0" w:color="auto"/>
          </w:divBdr>
        </w:div>
        <w:div w:id="630283114">
          <w:marLeft w:val="480"/>
          <w:marRight w:val="0"/>
          <w:marTop w:val="0"/>
          <w:marBottom w:val="0"/>
          <w:divBdr>
            <w:top w:val="none" w:sz="0" w:space="0" w:color="auto"/>
            <w:left w:val="none" w:sz="0" w:space="0" w:color="auto"/>
            <w:bottom w:val="none" w:sz="0" w:space="0" w:color="auto"/>
            <w:right w:val="none" w:sz="0" w:space="0" w:color="auto"/>
          </w:divBdr>
        </w:div>
        <w:div w:id="1553689409">
          <w:marLeft w:val="480"/>
          <w:marRight w:val="0"/>
          <w:marTop w:val="0"/>
          <w:marBottom w:val="0"/>
          <w:divBdr>
            <w:top w:val="none" w:sz="0" w:space="0" w:color="auto"/>
            <w:left w:val="none" w:sz="0" w:space="0" w:color="auto"/>
            <w:bottom w:val="none" w:sz="0" w:space="0" w:color="auto"/>
            <w:right w:val="none" w:sz="0" w:space="0" w:color="auto"/>
          </w:divBdr>
        </w:div>
        <w:div w:id="1118452661">
          <w:marLeft w:val="480"/>
          <w:marRight w:val="0"/>
          <w:marTop w:val="0"/>
          <w:marBottom w:val="0"/>
          <w:divBdr>
            <w:top w:val="none" w:sz="0" w:space="0" w:color="auto"/>
            <w:left w:val="none" w:sz="0" w:space="0" w:color="auto"/>
            <w:bottom w:val="none" w:sz="0" w:space="0" w:color="auto"/>
            <w:right w:val="none" w:sz="0" w:space="0" w:color="auto"/>
          </w:divBdr>
        </w:div>
        <w:div w:id="369693265">
          <w:marLeft w:val="480"/>
          <w:marRight w:val="0"/>
          <w:marTop w:val="0"/>
          <w:marBottom w:val="0"/>
          <w:divBdr>
            <w:top w:val="none" w:sz="0" w:space="0" w:color="auto"/>
            <w:left w:val="none" w:sz="0" w:space="0" w:color="auto"/>
            <w:bottom w:val="none" w:sz="0" w:space="0" w:color="auto"/>
            <w:right w:val="none" w:sz="0" w:space="0" w:color="auto"/>
          </w:divBdr>
        </w:div>
        <w:div w:id="72049332">
          <w:marLeft w:val="480"/>
          <w:marRight w:val="0"/>
          <w:marTop w:val="0"/>
          <w:marBottom w:val="0"/>
          <w:divBdr>
            <w:top w:val="none" w:sz="0" w:space="0" w:color="auto"/>
            <w:left w:val="none" w:sz="0" w:space="0" w:color="auto"/>
            <w:bottom w:val="none" w:sz="0" w:space="0" w:color="auto"/>
            <w:right w:val="none" w:sz="0" w:space="0" w:color="auto"/>
          </w:divBdr>
        </w:div>
        <w:div w:id="849684741">
          <w:marLeft w:val="480"/>
          <w:marRight w:val="0"/>
          <w:marTop w:val="0"/>
          <w:marBottom w:val="0"/>
          <w:divBdr>
            <w:top w:val="none" w:sz="0" w:space="0" w:color="auto"/>
            <w:left w:val="none" w:sz="0" w:space="0" w:color="auto"/>
            <w:bottom w:val="none" w:sz="0" w:space="0" w:color="auto"/>
            <w:right w:val="none" w:sz="0" w:space="0" w:color="auto"/>
          </w:divBdr>
        </w:div>
        <w:div w:id="1473401912">
          <w:marLeft w:val="480"/>
          <w:marRight w:val="0"/>
          <w:marTop w:val="0"/>
          <w:marBottom w:val="0"/>
          <w:divBdr>
            <w:top w:val="none" w:sz="0" w:space="0" w:color="auto"/>
            <w:left w:val="none" w:sz="0" w:space="0" w:color="auto"/>
            <w:bottom w:val="none" w:sz="0" w:space="0" w:color="auto"/>
            <w:right w:val="none" w:sz="0" w:space="0" w:color="auto"/>
          </w:divBdr>
        </w:div>
        <w:div w:id="1691639291">
          <w:marLeft w:val="480"/>
          <w:marRight w:val="0"/>
          <w:marTop w:val="0"/>
          <w:marBottom w:val="0"/>
          <w:divBdr>
            <w:top w:val="none" w:sz="0" w:space="0" w:color="auto"/>
            <w:left w:val="none" w:sz="0" w:space="0" w:color="auto"/>
            <w:bottom w:val="none" w:sz="0" w:space="0" w:color="auto"/>
            <w:right w:val="none" w:sz="0" w:space="0" w:color="auto"/>
          </w:divBdr>
        </w:div>
        <w:div w:id="476149611">
          <w:marLeft w:val="480"/>
          <w:marRight w:val="0"/>
          <w:marTop w:val="0"/>
          <w:marBottom w:val="0"/>
          <w:divBdr>
            <w:top w:val="none" w:sz="0" w:space="0" w:color="auto"/>
            <w:left w:val="none" w:sz="0" w:space="0" w:color="auto"/>
            <w:bottom w:val="none" w:sz="0" w:space="0" w:color="auto"/>
            <w:right w:val="none" w:sz="0" w:space="0" w:color="auto"/>
          </w:divBdr>
        </w:div>
        <w:div w:id="1448894665">
          <w:marLeft w:val="480"/>
          <w:marRight w:val="0"/>
          <w:marTop w:val="0"/>
          <w:marBottom w:val="0"/>
          <w:divBdr>
            <w:top w:val="none" w:sz="0" w:space="0" w:color="auto"/>
            <w:left w:val="none" w:sz="0" w:space="0" w:color="auto"/>
            <w:bottom w:val="none" w:sz="0" w:space="0" w:color="auto"/>
            <w:right w:val="none" w:sz="0" w:space="0" w:color="auto"/>
          </w:divBdr>
        </w:div>
        <w:div w:id="477309659">
          <w:marLeft w:val="480"/>
          <w:marRight w:val="0"/>
          <w:marTop w:val="0"/>
          <w:marBottom w:val="0"/>
          <w:divBdr>
            <w:top w:val="none" w:sz="0" w:space="0" w:color="auto"/>
            <w:left w:val="none" w:sz="0" w:space="0" w:color="auto"/>
            <w:bottom w:val="none" w:sz="0" w:space="0" w:color="auto"/>
            <w:right w:val="none" w:sz="0" w:space="0" w:color="auto"/>
          </w:divBdr>
        </w:div>
        <w:div w:id="681706380">
          <w:marLeft w:val="480"/>
          <w:marRight w:val="0"/>
          <w:marTop w:val="0"/>
          <w:marBottom w:val="0"/>
          <w:divBdr>
            <w:top w:val="none" w:sz="0" w:space="0" w:color="auto"/>
            <w:left w:val="none" w:sz="0" w:space="0" w:color="auto"/>
            <w:bottom w:val="none" w:sz="0" w:space="0" w:color="auto"/>
            <w:right w:val="none" w:sz="0" w:space="0" w:color="auto"/>
          </w:divBdr>
        </w:div>
        <w:div w:id="908492352">
          <w:marLeft w:val="480"/>
          <w:marRight w:val="0"/>
          <w:marTop w:val="0"/>
          <w:marBottom w:val="0"/>
          <w:divBdr>
            <w:top w:val="none" w:sz="0" w:space="0" w:color="auto"/>
            <w:left w:val="none" w:sz="0" w:space="0" w:color="auto"/>
            <w:bottom w:val="none" w:sz="0" w:space="0" w:color="auto"/>
            <w:right w:val="none" w:sz="0" w:space="0" w:color="auto"/>
          </w:divBdr>
        </w:div>
        <w:div w:id="1408454351">
          <w:marLeft w:val="480"/>
          <w:marRight w:val="0"/>
          <w:marTop w:val="0"/>
          <w:marBottom w:val="0"/>
          <w:divBdr>
            <w:top w:val="none" w:sz="0" w:space="0" w:color="auto"/>
            <w:left w:val="none" w:sz="0" w:space="0" w:color="auto"/>
            <w:bottom w:val="none" w:sz="0" w:space="0" w:color="auto"/>
            <w:right w:val="none" w:sz="0" w:space="0" w:color="auto"/>
          </w:divBdr>
        </w:div>
      </w:divsChild>
    </w:div>
    <w:div w:id="826896252">
      <w:bodyDiv w:val="1"/>
      <w:marLeft w:val="0"/>
      <w:marRight w:val="0"/>
      <w:marTop w:val="0"/>
      <w:marBottom w:val="0"/>
      <w:divBdr>
        <w:top w:val="none" w:sz="0" w:space="0" w:color="auto"/>
        <w:left w:val="none" w:sz="0" w:space="0" w:color="auto"/>
        <w:bottom w:val="none" w:sz="0" w:space="0" w:color="auto"/>
        <w:right w:val="none" w:sz="0" w:space="0" w:color="auto"/>
      </w:divBdr>
    </w:div>
    <w:div w:id="827139573">
      <w:bodyDiv w:val="1"/>
      <w:marLeft w:val="0"/>
      <w:marRight w:val="0"/>
      <w:marTop w:val="0"/>
      <w:marBottom w:val="0"/>
      <w:divBdr>
        <w:top w:val="none" w:sz="0" w:space="0" w:color="auto"/>
        <w:left w:val="none" w:sz="0" w:space="0" w:color="auto"/>
        <w:bottom w:val="none" w:sz="0" w:space="0" w:color="auto"/>
        <w:right w:val="none" w:sz="0" w:space="0" w:color="auto"/>
      </w:divBdr>
    </w:div>
    <w:div w:id="827549493">
      <w:bodyDiv w:val="1"/>
      <w:marLeft w:val="0"/>
      <w:marRight w:val="0"/>
      <w:marTop w:val="0"/>
      <w:marBottom w:val="0"/>
      <w:divBdr>
        <w:top w:val="none" w:sz="0" w:space="0" w:color="auto"/>
        <w:left w:val="none" w:sz="0" w:space="0" w:color="auto"/>
        <w:bottom w:val="none" w:sz="0" w:space="0" w:color="auto"/>
        <w:right w:val="none" w:sz="0" w:space="0" w:color="auto"/>
      </w:divBdr>
    </w:div>
    <w:div w:id="827550430">
      <w:bodyDiv w:val="1"/>
      <w:marLeft w:val="0"/>
      <w:marRight w:val="0"/>
      <w:marTop w:val="0"/>
      <w:marBottom w:val="0"/>
      <w:divBdr>
        <w:top w:val="none" w:sz="0" w:space="0" w:color="auto"/>
        <w:left w:val="none" w:sz="0" w:space="0" w:color="auto"/>
        <w:bottom w:val="none" w:sz="0" w:space="0" w:color="auto"/>
        <w:right w:val="none" w:sz="0" w:space="0" w:color="auto"/>
      </w:divBdr>
    </w:div>
    <w:div w:id="829175444">
      <w:bodyDiv w:val="1"/>
      <w:marLeft w:val="0"/>
      <w:marRight w:val="0"/>
      <w:marTop w:val="0"/>
      <w:marBottom w:val="0"/>
      <w:divBdr>
        <w:top w:val="none" w:sz="0" w:space="0" w:color="auto"/>
        <w:left w:val="none" w:sz="0" w:space="0" w:color="auto"/>
        <w:bottom w:val="none" w:sz="0" w:space="0" w:color="auto"/>
        <w:right w:val="none" w:sz="0" w:space="0" w:color="auto"/>
      </w:divBdr>
      <w:divsChild>
        <w:div w:id="749699042">
          <w:marLeft w:val="0"/>
          <w:marRight w:val="0"/>
          <w:marTop w:val="0"/>
          <w:marBottom w:val="0"/>
          <w:divBdr>
            <w:top w:val="none" w:sz="0" w:space="0" w:color="auto"/>
            <w:left w:val="none" w:sz="0" w:space="0" w:color="auto"/>
            <w:bottom w:val="none" w:sz="0" w:space="0" w:color="auto"/>
            <w:right w:val="none" w:sz="0" w:space="0" w:color="auto"/>
          </w:divBdr>
        </w:div>
        <w:div w:id="1913077949">
          <w:marLeft w:val="0"/>
          <w:marRight w:val="0"/>
          <w:marTop w:val="0"/>
          <w:marBottom w:val="0"/>
          <w:divBdr>
            <w:top w:val="none" w:sz="0" w:space="0" w:color="auto"/>
            <w:left w:val="none" w:sz="0" w:space="0" w:color="auto"/>
            <w:bottom w:val="none" w:sz="0" w:space="0" w:color="auto"/>
            <w:right w:val="none" w:sz="0" w:space="0" w:color="auto"/>
          </w:divBdr>
        </w:div>
        <w:div w:id="760881754">
          <w:marLeft w:val="0"/>
          <w:marRight w:val="0"/>
          <w:marTop w:val="0"/>
          <w:marBottom w:val="0"/>
          <w:divBdr>
            <w:top w:val="none" w:sz="0" w:space="0" w:color="auto"/>
            <w:left w:val="none" w:sz="0" w:space="0" w:color="auto"/>
            <w:bottom w:val="none" w:sz="0" w:space="0" w:color="auto"/>
            <w:right w:val="none" w:sz="0" w:space="0" w:color="auto"/>
          </w:divBdr>
        </w:div>
        <w:div w:id="528377811">
          <w:marLeft w:val="0"/>
          <w:marRight w:val="0"/>
          <w:marTop w:val="0"/>
          <w:marBottom w:val="0"/>
          <w:divBdr>
            <w:top w:val="none" w:sz="0" w:space="0" w:color="auto"/>
            <w:left w:val="none" w:sz="0" w:space="0" w:color="auto"/>
            <w:bottom w:val="none" w:sz="0" w:space="0" w:color="auto"/>
            <w:right w:val="none" w:sz="0" w:space="0" w:color="auto"/>
          </w:divBdr>
        </w:div>
        <w:div w:id="1709334114">
          <w:marLeft w:val="0"/>
          <w:marRight w:val="0"/>
          <w:marTop w:val="0"/>
          <w:marBottom w:val="0"/>
          <w:divBdr>
            <w:top w:val="none" w:sz="0" w:space="0" w:color="auto"/>
            <w:left w:val="none" w:sz="0" w:space="0" w:color="auto"/>
            <w:bottom w:val="none" w:sz="0" w:space="0" w:color="auto"/>
            <w:right w:val="none" w:sz="0" w:space="0" w:color="auto"/>
          </w:divBdr>
        </w:div>
        <w:div w:id="817259840">
          <w:marLeft w:val="0"/>
          <w:marRight w:val="0"/>
          <w:marTop w:val="0"/>
          <w:marBottom w:val="0"/>
          <w:divBdr>
            <w:top w:val="none" w:sz="0" w:space="0" w:color="auto"/>
            <w:left w:val="none" w:sz="0" w:space="0" w:color="auto"/>
            <w:bottom w:val="none" w:sz="0" w:space="0" w:color="auto"/>
            <w:right w:val="none" w:sz="0" w:space="0" w:color="auto"/>
          </w:divBdr>
        </w:div>
        <w:div w:id="539636562">
          <w:marLeft w:val="0"/>
          <w:marRight w:val="0"/>
          <w:marTop w:val="0"/>
          <w:marBottom w:val="0"/>
          <w:divBdr>
            <w:top w:val="none" w:sz="0" w:space="0" w:color="auto"/>
            <w:left w:val="none" w:sz="0" w:space="0" w:color="auto"/>
            <w:bottom w:val="none" w:sz="0" w:space="0" w:color="auto"/>
            <w:right w:val="none" w:sz="0" w:space="0" w:color="auto"/>
          </w:divBdr>
        </w:div>
        <w:div w:id="362942731">
          <w:marLeft w:val="0"/>
          <w:marRight w:val="0"/>
          <w:marTop w:val="0"/>
          <w:marBottom w:val="0"/>
          <w:divBdr>
            <w:top w:val="none" w:sz="0" w:space="0" w:color="auto"/>
            <w:left w:val="none" w:sz="0" w:space="0" w:color="auto"/>
            <w:bottom w:val="none" w:sz="0" w:space="0" w:color="auto"/>
            <w:right w:val="none" w:sz="0" w:space="0" w:color="auto"/>
          </w:divBdr>
        </w:div>
        <w:div w:id="1966233997">
          <w:marLeft w:val="0"/>
          <w:marRight w:val="0"/>
          <w:marTop w:val="0"/>
          <w:marBottom w:val="0"/>
          <w:divBdr>
            <w:top w:val="none" w:sz="0" w:space="0" w:color="auto"/>
            <w:left w:val="none" w:sz="0" w:space="0" w:color="auto"/>
            <w:bottom w:val="none" w:sz="0" w:space="0" w:color="auto"/>
            <w:right w:val="none" w:sz="0" w:space="0" w:color="auto"/>
          </w:divBdr>
        </w:div>
        <w:div w:id="1044138616">
          <w:marLeft w:val="0"/>
          <w:marRight w:val="0"/>
          <w:marTop w:val="0"/>
          <w:marBottom w:val="0"/>
          <w:divBdr>
            <w:top w:val="none" w:sz="0" w:space="0" w:color="auto"/>
            <w:left w:val="none" w:sz="0" w:space="0" w:color="auto"/>
            <w:bottom w:val="none" w:sz="0" w:space="0" w:color="auto"/>
            <w:right w:val="none" w:sz="0" w:space="0" w:color="auto"/>
          </w:divBdr>
        </w:div>
        <w:div w:id="1768892071">
          <w:marLeft w:val="0"/>
          <w:marRight w:val="0"/>
          <w:marTop w:val="0"/>
          <w:marBottom w:val="0"/>
          <w:divBdr>
            <w:top w:val="none" w:sz="0" w:space="0" w:color="auto"/>
            <w:left w:val="none" w:sz="0" w:space="0" w:color="auto"/>
            <w:bottom w:val="none" w:sz="0" w:space="0" w:color="auto"/>
            <w:right w:val="none" w:sz="0" w:space="0" w:color="auto"/>
          </w:divBdr>
        </w:div>
        <w:div w:id="1490443779">
          <w:marLeft w:val="0"/>
          <w:marRight w:val="0"/>
          <w:marTop w:val="0"/>
          <w:marBottom w:val="0"/>
          <w:divBdr>
            <w:top w:val="none" w:sz="0" w:space="0" w:color="auto"/>
            <w:left w:val="none" w:sz="0" w:space="0" w:color="auto"/>
            <w:bottom w:val="none" w:sz="0" w:space="0" w:color="auto"/>
            <w:right w:val="none" w:sz="0" w:space="0" w:color="auto"/>
          </w:divBdr>
        </w:div>
        <w:div w:id="924076205">
          <w:marLeft w:val="0"/>
          <w:marRight w:val="0"/>
          <w:marTop w:val="0"/>
          <w:marBottom w:val="0"/>
          <w:divBdr>
            <w:top w:val="none" w:sz="0" w:space="0" w:color="auto"/>
            <w:left w:val="none" w:sz="0" w:space="0" w:color="auto"/>
            <w:bottom w:val="none" w:sz="0" w:space="0" w:color="auto"/>
            <w:right w:val="none" w:sz="0" w:space="0" w:color="auto"/>
          </w:divBdr>
        </w:div>
        <w:div w:id="96828126">
          <w:marLeft w:val="0"/>
          <w:marRight w:val="0"/>
          <w:marTop w:val="0"/>
          <w:marBottom w:val="0"/>
          <w:divBdr>
            <w:top w:val="none" w:sz="0" w:space="0" w:color="auto"/>
            <w:left w:val="none" w:sz="0" w:space="0" w:color="auto"/>
            <w:bottom w:val="none" w:sz="0" w:space="0" w:color="auto"/>
            <w:right w:val="none" w:sz="0" w:space="0" w:color="auto"/>
          </w:divBdr>
        </w:div>
        <w:div w:id="514076210">
          <w:marLeft w:val="0"/>
          <w:marRight w:val="0"/>
          <w:marTop w:val="0"/>
          <w:marBottom w:val="0"/>
          <w:divBdr>
            <w:top w:val="none" w:sz="0" w:space="0" w:color="auto"/>
            <w:left w:val="none" w:sz="0" w:space="0" w:color="auto"/>
            <w:bottom w:val="none" w:sz="0" w:space="0" w:color="auto"/>
            <w:right w:val="none" w:sz="0" w:space="0" w:color="auto"/>
          </w:divBdr>
        </w:div>
        <w:div w:id="1410156773">
          <w:marLeft w:val="0"/>
          <w:marRight w:val="0"/>
          <w:marTop w:val="0"/>
          <w:marBottom w:val="0"/>
          <w:divBdr>
            <w:top w:val="none" w:sz="0" w:space="0" w:color="auto"/>
            <w:left w:val="none" w:sz="0" w:space="0" w:color="auto"/>
            <w:bottom w:val="none" w:sz="0" w:space="0" w:color="auto"/>
            <w:right w:val="none" w:sz="0" w:space="0" w:color="auto"/>
          </w:divBdr>
        </w:div>
        <w:div w:id="1228761868">
          <w:marLeft w:val="0"/>
          <w:marRight w:val="0"/>
          <w:marTop w:val="0"/>
          <w:marBottom w:val="0"/>
          <w:divBdr>
            <w:top w:val="none" w:sz="0" w:space="0" w:color="auto"/>
            <w:left w:val="none" w:sz="0" w:space="0" w:color="auto"/>
            <w:bottom w:val="none" w:sz="0" w:space="0" w:color="auto"/>
            <w:right w:val="none" w:sz="0" w:space="0" w:color="auto"/>
          </w:divBdr>
        </w:div>
        <w:div w:id="573589196">
          <w:marLeft w:val="0"/>
          <w:marRight w:val="0"/>
          <w:marTop w:val="0"/>
          <w:marBottom w:val="0"/>
          <w:divBdr>
            <w:top w:val="none" w:sz="0" w:space="0" w:color="auto"/>
            <w:left w:val="none" w:sz="0" w:space="0" w:color="auto"/>
            <w:bottom w:val="none" w:sz="0" w:space="0" w:color="auto"/>
            <w:right w:val="none" w:sz="0" w:space="0" w:color="auto"/>
          </w:divBdr>
        </w:div>
        <w:div w:id="986083623">
          <w:marLeft w:val="0"/>
          <w:marRight w:val="0"/>
          <w:marTop w:val="0"/>
          <w:marBottom w:val="0"/>
          <w:divBdr>
            <w:top w:val="none" w:sz="0" w:space="0" w:color="auto"/>
            <w:left w:val="none" w:sz="0" w:space="0" w:color="auto"/>
            <w:bottom w:val="none" w:sz="0" w:space="0" w:color="auto"/>
            <w:right w:val="none" w:sz="0" w:space="0" w:color="auto"/>
          </w:divBdr>
        </w:div>
        <w:div w:id="49498828">
          <w:marLeft w:val="0"/>
          <w:marRight w:val="0"/>
          <w:marTop w:val="0"/>
          <w:marBottom w:val="0"/>
          <w:divBdr>
            <w:top w:val="none" w:sz="0" w:space="0" w:color="auto"/>
            <w:left w:val="none" w:sz="0" w:space="0" w:color="auto"/>
            <w:bottom w:val="none" w:sz="0" w:space="0" w:color="auto"/>
            <w:right w:val="none" w:sz="0" w:space="0" w:color="auto"/>
          </w:divBdr>
        </w:div>
        <w:div w:id="345445002">
          <w:marLeft w:val="0"/>
          <w:marRight w:val="0"/>
          <w:marTop w:val="0"/>
          <w:marBottom w:val="0"/>
          <w:divBdr>
            <w:top w:val="none" w:sz="0" w:space="0" w:color="auto"/>
            <w:left w:val="none" w:sz="0" w:space="0" w:color="auto"/>
            <w:bottom w:val="none" w:sz="0" w:space="0" w:color="auto"/>
            <w:right w:val="none" w:sz="0" w:space="0" w:color="auto"/>
          </w:divBdr>
        </w:div>
        <w:div w:id="1101296311">
          <w:marLeft w:val="0"/>
          <w:marRight w:val="0"/>
          <w:marTop w:val="0"/>
          <w:marBottom w:val="0"/>
          <w:divBdr>
            <w:top w:val="none" w:sz="0" w:space="0" w:color="auto"/>
            <w:left w:val="none" w:sz="0" w:space="0" w:color="auto"/>
            <w:bottom w:val="none" w:sz="0" w:space="0" w:color="auto"/>
            <w:right w:val="none" w:sz="0" w:space="0" w:color="auto"/>
          </w:divBdr>
        </w:div>
        <w:div w:id="1699432463">
          <w:marLeft w:val="0"/>
          <w:marRight w:val="0"/>
          <w:marTop w:val="0"/>
          <w:marBottom w:val="0"/>
          <w:divBdr>
            <w:top w:val="none" w:sz="0" w:space="0" w:color="auto"/>
            <w:left w:val="none" w:sz="0" w:space="0" w:color="auto"/>
            <w:bottom w:val="none" w:sz="0" w:space="0" w:color="auto"/>
            <w:right w:val="none" w:sz="0" w:space="0" w:color="auto"/>
          </w:divBdr>
        </w:div>
        <w:div w:id="10189704">
          <w:marLeft w:val="0"/>
          <w:marRight w:val="0"/>
          <w:marTop w:val="0"/>
          <w:marBottom w:val="0"/>
          <w:divBdr>
            <w:top w:val="none" w:sz="0" w:space="0" w:color="auto"/>
            <w:left w:val="none" w:sz="0" w:space="0" w:color="auto"/>
            <w:bottom w:val="none" w:sz="0" w:space="0" w:color="auto"/>
            <w:right w:val="none" w:sz="0" w:space="0" w:color="auto"/>
          </w:divBdr>
        </w:div>
        <w:div w:id="1712487225">
          <w:marLeft w:val="0"/>
          <w:marRight w:val="0"/>
          <w:marTop w:val="0"/>
          <w:marBottom w:val="0"/>
          <w:divBdr>
            <w:top w:val="none" w:sz="0" w:space="0" w:color="auto"/>
            <w:left w:val="none" w:sz="0" w:space="0" w:color="auto"/>
            <w:bottom w:val="none" w:sz="0" w:space="0" w:color="auto"/>
            <w:right w:val="none" w:sz="0" w:space="0" w:color="auto"/>
          </w:divBdr>
        </w:div>
        <w:div w:id="457652420">
          <w:marLeft w:val="0"/>
          <w:marRight w:val="0"/>
          <w:marTop w:val="0"/>
          <w:marBottom w:val="0"/>
          <w:divBdr>
            <w:top w:val="none" w:sz="0" w:space="0" w:color="auto"/>
            <w:left w:val="none" w:sz="0" w:space="0" w:color="auto"/>
            <w:bottom w:val="none" w:sz="0" w:space="0" w:color="auto"/>
            <w:right w:val="none" w:sz="0" w:space="0" w:color="auto"/>
          </w:divBdr>
        </w:div>
        <w:div w:id="1016228801">
          <w:marLeft w:val="0"/>
          <w:marRight w:val="0"/>
          <w:marTop w:val="0"/>
          <w:marBottom w:val="0"/>
          <w:divBdr>
            <w:top w:val="none" w:sz="0" w:space="0" w:color="auto"/>
            <w:left w:val="none" w:sz="0" w:space="0" w:color="auto"/>
            <w:bottom w:val="none" w:sz="0" w:space="0" w:color="auto"/>
            <w:right w:val="none" w:sz="0" w:space="0" w:color="auto"/>
          </w:divBdr>
        </w:div>
        <w:div w:id="464274124">
          <w:marLeft w:val="0"/>
          <w:marRight w:val="0"/>
          <w:marTop w:val="0"/>
          <w:marBottom w:val="0"/>
          <w:divBdr>
            <w:top w:val="none" w:sz="0" w:space="0" w:color="auto"/>
            <w:left w:val="none" w:sz="0" w:space="0" w:color="auto"/>
            <w:bottom w:val="none" w:sz="0" w:space="0" w:color="auto"/>
            <w:right w:val="none" w:sz="0" w:space="0" w:color="auto"/>
          </w:divBdr>
        </w:div>
        <w:div w:id="1871456262">
          <w:marLeft w:val="0"/>
          <w:marRight w:val="0"/>
          <w:marTop w:val="0"/>
          <w:marBottom w:val="0"/>
          <w:divBdr>
            <w:top w:val="none" w:sz="0" w:space="0" w:color="auto"/>
            <w:left w:val="none" w:sz="0" w:space="0" w:color="auto"/>
            <w:bottom w:val="none" w:sz="0" w:space="0" w:color="auto"/>
            <w:right w:val="none" w:sz="0" w:space="0" w:color="auto"/>
          </w:divBdr>
        </w:div>
        <w:div w:id="1525941449">
          <w:marLeft w:val="0"/>
          <w:marRight w:val="0"/>
          <w:marTop w:val="0"/>
          <w:marBottom w:val="0"/>
          <w:divBdr>
            <w:top w:val="none" w:sz="0" w:space="0" w:color="auto"/>
            <w:left w:val="none" w:sz="0" w:space="0" w:color="auto"/>
            <w:bottom w:val="none" w:sz="0" w:space="0" w:color="auto"/>
            <w:right w:val="none" w:sz="0" w:space="0" w:color="auto"/>
          </w:divBdr>
        </w:div>
        <w:div w:id="1723677704">
          <w:marLeft w:val="0"/>
          <w:marRight w:val="0"/>
          <w:marTop w:val="0"/>
          <w:marBottom w:val="0"/>
          <w:divBdr>
            <w:top w:val="none" w:sz="0" w:space="0" w:color="auto"/>
            <w:left w:val="none" w:sz="0" w:space="0" w:color="auto"/>
            <w:bottom w:val="none" w:sz="0" w:space="0" w:color="auto"/>
            <w:right w:val="none" w:sz="0" w:space="0" w:color="auto"/>
          </w:divBdr>
        </w:div>
        <w:div w:id="1446001295">
          <w:marLeft w:val="0"/>
          <w:marRight w:val="0"/>
          <w:marTop w:val="0"/>
          <w:marBottom w:val="0"/>
          <w:divBdr>
            <w:top w:val="none" w:sz="0" w:space="0" w:color="auto"/>
            <w:left w:val="none" w:sz="0" w:space="0" w:color="auto"/>
            <w:bottom w:val="none" w:sz="0" w:space="0" w:color="auto"/>
            <w:right w:val="none" w:sz="0" w:space="0" w:color="auto"/>
          </w:divBdr>
        </w:div>
        <w:div w:id="1306205838">
          <w:marLeft w:val="0"/>
          <w:marRight w:val="0"/>
          <w:marTop w:val="0"/>
          <w:marBottom w:val="0"/>
          <w:divBdr>
            <w:top w:val="none" w:sz="0" w:space="0" w:color="auto"/>
            <w:left w:val="none" w:sz="0" w:space="0" w:color="auto"/>
            <w:bottom w:val="none" w:sz="0" w:space="0" w:color="auto"/>
            <w:right w:val="none" w:sz="0" w:space="0" w:color="auto"/>
          </w:divBdr>
        </w:div>
        <w:div w:id="1366446844">
          <w:marLeft w:val="0"/>
          <w:marRight w:val="0"/>
          <w:marTop w:val="0"/>
          <w:marBottom w:val="0"/>
          <w:divBdr>
            <w:top w:val="none" w:sz="0" w:space="0" w:color="auto"/>
            <w:left w:val="none" w:sz="0" w:space="0" w:color="auto"/>
            <w:bottom w:val="none" w:sz="0" w:space="0" w:color="auto"/>
            <w:right w:val="none" w:sz="0" w:space="0" w:color="auto"/>
          </w:divBdr>
        </w:div>
        <w:div w:id="822744221">
          <w:marLeft w:val="0"/>
          <w:marRight w:val="0"/>
          <w:marTop w:val="0"/>
          <w:marBottom w:val="0"/>
          <w:divBdr>
            <w:top w:val="none" w:sz="0" w:space="0" w:color="auto"/>
            <w:left w:val="none" w:sz="0" w:space="0" w:color="auto"/>
            <w:bottom w:val="none" w:sz="0" w:space="0" w:color="auto"/>
            <w:right w:val="none" w:sz="0" w:space="0" w:color="auto"/>
          </w:divBdr>
        </w:div>
        <w:div w:id="2031106690">
          <w:marLeft w:val="0"/>
          <w:marRight w:val="0"/>
          <w:marTop w:val="0"/>
          <w:marBottom w:val="0"/>
          <w:divBdr>
            <w:top w:val="none" w:sz="0" w:space="0" w:color="auto"/>
            <w:left w:val="none" w:sz="0" w:space="0" w:color="auto"/>
            <w:bottom w:val="none" w:sz="0" w:space="0" w:color="auto"/>
            <w:right w:val="none" w:sz="0" w:space="0" w:color="auto"/>
          </w:divBdr>
        </w:div>
        <w:div w:id="2019572956">
          <w:marLeft w:val="0"/>
          <w:marRight w:val="0"/>
          <w:marTop w:val="0"/>
          <w:marBottom w:val="0"/>
          <w:divBdr>
            <w:top w:val="none" w:sz="0" w:space="0" w:color="auto"/>
            <w:left w:val="none" w:sz="0" w:space="0" w:color="auto"/>
            <w:bottom w:val="none" w:sz="0" w:space="0" w:color="auto"/>
            <w:right w:val="none" w:sz="0" w:space="0" w:color="auto"/>
          </w:divBdr>
        </w:div>
        <w:div w:id="1462457668">
          <w:marLeft w:val="0"/>
          <w:marRight w:val="0"/>
          <w:marTop w:val="0"/>
          <w:marBottom w:val="0"/>
          <w:divBdr>
            <w:top w:val="none" w:sz="0" w:space="0" w:color="auto"/>
            <w:left w:val="none" w:sz="0" w:space="0" w:color="auto"/>
            <w:bottom w:val="none" w:sz="0" w:space="0" w:color="auto"/>
            <w:right w:val="none" w:sz="0" w:space="0" w:color="auto"/>
          </w:divBdr>
        </w:div>
        <w:div w:id="1021589759">
          <w:marLeft w:val="0"/>
          <w:marRight w:val="0"/>
          <w:marTop w:val="0"/>
          <w:marBottom w:val="0"/>
          <w:divBdr>
            <w:top w:val="none" w:sz="0" w:space="0" w:color="auto"/>
            <w:left w:val="none" w:sz="0" w:space="0" w:color="auto"/>
            <w:bottom w:val="none" w:sz="0" w:space="0" w:color="auto"/>
            <w:right w:val="none" w:sz="0" w:space="0" w:color="auto"/>
          </w:divBdr>
        </w:div>
        <w:div w:id="1452632593">
          <w:marLeft w:val="0"/>
          <w:marRight w:val="0"/>
          <w:marTop w:val="0"/>
          <w:marBottom w:val="0"/>
          <w:divBdr>
            <w:top w:val="none" w:sz="0" w:space="0" w:color="auto"/>
            <w:left w:val="none" w:sz="0" w:space="0" w:color="auto"/>
            <w:bottom w:val="none" w:sz="0" w:space="0" w:color="auto"/>
            <w:right w:val="none" w:sz="0" w:space="0" w:color="auto"/>
          </w:divBdr>
        </w:div>
        <w:div w:id="1927033652">
          <w:marLeft w:val="0"/>
          <w:marRight w:val="0"/>
          <w:marTop w:val="0"/>
          <w:marBottom w:val="0"/>
          <w:divBdr>
            <w:top w:val="none" w:sz="0" w:space="0" w:color="auto"/>
            <w:left w:val="none" w:sz="0" w:space="0" w:color="auto"/>
            <w:bottom w:val="none" w:sz="0" w:space="0" w:color="auto"/>
            <w:right w:val="none" w:sz="0" w:space="0" w:color="auto"/>
          </w:divBdr>
        </w:div>
        <w:div w:id="1927305464">
          <w:marLeft w:val="0"/>
          <w:marRight w:val="0"/>
          <w:marTop w:val="0"/>
          <w:marBottom w:val="0"/>
          <w:divBdr>
            <w:top w:val="none" w:sz="0" w:space="0" w:color="auto"/>
            <w:left w:val="none" w:sz="0" w:space="0" w:color="auto"/>
            <w:bottom w:val="none" w:sz="0" w:space="0" w:color="auto"/>
            <w:right w:val="none" w:sz="0" w:space="0" w:color="auto"/>
          </w:divBdr>
        </w:div>
        <w:div w:id="194119356">
          <w:marLeft w:val="0"/>
          <w:marRight w:val="0"/>
          <w:marTop w:val="0"/>
          <w:marBottom w:val="0"/>
          <w:divBdr>
            <w:top w:val="none" w:sz="0" w:space="0" w:color="auto"/>
            <w:left w:val="none" w:sz="0" w:space="0" w:color="auto"/>
            <w:bottom w:val="none" w:sz="0" w:space="0" w:color="auto"/>
            <w:right w:val="none" w:sz="0" w:space="0" w:color="auto"/>
          </w:divBdr>
        </w:div>
        <w:div w:id="1056123120">
          <w:marLeft w:val="0"/>
          <w:marRight w:val="0"/>
          <w:marTop w:val="0"/>
          <w:marBottom w:val="0"/>
          <w:divBdr>
            <w:top w:val="none" w:sz="0" w:space="0" w:color="auto"/>
            <w:left w:val="none" w:sz="0" w:space="0" w:color="auto"/>
            <w:bottom w:val="none" w:sz="0" w:space="0" w:color="auto"/>
            <w:right w:val="none" w:sz="0" w:space="0" w:color="auto"/>
          </w:divBdr>
        </w:div>
        <w:div w:id="625309893">
          <w:marLeft w:val="0"/>
          <w:marRight w:val="0"/>
          <w:marTop w:val="0"/>
          <w:marBottom w:val="0"/>
          <w:divBdr>
            <w:top w:val="none" w:sz="0" w:space="0" w:color="auto"/>
            <w:left w:val="none" w:sz="0" w:space="0" w:color="auto"/>
            <w:bottom w:val="none" w:sz="0" w:space="0" w:color="auto"/>
            <w:right w:val="none" w:sz="0" w:space="0" w:color="auto"/>
          </w:divBdr>
        </w:div>
        <w:div w:id="1033728757">
          <w:marLeft w:val="0"/>
          <w:marRight w:val="0"/>
          <w:marTop w:val="0"/>
          <w:marBottom w:val="0"/>
          <w:divBdr>
            <w:top w:val="none" w:sz="0" w:space="0" w:color="auto"/>
            <w:left w:val="none" w:sz="0" w:space="0" w:color="auto"/>
            <w:bottom w:val="none" w:sz="0" w:space="0" w:color="auto"/>
            <w:right w:val="none" w:sz="0" w:space="0" w:color="auto"/>
          </w:divBdr>
        </w:div>
        <w:div w:id="2058971844">
          <w:marLeft w:val="0"/>
          <w:marRight w:val="0"/>
          <w:marTop w:val="0"/>
          <w:marBottom w:val="0"/>
          <w:divBdr>
            <w:top w:val="none" w:sz="0" w:space="0" w:color="auto"/>
            <w:left w:val="none" w:sz="0" w:space="0" w:color="auto"/>
            <w:bottom w:val="none" w:sz="0" w:space="0" w:color="auto"/>
            <w:right w:val="none" w:sz="0" w:space="0" w:color="auto"/>
          </w:divBdr>
        </w:div>
        <w:div w:id="1778519360">
          <w:marLeft w:val="0"/>
          <w:marRight w:val="0"/>
          <w:marTop w:val="0"/>
          <w:marBottom w:val="0"/>
          <w:divBdr>
            <w:top w:val="none" w:sz="0" w:space="0" w:color="auto"/>
            <w:left w:val="none" w:sz="0" w:space="0" w:color="auto"/>
            <w:bottom w:val="none" w:sz="0" w:space="0" w:color="auto"/>
            <w:right w:val="none" w:sz="0" w:space="0" w:color="auto"/>
          </w:divBdr>
        </w:div>
        <w:div w:id="1370645548">
          <w:marLeft w:val="0"/>
          <w:marRight w:val="0"/>
          <w:marTop w:val="0"/>
          <w:marBottom w:val="0"/>
          <w:divBdr>
            <w:top w:val="none" w:sz="0" w:space="0" w:color="auto"/>
            <w:left w:val="none" w:sz="0" w:space="0" w:color="auto"/>
            <w:bottom w:val="none" w:sz="0" w:space="0" w:color="auto"/>
            <w:right w:val="none" w:sz="0" w:space="0" w:color="auto"/>
          </w:divBdr>
        </w:div>
        <w:div w:id="1847549388">
          <w:marLeft w:val="0"/>
          <w:marRight w:val="0"/>
          <w:marTop w:val="0"/>
          <w:marBottom w:val="0"/>
          <w:divBdr>
            <w:top w:val="none" w:sz="0" w:space="0" w:color="auto"/>
            <w:left w:val="none" w:sz="0" w:space="0" w:color="auto"/>
            <w:bottom w:val="none" w:sz="0" w:space="0" w:color="auto"/>
            <w:right w:val="none" w:sz="0" w:space="0" w:color="auto"/>
          </w:divBdr>
        </w:div>
        <w:div w:id="1522891584">
          <w:marLeft w:val="0"/>
          <w:marRight w:val="0"/>
          <w:marTop w:val="0"/>
          <w:marBottom w:val="0"/>
          <w:divBdr>
            <w:top w:val="none" w:sz="0" w:space="0" w:color="auto"/>
            <w:left w:val="none" w:sz="0" w:space="0" w:color="auto"/>
            <w:bottom w:val="none" w:sz="0" w:space="0" w:color="auto"/>
            <w:right w:val="none" w:sz="0" w:space="0" w:color="auto"/>
          </w:divBdr>
        </w:div>
        <w:div w:id="894849151">
          <w:marLeft w:val="0"/>
          <w:marRight w:val="0"/>
          <w:marTop w:val="0"/>
          <w:marBottom w:val="0"/>
          <w:divBdr>
            <w:top w:val="none" w:sz="0" w:space="0" w:color="auto"/>
            <w:left w:val="none" w:sz="0" w:space="0" w:color="auto"/>
            <w:bottom w:val="none" w:sz="0" w:space="0" w:color="auto"/>
            <w:right w:val="none" w:sz="0" w:space="0" w:color="auto"/>
          </w:divBdr>
        </w:div>
        <w:div w:id="1080518723">
          <w:marLeft w:val="0"/>
          <w:marRight w:val="0"/>
          <w:marTop w:val="0"/>
          <w:marBottom w:val="0"/>
          <w:divBdr>
            <w:top w:val="none" w:sz="0" w:space="0" w:color="auto"/>
            <w:left w:val="none" w:sz="0" w:space="0" w:color="auto"/>
            <w:bottom w:val="none" w:sz="0" w:space="0" w:color="auto"/>
            <w:right w:val="none" w:sz="0" w:space="0" w:color="auto"/>
          </w:divBdr>
        </w:div>
        <w:div w:id="1794788733">
          <w:marLeft w:val="0"/>
          <w:marRight w:val="0"/>
          <w:marTop w:val="0"/>
          <w:marBottom w:val="0"/>
          <w:divBdr>
            <w:top w:val="none" w:sz="0" w:space="0" w:color="auto"/>
            <w:left w:val="none" w:sz="0" w:space="0" w:color="auto"/>
            <w:bottom w:val="none" w:sz="0" w:space="0" w:color="auto"/>
            <w:right w:val="none" w:sz="0" w:space="0" w:color="auto"/>
          </w:divBdr>
        </w:div>
        <w:div w:id="1685745370">
          <w:marLeft w:val="0"/>
          <w:marRight w:val="0"/>
          <w:marTop w:val="0"/>
          <w:marBottom w:val="0"/>
          <w:divBdr>
            <w:top w:val="none" w:sz="0" w:space="0" w:color="auto"/>
            <w:left w:val="none" w:sz="0" w:space="0" w:color="auto"/>
            <w:bottom w:val="none" w:sz="0" w:space="0" w:color="auto"/>
            <w:right w:val="none" w:sz="0" w:space="0" w:color="auto"/>
          </w:divBdr>
        </w:div>
        <w:div w:id="1706247221">
          <w:marLeft w:val="0"/>
          <w:marRight w:val="0"/>
          <w:marTop w:val="0"/>
          <w:marBottom w:val="0"/>
          <w:divBdr>
            <w:top w:val="none" w:sz="0" w:space="0" w:color="auto"/>
            <w:left w:val="none" w:sz="0" w:space="0" w:color="auto"/>
            <w:bottom w:val="none" w:sz="0" w:space="0" w:color="auto"/>
            <w:right w:val="none" w:sz="0" w:space="0" w:color="auto"/>
          </w:divBdr>
        </w:div>
        <w:div w:id="1948153619">
          <w:marLeft w:val="0"/>
          <w:marRight w:val="0"/>
          <w:marTop w:val="0"/>
          <w:marBottom w:val="0"/>
          <w:divBdr>
            <w:top w:val="none" w:sz="0" w:space="0" w:color="auto"/>
            <w:left w:val="none" w:sz="0" w:space="0" w:color="auto"/>
            <w:bottom w:val="none" w:sz="0" w:space="0" w:color="auto"/>
            <w:right w:val="none" w:sz="0" w:space="0" w:color="auto"/>
          </w:divBdr>
        </w:div>
        <w:div w:id="819228291">
          <w:marLeft w:val="0"/>
          <w:marRight w:val="0"/>
          <w:marTop w:val="0"/>
          <w:marBottom w:val="0"/>
          <w:divBdr>
            <w:top w:val="none" w:sz="0" w:space="0" w:color="auto"/>
            <w:left w:val="none" w:sz="0" w:space="0" w:color="auto"/>
            <w:bottom w:val="none" w:sz="0" w:space="0" w:color="auto"/>
            <w:right w:val="none" w:sz="0" w:space="0" w:color="auto"/>
          </w:divBdr>
        </w:div>
        <w:div w:id="1618025815">
          <w:marLeft w:val="0"/>
          <w:marRight w:val="0"/>
          <w:marTop w:val="0"/>
          <w:marBottom w:val="0"/>
          <w:divBdr>
            <w:top w:val="none" w:sz="0" w:space="0" w:color="auto"/>
            <w:left w:val="none" w:sz="0" w:space="0" w:color="auto"/>
            <w:bottom w:val="none" w:sz="0" w:space="0" w:color="auto"/>
            <w:right w:val="none" w:sz="0" w:space="0" w:color="auto"/>
          </w:divBdr>
        </w:div>
        <w:div w:id="1452748659">
          <w:marLeft w:val="0"/>
          <w:marRight w:val="0"/>
          <w:marTop w:val="0"/>
          <w:marBottom w:val="0"/>
          <w:divBdr>
            <w:top w:val="none" w:sz="0" w:space="0" w:color="auto"/>
            <w:left w:val="none" w:sz="0" w:space="0" w:color="auto"/>
            <w:bottom w:val="none" w:sz="0" w:space="0" w:color="auto"/>
            <w:right w:val="none" w:sz="0" w:space="0" w:color="auto"/>
          </w:divBdr>
        </w:div>
        <w:div w:id="1204633227">
          <w:marLeft w:val="0"/>
          <w:marRight w:val="0"/>
          <w:marTop w:val="0"/>
          <w:marBottom w:val="0"/>
          <w:divBdr>
            <w:top w:val="none" w:sz="0" w:space="0" w:color="auto"/>
            <w:left w:val="none" w:sz="0" w:space="0" w:color="auto"/>
            <w:bottom w:val="none" w:sz="0" w:space="0" w:color="auto"/>
            <w:right w:val="none" w:sz="0" w:space="0" w:color="auto"/>
          </w:divBdr>
        </w:div>
        <w:div w:id="1610314026">
          <w:marLeft w:val="0"/>
          <w:marRight w:val="0"/>
          <w:marTop w:val="0"/>
          <w:marBottom w:val="0"/>
          <w:divBdr>
            <w:top w:val="none" w:sz="0" w:space="0" w:color="auto"/>
            <w:left w:val="none" w:sz="0" w:space="0" w:color="auto"/>
            <w:bottom w:val="none" w:sz="0" w:space="0" w:color="auto"/>
            <w:right w:val="none" w:sz="0" w:space="0" w:color="auto"/>
          </w:divBdr>
        </w:div>
        <w:div w:id="312025429">
          <w:marLeft w:val="0"/>
          <w:marRight w:val="0"/>
          <w:marTop w:val="0"/>
          <w:marBottom w:val="0"/>
          <w:divBdr>
            <w:top w:val="none" w:sz="0" w:space="0" w:color="auto"/>
            <w:left w:val="none" w:sz="0" w:space="0" w:color="auto"/>
            <w:bottom w:val="none" w:sz="0" w:space="0" w:color="auto"/>
            <w:right w:val="none" w:sz="0" w:space="0" w:color="auto"/>
          </w:divBdr>
        </w:div>
        <w:div w:id="1032151135">
          <w:marLeft w:val="0"/>
          <w:marRight w:val="0"/>
          <w:marTop w:val="0"/>
          <w:marBottom w:val="0"/>
          <w:divBdr>
            <w:top w:val="none" w:sz="0" w:space="0" w:color="auto"/>
            <w:left w:val="none" w:sz="0" w:space="0" w:color="auto"/>
            <w:bottom w:val="none" w:sz="0" w:space="0" w:color="auto"/>
            <w:right w:val="none" w:sz="0" w:space="0" w:color="auto"/>
          </w:divBdr>
        </w:div>
        <w:div w:id="590354718">
          <w:marLeft w:val="0"/>
          <w:marRight w:val="0"/>
          <w:marTop w:val="0"/>
          <w:marBottom w:val="0"/>
          <w:divBdr>
            <w:top w:val="none" w:sz="0" w:space="0" w:color="auto"/>
            <w:left w:val="none" w:sz="0" w:space="0" w:color="auto"/>
            <w:bottom w:val="none" w:sz="0" w:space="0" w:color="auto"/>
            <w:right w:val="none" w:sz="0" w:space="0" w:color="auto"/>
          </w:divBdr>
        </w:div>
        <w:div w:id="1406681184">
          <w:marLeft w:val="0"/>
          <w:marRight w:val="0"/>
          <w:marTop w:val="0"/>
          <w:marBottom w:val="0"/>
          <w:divBdr>
            <w:top w:val="none" w:sz="0" w:space="0" w:color="auto"/>
            <w:left w:val="none" w:sz="0" w:space="0" w:color="auto"/>
            <w:bottom w:val="none" w:sz="0" w:space="0" w:color="auto"/>
            <w:right w:val="none" w:sz="0" w:space="0" w:color="auto"/>
          </w:divBdr>
        </w:div>
        <w:div w:id="229115865">
          <w:marLeft w:val="0"/>
          <w:marRight w:val="0"/>
          <w:marTop w:val="0"/>
          <w:marBottom w:val="0"/>
          <w:divBdr>
            <w:top w:val="none" w:sz="0" w:space="0" w:color="auto"/>
            <w:left w:val="none" w:sz="0" w:space="0" w:color="auto"/>
            <w:bottom w:val="none" w:sz="0" w:space="0" w:color="auto"/>
            <w:right w:val="none" w:sz="0" w:space="0" w:color="auto"/>
          </w:divBdr>
        </w:div>
        <w:div w:id="1346207075">
          <w:marLeft w:val="0"/>
          <w:marRight w:val="0"/>
          <w:marTop w:val="0"/>
          <w:marBottom w:val="0"/>
          <w:divBdr>
            <w:top w:val="none" w:sz="0" w:space="0" w:color="auto"/>
            <w:left w:val="none" w:sz="0" w:space="0" w:color="auto"/>
            <w:bottom w:val="none" w:sz="0" w:space="0" w:color="auto"/>
            <w:right w:val="none" w:sz="0" w:space="0" w:color="auto"/>
          </w:divBdr>
        </w:div>
        <w:div w:id="488399559">
          <w:marLeft w:val="0"/>
          <w:marRight w:val="0"/>
          <w:marTop w:val="0"/>
          <w:marBottom w:val="0"/>
          <w:divBdr>
            <w:top w:val="none" w:sz="0" w:space="0" w:color="auto"/>
            <w:left w:val="none" w:sz="0" w:space="0" w:color="auto"/>
            <w:bottom w:val="none" w:sz="0" w:space="0" w:color="auto"/>
            <w:right w:val="none" w:sz="0" w:space="0" w:color="auto"/>
          </w:divBdr>
        </w:div>
        <w:div w:id="964700937">
          <w:marLeft w:val="0"/>
          <w:marRight w:val="0"/>
          <w:marTop w:val="0"/>
          <w:marBottom w:val="0"/>
          <w:divBdr>
            <w:top w:val="none" w:sz="0" w:space="0" w:color="auto"/>
            <w:left w:val="none" w:sz="0" w:space="0" w:color="auto"/>
            <w:bottom w:val="none" w:sz="0" w:space="0" w:color="auto"/>
            <w:right w:val="none" w:sz="0" w:space="0" w:color="auto"/>
          </w:divBdr>
        </w:div>
        <w:div w:id="2138602636">
          <w:marLeft w:val="0"/>
          <w:marRight w:val="0"/>
          <w:marTop w:val="0"/>
          <w:marBottom w:val="0"/>
          <w:divBdr>
            <w:top w:val="none" w:sz="0" w:space="0" w:color="auto"/>
            <w:left w:val="none" w:sz="0" w:space="0" w:color="auto"/>
            <w:bottom w:val="none" w:sz="0" w:space="0" w:color="auto"/>
            <w:right w:val="none" w:sz="0" w:space="0" w:color="auto"/>
          </w:divBdr>
        </w:div>
        <w:div w:id="355497442">
          <w:marLeft w:val="0"/>
          <w:marRight w:val="0"/>
          <w:marTop w:val="0"/>
          <w:marBottom w:val="0"/>
          <w:divBdr>
            <w:top w:val="none" w:sz="0" w:space="0" w:color="auto"/>
            <w:left w:val="none" w:sz="0" w:space="0" w:color="auto"/>
            <w:bottom w:val="none" w:sz="0" w:space="0" w:color="auto"/>
            <w:right w:val="none" w:sz="0" w:space="0" w:color="auto"/>
          </w:divBdr>
        </w:div>
        <w:div w:id="721488393">
          <w:marLeft w:val="0"/>
          <w:marRight w:val="0"/>
          <w:marTop w:val="0"/>
          <w:marBottom w:val="0"/>
          <w:divBdr>
            <w:top w:val="none" w:sz="0" w:space="0" w:color="auto"/>
            <w:left w:val="none" w:sz="0" w:space="0" w:color="auto"/>
            <w:bottom w:val="none" w:sz="0" w:space="0" w:color="auto"/>
            <w:right w:val="none" w:sz="0" w:space="0" w:color="auto"/>
          </w:divBdr>
        </w:div>
        <w:div w:id="220021787">
          <w:marLeft w:val="0"/>
          <w:marRight w:val="0"/>
          <w:marTop w:val="0"/>
          <w:marBottom w:val="0"/>
          <w:divBdr>
            <w:top w:val="none" w:sz="0" w:space="0" w:color="auto"/>
            <w:left w:val="none" w:sz="0" w:space="0" w:color="auto"/>
            <w:bottom w:val="none" w:sz="0" w:space="0" w:color="auto"/>
            <w:right w:val="none" w:sz="0" w:space="0" w:color="auto"/>
          </w:divBdr>
        </w:div>
        <w:div w:id="2134402247">
          <w:marLeft w:val="0"/>
          <w:marRight w:val="0"/>
          <w:marTop w:val="0"/>
          <w:marBottom w:val="0"/>
          <w:divBdr>
            <w:top w:val="none" w:sz="0" w:space="0" w:color="auto"/>
            <w:left w:val="none" w:sz="0" w:space="0" w:color="auto"/>
            <w:bottom w:val="none" w:sz="0" w:space="0" w:color="auto"/>
            <w:right w:val="none" w:sz="0" w:space="0" w:color="auto"/>
          </w:divBdr>
        </w:div>
        <w:div w:id="1715154766">
          <w:marLeft w:val="0"/>
          <w:marRight w:val="0"/>
          <w:marTop w:val="0"/>
          <w:marBottom w:val="0"/>
          <w:divBdr>
            <w:top w:val="none" w:sz="0" w:space="0" w:color="auto"/>
            <w:left w:val="none" w:sz="0" w:space="0" w:color="auto"/>
            <w:bottom w:val="none" w:sz="0" w:space="0" w:color="auto"/>
            <w:right w:val="none" w:sz="0" w:space="0" w:color="auto"/>
          </w:divBdr>
        </w:div>
        <w:div w:id="1647122848">
          <w:marLeft w:val="0"/>
          <w:marRight w:val="0"/>
          <w:marTop w:val="0"/>
          <w:marBottom w:val="0"/>
          <w:divBdr>
            <w:top w:val="none" w:sz="0" w:space="0" w:color="auto"/>
            <w:left w:val="none" w:sz="0" w:space="0" w:color="auto"/>
            <w:bottom w:val="none" w:sz="0" w:space="0" w:color="auto"/>
            <w:right w:val="none" w:sz="0" w:space="0" w:color="auto"/>
          </w:divBdr>
        </w:div>
        <w:div w:id="1089542527">
          <w:marLeft w:val="0"/>
          <w:marRight w:val="0"/>
          <w:marTop w:val="0"/>
          <w:marBottom w:val="0"/>
          <w:divBdr>
            <w:top w:val="none" w:sz="0" w:space="0" w:color="auto"/>
            <w:left w:val="none" w:sz="0" w:space="0" w:color="auto"/>
            <w:bottom w:val="none" w:sz="0" w:space="0" w:color="auto"/>
            <w:right w:val="none" w:sz="0" w:space="0" w:color="auto"/>
          </w:divBdr>
        </w:div>
        <w:div w:id="6250869">
          <w:marLeft w:val="0"/>
          <w:marRight w:val="0"/>
          <w:marTop w:val="0"/>
          <w:marBottom w:val="0"/>
          <w:divBdr>
            <w:top w:val="none" w:sz="0" w:space="0" w:color="auto"/>
            <w:left w:val="none" w:sz="0" w:space="0" w:color="auto"/>
            <w:bottom w:val="none" w:sz="0" w:space="0" w:color="auto"/>
            <w:right w:val="none" w:sz="0" w:space="0" w:color="auto"/>
          </w:divBdr>
        </w:div>
        <w:div w:id="936644414">
          <w:marLeft w:val="0"/>
          <w:marRight w:val="0"/>
          <w:marTop w:val="0"/>
          <w:marBottom w:val="0"/>
          <w:divBdr>
            <w:top w:val="none" w:sz="0" w:space="0" w:color="auto"/>
            <w:left w:val="none" w:sz="0" w:space="0" w:color="auto"/>
            <w:bottom w:val="none" w:sz="0" w:space="0" w:color="auto"/>
            <w:right w:val="none" w:sz="0" w:space="0" w:color="auto"/>
          </w:divBdr>
        </w:div>
        <w:div w:id="722293826">
          <w:marLeft w:val="0"/>
          <w:marRight w:val="0"/>
          <w:marTop w:val="0"/>
          <w:marBottom w:val="0"/>
          <w:divBdr>
            <w:top w:val="none" w:sz="0" w:space="0" w:color="auto"/>
            <w:left w:val="none" w:sz="0" w:space="0" w:color="auto"/>
            <w:bottom w:val="none" w:sz="0" w:space="0" w:color="auto"/>
            <w:right w:val="none" w:sz="0" w:space="0" w:color="auto"/>
          </w:divBdr>
        </w:div>
        <w:div w:id="454250721">
          <w:marLeft w:val="0"/>
          <w:marRight w:val="0"/>
          <w:marTop w:val="0"/>
          <w:marBottom w:val="0"/>
          <w:divBdr>
            <w:top w:val="none" w:sz="0" w:space="0" w:color="auto"/>
            <w:left w:val="none" w:sz="0" w:space="0" w:color="auto"/>
            <w:bottom w:val="none" w:sz="0" w:space="0" w:color="auto"/>
            <w:right w:val="none" w:sz="0" w:space="0" w:color="auto"/>
          </w:divBdr>
        </w:div>
        <w:div w:id="494494500">
          <w:marLeft w:val="0"/>
          <w:marRight w:val="0"/>
          <w:marTop w:val="0"/>
          <w:marBottom w:val="0"/>
          <w:divBdr>
            <w:top w:val="none" w:sz="0" w:space="0" w:color="auto"/>
            <w:left w:val="none" w:sz="0" w:space="0" w:color="auto"/>
            <w:bottom w:val="none" w:sz="0" w:space="0" w:color="auto"/>
            <w:right w:val="none" w:sz="0" w:space="0" w:color="auto"/>
          </w:divBdr>
        </w:div>
        <w:div w:id="155460979">
          <w:marLeft w:val="0"/>
          <w:marRight w:val="0"/>
          <w:marTop w:val="0"/>
          <w:marBottom w:val="0"/>
          <w:divBdr>
            <w:top w:val="none" w:sz="0" w:space="0" w:color="auto"/>
            <w:left w:val="none" w:sz="0" w:space="0" w:color="auto"/>
            <w:bottom w:val="none" w:sz="0" w:space="0" w:color="auto"/>
            <w:right w:val="none" w:sz="0" w:space="0" w:color="auto"/>
          </w:divBdr>
        </w:div>
        <w:div w:id="1511946303">
          <w:marLeft w:val="0"/>
          <w:marRight w:val="0"/>
          <w:marTop w:val="0"/>
          <w:marBottom w:val="0"/>
          <w:divBdr>
            <w:top w:val="none" w:sz="0" w:space="0" w:color="auto"/>
            <w:left w:val="none" w:sz="0" w:space="0" w:color="auto"/>
            <w:bottom w:val="none" w:sz="0" w:space="0" w:color="auto"/>
            <w:right w:val="none" w:sz="0" w:space="0" w:color="auto"/>
          </w:divBdr>
        </w:div>
        <w:div w:id="1124344606">
          <w:marLeft w:val="0"/>
          <w:marRight w:val="0"/>
          <w:marTop w:val="0"/>
          <w:marBottom w:val="0"/>
          <w:divBdr>
            <w:top w:val="none" w:sz="0" w:space="0" w:color="auto"/>
            <w:left w:val="none" w:sz="0" w:space="0" w:color="auto"/>
            <w:bottom w:val="none" w:sz="0" w:space="0" w:color="auto"/>
            <w:right w:val="none" w:sz="0" w:space="0" w:color="auto"/>
          </w:divBdr>
        </w:div>
        <w:div w:id="1838035014">
          <w:marLeft w:val="0"/>
          <w:marRight w:val="0"/>
          <w:marTop w:val="0"/>
          <w:marBottom w:val="0"/>
          <w:divBdr>
            <w:top w:val="none" w:sz="0" w:space="0" w:color="auto"/>
            <w:left w:val="none" w:sz="0" w:space="0" w:color="auto"/>
            <w:bottom w:val="none" w:sz="0" w:space="0" w:color="auto"/>
            <w:right w:val="none" w:sz="0" w:space="0" w:color="auto"/>
          </w:divBdr>
        </w:div>
        <w:div w:id="142890574">
          <w:marLeft w:val="0"/>
          <w:marRight w:val="0"/>
          <w:marTop w:val="0"/>
          <w:marBottom w:val="0"/>
          <w:divBdr>
            <w:top w:val="none" w:sz="0" w:space="0" w:color="auto"/>
            <w:left w:val="none" w:sz="0" w:space="0" w:color="auto"/>
            <w:bottom w:val="none" w:sz="0" w:space="0" w:color="auto"/>
            <w:right w:val="none" w:sz="0" w:space="0" w:color="auto"/>
          </w:divBdr>
        </w:div>
        <w:div w:id="1083450550">
          <w:marLeft w:val="0"/>
          <w:marRight w:val="0"/>
          <w:marTop w:val="0"/>
          <w:marBottom w:val="0"/>
          <w:divBdr>
            <w:top w:val="none" w:sz="0" w:space="0" w:color="auto"/>
            <w:left w:val="none" w:sz="0" w:space="0" w:color="auto"/>
            <w:bottom w:val="none" w:sz="0" w:space="0" w:color="auto"/>
            <w:right w:val="none" w:sz="0" w:space="0" w:color="auto"/>
          </w:divBdr>
        </w:div>
        <w:div w:id="1230533029">
          <w:marLeft w:val="0"/>
          <w:marRight w:val="0"/>
          <w:marTop w:val="0"/>
          <w:marBottom w:val="0"/>
          <w:divBdr>
            <w:top w:val="none" w:sz="0" w:space="0" w:color="auto"/>
            <w:left w:val="none" w:sz="0" w:space="0" w:color="auto"/>
            <w:bottom w:val="none" w:sz="0" w:space="0" w:color="auto"/>
            <w:right w:val="none" w:sz="0" w:space="0" w:color="auto"/>
          </w:divBdr>
        </w:div>
        <w:div w:id="595745134">
          <w:marLeft w:val="0"/>
          <w:marRight w:val="0"/>
          <w:marTop w:val="0"/>
          <w:marBottom w:val="0"/>
          <w:divBdr>
            <w:top w:val="none" w:sz="0" w:space="0" w:color="auto"/>
            <w:left w:val="none" w:sz="0" w:space="0" w:color="auto"/>
            <w:bottom w:val="none" w:sz="0" w:space="0" w:color="auto"/>
            <w:right w:val="none" w:sz="0" w:space="0" w:color="auto"/>
          </w:divBdr>
        </w:div>
        <w:div w:id="1585724921">
          <w:marLeft w:val="0"/>
          <w:marRight w:val="0"/>
          <w:marTop w:val="0"/>
          <w:marBottom w:val="0"/>
          <w:divBdr>
            <w:top w:val="none" w:sz="0" w:space="0" w:color="auto"/>
            <w:left w:val="none" w:sz="0" w:space="0" w:color="auto"/>
            <w:bottom w:val="none" w:sz="0" w:space="0" w:color="auto"/>
            <w:right w:val="none" w:sz="0" w:space="0" w:color="auto"/>
          </w:divBdr>
        </w:div>
        <w:div w:id="1872641731">
          <w:marLeft w:val="0"/>
          <w:marRight w:val="0"/>
          <w:marTop w:val="0"/>
          <w:marBottom w:val="0"/>
          <w:divBdr>
            <w:top w:val="none" w:sz="0" w:space="0" w:color="auto"/>
            <w:left w:val="none" w:sz="0" w:space="0" w:color="auto"/>
            <w:bottom w:val="none" w:sz="0" w:space="0" w:color="auto"/>
            <w:right w:val="none" w:sz="0" w:space="0" w:color="auto"/>
          </w:divBdr>
        </w:div>
        <w:div w:id="709843537">
          <w:marLeft w:val="0"/>
          <w:marRight w:val="0"/>
          <w:marTop w:val="0"/>
          <w:marBottom w:val="0"/>
          <w:divBdr>
            <w:top w:val="none" w:sz="0" w:space="0" w:color="auto"/>
            <w:left w:val="none" w:sz="0" w:space="0" w:color="auto"/>
            <w:bottom w:val="none" w:sz="0" w:space="0" w:color="auto"/>
            <w:right w:val="none" w:sz="0" w:space="0" w:color="auto"/>
          </w:divBdr>
        </w:div>
        <w:div w:id="655457832">
          <w:marLeft w:val="0"/>
          <w:marRight w:val="0"/>
          <w:marTop w:val="0"/>
          <w:marBottom w:val="0"/>
          <w:divBdr>
            <w:top w:val="none" w:sz="0" w:space="0" w:color="auto"/>
            <w:left w:val="none" w:sz="0" w:space="0" w:color="auto"/>
            <w:bottom w:val="none" w:sz="0" w:space="0" w:color="auto"/>
            <w:right w:val="none" w:sz="0" w:space="0" w:color="auto"/>
          </w:divBdr>
        </w:div>
        <w:div w:id="511996081">
          <w:marLeft w:val="0"/>
          <w:marRight w:val="0"/>
          <w:marTop w:val="0"/>
          <w:marBottom w:val="0"/>
          <w:divBdr>
            <w:top w:val="none" w:sz="0" w:space="0" w:color="auto"/>
            <w:left w:val="none" w:sz="0" w:space="0" w:color="auto"/>
            <w:bottom w:val="none" w:sz="0" w:space="0" w:color="auto"/>
            <w:right w:val="none" w:sz="0" w:space="0" w:color="auto"/>
          </w:divBdr>
        </w:div>
        <w:div w:id="1425879914">
          <w:marLeft w:val="0"/>
          <w:marRight w:val="0"/>
          <w:marTop w:val="0"/>
          <w:marBottom w:val="0"/>
          <w:divBdr>
            <w:top w:val="none" w:sz="0" w:space="0" w:color="auto"/>
            <w:left w:val="none" w:sz="0" w:space="0" w:color="auto"/>
            <w:bottom w:val="none" w:sz="0" w:space="0" w:color="auto"/>
            <w:right w:val="none" w:sz="0" w:space="0" w:color="auto"/>
          </w:divBdr>
        </w:div>
        <w:div w:id="2107194449">
          <w:marLeft w:val="0"/>
          <w:marRight w:val="0"/>
          <w:marTop w:val="0"/>
          <w:marBottom w:val="0"/>
          <w:divBdr>
            <w:top w:val="none" w:sz="0" w:space="0" w:color="auto"/>
            <w:left w:val="none" w:sz="0" w:space="0" w:color="auto"/>
            <w:bottom w:val="none" w:sz="0" w:space="0" w:color="auto"/>
            <w:right w:val="none" w:sz="0" w:space="0" w:color="auto"/>
          </w:divBdr>
        </w:div>
        <w:div w:id="1270619590">
          <w:marLeft w:val="0"/>
          <w:marRight w:val="0"/>
          <w:marTop w:val="0"/>
          <w:marBottom w:val="0"/>
          <w:divBdr>
            <w:top w:val="none" w:sz="0" w:space="0" w:color="auto"/>
            <w:left w:val="none" w:sz="0" w:space="0" w:color="auto"/>
            <w:bottom w:val="none" w:sz="0" w:space="0" w:color="auto"/>
            <w:right w:val="none" w:sz="0" w:space="0" w:color="auto"/>
          </w:divBdr>
        </w:div>
        <w:div w:id="460342259">
          <w:marLeft w:val="0"/>
          <w:marRight w:val="0"/>
          <w:marTop w:val="0"/>
          <w:marBottom w:val="0"/>
          <w:divBdr>
            <w:top w:val="none" w:sz="0" w:space="0" w:color="auto"/>
            <w:left w:val="none" w:sz="0" w:space="0" w:color="auto"/>
            <w:bottom w:val="none" w:sz="0" w:space="0" w:color="auto"/>
            <w:right w:val="none" w:sz="0" w:space="0" w:color="auto"/>
          </w:divBdr>
        </w:div>
        <w:div w:id="450169749">
          <w:marLeft w:val="0"/>
          <w:marRight w:val="0"/>
          <w:marTop w:val="0"/>
          <w:marBottom w:val="0"/>
          <w:divBdr>
            <w:top w:val="none" w:sz="0" w:space="0" w:color="auto"/>
            <w:left w:val="none" w:sz="0" w:space="0" w:color="auto"/>
            <w:bottom w:val="none" w:sz="0" w:space="0" w:color="auto"/>
            <w:right w:val="none" w:sz="0" w:space="0" w:color="auto"/>
          </w:divBdr>
        </w:div>
        <w:div w:id="618341529">
          <w:marLeft w:val="0"/>
          <w:marRight w:val="0"/>
          <w:marTop w:val="0"/>
          <w:marBottom w:val="0"/>
          <w:divBdr>
            <w:top w:val="none" w:sz="0" w:space="0" w:color="auto"/>
            <w:left w:val="none" w:sz="0" w:space="0" w:color="auto"/>
            <w:bottom w:val="none" w:sz="0" w:space="0" w:color="auto"/>
            <w:right w:val="none" w:sz="0" w:space="0" w:color="auto"/>
          </w:divBdr>
        </w:div>
        <w:div w:id="423379111">
          <w:marLeft w:val="0"/>
          <w:marRight w:val="0"/>
          <w:marTop w:val="0"/>
          <w:marBottom w:val="0"/>
          <w:divBdr>
            <w:top w:val="none" w:sz="0" w:space="0" w:color="auto"/>
            <w:left w:val="none" w:sz="0" w:space="0" w:color="auto"/>
            <w:bottom w:val="none" w:sz="0" w:space="0" w:color="auto"/>
            <w:right w:val="none" w:sz="0" w:space="0" w:color="auto"/>
          </w:divBdr>
        </w:div>
        <w:div w:id="252252343">
          <w:marLeft w:val="0"/>
          <w:marRight w:val="0"/>
          <w:marTop w:val="0"/>
          <w:marBottom w:val="0"/>
          <w:divBdr>
            <w:top w:val="none" w:sz="0" w:space="0" w:color="auto"/>
            <w:left w:val="none" w:sz="0" w:space="0" w:color="auto"/>
            <w:bottom w:val="none" w:sz="0" w:space="0" w:color="auto"/>
            <w:right w:val="none" w:sz="0" w:space="0" w:color="auto"/>
          </w:divBdr>
        </w:div>
        <w:div w:id="231042572">
          <w:marLeft w:val="0"/>
          <w:marRight w:val="0"/>
          <w:marTop w:val="0"/>
          <w:marBottom w:val="0"/>
          <w:divBdr>
            <w:top w:val="none" w:sz="0" w:space="0" w:color="auto"/>
            <w:left w:val="none" w:sz="0" w:space="0" w:color="auto"/>
            <w:bottom w:val="none" w:sz="0" w:space="0" w:color="auto"/>
            <w:right w:val="none" w:sz="0" w:space="0" w:color="auto"/>
          </w:divBdr>
        </w:div>
        <w:div w:id="163515357">
          <w:marLeft w:val="0"/>
          <w:marRight w:val="0"/>
          <w:marTop w:val="0"/>
          <w:marBottom w:val="0"/>
          <w:divBdr>
            <w:top w:val="none" w:sz="0" w:space="0" w:color="auto"/>
            <w:left w:val="none" w:sz="0" w:space="0" w:color="auto"/>
            <w:bottom w:val="none" w:sz="0" w:space="0" w:color="auto"/>
            <w:right w:val="none" w:sz="0" w:space="0" w:color="auto"/>
          </w:divBdr>
        </w:div>
        <w:div w:id="808673004">
          <w:marLeft w:val="0"/>
          <w:marRight w:val="0"/>
          <w:marTop w:val="0"/>
          <w:marBottom w:val="0"/>
          <w:divBdr>
            <w:top w:val="none" w:sz="0" w:space="0" w:color="auto"/>
            <w:left w:val="none" w:sz="0" w:space="0" w:color="auto"/>
            <w:bottom w:val="none" w:sz="0" w:space="0" w:color="auto"/>
            <w:right w:val="none" w:sz="0" w:space="0" w:color="auto"/>
          </w:divBdr>
        </w:div>
        <w:div w:id="1278488499">
          <w:marLeft w:val="0"/>
          <w:marRight w:val="0"/>
          <w:marTop w:val="0"/>
          <w:marBottom w:val="0"/>
          <w:divBdr>
            <w:top w:val="none" w:sz="0" w:space="0" w:color="auto"/>
            <w:left w:val="none" w:sz="0" w:space="0" w:color="auto"/>
            <w:bottom w:val="none" w:sz="0" w:space="0" w:color="auto"/>
            <w:right w:val="none" w:sz="0" w:space="0" w:color="auto"/>
          </w:divBdr>
        </w:div>
        <w:div w:id="20478447">
          <w:marLeft w:val="0"/>
          <w:marRight w:val="0"/>
          <w:marTop w:val="0"/>
          <w:marBottom w:val="0"/>
          <w:divBdr>
            <w:top w:val="none" w:sz="0" w:space="0" w:color="auto"/>
            <w:left w:val="none" w:sz="0" w:space="0" w:color="auto"/>
            <w:bottom w:val="none" w:sz="0" w:space="0" w:color="auto"/>
            <w:right w:val="none" w:sz="0" w:space="0" w:color="auto"/>
          </w:divBdr>
        </w:div>
        <w:div w:id="274142548">
          <w:marLeft w:val="0"/>
          <w:marRight w:val="0"/>
          <w:marTop w:val="0"/>
          <w:marBottom w:val="0"/>
          <w:divBdr>
            <w:top w:val="none" w:sz="0" w:space="0" w:color="auto"/>
            <w:left w:val="none" w:sz="0" w:space="0" w:color="auto"/>
            <w:bottom w:val="none" w:sz="0" w:space="0" w:color="auto"/>
            <w:right w:val="none" w:sz="0" w:space="0" w:color="auto"/>
          </w:divBdr>
        </w:div>
        <w:div w:id="1165127680">
          <w:marLeft w:val="0"/>
          <w:marRight w:val="0"/>
          <w:marTop w:val="0"/>
          <w:marBottom w:val="0"/>
          <w:divBdr>
            <w:top w:val="none" w:sz="0" w:space="0" w:color="auto"/>
            <w:left w:val="none" w:sz="0" w:space="0" w:color="auto"/>
            <w:bottom w:val="none" w:sz="0" w:space="0" w:color="auto"/>
            <w:right w:val="none" w:sz="0" w:space="0" w:color="auto"/>
          </w:divBdr>
        </w:div>
        <w:div w:id="584531099">
          <w:marLeft w:val="0"/>
          <w:marRight w:val="0"/>
          <w:marTop w:val="0"/>
          <w:marBottom w:val="0"/>
          <w:divBdr>
            <w:top w:val="none" w:sz="0" w:space="0" w:color="auto"/>
            <w:left w:val="none" w:sz="0" w:space="0" w:color="auto"/>
            <w:bottom w:val="none" w:sz="0" w:space="0" w:color="auto"/>
            <w:right w:val="none" w:sz="0" w:space="0" w:color="auto"/>
          </w:divBdr>
        </w:div>
        <w:div w:id="1999261231">
          <w:marLeft w:val="0"/>
          <w:marRight w:val="0"/>
          <w:marTop w:val="0"/>
          <w:marBottom w:val="0"/>
          <w:divBdr>
            <w:top w:val="none" w:sz="0" w:space="0" w:color="auto"/>
            <w:left w:val="none" w:sz="0" w:space="0" w:color="auto"/>
            <w:bottom w:val="none" w:sz="0" w:space="0" w:color="auto"/>
            <w:right w:val="none" w:sz="0" w:space="0" w:color="auto"/>
          </w:divBdr>
        </w:div>
      </w:divsChild>
    </w:div>
    <w:div w:id="829558688">
      <w:bodyDiv w:val="1"/>
      <w:marLeft w:val="0"/>
      <w:marRight w:val="0"/>
      <w:marTop w:val="0"/>
      <w:marBottom w:val="0"/>
      <w:divBdr>
        <w:top w:val="none" w:sz="0" w:space="0" w:color="auto"/>
        <w:left w:val="none" w:sz="0" w:space="0" w:color="auto"/>
        <w:bottom w:val="none" w:sz="0" w:space="0" w:color="auto"/>
        <w:right w:val="none" w:sz="0" w:space="0" w:color="auto"/>
      </w:divBdr>
    </w:div>
    <w:div w:id="830104378">
      <w:bodyDiv w:val="1"/>
      <w:marLeft w:val="0"/>
      <w:marRight w:val="0"/>
      <w:marTop w:val="0"/>
      <w:marBottom w:val="0"/>
      <w:divBdr>
        <w:top w:val="none" w:sz="0" w:space="0" w:color="auto"/>
        <w:left w:val="none" w:sz="0" w:space="0" w:color="auto"/>
        <w:bottom w:val="none" w:sz="0" w:space="0" w:color="auto"/>
        <w:right w:val="none" w:sz="0" w:space="0" w:color="auto"/>
      </w:divBdr>
    </w:div>
    <w:div w:id="831217449">
      <w:bodyDiv w:val="1"/>
      <w:marLeft w:val="0"/>
      <w:marRight w:val="0"/>
      <w:marTop w:val="0"/>
      <w:marBottom w:val="0"/>
      <w:divBdr>
        <w:top w:val="none" w:sz="0" w:space="0" w:color="auto"/>
        <w:left w:val="none" w:sz="0" w:space="0" w:color="auto"/>
        <w:bottom w:val="none" w:sz="0" w:space="0" w:color="auto"/>
        <w:right w:val="none" w:sz="0" w:space="0" w:color="auto"/>
      </w:divBdr>
    </w:div>
    <w:div w:id="831482001">
      <w:bodyDiv w:val="1"/>
      <w:marLeft w:val="0"/>
      <w:marRight w:val="0"/>
      <w:marTop w:val="0"/>
      <w:marBottom w:val="0"/>
      <w:divBdr>
        <w:top w:val="none" w:sz="0" w:space="0" w:color="auto"/>
        <w:left w:val="none" w:sz="0" w:space="0" w:color="auto"/>
        <w:bottom w:val="none" w:sz="0" w:space="0" w:color="auto"/>
        <w:right w:val="none" w:sz="0" w:space="0" w:color="auto"/>
      </w:divBdr>
    </w:div>
    <w:div w:id="831532630">
      <w:bodyDiv w:val="1"/>
      <w:marLeft w:val="0"/>
      <w:marRight w:val="0"/>
      <w:marTop w:val="0"/>
      <w:marBottom w:val="0"/>
      <w:divBdr>
        <w:top w:val="none" w:sz="0" w:space="0" w:color="auto"/>
        <w:left w:val="none" w:sz="0" w:space="0" w:color="auto"/>
        <w:bottom w:val="none" w:sz="0" w:space="0" w:color="auto"/>
        <w:right w:val="none" w:sz="0" w:space="0" w:color="auto"/>
      </w:divBdr>
    </w:div>
    <w:div w:id="831945655">
      <w:bodyDiv w:val="1"/>
      <w:marLeft w:val="0"/>
      <w:marRight w:val="0"/>
      <w:marTop w:val="0"/>
      <w:marBottom w:val="0"/>
      <w:divBdr>
        <w:top w:val="none" w:sz="0" w:space="0" w:color="auto"/>
        <w:left w:val="none" w:sz="0" w:space="0" w:color="auto"/>
        <w:bottom w:val="none" w:sz="0" w:space="0" w:color="auto"/>
        <w:right w:val="none" w:sz="0" w:space="0" w:color="auto"/>
      </w:divBdr>
    </w:div>
    <w:div w:id="833372118">
      <w:bodyDiv w:val="1"/>
      <w:marLeft w:val="0"/>
      <w:marRight w:val="0"/>
      <w:marTop w:val="0"/>
      <w:marBottom w:val="0"/>
      <w:divBdr>
        <w:top w:val="none" w:sz="0" w:space="0" w:color="auto"/>
        <w:left w:val="none" w:sz="0" w:space="0" w:color="auto"/>
        <w:bottom w:val="none" w:sz="0" w:space="0" w:color="auto"/>
        <w:right w:val="none" w:sz="0" w:space="0" w:color="auto"/>
      </w:divBdr>
    </w:div>
    <w:div w:id="834801096">
      <w:bodyDiv w:val="1"/>
      <w:marLeft w:val="0"/>
      <w:marRight w:val="0"/>
      <w:marTop w:val="0"/>
      <w:marBottom w:val="0"/>
      <w:divBdr>
        <w:top w:val="none" w:sz="0" w:space="0" w:color="auto"/>
        <w:left w:val="none" w:sz="0" w:space="0" w:color="auto"/>
        <w:bottom w:val="none" w:sz="0" w:space="0" w:color="auto"/>
        <w:right w:val="none" w:sz="0" w:space="0" w:color="auto"/>
      </w:divBdr>
    </w:div>
    <w:div w:id="835387729">
      <w:bodyDiv w:val="1"/>
      <w:marLeft w:val="0"/>
      <w:marRight w:val="0"/>
      <w:marTop w:val="0"/>
      <w:marBottom w:val="0"/>
      <w:divBdr>
        <w:top w:val="none" w:sz="0" w:space="0" w:color="auto"/>
        <w:left w:val="none" w:sz="0" w:space="0" w:color="auto"/>
        <w:bottom w:val="none" w:sz="0" w:space="0" w:color="auto"/>
        <w:right w:val="none" w:sz="0" w:space="0" w:color="auto"/>
      </w:divBdr>
    </w:div>
    <w:div w:id="838614216">
      <w:bodyDiv w:val="1"/>
      <w:marLeft w:val="0"/>
      <w:marRight w:val="0"/>
      <w:marTop w:val="0"/>
      <w:marBottom w:val="0"/>
      <w:divBdr>
        <w:top w:val="none" w:sz="0" w:space="0" w:color="auto"/>
        <w:left w:val="none" w:sz="0" w:space="0" w:color="auto"/>
        <w:bottom w:val="none" w:sz="0" w:space="0" w:color="auto"/>
        <w:right w:val="none" w:sz="0" w:space="0" w:color="auto"/>
      </w:divBdr>
    </w:div>
    <w:div w:id="838958813">
      <w:bodyDiv w:val="1"/>
      <w:marLeft w:val="0"/>
      <w:marRight w:val="0"/>
      <w:marTop w:val="0"/>
      <w:marBottom w:val="0"/>
      <w:divBdr>
        <w:top w:val="none" w:sz="0" w:space="0" w:color="auto"/>
        <w:left w:val="none" w:sz="0" w:space="0" w:color="auto"/>
        <w:bottom w:val="none" w:sz="0" w:space="0" w:color="auto"/>
        <w:right w:val="none" w:sz="0" w:space="0" w:color="auto"/>
      </w:divBdr>
    </w:div>
    <w:div w:id="839153000">
      <w:bodyDiv w:val="1"/>
      <w:marLeft w:val="0"/>
      <w:marRight w:val="0"/>
      <w:marTop w:val="0"/>
      <w:marBottom w:val="0"/>
      <w:divBdr>
        <w:top w:val="none" w:sz="0" w:space="0" w:color="auto"/>
        <w:left w:val="none" w:sz="0" w:space="0" w:color="auto"/>
        <w:bottom w:val="none" w:sz="0" w:space="0" w:color="auto"/>
        <w:right w:val="none" w:sz="0" w:space="0" w:color="auto"/>
      </w:divBdr>
    </w:div>
    <w:div w:id="839734824">
      <w:bodyDiv w:val="1"/>
      <w:marLeft w:val="0"/>
      <w:marRight w:val="0"/>
      <w:marTop w:val="0"/>
      <w:marBottom w:val="0"/>
      <w:divBdr>
        <w:top w:val="none" w:sz="0" w:space="0" w:color="auto"/>
        <w:left w:val="none" w:sz="0" w:space="0" w:color="auto"/>
        <w:bottom w:val="none" w:sz="0" w:space="0" w:color="auto"/>
        <w:right w:val="none" w:sz="0" w:space="0" w:color="auto"/>
      </w:divBdr>
    </w:div>
    <w:div w:id="841748020">
      <w:bodyDiv w:val="1"/>
      <w:marLeft w:val="0"/>
      <w:marRight w:val="0"/>
      <w:marTop w:val="0"/>
      <w:marBottom w:val="0"/>
      <w:divBdr>
        <w:top w:val="none" w:sz="0" w:space="0" w:color="auto"/>
        <w:left w:val="none" w:sz="0" w:space="0" w:color="auto"/>
        <w:bottom w:val="none" w:sz="0" w:space="0" w:color="auto"/>
        <w:right w:val="none" w:sz="0" w:space="0" w:color="auto"/>
      </w:divBdr>
    </w:div>
    <w:div w:id="842014906">
      <w:bodyDiv w:val="1"/>
      <w:marLeft w:val="0"/>
      <w:marRight w:val="0"/>
      <w:marTop w:val="0"/>
      <w:marBottom w:val="0"/>
      <w:divBdr>
        <w:top w:val="none" w:sz="0" w:space="0" w:color="auto"/>
        <w:left w:val="none" w:sz="0" w:space="0" w:color="auto"/>
        <w:bottom w:val="none" w:sz="0" w:space="0" w:color="auto"/>
        <w:right w:val="none" w:sz="0" w:space="0" w:color="auto"/>
      </w:divBdr>
    </w:div>
    <w:div w:id="842207902">
      <w:bodyDiv w:val="1"/>
      <w:marLeft w:val="0"/>
      <w:marRight w:val="0"/>
      <w:marTop w:val="0"/>
      <w:marBottom w:val="0"/>
      <w:divBdr>
        <w:top w:val="none" w:sz="0" w:space="0" w:color="auto"/>
        <w:left w:val="none" w:sz="0" w:space="0" w:color="auto"/>
        <w:bottom w:val="none" w:sz="0" w:space="0" w:color="auto"/>
        <w:right w:val="none" w:sz="0" w:space="0" w:color="auto"/>
      </w:divBdr>
    </w:div>
    <w:div w:id="842597059">
      <w:bodyDiv w:val="1"/>
      <w:marLeft w:val="0"/>
      <w:marRight w:val="0"/>
      <w:marTop w:val="0"/>
      <w:marBottom w:val="0"/>
      <w:divBdr>
        <w:top w:val="none" w:sz="0" w:space="0" w:color="auto"/>
        <w:left w:val="none" w:sz="0" w:space="0" w:color="auto"/>
        <w:bottom w:val="none" w:sz="0" w:space="0" w:color="auto"/>
        <w:right w:val="none" w:sz="0" w:space="0" w:color="auto"/>
      </w:divBdr>
    </w:div>
    <w:div w:id="843785885">
      <w:bodyDiv w:val="1"/>
      <w:marLeft w:val="0"/>
      <w:marRight w:val="0"/>
      <w:marTop w:val="0"/>
      <w:marBottom w:val="0"/>
      <w:divBdr>
        <w:top w:val="none" w:sz="0" w:space="0" w:color="auto"/>
        <w:left w:val="none" w:sz="0" w:space="0" w:color="auto"/>
        <w:bottom w:val="none" w:sz="0" w:space="0" w:color="auto"/>
        <w:right w:val="none" w:sz="0" w:space="0" w:color="auto"/>
      </w:divBdr>
      <w:divsChild>
        <w:div w:id="1414817027">
          <w:marLeft w:val="0"/>
          <w:marRight w:val="0"/>
          <w:marTop w:val="0"/>
          <w:marBottom w:val="0"/>
          <w:divBdr>
            <w:top w:val="none" w:sz="0" w:space="0" w:color="auto"/>
            <w:left w:val="none" w:sz="0" w:space="0" w:color="auto"/>
            <w:bottom w:val="none" w:sz="0" w:space="0" w:color="auto"/>
            <w:right w:val="none" w:sz="0" w:space="0" w:color="auto"/>
          </w:divBdr>
        </w:div>
        <w:div w:id="648173930">
          <w:marLeft w:val="0"/>
          <w:marRight w:val="0"/>
          <w:marTop w:val="0"/>
          <w:marBottom w:val="0"/>
          <w:divBdr>
            <w:top w:val="none" w:sz="0" w:space="0" w:color="auto"/>
            <w:left w:val="none" w:sz="0" w:space="0" w:color="auto"/>
            <w:bottom w:val="none" w:sz="0" w:space="0" w:color="auto"/>
            <w:right w:val="none" w:sz="0" w:space="0" w:color="auto"/>
          </w:divBdr>
        </w:div>
        <w:div w:id="2059356262">
          <w:marLeft w:val="0"/>
          <w:marRight w:val="0"/>
          <w:marTop w:val="0"/>
          <w:marBottom w:val="0"/>
          <w:divBdr>
            <w:top w:val="none" w:sz="0" w:space="0" w:color="auto"/>
            <w:left w:val="none" w:sz="0" w:space="0" w:color="auto"/>
            <w:bottom w:val="none" w:sz="0" w:space="0" w:color="auto"/>
            <w:right w:val="none" w:sz="0" w:space="0" w:color="auto"/>
          </w:divBdr>
        </w:div>
        <w:div w:id="1651984447">
          <w:marLeft w:val="0"/>
          <w:marRight w:val="0"/>
          <w:marTop w:val="0"/>
          <w:marBottom w:val="0"/>
          <w:divBdr>
            <w:top w:val="none" w:sz="0" w:space="0" w:color="auto"/>
            <w:left w:val="none" w:sz="0" w:space="0" w:color="auto"/>
            <w:bottom w:val="none" w:sz="0" w:space="0" w:color="auto"/>
            <w:right w:val="none" w:sz="0" w:space="0" w:color="auto"/>
          </w:divBdr>
        </w:div>
        <w:div w:id="1521432589">
          <w:marLeft w:val="0"/>
          <w:marRight w:val="0"/>
          <w:marTop w:val="0"/>
          <w:marBottom w:val="0"/>
          <w:divBdr>
            <w:top w:val="none" w:sz="0" w:space="0" w:color="auto"/>
            <w:left w:val="none" w:sz="0" w:space="0" w:color="auto"/>
            <w:bottom w:val="none" w:sz="0" w:space="0" w:color="auto"/>
            <w:right w:val="none" w:sz="0" w:space="0" w:color="auto"/>
          </w:divBdr>
        </w:div>
        <w:div w:id="1318997463">
          <w:marLeft w:val="0"/>
          <w:marRight w:val="0"/>
          <w:marTop w:val="0"/>
          <w:marBottom w:val="0"/>
          <w:divBdr>
            <w:top w:val="none" w:sz="0" w:space="0" w:color="auto"/>
            <w:left w:val="none" w:sz="0" w:space="0" w:color="auto"/>
            <w:bottom w:val="none" w:sz="0" w:space="0" w:color="auto"/>
            <w:right w:val="none" w:sz="0" w:space="0" w:color="auto"/>
          </w:divBdr>
        </w:div>
        <w:div w:id="1019891002">
          <w:marLeft w:val="0"/>
          <w:marRight w:val="0"/>
          <w:marTop w:val="0"/>
          <w:marBottom w:val="0"/>
          <w:divBdr>
            <w:top w:val="none" w:sz="0" w:space="0" w:color="auto"/>
            <w:left w:val="none" w:sz="0" w:space="0" w:color="auto"/>
            <w:bottom w:val="none" w:sz="0" w:space="0" w:color="auto"/>
            <w:right w:val="none" w:sz="0" w:space="0" w:color="auto"/>
          </w:divBdr>
        </w:div>
        <w:div w:id="99961357">
          <w:marLeft w:val="0"/>
          <w:marRight w:val="0"/>
          <w:marTop w:val="0"/>
          <w:marBottom w:val="0"/>
          <w:divBdr>
            <w:top w:val="none" w:sz="0" w:space="0" w:color="auto"/>
            <w:left w:val="none" w:sz="0" w:space="0" w:color="auto"/>
            <w:bottom w:val="none" w:sz="0" w:space="0" w:color="auto"/>
            <w:right w:val="none" w:sz="0" w:space="0" w:color="auto"/>
          </w:divBdr>
        </w:div>
        <w:div w:id="404187330">
          <w:marLeft w:val="0"/>
          <w:marRight w:val="0"/>
          <w:marTop w:val="0"/>
          <w:marBottom w:val="0"/>
          <w:divBdr>
            <w:top w:val="none" w:sz="0" w:space="0" w:color="auto"/>
            <w:left w:val="none" w:sz="0" w:space="0" w:color="auto"/>
            <w:bottom w:val="none" w:sz="0" w:space="0" w:color="auto"/>
            <w:right w:val="none" w:sz="0" w:space="0" w:color="auto"/>
          </w:divBdr>
        </w:div>
        <w:div w:id="1105268372">
          <w:marLeft w:val="0"/>
          <w:marRight w:val="0"/>
          <w:marTop w:val="0"/>
          <w:marBottom w:val="0"/>
          <w:divBdr>
            <w:top w:val="none" w:sz="0" w:space="0" w:color="auto"/>
            <w:left w:val="none" w:sz="0" w:space="0" w:color="auto"/>
            <w:bottom w:val="none" w:sz="0" w:space="0" w:color="auto"/>
            <w:right w:val="none" w:sz="0" w:space="0" w:color="auto"/>
          </w:divBdr>
        </w:div>
        <w:div w:id="1069882392">
          <w:marLeft w:val="0"/>
          <w:marRight w:val="0"/>
          <w:marTop w:val="0"/>
          <w:marBottom w:val="0"/>
          <w:divBdr>
            <w:top w:val="none" w:sz="0" w:space="0" w:color="auto"/>
            <w:left w:val="none" w:sz="0" w:space="0" w:color="auto"/>
            <w:bottom w:val="none" w:sz="0" w:space="0" w:color="auto"/>
            <w:right w:val="none" w:sz="0" w:space="0" w:color="auto"/>
          </w:divBdr>
        </w:div>
        <w:div w:id="1924796081">
          <w:marLeft w:val="0"/>
          <w:marRight w:val="0"/>
          <w:marTop w:val="0"/>
          <w:marBottom w:val="0"/>
          <w:divBdr>
            <w:top w:val="none" w:sz="0" w:space="0" w:color="auto"/>
            <w:left w:val="none" w:sz="0" w:space="0" w:color="auto"/>
            <w:bottom w:val="none" w:sz="0" w:space="0" w:color="auto"/>
            <w:right w:val="none" w:sz="0" w:space="0" w:color="auto"/>
          </w:divBdr>
        </w:div>
        <w:div w:id="1162045390">
          <w:marLeft w:val="0"/>
          <w:marRight w:val="0"/>
          <w:marTop w:val="0"/>
          <w:marBottom w:val="0"/>
          <w:divBdr>
            <w:top w:val="none" w:sz="0" w:space="0" w:color="auto"/>
            <w:left w:val="none" w:sz="0" w:space="0" w:color="auto"/>
            <w:bottom w:val="none" w:sz="0" w:space="0" w:color="auto"/>
            <w:right w:val="none" w:sz="0" w:space="0" w:color="auto"/>
          </w:divBdr>
        </w:div>
        <w:div w:id="1608535714">
          <w:marLeft w:val="0"/>
          <w:marRight w:val="0"/>
          <w:marTop w:val="0"/>
          <w:marBottom w:val="0"/>
          <w:divBdr>
            <w:top w:val="none" w:sz="0" w:space="0" w:color="auto"/>
            <w:left w:val="none" w:sz="0" w:space="0" w:color="auto"/>
            <w:bottom w:val="none" w:sz="0" w:space="0" w:color="auto"/>
            <w:right w:val="none" w:sz="0" w:space="0" w:color="auto"/>
          </w:divBdr>
        </w:div>
        <w:div w:id="1783648644">
          <w:marLeft w:val="0"/>
          <w:marRight w:val="0"/>
          <w:marTop w:val="0"/>
          <w:marBottom w:val="0"/>
          <w:divBdr>
            <w:top w:val="none" w:sz="0" w:space="0" w:color="auto"/>
            <w:left w:val="none" w:sz="0" w:space="0" w:color="auto"/>
            <w:bottom w:val="none" w:sz="0" w:space="0" w:color="auto"/>
            <w:right w:val="none" w:sz="0" w:space="0" w:color="auto"/>
          </w:divBdr>
        </w:div>
        <w:div w:id="844247057">
          <w:marLeft w:val="0"/>
          <w:marRight w:val="0"/>
          <w:marTop w:val="0"/>
          <w:marBottom w:val="0"/>
          <w:divBdr>
            <w:top w:val="none" w:sz="0" w:space="0" w:color="auto"/>
            <w:left w:val="none" w:sz="0" w:space="0" w:color="auto"/>
            <w:bottom w:val="none" w:sz="0" w:space="0" w:color="auto"/>
            <w:right w:val="none" w:sz="0" w:space="0" w:color="auto"/>
          </w:divBdr>
        </w:div>
        <w:div w:id="922910543">
          <w:marLeft w:val="0"/>
          <w:marRight w:val="0"/>
          <w:marTop w:val="0"/>
          <w:marBottom w:val="0"/>
          <w:divBdr>
            <w:top w:val="none" w:sz="0" w:space="0" w:color="auto"/>
            <w:left w:val="none" w:sz="0" w:space="0" w:color="auto"/>
            <w:bottom w:val="none" w:sz="0" w:space="0" w:color="auto"/>
            <w:right w:val="none" w:sz="0" w:space="0" w:color="auto"/>
          </w:divBdr>
        </w:div>
        <w:div w:id="1658460160">
          <w:marLeft w:val="0"/>
          <w:marRight w:val="0"/>
          <w:marTop w:val="0"/>
          <w:marBottom w:val="0"/>
          <w:divBdr>
            <w:top w:val="none" w:sz="0" w:space="0" w:color="auto"/>
            <w:left w:val="none" w:sz="0" w:space="0" w:color="auto"/>
            <w:bottom w:val="none" w:sz="0" w:space="0" w:color="auto"/>
            <w:right w:val="none" w:sz="0" w:space="0" w:color="auto"/>
          </w:divBdr>
        </w:div>
        <w:div w:id="19401480">
          <w:marLeft w:val="0"/>
          <w:marRight w:val="0"/>
          <w:marTop w:val="0"/>
          <w:marBottom w:val="0"/>
          <w:divBdr>
            <w:top w:val="none" w:sz="0" w:space="0" w:color="auto"/>
            <w:left w:val="none" w:sz="0" w:space="0" w:color="auto"/>
            <w:bottom w:val="none" w:sz="0" w:space="0" w:color="auto"/>
            <w:right w:val="none" w:sz="0" w:space="0" w:color="auto"/>
          </w:divBdr>
        </w:div>
        <w:div w:id="1643465772">
          <w:marLeft w:val="0"/>
          <w:marRight w:val="0"/>
          <w:marTop w:val="0"/>
          <w:marBottom w:val="0"/>
          <w:divBdr>
            <w:top w:val="none" w:sz="0" w:space="0" w:color="auto"/>
            <w:left w:val="none" w:sz="0" w:space="0" w:color="auto"/>
            <w:bottom w:val="none" w:sz="0" w:space="0" w:color="auto"/>
            <w:right w:val="none" w:sz="0" w:space="0" w:color="auto"/>
          </w:divBdr>
        </w:div>
        <w:div w:id="2106614634">
          <w:marLeft w:val="0"/>
          <w:marRight w:val="0"/>
          <w:marTop w:val="0"/>
          <w:marBottom w:val="0"/>
          <w:divBdr>
            <w:top w:val="none" w:sz="0" w:space="0" w:color="auto"/>
            <w:left w:val="none" w:sz="0" w:space="0" w:color="auto"/>
            <w:bottom w:val="none" w:sz="0" w:space="0" w:color="auto"/>
            <w:right w:val="none" w:sz="0" w:space="0" w:color="auto"/>
          </w:divBdr>
        </w:div>
        <w:div w:id="1847792756">
          <w:marLeft w:val="0"/>
          <w:marRight w:val="0"/>
          <w:marTop w:val="0"/>
          <w:marBottom w:val="0"/>
          <w:divBdr>
            <w:top w:val="none" w:sz="0" w:space="0" w:color="auto"/>
            <w:left w:val="none" w:sz="0" w:space="0" w:color="auto"/>
            <w:bottom w:val="none" w:sz="0" w:space="0" w:color="auto"/>
            <w:right w:val="none" w:sz="0" w:space="0" w:color="auto"/>
          </w:divBdr>
        </w:div>
        <w:div w:id="1265773096">
          <w:marLeft w:val="0"/>
          <w:marRight w:val="0"/>
          <w:marTop w:val="0"/>
          <w:marBottom w:val="0"/>
          <w:divBdr>
            <w:top w:val="none" w:sz="0" w:space="0" w:color="auto"/>
            <w:left w:val="none" w:sz="0" w:space="0" w:color="auto"/>
            <w:bottom w:val="none" w:sz="0" w:space="0" w:color="auto"/>
            <w:right w:val="none" w:sz="0" w:space="0" w:color="auto"/>
          </w:divBdr>
        </w:div>
        <w:div w:id="1517622107">
          <w:marLeft w:val="0"/>
          <w:marRight w:val="0"/>
          <w:marTop w:val="0"/>
          <w:marBottom w:val="0"/>
          <w:divBdr>
            <w:top w:val="none" w:sz="0" w:space="0" w:color="auto"/>
            <w:left w:val="none" w:sz="0" w:space="0" w:color="auto"/>
            <w:bottom w:val="none" w:sz="0" w:space="0" w:color="auto"/>
            <w:right w:val="none" w:sz="0" w:space="0" w:color="auto"/>
          </w:divBdr>
        </w:div>
        <w:div w:id="138770113">
          <w:marLeft w:val="0"/>
          <w:marRight w:val="0"/>
          <w:marTop w:val="0"/>
          <w:marBottom w:val="0"/>
          <w:divBdr>
            <w:top w:val="none" w:sz="0" w:space="0" w:color="auto"/>
            <w:left w:val="none" w:sz="0" w:space="0" w:color="auto"/>
            <w:bottom w:val="none" w:sz="0" w:space="0" w:color="auto"/>
            <w:right w:val="none" w:sz="0" w:space="0" w:color="auto"/>
          </w:divBdr>
        </w:div>
        <w:div w:id="412704444">
          <w:marLeft w:val="0"/>
          <w:marRight w:val="0"/>
          <w:marTop w:val="0"/>
          <w:marBottom w:val="0"/>
          <w:divBdr>
            <w:top w:val="none" w:sz="0" w:space="0" w:color="auto"/>
            <w:left w:val="none" w:sz="0" w:space="0" w:color="auto"/>
            <w:bottom w:val="none" w:sz="0" w:space="0" w:color="auto"/>
            <w:right w:val="none" w:sz="0" w:space="0" w:color="auto"/>
          </w:divBdr>
        </w:div>
        <w:div w:id="1693188973">
          <w:marLeft w:val="0"/>
          <w:marRight w:val="0"/>
          <w:marTop w:val="0"/>
          <w:marBottom w:val="0"/>
          <w:divBdr>
            <w:top w:val="none" w:sz="0" w:space="0" w:color="auto"/>
            <w:left w:val="none" w:sz="0" w:space="0" w:color="auto"/>
            <w:bottom w:val="none" w:sz="0" w:space="0" w:color="auto"/>
            <w:right w:val="none" w:sz="0" w:space="0" w:color="auto"/>
          </w:divBdr>
        </w:div>
        <w:div w:id="504125979">
          <w:marLeft w:val="0"/>
          <w:marRight w:val="0"/>
          <w:marTop w:val="0"/>
          <w:marBottom w:val="0"/>
          <w:divBdr>
            <w:top w:val="none" w:sz="0" w:space="0" w:color="auto"/>
            <w:left w:val="none" w:sz="0" w:space="0" w:color="auto"/>
            <w:bottom w:val="none" w:sz="0" w:space="0" w:color="auto"/>
            <w:right w:val="none" w:sz="0" w:space="0" w:color="auto"/>
          </w:divBdr>
        </w:div>
        <w:div w:id="577061451">
          <w:marLeft w:val="0"/>
          <w:marRight w:val="0"/>
          <w:marTop w:val="0"/>
          <w:marBottom w:val="0"/>
          <w:divBdr>
            <w:top w:val="none" w:sz="0" w:space="0" w:color="auto"/>
            <w:left w:val="none" w:sz="0" w:space="0" w:color="auto"/>
            <w:bottom w:val="none" w:sz="0" w:space="0" w:color="auto"/>
            <w:right w:val="none" w:sz="0" w:space="0" w:color="auto"/>
          </w:divBdr>
        </w:div>
        <w:div w:id="300817411">
          <w:marLeft w:val="0"/>
          <w:marRight w:val="0"/>
          <w:marTop w:val="0"/>
          <w:marBottom w:val="0"/>
          <w:divBdr>
            <w:top w:val="none" w:sz="0" w:space="0" w:color="auto"/>
            <w:left w:val="none" w:sz="0" w:space="0" w:color="auto"/>
            <w:bottom w:val="none" w:sz="0" w:space="0" w:color="auto"/>
            <w:right w:val="none" w:sz="0" w:space="0" w:color="auto"/>
          </w:divBdr>
        </w:div>
        <w:div w:id="684407812">
          <w:marLeft w:val="0"/>
          <w:marRight w:val="0"/>
          <w:marTop w:val="0"/>
          <w:marBottom w:val="0"/>
          <w:divBdr>
            <w:top w:val="none" w:sz="0" w:space="0" w:color="auto"/>
            <w:left w:val="none" w:sz="0" w:space="0" w:color="auto"/>
            <w:bottom w:val="none" w:sz="0" w:space="0" w:color="auto"/>
            <w:right w:val="none" w:sz="0" w:space="0" w:color="auto"/>
          </w:divBdr>
        </w:div>
        <w:div w:id="1274746157">
          <w:marLeft w:val="0"/>
          <w:marRight w:val="0"/>
          <w:marTop w:val="0"/>
          <w:marBottom w:val="0"/>
          <w:divBdr>
            <w:top w:val="none" w:sz="0" w:space="0" w:color="auto"/>
            <w:left w:val="none" w:sz="0" w:space="0" w:color="auto"/>
            <w:bottom w:val="none" w:sz="0" w:space="0" w:color="auto"/>
            <w:right w:val="none" w:sz="0" w:space="0" w:color="auto"/>
          </w:divBdr>
        </w:div>
        <w:div w:id="2145847745">
          <w:marLeft w:val="0"/>
          <w:marRight w:val="0"/>
          <w:marTop w:val="0"/>
          <w:marBottom w:val="0"/>
          <w:divBdr>
            <w:top w:val="none" w:sz="0" w:space="0" w:color="auto"/>
            <w:left w:val="none" w:sz="0" w:space="0" w:color="auto"/>
            <w:bottom w:val="none" w:sz="0" w:space="0" w:color="auto"/>
            <w:right w:val="none" w:sz="0" w:space="0" w:color="auto"/>
          </w:divBdr>
        </w:div>
        <w:div w:id="505903836">
          <w:marLeft w:val="0"/>
          <w:marRight w:val="0"/>
          <w:marTop w:val="0"/>
          <w:marBottom w:val="0"/>
          <w:divBdr>
            <w:top w:val="none" w:sz="0" w:space="0" w:color="auto"/>
            <w:left w:val="none" w:sz="0" w:space="0" w:color="auto"/>
            <w:bottom w:val="none" w:sz="0" w:space="0" w:color="auto"/>
            <w:right w:val="none" w:sz="0" w:space="0" w:color="auto"/>
          </w:divBdr>
        </w:div>
        <w:div w:id="1968849581">
          <w:marLeft w:val="0"/>
          <w:marRight w:val="0"/>
          <w:marTop w:val="0"/>
          <w:marBottom w:val="0"/>
          <w:divBdr>
            <w:top w:val="none" w:sz="0" w:space="0" w:color="auto"/>
            <w:left w:val="none" w:sz="0" w:space="0" w:color="auto"/>
            <w:bottom w:val="none" w:sz="0" w:space="0" w:color="auto"/>
            <w:right w:val="none" w:sz="0" w:space="0" w:color="auto"/>
          </w:divBdr>
        </w:div>
        <w:div w:id="939803554">
          <w:marLeft w:val="0"/>
          <w:marRight w:val="0"/>
          <w:marTop w:val="0"/>
          <w:marBottom w:val="0"/>
          <w:divBdr>
            <w:top w:val="none" w:sz="0" w:space="0" w:color="auto"/>
            <w:left w:val="none" w:sz="0" w:space="0" w:color="auto"/>
            <w:bottom w:val="none" w:sz="0" w:space="0" w:color="auto"/>
            <w:right w:val="none" w:sz="0" w:space="0" w:color="auto"/>
          </w:divBdr>
        </w:div>
        <w:div w:id="976227051">
          <w:marLeft w:val="0"/>
          <w:marRight w:val="0"/>
          <w:marTop w:val="0"/>
          <w:marBottom w:val="0"/>
          <w:divBdr>
            <w:top w:val="none" w:sz="0" w:space="0" w:color="auto"/>
            <w:left w:val="none" w:sz="0" w:space="0" w:color="auto"/>
            <w:bottom w:val="none" w:sz="0" w:space="0" w:color="auto"/>
            <w:right w:val="none" w:sz="0" w:space="0" w:color="auto"/>
          </w:divBdr>
        </w:div>
        <w:div w:id="2110390650">
          <w:marLeft w:val="0"/>
          <w:marRight w:val="0"/>
          <w:marTop w:val="0"/>
          <w:marBottom w:val="0"/>
          <w:divBdr>
            <w:top w:val="none" w:sz="0" w:space="0" w:color="auto"/>
            <w:left w:val="none" w:sz="0" w:space="0" w:color="auto"/>
            <w:bottom w:val="none" w:sz="0" w:space="0" w:color="auto"/>
            <w:right w:val="none" w:sz="0" w:space="0" w:color="auto"/>
          </w:divBdr>
        </w:div>
        <w:div w:id="511451980">
          <w:marLeft w:val="0"/>
          <w:marRight w:val="0"/>
          <w:marTop w:val="0"/>
          <w:marBottom w:val="0"/>
          <w:divBdr>
            <w:top w:val="none" w:sz="0" w:space="0" w:color="auto"/>
            <w:left w:val="none" w:sz="0" w:space="0" w:color="auto"/>
            <w:bottom w:val="none" w:sz="0" w:space="0" w:color="auto"/>
            <w:right w:val="none" w:sz="0" w:space="0" w:color="auto"/>
          </w:divBdr>
        </w:div>
        <w:div w:id="1149246474">
          <w:marLeft w:val="0"/>
          <w:marRight w:val="0"/>
          <w:marTop w:val="0"/>
          <w:marBottom w:val="0"/>
          <w:divBdr>
            <w:top w:val="none" w:sz="0" w:space="0" w:color="auto"/>
            <w:left w:val="none" w:sz="0" w:space="0" w:color="auto"/>
            <w:bottom w:val="none" w:sz="0" w:space="0" w:color="auto"/>
            <w:right w:val="none" w:sz="0" w:space="0" w:color="auto"/>
          </w:divBdr>
        </w:div>
        <w:div w:id="954601255">
          <w:marLeft w:val="0"/>
          <w:marRight w:val="0"/>
          <w:marTop w:val="0"/>
          <w:marBottom w:val="0"/>
          <w:divBdr>
            <w:top w:val="none" w:sz="0" w:space="0" w:color="auto"/>
            <w:left w:val="none" w:sz="0" w:space="0" w:color="auto"/>
            <w:bottom w:val="none" w:sz="0" w:space="0" w:color="auto"/>
            <w:right w:val="none" w:sz="0" w:space="0" w:color="auto"/>
          </w:divBdr>
        </w:div>
        <w:div w:id="1451705354">
          <w:marLeft w:val="0"/>
          <w:marRight w:val="0"/>
          <w:marTop w:val="0"/>
          <w:marBottom w:val="0"/>
          <w:divBdr>
            <w:top w:val="none" w:sz="0" w:space="0" w:color="auto"/>
            <w:left w:val="none" w:sz="0" w:space="0" w:color="auto"/>
            <w:bottom w:val="none" w:sz="0" w:space="0" w:color="auto"/>
            <w:right w:val="none" w:sz="0" w:space="0" w:color="auto"/>
          </w:divBdr>
        </w:div>
        <w:div w:id="867568438">
          <w:marLeft w:val="0"/>
          <w:marRight w:val="0"/>
          <w:marTop w:val="0"/>
          <w:marBottom w:val="0"/>
          <w:divBdr>
            <w:top w:val="none" w:sz="0" w:space="0" w:color="auto"/>
            <w:left w:val="none" w:sz="0" w:space="0" w:color="auto"/>
            <w:bottom w:val="none" w:sz="0" w:space="0" w:color="auto"/>
            <w:right w:val="none" w:sz="0" w:space="0" w:color="auto"/>
          </w:divBdr>
        </w:div>
        <w:div w:id="1261179134">
          <w:marLeft w:val="0"/>
          <w:marRight w:val="0"/>
          <w:marTop w:val="0"/>
          <w:marBottom w:val="0"/>
          <w:divBdr>
            <w:top w:val="none" w:sz="0" w:space="0" w:color="auto"/>
            <w:left w:val="none" w:sz="0" w:space="0" w:color="auto"/>
            <w:bottom w:val="none" w:sz="0" w:space="0" w:color="auto"/>
            <w:right w:val="none" w:sz="0" w:space="0" w:color="auto"/>
          </w:divBdr>
        </w:div>
        <w:div w:id="1579752594">
          <w:marLeft w:val="0"/>
          <w:marRight w:val="0"/>
          <w:marTop w:val="0"/>
          <w:marBottom w:val="0"/>
          <w:divBdr>
            <w:top w:val="none" w:sz="0" w:space="0" w:color="auto"/>
            <w:left w:val="none" w:sz="0" w:space="0" w:color="auto"/>
            <w:bottom w:val="none" w:sz="0" w:space="0" w:color="auto"/>
            <w:right w:val="none" w:sz="0" w:space="0" w:color="auto"/>
          </w:divBdr>
        </w:div>
        <w:div w:id="561991252">
          <w:marLeft w:val="0"/>
          <w:marRight w:val="0"/>
          <w:marTop w:val="0"/>
          <w:marBottom w:val="0"/>
          <w:divBdr>
            <w:top w:val="none" w:sz="0" w:space="0" w:color="auto"/>
            <w:left w:val="none" w:sz="0" w:space="0" w:color="auto"/>
            <w:bottom w:val="none" w:sz="0" w:space="0" w:color="auto"/>
            <w:right w:val="none" w:sz="0" w:space="0" w:color="auto"/>
          </w:divBdr>
        </w:div>
        <w:div w:id="672997378">
          <w:marLeft w:val="0"/>
          <w:marRight w:val="0"/>
          <w:marTop w:val="0"/>
          <w:marBottom w:val="0"/>
          <w:divBdr>
            <w:top w:val="none" w:sz="0" w:space="0" w:color="auto"/>
            <w:left w:val="none" w:sz="0" w:space="0" w:color="auto"/>
            <w:bottom w:val="none" w:sz="0" w:space="0" w:color="auto"/>
            <w:right w:val="none" w:sz="0" w:space="0" w:color="auto"/>
          </w:divBdr>
        </w:div>
        <w:div w:id="1825047470">
          <w:marLeft w:val="0"/>
          <w:marRight w:val="0"/>
          <w:marTop w:val="0"/>
          <w:marBottom w:val="0"/>
          <w:divBdr>
            <w:top w:val="none" w:sz="0" w:space="0" w:color="auto"/>
            <w:left w:val="none" w:sz="0" w:space="0" w:color="auto"/>
            <w:bottom w:val="none" w:sz="0" w:space="0" w:color="auto"/>
            <w:right w:val="none" w:sz="0" w:space="0" w:color="auto"/>
          </w:divBdr>
        </w:div>
        <w:div w:id="1883128411">
          <w:marLeft w:val="0"/>
          <w:marRight w:val="0"/>
          <w:marTop w:val="0"/>
          <w:marBottom w:val="0"/>
          <w:divBdr>
            <w:top w:val="none" w:sz="0" w:space="0" w:color="auto"/>
            <w:left w:val="none" w:sz="0" w:space="0" w:color="auto"/>
            <w:bottom w:val="none" w:sz="0" w:space="0" w:color="auto"/>
            <w:right w:val="none" w:sz="0" w:space="0" w:color="auto"/>
          </w:divBdr>
        </w:div>
        <w:div w:id="179976486">
          <w:marLeft w:val="0"/>
          <w:marRight w:val="0"/>
          <w:marTop w:val="0"/>
          <w:marBottom w:val="0"/>
          <w:divBdr>
            <w:top w:val="none" w:sz="0" w:space="0" w:color="auto"/>
            <w:left w:val="none" w:sz="0" w:space="0" w:color="auto"/>
            <w:bottom w:val="none" w:sz="0" w:space="0" w:color="auto"/>
            <w:right w:val="none" w:sz="0" w:space="0" w:color="auto"/>
          </w:divBdr>
        </w:div>
        <w:div w:id="758986957">
          <w:marLeft w:val="0"/>
          <w:marRight w:val="0"/>
          <w:marTop w:val="0"/>
          <w:marBottom w:val="0"/>
          <w:divBdr>
            <w:top w:val="none" w:sz="0" w:space="0" w:color="auto"/>
            <w:left w:val="none" w:sz="0" w:space="0" w:color="auto"/>
            <w:bottom w:val="none" w:sz="0" w:space="0" w:color="auto"/>
            <w:right w:val="none" w:sz="0" w:space="0" w:color="auto"/>
          </w:divBdr>
        </w:div>
        <w:div w:id="33502448">
          <w:marLeft w:val="0"/>
          <w:marRight w:val="0"/>
          <w:marTop w:val="0"/>
          <w:marBottom w:val="0"/>
          <w:divBdr>
            <w:top w:val="none" w:sz="0" w:space="0" w:color="auto"/>
            <w:left w:val="none" w:sz="0" w:space="0" w:color="auto"/>
            <w:bottom w:val="none" w:sz="0" w:space="0" w:color="auto"/>
            <w:right w:val="none" w:sz="0" w:space="0" w:color="auto"/>
          </w:divBdr>
        </w:div>
        <w:div w:id="235868097">
          <w:marLeft w:val="0"/>
          <w:marRight w:val="0"/>
          <w:marTop w:val="0"/>
          <w:marBottom w:val="0"/>
          <w:divBdr>
            <w:top w:val="none" w:sz="0" w:space="0" w:color="auto"/>
            <w:left w:val="none" w:sz="0" w:space="0" w:color="auto"/>
            <w:bottom w:val="none" w:sz="0" w:space="0" w:color="auto"/>
            <w:right w:val="none" w:sz="0" w:space="0" w:color="auto"/>
          </w:divBdr>
        </w:div>
        <w:div w:id="444807216">
          <w:marLeft w:val="0"/>
          <w:marRight w:val="0"/>
          <w:marTop w:val="0"/>
          <w:marBottom w:val="0"/>
          <w:divBdr>
            <w:top w:val="none" w:sz="0" w:space="0" w:color="auto"/>
            <w:left w:val="none" w:sz="0" w:space="0" w:color="auto"/>
            <w:bottom w:val="none" w:sz="0" w:space="0" w:color="auto"/>
            <w:right w:val="none" w:sz="0" w:space="0" w:color="auto"/>
          </w:divBdr>
        </w:div>
        <w:div w:id="208349053">
          <w:marLeft w:val="0"/>
          <w:marRight w:val="0"/>
          <w:marTop w:val="0"/>
          <w:marBottom w:val="0"/>
          <w:divBdr>
            <w:top w:val="none" w:sz="0" w:space="0" w:color="auto"/>
            <w:left w:val="none" w:sz="0" w:space="0" w:color="auto"/>
            <w:bottom w:val="none" w:sz="0" w:space="0" w:color="auto"/>
            <w:right w:val="none" w:sz="0" w:space="0" w:color="auto"/>
          </w:divBdr>
        </w:div>
        <w:div w:id="1735278158">
          <w:marLeft w:val="0"/>
          <w:marRight w:val="0"/>
          <w:marTop w:val="0"/>
          <w:marBottom w:val="0"/>
          <w:divBdr>
            <w:top w:val="none" w:sz="0" w:space="0" w:color="auto"/>
            <w:left w:val="none" w:sz="0" w:space="0" w:color="auto"/>
            <w:bottom w:val="none" w:sz="0" w:space="0" w:color="auto"/>
            <w:right w:val="none" w:sz="0" w:space="0" w:color="auto"/>
          </w:divBdr>
        </w:div>
        <w:div w:id="288627751">
          <w:marLeft w:val="0"/>
          <w:marRight w:val="0"/>
          <w:marTop w:val="0"/>
          <w:marBottom w:val="0"/>
          <w:divBdr>
            <w:top w:val="none" w:sz="0" w:space="0" w:color="auto"/>
            <w:left w:val="none" w:sz="0" w:space="0" w:color="auto"/>
            <w:bottom w:val="none" w:sz="0" w:space="0" w:color="auto"/>
            <w:right w:val="none" w:sz="0" w:space="0" w:color="auto"/>
          </w:divBdr>
        </w:div>
        <w:div w:id="355038324">
          <w:marLeft w:val="0"/>
          <w:marRight w:val="0"/>
          <w:marTop w:val="0"/>
          <w:marBottom w:val="0"/>
          <w:divBdr>
            <w:top w:val="none" w:sz="0" w:space="0" w:color="auto"/>
            <w:left w:val="none" w:sz="0" w:space="0" w:color="auto"/>
            <w:bottom w:val="none" w:sz="0" w:space="0" w:color="auto"/>
            <w:right w:val="none" w:sz="0" w:space="0" w:color="auto"/>
          </w:divBdr>
        </w:div>
        <w:div w:id="1962682708">
          <w:marLeft w:val="0"/>
          <w:marRight w:val="0"/>
          <w:marTop w:val="0"/>
          <w:marBottom w:val="0"/>
          <w:divBdr>
            <w:top w:val="none" w:sz="0" w:space="0" w:color="auto"/>
            <w:left w:val="none" w:sz="0" w:space="0" w:color="auto"/>
            <w:bottom w:val="none" w:sz="0" w:space="0" w:color="auto"/>
            <w:right w:val="none" w:sz="0" w:space="0" w:color="auto"/>
          </w:divBdr>
        </w:div>
        <w:div w:id="1277837">
          <w:marLeft w:val="0"/>
          <w:marRight w:val="0"/>
          <w:marTop w:val="0"/>
          <w:marBottom w:val="0"/>
          <w:divBdr>
            <w:top w:val="none" w:sz="0" w:space="0" w:color="auto"/>
            <w:left w:val="none" w:sz="0" w:space="0" w:color="auto"/>
            <w:bottom w:val="none" w:sz="0" w:space="0" w:color="auto"/>
            <w:right w:val="none" w:sz="0" w:space="0" w:color="auto"/>
          </w:divBdr>
        </w:div>
        <w:div w:id="1380713864">
          <w:marLeft w:val="0"/>
          <w:marRight w:val="0"/>
          <w:marTop w:val="0"/>
          <w:marBottom w:val="0"/>
          <w:divBdr>
            <w:top w:val="none" w:sz="0" w:space="0" w:color="auto"/>
            <w:left w:val="none" w:sz="0" w:space="0" w:color="auto"/>
            <w:bottom w:val="none" w:sz="0" w:space="0" w:color="auto"/>
            <w:right w:val="none" w:sz="0" w:space="0" w:color="auto"/>
          </w:divBdr>
        </w:div>
        <w:div w:id="410852126">
          <w:marLeft w:val="0"/>
          <w:marRight w:val="0"/>
          <w:marTop w:val="0"/>
          <w:marBottom w:val="0"/>
          <w:divBdr>
            <w:top w:val="none" w:sz="0" w:space="0" w:color="auto"/>
            <w:left w:val="none" w:sz="0" w:space="0" w:color="auto"/>
            <w:bottom w:val="none" w:sz="0" w:space="0" w:color="auto"/>
            <w:right w:val="none" w:sz="0" w:space="0" w:color="auto"/>
          </w:divBdr>
        </w:div>
        <w:div w:id="413019035">
          <w:marLeft w:val="0"/>
          <w:marRight w:val="0"/>
          <w:marTop w:val="0"/>
          <w:marBottom w:val="0"/>
          <w:divBdr>
            <w:top w:val="none" w:sz="0" w:space="0" w:color="auto"/>
            <w:left w:val="none" w:sz="0" w:space="0" w:color="auto"/>
            <w:bottom w:val="none" w:sz="0" w:space="0" w:color="auto"/>
            <w:right w:val="none" w:sz="0" w:space="0" w:color="auto"/>
          </w:divBdr>
        </w:div>
        <w:div w:id="834422241">
          <w:marLeft w:val="0"/>
          <w:marRight w:val="0"/>
          <w:marTop w:val="0"/>
          <w:marBottom w:val="0"/>
          <w:divBdr>
            <w:top w:val="none" w:sz="0" w:space="0" w:color="auto"/>
            <w:left w:val="none" w:sz="0" w:space="0" w:color="auto"/>
            <w:bottom w:val="none" w:sz="0" w:space="0" w:color="auto"/>
            <w:right w:val="none" w:sz="0" w:space="0" w:color="auto"/>
          </w:divBdr>
        </w:div>
        <w:div w:id="1546137710">
          <w:marLeft w:val="0"/>
          <w:marRight w:val="0"/>
          <w:marTop w:val="0"/>
          <w:marBottom w:val="0"/>
          <w:divBdr>
            <w:top w:val="none" w:sz="0" w:space="0" w:color="auto"/>
            <w:left w:val="none" w:sz="0" w:space="0" w:color="auto"/>
            <w:bottom w:val="none" w:sz="0" w:space="0" w:color="auto"/>
            <w:right w:val="none" w:sz="0" w:space="0" w:color="auto"/>
          </w:divBdr>
        </w:div>
        <w:div w:id="791749464">
          <w:marLeft w:val="0"/>
          <w:marRight w:val="0"/>
          <w:marTop w:val="0"/>
          <w:marBottom w:val="0"/>
          <w:divBdr>
            <w:top w:val="none" w:sz="0" w:space="0" w:color="auto"/>
            <w:left w:val="none" w:sz="0" w:space="0" w:color="auto"/>
            <w:bottom w:val="none" w:sz="0" w:space="0" w:color="auto"/>
            <w:right w:val="none" w:sz="0" w:space="0" w:color="auto"/>
          </w:divBdr>
        </w:div>
        <w:div w:id="1384671332">
          <w:marLeft w:val="0"/>
          <w:marRight w:val="0"/>
          <w:marTop w:val="0"/>
          <w:marBottom w:val="0"/>
          <w:divBdr>
            <w:top w:val="none" w:sz="0" w:space="0" w:color="auto"/>
            <w:left w:val="none" w:sz="0" w:space="0" w:color="auto"/>
            <w:bottom w:val="none" w:sz="0" w:space="0" w:color="auto"/>
            <w:right w:val="none" w:sz="0" w:space="0" w:color="auto"/>
          </w:divBdr>
        </w:div>
        <w:div w:id="1148860025">
          <w:marLeft w:val="0"/>
          <w:marRight w:val="0"/>
          <w:marTop w:val="0"/>
          <w:marBottom w:val="0"/>
          <w:divBdr>
            <w:top w:val="none" w:sz="0" w:space="0" w:color="auto"/>
            <w:left w:val="none" w:sz="0" w:space="0" w:color="auto"/>
            <w:bottom w:val="none" w:sz="0" w:space="0" w:color="auto"/>
            <w:right w:val="none" w:sz="0" w:space="0" w:color="auto"/>
          </w:divBdr>
        </w:div>
        <w:div w:id="406004421">
          <w:marLeft w:val="0"/>
          <w:marRight w:val="0"/>
          <w:marTop w:val="0"/>
          <w:marBottom w:val="0"/>
          <w:divBdr>
            <w:top w:val="none" w:sz="0" w:space="0" w:color="auto"/>
            <w:left w:val="none" w:sz="0" w:space="0" w:color="auto"/>
            <w:bottom w:val="none" w:sz="0" w:space="0" w:color="auto"/>
            <w:right w:val="none" w:sz="0" w:space="0" w:color="auto"/>
          </w:divBdr>
        </w:div>
        <w:div w:id="20519377">
          <w:marLeft w:val="0"/>
          <w:marRight w:val="0"/>
          <w:marTop w:val="0"/>
          <w:marBottom w:val="0"/>
          <w:divBdr>
            <w:top w:val="none" w:sz="0" w:space="0" w:color="auto"/>
            <w:left w:val="none" w:sz="0" w:space="0" w:color="auto"/>
            <w:bottom w:val="none" w:sz="0" w:space="0" w:color="auto"/>
            <w:right w:val="none" w:sz="0" w:space="0" w:color="auto"/>
          </w:divBdr>
        </w:div>
        <w:div w:id="443423305">
          <w:marLeft w:val="0"/>
          <w:marRight w:val="0"/>
          <w:marTop w:val="0"/>
          <w:marBottom w:val="0"/>
          <w:divBdr>
            <w:top w:val="none" w:sz="0" w:space="0" w:color="auto"/>
            <w:left w:val="none" w:sz="0" w:space="0" w:color="auto"/>
            <w:bottom w:val="none" w:sz="0" w:space="0" w:color="auto"/>
            <w:right w:val="none" w:sz="0" w:space="0" w:color="auto"/>
          </w:divBdr>
        </w:div>
        <w:div w:id="426776035">
          <w:marLeft w:val="0"/>
          <w:marRight w:val="0"/>
          <w:marTop w:val="0"/>
          <w:marBottom w:val="0"/>
          <w:divBdr>
            <w:top w:val="none" w:sz="0" w:space="0" w:color="auto"/>
            <w:left w:val="none" w:sz="0" w:space="0" w:color="auto"/>
            <w:bottom w:val="none" w:sz="0" w:space="0" w:color="auto"/>
            <w:right w:val="none" w:sz="0" w:space="0" w:color="auto"/>
          </w:divBdr>
        </w:div>
        <w:div w:id="578950266">
          <w:marLeft w:val="0"/>
          <w:marRight w:val="0"/>
          <w:marTop w:val="0"/>
          <w:marBottom w:val="0"/>
          <w:divBdr>
            <w:top w:val="none" w:sz="0" w:space="0" w:color="auto"/>
            <w:left w:val="none" w:sz="0" w:space="0" w:color="auto"/>
            <w:bottom w:val="none" w:sz="0" w:space="0" w:color="auto"/>
            <w:right w:val="none" w:sz="0" w:space="0" w:color="auto"/>
          </w:divBdr>
        </w:div>
        <w:div w:id="178659775">
          <w:marLeft w:val="0"/>
          <w:marRight w:val="0"/>
          <w:marTop w:val="0"/>
          <w:marBottom w:val="0"/>
          <w:divBdr>
            <w:top w:val="none" w:sz="0" w:space="0" w:color="auto"/>
            <w:left w:val="none" w:sz="0" w:space="0" w:color="auto"/>
            <w:bottom w:val="none" w:sz="0" w:space="0" w:color="auto"/>
            <w:right w:val="none" w:sz="0" w:space="0" w:color="auto"/>
          </w:divBdr>
        </w:div>
        <w:div w:id="1352340261">
          <w:marLeft w:val="0"/>
          <w:marRight w:val="0"/>
          <w:marTop w:val="0"/>
          <w:marBottom w:val="0"/>
          <w:divBdr>
            <w:top w:val="none" w:sz="0" w:space="0" w:color="auto"/>
            <w:left w:val="none" w:sz="0" w:space="0" w:color="auto"/>
            <w:bottom w:val="none" w:sz="0" w:space="0" w:color="auto"/>
            <w:right w:val="none" w:sz="0" w:space="0" w:color="auto"/>
          </w:divBdr>
        </w:div>
        <w:div w:id="712192455">
          <w:marLeft w:val="0"/>
          <w:marRight w:val="0"/>
          <w:marTop w:val="0"/>
          <w:marBottom w:val="0"/>
          <w:divBdr>
            <w:top w:val="none" w:sz="0" w:space="0" w:color="auto"/>
            <w:left w:val="none" w:sz="0" w:space="0" w:color="auto"/>
            <w:bottom w:val="none" w:sz="0" w:space="0" w:color="auto"/>
            <w:right w:val="none" w:sz="0" w:space="0" w:color="auto"/>
          </w:divBdr>
        </w:div>
        <w:div w:id="268781840">
          <w:marLeft w:val="0"/>
          <w:marRight w:val="0"/>
          <w:marTop w:val="0"/>
          <w:marBottom w:val="0"/>
          <w:divBdr>
            <w:top w:val="none" w:sz="0" w:space="0" w:color="auto"/>
            <w:left w:val="none" w:sz="0" w:space="0" w:color="auto"/>
            <w:bottom w:val="none" w:sz="0" w:space="0" w:color="auto"/>
            <w:right w:val="none" w:sz="0" w:space="0" w:color="auto"/>
          </w:divBdr>
        </w:div>
        <w:div w:id="1176386266">
          <w:marLeft w:val="0"/>
          <w:marRight w:val="0"/>
          <w:marTop w:val="0"/>
          <w:marBottom w:val="0"/>
          <w:divBdr>
            <w:top w:val="none" w:sz="0" w:space="0" w:color="auto"/>
            <w:left w:val="none" w:sz="0" w:space="0" w:color="auto"/>
            <w:bottom w:val="none" w:sz="0" w:space="0" w:color="auto"/>
            <w:right w:val="none" w:sz="0" w:space="0" w:color="auto"/>
          </w:divBdr>
        </w:div>
        <w:div w:id="467013234">
          <w:marLeft w:val="0"/>
          <w:marRight w:val="0"/>
          <w:marTop w:val="0"/>
          <w:marBottom w:val="0"/>
          <w:divBdr>
            <w:top w:val="none" w:sz="0" w:space="0" w:color="auto"/>
            <w:left w:val="none" w:sz="0" w:space="0" w:color="auto"/>
            <w:bottom w:val="none" w:sz="0" w:space="0" w:color="auto"/>
            <w:right w:val="none" w:sz="0" w:space="0" w:color="auto"/>
          </w:divBdr>
        </w:div>
        <w:div w:id="1729957333">
          <w:marLeft w:val="0"/>
          <w:marRight w:val="0"/>
          <w:marTop w:val="0"/>
          <w:marBottom w:val="0"/>
          <w:divBdr>
            <w:top w:val="none" w:sz="0" w:space="0" w:color="auto"/>
            <w:left w:val="none" w:sz="0" w:space="0" w:color="auto"/>
            <w:bottom w:val="none" w:sz="0" w:space="0" w:color="auto"/>
            <w:right w:val="none" w:sz="0" w:space="0" w:color="auto"/>
          </w:divBdr>
        </w:div>
        <w:div w:id="2100757784">
          <w:marLeft w:val="0"/>
          <w:marRight w:val="0"/>
          <w:marTop w:val="0"/>
          <w:marBottom w:val="0"/>
          <w:divBdr>
            <w:top w:val="none" w:sz="0" w:space="0" w:color="auto"/>
            <w:left w:val="none" w:sz="0" w:space="0" w:color="auto"/>
            <w:bottom w:val="none" w:sz="0" w:space="0" w:color="auto"/>
            <w:right w:val="none" w:sz="0" w:space="0" w:color="auto"/>
          </w:divBdr>
        </w:div>
        <w:div w:id="552229283">
          <w:marLeft w:val="0"/>
          <w:marRight w:val="0"/>
          <w:marTop w:val="0"/>
          <w:marBottom w:val="0"/>
          <w:divBdr>
            <w:top w:val="none" w:sz="0" w:space="0" w:color="auto"/>
            <w:left w:val="none" w:sz="0" w:space="0" w:color="auto"/>
            <w:bottom w:val="none" w:sz="0" w:space="0" w:color="auto"/>
            <w:right w:val="none" w:sz="0" w:space="0" w:color="auto"/>
          </w:divBdr>
        </w:div>
        <w:div w:id="255140012">
          <w:marLeft w:val="0"/>
          <w:marRight w:val="0"/>
          <w:marTop w:val="0"/>
          <w:marBottom w:val="0"/>
          <w:divBdr>
            <w:top w:val="none" w:sz="0" w:space="0" w:color="auto"/>
            <w:left w:val="none" w:sz="0" w:space="0" w:color="auto"/>
            <w:bottom w:val="none" w:sz="0" w:space="0" w:color="auto"/>
            <w:right w:val="none" w:sz="0" w:space="0" w:color="auto"/>
          </w:divBdr>
        </w:div>
        <w:div w:id="399524534">
          <w:marLeft w:val="0"/>
          <w:marRight w:val="0"/>
          <w:marTop w:val="0"/>
          <w:marBottom w:val="0"/>
          <w:divBdr>
            <w:top w:val="none" w:sz="0" w:space="0" w:color="auto"/>
            <w:left w:val="none" w:sz="0" w:space="0" w:color="auto"/>
            <w:bottom w:val="none" w:sz="0" w:space="0" w:color="auto"/>
            <w:right w:val="none" w:sz="0" w:space="0" w:color="auto"/>
          </w:divBdr>
        </w:div>
        <w:div w:id="1307199200">
          <w:marLeft w:val="0"/>
          <w:marRight w:val="0"/>
          <w:marTop w:val="0"/>
          <w:marBottom w:val="0"/>
          <w:divBdr>
            <w:top w:val="none" w:sz="0" w:space="0" w:color="auto"/>
            <w:left w:val="none" w:sz="0" w:space="0" w:color="auto"/>
            <w:bottom w:val="none" w:sz="0" w:space="0" w:color="auto"/>
            <w:right w:val="none" w:sz="0" w:space="0" w:color="auto"/>
          </w:divBdr>
        </w:div>
        <w:div w:id="1853647964">
          <w:marLeft w:val="0"/>
          <w:marRight w:val="0"/>
          <w:marTop w:val="0"/>
          <w:marBottom w:val="0"/>
          <w:divBdr>
            <w:top w:val="none" w:sz="0" w:space="0" w:color="auto"/>
            <w:left w:val="none" w:sz="0" w:space="0" w:color="auto"/>
            <w:bottom w:val="none" w:sz="0" w:space="0" w:color="auto"/>
            <w:right w:val="none" w:sz="0" w:space="0" w:color="auto"/>
          </w:divBdr>
        </w:div>
        <w:div w:id="1933930288">
          <w:marLeft w:val="0"/>
          <w:marRight w:val="0"/>
          <w:marTop w:val="0"/>
          <w:marBottom w:val="0"/>
          <w:divBdr>
            <w:top w:val="none" w:sz="0" w:space="0" w:color="auto"/>
            <w:left w:val="none" w:sz="0" w:space="0" w:color="auto"/>
            <w:bottom w:val="none" w:sz="0" w:space="0" w:color="auto"/>
            <w:right w:val="none" w:sz="0" w:space="0" w:color="auto"/>
          </w:divBdr>
        </w:div>
        <w:div w:id="516890898">
          <w:marLeft w:val="0"/>
          <w:marRight w:val="0"/>
          <w:marTop w:val="0"/>
          <w:marBottom w:val="0"/>
          <w:divBdr>
            <w:top w:val="none" w:sz="0" w:space="0" w:color="auto"/>
            <w:left w:val="none" w:sz="0" w:space="0" w:color="auto"/>
            <w:bottom w:val="none" w:sz="0" w:space="0" w:color="auto"/>
            <w:right w:val="none" w:sz="0" w:space="0" w:color="auto"/>
          </w:divBdr>
        </w:div>
        <w:div w:id="1564484806">
          <w:marLeft w:val="0"/>
          <w:marRight w:val="0"/>
          <w:marTop w:val="0"/>
          <w:marBottom w:val="0"/>
          <w:divBdr>
            <w:top w:val="none" w:sz="0" w:space="0" w:color="auto"/>
            <w:left w:val="none" w:sz="0" w:space="0" w:color="auto"/>
            <w:bottom w:val="none" w:sz="0" w:space="0" w:color="auto"/>
            <w:right w:val="none" w:sz="0" w:space="0" w:color="auto"/>
          </w:divBdr>
        </w:div>
        <w:div w:id="1478256333">
          <w:marLeft w:val="0"/>
          <w:marRight w:val="0"/>
          <w:marTop w:val="0"/>
          <w:marBottom w:val="0"/>
          <w:divBdr>
            <w:top w:val="none" w:sz="0" w:space="0" w:color="auto"/>
            <w:left w:val="none" w:sz="0" w:space="0" w:color="auto"/>
            <w:bottom w:val="none" w:sz="0" w:space="0" w:color="auto"/>
            <w:right w:val="none" w:sz="0" w:space="0" w:color="auto"/>
          </w:divBdr>
        </w:div>
        <w:div w:id="869877370">
          <w:marLeft w:val="0"/>
          <w:marRight w:val="0"/>
          <w:marTop w:val="0"/>
          <w:marBottom w:val="0"/>
          <w:divBdr>
            <w:top w:val="none" w:sz="0" w:space="0" w:color="auto"/>
            <w:left w:val="none" w:sz="0" w:space="0" w:color="auto"/>
            <w:bottom w:val="none" w:sz="0" w:space="0" w:color="auto"/>
            <w:right w:val="none" w:sz="0" w:space="0" w:color="auto"/>
          </w:divBdr>
        </w:div>
        <w:div w:id="678041388">
          <w:marLeft w:val="0"/>
          <w:marRight w:val="0"/>
          <w:marTop w:val="0"/>
          <w:marBottom w:val="0"/>
          <w:divBdr>
            <w:top w:val="none" w:sz="0" w:space="0" w:color="auto"/>
            <w:left w:val="none" w:sz="0" w:space="0" w:color="auto"/>
            <w:bottom w:val="none" w:sz="0" w:space="0" w:color="auto"/>
            <w:right w:val="none" w:sz="0" w:space="0" w:color="auto"/>
          </w:divBdr>
        </w:div>
        <w:div w:id="1934973070">
          <w:marLeft w:val="0"/>
          <w:marRight w:val="0"/>
          <w:marTop w:val="0"/>
          <w:marBottom w:val="0"/>
          <w:divBdr>
            <w:top w:val="none" w:sz="0" w:space="0" w:color="auto"/>
            <w:left w:val="none" w:sz="0" w:space="0" w:color="auto"/>
            <w:bottom w:val="none" w:sz="0" w:space="0" w:color="auto"/>
            <w:right w:val="none" w:sz="0" w:space="0" w:color="auto"/>
          </w:divBdr>
        </w:div>
        <w:div w:id="1678072576">
          <w:marLeft w:val="0"/>
          <w:marRight w:val="0"/>
          <w:marTop w:val="0"/>
          <w:marBottom w:val="0"/>
          <w:divBdr>
            <w:top w:val="none" w:sz="0" w:space="0" w:color="auto"/>
            <w:left w:val="none" w:sz="0" w:space="0" w:color="auto"/>
            <w:bottom w:val="none" w:sz="0" w:space="0" w:color="auto"/>
            <w:right w:val="none" w:sz="0" w:space="0" w:color="auto"/>
          </w:divBdr>
        </w:div>
        <w:div w:id="1360349538">
          <w:marLeft w:val="0"/>
          <w:marRight w:val="0"/>
          <w:marTop w:val="0"/>
          <w:marBottom w:val="0"/>
          <w:divBdr>
            <w:top w:val="none" w:sz="0" w:space="0" w:color="auto"/>
            <w:left w:val="none" w:sz="0" w:space="0" w:color="auto"/>
            <w:bottom w:val="none" w:sz="0" w:space="0" w:color="auto"/>
            <w:right w:val="none" w:sz="0" w:space="0" w:color="auto"/>
          </w:divBdr>
        </w:div>
        <w:div w:id="827794356">
          <w:marLeft w:val="0"/>
          <w:marRight w:val="0"/>
          <w:marTop w:val="0"/>
          <w:marBottom w:val="0"/>
          <w:divBdr>
            <w:top w:val="none" w:sz="0" w:space="0" w:color="auto"/>
            <w:left w:val="none" w:sz="0" w:space="0" w:color="auto"/>
            <w:bottom w:val="none" w:sz="0" w:space="0" w:color="auto"/>
            <w:right w:val="none" w:sz="0" w:space="0" w:color="auto"/>
          </w:divBdr>
        </w:div>
        <w:div w:id="1383557510">
          <w:marLeft w:val="0"/>
          <w:marRight w:val="0"/>
          <w:marTop w:val="0"/>
          <w:marBottom w:val="0"/>
          <w:divBdr>
            <w:top w:val="none" w:sz="0" w:space="0" w:color="auto"/>
            <w:left w:val="none" w:sz="0" w:space="0" w:color="auto"/>
            <w:bottom w:val="none" w:sz="0" w:space="0" w:color="auto"/>
            <w:right w:val="none" w:sz="0" w:space="0" w:color="auto"/>
          </w:divBdr>
        </w:div>
        <w:div w:id="1884753640">
          <w:marLeft w:val="0"/>
          <w:marRight w:val="0"/>
          <w:marTop w:val="0"/>
          <w:marBottom w:val="0"/>
          <w:divBdr>
            <w:top w:val="none" w:sz="0" w:space="0" w:color="auto"/>
            <w:left w:val="none" w:sz="0" w:space="0" w:color="auto"/>
            <w:bottom w:val="none" w:sz="0" w:space="0" w:color="auto"/>
            <w:right w:val="none" w:sz="0" w:space="0" w:color="auto"/>
          </w:divBdr>
        </w:div>
        <w:div w:id="417866618">
          <w:marLeft w:val="0"/>
          <w:marRight w:val="0"/>
          <w:marTop w:val="0"/>
          <w:marBottom w:val="0"/>
          <w:divBdr>
            <w:top w:val="none" w:sz="0" w:space="0" w:color="auto"/>
            <w:left w:val="none" w:sz="0" w:space="0" w:color="auto"/>
            <w:bottom w:val="none" w:sz="0" w:space="0" w:color="auto"/>
            <w:right w:val="none" w:sz="0" w:space="0" w:color="auto"/>
          </w:divBdr>
        </w:div>
        <w:div w:id="1786147255">
          <w:marLeft w:val="0"/>
          <w:marRight w:val="0"/>
          <w:marTop w:val="0"/>
          <w:marBottom w:val="0"/>
          <w:divBdr>
            <w:top w:val="none" w:sz="0" w:space="0" w:color="auto"/>
            <w:left w:val="none" w:sz="0" w:space="0" w:color="auto"/>
            <w:bottom w:val="none" w:sz="0" w:space="0" w:color="auto"/>
            <w:right w:val="none" w:sz="0" w:space="0" w:color="auto"/>
          </w:divBdr>
        </w:div>
        <w:div w:id="1094087675">
          <w:marLeft w:val="0"/>
          <w:marRight w:val="0"/>
          <w:marTop w:val="0"/>
          <w:marBottom w:val="0"/>
          <w:divBdr>
            <w:top w:val="none" w:sz="0" w:space="0" w:color="auto"/>
            <w:left w:val="none" w:sz="0" w:space="0" w:color="auto"/>
            <w:bottom w:val="none" w:sz="0" w:space="0" w:color="auto"/>
            <w:right w:val="none" w:sz="0" w:space="0" w:color="auto"/>
          </w:divBdr>
        </w:div>
        <w:div w:id="1741902763">
          <w:marLeft w:val="0"/>
          <w:marRight w:val="0"/>
          <w:marTop w:val="0"/>
          <w:marBottom w:val="0"/>
          <w:divBdr>
            <w:top w:val="none" w:sz="0" w:space="0" w:color="auto"/>
            <w:left w:val="none" w:sz="0" w:space="0" w:color="auto"/>
            <w:bottom w:val="none" w:sz="0" w:space="0" w:color="auto"/>
            <w:right w:val="none" w:sz="0" w:space="0" w:color="auto"/>
          </w:divBdr>
        </w:div>
        <w:div w:id="1194884350">
          <w:marLeft w:val="0"/>
          <w:marRight w:val="0"/>
          <w:marTop w:val="0"/>
          <w:marBottom w:val="0"/>
          <w:divBdr>
            <w:top w:val="none" w:sz="0" w:space="0" w:color="auto"/>
            <w:left w:val="none" w:sz="0" w:space="0" w:color="auto"/>
            <w:bottom w:val="none" w:sz="0" w:space="0" w:color="auto"/>
            <w:right w:val="none" w:sz="0" w:space="0" w:color="auto"/>
          </w:divBdr>
        </w:div>
        <w:div w:id="1162702382">
          <w:marLeft w:val="0"/>
          <w:marRight w:val="0"/>
          <w:marTop w:val="0"/>
          <w:marBottom w:val="0"/>
          <w:divBdr>
            <w:top w:val="none" w:sz="0" w:space="0" w:color="auto"/>
            <w:left w:val="none" w:sz="0" w:space="0" w:color="auto"/>
            <w:bottom w:val="none" w:sz="0" w:space="0" w:color="auto"/>
            <w:right w:val="none" w:sz="0" w:space="0" w:color="auto"/>
          </w:divBdr>
        </w:div>
        <w:div w:id="1507210715">
          <w:marLeft w:val="0"/>
          <w:marRight w:val="0"/>
          <w:marTop w:val="0"/>
          <w:marBottom w:val="0"/>
          <w:divBdr>
            <w:top w:val="none" w:sz="0" w:space="0" w:color="auto"/>
            <w:left w:val="none" w:sz="0" w:space="0" w:color="auto"/>
            <w:bottom w:val="none" w:sz="0" w:space="0" w:color="auto"/>
            <w:right w:val="none" w:sz="0" w:space="0" w:color="auto"/>
          </w:divBdr>
        </w:div>
        <w:div w:id="264387203">
          <w:marLeft w:val="0"/>
          <w:marRight w:val="0"/>
          <w:marTop w:val="0"/>
          <w:marBottom w:val="0"/>
          <w:divBdr>
            <w:top w:val="none" w:sz="0" w:space="0" w:color="auto"/>
            <w:left w:val="none" w:sz="0" w:space="0" w:color="auto"/>
            <w:bottom w:val="none" w:sz="0" w:space="0" w:color="auto"/>
            <w:right w:val="none" w:sz="0" w:space="0" w:color="auto"/>
          </w:divBdr>
        </w:div>
        <w:div w:id="1126198184">
          <w:marLeft w:val="0"/>
          <w:marRight w:val="0"/>
          <w:marTop w:val="0"/>
          <w:marBottom w:val="0"/>
          <w:divBdr>
            <w:top w:val="none" w:sz="0" w:space="0" w:color="auto"/>
            <w:left w:val="none" w:sz="0" w:space="0" w:color="auto"/>
            <w:bottom w:val="none" w:sz="0" w:space="0" w:color="auto"/>
            <w:right w:val="none" w:sz="0" w:space="0" w:color="auto"/>
          </w:divBdr>
        </w:div>
        <w:div w:id="1197621399">
          <w:marLeft w:val="0"/>
          <w:marRight w:val="0"/>
          <w:marTop w:val="0"/>
          <w:marBottom w:val="0"/>
          <w:divBdr>
            <w:top w:val="none" w:sz="0" w:space="0" w:color="auto"/>
            <w:left w:val="none" w:sz="0" w:space="0" w:color="auto"/>
            <w:bottom w:val="none" w:sz="0" w:space="0" w:color="auto"/>
            <w:right w:val="none" w:sz="0" w:space="0" w:color="auto"/>
          </w:divBdr>
        </w:div>
        <w:div w:id="1714620437">
          <w:marLeft w:val="0"/>
          <w:marRight w:val="0"/>
          <w:marTop w:val="0"/>
          <w:marBottom w:val="0"/>
          <w:divBdr>
            <w:top w:val="none" w:sz="0" w:space="0" w:color="auto"/>
            <w:left w:val="none" w:sz="0" w:space="0" w:color="auto"/>
            <w:bottom w:val="none" w:sz="0" w:space="0" w:color="auto"/>
            <w:right w:val="none" w:sz="0" w:space="0" w:color="auto"/>
          </w:divBdr>
        </w:div>
        <w:div w:id="249435035">
          <w:marLeft w:val="0"/>
          <w:marRight w:val="0"/>
          <w:marTop w:val="0"/>
          <w:marBottom w:val="0"/>
          <w:divBdr>
            <w:top w:val="none" w:sz="0" w:space="0" w:color="auto"/>
            <w:left w:val="none" w:sz="0" w:space="0" w:color="auto"/>
            <w:bottom w:val="none" w:sz="0" w:space="0" w:color="auto"/>
            <w:right w:val="none" w:sz="0" w:space="0" w:color="auto"/>
          </w:divBdr>
        </w:div>
        <w:div w:id="1277902866">
          <w:marLeft w:val="0"/>
          <w:marRight w:val="0"/>
          <w:marTop w:val="0"/>
          <w:marBottom w:val="0"/>
          <w:divBdr>
            <w:top w:val="none" w:sz="0" w:space="0" w:color="auto"/>
            <w:left w:val="none" w:sz="0" w:space="0" w:color="auto"/>
            <w:bottom w:val="none" w:sz="0" w:space="0" w:color="auto"/>
            <w:right w:val="none" w:sz="0" w:space="0" w:color="auto"/>
          </w:divBdr>
        </w:div>
        <w:div w:id="1229653802">
          <w:marLeft w:val="0"/>
          <w:marRight w:val="0"/>
          <w:marTop w:val="0"/>
          <w:marBottom w:val="0"/>
          <w:divBdr>
            <w:top w:val="none" w:sz="0" w:space="0" w:color="auto"/>
            <w:left w:val="none" w:sz="0" w:space="0" w:color="auto"/>
            <w:bottom w:val="none" w:sz="0" w:space="0" w:color="auto"/>
            <w:right w:val="none" w:sz="0" w:space="0" w:color="auto"/>
          </w:divBdr>
        </w:div>
        <w:div w:id="2057047578">
          <w:marLeft w:val="0"/>
          <w:marRight w:val="0"/>
          <w:marTop w:val="0"/>
          <w:marBottom w:val="0"/>
          <w:divBdr>
            <w:top w:val="none" w:sz="0" w:space="0" w:color="auto"/>
            <w:left w:val="none" w:sz="0" w:space="0" w:color="auto"/>
            <w:bottom w:val="none" w:sz="0" w:space="0" w:color="auto"/>
            <w:right w:val="none" w:sz="0" w:space="0" w:color="auto"/>
          </w:divBdr>
        </w:div>
      </w:divsChild>
    </w:div>
    <w:div w:id="844133663">
      <w:bodyDiv w:val="1"/>
      <w:marLeft w:val="0"/>
      <w:marRight w:val="0"/>
      <w:marTop w:val="0"/>
      <w:marBottom w:val="0"/>
      <w:divBdr>
        <w:top w:val="none" w:sz="0" w:space="0" w:color="auto"/>
        <w:left w:val="none" w:sz="0" w:space="0" w:color="auto"/>
        <w:bottom w:val="none" w:sz="0" w:space="0" w:color="auto"/>
        <w:right w:val="none" w:sz="0" w:space="0" w:color="auto"/>
      </w:divBdr>
    </w:div>
    <w:div w:id="844322127">
      <w:bodyDiv w:val="1"/>
      <w:marLeft w:val="0"/>
      <w:marRight w:val="0"/>
      <w:marTop w:val="0"/>
      <w:marBottom w:val="0"/>
      <w:divBdr>
        <w:top w:val="none" w:sz="0" w:space="0" w:color="auto"/>
        <w:left w:val="none" w:sz="0" w:space="0" w:color="auto"/>
        <w:bottom w:val="none" w:sz="0" w:space="0" w:color="auto"/>
        <w:right w:val="none" w:sz="0" w:space="0" w:color="auto"/>
      </w:divBdr>
    </w:div>
    <w:div w:id="844902026">
      <w:bodyDiv w:val="1"/>
      <w:marLeft w:val="0"/>
      <w:marRight w:val="0"/>
      <w:marTop w:val="0"/>
      <w:marBottom w:val="0"/>
      <w:divBdr>
        <w:top w:val="none" w:sz="0" w:space="0" w:color="auto"/>
        <w:left w:val="none" w:sz="0" w:space="0" w:color="auto"/>
        <w:bottom w:val="none" w:sz="0" w:space="0" w:color="auto"/>
        <w:right w:val="none" w:sz="0" w:space="0" w:color="auto"/>
      </w:divBdr>
    </w:div>
    <w:div w:id="846604286">
      <w:bodyDiv w:val="1"/>
      <w:marLeft w:val="0"/>
      <w:marRight w:val="0"/>
      <w:marTop w:val="0"/>
      <w:marBottom w:val="0"/>
      <w:divBdr>
        <w:top w:val="none" w:sz="0" w:space="0" w:color="auto"/>
        <w:left w:val="none" w:sz="0" w:space="0" w:color="auto"/>
        <w:bottom w:val="none" w:sz="0" w:space="0" w:color="auto"/>
        <w:right w:val="none" w:sz="0" w:space="0" w:color="auto"/>
      </w:divBdr>
    </w:div>
    <w:div w:id="849026326">
      <w:bodyDiv w:val="1"/>
      <w:marLeft w:val="0"/>
      <w:marRight w:val="0"/>
      <w:marTop w:val="0"/>
      <w:marBottom w:val="0"/>
      <w:divBdr>
        <w:top w:val="none" w:sz="0" w:space="0" w:color="auto"/>
        <w:left w:val="none" w:sz="0" w:space="0" w:color="auto"/>
        <w:bottom w:val="none" w:sz="0" w:space="0" w:color="auto"/>
        <w:right w:val="none" w:sz="0" w:space="0" w:color="auto"/>
      </w:divBdr>
    </w:div>
    <w:div w:id="849103309">
      <w:bodyDiv w:val="1"/>
      <w:marLeft w:val="0"/>
      <w:marRight w:val="0"/>
      <w:marTop w:val="0"/>
      <w:marBottom w:val="0"/>
      <w:divBdr>
        <w:top w:val="none" w:sz="0" w:space="0" w:color="auto"/>
        <w:left w:val="none" w:sz="0" w:space="0" w:color="auto"/>
        <w:bottom w:val="none" w:sz="0" w:space="0" w:color="auto"/>
        <w:right w:val="none" w:sz="0" w:space="0" w:color="auto"/>
      </w:divBdr>
    </w:div>
    <w:div w:id="849829353">
      <w:bodyDiv w:val="1"/>
      <w:marLeft w:val="0"/>
      <w:marRight w:val="0"/>
      <w:marTop w:val="0"/>
      <w:marBottom w:val="0"/>
      <w:divBdr>
        <w:top w:val="none" w:sz="0" w:space="0" w:color="auto"/>
        <w:left w:val="none" w:sz="0" w:space="0" w:color="auto"/>
        <w:bottom w:val="none" w:sz="0" w:space="0" w:color="auto"/>
        <w:right w:val="none" w:sz="0" w:space="0" w:color="auto"/>
      </w:divBdr>
    </w:div>
    <w:div w:id="850677691">
      <w:bodyDiv w:val="1"/>
      <w:marLeft w:val="0"/>
      <w:marRight w:val="0"/>
      <w:marTop w:val="0"/>
      <w:marBottom w:val="0"/>
      <w:divBdr>
        <w:top w:val="none" w:sz="0" w:space="0" w:color="auto"/>
        <w:left w:val="none" w:sz="0" w:space="0" w:color="auto"/>
        <w:bottom w:val="none" w:sz="0" w:space="0" w:color="auto"/>
        <w:right w:val="none" w:sz="0" w:space="0" w:color="auto"/>
      </w:divBdr>
      <w:divsChild>
        <w:div w:id="691418836">
          <w:marLeft w:val="0"/>
          <w:marRight w:val="0"/>
          <w:marTop w:val="0"/>
          <w:marBottom w:val="0"/>
          <w:divBdr>
            <w:top w:val="none" w:sz="0" w:space="0" w:color="auto"/>
            <w:left w:val="none" w:sz="0" w:space="0" w:color="auto"/>
            <w:bottom w:val="none" w:sz="0" w:space="0" w:color="auto"/>
            <w:right w:val="none" w:sz="0" w:space="0" w:color="auto"/>
          </w:divBdr>
        </w:div>
        <w:div w:id="1772241496">
          <w:marLeft w:val="0"/>
          <w:marRight w:val="0"/>
          <w:marTop w:val="0"/>
          <w:marBottom w:val="0"/>
          <w:divBdr>
            <w:top w:val="none" w:sz="0" w:space="0" w:color="auto"/>
            <w:left w:val="none" w:sz="0" w:space="0" w:color="auto"/>
            <w:bottom w:val="none" w:sz="0" w:space="0" w:color="auto"/>
            <w:right w:val="none" w:sz="0" w:space="0" w:color="auto"/>
          </w:divBdr>
        </w:div>
        <w:div w:id="781995618">
          <w:marLeft w:val="0"/>
          <w:marRight w:val="0"/>
          <w:marTop w:val="0"/>
          <w:marBottom w:val="0"/>
          <w:divBdr>
            <w:top w:val="none" w:sz="0" w:space="0" w:color="auto"/>
            <w:left w:val="none" w:sz="0" w:space="0" w:color="auto"/>
            <w:bottom w:val="none" w:sz="0" w:space="0" w:color="auto"/>
            <w:right w:val="none" w:sz="0" w:space="0" w:color="auto"/>
          </w:divBdr>
        </w:div>
        <w:div w:id="630013289">
          <w:marLeft w:val="0"/>
          <w:marRight w:val="0"/>
          <w:marTop w:val="0"/>
          <w:marBottom w:val="0"/>
          <w:divBdr>
            <w:top w:val="none" w:sz="0" w:space="0" w:color="auto"/>
            <w:left w:val="none" w:sz="0" w:space="0" w:color="auto"/>
            <w:bottom w:val="none" w:sz="0" w:space="0" w:color="auto"/>
            <w:right w:val="none" w:sz="0" w:space="0" w:color="auto"/>
          </w:divBdr>
        </w:div>
        <w:div w:id="1661889459">
          <w:marLeft w:val="0"/>
          <w:marRight w:val="0"/>
          <w:marTop w:val="0"/>
          <w:marBottom w:val="0"/>
          <w:divBdr>
            <w:top w:val="none" w:sz="0" w:space="0" w:color="auto"/>
            <w:left w:val="none" w:sz="0" w:space="0" w:color="auto"/>
            <w:bottom w:val="none" w:sz="0" w:space="0" w:color="auto"/>
            <w:right w:val="none" w:sz="0" w:space="0" w:color="auto"/>
          </w:divBdr>
        </w:div>
        <w:div w:id="1463959351">
          <w:marLeft w:val="0"/>
          <w:marRight w:val="0"/>
          <w:marTop w:val="0"/>
          <w:marBottom w:val="0"/>
          <w:divBdr>
            <w:top w:val="none" w:sz="0" w:space="0" w:color="auto"/>
            <w:left w:val="none" w:sz="0" w:space="0" w:color="auto"/>
            <w:bottom w:val="none" w:sz="0" w:space="0" w:color="auto"/>
            <w:right w:val="none" w:sz="0" w:space="0" w:color="auto"/>
          </w:divBdr>
        </w:div>
        <w:div w:id="1938639499">
          <w:marLeft w:val="0"/>
          <w:marRight w:val="0"/>
          <w:marTop w:val="0"/>
          <w:marBottom w:val="0"/>
          <w:divBdr>
            <w:top w:val="none" w:sz="0" w:space="0" w:color="auto"/>
            <w:left w:val="none" w:sz="0" w:space="0" w:color="auto"/>
            <w:bottom w:val="none" w:sz="0" w:space="0" w:color="auto"/>
            <w:right w:val="none" w:sz="0" w:space="0" w:color="auto"/>
          </w:divBdr>
        </w:div>
        <w:div w:id="924922195">
          <w:marLeft w:val="0"/>
          <w:marRight w:val="0"/>
          <w:marTop w:val="0"/>
          <w:marBottom w:val="0"/>
          <w:divBdr>
            <w:top w:val="none" w:sz="0" w:space="0" w:color="auto"/>
            <w:left w:val="none" w:sz="0" w:space="0" w:color="auto"/>
            <w:bottom w:val="none" w:sz="0" w:space="0" w:color="auto"/>
            <w:right w:val="none" w:sz="0" w:space="0" w:color="auto"/>
          </w:divBdr>
        </w:div>
        <w:div w:id="1125006229">
          <w:marLeft w:val="0"/>
          <w:marRight w:val="0"/>
          <w:marTop w:val="0"/>
          <w:marBottom w:val="0"/>
          <w:divBdr>
            <w:top w:val="none" w:sz="0" w:space="0" w:color="auto"/>
            <w:left w:val="none" w:sz="0" w:space="0" w:color="auto"/>
            <w:bottom w:val="none" w:sz="0" w:space="0" w:color="auto"/>
            <w:right w:val="none" w:sz="0" w:space="0" w:color="auto"/>
          </w:divBdr>
        </w:div>
        <w:div w:id="1872841175">
          <w:marLeft w:val="0"/>
          <w:marRight w:val="0"/>
          <w:marTop w:val="0"/>
          <w:marBottom w:val="0"/>
          <w:divBdr>
            <w:top w:val="none" w:sz="0" w:space="0" w:color="auto"/>
            <w:left w:val="none" w:sz="0" w:space="0" w:color="auto"/>
            <w:bottom w:val="none" w:sz="0" w:space="0" w:color="auto"/>
            <w:right w:val="none" w:sz="0" w:space="0" w:color="auto"/>
          </w:divBdr>
        </w:div>
        <w:div w:id="795366834">
          <w:marLeft w:val="0"/>
          <w:marRight w:val="0"/>
          <w:marTop w:val="0"/>
          <w:marBottom w:val="0"/>
          <w:divBdr>
            <w:top w:val="none" w:sz="0" w:space="0" w:color="auto"/>
            <w:left w:val="none" w:sz="0" w:space="0" w:color="auto"/>
            <w:bottom w:val="none" w:sz="0" w:space="0" w:color="auto"/>
            <w:right w:val="none" w:sz="0" w:space="0" w:color="auto"/>
          </w:divBdr>
        </w:div>
        <w:div w:id="546649947">
          <w:marLeft w:val="0"/>
          <w:marRight w:val="0"/>
          <w:marTop w:val="0"/>
          <w:marBottom w:val="0"/>
          <w:divBdr>
            <w:top w:val="none" w:sz="0" w:space="0" w:color="auto"/>
            <w:left w:val="none" w:sz="0" w:space="0" w:color="auto"/>
            <w:bottom w:val="none" w:sz="0" w:space="0" w:color="auto"/>
            <w:right w:val="none" w:sz="0" w:space="0" w:color="auto"/>
          </w:divBdr>
        </w:div>
        <w:div w:id="1641614780">
          <w:marLeft w:val="0"/>
          <w:marRight w:val="0"/>
          <w:marTop w:val="0"/>
          <w:marBottom w:val="0"/>
          <w:divBdr>
            <w:top w:val="none" w:sz="0" w:space="0" w:color="auto"/>
            <w:left w:val="none" w:sz="0" w:space="0" w:color="auto"/>
            <w:bottom w:val="none" w:sz="0" w:space="0" w:color="auto"/>
            <w:right w:val="none" w:sz="0" w:space="0" w:color="auto"/>
          </w:divBdr>
        </w:div>
        <w:div w:id="814179599">
          <w:marLeft w:val="0"/>
          <w:marRight w:val="0"/>
          <w:marTop w:val="0"/>
          <w:marBottom w:val="0"/>
          <w:divBdr>
            <w:top w:val="none" w:sz="0" w:space="0" w:color="auto"/>
            <w:left w:val="none" w:sz="0" w:space="0" w:color="auto"/>
            <w:bottom w:val="none" w:sz="0" w:space="0" w:color="auto"/>
            <w:right w:val="none" w:sz="0" w:space="0" w:color="auto"/>
          </w:divBdr>
        </w:div>
        <w:div w:id="644050023">
          <w:marLeft w:val="0"/>
          <w:marRight w:val="0"/>
          <w:marTop w:val="0"/>
          <w:marBottom w:val="0"/>
          <w:divBdr>
            <w:top w:val="none" w:sz="0" w:space="0" w:color="auto"/>
            <w:left w:val="none" w:sz="0" w:space="0" w:color="auto"/>
            <w:bottom w:val="none" w:sz="0" w:space="0" w:color="auto"/>
            <w:right w:val="none" w:sz="0" w:space="0" w:color="auto"/>
          </w:divBdr>
        </w:div>
        <w:div w:id="1629899697">
          <w:marLeft w:val="0"/>
          <w:marRight w:val="0"/>
          <w:marTop w:val="0"/>
          <w:marBottom w:val="0"/>
          <w:divBdr>
            <w:top w:val="none" w:sz="0" w:space="0" w:color="auto"/>
            <w:left w:val="none" w:sz="0" w:space="0" w:color="auto"/>
            <w:bottom w:val="none" w:sz="0" w:space="0" w:color="auto"/>
            <w:right w:val="none" w:sz="0" w:space="0" w:color="auto"/>
          </w:divBdr>
        </w:div>
        <w:div w:id="487284030">
          <w:marLeft w:val="0"/>
          <w:marRight w:val="0"/>
          <w:marTop w:val="0"/>
          <w:marBottom w:val="0"/>
          <w:divBdr>
            <w:top w:val="none" w:sz="0" w:space="0" w:color="auto"/>
            <w:left w:val="none" w:sz="0" w:space="0" w:color="auto"/>
            <w:bottom w:val="none" w:sz="0" w:space="0" w:color="auto"/>
            <w:right w:val="none" w:sz="0" w:space="0" w:color="auto"/>
          </w:divBdr>
        </w:div>
        <w:div w:id="1099180987">
          <w:marLeft w:val="0"/>
          <w:marRight w:val="0"/>
          <w:marTop w:val="0"/>
          <w:marBottom w:val="0"/>
          <w:divBdr>
            <w:top w:val="none" w:sz="0" w:space="0" w:color="auto"/>
            <w:left w:val="none" w:sz="0" w:space="0" w:color="auto"/>
            <w:bottom w:val="none" w:sz="0" w:space="0" w:color="auto"/>
            <w:right w:val="none" w:sz="0" w:space="0" w:color="auto"/>
          </w:divBdr>
        </w:div>
        <w:div w:id="1927373681">
          <w:marLeft w:val="0"/>
          <w:marRight w:val="0"/>
          <w:marTop w:val="0"/>
          <w:marBottom w:val="0"/>
          <w:divBdr>
            <w:top w:val="none" w:sz="0" w:space="0" w:color="auto"/>
            <w:left w:val="none" w:sz="0" w:space="0" w:color="auto"/>
            <w:bottom w:val="none" w:sz="0" w:space="0" w:color="auto"/>
            <w:right w:val="none" w:sz="0" w:space="0" w:color="auto"/>
          </w:divBdr>
        </w:div>
        <w:div w:id="711920983">
          <w:marLeft w:val="0"/>
          <w:marRight w:val="0"/>
          <w:marTop w:val="0"/>
          <w:marBottom w:val="0"/>
          <w:divBdr>
            <w:top w:val="none" w:sz="0" w:space="0" w:color="auto"/>
            <w:left w:val="none" w:sz="0" w:space="0" w:color="auto"/>
            <w:bottom w:val="none" w:sz="0" w:space="0" w:color="auto"/>
            <w:right w:val="none" w:sz="0" w:space="0" w:color="auto"/>
          </w:divBdr>
        </w:div>
        <w:div w:id="566187818">
          <w:marLeft w:val="0"/>
          <w:marRight w:val="0"/>
          <w:marTop w:val="0"/>
          <w:marBottom w:val="0"/>
          <w:divBdr>
            <w:top w:val="none" w:sz="0" w:space="0" w:color="auto"/>
            <w:left w:val="none" w:sz="0" w:space="0" w:color="auto"/>
            <w:bottom w:val="none" w:sz="0" w:space="0" w:color="auto"/>
            <w:right w:val="none" w:sz="0" w:space="0" w:color="auto"/>
          </w:divBdr>
        </w:div>
        <w:div w:id="187839583">
          <w:marLeft w:val="0"/>
          <w:marRight w:val="0"/>
          <w:marTop w:val="0"/>
          <w:marBottom w:val="0"/>
          <w:divBdr>
            <w:top w:val="none" w:sz="0" w:space="0" w:color="auto"/>
            <w:left w:val="none" w:sz="0" w:space="0" w:color="auto"/>
            <w:bottom w:val="none" w:sz="0" w:space="0" w:color="auto"/>
            <w:right w:val="none" w:sz="0" w:space="0" w:color="auto"/>
          </w:divBdr>
        </w:div>
        <w:div w:id="2008165769">
          <w:marLeft w:val="0"/>
          <w:marRight w:val="0"/>
          <w:marTop w:val="0"/>
          <w:marBottom w:val="0"/>
          <w:divBdr>
            <w:top w:val="none" w:sz="0" w:space="0" w:color="auto"/>
            <w:left w:val="none" w:sz="0" w:space="0" w:color="auto"/>
            <w:bottom w:val="none" w:sz="0" w:space="0" w:color="auto"/>
            <w:right w:val="none" w:sz="0" w:space="0" w:color="auto"/>
          </w:divBdr>
        </w:div>
        <w:div w:id="468741948">
          <w:marLeft w:val="0"/>
          <w:marRight w:val="0"/>
          <w:marTop w:val="0"/>
          <w:marBottom w:val="0"/>
          <w:divBdr>
            <w:top w:val="none" w:sz="0" w:space="0" w:color="auto"/>
            <w:left w:val="none" w:sz="0" w:space="0" w:color="auto"/>
            <w:bottom w:val="none" w:sz="0" w:space="0" w:color="auto"/>
            <w:right w:val="none" w:sz="0" w:space="0" w:color="auto"/>
          </w:divBdr>
        </w:div>
        <w:div w:id="1323118907">
          <w:marLeft w:val="0"/>
          <w:marRight w:val="0"/>
          <w:marTop w:val="0"/>
          <w:marBottom w:val="0"/>
          <w:divBdr>
            <w:top w:val="none" w:sz="0" w:space="0" w:color="auto"/>
            <w:left w:val="none" w:sz="0" w:space="0" w:color="auto"/>
            <w:bottom w:val="none" w:sz="0" w:space="0" w:color="auto"/>
            <w:right w:val="none" w:sz="0" w:space="0" w:color="auto"/>
          </w:divBdr>
        </w:div>
        <w:div w:id="697201699">
          <w:marLeft w:val="0"/>
          <w:marRight w:val="0"/>
          <w:marTop w:val="0"/>
          <w:marBottom w:val="0"/>
          <w:divBdr>
            <w:top w:val="none" w:sz="0" w:space="0" w:color="auto"/>
            <w:left w:val="none" w:sz="0" w:space="0" w:color="auto"/>
            <w:bottom w:val="none" w:sz="0" w:space="0" w:color="auto"/>
            <w:right w:val="none" w:sz="0" w:space="0" w:color="auto"/>
          </w:divBdr>
        </w:div>
        <w:div w:id="86311964">
          <w:marLeft w:val="0"/>
          <w:marRight w:val="0"/>
          <w:marTop w:val="0"/>
          <w:marBottom w:val="0"/>
          <w:divBdr>
            <w:top w:val="none" w:sz="0" w:space="0" w:color="auto"/>
            <w:left w:val="none" w:sz="0" w:space="0" w:color="auto"/>
            <w:bottom w:val="none" w:sz="0" w:space="0" w:color="auto"/>
            <w:right w:val="none" w:sz="0" w:space="0" w:color="auto"/>
          </w:divBdr>
        </w:div>
        <w:div w:id="1049763289">
          <w:marLeft w:val="0"/>
          <w:marRight w:val="0"/>
          <w:marTop w:val="0"/>
          <w:marBottom w:val="0"/>
          <w:divBdr>
            <w:top w:val="none" w:sz="0" w:space="0" w:color="auto"/>
            <w:left w:val="none" w:sz="0" w:space="0" w:color="auto"/>
            <w:bottom w:val="none" w:sz="0" w:space="0" w:color="auto"/>
            <w:right w:val="none" w:sz="0" w:space="0" w:color="auto"/>
          </w:divBdr>
        </w:div>
        <w:div w:id="1445928200">
          <w:marLeft w:val="0"/>
          <w:marRight w:val="0"/>
          <w:marTop w:val="0"/>
          <w:marBottom w:val="0"/>
          <w:divBdr>
            <w:top w:val="none" w:sz="0" w:space="0" w:color="auto"/>
            <w:left w:val="none" w:sz="0" w:space="0" w:color="auto"/>
            <w:bottom w:val="none" w:sz="0" w:space="0" w:color="auto"/>
            <w:right w:val="none" w:sz="0" w:space="0" w:color="auto"/>
          </w:divBdr>
        </w:div>
        <w:div w:id="1374844141">
          <w:marLeft w:val="0"/>
          <w:marRight w:val="0"/>
          <w:marTop w:val="0"/>
          <w:marBottom w:val="0"/>
          <w:divBdr>
            <w:top w:val="none" w:sz="0" w:space="0" w:color="auto"/>
            <w:left w:val="none" w:sz="0" w:space="0" w:color="auto"/>
            <w:bottom w:val="none" w:sz="0" w:space="0" w:color="auto"/>
            <w:right w:val="none" w:sz="0" w:space="0" w:color="auto"/>
          </w:divBdr>
        </w:div>
        <w:div w:id="1092238948">
          <w:marLeft w:val="0"/>
          <w:marRight w:val="0"/>
          <w:marTop w:val="0"/>
          <w:marBottom w:val="0"/>
          <w:divBdr>
            <w:top w:val="none" w:sz="0" w:space="0" w:color="auto"/>
            <w:left w:val="none" w:sz="0" w:space="0" w:color="auto"/>
            <w:bottom w:val="none" w:sz="0" w:space="0" w:color="auto"/>
            <w:right w:val="none" w:sz="0" w:space="0" w:color="auto"/>
          </w:divBdr>
        </w:div>
        <w:div w:id="322010251">
          <w:marLeft w:val="0"/>
          <w:marRight w:val="0"/>
          <w:marTop w:val="0"/>
          <w:marBottom w:val="0"/>
          <w:divBdr>
            <w:top w:val="none" w:sz="0" w:space="0" w:color="auto"/>
            <w:left w:val="none" w:sz="0" w:space="0" w:color="auto"/>
            <w:bottom w:val="none" w:sz="0" w:space="0" w:color="auto"/>
            <w:right w:val="none" w:sz="0" w:space="0" w:color="auto"/>
          </w:divBdr>
        </w:div>
        <w:div w:id="166946592">
          <w:marLeft w:val="0"/>
          <w:marRight w:val="0"/>
          <w:marTop w:val="0"/>
          <w:marBottom w:val="0"/>
          <w:divBdr>
            <w:top w:val="none" w:sz="0" w:space="0" w:color="auto"/>
            <w:left w:val="none" w:sz="0" w:space="0" w:color="auto"/>
            <w:bottom w:val="none" w:sz="0" w:space="0" w:color="auto"/>
            <w:right w:val="none" w:sz="0" w:space="0" w:color="auto"/>
          </w:divBdr>
        </w:div>
        <w:div w:id="1919168120">
          <w:marLeft w:val="0"/>
          <w:marRight w:val="0"/>
          <w:marTop w:val="0"/>
          <w:marBottom w:val="0"/>
          <w:divBdr>
            <w:top w:val="none" w:sz="0" w:space="0" w:color="auto"/>
            <w:left w:val="none" w:sz="0" w:space="0" w:color="auto"/>
            <w:bottom w:val="none" w:sz="0" w:space="0" w:color="auto"/>
            <w:right w:val="none" w:sz="0" w:space="0" w:color="auto"/>
          </w:divBdr>
        </w:div>
        <w:div w:id="2038966827">
          <w:marLeft w:val="0"/>
          <w:marRight w:val="0"/>
          <w:marTop w:val="0"/>
          <w:marBottom w:val="0"/>
          <w:divBdr>
            <w:top w:val="none" w:sz="0" w:space="0" w:color="auto"/>
            <w:left w:val="none" w:sz="0" w:space="0" w:color="auto"/>
            <w:bottom w:val="none" w:sz="0" w:space="0" w:color="auto"/>
            <w:right w:val="none" w:sz="0" w:space="0" w:color="auto"/>
          </w:divBdr>
        </w:div>
        <w:div w:id="1084641508">
          <w:marLeft w:val="0"/>
          <w:marRight w:val="0"/>
          <w:marTop w:val="0"/>
          <w:marBottom w:val="0"/>
          <w:divBdr>
            <w:top w:val="none" w:sz="0" w:space="0" w:color="auto"/>
            <w:left w:val="none" w:sz="0" w:space="0" w:color="auto"/>
            <w:bottom w:val="none" w:sz="0" w:space="0" w:color="auto"/>
            <w:right w:val="none" w:sz="0" w:space="0" w:color="auto"/>
          </w:divBdr>
        </w:div>
        <w:div w:id="1598563578">
          <w:marLeft w:val="0"/>
          <w:marRight w:val="0"/>
          <w:marTop w:val="0"/>
          <w:marBottom w:val="0"/>
          <w:divBdr>
            <w:top w:val="none" w:sz="0" w:space="0" w:color="auto"/>
            <w:left w:val="none" w:sz="0" w:space="0" w:color="auto"/>
            <w:bottom w:val="none" w:sz="0" w:space="0" w:color="auto"/>
            <w:right w:val="none" w:sz="0" w:space="0" w:color="auto"/>
          </w:divBdr>
        </w:div>
        <w:div w:id="1589774016">
          <w:marLeft w:val="0"/>
          <w:marRight w:val="0"/>
          <w:marTop w:val="0"/>
          <w:marBottom w:val="0"/>
          <w:divBdr>
            <w:top w:val="none" w:sz="0" w:space="0" w:color="auto"/>
            <w:left w:val="none" w:sz="0" w:space="0" w:color="auto"/>
            <w:bottom w:val="none" w:sz="0" w:space="0" w:color="auto"/>
            <w:right w:val="none" w:sz="0" w:space="0" w:color="auto"/>
          </w:divBdr>
        </w:div>
        <w:div w:id="917788303">
          <w:marLeft w:val="0"/>
          <w:marRight w:val="0"/>
          <w:marTop w:val="0"/>
          <w:marBottom w:val="0"/>
          <w:divBdr>
            <w:top w:val="none" w:sz="0" w:space="0" w:color="auto"/>
            <w:left w:val="none" w:sz="0" w:space="0" w:color="auto"/>
            <w:bottom w:val="none" w:sz="0" w:space="0" w:color="auto"/>
            <w:right w:val="none" w:sz="0" w:space="0" w:color="auto"/>
          </w:divBdr>
        </w:div>
        <w:div w:id="1024668442">
          <w:marLeft w:val="0"/>
          <w:marRight w:val="0"/>
          <w:marTop w:val="0"/>
          <w:marBottom w:val="0"/>
          <w:divBdr>
            <w:top w:val="none" w:sz="0" w:space="0" w:color="auto"/>
            <w:left w:val="none" w:sz="0" w:space="0" w:color="auto"/>
            <w:bottom w:val="none" w:sz="0" w:space="0" w:color="auto"/>
            <w:right w:val="none" w:sz="0" w:space="0" w:color="auto"/>
          </w:divBdr>
        </w:div>
        <w:div w:id="93017971">
          <w:marLeft w:val="0"/>
          <w:marRight w:val="0"/>
          <w:marTop w:val="0"/>
          <w:marBottom w:val="0"/>
          <w:divBdr>
            <w:top w:val="none" w:sz="0" w:space="0" w:color="auto"/>
            <w:left w:val="none" w:sz="0" w:space="0" w:color="auto"/>
            <w:bottom w:val="none" w:sz="0" w:space="0" w:color="auto"/>
            <w:right w:val="none" w:sz="0" w:space="0" w:color="auto"/>
          </w:divBdr>
        </w:div>
        <w:div w:id="1578173510">
          <w:marLeft w:val="0"/>
          <w:marRight w:val="0"/>
          <w:marTop w:val="0"/>
          <w:marBottom w:val="0"/>
          <w:divBdr>
            <w:top w:val="none" w:sz="0" w:space="0" w:color="auto"/>
            <w:left w:val="none" w:sz="0" w:space="0" w:color="auto"/>
            <w:bottom w:val="none" w:sz="0" w:space="0" w:color="auto"/>
            <w:right w:val="none" w:sz="0" w:space="0" w:color="auto"/>
          </w:divBdr>
        </w:div>
        <w:div w:id="1961449854">
          <w:marLeft w:val="0"/>
          <w:marRight w:val="0"/>
          <w:marTop w:val="0"/>
          <w:marBottom w:val="0"/>
          <w:divBdr>
            <w:top w:val="none" w:sz="0" w:space="0" w:color="auto"/>
            <w:left w:val="none" w:sz="0" w:space="0" w:color="auto"/>
            <w:bottom w:val="none" w:sz="0" w:space="0" w:color="auto"/>
            <w:right w:val="none" w:sz="0" w:space="0" w:color="auto"/>
          </w:divBdr>
        </w:div>
        <w:div w:id="2019654577">
          <w:marLeft w:val="0"/>
          <w:marRight w:val="0"/>
          <w:marTop w:val="0"/>
          <w:marBottom w:val="0"/>
          <w:divBdr>
            <w:top w:val="none" w:sz="0" w:space="0" w:color="auto"/>
            <w:left w:val="none" w:sz="0" w:space="0" w:color="auto"/>
            <w:bottom w:val="none" w:sz="0" w:space="0" w:color="auto"/>
            <w:right w:val="none" w:sz="0" w:space="0" w:color="auto"/>
          </w:divBdr>
        </w:div>
        <w:div w:id="766392390">
          <w:marLeft w:val="0"/>
          <w:marRight w:val="0"/>
          <w:marTop w:val="0"/>
          <w:marBottom w:val="0"/>
          <w:divBdr>
            <w:top w:val="none" w:sz="0" w:space="0" w:color="auto"/>
            <w:left w:val="none" w:sz="0" w:space="0" w:color="auto"/>
            <w:bottom w:val="none" w:sz="0" w:space="0" w:color="auto"/>
            <w:right w:val="none" w:sz="0" w:space="0" w:color="auto"/>
          </w:divBdr>
        </w:div>
        <w:div w:id="1335575823">
          <w:marLeft w:val="0"/>
          <w:marRight w:val="0"/>
          <w:marTop w:val="0"/>
          <w:marBottom w:val="0"/>
          <w:divBdr>
            <w:top w:val="none" w:sz="0" w:space="0" w:color="auto"/>
            <w:left w:val="none" w:sz="0" w:space="0" w:color="auto"/>
            <w:bottom w:val="none" w:sz="0" w:space="0" w:color="auto"/>
            <w:right w:val="none" w:sz="0" w:space="0" w:color="auto"/>
          </w:divBdr>
        </w:div>
        <w:div w:id="275526709">
          <w:marLeft w:val="0"/>
          <w:marRight w:val="0"/>
          <w:marTop w:val="0"/>
          <w:marBottom w:val="0"/>
          <w:divBdr>
            <w:top w:val="none" w:sz="0" w:space="0" w:color="auto"/>
            <w:left w:val="none" w:sz="0" w:space="0" w:color="auto"/>
            <w:bottom w:val="none" w:sz="0" w:space="0" w:color="auto"/>
            <w:right w:val="none" w:sz="0" w:space="0" w:color="auto"/>
          </w:divBdr>
        </w:div>
        <w:div w:id="42558211">
          <w:marLeft w:val="0"/>
          <w:marRight w:val="0"/>
          <w:marTop w:val="0"/>
          <w:marBottom w:val="0"/>
          <w:divBdr>
            <w:top w:val="none" w:sz="0" w:space="0" w:color="auto"/>
            <w:left w:val="none" w:sz="0" w:space="0" w:color="auto"/>
            <w:bottom w:val="none" w:sz="0" w:space="0" w:color="auto"/>
            <w:right w:val="none" w:sz="0" w:space="0" w:color="auto"/>
          </w:divBdr>
        </w:div>
        <w:div w:id="1192914258">
          <w:marLeft w:val="0"/>
          <w:marRight w:val="0"/>
          <w:marTop w:val="0"/>
          <w:marBottom w:val="0"/>
          <w:divBdr>
            <w:top w:val="none" w:sz="0" w:space="0" w:color="auto"/>
            <w:left w:val="none" w:sz="0" w:space="0" w:color="auto"/>
            <w:bottom w:val="none" w:sz="0" w:space="0" w:color="auto"/>
            <w:right w:val="none" w:sz="0" w:space="0" w:color="auto"/>
          </w:divBdr>
        </w:div>
        <w:div w:id="1219591316">
          <w:marLeft w:val="0"/>
          <w:marRight w:val="0"/>
          <w:marTop w:val="0"/>
          <w:marBottom w:val="0"/>
          <w:divBdr>
            <w:top w:val="none" w:sz="0" w:space="0" w:color="auto"/>
            <w:left w:val="none" w:sz="0" w:space="0" w:color="auto"/>
            <w:bottom w:val="none" w:sz="0" w:space="0" w:color="auto"/>
            <w:right w:val="none" w:sz="0" w:space="0" w:color="auto"/>
          </w:divBdr>
        </w:div>
        <w:div w:id="1338146664">
          <w:marLeft w:val="0"/>
          <w:marRight w:val="0"/>
          <w:marTop w:val="0"/>
          <w:marBottom w:val="0"/>
          <w:divBdr>
            <w:top w:val="none" w:sz="0" w:space="0" w:color="auto"/>
            <w:left w:val="none" w:sz="0" w:space="0" w:color="auto"/>
            <w:bottom w:val="none" w:sz="0" w:space="0" w:color="auto"/>
            <w:right w:val="none" w:sz="0" w:space="0" w:color="auto"/>
          </w:divBdr>
        </w:div>
        <w:div w:id="825360815">
          <w:marLeft w:val="0"/>
          <w:marRight w:val="0"/>
          <w:marTop w:val="0"/>
          <w:marBottom w:val="0"/>
          <w:divBdr>
            <w:top w:val="none" w:sz="0" w:space="0" w:color="auto"/>
            <w:left w:val="none" w:sz="0" w:space="0" w:color="auto"/>
            <w:bottom w:val="none" w:sz="0" w:space="0" w:color="auto"/>
            <w:right w:val="none" w:sz="0" w:space="0" w:color="auto"/>
          </w:divBdr>
        </w:div>
        <w:div w:id="651568343">
          <w:marLeft w:val="0"/>
          <w:marRight w:val="0"/>
          <w:marTop w:val="0"/>
          <w:marBottom w:val="0"/>
          <w:divBdr>
            <w:top w:val="none" w:sz="0" w:space="0" w:color="auto"/>
            <w:left w:val="none" w:sz="0" w:space="0" w:color="auto"/>
            <w:bottom w:val="none" w:sz="0" w:space="0" w:color="auto"/>
            <w:right w:val="none" w:sz="0" w:space="0" w:color="auto"/>
          </w:divBdr>
        </w:div>
        <w:div w:id="775364399">
          <w:marLeft w:val="0"/>
          <w:marRight w:val="0"/>
          <w:marTop w:val="0"/>
          <w:marBottom w:val="0"/>
          <w:divBdr>
            <w:top w:val="none" w:sz="0" w:space="0" w:color="auto"/>
            <w:left w:val="none" w:sz="0" w:space="0" w:color="auto"/>
            <w:bottom w:val="none" w:sz="0" w:space="0" w:color="auto"/>
            <w:right w:val="none" w:sz="0" w:space="0" w:color="auto"/>
          </w:divBdr>
        </w:div>
        <w:div w:id="1361004360">
          <w:marLeft w:val="0"/>
          <w:marRight w:val="0"/>
          <w:marTop w:val="0"/>
          <w:marBottom w:val="0"/>
          <w:divBdr>
            <w:top w:val="none" w:sz="0" w:space="0" w:color="auto"/>
            <w:left w:val="none" w:sz="0" w:space="0" w:color="auto"/>
            <w:bottom w:val="none" w:sz="0" w:space="0" w:color="auto"/>
            <w:right w:val="none" w:sz="0" w:space="0" w:color="auto"/>
          </w:divBdr>
        </w:div>
        <w:div w:id="1175728862">
          <w:marLeft w:val="0"/>
          <w:marRight w:val="0"/>
          <w:marTop w:val="0"/>
          <w:marBottom w:val="0"/>
          <w:divBdr>
            <w:top w:val="none" w:sz="0" w:space="0" w:color="auto"/>
            <w:left w:val="none" w:sz="0" w:space="0" w:color="auto"/>
            <w:bottom w:val="none" w:sz="0" w:space="0" w:color="auto"/>
            <w:right w:val="none" w:sz="0" w:space="0" w:color="auto"/>
          </w:divBdr>
        </w:div>
        <w:div w:id="1169634941">
          <w:marLeft w:val="0"/>
          <w:marRight w:val="0"/>
          <w:marTop w:val="0"/>
          <w:marBottom w:val="0"/>
          <w:divBdr>
            <w:top w:val="none" w:sz="0" w:space="0" w:color="auto"/>
            <w:left w:val="none" w:sz="0" w:space="0" w:color="auto"/>
            <w:bottom w:val="none" w:sz="0" w:space="0" w:color="auto"/>
            <w:right w:val="none" w:sz="0" w:space="0" w:color="auto"/>
          </w:divBdr>
        </w:div>
        <w:div w:id="823621513">
          <w:marLeft w:val="0"/>
          <w:marRight w:val="0"/>
          <w:marTop w:val="0"/>
          <w:marBottom w:val="0"/>
          <w:divBdr>
            <w:top w:val="none" w:sz="0" w:space="0" w:color="auto"/>
            <w:left w:val="none" w:sz="0" w:space="0" w:color="auto"/>
            <w:bottom w:val="none" w:sz="0" w:space="0" w:color="auto"/>
            <w:right w:val="none" w:sz="0" w:space="0" w:color="auto"/>
          </w:divBdr>
        </w:div>
        <w:div w:id="46078461">
          <w:marLeft w:val="0"/>
          <w:marRight w:val="0"/>
          <w:marTop w:val="0"/>
          <w:marBottom w:val="0"/>
          <w:divBdr>
            <w:top w:val="none" w:sz="0" w:space="0" w:color="auto"/>
            <w:left w:val="none" w:sz="0" w:space="0" w:color="auto"/>
            <w:bottom w:val="none" w:sz="0" w:space="0" w:color="auto"/>
            <w:right w:val="none" w:sz="0" w:space="0" w:color="auto"/>
          </w:divBdr>
        </w:div>
        <w:div w:id="2061828876">
          <w:marLeft w:val="0"/>
          <w:marRight w:val="0"/>
          <w:marTop w:val="0"/>
          <w:marBottom w:val="0"/>
          <w:divBdr>
            <w:top w:val="none" w:sz="0" w:space="0" w:color="auto"/>
            <w:left w:val="none" w:sz="0" w:space="0" w:color="auto"/>
            <w:bottom w:val="none" w:sz="0" w:space="0" w:color="auto"/>
            <w:right w:val="none" w:sz="0" w:space="0" w:color="auto"/>
          </w:divBdr>
        </w:div>
        <w:div w:id="597955031">
          <w:marLeft w:val="0"/>
          <w:marRight w:val="0"/>
          <w:marTop w:val="0"/>
          <w:marBottom w:val="0"/>
          <w:divBdr>
            <w:top w:val="none" w:sz="0" w:space="0" w:color="auto"/>
            <w:left w:val="none" w:sz="0" w:space="0" w:color="auto"/>
            <w:bottom w:val="none" w:sz="0" w:space="0" w:color="auto"/>
            <w:right w:val="none" w:sz="0" w:space="0" w:color="auto"/>
          </w:divBdr>
        </w:div>
        <w:div w:id="2054234697">
          <w:marLeft w:val="0"/>
          <w:marRight w:val="0"/>
          <w:marTop w:val="0"/>
          <w:marBottom w:val="0"/>
          <w:divBdr>
            <w:top w:val="none" w:sz="0" w:space="0" w:color="auto"/>
            <w:left w:val="none" w:sz="0" w:space="0" w:color="auto"/>
            <w:bottom w:val="none" w:sz="0" w:space="0" w:color="auto"/>
            <w:right w:val="none" w:sz="0" w:space="0" w:color="auto"/>
          </w:divBdr>
        </w:div>
        <w:div w:id="1468401288">
          <w:marLeft w:val="0"/>
          <w:marRight w:val="0"/>
          <w:marTop w:val="0"/>
          <w:marBottom w:val="0"/>
          <w:divBdr>
            <w:top w:val="none" w:sz="0" w:space="0" w:color="auto"/>
            <w:left w:val="none" w:sz="0" w:space="0" w:color="auto"/>
            <w:bottom w:val="none" w:sz="0" w:space="0" w:color="auto"/>
            <w:right w:val="none" w:sz="0" w:space="0" w:color="auto"/>
          </w:divBdr>
        </w:div>
        <w:div w:id="344593884">
          <w:marLeft w:val="0"/>
          <w:marRight w:val="0"/>
          <w:marTop w:val="0"/>
          <w:marBottom w:val="0"/>
          <w:divBdr>
            <w:top w:val="none" w:sz="0" w:space="0" w:color="auto"/>
            <w:left w:val="none" w:sz="0" w:space="0" w:color="auto"/>
            <w:bottom w:val="none" w:sz="0" w:space="0" w:color="auto"/>
            <w:right w:val="none" w:sz="0" w:space="0" w:color="auto"/>
          </w:divBdr>
        </w:div>
        <w:div w:id="1519390143">
          <w:marLeft w:val="0"/>
          <w:marRight w:val="0"/>
          <w:marTop w:val="0"/>
          <w:marBottom w:val="0"/>
          <w:divBdr>
            <w:top w:val="none" w:sz="0" w:space="0" w:color="auto"/>
            <w:left w:val="none" w:sz="0" w:space="0" w:color="auto"/>
            <w:bottom w:val="none" w:sz="0" w:space="0" w:color="auto"/>
            <w:right w:val="none" w:sz="0" w:space="0" w:color="auto"/>
          </w:divBdr>
        </w:div>
        <w:div w:id="1867598044">
          <w:marLeft w:val="0"/>
          <w:marRight w:val="0"/>
          <w:marTop w:val="0"/>
          <w:marBottom w:val="0"/>
          <w:divBdr>
            <w:top w:val="none" w:sz="0" w:space="0" w:color="auto"/>
            <w:left w:val="none" w:sz="0" w:space="0" w:color="auto"/>
            <w:bottom w:val="none" w:sz="0" w:space="0" w:color="auto"/>
            <w:right w:val="none" w:sz="0" w:space="0" w:color="auto"/>
          </w:divBdr>
        </w:div>
        <w:div w:id="196743465">
          <w:marLeft w:val="0"/>
          <w:marRight w:val="0"/>
          <w:marTop w:val="0"/>
          <w:marBottom w:val="0"/>
          <w:divBdr>
            <w:top w:val="none" w:sz="0" w:space="0" w:color="auto"/>
            <w:left w:val="none" w:sz="0" w:space="0" w:color="auto"/>
            <w:bottom w:val="none" w:sz="0" w:space="0" w:color="auto"/>
            <w:right w:val="none" w:sz="0" w:space="0" w:color="auto"/>
          </w:divBdr>
        </w:div>
        <w:div w:id="1472865372">
          <w:marLeft w:val="0"/>
          <w:marRight w:val="0"/>
          <w:marTop w:val="0"/>
          <w:marBottom w:val="0"/>
          <w:divBdr>
            <w:top w:val="none" w:sz="0" w:space="0" w:color="auto"/>
            <w:left w:val="none" w:sz="0" w:space="0" w:color="auto"/>
            <w:bottom w:val="none" w:sz="0" w:space="0" w:color="auto"/>
            <w:right w:val="none" w:sz="0" w:space="0" w:color="auto"/>
          </w:divBdr>
        </w:div>
        <w:div w:id="1206677960">
          <w:marLeft w:val="0"/>
          <w:marRight w:val="0"/>
          <w:marTop w:val="0"/>
          <w:marBottom w:val="0"/>
          <w:divBdr>
            <w:top w:val="none" w:sz="0" w:space="0" w:color="auto"/>
            <w:left w:val="none" w:sz="0" w:space="0" w:color="auto"/>
            <w:bottom w:val="none" w:sz="0" w:space="0" w:color="auto"/>
            <w:right w:val="none" w:sz="0" w:space="0" w:color="auto"/>
          </w:divBdr>
        </w:div>
        <w:div w:id="701438874">
          <w:marLeft w:val="0"/>
          <w:marRight w:val="0"/>
          <w:marTop w:val="0"/>
          <w:marBottom w:val="0"/>
          <w:divBdr>
            <w:top w:val="none" w:sz="0" w:space="0" w:color="auto"/>
            <w:left w:val="none" w:sz="0" w:space="0" w:color="auto"/>
            <w:bottom w:val="none" w:sz="0" w:space="0" w:color="auto"/>
            <w:right w:val="none" w:sz="0" w:space="0" w:color="auto"/>
          </w:divBdr>
        </w:div>
        <w:div w:id="1040130384">
          <w:marLeft w:val="0"/>
          <w:marRight w:val="0"/>
          <w:marTop w:val="0"/>
          <w:marBottom w:val="0"/>
          <w:divBdr>
            <w:top w:val="none" w:sz="0" w:space="0" w:color="auto"/>
            <w:left w:val="none" w:sz="0" w:space="0" w:color="auto"/>
            <w:bottom w:val="none" w:sz="0" w:space="0" w:color="auto"/>
            <w:right w:val="none" w:sz="0" w:space="0" w:color="auto"/>
          </w:divBdr>
        </w:div>
        <w:div w:id="1410542491">
          <w:marLeft w:val="0"/>
          <w:marRight w:val="0"/>
          <w:marTop w:val="0"/>
          <w:marBottom w:val="0"/>
          <w:divBdr>
            <w:top w:val="none" w:sz="0" w:space="0" w:color="auto"/>
            <w:left w:val="none" w:sz="0" w:space="0" w:color="auto"/>
            <w:bottom w:val="none" w:sz="0" w:space="0" w:color="auto"/>
            <w:right w:val="none" w:sz="0" w:space="0" w:color="auto"/>
          </w:divBdr>
        </w:div>
        <w:div w:id="1391997656">
          <w:marLeft w:val="0"/>
          <w:marRight w:val="0"/>
          <w:marTop w:val="0"/>
          <w:marBottom w:val="0"/>
          <w:divBdr>
            <w:top w:val="none" w:sz="0" w:space="0" w:color="auto"/>
            <w:left w:val="none" w:sz="0" w:space="0" w:color="auto"/>
            <w:bottom w:val="none" w:sz="0" w:space="0" w:color="auto"/>
            <w:right w:val="none" w:sz="0" w:space="0" w:color="auto"/>
          </w:divBdr>
        </w:div>
        <w:div w:id="1672949807">
          <w:marLeft w:val="0"/>
          <w:marRight w:val="0"/>
          <w:marTop w:val="0"/>
          <w:marBottom w:val="0"/>
          <w:divBdr>
            <w:top w:val="none" w:sz="0" w:space="0" w:color="auto"/>
            <w:left w:val="none" w:sz="0" w:space="0" w:color="auto"/>
            <w:bottom w:val="none" w:sz="0" w:space="0" w:color="auto"/>
            <w:right w:val="none" w:sz="0" w:space="0" w:color="auto"/>
          </w:divBdr>
        </w:div>
        <w:div w:id="14500636">
          <w:marLeft w:val="0"/>
          <w:marRight w:val="0"/>
          <w:marTop w:val="0"/>
          <w:marBottom w:val="0"/>
          <w:divBdr>
            <w:top w:val="none" w:sz="0" w:space="0" w:color="auto"/>
            <w:left w:val="none" w:sz="0" w:space="0" w:color="auto"/>
            <w:bottom w:val="none" w:sz="0" w:space="0" w:color="auto"/>
            <w:right w:val="none" w:sz="0" w:space="0" w:color="auto"/>
          </w:divBdr>
        </w:div>
        <w:div w:id="903297958">
          <w:marLeft w:val="0"/>
          <w:marRight w:val="0"/>
          <w:marTop w:val="0"/>
          <w:marBottom w:val="0"/>
          <w:divBdr>
            <w:top w:val="none" w:sz="0" w:space="0" w:color="auto"/>
            <w:left w:val="none" w:sz="0" w:space="0" w:color="auto"/>
            <w:bottom w:val="none" w:sz="0" w:space="0" w:color="auto"/>
            <w:right w:val="none" w:sz="0" w:space="0" w:color="auto"/>
          </w:divBdr>
        </w:div>
        <w:div w:id="1794903012">
          <w:marLeft w:val="0"/>
          <w:marRight w:val="0"/>
          <w:marTop w:val="0"/>
          <w:marBottom w:val="0"/>
          <w:divBdr>
            <w:top w:val="none" w:sz="0" w:space="0" w:color="auto"/>
            <w:left w:val="none" w:sz="0" w:space="0" w:color="auto"/>
            <w:bottom w:val="none" w:sz="0" w:space="0" w:color="auto"/>
            <w:right w:val="none" w:sz="0" w:space="0" w:color="auto"/>
          </w:divBdr>
        </w:div>
        <w:div w:id="182741906">
          <w:marLeft w:val="0"/>
          <w:marRight w:val="0"/>
          <w:marTop w:val="0"/>
          <w:marBottom w:val="0"/>
          <w:divBdr>
            <w:top w:val="none" w:sz="0" w:space="0" w:color="auto"/>
            <w:left w:val="none" w:sz="0" w:space="0" w:color="auto"/>
            <w:bottom w:val="none" w:sz="0" w:space="0" w:color="auto"/>
            <w:right w:val="none" w:sz="0" w:space="0" w:color="auto"/>
          </w:divBdr>
        </w:div>
        <w:div w:id="2116509870">
          <w:marLeft w:val="0"/>
          <w:marRight w:val="0"/>
          <w:marTop w:val="0"/>
          <w:marBottom w:val="0"/>
          <w:divBdr>
            <w:top w:val="none" w:sz="0" w:space="0" w:color="auto"/>
            <w:left w:val="none" w:sz="0" w:space="0" w:color="auto"/>
            <w:bottom w:val="none" w:sz="0" w:space="0" w:color="auto"/>
            <w:right w:val="none" w:sz="0" w:space="0" w:color="auto"/>
          </w:divBdr>
        </w:div>
        <w:div w:id="1549879481">
          <w:marLeft w:val="0"/>
          <w:marRight w:val="0"/>
          <w:marTop w:val="0"/>
          <w:marBottom w:val="0"/>
          <w:divBdr>
            <w:top w:val="none" w:sz="0" w:space="0" w:color="auto"/>
            <w:left w:val="none" w:sz="0" w:space="0" w:color="auto"/>
            <w:bottom w:val="none" w:sz="0" w:space="0" w:color="auto"/>
            <w:right w:val="none" w:sz="0" w:space="0" w:color="auto"/>
          </w:divBdr>
        </w:div>
        <w:div w:id="942153127">
          <w:marLeft w:val="0"/>
          <w:marRight w:val="0"/>
          <w:marTop w:val="0"/>
          <w:marBottom w:val="0"/>
          <w:divBdr>
            <w:top w:val="none" w:sz="0" w:space="0" w:color="auto"/>
            <w:left w:val="none" w:sz="0" w:space="0" w:color="auto"/>
            <w:bottom w:val="none" w:sz="0" w:space="0" w:color="auto"/>
            <w:right w:val="none" w:sz="0" w:space="0" w:color="auto"/>
          </w:divBdr>
        </w:div>
        <w:div w:id="2077242260">
          <w:marLeft w:val="0"/>
          <w:marRight w:val="0"/>
          <w:marTop w:val="0"/>
          <w:marBottom w:val="0"/>
          <w:divBdr>
            <w:top w:val="none" w:sz="0" w:space="0" w:color="auto"/>
            <w:left w:val="none" w:sz="0" w:space="0" w:color="auto"/>
            <w:bottom w:val="none" w:sz="0" w:space="0" w:color="auto"/>
            <w:right w:val="none" w:sz="0" w:space="0" w:color="auto"/>
          </w:divBdr>
        </w:div>
        <w:div w:id="1937712750">
          <w:marLeft w:val="0"/>
          <w:marRight w:val="0"/>
          <w:marTop w:val="0"/>
          <w:marBottom w:val="0"/>
          <w:divBdr>
            <w:top w:val="none" w:sz="0" w:space="0" w:color="auto"/>
            <w:left w:val="none" w:sz="0" w:space="0" w:color="auto"/>
            <w:bottom w:val="none" w:sz="0" w:space="0" w:color="auto"/>
            <w:right w:val="none" w:sz="0" w:space="0" w:color="auto"/>
          </w:divBdr>
        </w:div>
        <w:div w:id="2082942905">
          <w:marLeft w:val="0"/>
          <w:marRight w:val="0"/>
          <w:marTop w:val="0"/>
          <w:marBottom w:val="0"/>
          <w:divBdr>
            <w:top w:val="none" w:sz="0" w:space="0" w:color="auto"/>
            <w:left w:val="none" w:sz="0" w:space="0" w:color="auto"/>
            <w:bottom w:val="none" w:sz="0" w:space="0" w:color="auto"/>
            <w:right w:val="none" w:sz="0" w:space="0" w:color="auto"/>
          </w:divBdr>
        </w:div>
        <w:div w:id="642975829">
          <w:marLeft w:val="0"/>
          <w:marRight w:val="0"/>
          <w:marTop w:val="0"/>
          <w:marBottom w:val="0"/>
          <w:divBdr>
            <w:top w:val="none" w:sz="0" w:space="0" w:color="auto"/>
            <w:left w:val="none" w:sz="0" w:space="0" w:color="auto"/>
            <w:bottom w:val="none" w:sz="0" w:space="0" w:color="auto"/>
            <w:right w:val="none" w:sz="0" w:space="0" w:color="auto"/>
          </w:divBdr>
        </w:div>
        <w:div w:id="1274560606">
          <w:marLeft w:val="0"/>
          <w:marRight w:val="0"/>
          <w:marTop w:val="0"/>
          <w:marBottom w:val="0"/>
          <w:divBdr>
            <w:top w:val="none" w:sz="0" w:space="0" w:color="auto"/>
            <w:left w:val="none" w:sz="0" w:space="0" w:color="auto"/>
            <w:bottom w:val="none" w:sz="0" w:space="0" w:color="auto"/>
            <w:right w:val="none" w:sz="0" w:space="0" w:color="auto"/>
          </w:divBdr>
        </w:div>
        <w:div w:id="2017463365">
          <w:marLeft w:val="0"/>
          <w:marRight w:val="0"/>
          <w:marTop w:val="0"/>
          <w:marBottom w:val="0"/>
          <w:divBdr>
            <w:top w:val="none" w:sz="0" w:space="0" w:color="auto"/>
            <w:left w:val="none" w:sz="0" w:space="0" w:color="auto"/>
            <w:bottom w:val="none" w:sz="0" w:space="0" w:color="auto"/>
            <w:right w:val="none" w:sz="0" w:space="0" w:color="auto"/>
          </w:divBdr>
        </w:div>
        <w:div w:id="2027362815">
          <w:marLeft w:val="0"/>
          <w:marRight w:val="0"/>
          <w:marTop w:val="0"/>
          <w:marBottom w:val="0"/>
          <w:divBdr>
            <w:top w:val="none" w:sz="0" w:space="0" w:color="auto"/>
            <w:left w:val="none" w:sz="0" w:space="0" w:color="auto"/>
            <w:bottom w:val="none" w:sz="0" w:space="0" w:color="auto"/>
            <w:right w:val="none" w:sz="0" w:space="0" w:color="auto"/>
          </w:divBdr>
        </w:div>
        <w:div w:id="661005991">
          <w:marLeft w:val="0"/>
          <w:marRight w:val="0"/>
          <w:marTop w:val="0"/>
          <w:marBottom w:val="0"/>
          <w:divBdr>
            <w:top w:val="none" w:sz="0" w:space="0" w:color="auto"/>
            <w:left w:val="none" w:sz="0" w:space="0" w:color="auto"/>
            <w:bottom w:val="none" w:sz="0" w:space="0" w:color="auto"/>
            <w:right w:val="none" w:sz="0" w:space="0" w:color="auto"/>
          </w:divBdr>
        </w:div>
        <w:div w:id="1553157127">
          <w:marLeft w:val="0"/>
          <w:marRight w:val="0"/>
          <w:marTop w:val="0"/>
          <w:marBottom w:val="0"/>
          <w:divBdr>
            <w:top w:val="none" w:sz="0" w:space="0" w:color="auto"/>
            <w:left w:val="none" w:sz="0" w:space="0" w:color="auto"/>
            <w:bottom w:val="none" w:sz="0" w:space="0" w:color="auto"/>
            <w:right w:val="none" w:sz="0" w:space="0" w:color="auto"/>
          </w:divBdr>
        </w:div>
        <w:div w:id="2110392723">
          <w:marLeft w:val="0"/>
          <w:marRight w:val="0"/>
          <w:marTop w:val="0"/>
          <w:marBottom w:val="0"/>
          <w:divBdr>
            <w:top w:val="none" w:sz="0" w:space="0" w:color="auto"/>
            <w:left w:val="none" w:sz="0" w:space="0" w:color="auto"/>
            <w:bottom w:val="none" w:sz="0" w:space="0" w:color="auto"/>
            <w:right w:val="none" w:sz="0" w:space="0" w:color="auto"/>
          </w:divBdr>
        </w:div>
        <w:div w:id="778255523">
          <w:marLeft w:val="0"/>
          <w:marRight w:val="0"/>
          <w:marTop w:val="0"/>
          <w:marBottom w:val="0"/>
          <w:divBdr>
            <w:top w:val="none" w:sz="0" w:space="0" w:color="auto"/>
            <w:left w:val="none" w:sz="0" w:space="0" w:color="auto"/>
            <w:bottom w:val="none" w:sz="0" w:space="0" w:color="auto"/>
            <w:right w:val="none" w:sz="0" w:space="0" w:color="auto"/>
          </w:divBdr>
        </w:div>
        <w:div w:id="1122573667">
          <w:marLeft w:val="0"/>
          <w:marRight w:val="0"/>
          <w:marTop w:val="0"/>
          <w:marBottom w:val="0"/>
          <w:divBdr>
            <w:top w:val="none" w:sz="0" w:space="0" w:color="auto"/>
            <w:left w:val="none" w:sz="0" w:space="0" w:color="auto"/>
            <w:bottom w:val="none" w:sz="0" w:space="0" w:color="auto"/>
            <w:right w:val="none" w:sz="0" w:space="0" w:color="auto"/>
          </w:divBdr>
        </w:div>
        <w:div w:id="111215246">
          <w:marLeft w:val="0"/>
          <w:marRight w:val="0"/>
          <w:marTop w:val="0"/>
          <w:marBottom w:val="0"/>
          <w:divBdr>
            <w:top w:val="none" w:sz="0" w:space="0" w:color="auto"/>
            <w:left w:val="none" w:sz="0" w:space="0" w:color="auto"/>
            <w:bottom w:val="none" w:sz="0" w:space="0" w:color="auto"/>
            <w:right w:val="none" w:sz="0" w:space="0" w:color="auto"/>
          </w:divBdr>
        </w:div>
        <w:div w:id="1888494305">
          <w:marLeft w:val="0"/>
          <w:marRight w:val="0"/>
          <w:marTop w:val="0"/>
          <w:marBottom w:val="0"/>
          <w:divBdr>
            <w:top w:val="none" w:sz="0" w:space="0" w:color="auto"/>
            <w:left w:val="none" w:sz="0" w:space="0" w:color="auto"/>
            <w:bottom w:val="none" w:sz="0" w:space="0" w:color="auto"/>
            <w:right w:val="none" w:sz="0" w:space="0" w:color="auto"/>
          </w:divBdr>
        </w:div>
        <w:div w:id="297541168">
          <w:marLeft w:val="0"/>
          <w:marRight w:val="0"/>
          <w:marTop w:val="0"/>
          <w:marBottom w:val="0"/>
          <w:divBdr>
            <w:top w:val="none" w:sz="0" w:space="0" w:color="auto"/>
            <w:left w:val="none" w:sz="0" w:space="0" w:color="auto"/>
            <w:bottom w:val="none" w:sz="0" w:space="0" w:color="auto"/>
            <w:right w:val="none" w:sz="0" w:space="0" w:color="auto"/>
          </w:divBdr>
        </w:div>
        <w:div w:id="1504398893">
          <w:marLeft w:val="0"/>
          <w:marRight w:val="0"/>
          <w:marTop w:val="0"/>
          <w:marBottom w:val="0"/>
          <w:divBdr>
            <w:top w:val="none" w:sz="0" w:space="0" w:color="auto"/>
            <w:left w:val="none" w:sz="0" w:space="0" w:color="auto"/>
            <w:bottom w:val="none" w:sz="0" w:space="0" w:color="auto"/>
            <w:right w:val="none" w:sz="0" w:space="0" w:color="auto"/>
          </w:divBdr>
        </w:div>
        <w:div w:id="1722095970">
          <w:marLeft w:val="0"/>
          <w:marRight w:val="0"/>
          <w:marTop w:val="0"/>
          <w:marBottom w:val="0"/>
          <w:divBdr>
            <w:top w:val="none" w:sz="0" w:space="0" w:color="auto"/>
            <w:left w:val="none" w:sz="0" w:space="0" w:color="auto"/>
            <w:bottom w:val="none" w:sz="0" w:space="0" w:color="auto"/>
            <w:right w:val="none" w:sz="0" w:space="0" w:color="auto"/>
          </w:divBdr>
        </w:div>
        <w:div w:id="1427850456">
          <w:marLeft w:val="0"/>
          <w:marRight w:val="0"/>
          <w:marTop w:val="0"/>
          <w:marBottom w:val="0"/>
          <w:divBdr>
            <w:top w:val="none" w:sz="0" w:space="0" w:color="auto"/>
            <w:left w:val="none" w:sz="0" w:space="0" w:color="auto"/>
            <w:bottom w:val="none" w:sz="0" w:space="0" w:color="auto"/>
            <w:right w:val="none" w:sz="0" w:space="0" w:color="auto"/>
          </w:divBdr>
        </w:div>
        <w:div w:id="372576933">
          <w:marLeft w:val="0"/>
          <w:marRight w:val="0"/>
          <w:marTop w:val="0"/>
          <w:marBottom w:val="0"/>
          <w:divBdr>
            <w:top w:val="none" w:sz="0" w:space="0" w:color="auto"/>
            <w:left w:val="none" w:sz="0" w:space="0" w:color="auto"/>
            <w:bottom w:val="none" w:sz="0" w:space="0" w:color="auto"/>
            <w:right w:val="none" w:sz="0" w:space="0" w:color="auto"/>
          </w:divBdr>
        </w:div>
        <w:div w:id="166748793">
          <w:marLeft w:val="0"/>
          <w:marRight w:val="0"/>
          <w:marTop w:val="0"/>
          <w:marBottom w:val="0"/>
          <w:divBdr>
            <w:top w:val="none" w:sz="0" w:space="0" w:color="auto"/>
            <w:left w:val="none" w:sz="0" w:space="0" w:color="auto"/>
            <w:bottom w:val="none" w:sz="0" w:space="0" w:color="auto"/>
            <w:right w:val="none" w:sz="0" w:space="0" w:color="auto"/>
          </w:divBdr>
        </w:div>
        <w:div w:id="797334647">
          <w:marLeft w:val="0"/>
          <w:marRight w:val="0"/>
          <w:marTop w:val="0"/>
          <w:marBottom w:val="0"/>
          <w:divBdr>
            <w:top w:val="none" w:sz="0" w:space="0" w:color="auto"/>
            <w:left w:val="none" w:sz="0" w:space="0" w:color="auto"/>
            <w:bottom w:val="none" w:sz="0" w:space="0" w:color="auto"/>
            <w:right w:val="none" w:sz="0" w:space="0" w:color="auto"/>
          </w:divBdr>
        </w:div>
        <w:div w:id="44762656">
          <w:marLeft w:val="0"/>
          <w:marRight w:val="0"/>
          <w:marTop w:val="0"/>
          <w:marBottom w:val="0"/>
          <w:divBdr>
            <w:top w:val="none" w:sz="0" w:space="0" w:color="auto"/>
            <w:left w:val="none" w:sz="0" w:space="0" w:color="auto"/>
            <w:bottom w:val="none" w:sz="0" w:space="0" w:color="auto"/>
            <w:right w:val="none" w:sz="0" w:space="0" w:color="auto"/>
          </w:divBdr>
        </w:div>
        <w:div w:id="682365930">
          <w:marLeft w:val="0"/>
          <w:marRight w:val="0"/>
          <w:marTop w:val="0"/>
          <w:marBottom w:val="0"/>
          <w:divBdr>
            <w:top w:val="none" w:sz="0" w:space="0" w:color="auto"/>
            <w:left w:val="none" w:sz="0" w:space="0" w:color="auto"/>
            <w:bottom w:val="none" w:sz="0" w:space="0" w:color="auto"/>
            <w:right w:val="none" w:sz="0" w:space="0" w:color="auto"/>
          </w:divBdr>
        </w:div>
        <w:div w:id="1952934247">
          <w:marLeft w:val="0"/>
          <w:marRight w:val="0"/>
          <w:marTop w:val="0"/>
          <w:marBottom w:val="0"/>
          <w:divBdr>
            <w:top w:val="none" w:sz="0" w:space="0" w:color="auto"/>
            <w:left w:val="none" w:sz="0" w:space="0" w:color="auto"/>
            <w:bottom w:val="none" w:sz="0" w:space="0" w:color="auto"/>
            <w:right w:val="none" w:sz="0" w:space="0" w:color="auto"/>
          </w:divBdr>
        </w:div>
        <w:div w:id="951782611">
          <w:marLeft w:val="0"/>
          <w:marRight w:val="0"/>
          <w:marTop w:val="0"/>
          <w:marBottom w:val="0"/>
          <w:divBdr>
            <w:top w:val="none" w:sz="0" w:space="0" w:color="auto"/>
            <w:left w:val="none" w:sz="0" w:space="0" w:color="auto"/>
            <w:bottom w:val="none" w:sz="0" w:space="0" w:color="auto"/>
            <w:right w:val="none" w:sz="0" w:space="0" w:color="auto"/>
          </w:divBdr>
        </w:div>
        <w:div w:id="1286813249">
          <w:marLeft w:val="0"/>
          <w:marRight w:val="0"/>
          <w:marTop w:val="0"/>
          <w:marBottom w:val="0"/>
          <w:divBdr>
            <w:top w:val="none" w:sz="0" w:space="0" w:color="auto"/>
            <w:left w:val="none" w:sz="0" w:space="0" w:color="auto"/>
            <w:bottom w:val="none" w:sz="0" w:space="0" w:color="auto"/>
            <w:right w:val="none" w:sz="0" w:space="0" w:color="auto"/>
          </w:divBdr>
        </w:div>
        <w:div w:id="1450777139">
          <w:marLeft w:val="0"/>
          <w:marRight w:val="0"/>
          <w:marTop w:val="0"/>
          <w:marBottom w:val="0"/>
          <w:divBdr>
            <w:top w:val="none" w:sz="0" w:space="0" w:color="auto"/>
            <w:left w:val="none" w:sz="0" w:space="0" w:color="auto"/>
            <w:bottom w:val="none" w:sz="0" w:space="0" w:color="auto"/>
            <w:right w:val="none" w:sz="0" w:space="0" w:color="auto"/>
          </w:divBdr>
        </w:div>
        <w:div w:id="883563728">
          <w:marLeft w:val="0"/>
          <w:marRight w:val="0"/>
          <w:marTop w:val="0"/>
          <w:marBottom w:val="0"/>
          <w:divBdr>
            <w:top w:val="none" w:sz="0" w:space="0" w:color="auto"/>
            <w:left w:val="none" w:sz="0" w:space="0" w:color="auto"/>
            <w:bottom w:val="none" w:sz="0" w:space="0" w:color="auto"/>
            <w:right w:val="none" w:sz="0" w:space="0" w:color="auto"/>
          </w:divBdr>
        </w:div>
        <w:div w:id="296765885">
          <w:marLeft w:val="0"/>
          <w:marRight w:val="0"/>
          <w:marTop w:val="0"/>
          <w:marBottom w:val="0"/>
          <w:divBdr>
            <w:top w:val="none" w:sz="0" w:space="0" w:color="auto"/>
            <w:left w:val="none" w:sz="0" w:space="0" w:color="auto"/>
            <w:bottom w:val="none" w:sz="0" w:space="0" w:color="auto"/>
            <w:right w:val="none" w:sz="0" w:space="0" w:color="auto"/>
          </w:divBdr>
        </w:div>
        <w:div w:id="298799816">
          <w:marLeft w:val="0"/>
          <w:marRight w:val="0"/>
          <w:marTop w:val="0"/>
          <w:marBottom w:val="0"/>
          <w:divBdr>
            <w:top w:val="none" w:sz="0" w:space="0" w:color="auto"/>
            <w:left w:val="none" w:sz="0" w:space="0" w:color="auto"/>
            <w:bottom w:val="none" w:sz="0" w:space="0" w:color="auto"/>
            <w:right w:val="none" w:sz="0" w:space="0" w:color="auto"/>
          </w:divBdr>
        </w:div>
        <w:div w:id="1310286571">
          <w:marLeft w:val="0"/>
          <w:marRight w:val="0"/>
          <w:marTop w:val="0"/>
          <w:marBottom w:val="0"/>
          <w:divBdr>
            <w:top w:val="none" w:sz="0" w:space="0" w:color="auto"/>
            <w:left w:val="none" w:sz="0" w:space="0" w:color="auto"/>
            <w:bottom w:val="none" w:sz="0" w:space="0" w:color="auto"/>
            <w:right w:val="none" w:sz="0" w:space="0" w:color="auto"/>
          </w:divBdr>
        </w:div>
        <w:div w:id="1337540639">
          <w:marLeft w:val="0"/>
          <w:marRight w:val="0"/>
          <w:marTop w:val="0"/>
          <w:marBottom w:val="0"/>
          <w:divBdr>
            <w:top w:val="none" w:sz="0" w:space="0" w:color="auto"/>
            <w:left w:val="none" w:sz="0" w:space="0" w:color="auto"/>
            <w:bottom w:val="none" w:sz="0" w:space="0" w:color="auto"/>
            <w:right w:val="none" w:sz="0" w:space="0" w:color="auto"/>
          </w:divBdr>
        </w:div>
      </w:divsChild>
    </w:div>
    <w:div w:id="851531022">
      <w:bodyDiv w:val="1"/>
      <w:marLeft w:val="0"/>
      <w:marRight w:val="0"/>
      <w:marTop w:val="0"/>
      <w:marBottom w:val="0"/>
      <w:divBdr>
        <w:top w:val="none" w:sz="0" w:space="0" w:color="auto"/>
        <w:left w:val="none" w:sz="0" w:space="0" w:color="auto"/>
        <w:bottom w:val="none" w:sz="0" w:space="0" w:color="auto"/>
        <w:right w:val="none" w:sz="0" w:space="0" w:color="auto"/>
      </w:divBdr>
    </w:div>
    <w:div w:id="852381436">
      <w:bodyDiv w:val="1"/>
      <w:marLeft w:val="0"/>
      <w:marRight w:val="0"/>
      <w:marTop w:val="0"/>
      <w:marBottom w:val="0"/>
      <w:divBdr>
        <w:top w:val="none" w:sz="0" w:space="0" w:color="auto"/>
        <w:left w:val="none" w:sz="0" w:space="0" w:color="auto"/>
        <w:bottom w:val="none" w:sz="0" w:space="0" w:color="auto"/>
        <w:right w:val="none" w:sz="0" w:space="0" w:color="auto"/>
      </w:divBdr>
    </w:div>
    <w:div w:id="852569268">
      <w:bodyDiv w:val="1"/>
      <w:marLeft w:val="0"/>
      <w:marRight w:val="0"/>
      <w:marTop w:val="0"/>
      <w:marBottom w:val="0"/>
      <w:divBdr>
        <w:top w:val="none" w:sz="0" w:space="0" w:color="auto"/>
        <w:left w:val="none" w:sz="0" w:space="0" w:color="auto"/>
        <w:bottom w:val="none" w:sz="0" w:space="0" w:color="auto"/>
        <w:right w:val="none" w:sz="0" w:space="0" w:color="auto"/>
      </w:divBdr>
      <w:divsChild>
        <w:div w:id="1031606929">
          <w:marLeft w:val="0"/>
          <w:marRight w:val="0"/>
          <w:marTop w:val="0"/>
          <w:marBottom w:val="0"/>
          <w:divBdr>
            <w:top w:val="none" w:sz="0" w:space="0" w:color="auto"/>
            <w:left w:val="none" w:sz="0" w:space="0" w:color="auto"/>
            <w:bottom w:val="none" w:sz="0" w:space="0" w:color="auto"/>
            <w:right w:val="none" w:sz="0" w:space="0" w:color="auto"/>
          </w:divBdr>
        </w:div>
        <w:div w:id="1458256059">
          <w:marLeft w:val="0"/>
          <w:marRight w:val="0"/>
          <w:marTop w:val="0"/>
          <w:marBottom w:val="0"/>
          <w:divBdr>
            <w:top w:val="none" w:sz="0" w:space="0" w:color="auto"/>
            <w:left w:val="none" w:sz="0" w:space="0" w:color="auto"/>
            <w:bottom w:val="none" w:sz="0" w:space="0" w:color="auto"/>
            <w:right w:val="none" w:sz="0" w:space="0" w:color="auto"/>
          </w:divBdr>
        </w:div>
        <w:div w:id="1310356206">
          <w:marLeft w:val="0"/>
          <w:marRight w:val="0"/>
          <w:marTop w:val="0"/>
          <w:marBottom w:val="0"/>
          <w:divBdr>
            <w:top w:val="none" w:sz="0" w:space="0" w:color="auto"/>
            <w:left w:val="none" w:sz="0" w:space="0" w:color="auto"/>
            <w:bottom w:val="none" w:sz="0" w:space="0" w:color="auto"/>
            <w:right w:val="none" w:sz="0" w:space="0" w:color="auto"/>
          </w:divBdr>
        </w:div>
        <w:div w:id="1606695554">
          <w:marLeft w:val="0"/>
          <w:marRight w:val="0"/>
          <w:marTop w:val="0"/>
          <w:marBottom w:val="0"/>
          <w:divBdr>
            <w:top w:val="none" w:sz="0" w:space="0" w:color="auto"/>
            <w:left w:val="none" w:sz="0" w:space="0" w:color="auto"/>
            <w:bottom w:val="none" w:sz="0" w:space="0" w:color="auto"/>
            <w:right w:val="none" w:sz="0" w:space="0" w:color="auto"/>
          </w:divBdr>
        </w:div>
        <w:div w:id="424611458">
          <w:marLeft w:val="0"/>
          <w:marRight w:val="0"/>
          <w:marTop w:val="0"/>
          <w:marBottom w:val="0"/>
          <w:divBdr>
            <w:top w:val="none" w:sz="0" w:space="0" w:color="auto"/>
            <w:left w:val="none" w:sz="0" w:space="0" w:color="auto"/>
            <w:bottom w:val="none" w:sz="0" w:space="0" w:color="auto"/>
            <w:right w:val="none" w:sz="0" w:space="0" w:color="auto"/>
          </w:divBdr>
        </w:div>
        <w:div w:id="2025596610">
          <w:marLeft w:val="0"/>
          <w:marRight w:val="0"/>
          <w:marTop w:val="0"/>
          <w:marBottom w:val="0"/>
          <w:divBdr>
            <w:top w:val="none" w:sz="0" w:space="0" w:color="auto"/>
            <w:left w:val="none" w:sz="0" w:space="0" w:color="auto"/>
            <w:bottom w:val="none" w:sz="0" w:space="0" w:color="auto"/>
            <w:right w:val="none" w:sz="0" w:space="0" w:color="auto"/>
          </w:divBdr>
        </w:div>
        <w:div w:id="591158604">
          <w:marLeft w:val="0"/>
          <w:marRight w:val="0"/>
          <w:marTop w:val="0"/>
          <w:marBottom w:val="0"/>
          <w:divBdr>
            <w:top w:val="none" w:sz="0" w:space="0" w:color="auto"/>
            <w:left w:val="none" w:sz="0" w:space="0" w:color="auto"/>
            <w:bottom w:val="none" w:sz="0" w:space="0" w:color="auto"/>
            <w:right w:val="none" w:sz="0" w:space="0" w:color="auto"/>
          </w:divBdr>
        </w:div>
        <w:div w:id="1492213007">
          <w:marLeft w:val="0"/>
          <w:marRight w:val="0"/>
          <w:marTop w:val="0"/>
          <w:marBottom w:val="0"/>
          <w:divBdr>
            <w:top w:val="none" w:sz="0" w:space="0" w:color="auto"/>
            <w:left w:val="none" w:sz="0" w:space="0" w:color="auto"/>
            <w:bottom w:val="none" w:sz="0" w:space="0" w:color="auto"/>
            <w:right w:val="none" w:sz="0" w:space="0" w:color="auto"/>
          </w:divBdr>
        </w:div>
        <w:div w:id="1087535482">
          <w:marLeft w:val="0"/>
          <w:marRight w:val="0"/>
          <w:marTop w:val="0"/>
          <w:marBottom w:val="0"/>
          <w:divBdr>
            <w:top w:val="none" w:sz="0" w:space="0" w:color="auto"/>
            <w:left w:val="none" w:sz="0" w:space="0" w:color="auto"/>
            <w:bottom w:val="none" w:sz="0" w:space="0" w:color="auto"/>
            <w:right w:val="none" w:sz="0" w:space="0" w:color="auto"/>
          </w:divBdr>
        </w:div>
        <w:div w:id="323977003">
          <w:marLeft w:val="0"/>
          <w:marRight w:val="0"/>
          <w:marTop w:val="0"/>
          <w:marBottom w:val="0"/>
          <w:divBdr>
            <w:top w:val="none" w:sz="0" w:space="0" w:color="auto"/>
            <w:left w:val="none" w:sz="0" w:space="0" w:color="auto"/>
            <w:bottom w:val="none" w:sz="0" w:space="0" w:color="auto"/>
            <w:right w:val="none" w:sz="0" w:space="0" w:color="auto"/>
          </w:divBdr>
        </w:div>
        <w:div w:id="845287973">
          <w:marLeft w:val="0"/>
          <w:marRight w:val="0"/>
          <w:marTop w:val="0"/>
          <w:marBottom w:val="0"/>
          <w:divBdr>
            <w:top w:val="none" w:sz="0" w:space="0" w:color="auto"/>
            <w:left w:val="none" w:sz="0" w:space="0" w:color="auto"/>
            <w:bottom w:val="none" w:sz="0" w:space="0" w:color="auto"/>
            <w:right w:val="none" w:sz="0" w:space="0" w:color="auto"/>
          </w:divBdr>
        </w:div>
        <w:div w:id="923106582">
          <w:marLeft w:val="0"/>
          <w:marRight w:val="0"/>
          <w:marTop w:val="0"/>
          <w:marBottom w:val="0"/>
          <w:divBdr>
            <w:top w:val="none" w:sz="0" w:space="0" w:color="auto"/>
            <w:left w:val="none" w:sz="0" w:space="0" w:color="auto"/>
            <w:bottom w:val="none" w:sz="0" w:space="0" w:color="auto"/>
            <w:right w:val="none" w:sz="0" w:space="0" w:color="auto"/>
          </w:divBdr>
        </w:div>
        <w:div w:id="899561167">
          <w:marLeft w:val="0"/>
          <w:marRight w:val="0"/>
          <w:marTop w:val="0"/>
          <w:marBottom w:val="0"/>
          <w:divBdr>
            <w:top w:val="none" w:sz="0" w:space="0" w:color="auto"/>
            <w:left w:val="none" w:sz="0" w:space="0" w:color="auto"/>
            <w:bottom w:val="none" w:sz="0" w:space="0" w:color="auto"/>
            <w:right w:val="none" w:sz="0" w:space="0" w:color="auto"/>
          </w:divBdr>
        </w:div>
        <w:div w:id="2104952015">
          <w:marLeft w:val="0"/>
          <w:marRight w:val="0"/>
          <w:marTop w:val="0"/>
          <w:marBottom w:val="0"/>
          <w:divBdr>
            <w:top w:val="none" w:sz="0" w:space="0" w:color="auto"/>
            <w:left w:val="none" w:sz="0" w:space="0" w:color="auto"/>
            <w:bottom w:val="none" w:sz="0" w:space="0" w:color="auto"/>
            <w:right w:val="none" w:sz="0" w:space="0" w:color="auto"/>
          </w:divBdr>
        </w:div>
        <w:div w:id="2020348885">
          <w:marLeft w:val="0"/>
          <w:marRight w:val="0"/>
          <w:marTop w:val="0"/>
          <w:marBottom w:val="0"/>
          <w:divBdr>
            <w:top w:val="none" w:sz="0" w:space="0" w:color="auto"/>
            <w:left w:val="none" w:sz="0" w:space="0" w:color="auto"/>
            <w:bottom w:val="none" w:sz="0" w:space="0" w:color="auto"/>
            <w:right w:val="none" w:sz="0" w:space="0" w:color="auto"/>
          </w:divBdr>
        </w:div>
        <w:div w:id="2058552185">
          <w:marLeft w:val="0"/>
          <w:marRight w:val="0"/>
          <w:marTop w:val="0"/>
          <w:marBottom w:val="0"/>
          <w:divBdr>
            <w:top w:val="none" w:sz="0" w:space="0" w:color="auto"/>
            <w:left w:val="none" w:sz="0" w:space="0" w:color="auto"/>
            <w:bottom w:val="none" w:sz="0" w:space="0" w:color="auto"/>
            <w:right w:val="none" w:sz="0" w:space="0" w:color="auto"/>
          </w:divBdr>
        </w:div>
        <w:div w:id="1854293862">
          <w:marLeft w:val="0"/>
          <w:marRight w:val="0"/>
          <w:marTop w:val="0"/>
          <w:marBottom w:val="0"/>
          <w:divBdr>
            <w:top w:val="none" w:sz="0" w:space="0" w:color="auto"/>
            <w:left w:val="none" w:sz="0" w:space="0" w:color="auto"/>
            <w:bottom w:val="none" w:sz="0" w:space="0" w:color="auto"/>
            <w:right w:val="none" w:sz="0" w:space="0" w:color="auto"/>
          </w:divBdr>
        </w:div>
        <w:div w:id="1286930721">
          <w:marLeft w:val="0"/>
          <w:marRight w:val="0"/>
          <w:marTop w:val="0"/>
          <w:marBottom w:val="0"/>
          <w:divBdr>
            <w:top w:val="none" w:sz="0" w:space="0" w:color="auto"/>
            <w:left w:val="none" w:sz="0" w:space="0" w:color="auto"/>
            <w:bottom w:val="none" w:sz="0" w:space="0" w:color="auto"/>
            <w:right w:val="none" w:sz="0" w:space="0" w:color="auto"/>
          </w:divBdr>
        </w:div>
        <w:div w:id="1183978445">
          <w:marLeft w:val="0"/>
          <w:marRight w:val="0"/>
          <w:marTop w:val="0"/>
          <w:marBottom w:val="0"/>
          <w:divBdr>
            <w:top w:val="none" w:sz="0" w:space="0" w:color="auto"/>
            <w:left w:val="none" w:sz="0" w:space="0" w:color="auto"/>
            <w:bottom w:val="none" w:sz="0" w:space="0" w:color="auto"/>
            <w:right w:val="none" w:sz="0" w:space="0" w:color="auto"/>
          </w:divBdr>
        </w:div>
        <w:div w:id="817110658">
          <w:marLeft w:val="0"/>
          <w:marRight w:val="0"/>
          <w:marTop w:val="0"/>
          <w:marBottom w:val="0"/>
          <w:divBdr>
            <w:top w:val="none" w:sz="0" w:space="0" w:color="auto"/>
            <w:left w:val="none" w:sz="0" w:space="0" w:color="auto"/>
            <w:bottom w:val="none" w:sz="0" w:space="0" w:color="auto"/>
            <w:right w:val="none" w:sz="0" w:space="0" w:color="auto"/>
          </w:divBdr>
        </w:div>
        <w:div w:id="835728450">
          <w:marLeft w:val="0"/>
          <w:marRight w:val="0"/>
          <w:marTop w:val="0"/>
          <w:marBottom w:val="0"/>
          <w:divBdr>
            <w:top w:val="none" w:sz="0" w:space="0" w:color="auto"/>
            <w:left w:val="none" w:sz="0" w:space="0" w:color="auto"/>
            <w:bottom w:val="none" w:sz="0" w:space="0" w:color="auto"/>
            <w:right w:val="none" w:sz="0" w:space="0" w:color="auto"/>
          </w:divBdr>
        </w:div>
        <w:div w:id="803935530">
          <w:marLeft w:val="0"/>
          <w:marRight w:val="0"/>
          <w:marTop w:val="0"/>
          <w:marBottom w:val="0"/>
          <w:divBdr>
            <w:top w:val="none" w:sz="0" w:space="0" w:color="auto"/>
            <w:left w:val="none" w:sz="0" w:space="0" w:color="auto"/>
            <w:bottom w:val="none" w:sz="0" w:space="0" w:color="auto"/>
            <w:right w:val="none" w:sz="0" w:space="0" w:color="auto"/>
          </w:divBdr>
        </w:div>
        <w:div w:id="1982730679">
          <w:marLeft w:val="0"/>
          <w:marRight w:val="0"/>
          <w:marTop w:val="0"/>
          <w:marBottom w:val="0"/>
          <w:divBdr>
            <w:top w:val="none" w:sz="0" w:space="0" w:color="auto"/>
            <w:left w:val="none" w:sz="0" w:space="0" w:color="auto"/>
            <w:bottom w:val="none" w:sz="0" w:space="0" w:color="auto"/>
            <w:right w:val="none" w:sz="0" w:space="0" w:color="auto"/>
          </w:divBdr>
        </w:div>
        <w:div w:id="562715977">
          <w:marLeft w:val="0"/>
          <w:marRight w:val="0"/>
          <w:marTop w:val="0"/>
          <w:marBottom w:val="0"/>
          <w:divBdr>
            <w:top w:val="none" w:sz="0" w:space="0" w:color="auto"/>
            <w:left w:val="none" w:sz="0" w:space="0" w:color="auto"/>
            <w:bottom w:val="none" w:sz="0" w:space="0" w:color="auto"/>
            <w:right w:val="none" w:sz="0" w:space="0" w:color="auto"/>
          </w:divBdr>
        </w:div>
        <w:div w:id="894244382">
          <w:marLeft w:val="0"/>
          <w:marRight w:val="0"/>
          <w:marTop w:val="0"/>
          <w:marBottom w:val="0"/>
          <w:divBdr>
            <w:top w:val="none" w:sz="0" w:space="0" w:color="auto"/>
            <w:left w:val="none" w:sz="0" w:space="0" w:color="auto"/>
            <w:bottom w:val="none" w:sz="0" w:space="0" w:color="auto"/>
            <w:right w:val="none" w:sz="0" w:space="0" w:color="auto"/>
          </w:divBdr>
        </w:div>
        <w:div w:id="1102604681">
          <w:marLeft w:val="0"/>
          <w:marRight w:val="0"/>
          <w:marTop w:val="0"/>
          <w:marBottom w:val="0"/>
          <w:divBdr>
            <w:top w:val="none" w:sz="0" w:space="0" w:color="auto"/>
            <w:left w:val="none" w:sz="0" w:space="0" w:color="auto"/>
            <w:bottom w:val="none" w:sz="0" w:space="0" w:color="auto"/>
            <w:right w:val="none" w:sz="0" w:space="0" w:color="auto"/>
          </w:divBdr>
        </w:div>
        <w:div w:id="744687863">
          <w:marLeft w:val="0"/>
          <w:marRight w:val="0"/>
          <w:marTop w:val="0"/>
          <w:marBottom w:val="0"/>
          <w:divBdr>
            <w:top w:val="none" w:sz="0" w:space="0" w:color="auto"/>
            <w:left w:val="none" w:sz="0" w:space="0" w:color="auto"/>
            <w:bottom w:val="none" w:sz="0" w:space="0" w:color="auto"/>
            <w:right w:val="none" w:sz="0" w:space="0" w:color="auto"/>
          </w:divBdr>
        </w:div>
        <w:div w:id="594679608">
          <w:marLeft w:val="0"/>
          <w:marRight w:val="0"/>
          <w:marTop w:val="0"/>
          <w:marBottom w:val="0"/>
          <w:divBdr>
            <w:top w:val="none" w:sz="0" w:space="0" w:color="auto"/>
            <w:left w:val="none" w:sz="0" w:space="0" w:color="auto"/>
            <w:bottom w:val="none" w:sz="0" w:space="0" w:color="auto"/>
            <w:right w:val="none" w:sz="0" w:space="0" w:color="auto"/>
          </w:divBdr>
        </w:div>
        <w:div w:id="1974603713">
          <w:marLeft w:val="0"/>
          <w:marRight w:val="0"/>
          <w:marTop w:val="0"/>
          <w:marBottom w:val="0"/>
          <w:divBdr>
            <w:top w:val="none" w:sz="0" w:space="0" w:color="auto"/>
            <w:left w:val="none" w:sz="0" w:space="0" w:color="auto"/>
            <w:bottom w:val="none" w:sz="0" w:space="0" w:color="auto"/>
            <w:right w:val="none" w:sz="0" w:space="0" w:color="auto"/>
          </w:divBdr>
        </w:div>
        <w:div w:id="983658907">
          <w:marLeft w:val="0"/>
          <w:marRight w:val="0"/>
          <w:marTop w:val="0"/>
          <w:marBottom w:val="0"/>
          <w:divBdr>
            <w:top w:val="none" w:sz="0" w:space="0" w:color="auto"/>
            <w:left w:val="none" w:sz="0" w:space="0" w:color="auto"/>
            <w:bottom w:val="none" w:sz="0" w:space="0" w:color="auto"/>
            <w:right w:val="none" w:sz="0" w:space="0" w:color="auto"/>
          </w:divBdr>
        </w:div>
        <w:div w:id="2127039467">
          <w:marLeft w:val="0"/>
          <w:marRight w:val="0"/>
          <w:marTop w:val="0"/>
          <w:marBottom w:val="0"/>
          <w:divBdr>
            <w:top w:val="none" w:sz="0" w:space="0" w:color="auto"/>
            <w:left w:val="none" w:sz="0" w:space="0" w:color="auto"/>
            <w:bottom w:val="none" w:sz="0" w:space="0" w:color="auto"/>
            <w:right w:val="none" w:sz="0" w:space="0" w:color="auto"/>
          </w:divBdr>
        </w:div>
        <w:div w:id="886452828">
          <w:marLeft w:val="0"/>
          <w:marRight w:val="0"/>
          <w:marTop w:val="0"/>
          <w:marBottom w:val="0"/>
          <w:divBdr>
            <w:top w:val="none" w:sz="0" w:space="0" w:color="auto"/>
            <w:left w:val="none" w:sz="0" w:space="0" w:color="auto"/>
            <w:bottom w:val="none" w:sz="0" w:space="0" w:color="auto"/>
            <w:right w:val="none" w:sz="0" w:space="0" w:color="auto"/>
          </w:divBdr>
        </w:div>
        <w:div w:id="388113742">
          <w:marLeft w:val="0"/>
          <w:marRight w:val="0"/>
          <w:marTop w:val="0"/>
          <w:marBottom w:val="0"/>
          <w:divBdr>
            <w:top w:val="none" w:sz="0" w:space="0" w:color="auto"/>
            <w:left w:val="none" w:sz="0" w:space="0" w:color="auto"/>
            <w:bottom w:val="none" w:sz="0" w:space="0" w:color="auto"/>
            <w:right w:val="none" w:sz="0" w:space="0" w:color="auto"/>
          </w:divBdr>
        </w:div>
        <w:div w:id="10305897">
          <w:marLeft w:val="0"/>
          <w:marRight w:val="0"/>
          <w:marTop w:val="0"/>
          <w:marBottom w:val="0"/>
          <w:divBdr>
            <w:top w:val="none" w:sz="0" w:space="0" w:color="auto"/>
            <w:left w:val="none" w:sz="0" w:space="0" w:color="auto"/>
            <w:bottom w:val="none" w:sz="0" w:space="0" w:color="auto"/>
            <w:right w:val="none" w:sz="0" w:space="0" w:color="auto"/>
          </w:divBdr>
        </w:div>
        <w:div w:id="1616058815">
          <w:marLeft w:val="0"/>
          <w:marRight w:val="0"/>
          <w:marTop w:val="0"/>
          <w:marBottom w:val="0"/>
          <w:divBdr>
            <w:top w:val="none" w:sz="0" w:space="0" w:color="auto"/>
            <w:left w:val="none" w:sz="0" w:space="0" w:color="auto"/>
            <w:bottom w:val="none" w:sz="0" w:space="0" w:color="auto"/>
            <w:right w:val="none" w:sz="0" w:space="0" w:color="auto"/>
          </w:divBdr>
        </w:div>
        <w:div w:id="1283003304">
          <w:marLeft w:val="0"/>
          <w:marRight w:val="0"/>
          <w:marTop w:val="0"/>
          <w:marBottom w:val="0"/>
          <w:divBdr>
            <w:top w:val="none" w:sz="0" w:space="0" w:color="auto"/>
            <w:left w:val="none" w:sz="0" w:space="0" w:color="auto"/>
            <w:bottom w:val="none" w:sz="0" w:space="0" w:color="auto"/>
            <w:right w:val="none" w:sz="0" w:space="0" w:color="auto"/>
          </w:divBdr>
        </w:div>
        <w:div w:id="1982689316">
          <w:marLeft w:val="0"/>
          <w:marRight w:val="0"/>
          <w:marTop w:val="0"/>
          <w:marBottom w:val="0"/>
          <w:divBdr>
            <w:top w:val="none" w:sz="0" w:space="0" w:color="auto"/>
            <w:left w:val="none" w:sz="0" w:space="0" w:color="auto"/>
            <w:bottom w:val="none" w:sz="0" w:space="0" w:color="auto"/>
            <w:right w:val="none" w:sz="0" w:space="0" w:color="auto"/>
          </w:divBdr>
        </w:div>
        <w:div w:id="2137946983">
          <w:marLeft w:val="0"/>
          <w:marRight w:val="0"/>
          <w:marTop w:val="0"/>
          <w:marBottom w:val="0"/>
          <w:divBdr>
            <w:top w:val="none" w:sz="0" w:space="0" w:color="auto"/>
            <w:left w:val="none" w:sz="0" w:space="0" w:color="auto"/>
            <w:bottom w:val="none" w:sz="0" w:space="0" w:color="auto"/>
            <w:right w:val="none" w:sz="0" w:space="0" w:color="auto"/>
          </w:divBdr>
        </w:div>
        <w:div w:id="1615088693">
          <w:marLeft w:val="0"/>
          <w:marRight w:val="0"/>
          <w:marTop w:val="0"/>
          <w:marBottom w:val="0"/>
          <w:divBdr>
            <w:top w:val="none" w:sz="0" w:space="0" w:color="auto"/>
            <w:left w:val="none" w:sz="0" w:space="0" w:color="auto"/>
            <w:bottom w:val="none" w:sz="0" w:space="0" w:color="auto"/>
            <w:right w:val="none" w:sz="0" w:space="0" w:color="auto"/>
          </w:divBdr>
        </w:div>
        <w:div w:id="1743066445">
          <w:marLeft w:val="0"/>
          <w:marRight w:val="0"/>
          <w:marTop w:val="0"/>
          <w:marBottom w:val="0"/>
          <w:divBdr>
            <w:top w:val="none" w:sz="0" w:space="0" w:color="auto"/>
            <w:left w:val="none" w:sz="0" w:space="0" w:color="auto"/>
            <w:bottom w:val="none" w:sz="0" w:space="0" w:color="auto"/>
            <w:right w:val="none" w:sz="0" w:space="0" w:color="auto"/>
          </w:divBdr>
        </w:div>
        <w:div w:id="623580948">
          <w:marLeft w:val="0"/>
          <w:marRight w:val="0"/>
          <w:marTop w:val="0"/>
          <w:marBottom w:val="0"/>
          <w:divBdr>
            <w:top w:val="none" w:sz="0" w:space="0" w:color="auto"/>
            <w:left w:val="none" w:sz="0" w:space="0" w:color="auto"/>
            <w:bottom w:val="none" w:sz="0" w:space="0" w:color="auto"/>
            <w:right w:val="none" w:sz="0" w:space="0" w:color="auto"/>
          </w:divBdr>
        </w:div>
        <w:div w:id="1587881469">
          <w:marLeft w:val="0"/>
          <w:marRight w:val="0"/>
          <w:marTop w:val="0"/>
          <w:marBottom w:val="0"/>
          <w:divBdr>
            <w:top w:val="none" w:sz="0" w:space="0" w:color="auto"/>
            <w:left w:val="none" w:sz="0" w:space="0" w:color="auto"/>
            <w:bottom w:val="none" w:sz="0" w:space="0" w:color="auto"/>
            <w:right w:val="none" w:sz="0" w:space="0" w:color="auto"/>
          </w:divBdr>
        </w:div>
        <w:div w:id="1547792745">
          <w:marLeft w:val="0"/>
          <w:marRight w:val="0"/>
          <w:marTop w:val="0"/>
          <w:marBottom w:val="0"/>
          <w:divBdr>
            <w:top w:val="none" w:sz="0" w:space="0" w:color="auto"/>
            <w:left w:val="none" w:sz="0" w:space="0" w:color="auto"/>
            <w:bottom w:val="none" w:sz="0" w:space="0" w:color="auto"/>
            <w:right w:val="none" w:sz="0" w:space="0" w:color="auto"/>
          </w:divBdr>
        </w:div>
        <w:div w:id="1345132672">
          <w:marLeft w:val="0"/>
          <w:marRight w:val="0"/>
          <w:marTop w:val="0"/>
          <w:marBottom w:val="0"/>
          <w:divBdr>
            <w:top w:val="none" w:sz="0" w:space="0" w:color="auto"/>
            <w:left w:val="none" w:sz="0" w:space="0" w:color="auto"/>
            <w:bottom w:val="none" w:sz="0" w:space="0" w:color="auto"/>
            <w:right w:val="none" w:sz="0" w:space="0" w:color="auto"/>
          </w:divBdr>
        </w:div>
        <w:div w:id="901910124">
          <w:marLeft w:val="0"/>
          <w:marRight w:val="0"/>
          <w:marTop w:val="0"/>
          <w:marBottom w:val="0"/>
          <w:divBdr>
            <w:top w:val="none" w:sz="0" w:space="0" w:color="auto"/>
            <w:left w:val="none" w:sz="0" w:space="0" w:color="auto"/>
            <w:bottom w:val="none" w:sz="0" w:space="0" w:color="auto"/>
            <w:right w:val="none" w:sz="0" w:space="0" w:color="auto"/>
          </w:divBdr>
        </w:div>
        <w:div w:id="753429779">
          <w:marLeft w:val="0"/>
          <w:marRight w:val="0"/>
          <w:marTop w:val="0"/>
          <w:marBottom w:val="0"/>
          <w:divBdr>
            <w:top w:val="none" w:sz="0" w:space="0" w:color="auto"/>
            <w:left w:val="none" w:sz="0" w:space="0" w:color="auto"/>
            <w:bottom w:val="none" w:sz="0" w:space="0" w:color="auto"/>
            <w:right w:val="none" w:sz="0" w:space="0" w:color="auto"/>
          </w:divBdr>
        </w:div>
        <w:div w:id="447504120">
          <w:marLeft w:val="0"/>
          <w:marRight w:val="0"/>
          <w:marTop w:val="0"/>
          <w:marBottom w:val="0"/>
          <w:divBdr>
            <w:top w:val="none" w:sz="0" w:space="0" w:color="auto"/>
            <w:left w:val="none" w:sz="0" w:space="0" w:color="auto"/>
            <w:bottom w:val="none" w:sz="0" w:space="0" w:color="auto"/>
            <w:right w:val="none" w:sz="0" w:space="0" w:color="auto"/>
          </w:divBdr>
        </w:div>
        <w:div w:id="1939364187">
          <w:marLeft w:val="0"/>
          <w:marRight w:val="0"/>
          <w:marTop w:val="0"/>
          <w:marBottom w:val="0"/>
          <w:divBdr>
            <w:top w:val="none" w:sz="0" w:space="0" w:color="auto"/>
            <w:left w:val="none" w:sz="0" w:space="0" w:color="auto"/>
            <w:bottom w:val="none" w:sz="0" w:space="0" w:color="auto"/>
            <w:right w:val="none" w:sz="0" w:space="0" w:color="auto"/>
          </w:divBdr>
        </w:div>
        <w:div w:id="336005004">
          <w:marLeft w:val="0"/>
          <w:marRight w:val="0"/>
          <w:marTop w:val="0"/>
          <w:marBottom w:val="0"/>
          <w:divBdr>
            <w:top w:val="none" w:sz="0" w:space="0" w:color="auto"/>
            <w:left w:val="none" w:sz="0" w:space="0" w:color="auto"/>
            <w:bottom w:val="none" w:sz="0" w:space="0" w:color="auto"/>
            <w:right w:val="none" w:sz="0" w:space="0" w:color="auto"/>
          </w:divBdr>
        </w:div>
        <w:div w:id="588735022">
          <w:marLeft w:val="0"/>
          <w:marRight w:val="0"/>
          <w:marTop w:val="0"/>
          <w:marBottom w:val="0"/>
          <w:divBdr>
            <w:top w:val="none" w:sz="0" w:space="0" w:color="auto"/>
            <w:left w:val="none" w:sz="0" w:space="0" w:color="auto"/>
            <w:bottom w:val="none" w:sz="0" w:space="0" w:color="auto"/>
            <w:right w:val="none" w:sz="0" w:space="0" w:color="auto"/>
          </w:divBdr>
        </w:div>
        <w:div w:id="2128769192">
          <w:marLeft w:val="0"/>
          <w:marRight w:val="0"/>
          <w:marTop w:val="0"/>
          <w:marBottom w:val="0"/>
          <w:divBdr>
            <w:top w:val="none" w:sz="0" w:space="0" w:color="auto"/>
            <w:left w:val="none" w:sz="0" w:space="0" w:color="auto"/>
            <w:bottom w:val="none" w:sz="0" w:space="0" w:color="auto"/>
            <w:right w:val="none" w:sz="0" w:space="0" w:color="auto"/>
          </w:divBdr>
        </w:div>
        <w:div w:id="1968078063">
          <w:marLeft w:val="0"/>
          <w:marRight w:val="0"/>
          <w:marTop w:val="0"/>
          <w:marBottom w:val="0"/>
          <w:divBdr>
            <w:top w:val="none" w:sz="0" w:space="0" w:color="auto"/>
            <w:left w:val="none" w:sz="0" w:space="0" w:color="auto"/>
            <w:bottom w:val="none" w:sz="0" w:space="0" w:color="auto"/>
            <w:right w:val="none" w:sz="0" w:space="0" w:color="auto"/>
          </w:divBdr>
        </w:div>
        <w:div w:id="1536844891">
          <w:marLeft w:val="0"/>
          <w:marRight w:val="0"/>
          <w:marTop w:val="0"/>
          <w:marBottom w:val="0"/>
          <w:divBdr>
            <w:top w:val="none" w:sz="0" w:space="0" w:color="auto"/>
            <w:left w:val="none" w:sz="0" w:space="0" w:color="auto"/>
            <w:bottom w:val="none" w:sz="0" w:space="0" w:color="auto"/>
            <w:right w:val="none" w:sz="0" w:space="0" w:color="auto"/>
          </w:divBdr>
        </w:div>
        <w:div w:id="1173568470">
          <w:marLeft w:val="0"/>
          <w:marRight w:val="0"/>
          <w:marTop w:val="0"/>
          <w:marBottom w:val="0"/>
          <w:divBdr>
            <w:top w:val="none" w:sz="0" w:space="0" w:color="auto"/>
            <w:left w:val="none" w:sz="0" w:space="0" w:color="auto"/>
            <w:bottom w:val="none" w:sz="0" w:space="0" w:color="auto"/>
            <w:right w:val="none" w:sz="0" w:space="0" w:color="auto"/>
          </w:divBdr>
        </w:div>
        <w:div w:id="711421442">
          <w:marLeft w:val="0"/>
          <w:marRight w:val="0"/>
          <w:marTop w:val="0"/>
          <w:marBottom w:val="0"/>
          <w:divBdr>
            <w:top w:val="none" w:sz="0" w:space="0" w:color="auto"/>
            <w:left w:val="none" w:sz="0" w:space="0" w:color="auto"/>
            <w:bottom w:val="none" w:sz="0" w:space="0" w:color="auto"/>
            <w:right w:val="none" w:sz="0" w:space="0" w:color="auto"/>
          </w:divBdr>
        </w:div>
        <w:div w:id="1135487329">
          <w:marLeft w:val="0"/>
          <w:marRight w:val="0"/>
          <w:marTop w:val="0"/>
          <w:marBottom w:val="0"/>
          <w:divBdr>
            <w:top w:val="none" w:sz="0" w:space="0" w:color="auto"/>
            <w:left w:val="none" w:sz="0" w:space="0" w:color="auto"/>
            <w:bottom w:val="none" w:sz="0" w:space="0" w:color="auto"/>
            <w:right w:val="none" w:sz="0" w:space="0" w:color="auto"/>
          </w:divBdr>
        </w:div>
        <w:div w:id="799303147">
          <w:marLeft w:val="0"/>
          <w:marRight w:val="0"/>
          <w:marTop w:val="0"/>
          <w:marBottom w:val="0"/>
          <w:divBdr>
            <w:top w:val="none" w:sz="0" w:space="0" w:color="auto"/>
            <w:left w:val="none" w:sz="0" w:space="0" w:color="auto"/>
            <w:bottom w:val="none" w:sz="0" w:space="0" w:color="auto"/>
            <w:right w:val="none" w:sz="0" w:space="0" w:color="auto"/>
          </w:divBdr>
        </w:div>
        <w:div w:id="254631352">
          <w:marLeft w:val="0"/>
          <w:marRight w:val="0"/>
          <w:marTop w:val="0"/>
          <w:marBottom w:val="0"/>
          <w:divBdr>
            <w:top w:val="none" w:sz="0" w:space="0" w:color="auto"/>
            <w:left w:val="none" w:sz="0" w:space="0" w:color="auto"/>
            <w:bottom w:val="none" w:sz="0" w:space="0" w:color="auto"/>
            <w:right w:val="none" w:sz="0" w:space="0" w:color="auto"/>
          </w:divBdr>
        </w:div>
        <w:div w:id="1055590224">
          <w:marLeft w:val="0"/>
          <w:marRight w:val="0"/>
          <w:marTop w:val="0"/>
          <w:marBottom w:val="0"/>
          <w:divBdr>
            <w:top w:val="none" w:sz="0" w:space="0" w:color="auto"/>
            <w:left w:val="none" w:sz="0" w:space="0" w:color="auto"/>
            <w:bottom w:val="none" w:sz="0" w:space="0" w:color="auto"/>
            <w:right w:val="none" w:sz="0" w:space="0" w:color="auto"/>
          </w:divBdr>
        </w:div>
        <w:div w:id="1660420804">
          <w:marLeft w:val="0"/>
          <w:marRight w:val="0"/>
          <w:marTop w:val="0"/>
          <w:marBottom w:val="0"/>
          <w:divBdr>
            <w:top w:val="none" w:sz="0" w:space="0" w:color="auto"/>
            <w:left w:val="none" w:sz="0" w:space="0" w:color="auto"/>
            <w:bottom w:val="none" w:sz="0" w:space="0" w:color="auto"/>
            <w:right w:val="none" w:sz="0" w:space="0" w:color="auto"/>
          </w:divBdr>
        </w:div>
        <w:div w:id="556935582">
          <w:marLeft w:val="0"/>
          <w:marRight w:val="0"/>
          <w:marTop w:val="0"/>
          <w:marBottom w:val="0"/>
          <w:divBdr>
            <w:top w:val="none" w:sz="0" w:space="0" w:color="auto"/>
            <w:left w:val="none" w:sz="0" w:space="0" w:color="auto"/>
            <w:bottom w:val="none" w:sz="0" w:space="0" w:color="auto"/>
            <w:right w:val="none" w:sz="0" w:space="0" w:color="auto"/>
          </w:divBdr>
        </w:div>
        <w:div w:id="564219117">
          <w:marLeft w:val="0"/>
          <w:marRight w:val="0"/>
          <w:marTop w:val="0"/>
          <w:marBottom w:val="0"/>
          <w:divBdr>
            <w:top w:val="none" w:sz="0" w:space="0" w:color="auto"/>
            <w:left w:val="none" w:sz="0" w:space="0" w:color="auto"/>
            <w:bottom w:val="none" w:sz="0" w:space="0" w:color="auto"/>
            <w:right w:val="none" w:sz="0" w:space="0" w:color="auto"/>
          </w:divBdr>
        </w:div>
        <w:div w:id="736131753">
          <w:marLeft w:val="0"/>
          <w:marRight w:val="0"/>
          <w:marTop w:val="0"/>
          <w:marBottom w:val="0"/>
          <w:divBdr>
            <w:top w:val="none" w:sz="0" w:space="0" w:color="auto"/>
            <w:left w:val="none" w:sz="0" w:space="0" w:color="auto"/>
            <w:bottom w:val="none" w:sz="0" w:space="0" w:color="auto"/>
            <w:right w:val="none" w:sz="0" w:space="0" w:color="auto"/>
          </w:divBdr>
        </w:div>
        <w:div w:id="48503211">
          <w:marLeft w:val="0"/>
          <w:marRight w:val="0"/>
          <w:marTop w:val="0"/>
          <w:marBottom w:val="0"/>
          <w:divBdr>
            <w:top w:val="none" w:sz="0" w:space="0" w:color="auto"/>
            <w:left w:val="none" w:sz="0" w:space="0" w:color="auto"/>
            <w:bottom w:val="none" w:sz="0" w:space="0" w:color="auto"/>
            <w:right w:val="none" w:sz="0" w:space="0" w:color="auto"/>
          </w:divBdr>
        </w:div>
        <w:div w:id="1172138547">
          <w:marLeft w:val="0"/>
          <w:marRight w:val="0"/>
          <w:marTop w:val="0"/>
          <w:marBottom w:val="0"/>
          <w:divBdr>
            <w:top w:val="none" w:sz="0" w:space="0" w:color="auto"/>
            <w:left w:val="none" w:sz="0" w:space="0" w:color="auto"/>
            <w:bottom w:val="none" w:sz="0" w:space="0" w:color="auto"/>
            <w:right w:val="none" w:sz="0" w:space="0" w:color="auto"/>
          </w:divBdr>
        </w:div>
        <w:div w:id="1983659062">
          <w:marLeft w:val="0"/>
          <w:marRight w:val="0"/>
          <w:marTop w:val="0"/>
          <w:marBottom w:val="0"/>
          <w:divBdr>
            <w:top w:val="none" w:sz="0" w:space="0" w:color="auto"/>
            <w:left w:val="none" w:sz="0" w:space="0" w:color="auto"/>
            <w:bottom w:val="none" w:sz="0" w:space="0" w:color="auto"/>
            <w:right w:val="none" w:sz="0" w:space="0" w:color="auto"/>
          </w:divBdr>
        </w:div>
        <w:div w:id="40443976">
          <w:marLeft w:val="0"/>
          <w:marRight w:val="0"/>
          <w:marTop w:val="0"/>
          <w:marBottom w:val="0"/>
          <w:divBdr>
            <w:top w:val="none" w:sz="0" w:space="0" w:color="auto"/>
            <w:left w:val="none" w:sz="0" w:space="0" w:color="auto"/>
            <w:bottom w:val="none" w:sz="0" w:space="0" w:color="auto"/>
            <w:right w:val="none" w:sz="0" w:space="0" w:color="auto"/>
          </w:divBdr>
        </w:div>
        <w:div w:id="2082831740">
          <w:marLeft w:val="0"/>
          <w:marRight w:val="0"/>
          <w:marTop w:val="0"/>
          <w:marBottom w:val="0"/>
          <w:divBdr>
            <w:top w:val="none" w:sz="0" w:space="0" w:color="auto"/>
            <w:left w:val="none" w:sz="0" w:space="0" w:color="auto"/>
            <w:bottom w:val="none" w:sz="0" w:space="0" w:color="auto"/>
            <w:right w:val="none" w:sz="0" w:space="0" w:color="auto"/>
          </w:divBdr>
        </w:div>
        <w:div w:id="178127804">
          <w:marLeft w:val="0"/>
          <w:marRight w:val="0"/>
          <w:marTop w:val="0"/>
          <w:marBottom w:val="0"/>
          <w:divBdr>
            <w:top w:val="none" w:sz="0" w:space="0" w:color="auto"/>
            <w:left w:val="none" w:sz="0" w:space="0" w:color="auto"/>
            <w:bottom w:val="none" w:sz="0" w:space="0" w:color="auto"/>
            <w:right w:val="none" w:sz="0" w:space="0" w:color="auto"/>
          </w:divBdr>
        </w:div>
        <w:div w:id="2091385490">
          <w:marLeft w:val="0"/>
          <w:marRight w:val="0"/>
          <w:marTop w:val="0"/>
          <w:marBottom w:val="0"/>
          <w:divBdr>
            <w:top w:val="none" w:sz="0" w:space="0" w:color="auto"/>
            <w:left w:val="none" w:sz="0" w:space="0" w:color="auto"/>
            <w:bottom w:val="none" w:sz="0" w:space="0" w:color="auto"/>
            <w:right w:val="none" w:sz="0" w:space="0" w:color="auto"/>
          </w:divBdr>
        </w:div>
        <w:div w:id="1993212751">
          <w:marLeft w:val="0"/>
          <w:marRight w:val="0"/>
          <w:marTop w:val="0"/>
          <w:marBottom w:val="0"/>
          <w:divBdr>
            <w:top w:val="none" w:sz="0" w:space="0" w:color="auto"/>
            <w:left w:val="none" w:sz="0" w:space="0" w:color="auto"/>
            <w:bottom w:val="none" w:sz="0" w:space="0" w:color="auto"/>
            <w:right w:val="none" w:sz="0" w:space="0" w:color="auto"/>
          </w:divBdr>
        </w:div>
        <w:div w:id="2057972793">
          <w:marLeft w:val="0"/>
          <w:marRight w:val="0"/>
          <w:marTop w:val="0"/>
          <w:marBottom w:val="0"/>
          <w:divBdr>
            <w:top w:val="none" w:sz="0" w:space="0" w:color="auto"/>
            <w:left w:val="none" w:sz="0" w:space="0" w:color="auto"/>
            <w:bottom w:val="none" w:sz="0" w:space="0" w:color="auto"/>
            <w:right w:val="none" w:sz="0" w:space="0" w:color="auto"/>
          </w:divBdr>
        </w:div>
        <w:div w:id="5863066">
          <w:marLeft w:val="0"/>
          <w:marRight w:val="0"/>
          <w:marTop w:val="0"/>
          <w:marBottom w:val="0"/>
          <w:divBdr>
            <w:top w:val="none" w:sz="0" w:space="0" w:color="auto"/>
            <w:left w:val="none" w:sz="0" w:space="0" w:color="auto"/>
            <w:bottom w:val="none" w:sz="0" w:space="0" w:color="auto"/>
            <w:right w:val="none" w:sz="0" w:space="0" w:color="auto"/>
          </w:divBdr>
        </w:div>
        <w:div w:id="462235150">
          <w:marLeft w:val="0"/>
          <w:marRight w:val="0"/>
          <w:marTop w:val="0"/>
          <w:marBottom w:val="0"/>
          <w:divBdr>
            <w:top w:val="none" w:sz="0" w:space="0" w:color="auto"/>
            <w:left w:val="none" w:sz="0" w:space="0" w:color="auto"/>
            <w:bottom w:val="none" w:sz="0" w:space="0" w:color="auto"/>
            <w:right w:val="none" w:sz="0" w:space="0" w:color="auto"/>
          </w:divBdr>
        </w:div>
        <w:div w:id="119762262">
          <w:marLeft w:val="0"/>
          <w:marRight w:val="0"/>
          <w:marTop w:val="0"/>
          <w:marBottom w:val="0"/>
          <w:divBdr>
            <w:top w:val="none" w:sz="0" w:space="0" w:color="auto"/>
            <w:left w:val="none" w:sz="0" w:space="0" w:color="auto"/>
            <w:bottom w:val="none" w:sz="0" w:space="0" w:color="auto"/>
            <w:right w:val="none" w:sz="0" w:space="0" w:color="auto"/>
          </w:divBdr>
        </w:div>
        <w:div w:id="665203344">
          <w:marLeft w:val="0"/>
          <w:marRight w:val="0"/>
          <w:marTop w:val="0"/>
          <w:marBottom w:val="0"/>
          <w:divBdr>
            <w:top w:val="none" w:sz="0" w:space="0" w:color="auto"/>
            <w:left w:val="none" w:sz="0" w:space="0" w:color="auto"/>
            <w:bottom w:val="none" w:sz="0" w:space="0" w:color="auto"/>
            <w:right w:val="none" w:sz="0" w:space="0" w:color="auto"/>
          </w:divBdr>
        </w:div>
        <w:div w:id="1235431297">
          <w:marLeft w:val="0"/>
          <w:marRight w:val="0"/>
          <w:marTop w:val="0"/>
          <w:marBottom w:val="0"/>
          <w:divBdr>
            <w:top w:val="none" w:sz="0" w:space="0" w:color="auto"/>
            <w:left w:val="none" w:sz="0" w:space="0" w:color="auto"/>
            <w:bottom w:val="none" w:sz="0" w:space="0" w:color="auto"/>
            <w:right w:val="none" w:sz="0" w:space="0" w:color="auto"/>
          </w:divBdr>
        </w:div>
        <w:div w:id="920522300">
          <w:marLeft w:val="0"/>
          <w:marRight w:val="0"/>
          <w:marTop w:val="0"/>
          <w:marBottom w:val="0"/>
          <w:divBdr>
            <w:top w:val="none" w:sz="0" w:space="0" w:color="auto"/>
            <w:left w:val="none" w:sz="0" w:space="0" w:color="auto"/>
            <w:bottom w:val="none" w:sz="0" w:space="0" w:color="auto"/>
            <w:right w:val="none" w:sz="0" w:space="0" w:color="auto"/>
          </w:divBdr>
        </w:div>
        <w:div w:id="1868367817">
          <w:marLeft w:val="0"/>
          <w:marRight w:val="0"/>
          <w:marTop w:val="0"/>
          <w:marBottom w:val="0"/>
          <w:divBdr>
            <w:top w:val="none" w:sz="0" w:space="0" w:color="auto"/>
            <w:left w:val="none" w:sz="0" w:space="0" w:color="auto"/>
            <w:bottom w:val="none" w:sz="0" w:space="0" w:color="auto"/>
            <w:right w:val="none" w:sz="0" w:space="0" w:color="auto"/>
          </w:divBdr>
        </w:div>
        <w:div w:id="2062511312">
          <w:marLeft w:val="0"/>
          <w:marRight w:val="0"/>
          <w:marTop w:val="0"/>
          <w:marBottom w:val="0"/>
          <w:divBdr>
            <w:top w:val="none" w:sz="0" w:space="0" w:color="auto"/>
            <w:left w:val="none" w:sz="0" w:space="0" w:color="auto"/>
            <w:bottom w:val="none" w:sz="0" w:space="0" w:color="auto"/>
            <w:right w:val="none" w:sz="0" w:space="0" w:color="auto"/>
          </w:divBdr>
        </w:div>
        <w:div w:id="1311901528">
          <w:marLeft w:val="0"/>
          <w:marRight w:val="0"/>
          <w:marTop w:val="0"/>
          <w:marBottom w:val="0"/>
          <w:divBdr>
            <w:top w:val="none" w:sz="0" w:space="0" w:color="auto"/>
            <w:left w:val="none" w:sz="0" w:space="0" w:color="auto"/>
            <w:bottom w:val="none" w:sz="0" w:space="0" w:color="auto"/>
            <w:right w:val="none" w:sz="0" w:space="0" w:color="auto"/>
          </w:divBdr>
        </w:div>
        <w:div w:id="2015181462">
          <w:marLeft w:val="0"/>
          <w:marRight w:val="0"/>
          <w:marTop w:val="0"/>
          <w:marBottom w:val="0"/>
          <w:divBdr>
            <w:top w:val="none" w:sz="0" w:space="0" w:color="auto"/>
            <w:left w:val="none" w:sz="0" w:space="0" w:color="auto"/>
            <w:bottom w:val="none" w:sz="0" w:space="0" w:color="auto"/>
            <w:right w:val="none" w:sz="0" w:space="0" w:color="auto"/>
          </w:divBdr>
        </w:div>
        <w:div w:id="1280843748">
          <w:marLeft w:val="0"/>
          <w:marRight w:val="0"/>
          <w:marTop w:val="0"/>
          <w:marBottom w:val="0"/>
          <w:divBdr>
            <w:top w:val="none" w:sz="0" w:space="0" w:color="auto"/>
            <w:left w:val="none" w:sz="0" w:space="0" w:color="auto"/>
            <w:bottom w:val="none" w:sz="0" w:space="0" w:color="auto"/>
            <w:right w:val="none" w:sz="0" w:space="0" w:color="auto"/>
          </w:divBdr>
        </w:div>
        <w:div w:id="511920178">
          <w:marLeft w:val="0"/>
          <w:marRight w:val="0"/>
          <w:marTop w:val="0"/>
          <w:marBottom w:val="0"/>
          <w:divBdr>
            <w:top w:val="none" w:sz="0" w:space="0" w:color="auto"/>
            <w:left w:val="none" w:sz="0" w:space="0" w:color="auto"/>
            <w:bottom w:val="none" w:sz="0" w:space="0" w:color="auto"/>
            <w:right w:val="none" w:sz="0" w:space="0" w:color="auto"/>
          </w:divBdr>
        </w:div>
        <w:div w:id="1908492882">
          <w:marLeft w:val="0"/>
          <w:marRight w:val="0"/>
          <w:marTop w:val="0"/>
          <w:marBottom w:val="0"/>
          <w:divBdr>
            <w:top w:val="none" w:sz="0" w:space="0" w:color="auto"/>
            <w:left w:val="none" w:sz="0" w:space="0" w:color="auto"/>
            <w:bottom w:val="none" w:sz="0" w:space="0" w:color="auto"/>
            <w:right w:val="none" w:sz="0" w:space="0" w:color="auto"/>
          </w:divBdr>
        </w:div>
        <w:div w:id="2081056101">
          <w:marLeft w:val="0"/>
          <w:marRight w:val="0"/>
          <w:marTop w:val="0"/>
          <w:marBottom w:val="0"/>
          <w:divBdr>
            <w:top w:val="none" w:sz="0" w:space="0" w:color="auto"/>
            <w:left w:val="none" w:sz="0" w:space="0" w:color="auto"/>
            <w:bottom w:val="none" w:sz="0" w:space="0" w:color="auto"/>
            <w:right w:val="none" w:sz="0" w:space="0" w:color="auto"/>
          </w:divBdr>
        </w:div>
        <w:div w:id="1992102147">
          <w:marLeft w:val="0"/>
          <w:marRight w:val="0"/>
          <w:marTop w:val="0"/>
          <w:marBottom w:val="0"/>
          <w:divBdr>
            <w:top w:val="none" w:sz="0" w:space="0" w:color="auto"/>
            <w:left w:val="none" w:sz="0" w:space="0" w:color="auto"/>
            <w:bottom w:val="none" w:sz="0" w:space="0" w:color="auto"/>
            <w:right w:val="none" w:sz="0" w:space="0" w:color="auto"/>
          </w:divBdr>
        </w:div>
        <w:div w:id="293293460">
          <w:marLeft w:val="0"/>
          <w:marRight w:val="0"/>
          <w:marTop w:val="0"/>
          <w:marBottom w:val="0"/>
          <w:divBdr>
            <w:top w:val="none" w:sz="0" w:space="0" w:color="auto"/>
            <w:left w:val="none" w:sz="0" w:space="0" w:color="auto"/>
            <w:bottom w:val="none" w:sz="0" w:space="0" w:color="auto"/>
            <w:right w:val="none" w:sz="0" w:space="0" w:color="auto"/>
          </w:divBdr>
        </w:div>
        <w:div w:id="196428092">
          <w:marLeft w:val="0"/>
          <w:marRight w:val="0"/>
          <w:marTop w:val="0"/>
          <w:marBottom w:val="0"/>
          <w:divBdr>
            <w:top w:val="none" w:sz="0" w:space="0" w:color="auto"/>
            <w:left w:val="none" w:sz="0" w:space="0" w:color="auto"/>
            <w:bottom w:val="none" w:sz="0" w:space="0" w:color="auto"/>
            <w:right w:val="none" w:sz="0" w:space="0" w:color="auto"/>
          </w:divBdr>
        </w:div>
        <w:div w:id="811756275">
          <w:marLeft w:val="0"/>
          <w:marRight w:val="0"/>
          <w:marTop w:val="0"/>
          <w:marBottom w:val="0"/>
          <w:divBdr>
            <w:top w:val="none" w:sz="0" w:space="0" w:color="auto"/>
            <w:left w:val="none" w:sz="0" w:space="0" w:color="auto"/>
            <w:bottom w:val="none" w:sz="0" w:space="0" w:color="auto"/>
            <w:right w:val="none" w:sz="0" w:space="0" w:color="auto"/>
          </w:divBdr>
        </w:div>
        <w:div w:id="175585113">
          <w:marLeft w:val="0"/>
          <w:marRight w:val="0"/>
          <w:marTop w:val="0"/>
          <w:marBottom w:val="0"/>
          <w:divBdr>
            <w:top w:val="none" w:sz="0" w:space="0" w:color="auto"/>
            <w:left w:val="none" w:sz="0" w:space="0" w:color="auto"/>
            <w:bottom w:val="none" w:sz="0" w:space="0" w:color="auto"/>
            <w:right w:val="none" w:sz="0" w:space="0" w:color="auto"/>
          </w:divBdr>
        </w:div>
        <w:div w:id="814446519">
          <w:marLeft w:val="0"/>
          <w:marRight w:val="0"/>
          <w:marTop w:val="0"/>
          <w:marBottom w:val="0"/>
          <w:divBdr>
            <w:top w:val="none" w:sz="0" w:space="0" w:color="auto"/>
            <w:left w:val="none" w:sz="0" w:space="0" w:color="auto"/>
            <w:bottom w:val="none" w:sz="0" w:space="0" w:color="auto"/>
            <w:right w:val="none" w:sz="0" w:space="0" w:color="auto"/>
          </w:divBdr>
        </w:div>
        <w:div w:id="993339085">
          <w:marLeft w:val="0"/>
          <w:marRight w:val="0"/>
          <w:marTop w:val="0"/>
          <w:marBottom w:val="0"/>
          <w:divBdr>
            <w:top w:val="none" w:sz="0" w:space="0" w:color="auto"/>
            <w:left w:val="none" w:sz="0" w:space="0" w:color="auto"/>
            <w:bottom w:val="none" w:sz="0" w:space="0" w:color="auto"/>
            <w:right w:val="none" w:sz="0" w:space="0" w:color="auto"/>
          </w:divBdr>
        </w:div>
        <w:div w:id="1676374897">
          <w:marLeft w:val="0"/>
          <w:marRight w:val="0"/>
          <w:marTop w:val="0"/>
          <w:marBottom w:val="0"/>
          <w:divBdr>
            <w:top w:val="none" w:sz="0" w:space="0" w:color="auto"/>
            <w:left w:val="none" w:sz="0" w:space="0" w:color="auto"/>
            <w:bottom w:val="none" w:sz="0" w:space="0" w:color="auto"/>
            <w:right w:val="none" w:sz="0" w:space="0" w:color="auto"/>
          </w:divBdr>
        </w:div>
        <w:div w:id="991326873">
          <w:marLeft w:val="0"/>
          <w:marRight w:val="0"/>
          <w:marTop w:val="0"/>
          <w:marBottom w:val="0"/>
          <w:divBdr>
            <w:top w:val="none" w:sz="0" w:space="0" w:color="auto"/>
            <w:left w:val="none" w:sz="0" w:space="0" w:color="auto"/>
            <w:bottom w:val="none" w:sz="0" w:space="0" w:color="auto"/>
            <w:right w:val="none" w:sz="0" w:space="0" w:color="auto"/>
          </w:divBdr>
        </w:div>
        <w:div w:id="2089841472">
          <w:marLeft w:val="0"/>
          <w:marRight w:val="0"/>
          <w:marTop w:val="0"/>
          <w:marBottom w:val="0"/>
          <w:divBdr>
            <w:top w:val="none" w:sz="0" w:space="0" w:color="auto"/>
            <w:left w:val="none" w:sz="0" w:space="0" w:color="auto"/>
            <w:bottom w:val="none" w:sz="0" w:space="0" w:color="auto"/>
            <w:right w:val="none" w:sz="0" w:space="0" w:color="auto"/>
          </w:divBdr>
        </w:div>
        <w:div w:id="1630549475">
          <w:marLeft w:val="0"/>
          <w:marRight w:val="0"/>
          <w:marTop w:val="0"/>
          <w:marBottom w:val="0"/>
          <w:divBdr>
            <w:top w:val="none" w:sz="0" w:space="0" w:color="auto"/>
            <w:left w:val="none" w:sz="0" w:space="0" w:color="auto"/>
            <w:bottom w:val="none" w:sz="0" w:space="0" w:color="auto"/>
            <w:right w:val="none" w:sz="0" w:space="0" w:color="auto"/>
          </w:divBdr>
        </w:div>
        <w:div w:id="1536186897">
          <w:marLeft w:val="0"/>
          <w:marRight w:val="0"/>
          <w:marTop w:val="0"/>
          <w:marBottom w:val="0"/>
          <w:divBdr>
            <w:top w:val="none" w:sz="0" w:space="0" w:color="auto"/>
            <w:left w:val="none" w:sz="0" w:space="0" w:color="auto"/>
            <w:bottom w:val="none" w:sz="0" w:space="0" w:color="auto"/>
            <w:right w:val="none" w:sz="0" w:space="0" w:color="auto"/>
          </w:divBdr>
        </w:div>
        <w:div w:id="965236606">
          <w:marLeft w:val="0"/>
          <w:marRight w:val="0"/>
          <w:marTop w:val="0"/>
          <w:marBottom w:val="0"/>
          <w:divBdr>
            <w:top w:val="none" w:sz="0" w:space="0" w:color="auto"/>
            <w:left w:val="none" w:sz="0" w:space="0" w:color="auto"/>
            <w:bottom w:val="none" w:sz="0" w:space="0" w:color="auto"/>
            <w:right w:val="none" w:sz="0" w:space="0" w:color="auto"/>
          </w:divBdr>
        </w:div>
        <w:div w:id="1436947482">
          <w:marLeft w:val="0"/>
          <w:marRight w:val="0"/>
          <w:marTop w:val="0"/>
          <w:marBottom w:val="0"/>
          <w:divBdr>
            <w:top w:val="none" w:sz="0" w:space="0" w:color="auto"/>
            <w:left w:val="none" w:sz="0" w:space="0" w:color="auto"/>
            <w:bottom w:val="none" w:sz="0" w:space="0" w:color="auto"/>
            <w:right w:val="none" w:sz="0" w:space="0" w:color="auto"/>
          </w:divBdr>
        </w:div>
        <w:div w:id="394594433">
          <w:marLeft w:val="0"/>
          <w:marRight w:val="0"/>
          <w:marTop w:val="0"/>
          <w:marBottom w:val="0"/>
          <w:divBdr>
            <w:top w:val="none" w:sz="0" w:space="0" w:color="auto"/>
            <w:left w:val="none" w:sz="0" w:space="0" w:color="auto"/>
            <w:bottom w:val="none" w:sz="0" w:space="0" w:color="auto"/>
            <w:right w:val="none" w:sz="0" w:space="0" w:color="auto"/>
          </w:divBdr>
        </w:div>
        <w:div w:id="1624341944">
          <w:marLeft w:val="0"/>
          <w:marRight w:val="0"/>
          <w:marTop w:val="0"/>
          <w:marBottom w:val="0"/>
          <w:divBdr>
            <w:top w:val="none" w:sz="0" w:space="0" w:color="auto"/>
            <w:left w:val="none" w:sz="0" w:space="0" w:color="auto"/>
            <w:bottom w:val="none" w:sz="0" w:space="0" w:color="auto"/>
            <w:right w:val="none" w:sz="0" w:space="0" w:color="auto"/>
          </w:divBdr>
        </w:div>
        <w:div w:id="1172454497">
          <w:marLeft w:val="0"/>
          <w:marRight w:val="0"/>
          <w:marTop w:val="0"/>
          <w:marBottom w:val="0"/>
          <w:divBdr>
            <w:top w:val="none" w:sz="0" w:space="0" w:color="auto"/>
            <w:left w:val="none" w:sz="0" w:space="0" w:color="auto"/>
            <w:bottom w:val="none" w:sz="0" w:space="0" w:color="auto"/>
            <w:right w:val="none" w:sz="0" w:space="0" w:color="auto"/>
          </w:divBdr>
        </w:div>
        <w:div w:id="292906559">
          <w:marLeft w:val="0"/>
          <w:marRight w:val="0"/>
          <w:marTop w:val="0"/>
          <w:marBottom w:val="0"/>
          <w:divBdr>
            <w:top w:val="none" w:sz="0" w:space="0" w:color="auto"/>
            <w:left w:val="none" w:sz="0" w:space="0" w:color="auto"/>
            <w:bottom w:val="none" w:sz="0" w:space="0" w:color="auto"/>
            <w:right w:val="none" w:sz="0" w:space="0" w:color="auto"/>
          </w:divBdr>
        </w:div>
        <w:div w:id="1974217033">
          <w:marLeft w:val="0"/>
          <w:marRight w:val="0"/>
          <w:marTop w:val="0"/>
          <w:marBottom w:val="0"/>
          <w:divBdr>
            <w:top w:val="none" w:sz="0" w:space="0" w:color="auto"/>
            <w:left w:val="none" w:sz="0" w:space="0" w:color="auto"/>
            <w:bottom w:val="none" w:sz="0" w:space="0" w:color="auto"/>
            <w:right w:val="none" w:sz="0" w:space="0" w:color="auto"/>
          </w:divBdr>
        </w:div>
        <w:div w:id="416948522">
          <w:marLeft w:val="0"/>
          <w:marRight w:val="0"/>
          <w:marTop w:val="0"/>
          <w:marBottom w:val="0"/>
          <w:divBdr>
            <w:top w:val="none" w:sz="0" w:space="0" w:color="auto"/>
            <w:left w:val="none" w:sz="0" w:space="0" w:color="auto"/>
            <w:bottom w:val="none" w:sz="0" w:space="0" w:color="auto"/>
            <w:right w:val="none" w:sz="0" w:space="0" w:color="auto"/>
          </w:divBdr>
        </w:div>
        <w:div w:id="1904944447">
          <w:marLeft w:val="0"/>
          <w:marRight w:val="0"/>
          <w:marTop w:val="0"/>
          <w:marBottom w:val="0"/>
          <w:divBdr>
            <w:top w:val="none" w:sz="0" w:space="0" w:color="auto"/>
            <w:left w:val="none" w:sz="0" w:space="0" w:color="auto"/>
            <w:bottom w:val="none" w:sz="0" w:space="0" w:color="auto"/>
            <w:right w:val="none" w:sz="0" w:space="0" w:color="auto"/>
          </w:divBdr>
        </w:div>
        <w:div w:id="152990472">
          <w:marLeft w:val="0"/>
          <w:marRight w:val="0"/>
          <w:marTop w:val="0"/>
          <w:marBottom w:val="0"/>
          <w:divBdr>
            <w:top w:val="none" w:sz="0" w:space="0" w:color="auto"/>
            <w:left w:val="none" w:sz="0" w:space="0" w:color="auto"/>
            <w:bottom w:val="none" w:sz="0" w:space="0" w:color="auto"/>
            <w:right w:val="none" w:sz="0" w:space="0" w:color="auto"/>
          </w:divBdr>
        </w:div>
        <w:div w:id="1318731763">
          <w:marLeft w:val="0"/>
          <w:marRight w:val="0"/>
          <w:marTop w:val="0"/>
          <w:marBottom w:val="0"/>
          <w:divBdr>
            <w:top w:val="none" w:sz="0" w:space="0" w:color="auto"/>
            <w:left w:val="none" w:sz="0" w:space="0" w:color="auto"/>
            <w:bottom w:val="none" w:sz="0" w:space="0" w:color="auto"/>
            <w:right w:val="none" w:sz="0" w:space="0" w:color="auto"/>
          </w:divBdr>
        </w:div>
        <w:div w:id="439881069">
          <w:marLeft w:val="0"/>
          <w:marRight w:val="0"/>
          <w:marTop w:val="0"/>
          <w:marBottom w:val="0"/>
          <w:divBdr>
            <w:top w:val="none" w:sz="0" w:space="0" w:color="auto"/>
            <w:left w:val="none" w:sz="0" w:space="0" w:color="auto"/>
            <w:bottom w:val="none" w:sz="0" w:space="0" w:color="auto"/>
            <w:right w:val="none" w:sz="0" w:space="0" w:color="auto"/>
          </w:divBdr>
        </w:div>
        <w:div w:id="1018193119">
          <w:marLeft w:val="0"/>
          <w:marRight w:val="0"/>
          <w:marTop w:val="0"/>
          <w:marBottom w:val="0"/>
          <w:divBdr>
            <w:top w:val="none" w:sz="0" w:space="0" w:color="auto"/>
            <w:left w:val="none" w:sz="0" w:space="0" w:color="auto"/>
            <w:bottom w:val="none" w:sz="0" w:space="0" w:color="auto"/>
            <w:right w:val="none" w:sz="0" w:space="0" w:color="auto"/>
          </w:divBdr>
        </w:div>
        <w:div w:id="514269136">
          <w:marLeft w:val="0"/>
          <w:marRight w:val="0"/>
          <w:marTop w:val="0"/>
          <w:marBottom w:val="0"/>
          <w:divBdr>
            <w:top w:val="none" w:sz="0" w:space="0" w:color="auto"/>
            <w:left w:val="none" w:sz="0" w:space="0" w:color="auto"/>
            <w:bottom w:val="none" w:sz="0" w:space="0" w:color="auto"/>
            <w:right w:val="none" w:sz="0" w:space="0" w:color="auto"/>
          </w:divBdr>
        </w:div>
        <w:div w:id="908274504">
          <w:marLeft w:val="0"/>
          <w:marRight w:val="0"/>
          <w:marTop w:val="0"/>
          <w:marBottom w:val="0"/>
          <w:divBdr>
            <w:top w:val="none" w:sz="0" w:space="0" w:color="auto"/>
            <w:left w:val="none" w:sz="0" w:space="0" w:color="auto"/>
            <w:bottom w:val="none" w:sz="0" w:space="0" w:color="auto"/>
            <w:right w:val="none" w:sz="0" w:space="0" w:color="auto"/>
          </w:divBdr>
        </w:div>
      </w:divsChild>
    </w:div>
    <w:div w:id="853768911">
      <w:bodyDiv w:val="1"/>
      <w:marLeft w:val="0"/>
      <w:marRight w:val="0"/>
      <w:marTop w:val="0"/>
      <w:marBottom w:val="0"/>
      <w:divBdr>
        <w:top w:val="none" w:sz="0" w:space="0" w:color="auto"/>
        <w:left w:val="none" w:sz="0" w:space="0" w:color="auto"/>
        <w:bottom w:val="none" w:sz="0" w:space="0" w:color="auto"/>
        <w:right w:val="none" w:sz="0" w:space="0" w:color="auto"/>
      </w:divBdr>
    </w:div>
    <w:div w:id="854735977">
      <w:bodyDiv w:val="1"/>
      <w:marLeft w:val="0"/>
      <w:marRight w:val="0"/>
      <w:marTop w:val="0"/>
      <w:marBottom w:val="0"/>
      <w:divBdr>
        <w:top w:val="none" w:sz="0" w:space="0" w:color="auto"/>
        <w:left w:val="none" w:sz="0" w:space="0" w:color="auto"/>
        <w:bottom w:val="none" w:sz="0" w:space="0" w:color="auto"/>
        <w:right w:val="none" w:sz="0" w:space="0" w:color="auto"/>
      </w:divBdr>
    </w:div>
    <w:div w:id="855071879">
      <w:bodyDiv w:val="1"/>
      <w:marLeft w:val="0"/>
      <w:marRight w:val="0"/>
      <w:marTop w:val="0"/>
      <w:marBottom w:val="0"/>
      <w:divBdr>
        <w:top w:val="none" w:sz="0" w:space="0" w:color="auto"/>
        <w:left w:val="none" w:sz="0" w:space="0" w:color="auto"/>
        <w:bottom w:val="none" w:sz="0" w:space="0" w:color="auto"/>
        <w:right w:val="none" w:sz="0" w:space="0" w:color="auto"/>
      </w:divBdr>
    </w:div>
    <w:div w:id="855273139">
      <w:bodyDiv w:val="1"/>
      <w:marLeft w:val="0"/>
      <w:marRight w:val="0"/>
      <w:marTop w:val="0"/>
      <w:marBottom w:val="0"/>
      <w:divBdr>
        <w:top w:val="none" w:sz="0" w:space="0" w:color="auto"/>
        <w:left w:val="none" w:sz="0" w:space="0" w:color="auto"/>
        <w:bottom w:val="none" w:sz="0" w:space="0" w:color="auto"/>
        <w:right w:val="none" w:sz="0" w:space="0" w:color="auto"/>
      </w:divBdr>
    </w:div>
    <w:div w:id="856044495">
      <w:bodyDiv w:val="1"/>
      <w:marLeft w:val="0"/>
      <w:marRight w:val="0"/>
      <w:marTop w:val="0"/>
      <w:marBottom w:val="0"/>
      <w:divBdr>
        <w:top w:val="none" w:sz="0" w:space="0" w:color="auto"/>
        <w:left w:val="none" w:sz="0" w:space="0" w:color="auto"/>
        <w:bottom w:val="none" w:sz="0" w:space="0" w:color="auto"/>
        <w:right w:val="none" w:sz="0" w:space="0" w:color="auto"/>
      </w:divBdr>
    </w:div>
    <w:div w:id="859010461">
      <w:bodyDiv w:val="1"/>
      <w:marLeft w:val="0"/>
      <w:marRight w:val="0"/>
      <w:marTop w:val="0"/>
      <w:marBottom w:val="0"/>
      <w:divBdr>
        <w:top w:val="none" w:sz="0" w:space="0" w:color="auto"/>
        <w:left w:val="none" w:sz="0" w:space="0" w:color="auto"/>
        <w:bottom w:val="none" w:sz="0" w:space="0" w:color="auto"/>
        <w:right w:val="none" w:sz="0" w:space="0" w:color="auto"/>
      </w:divBdr>
    </w:div>
    <w:div w:id="859512886">
      <w:bodyDiv w:val="1"/>
      <w:marLeft w:val="0"/>
      <w:marRight w:val="0"/>
      <w:marTop w:val="0"/>
      <w:marBottom w:val="0"/>
      <w:divBdr>
        <w:top w:val="none" w:sz="0" w:space="0" w:color="auto"/>
        <w:left w:val="none" w:sz="0" w:space="0" w:color="auto"/>
        <w:bottom w:val="none" w:sz="0" w:space="0" w:color="auto"/>
        <w:right w:val="none" w:sz="0" w:space="0" w:color="auto"/>
      </w:divBdr>
      <w:divsChild>
        <w:div w:id="646862113">
          <w:marLeft w:val="0"/>
          <w:marRight w:val="0"/>
          <w:marTop w:val="0"/>
          <w:marBottom w:val="0"/>
          <w:divBdr>
            <w:top w:val="none" w:sz="0" w:space="0" w:color="auto"/>
            <w:left w:val="none" w:sz="0" w:space="0" w:color="auto"/>
            <w:bottom w:val="none" w:sz="0" w:space="0" w:color="auto"/>
            <w:right w:val="none" w:sz="0" w:space="0" w:color="auto"/>
          </w:divBdr>
        </w:div>
        <w:div w:id="2020426984">
          <w:marLeft w:val="0"/>
          <w:marRight w:val="0"/>
          <w:marTop w:val="0"/>
          <w:marBottom w:val="0"/>
          <w:divBdr>
            <w:top w:val="none" w:sz="0" w:space="0" w:color="auto"/>
            <w:left w:val="none" w:sz="0" w:space="0" w:color="auto"/>
            <w:bottom w:val="none" w:sz="0" w:space="0" w:color="auto"/>
            <w:right w:val="none" w:sz="0" w:space="0" w:color="auto"/>
          </w:divBdr>
        </w:div>
        <w:div w:id="582375270">
          <w:marLeft w:val="0"/>
          <w:marRight w:val="0"/>
          <w:marTop w:val="0"/>
          <w:marBottom w:val="0"/>
          <w:divBdr>
            <w:top w:val="none" w:sz="0" w:space="0" w:color="auto"/>
            <w:left w:val="none" w:sz="0" w:space="0" w:color="auto"/>
            <w:bottom w:val="none" w:sz="0" w:space="0" w:color="auto"/>
            <w:right w:val="none" w:sz="0" w:space="0" w:color="auto"/>
          </w:divBdr>
        </w:div>
        <w:div w:id="1974865516">
          <w:marLeft w:val="0"/>
          <w:marRight w:val="0"/>
          <w:marTop w:val="0"/>
          <w:marBottom w:val="0"/>
          <w:divBdr>
            <w:top w:val="none" w:sz="0" w:space="0" w:color="auto"/>
            <w:left w:val="none" w:sz="0" w:space="0" w:color="auto"/>
            <w:bottom w:val="none" w:sz="0" w:space="0" w:color="auto"/>
            <w:right w:val="none" w:sz="0" w:space="0" w:color="auto"/>
          </w:divBdr>
        </w:div>
        <w:div w:id="1007097072">
          <w:marLeft w:val="0"/>
          <w:marRight w:val="0"/>
          <w:marTop w:val="0"/>
          <w:marBottom w:val="0"/>
          <w:divBdr>
            <w:top w:val="none" w:sz="0" w:space="0" w:color="auto"/>
            <w:left w:val="none" w:sz="0" w:space="0" w:color="auto"/>
            <w:bottom w:val="none" w:sz="0" w:space="0" w:color="auto"/>
            <w:right w:val="none" w:sz="0" w:space="0" w:color="auto"/>
          </w:divBdr>
        </w:div>
        <w:div w:id="865682252">
          <w:marLeft w:val="0"/>
          <w:marRight w:val="0"/>
          <w:marTop w:val="0"/>
          <w:marBottom w:val="0"/>
          <w:divBdr>
            <w:top w:val="none" w:sz="0" w:space="0" w:color="auto"/>
            <w:left w:val="none" w:sz="0" w:space="0" w:color="auto"/>
            <w:bottom w:val="none" w:sz="0" w:space="0" w:color="auto"/>
            <w:right w:val="none" w:sz="0" w:space="0" w:color="auto"/>
          </w:divBdr>
        </w:div>
        <w:div w:id="2010059268">
          <w:marLeft w:val="0"/>
          <w:marRight w:val="0"/>
          <w:marTop w:val="0"/>
          <w:marBottom w:val="0"/>
          <w:divBdr>
            <w:top w:val="none" w:sz="0" w:space="0" w:color="auto"/>
            <w:left w:val="none" w:sz="0" w:space="0" w:color="auto"/>
            <w:bottom w:val="none" w:sz="0" w:space="0" w:color="auto"/>
            <w:right w:val="none" w:sz="0" w:space="0" w:color="auto"/>
          </w:divBdr>
        </w:div>
        <w:div w:id="1431120493">
          <w:marLeft w:val="0"/>
          <w:marRight w:val="0"/>
          <w:marTop w:val="0"/>
          <w:marBottom w:val="0"/>
          <w:divBdr>
            <w:top w:val="none" w:sz="0" w:space="0" w:color="auto"/>
            <w:left w:val="none" w:sz="0" w:space="0" w:color="auto"/>
            <w:bottom w:val="none" w:sz="0" w:space="0" w:color="auto"/>
            <w:right w:val="none" w:sz="0" w:space="0" w:color="auto"/>
          </w:divBdr>
        </w:div>
        <w:div w:id="1670332362">
          <w:marLeft w:val="0"/>
          <w:marRight w:val="0"/>
          <w:marTop w:val="0"/>
          <w:marBottom w:val="0"/>
          <w:divBdr>
            <w:top w:val="none" w:sz="0" w:space="0" w:color="auto"/>
            <w:left w:val="none" w:sz="0" w:space="0" w:color="auto"/>
            <w:bottom w:val="none" w:sz="0" w:space="0" w:color="auto"/>
            <w:right w:val="none" w:sz="0" w:space="0" w:color="auto"/>
          </w:divBdr>
        </w:div>
        <w:div w:id="900946156">
          <w:marLeft w:val="0"/>
          <w:marRight w:val="0"/>
          <w:marTop w:val="0"/>
          <w:marBottom w:val="0"/>
          <w:divBdr>
            <w:top w:val="none" w:sz="0" w:space="0" w:color="auto"/>
            <w:left w:val="none" w:sz="0" w:space="0" w:color="auto"/>
            <w:bottom w:val="none" w:sz="0" w:space="0" w:color="auto"/>
            <w:right w:val="none" w:sz="0" w:space="0" w:color="auto"/>
          </w:divBdr>
        </w:div>
        <w:div w:id="1699620351">
          <w:marLeft w:val="0"/>
          <w:marRight w:val="0"/>
          <w:marTop w:val="0"/>
          <w:marBottom w:val="0"/>
          <w:divBdr>
            <w:top w:val="none" w:sz="0" w:space="0" w:color="auto"/>
            <w:left w:val="none" w:sz="0" w:space="0" w:color="auto"/>
            <w:bottom w:val="none" w:sz="0" w:space="0" w:color="auto"/>
            <w:right w:val="none" w:sz="0" w:space="0" w:color="auto"/>
          </w:divBdr>
        </w:div>
        <w:div w:id="827093063">
          <w:marLeft w:val="0"/>
          <w:marRight w:val="0"/>
          <w:marTop w:val="0"/>
          <w:marBottom w:val="0"/>
          <w:divBdr>
            <w:top w:val="none" w:sz="0" w:space="0" w:color="auto"/>
            <w:left w:val="none" w:sz="0" w:space="0" w:color="auto"/>
            <w:bottom w:val="none" w:sz="0" w:space="0" w:color="auto"/>
            <w:right w:val="none" w:sz="0" w:space="0" w:color="auto"/>
          </w:divBdr>
        </w:div>
        <w:div w:id="750850886">
          <w:marLeft w:val="0"/>
          <w:marRight w:val="0"/>
          <w:marTop w:val="0"/>
          <w:marBottom w:val="0"/>
          <w:divBdr>
            <w:top w:val="none" w:sz="0" w:space="0" w:color="auto"/>
            <w:left w:val="none" w:sz="0" w:space="0" w:color="auto"/>
            <w:bottom w:val="none" w:sz="0" w:space="0" w:color="auto"/>
            <w:right w:val="none" w:sz="0" w:space="0" w:color="auto"/>
          </w:divBdr>
        </w:div>
        <w:div w:id="1486894812">
          <w:marLeft w:val="0"/>
          <w:marRight w:val="0"/>
          <w:marTop w:val="0"/>
          <w:marBottom w:val="0"/>
          <w:divBdr>
            <w:top w:val="none" w:sz="0" w:space="0" w:color="auto"/>
            <w:left w:val="none" w:sz="0" w:space="0" w:color="auto"/>
            <w:bottom w:val="none" w:sz="0" w:space="0" w:color="auto"/>
            <w:right w:val="none" w:sz="0" w:space="0" w:color="auto"/>
          </w:divBdr>
        </w:div>
        <w:div w:id="1288009482">
          <w:marLeft w:val="0"/>
          <w:marRight w:val="0"/>
          <w:marTop w:val="0"/>
          <w:marBottom w:val="0"/>
          <w:divBdr>
            <w:top w:val="none" w:sz="0" w:space="0" w:color="auto"/>
            <w:left w:val="none" w:sz="0" w:space="0" w:color="auto"/>
            <w:bottom w:val="none" w:sz="0" w:space="0" w:color="auto"/>
            <w:right w:val="none" w:sz="0" w:space="0" w:color="auto"/>
          </w:divBdr>
        </w:div>
        <w:div w:id="1228801165">
          <w:marLeft w:val="0"/>
          <w:marRight w:val="0"/>
          <w:marTop w:val="0"/>
          <w:marBottom w:val="0"/>
          <w:divBdr>
            <w:top w:val="none" w:sz="0" w:space="0" w:color="auto"/>
            <w:left w:val="none" w:sz="0" w:space="0" w:color="auto"/>
            <w:bottom w:val="none" w:sz="0" w:space="0" w:color="auto"/>
            <w:right w:val="none" w:sz="0" w:space="0" w:color="auto"/>
          </w:divBdr>
        </w:div>
        <w:div w:id="1929848103">
          <w:marLeft w:val="0"/>
          <w:marRight w:val="0"/>
          <w:marTop w:val="0"/>
          <w:marBottom w:val="0"/>
          <w:divBdr>
            <w:top w:val="none" w:sz="0" w:space="0" w:color="auto"/>
            <w:left w:val="none" w:sz="0" w:space="0" w:color="auto"/>
            <w:bottom w:val="none" w:sz="0" w:space="0" w:color="auto"/>
            <w:right w:val="none" w:sz="0" w:space="0" w:color="auto"/>
          </w:divBdr>
        </w:div>
        <w:div w:id="1285193338">
          <w:marLeft w:val="0"/>
          <w:marRight w:val="0"/>
          <w:marTop w:val="0"/>
          <w:marBottom w:val="0"/>
          <w:divBdr>
            <w:top w:val="none" w:sz="0" w:space="0" w:color="auto"/>
            <w:left w:val="none" w:sz="0" w:space="0" w:color="auto"/>
            <w:bottom w:val="none" w:sz="0" w:space="0" w:color="auto"/>
            <w:right w:val="none" w:sz="0" w:space="0" w:color="auto"/>
          </w:divBdr>
        </w:div>
        <w:div w:id="721489522">
          <w:marLeft w:val="0"/>
          <w:marRight w:val="0"/>
          <w:marTop w:val="0"/>
          <w:marBottom w:val="0"/>
          <w:divBdr>
            <w:top w:val="none" w:sz="0" w:space="0" w:color="auto"/>
            <w:left w:val="none" w:sz="0" w:space="0" w:color="auto"/>
            <w:bottom w:val="none" w:sz="0" w:space="0" w:color="auto"/>
            <w:right w:val="none" w:sz="0" w:space="0" w:color="auto"/>
          </w:divBdr>
        </w:div>
        <w:div w:id="1988242475">
          <w:marLeft w:val="0"/>
          <w:marRight w:val="0"/>
          <w:marTop w:val="0"/>
          <w:marBottom w:val="0"/>
          <w:divBdr>
            <w:top w:val="none" w:sz="0" w:space="0" w:color="auto"/>
            <w:left w:val="none" w:sz="0" w:space="0" w:color="auto"/>
            <w:bottom w:val="none" w:sz="0" w:space="0" w:color="auto"/>
            <w:right w:val="none" w:sz="0" w:space="0" w:color="auto"/>
          </w:divBdr>
        </w:div>
        <w:div w:id="1582832372">
          <w:marLeft w:val="0"/>
          <w:marRight w:val="0"/>
          <w:marTop w:val="0"/>
          <w:marBottom w:val="0"/>
          <w:divBdr>
            <w:top w:val="none" w:sz="0" w:space="0" w:color="auto"/>
            <w:left w:val="none" w:sz="0" w:space="0" w:color="auto"/>
            <w:bottom w:val="none" w:sz="0" w:space="0" w:color="auto"/>
            <w:right w:val="none" w:sz="0" w:space="0" w:color="auto"/>
          </w:divBdr>
        </w:div>
        <w:div w:id="137845931">
          <w:marLeft w:val="0"/>
          <w:marRight w:val="0"/>
          <w:marTop w:val="0"/>
          <w:marBottom w:val="0"/>
          <w:divBdr>
            <w:top w:val="none" w:sz="0" w:space="0" w:color="auto"/>
            <w:left w:val="none" w:sz="0" w:space="0" w:color="auto"/>
            <w:bottom w:val="none" w:sz="0" w:space="0" w:color="auto"/>
            <w:right w:val="none" w:sz="0" w:space="0" w:color="auto"/>
          </w:divBdr>
        </w:div>
        <w:div w:id="1945993165">
          <w:marLeft w:val="0"/>
          <w:marRight w:val="0"/>
          <w:marTop w:val="0"/>
          <w:marBottom w:val="0"/>
          <w:divBdr>
            <w:top w:val="none" w:sz="0" w:space="0" w:color="auto"/>
            <w:left w:val="none" w:sz="0" w:space="0" w:color="auto"/>
            <w:bottom w:val="none" w:sz="0" w:space="0" w:color="auto"/>
            <w:right w:val="none" w:sz="0" w:space="0" w:color="auto"/>
          </w:divBdr>
        </w:div>
        <w:div w:id="1106119003">
          <w:marLeft w:val="0"/>
          <w:marRight w:val="0"/>
          <w:marTop w:val="0"/>
          <w:marBottom w:val="0"/>
          <w:divBdr>
            <w:top w:val="none" w:sz="0" w:space="0" w:color="auto"/>
            <w:left w:val="none" w:sz="0" w:space="0" w:color="auto"/>
            <w:bottom w:val="none" w:sz="0" w:space="0" w:color="auto"/>
            <w:right w:val="none" w:sz="0" w:space="0" w:color="auto"/>
          </w:divBdr>
        </w:div>
        <w:div w:id="1492060005">
          <w:marLeft w:val="0"/>
          <w:marRight w:val="0"/>
          <w:marTop w:val="0"/>
          <w:marBottom w:val="0"/>
          <w:divBdr>
            <w:top w:val="none" w:sz="0" w:space="0" w:color="auto"/>
            <w:left w:val="none" w:sz="0" w:space="0" w:color="auto"/>
            <w:bottom w:val="none" w:sz="0" w:space="0" w:color="auto"/>
            <w:right w:val="none" w:sz="0" w:space="0" w:color="auto"/>
          </w:divBdr>
        </w:div>
        <w:div w:id="715544767">
          <w:marLeft w:val="0"/>
          <w:marRight w:val="0"/>
          <w:marTop w:val="0"/>
          <w:marBottom w:val="0"/>
          <w:divBdr>
            <w:top w:val="none" w:sz="0" w:space="0" w:color="auto"/>
            <w:left w:val="none" w:sz="0" w:space="0" w:color="auto"/>
            <w:bottom w:val="none" w:sz="0" w:space="0" w:color="auto"/>
            <w:right w:val="none" w:sz="0" w:space="0" w:color="auto"/>
          </w:divBdr>
        </w:div>
        <w:div w:id="319506347">
          <w:marLeft w:val="0"/>
          <w:marRight w:val="0"/>
          <w:marTop w:val="0"/>
          <w:marBottom w:val="0"/>
          <w:divBdr>
            <w:top w:val="none" w:sz="0" w:space="0" w:color="auto"/>
            <w:left w:val="none" w:sz="0" w:space="0" w:color="auto"/>
            <w:bottom w:val="none" w:sz="0" w:space="0" w:color="auto"/>
            <w:right w:val="none" w:sz="0" w:space="0" w:color="auto"/>
          </w:divBdr>
        </w:div>
        <w:div w:id="828446817">
          <w:marLeft w:val="0"/>
          <w:marRight w:val="0"/>
          <w:marTop w:val="0"/>
          <w:marBottom w:val="0"/>
          <w:divBdr>
            <w:top w:val="none" w:sz="0" w:space="0" w:color="auto"/>
            <w:left w:val="none" w:sz="0" w:space="0" w:color="auto"/>
            <w:bottom w:val="none" w:sz="0" w:space="0" w:color="auto"/>
            <w:right w:val="none" w:sz="0" w:space="0" w:color="auto"/>
          </w:divBdr>
        </w:div>
        <w:div w:id="2013100896">
          <w:marLeft w:val="0"/>
          <w:marRight w:val="0"/>
          <w:marTop w:val="0"/>
          <w:marBottom w:val="0"/>
          <w:divBdr>
            <w:top w:val="none" w:sz="0" w:space="0" w:color="auto"/>
            <w:left w:val="none" w:sz="0" w:space="0" w:color="auto"/>
            <w:bottom w:val="none" w:sz="0" w:space="0" w:color="auto"/>
            <w:right w:val="none" w:sz="0" w:space="0" w:color="auto"/>
          </w:divBdr>
        </w:div>
        <w:div w:id="1721322049">
          <w:marLeft w:val="0"/>
          <w:marRight w:val="0"/>
          <w:marTop w:val="0"/>
          <w:marBottom w:val="0"/>
          <w:divBdr>
            <w:top w:val="none" w:sz="0" w:space="0" w:color="auto"/>
            <w:left w:val="none" w:sz="0" w:space="0" w:color="auto"/>
            <w:bottom w:val="none" w:sz="0" w:space="0" w:color="auto"/>
            <w:right w:val="none" w:sz="0" w:space="0" w:color="auto"/>
          </w:divBdr>
        </w:div>
        <w:div w:id="177431858">
          <w:marLeft w:val="0"/>
          <w:marRight w:val="0"/>
          <w:marTop w:val="0"/>
          <w:marBottom w:val="0"/>
          <w:divBdr>
            <w:top w:val="none" w:sz="0" w:space="0" w:color="auto"/>
            <w:left w:val="none" w:sz="0" w:space="0" w:color="auto"/>
            <w:bottom w:val="none" w:sz="0" w:space="0" w:color="auto"/>
            <w:right w:val="none" w:sz="0" w:space="0" w:color="auto"/>
          </w:divBdr>
        </w:div>
        <w:div w:id="225267052">
          <w:marLeft w:val="0"/>
          <w:marRight w:val="0"/>
          <w:marTop w:val="0"/>
          <w:marBottom w:val="0"/>
          <w:divBdr>
            <w:top w:val="none" w:sz="0" w:space="0" w:color="auto"/>
            <w:left w:val="none" w:sz="0" w:space="0" w:color="auto"/>
            <w:bottom w:val="none" w:sz="0" w:space="0" w:color="auto"/>
            <w:right w:val="none" w:sz="0" w:space="0" w:color="auto"/>
          </w:divBdr>
        </w:div>
        <w:div w:id="445778350">
          <w:marLeft w:val="0"/>
          <w:marRight w:val="0"/>
          <w:marTop w:val="0"/>
          <w:marBottom w:val="0"/>
          <w:divBdr>
            <w:top w:val="none" w:sz="0" w:space="0" w:color="auto"/>
            <w:left w:val="none" w:sz="0" w:space="0" w:color="auto"/>
            <w:bottom w:val="none" w:sz="0" w:space="0" w:color="auto"/>
            <w:right w:val="none" w:sz="0" w:space="0" w:color="auto"/>
          </w:divBdr>
        </w:div>
        <w:div w:id="376054635">
          <w:marLeft w:val="0"/>
          <w:marRight w:val="0"/>
          <w:marTop w:val="0"/>
          <w:marBottom w:val="0"/>
          <w:divBdr>
            <w:top w:val="none" w:sz="0" w:space="0" w:color="auto"/>
            <w:left w:val="none" w:sz="0" w:space="0" w:color="auto"/>
            <w:bottom w:val="none" w:sz="0" w:space="0" w:color="auto"/>
            <w:right w:val="none" w:sz="0" w:space="0" w:color="auto"/>
          </w:divBdr>
        </w:div>
        <w:div w:id="31267041">
          <w:marLeft w:val="0"/>
          <w:marRight w:val="0"/>
          <w:marTop w:val="0"/>
          <w:marBottom w:val="0"/>
          <w:divBdr>
            <w:top w:val="none" w:sz="0" w:space="0" w:color="auto"/>
            <w:left w:val="none" w:sz="0" w:space="0" w:color="auto"/>
            <w:bottom w:val="none" w:sz="0" w:space="0" w:color="auto"/>
            <w:right w:val="none" w:sz="0" w:space="0" w:color="auto"/>
          </w:divBdr>
        </w:div>
        <w:div w:id="2067679016">
          <w:marLeft w:val="0"/>
          <w:marRight w:val="0"/>
          <w:marTop w:val="0"/>
          <w:marBottom w:val="0"/>
          <w:divBdr>
            <w:top w:val="none" w:sz="0" w:space="0" w:color="auto"/>
            <w:left w:val="none" w:sz="0" w:space="0" w:color="auto"/>
            <w:bottom w:val="none" w:sz="0" w:space="0" w:color="auto"/>
            <w:right w:val="none" w:sz="0" w:space="0" w:color="auto"/>
          </w:divBdr>
        </w:div>
        <w:div w:id="1667703750">
          <w:marLeft w:val="0"/>
          <w:marRight w:val="0"/>
          <w:marTop w:val="0"/>
          <w:marBottom w:val="0"/>
          <w:divBdr>
            <w:top w:val="none" w:sz="0" w:space="0" w:color="auto"/>
            <w:left w:val="none" w:sz="0" w:space="0" w:color="auto"/>
            <w:bottom w:val="none" w:sz="0" w:space="0" w:color="auto"/>
            <w:right w:val="none" w:sz="0" w:space="0" w:color="auto"/>
          </w:divBdr>
        </w:div>
        <w:div w:id="1043216571">
          <w:marLeft w:val="0"/>
          <w:marRight w:val="0"/>
          <w:marTop w:val="0"/>
          <w:marBottom w:val="0"/>
          <w:divBdr>
            <w:top w:val="none" w:sz="0" w:space="0" w:color="auto"/>
            <w:left w:val="none" w:sz="0" w:space="0" w:color="auto"/>
            <w:bottom w:val="none" w:sz="0" w:space="0" w:color="auto"/>
            <w:right w:val="none" w:sz="0" w:space="0" w:color="auto"/>
          </w:divBdr>
        </w:div>
        <w:div w:id="170144603">
          <w:marLeft w:val="0"/>
          <w:marRight w:val="0"/>
          <w:marTop w:val="0"/>
          <w:marBottom w:val="0"/>
          <w:divBdr>
            <w:top w:val="none" w:sz="0" w:space="0" w:color="auto"/>
            <w:left w:val="none" w:sz="0" w:space="0" w:color="auto"/>
            <w:bottom w:val="none" w:sz="0" w:space="0" w:color="auto"/>
            <w:right w:val="none" w:sz="0" w:space="0" w:color="auto"/>
          </w:divBdr>
        </w:div>
        <w:div w:id="1195658939">
          <w:marLeft w:val="0"/>
          <w:marRight w:val="0"/>
          <w:marTop w:val="0"/>
          <w:marBottom w:val="0"/>
          <w:divBdr>
            <w:top w:val="none" w:sz="0" w:space="0" w:color="auto"/>
            <w:left w:val="none" w:sz="0" w:space="0" w:color="auto"/>
            <w:bottom w:val="none" w:sz="0" w:space="0" w:color="auto"/>
            <w:right w:val="none" w:sz="0" w:space="0" w:color="auto"/>
          </w:divBdr>
        </w:div>
        <w:div w:id="2079554509">
          <w:marLeft w:val="0"/>
          <w:marRight w:val="0"/>
          <w:marTop w:val="0"/>
          <w:marBottom w:val="0"/>
          <w:divBdr>
            <w:top w:val="none" w:sz="0" w:space="0" w:color="auto"/>
            <w:left w:val="none" w:sz="0" w:space="0" w:color="auto"/>
            <w:bottom w:val="none" w:sz="0" w:space="0" w:color="auto"/>
            <w:right w:val="none" w:sz="0" w:space="0" w:color="auto"/>
          </w:divBdr>
        </w:div>
        <w:div w:id="760683923">
          <w:marLeft w:val="0"/>
          <w:marRight w:val="0"/>
          <w:marTop w:val="0"/>
          <w:marBottom w:val="0"/>
          <w:divBdr>
            <w:top w:val="none" w:sz="0" w:space="0" w:color="auto"/>
            <w:left w:val="none" w:sz="0" w:space="0" w:color="auto"/>
            <w:bottom w:val="none" w:sz="0" w:space="0" w:color="auto"/>
            <w:right w:val="none" w:sz="0" w:space="0" w:color="auto"/>
          </w:divBdr>
        </w:div>
        <w:div w:id="1297183975">
          <w:marLeft w:val="0"/>
          <w:marRight w:val="0"/>
          <w:marTop w:val="0"/>
          <w:marBottom w:val="0"/>
          <w:divBdr>
            <w:top w:val="none" w:sz="0" w:space="0" w:color="auto"/>
            <w:left w:val="none" w:sz="0" w:space="0" w:color="auto"/>
            <w:bottom w:val="none" w:sz="0" w:space="0" w:color="auto"/>
            <w:right w:val="none" w:sz="0" w:space="0" w:color="auto"/>
          </w:divBdr>
        </w:div>
        <w:div w:id="241525334">
          <w:marLeft w:val="0"/>
          <w:marRight w:val="0"/>
          <w:marTop w:val="0"/>
          <w:marBottom w:val="0"/>
          <w:divBdr>
            <w:top w:val="none" w:sz="0" w:space="0" w:color="auto"/>
            <w:left w:val="none" w:sz="0" w:space="0" w:color="auto"/>
            <w:bottom w:val="none" w:sz="0" w:space="0" w:color="auto"/>
            <w:right w:val="none" w:sz="0" w:space="0" w:color="auto"/>
          </w:divBdr>
        </w:div>
        <w:div w:id="1495029481">
          <w:marLeft w:val="0"/>
          <w:marRight w:val="0"/>
          <w:marTop w:val="0"/>
          <w:marBottom w:val="0"/>
          <w:divBdr>
            <w:top w:val="none" w:sz="0" w:space="0" w:color="auto"/>
            <w:left w:val="none" w:sz="0" w:space="0" w:color="auto"/>
            <w:bottom w:val="none" w:sz="0" w:space="0" w:color="auto"/>
            <w:right w:val="none" w:sz="0" w:space="0" w:color="auto"/>
          </w:divBdr>
        </w:div>
        <w:div w:id="1078865943">
          <w:marLeft w:val="0"/>
          <w:marRight w:val="0"/>
          <w:marTop w:val="0"/>
          <w:marBottom w:val="0"/>
          <w:divBdr>
            <w:top w:val="none" w:sz="0" w:space="0" w:color="auto"/>
            <w:left w:val="none" w:sz="0" w:space="0" w:color="auto"/>
            <w:bottom w:val="none" w:sz="0" w:space="0" w:color="auto"/>
            <w:right w:val="none" w:sz="0" w:space="0" w:color="auto"/>
          </w:divBdr>
        </w:div>
        <w:div w:id="1621377511">
          <w:marLeft w:val="0"/>
          <w:marRight w:val="0"/>
          <w:marTop w:val="0"/>
          <w:marBottom w:val="0"/>
          <w:divBdr>
            <w:top w:val="none" w:sz="0" w:space="0" w:color="auto"/>
            <w:left w:val="none" w:sz="0" w:space="0" w:color="auto"/>
            <w:bottom w:val="none" w:sz="0" w:space="0" w:color="auto"/>
            <w:right w:val="none" w:sz="0" w:space="0" w:color="auto"/>
          </w:divBdr>
        </w:div>
        <w:div w:id="734206741">
          <w:marLeft w:val="0"/>
          <w:marRight w:val="0"/>
          <w:marTop w:val="0"/>
          <w:marBottom w:val="0"/>
          <w:divBdr>
            <w:top w:val="none" w:sz="0" w:space="0" w:color="auto"/>
            <w:left w:val="none" w:sz="0" w:space="0" w:color="auto"/>
            <w:bottom w:val="none" w:sz="0" w:space="0" w:color="auto"/>
            <w:right w:val="none" w:sz="0" w:space="0" w:color="auto"/>
          </w:divBdr>
        </w:div>
        <w:div w:id="882866565">
          <w:marLeft w:val="0"/>
          <w:marRight w:val="0"/>
          <w:marTop w:val="0"/>
          <w:marBottom w:val="0"/>
          <w:divBdr>
            <w:top w:val="none" w:sz="0" w:space="0" w:color="auto"/>
            <w:left w:val="none" w:sz="0" w:space="0" w:color="auto"/>
            <w:bottom w:val="none" w:sz="0" w:space="0" w:color="auto"/>
            <w:right w:val="none" w:sz="0" w:space="0" w:color="auto"/>
          </w:divBdr>
        </w:div>
        <w:div w:id="1472332011">
          <w:marLeft w:val="0"/>
          <w:marRight w:val="0"/>
          <w:marTop w:val="0"/>
          <w:marBottom w:val="0"/>
          <w:divBdr>
            <w:top w:val="none" w:sz="0" w:space="0" w:color="auto"/>
            <w:left w:val="none" w:sz="0" w:space="0" w:color="auto"/>
            <w:bottom w:val="none" w:sz="0" w:space="0" w:color="auto"/>
            <w:right w:val="none" w:sz="0" w:space="0" w:color="auto"/>
          </w:divBdr>
        </w:div>
        <w:div w:id="2067873137">
          <w:marLeft w:val="0"/>
          <w:marRight w:val="0"/>
          <w:marTop w:val="0"/>
          <w:marBottom w:val="0"/>
          <w:divBdr>
            <w:top w:val="none" w:sz="0" w:space="0" w:color="auto"/>
            <w:left w:val="none" w:sz="0" w:space="0" w:color="auto"/>
            <w:bottom w:val="none" w:sz="0" w:space="0" w:color="auto"/>
            <w:right w:val="none" w:sz="0" w:space="0" w:color="auto"/>
          </w:divBdr>
        </w:div>
        <w:div w:id="1614097386">
          <w:marLeft w:val="0"/>
          <w:marRight w:val="0"/>
          <w:marTop w:val="0"/>
          <w:marBottom w:val="0"/>
          <w:divBdr>
            <w:top w:val="none" w:sz="0" w:space="0" w:color="auto"/>
            <w:left w:val="none" w:sz="0" w:space="0" w:color="auto"/>
            <w:bottom w:val="none" w:sz="0" w:space="0" w:color="auto"/>
            <w:right w:val="none" w:sz="0" w:space="0" w:color="auto"/>
          </w:divBdr>
        </w:div>
        <w:div w:id="1965260724">
          <w:marLeft w:val="0"/>
          <w:marRight w:val="0"/>
          <w:marTop w:val="0"/>
          <w:marBottom w:val="0"/>
          <w:divBdr>
            <w:top w:val="none" w:sz="0" w:space="0" w:color="auto"/>
            <w:left w:val="none" w:sz="0" w:space="0" w:color="auto"/>
            <w:bottom w:val="none" w:sz="0" w:space="0" w:color="auto"/>
            <w:right w:val="none" w:sz="0" w:space="0" w:color="auto"/>
          </w:divBdr>
        </w:div>
        <w:div w:id="564341180">
          <w:marLeft w:val="0"/>
          <w:marRight w:val="0"/>
          <w:marTop w:val="0"/>
          <w:marBottom w:val="0"/>
          <w:divBdr>
            <w:top w:val="none" w:sz="0" w:space="0" w:color="auto"/>
            <w:left w:val="none" w:sz="0" w:space="0" w:color="auto"/>
            <w:bottom w:val="none" w:sz="0" w:space="0" w:color="auto"/>
            <w:right w:val="none" w:sz="0" w:space="0" w:color="auto"/>
          </w:divBdr>
        </w:div>
        <w:div w:id="1831020668">
          <w:marLeft w:val="0"/>
          <w:marRight w:val="0"/>
          <w:marTop w:val="0"/>
          <w:marBottom w:val="0"/>
          <w:divBdr>
            <w:top w:val="none" w:sz="0" w:space="0" w:color="auto"/>
            <w:left w:val="none" w:sz="0" w:space="0" w:color="auto"/>
            <w:bottom w:val="none" w:sz="0" w:space="0" w:color="auto"/>
            <w:right w:val="none" w:sz="0" w:space="0" w:color="auto"/>
          </w:divBdr>
        </w:div>
        <w:div w:id="2135706817">
          <w:marLeft w:val="0"/>
          <w:marRight w:val="0"/>
          <w:marTop w:val="0"/>
          <w:marBottom w:val="0"/>
          <w:divBdr>
            <w:top w:val="none" w:sz="0" w:space="0" w:color="auto"/>
            <w:left w:val="none" w:sz="0" w:space="0" w:color="auto"/>
            <w:bottom w:val="none" w:sz="0" w:space="0" w:color="auto"/>
            <w:right w:val="none" w:sz="0" w:space="0" w:color="auto"/>
          </w:divBdr>
        </w:div>
        <w:div w:id="498231470">
          <w:marLeft w:val="0"/>
          <w:marRight w:val="0"/>
          <w:marTop w:val="0"/>
          <w:marBottom w:val="0"/>
          <w:divBdr>
            <w:top w:val="none" w:sz="0" w:space="0" w:color="auto"/>
            <w:left w:val="none" w:sz="0" w:space="0" w:color="auto"/>
            <w:bottom w:val="none" w:sz="0" w:space="0" w:color="auto"/>
            <w:right w:val="none" w:sz="0" w:space="0" w:color="auto"/>
          </w:divBdr>
        </w:div>
        <w:div w:id="682365824">
          <w:marLeft w:val="0"/>
          <w:marRight w:val="0"/>
          <w:marTop w:val="0"/>
          <w:marBottom w:val="0"/>
          <w:divBdr>
            <w:top w:val="none" w:sz="0" w:space="0" w:color="auto"/>
            <w:left w:val="none" w:sz="0" w:space="0" w:color="auto"/>
            <w:bottom w:val="none" w:sz="0" w:space="0" w:color="auto"/>
            <w:right w:val="none" w:sz="0" w:space="0" w:color="auto"/>
          </w:divBdr>
        </w:div>
        <w:div w:id="782041746">
          <w:marLeft w:val="0"/>
          <w:marRight w:val="0"/>
          <w:marTop w:val="0"/>
          <w:marBottom w:val="0"/>
          <w:divBdr>
            <w:top w:val="none" w:sz="0" w:space="0" w:color="auto"/>
            <w:left w:val="none" w:sz="0" w:space="0" w:color="auto"/>
            <w:bottom w:val="none" w:sz="0" w:space="0" w:color="auto"/>
            <w:right w:val="none" w:sz="0" w:space="0" w:color="auto"/>
          </w:divBdr>
        </w:div>
        <w:div w:id="332613129">
          <w:marLeft w:val="0"/>
          <w:marRight w:val="0"/>
          <w:marTop w:val="0"/>
          <w:marBottom w:val="0"/>
          <w:divBdr>
            <w:top w:val="none" w:sz="0" w:space="0" w:color="auto"/>
            <w:left w:val="none" w:sz="0" w:space="0" w:color="auto"/>
            <w:bottom w:val="none" w:sz="0" w:space="0" w:color="auto"/>
            <w:right w:val="none" w:sz="0" w:space="0" w:color="auto"/>
          </w:divBdr>
        </w:div>
        <w:div w:id="1709522523">
          <w:marLeft w:val="0"/>
          <w:marRight w:val="0"/>
          <w:marTop w:val="0"/>
          <w:marBottom w:val="0"/>
          <w:divBdr>
            <w:top w:val="none" w:sz="0" w:space="0" w:color="auto"/>
            <w:left w:val="none" w:sz="0" w:space="0" w:color="auto"/>
            <w:bottom w:val="none" w:sz="0" w:space="0" w:color="auto"/>
            <w:right w:val="none" w:sz="0" w:space="0" w:color="auto"/>
          </w:divBdr>
        </w:div>
        <w:div w:id="1295721991">
          <w:marLeft w:val="0"/>
          <w:marRight w:val="0"/>
          <w:marTop w:val="0"/>
          <w:marBottom w:val="0"/>
          <w:divBdr>
            <w:top w:val="none" w:sz="0" w:space="0" w:color="auto"/>
            <w:left w:val="none" w:sz="0" w:space="0" w:color="auto"/>
            <w:bottom w:val="none" w:sz="0" w:space="0" w:color="auto"/>
            <w:right w:val="none" w:sz="0" w:space="0" w:color="auto"/>
          </w:divBdr>
        </w:div>
        <w:div w:id="1438986624">
          <w:marLeft w:val="0"/>
          <w:marRight w:val="0"/>
          <w:marTop w:val="0"/>
          <w:marBottom w:val="0"/>
          <w:divBdr>
            <w:top w:val="none" w:sz="0" w:space="0" w:color="auto"/>
            <w:left w:val="none" w:sz="0" w:space="0" w:color="auto"/>
            <w:bottom w:val="none" w:sz="0" w:space="0" w:color="auto"/>
            <w:right w:val="none" w:sz="0" w:space="0" w:color="auto"/>
          </w:divBdr>
        </w:div>
        <w:div w:id="1429809724">
          <w:marLeft w:val="0"/>
          <w:marRight w:val="0"/>
          <w:marTop w:val="0"/>
          <w:marBottom w:val="0"/>
          <w:divBdr>
            <w:top w:val="none" w:sz="0" w:space="0" w:color="auto"/>
            <w:left w:val="none" w:sz="0" w:space="0" w:color="auto"/>
            <w:bottom w:val="none" w:sz="0" w:space="0" w:color="auto"/>
            <w:right w:val="none" w:sz="0" w:space="0" w:color="auto"/>
          </w:divBdr>
        </w:div>
        <w:div w:id="2081560211">
          <w:marLeft w:val="0"/>
          <w:marRight w:val="0"/>
          <w:marTop w:val="0"/>
          <w:marBottom w:val="0"/>
          <w:divBdr>
            <w:top w:val="none" w:sz="0" w:space="0" w:color="auto"/>
            <w:left w:val="none" w:sz="0" w:space="0" w:color="auto"/>
            <w:bottom w:val="none" w:sz="0" w:space="0" w:color="auto"/>
            <w:right w:val="none" w:sz="0" w:space="0" w:color="auto"/>
          </w:divBdr>
        </w:div>
        <w:div w:id="956444619">
          <w:marLeft w:val="0"/>
          <w:marRight w:val="0"/>
          <w:marTop w:val="0"/>
          <w:marBottom w:val="0"/>
          <w:divBdr>
            <w:top w:val="none" w:sz="0" w:space="0" w:color="auto"/>
            <w:left w:val="none" w:sz="0" w:space="0" w:color="auto"/>
            <w:bottom w:val="none" w:sz="0" w:space="0" w:color="auto"/>
            <w:right w:val="none" w:sz="0" w:space="0" w:color="auto"/>
          </w:divBdr>
        </w:div>
        <w:div w:id="188691093">
          <w:marLeft w:val="0"/>
          <w:marRight w:val="0"/>
          <w:marTop w:val="0"/>
          <w:marBottom w:val="0"/>
          <w:divBdr>
            <w:top w:val="none" w:sz="0" w:space="0" w:color="auto"/>
            <w:left w:val="none" w:sz="0" w:space="0" w:color="auto"/>
            <w:bottom w:val="none" w:sz="0" w:space="0" w:color="auto"/>
            <w:right w:val="none" w:sz="0" w:space="0" w:color="auto"/>
          </w:divBdr>
        </w:div>
        <w:div w:id="1602645369">
          <w:marLeft w:val="0"/>
          <w:marRight w:val="0"/>
          <w:marTop w:val="0"/>
          <w:marBottom w:val="0"/>
          <w:divBdr>
            <w:top w:val="none" w:sz="0" w:space="0" w:color="auto"/>
            <w:left w:val="none" w:sz="0" w:space="0" w:color="auto"/>
            <w:bottom w:val="none" w:sz="0" w:space="0" w:color="auto"/>
            <w:right w:val="none" w:sz="0" w:space="0" w:color="auto"/>
          </w:divBdr>
        </w:div>
        <w:div w:id="241645498">
          <w:marLeft w:val="0"/>
          <w:marRight w:val="0"/>
          <w:marTop w:val="0"/>
          <w:marBottom w:val="0"/>
          <w:divBdr>
            <w:top w:val="none" w:sz="0" w:space="0" w:color="auto"/>
            <w:left w:val="none" w:sz="0" w:space="0" w:color="auto"/>
            <w:bottom w:val="none" w:sz="0" w:space="0" w:color="auto"/>
            <w:right w:val="none" w:sz="0" w:space="0" w:color="auto"/>
          </w:divBdr>
        </w:div>
        <w:div w:id="495147960">
          <w:marLeft w:val="0"/>
          <w:marRight w:val="0"/>
          <w:marTop w:val="0"/>
          <w:marBottom w:val="0"/>
          <w:divBdr>
            <w:top w:val="none" w:sz="0" w:space="0" w:color="auto"/>
            <w:left w:val="none" w:sz="0" w:space="0" w:color="auto"/>
            <w:bottom w:val="none" w:sz="0" w:space="0" w:color="auto"/>
            <w:right w:val="none" w:sz="0" w:space="0" w:color="auto"/>
          </w:divBdr>
        </w:div>
        <w:div w:id="1218587705">
          <w:marLeft w:val="0"/>
          <w:marRight w:val="0"/>
          <w:marTop w:val="0"/>
          <w:marBottom w:val="0"/>
          <w:divBdr>
            <w:top w:val="none" w:sz="0" w:space="0" w:color="auto"/>
            <w:left w:val="none" w:sz="0" w:space="0" w:color="auto"/>
            <w:bottom w:val="none" w:sz="0" w:space="0" w:color="auto"/>
            <w:right w:val="none" w:sz="0" w:space="0" w:color="auto"/>
          </w:divBdr>
        </w:div>
        <w:div w:id="1520007657">
          <w:marLeft w:val="0"/>
          <w:marRight w:val="0"/>
          <w:marTop w:val="0"/>
          <w:marBottom w:val="0"/>
          <w:divBdr>
            <w:top w:val="none" w:sz="0" w:space="0" w:color="auto"/>
            <w:left w:val="none" w:sz="0" w:space="0" w:color="auto"/>
            <w:bottom w:val="none" w:sz="0" w:space="0" w:color="auto"/>
            <w:right w:val="none" w:sz="0" w:space="0" w:color="auto"/>
          </w:divBdr>
        </w:div>
        <w:div w:id="1622152085">
          <w:marLeft w:val="0"/>
          <w:marRight w:val="0"/>
          <w:marTop w:val="0"/>
          <w:marBottom w:val="0"/>
          <w:divBdr>
            <w:top w:val="none" w:sz="0" w:space="0" w:color="auto"/>
            <w:left w:val="none" w:sz="0" w:space="0" w:color="auto"/>
            <w:bottom w:val="none" w:sz="0" w:space="0" w:color="auto"/>
            <w:right w:val="none" w:sz="0" w:space="0" w:color="auto"/>
          </w:divBdr>
        </w:div>
        <w:div w:id="859242838">
          <w:marLeft w:val="0"/>
          <w:marRight w:val="0"/>
          <w:marTop w:val="0"/>
          <w:marBottom w:val="0"/>
          <w:divBdr>
            <w:top w:val="none" w:sz="0" w:space="0" w:color="auto"/>
            <w:left w:val="none" w:sz="0" w:space="0" w:color="auto"/>
            <w:bottom w:val="none" w:sz="0" w:space="0" w:color="auto"/>
            <w:right w:val="none" w:sz="0" w:space="0" w:color="auto"/>
          </w:divBdr>
        </w:div>
        <w:div w:id="304089649">
          <w:marLeft w:val="0"/>
          <w:marRight w:val="0"/>
          <w:marTop w:val="0"/>
          <w:marBottom w:val="0"/>
          <w:divBdr>
            <w:top w:val="none" w:sz="0" w:space="0" w:color="auto"/>
            <w:left w:val="none" w:sz="0" w:space="0" w:color="auto"/>
            <w:bottom w:val="none" w:sz="0" w:space="0" w:color="auto"/>
            <w:right w:val="none" w:sz="0" w:space="0" w:color="auto"/>
          </w:divBdr>
        </w:div>
        <w:div w:id="162815495">
          <w:marLeft w:val="0"/>
          <w:marRight w:val="0"/>
          <w:marTop w:val="0"/>
          <w:marBottom w:val="0"/>
          <w:divBdr>
            <w:top w:val="none" w:sz="0" w:space="0" w:color="auto"/>
            <w:left w:val="none" w:sz="0" w:space="0" w:color="auto"/>
            <w:bottom w:val="none" w:sz="0" w:space="0" w:color="auto"/>
            <w:right w:val="none" w:sz="0" w:space="0" w:color="auto"/>
          </w:divBdr>
        </w:div>
        <w:div w:id="64184988">
          <w:marLeft w:val="0"/>
          <w:marRight w:val="0"/>
          <w:marTop w:val="0"/>
          <w:marBottom w:val="0"/>
          <w:divBdr>
            <w:top w:val="none" w:sz="0" w:space="0" w:color="auto"/>
            <w:left w:val="none" w:sz="0" w:space="0" w:color="auto"/>
            <w:bottom w:val="none" w:sz="0" w:space="0" w:color="auto"/>
            <w:right w:val="none" w:sz="0" w:space="0" w:color="auto"/>
          </w:divBdr>
        </w:div>
        <w:div w:id="1910994207">
          <w:marLeft w:val="0"/>
          <w:marRight w:val="0"/>
          <w:marTop w:val="0"/>
          <w:marBottom w:val="0"/>
          <w:divBdr>
            <w:top w:val="none" w:sz="0" w:space="0" w:color="auto"/>
            <w:left w:val="none" w:sz="0" w:space="0" w:color="auto"/>
            <w:bottom w:val="none" w:sz="0" w:space="0" w:color="auto"/>
            <w:right w:val="none" w:sz="0" w:space="0" w:color="auto"/>
          </w:divBdr>
        </w:div>
        <w:div w:id="1400909019">
          <w:marLeft w:val="0"/>
          <w:marRight w:val="0"/>
          <w:marTop w:val="0"/>
          <w:marBottom w:val="0"/>
          <w:divBdr>
            <w:top w:val="none" w:sz="0" w:space="0" w:color="auto"/>
            <w:left w:val="none" w:sz="0" w:space="0" w:color="auto"/>
            <w:bottom w:val="none" w:sz="0" w:space="0" w:color="auto"/>
            <w:right w:val="none" w:sz="0" w:space="0" w:color="auto"/>
          </w:divBdr>
        </w:div>
        <w:div w:id="1968854020">
          <w:marLeft w:val="0"/>
          <w:marRight w:val="0"/>
          <w:marTop w:val="0"/>
          <w:marBottom w:val="0"/>
          <w:divBdr>
            <w:top w:val="none" w:sz="0" w:space="0" w:color="auto"/>
            <w:left w:val="none" w:sz="0" w:space="0" w:color="auto"/>
            <w:bottom w:val="none" w:sz="0" w:space="0" w:color="auto"/>
            <w:right w:val="none" w:sz="0" w:space="0" w:color="auto"/>
          </w:divBdr>
        </w:div>
        <w:div w:id="520239265">
          <w:marLeft w:val="0"/>
          <w:marRight w:val="0"/>
          <w:marTop w:val="0"/>
          <w:marBottom w:val="0"/>
          <w:divBdr>
            <w:top w:val="none" w:sz="0" w:space="0" w:color="auto"/>
            <w:left w:val="none" w:sz="0" w:space="0" w:color="auto"/>
            <w:bottom w:val="none" w:sz="0" w:space="0" w:color="auto"/>
            <w:right w:val="none" w:sz="0" w:space="0" w:color="auto"/>
          </w:divBdr>
        </w:div>
        <w:div w:id="1988194845">
          <w:marLeft w:val="0"/>
          <w:marRight w:val="0"/>
          <w:marTop w:val="0"/>
          <w:marBottom w:val="0"/>
          <w:divBdr>
            <w:top w:val="none" w:sz="0" w:space="0" w:color="auto"/>
            <w:left w:val="none" w:sz="0" w:space="0" w:color="auto"/>
            <w:bottom w:val="none" w:sz="0" w:space="0" w:color="auto"/>
            <w:right w:val="none" w:sz="0" w:space="0" w:color="auto"/>
          </w:divBdr>
        </w:div>
        <w:div w:id="815414234">
          <w:marLeft w:val="0"/>
          <w:marRight w:val="0"/>
          <w:marTop w:val="0"/>
          <w:marBottom w:val="0"/>
          <w:divBdr>
            <w:top w:val="none" w:sz="0" w:space="0" w:color="auto"/>
            <w:left w:val="none" w:sz="0" w:space="0" w:color="auto"/>
            <w:bottom w:val="none" w:sz="0" w:space="0" w:color="auto"/>
            <w:right w:val="none" w:sz="0" w:space="0" w:color="auto"/>
          </w:divBdr>
        </w:div>
        <w:div w:id="1433817711">
          <w:marLeft w:val="0"/>
          <w:marRight w:val="0"/>
          <w:marTop w:val="0"/>
          <w:marBottom w:val="0"/>
          <w:divBdr>
            <w:top w:val="none" w:sz="0" w:space="0" w:color="auto"/>
            <w:left w:val="none" w:sz="0" w:space="0" w:color="auto"/>
            <w:bottom w:val="none" w:sz="0" w:space="0" w:color="auto"/>
            <w:right w:val="none" w:sz="0" w:space="0" w:color="auto"/>
          </w:divBdr>
        </w:div>
        <w:div w:id="1083991359">
          <w:marLeft w:val="0"/>
          <w:marRight w:val="0"/>
          <w:marTop w:val="0"/>
          <w:marBottom w:val="0"/>
          <w:divBdr>
            <w:top w:val="none" w:sz="0" w:space="0" w:color="auto"/>
            <w:left w:val="none" w:sz="0" w:space="0" w:color="auto"/>
            <w:bottom w:val="none" w:sz="0" w:space="0" w:color="auto"/>
            <w:right w:val="none" w:sz="0" w:space="0" w:color="auto"/>
          </w:divBdr>
        </w:div>
        <w:div w:id="1072241980">
          <w:marLeft w:val="0"/>
          <w:marRight w:val="0"/>
          <w:marTop w:val="0"/>
          <w:marBottom w:val="0"/>
          <w:divBdr>
            <w:top w:val="none" w:sz="0" w:space="0" w:color="auto"/>
            <w:left w:val="none" w:sz="0" w:space="0" w:color="auto"/>
            <w:bottom w:val="none" w:sz="0" w:space="0" w:color="auto"/>
            <w:right w:val="none" w:sz="0" w:space="0" w:color="auto"/>
          </w:divBdr>
        </w:div>
        <w:div w:id="669411049">
          <w:marLeft w:val="0"/>
          <w:marRight w:val="0"/>
          <w:marTop w:val="0"/>
          <w:marBottom w:val="0"/>
          <w:divBdr>
            <w:top w:val="none" w:sz="0" w:space="0" w:color="auto"/>
            <w:left w:val="none" w:sz="0" w:space="0" w:color="auto"/>
            <w:bottom w:val="none" w:sz="0" w:space="0" w:color="auto"/>
            <w:right w:val="none" w:sz="0" w:space="0" w:color="auto"/>
          </w:divBdr>
        </w:div>
        <w:div w:id="1487429762">
          <w:marLeft w:val="0"/>
          <w:marRight w:val="0"/>
          <w:marTop w:val="0"/>
          <w:marBottom w:val="0"/>
          <w:divBdr>
            <w:top w:val="none" w:sz="0" w:space="0" w:color="auto"/>
            <w:left w:val="none" w:sz="0" w:space="0" w:color="auto"/>
            <w:bottom w:val="none" w:sz="0" w:space="0" w:color="auto"/>
            <w:right w:val="none" w:sz="0" w:space="0" w:color="auto"/>
          </w:divBdr>
        </w:div>
        <w:div w:id="1607805343">
          <w:marLeft w:val="0"/>
          <w:marRight w:val="0"/>
          <w:marTop w:val="0"/>
          <w:marBottom w:val="0"/>
          <w:divBdr>
            <w:top w:val="none" w:sz="0" w:space="0" w:color="auto"/>
            <w:left w:val="none" w:sz="0" w:space="0" w:color="auto"/>
            <w:bottom w:val="none" w:sz="0" w:space="0" w:color="auto"/>
            <w:right w:val="none" w:sz="0" w:space="0" w:color="auto"/>
          </w:divBdr>
        </w:div>
        <w:div w:id="1819227381">
          <w:marLeft w:val="0"/>
          <w:marRight w:val="0"/>
          <w:marTop w:val="0"/>
          <w:marBottom w:val="0"/>
          <w:divBdr>
            <w:top w:val="none" w:sz="0" w:space="0" w:color="auto"/>
            <w:left w:val="none" w:sz="0" w:space="0" w:color="auto"/>
            <w:bottom w:val="none" w:sz="0" w:space="0" w:color="auto"/>
            <w:right w:val="none" w:sz="0" w:space="0" w:color="auto"/>
          </w:divBdr>
        </w:div>
        <w:div w:id="90661088">
          <w:marLeft w:val="0"/>
          <w:marRight w:val="0"/>
          <w:marTop w:val="0"/>
          <w:marBottom w:val="0"/>
          <w:divBdr>
            <w:top w:val="none" w:sz="0" w:space="0" w:color="auto"/>
            <w:left w:val="none" w:sz="0" w:space="0" w:color="auto"/>
            <w:bottom w:val="none" w:sz="0" w:space="0" w:color="auto"/>
            <w:right w:val="none" w:sz="0" w:space="0" w:color="auto"/>
          </w:divBdr>
        </w:div>
        <w:div w:id="965816497">
          <w:marLeft w:val="0"/>
          <w:marRight w:val="0"/>
          <w:marTop w:val="0"/>
          <w:marBottom w:val="0"/>
          <w:divBdr>
            <w:top w:val="none" w:sz="0" w:space="0" w:color="auto"/>
            <w:left w:val="none" w:sz="0" w:space="0" w:color="auto"/>
            <w:bottom w:val="none" w:sz="0" w:space="0" w:color="auto"/>
            <w:right w:val="none" w:sz="0" w:space="0" w:color="auto"/>
          </w:divBdr>
        </w:div>
        <w:div w:id="1400666892">
          <w:marLeft w:val="0"/>
          <w:marRight w:val="0"/>
          <w:marTop w:val="0"/>
          <w:marBottom w:val="0"/>
          <w:divBdr>
            <w:top w:val="none" w:sz="0" w:space="0" w:color="auto"/>
            <w:left w:val="none" w:sz="0" w:space="0" w:color="auto"/>
            <w:bottom w:val="none" w:sz="0" w:space="0" w:color="auto"/>
            <w:right w:val="none" w:sz="0" w:space="0" w:color="auto"/>
          </w:divBdr>
        </w:div>
        <w:div w:id="244339521">
          <w:marLeft w:val="0"/>
          <w:marRight w:val="0"/>
          <w:marTop w:val="0"/>
          <w:marBottom w:val="0"/>
          <w:divBdr>
            <w:top w:val="none" w:sz="0" w:space="0" w:color="auto"/>
            <w:left w:val="none" w:sz="0" w:space="0" w:color="auto"/>
            <w:bottom w:val="none" w:sz="0" w:space="0" w:color="auto"/>
            <w:right w:val="none" w:sz="0" w:space="0" w:color="auto"/>
          </w:divBdr>
        </w:div>
        <w:div w:id="138695805">
          <w:marLeft w:val="0"/>
          <w:marRight w:val="0"/>
          <w:marTop w:val="0"/>
          <w:marBottom w:val="0"/>
          <w:divBdr>
            <w:top w:val="none" w:sz="0" w:space="0" w:color="auto"/>
            <w:left w:val="none" w:sz="0" w:space="0" w:color="auto"/>
            <w:bottom w:val="none" w:sz="0" w:space="0" w:color="auto"/>
            <w:right w:val="none" w:sz="0" w:space="0" w:color="auto"/>
          </w:divBdr>
        </w:div>
        <w:div w:id="155194677">
          <w:marLeft w:val="0"/>
          <w:marRight w:val="0"/>
          <w:marTop w:val="0"/>
          <w:marBottom w:val="0"/>
          <w:divBdr>
            <w:top w:val="none" w:sz="0" w:space="0" w:color="auto"/>
            <w:left w:val="none" w:sz="0" w:space="0" w:color="auto"/>
            <w:bottom w:val="none" w:sz="0" w:space="0" w:color="auto"/>
            <w:right w:val="none" w:sz="0" w:space="0" w:color="auto"/>
          </w:divBdr>
        </w:div>
        <w:div w:id="176431338">
          <w:marLeft w:val="0"/>
          <w:marRight w:val="0"/>
          <w:marTop w:val="0"/>
          <w:marBottom w:val="0"/>
          <w:divBdr>
            <w:top w:val="none" w:sz="0" w:space="0" w:color="auto"/>
            <w:left w:val="none" w:sz="0" w:space="0" w:color="auto"/>
            <w:bottom w:val="none" w:sz="0" w:space="0" w:color="auto"/>
            <w:right w:val="none" w:sz="0" w:space="0" w:color="auto"/>
          </w:divBdr>
        </w:div>
        <w:div w:id="572087351">
          <w:marLeft w:val="0"/>
          <w:marRight w:val="0"/>
          <w:marTop w:val="0"/>
          <w:marBottom w:val="0"/>
          <w:divBdr>
            <w:top w:val="none" w:sz="0" w:space="0" w:color="auto"/>
            <w:left w:val="none" w:sz="0" w:space="0" w:color="auto"/>
            <w:bottom w:val="none" w:sz="0" w:space="0" w:color="auto"/>
            <w:right w:val="none" w:sz="0" w:space="0" w:color="auto"/>
          </w:divBdr>
        </w:div>
        <w:div w:id="1004624034">
          <w:marLeft w:val="0"/>
          <w:marRight w:val="0"/>
          <w:marTop w:val="0"/>
          <w:marBottom w:val="0"/>
          <w:divBdr>
            <w:top w:val="none" w:sz="0" w:space="0" w:color="auto"/>
            <w:left w:val="none" w:sz="0" w:space="0" w:color="auto"/>
            <w:bottom w:val="none" w:sz="0" w:space="0" w:color="auto"/>
            <w:right w:val="none" w:sz="0" w:space="0" w:color="auto"/>
          </w:divBdr>
        </w:div>
        <w:div w:id="645285623">
          <w:marLeft w:val="0"/>
          <w:marRight w:val="0"/>
          <w:marTop w:val="0"/>
          <w:marBottom w:val="0"/>
          <w:divBdr>
            <w:top w:val="none" w:sz="0" w:space="0" w:color="auto"/>
            <w:left w:val="none" w:sz="0" w:space="0" w:color="auto"/>
            <w:bottom w:val="none" w:sz="0" w:space="0" w:color="auto"/>
            <w:right w:val="none" w:sz="0" w:space="0" w:color="auto"/>
          </w:divBdr>
        </w:div>
        <w:div w:id="1509249137">
          <w:marLeft w:val="0"/>
          <w:marRight w:val="0"/>
          <w:marTop w:val="0"/>
          <w:marBottom w:val="0"/>
          <w:divBdr>
            <w:top w:val="none" w:sz="0" w:space="0" w:color="auto"/>
            <w:left w:val="none" w:sz="0" w:space="0" w:color="auto"/>
            <w:bottom w:val="none" w:sz="0" w:space="0" w:color="auto"/>
            <w:right w:val="none" w:sz="0" w:space="0" w:color="auto"/>
          </w:divBdr>
        </w:div>
        <w:div w:id="921526671">
          <w:marLeft w:val="0"/>
          <w:marRight w:val="0"/>
          <w:marTop w:val="0"/>
          <w:marBottom w:val="0"/>
          <w:divBdr>
            <w:top w:val="none" w:sz="0" w:space="0" w:color="auto"/>
            <w:left w:val="none" w:sz="0" w:space="0" w:color="auto"/>
            <w:bottom w:val="none" w:sz="0" w:space="0" w:color="auto"/>
            <w:right w:val="none" w:sz="0" w:space="0" w:color="auto"/>
          </w:divBdr>
        </w:div>
        <w:div w:id="243295680">
          <w:marLeft w:val="0"/>
          <w:marRight w:val="0"/>
          <w:marTop w:val="0"/>
          <w:marBottom w:val="0"/>
          <w:divBdr>
            <w:top w:val="none" w:sz="0" w:space="0" w:color="auto"/>
            <w:left w:val="none" w:sz="0" w:space="0" w:color="auto"/>
            <w:bottom w:val="none" w:sz="0" w:space="0" w:color="auto"/>
            <w:right w:val="none" w:sz="0" w:space="0" w:color="auto"/>
          </w:divBdr>
        </w:div>
        <w:div w:id="1825900420">
          <w:marLeft w:val="0"/>
          <w:marRight w:val="0"/>
          <w:marTop w:val="0"/>
          <w:marBottom w:val="0"/>
          <w:divBdr>
            <w:top w:val="none" w:sz="0" w:space="0" w:color="auto"/>
            <w:left w:val="none" w:sz="0" w:space="0" w:color="auto"/>
            <w:bottom w:val="none" w:sz="0" w:space="0" w:color="auto"/>
            <w:right w:val="none" w:sz="0" w:space="0" w:color="auto"/>
          </w:divBdr>
        </w:div>
        <w:div w:id="2032028450">
          <w:marLeft w:val="0"/>
          <w:marRight w:val="0"/>
          <w:marTop w:val="0"/>
          <w:marBottom w:val="0"/>
          <w:divBdr>
            <w:top w:val="none" w:sz="0" w:space="0" w:color="auto"/>
            <w:left w:val="none" w:sz="0" w:space="0" w:color="auto"/>
            <w:bottom w:val="none" w:sz="0" w:space="0" w:color="auto"/>
            <w:right w:val="none" w:sz="0" w:space="0" w:color="auto"/>
          </w:divBdr>
        </w:div>
        <w:div w:id="1370230011">
          <w:marLeft w:val="0"/>
          <w:marRight w:val="0"/>
          <w:marTop w:val="0"/>
          <w:marBottom w:val="0"/>
          <w:divBdr>
            <w:top w:val="none" w:sz="0" w:space="0" w:color="auto"/>
            <w:left w:val="none" w:sz="0" w:space="0" w:color="auto"/>
            <w:bottom w:val="none" w:sz="0" w:space="0" w:color="auto"/>
            <w:right w:val="none" w:sz="0" w:space="0" w:color="auto"/>
          </w:divBdr>
        </w:div>
        <w:div w:id="1022820610">
          <w:marLeft w:val="0"/>
          <w:marRight w:val="0"/>
          <w:marTop w:val="0"/>
          <w:marBottom w:val="0"/>
          <w:divBdr>
            <w:top w:val="none" w:sz="0" w:space="0" w:color="auto"/>
            <w:left w:val="none" w:sz="0" w:space="0" w:color="auto"/>
            <w:bottom w:val="none" w:sz="0" w:space="0" w:color="auto"/>
            <w:right w:val="none" w:sz="0" w:space="0" w:color="auto"/>
          </w:divBdr>
        </w:div>
        <w:div w:id="1635911656">
          <w:marLeft w:val="0"/>
          <w:marRight w:val="0"/>
          <w:marTop w:val="0"/>
          <w:marBottom w:val="0"/>
          <w:divBdr>
            <w:top w:val="none" w:sz="0" w:space="0" w:color="auto"/>
            <w:left w:val="none" w:sz="0" w:space="0" w:color="auto"/>
            <w:bottom w:val="none" w:sz="0" w:space="0" w:color="auto"/>
            <w:right w:val="none" w:sz="0" w:space="0" w:color="auto"/>
          </w:divBdr>
        </w:div>
        <w:div w:id="996685501">
          <w:marLeft w:val="0"/>
          <w:marRight w:val="0"/>
          <w:marTop w:val="0"/>
          <w:marBottom w:val="0"/>
          <w:divBdr>
            <w:top w:val="none" w:sz="0" w:space="0" w:color="auto"/>
            <w:left w:val="none" w:sz="0" w:space="0" w:color="auto"/>
            <w:bottom w:val="none" w:sz="0" w:space="0" w:color="auto"/>
            <w:right w:val="none" w:sz="0" w:space="0" w:color="auto"/>
          </w:divBdr>
        </w:div>
        <w:div w:id="625820279">
          <w:marLeft w:val="0"/>
          <w:marRight w:val="0"/>
          <w:marTop w:val="0"/>
          <w:marBottom w:val="0"/>
          <w:divBdr>
            <w:top w:val="none" w:sz="0" w:space="0" w:color="auto"/>
            <w:left w:val="none" w:sz="0" w:space="0" w:color="auto"/>
            <w:bottom w:val="none" w:sz="0" w:space="0" w:color="auto"/>
            <w:right w:val="none" w:sz="0" w:space="0" w:color="auto"/>
          </w:divBdr>
        </w:div>
        <w:div w:id="1220940056">
          <w:marLeft w:val="0"/>
          <w:marRight w:val="0"/>
          <w:marTop w:val="0"/>
          <w:marBottom w:val="0"/>
          <w:divBdr>
            <w:top w:val="none" w:sz="0" w:space="0" w:color="auto"/>
            <w:left w:val="none" w:sz="0" w:space="0" w:color="auto"/>
            <w:bottom w:val="none" w:sz="0" w:space="0" w:color="auto"/>
            <w:right w:val="none" w:sz="0" w:space="0" w:color="auto"/>
          </w:divBdr>
        </w:div>
        <w:div w:id="1094982589">
          <w:marLeft w:val="0"/>
          <w:marRight w:val="0"/>
          <w:marTop w:val="0"/>
          <w:marBottom w:val="0"/>
          <w:divBdr>
            <w:top w:val="none" w:sz="0" w:space="0" w:color="auto"/>
            <w:left w:val="none" w:sz="0" w:space="0" w:color="auto"/>
            <w:bottom w:val="none" w:sz="0" w:space="0" w:color="auto"/>
            <w:right w:val="none" w:sz="0" w:space="0" w:color="auto"/>
          </w:divBdr>
        </w:div>
        <w:div w:id="2035619668">
          <w:marLeft w:val="0"/>
          <w:marRight w:val="0"/>
          <w:marTop w:val="0"/>
          <w:marBottom w:val="0"/>
          <w:divBdr>
            <w:top w:val="none" w:sz="0" w:space="0" w:color="auto"/>
            <w:left w:val="none" w:sz="0" w:space="0" w:color="auto"/>
            <w:bottom w:val="none" w:sz="0" w:space="0" w:color="auto"/>
            <w:right w:val="none" w:sz="0" w:space="0" w:color="auto"/>
          </w:divBdr>
        </w:div>
      </w:divsChild>
    </w:div>
    <w:div w:id="860776434">
      <w:bodyDiv w:val="1"/>
      <w:marLeft w:val="0"/>
      <w:marRight w:val="0"/>
      <w:marTop w:val="0"/>
      <w:marBottom w:val="0"/>
      <w:divBdr>
        <w:top w:val="none" w:sz="0" w:space="0" w:color="auto"/>
        <w:left w:val="none" w:sz="0" w:space="0" w:color="auto"/>
        <w:bottom w:val="none" w:sz="0" w:space="0" w:color="auto"/>
        <w:right w:val="none" w:sz="0" w:space="0" w:color="auto"/>
      </w:divBdr>
    </w:div>
    <w:div w:id="860777988">
      <w:bodyDiv w:val="1"/>
      <w:marLeft w:val="0"/>
      <w:marRight w:val="0"/>
      <w:marTop w:val="0"/>
      <w:marBottom w:val="0"/>
      <w:divBdr>
        <w:top w:val="none" w:sz="0" w:space="0" w:color="auto"/>
        <w:left w:val="none" w:sz="0" w:space="0" w:color="auto"/>
        <w:bottom w:val="none" w:sz="0" w:space="0" w:color="auto"/>
        <w:right w:val="none" w:sz="0" w:space="0" w:color="auto"/>
      </w:divBdr>
    </w:div>
    <w:div w:id="861211781">
      <w:bodyDiv w:val="1"/>
      <w:marLeft w:val="0"/>
      <w:marRight w:val="0"/>
      <w:marTop w:val="0"/>
      <w:marBottom w:val="0"/>
      <w:divBdr>
        <w:top w:val="none" w:sz="0" w:space="0" w:color="auto"/>
        <w:left w:val="none" w:sz="0" w:space="0" w:color="auto"/>
        <w:bottom w:val="none" w:sz="0" w:space="0" w:color="auto"/>
        <w:right w:val="none" w:sz="0" w:space="0" w:color="auto"/>
      </w:divBdr>
    </w:div>
    <w:div w:id="862285429">
      <w:bodyDiv w:val="1"/>
      <w:marLeft w:val="0"/>
      <w:marRight w:val="0"/>
      <w:marTop w:val="0"/>
      <w:marBottom w:val="0"/>
      <w:divBdr>
        <w:top w:val="none" w:sz="0" w:space="0" w:color="auto"/>
        <w:left w:val="none" w:sz="0" w:space="0" w:color="auto"/>
        <w:bottom w:val="none" w:sz="0" w:space="0" w:color="auto"/>
        <w:right w:val="none" w:sz="0" w:space="0" w:color="auto"/>
      </w:divBdr>
    </w:div>
    <w:div w:id="862674436">
      <w:bodyDiv w:val="1"/>
      <w:marLeft w:val="0"/>
      <w:marRight w:val="0"/>
      <w:marTop w:val="0"/>
      <w:marBottom w:val="0"/>
      <w:divBdr>
        <w:top w:val="none" w:sz="0" w:space="0" w:color="auto"/>
        <w:left w:val="none" w:sz="0" w:space="0" w:color="auto"/>
        <w:bottom w:val="none" w:sz="0" w:space="0" w:color="auto"/>
        <w:right w:val="none" w:sz="0" w:space="0" w:color="auto"/>
      </w:divBdr>
    </w:div>
    <w:div w:id="863207349">
      <w:bodyDiv w:val="1"/>
      <w:marLeft w:val="0"/>
      <w:marRight w:val="0"/>
      <w:marTop w:val="0"/>
      <w:marBottom w:val="0"/>
      <w:divBdr>
        <w:top w:val="none" w:sz="0" w:space="0" w:color="auto"/>
        <w:left w:val="none" w:sz="0" w:space="0" w:color="auto"/>
        <w:bottom w:val="none" w:sz="0" w:space="0" w:color="auto"/>
        <w:right w:val="none" w:sz="0" w:space="0" w:color="auto"/>
      </w:divBdr>
    </w:div>
    <w:div w:id="863325056">
      <w:bodyDiv w:val="1"/>
      <w:marLeft w:val="0"/>
      <w:marRight w:val="0"/>
      <w:marTop w:val="0"/>
      <w:marBottom w:val="0"/>
      <w:divBdr>
        <w:top w:val="none" w:sz="0" w:space="0" w:color="auto"/>
        <w:left w:val="none" w:sz="0" w:space="0" w:color="auto"/>
        <w:bottom w:val="none" w:sz="0" w:space="0" w:color="auto"/>
        <w:right w:val="none" w:sz="0" w:space="0" w:color="auto"/>
      </w:divBdr>
    </w:div>
    <w:div w:id="863447655">
      <w:bodyDiv w:val="1"/>
      <w:marLeft w:val="0"/>
      <w:marRight w:val="0"/>
      <w:marTop w:val="0"/>
      <w:marBottom w:val="0"/>
      <w:divBdr>
        <w:top w:val="none" w:sz="0" w:space="0" w:color="auto"/>
        <w:left w:val="none" w:sz="0" w:space="0" w:color="auto"/>
        <w:bottom w:val="none" w:sz="0" w:space="0" w:color="auto"/>
        <w:right w:val="none" w:sz="0" w:space="0" w:color="auto"/>
      </w:divBdr>
    </w:div>
    <w:div w:id="864636659">
      <w:bodyDiv w:val="1"/>
      <w:marLeft w:val="0"/>
      <w:marRight w:val="0"/>
      <w:marTop w:val="0"/>
      <w:marBottom w:val="0"/>
      <w:divBdr>
        <w:top w:val="none" w:sz="0" w:space="0" w:color="auto"/>
        <w:left w:val="none" w:sz="0" w:space="0" w:color="auto"/>
        <w:bottom w:val="none" w:sz="0" w:space="0" w:color="auto"/>
        <w:right w:val="none" w:sz="0" w:space="0" w:color="auto"/>
      </w:divBdr>
    </w:div>
    <w:div w:id="865024051">
      <w:bodyDiv w:val="1"/>
      <w:marLeft w:val="0"/>
      <w:marRight w:val="0"/>
      <w:marTop w:val="0"/>
      <w:marBottom w:val="0"/>
      <w:divBdr>
        <w:top w:val="none" w:sz="0" w:space="0" w:color="auto"/>
        <w:left w:val="none" w:sz="0" w:space="0" w:color="auto"/>
        <w:bottom w:val="none" w:sz="0" w:space="0" w:color="auto"/>
        <w:right w:val="none" w:sz="0" w:space="0" w:color="auto"/>
      </w:divBdr>
    </w:div>
    <w:div w:id="866210424">
      <w:bodyDiv w:val="1"/>
      <w:marLeft w:val="0"/>
      <w:marRight w:val="0"/>
      <w:marTop w:val="0"/>
      <w:marBottom w:val="0"/>
      <w:divBdr>
        <w:top w:val="none" w:sz="0" w:space="0" w:color="auto"/>
        <w:left w:val="none" w:sz="0" w:space="0" w:color="auto"/>
        <w:bottom w:val="none" w:sz="0" w:space="0" w:color="auto"/>
        <w:right w:val="none" w:sz="0" w:space="0" w:color="auto"/>
      </w:divBdr>
    </w:div>
    <w:div w:id="866217250">
      <w:bodyDiv w:val="1"/>
      <w:marLeft w:val="0"/>
      <w:marRight w:val="0"/>
      <w:marTop w:val="0"/>
      <w:marBottom w:val="0"/>
      <w:divBdr>
        <w:top w:val="none" w:sz="0" w:space="0" w:color="auto"/>
        <w:left w:val="none" w:sz="0" w:space="0" w:color="auto"/>
        <w:bottom w:val="none" w:sz="0" w:space="0" w:color="auto"/>
        <w:right w:val="none" w:sz="0" w:space="0" w:color="auto"/>
      </w:divBdr>
      <w:divsChild>
        <w:div w:id="957948031">
          <w:marLeft w:val="0"/>
          <w:marRight w:val="0"/>
          <w:marTop w:val="0"/>
          <w:marBottom w:val="0"/>
          <w:divBdr>
            <w:top w:val="none" w:sz="0" w:space="0" w:color="auto"/>
            <w:left w:val="none" w:sz="0" w:space="0" w:color="auto"/>
            <w:bottom w:val="none" w:sz="0" w:space="0" w:color="auto"/>
            <w:right w:val="none" w:sz="0" w:space="0" w:color="auto"/>
          </w:divBdr>
        </w:div>
        <w:div w:id="800078403">
          <w:marLeft w:val="0"/>
          <w:marRight w:val="0"/>
          <w:marTop w:val="0"/>
          <w:marBottom w:val="0"/>
          <w:divBdr>
            <w:top w:val="none" w:sz="0" w:space="0" w:color="auto"/>
            <w:left w:val="none" w:sz="0" w:space="0" w:color="auto"/>
            <w:bottom w:val="none" w:sz="0" w:space="0" w:color="auto"/>
            <w:right w:val="none" w:sz="0" w:space="0" w:color="auto"/>
          </w:divBdr>
        </w:div>
        <w:div w:id="1139345462">
          <w:marLeft w:val="0"/>
          <w:marRight w:val="0"/>
          <w:marTop w:val="0"/>
          <w:marBottom w:val="0"/>
          <w:divBdr>
            <w:top w:val="none" w:sz="0" w:space="0" w:color="auto"/>
            <w:left w:val="none" w:sz="0" w:space="0" w:color="auto"/>
            <w:bottom w:val="none" w:sz="0" w:space="0" w:color="auto"/>
            <w:right w:val="none" w:sz="0" w:space="0" w:color="auto"/>
          </w:divBdr>
        </w:div>
        <w:div w:id="1905332197">
          <w:marLeft w:val="0"/>
          <w:marRight w:val="0"/>
          <w:marTop w:val="0"/>
          <w:marBottom w:val="0"/>
          <w:divBdr>
            <w:top w:val="none" w:sz="0" w:space="0" w:color="auto"/>
            <w:left w:val="none" w:sz="0" w:space="0" w:color="auto"/>
            <w:bottom w:val="none" w:sz="0" w:space="0" w:color="auto"/>
            <w:right w:val="none" w:sz="0" w:space="0" w:color="auto"/>
          </w:divBdr>
        </w:div>
        <w:div w:id="2108650030">
          <w:marLeft w:val="0"/>
          <w:marRight w:val="0"/>
          <w:marTop w:val="0"/>
          <w:marBottom w:val="0"/>
          <w:divBdr>
            <w:top w:val="none" w:sz="0" w:space="0" w:color="auto"/>
            <w:left w:val="none" w:sz="0" w:space="0" w:color="auto"/>
            <w:bottom w:val="none" w:sz="0" w:space="0" w:color="auto"/>
            <w:right w:val="none" w:sz="0" w:space="0" w:color="auto"/>
          </w:divBdr>
        </w:div>
        <w:div w:id="1283266557">
          <w:marLeft w:val="0"/>
          <w:marRight w:val="0"/>
          <w:marTop w:val="0"/>
          <w:marBottom w:val="0"/>
          <w:divBdr>
            <w:top w:val="none" w:sz="0" w:space="0" w:color="auto"/>
            <w:left w:val="none" w:sz="0" w:space="0" w:color="auto"/>
            <w:bottom w:val="none" w:sz="0" w:space="0" w:color="auto"/>
            <w:right w:val="none" w:sz="0" w:space="0" w:color="auto"/>
          </w:divBdr>
        </w:div>
        <w:div w:id="1390422818">
          <w:marLeft w:val="0"/>
          <w:marRight w:val="0"/>
          <w:marTop w:val="0"/>
          <w:marBottom w:val="0"/>
          <w:divBdr>
            <w:top w:val="none" w:sz="0" w:space="0" w:color="auto"/>
            <w:left w:val="none" w:sz="0" w:space="0" w:color="auto"/>
            <w:bottom w:val="none" w:sz="0" w:space="0" w:color="auto"/>
            <w:right w:val="none" w:sz="0" w:space="0" w:color="auto"/>
          </w:divBdr>
        </w:div>
        <w:div w:id="1700550501">
          <w:marLeft w:val="0"/>
          <w:marRight w:val="0"/>
          <w:marTop w:val="0"/>
          <w:marBottom w:val="0"/>
          <w:divBdr>
            <w:top w:val="none" w:sz="0" w:space="0" w:color="auto"/>
            <w:left w:val="none" w:sz="0" w:space="0" w:color="auto"/>
            <w:bottom w:val="none" w:sz="0" w:space="0" w:color="auto"/>
            <w:right w:val="none" w:sz="0" w:space="0" w:color="auto"/>
          </w:divBdr>
        </w:div>
        <w:div w:id="600114948">
          <w:marLeft w:val="0"/>
          <w:marRight w:val="0"/>
          <w:marTop w:val="0"/>
          <w:marBottom w:val="0"/>
          <w:divBdr>
            <w:top w:val="none" w:sz="0" w:space="0" w:color="auto"/>
            <w:left w:val="none" w:sz="0" w:space="0" w:color="auto"/>
            <w:bottom w:val="none" w:sz="0" w:space="0" w:color="auto"/>
            <w:right w:val="none" w:sz="0" w:space="0" w:color="auto"/>
          </w:divBdr>
        </w:div>
        <w:div w:id="295989990">
          <w:marLeft w:val="0"/>
          <w:marRight w:val="0"/>
          <w:marTop w:val="0"/>
          <w:marBottom w:val="0"/>
          <w:divBdr>
            <w:top w:val="none" w:sz="0" w:space="0" w:color="auto"/>
            <w:left w:val="none" w:sz="0" w:space="0" w:color="auto"/>
            <w:bottom w:val="none" w:sz="0" w:space="0" w:color="auto"/>
            <w:right w:val="none" w:sz="0" w:space="0" w:color="auto"/>
          </w:divBdr>
        </w:div>
        <w:div w:id="1008748983">
          <w:marLeft w:val="0"/>
          <w:marRight w:val="0"/>
          <w:marTop w:val="0"/>
          <w:marBottom w:val="0"/>
          <w:divBdr>
            <w:top w:val="none" w:sz="0" w:space="0" w:color="auto"/>
            <w:left w:val="none" w:sz="0" w:space="0" w:color="auto"/>
            <w:bottom w:val="none" w:sz="0" w:space="0" w:color="auto"/>
            <w:right w:val="none" w:sz="0" w:space="0" w:color="auto"/>
          </w:divBdr>
        </w:div>
        <w:div w:id="1855725579">
          <w:marLeft w:val="0"/>
          <w:marRight w:val="0"/>
          <w:marTop w:val="0"/>
          <w:marBottom w:val="0"/>
          <w:divBdr>
            <w:top w:val="none" w:sz="0" w:space="0" w:color="auto"/>
            <w:left w:val="none" w:sz="0" w:space="0" w:color="auto"/>
            <w:bottom w:val="none" w:sz="0" w:space="0" w:color="auto"/>
            <w:right w:val="none" w:sz="0" w:space="0" w:color="auto"/>
          </w:divBdr>
        </w:div>
        <w:div w:id="343943317">
          <w:marLeft w:val="0"/>
          <w:marRight w:val="0"/>
          <w:marTop w:val="0"/>
          <w:marBottom w:val="0"/>
          <w:divBdr>
            <w:top w:val="none" w:sz="0" w:space="0" w:color="auto"/>
            <w:left w:val="none" w:sz="0" w:space="0" w:color="auto"/>
            <w:bottom w:val="none" w:sz="0" w:space="0" w:color="auto"/>
            <w:right w:val="none" w:sz="0" w:space="0" w:color="auto"/>
          </w:divBdr>
        </w:div>
        <w:div w:id="989409922">
          <w:marLeft w:val="0"/>
          <w:marRight w:val="0"/>
          <w:marTop w:val="0"/>
          <w:marBottom w:val="0"/>
          <w:divBdr>
            <w:top w:val="none" w:sz="0" w:space="0" w:color="auto"/>
            <w:left w:val="none" w:sz="0" w:space="0" w:color="auto"/>
            <w:bottom w:val="none" w:sz="0" w:space="0" w:color="auto"/>
            <w:right w:val="none" w:sz="0" w:space="0" w:color="auto"/>
          </w:divBdr>
        </w:div>
        <w:div w:id="45883947">
          <w:marLeft w:val="0"/>
          <w:marRight w:val="0"/>
          <w:marTop w:val="0"/>
          <w:marBottom w:val="0"/>
          <w:divBdr>
            <w:top w:val="none" w:sz="0" w:space="0" w:color="auto"/>
            <w:left w:val="none" w:sz="0" w:space="0" w:color="auto"/>
            <w:bottom w:val="none" w:sz="0" w:space="0" w:color="auto"/>
            <w:right w:val="none" w:sz="0" w:space="0" w:color="auto"/>
          </w:divBdr>
        </w:div>
        <w:div w:id="2018534988">
          <w:marLeft w:val="0"/>
          <w:marRight w:val="0"/>
          <w:marTop w:val="0"/>
          <w:marBottom w:val="0"/>
          <w:divBdr>
            <w:top w:val="none" w:sz="0" w:space="0" w:color="auto"/>
            <w:left w:val="none" w:sz="0" w:space="0" w:color="auto"/>
            <w:bottom w:val="none" w:sz="0" w:space="0" w:color="auto"/>
            <w:right w:val="none" w:sz="0" w:space="0" w:color="auto"/>
          </w:divBdr>
        </w:div>
        <w:div w:id="1473715432">
          <w:marLeft w:val="0"/>
          <w:marRight w:val="0"/>
          <w:marTop w:val="0"/>
          <w:marBottom w:val="0"/>
          <w:divBdr>
            <w:top w:val="none" w:sz="0" w:space="0" w:color="auto"/>
            <w:left w:val="none" w:sz="0" w:space="0" w:color="auto"/>
            <w:bottom w:val="none" w:sz="0" w:space="0" w:color="auto"/>
            <w:right w:val="none" w:sz="0" w:space="0" w:color="auto"/>
          </w:divBdr>
        </w:div>
        <w:div w:id="906693978">
          <w:marLeft w:val="0"/>
          <w:marRight w:val="0"/>
          <w:marTop w:val="0"/>
          <w:marBottom w:val="0"/>
          <w:divBdr>
            <w:top w:val="none" w:sz="0" w:space="0" w:color="auto"/>
            <w:left w:val="none" w:sz="0" w:space="0" w:color="auto"/>
            <w:bottom w:val="none" w:sz="0" w:space="0" w:color="auto"/>
            <w:right w:val="none" w:sz="0" w:space="0" w:color="auto"/>
          </w:divBdr>
        </w:div>
        <w:div w:id="2094232084">
          <w:marLeft w:val="0"/>
          <w:marRight w:val="0"/>
          <w:marTop w:val="0"/>
          <w:marBottom w:val="0"/>
          <w:divBdr>
            <w:top w:val="none" w:sz="0" w:space="0" w:color="auto"/>
            <w:left w:val="none" w:sz="0" w:space="0" w:color="auto"/>
            <w:bottom w:val="none" w:sz="0" w:space="0" w:color="auto"/>
            <w:right w:val="none" w:sz="0" w:space="0" w:color="auto"/>
          </w:divBdr>
        </w:div>
        <w:div w:id="1928153683">
          <w:marLeft w:val="0"/>
          <w:marRight w:val="0"/>
          <w:marTop w:val="0"/>
          <w:marBottom w:val="0"/>
          <w:divBdr>
            <w:top w:val="none" w:sz="0" w:space="0" w:color="auto"/>
            <w:left w:val="none" w:sz="0" w:space="0" w:color="auto"/>
            <w:bottom w:val="none" w:sz="0" w:space="0" w:color="auto"/>
            <w:right w:val="none" w:sz="0" w:space="0" w:color="auto"/>
          </w:divBdr>
        </w:div>
        <w:div w:id="803546546">
          <w:marLeft w:val="0"/>
          <w:marRight w:val="0"/>
          <w:marTop w:val="0"/>
          <w:marBottom w:val="0"/>
          <w:divBdr>
            <w:top w:val="none" w:sz="0" w:space="0" w:color="auto"/>
            <w:left w:val="none" w:sz="0" w:space="0" w:color="auto"/>
            <w:bottom w:val="none" w:sz="0" w:space="0" w:color="auto"/>
            <w:right w:val="none" w:sz="0" w:space="0" w:color="auto"/>
          </w:divBdr>
        </w:div>
        <w:div w:id="2514344">
          <w:marLeft w:val="0"/>
          <w:marRight w:val="0"/>
          <w:marTop w:val="0"/>
          <w:marBottom w:val="0"/>
          <w:divBdr>
            <w:top w:val="none" w:sz="0" w:space="0" w:color="auto"/>
            <w:left w:val="none" w:sz="0" w:space="0" w:color="auto"/>
            <w:bottom w:val="none" w:sz="0" w:space="0" w:color="auto"/>
            <w:right w:val="none" w:sz="0" w:space="0" w:color="auto"/>
          </w:divBdr>
        </w:div>
        <w:div w:id="1894851916">
          <w:marLeft w:val="0"/>
          <w:marRight w:val="0"/>
          <w:marTop w:val="0"/>
          <w:marBottom w:val="0"/>
          <w:divBdr>
            <w:top w:val="none" w:sz="0" w:space="0" w:color="auto"/>
            <w:left w:val="none" w:sz="0" w:space="0" w:color="auto"/>
            <w:bottom w:val="none" w:sz="0" w:space="0" w:color="auto"/>
            <w:right w:val="none" w:sz="0" w:space="0" w:color="auto"/>
          </w:divBdr>
        </w:div>
        <w:div w:id="1496411246">
          <w:marLeft w:val="0"/>
          <w:marRight w:val="0"/>
          <w:marTop w:val="0"/>
          <w:marBottom w:val="0"/>
          <w:divBdr>
            <w:top w:val="none" w:sz="0" w:space="0" w:color="auto"/>
            <w:left w:val="none" w:sz="0" w:space="0" w:color="auto"/>
            <w:bottom w:val="none" w:sz="0" w:space="0" w:color="auto"/>
            <w:right w:val="none" w:sz="0" w:space="0" w:color="auto"/>
          </w:divBdr>
        </w:div>
        <w:div w:id="1178614020">
          <w:marLeft w:val="0"/>
          <w:marRight w:val="0"/>
          <w:marTop w:val="0"/>
          <w:marBottom w:val="0"/>
          <w:divBdr>
            <w:top w:val="none" w:sz="0" w:space="0" w:color="auto"/>
            <w:left w:val="none" w:sz="0" w:space="0" w:color="auto"/>
            <w:bottom w:val="none" w:sz="0" w:space="0" w:color="auto"/>
            <w:right w:val="none" w:sz="0" w:space="0" w:color="auto"/>
          </w:divBdr>
        </w:div>
        <w:div w:id="1713848466">
          <w:marLeft w:val="0"/>
          <w:marRight w:val="0"/>
          <w:marTop w:val="0"/>
          <w:marBottom w:val="0"/>
          <w:divBdr>
            <w:top w:val="none" w:sz="0" w:space="0" w:color="auto"/>
            <w:left w:val="none" w:sz="0" w:space="0" w:color="auto"/>
            <w:bottom w:val="none" w:sz="0" w:space="0" w:color="auto"/>
            <w:right w:val="none" w:sz="0" w:space="0" w:color="auto"/>
          </w:divBdr>
        </w:div>
        <w:div w:id="994725937">
          <w:marLeft w:val="0"/>
          <w:marRight w:val="0"/>
          <w:marTop w:val="0"/>
          <w:marBottom w:val="0"/>
          <w:divBdr>
            <w:top w:val="none" w:sz="0" w:space="0" w:color="auto"/>
            <w:left w:val="none" w:sz="0" w:space="0" w:color="auto"/>
            <w:bottom w:val="none" w:sz="0" w:space="0" w:color="auto"/>
            <w:right w:val="none" w:sz="0" w:space="0" w:color="auto"/>
          </w:divBdr>
        </w:div>
        <w:div w:id="2110814078">
          <w:marLeft w:val="0"/>
          <w:marRight w:val="0"/>
          <w:marTop w:val="0"/>
          <w:marBottom w:val="0"/>
          <w:divBdr>
            <w:top w:val="none" w:sz="0" w:space="0" w:color="auto"/>
            <w:left w:val="none" w:sz="0" w:space="0" w:color="auto"/>
            <w:bottom w:val="none" w:sz="0" w:space="0" w:color="auto"/>
            <w:right w:val="none" w:sz="0" w:space="0" w:color="auto"/>
          </w:divBdr>
        </w:div>
        <w:div w:id="1805927409">
          <w:marLeft w:val="0"/>
          <w:marRight w:val="0"/>
          <w:marTop w:val="0"/>
          <w:marBottom w:val="0"/>
          <w:divBdr>
            <w:top w:val="none" w:sz="0" w:space="0" w:color="auto"/>
            <w:left w:val="none" w:sz="0" w:space="0" w:color="auto"/>
            <w:bottom w:val="none" w:sz="0" w:space="0" w:color="auto"/>
            <w:right w:val="none" w:sz="0" w:space="0" w:color="auto"/>
          </w:divBdr>
        </w:div>
        <w:div w:id="1010059147">
          <w:marLeft w:val="0"/>
          <w:marRight w:val="0"/>
          <w:marTop w:val="0"/>
          <w:marBottom w:val="0"/>
          <w:divBdr>
            <w:top w:val="none" w:sz="0" w:space="0" w:color="auto"/>
            <w:left w:val="none" w:sz="0" w:space="0" w:color="auto"/>
            <w:bottom w:val="none" w:sz="0" w:space="0" w:color="auto"/>
            <w:right w:val="none" w:sz="0" w:space="0" w:color="auto"/>
          </w:divBdr>
        </w:div>
        <w:div w:id="1218010116">
          <w:marLeft w:val="0"/>
          <w:marRight w:val="0"/>
          <w:marTop w:val="0"/>
          <w:marBottom w:val="0"/>
          <w:divBdr>
            <w:top w:val="none" w:sz="0" w:space="0" w:color="auto"/>
            <w:left w:val="none" w:sz="0" w:space="0" w:color="auto"/>
            <w:bottom w:val="none" w:sz="0" w:space="0" w:color="auto"/>
            <w:right w:val="none" w:sz="0" w:space="0" w:color="auto"/>
          </w:divBdr>
        </w:div>
        <w:div w:id="1709836174">
          <w:marLeft w:val="0"/>
          <w:marRight w:val="0"/>
          <w:marTop w:val="0"/>
          <w:marBottom w:val="0"/>
          <w:divBdr>
            <w:top w:val="none" w:sz="0" w:space="0" w:color="auto"/>
            <w:left w:val="none" w:sz="0" w:space="0" w:color="auto"/>
            <w:bottom w:val="none" w:sz="0" w:space="0" w:color="auto"/>
            <w:right w:val="none" w:sz="0" w:space="0" w:color="auto"/>
          </w:divBdr>
        </w:div>
        <w:div w:id="1180007607">
          <w:marLeft w:val="0"/>
          <w:marRight w:val="0"/>
          <w:marTop w:val="0"/>
          <w:marBottom w:val="0"/>
          <w:divBdr>
            <w:top w:val="none" w:sz="0" w:space="0" w:color="auto"/>
            <w:left w:val="none" w:sz="0" w:space="0" w:color="auto"/>
            <w:bottom w:val="none" w:sz="0" w:space="0" w:color="auto"/>
            <w:right w:val="none" w:sz="0" w:space="0" w:color="auto"/>
          </w:divBdr>
        </w:div>
        <w:div w:id="1745368498">
          <w:marLeft w:val="0"/>
          <w:marRight w:val="0"/>
          <w:marTop w:val="0"/>
          <w:marBottom w:val="0"/>
          <w:divBdr>
            <w:top w:val="none" w:sz="0" w:space="0" w:color="auto"/>
            <w:left w:val="none" w:sz="0" w:space="0" w:color="auto"/>
            <w:bottom w:val="none" w:sz="0" w:space="0" w:color="auto"/>
            <w:right w:val="none" w:sz="0" w:space="0" w:color="auto"/>
          </w:divBdr>
        </w:div>
        <w:div w:id="333455582">
          <w:marLeft w:val="0"/>
          <w:marRight w:val="0"/>
          <w:marTop w:val="0"/>
          <w:marBottom w:val="0"/>
          <w:divBdr>
            <w:top w:val="none" w:sz="0" w:space="0" w:color="auto"/>
            <w:left w:val="none" w:sz="0" w:space="0" w:color="auto"/>
            <w:bottom w:val="none" w:sz="0" w:space="0" w:color="auto"/>
            <w:right w:val="none" w:sz="0" w:space="0" w:color="auto"/>
          </w:divBdr>
        </w:div>
        <w:div w:id="1402022207">
          <w:marLeft w:val="0"/>
          <w:marRight w:val="0"/>
          <w:marTop w:val="0"/>
          <w:marBottom w:val="0"/>
          <w:divBdr>
            <w:top w:val="none" w:sz="0" w:space="0" w:color="auto"/>
            <w:left w:val="none" w:sz="0" w:space="0" w:color="auto"/>
            <w:bottom w:val="none" w:sz="0" w:space="0" w:color="auto"/>
            <w:right w:val="none" w:sz="0" w:space="0" w:color="auto"/>
          </w:divBdr>
        </w:div>
        <w:div w:id="218594648">
          <w:marLeft w:val="0"/>
          <w:marRight w:val="0"/>
          <w:marTop w:val="0"/>
          <w:marBottom w:val="0"/>
          <w:divBdr>
            <w:top w:val="none" w:sz="0" w:space="0" w:color="auto"/>
            <w:left w:val="none" w:sz="0" w:space="0" w:color="auto"/>
            <w:bottom w:val="none" w:sz="0" w:space="0" w:color="auto"/>
            <w:right w:val="none" w:sz="0" w:space="0" w:color="auto"/>
          </w:divBdr>
        </w:div>
        <w:div w:id="1877306776">
          <w:marLeft w:val="0"/>
          <w:marRight w:val="0"/>
          <w:marTop w:val="0"/>
          <w:marBottom w:val="0"/>
          <w:divBdr>
            <w:top w:val="none" w:sz="0" w:space="0" w:color="auto"/>
            <w:left w:val="none" w:sz="0" w:space="0" w:color="auto"/>
            <w:bottom w:val="none" w:sz="0" w:space="0" w:color="auto"/>
            <w:right w:val="none" w:sz="0" w:space="0" w:color="auto"/>
          </w:divBdr>
        </w:div>
        <w:div w:id="1122113330">
          <w:marLeft w:val="0"/>
          <w:marRight w:val="0"/>
          <w:marTop w:val="0"/>
          <w:marBottom w:val="0"/>
          <w:divBdr>
            <w:top w:val="none" w:sz="0" w:space="0" w:color="auto"/>
            <w:left w:val="none" w:sz="0" w:space="0" w:color="auto"/>
            <w:bottom w:val="none" w:sz="0" w:space="0" w:color="auto"/>
            <w:right w:val="none" w:sz="0" w:space="0" w:color="auto"/>
          </w:divBdr>
        </w:div>
        <w:div w:id="197813901">
          <w:marLeft w:val="0"/>
          <w:marRight w:val="0"/>
          <w:marTop w:val="0"/>
          <w:marBottom w:val="0"/>
          <w:divBdr>
            <w:top w:val="none" w:sz="0" w:space="0" w:color="auto"/>
            <w:left w:val="none" w:sz="0" w:space="0" w:color="auto"/>
            <w:bottom w:val="none" w:sz="0" w:space="0" w:color="auto"/>
            <w:right w:val="none" w:sz="0" w:space="0" w:color="auto"/>
          </w:divBdr>
        </w:div>
        <w:div w:id="229196190">
          <w:marLeft w:val="0"/>
          <w:marRight w:val="0"/>
          <w:marTop w:val="0"/>
          <w:marBottom w:val="0"/>
          <w:divBdr>
            <w:top w:val="none" w:sz="0" w:space="0" w:color="auto"/>
            <w:left w:val="none" w:sz="0" w:space="0" w:color="auto"/>
            <w:bottom w:val="none" w:sz="0" w:space="0" w:color="auto"/>
            <w:right w:val="none" w:sz="0" w:space="0" w:color="auto"/>
          </w:divBdr>
        </w:div>
        <w:div w:id="45184123">
          <w:marLeft w:val="0"/>
          <w:marRight w:val="0"/>
          <w:marTop w:val="0"/>
          <w:marBottom w:val="0"/>
          <w:divBdr>
            <w:top w:val="none" w:sz="0" w:space="0" w:color="auto"/>
            <w:left w:val="none" w:sz="0" w:space="0" w:color="auto"/>
            <w:bottom w:val="none" w:sz="0" w:space="0" w:color="auto"/>
            <w:right w:val="none" w:sz="0" w:space="0" w:color="auto"/>
          </w:divBdr>
        </w:div>
        <w:div w:id="656882624">
          <w:marLeft w:val="0"/>
          <w:marRight w:val="0"/>
          <w:marTop w:val="0"/>
          <w:marBottom w:val="0"/>
          <w:divBdr>
            <w:top w:val="none" w:sz="0" w:space="0" w:color="auto"/>
            <w:left w:val="none" w:sz="0" w:space="0" w:color="auto"/>
            <w:bottom w:val="none" w:sz="0" w:space="0" w:color="auto"/>
            <w:right w:val="none" w:sz="0" w:space="0" w:color="auto"/>
          </w:divBdr>
        </w:div>
        <w:div w:id="34159031">
          <w:marLeft w:val="0"/>
          <w:marRight w:val="0"/>
          <w:marTop w:val="0"/>
          <w:marBottom w:val="0"/>
          <w:divBdr>
            <w:top w:val="none" w:sz="0" w:space="0" w:color="auto"/>
            <w:left w:val="none" w:sz="0" w:space="0" w:color="auto"/>
            <w:bottom w:val="none" w:sz="0" w:space="0" w:color="auto"/>
            <w:right w:val="none" w:sz="0" w:space="0" w:color="auto"/>
          </w:divBdr>
        </w:div>
        <w:div w:id="1753548411">
          <w:marLeft w:val="0"/>
          <w:marRight w:val="0"/>
          <w:marTop w:val="0"/>
          <w:marBottom w:val="0"/>
          <w:divBdr>
            <w:top w:val="none" w:sz="0" w:space="0" w:color="auto"/>
            <w:left w:val="none" w:sz="0" w:space="0" w:color="auto"/>
            <w:bottom w:val="none" w:sz="0" w:space="0" w:color="auto"/>
            <w:right w:val="none" w:sz="0" w:space="0" w:color="auto"/>
          </w:divBdr>
        </w:div>
        <w:div w:id="68696483">
          <w:marLeft w:val="0"/>
          <w:marRight w:val="0"/>
          <w:marTop w:val="0"/>
          <w:marBottom w:val="0"/>
          <w:divBdr>
            <w:top w:val="none" w:sz="0" w:space="0" w:color="auto"/>
            <w:left w:val="none" w:sz="0" w:space="0" w:color="auto"/>
            <w:bottom w:val="none" w:sz="0" w:space="0" w:color="auto"/>
            <w:right w:val="none" w:sz="0" w:space="0" w:color="auto"/>
          </w:divBdr>
        </w:div>
        <w:div w:id="1534072646">
          <w:marLeft w:val="0"/>
          <w:marRight w:val="0"/>
          <w:marTop w:val="0"/>
          <w:marBottom w:val="0"/>
          <w:divBdr>
            <w:top w:val="none" w:sz="0" w:space="0" w:color="auto"/>
            <w:left w:val="none" w:sz="0" w:space="0" w:color="auto"/>
            <w:bottom w:val="none" w:sz="0" w:space="0" w:color="auto"/>
            <w:right w:val="none" w:sz="0" w:space="0" w:color="auto"/>
          </w:divBdr>
        </w:div>
        <w:div w:id="345399852">
          <w:marLeft w:val="0"/>
          <w:marRight w:val="0"/>
          <w:marTop w:val="0"/>
          <w:marBottom w:val="0"/>
          <w:divBdr>
            <w:top w:val="none" w:sz="0" w:space="0" w:color="auto"/>
            <w:left w:val="none" w:sz="0" w:space="0" w:color="auto"/>
            <w:bottom w:val="none" w:sz="0" w:space="0" w:color="auto"/>
            <w:right w:val="none" w:sz="0" w:space="0" w:color="auto"/>
          </w:divBdr>
        </w:div>
        <w:div w:id="1055084461">
          <w:marLeft w:val="0"/>
          <w:marRight w:val="0"/>
          <w:marTop w:val="0"/>
          <w:marBottom w:val="0"/>
          <w:divBdr>
            <w:top w:val="none" w:sz="0" w:space="0" w:color="auto"/>
            <w:left w:val="none" w:sz="0" w:space="0" w:color="auto"/>
            <w:bottom w:val="none" w:sz="0" w:space="0" w:color="auto"/>
            <w:right w:val="none" w:sz="0" w:space="0" w:color="auto"/>
          </w:divBdr>
        </w:div>
        <w:div w:id="890193640">
          <w:marLeft w:val="0"/>
          <w:marRight w:val="0"/>
          <w:marTop w:val="0"/>
          <w:marBottom w:val="0"/>
          <w:divBdr>
            <w:top w:val="none" w:sz="0" w:space="0" w:color="auto"/>
            <w:left w:val="none" w:sz="0" w:space="0" w:color="auto"/>
            <w:bottom w:val="none" w:sz="0" w:space="0" w:color="auto"/>
            <w:right w:val="none" w:sz="0" w:space="0" w:color="auto"/>
          </w:divBdr>
        </w:div>
        <w:div w:id="1513764417">
          <w:marLeft w:val="0"/>
          <w:marRight w:val="0"/>
          <w:marTop w:val="0"/>
          <w:marBottom w:val="0"/>
          <w:divBdr>
            <w:top w:val="none" w:sz="0" w:space="0" w:color="auto"/>
            <w:left w:val="none" w:sz="0" w:space="0" w:color="auto"/>
            <w:bottom w:val="none" w:sz="0" w:space="0" w:color="auto"/>
            <w:right w:val="none" w:sz="0" w:space="0" w:color="auto"/>
          </w:divBdr>
        </w:div>
        <w:div w:id="1260600608">
          <w:marLeft w:val="0"/>
          <w:marRight w:val="0"/>
          <w:marTop w:val="0"/>
          <w:marBottom w:val="0"/>
          <w:divBdr>
            <w:top w:val="none" w:sz="0" w:space="0" w:color="auto"/>
            <w:left w:val="none" w:sz="0" w:space="0" w:color="auto"/>
            <w:bottom w:val="none" w:sz="0" w:space="0" w:color="auto"/>
            <w:right w:val="none" w:sz="0" w:space="0" w:color="auto"/>
          </w:divBdr>
        </w:div>
        <w:div w:id="62797924">
          <w:marLeft w:val="0"/>
          <w:marRight w:val="0"/>
          <w:marTop w:val="0"/>
          <w:marBottom w:val="0"/>
          <w:divBdr>
            <w:top w:val="none" w:sz="0" w:space="0" w:color="auto"/>
            <w:left w:val="none" w:sz="0" w:space="0" w:color="auto"/>
            <w:bottom w:val="none" w:sz="0" w:space="0" w:color="auto"/>
            <w:right w:val="none" w:sz="0" w:space="0" w:color="auto"/>
          </w:divBdr>
        </w:div>
        <w:div w:id="646588461">
          <w:marLeft w:val="0"/>
          <w:marRight w:val="0"/>
          <w:marTop w:val="0"/>
          <w:marBottom w:val="0"/>
          <w:divBdr>
            <w:top w:val="none" w:sz="0" w:space="0" w:color="auto"/>
            <w:left w:val="none" w:sz="0" w:space="0" w:color="auto"/>
            <w:bottom w:val="none" w:sz="0" w:space="0" w:color="auto"/>
            <w:right w:val="none" w:sz="0" w:space="0" w:color="auto"/>
          </w:divBdr>
        </w:div>
        <w:div w:id="1798142849">
          <w:marLeft w:val="0"/>
          <w:marRight w:val="0"/>
          <w:marTop w:val="0"/>
          <w:marBottom w:val="0"/>
          <w:divBdr>
            <w:top w:val="none" w:sz="0" w:space="0" w:color="auto"/>
            <w:left w:val="none" w:sz="0" w:space="0" w:color="auto"/>
            <w:bottom w:val="none" w:sz="0" w:space="0" w:color="auto"/>
            <w:right w:val="none" w:sz="0" w:space="0" w:color="auto"/>
          </w:divBdr>
        </w:div>
        <w:div w:id="296961174">
          <w:marLeft w:val="0"/>
          <w:marRight w:val="0"/>
          <w:marTop w:val="0"/>
          <w:marBottom w:val="0"/>
          <w:divBdr>
            <w:top w:val="none" w:sz="0" w:space="0" w:color="auto"/>
            <w:left w:val="none" w:sz="0" w:space="0" w:color="auto"/>
            <w:bottom w:val="none" w:sz="0" w:space="0" w:color="auto"/>
            <w:right w:val="none" w:sz="0" w:space="0" w:color="auto"/>
          </w:divBdr>
        </w:div>
        <w:div w:id="102654856">
          <w:marLeft w:val="0"/>
          <w:marRight w:val="0"/>
          <w:marTop w:val="0"/>
          <w:marBottom w:val="0"/>
          <w:divBdr>
            <w:top w:val="none" w:sz="0" w:space="0" w:color="auto"/>
            <w:left w:val="none" w:sz="0" w:space="0" w:color="auto"/>
            <w:bottom w:val="none" w:sz="0" w:space="0" w:color="auto"/>
            <w:right w:val="none" w:sz="0" w:space="0" w:color="auto"/>
          </w:divBdr>
        </w:div>
        <w:div w:id="2141651036">
          <w:marLeft w:val="0"/>
          <w:marRight w:val="0"/>
          <w:marTop w:val="0"/>
          <w:marBottom w:val="0"/>
          <w:divBdr>
            <w:top w:val="none" w:sz="0" w:space="0" w:color="auto"/>
            <w:left w:val="none" w:sz="0" w:space="0" w:color="auto"/>
            <w:bottom w:val="none" w:sz="0" w:space="0" w:color="auto"/>
            <w:right w:val="none" w:sz="0" w:space="0" w:color="auto"/>
          </w:divBdr>
        </w:div>
        <w:div w:id="706564189">
          <w:marLeft w:val="0"/>
          <w:marRight w:val="0"/>
          <w:marTop w:val="0"/>
          <w:marBottom w:val="0"/>
          <w:divBdr>
            <w:top w:val="none" w:sz="0" w:space="0" w:color="auto"/>
            <w:left w:val="none" w:sz="0" w:space="0" w:color="auto"/>
            <w:bottom w:val="none" w:sz="0" w:space="0" w:color="auto"/>
            <w:right w:val="none" w:sz="0" w:space="0" w:color="auto"/>
          </w:divBdr>
        </w:div>
        <w:div w:id="156501817">
          <w:marLeft w:val="0"/>
          <w:marRight w:val="0"/>
          <w:marTop w:val="0"/>
          <w:marBottom w:val="0"/>
          <w:divBdr>
            <w:top w:val="none" w:sz="0" w:space="0" w:color="auto"/>
            <w:left w:val="none" w:sz="0" w:space="0" w:color="auto"/>
            <w:bottom w:val="none" w:sz="0" w:space="0" w:color="auto"/>
            <w:right w:val="none" w:sz="0" w:space="0" w:color="auto"/>
          </w:divBdr>
        </w:div>
        <w:div w:id="2067877806">
          <w:marLeft w:val="0"/>
          <w:marRight w:val="0"/>
          <w:marTop w:val="0"/>
          <w:marBottom w:val="0"/>
          <w:divBdr>
            <w:top w:val="none" w:sz="0" w:space="0" w:color="auto"/>
            <w:left w:val="none" w:sz="0" w:space="0" w:color="auto"/>
            <w:bottom w:val="none" w:sz="0" w:space="0" w:color="auto"/>
            <w:right w:val="none" w:sz="0" w:space="0" w:color="auto"/>
          </w:divBdr>
        </w:div>
        <w:div w:id="1682659500">
          <w:marLeft w:val="0"/>
          <w:marRight w:val="0"/>
          <w:marTop w:val="0"/>
          <w:marBottom w:val="0"/>
          <w:divBdr>
            <w:top w:val="none" w:sz="0" w:space="0" w:color="auto"/>
            <w:left w:val="none" w:sz="0" w:space="0" w:color="auto"/>
            <w:bottom w:val="none" w:sz="0" w:space="0" w:color="auto"/>
            <w:right w:val="none" w:sz="0" w:space="0" w:color="auto"/>
          </w:divBdr>
        </w:div>
        <w:div w:id="261114190">
          <w:marLeft w:val="0"/>
          <w:marRight w:val="0"/>
          <w:marTop w:val="0"/>
          <w:marBottom w:val="0"/>
          <w:divBdr>
            <w:top w:val="none" w:sz="0" w:space="0" w:color="auto"/>
            <w:left w:val="none" w:sz="0" w:space="0" w:color="auto"/>
            <w:bottom w:val="none" w:sz="0" w:space="0" w:color="auto"/>
            <w:right w:val="none" w:sz="0" w:space="0" w:color="auto"/>
          </w:divBdr>
        </w:div>
        <w:div w:id="1052731843">
          <w:marLeft w:val="0"/>
          <w:marRight w:val="0"/>
          <w:marTop w:val="0"/>
          <w:marBottom w:val="0"/>
          <w:divBdr>
            <w:top w:val="none" w:sz="0" w:space="0" w:color="auto"/>
            <w:left w:val="none" w:sz="0" w:space="0" w:color="auto"/>
            <w:bottom w:val="none" w:sz="0" w:space="0" w:color="auto"/>
            <w:right w:val="none" w:sz="0" w:space="0" w:color="auto"/>
          </w:divBdr>
        </w:div>
        <w:div w:id="139348547">
          <w:marLeft w:val="0"/>
          <w:marRight w:val="0"/>
          <w:marTop w:val="0"/>
          <w:marBottom w:val="0"/>
          <w:divBdr>
            <w:top w:val="none" w:sz="0" w:space="0" w:color="auto"/>
            <w:left w:val="none" w:sz="0" w:space="0" w:color="auto"/>
            <w:bottom w:val="none" w:sz="0" w:space="0" w:color="auto"/>
            <w:right w:val="none" w:sz="0" w:space="0" w:color="auto"/>
          </w:divBdr>
        </w:div>
        <w:div w:id="2097745635">
          <w:marLeft w:val="0"/>
          <w:marRight w:val="0"/>
          <w:marTop w:val="0"/>
          <w:marBottom w:val="0"/>
          <w:divBdr>
            <w:top w:val="none" w:sz="0" w:space="0" w:color="auto"/>
            <w:left w:val="none" w:sz="0" w:space="0" w:color="auto"/>
            <w:bottom w:val="none" w:sz="0" w:space="0" w:color="auto"/>
            <w:right w:val="none" w:sz="0" w:space="0" w:color="auto"/>
          </w:divBdr>
        </w:div>
        <w:div w:id="1192183658">
          <w:marLeft w:val="0"/>
          <w:marRight w:val="0"/>
          <w:marTop w:val="0"/>
          <w:marBottom w:val="0"/>
          <w:divBdr>
            <w:top w:val="none" w:sz="0" w:space="0" w:color="auto"/>
            <w:left w:val="none" w:sz="0" w:space="0" w:color="auto"/>
            <w:bottom w:val="none" w:sz="0" w:space="0" w:color="auto"/>
            <w:right w:val="none" w:sz="0" w:space="0" w:color="auto"/>
          </w:divBdr>
        </w:div>
        <w:div w:id="1579053451">
          <w:marLeft w:val="0"/>
          <w:marRight w:val="0"/>
          <w:marTop w:val="0"/>
          <w:marBottom w:val="0"/>
          <w:divBdr>
            <w:top w:val="none" w:sz="0" w:space="0" w:color="auto"/>
            <w:left w:val="none" w:sz="0" w:space="0" w:color="auto"/>
            <w:bottom w:val="none" w:sz="0" w:space="0" w:color="auto"/>
            <w:right w:val="none" w:sz="0" w:space="0" w:color="auto"/>
          </w:divBdr>
        </w:div>
        <w:div w:id="255595191">
          <w:marLeft w:val="0"/>
          <w:marRight w:val="0"/>
          <w:marTop w:val="0"/>
          <w:marBottom w:val="0"/>
          <w:divBdr>
            <w:top w:val="none" w:sz="0" w:space="0" w:color="auto"/>
            <w:left w:val="none" w:sz="0" w:space="0" w:color="auto"/>
            <w:bottom w:val="none" w:sz="0" w:space="0" w:color="auto"/>
            <w:right w:val="none" w:sz="0" w:space="0" w:color="auto"/>
          </w:divBdr>
        </w:div>
        <w:div w:id="788938215">
          <w:marLeft w:val="0"/>
          <w:marRight w:val="0"/>
          <w:marTop w:val="0"/>
          <w:marBottom w:val="0"/>
          <w:divBdr>
            <w:top w:val="none" w:sz="0" w:space="0" w:color="auto"/>
            <w:left w:val="none" w:sz="0" w:space="0" w:color="auto"/>
            <w:bottom w:val="none" w:sz="0" w:space="0" w:color="auto"/>
            <w:right w:val="none" w:sz="0" w:space="0" w:color="auto"/>
          </w:divBdr>
        </w:div>
        <w:div w:id="194513184">
          <w:marLeft w:val="0"/>
          <w:marRight w:val="0"/>
          <w:marTop w:val="0"/>
          <w:marBottom w:val="0"/>
          <w:divBdr>
            <w:top w:val="none" w:sz="0" w:space="0" w:color="auto"/>
            <w:left w:val="none" w:sz="0" w:space="0" w:color="auto"/>
            <w:bottom w:val="none" w:sz="0" w:space="0" w:color="auto"/>
            <w:right w:val="none" w:sz="0" w:space="0" w:color="auto"/>
          </w:divBdr>
        </w:div>
        <w:div w:id="1789469048">
          <w:marLeft w:val="0"/>
          <w:marRight w:val="0"/>
          <w:marTop w:val="0"/>
          <w:marBottom w:val="0"/>
          <w:divBdr>
            <w:top w:val="none" w:sz="0" w:space="0" w:color="auto"/>
            <w:left w:val="none" w:sz="0" w:space="0" w:color="auto"/>
            <w:bottom w:val="none" w:sz="0" w:space="0" w:color="auto"/>
            <w:right w:val="none" w:sz="0" w:space="0" w:color="auto"/>
          </w:divBdr>
        </w:div>
        <w:div w:id="1272317639">
          <w:marLeft w:val="0"/>
          <w:marRight w:val="0"/>
          <w:marTop w:val="0"/>
          <w:marBottom w:val="0"/>
          <w:divBdr>
            <w:top w:val="none" w:sz="0" w:space="0" w:color="auto"/>
            <w:left w:val="none" w:sz="0" w:space="0" w:color="auto"/>
            <w:bottom w:val="none" w:sz="0" w:space="0" w:color="auto"/>
            <w:right w:val="none" w:sz="0" w:space="0" w:color="auto"/>
          </w:divBdr>
        </w:div>
        <w:div w:id="144858693">
          <w:marLeft w:val="0"/>
          <w:marRight w:val="0"/>
          <w:marTop w:val="0"/>
          <w:marBottom w:val="0"/>
          <w:divBdr>
            <w:top w:val="none" w:sz="0" w:space="0" w:color="auto"/>
            <w:left w:val="none" w:sz="0" w:space="0" w:color="auto"/>
            <w:bottom w:val="none" w:sz="0" w:space="0" w:color="auto"/>
            <w:right w:val="none" w:sz="0" w:space="0" w:color="auto"/>
          </w:divBdr>
        </w:div>
        <w:div w:id="1131560452">
          <w:marLeft w:val="0"/>
          <w:marRight w:val="0"/>
          <w:marTop w:val="0"/>
          <w:marBottom w:val="0"/>
          <w:divBdr>
            <w:top w:val="none" w:sz="0" w:space="0" w:color="auto"/>
            <w:left w:val="none" w:sz="0" w:space="0" w:color="auto"/>
            <w:bottom w:val="none" w:sz="0" w:space="0" w:color="auto"/>
            <w:right w:val="none" w:sz="0" w:space="0" w:color="auto"/>
          </w:divBdr>
        </w:div>
        <w:div w:id="607548380">
          <w:marLeft w:val="0"/>
          <w:marRight w:val="0"/>
          <w:marTop w:val="0"/>
          <w:marBottom w:val="0"/>
          <w:divBdr>
            <w:top w:val="none" w:sz="0" w:space="0" w:color="auto"/>
            <w:left w:val="none" w:sz="0" w:space="0" w:color="auto"/>
            <w:bottom w:val="none" w:sz="0" w:space="0" w:color="auto"/>
            <w:right w:val="none" w:sz="0" w:space="0" w:color="auto"/>
          </w:divBdr>
        </w:div>
        <w:div w:id="97679312">
          <w:marLeft w:val="0"/>
          <w:marRight w:val="0"/>
          <w:marTop w:val="0"/>
          <w:marBottom w:val="0"/>
          <w:divBdr>
            <w:top w:val="none" w:sz="0" w:space="0" w:color="auto"/>
            <w:left w:val="none" w:sz="0" w:space="0" w:color="auto"/>
            <w:bottom w:val="none" w:sz="0" w:space="0" w:color="auto"/>
            <w:right w:val="none" w:sz="0" w:space="0" w:color="auto"/>
          </w:divBdr>
        </w:div>
        <w:div w:id="1666057310">
          <w:marLeft w:val="0"/>
          <w:marRight w:val="0"/>
          <w:marTop w:val="0"/>
          <w:marBottom w:val="0"/>
          <w:divBdr>
            <w:top w:val="none" w:sz="0" w:space="0" w:color="auto"/>
            <w:left w:val="none" w:sz="0" w:space="0" w:color="auto"/>
            <w:bottom w:val="none" w:sz="0" w:space="0" w:color="auto"/>
            <w:right w:val="none" w:sz="0" w:space="0" w:color="auto"/>
          </w:divBdr>
        </w:div>
        <w:div w:id="1655253365">
          <w:marLeft w:val="0"/>
          <w:marRight w:val="0"/>
          <w:marTop w:val="0"/>
          <w:marBottom w:val="0"/>
          <w:divBdr>
            <w:top w:val="none" w:sz="0" w:space="0" w:color="auto"/>
            <w:left w:val="none" w:sz="0" w:space="0" w:color="auto"/>
            <w:bottom w:val="none" w:sz="0" w:space="0" w:color="auto"/>
            <w:right w:val="none" w:sz="0" w:space="0" w:color="auto"/>
          </w:divBdr>
        </w:div>
        <w:div w:id="1359426253">
          <w:marLeft w:val="0"/>
          <w:marRight w:val="0"/>
          <w:marTop w:val="0"/>
          <w:marBottom w:val="0"/>
          <w:divBdr>
            <w:top w:val="none" w:sz="0" w:space="0" w:color="auto"/>
            <w:left w:val="none" w:sz="0" w:space="0" w:color="auto"/>
            <w:bottom w:val="none" w:sz="0" w:space="0" w:color="auto"/>
            <w:right w:val="none" w:sz="0" w:space="0" w:color="auto"/>
          </w:divBdr>
        </w:div>
        <w:div w:id="1916161398">
          <w:marLeft w:val="0"/>
          <w:marRight w:val="0"/>
          <w:marTop w:val="0"/>
          <w:marBottom w:val="0"/>
          <w:divBdr>
            <w:top w:val="none" w:sz="0" w:space="0" w:color="auto"/>
            <w:left w:val="none" w:sz="0" w:space="0" w:color="auto"/>
            <w:bottom w:val="none" w:sz="0" w:space="0" w:color="auto"/>
            <w:right w:val="none" w:sz="0" w:space="0" w:color="auto"/>
          </w:divBdr>
        </w:div>
        <w:div w:id="901985904">
          <w:marLeft w:val="0"/>
          <w:marRight w:val="0"/>
          <w:marTop w:val="0"/>
          <w:marBottom w:val="0"/>
          <w:divBdr>
            <w:top w:val="none" w:sz="0" w:space="0" w:color="auto"/>
            <w:left w:val="none" w:sz="0" w:space="0" w:color="auto"/>
            <w:bottom w:val="none" w:sz="0" w:space="0" w:color="auto"/>
            <w:right w:val="none" w:sz="0" w:space="0" w:color="auto"/>
          </w:divBdr>
        </w:div>
        <w:div w:id="2034378991">
          <w:marLeft w:val="0"/>
          <w:marRight w:val="0"/>
          <w:marTop w:val="0"/>
          <w:marBottom w:val="0"/>
          <w:divBdr>
            <w:top w:val="none" w:sz="0" w:space="0" w:color="auto"/>
            <w:left w:val="none" w:sz="0" w:space="0" w:color="auto"/>
            <w:bottom w:val="none" w:sz="0" w:space="0" w:color="auto"/>
            <w:right w:val="none" w:sz="0" w:space="0" w:color="auto"/>
          </w:divBdr>
        </w:div>
        <w:div w:id="1374498843">
          <w:marLeft w:val="0"/>
          <w:marRight w:val="0"/>
          <w:marTop w:val="0"/>
          <w:marBottom w:val="0"/>
          <w:divBdr>
            <w:top w:val="none" w:sz="0" w:space="0" w:color="auto"/>
            <w:left w:val="none" w:sz="0" w:space="0" w:color="auto"/>
            <w:bottom w:val="none" w:sz="0" w:space="0" w:color="auto"/>
            <w:right w:val="none" w:sz="0" w:space="0" w:color="auto"/>
          </w:divBdr>
        </w:div>
        <w:div w:id="1286541763">
          <w:marLeft w:val="0"/>
          <w:marRight w:val="0"/>
          <w:marTop w:val="0"/>
          <w:marBottom w:val="0"/>
          <w:divBdr>
            <w:top w:val="none" w:sz="0" w:space="0" w:color="auto"/>
            <w:left w:val="none" w:sz="0" w:space="0" w:color="auto"/>
            <w:bottom w:val="none" w:sz="0" w:space="0" w:color="auto"/>
            <w:right w:val="none" w:sz="0" w:space="0" w:color="auto"/>
          </w:divBdr>
        </w:div>
        <w:div w:id="825361884">
          <w:marLeft w:val="0"/>
          <w:marRight w:val="0"/>
          <w:marTop w:val="0"/>
          <w:marBottom w:val="0"/>
          <w:divBdr>
            <w:top w:val="none" w:sz="0" w:space="0" w:color="auto"/>
            <w:left w:val="none" w:sz="0" w:space="0" w:color="auto"/>
            <w:bottom w:val="none" w:sz="0" w:space="0" w:color="auto"/>
            <w:right w:val="none" w:sz="0" w:space="0" w:color="auto"/>
          </w:divBdr>
        </w:div>
        <w:div w:id="1390107969">
          <w:marLeft w:val="0"/>
          <w:marRight w:val="0"/>
          <w:marTop w:val="0"/>
          <w:marBottom w:val="0"/>
          <w:divBdr>
            <w:top w:val="none" w:sz="0" w:space="0" w:color="auto"/>
            <w:left w:val="none" w:sz="0" w:space="0" w:color="auto"/>
            <w:bottom w:val="none" w:sz="0" w:space="0" w:color="auto"/>
            <w:right w:val="none" w:sz="0" w:space="0" w:color="auto"/>
          </w:divBdr>
        </w:div>
        <w:div w:id="547496250">
          <w:marLeft w:val="0"/>
          <w:marRight w:val="0"/>
          <w:marTop w:val="0"/>
          <w:marBottom w:val="0"/>
          <w:divBdr>
            <w:top w:val="none" w:sz="0" w:space="0" w:color="auto"/>
            <w:left w:val="none" w:sz="0" w:space="0" w:color="auto"/>
            <w:bottom w:val="none" w:sz="0" w:space="0" w:color="auto"/>
            <w:right w:val="none" w:sz="0" w:space="0" w:color="auto"/>
          </w:divBdr>
        </w:div>
        <w:div w:id="611671060">
          <w:marLeft w:val="0"/>
          <w:marRight w:val="0"/>
          <w:marTop w:val="0"/>
          <w:marBottom w:val="0"/>
          <w:divBdr>
            <w:top w:val="none" w:sz="0" w:space="0" w:color="auto"/>
            <w:left w:val="none" w:sz="0" w:space="0" w:color="auto"/>
            <w:bottom w:val="none" w:sz="0" w:space="0" w:color="auto"/>
            <w:right w:val="none" w:sz="0" w:space="0" w:color="auto"/>
          </w:divBdr>
        </w:div>
        <w:div w:id="161891692">
          <w:marLeft w:val="0"/>
          <w:marRight w:val="0"/>
          <w:marTop w:val="0"/>
          <w:marBottom w:val="0"/>
          <w:divBdr>
            <w:top w:val="none" w:sz="0" w:space="0" w:color="auto"/>
            <w:left w:val="none" w:sz="0" w:space="0" w:color="auto"/>
            <w:bottom w:val="none" w:sz="0" w:space="0" w:color="auto"/>
            <w:right w:val="none" w:sz="0" w:space="0" w:color="auto"/>
          </w:divBdr>
        </w:div>
        <w:div w:id="1030229852">
          <w:marLeft w:val="0"/>
          <w:marRight w:val="0"/>
          <w:marTop w:val="0"/>
          <w:marBottom w:val="0"/>
          <w:divBdr>
            <w:top w:val="none" w:sz="0" w:space="0" w:color="auto"/>
            <w:left w:val="none" w:sz="0" w:space="0" w:color="auto"/>
            <w:bottom w:val="none" w:sz="0" w:space="0" w:color="auto"/>
            <w:right w:val="none" w:sz="0" w:space="0" w:color="auto"/>
          </w:divBdr>
        </w:div>
        <w:div w:id="59326180">
          <w:marLeft w:val="0"/>
          <w:marRight w:val="0"/>
          <w:marTop w:val="0"/>
          <w:marBottom w:val="0"/>
          <w:divBdr>
            <w:top w:val="none" w:sz="0" w:space="0" w:color="auto"/>
            <w:left w:val="none" w:sz="0" w:space="0" w:color="auto"/>
            <w:bottom w:val="none" w:sz="0" w:space="0" w:color="auto"/>
            <w:right w:val="none" w:sz="0" w:space="0" w:color="auto"/>
          </w:divBdr>
        </w:div>
        <w:div w:id="971860783">
          <w:marLeft w:val="0"/>
          <w:marRight w:val="0"/>
          <w:marTop w:val="0"/>
          <w:marBottom w:val="0"/>
          <w:divBdr>
            <w:top w:val="none" w:sz="0" w:space="0" w:color="auto"/>
            <w:left w:val="none" w:sz="0" w:space="0" w:color="auto"/>
            <w:bottom w:val="none" w:sz="0" w:space="0" w:color="auto"/>
            <w:right w:val="none" w:sz="0" w:space="0" w:color="auto"/>
          </w:divBdr>
        </w:div>
        <w:div w:id="697392207">
          <w:marLeft w:val="0"/>
          <w:marRight w:val="0"/>
          <w:marTop w:val="0"/>
          <w:marBottom w:val="0"/>
          <w:divBdr>
            <w:top w:val="none" w:sz="0" w:space="0" w:color="auto"/>
            <w:left w:val="none" w:sz="0" w:space="0" w:color="auto"/>
            <w:bottom w:val="none" w:sz="0" w:space="0" w:color="auto"/>
            <w:right w:val="none" w:sz="0" w:space="0" w:color="auto"/>
          </w:divBdr>
        </w:div>
        <w:div w:id="364136228">
          <w:marLeft w:val="0"/>
          <w:marRight w:val="0"/>
          <w:marTop w:val="0"/>
          <w:marBottom w:val="0"/>
          <w:divBdr>
            <w:top w:val="none" w:sz="0" w:space="0" w:color="auto"/>
            <w:left w:val="none" w:sz="0" w:space="0" w:color="auto"/>
            <w:bottom w:val="none" w:sz="0" w:space="0" w:color="auto"/>
            <w:right w:val="none" w:sz="0" w:space="0" w:color="auto"/>
          </w:divBdr>
        </w:div>
        <w:div w:id="1127774551">
          <w:marLeft w:val="0"/>
          <w:marRight w:val="0"/>
          <w:marTop w:val="0"/>
          <w:marBottom w:val="0"/>
          <w:divBdr>
            <w:top w:val="none" w:sz="0" w:space="0" w:color="auto"/>
            <w:left w:val="none" w:sz="0" w:space="0" w:color="auto"/>
            <w:bottom w:val="none" w:sz="0" w:space="0" w:color="auto"/>
            <w:right w:val="none" w:sz="0" w:space="0" w:color="auto"/>
          </w:divBdr>
        </w:div>
        <w:div w:id="977495430">
          <w:marLeft w:val="0"/>
          <w:marRight w:val="0"/>
          <w:marTop w:val="0"/>
          <w:marBottom w:val="0"/>
          <w:divBdr>
            <w:top w:val="none" w:sz="0" w:space="0" w:color="auto"/>
            <w:left w:val="none" w:sz="0" w:space="0" w:color="auto"/>
            <w:bottom w:val="none" w:sz="0" w:space="0" w:color="auto"/>
            <w:right w:val="none" w:sz="0" w:space="0" w:color="auto"/>
          </w:divBdr>
        </w:div>
        <w:div w:id="773865576">
          <w:marLeft w:val="0"/>
          <w:marRight w:val="0"/>
          <w:marTop w:val="0"/>
          <w:marBottom w:val="0"/>
          <w:divBdr>
            <w:top w:val="none" w:sz="0" w:space="0" w:color="auto"/>
            <w:left w:val="none" w:sz="0" w:space="0" w:color="auto"/>
            <w:bottom w:val="none" w:sz="0" w:space="0" w:color="auto"/>
            <w:right w:val="none" w:sz="0" w:space="0" w:color="auto"/>
          </w:divBdr>
        </w:div>
        <w:div w:id="613562987">
          <w:marLeft w:val="0"/>
          <w:marRight w:val="0"/>
          <w:marTop w:val="0"/>
          <w:marBottom w:val="0"/>
          <w:divBdr>
            <w:top w:val="none" w:sz="0" w:space="0" w:color="auto"/>
            <w:left w:val="none" w:sz="0" w:space="0" w:color="auto"/>
            <w:bottom w:val="none" w:sz="0" w:space="0" w:color="auto"/>
            <w:right w:val="none" w:sz="0" w:space="0" w:color="auto"/>
          </w:divBdr>
        </w:div>
        <w:div w:id="885407169">
          <w:marLeft w:val="0"/>
          <w:marRight w:val="0"/>
          <w:marTop w:val="0"/>
          <w:marBottom w:val="0"/>
          <w:divBdr>
            <w:top w:val="none" w:sz="0" w:space="0" w:color="auto"/>
            <w:left w:val="none" w:sz="0" w:space="0" w:color="auto"/>
            <w:bottom w:val="none" w:sz="0" w:space="0" w:color="auto"/>
            <w:right w:val="none" w:sz="0" w:space="0" w:color="auto"/>
          </w:divBdr>
        </w:div>
        <w:div w:id="1387531874">
          <w:marLeft w:val="0"/>
          <w:marRight w:val="0"/>
          <w:marTop w:val="0"/>
          <w:marBottom w:val="0"/>
          <w:divBdr>
            <w:top w:val="none" w:sz="0" w:space="0" w:color="auto"/>
            <w:left w:val="none" w:sz="0" w:space="0" w:color="auto"/>
            <w:bottom w:val="none" w:sz="0" w:space="0" w:color="auto"/>
            <w:right w:val="none" w:sz="0" w:space="0" w:color="auto"/>
          </w:divBdr>
        </w:div>
        <w:div w:id="153227820">
          <w:marLeft w:val="0"/>
          <w:marRight w:val="0"/>
          <w:marTop w:val="0"/>
          <w:marBottom w:val="0"/>
          <w:divBdr>
            <w:top w:val="none" w:sz="0" w:space="0" w:color="auto"/>
            <w:left w:val="none" w:sz="0" w:space="0" w:color="auto"/>
            <w:bottom w:val="none" w:sz="0" w:space="0" w:color="auto"/>
            <w:right w:val="none" w:sz="0" w:space="0" w:color="auto"/>
          </w:divBdr>
        </w:div>
        <w:div w:id="2041274727">
          <w:marLeft w:val="0"/>
          <w:marRight w:val="0"/>
          <w:marTop w:val="0"/>
          <w:marBottom w:val="0"/>
          <w:divBdr>
            <w:top w:val="none" w:sz="0" w:space="0" w:color="auto"/>
            <w:left w:val="none" w:sz="0" w:space="0" w:color="auto"/>
            <w:bottom w:val="none" w:sz="0" w:space="0" w:color="auto"/>
            <w:right w:val="none" w:sz="0" w:space="0" w:color="auto"/>
          </w:divBdr>
        </w:div>
        <w:div w:id="1781297237">
          <w:marLeft w:val="0"/>
          <w:marRight w:val="0"/>
          <w:marTop w:val="0"/>
          <w:marBottom w:val="0"/>
          <w:divBdr>
            <w:top w:val="none" w:sz="0" w:space="0" w:color="auto"/>
            <w:left w:val="none" w:sz="0" w:space="0" w:color="auto"/>
            <w:bottom w:val="none" w:sz="0" w:space="0" w:color="auto"/>
            <w:right w:val="none" w:sz="0" w:space="0" w:color="auto"/>
          </w:divBdr>
        </w:div>
        <w:div w:id="693767570">
          <w:marLeft w:val="0"/>
          <w:marRight w:val="0"/>
          <w:marTop w:val="0"/>
          <w:marBottom w:val="0"/>
          <w:divBdr>
            <w:top w:val="none" w:sz="0" w:space="0" w:color="auto"/>
            <w:left w:val="none" w:sz="0" w:space="0" w:color="auto"/>
            <w:bottom w:val="none" w:sz="0" w:space="0" w:color="auto"/>
            <w:right w:val="none" w:sz="0" w:space="0" w:color="auto"/>
          </w:divBdr>
        </w:div>
        <w:div w:id="1312909956">
          <w:marLeft w:val="0"/>
          <w:marRight w:val="0"/>
          <w:marTop w:val="0"/>
          <w:marBottom w:val="0"/>
          <w:divBdr>
            <w:top w:val="none" w:sz="0" w:space="0" w:color="auto"/>
            <w:left w:val="none" w:sz="0" w:space="0" w:color="auto"/>
            <w:bottom w:val="none" w:sz="0" w:space="0" w:color="auto"/>
            <w:right w:val="none" w:sz="0" w:space="0" w:color="auto"/>
          </w:divBdr>
        </w:div>
        <w:div w:id="666060113">
          <w:marLeft w:val="0"/>
          <w:marRight w:val="0"/>
          <w:marTop w:val="0"/>
          <w:marBottom w:val="0"/>
          <w:divBdr>
            <w:top w:val="none" w:sz="0" w:space="0" w:color="auto"/>
            <w:left w:val="none" w:sz="0" w:space="0" w:color="auto"/>
            <w:bottom w:val="none" w:sz="0" w:space="0" w:color="auto"/>
            <w:right w:val="none" w:sz="0" w:space="0" w:color="auto"/>
          </w:divBdr>
        </w:div>
        <w:div w:id="504593170">
          <w:marLeft w:val="0"/>
          <w:marRight w:val="0"/>
          <w:marTop w:val="0"/>
          <w:marBottom w:val="0"/>
          <w:divBdr>
            <w:top w:val="none" w:sz="0" w:space="0" w:color="auto"/>
            <w:left w:val="none" w:sz="0" w:space="0" w:color="auto"/>
            <w:bottom w:val="none" w:sz="0" w:space="0" w:color="auto"/>
            <w:right w:val="none" w:sz="0" w:space="0" w:color="auto"/>
          </w:divBdr>
        </w:div>
        <w:div w:id="124156076">
          <w:marLeft w:val="0"/>
          <w:marRight w:val="0"/>
          <w:marTop w:val="0"/>
          <w:marBottom w:val="0"/>
          <w:divBdr>
            <w:top w:val="none" w:sz="0" w:space="0" w:color="auto"/>
            <w:left w:val="none" w:sz="0" w:space="0" w:color="auto"/>
            <w:bottom w:val="none" w:sz="0" w:space="0" w:color="auto"/>
            <w:right w:val="none" w:sz="0" w:space="0" w:color="auto"/>
          </w:divBdr>
        </w:div>
        <w:div w:id="1537424760">
          <w:marLeft w:val="0"/>
          <w:marRight w:val="0"/>
          <w:marTop w:val="0"/>
          <w:marBottom w:val="0"/>
          <w:divBdr>
            <w:top w:val="none" w:sz="0" w:space="0" w:color="auto"/>
            <w:left w:val="none" w:sz="0" w:space="0" w:color="auto"/>
            <w:bottom w:val="none" w:sz="0" w:space="0" w:color="auto"/>
            <w:right w:val="none" w:sz="0" w:space="0" w:color="auto"/>
          </w:divBdr>
        </w:div>
        <w:div w:id="2062098235">
          <w:marLeft w:val="0"/>
          <w:marRight w:val="0"/>
          <w:marTop w:val="0"/>
          <w:marBottom w:val="0"/>
          <w:divBdr>
            <w:top w:val="none" w:sz="0" w:space="0" w:color="auto"/>
            <w:left w:val="none" w:sz="0" w:space="0" w:color="auto"/>
            <w:bottom w:val="none" w:sz="0" w:space="0" w:color="auto"/>
            <w:right w:val="none" w:sz="0" w:space="0" w:color="auto"/>
          </w:divBdr>
        </w:div>
        <w:div w:id="612833247">
          <w:marLeft w:val="0"/>
          <w:marRight w:val="0"/>
          <w:marTop w:val="0"/>
          <w:marBottom w:val="0"/>
          <w:divBdr>
            <w:top w:val="none" w:sz="0" w:space="0" w:color="auto"/>
            <w:left w:val="none" w:sz="0" w:space="0" w:color="auto"/>
            <w:bottom w:val="none" w:sz="0" w:space="0" w:color="auto"/>
            <w:right w:val="none" w:sz="0" w:space="0" w:color="auto"/>
          </w:divBdr>
        </w:div>
        <w:div w:id="39476300">
          <w:marLeft w:val="0"/>
          <w:marRight w:val="0"/>
          <w:marTop w:val="0"/>
          <w:marBottom w:val="0"/>
          <w:divBdr>
            <w:top w:val="none" w:sz="0" w:space="0" w:color="auto"/>
            <w:left w:val="none" w:sz="0" w:space="0" w:color="auto"/>
            <w:bottom w:val="none" w:sz="0" w:space="0" w:color="auto"/>
            <w:right w:val="none" w:sz="0" w:space="0" w:color="auto"/>
          </w:divBdr>
        </w:div>
      </w:divsChild>
    </w:div>
    <w:div w:id="867371046">
      <w:bodyDiv w:val="1"/>
      <w:marLeft w:val="0"/>
      <w:marRight w:val="0"/>
      <w:marTop w:val="0"/>
      <w:marBottom w:val="0"/>
      <w:divBdr>
        <w:top w:val="none" w:sz="0" w:space="0" w:color="auto"/>
        <w:left w:val="none" w:sz="0" w:space="0" w:color="auto"/>
        <w:bottom w:val="none" w:sz="0" w:space="0" w:color="auto"/>
        <w:right w:val="none" w:sz="0" w:space="0" w:color="auto"/>
      </w:divBdr>
    </w:div>
    <w:div w:id="867639789">
      <w:bodyDiv w:val="1"/>
      <w:marLeft w:val="0"/>
      <w:marRight w:val="0"/>
      <w:marTop w:val="0"/>
      <w:marBottom w:val="0"/>
      <w:divBdr>
        <w:top w:val="none" w:sz="0" w:space="0" w:color="auto"/>
        <w:left w:val="none" w:sz="0" w:space="0" w:color="auto"/>
        <w:bottom w:val="none" w:sz="0" w:space="0" w:color="auto"/>
        <w:right w:val="none" w:sz="0" w:space="0" w:color="auto"/>
      </w:divBdr>
    </w:div>
    <w:div w:id="869681835">
      <w:bodyDiv w:val="1"/>
      <w:marLeft w:val="0"/>
      <w:marRight w:val="0"/>
      <w:marTop w:val="0"/>
      <w:marBottom w:val="0"/>
      <w:divBdr>
        <w:top w:val="none" w:sz="0" w:space="0" w:color="auto"/>
        <w:left w:val="none" w:sz="0" w:space="0" w:color="auto"/>
        <w:bottom w:val="none" w:sz="0" w:space="0" w:color="auto"/>
        <w:right w:val="none" w:sz="0" w:space="0" w:color="auto"/>
      </w:divBdr>
    </w:div>
    <w:div w:id="870146068">
      <w:bodyDiv w:val="1"/>
      <w:marLeft w:val="0"/>
      <w:marRight w:val="0"/>
      <w:marTop w:val="0"/>
      <w:marBottom w:val="0"/>
      <w:divBdr>
        <w:top w:val="none" w:sz="0" w:space="0" w:color="auto"/>
        <w:left w:val="none" w:sz="0" w:space="0" w:color="auto"/>
        <w:bottom w:val="none" w:sz="0" w:space="0" w:color="auto"/>
        <w:right w:val="none" w:sz="0" w:space="0" w:color="auto"/>
      </w:divBdr>
    </w:div>
    <w:div w:id="870342819">
      <w:bodyDiv w:val="1"/>
      <w:marLeft w:val="0"/>
      <w:marRight w:val="0"/>
      <w:marTop w:val="0"/>
      <w:marBottom w:val="0"/>
      <w:divBdr>
        <w:top w:val="none" w:sz="0" w:space="0" w:color="auto"/>
        <w:left w:val="none" w:sz="0" w:space="0" w:color="auto"/>
        <w:bottom w:val="none" w:sz="0" w:space="0" w:color="auto"/>
        <w:right w:val="none" w:sz="0" w:space="0" w:color="auto"/>
      </w:divBdr>
    </w:div>
    <w:div w:id="870844375">
      <w:bodyDiv w:val="1"/>
      <w:marLeft w:val="0"/>
      <w:marRight w:val="0"/>
      <w:marTop w:val="0"/>
      <w:marBottom w:val="0"/>
      <w:divBdr>
        <w:top w:val="none" w:sz="0" w:space="0" w:color="auto"/>
        <w:left w:val="none" w:sz="0" w:space="0" w:color="auto"/>
        <w:bottom w:val="none" w:sz="0" w:space="0" w:color="auto"/>
        <w:right w:val="none" w:sz="0" w:space="0" w:color="auto"/>
      </w:divBdr>
    </w:div>
    <w:div w:id="871848114">
      <w:bodyDiv w:val="1"/>
      <w:marLeft w:val="0"/>
      <w:marRight w:val="0"/>
      <w:marTop w:val="0"/>
      <w:marBottom w:val="0"/>
      <w:divBdr>
        <w:top w:val="none" w:sz="0" w:space="0" w:color="auto"/>
        <w:left w:val="none" w:sz="0" w:space="0" w:color="auto"/>
        <w:bottom w:val="none" w:sz="0" w:space="0" w:color="auto"/>
        <w:right w:val="none" w:sz="0" w:space="0" w:color="auto"/>
      </w:divBdr>
    </w:div>
    <w:div w:id="872232912">
      <w:bodyDiv w:val="1"/>
      <w:marLeft w:val="0"/>
      <w:marRight w:val="0"/>
      <w:marTop w:val="0"/>
      <w:marBottom w:val="0"/>
      <w:divBdr>
        <w:top w:val="none" w:sz="0" w:space="0" w:color="auto"/>
        <w:left w:val="none" w:sz="0" w:space="0" w:color="auto"/>
        <w:bottom w:val="none" w:sz="0" w:space="0" w:color="auto"/>
        <w:right w:val="none" w:sz="0" w:space="0" w:color="auto"/>
      </w:divBdr>
    </w:div>
    <w:div w:id="872958004">
      <w:bodyDiv w:val="1"/>
      <w:marLeft w:val="0"/>
      <w:marRight w:val="0"/>
      <w:marTop w:val="0"/>
      <w:marBottom w:val="0"/>
      <w:divBdr>
        <w:top w:val="none" w:sz="0" w:space="0" w:color="auto"/>
        <w:left w:val="none" w:sz="0" w:space="0" w:color="auto"/>
        <w:bottom w:val="none" w:sz="0" w:space="0" w:color="auto"/>
        <w:right w:val="none" w:sz="0" w:space="0" w:color="auto"/>
      </w:divBdr>
    </w:div>
    <w:div w:id="874272205">
      <w:bodyDiv w:val="1"/>
      <w:marLeft w:val="0"/>
      <w:marRight w:val="0"/>
      <w:marTop w:val="0"/>
      <w:marBottom w:val="0"/>
      <w:divBdr>
        <w:top w:val="none" w:sz="0" w:space="0" w:color="auto"/>
        <w:left w:val="none" w:sz="0" w:space="0" w:color="auto"/>
        <w:bottom w:val="none" w:sz="0" w:space="0" w:color="auto"/>
        <w:right w:val="none" w:sz="0" w:space="0" w:color="auto"/>
      </w:divBdr>
    </w:div>
    <w:div w:id="874659770">
      <w:bodyDiv w:val="1"/>
      <w:marLeft w:val="0"/>
      <w:marRight w:val="0"/>
      <w:marTop w:val="0"/>
      <w:marBottom w:val="0"/>
      <w:divBdr>
        <w:top w:val="none" w:sz="0" w:space="0" w:color="auto"/>
        <w:left w:val="none" w:sz="0" w:space="0" w:color="auto"/>
        <w:bottom w:val="none" w:sz="0" w:space="0" w:color="auto"/>
        <w:right w:val="none" w:sz="0" w:space="0" w:color="auto"/>
      </w:divBdr>
    </w:div>
    <w:div w:id="876045756">
      <w:bodyDiv w:val="1"/>
      <w:marLeft w:val="0"/>
      <w:marRight w:val="0"/>
      <w:marTop w:val="0"/>
      <w:marBottom w:val="0"/>
      <w:divBdr>
        <w:top w:val="none" w:sz="0" w:space="0" w:color="auto"/>
        <w:left w:val="none" w:sz="0" w:space="0" w:color="auto"/>
        <w:bottom w:val="none" w:sz="0" w:space="0" w:color="auto"/>
        <w:right w:val="none" w:sz="0" w:space="0" w:color="auto"/>
      </w:divBdr>
    </w:div>
    <w:div w:id="876963340">
      <w:bodyDiv w:val="1"/>
      <w:marLeft w:val="0"/>
      <w:marRight w:val="0"/>
      <w:marTop w:val="0"/>
      <w:marBottom w:val="0"/>
      <w:divBdr>
        <w:top w:val="none" w:sz="0" w:space="0" w:color="auto"/>
        <w:left w:val="none" w:sz="0" w:space="0" w:color="auto"/>
        <w:bottom w:val="none" w:sz="0" w:space="0" w:color="auto"/>
        <w:right w:val="none" w:sz="0" w:space="0" w:color="auto"/>
      </w:divBdr>
    </w:div>
    <w:div w:id="878052321">
      <w:bodyDiv w:val="1"/>
      <w:marLeft w:val="0"/>
      <w:marRight w:val="0"/>
      <w:marTop w:val="0"/>
      <w:marBottom w:val="0"/>
      <w:divBdr>
        <w:top w:val="none" w:sz="0" w:space="0" w:color="auto"/>
        <w:left w:val="none" w:sz="0" w:space="0" w:color="auto"/>
        <w:bottom w:val="none" w:sz="0" w:space="0" w:color="auto"/>
        <w:right w:val="none" w:sz="0" w:space="0" w:color="auto"/>
      </w:divBdr>
    </w:div>
    <w:div w:id="878320900">
      <w:bodyDiv w:val="1"/>
      <w:marLeft w:val="0"/>
      <w:marRight w:val="0"/>
      <w:marTop w:val="0"/>
      <w:marBottom w:val="0"/>
      <w:divBdr>
        <w:top w:val="none" w:sz="0" w:space="0" w:color="auto"/>
        <w:left w:val="none" w:sz="0" w:space="0" w:color="auto"/>
        <w:bottom w:val="none" w:sz="0" w:space="0" w:color="auto"/>
        <w:right w:val="none" w:sz="0" w:space="0" w:color="auto"/>
      </w:divBdr>
    </w:div>
    <w:div w:id="878394620">
      <w:bodyDiv w:val="1"/>
      <w:marLeft w:val="0"/>
      <w:marRight w:val="0"/>
      <w:marTop w:val="0"/>
      <w:marBottom w:val="0"/>
      <w:divBdr>
        <w:top w:val="none" w:sz="0" w:space="0" w:color="auto"/>
        <w:left w:val="none" w:sz="0" w:space="0" w:color="auto"/>
        <w:bottom w:val="none" w:sz="0" w:space="0" w:color="auto"/>
        <w:right w:val="none" w:sz="0" w:space="0" w:color="auto"/>
      </w:divBdr>
    </w:div>
    <w:div w:id="878473537">
      <w:bodyDiv w:val="1"/>
      <w:marLeft w:val="0"/>
      <w:marRight w:val="0"/>
      <w:marTop w:val="0"/>
      <w:marBottom w:val="0"/>
      <w:divBdr>
        <w:top w:val="none" w:sz="0" w:space="0" w:color="auto"/>
        <w:left w:val="none" w:sz="0" w:space="0" w:color="auto"/>
        <w:bottom w:val="none" w:sz="0" w:space="0" w:color="auto"/>
        <w:right w:val="none" w:sz="0" w:space="0" w:color="auto"/>
      </w:divBdr>
    </w:div>
    <w:div w:id="879249289">
      <w:bodyDiv w:val="1"/>
      <w:marLeft w:val="0"/>
      <w:marRight w:val="0"/>
      <w:marTop w:val="0"/>
      <w:marBottom w:val="0"/>
      <w:divBdr>
        <w:top w:val="none" w:sz="0" w:space="0" w:color="auto"/>
        <w:left w:val="none" w:sz="0" w:space="0" w:color="auto"/>
        <w:bottom w:val="none" w:sz="0" w:space="0" w:color="auto"/>
        <w:right w:val="none" w:sz="0" w:space="0" w:color="auto"/>
      </w:divBdr>
    </w:div>
    <w:div w:id="880089027">
      <w:bodyDiv w:val="1"/>
      <w:marLeft w:val="0"/>
      <w:marRight w:val="0"/>
      <w:marTop w:val="0"/>
      <w:marBottom w:val="0"/>
      <w:divBdr>
        <w:top w:val="none" w:sz="0" w:space="0" w:color="auto"/>
        <w:left w:val="none" w:sz="0" w:space="0" w:color="auto"/>
        <w:bottom w:val="none" w:sz="0" w:space="0" w:color="auto"/>
        <w:right w:val="none" w:sz="0" w:space="0" w:color="auto"/>
      </w:divBdr>
    </w:div>
    <w:div w:id="880244863">
      <w:bodyDiv w:val="1"/>
      <w:marLeft w:val="0"/>
      <w:marRight w:val="0"/>
      <w:marTop w:val="0"/>
      <w:marBottom w:val="0"/>
      <w:divBdr>
        <w:top w:val="none" w:sz="0" w:space="0" w:color="auto"/>
        <w:left w:val="none" w:sz="0" w:space="0" w:color="auto"/>
        <w:bottom w:val="none" w:sz="0" w:space="0" w:color="auto"/>
        <w:right w:val="none" w:sz="0" w:space="0" w:color="auto"/>
      </w:divBdr>
    </w:div>
    <w:div w:id="880634941">
      <w:bodyDiv w:val="1"/>
      <w:marLeft w:val="0"/>
      <w:marRight w:val="0"/>
      <w:marTop w:val="0"/>
      <w:marBottom w:val="0"/>
      <w:divBdr>
        <w:top w:val="none" w:sz="0" w:space="0" w:color="auto"/>
        <w:left w:val="none" w:sz="0" w:space="0" w:color="auto"/>
        <w:bottom w:val="none" w:sz="0" w:space="0" w:color="auto"/>
        <w:right w:val="none" w:sz="0" w:space="0" w:color="auto"/>
      </w:divBdr>
    </w:div>
    <w:div w:id="880747550">
      <w:bodyDiv w:val="1"/>
      <w:marLeft w:val="0"/>
      <w:marRight w:val="0"/>
      <w:marTop w:val="0"/>
      <w:marBottom w:val="0"/>
      <w:divBdr>
        <w:top w:val="none" w:sz="0" w:space="0" w:color="auto"/>
        <w:left w:val="none" w:sz="0" w:space="0" w:color="auto"/>
        <w:bottom w:val="none" w:sz="0" w:space="0" w:color="auto"/>
        <w:right w:val="none" w:sz="0" w:space="0" w:color="auto"/>
      </w:divBdr>
    </w:div>
    <w:div w:id="880901853">
      <w:bodyDiv w:val="1"/>
      <w:marLeft w:val="0"/>
      <w:marRight w:val="0"/>
      <w:marTop w:val="0"/>
      <w:marBottom w:val="0"/>
      <w:divBdr>
        <w:top w:val="none" w:sz="0" w:space="0" w:color="auto"/>
        <w:left w:val="none" w:sz="0" w:space="0" w:color="auto"/>
        <w:bottom w:val="none" w:sz="0" w:space="0" w:color="auto"/>
        <w:right w:val="none" w:sz="0" w:space="0" w:color="auto"/>
      </w:divBdr>
    </w:div>
    <w:div w:id="883323149">
      <w:bodyDiv w:val="1"/>
      <w:marLeft w:val="0"/>
      <w:marRight w:val="0"/>
      <w:marTop w:val="0"/>
      <w:marBottom w:val="0"/>
      <w:divBdr>
        <w:top w:val="none" w:sz="0" w:space="0" w:color="auto"/>
        <w:left w:val="none" w:sz="0" w:space="0" w:color="auto"/>
        <w:bottom w:val="none" w:sz="0" w:space="0" w:color="auto"/>
        <w:right w:val="none" w:sz="0" w:space="0" w:color="auto"/>
      </w:divBdr>
    </w:div>
    <w:div w:id="884146512">
      <w:bodyDiv w:val="1"/>
      <w:marLeft w:val="0"/>
      <w:marRight w:val="0"/>
      <w:marTop w:val="0"/>
      <w:marBottom w:val="0"/>
      <w:divBdr>
        <w:top w:val="none" w:sz="0" w:space="0" w:color="auto"/>
        <w:left w:val="none" w:sz="0" w:space="0" w:color="auto"/>
        <w:bottom w:val="none" w:sz="0" w:space="0" w:color="auto"/>
        <w:right w:val="none" w:sz="0" w:space="0" w:color="auto"/>
      </w:divBdr>
    </w:div>
    <w:div w:id="886380818">
      <w:bodyDiv w:val="1"/>
      <w:marLeft w:val="0"/>
      <w:marRight w:val="0"/>
      <w:marTop w:val="0"/>
      <w:marBottom w:val="0"/>
      <w:divBdr>
        <w:top w:val="none" w:sz="0" w:space="0" w:color="auto"/>
        <w:left w:val="none" w:sz="0" w:space="0" w:color="auto"/>
        <w:bottom w:val="none" w:sz="0" w:space="0" w:color="auto"/>
        <w:right w:val="none" w:sz="0" w:space="0" w:color="auto"/>
      </w:divBdr>
    </w:div>
    <w:div w:id="887883595">
      <w:bodyDiv w:val="1"/>
      <w:marLeft w:val="0"/>
      <w:marRight w:val="0"/>
      <w:marTop w:val="0"/>
      <w:marBottom w:val="0"/>
      <w:divBdr>
        <w:top w:val="none" w:sz="0" w:space="0" w:color="auto"/>
        <w:left w:val="none" w:sz="0" w:space="0" w:color="auto"/>
        <w:bottom w:val="none" w:sz="0" w:space="0" w:color="auto"/>
        <w:right w:val="none" w:sz="0" w:space="0" w:color="auto"/>
      </w:divBdr>
    </w:div>
    <w:div w:id="888564841">
      <w:bodyDiv w:val="1"/>
      <w:marLeft w:val="0"/>
      <w:marRight w:val="0"/>
      <w:marTop w:val="0"/>
      <w:marBottom w:val="0"/>
      <w:divBdr>
        <w:top w:val="none" w:sz="0" w:space="0" w:color="auto"/>
        <w:left w:val="none" w:sz="0" w:space="0" w:color="auto"/>
        <w:bottom w:val="none" w:sz="0" w:space="0" w:color="auto"/>
        <w:right w:val="none" w:sz="0" w:space="0" w:color="auto"/>
      </w:divBdr>
    </w:div>
    <w:div w:id="891579264">
      <w:bodyDiv w:val="1"/>
      <w:marLeft w:val="0"/>
      <w:marRight w:val="0"/>
      <w:marTop w:val="0"/>
      <w:marBottom w:val="0"/>
      <w:divBdr>
        <w:top w:val="none" w:sz="0" w:space="0" w:color="auto"/>
        <w:left w:val="none" w:sz="0" w:space="0" w:color="auto"/>
        <w:bottom w:val="none" w:sz="0" w:space="0" w:color="auto"/>
        <w:right w:val="none" w:sz="0" w:space="0" w:color="auto"/>
      </w:divBdr>
    </w:div>
    <w:div w:id="892158943">
      <w:bodyDiv w:val="1"/>
      <w:marLeft w:val="0"/>
      <w:marRight w:val="0"/>
      <w:marTop w:val="0"/>
      <w:marBottom w:val="0"/>
      <w:divBdr>
        <w:top w:val="none" w:sz="0" w:space="0" w:color="auto"/>
        <w:left w:val="none" w:sz="0" w:space="0" w:color="auto"/>
        <w:bottom w:val="none" w:sz="0" w:space="0" w:color="auto"/>
        <w:right w:val="none" w:sz="0" w:space="0" w:color="auto"/>
      </w:divBdr>
    </w:div>
    <w:div w:id="892617631">
      <w:bodyDiv w:val="1"/>
      <w:marLeft w:val="0"/>
      <w:marRight w:val="0"/>
      <w:marTop w:val="0"/>
      <w:marBottom w:val="0"/>
      <w:divBdr>
        <w:top w:val="none" w:sz="0" w:space="0" w:color="auto"/>
        <w:left w:val="none" w:sz="0" w:space="0" w:color="auto"/>
        <w:bottom w:val="none" w:sz="0" w:space="0" w:color="auto"/>
        <w:right w:val="none" w:sz="0" w:space="0" w:color="auto"/>
      </w:divBdr>
    </w:div>
    <w:div w:id="893003579">
      <w:bodyDiv w:val="1"/>
      <w:marLeft w:val="0"/>
      <w:marRight w:val="0"/>
      <w:marTop w:val="0"/>
      <w:marBottom w:val="0"/>
      <w:divBdr>
        <w:top w:val="none" w:sz="0" w:space="0" w:color="auto"/>
        <w:left w:val="none" w:sz="0" w:space="0" w:color="auto"/>
        <w:bottom w:val="none" w:sz="0" w:space="0" w:color="auto"/>
        <w:right w:val="none" w:sz="0" w:space="0" w:color="auto"/>
      </w:divBdr>
    </w:div>
    <w:div w:id="894006647">
      <w:bodyDiv w:val="1"/>
      <w:marLeft w:val="0"/>
      <w:marRight w:val="0"/>
      <w:marTop w:val="0"/>
      <w:marBottom w:val="0"/>
      <w:divBdr>
        <w:top w:val="none" w:sz="0" w:space="0" w:color="auto"/>
        <w:left w:val="none" w:sz="0" w:space="0" w:color="auto"/>
        <w:bottom w:val="none" w:sz="0" w:space="0" w:color="auto"/>
        <w:right w:val="none" w:sz="0" w:space="0" w:color="auto"/>
      </w:divBdr>
    </w:div>
    <w:div w:id="895624709">
      <w:bodyDiv w:val="1"/>
      <w:marLeft w:val="0"/>
      <w:marRight w:val="0"/>
      <w:marTop w:val="0"/>
      <w:marBottom w:val="0"/>
      <w:divBdr>
        <w:top w:val="none" w:sz="0" w:space="0" w:color="auto"/>
        <w:left w:val="none" w:sz="0" w:space="0" w:color="auto"/>
        <w:bottom w:val="none" w:sz="0" w:space="0" w:color="auto"/>
        <w:right w:val="none" w:sz="0" w:space="0" w:color="auto"/>
      </w:divBdr>
    </w:div>
    <w:div w:id="897547246">
      <w:bodyDiv w:val="1"/>
      <w:marLeft w:val="0"/>
      <w:marRight w:val="0"/>
      <w:marTop w:val="0"/>
      <w:marBottom w:val="0"/>
      <w:divBdr>
        <w:top w:val="none" w:sz="0" w:space="0" w:color="auto"/>
        <w:left w:val="none" w:sz="0" w:space="0" w:color="auto"/>
        <w:bottom w:val="none" w:sz="0" w:space="0" w:color="auto"/>
        <w:right w:val="none" w:sz="0" w:space="0" w:color="auto"/>
      </w:divBdr>
    </w:div>
    <w:div w:id="897665228">
      <w:bodyDiv w:val="1"/>
      <w:marLeft w:val="0"/>
      <w:marRight w:val="0"/>
      <w:marTop w:val="0"/>
      <w:marBottom w:val="0"/>
      <w:divBdr>
        <w:top w:val="none" w:sz="0" w:space="0" w:color="auto"/>
        <w:left w:val="none" w:sz="0" w:space="0" w:color="auto"/>
        <w:bottom w:val="none" w:sz="0" w:space="0" w:color="auto"/>
        <w:right w:val="none" w:sz="0" w:space="0" w:color="auto"/>
      </w:divBdr>
    </w:div>
    <w:div w:id="897741670">
      <w:bodyDiv w:val="1"/>
      <w:marLeft w:val="0"/>
      <w:marRight w:val="0"/>
      <w:marTop w:val="0"/>
      <w:marBottom w:val="0"/>
      <w:divBdr>
        <w:top w:val="none" w:sz="0" w:space="0" w:color="auto"/>
        <w:left w:val="none" w:sz="0" w:space="0" w:color="auto"/>
        <w:bottom w:val="none" w:sz="0" w:space="0" w:color="auto"/>
        <w:right w:val="none" w:sz="0" w:space="0" w:color="auto"/>
      </w:divBdr>
    </w:div>
    <w:div w:id="899560837">
      <w:bodyDiv w:val="1"/>
      <w:marLeft w:val="0"/>
      <w:marRight w:val="0"/>
      <w:marTop w:val="0"/>
      <w:marBottom w:val="0"/>
      <w:divBdr>
        <w:top w:val="none" w:sz="0" w:space="0" w:color="auto"/>
        <w:left w:val="none" w:sz="0" w:space="0" w:color="auto"/>
        <w:bottom w:val="none" w:sz="0" w:space="0" w:color="auto"/>
        <w:right w:val="none" w:sz="0" w:space="0" w:color="auto"/>
      </w:divBdr>
    </w:div>
    <w:div w:id="902982667">
      <w:bodyDiv w:val="1"/>
      <w:marLeft w:val="0"/>
      <w:marRight w:val="0"/>
      <w:marTop w:val="0"/>
      <w:marBottom w:val="0"/>
      <w:divBdr>
        <w:top w:val="none" w:sz="0" w:space="0" w:color="auto"/>
        <w:left w:val="none" w:sz="0" w:space="0" w:color="auto"/>
        <w:bottom w:val="none" w:sz="0" w:space="0" w:color="auto"/>
        <w:right w:val="none" w:sz="0" w:space="0" w:color="auto"/>
      </w:divBdr>
    </w:div>
    <w:div w:id="903611980">
      <w:bodyDiv w:val="1"/>
      <w:marLeft w:val="0"/>
      <w:marRight w:val="0"/>
      <w:marTop w:val="0"/>
      <w:marBottom w:val="0"/>
      <w:divBdr>
        <w:top w:val="none" w:sz="0" w:space="0" w:color="auto"/>
        <w:left w:val="none" w:sz="0" w:space="0" w:color="auto"/>
        <w:bottom w:val="none" w:sz="0" w:space="0" w:color="auto"/>
        <w:right w:val="none" w:sz="0" w:space="0" w:color="auto"/>
      </w:divBdr>
    </w:div>
    <w:div w:id="904023109">
      <w:bodyDiv w:val="1"/>
      <w:marLeft w:val="0"/>
      <w:marRight w:val="0"/>
      <w:marTop w:val="0"/>
      <w:marBottom w:val="0"/>
      <w:divBdr>
        <w:top w:val="none" w:sz="0" w:space="0" w:color="auto"/>
        <w:left w:val="none" w:sz="0" w:space="0" w:color="auto"/>
        <w:bottom w:val="none" w:sz="0" w:space="0" w:color="auto"/>
        <w:right w:val="none" w:sz="0" w:space="0" w:color="auto"/>
      </w:divBdr>
    </w:div>
    <w:div w:id="904025143">
      <w:bodyDiv w:val="1"/>
      <w:marLeft w:val="0"/>
      <w:marRight w:val="0"/>
      <w:marTop w:val="0"/>
      <w:marBottom w:val="0"/>
      <w:divBdr>
        <w:top w:val="none" w:sz="0" w:space="0" w:color="auto"/>
        <w:left w:val="none" w:sz="0" w:space="0" w:color="auto"/>
        <w:bottom w:val="none" w:sz="0" w:space="0" w:color="auto"/>
        <w:right w:val="none" w:sz="0" w:space="0" w:color="auto"/>
      </w:divBdr>
    </w:div>
    <w:div w:id="904872121">
      <w:bodyDiv w:val="1"/>
      <w:marLeft w:val="0"/>
      <w:marRight w:val="0"/>
      <w:marTop w:val="0"/>
      <w:marBottom w:val="0"/>
      <w:divBdr>
        <w:top w:val="none" w:sz="0" w:space="0" w:color="auto"/>
        <w:left w:val="none" w:sz="0" w:space="0" w:color="auto"/>
        <w:bottom w:val="none" w:sz="0" w:space="0" w:color="auto"/>
        <w:right w:val="none" w:sz="0" w:space="0" w:color="auto"/>
      </w:divBdr>
    </w:div>
    <w:div w:id="905409972">
      <w:bodyDiv w:val="1"/>
      <w:marLeft w:val="0"/>
      <w:marRight w:val="0"/>
      <w:marTop w:val="0"/>
      <w:marBottom w:val="0"/>
      <w:divBdr>
        <w:top w:val="none" w:sz="0" w:space="0" w:color="auto"/>
        <w:left w:val="none" w:sz="0" w:space="0" w:color="auto"/>
        <w:bottom w:val="none" w:sz="0" w:space="0" w:color="auto"/>
        <w:right w:val="none" w:sz="0" w:space="0" w:color="auto"/>
      </w:divBdr>
    </w:div>
    <w:div w:id="905801006">
      <w:bodyDiv w:val="1"/>
      <w:marLeft w:val="0"/>
      <w:marRight w:val="0"/>
      <w:marTop w:val="0"/>
      <w:marBottom w:val="0"/>
      <w:divBdr>
        <w:top w:val="none" w:sz="0" w:space="0" w:color="auto"/>
        <w:left w:val="none" w:sz="0" w:space="0" w:color="auto"/>
        <w:bottom w:val="none" w:sz="0" w:space="0" w:color="auto"/>
        <w:right w:val="none" w:sz="0" w:space="0" w:color="auto"/>
      </w:divBdr>
    </w:div>
    <w:div w:id="905993227">
      <w:bodyDiv w:val="1"/>
      <w:marLeft w:val="0"/>
      <w:marRight w:val="0"/>
      <w:marTop w:val="0"/>
      <w:marBottom w:val="0"/>
      <w:divBdr>
        <w:top w:val="none" w:sz="0" w:space="0" w:color="auto"/>
        <w:left w:val="none" w:sz="0" w:space="0" w:color="auto"/>
        <w:bottom w:val="none" w:sz="0" w:space="0" w:color="auto"/>
        <w:right w:val="none" w:sz="0" w:space="0" w:color="auto"/>
      </w:divBdr>
    </w:div>
    <w:div w:id="906303680">
      <w:bodyDiv w:val="1"/>
      <w:marLeft w:val="0"/>
      <w:marRight w:val="0"/>
      <w:marTop w:val="0"/>
      <w:marBottom w:val="0"/>
      <w:divBdr>
        <w:top w:val="none" w:sz="0" w:space="0" w:color="auto"/>
        <w:left w:val="none" w:sz="0" w:space="0" w:color="auto"/>
        <w:bottom w:val="none" w:sz="0" w:space="0" w:color="auto"/>
        <w:right w:val="none" w:sz="0" w:space="0" w:color="auto"/>
      </w:divBdr>
    </w:div>
    <w:div w:id="906766812">
      <w:bodyDiv w:val="1"/>
      <w:marLeft w:val="0"/>
      <w:marRight w:val="0"/>
      <w:marTop w:val="0"/>
      <w:marBottom w:val="0"/>
      <w:divBdr>
        <w:top w:val="none" w:sz="0" w:space="0" w:color="auto"/>
        <w:left w:val="none" w:sz="0" w:space="0" w:color="auto"/>
        <w:bottom w:val="none" w:sz="0" w:space="0" w:color="auto"/>
        <w:right w:val="none" w:sz="0" w:space="0" w:color="auto"/>
      </w:divBdr>
    </w:div>
    <w:div w:id="909584040">
      <w:bodyDiv w:val="1"/>
      <w:marLeft w:val="0"/>
      <w:marRight w:val="0"/>
      <w:marTop w:val="0"/>
      <w:marBottom w:val="0"/>
      <w:divBdr>
        <w:top w:val="none" w:sz="0" w:space="0" w:color="auto"/>
        <w:left w:val="none" w:sz="0" w:space="0" w:color="auto"/>
        <w:bottom w:val="none" w:sz="0" w:space="0" w:color="auto"/>
        <w:right w:val="none" w:sz="0" w:space="0" w:color="auto"/>
      </w:divBdr>
    </w:div>
    <w:div w:id="911499296">
      <w:bodyDiv w:val="1"/>
      <w:marLeft w:val="0"/>
      <w:marRight w:val="0"/>
      <w:marTop w:val="0"/>
      <w:marBottom w:val="0"/>
      <w:divBdr>
        <w:top w:val="none" w:sz="0" w:space="0" w:color="auto"/>
        <w:left w:val="none" w:sz="0" w:space="0" w:color="auto"/>
        <w:bottom w:val="none" w:sz="0" w:space="0" w:color="auto"/>
        <w:right w:val="none" w:sz="0" w:space="0" w:color="auto"/>
      </w:divBdr>
    </w:div>
    <w:div w:id="913472236">
      <w:bodyDiv w:val="1"/>
      <w:marLeft w:val="0"/>
      <w:marRight w:val="0"/>
      <w:marTop w:val="0"/>
      <w:marBottom w:val="0"/>
      <w:divBdr>
        <w:top w:val="none" w:sz="0" w:space="0" w:color="auto"/>
        <w:left w:val="none" w:sz="0" w:space="0" w:color="auto"/>
        <w:bottom w:val="none" w:sz="0" w:space="0" w:color="auto"/>
        <w:right w:val="none" w:sz="0" w:space="0" w:color="auto"/>
      </w:divBdr>
      <w:divsChild>
        <w:div w:id="40789709">
          <w:marLeft w:val="0"/>
          <w:marRight w:val="0"/>
          <w:marTop w:val="0"/>
          <w:marBottom w:val="0"/>
          <w:divBdr>
            <w:top w:val="none" w:sz="0" w:space="0" w:color="auto"/>
            <w:left w:val="none" w:sz="0" w:space="0" w:color="auto"/>
            <w:bottom w:val="none" w:sz="0" w:space="0" w:color="auto"/>
            <w:right w:val="none" w:sz="0" w:space="0" w:color="auto"/>
          </w:divBdr>
        </w:div>
        <w:div w:id="1288202180">
          <w:marLeft w:val="0"/>
          <w:marRight w:val="0"/>
          <w:marTop w:val="0"/>
          <w:marBottom w:val="0"/>
          <w:divBdr>
            <w:top w:val="none" w:sz="0" w:space="0" w:color="auto"/>
            <w:left w:val="none" w:sz="0" w:space="0" w:color="auto"/>
            <w:bottom w:val="none" w:sz="0" w:space="0" w:color="auto"/>
            <w:right w:val="none" w:sz="0" w:space="0" w:color="auto"/>
          </w:divBdr>
        </w:div>
        <w:div w:id="1351950676">
          <w:marLeft w:val="0"/>
          <w:marRight w:val="0"/>
          <w:marTop w:val="0"/>
          <w:marBottom w:val="0"/>
          <w:divBdr>
            <w:top w:val="none" w:sz="0" w:space="0" w:color="auto"/>
            <w:left w:val="none" w:sz="0" w:space="0" w:color="auto"/>
            <w:bottom w:val="none" w:sz="0" w:space="0" w:color="auto"/>
            <w:right w:val="none" w:sz="0" w:space="0" w:color="auto"/>
          </w:divBdr>
        </w:div>
        <w:div w:id="594825524">
          <w:marLeft w:val="0"/>
          <w:marRight w:val="0"/>
          <w:marTop w:val="0"/>
          <w:marBottom w:val="0"/>
          <w:divBdr>
            <w:top w:val="none" w:sz="0" w:space="0" w:color="auto"/>
            <w:left w:val="none" w:sz="0" w:space="0" w:color="auto"/>
            <w:bottom w:val="none" w:sz="0" w:space="0" w:color="auto"/>
            <w:right w:val="none" w:sz="0" w:space="0" w:color="auto"/>
          </w:divBdr>
        </w:div>
        <w:div w:id="1149521073">
          <w:marLeft w:val="0"/>
          <w:marRight w:val="0"/>
          <w:marTop w:val="0"/>
          <w:marBottom w:val="0"/>
          <w:divBdr>
            <w:top w:val="none" w:sz="0" w:space="0" w:color="auto"/>
            <w:left w:val="none" w:sz="0" w:space="0" w:color="auto"/>
            <w:bottom w:val="none" w:sz="0" w:space="0" w:color="auto"/>
            <w:right w:val="none" w:sz="0" w:space="0" w:color="auto"/>
          </w:divBdr>
        </w:div>
        <w:div w:id="575552940">
          <w:marLeft w:val="0"/>
          <w:marRight w:val="0"/>
          <w:marTop w:val="0"/>
          <w:marBottom w:val="0"/>
          <w:divBdr>
            <w:top w:val="none" w:sz="0" w:space="0" w:color="auto"/>
            <w:left w:val="none" w:sz="0" w:space="0" w:color="auto"/>
            <w:bottom w:val="none" w:sz="0" w:space="0" w:color="auto"/>
            <w:right w:val="none" w:sz="0" w:space="0" w:color="auto"/>
          </w:divBdr>
        </w:div>
        <w:div w:id="70547903">
          <w:marLeft w:val="0"/>
          <w:marRight w:val="0"/>
          <w:marTop w:val="0"/>
          <w:marBottom w:val="0"/>
          <w:divBdr>
            <w:top w:val="none" w:sz="0" w:space="0" w:color="auto"/>
            <w:left w:val="none" w:sz="0" w:space="0" w:color="auto"/>
            <w:bottom w:val="none" w:sz="0" w:space="0" w:color="auto"/>
            <w:right w:val="none" w:sz="0" w:space="0" w:color="auto"/>
          </w:divBdr>
        </w:div>
        <w:div w:id="293827131">
          <w:marLeft w:val="0"/>
          <w:marRight w:val="0"/>
          <w:marTop w:val="0"/>
          <w:marBottom w:val="0"/>
          <w:divBdr>
            <w:top w:val="none" w:sz="0" w:space="0" w:color="auto"/>
            <w:left w:val="none" w:sz="0" w:space="0" w:color="auto"/>
            <w:bottom w:val="none" w:sz="0" w:space="0" w:color="auto"/>
            <w:right w:val="none" w:sz="0" w:space="0" w:color="auto"/>
          </w:divBdr>
        </w:div>
        <w:div w:id="90515200">
          <w:marLeft w:val="0"/>
          <w:marRight w:val="0"/>
          <w:marTop w:val="0"/>
          <w:marBottom w:val="0"/>
          <w:divBdr>
            <w:top w:val="none" w:sz="0" w:space="0" w:color="auto"/>
            <w:left w:val="none" w:sz="0" w:space="0" w:color="auto"/>
            <w:bottom w:val="none" w:sz="0" w:space="0" w:color="auto"/>
            <w:right w:val="none" w:sz="0" w:space="0" w:color="auto"/>
          </w:divBdr>
        </w:div>
        <w:div w:id="1312518494">
          <w:marLeft w:val="0"/>
          <w:marRight w:val="0"/>
          <w:marTop w:val="0"/>
          <w:marBottom w:val="0"/>
          <w:divBdr>
            <w:top w:val="none" w:sz="0" w:space="0" w:color="auto"/>
            <w:left w:val="none" w:sz="0" w:space="0" w:color="auto"/>
            <w:bottom w:val="none" w:sz="0" w:space="0" w:color="auto"/>
            <w:right w:val="none" w:sz="0" w:space="0" w:color="auto"/>
          </w:divBdr>
        </w:div>
        <w:div w:id="627199772">
          <w:marLeft w:val="0"/>
          <w:marRight w:val="0"/>
          <w:marTop w:val="0"/>
          <w:marBottom w:val="0"/>
          <w:divBdr>
            <w:top w:val="none" w:sz="0" w:space="0" w:color="auto"/>
            <w:left w:val="none" w:sz="0" w:space="0" w:color="auto"/>
            <w:bottom w:val="none" w:sz="0" w:space="0" w:color="auto"/>
            <w:right w:val="none" w:sz="0" w:space="0" w:color="auto"/>
          </w:divBdr>
        </w:div>
        <w:div w:id="1108231281">
          <w:marLeft w:val="0"/>
          <w:marRight w:val="0"/>
          <w:marTop w:val="0"/>
          <w:marBottom w:val="0"/>
          <w:divBdr>
            <w:top w:val="none" w:sz="0" w:space="0" w:color="auto"/>
            <w:left w:val="none" w:sz="0" w:space="0" w:color="auto"/>
            <w:bottom w:val="none" w:sz="0" w:space="0" w:color="auto"/>
            <w:right w:val="none" w:sz="0" w:space="0" w:color="auto"/>
          </w:divBdr>
        </w:div>
        <w:div w:id="1796290316">
          <w:marLeft w:val="0"/>
          <w:marRight w:val="0"/>
          <w:marTop w:val="0"/>
          <w:marBottom w:val="0"/>
          <w:divBdr>
            <w:top w:val="none" w:sz="0" w:space="0" w:color="auto"/>
            <w:left w:val="none" w:sz="0" w:space="0" w:color="auto"/>
            <w:bottom w:val="none" w:sz="0" w:space="0" w:color="auto"/>
            <w:right w:val="none" w:sz="0" w:space="0" w:color="auto"/>
          </w:divBdr>
        </w:div>
        <w:div w:id="1052271744">
          <w:marLeft w:val="0"/>
          <w:marRight w:val="0"/>
          <w:marTop w:val="0"/>
          <w:marBottom w:val="0"/>
          <w:divBdr>
            <w:top w:val="none" w:sz="0" w:space="0" w:color="auto"/>
            <w:left w:val="none" w:sz="0" w:space="0" w:color="auto"/>
            <w:bottom w:val="none" w:sz="0" w:space="0" w:color="auto"/>
            <w:right w:val="none" w:sz="0" w:space="0" w:color="auto"/>
          </w:divBdr>
        </w:div>
        <w:div w:id="1302922665">
          <w:marLeft w:val="0"/>
          <w:marRight w:val="0"/>
          <w:marTop w:val="0"/>
          <w:marBottom w:val="0"/>
          <w:divBdr>
            <w:top w:val="none" w:sz="0" w:space="0" w:color="auto"/>
            <w:left w:val="none" w:sz="0" w:space="0" w:color="auto"/>
            <w:bottom w:val="none" w:sz="0" w:space="0" w:color="auto"/>
            <w:right w:val="none" w:sz="0" w:space="0" w:color="auto"/>
          </w:divBdr>
        </w:div>
        <w:div w:id="1192501159">
          <w:marLeft w:val="0"/>
          <w:marRight w:val="0"/>
          <w:marTop w:val="0"/>
          <w:marBottom w:val="0"/>
          <w:divBdr>
            <w:top w:val="none" w:sz="0" w:space="0" w:color="auto"/>
            <w:left w:val="none" w:sz="0" w:space="0" w:color="auto"/>
            <w:bottom w:val="none" w:sz="0" w:space="0" w:color="auto"/>
            <w:right w:val="none" w:sz="0" w:space="0" w:color="auto"/>
          </w:divBdr>
        </w:div>
        <w:div w:id="1227297051">
          <w:marLeft w:val="0"/>
          <w:marRight w:val="0"/>
          <w:marTop w:val="0"/>
          <w:marBottom w:val="0"/>
          <w:divBdr>
            <w:top w:val="none" w:sz="0" w:space="0" w:color="auto"/>
            <w:left w:val="none" w:sz="0" w:space="0" w:color="auto"/>
            <w:bottom w:val="none" w:sz="0" w:space="0" w:color="auto"/>
            <w:right w:val="none" w:sz="0" w:space="0" w:color="auto"/>
          </w:divBdr>
        </w:div>
        <w:div w:id="71393357">
          <w:marLeft w:val="0"/>
          <w:marRight w:val="0"/>
          <w:marTop w:val="0"/>
          <w:marBottom w:val="0"/>
          <w:divBdr>
            <w:top w:val="none" w:sz="0" w:space="0" w:color="auto"/>
            <w:left w:val="none" w:sz="0" w:space="0" w:color="auto"/>
            <w:bottom w:val="none" w:sz="0" w:space="0" w:color="auto"/>
            <w:right w:val="none" w:sz="0" w:space="0" w:color="auto"/>
          </w:divBdr>
        </w:div>
        <w:div w:id="1108306758">
          <w:marLeft w:val="0"/>
          <w:marRight w:val="0"/>
          <w:marTop w:val="0"/>
          <w:marBottom w:val="0"/>
          <w:divBdr>
            <w:top w:val="none" w:sz="0" w:space="0" w:color="auto"/>
            <w:left w:val="none" w:sz="0" w:space="0" w:color="auto"/>
            <w:bottom w:val="none" w:sz="0" w:space="0" w:color="auto"/>
            <w:right w:val="none" w:sz="0" w:space="0" w:color="auto"/>
          </w:divBdr>
        </w:div>
        <w:div w:id="563878777">
          <w:marLeft w:val="0"/>
          <w:marRight w:val="0"/>
          <w:marTop w:val="0"/>
          <w:marBottom w:val="0"/>
          <w:divBdr>
            <w:top w:val="none" w:sz="0" w:space="0" w:color="auto"/>
            <w:left w:val="none" w:sz="0" w:space="0" w:color="auto"/>
            <w:bottom w:val="none" w:sz="0" w:space="0" w:color="auto"/>
            <w:right w:val="none" w:sz="0" w:space="0" w:color="auto"/>
          </w:divBdr>
        </w:div>
        <w:div w:id="1296371537">
          <w:marLeft w:val="0"/>
          <w:marRight w:val="0"/>
          <w:marTop w:val="0"/>
          <w:marBottom w:val="0"/>
          <w:divBdr>
            <w:top w:val="none" w:sz="0" w:space="0" w:color="auto"/>
            <w:left w:val="none" w:sz="0" w:space="0" w:color="auto"/>
            <w:bottom w:val="none" w:sz="0" w:space="0" w:color="auto"/>
            <w:right w:val="none" w:sz="0" w:space="0" w:color="auto"/>
          </w:divBdr>
        </w:div>
        <w:div w:id="492649900">
          <w:marLeft w:val="0"/>
          <w:marRight w:val="0"/>
          <w:marTop w:val="0"/>
          <w:marBottom w:val="0"/>
          <w:divBdr>
            <w:top w:val="none" w:sz="0" w:space="0" w:color="auto"/>
            <w:left w:val="none" w:sz="0" w:space="0" w:color="auto"/>
            <w:bottom w:val="none" w:sz="0" w:space="0" w:color="auto"/>
            <w:right w:val="none" w:sz="0" w:space="0" w:color="auto"/>
          </w:divBdr>
        </w:div>
        <w:div w:id="23484550">
          <w:marLeft w:val="0"/>
          <w:marRight w:val="0"/>
          <w:marTop w:val="0"/>
          <w:marBottom w:val="0"/>
          <w:divBdr>
            <w:top w:val="none" w:sz="0" w:space="0" w:color="auto"/>
            <w:left w:val="none" w:sz="0" w:space="0" w:color="auto"/>
            <w:bottom w:val="none" w:sz="0" w:space="0" w:color="auto"/>
            <w:right w:val="none" w:sz="0" w:space="0" w:color="auto"/>
          </w:divBdr>
        </w:div>
        <w:div w:id="383794795">
          <w:marLeft w:val="0"/>
          <w:marRight w:val="0"/>
          <w:marTop w:val="0"/>
          <w:marBottom w:val="0"/>
          <w:divBdr>
            <w:top w:val="none" w:sz="0" w:space="0" w:color="auto"/>
            <w:left w:val="none" w:sz="0" w:space="0" w:color="auto"/>
            <w:bottom w:val="none" w:sz="0" w:space="0" w:color="auto"/>
            <w:right w:val="none" w:sz="0" w:space="0" w:color="auto"/>
          </w:divBdr>
        </w:div>
        <w:div w:id="589824037">
          <w:marLeft w:val="0"/>
          <w:marRight w:val="0"/>
          <w:marTop w:val="0"/>
          <w:marBottom w:val="0"/>
          <w:divBdr>
            <w:top w:val="none" w:sz="0" w:space="0" w:color="auto"/>
            <w:left w:val="none" w:sz="0" w:space="0" w:color="auto"/>
            <w:bottom w:val="none" w:sz="0" w:space="0" w:color="auto"/>
            <w:right w:val="none" w:sz="0" w:space="0" w:color="auto"/>
          </w:divBdr>
        </w:div>
        <w:div w:id="932010407">
          <w:marLeft w:val="0"/>
          <w:marRight w:val="0"/>
          <w:marTop w:val="0"/>
          <w:marBottom w:val="0"/>
          <w:divBdr>
            <w:top w:val="none" w:sz="0" w:space="0" w:color="auto"/>
            <w:left w:val="none" w:sz="0" w:space="0" w:color="auto"/>
            <w:bottom w:val="none" w:sz="0" w:space="0" w:color="auto"/>
            <w:right w:val="none" w:sz="0" w:space="0" w:color="auto"/>
          </w:divBdr>
        </w:div>
        <w:div w:id="2081368018">
          <w:marLeft w:val="0"/>
          <w:marRight w:val="0"/>
          <w:marTop w:val="0"/>
          <w:marBottom w:val="0"/>
          <w:divBdr>
            <w:top w:val="none" w:sz="0" w:space="0" w:color="auto"/>
            <w:left w:val="none" w:sz="0" w:space="0" w:color="auto"/>
            <w:bottom w:val="none" w:sz="0" w:space="0" w:color="auto"/>
            <w:right w:val="none" w:sz="0" w:space="0" w:color="auto"/>
          </w:divBdr>
        </w:div>
        <w:div w:id="1816868845">
          <w:marLeft w:val="0"/>
          <w:marRight w:val="0"/>
          <w:marTop w:val="0"/>
          <w:marBottom w:val="0"/>
          <w:divBdr>
            <w:top w:val="none" w:sz="0" w:space="0" w:color="auto"/>
            <w:left w:val="none" w:sz="0" w:space="0" w:color="auto"/>
            <w:bottom w:val="none" w:sz="0" w:space="0" w:color="auto"/>
            <w:right w:val="none" w:sz="0" w:space="0" w:color="auto"/>
          </w:divBdr>
        </w:div>
        <w:div w:id="89205073">
          <w:marLeft w:val="0"/>
          <w:marRight w:val="0"/>
          <w:marTop w:val="0"/>
          <w:marBottom w:val="0"/>
          <w:divBdr>
            <w:top w:val="none" w:sz="0" w:space="0" w:color="auto"/>
            <w:left w:val="none" w:sz="0" w:space="0" w:color="auto"/>
            <w:bottom w:val="none" w:sz="0" w:space="0" w:color="auto"/>
            <w:right w:val="none" w:sz="0" w:space="0" w:color="auto"/>
          </w:divBdr>
        </w:div>
        <w:div w:id="289172355">
          <w:marLeft w:val="0"/>
          <w:marRight w:val="0"/>
          <w:marTop w:val="0"/>
          <w:marBottom w:val="0"/>
          <w:divBdr>
            <w:top w:val="none" w:sz="0" w:space="0" w:color="auto"/>
            <w:left w:val="none" w:sz="0" w:space="0" w:color="auto"/>
            <w:bottom w:val="none" w:sz="0" w:space="0" w:color="auto"/>
            <w:right w:val="none" w:sz="0" w:space="0" w:color="auto"/>
          </w:divBdr>
        </w:div>
        <w:div w:id="1731611269">
          <w:marLeft w:val="0"/>
          <w:marRight w:val="0"/>
          <w:marTop w:val="0"/>
          <w:marBottom w:val="0"/>
          <w:divBdr>
            <w:top w:val="none" w:sz="0" w:space="0" w:color="auto"/>
            <w:left w:val="none" w:sz="0" w:space="0" w:color="auto"/>
            <w:bottom w:val="none" w:sz="0" w:space="0" w:color="auto"/>
            <w:right w:val="none" w:sz="0" w:space="0" w:color="auto"/>
          </w:divBdr>
        </w:div>
        <w:div w:id="297730658">
          <w:marLeft w:val="0"/>
          <w:marRight w:val="0"/>
          <w:marTop w:val="0"/>
          <w:marBottom w:val="0"/>
          <w:divBdr>
            <w:top w:val="none" w:sz="0" w:space="0" w:color="auto"/>
            <w:left w:val="none" w:sz="0" w:space="0" w:color="auto"/>
            <w:bottom w:val="none" w:sz="0" w:space="0" w:color="auto"/>
            <w:right w:val="none" w:sz="0" w:space="0" w:color="auto"/>
          </w:divBdr>
        </w:div>
        <w:div w:id="1712413274">
          <w:marLeft w:val="0"/>
          <w:marRight w:val="0"/>
          <w:marTop w:val="0"/>
          <w:marBottom w:val="0"/>
          <w:divBdr>
            <w:top w:val="none" w:sz="0" w:space="0" w:color="auto"/>
            <w:left w:val="none" w:sz="0" w:space="0" w:color="auto"/>
            <w:bottom w:val="none" w:sz="0" w:space="0" w:color="auto"/>
            <w:right w:val="none" w:sz="0" w:space="0" w:color="auto"/>
          </w:divBdr>
        </w:div>
        <w:div w:id="1771118563">
          <w:marLeft w:val="0"/>
          <w:marRight w:val="0"/>
          <w:marTop w:val="0"/>
          <w:marBottom w:val="0"/>
          <w:divBdr>
            <w:top w:val="none" w:sz="0" w:space="0" w:color="auto"/>
            <w:left w:val="none" w:sz="0" w:space="0" w:color="auto"/>
            <w:bottom w:val="none" w:sz="0" w:space="0" w:color="auto"/>
            <w:right w:val="none" w:sz="0" w:space="0" w:color="auto"/>
          </w:divBdr>
        </w:div>
        <w:div w:id="522520323">
          <w:marLeft w:val="0"/>
          <w:marRight w:val="0"/>
          <w:marTop w:val="0"/>
          <w:marBottom w:val="0"/>
          <w:divBdr>
            <w:top w:val="none" w:sz="0" w:space="0" w:color="auto"/>
            <w:left w:val="none" w:sz="0" w:space="0" w:color="auto"/>
            <w:bottom w:val="none" w:sz="0" w:space="0" w:color="auto"/>
            <w:right w:val="none" w:sz="0" w:space="0" w:color="auto"/>
          </w:divBdr>
        </w:div>
        <w:div w:id="1141533106">
          <w:marLeft w:val="0"/>
          <w:marRight w:val="0"/>
          <w:marTop w:val="0"/>
          <w:marBottom w:val="0"/>
          <w:divBdr>
            <w:top w:val="none" w:sz="0" w:space="0" w:color="auto"/>
            <w:left w:val="none" w:sz="0" w:space="0" w:color="auto"/>
            <w:bottom w:val="none" w:sz="0" w:space="0" w:color="auto"/>
            <w:right w:val="none" w:sz="0" w:space="0" w:color="auto"/>
          </w:divBdr>
        </w:div>
        <w:div w:id="1161967814">
          <w:marLeft w:val="0"/>
          <w:marRight w:val="0"/>
          <w:marTop w:val="0"/>
          <w:marBottom w:val="0"/>
          <w:divBdr>
            <w:top w:val="none" w:sz="0" w:space="0" w:color="auto"/>
            <w:left w:val="none" w:sz="0" w:space="0" w:color="auto"/>
            <w:bottom w:val="none" w:sz="0" w:space="0" w:color="auto"/>
            <w:right w:val="none" w:sz="0" w:space="0" w:color="auto"/>
          </w:divBdr>
        </w:div>
        <w:div w:id="127747926">
          <w:marLeft w:val="0"/>
          <w:marRight w:val="0"/>
          <w:marTop w:val="0"/>
          <w:marBottom w:val="0"/>
          <w:divBdr>
            <w:top w:val="none" w:sz="0" w:space="0" w:color="auto"/>
            <w:left w:val="none" w:sz="0" w:space="0" w:color="auto"/>
            <w:bottom w:val="none" w:sz="0" w:space="0" w:color="auto"/>
            <w:right w:val="none" w:sz="0" w:space="0" w:color="auto"/>
          </w:divBdr>
        </w:div>
        <w:div w:id="893584460">
          <w:marLeft w:val="0"/>
          <w:marRight w:val="0"/>
          <w:marTop w:val="0"/>
          <w:marBottom w:val="0"/>
          <w:divBdr>
            <w:top w:val="none" w:sz="0" w:space="0" w:color="auto"/>
            <w:left w:val="none" w:sz="0" w:space="0" w:color="auto"/>
            <w:bottom w:val="none" w:sz="0" w:space="0" w:color="auto"/>
            <w:right w:val="none" w:sz="0" w:space="0" w:color="auto"/>
          </w:divBdr>
        </w:div>
        <w:div w:id="2130590279">
          <w:marLeft w:val="0"/>
          <w:marRight w:val="0"/>
          <w:marTop w:val="0"/>
          <w:marBottom w:val="0"/>
          <w:divBdr>
            <w:top w:val="none" w:sz="0" w:space="0" w:color="auto"/>
            <w:left w:val="none" w:sz="0" w:space="0" w:color="auto"/>
            <w:bottom w:val="none" w:sz="0" w:space="0" w:color="auto"/>
            <w:right w:val="none" w:sz="0" w:space="0" w:color="auto"/>
          </w:divBdr>
        </w:div>
        <w:div w:id="2100981024">
          <w:marLeft w:val="0"/>
          <w:marRight w:val="0"/>
          <w:marTop w:val="0"/>
          <w:marBottom w:val="0"/>
          <w:divBdr>
            <w:top w:val="none" w:sz="0" w:space="0" w:color="auto"/>
            <w:left w:val="none" w:sz="0" w:space="0" w:color="auto"/>
            <w:bottom w:val="none" w:sz="0" w:space="0" w:color="auto"/>
            <w:right w:val="none" w:sz="0" w:space="0" w:color="auto"/>
          </w:divBdr>
        </w:div>
        <w:div w:id="361832353">
          <w:marLeft w:val="0"/>
          <w:marRight w:val="0"/>
          <w:marTop w:val="0"/>
          <w:marBottom w:val="0"/>
          <w:divBdr>
            <w:top w:val="none" w:sz="0" w:space="0" w:color="auto"/>
            <w:left w:val="none" w:sz="0" w:space="0" w:color="auto"/>
            <w:bottom w:val="none" w:sz="0" w:space="0" w:color="auto"/>
            <w:right w:val="none" w:sz="0" w:space="0" w:color="auto"/>
          </w:divBdr>
        </w:div>
        <w:div w:id="2136175654">
          <w:marLeft w:val="0"/>
          <w:marRight w:val="0"/>
          <w:marTop w:val="0"/>
          <w:marBottom w:val="0"/>
          <w:divBdr>
            <w:top w:val="none" w:sz="0" w:space="0" w:color="auto"/>
            <w:left w:val="none" w:sz="0" w:space="0" w:color="auto"/>
            <w:bottom w:val="none" w:sz="0" w:space="0" w:color="auto"/>
            <w:right w:val="none" w:sz="0" w:space="0" w:color="auto"/>
          </w:divBdr>
        </w:div>
        <w:div w:id="759132952">
          <w:marLeft w:val="0"/>
          <w:marRight w:val="0"/>
          <w:marTop w:val="0"/>
          <w:marBottom w:val="0"/>
          <w:divBdr>
            <w:top w:val="none" w:sz="0" w:space="0" w:color="auto"/>
            <w:left w:val="none" w:sz="0" w:space="0" w:color="auto"/>
            <w:bottom w:val="none" w:sz="0" w:space="0" w:color="auto"/>
            <w:right w:val="none" w:sz="0" w:space="0" w:color="auto"/>
          </w:divBdr>
        </w:div>
        <w:div w:id="1166554686">
          <w:marLeft w:val="0"/>
          <w:marRight w:val="0"/>
          <w:marTop w:val="0"/>
          <w:marBottom w:val="0"/>
          <w:divBdr>
            <w:top w:val="none" w:sz="0" w:space="0" w:color="auto"/>
            <w:left w:val="none" w:sz="0" w:space="0" w:color="auto"/>
            <w:bottom w:val="none" w:sz="0" w:space="0" w:color="auto"/>
            <w:right w:val="none" w:sz="0" w:space="0" w:color="auto"/>
          </w:divBdr>
        </w:div>
        <w:div w:id="672614288">
          <w:marLeft w:val="0"/>
          <w:marRight w:val="0"/>
          <w:marTop w:val="0"/>
          <w:marBottom w:val="0"/>
          <w:divBdr>
            <w:top w:val="none" w:sz="0" w:space="0" w:color="auto"/>
            <w:left w:val="none" w:sz="0" w:space="0" w:color="auto"/>
            <w:bottom w:val="none" w:sz="0" w:space="0" w:color="auto"/>
            <w:right w:val="none" w:sz="0" w:space="0" w:color="auto"/>
          </w:divBdr>
        </w:div>
        <w:div w:id="1351030357">
          <w:marLeft w:val="0"/>
          <w:marRight w:val="0"/>
          <w:marTop w:val="0"/>
          <w:marBottom w:val="0"/>
          <w:divBdr>
            <w:top w:val="none" w:sz="0" w:space="0" w:color="auto"/>
            <w:left w:val="none" w:sz="0" w:space="0" w:color="auto"/>
            <w:bottom w:val="none" w:sz="0" w:space="0" w:color="auto"/>
            <w:right w:val="none" w:sz="0" w:space="0" w:color="auto"/>
          </w:divBdr>
        </w:div>
        <w:div w:id="808211855">
          <w:marLeft w:val="0"/>
          <w:marRight w:val="0"/>
          <w:marTop w:val="0"/>
          <w:marBottom w:val="0"/>
          <w:divBdr>
            <w:top w:val="none" w:sz="0" w:space="0" w:color="auto"/>
            <w:left w:val="none" w:sz="0" w:space="0" w:color="auto"/>
            <w:bottom w:val="none" w:sz="0" w:space="0" w:color="auto"/>
            <w:right w:val="none" w:sz="0" w:space="0" w:color="auto"/>
          </w:divBdr>
        </w:div>
        <w:div w:id="888150095">
          <w:marLeft w:val="0"/>
          <w:marRight w:val="0"/>
          <w:marTop w:val="0"/>
          <w:marBottom w:val="0"/>
          <w:divBdr>
            <w:top w:val="none" w:sz="0" w:space="0" w:color="auto"/>
            <w:left w:val="none" w:sz="0" w:space="0" w:color="auto"/>
            <w:bottom w:val="none" w:sz="0" w:space="0" w:color="auto"/>
            <w:right w:val="none" w:sz="0" w:space="0" w:color="auto"/>
          </w:divBdr>
        </w:div>
        <w:div w:id="1487285147">
          <w:marLeft w:val="0"/>
          <w:marRight w:val="0"/>
          <w:marTop w:val="0"/>
          <w:marBottom w:val="0"/>
          <w:divBdr>
            <w:top w:val="none" w:sz="0" w:space="0" w:color="auto"/>
            <w:left w:val="none" w:sz="0" w:space="0" w:color="auto"/>
            <w:bottom w:val="none" w:sz="0" w:space="0" w:color="auto"/>
            <w:right w:val="none" w:sz="0" w:space="0" w:color="auto"/>
          </w:divBdr>
        </w:div>
        <w:div w:id="532039770">
          <w:marLeft w:val="0"/>
          <w:marRight w:val="0"/>
          <w:marTop w:val="0"/>
          <w:marBottom w:val="0"/>
          <w:divBdr>
            <w:top w:val="none" w:sz="0" w:space="0" w:color="auto"/>
            <w:left w:val="none" w:sz="0" w:space="0" w:color="auto"/>
            <w:bottom w:val="none" w:sz="0" w:space="0" w:color="auto"/>
            <w:right w:val="none" w:sz="0" w:space="0" w:color="auto"/>
          </w:divBdr>
        </w:div>
        <w:div w:id="1845244981">
          <w:marLeft w:val="0"/>
          <w:marRight w:val="0"/>
          <w:marTop w:val="0"/>
          <w:marBottom w:val="0"/>
          <w:divBdr>
            <w:top w:val="none" w:sz="0" w:space="0" w:color="auto"/>
            <w:left w:val="none" w:sz="0" w:space="0" w:color="auto"/>
            <w:bottom w:val="none" w:sz="0" w:space="0" w:color="auto"/>
            <w:right w:val="none" w:sz="0" w:space="0" w:color="auto"/>
          </w:divBdr>
        </w:div>
        <w:div w:id="10188359">
          <w:marLeft w:val="0"/>
          <w:marRight w:val="0"/>
          <w:marTop w:val="0"/>
          <w:marBottom w:val="0"/>
          <w:divBdr>
            <w:top w:val="none" w:sz="0" w:space="0" w:color="auto"/>
            <w:left w:val="none" w:sz="0" w:space="0" w:color="auto"/>
            <w:bottom w:val="none" w:sz="0" w:space="0" w:color="auto"/>
            <w:right w:val="none" w:sz="0" w:space="0" w:color="auto"/>
          </w:divBdr>
        </w:div>
        <w:div w:id="1080297391">
          <w:marLeft w:val="0"/>
          <w:marRight w:val="0"/>
          <w:marTop w:val="0"/>
          <w:marBottom w:val="0"/>
          <w:divBdr>
            <w:top w:val="none" w:sz="0" w:space="0" w:color="auto"/>
            <w:left w:val="none" w:sz="0" w:space="0" w:color="auto"/>
            <w:bottom w:val="none" w:sz="0" w:space="0" w:color="auto"/>
            <w:right w:val="none" w:sz="0" w:space="0" w:color="auto"/>
          </w:divBdr>
        </w:div>
        <w:div w:id="2136483308">
          <w:marLeft w:val="0"/>
          <w:marRight w:val="0"/>
          <w:marTop w:val="0"/>
          <w:marBottom w:val="0"/>
          <w:divBdr>
            <w:top w:val="none" w:sz="0" w:space="0" w:color="auto"/>
            <w:left w:val="none" w:sz="0" w:space="0" w:color="auto"/>
            <w:bottom w:val="none" w:sz="0" w:space="0" w:color="auto"/>
            <w:right w:val="none" w:sz="0" w:space="0" w:color="auto"/>
          </w:divBdr>
        </w:div>
        <w:div w:id="1484542988">
          <w:marLeft w:val="0"/>
          <w:marRight w:val="0"/>
          <w:marTop w:val="0"/>
          <w:marBottom w:val="0"/>
          <w:divBdr>
            <w:top w:val="none" w:sz="0" w:space="0" w:color="auto"/>
            <w:left w:val="none" w:sz="0" w:space="0" w:color="auto"/>
            <w:bottom w:val="none" w:sz="0" w:space="0" w:color="auto"/>
            <w:right w:val="none" w:sz="0" w:space="0" w:color="auto"/>
          </w:divBdr>
        </w:div>
        <w:div w:id="1389381451">
          <w:marLeft w:val="0"/>
          <w:marRight w:val="0"/>
          <w:marTop w:val="0"/>
          <w:marBottom w:val="0"/>
          <w:divBdr>
            <w:top w:val="none" w:sz="0" w:space="0" w:color="auto"/>
            <w:left w:val="none" w:sz="0" w:space="0" w:color="auto"/>
            <w:bottom w:val="none" w:sz="0" w:space="0" w:color="auto"/>
            <w:right w:val="none" w:sz="0" w:space="0" w:color="auto"/>
          </w:divBdr>
        </w:div>
        <w:div w:id="995109074">
          <w:marLeft w:val="0"/>
          <w:marRight w:val="0"/>
          <w:marTop w:val="0"/>
          <w:marBottom w:val="0"/>
          <w:divBdr>
            <w:top w:val="none" w:sz="0" w:space="0" w:color="auto"/>
            <w:left w:val="none" w:sz="0" w:space="0" w:color="auto"/>
            <w:bottom w:val="none" w:sz="0" w:space="0" w:color="auto"/>
            <w:right w:val="none" w:sz="0" w:space="0" w:color="auto"/>
          </w:divBdr>
        </w:div>
        <w:div w:id="2113476103">
          <w:marLeft w:val="0"/>
          <w:marRight w:val="0"/>
          <w:marTop w:val="0"/>
          <w:marBottom w:val="0"/>
          <w:divBdr>
            <w:top w:val="none" w:sz="0" w:space="0" w:color="auto"/>
            <w:left w:val="none" w:sz="0" w:space="0" w:color="auto"/>
            <w:bottom w:val="none" w:sz="0" w:space="0" w:color="auto"/>
            <w:right w:val="none" w:sz="0" w:space="0" w:color="auto"/>
          </w:divBdr>
        </w:div>
        <w:div w:id="1369991895">
          <w:marLeft w:val="0"/>
          <w:marRight w:val="0"/>
          <w:marTop w:val="0"/>
          <w:marBottom w:val="0"/>
          <w:divBdr>
            <w:top w:val="none" w:sz="0" w:space="0" w:color="auto"/>
            <w:left w:val="none" w:sz="0" w:space="0" w:color="auto"/>
            <w:bottom w:val="none" w:sz="0" w:space="0" w:color="auto"/>
            <w:right w:val="none" w:sz="0" w:space="0" w:color="auto"/>
          </w:divBdr>
        </w:div>
        <w:div w:id="1179468107">
          <w:marLeft w:val="0"/>
          <w:marRight w:val="0"/>
          <w:marTop w:val="0"/>
          <w:marBottom w:val="0"/>
          <w:divBdr>
            <w:top w:val="none" w:sz="0" w:space="0" w:color="auto"/>
            <w:left w:val="none" w:sz="0" w:space="0" w:color="auto"/>
            <w:bottom w:val="none" w:sz="0" w:space="0" w:color="auto"/>
            <w:right w:val="none" w:sz="0" w:space="0" w:color="auto"/>
          </w:divBdr>
        </w:div>
        <w:div w:id="1026716384">
          <w:marLeft w:val="0"/>
          <w:marRight w:val="0"/>
          <w:marTop w:val="0"/>
          <w:marBottom w:val="0"/>
          <w:divBdr>
            <w:top w:val="none" w:sz="0" w:space="0" w:color="auto"/>
            <w:left w:val="none" w:sz="0" w:space="0" w:color="auto"/>
            <w:bottom w:val="none" w:sz="0" w:space="0" w:color="auto"/>
            <w:right w:val="none" w:sz="0" w:space="0" w:color="auto"/>
          </w:divBdr>
        </w:div>
        <w:div w:id="1420442590">
          <w:marLeft w:val="0"/>
          <w:marRight w:val="0"/>
          <w:marTop w:val="0"/>
          <w:marBottom w:val="0"/>
          <w:divBdr>
            <w:top w:val="none" w:sz="0" w:space="0" w:color="auto"/>
            <w:left w:val="none" w:sz="0" w:space="0" w:color="auto"/>
            <w:bottom w:val="none" w:sz="0" w:space="0" w:color="auto"/>
            <w:right w:val="none" w:sz="0" w:space="0" w:color="auto"/>
          </w:divBdr>
        </w:div>
        <w:div w:id="211617655">
          <w:marLeft w:val="0"/>
          <w:marRight w:val="0"/>
          <w:marTop w:val="0"/>
          <w:marBottom w:val="0"/>
          <w:divBdr>
            <w:top w:val="none" w:sz="0" w:space="0" w:color="auto"/>
            <w:left w:val="none" w:sz="0" w:space="0" w:color="auto"/>
            <w:bottom w:val="none" w:sz="0" w:space="0" w:color="auto"/>
            <w:right w:val="none" w:sz="0" w:space="0" w:color="auto"/>
          </w:divBdr>
        </w:div>
        <w:div w:id="1293559954">
          <w:marLeft w:val="0"/>
          <w:marRight w:val="0"/>
          <w:marTop w:val="0"/>
          <w:marBottom w:val="0"/>
          <w:divBdr>
            <w:top w:val="none" w:sz="0" w:space="0" w:color="auto"/>
            <w:left w:val="none" w:sz="0" w:space="0" w:color="auto"/>
            <w:bottom w:val="none" w:sz="0" w:space="0" w:color="auto"/>
            <w:right w:val="none" w:sz="0" w:space="0" w:color="auto"/>
          </w:divBdr>
        </w:div>
        <w:div w:id="304550258">
          <w:marLeft w:val="0"/>
          <w:marRight w:val="0"/>
          <w:marTop w:val="0"/>
          <w:marBottom w:val="0"/>
          <w:divBdr>
            <w:top w:val="none" w:sz="0" w:space="0" w:color="auto"/>
            <w:left w:val="none" w:sz="0" w:space="0" w:color="auto"/>
            <w:bottom w:val="none" w:sz="0" w:space="0" w:color="auto"/>
            <w:right w:val="none" w:sz="0" w:space="0" w:color="auto"/>
          </w:divBdr>
        </w:div>
        <w:div w:id="1565872742">
          <w:marLeft w:val="0"/>
          <w:marRight w:val="0"/>
          <w:marTop w:val="0"/>
          <w:marBottom w:val="0"/>
          <w:divBdr>
            <w:top w:val="none" w:sz="0" w:space="0" w:color="auto"/>
            <w:left w:val="none" w:sz="0" w:space="0" w:color="auto"/>
            <w:bottom w:val="none" w:sz="0" w:space="0" w:color="auto"/>
            <w:right w:val="none" w:sz="0" w:space="0" w:color="auto"/>
          </w:divBdr>
        </w:div>
        <w:div w:id="1528906591">
          <w:marLeft w:val="0"/>
          <w:marRight w:val="0"/>
          <w:marTop w:val="0"/>
          <w:marBottom w:val="0"/>
          <w:divBdr>
            <w:top w:val="none" w:sz="0" w:space="0" w:color="auto"/>
            <w:left w:val="none" w:sz="0" w:space="0" w:color="auto"/>
            <w:bottom w:val="none" w:sz="0" w:space="0" w:color="auto"/>
            <w:right w:val="none" w:sz="0" w:space="0" w:color="auto"/>
          </w:divBdr>
        </w:div>
        <w:div w:id="566570702">
          <w:marLeft w:val="0"/>
          <w:marRight w:val="0"/>
          <w:marTop w:val="0"/>
          <w:marBottom w:val="0"/>
          <w:divBdr>
            <w:top w:val="none" w:sz="0" w:space="0" w:color="auto"/>
            <w:left w:val="none" w:sz="0" w:space="0" w:color="auto"/>
            <w:bottom w:val="none" w:sz="0" w:space="0" w:color="auto"/>
            <w:right w:val="none" w:sz="0" w:space="0" w:color="auto"/>
          </w:divBdr>
        </w:div>
        <w:div w:id="1881939562">
          <w:marLeft w:val="0"/>
          <w:marRight w:val="0"/>
          <w:marTop w:val="0"/>
          <w:marBottom w:val="0"/>
          <w:divBdr>
            <w:top w:val="none" w:sz="0" w:space="0" w:color="auto"/>
            <w:left w:val="none" w:sz="0" w:space="0" w:color="auto"/>
            <w:bottom w:val="none" w:sz="0" w:space="0" w:color="auto"/>
            <w:right w:val="none" w:sz="0" w:space="0" w:color="auto"/>
          </w:divBdr>
        </w:div>
        <w:div w:id="214440204">
          <w:marLeft w:val="0"/>
          <w:marRight w:val="0"/>
          <w:marTop w:val="0"/>
          <w:marBottom w:val="0"/>
          <w:divBdr>
            <w:top w:val="none" w:sz="0" w:space="0" w:color="auto"/>
            <w:left w:val="none" w:sz="0" w:space="0" w:color="auto"/>
            <w:bottom w:val="none" w:sz="0" w:space="0" w:color="auto"/>
            <w:right w:val="none" w:sz="0" w:space="0" w:color="auto"/>
          </w:divBdr>
        </w:div>
        <w:div w:id="1094667697">
          <w:marLeft w:val="0"/>
          <w:marRight w:val="0"/>
          <w:marTop w:val="0"/>
          <w:marBottom w:val="0"/>
          <w:divBdr>
            <w:top w:val="none" w:sz="0" w:space="0" w:color="auto"/>
            <w:left w:val="none" w:sz="0" w:space="0" w:color="auto"/>
            <w:bottom w:val="none" w:sz="0" w:space="0" w:color="auto"/>
            <w:right w:val="none" w:sz="0" w:space="0" w:color="auto"/>
          </w:divBdr>
        </w:div>
        <w:div w:id="659888996">
          <w:marLeft w:val="0"/>
          <w:marRight w:val="0"/>
          <w:marTop w:val="0"/>
          <w:marBottom w:val="0"/>
          <w:divBdr>
            <w:top w:val="none" w:sz="0" w:space="0" w:color="auto"/>
            <w:left w:val="none" w:sz="0" w:space="0" w:color="auto"/>
            <w:bottom w:val="none" w:sz="0" w:space="0" w:color="auto"/>
            <w:right w:val="none" w:sz="0" w:space="0" w:color="auto"/>
          </w:divBdr>
        </w:div>
        <w:div w:id="863321431">
          <w:marLeft w:val="0"/>
          <w:marRight w:val="0"/>
          <w:marTop w:val="0"/>
          <w:marBottom w:val="0"/>
          <w:divBdr>
            <w:top w:val="none" w:sz="0" w:space="0" w:color="auto"/>
            <w:left w:val="none" w:sz="0" w:space="0" w:color="auto"/>
            <w:bottom w:val="none" w:sz="0" w:space="0" w:color="auto"/>
            <w:right w:val="none" w:sz="0" w:space="0" w:color="auto"/>
          </w:divBdr>
        </w:div>
        <w:div w:id="908272737">
          <w:marLeft w:val="0"/>
          <w:marRight w:val="0"/>
          <w:marTop w:val="0"/>
          <w:marBottom w:val="0"/>
          <w:divBdr>
            <w:top w:val="none" w:sz="0" w:space="0" w:color="auto"/>
            <w:left w:val="none" w:sz="0" w:space="0" w:color="auto"/>
            <w:bottom w:val="none" w:sz="0" w:space="0" w:color="auto"/>
            <w:right w:val="none" w:sz="0" w:space="0" w:color="auto"/>
          </w:divBdr>
        </w:div>
        <w:div w:id="678893600">
          <w:marLeft w:val="0"/>
          <w:marRight w:val="0"/>
          <w:marTop w:val="0"/>
          <w:marBottom w:val="0"/>
          <w:divBdr>
            <w:top w:val="none" w:sz="0" w:space="0" w:color="auto"/>
            <w:left w:val="none" w:sz="0" w:space="0" w:color="auto"/>
            <w:bottom w:val="none" w:sz="0" w:space="0" w:color="auto"/>
            <w:right w:val="none" w:sz="0" w:space="0" w:color="auto"/>
          </w:divBdr>
        </w:div>
        <w:div w:id="377319010">
          <w:marLeft w:val="0"/>
          <w:marRight w:val="0"/>
          <w:marTop w:val="0"/>
          <w:marBottom w:val="0"/>
          <w:divBdr>
            <w:top w:val="none" w:sz="0" w:space="0" w:color="auto"/>
            <w:left w:val="none" w:sz="0" w:space="0" w:color="auto"/>
            <w:bottom w:val="none" w:sz="0" w:space="0" w:color="auto"/>
            <w:right w:val="none" w:sz="0" w:space="0" w:color="auto"/>
          </w:divBdr>
        </w:div>
        <w:div w:id="1137645008">
          <w:marLeft w:val="0"/>
          <w:marRight w:val="0"/>
          <w:marTop w:val="0"/>
          <w:marBottom w:val="0"/>
          <w:divBdr>
            <w:top w:val="none" w:sz="0" w:space="0" w:color="auto"/>
            <w:left w:val="none" w:sz="0" w:space="0" w:color="auto"/>
            <w:bottom w:val="none" w:sz="0" w:space="0" w:color="auto"/>
            <w:right w:val="none" w:sz="0" w:space="0" w:color="auto"/>
          </w:divBdr>
        </w:div>
        <w:div w:id="1746410384">
          <w:marLeft w:val="0"/>
          <w:marRight w:val="0"/>
          <w:marTop w:val="0"/>
          <w:marBottom w:val="0"/>
          <w:divBdr>
            <w:top w:val="none" w:sz="0" w:space="0" w:color="auto"/>
            <w:left w:val="none" w:sz="0" w:space="0" w:color="auto"/>
            <w:bottom w:val="none" w:sz="0" w:space="0" w:color="auto"/>
            <w:right w:val="none" w:sz="0" w:space="0" w:color="auto"/>
          </w:divBdr>
        </w:div>
        <w:div w:id="1754081541">
          <w:marLeft w:val="0"/>
          <w:marRight w:val="0"/>
          <w:marTop w:val="0"/>
          <w:marBottom w:val="0"/>
          <w:divBdr>
            <w:top w:val="none" w:sz="0" w:space="0" w:color="auto"/>
            <w:left w:val="none" w:sz="0" w:space="0" w:color="auto"/>
            <w:bottom w:val="none" w:sz="0" w:space="0" w:color="auto"/>
            <w:right w:val="none" w:sz="0" w:space="0" w:color="auto"/>
          </w:divBdr>
        </w:div>
        <w:div w:id="196507731">
          <w:marLeft w:val="0"/>
          <w:marRight w:val="0"/>
          <w:marTop w:val="0"/>
          <w:marBottom w:val="0"/>
          <w:divBdr>
            <w:top w:val="none" w:sz="0" w:space="0" w:color="auto"/>
            <w:left w:val="none" w:sz="0" w:space="0" w:color="auto"/>
            <w:bottom w:val="none" w:sz="0" w:space="0" w:color="auto"/>
            <w:right w:val="none" w:sz="0" w:space="0" w:color="auto"/>
          </w:divBdr>
        </w:div>
        <w:div w:id="860049428">
          <w:marLeft w:val="0"/>
          <w:marRight w:val="0"/>
          <w:marTop w:val="0"/>
          <w:marBottom w:val="0"/>
          <w:divBdr>
            <w:top w:val="none" w:sz="0" w:space="0" w:color="auto"/>
            <w:left w:val="none" w:sz="0" w:space="0" w:color="auto"/>
            <w:bottom w:val="none" w:sz="0" w:space="0" w:color="auto"/>
            <w:right w:val="none" w:sz="0" w:space="0" w:color="auto"/>
          </w:divBdr>
        </w:div>
        <w:div w:id="167840876">
          <w:marLeft w:val="0"/>
          <w:marRight w:val="0"/>
          <w:marTop w:val="0"/>
          <w:marBottom w:val="0"/>
          <w:divBdr>
            <w:top w:val="none" w:sz="0" w:space="0" w:color="auto"/>
            <w:left w:val="none" w:sz="0" w:space="0" w:color="auto"/>
            <w:bottom w:val="none" w:sz="0" w:space="0" w:color="auto"/>
            <w:right w:val="none" w:sz="0" w:space="0" w:color="auto"/>
          </w:divBdr>
        </w:div>
        <w:div w:id="1277561568">
          <w:marLeft w:val="0"/>
          <w:marRight w:val="0"/>
          <w:marTop w:val="0"/>
          <w:marBottom w:val="0"/>
          <w:divBdr>
            <w:top w:val="none" w:sz="0" w:space="0" w:color="auto"/>
            <w:left w:val="none" w:sz="0" w:space="0" w:color="auto"/>
            <w:bottom w:val="none" w:sz="0" w:space="0" w:color="auto"/>
            <w:right w:val="none" w:sz="0" w:space="0" w:color="auto"/>
          </w:divBdr>
        </w:div>
        <w:div w:id="1740327377">
          <w:marLeft w:val="0"/>
          <w:marRight w:val="0"/>
          <w:marTop w:val="0"/>
          <w:marBottom w:val="0"/>
          <w:divBdr>
            <w:top w:val="none" w:sz="0" w:space="0" w:color="auto"/>
            <w:left w:val="none" w:sz="0" w:space="0" w:color="auto"/>
            <w:bottom w:val="none" w:sz="0" w:space="0" w:color="auto"/>
            <w:right w:val="none" w:sz="0" w:space="0" w:color="auto"/>
          </w:divBdr>
        </w:div>
        <w:div w:id="387997618">
          <w:marLeft w:val="0"/>
          <w:marRight w:val="0"/>
          <w:marTop w:val="0"/>
          <w:marBottom w:val="0"/>
          <w:divBdr>
            <w:top w:val="none" w:sz="0" w:space="0" w:color="auto"/>
            <w:left w:val="none" w:sz="0" w:space="0" w:color="auto"/>
            <w:bottom w:val="none" w:sz="0" w:space="0" w:color="auto"/>
            <w:right w:val="none" w:sz="0" w:space="0" w:color="auto"/>
          </w:divBdr>
        </w:div>
        <w:div w:id="1415737710">
          <w:marLeft w:val="0"/>
          <w:marRight w:val="0"/>
          <w:marTop w:val="0"/>
          <w:marBottom w:val="0"/>
          <w:divBdr>
            <w:top w:val="none" w:sz="0" w:space="0" w:color="auto"/>
            <w:left w:val="none" w:sz="0" w:space="0" w:color="auto"/>
            <w:bottom w:val="none" w:sz="0" w:space="0" w:color="auto"/>
            <w:right w:val="none" w:sz="0" w:space="0" w:color="auto"/>
          </w:divBdr>
        </w:div>
        <w:div w:id="1296834748">
          <w:marLeft w:val="0"/>
          <w:marRight w:val="0"/>
          <w:marTop w:val="0"/>
          <w:marBottom w:val="0"/>
          <w:divBdr>
            <w:top w:val="none" w:sz="0" w:space="0" w:color="auto"/>
            <w:left w:val="none" w:sz="0" w:space="0" w:color="auto"/>
            <w:bottom w:val="none" w:sz="0" w:space="0" w:color="auto"/>
            <w:right w:val="none" w:sz="0" w:space="0" w:color="auto"/>
          </w:divBdr>
        </w:div>
        <w:div w:id="23485402">
          <w:marLeft w:val="0"/>
          <w:marRight w:val="0"/>
          <w:marTop w:val="0"/>
          <w:marBottom w:val="0"/>
          <w:divBdr>
            <w:top w:val="none" w:sz="0" w:space="0" w:color="auto"/>
            <w:left w:val="none" w:sz="0" w:space="0" w:color="auto"/>
            <w:bottom w:val="none" w:sz="0" w:space="0" w:color="auto"/>
            <w:right w:val="none" w:sz="0" w:space="0" w:color="auto"/>
          </w:divBdr>
        </w:div>
        <w:div w:id="799104954">
          <w:marLeft w:val="0"/>
          <w:marRight w:val="0"/>
          <w:marTop w:val="0"/>
          <w:marBottom w:val="0"/>
          <w:divBdr>
            <w:top w:val="none" w:sz="0" w:space="0" w:color="auto"/>
            <w:left w:val="none" w:sz="0" w:space="0" w:color="auto"/>
            <w:bottom w:val="none" w:sz="0" w:space="0" w:color="auto"/>
            <w:right w:val="none" w:sz="0" w:space="0" w:color="auto"/>
          </w:divBdr>
        </w:div>
        <w:div w:id="1156922282">
          <w:marLeft w:val="0"/>
          <w:marRight w:val="0"/>
          <w:marTop w:val="0"/>
          <w:marBottom w:val="0"/>
          <w:divBdr>
            <w:top w:val="none" w:sz="0" w:space="0" w:color="auto"/>
            <w:left w:val="none" w:sz="0" w:space="0" w:color="auto"/>
            <w:bottom w:val="none" w:sz="0" w:space="0" w:color="auto"/>
            <w:right w:val="none" w:sz="0" w:space="0" w:color="auto"/>
          </w:divBdr>
        </w:div>
        <w:div w:id="1257982823">
          <w:marLeft w:val="0"/>
          <w:marRight w:val="0"/>
          <w:marTop w:val="0"/>
          <w:marBottom w:val="0"/>
          <w:divBdr>
            <w:top w:val="none" w:sz="0" w:space="0" w:color="auto"/>
            <w:left w:val="none" w:sz="0" w:space="0" w:color="auto"/>
            <w:bottom w:val="none" w:sz="0" w:space="0" w:color="auto"/>
            <w:right w:val="none" w:sz="0" w:space="0" w:color="auto"/>
          </w:divBdr>
        </w:div>
        <w:div w:id="1011294057">
          <w:marLeft w:val="0"/>
          <w:marRight w:val="0"/>
          <w:marTop w:val="0"/>
          <w:marBottom w:val="0"/>
          <w:divBdr>
            <w:top w:val="none" w:sz="0" w:space="0" w:color="auto"/>
            <w:left w:val="none" w:sz="0" w:space="0" w:color="auto"/>
            <w:bottom w:val="none" w:sz="0" w:space="0" w:color="auto"/>
            <w:right w:val="none" w:sz="0" w:space="0" w:color="auto"/>
          </w:divBdr>
        </w:div>
        <w:div w:id="328220446">
          <w:marLeft w:val="0"/>
          <w:marRight w:val="0"/>
          <w:marTop w:val="0"/>
          <w:marBottom w:val="0"/>
          <w:divBdr>
            <w:top w:val="none" w:sz="0" w:space="0" w:color="auto"/>
            <w:left w:val="none" w:sz="0" w:space="0" w:color="auto"/>
            <w:bottom w:val="none" w:sz="0" w:space="0" w:color="auto"/>
            <w:right w:val="none" w:sz="0" w:space="0" w:color="auto"/>
          </w:divBdr>
        </w:div>
        <w:div w:id="886331283">
          <w:marLeft w:val="0"/>
          <w:marRight w:val="0"/>
          <w:marTop w:val="0"/>
          <w:marBottom w:val="0"/>
          <w:divBdr>
            <w:top w:val="none" w:sz="0" w:space="0" w:color="auto"/>
            <w:left w:val="none" w:sz="0" w:space="0" w:color="auto"/>
            <w:bottom w:val="none" w:sz="0" w:space="0" w:color="auto"/>
            <w:right w:val="none" w:sz="0" w:space="0" w:color="auto"/>
          </w:divBdr>
        </w:div>
        <w:div w:id="66349232">
          <w:marLeft w:val="0"/>
          <w:marRight w:val="0"/>
          <w:marTop w:val="0"/>
          <w:marBottom w:val="0"/>
          <w:divBdr>
            <w:top w:val="none" w:sz="0" w:space="0" w:color="auto"/>
            <w:left w:val="none" w:sz="0" w:space="0" w:color="auto"/>
            <w:bottom w:val="none" w:sz="0" w:space="0" w:color="auto"/>
            <w:right w:val="none" w:sz="0" w:space="0" w:color="auto"/>
          </w:divBdr>
        </w:div>
        <w:div w:id="1055860519">
          <w:marLeft w:val="0"/>
          <w:marRight w:val="0"/>
          <w:marTop w:val="0"/>
          <w:marBottom w:val="0"/>
          <w:divBdr>
            <w:top w:val="none" w:sz="0" w:space="0" w:color="auto"/>
            <w:left w:val="none" w:sz="0" w:space="0" w:color="auto"/>
            <w:bottom w:val="none" w:sz="0" w:space="0" w:color="auto"/>
            <w:right w:val="none" w:sz="0" w:space="0" w:color="auto"/>
          </w:divBdr>
        </w:div>
        <w:div w:id="1361203178">
          <w:marLeft w:val="0"/>
          <w:marRight w:val="0"/>
          <w:marTop w:val="0"/>
          <w:marBottom w:val="0"/>
          <w:divBdr>
            <w:top w:val="none" w:sz="0" w:space="0" w:color="auto"/>
            <w:left w:val="none" w:sz="0" w:space="0" w:color="auto"/>
            <w:bottom w:val="none" w:sz="0" w:space="0" w:color="auto"/>
            <w:right w:val="none" w:sz="0" w:space="0" w:color="auto"/>
          </w:divBdr>
        </w:div>
        <w:div w:id="1772969310">
          <w:marLeft w:val="0"/>
          <w:marRight w:val="0"/>
          <w:marTop w:val="0"/>
          <w:marBottom w:val="0"/>
          <w:divBdr>
            <w:top w:val="none" w:sz="0" w:space="0" w:color="auto"/>
            <w:left w:val="none" w:sz="0" w:space="0" w:color="auto"/>
            <w:bottom w:val="none" w:sz="0" w:space="0" w:color="auto"/>
            <w:right w:val="none" w:sz="0" w:space="0" w:color="auto"/>
          </w:divBdr>
        </w:div>
        <w:div w:id="1726179142">
          <w:marLeft w:val="0"/>
          <w:marRight w:val="0"/>
          <w:marTop w:val="0"/>
          <w:marBottom w:val="0"/>
          <w:divBdr>
            <w:top w:val="none" w:sz="0" w:space="0" w:color="auto"/>
            <w:left w:val="none" w:sz="0" w:space="0" w:color="auto"/>
            <w:bottom w:val="none" w:sz="0" w:space="0" w:color="auto"/>
            <w:right w:val="none" w:sz="0" w:space="0" w:color="auto"/>
          </w:divBdr>
        </w:div>
        <w:div w:id="68429034">
          <w:marLeft w:val="0"/>
          <w:marRight w:val="0"/>
          <w:marTop w:val="0"/>
          <w:marBottom w:val="0"/>
          <w:divBdr>
            <w:top w:val="none" w:sz="0" w:space="0" w:color="auto"/>
            <w:left w:val="none" w:sz="0" w:space="0" w:color="auto"/>
            <w:bottom w:val="none" w:sz="0" w:space="0" w:color="auto"/>
            <w:right w:val="none" w:sz="0" w:space="0" w:color="auto"/>
          </w:divBdr>
        </w:div>
        <w:div w:id="318198482">
          <w:marLeft w:val="0"/>
          <w:marRight w:val="0"/>
          <w:marTop w:val="0"/>
          <w:marBottom w:val="0"/>
          <w:divBdr>
            <w:top w:val="none" w:sz="0" w:space="0" w:color="auto"/>
            <w:left w:val="none" w:sz="0" w:space="0" w:color="auto"/>
            <w:bottom w:val="none" w:sz="0" w:space="0" w:color="auto"/>
            <w:right w:val="none" w:sz="0" w:space="0" w:color="auto"/>
          </w:divBdr>
        </w:div>
        <w:div w:id="1155874826">
          <w:marLeft w:val="0"/>
          <w:marRight w:val="0"/>
          <w:marTop w:val="0"/>
          <w:marBottom w:val="0"/>
          <w:divBdr>
            <w:top w:val="none" w:sz="0" w:space="0" w:color="auto"/>
            <w:left w:val="none" w:sz="0" w:space="0" w:color="auto"/>
            <w:bottom w:val="none" w:sz="0" w:space="0" w:color="auto"/>
            <w:right w:val="none" w:sz="0" w:space="0" w:color="auto"/>
          </w:divBdr>
        </w:div>
        <w:div w:id="14843105">
          <w:marLeft w:val="0"/>
          <w:marRight w:val="0"/>
          <w:marTop w:val="0"/>
          <w:marBottom w:val="0"/>
          <w:divBdr>
            <w:top w:val="none" w:sz="0" w:space="0" w:color="auto"/>
            <w:left w:val="none" w:sz="0" w:space="0" w:color="auto"/>
            <w:bottom w:val="none" w:sz="0" w:space="0" w:color="auto"/>
            <w:right w:val="none" w:sz="0" w:space="0" w:color="auto"/>
          </w:divBdr>
        </w:div>
        <w:div w:id="559484788">
          <w:marLeft w:val="0"/>
          <w:marRight w:val="0"/>
          <w:marTop w:val="0"/>
          <w:marBottom w:val="0"/>
          <w:divBdr>
            <w:top w:val="none" w:sz="0" w:space="0" w:color="auto"/>
            <w:left w:val="none" w:sz="0" w:space="0" w:color="auto"/>
            <w:bottom w:val="none" w:sz="0" w:space="0" w:color="auto"/>
            <w:right w:val="none" w:sz="0" w:space="0" w:color="auto"/>
          </w:divBdr>
        </w:div>
        <w:div w:id="1009985346">
          <w:marLeft w:val="0"/>
          <w:marRight w:val="0"/>
          <w:marTop w:val="0"/>
          <w:marBottom w:val="0"/>
          <w:divBdr>
            <w:top w:val="none" w:sz="0" w:space="0" w:color="auto"/>
            <w:left w:val="none" w:sz="0" w:space="0" w:color="auto"/>
            <w:bottom w:val="none" w:sz="0" w:space="0" w:color="auto"/>
            <w:right w:val="none" w:sz="0" w:space="0" w:color="auto"/>
          </w:divBdr>
        </w:div>
        <w:div w:id="613097426">
          <w:marLeft w:val="0"/>
          <w:marRight w:val="0"/>
          <w:marTop w:val="0"/>
          <w:marBottom w:val="0"/>
          <w:divBdr>
            <w:top w:val="none" w:sz="0" w:space="0" w:color="auto"/>
            <w:left w:val="none" w:sz="0" w:space="0" w:color="auto"/>
            <w:bottom w:val="none" w:sz="0" w:space="0" w:color="auto"/>
            <w:right w:val="none" w:sz="0" w:space="0" w:color="auto"/>
          </w:divBdr>
        </w:div>
        <w:div w:id="391201039">
          <w:marLeft w:val="0"/>
          <w:marRight w:val="0"/>
          <w:marTop w:val="0"/>
          <w:marBottom w:val="0"/>
          <w:divBdr>
            <w:top w:val="none" w:sz="0" w:space="0" w:color="auto"/>
            <w:left w:val="none" w:sz="0" w:space="0" w:color="auto"/>
            <w:bottom w:val="none" w:sz="0" w:space="0" w:color="auto"/>
            <w:right w:val="none" w:sz="0" w:space="0" w:color="auto"/>
          </w:divBdr>
        </w:div>
        <w:div w:id="1421020030">
          <w:marLeft w:val="0"/>
          <w:marRight w:val="0"/>
          <w:marTop w:val="0"/>
          <w:marBottom w:val="0"/>
          <w:divBdr>
            <w:top w:val="none" w:sz="0" w:space="0" w:color="auto"/>
            <w:left w:val="none" w:sz="0" w:space="0" w:color="auto"/>
            <w:bottom w:val="none" w:sz="0" w:space="0" w:color="auto"/>
            <w:right w:val="none" w:sz="0" w:space="0" w:color="auto"/>
          </w:divBdr>
        </w:div>
        <w:div w:id="1201936569">
          <w:marLeft w:val="0"/>
          <w:marRight w:val="0"/>
          <w:marTop w:val="0"/>
          <w:marBottom w:val="0"/>
          <w:divBdr>
            <w:top w:val="none" w:sz="0" w:space="0" w:color="auto"/>
            <w:left w:val="none" w:sz="0" w:space="0" w:color="auto"/>
            <w:bottom w:val="none" w:sz="0" w:space="0" w:color="auto"/>
            <w:right w:val="none" w:sz="0" w:space="0" w:color="auto"/>
          </w:divBdr>
        </w:div>
        <w:div w:id="1136071771">
          <w:marLeft w:val="0"/>
          <w:marRight w:val="0"/>
          <w:marTop w:val="0"/>
          <w:marBottom w:val="0"/>
          <w:divBdr>
            <w:top w:val="none" w:sz="0" w:space="0" w:color="auto"/>
            <w:left w:val="none" w:sz="0" w:space="0" w:color="auto"/>
            <w:bottom w:val="none" w:sz="0" w:space="0" w:color="auto"/>
            <w:right w:val="none" w:sz="0" w:space="0" w:color="auto"/>
          </w:divBdr>
        </w:div>
        <w:div w:id="1680888552">
          <w:marLeft w:val="0"/>
          <w:marRight w:val="0"/>
          <w:marTop w:val="0"/>
          <w:marBottom w:val="0"/>
          <w:divBdr>
            <w:top w:val="none" w:sz="0" w:space="0" w:color="auto"/>
            <w:left w:val="none" w:sz="0" w:space="0" w:color="auto"/>
            <w:bottom w:val="none" w:sz="0" w:space="0" w:color="auto"/>
            <w:right w:val="none" w:sz="0" w:space="0" w:color="auto"/>
          </w:divBdr>
        </w:div>
        <w:div w:id="857932609">
          <w:marLeft w:val="0"/>
          <w:marRight w:val="0"/>
          <w:marTop w:val="0"/>
          <w:marBottom w:val="0"/>
          <w:divBdr>
            <w:top w:val="none" w:sz="0" w:space="0" w:color="auto"/>
            <w:left w:val="none" w:sz="0" w:space="0" w:color="auto"/>
            <w:bottom w:val="none" w:sz="0" w:space="0" w:color="auto"/>
            <w:right w:val="none" w:sz="0" w:space="0" w:color="auto"/>
          </w:divBdr>
        </w:div>
      </w:divsChild>
    </w:div>
    <w:div w:id="913779478">
      <w:bodyDiv w:val="1"/>
      <w:marLeft w:val="0"/>
      <w:marRight w:val="0"/>
      <w:marTop w:val="0"/>
      <w:marBottom w:val="0"/>
      <w:divBdr>
        <w:top w:val="none" w:sz="0" w:space="0" w:color="auto"/>
        <w:left w:val="none" w:sz="0" w:space="0" w:color="auto"/>
        <w:bottom w:val="none" w:sz="0" w:space="0" w:color="auto"/>
        <w:right w:val="none" w:sz="0" w:space="0" w:color="auto"/>
      </w:divBdr>
    </w:div>
    <w:div w:id="913783048">
      <w:bodyDiv w:val="1"/>
      <w:marLeft w:val="0"/>
      <w:marRight w:val="0"/>
      <w:marTop w:val="0"/>
      <w:marBottom w:val="0"/>
      <w:divBdr>
        <w:top w:val="none" w:sz="0" w:space="0" w:color="auto"/>
        <w:left w:val="none" w:sz="0" w:space="0" w:color="auto"/>
        <w:bottom w:val="none" w:sz="0" w:space="0" w:color="auto"/>
        <w:right w:val="none" w:sz="0" w:space="0" w:color="auto"/>
      </w:divBdr>
    </w:div>
    <w:div w:id="913854540">
      <w:bodyDiv w:val="1"/>
      <w:marLeft w:val="0"/>
      <w:marRight w:val="0"/>
      <w:marTop w:val="0"/>
      <w:marBottom w:val="0"/>
      <w:divBdr>
        <w:top w:val="none" w:sz="0" w:space="0" w:color="auto"/>
        <w:left w:val="none" w:sz="0" w:space="0" w:color="auto"/>
        <w:bottom w:val="none" w:sz="0" w:space="0" w:color="auto"/>
        <w:right w:val="none" w:sz="0" w:space="0" w:color="auto"/>
      </w:divBdr>
    </w:div>
    <w:div w:id="914320325">
      <w:bodyDiv w:val="1"/>
      <w:marLeft w:val="0"/>
      <w:marRight w:val="0"/>
      <w:marTop w:val="0"/>
      <w:marBottom w:val="0"/>
      <w:divBdr>
        <w:top w:val="none" w:sz="0" w:space="0" w:color="auto"/>
        <w:left w:val="none" w:sz="0" w:space="0" w:color="auto"/>
        <w:bottom w:val="none" w:sz="0" w:space="0" w:color="auto"/>
        <w:right w:val="none" w:sz="0" w:space="0" w:color="auto"/>
      </w:divBdr>
    </w:div>
    <w:div w:id="914827339">
      <w:bodyDiv w:val="1"/>
      <w:marLeft w:val="0"/>
      <w:marRight w:val="0"/>
      <w:marTop w:val="0"/>
      <w:marBottom w:val="0"/>
      <w:divBdr>
        <w:top w:val="none" w:sz="0" w:space="0" w:color="auto"/>
        <w:left w:val="none" w:sz="0" w:space="0" w:color="auto"/>
        <w:bottom w:val="none" w:sz="0" w:space="0" w:color="auto"/>
        <w:right w:val="none" w:sz="0" w:space="0" w:color="auto"/>
      </w:divBdr>
    </w:div>
    <w:div w:id="916329497">
      <w:bodyDiv w:val="1"/>
      <w:marLeft w:val="0"/>
      <w:marRight w:val="0"/>
      <w:marTop w:val="0"/>
      <w:marBottom w:val="0"/>
      <w:divBdr>
        <w:top w:val="none" w:sz="0" w:space="0" w:color="auto"/>
        <w:left w:val="none" w:sz="0" w:space="0" w:color="auto"/>
        <w:bottom w:val="none" w:sz="0" w:space="0" w:color="auto"/>
        <w:right w:val="none" w:sz="0" w:space="0" w:color="auto"/>
      </w:divBdr>
    </w:div>
    <w:div w:id="916717986">
      <w:bodyDiv w:val="1"/>
      <w:marLeft w:val="0"/>
      <w:marRight w:val="0"/>
      <w:marTop w:val="0"/>
      <w:marBottom w:val="0"/>
      <w:divBdr>
        <w:top w:val="none" w:sz="0" w:space="0" w:color="auto"/>
        <w:left w:val="none" w:sz="0" w:space="0" w:color="auto"/>
        <w:bottom w:val="none" w:sz="0" w:space="0" w:color="auto"/>
        <w:right w:val="none" w:sz="0" w:space="0" w:color="auto"/>
      </w:divBdr>
    </w:div>
    <w:div w:id="918831429">
      <w:bodyDiv w:val="1"/>
      <w:marLeft w:val="0"/>
      <w:marRight w:val="0"/>
      <w:marTop w:val="0"/>
      <w:marBottom w:val="0"/>
      <w:divBdr>
        <w:top w:val="none" w:sz="0" w:space="0" w:color="auto"/>
        <w:left w:val="none" w:sz="0" w:space="0" w:color="auto"/>
        <w:bottom w:val="none" w:sz="0" w:space="0" w:color="auto"/>
        <w:right w:val="none" w:sz="0" w:space="0" w:color="auto"/>
      </w:divBdr>
    </w:div>
    <w:div w:id="919606781">
      <w:bodyDiv w:val="1"/>
      <w:marLeft w:val="0"/>
      <w:marRight w:val="0"/>
      <w:marTop w:val="0"/>
      <w:marBottom w:val="0"/>
      <w:divBdr>
        <w:top w:val="none" w:sz="0" w:space="0" w:color="auto"/>
        <w:left w:val="none" w:sz="0" w:space="0" w:color="auto"/>
        <w:bottom w:val="none" w:sz="0" w:space="0" w:color="auto"/>
        <w:right w:val="none" w:sz="0" w:space="0" w:color="auto"/>
      </w:divBdr>
    </w:div>
    <w:div w:id="921333402">
      <w:bodyDiv w:val="1"/>
      <w:marLeft w:val="0"/>
      <w:marRight w:val="0"/>
      <w:marTop w:val="0"/>
      <w:marBottom w:val="0"/>
      <w:divBdr>
        <w:top w:val="none" w:sz="0" w:space="0" w:color="auto"/>
        <w:left w:val="none" w:sz="0" w:space="0" w:color="auto"/>
        <w:bottom w:val="none" w:sz="0" w:space="0" w:color="auto"/>
        <w:right w:val="none" w:sz="0" w:space="0" w:color="auto"/>
      </w:divBdr>
    </w:div>
    <w:div w:id="923033112">
      <w:bodyDiv w:val="1"/>
      <w:marLeft w:val="0"/>
      <w:marRight w:val="0"/>
      <w:marTop w:val="0"/>
      <w:marBottom w:val="0"/>
      <w:divBdr>
        <w:top w:val="none" w:sz="0" w:space="0" w:color="auto"/>
        <w:left w:val="none" w:sz="0" w:space="0" w:color="auto"/>
        <w:bottom w:val="none" w:sz="0" w:space="0" w:color="auto"/>
        <w:right w:val="none" w:sz="0" w:space="0" w:color="auto"/>
      </w:divBdr>
    </w:div>
    <w:div w:id="923295074">
      <w:bodyDiv w:val="1"/>
      <w:marLeft w:val="0"/>
      <w:marRight w:val="0"/>
      <w:marTop w:val="0"/>
      <w:marBottom w:val="0"/>
      <w:divBdr>
        <w:top w:val="none" w:sz="0" w:space="0" w:color="auto"/>
        <w:left w:val="none" w:sz="0" w:space="0" w:color="auto"/>
        <w:bottom w:val="none" w:sz="0" w:space="0" w:color="auto"/>
        <w:right w:val="none" w:sz="0" w:space="0" w:color="auto"/>
      </w:divBdr>
    </w:div>
    <w:div w:id="924923098">
      <w:bodyDiv w:val="1"/>
      <w:marLeft w:val="0"/>
      <w:marRight w:val="0"/>
      <w:marTop w:val="0"/>
      <w:marBottom w:val="0"/>
      <w:divBdr>
        <w:top w:val="none" w:sz="0" w:space="0" w:color="auto"/>
        <w:left w:val="none" w:sz="0" w:space="0" w:color="auto"/>
        <w:bottom w:val="none" w:sz="0" w:space="0" w:color="auto"/>
        <w:right w:val="none" w:sz="0" w:space="0" w:color="auto"/>
      </w:divBdr>
    </w:div>
    <w:div w:id="925192798">
      <w:bodyDiv w:val="1"/>
      <w:marLeft w:val="0"/>
      <w:marRight w:val="0"/>
      <w:marTop w:val="0"/>
      <w:marBottom w:val="0"/>
      <w:divBdr>
        <w:top w:val="none" w:sz="0" w:space="0" w:color="auto"/>
        <w:left w:val="none" w:sz="0" w:space="0" w:color="auto"/>
        <w:bottom w:val="none" w:sz="0" w:space="0" w:color="auto"/>
        <w:right w:val="none" w:sz="0" w:space="0" w:color="auto"/>
      </w:divBdr>
    </w:div>
    <w:div w:id="925502624">
      <w:bodyDiv w:val="1"/>
      <w:marLeft w:val="0"/>
      <w:marRight w:val="0"/>
      <w:marTop w:val="0"/>
      <w:marBottom w:val="0"/>
      <w:divBdr>
        <w:top w:val="none" w:sz="0" w:space="0" w:color="auto"/>
        <w:left w:val="none" w:sz="0" w:space="0" w:color="auto"/>
        <w:bottom w:val="none" w:sz="0" w:space="0" w:color="auto"/>
        <w:right w:val="none" w:sz="0" w:space="0" w:color="auto"/>
      </w:divBdr>
    </w:div>
    <w:div w:id="925725769">
      <w:bodyDiv w:val="1"/>
      <w:marLeft w:val="0"/>
      <w:marRight w:val="0"/>
      <w:marTop w:val="0"/>
      <w:marBottom w:val="0"/>
      <w:divBdr>
        <w:top w:val="none" w:sz="0" w:space="0" w:color="auto"/>
        <w:left w:val="none" w:sz="0" w:space="0" w:color="auto"/>
        <w:bottom w:val="none" w:sz="0" w:space="0" w:color="auto"/>
        <w:right w:val="none" w:sz="0" w:space="0" w:color="auto"/>
      </w:divBdr>
    </w:div>
    <w:div w:id="926353182">
      <w:bodyDiv w:val="1"/>
      <w:marLeft w:val="0"/>
      <w:marRight w:val="0"/>
      <w:marTop w:val="0"/>
      <w:marBottom w:val="0"/>
      <w:divBdr>
        <w:top w:val="none" w:sz="0" w:space="0" w:color="auto"/>
        <w:left w:val="none" w:sz="0" w:space="0" w:color="auto"/>
        <w:bottom w:val="none" w:sz="0" w:space="0" w:color="auto"/>
        <w:right w:val="none" w:sz="0" w:space="0" w:color="auto"/>
      </w:divBdr>
    </w:div>
    <w:div w:id="927077246">
      <w:bodyDiv w:val="1"/>
      <w:marLeft w:val="0"/>
      <w:marRight w:val="0"/>
      <w:marTop w:val="0"/>
      <w:marBottom w:val="0"/>
      <w:divBdr>
        <w:top w:val="none" w:sz="0" w:space="0" w:color="auto"/>
        <w:left w:val="none" w:sz="0" w:space="0" w:color="auto"/>
        <w:bottom w:val="none" w:sz="0" w:space="0" w:color="auto"/>
        <w:right w:val="none" w:sz="0" w:space="0" w:color="auto"/>
      </w:divBdr>
    </w:div>
    <w:div w:id="929584153">
      <w:bodyDiv w:val="1"/>
      <w:marLeft w:val="0"/>
      <w:marRight w:val="0"/>
      <w:marTop w:val="0"/>
      <w:marBottom w:val="0"/>
      <w:divBdr>
        <w:top w:val="none" w:sz="0" w:space="0" w:color="auto"/>
        <w:left w:val="none" w:sz="0" w:space="0" w:color="auto"/>
        <w:bottom w:val="none" w:sz="0" w:space="0" w:color="auto"/>
        <w:right w:val="none" w:sz="0" w:space="0" w:color="auto"/>
      </w:divBdr>
    </w:div>
    <w:div w:id="930552395">
      <w:bodyDiv w:val="1"/>
      <w:marLeft w:val="0"/>
      <w:marRight w:val="0"/>
      <w:marTop w:val="0"/>
      <w:marBottom w:val="0"/>
      <w:divBdr>
        <w:top w:val="none" w:sz="0" w:space="0" w:color="auto"/>
        <w:left w:val="none" w:sz="0" w:space="0" w:color="auto"/>
        <w:bottom w:val="none" w:sz="0" w:space="0" w:color="auto"/>
        <w:right w:val="none" w:sz="0" w:space="0" w:color="auto"/>
      </w:divBdr>
    </w:div>
    <w:div w:id="930625372">
      <w:bodyDiv w:val="1"/>
      <w:marLeft w:val="0"/>
      <w:marRight w:val="0"/>
      <w:marTop w:val="0"/>
      <w:marBottom w:val="0"/>
      <w:divBdr>
        <w:top w:val="none" w:sz="0" w:space="0" w:color="auto"/>
        <w:left w:val="none" w:sz="0" w:space="0" w:color="auto"/>
        <w:bottom w:val="none" w:sz="0" w:space="0" w:color="auto"/>
        <w:right w:val="none" w:sz="0" w:space="0" w:color="auto"/>
      </w:divBdr>
    </w:div>
    <w:div w:id="930745385">
      <w:bodyDiv w:val="1"/>
      <w:marLeft w:val="0"/>
      <w:marRight w:val="0"/>
      <w:marTop w:val="0"/>
      <w:marBottom w:val="0"/>
      <w:divBdr>
        <w:top w:val="none" w:sz="0" w:space="0" w:color="auto"/>
        <w:left w:val="none" w:sz="0" w:space="0" w:color="auto"/>
        <w:bottom w:val="none" w:sz="0" w:space="0" w:color="auto"/>
        <w:right w:val="none" w:sz="0" w:space="0" w:color="auto"/>
      </w:divBdr>
    </w:div>
    <w:div w:id="932513054">
      <w:bodyDiv w:val="1"/>
      <w:marLeft w:val="0"/>
      <w:marRight w:val="0"/>
      <w:marTop w:val="0"/>
      <w:marBottom w:val="0"/>
      <w:divBdr>
        <w:top w:val="none" w:sz="0" w:space="0" w:color="auto"/>
        <w:left w:val="none" w:sz="0" w:space="0" w:color="auto"/>
        <w:bottom w:val="none" w:sz="0" w:space="0" w:color="auto"/>
        <w:right w:val="none" w:sz="0" w:space="0" w:color="auto"/>
      </w:divBdr>
    </w:div>
    <w:div w:id="932931279">
      <w:bodyDiv w:val="1"/>
      <w:marLeft w:val="0"/>
      <w:marRight w:val="0"/>
      <w:marTop w:val="0"/>
      <w:marBottom w:val="0"/>
      <w:divBdr>
        <w:top w:val="none" w:sz="0" w:space="0" w:color="auto"/>
        <w:left w:val="none" w:sz="0" w:space="0" w:color="auto"/>
        <w:bottom w:val="none" w:sz="0" w:space="0" w:color="auto"/>
        <w:right w:val="none" w:sz="0" w:space="0" w:color="auto"/>
      </w:divBdr>
    </w:div>
    <w:div w:id="932980120">
      <w:bodyDiv w:val="1"/>
      <w:marLeft w:val="0"/>
      <w:marRight w:val="0"/>
      <w:marTop w:val="0"/>
      <w:marBottom w:val="0"/>
      <w:divBdr>
        <w:top w:val="none" w:sz="0" w:space="0" w:color="auto"/>
        <w:left w:val="none" w:sz="0" w:space="0" w:color="auto"/>
        <w:bottom w:val="none" w:sz="0" w:space="0" w:color="auto"/>
        <w:right w:val="none" w:sz="0" w:space="0" w:color="auto"/>
      </w:divBdr>
    </w:div>
    <w:div w:id="933442978">
      <w:bodyDiv w:val="1"/>
      <w:marLeft w:val="0"/>
      <w:marRight w:val="0"/>
      <w:marTop w:val="0"/>
      <w:marBottom w:val="0"/>
      <w:divBdr>
        <w:top w:val="none" w:sz="0" w:space="0" w:color="auto"/>
        <w:left w:val="none" w:sz="0" w:space="0" w:color="auto"/>
        <w:bottom w:val="none" w:sz="0" w:space="0" w:color="auto"/>
        <w:right w:val="none" w:sz="0" w:space="0" w:color="auto"/>
      </w:divBdr>
    </w:div>
    <w:div w:id="935476792">
      <w:bodyDiv w:val="1"/>
      <w:marLeft w:val="0"/>
      <w:marRight w:val="0"/>
      <w:marTop w:val="0"/>
      <w:marBottom w:val="0"/>
      <w:divBdr>
        <w:top w:val="none" w:sz="0" w:space="0" w:color="auto"/>
        <w:left w:val="none" w:sz="0" w:space="0" w:color="auto"/>
        <w:bottom w:val="none" w:sz="0" w:space="0" w:color="auto"/>
        <w:right w:val="none" w:sz="0" w:space="0" w:color="auto"/>
      </w:divBdr>
      <w:divsChild>
        <w:div w:id="2078280415">
          <w:marLeft w:val="0"/>
          <w:marRight w:val="0"/>
          <w:marTop w:val="0"/>
          <w:marBottom w:val="0"/>
          <w:divBdr>
            <w:top w:val="none" w:sz="0" w:space="0" w:color="auto"/>
            <w:left w:val="none" w:sz="0" w:space="0" w:color="auto"/>
            <w:bottom w:val="none" w:sz="0" w:space="0" w:color="auto"/>
            <w:right w:val="none" w:sz="0" w:space="0" w:color="auto"/>
          </w:divBdr>
        </w:div>
        <w:div w:id="593127560">
          <w:marLeft w:val="0"/>
          <w:marRight w:val="0"/>
          <w:marTop w:val="0"/>
          <w:marBottom w:val="0"/>
          <w:divBdr>
            <w:top w:val="none" w:sz="0" w:space="0" w:color="auto"/>
            <w:left w:val="none" w:sz="0" w:space="0" w:color="auto"/>
            <w:bottom w:val="none" w:sz="0" w:space="0" w:color="auto"/>
            <w:right w:val="none" w:sz="0" w:space="0" w:color="auto"/>
          </w:divBdr>
        </w:div>
        <w:div w:id="1879273753">
          <w:marLeft w:val="0"/>
          <w:marRight w:val="0"/>
          <w:marTop w:val="0"/>
          <w:marBottom w:val="0"/>
          <w:divBdr>
            <w:top w:val="none" w:sz="0" w:space="0" w:color="auto"/>
            <w:left w:val="none" w:sz="0" w:space="0" w:color="auto"/>
            <w:bottom w:val="none" w:sz="0" w:space="0" w:color="auto"/>
            <w:right w:val="none" w:sz="0" w:space="0" w:color="auto"/>
          </w:divBdr>
        </w:div>
        <w:div w:id="952323035">
          <w:marLeft w:val="0"/>
          <w:marRight w:val="0"/>
          <w:marTop w:val="0"/>
          <w:marBottom w:val="0"/>
          <w:divBdr>
            <w:top w:val="none" w:sz="0" w:space="0" w:color="auto"/>
            <w:left w:val="none" w:sz="0" w:space="0" w:color="auto"/>
            <w:bottom w:val="none" w:sz="0" w:space="0" w:color="auto"/>
            <w:right w:val="none" w:sz="0" w:space="0" w:color="auto"/>
          </w:divBdr>
        </w:div>
        <w:div w:id="1805153048">
          <w:marLeft w:val="0"/>
          <w:marRight w:val="0"/>
          <w:marTop w:val="0"/>
          <w:marBottom w:val="0"/>
          <w:divBdr>
            <w:top w:val="none" w:sz="0" w:space="0" w:color="auto"/>
            <w:left w:val="none" w:sz="0" w:space="0" w:color="auto"/>
            <w:bottom w:val="none" w:sz="0" w:space="0" w:color="auto"/>
            <w:right w:val="none" w:sz="0" w:space="0" w:color="auto"/>
          </w:divBdr>
        </w:div>
        <w:div w:id="1660620571">
          <w:marLeft w:val="0"/>
          <w:marRight w:val="0"/>
          <w:marTop w:val="0"/>
          <w:marBottom w:val="0"/>
          <w:divBdr>
            <w:top w:val="none" w:sz="0" w:space="0" w:color="auto"/>
            <w:left w:val="none" w:sz="0" w:space="0" w:color="auto"/>
            <w:bottom w:val="none" w:sz="0" w:space="0" w:color="auto"/>
            <w:right w:val="none" w:sz="0" w:space="0" w:color="auto"/>
          </w:divBdr>
        </w:div>
        <w:div w:id="1856724822">
          <w:marLeft w:val="0"/>
          <w:marRight w:val="0"/>
          <w:marTop w:val="0"/>
          <w:marBottom w:val="0"/>
          <w:divBdr>
            <w:top w:val="none" w:sz="0" w:space="0" w:color="auto"/>
            <w:left w:val="none" w:sz="0" w:space="0" w:color="auto"/>
            <w:bottom w:val="none" w:sz="0" w:space="0" w:color="auto"/>
            <w:right w:val="none" w:sz="0" w:space="0" w:color="auto"/>
          </w:divBdr>
        </w:div>
        <w:div w:id="1381172245">
          <w:marLeft w:val="0"/>
          <w:marRight w:val="0"/>
          <w:marTop w:val="0"/>
          <w:marBottom w:val="0"/>
          <w:divBdr>
            <w:top w:val="none" w:sz="0" w:space="0" w:color="auto"/>
            <w:left w:val="none" w:sz="0" w:space="0" w:color="auto"/>
            <w:bottom w:val="none" w:sz="0" w:space="0" w:color="auto"/>
            <w:right w:val="none" w:sz="0" w:space="0" w:color="auto"/>
          </w:divBdr>
        </w:div>
        <w:div w:id="1900700425">
          <w:marLeft w:val="0"/>
          <w:marRight w:val="0"/>
          <w:marTop w:val="0"/>
          <w:marBottom w:val="0"/>
          <w:divBdr>
            <w:top w:val="none" w:sz="0" w:space="0" w:color="auto"/>
            <w:left w:val="none" w:sz="0" w:space="0" w:color="auto"/>
            <w:bottom w:val="none" w:sz="0" w:space="0" w:color="auto"/>
            <w:right w:val="none" w:sz="0" w:space="0" w:color="auto"/>
          </w:divBdr>
        </w:div>
        <w:div w:id="333999369">
          <w:marLeft w:val="0"/>
          <w:marRight w:val="0"/>
          <w:marTop w:val="0"/>
          <w:marBottom w:val="0"/>
          <w:divBdr>
            <w:top w:val="none" w:sz="0" w:space="0" w:color="auto"/>
            <w:left w:val="none" w:sz="0" w:space="0" w:color="auto"/>
            <w:bottom w:val="none" w:sz="0" w:space="0" w:color="auto"/>
            <w:right w:val="none" w:sz="0" w:space="0" w:color="auto"/>
          </w:divBdr>
        </w:div>
        <w:div w:id="679239012">
          <w:marLeft w:val="0"/>
          <w:marRight w:val="0"/>
          <w:marTop w:val="0"/>
          <w:marBottom w:val="0"/>
          <w:divBdr>
            <w:top w:val="none" w:sz="0" w:space="0" w:color="auto"/>
            <w:left w:val="none" w:sz="0" w:space="0" w:color="auto"/>
            <w:bottom w:val="none" w:sz="0" w:space="0" w:color="auto"/>
            <w:right w:val="none" w:sz="0" w:space="0" w:color="auto"/>
          </w:divBdr>
        </w:div>
        <w:div w:id="1121651546">
          <w:marLeft w:val="0"/>
          <w:marRight w:val="0"/>
          <w:marTop w:val="0"/>
          <w:marBottom w:val="0"/>
          <w:divBdr>
            <w:top w:val="none" w:sz="0" w:space="0" w:color="auto"/>
            <w:left w:val="none" w:sz="0" w:space="0" w:color="auto"/>
            <w:bottom w:val="none" w:sz="0" w:space="0" w:color="auto"/>
            <w:right w:val="none" w:sz="0" w:space="0" w:color="auto"/>
          </w:divBdr>
        </w:div>
        <w:div w:id="218899754">
          <w:marLeft w:val="0"/>
          <w:marRight w:val="0"/>
          <w:marTop w:val="0"/>
          <w:marBottom w:val="0"/>
          <w:divBdr>
            <w:top w:val="none" w:sz="0" w:space="0" w:color="auto"/>
            <w:left w:val="none" w:sz="0" w:space="0" w:color="auto"/>
            <w:bottom w:val="none" w:sz="0" w:space="0" w:color="auto"/>
            <w:right w:val="none" w:sz="0" w:space="0" w:color="auto"/>
          </w:divBdr>
        </w:div>
        <w:div w:id="987247872">
          <w:marLeft w:val="0"/>
          <w:marRight w:val="0"/>
          <w:marTop w:val="0"/>
          <w:marBottom w:val="0"/>
          <w:divBdr>
            <w:top w:val="none" w:sz="0" w:space="0" w:color="auto"/>
            <w:left w:val="none" w:sz="0" w:space="0" w:color="auto"/>
            <w:bottom w:val="none" w:sz="0" w:space="0" w:color="auto"/>
            <w:right w:val="none" w:sz="0" w:space="0" w:color="auto"/>
          </w:divBdr>
        </w:div>
        <w:div w:id="1730111787">
          <w:marLeft w:val="0"/>
          <w:marRight w:val="0"/>
          <w:marTop w:val="0"/>
          <w:marBottom w:val="0"/>
          <w:divBdr>
            <w:top w:val="none" w:sz="0" w:space="0" w:color="auto"/>
            <w:left w:val="none" w:sz="0" w:space="0" w:color="auto"/>
            <w:bottom w:val="none" w:sz="0" w:space="0" w:color="auto"/>
            <w:right w:val="none" w:sz="0" w:space="0" w:color="auto"/>
          </w:divBdr>
        </w:div>
        <w:div w:id="1956056745">
          <w:marLeft w:val="0"/>
          <w:marRight w:val="0"/>
          <w:marTop w:val="0"/>
          <w:marBottom w:val="0"/>
          <w:divBdr>
            <w:top w:val="none" w:sz="0" w:space="0" w:color="auto"/>
            <w:left w:val="none" w:sz="0" w:space="0" w:color="auto"/>
            <w:bottom w:val="none" w:sz="0" w:space="0" w:color="auto"/>
            <w:right w:val="none" w:sz="0" w:space="0" w:color="auto"/>
          </w:divBdr>
        </w:div>
        <w:div w:id="430126440">
          <w:marLeft w:val="0"/>
          <w:marRight w:val="0"/>
          <w:marTop w:val="0"/>
          <w:marBottom w:val="0"/>
          <w:divBdr>
            <w:top w:val="none" w:sz="0" w:space="0" w:color="auto"/>
            <w:left w:val="none" w:sz="0" w:space="0" w:color="auto"/>
            <w:bottom w:val="none" w:sz="0" w:space="0" w:color="auto"/>
            <w:right w:val="none" w:sz="0" w:space="0" w:color="auto"/>
          </w:divBdr>
        </w:div>
        <w:div w:id="489910059">
          <w:marLeft w:val="0"/>
          <w:marRight w:val="0"/>
          <w:marTop w:val="0"/>
          <w:marBottom w:val="0"/>
          <w:divBdr>
            <w:top w:val="none" w:sz="0" w:space="0" w:color="auto"/>
            <w:left w:val="none" w:sz="0" w:space="0" w:color="auto"/>
            <w:bottom w:val="none" w:sz="0" w:space="0" w:color="auto"/>
            <w:right w:val="none" w:sz="0" w:space="0" w:color="auto"/>
          </w:divBdr>
        </w:div>
        <w:div w:id="140853399">
          <w:marLeft w:val="0"/>
          <w:marRight w:val="0"/>
          <w:marTop w:val="0"/>
          <w:marBottom w:val="0"/>
          <w:divBdr>
            <w:top w:val="none" w:sz="0" w:space="0" w:color="auto"/>
            <w:left w:val="none" w:sz="0" w:space="0" w:color="auto"/>
            <w:bottom w:val="none" w:sz="0" w:space="0" w:color="auto"/>
            <w:right w:val="none" w:sz="0" w:space="0" w:color="auto"/>
          </w:divBdr>
        </w:div>
        <w:div w:id="1462460939">
          <w:marLeft w:val="0"/>
          <w:marRight w:val="0"/>
          <w:marTop w:val="0"/>
          <w:marBottom w:val="0"/>
          <w:divBdr>
            <w:top w:val="none" w:sz="0" w:space="0" w:color="auto"/>
            <w:left w:val="none" w:sz="0" w:space="0" w:color="auto"/>
            <w:bottom w:val="none" w:sz="0" w:space="0" w:color="auto"/>
            <w:right w:val="none" w:sz="0" w:space="0" w:color="auto"/>
          </w:divBdr>
        </w:div>
        <w:div w:id="68817508">
          <w:marLeft w:val="0"/>
          <w:marRight w:val="0"/>
          <w:marTop w:val="0"/>
          <w:marBottom w:val="0"/>
          <w:divBdr>
            <w:top w:val="none" w:sz="0" w:space="0" w:color="auto"/>
            <w:left w:val="none" w:sz="0" w:space="0" w:color="auto"/>
            <w:bottom w:val="none" w:sz="0" w:space="0" w:color="auto"/>
            <w:right w:val="none" w:sz="0" w:space="0" w:color="auto"/>
          </w:divBdr>
        </w:div>
        <w:div w:id="753554157">
          <w:marLeft w:val="0"/>
          <w:marRight w:val="0"/>
          <w:marTop w:val="0"/>
          <w:marBottom w:val="0"/>
          <w:divBdr>
            <w:top w:val="none" w:sz="0" w:space="0" w:color="auto"/>
            <w:left w:val="none" w:sz="0" w:space="0" w:color="auto"/>
            <w:bottom w:val="none" w:sz="0" w:space="0" w:color="auto"/>
            <w:right w:val="none" w:sz="0" w:space="0" w:color="auto"/>
          </w:divBdr>
        </w:div>
        <w:div w:id="936714861">
          <w:marLeft w:val="0"/>
          <w:marRight w:val="0"/>
          <w:marTop w:val="0"/>
          <w:marBottom w:val="0"/>
          <w:divBdr>
            <w:top w:val="none" w:sz="0" w:space="0" w:color="auto"/>
            <w:left w:val="none" w:sz="0" w:space="0" w:color="auto"/>
            <w:bottom w:val="none" w:sz="0" w:space="0" w:color="auto"/>
            <w:right w:val="none" w:sz="0" w:space="0" w:color="auto"/>
          </w:divBdr>
        </w:div>
        <w:div w:id="968509493">
          <w:marLeft w:val="0"/>
          <w:marRight w:val="0"/>
          <w:marTop w:val="0"/>
          <w:marBottom w:val="0"/>
          <w:divBdr>
            <w:top w:val="none" w:sz="0" w:space="0" w:color="auto"/>
            <w:left w:val="none" w:sz="0" w:space="0" w:color="auto"/>
            <w:bottom w:val="none" w:sz="0" w:space="0" w:color="auto"/>
            <w:right w:val="none" w:sz="0" w:space="0" w:color="auto"/>
          </w:divBdr>
        </w:div>
        <w:div w:id="320547025">
          <w:marLeft w:val="0"/>
          <w:marRight w:val="0"/>
          <w:marTop w:val="0"/>
          <w:marBottom w:val="0"/>
          <w:divBdr>
            <w:top w:val="none" w:sz="0" w:space="0" w:color="auto"/>
            <w:left w:val="none" w:sz="0" w:space="0" w:color="auto"/>
            <w:bottom w:val="none" w:sz="0" w:space="0" w:color="auto"/>
            <w:right w:val="none" w:sz="0" w:space="0" w:color="auto"/>
          </w:divBdr>
        </w:div>
        <w:div w:id="580220510">
          <w:marLeft w:val="0"/>
          <w:marRight w:val="0"/>
          <w:marTop w:val="0"/>
          <w:marBottom w:val="0"/>
          <w:divBdr>
            <w:top w:val="none" w:sz="0" w:space="0" w:color="auto"/>
            <w:left w:val="none" w:sz="0" w:space="0" w:color="auto"/>
            <w:bottom w:val="none" w:sz="0" w:space="0" w:color="auto"/>
            <w:right w:val="none" w:sz="0" w:space="0" w:color="auto"/>
          </w:divBdr>
        </w:div>
        <w:div w:id="1213225701">
          <w:marLeft w:val="0"/>
          <w:marRight w:val="0"/>
          <w:marTop w:val="0"/>
          <w:marBottom w:val="0"/>
          <w:divBdr>
            <w:top w:val="none" w:sz="0" w:space="0" w:color="auto"/>
            <w:left w:val="none" w:sz="0" w:space="0" w:color="auto"/>
            <w:bottom w:val="none" w:sz="0" w:space="0" w:color="auto"/>
            <w:right w:val="none" w:sz="0" w:space="0" w:color="auto"/>
          </w:divBdr>
        </w:div>
        <w:div w:id="97025100">
          <w:marLeft w:val="0"/>
          <w:marRight w:val="0"/>
          <w:marTop w:val="0"/>
          <w:marBottom w:val="0"/>
          <w:divBdr>
            <w:top w:val="none" w:sz="0" w:space="0" w:color="auto"/>
            <w:left w:val="none" w:sz="0" w:space="0" w:color="auto"/>
            <w:bottom w:val="none" w:sz="0" w:space="0" w:color="auto"/>
            <w:right w:val="none" w:sz="0" w:space="0" w:color="auto"/>
          </w:divBdr>
        </w:div>
        <w:div w:id="515997634">
          <w:marLeft w:val="0"/>
          <w:marRight w:val="0"/>
          <w:marTop w:val="0"/>
          <w:marBottom w:val="0"/>
          <w:divBdr>
            <w:top w:val="none" w:sz="0" w:space="0" w:color="auto"/>
            <w:left w:val="none" w:sz="0" w:space="0" w:color="auto"/>
            <w:bottom w:val="none" w:sz="0" w:space="0" w:color="auto"/>
            <w:right w:val="none" w:sz="0" w:space="0" w:color="auto"/>
          </w:divBdr>
        </w:div>
        <w:div w:id="996571048">
          <w:marLeft w:val="0"/>
          <w:marRight w:val="0"/>
          <w:marTop w:val="0"/>
          <w:marBottom w:val="0"/>
          <w:divBdr>
            <w:top w:val="none" w:sz="0" w:space="0" w:color="auto"/>
            <w:left w:val="none" w:sz="0" w:space="0" w:color="auto"/>
            <w:bottom w:val="none" w:sz="0" w:space="0" w:color="auto"/>
            <w:right w:val="none" w:sz="0" w:space="0" w:color="auto"/>
          </w:divBdr>
        </w:div>
        <w:div w:id="1592203623">
          <w:marLeft w:val="0"/>
          <w:marRight w:val="0"/>
          <w:marTop w:val="0"/>
          <w:marBottom w:val="0"/>
          <w:divBdr>
            <w:top w:val="none" w:sz="0" w:space="0" w:color="auto"/>
            <w:left w:val="none" w:sz="0" w:space="0" w:color="auto"/>
            <w:bottom w:val="none" w:sz="0" w:space="0" w:color="auto"/>
            <w:right w:val="none" w:sz="0" w:space="0" w:color="auto"/>
          </w:divBdr>
        </w:div>
        <w:div w:id="1433013387">
          <w:marLeft w:val="0"/>
          <w:marRight w:val="0"/>
          <w:marTop w:val="0"/>
          <w:marBottom w:val="0"/>
          <w:divBdr>
            <w:top w:val="none" w:sz="0" w:space="0" w:color="auto"/>
            <w:left w:val="none" w:sz="0" w:space="0" w:color="auto"/>
            <w:bottom w:val="none" w:sz="0" w:space="0" w:color="auto"/>
            <w:right w:val="none" w:sz="0" w:space="0" w:color="auto"/>
          </w:divBdr>
        </w:div>
        <w:div w:id="1920216962">
          <w:marLeft w:val="0"/>
          <w:marRight w:val="0"/>
          <w:marTop w:val="0"/>
          <w:marBottom w:val="0"/>
          <w:divBdr>
            <w:top w:val="none" w:sz="0" w:space="0" w:color="auto"/>
            <w:left w:val="none" w:sz="0" w:space="0" w:color="auto"/>
            <w:bottom w:val="none" w:sz="0" w:space="0" w:color="auto"/>
            <w:right w:val="none" w:sz="0" w:space="0" w:color="auto"/>
          </w:divBdr>
        </w:div>
        <w:div w:id="1939946529">
          <w:marLeft w:val="0"/>
          <w:marRight w:val="0"/>
          <w:marTop w:val="0"/>
          <w:marBottom w:val="0"/>
          <w:divBdr>
            <w:top w:val="none" w:sz="0" w:space="0" w:color="auto"/>
            <w:left w:val="none" w:sz="0" w:space="0" w:color="auto"/>
            <w:bottom w:val="none" w:sz="0" w:space="0" w:color="auto"/>
            <w:right w:val="none" w:sz="0" w:space="0" w:color="auto"/>
          </w:divBdr>
        </w:div>
        <w:div w:id="231236125">
          <w:marLeft w:val="0"/>
          <w:marRight w:val="0"/>
          <w:marTop w:val="0"/>
          <w:marBottom w:val="0"/>
          <w:divBdr>
            <w:top w:val="none" w:sz="0" w:space="0" w:color="auto"/>
            <w:left w:val="none" w:sz="0" w:space="0" w:color="auto"/>
            <w:bottom w:val="none" w:sz="0" w:space="0" w:color="auto"/>
            <w:right w:val="none" w:sz="0" w:space="0" w:color="auto"/>
          </w:divBdr>
        </w:div>
        <w:div w:id="664476100">
          <w:marLeft w:val="0"/>
          <w:marRight w:val="0"/>
          <w:marTop w:val="0"/>
          <w:marBottom w:val="0"/>
          <w:divBdr>
            <w:top w:val="none" w:sz="0" w:space="0" w:color="auto"/>
            <w:left w:val="none" w:sz="0" w:space="0" w:color="auto"/>
            <w:bottom w:val="none" w:sz="0" w:space="0" w:color="auto"/>
            <w:right w:val="none" w:sz="0" w:space="0" w:color="auto"/>
          </w:divBdr>
        </w:div>
        <w:div w:id="1180968553">
          <w:marLeft w:val="0"/>
          <w:marRight w:val="0"/>
          <w:marTop w:val="0"/>
          <w:marBottom w:val="0"/>
          <w:divBdr>
            <w:top w:val="none" w:sz="0" w:space="0" w:color="auto"/>
            <w:left w:val="none" w:sz="0" w:space="0" w:color="auto"/>
            <w:bottom w:val="none" w:sz="0" w:space="0" w:color="auto"/>
            <w:right w:val="none" w:sz="0" w:space="0" w:color="auto"/>
          </w:divBdr>
        </w:div>
        <w:div w:id="1485586176">
          <w:marLeft w:val="0"/>
          <w:marRight w:val="0"/>
          <w:marTop w:val="0"/>
          <w:marBottom w:val="0"/>
          <w:divBdr>
            <w:top w:val="none" w:sz="0" w:space="0" w:color="auto"/>
            <w:left w:val="none" w:sz="0" w:space="0" w:color="auto"/>
            <w:bottom w:val="none" w:sz="0" w:space="0" w:color="auto"/>
            <w:right w:val="none" w:sz="0" w:space="0" w:color="auto"/>
          </w:divBdr>
        </w:div>
        <w:div w:id="1171259896">
          <w:marLeft w:val="0"/>
          <w:marRight w:val="0"/>
          <w:marTop w:val="0"/>
          <w:marBottom w:val="0"/>
          <w:divBdr>
            <w:top w:val="none" w:sz="0" w:space="0" w:color="auto"/>
            <w:left w:val="none" w:sz="0" w:space="0" w:color="auto"/>
            <w:bottom w:val="none" w:sz="0" w:space="0" w:color="auto"/>
            <w:right w:val="none" w:sz="0" w:space="0" w:color="auto"/>
          </w:divBdr>
        </w:div>
        <w:div w:id="1001470570">
          <w:marLeft w:val="0"/>
          <w:marRight w:val="0"/>
          <w:marTop w:val="0"/>
          <w:marBottom w:val="0"/>
          <w:divBdr>
            <w:top w:val="none" w:sz="0" w:space="0" w:color="auto"/>
            <w:left w:val="none" w:sz="0" w:space="0" w:color="auto"/>
            <w:bottom w:val="none" w:sz="0" w:space="0" w:color="auto"/>
            <w:right w:val="none" w:sz="0" w:space="0" w:color="auto"/>
          </w:divBdr>
        </w:div>
        <w:div w:id="122163202">
          <w:marLeft w:val="0"/>
          <w:marRight w:val="0"/>
          <w:marTop w:val="0"/>
          <w:marBottom w:val="0"/>
          <w:divBdr>
            <w:top w:val="none" w:sz="0" w:space="0" w:color="auto"/>
            <w:left w:val="none" w:sz="0" w:space="0" w:color="auto"/>
            <w:bottom w:val="none" w:sz="0" w:space="0" w:color="auto"/>
            <w:right w:val="none" w:sz="0" w:space="0" w:color="auto"/>
          </w:divBdr>
        </w:div>
        <w:div w:id="213659479">
          <w:marLeft w:val="0"/>
          <w:marRight w:val="0"/>
          <w:marTop w:val="0"/>
          <w:marBottom w:val="0"/>
          <w:divBdr>
            <w:top w:val="none" w:sz="0" w:space="0" w:color="auto"/>
            <w:left w:val="none" w:sz="0" w:space="0" w:color="auto"/>
            <w:bottom w:val="none" w:sz="0" w:space="0" w:color="auto"/>
            <w:right w:val="none" w:sz="0" w:space="0" w:color="auto"/>
          </w:divBdr>
        </w:div>
        <w:div w:id="1020550771">
          <w:marLeft w:val="0"/>
          <w:marRight w:val="0"/>
          <w:marTop w:val="0"/>
          <w:marBottom w:val="0"/>
          <w:divBdr>
            <w:top w:val="none" w:sz="0" w:space="0" w:color="auto"/>
            <w:left w:val="none" w:sz="0" w:space="0" w:color="auto"/>
            <w:bottom w:val="none" w:sz="0" w:space="0" w:color="auto"/>
            <w:right w:val="none" w:sz="0" w:space="0" w:color="auto"/>
          </w:divBdr>
        </w:div>
        <w:div w:id="1934975554">
          <w:marLeft w:val="0"/>
          <w:marRight w:val="0"/>
          <w:marTop w:val="0"/>
          <w:marBottom w:val="0"/>
          <w:divBdr>
            <w:top w:val="none" w:sz="0" w:space="0" w:color="auto"/>
            <w:left w:val="none" w:sz="0" w:space="0" w:color="auto"/>
            <w:bottom w:val="none" w:sz="0" w:space="0" w:color="auto"/>
            <w:right w:val="none" w:sz="0" w:space="0" w:color="auto"/>
          </w:divBdr>
        </w:div>
        <w:div w:id="1512523548">
          <w:marLeft w:val="0"/>
          <w:marRight w:val="0"/>
          <w:marTop w:val="0"/>
          <w:marBottom w:val="0"/>
          <w:divBdr>
            <w:top w:val="none" w:sz="0" w:space="0" w:color="auto"/>
            <w:left w:val="none" w:sz="0" w:space="0" w:color="auto"/>
            <w:bottom w:val="none" w:sz="0" w:space="0" w:color="auto"/>
            <w:right w:val="none" w:sz="0" w:space="0" w:color="auto"/>
          </w:divBdr>
        </w:div>
        <w:div w:id="1971596146">
          <w:marLeft w:val="0"/>
          <w:marRight w:val="0"/>
          <w:marTop w:val="0"/>
          <w:marBottom w:val="0"/>
          <w:divBdr>
            <w:top w:val="none" w:sz="0" w:space="0" w:color="auto"/>
            <w:left w:val="none" w:sz="0" w:space="0" w:color="auto"/>
            <w:bottom w:val="none" w:sz="0" w:space="0" w:color="auto"/>
            <w:right w:val="none" w:sz="0" w:space="0" w:color="auto"/>
          </w:divBdr>
        </w:div>
        <w:div w:id="1941449039">
          <w:marLeft w:val="0"/>
          <w:marRight w:val="0"/>
          <w:marTop w:val="0"/>
          <w:marBottom w:val="0"/>
          <w:divBdr>
            <w:top w:val="none" w:sz="0" w:space="0" w:color="auto"/>
            <w:left w:val="none" w:sz="0" w:space="0" w:color="auto"/>
            <w:bottom w:val="none" w:sz="0" w:space="0" w:color="auto"/>
            <w:right w:val="none" w:sz="0" w:space="0" w:color="auto"/>
          </w:divBdr>
        </w:div>
        <w:div w:id="1979997079">
          <w:marLeft w:val="0"/>
          <w:marRight w:val="0"/>
          <w:marTop w:val="0"/>
          <w:marBottom w:val="0"/>
          <w:divBdr>
            <w:top w:val="none" w:sz="0" w:space="0" w:color="auto"/>
            <w:left w:val="none" w:sz="0" w:space="0" w:color="auto"/>
            <w:bottom w:val="none" w:sz="0" w:space="0" w:color="auto"/>
            <w:right w:val="none" w:sz="0" w:space="0" w:color="auto"/>
          </w:divBdr>
        </w:div>
        <w:div w:id="1462767379">
          <w:marLeft w:val="0"/>
          <w:marRight w:val="0"/>
          <w:marTop w:val="0"/>
          <w:marBottom w:val="0"/>
          <w:divBdr>
            <w:top w:val="none" w:sz="0" w:space="0" w:color="auto"/>
            <w:left w:val="none" w:sz="0" w:space="0" w:color="auto"/>
            <w:bottom w:val="none" w:sz="0" w:space="0" w:color="auto"/>
            <w:right w:val="none" w:sz="0" w:space="0" w:color="auto"/>
          </w:divBdr>
        </w:div>
        <w:div w:id="1940261360">
          <w:marLeft w:val="0"/>
          <w:marRight w:val="0"/>
          <w:marTop w:val="0"/>
          <w:marBottom w:val="0"/>
          <w:divBdr>
            <w:top w:val="none" w:sz="0" w:space="0" w:color="auto"/>
            <w:left w:val="none" w:sz="0" w:space="0" w:color="auto"/>
            <w:bottom w:val="none" w:sz="0" w:space="0" w:color="auto"/>
            <w:right w:val="none" w:sz="0" w:space="0" w:color="auto"/>
          </w:divBdr>
        </w:div>
        <w:div w:id="1040521611">
          <w:marLeft w:val="0"/>
          <w:marRight w:val="0"/>
          <w:marTop w:val="0"/>
          <w:marBottom w:val="0"/>
          <w:divBdr>
            <w:top w:val="none" w:sz="0" w:space="0" w:color="auto"/>
            <w:left w:val="none" w:sz="0" w:space="0" w:color="auto"/>
            <w:bottom w:val="none" w:sz="0" w:space="0" w:color="auto"/>
            <w:right w:val="none" w:sz="0" w:space="0" w:color="auto"/>
          </w:divBdr>
        </w:div>
        <w:div w:id="871922665">
          <w:marLeft w:val="0"/>
          <w:marRight w:val="0"/>
          <w:marTop w:val="0"/>
          <w:marBottom w:val="0"/>
          <w:divBdr>
            <w:top w:val="none" w:sz="0" w:space="0" w:color="auto"/>
            <w:left w:val="none" w:sz="0" w:space="0" w:color="auto"/>
            <w:bottom w:val="none" w:sz="0" w:space="0" w:color="auto"/>
            <w:right w:val="none" w:sz="0" w:space="0" w:color="auto"/>
          </w:divBdr>
        </w:div>
        <w:div w:id="1108502648">
          <w:marLeft w:val="0"/>
          <w:marRight w:val="0"/>
          <w:marTop w:val="0"/>
          <w:marBottom w:val="0"/>
          <w:divBdr>
            <w:top w:val="none" w:sz="0" w:space="0" w:color="auto"/>
            <w:left w:val="none" w:sz="0" w:space="0" w:color="auto"/>
            <w:bottom w:val="none" w:sz="0" w:space="0" w:color="auto"/>
            <w:right w:val="none" w:sz="0" w:space="0" w:color="auto"/>
          </w:divBdr>
        </w:div>
        <w:div w:id="175848568">
          <w:marLeft w:val="0"/>
          <w:marRight w:val="0"/>
          <w:marTop w:val="0"/>
          <w:marBottom w:val="0"/>
          <w:divBdr>
            <w:top w:val="none" w:sz="0" w:space="0" w:color="auto"/>
            <w:left w:val="none" w:sz="0" w:space="0" w:color="auto"/>
            <w:bottom w:val="none" w:sz="0" w:space="0" w:color="auto"/>
            <w:right w:val="none" w:sz="0" w:space="0" w:color="auto"/>
          </w:divBdr>
        </w:div>
        <w:div w:id="1618872483">
          <w:marLeft w:val="0"/>
          <w:marRight w:val="0"/>
          <w:marTop w:val="0"/>
          <w:marBottom w:val="0"/>
          <w:divBdr>
            <w:top w:val="none" w:sz="0" w:space="0" w:color="auto"/>
            <w:left w:val="none" w:sz="0" w:space="0" w:color="auto"/>
            <w:bottom w:val="none" w:sz="0" w:space="0" w:color="auto"/>
            <w:right w:val="none" w:sz="0" w:space="0" w:color="auto"/>
          </w:divBdr>
        </w:div>
        <w:div w:id="1608351424">
          <w:marLeft w:val="0"/>
          <w:marRight w:val="0"/>
          <w:marTop w:val="0"/>
          <w:marBottom w:val="0"/>
          <w:divBdr>
            <w:top w:val="none" w:sz="0" w:space="0" w:color="auto"/>
            <w:left w:val="none" w:sz="0" w:space="0" w:color="auto"/>
            <w:bottom w:val="none" w:sz="0" w:space="0" w:color="auto"/>
            <w:right w:val="none" w:sz="0" w:space="0" w:color="auto"/>
          </w:divBdr>
        </w:div>
        <w:div w:id="1256785172">
          <w:marLeft w:val="0"/>
          <w:marRight w:val="0"/>
          <w:marTop w:val="0"/>
          <w:marBottom w:val="0"/>
          <w:divBdr>
            <w:top w:val="none" w:sz="0" w:space="0" w:color="auto"/>
            <w:left w:val="none" w:sz="0" w:space="0" w:color="auto"/>
            <w:bottom w:val="none" w:sz="0" w:space="0" w:color="auto"/>
            <w:right w:val="none" w:sz="0" w:space="0" w:color="auto"/>
          </w:divBdr>
        </w:div>
        <w:div w:id="1879775364">
          <w:marLeft w:val="0"/>
          <w:marRight w:val="0"/>
          <w:marTop w:val="0"/>
          <w:marBottom w:val="0"/>
          <w:divBdr>
            <w:top w:val="none" w:sz="0" w:space="0" w:color="auto"/>
            <w:left w:val="none" w:sz="0" w:space="0" w:color="auto"/>
            <w:bottom w:val="none" w:sz="0" w:space="0" w:color="auto"/>
            <w:right w:val="none" w:sz="0" w:space="0" w:color="auto"/>
          </w:divBdr>
        </w:div>
        <w:div w:id="1919899306">
          <w:marLeft w:val="0"/>
          <w:marRight w:val="0"/>
          <w:marTop w:val="0"/>
          <w:marBottom w:val="0"/>
          <w:divBdr>
            <w:top w:val="none" w:sz="0" w:space="0" w:color="auto"/>
            <w:left w:val="none" w:sz="0" w:space="0" w:color="auto"/>
            <w:bottom w:val="none" w:sz="0" w:space="0" w:color="auto"/>
            <w:right w:val="none" w:sz="0" w:space="0" w:color="auto"/>
          </w:divBdr>
        </w:div>
        <w:div w:id="648485704">
          <w:marLeft w:val="0"/>
          <w:marRight w:val="0"/>
          <w:marTop w:val="0"/>
          <w:marBottom w:val="0"/>
          <w:divBdr>
            <w:top w:val="none" w:sz="0" w:space="0" w:color="auto"/>
            <w:left w:val="none" w:sz="0" w:space="0" w:color="auto"/>
            <w:bottom w:val="none" w:sz="0" w:space="0" w:color="auto"/>
            <w:right w:val="none" w:sz="0" w:space="0" w:color="auto"/>
          </w:divBdr>
        </w:div>
        <w:div w:id="1827627017">
          <w:marLeft w:val="0"/>
          <w:marRight w:val="0"/>
          <w:marTop w:val="0"/>
          <w:marBottom w:val="0"/>
          <w:divBdr>
            <w:top w:val="none" w:sz="0" w:space="0" w:color="auto"/>
            <w:left w:val="none" w:sz="0" w:space="0" w:color="auto"/>
            <w:bottom w:val="none" w:sz="0" w:space="0" w:color="auto"/>
            <w:right w:val="none" w:sz="0" w:space="0" w:color="auto"/>
          </w:divBdr>
        </w:div>
        <w:div w:id="563687924">
          <w:marLeft w:val="0"/>
          <w:marRight w:val="0"/>
          <w:marTop w:val="0"/>
          <w:marBottom w:val="0"/>
          <w:divBdr>
            <w:top w:val="none" w:sz="0" w:space="0" w:color="auto"/>
            <w:left w:val="none" w:sz="0" w:space="0" w:color="auto"/>
            <w:bottom w:val="none" w:sz="0" w:space="0" w:color="auto"/>
            <w:right w:val="none" w:sz="0" w:space="0" w:color="auto"/>
          </w:divBdr>
        </w:div>
        <w:div w:id="208877921">
          <w:marLeft w:val="0"/>
          <w:marRight w:val="0"/>
          <w:marTop w:val="0"/>
          <w:marBottom w:val="0"/>
          <w:divBdr>
            <w:top w:val="none" w:sz="0" w:space="0" w:color="auto"/>
            <w:left w:val="none" w:sz="0" w:space="0" w:color="auto"/>
            <w:bottom w:val="none" w:sz="0" w:space="0" w:color="auto"/>
            <w:right w:val="none" w:sz="0" w:space="0" w:color="auto"/>
          </w:divBdr>
        </w:div>
        <w:div w:id="10225579">
          <w:marLeft w:val="0"/>
          <w:marRight w:val="0"/>
          <w:marTop w:val="0"/>
          <w:marBottom w:val="0"/>
          <w:divBdr>
            <w:top w:val="none" w:sz="0" w:space="0" w:color="auto"/>
            <w:left w:val="none" w:sz="0" w:space="0" w:color="auto"/>
            <w:bottom w:val="none" w:sz="0" w:space="0" w:color="auto"/>
            <w:right w:val="none" w:sz="0" w:space="0" w:color="auto"/>
          </w:divBdr>
        </w:div>
        <w:div w:id="1797217990">
          <w:marLeft w:val="0"/>
          <w:marRight w:val="0"/>
          <w:marTop w:val="0"/>
          <w:marBottom w:val="0"/>
          <w:divBdr>
            <w:top w:val="none" w:sz="0" w:space="0" w:color="auto"/>
            <w:left w:val="none" w:sz="0" w:space="0" w:color="auto"/>
            <w:bottom w:val="none" w:sz="0" w:space="0" w:color="auto"/>
            <w:right w:val="none" w:sz="0" w:space="0" w:color="auto"/>
          </w:divBdr>
        </w:div>
        <w:div w:id="249848900">
          <w:marLeft w:val="0"/>
          <w:marRight w:val="0"/>
          <w:marTop w:val="0"/>
          <w:marBottom w:val="0"/>
          <w:divBdr>
            <w:top w:val="none" w:sz="0" w:space="0" w:color="auto"/>
            <w:left w:val="none" w:sz="0" w:space="0" w:color="auto"/>
            <w:bottom w:val="none" w:sz="0" w:space="0" w:color="auto"/>
            <w:right w:val="none" w:sz="0" w:space="0" w:color="auto"/>
          </w:divBdr>
        </w:div>
        <w:div w:id="1520583161">
          <w:marLeft w:val="0"/>
          <w:marRight w:val="0"/>
          <w:marTop w:val="0"/>
          <w:marBottom w:val="0"/>
          <w:divBdr>
            <w:top w:val="none" w:sz="0" w:space="0" w:color="auto"/>
            <w:left w:val="none" w:sz="0" w:space="0" w:color="auto"/>
            <w:bottom w:val="none" w:sz="0" w:space="0" w:color="auto"/>
            <w:right w:val="none" w:sz="0" w:space="0" w:color="auto"/>
          </w:divBdr>
        </w:div>
        <w:div w:id="1664553441">
          <w:marLeft w:val="0"/>
          <w:marRight w:val="0"/>
          <w:marTop w:val="0"/>
          <w:marBottom w:val="0"/>
          <w:divBdr>
            <w:top w:val="none" w:sz="0" w:space="0" w:color="auto"/>
            <w:left w:val="none" w:sz="0" w:space="0" w:color="auto"/>
            <w:bottom w:val="none" w:sz="0" w:space="0" w:color="auto"/>
            <w:right w:val="none" w:sz="0" w:space="0" w:color="auto"/>
          </w:divBdr>
        </w:div>
        <w:div w:id="1387334149">
          <w:marLeft w:val="0"/>
          <w:marRight w:val="0"/>
          <w:marTop w:val="0"/>
          <w:marBottom w:val="0"/>
          <w:divBdr>
            <w:top w:val="none" w:sz="0" w:space="0" w:color="auto"/>
            <w:left w:val="none" w:sz="0" w:space="0" w:color="auto"/>
            <w:bottom w:val="none" w:sz="0" w:space="0" w:color="auto"/>
            <w:right w:val="none" w:sz="0" w:space="0" w:color="auto"/>
          </w:divBdr>
        </w:div>
        <w:div w:id="1442910">
          <w:marLeft w:val="0"/>
          <w:marRight w:val="0"/>
          <w:marTop w:val="0"/>
          <w:marBottom w:val="0"/>
          <w:divBdr>
            <w:top w:val="none" w:sz="0" w:space="0" w:color="auto"/>
            <w:left w:val="none" w:sz="0" w:space="0" w:color="auto"/>
            <w:bottom w:val="none" w:sz="0" w:space="0" w:color="auto"/>
            <w:right w:val="none" w:sz="0" w:space="0" w:color="auto"/>
          </w:divBdr>
        </w:div>
        <w:div w:id="1127966888">
          <w:marLeft w:val="0"/>
          <w:marRight w:val="0"/>
          <w:marTop w:val="0"/>
          <w:marBottom w:val="0"/>
          <w:divBdr>
            <w:top w:val="none" w:sz="0" w:space="0" w:color="auto"/>
            <w:left w:val="none" w:sz="0" w:space="0" w:color="auto"/>
            <w:bottom w:val="none" w:sz="0" w:space="0" w:color="auto"/>
            <w:right w:val="none" w:sz="0" w:space="0" w:color="auto"/>
          </w:divBdr>
        </w:div>
        <w:div w:id="653795964">
          <w:marLeft w:val="0"/>
          <w:marRight w:val="0"/>
          <w:marTop w:val="0"/>
          <w:marBottom w:val="0"/>
          <w:divBdr>
            <w:top w:val="none" w:sz="0" w:space="0" w:color="auto"/>
            <w:left w:val="none" w:sz="0" w:space="0" w:color="auto"/>
            <w:bottom w:val="none" w:sz="0" w:space="0" w:color="auto"/>
            <w:right w:val="none" w:sz="0" w:space="0" w:color="auto"/>
          </w:divBdr>
        </w:div>
        <w:div w:id="610817827">
          <w:marLeft w:val="0"/>
          <w:marRight w:val="0"/>
          <w:marTop w:val="0"/>
          <w:marBottom w:val="0"/>
          <w:divBdr>
            <w:top w:val="none" w:sz="0" w:space="0" w:color="auto"/>
            <w:left w:val="none" w:sz="0" w:space="0" w:color="auto"/>
            <w:bottom w:val="none" w:sz="0" w:space="0" w:color="auto"/>
            <w:right w:val="none" w:sz="0" w:space="0" w:color="auto"/>
          </w:divBdr>
        </w:div>
        <w:div w:id="612055903">
          <w:marLeft w:val="0"/>
          <w:marRight w:val="0"/>
          <w:marTop w:val="0"/>
          <w:marBottom w:val="0"/>
          <w:divBdr>
            <w:top w:val="none" w:sz="0" w:space="0" w:color="auto"/>
            <w:left w:val="none" w:sz="0" w:space="0" w:color="auto"/>
            <w:bottom w:val="none" w:sz="0" w:space="0" w:color="auto"/>
            <w:right w:val="none" w:sz="0" w:space="0" w:color="auto"/>
          </w:divBdr>
        </w:div>
        <w:div w:id="568807823">
          <w:marLeft w:val="0"/>
          <w:marRight w:val="0"/>
          <w:marTop w:val="0"/>
          <w:marBottom w:val="0"/>
          <w:divBdr>
            <w:top w:val="none" w:sz="0" w:space="0" w:color="auto"/>
            <w:left w:val="none" w:sz="0" w:space="0" w:color="auto"/>
            <w:bottom w:val="none" w:sz="0" w:space="0" w:color="auto"/>
            <w:right w:val="none" w:sz="0" w:space="0" w:color="auto"/>
          </w:divBdr>
        </w:div>
        <w:div w:id="2140684234">
          <w:marLeft w:val="0"/>
          <w:marRight w:val="0"/>
          <w:marTop w:val="0"/>
          <w:marBottom w:val="0"/>
          <w:divBdr>
            <w:top w:val="none" w:sz="0" w:space="0" w:color="auto"/>
            <w:left w:val="none" w:sz="0" w:space="0" w:color="auto"/>
            <w:bottom w:val="none" w:sz="0" w:space="0" w:color="auto"/>
            <w:right w:val="none" w:sz="0" w:space="0" w:color="auto"/>
          </w:divBdr>
        </w:div>
        <w:div w:id="858201520">
          <w:marLeft w:val="0"/>
          <w:marRight w:val="0"/>
          <w:marTop w:val="0"/>
          <w:marBottom w:val="0"/>
          <w:divBdr>
            <w:top w:val="none" w:sz="0" w:space="0" w:color="auto"/>
            <w:left w:val="none" w:sz="0" w:space="0" w:color="auto"/>
            <w:bottom w:val="none" w:sz="0" w:space="0" w:color="auto"/>
            <w:right w:val="none" w:sz="0" w:space="0" w:color="auto"/>
          </w:divBdr>
        </w:div>
        <w:div w:id="1132941549">
          <w:marLeft w:val="0"/>
          <w:marRight w:val="0"/>
          <w:marTop w:val="0"/>
          <w:marBottom w:val="0"/>
          <w:divBdr>
            <w:top w:val="none" w:sz="0" w:space="0" w:color="auto"/>
            <w:left w:val="none" w:sz="0" w:space="0" w:color="auto"/>
            <w:bottom w:val="none" w:sz="0" w:space="0" w:color="auto"/>
            <w:right w:val="none" w:sz="0" w:space="0" w:color="auto"/>
          </w:divBdr>
        </w:div>
        <w:div w:id="1090617148">
          <w:marLeft w:val="0"/>
          <w:marRight w:val="0"/>
          <w:marTop w:val="0"/>
          <w:marBottom w:val="0"/>
          <w:divBdr>
            <w:top w:val="none" w:sz="0" w:space="0" w:color="auto"/>
            <w:left w:val="none" w:sz="0" w:space="0" w:color="auto"/>
            <w:bottom w:val="none" w:sz="0" w:space="0" w:color="auto"/>
            <w:right w:val="none" w:sz="0" w:space="0" w:color="auto"/>
          </w:divBdr>
        </w:div>
        <w:div w:id="1562910349">
          <w:marLeft w:val="0"/>
          <w:marRight w:val="0"/>
          <w:marTop w:val="0"/>
          <w:marBottom w:val="0"/>
          <w:divBdr>
            <w:top w:val="none" w:sz="0" w:space="0" w:color="auto"/>
            <w:left w:val="none" w:sz="0" w:space="0" w:color="auto"/>
            <w:bottom w:val="none" w:sz="0" w:space="0" w:color="auto"/>
            <w:right w:val="none" w:sz="0" w:space="0" w:color="auto"/>
          </w:divBdr>
        </w:div>
        <w:div w:id="931859469">
          <w:marLeft w:val="0"/>
          <w:marRight w:val="0"/>
          <w:marTop w:val="0"/>
          <w:marBottom w:val="0"/>
          <w:divBdr>
            <w:top w:val="none" w:sz="0" w:space="0" w:color="auto"/>
            <w:left w:val="none" w:sz="0" w:space="0" w:color="auto"/>
            <w:bottom w:val="none" w:sz="0" w:space="0" w:color="auto"/>
            <w:right w:val="none" w:sz="0" w:space="0" w:color="auto"/>
          </w:divBdr>
        </w:div>
        <w:div w:id="147211538">
          <w:marLeft w:val="0"/>
          <w:marRight w:val="0"/>
          <w:marTop w:val="0"/>
          <w:marBottom w:val="0"/>
          <w:divBdr>
            <w:top w:val="none" w:sz="0" w:space="0" w:color="auto"/>
            <w:left w:val="none" w:sz="0" w:space="0" w:color="auto"/>
            <w:bottom w:val="none" w:sz="0" w:space="0" w:color="auto"/>
            <w:right w:val="none" w:sz="0" w:space="0" w:color="auto"/>
          </w:divBdr>
        </w:div>
        <w:div w:id="1672904292">
          <w:marLeft w:val="0"/>
          <w:marRight w:val="0"/>
          <w:marTop w:val="0"/>
          <w:marBottom w:val="0"/>
          <w:divBdr>
            <w:top w:val="none" w:sz="0" w:space="0" w:color="auto"/>
            <w:left w:val="none" w:sz="0" w:space="0" w:color="auto"/>
            <w:bottom w:val="none" w:sz="0" w:space="0" w:color="auto"/>
            <w:right w:val="none" w:sz="0" w:space="0" w:color="auto"/>
          </w:divBdr>
        </w:div>
        <w:div w:id="912080045">
          <w:marLeft w:val="0"/>
          <w:marRight w:val="0"/>
          <w:marTop w:val="0"/>
          <w:marBottom w:val="0"/>
          <w:divBdr>
            <w:top w:val="none" w:sz="0" w:space="0" w:color="auto"/>
            <w:left w:val="none" w:sz="0" w:space="0" w:color="auto"/>
            <w:bottom w:val="none" w:sz="0" w:space="0" w:color="auto"/>
            <w:right w:val="none" w:sz="0" w:space="0" w:color="auto"/>
          </w:divBdr>
        </w:div>
        <w:div w:id="511802429">
          <w:marLeft w:val="0"/>
          <w:marRight w:val="0"/>
          <w:marTop w:val="0"/>
          <w:marBottom w:val="0"/>
          <w:divBdr>
            <w:top w:val="none" w:sz="0" w:space="0" w:color="auto"/>
            <w:left w:val="none" w:sz="0" w:space="0" w:color="auto"/>
            <w:bottom w:val="none" w:sz="0" w:space="0" w:color="auto"/>
            <w:right w:val="none" w:sz="0" w:space="0" w:color="auto"/>
          </w:divBdr>
        </w:div>
        <w:div w:id="1709257395">
          <w:marLeft w:val="0"/>
          <w:marRight w:val="0"/>
          <w:marTop w:val="0"/>
          <w:marBottom w:val="0"/>
          <w:divBdr>
            <w:top w:val="none" w:sz="0" w:space="0" w:color="auto"/>
            <w:left w:val="none" w:sz="0" w:space="0" w:color="auto"/>
            <w:bottom w:val="none" w:sz="0" w:space="0" w:color="auto"/>
            <w:right w:val="none" w:sz="0" w:space="0" w:color="auto"/>
          </w:divBdr>
        </w:div>
        <w:div w:id="1481727204">
          <w:marLeft w:val="0"/>
          <w:marRight w:val="0"/>
          <w:marTop w:val="0"/>
          <w:marBottom w:val="0"/>
          <w:divBdr>
            <w:top w:val="none" w:sz="0" w:space="0" w:color="auto"/>
            <w:left w:val="none" w:sz="0" w:space="0" w:color="auto"/>
            <w:bottom w:val="none" w:sz="0" w:space="0" w:color="auto"/>
            <w:right w:val="none" w:sz="0" w:space="0" w:color="auto"/>
          </w:divBdr>
        </w:div>
        <w:div w:id="1125273117">
          <w:marLeft w:val="0"/>
          <w:marRight w:val="0"/>
          <w:marTop w:val="0"/>
          <w:marBottom w:val="0"/>
          <w:divBdr>
            <w:top w:val="none" w:sz="0" w:space="0" w:color="auto"/>
            <w:left w:val="none" w:sz="0" w:space="0" w:color="auto"/>
            <w:bottom w:val="none" w:sz="0" w:space="0" w:color="auto"/>
            <w:right w:val="none" w:sz="0" w:space="0" w:color="auto"/>
          </w:divBdr>
        </w:div>
        <w:div w:id="2027250722">
          <w:marLeft w:val="0"/>
          <w:marRight w:val="0"/>
          <w:marTop w:val="0"/>
          <w:marBottom w:val="0"/>
          <w:divBdr>
            <w:top w:val="none" w:sz="0" w:space="0" w:color="auto"/>
            <w:left w:val="none" w:sz="0" w:space="0" w:color="auto"/>
            <w:bottom w:val="none" w:sz="0" w:space="0" w:color="auto"/>
            <w:right w:val="none" w:sz="0" w:space="0" w:color="auto"/>
          </w:divBdr>
        </w:div>
        <w:div w:id="1663115979">
          <w:marLeft w:val="0"/>
          <w:marRight w:val="0"/>
          <w:marTop w:val="0"/>
          <w:marBottom w:val="0"/>
          <w:divBdr>
            <w:top w:val="none" w:sz="0" w:space="0" w:color="auto"/>
            <w:left w:val="none" w:sz="0" w:space="0" w:color="auto"/>
            <w:bottom w:val="none" w:sz="0" w:space="0" w:color="auto"/>
            <w:right w:val="none" w:sz="0" w:space="0" w:color="auto"/>
          </w:divBdr>
        </w:div>
        <w:div w:id="1141265491">
          <w:marLeft w:val="0"/>
          <w:marRight w:val="0"/>
          <w:marTop w:val="0"/>
          <w:marBottom w:val="0"/>
          <w:divBdr>
            <w:top w:val="none" w:sz="0" w:space="0" w:color="auto"/>
            <w:left w:val="none" w:sz="0" w:space="0" w:color="auto"/>
            <w:bottom w:val="none" w:sz="0" w:space="0" w:color="auto"/>
            <w:right w:val="none" w:sz="0" w:space="0" w:color="auto"/>
          </w:divBdr>
        </w:div>
        <w:div w:id="1092361779">
          <w:marLeft w:val="0"/>
          <w:marRight w:val="0"/>
          <w:marTop w:val="0"/>
          <w:marBottom w:val="0"/>
          <w:divBdr>
            <w:top w:val="none" w:sz="0" w:space="0" w:color="auto"/>
            <w:left w:val="none" w:sz="0" w:space="0" w:color="auto"/>
            <w:bottom w:val="none" w:sz="0" w:space="0" w:color="auto"/>
            <w:right w:val="none" w:sz="0" w:space="0" w:color="auto"/>
          </w:divBdr>
        </w:div>
        <w:div w:id="1886060674">
          <w:marLeft w:val="0"/>
          <w:marRight w:val="0"/>
          <w:marTop w:val="0"/>
          <w:marBottom w:val="0"/>
          <w:divBdr>
            <w:top w:val="none" w:sz="0" w:space="0" w:color="auto"/>
            <w:left w:val="none" w:sz="0" w:space="0" w:color="auto"/>
            <w:bottom w:val="none" w:sz="0" w:space="0" w:color="auto"/>
            <w:right w:val="none" w:sz="0" w:space="0" w:color="auto"/>
          </w:divBdr>
        </w:div>
        <w:div w:id="982999314">
          <w:marLeft w:val="0"/>
          <w:marRight w:val="0"/>
          <w:marTop w:val="0"/>
          <w:marBottom w:val="0"/>
          <w:divBdr>
            <w:top w:val="none" w:sz="0" w:space="0" w:color="auto"/>
            <w:left w:val="none" w:sz="0" w:space="0" w:color="auto"/>
            <w:bottom w:val="none" w:sz="0" w:space="0" w:color="auto"/>
            <w:right w:val="none" w:sz="0" w:space="0" w:color="auto"/>
          </w:divBdr>
        </w:div>
        <w:div w:id="723261053">
          <w:marLeft w:val="0"/>
          <w:marRight w:val="0"/>
          <w:marTop w:val="0"/>
          <w:marBottom w:val="0"/>
          <w:divBdr>
            <w:top w:val="none" w:sz="0" w:space="0" w:color="auto"/>
            <w:left w:val="none" w:sz="0" w:space="0" w:color="auto"/>
            <w:bottom w:val="none" w:sz="0" w:space="0" w:color="auto"/>
            <w:right w:val="none" w:sz="0" w:space="0" w:color="auto"/>
          </w:divBdr>
        </w:div>
        <w:div w:id="1298025163">
          <w:marLeft w:val="0"/>
          <w:marRight w:val="0"/>
          <w:marTop w:val="0"/>
          <w:marBottom w:val="0"/>
          <w:divBdr>
            <w:top w:val="none" w:sz="0" w:space="0" w:color="auto"/>
            <w:left w:val="none" w:sz="0" w:space="0" w:color="auto"/>
            <w:bottom w:val="none" w:sz="0" w:space="0" w:color="auto"/>
            <w:right w:val="none" w:sz="0" w:space="0" w:color="auto"/>
          </w:divBdr>
        </w:div>
        <w:div w:id="376129221">
          <w:marLeft w:val="0"/>
          <w:marRight w:val="0"/>
          <w:marTop w:val="0"/>
          <w:marBottom w:val="0"/>
          <w:divBdr>
            <w:top w:val="none" w:sz="0" w:space="0" w:color="auto"/>
            <w:left w:val="none" w:sz="0" w:space="0" w:color="auto"/>
            <w:bottom w:val="none" w:sz="0" w:space="0" w:color="auto"/>
            <w:right w:val="none" w:sz="0" w:space="0" w:color="auto"/>
          </w:divBdr>
        </w:div>
        <w:div w:id="2115512039">
          <w:marLeft w:val="0"/>
          <w:marRight w:val="0"/>
          <w:marTop w:val="0"/>
          <w:marBottom w:val="0"/>
          <w:divBdr>
            <w:top w:val="none" w:sz="0" w:space="0" w:color="auto"/>
            <w:left w:val="none" w:sz="0" w:space="0" w:color="auto"/>
            <w:bottom w:val="none" w:sz="0" w:space="0" w:color="auto"/>
            <w:right w:val="none" w:sz="0" w:space="0" w:color="auto"/>
          </w:divBdr>
        </w:div>
        <w:div w:id="2074770234">
          <w:marLeft w:val="0"/>
          <w:marRight w:val="0"/>
          <w:marTop w:val="0"/>
          <w:marBottom w:val="0"/>
          <w:divBdr>
            <w:top w:val="none" w:sz="0" w:space="0" w:color="auto"/>
            <w:left w:val="none" w:sz="0" w:space="0" w:color="auto"/>
            <w:bottom w:val="none" w:sz="0" w:space="0" w:color="auto"/>
            <w:right w:val="none" w:sz="0" w:space="0" w:color="auto"/>
          </w:divBdr>
        </w:div>
        <w:div w:id="679233229">
          <w:marLeft w:val="0"/>
          <w:marRight w:val="0"/>
          <w:marTop w:val="0"/>
          <w:marBottom w:val="0"/>
          <w:divBdr>
            <w:top w:val="none" w:sz="0" w:space="0" w:color="auto"/>
            <w:left w:val="none" w:sz="0" w:space="0" w:color="auto"/>
            <w:bottom w:val="none" w:sz="0" w:space="0" w:color="auto"/>
            <w:right w:val="none" w:sz="0" w:space="0" w:color="auto"/>
          </w:divBdr>
        </w:div>
        <w:div w:id="352534035">
          <w:marLeft w:val="0"/>
          <w:marRight w:val="0"/>
          <w:marTop w:val="0"/>
          <w:marBottom w:val="0"/>
          <w:divBdr>
            <w:top w:val="none" w:sz="0" w:space="0" w:color="auto"/>
            <w:left w:val="none" w:sz="0" w:space="0" w:color="auto"/>
            <w:bottom w:val="none" w:sz="0" w:space="0" w:color="auto"/>
            <w:right w:val="none" w:sz="0" w:space="0" w:color="auto"/>
          </w:divBdr>
        </w:div>
        <w:div w:id="1197700626">
          <w:marLeft w:val="0"/>
          <w:marRight w:val="0"/>
          <w:marTop w:val="0"/>
          <w:marBottom w:val="0"/>
          <w:divBdr>
            <w:top w:val="none" w:sz="0" w:space="0" w:color="auto"/>
            <w:left w:val="none" w:sz="0" w:space="0" w:color="auto"/>
            <w:bottom w:val="none" w:sz="0" w:space="0" w:color="auto"/>
            <w:right w:val="none" w:sz="0" w:space="0" w:color="auto"/>
          </w:divBdr>
        </w:div>
        <w:div w:id="1041442412">
          <w:marLeft w:val="0"/>
          <w:marRight w:val="0"/>
          <w:marTop w:val="0"/>
          <w:marBottom w:val="0"/>
          <w:divBdr>
            <w:top w:val="none" w:sz="0" w:space="0" w:color="auto"/>
            <w:left w:val="none" w:sz="0" w:space="0" w:color="auto"/>
            <w:bottom w:val="none" w:sz="0" w:space="0" w:color="auto"/>
            <w:right w:val="none" w:sz="0" w:space="0" w:color="auto"/>
          </w:divBdr>
        </w:div>
        <w:div w:id="376397785">
          <w:marLeft w:val="0"/>
          <w:marRight w:val="0"/>
          <w:marTop w:val="0"/>
          <w:marBottom w:val="0"/>
          <w:divBdr>
            <w:top w:val="none" w:sz="0" w:space="0" w:color="auto"/>
            <w:left w:val="none" w:sz="0" w:space="0" w:color="auto"/>
            <w:bottom w:val="none" w:sz="0" w:space="0" w:color="auto"/>
            <w:right w:val="none" w:sz="0" w:space="0" w:color="auto"/>
          </w:divBdr>
        </w:div>
        <w:div w:id="209415704">
          <w:marLeft w:val="0"/>
          <w:marRight w:val="0"/>
          <w:marTop w:val="0"/>
          <w:marBottom w:val="0"/>
          <w:divBdr>
            <w:top w:val="none" w:sz="0" w:space="0" w:color="auto"/>
            <w:left w:val="none" w:sz="0" w:space="0" w:color="auto"/>
            <w:bottom w:val="none" w:sz="0" w:space="0" w:color="auto"/>
            <w:right w:val="none" w:sz="0" w:space="0" w:color="auto"/>
          </w:divBdr>
        </w:div>
        <w:div w:id="146826005">
          <w:marLeft w:val="0"/>
          <w:marRight w:val="0"/>
          <w:marTop w:val="0"/>
          <w:marBottom w:val="0"/>
          <w:divBdr>
            <w:top w:val="none" w:sz="0" w:space="0" w:color="auto"/>
            <w:left w:val="none" w:sz="0" w:space="0" w:color="auto"/>
            <w:bottom w:val="none" w:sz="0" w:space="0" w:color="auto"/>
            <w:right w:val="none" w:sz="0" w:space="0" w:color="auto"/>
          </w:divBdr>
        </w:div>
        <w:div w:id="210461969">
          <w:marLeft w:val="0"/>
          <w:marRight w:val="0"/>
          <w:marTop w:val="0"/>
          <w:marBottom w:val="0"/>
          <w:divBdr>
            <w:top w:val="none" w:sz="0" w:space="0" w:color="auto"/>
            <w:left w:val="none" w:sz="0" w:space="0" w:color="auto"/>
            <w:bottom w:val="none" w:sz="0" w:space="0" w:color="auto"/>
            <w:right w:val="none" w:sz="0" w:space="0" w:color="auto"/>
          </w:divBdr>
        </w:div>
        <w:div w:id="44063218">
          <w:marLeft w:val="0"/>
          <w:marRight w:val="0"/>
          <w:marTop w:val="0"/>
          <w:marBottom w:val="0"/>
          <w:divBdr>
            <w:top w:val="none" w:sz="0" w:space="0" w:color="auto"/>
            <w:left w:val="none" w:sz="0" w:space="0" w:color="auto"/>
            <w:bottom w:val="none" w:sz="0" w:space="0" w:color="auto"/>
            <w:right w:val="none" w:sz="0" w:space="0" w:color="auto"/>
          </w:divBdr>
        </w:div>
        <w:div w:id="284384972">
          <w:marLeft w:val="0"/>
          <w:marRight w:val="0"/>
          <w:marTop w:val="0"/>
          <w:marBottom w:val="0"/>
          <w:divBdr>
            <w:top w:val="none" w:sz="0" w:space="0" w:color="auto"/>
            <w:left w:val="none" w:sz="0" w:space="0" w:color="auto"/>
            <w:bottom w:val="none" w:sz="0" w:space="0" w:color="auto"/>
            <w:right w:val="none" w:sz="0" w:space="0" w:color="auto"/>
          </w:divBdr>
        </w:div>
        <w:div w:id="1745683685">
          <w:marLeft w:val="0"/>
          <w:marRight w:val="0"/>
          <w:marTop w:val="0"/>
          <w:marBottom w:val="0"/>
          <w:divBdr>
            <w:top w:val="none" w:sz="0" w:space="0" w:color="auto"/>
            <w:left w:val="none" w:sz="0" w:space="0" w:color="auto"/>
            <w:bottom w:val="none" w:sz="0" w:space="0" w:color="auto"/>
            <w:right w:val="none" w:sz="0" w:space="0" w:color="auto"/>
          </w:divBdr>
        </w:div>
        <w:div w:id="1030954418">
          <w:marLeft w:val="0"/>
          <w:marRight w:val="0"/>
          <w:marTop w:val="0"/>
          <w:marBottom w:val="0"/>
          <w:divBdr>
            <w:top w:val="none" w:sz="0" w:space="0" w:color="auto"/>
            <w:left w:val="none" w:sz="0" w:space="0" w:color="auto"/>
            <w:bottom w:val="none" w:sz="0" w:space="0" w:color="auto"/>
            <w:right w:val="none" w:sz="0" w:space="0" w:color="auto"/>
          </w:divBdr>
        </w:div>
        <w:div w:id="474298943">
          <w:marLeft w:val="0"/>
          <w:marRight w:val="0"/>
          <w:marTop w:val="0"/>
          <w:marBottom w:val="0"/>
          <w:divBdr>
            <w:top w:val="none" w:sz="0" w:space="0" w:color="auto"/>
            <w:left w:val="none" w:sz="0" w:space="0" w:color="auto"/>
            <w:bottom w:val="none" w:sz="0" w:space="0" w:color="auto"/>
            <w:right w:val="none" w:sz="0" w:space="0" w:color="auto"/>
          </w:divBdr>
        </w:div>
        <w:div w:id="1798140118">
          <w:marLeft w:val="0"/>
          <w:marRight w:val="0"/>
          <w:marTop w:val="0"/>
          <w:marBottom w:val="0"/>
          <w:divBdr>
            <w:top w:val="none" w:sz="0" w:space="0" w:color="auto"/>
            <w:left w:val="none" w:sz="0" w:space="0" w:color="auto"/>
            <w:bottom w:val="none" w:sz="0" w:space="0" w:color="auto"/>
            <w:right w:val="none" w:sz="0" w:space="0" w:color="auto"/>
          </w:divBdr>
        </w:div>
      </w:divsChild>
    </w:div>
    <w:div w:id="936016154">
      <w:bodyDiv w:val="1"/>
      <w:marLeft w:val="0"/>
      <w:marRight w:val="0"/>
      <w:marTop w:val="0"/>
      <w:marBottom w:val="0"/>
      <w:divBdr>
        <w:top w:val="none" w:sz="0" w:space="0" w:color="auto"/>
        <w:left w:val="none" w:sz="0" w:space="0" w:color="auto"/>
        <w:bottom w:val="none" w:sz="0" w:space="0" w:color="auto"/>
        <w:right w:val="none" w:sz="0" w:space="0" w:color="auto"/>
      </w:divBdr>
    </w:div>
    <w:div w:id="936062363">
      <w:bodyDiv w:val="1"/>
      <w:marLeft w:val="0"/>
      <w:marRight w:val="0"/>
      <w:marTop w:val="0"/>
      <w:marBottom w:val="0"/>
      <w:divBdr>
        <w:top w:val="none" w:sz="0" w:space="0" w:color="auto"/>
        <w:left w:val="none" w:sz="0" w:space="0" w:color="auto"/>
        <w:bottom w:val="none" w:sz="0" w:space="0" w:color="auto"/>
        <w:right w:val="none" w:sz="0" w:space="0" w:color="auto"/>
      </w:divBdr>
    </w:div>
    <w:div w:id="936331691">
      <w:bodyDiv w:val="1"/>
      <w:marLeft w:val="0"/>
      <w:marRight w:val="0"/>
      <w:marTop w:val="0"/>
      <w:marBottom w:val="0"/>
      <w:divBdr>
        <w:top w:val="none" w:sz="0" w:space="0" w:color="auto"/>
        <w:left w:val="none" w:sz="0" w:space="0" w:color="auto"/>
        <w:bottom w:val="none" w:sz="0" w:space="0" w:color="auto"/>
        <w:right w:val="none" w:sz="0" w:space="0" w:color="auto"/>
      </w:divBdr>
    </w:div>
    <w:div w:id="936600732">
      <w:bodyDiv w:val="1"/>
      <w:marLeft w:val="0"/>
      <w:marRight w:val="0"/>
      <w:marTop w:val="0"/>
      <w:marBottom w:val="0"/>
      <w:divBdr>
        <w:top w:val="none" w:sz="0" w:space="0" w:color="auto"/>
        <w:left w:val="none" w:sz="0" w:space="0" w:color="auto"/>
        <w:bottom w:val="none" w:sz="0" w:space="0" w:color="auto"/>
        <w:right w:val="none" w:sz="0" w:space="0" w:color="auto"/>
      </w:divBdr>
    </w:div>
    <w:div w:id="936644880">
      <w:bodyDiv w:val="1"/>
      <w:marLeft w:val="0"/>
      <w:marRight w:val="0"/>
      <w:marTop w:val="0"/>
      <w:marBottom w:val="0"/>
      <w:divBdr>
        <w:top w:val="none" w:sz="0" w:space="0" w:color="auto"/>
        <w:left w:val="none" w:sz="0" w:space="0" w:color="auto"/>
        <w:bottom w:val="none" w:sz="0" w:space="0" w:color="auto"/>
        <w:right w:val="none" w:sz="0" w:space="0" w:color="auto"/>
      </w:divBdr>
    </w:div>
    <w:div w:id="936794882">
      <w:bodyDiv w:val="1"/>
      <w:marLeft w:val="0"/>
      <w:marRight w:val="0"/>
      <w:marTop w:val="0"/>
      <w:marBottom w:val="0"/>
      <w:divBdr>
        <w:top w:val="none" w:sz="0" w:space="0" w:color="auto"/>
        <w:left w:val="none" w:sz="0" w:space="0" w:color="auto"/>
        <w:bottom w:val="none" w:sz="0" w:space="0" w:color="auto"/>
        <w:right w:val="none" w:sz="0" w:space="0" w:color="auto"/>
      </w:divBdr>
    </w:div>
    <w:div w:id="937641027">
      <w:bodyDiv w:val="1"/>
      <w:marLeft w:val="0"/>
      <w:marRight w:val="0"/>
      <w:marTop w:val="0"/>
      <w:marBottom w:val="0"/>
      <w:divBdr>
        <w:top w:val="none" w:sz="0" w:space="0" w:color="auto"/>
        <w:left w:val="none" w:sz="0" w:space="0" w:color="auto"/>
        <w:bottom w:val="none" w:sz="0" w:space="0" w:color="auto"/>
        <w:right w:val="none" w:sz="0" w:space="0" w:color="auto"/>
      </w:divBdr>
    </w:div>
    <w:div w:id="938178646">
      <w:bodyDiv w:val="1"/>
      <w:marLeft w:val="0"/>
      <w:marRight w:val="0"/>
      <w:marTop w:val="0"/>
      <w:marBottom w:val="0"/>
      <w:divBdr>
        <w:top w:val="none" w:sz="0" w:space="0" w:color="auto"/>
        <w:left w:val="none" w:sz="0" w:space="0" w:color="auto"/>
        <w:bottom w:val="none" w:sz="0" w:space="0" w:color="auto"/>
        <w:right w:val="none" w:sz="0" w:space="0" w:color="auto"/>
      </w:divBdr>
    </w:div>
    <w:div w:id="938296950">
      <w:bodyDiv w:val="1"/>
      <w:marLeft w:val="0"/>
      <w:marRight w:val="0"/>
      <w:marTop w:val="0"/>
      <w:marBottom w:val="0"/>
      <w:divBdr>
        <w:top w:val="none" w:sz="0" w:space="0" w:color="auto"/>
        <w:left w:val="none" w:sz="0" w:space="0" w:color="auto"/>
        <w:bottom w:val="none" w:sz="0" w:space="0" w:color="auto"/>
        <w:right w:val="none" w:sz="0" w:space="0" w:color="auto"/>
      </w:divBdr>
    </w:div>
    <w:div w:id="938678820">
      <w:bodyDiv w:val="1"/>
      <w:marLeft w:val="0"/>
      <w:marRight w:val="0"/>
      <w:marTop w:val="0"/>
      <w:marBottom w:val="0"/>
      <w:divBdr>
        <w:top w:val="none" w:sz="0" w:space="0" w:color="auto"/>
        <w:left w:val="none" w:sz="0" w:space="0" w:color="auto"/>
        <w:bottom w:val="none" w:sz="0" w:space="0" w:color="auto"/>
        <w:right w:val="none" w:sz="0" w:space="0" w:color="auto"/>
      </w:divBdr>
    </w:div>
    <w:div w:id="938830365">
      <w:bodyDiv w:val="1"/>
      <w:marLeft w:val="0"/>
      <w:marRight w:val="0"/>
      <w:marTop w:val="0"/>
      <w:marBottom w:val="0"/>
      <w:divBdr>
        <w:top w:val="none" w:sz="0" w:space="0" w:color="auto"/>
        <w:left w:val="none" w:sz="0" w:space="0" w:color="auto"/>
        <w:bottom w:val="none" w:sz="0" w:space="0" w:color="auto"/>
        <w:right w:val="none" w:sz="0" w:space="0" w:color="auto"/>
      </w:divBdr>
    </w:div>
    <w:div w:id="940064843">
      <w:bodyDiv w:val="1"/>
      <w:marLeft w:val="0"/>
      <w:marRight w:val="0"/>
      <w:marTop w:val="0"/>
      <w:marBottom w:val="0"/>
      <w:divBdr>
        <w:top w:val="none" w:sz="0" w:space="0" w:color="auto"/>
        <w:left w:val="none" w:sz="0" w:space="0" w:color="auto"/>
        <w:bottom w:val="none" w:sz="0" w:space="0" w:color="auto"/>
        <w:right w:val="none" w:sz="0" w:space="0" w:color="auto"/>
      </w:divBdr>
    </w:div>
    <w:div w:id="940726311">
      <w:bodyDiv w:val="1"/>
      <w:marLeft w:val="0"/>
      <w:marRight w:val="0"/>
      <w:marTop w:val="0"/>
      <w:marBottom w:val="0"/>
      <w:divBdr>
        <w:top w:val="none" w:sz="0" w:space="0" w:color="auto"/>
        <w:left w:val="none" w:sz="0" w:space="0" w:color="auto"/>
        <w:bottom w:val="none" w:sz="0" w:space="0" w:color="auto"/>
        <w:right w:val="none" w:sz="0" w:space="0" w:color="auto"/>
      </w:divBdr>
    </w:div>
    <w:div w:id="941454673">
      <w:bodyDiv w:val="1"/>
      <w:marLeft w:val="0"/>
      <w:marRight w:val="0"/>
      <w:marTop w:val="0"/>
      <w:marBottom w:val="0"/>
      <w:divBdr>
        <w:top w:val="none" w:sz="0" w:space="0" w:color="auto"/>
        <w:left w:val="none" w:sz="0" w:space="0" w:color="auto"/>
        <w:bottom w:val="none" w:sz="0" w:space="0" w:color="auto"/>
        <w:right w:val="none" w:sz="0" w:space="0" w:color="auto"/>
      </w:divBdr>
    </w:div>
    <w:div w:id="941886276">
      <w:bodyDiv w:val="1"/>
      <w:marLeft w:val="0"/>
      <w:marRight w:val="0"/>
      <w:marTop w:val="0"/>
      <w:marBottom w:val="0"/>
      <w:divBdr>
        <w:top w:val="none" w:sz="0" w:space="0" w:color="auto"/>
        <w:left w:val="none" w:sz="0" w:space="0" w:color="auto"/>
        <w:bottom w:val="none" w:sz="0" w:space="0" w:color="auto"/>
        <w:right w:val="none" w:sz="0" w:space="0" w:color="auto"/>
      </w:divBdr>
      <w:divsChild>
        <w:div w:id="160781103">
          <w:marLeft w:val="0"/>
          <w:marRight w:val="0"/>
          <w:marTop w:val="0"/>
          <w:marBottom w:val="0"/>
          <w:divBdr>
            <w:top w:val="none" w:sz="0" w:space="0" w:color="auto"/>
            <w:left w:val="none" w:sz="0" w:space="0" w:color="auto"/>
            <w:bottom w:val="none" w:sz="0" w:space="0" w:color="auto"/>
            <w:right w:val="none" w:sz="0" w:space="0" w:color="auto"/>
          </w:divBdr>
        </w:div>
        <w:div w:id="1289362966">
          <w:marLeft w:val="0"/>
          <w:marRight w:val="0"/>
          <w:marTop w:val="0"/>
          <w:marBottom w:val="0"/>
          <w:divBdr>
            <w:top w:val="none" w:sz="0" w:space="0" w:color="auto"/>
            <w:left w:val="none" w:sz="0" w:space="0" w:color="auto"/>
            <w:bottom w:val="none" w:sz="0" w:space="0" w:color="auto"/>
            <w:right w:val="none" w:sz="0" w:space="0" w:color="auto"/>
          </w:divBdr>
        </w:div>
        <w:div w:id="1121455116">
          <w:marLeft w:val="0"/>
          <w:marRight w:val="0"/>
          <w:marTop w:val="0"/>
          <w:marBottom w:val="0"/>
          <w:divBdr>
            <w:top w:val="none" w:sz="0" w:space="0" w:color="auto"/>
            <w:left w:val="none" w:sz="0" w:space="0" w:color="auto"/>
            <w:bottom w:val="none" w:sz="0" w:space="0" w:color="auto"/>
            <w:right w:val="none" w:sz="0" w:space="0" w:color="auto"/>
          </w:divBdr>
        </w:div>
        <w:div w:id="591016815">
          <w:marLeft w:val="0"/>
          <w:marRight w:val="0"/>
          <w:marTop w:val="0"/>
          <w:marBottom w:val="0"/>
          <w:divBdr>
            <w:top w:val="none" w:sz="0" w:space="0" w:color="auto"/>
            <w:left w:val="none" w:sz="0" w:space="0" w:color="auto"/>
            <w:bottom w:val="none" w:sz="0" w:space="0" w:color="auto"/>
            <w:right w:val="none" w:sz="0" w:space="0" w:color="auto"/>
          </w:divBdr>
        </w:div>
        <w:div w:id="1318609875">
          <w:marLeft w:val="0"/>
          <w:marRight w:val="0"/>
          <w:marTop w:val="0"/>
          <w:marBottom w:val="0"/>
          <w:divBdr>
            <w:top w:val="none" w:sz="0" w:space="0" w:color="auto"/>
            <w:left w:val="none" w:sz="0" w:space="0" w:color="auto"/>
            <w:bottom w:val="none" w:sz="0" w:space="0" w:color="auto"/>
            <w:right w:val="none" w:sz="0" w:space="0" w:color="auto"/>
          </w:divBdr>
        </w:div>
        <w:div w:id="422577508">
          <w:marLeft w:val="0"/>
          <w:marRight w:val="0"/>
          <w:marTop w:val="0"/>
          <w:marBottom w:val="0"/>
          <w:divBdr>
            <w:top w:val="none" w:sz="0" w:space="0" w:color="auto"/>
            <w:left w:val="none" w:sz="0" w:space="0" w:color="auto"/>
            <w:bottom w:val="none" w:sz="0" w:space="0" w:color="auto"/>
            <w:right w:val="none" w:sz="0" w:space="0" w:color="auto"/>
          </w:divBdr>
        </w:div>
        <w:div w:id="1048992284">
          <w:marLeft w:val="0"/>
          <w:marRight w:val="0"/>
          <w:marTop w:val="0"/>
          <w:marBottom w:val="0"/>
          <w:divBdr>
            <w:top w:val="none" w:sz="0" w:space="0" w:color="auto"/>
            <w:left w:val="none" w:sz="0" w:space="0" w:color="auto"/>
            <w:bottom w:val="none" w:sz="0" w:space="0" w:color="auto"/>
            <w:right w:val="none" w:sz="0" w:space="0" w:color="auto"/>
          </w:divBdr>
        </w:div>
        <w:div w:id="976648625">
          <w:marLeft w:val="0"/>
          <w:marRight w:val="0"/>
          <w:marTop w:val="0"/>
          <w:marBottom w:val="0"/>
          <w:divBdr>
            <w:top w:val="none" w:sz="0" w:space="0" w:color="auto"/>
            <w:left w:val="none" w:sz="0" w:space="0" w:color="auto"/>
            <w:bottom w:val="none" w:sz="0" w:space="0" w:color="auto"/>
            <w:right w:val="none" w:sz="0" w:space="0" w:color="auto"/>
          </w:divBdr>
        </w:div>
        <w:div w:id="370806816">
          <w:marLeft w:val="0"/>
          <w:marRight w:val="0"/>
          <w:marTop w:val="0"/>
          <w:marBottom w:val="0"/>
          <w:divBdr>
            <w:top w:val="none" w:sz="0" w:space="0" w:color="auto"/>
            <w:left w:val="none" w:sz="0" w:space="0" w:color="auto"/>
            <w:bottom w:val="none" w:sz="0" w:space="0" w:color="auto"/>
            <w:right w:val="none" w:sz="0" w:space="0" w:color="auto"/>
          </w:divBdr>
        </w:div>
        <w:div w:id="376273739">
          <w:marLeft w:val="0"/>
          <w:marRight w:val="0"/>
          <w:marTop w:val="0"/>
          <w:marBottom w:val="0"/>
          <w:divBdr>
            <w:top w:val="none" w:sz="0" w:space="0" w:color="auto"/>
            <w:left w:val="none" w:sz="0" w:space="0" w:color="auto"/>
            <w:bottom w:val="none" w:sz="0" w:space="0" w:color="auto"/>
            <w:right w:val="none" w:sz="0" w:space="0" w:color="auto"/>
          </w:divBdr>
        </w:div>
        <w:div w:id="1233076611">
          <w:marLeft w:val="0"/>
          <w:marRight w:val="0"/>
          <w:marTop w:val="0"/>
          <w:marBottom w:val="0"/>
          <w:divBdr>
            <w:top w:val="none" w:sz="0" w:space="0" w:color="auto"/>
            <w:left w:val="none" w:sz="0" w:space="0" w:color="auto"/>
            <w:bottom w:val="none" w:sz="0" w:space="0" w:color="auto"/>
            <w:right w:val="none" w:sz="0" w:space="0" w:color="auto"/>
          </w:divBdr>
        </w:div>
        <w:div w:id="33431619">
          <w:marLeft w:val="0"/>
          <w:marRight w:val="0"/>
          <w:marTop w:val="0"/>
          <w:marBottom w:val="0"/>
          <w:divBdr>
            <w:top w:val="none" w:sz="0" w:space="0" w:color="auto"/>
            <w:left w:val="none" w:sz="0" w:space="0" w:color="auto"/>
            <w:bottom w:val="none" w:sz="0" w:space="0" w:color="auto"/>
            <w:right w:val="none" w:sz="0" w:space="0" w:color="auto"/>
          </w:divBdr>
        </w:div>
        <w:div w:id="749696002">
          <w:marLeft w:val="0"/>
          <w:marRight w:val="0"/>
          <w:marTop w:val="0"/>
          <w:marBottom w:val="0"/>
          <w:divBdr>
            <w:top w:val="none" w:sz="0" w:space="0" w:color="auto"/>
            <w:left w:val="none" w:sz="0" w:space="0" w:color="auto"/>
            <w:bottom w:val="none" w:sz="0" w:space="0" w:color="auto"/>
            <w:right w:val="none" w:sz="0" w:space="0" w:color="auto"/>
          </w:divBdr>
        </w:div>
        <w:div w:id="1902519011">
          <w:marLeft w:val="0"/>
          <w:marRight w:val="0"/>
          <w:marTop w:val="0"/>
          <w:marBottom w:val="0"/>
          <w:divBdr>
            <w:top w:val="none" w:sz="0" w:space="0" w:color="auto"/>
            <w:left w:val="none" w:sz="0" w:space="0" w:color="auto"/>
            <w:bottom w:val="none" w:sz="0" w:space="0" w:color="auto"/>
            <w:right w:val="none" w:sz="0" w:space="0" w:color="auto"/>
          </w:divBdr>
        </w:div>
        <w:div w:id="492338801">
          <w:marLeft w:val="0"/>
          <w:marRight w:val="0"/>
          <w:marTop w:val="0"/>
          <w:marBottom w:val="0"/>
          <w:divBdr>
            <w:top w:val="none" w:sz="0" w:space="0" w:color="auto"/>
            <w:left w:val="none" w:sz="0" w:space="0" w:color="auto"/>
            <w:bottom w:val="none" w:sz="0" w:space="0" w:color="auto"/>
            <w:right w:val="none" w:sz="0" w:space="0" w:color="auto"/>
          </w:divBdr>
        </w:div>
        <w:div w:id="673805400">
          <w:marLeft w:val="0"/>
          <w:marRight w:val="0"/>
          <w:marTop w:val="0"/>
          <w:marBottom w:val="0"/>
          <w:divBdr>
            <w:top w:val="none" w:sz="0" w:space="0" w:color="auto"/>
            <w:left w:val="none" w:sz="0" w:space="0" w:color="auto"/>
            <w:bottom w:val="none" w:sz="0" w:space="0" w:color="auto"/>
            <w:right w:val="none" w:sz="0" w:space="0" w:color="auto"/>
          </w:divBdr>
        </w:div>
        <w:div w:id="2081171444">
          <w:marLeft w:val="0"/>
          <w:marRight w:val="0"/>
          <w:marTop w:val="0"/>
          <w:marBottom w:val="0"/>
          <w:divBdr>
            <w:top w:val="none" w:sz="0" w:space="0" w:color="auto"/>
            <w:left w:val="none" w:sz="0" w:space="0" w:color="auto"/>
            <w:bottom w:val="none" w:sz="0" w:space="0" w:color="auto"/>
            <w:right w:val="none" w:sz="0" w:space="0" w:color="auto"/>
          </w:divBdr>
        </w:div>
        <w:div w:id="425426574">
          <w:marLeft w:val="0"/>
          <w:marRight w:val="0"/>
          <w:marTop w:val="0"/>
          <w:marBottom w:val="0"/>
          <w:divBdr>
            <w:top w:val="none" w:sz="0" w:space="0" w:color="auto"/>
            <w:left w:val="none" w:sz="0" w:space="0" w:color="auto"/>
            <w:bottom w:val="none" w:sz="0" w:space="0" w:color="auto"/>
            <w:right w:val="none" w:sz="0" w:space="0" w:color="auto"/>
          </w:divBdr>
        </w:div>
        <w:div w:id="238447250">
          <w:marLeft w:val="0"/>
          <w:marRight w:val="0"/>
          <w:marTop w:val="0"/>
          <w:marBottom w:val="0"/>
          <w:divBdr>
            <w:top w:val="none" w:sz="0" w:space="0" w:color="auto"/>
            <w:left w:val="none" w:sz="0" w:space="0" w:color="auto"/>
            <w:bottom w:val="none" w:sz="0" w:space="0" w:color="auto"/>
            <w:right w:val="none" w:sz="0" w:space="0" w:color="auto"/>
          </w:divBdr>
        </w:div>
        <w:div w:id="375012801">
          <w:marLeft w:val="0"/>
          <w:marRight w:val="0"/>
          <w:marTop w:val="0"/>
          <w:marBottom w:val="0"/>
          <w:divBdr>
            <w:top w:val="none" w:sz="0" w:space="0" w:color="auto"/>
            <w:left w:val="none" w:sz="0" w:space="0" w:color="auto"/>
            <w:bottom w:val="none" w:sz="0" w:space="0" w:color="auto"/>
            <w:right w:val="none" w:sz="0" w:space="0" w:color="auto"/>
          </w:divBdr>
        </w:div>
        <w:div w:id="309134217">
          <w:marLeft w:val="0"/>
          <w:marRight w:val="0"/>
          <w:marTop w:val="0"/>
          <w:marBottom w:val="0"/>
          <w:divBdr>
            <w:top w:val="none" w:sz="0" w:space="0" w:color="auto"/>
            <w:left w:val="none" w:sz="0" w:space="0" w:color="auto"/>
            <w:bottom w:val="none" w:sz="0" w:space="0" w:color="auto"/>
            <w:right w:val="none" w:sz="0" w:space="0" w:color="auto"/>
          </w:divBdr>
        </w:div>
        <w:div w:id="1659796834">
          <w:marLeft w:val="0"/>
          <w:marRight w:val="0"/>
          <w:marTop w:val="0"/>
          <w:marBottom w:val="0"/>
          <w:divBdr>
            <w:top w:val="none" w:sz="0" w:space="0" w:color="auto"/>
            <w:left w:val="none" w:sz="0" w:space="0" w:color="auto"/>
            <w:bottom w:val="none" w:sz="0" w:space="0" w:color="auto"/>
            <w:right w:val="none" w:sz="0" w:space="0" w:color="auto"/>
          </w:divBdr>
        </w:div>
        <w:div w:id="346055401">
          <w:marLeft w:val="0"/>
          <w:marRight w:val="0"/>
          <w:marTop w:val="0"/>
          <w:marBottom w:val="0"/>
          <w:divBdr>
            <w:top w:val="none" w:sz="0" w:space="0" w:color="auto"/>
            <w:left w:val="none" w:sz="0" w:space="0" w:color="auto"/>
            <w:bottom w:val="none" w:sz="0" w:space="0" w:color="auto"/>
            <w:right w:val="none" w:sz="0" w:space="0" w:color="auto"/>
          </w:divBdr>
        </w:div>
        <w:div w:id="1113357067">
          <w:marLeft w:val="0"/>
          <w:marRight w:val="0"/>
          <w:marTop w:val="0"/>
          <w:marBottom w:val="0"/>
          <w:divBdr>
            <w:top w:val="none" w:sz="0" w:space="0" w:color="auto"/>
            <w:left w:val="none" w:sz="0" w:space="0" w:color="auto"/>
            <w:bottom w:val="none" w:sz="0" w:space="0" w:color="auto"/>
            <w:right w:val="none" w:sz="0" w:space="0" w:color="auto"/>
          </w:divBdr>
        </w:div>
        <w:div w:id="812065550">
          <w:marLeft w:val="0"/>
          <w:marRight w:val="0"/>
          <w:marTop w:val="0"/>
          <w:marBottom w:val="0"/>
          <w:divBdr>
            <w:top w:val="none" w:sz="0" w:space="0" w:color="auto"/>
            <w:left w:val="none" w:sz="0" w:space="0" w:color="auto"/>
            <w:bottom w:val="none" w:sz="0" w:space="0" w:color="auto"/>
            <w:right w:val="none" w:sz="0" w:space="0" w:color="auto"/>
          </w:divBdr>
        </w:div>
        <w:div w:id="273827134">
          <w:marLeft w:val="0"/>
          <w:marRight w:val="0"/>
          <w:marTop w:val="0"/>
          <w:marBottom w:val="0"/>
          <w:divBdr>
            <w:top w:val="none" w:sz="0" w:space="0" w:color="auto"/>
            <w:left w:val="none" w:sz="0" w:space="0" w:color="auto"/>
            <w:bottom w:val="none" w:sz="0" w:space="0" w:color="auto"/>
            <w:right w:val="none" w:sz="0" w:space="0" w:color="auto"/>
          </w:divBdr>
        </w:div>
        <w:div w:id="690684410">
          <w:marLeft w:val="0"/>
          <w:marRight w:val="0"/>
          <w:marTop w:val="0"/>
          <w:marBottom w:val="0"/>
          <w:divBdr>
            <w:top w:val="none" w:sz="0" w:space="0" w:color="auto"/>
            <w:left w:val="none" w:sz="0" w:space="0" w:color="auto"/>
            <w:bottom w:val="none" w:sz="0" w:space="0" w:color="auto"/>
            <w:right w:val="none" w:sz="0" w:space="0" w:color="auto"/>
          </w:divBdr>
        </w:div>
        <w:div w:id="1811432783">
          <w:marLeft w:val="0"/>
          <w:marRight w:val="0"/>
          <w:marTop w:val="0"/>
          <w:marBottom w:val="0"/>
          <w:divBdr>
            <w:top w:val="none" w:sz="0" w:space="0" w:color="auto"/>
            <w:left w:val="none" w:sz="0" w:space="0" w:color="auto"/>
            <w:bottom w:val="none" w:sz="0" w:space="0" w:color="auto"/>
            <w:right w:val="none" w:sz="0" w:space="0" w:color="auto"/>
          </w:divBdr>
        </w:div>
        <w:div w:id="98568549">
          <w:marLeft w:val="0"/>
          <w:marRight w:val="0"/>
          <w:marTop w:val="0"/>
          <w:marBottom w:val="0"/>
          <w:divBdr>
            <w:top w:val="none" w:sz="0" w:space="0" w:color="auto"/>
            <w:left w:val="none" w:sz="0" w:space="0" w:color="auto"/>
            <w:bottom w:val="none" w:sz="0" w:space="0" w:color="auto"/>
            <w:right w:val="none" w:sz="0" w:space="0" w:color="auto"/>
          </w:divBdr>
        </w:div>
        <w:div w:id="1917931099">
          <w:marLeft w:val="0"/>
          <w:marRight w:val="0"/>
          <w:marTop w:val="0"/>
          <w:marBottom w:val="0"/>
          <w:divBdr>
            <w:top w:val="none" w:sz="0" w:space="0" w:color="auto"/>
            <w:left w:val="none" w:sz="0" w:space="0" w:color="auto"/>
            <w:bottom w:val="none" w:sz="0" w:space="0" w:color="auto"/>
            <w:right w:val="none" w:sz="0" w:space="0" w:color="auto"/>
          </w:divBdr>
        </w:div>
        <w:div w:id="1848985249">
          <w:marLeft w:val="0"/>
          <w:marRight w:val="0"/>
          <w:marTop w:val="0"/>
          <w:marBottom w:val="0"/>
          <w:divBdr>
            <w:top w:val="none" w:sz="0" w:space="0" w:color="auto"/>
            <w:left w:val="none" w:sz="0" w:space="0" w:color="auto"/>
            <w:bottom w:val="none" w:sz="0" w:space="0" w:color="auto"/>
            <w:right w:val="none" w:sz="0" w:space="0" w:color="auto"/>
          </w:divBdr>
        </w:div>
        <w:div w:id="1285236630">
          <w:marLeft w:val="0"/>
          <w:marRight w:val="0"/>
          <w:marTop w:val="0"/>
          <w:marBottom w:val="0"/>
          <w:divBdr>
            <w:top w:val="none" w:sz="0" w:space="0" w:color="auto"/>
            <w:left w:val="none" w:sz="0" w:space="0" w:color="auto"/>
            <w:bottom w:val="none" w:sz="0" w:space="0" w:color="auto"/>
            <w:right w:val="none" w:sz="0" w:space="0" w:color="auto"/>
          </w:divBdr>
        </w:div>
        <w:div w:id="2829797">
          <w:marLeft w:val="0"/>
          <w:marRight w:val="0"/>
          <w:marTop w:val="0"/>
          <w:marBottom w:val="0"/>
          <w:divBdr>
            <w:top w:val="none" w:sz="0" w:space="0" w:color="auto"/>
            <w:left w:val="none" w:sz="0" w:space="0" w:color="auto"/>
            <w:bottom w:val="none" w:sz="0" w:space="0" w:color="auto"/>
            <w:right w:val="none" w:sz="0" w:space="0" w:color="auto"/>
          </w:divBdr>
        </w:div>
        <w:div w:id="632367275">
          <w:marLeft w:val="0"/>
          <w:marRight w:val="0"/>
          <w:marTop w:val="0"/>
          <w:marBottom w:val="0"/>
          <w:divBdr>
            <w:top w:val="none" w:sz="0" w:space="0" w:color="auto"/>
            <w:left w:val="none" w:sz="0" w:space="0" w:color="auto"/>
            <w:bottom w:val="none" w:sz="0" w:space="0" w:color="auto"/>
            <w:right w:val="none" w:sz="0" w:space="0" w:color="auto"/>
          </w:divBdr>
        </w:div>
        <w:div w:id="1242569535">
          <w:marLeft w:val="0"/>
          <w:marRight w:val="0"/>
          <w:marTop w:val="0"/>
          <w:marBottom w:val="0"/>
          <w:divBdr>
            <w:top w:val="none" w:sz="0" w:space="0" w:color="auto"/>
            <w:left w:val="none" w:sz="0" w:space="0" w:color="auto"/>
            <w:bottom w:val="none" w:sz="0" w:space="0" w:color="auto"/>
            <w:right w:val="none" w:sz="0" w:space="0" w:color="auto"/>
          </w:divBdr>
        </w:div>
        <w:div w:id="378437590">
          <w:marLeft w:val="0"/>
          <w:marRight w:val="0"/>
          <w:marTop w:val="0"/>
          <w:marBottom w:val="0"/>
          <w:divBdr>
            <w:top w:val="none" w:sz="0" w:space="0" w:color="auto"/>
            <w:left w:val="none" w:sz="0" w:space="0" w:color="auto"/>
            <w:bottom w:val="none" w:sz="0" w:space="0" w:color="auto"/>
            <w:right w:val="none" w:sz="0" w:space="0" w:color="auto"/>
          </w:divBdr>
        </w:div>
        <w:div w:id="2084066965">
          <w:marLeft w:val="0"/>
          <w:marRight w:val="0"/>
          <w:marTop w:val="0"/>
          <w:marBottom w:val="0"/>
          <w:divBdr>
            <w:top w:val="none" w:sz="0" w:space="0" w:color="auto"/>
            <w:left w:val="none" w:sz="0" w:space="0" w:color="auto"/>
            <w:bottom w:val="none" w:sz="0" w:space="0" w:color="auto"/>
            <w:right w:val="none" w:sz="0" w:space="0" w:color="auto"/>
          </w:divBdr>
        </w:div>
        <w:div w:id="878012356">
          <w:marLeft w:val="0"/>
          <w:marRight w:val="0"/>
          <w:marTop w:val="0"/>
          <w:marBottom w:val="0"/>
          <w:divBdr>
            <w:top w:val="none" w:sz="0" w:space="0" w:color="auto"/>
            <w:left w:val="none" w:sz="0" w:space="0" w:color="auto"/>
            <w:bottom w:val="none" w:sz="0" w:space="0" w:color="auto"/>
            <w:right w:val="none" w:sz="0" w:space="0" w:color="auto"/>
          </w:divBdr>
        </w:div>
        <w:div w:id="1525511571">
          <w:marLeft w:val="0"/>
          <w:marRight w:val="0"/>
          <w:marTop w:val="0"/>
          <w:marBottom w:val="0"/>
          <w:divBdr>
            <w:top w:val="none" w:sz="0" w:space="0" w:color="auto"/>
            <w:left w:val="none" w:sz="0" w:space="0" w:color="auto"/>
            <w:bottom w:val="none" w:sz="0" w:space="0" w:color="auto"/>
            <w:right w:val="none" w:sz="0" w:space="0" w:color="auto"/>
          </w:divBdr>
        </w:div>
        <w:div w:id="1690983285">
          <w:marLeft w:val="0"/>
          <w:marRight w:val="0"/>
          <w:marTop w:val="0"/>
          <w:marBottom w:val="0"/>
          <w:divBdr>
            <w:top w:val="none" w:sz="0" w:space="0" w:color="auto"/>
            <w:left w:val="none" w:sz="0" w:space="0" w:color="auto"/>
            <w:bottom w:val="none" w:sz="0" w:space="0" w:color="auto"/>
            <w:right w:val="none" w:sz="0" w:space="0" w:color="auto"/>
          </w:divBdr>
        </w:div>
        <w:div w:id="532691213">
          <w:marLeft w:val="0"/>
          <w:marRight w:val="0"/>
          <w:marTop w:val="0"/>
          <w:marBottom w:val="0"/>
          <w:divBdr>
            <w:top w:val="none" w:sz="0" w:space="0" w:color="auto"/>
            <w:left w:val="none" w:sz="0" w:space="0" w:color="auto"/>
            <w:bottom w:val="none" w:sz="0" w:space="0" w:color="auto"/>
            <w:right w:val="none" w:sz="0" w:space="0" w:color="auto"/>
          </w:divBdr>
        </w:div>
        <w:div w:id="1470129338">
          <w:marLeft w:val="0"/>
          <w:marRight w:val="0"/>
          <w:marTop w:val="0"/>
          <w:marBottom w:val="0"/>
          <w:divBdr>
            <w:top w:val="none" w:sz="0" w:space="0" w:color="auto"/>
            <w:left w:val="none" w:sz="0" w:space="0" w:color="auto"/>
            <w:bottom w:val="none" w:sz="0" w:space="0" w:color="auto"/>
            <w:right w:val="none" w:sz="0" w:space="0" w:color="auto"/>
          </w:divBdr>
        </w:div>
        <w:div w:id="1337072814">
          <w:marLeft w:val="0"/>
          <w:marRight w:val="0"/>
          <w:marTop w:val="0"/>
          <w:marBottom w:val="0"/>
          <w:divBdr>
            <w:top w:val="none" w:sz="0" w:space="0" w:color="auto"/>
            <w:left w:val="none" w:sz="0" w:space="0" w:color="auto"/>
            <w:bottom w:val="none" w:sz="0" w:space="0" w:color="auto"/>
            <w:right w:val="none" w:sz="0" w:space="0" w:color="auto"/>
          </w:divBdr>
        </w:div>
        <w:div w:id="795292966">
          <w:marLeft w:val="0"/>
          <w:marRight w:val="0"/>
          <w:marTop w:val="0"/>
          <w:marBottom w:val="0"/>
          <w:divBdr>
            <w:top w:val="none" w:sz="0" w:space="0" w:color="auto"/>
            <w:left w:val="none" w:sz="0" w:space="0" w:color="auto"/>
            <w:bottom w:val="none" w:sz="0" w:space="0" w:color="auto"/>
            <w:right w:val="none" w:sz="0" w:space="0" w:color="auto"/>
          </w:divBdr>
        </w:div>
        <w:div w:id="236013964">
          <w:marLeft w:val="0"/>
          <w:marRight w:val="0"/>
          <w:marTop w:val="0"/>
          <w:marBottom w:val="0"/>
          <w:divBdr>
            <w:top w:val="none" w:sz="0" w:space="0" w:color="auto"/>
            <w:left w:val="none" w:sz="0" w:space="0" w:color="auto"/>
            <w:bottom w:val="none" w:sz="0" w:space="0" w:color="auto"/>
            <w:right w:val="none" w:sz="0" w:space="0" w:color="auto"/>
          </w:divBdr>
        </w:div>
        <w:div w:id="507909533">
          <w:marLeft w:val="0"/>
          <w:marRight w:val="0"/>
          <w:marTop w:val="0"/>
          <w:marBottom w:val="0"/>
          <w:divBdr>
            <w:top w:val="none" w:sz="0" w:space="0" w:color="auto"/>
            <w:left w:val="none" w:sz="0" w:space="0" w:color="auto"/>
            <w:bottom w:val="none" w:sz="0" w:space="0" w:color="auto"/>
            <w:right w:val="none" w:sz="0" w:space="0" w:color="auto"/>
          </w:divBdr>
        </w:div>
        <w:div w:id="168255999">
          <w:marLeft w:val="0"/>
          <w:marRight w:val="0"/>
          <w:marTop w:val="0"/>
          <w:marBottom w:val="0"/>
          <w:divBdr>
            <w:top w:val="none" w:sz="0" w:space="0" w:color="auto"/>
            <w:left w:val="none" w:sz="0" w:space="0" w:color="auto"/>
            <w:bottom w:val="none" w:sz="0" w:space="0" w:color="auto"/>
            <w:right w:val="none" w:sz="0" w:space="0" w:color="auto"/>
          </w:divBdr>
        </w:div>
        <w:div w:id="833302899">
          <w:marLeft w:val="0"/>
          <w:marRight w:val="0"/>
          <w:marTop w:val="0"/>
          <w:marBottom w:val="0"/>
          <w:divBdr>
            <w:top w:val="none" w:sz="0" w:space="0" w:color="auto"/>
            <w:left w:val="none" w:sz="0" w:space="0" w:color="auto"/>
            <w:bottom w:val="none" w:sz="0" w:space="0" w:color="auto"/>
            <w:right w:val="none" w:sz="0" w:space="0" w:color="auto"/>
          </w:divBdr>
        </w:div>
        <w:div w:id="951284608">
          <w:marLeft w:val="0"/>
          <w:marRight w:val="0"/>
          <w:marTop w:val="0"/>
          <w:marBottom w:val="0"/>
          <w:divBdr>
            <w:top w:val="none" w:sz="0" w:space="0" w:color="auto"/>
            <w:left w:val="none" w:sz="0" w:space="0" w:color="auto"/>
            <w:bottom w:val="none" w:sz="0" w:space="0" w:color="auto"/>
            <w:right w:val="none" w:sz="0" w:space="0" w:color="auto"/>
          </w:divBdr>
        </w:div>
        <w:div w:id="2133667057">
          <w:marLeft w:val="0"/>
          <w:marRight w:val="0"/>
          <w:marTop w:val="0"/>
          <w:marBottom w:val="0"/>
          <w:divBdr>
            <w:top w:val="none" w:sz="0" w:space="0" w:color="auto"/>
            <w:left w:val="none" w:sz="0" w:space="0" w:color="auto"/>
            <w:bottom w:val="none" w:sz="0" w:space="0" w:color="auto"/>
            <w:right w:val="none" w:sz="0" w:space="0" w:color="auto"/>
          </w:divBdr>
        </w:div>
        <w:div w:id="233665194">
          <w:marLeft w:val="0"/>
          <w:marRight w:val="0"/>
          <w:marTop w:val="0"/>
          <w:marBottom w:val="0"/>
          <w:divBdr>
            <w:top w:val="none" w:sz="0" w:space="0" w:color="auto"/>
            <w:left w:val="none" w:sz="0" w:space="0" w:color="auto"/>
            <w:bottom w:val="none" w:sz="0" w:space="0" w:color="auto"/>
            <w:right w:val="none" w:sz="0" w:space="0" w:color="auto"/>
          </w:divBdr>
        </w:div>
        <w:div w:id="1792700065">
          <w:marLeft w:val="0"/>
          <w:marRight w:val="0"/>
          <w:marTop w:val="0"/>
          <w:marBottom w:val="0"/>
          <w:divBdr>
            <w:top w:val="none" w:sz="0" w:space="0" w:color="auto"/>
            <w:left w:val="none" w:sz="0" w:space="0" w:color="auto"/>
            <w:bottom w:val="none" w:sz="0" w:space="0" w:color="auto"/>
            <w:right w:val="none" w:sz="0" w:space="0" w:color="auto"/>
          </w:divBdr>
        </w:div>
        <w:div w:id="440760644">
          <w:marLeft w:val="0"/>
          <w:marRight w:val="0"/>
          <w:marTop w:val="0"/>
          <w:marBottom w:val="0"/>
          <w:divBdr>
            <w:top w:val="none" w:sz="0" w:space="0" w:color="auto"/>
            <w:left w:val="none" w:sz="0" w:space="0" w:color="auto"/>
            <w:bottom w:val="none" w:sz="0" w:space="0" w:color="auto"/>
            <w:right w:val="none" w:sz="0" w:space="0" w:color="auto"/>
          </w:divBdr>
        </w:div>
        <w:div w:id="1799882543">
          <w:marLeft w:val="0"/>
          <w:marRight w:val="0"/>
          <w:marTop w:val="0"/>
          <w:marBottom w:val="0"/>
          <w:divBdr>
            <w:top w:val="none" w:sz="0" w:space="0" w:color="auto"/>
            <w:left w:val="none" w:sz="0" w:space="0" w:color="auto"/>
            <w:bottom w:val="none" w:sz="0" w:space="0" w:color="auto"/>
            <w:right w:val="none" w:sz="0" w:space="0" w:color="auto"/>
          </w:divBdr>
        </w:div>
        <w:div w:id="134643239">
          <w:marLeft w:val="0"/>
          <w:marRight w:val="0"/>
          <w:marTop w:val="0"/>
          <w:marBottom w:val="0"/>
          <w:divBdr>
            <w:top w:val="none" w:sz="0" w:space="0" w:color="auto"/>
            <w:left w:val="none" w:sz="0" w:space="0" w:color="auto"/>
            <w:bottom w:val="none" w:sz="0" w:space="0" w:color="auto"/>
            <w:right w:val="none" w:sz="0" w:space="0" w:color="auto"/>
          </w:divBdr>
        </w:div>
        <w:div w:id="981814717">
          <w:marLeft w:val="0"/>
          <w:marRight w:val="0"/>
          <w:marTop w:val="0"/>
          <w:marBottom w:val="0"/>
          <w:divBdr>
            <w:top w:val="none" w:sz="0" w:space="0" w:color="auto"/>
            <w:left w:val="none" w:sz="0" w:space="0" w:color="auto"/>
            <w:bottom w:val="none" w:sz="0" w:space="0" w:color="auto"/>
            <w:right w:val="none" w:sz="0" w:space="0" w:color="auto"/>
          </w:divBdr>
        </w:div>
        <w:div w:id="669530647">
          <w:marLeft w:val="0"/>
          <w:marRight w:val="0"/>
          <w:marTop w:val="0"/>
          <w:marBottom w:val="0"/>
          <w:divBdr>
            <w:top w:val="none" w:sz="0" w:space="0" w:color="auto"/>
            <w:left w:val="none" w:sz="0" w:space="0" w:color="auto"/>
            <w:bottom w:val="none" w:sz="0" w:space="0" w:color="auto"/>
            <w:right w:val="none" w:sz="0" w:space="0" w:color="auto"/>
          </w:divBdr>
        </w:div>
        <w:div w:id="1662811432">
          <w:marLeft w:val="0"/>
          <w:marRight w:val="0"/>
          <w:marTop w:val="0"/>
          <w:marBottom w:val="0"/>
          <w:divBdr>
            <w:top w:val="none" w:sz="0" w:space="0" w:color="auto"/>
            <w:left w:val="none" w:sz="0" w:space="0" w:color="auto"/>
            <w:bottom w:val="none" w:sz="0" w:space="0" w:color="auto"/>
            <w:right w:val="none" w:sz="0" w:space="0" w:color="auto"/>
          </w:divBdr>
        </w:div>
        <w:div w:id="309405817">
          <w:marLeft w:val="0"/>
          <w:marRight w:val="0"/>
          <w:marTop w:val="0"/>
          <w:marBottom w:val="0"/>
          <w:divBdr>
            <w:top w:val="none" w:sz="0" w:space="0" w:color="auto"/>
            <w:left w:val="none" w:sz="0" w:space="0" w:color="auto"/>
            <w:bottom w:val="none" w:sz="0" w:space="0" w:color="auto"/>
            <w:right w:val="none" w:sz="0" w:space="0" w:color="auto"/>
          </w:divBdr>
        </w:div>
        <w:div w:id="915943554">
          <w:marLeft w:val="0"/>
          <w:marRight w:val="0"/>
          <w:marTop w:val="0"/>
          <w:marBottom w:val="0"/>
          <w:divBdr>
            <w:top w:val="none" w:sz="0" w:space="0" w:color="auto"/>
            <w:left w:val="none" w:sz="0" w:space="0" w:color="auto"/>
            <w:bottom w:val="none" w:sz="0" w:space="0" w:color="auto"/>
            <w:right w:val="none" w:sz="0" w:space="0" w:color="auto"/>
          </w:divBdr>
        </w:div>
        <w:div w:id="986711824">
          <w:marLeft w:val="0"/>
          <w:marRight w:val="0"/>
          <w:marTop w:val="0"/>
          <w:marBottom w:val="0"/>
          <w:divBdr>
            <w:top w:val="none" w:sz="0" w:space="0" w:color="auto"/>
            <w:left w:val="none" w:sz="0" w:space="0" w:color="auto"/>
            <w:bottom w:val="none" w:sz="0" w:space="0" w:color="auto"/>
            <w:right w:val="none" w:sz="0" w:space="0" w:color="auto"/>
          </w:divBdr>
        </w:div>
        <w:div w:id="1034767590">
          <w:marLeft w:val="0"/>
          <w:marRight w:val="0"/>
          <w:marTop w:val="0"/>
          <w:marBottom w:val="0"/>
          <w:divBdr>
            <w:top w:val="none" w:sz="0" w:space="0" w:color="auto"/>
            <w:left w:val="none" w:sz="0" w:space="0" w:color="auto"/>
            <w:bottom w:val="none" w:sz="0" w:space="0" w:color="auto"/>
            <w:right w:val="none" w:sz="0" w:space="0" w:color="auto"/>
          </w:divBdr>
        </w:div>
        <w:div w:id="1792699243">
          <w:marLeft w:val="0"/>
          <w:marRight w:val="0"/>
          <w:marTop w:val="0"/>
          <w:marBottom w:val="0"/>
          <w:divBdr>
            <w:top w:val="none" w:sz="0" w:space="0" w:color="auto"/>
            <w:left w:val="none" w:sz="0" w:space="0" w:color="auto"/>
            <w:bottom w:val="none" w:sz="0" w:space="0" w:color="auto"/>
            <w:right w:val="none" w:sz="0" w:space="0" w:color="auto"/>
          </w:divBdr>
        </w:div>
        <w:div w:id="787816913">
          <w:marLeft w:val="0"/>
          <w:marRight w:val="0"/>
          <w:marTop w:val="0"/>
          <w:marBottom w:val="0"/>
          <w:divBdr>
            <w:top w:val="none" w:sz="0" w:space="0" w:color="auto"/>
            <w:left w:val="none" w:sz="0" w:space="0" w:color="auto"/>
            <w:bottom w:val="none" w:sz="0" w:space="0" w:color="auto"/>
            <w:right w:val="none" w:sz="0" w:space="0" w:color="auto"/>
          </w:divBdr>
        </w:div>
        <w:div w:id="1976255813">
          <w:marLeft w:val="0"/>
          <w:marRight w:val="0"/>
          <w:marTop w:val="0"/>
          <w:marBottom w:val="0"/>
          <w:divBdr>
            <w:top w:val="none" w:sz="0" w:space="0" w:color="auto"/>
            <w:left w:val="none" w:sz="0" w:space="0" w:color="auto"/>
            <w:bottom w:val="none" w:sz="0" w:space="0" w:color="auto"/>
            <w:right w:val="none" w:sz="0" w:space="0" w:color="auto"/>
          </w:divBdr>
        </w:div>
        <w:div w:id="1506900451">
          <w:marLeft w:val="0"/>
          <w:marRight w:val="0"/>
          <w:marTop w:val="0"/>
          <w:marBottom w:val="0"/>
          <w:divBdr>
            <w:top w:val="none" w:sz="0" w:space="0" w:color="auto"/>
            <w:left w:val="none" w:sz="0" w:space="0" w:color="auto"/>
            <w:bottom w:val="none" w:sz="0" w:space="0" w:color="auto"/>
            <w:right w:val="none" w:sz="0" w:space="0" w:color="auto"/>
          </w:divBdr>
        </w:div>
        <w:div w:id="1685856939">
          <w:marLeft w:val="0"/>
          <w:marRight w:val="0"/>
          <w:marTop w:val="0"/>
          <w:marBottom w:val="0"/>
          <w:divBdr>
            <w:top w:val="none" w:sz="0" w:space="0" w:color="auto"/>
            <w:left w:val="none" w:sz="0" w:space="0" w:color="auto"/>
            <w:bottom w:val="none" w:sz="0" w:space="0" w:color="auto"/>
            <w:right w:val="none" w:sz="0" w:space="0" w:color="auto"/>
          </w:divBdr>
        </w:div>
        <w:div w:id="1127159620">
          <w:marLeft w:val="0"/>
          <w:marRight w:val="0"/>
          <w:marTop w:val="0"/>
          <w:marBottom w:val="0"/>
          <w:divBdr>
            <w:top w:val="none" w:sz="0" w:space="0" w:color="auto"/>
            <w:left w:val="none" w:sz="0" w:space="0" w:color="auto"/>
            <w:bottom w:val="none" w:sz="0" w:space="0" w:color="auto"/>
            <w:right w:val="none" w:sz="0" w:space="0" w:color="auto"/>
          </w:divBdr>
        </w:div>
        <w:div w:id="639044361">
          <w:marLeft w:val="0"/>
          <w:marRight w:val="0"/>
          <w:marTop w:val="0"/>
          <w:marBottom w:val="0"/>
          <w:divBdr>
            <w:top w:val="none" w:sz="0" w:space="0" w:color="auto"/>
            <w:left w:val="none" w:sz="0" w:space="0" w:color="auto"/>
            <w:bottom w:val="none" w:sz="0" w:space="0" w:color="auto"/>
            <w:right w:val="none" w:sz="0" w:space="0" w:color="auto"/>
          </w:divBdr>
        </w:div>
        <w:div w:id="182018316">
          <w:marLeft w:val="0"/>
          <w:marRight w:val="0"/>
          <w:marTop w:val="0"/>
          <w:marBottom w:val="0"/>
          <w:divBdr>
            <w:top w:val="none" w:sz="0" w:space="0" w:color="auto"/>
            <w:left w:val="none" w:sz="0" w:space="0" w:color="auto"/>
            <w:bottom w:val="none" w:sz="0" w:space="0" w:color="auto"/>
            <w:right w:val="none" w:sz="0" w:space="0" w:color="auto"/>
          </w:divBdr>
        </w:div>
        <w:div w:id="1132601106">
          <w:marLeft w:val="0"/>
          <w:marRight w:val="0"/>
          <w:marTop w:val="0"/>
          <w:marBottom w:val="0"/>
          <w:divBdr>
            <w:top w:val="none" w:sz="0" w:space="0" w:color="auto"/>
            <w:left w:val="none" w:sz="0" w:space="0" w:color="auto"/>
            <w:bottom w:val="none" w:sz="0" w:space="0" w:color="auto"/>
            <w:right w:val="none" w:sz="0" w:space="0" w:color="auto"/>
          </w:divBdr>
        </w:div>
        <w:div w:id="1835486059">
          <w:marLeft w:val="0"/>
          <w:marRight w:val="0"/>
          <w:marTop w:val="0"/>
          <w:marBottom w:val="0"/>
          <w:divBdr>
            <w:top w:val="none" w:sz="0" w:space="0" w:color="auto"/>
            <w:left w:val="none" w:sz="0" w:space="0" w:color="auto"/>
            <w:bottom w:val="none" w:sz="0" w:space="0" w:color="auto"/>
            <w:right w:val="none" w:sz="0" w:space="0" w:color="auto"/>
          </w:divBdr>
        </w:div>
        <w:div w:id="294458261">
          <w:marLeft w:val="0"/>
          <w:marRight w:val="0"/>
          <w:marTop w:val="0"/>
          <w:marBottom w:val="0"/>
          <w:divBdr>
            <w:top w:val="none" w:sz="0" w:space="0" w:color="auto"/>
            <w:left w:val="none" w:sz="0" w:space="0" w:color="auto"/>
            <w:bottom w:val="none" w:sz="0" w:space="0" w:color="auto"/>
            <w:right w:val="none" w:sz="0" w:space="0" w:color="auto"/>
          </w:divBdr>
        </w:div>
        <w:div w:id="1862893340">
          <w:marLeft w:val="0"/>
          <w:marRight w:val="0"/>
          <w:marTop w:val="0"/>
          <w:marBottom w:val="0"/>
          <w:divBdr>
            <w:top w:val="none" w:sz="0" w:space="0" w:color="auto"/>
            <w:left w:val="none" w:sz="0" w:space="0" w:color="auto"/>
            <w:bottom w:val="none" w:sz="0" w:space="0" w:color="auto"/>
            <w:right w:val="none" w:sz="0" w:space="0" w:color="auto"/>
          </w:divBdr>
        </w:div>
        <w:div w:id="831601645">
          <w:marLeft w:val="0"/>
          <w:marRight w:val="0"/>
          <w:marTop w:val="0"/>
          <w:marBottom w:val="0"/>
          <w:divBdr>
            <w:top w:val="none" w:sz="0" w:space="0" w:color="auto"/>
            <w:left w:val="none" w:sz="0" w:space="0" w:color="auto"/>
            <w:bottom w:val="none" w:sz="0" w:space="0" w:color="auto"/>
            <w:right w:val="none" w:sz="0" w:space="0" w:color="auto"/>
          </w:divBdr>
        </w:div>
        <w:div w:id="1113482294">
          <w:marLeft w:val="0"/>
          <w:marRight w:val="0"/>
          <w:marTop w:val="0"/>
          <w:marBottom w:val="0"/>
          <w:divBdr>
            <w:top w:val="none" w:sz="0" w:space="0" w:color="auto"/>
            <w:left w:val="none" w:sz="0" w:space="0" w:color="auto"/>
            <w:bottom w:val="none" w:sz="0" w:space="0" w:color="auto"/>
            <w:right w:val="none" w:sz="0" w:space="0" w:color="auto"/>
          </w:divBdr>
        </w:div>
        <w:div w:id="1381250025">
          <w:marLeft w:val="0"/>
          <w:marRight w:val="0"/>
          <w:marTop w:val="0"/>
          <w:marBottom w:val="0"/>
          <w:divBdr>
            <w:top w:val="none" w:sz="0" w:space="0" w:color="auto"/>
            <w:left w:val="none" w:sz="0" w:space="0" w:color="auto"/>
            <w:bottom w:val="none" w:sz="0" w:space="0" w:color="auto"/>
            <w:right w:val="none" w:sz="0" w:space="0" w:color="auto"/>
          </w:divBdr>
        </w:div>
        <w:div w:id="862595971">
          <w:marLeft w:val="0"/>
          <w:marRight w:val="0"/>
          <w:marTop w:val="0"/>
          <w:marBottom w:val="0"/>
          <w:divBdr>
            <w:top w:val="none" w:sz="0" w:space="0" w:color="auto"/>
            <w:left w:val="none" w:sz="0" w:space="0" w:color="auto"/>
            <w:bottom w:val="none" w:sz="0" w:space="0" w:color="auto"/>
            <w:right w:val="none" w:sz="0" w:space="0" w:color="auto"/>
          </w:divBdr>
        </w:div>
        <w:div w:id="866019966">
          <w:marLeft w:val="0"/>
          <w:marRight w:val="0"/>
          <w:marTop w:val="0"/>
          <w:marBottom w:val="0"/>
          <w:divBdr>
            <w:top w:val="none" w:sz="0" w:space="0" w:color="auto"/>
            <w:left w:val="none" w:sz="0" w:space="0" w:color="auto"/>
            <w:bottom w:val="none" w:sz="0" w:space="0" w:color="auto"/>
            <w:right w:val="none" w:sz="0" w:space="0" w:color="auto"/>
          </w:divBdr>
        </w:div>
        <w:div w:id="1215120070">
          <w:marLeft w:val="0"/>
          <w:marRight w:val="0"/>
          <w:marTop w:val="0"/>
          <w:marBottom w:val="0"/>
          <w:divBdr>
            <w:top w:val="none" w:sz="0" w:space="0" w:color="auto"/>
            <w:left w:val="none" w:sz="0" w:space="0" w:color="auto"/>
            <w:bottom w:val="none" w:sz="0" w:space="0" w:color="auto"/>
            <w:right w:val="none" w:sz="0" w:space="0" w:color="auto"/>
          </w:divBdr>
        </w:div>
        <w:div w:id="825442706">
          <w:marLeft w:val="0"/>
          <w:marRight w:val="0"/>
          <w:marTop w:val="0"/>
          <w:marBottom w:val="0"/>
          <w:divBdr>
            <w:top w:val="none" w:sz="0" w:space="0" w:color="auto"/>
            <w:left w:val="none" w:sz="0" w:space="0" w:color="auto"/>
            <w:bottom w:val="none" w:sz="0" w:space="0" w:color="auto"/>
            <w:right w:val="none" w:sz="0" w:space="0" w:color="auto"/>
          </w:divBdr>
        </w:div>
        <w:div w:id="912162378">
          <w:marLeft w:val="0"/>
          <w:marRight w:val="0"/>
          <w:marTop w:val="0"/>
          <w:marBottom w:val="0"/>
          <w:divBdr>
            <w:top w:val="none" w:sz="0" w:space="0" w:color="auto"/>
            <w:left w:val="none" w:sz="0" w:space="0" w:color="auto"/>
            <w:bottom w:val="none" w:sz="0" w:space="0" w:color="auto"/>
            <w:right w:val="none" w:sz="0" w:space="0" w:color="auto"/>
          </w:divBdr>
        </w:div>
        <w:div w:id="159589189">
          <w:marLeft w:val="0"/>
          <w:marRight w:val="0"/>
          <w:marTop w:val="0"/>
          <w:marBottom w:val="0"/>
          <w:divBdr>
            <w:top w:val="none" w:sz="0" w:space="0" w:color="auto"/>
            <w:left w:val="none" w:sz="0" w:space="0" w:color="auto"/>
            <w:bottom w:val="none" w:sz="0" w:space="0" w:color="auto"/>
            <w:right w:val="none" w:sz="0" w:space="0" w:color="auto"/>
          </w:divBdr>
        </w:div>
        <w:div w:id="2039430760">
          <w:marLeft w:val="0"/>
          <w:marRight w:val="0"/>
          <w:marTop w:val="0"/>
          <w:marBottom w:val="0"/>
          <w:divBdr>
            <w:top w:val="none" w:sz="0" w:space="0" w:color="auto"/>
            <w:left w:val="none" w:sz="0" w:space="0" w:color="auto"/>
            <w:bottom w:val="none" w:sz="0" w:space="0" w:color="auto"/>
            <w:right w:val="none" w:sz="0" w:space="0" w:color="auto"/>
          </w:divBdr>
        </w:div>
        <w:div w:id="1905988056">
          <w:marLeft w:val="0"/>
          <w:marRight w:val="0"/>
          <w:marTop w:val="0"/>
          <w:marBottom w:val="0"/>
          <w:divBdr>
            <w:top w:val="none" w:sz="0" w:space="0" w:color="auto"/>
            <w:left w:val="none" w:sz="0" w:space="0" w:color="auto"/>
            <w:bottom w:val="none" w:sz="0" w:space="0" w:color="auto"/>
            <w:right w:val="none" w:sz="0" w:space="0" w:color="auto"/>
          </w:divBdr>
        </w:div>
        <w:div w:id="1190949704">
          <w:marLeft w:val="0"/>
          <w:marRight w:val="0"/>
          <w:marTop w:val="0"/>
          <w:marBottom w:val="0"/>
          <w:divBdr>
            <w:top w:val="none" w:sz="0" w:space="0" w:color="auto"/>
            <w:left w:val="none" w:sz="0" w:space="0" w:color="auto"/>
            <w:bottom w:val="none" w:sz="0" w:space="0" w:color="auto"/>
            <w:right w:val="none" w:sz="0" w:space="0" w:color="auto"/>
          </w:divBdr>
        </w:div>
        <w:div w:id="609892487">
          <w:marLeft w:val="0"/>
          <w:marRight w:val="0"/>
          <w:marTop w:val="0"/>
          <w:marBottom w:val="0"/>
          <w:divBdr>
            <w:top w:val="none" w:sz="0" w:space="0" w:color="auto"/>
            <w:left w:val="none" w:sz="0" w:space="0" w:color="auto"/>
            <w:bottom w:val="none" w:sz="0" w:space="0" w:color="auto"/>
            <w:right w:val="none" w:sz="0" w:space="0" w:color="auto"/>
          </w:divBdr>
        </w:div>
        <w:div w:id="233861669">
          <w:marLeft w:val="0"/>
          <w:marRight w:val="0"/>
          <w:marTop w:val="0"/>
          <w:marBottom w:val="0"/>
          <w:divBdr>
            <w:top w:val="none" w:sz="0" w:space="0" w:color="auto"/>
            <w:left w:val="none" w:sz="0" w:space="0" w:color="auto"/>
            <w:bottom w:val="none" w:sz="0" w:space="0" w:color="auto"/>
            <w:right w:val="none" w:sz="0" w:space="0" w:color="auto"/>
          </w:divBdr>
        </w:div>
        <w:div w:id="869757725">
          <w:marLeft w:val="0"/>
          <w:marRight w:val="0"/>
          <w:marTop w:val="0"/>
          <w:marBottom w:val="0"/>
          <w:divBdr>
            <w:top w:val="none" w:sz="0" w:space="0" w:color="auto"/>
            <w:left w:val="none" w:sz="0" w:space="0" w:color="auto"/>
            <w:bottom w:val="none" w:sz="0" w:space="0" w:color="auto"/>
            <w:right w:val="none" w:sz="0" w:space="0" w:color="auto"/>
          </w:divBdr>
        </w:div>
        <w:div w:id="69624672">
          <w:marLeft w:val="0"/>
          <w:marRight w:val="0"/>
          <w:marTop w:val="0"/>
          <w:marBottom w:val="0"/>
          <w:divBdr>
            <w:top w:val="none" w:sz="0" w:space="0" w:color="auto"/>
            <w:left w:val="none" w:sz="0" w:space="0" w:color="auto"/>
            <w:bottom w:val="none" w:sz="0" w:space="0" w:color="auto"/>
            <w:right w:val="none" w:sz="0" w:space="0" w:color="auto"/>
          </w:divBdr>
        </w:div>
        <w:div w:id="1341615194">
          <w:marLeft w:val="0"/>
          <w:marRight w:val="0"/>
          <w:marTop w:val="0"/>
          <w:marBottom w:val="0"/>
          <w:divBdr>
            <w:top w:val="none" w:sz="0" w:space="0" w:color="auto"/>
            <w:left w:val="none" w:sz="0" w:space="0" w:color="auto"/>
            <w:bottom w:val="none" w:sz="0" w:space="0" w:color="auto"/>
            <w:right w:val="none" w:sz="0" w:space="0" w:color="auto"/>
          </w:divBdr>
        </w:div>
        <w:div w:id="1957834193">
          <w:marLeft w:val="0"/>
          <w:marRight w:val="0"/>
          <w:marTop w:val="0"/>
          <w:marBottom w:val="0"/>
          <w:divBdr>
            <w:top w:val="none" w:sz="0" w:space="0" w:color="auto"/>
            <w:left w:val="none" w:sz="0" w:space="0" w:color="auto"/>
            <w:bottom w:val="none" w:sz="0" w:space="0" w:color="auto"/>
            <w:right w:val="none" w:sz="0" w:space="0" w:color="auto"/>
          </w:divBdr>
        </w:div>
        <w:div w:id="685837014">
          <w:marLeft w:val="0"/>
          <w:marRight w:val="0"/>
          <w:marTop w:val="0"/>
          <w:marBottom w:val="0"/>
          <w:divBdr>
            <w:top w:val="none" w:sz="0" w:space="0" w:color="auto"/>
            <w:left w:val="none" w:sz="0" w:space="0" w:color="auto"/>
            <w:bottom w:val="none" w:sz="0" w:space="0" w:color="auto"/>
            <w:right w:val="none" w:sz="0" w:space="0" w:color="auto"/>
          </w:divBdr>
        </w:div>
        <w:div w:id="1341548954">
          <w:marLeft w:val="0"/>
          <w:marRight w:val="0"/>
          <w:marTop w:val="0"/>
          <w:marBottom w:val="0"/>
          <w:divBdr>
            <w:top w:val="none" w:sz="0" w:space="0" w:color="auto"/>
            <w:left w:val="none" w:sz="0" w:space="0" w:color="auto"/>
            <w:bottom w:val="none" w:sz="0" w:space="0" w:color="auto"/>
            <w:right w:val="none" w:sz="0" w:space="0" w:color="auto"/>
          </w:divBdr>
        </w:div>
        <w:div w:id="225461717">
          <w:marLeft w:val="0"/>
          <w:marRight w:val="0"/>
          <w:marTop w:val="0"/>
          <w:marBottom w:val="0"/>
          <w:divBdr>
            <w:top w:val="none" w:sz="0" w:space="0" w:color="auto"/>
            <w:left w:val="none" w:sz="0" w:space="0" w:color="auto"/>
            <w:bottom w:val="none" w:sz="0" w:space="0" w:color="auto"/>
            <w:right w:val="none" w:sz="0" w:space="0" w:color="auto"/>
          </w:divBdr>
        </w:div>
        <w:div w:id="114833068">
          <w:marLeft w:val="0"/>
          <w:marRight w:val="0"/>
          <w:marTop w:val="0"/>
          <w:marBottom w:val="0"/>
          <w:divBdr>
            <w:top w:val="none" w:sz="0" w:space="0" w:color="auto"/>
            <w:left w:val="none" w:sz="0" w:space="0" w:color="auto"/>
            <w:bottom w:val="none" w:sz="0" w:space="0" w:color="auto"/>
            <w:right w:val="none" w:sz="0" w:space="0" w:color="auto"/>
          </w:divBdr>
        </w:div>
        <w:div w:id="2075811751">
          <w:marLeft w:val="0"/>
          <w:marRight w:val="0"/>
          <w:marTop w:val="0"/>
          <w:marBottom w:val="0"/>
          <w:divBdr>
            <w:top w:val="none" w:sz="0" w:space="0" w:color="auto"/>
            <w:left w:val="none" w:sz="0" w:space="0" w:color="auto"/>
            <w:bottom w:val="none" w:sz="0" w:space="0" w:color="auto"/>
            <w:right w:val="none" w:sz="0" w:space="0" w:color="auto"/>
          </w:divBdr>
        </w:div>
        <w:div w:id="1046565878">
          <w:marLeft w:val="0"/>
          <w:marRight w:val="0"/>
          <w:marTop w:val="0"/>
          <w:marBottom w:val="0"/>
          <w:divBdr>
            <w:top w:val="none" w:sz="0" w:space="0" w:color="auto"/>
            <w:left w:val="none" w:sz="0" w:space="0" w:color="auto"/>
            <w:bottom w:val="none" w:sz="0" w:space="0" w:color="auto"/>
            <w:right w:val="none" w:sz="0" w:space="0" w:color="auto"/>
          </w:divBdr>
        </w:div>
        <w:div w:id="1383745423">
          <w:marLeft w:val="0"/>
          <w:marRight w:val="0"/>
          <w:marTop w:val="0"/>
          <w:marBottom w:val="0"/>
          <w:divBdr>
            <w:top w:val="none" w:sz="0" w:space="0" w:color="auto"/>
            <w:left w:val="none" w:sz="0" w:space="0" w:color="auto"/>
            <w:bottom w:val="none" w:sz="0" w:space="0" w:color="auto"/>
            <w:right w:val="none" w:sz="0" w:space="0" w:color="auto"/>
          </w:divBdr>
        </w:div>
        <w:div w:id="794636021">
          <w:marLeft w:val="0"/>
          <w:marRight w:val="0"/>
          <w:marTop w:val="0"/>
          <w:marBottom w:val="0"/>
          <w:divBdr>
            <w:top w:val="none" w:sz="0" w:space="0" w:color="auto"/>
            <w:left w:val="none" w:sz="0" w:space="0" w:color="auto"/>
            <w:bottom w:val="none" w:sz="0" w:space="0" w:color="auto"/>
            <w:right w:val="none" w:sz="0" w:space="0" w:color="auto"/>
          </w:divBdr>
        </w:div>
        <w:div w:id="1229613489">
          <w:marLeft w:val="0"/>
          <w:marRight w:val="0"/>
          <w:marTop w:val="0"/>
          <w:marBottom w:val="0"/>
          <w:divBdr>
            <w:top w:val="none" w:sz="0" w:space="0" w:color="auto"/>
            <w:left w:val="none" w:sz="0" w:space="0" w:color="auto"/>
            <w:bottom w:val="none" w:sz="0" w:space="0" w:color="auto"/>
            <w:right w:val="none" w:sz="0" w:space="0" w:color="auto"/>
          </w:divBdr>
        </w:div>
        <w:div w:id="1173567472">
          <w:marLeft w:val="0"/>
          <w:marRight w:val="0"/>
          <w:marTop w:val="0"/>
          <w:marBottom w:val="0"/>
          <w:divBdr>
            <w:top w:val="none" w:sz="0" w:space="0" w:color="auto"/>
            <w:left w:val="none" w:sz="0" w:space="0" w:color="auto"/>
            <w:bottom w:val="none" w:sz="0" w:space="0" w:color="auto"/>
            <w:right w:val="none" w:sz="0" w:space="0" w:color="auto"/>
          </w:divBdr>
        </w:div>
        <w:div w:id="2092964262">
          <w:marLeft w:val="0"/>
          <w:marRight w:val="0"/>
          <w:marTop w:val="0"/>
          <w:marBottom w:val="0"/>
          <w:divBdr>
            <w:top w:val="none" w:sz="0" w:space="0" w:color="auto"/>
            <w:left w:val="none" w:sz="0" w:space="0" w:color="auto"/>
            <w:bottom w:val="none" w:sz="0" w:space="0" w:color="auto"/>
            <w:right w:val="none" w:sz="0" w:space="0" w:color="auto"/>
          </w:divBdr>
        </w:div>
        <w:div w:id="579415156">
          <w:marLeft w:val="0"/>
          <w:marRight w:val="0"/>
          <w:marTop w:val="0"/>
          <w:marBottom w:val="0"/>
          <w:divBdr>
            <w:top w:val="none" w:sz="0" w:space="0" w:color="auto"/>
            <w:left w:val="none" w:sz="0" w:space="0" w:color="auto"/>
            <w:bottom w:val="none" w:sz="0" w:space="0" w:color="auto"/>
            <w:right w:val="none" w:sz="0" w:space="0" w:color="auto"/>
          </w:divBdr>
        </w:div>
        <w:div w:id="2106261867">
          <w:marLeft w:val="0"/>
          <w:marRight w:val="0"/>
          <w:marTop w:val="0"/>
          <w:marBottom w:val="0"/>
          <w:divBdr>
            <w:top w:val="none" w:sz="0" w:space="0" w:color="auto"/>
            <w:left w:val="none" w:sz="0" w:space="0" w:color="auto"/>
            <w:bottom w:val="none" w:sz="0" w:space="0" w:color="auto"/>
            <w:right w:val="none" w:sz="0" w:space="0" w:color="auto"/>
          </w:divBdr>
        </w:div>
        <w:div w:id="1148550398">
          <w:marLeft w:val="0"/>
          <w:marRight w:val="0"/>
          <w:marTop w:val="0"/>
          <w:marBottom w:val="0"/>
          <w:divBdr>
            <w:top w:val="none" w:sz="0" w:space="0" w:color="auto"/>
            <w:left w:val="none" w:sz="0" w:space="0" w:color="auto"/>
            <w:bottom w:val="none" w:sz="0" w:space="0" w:color="auto"/>
            <w:right w:val="none" w:sz="0" w:space="0" w:color="auto"/>
          </w:divBdr>
        </w:div>
        <w:div w:id="1235550795">
          <w:marLeft w:val="0"/>
          <w:marRight w:val="0"/>
          <w:marTop w:val="0"/>
          <w:marBottom w:val="0"/>
          <w:divBdr>
            <w:top w:val="none" w:sz="0" w:space="0" w:color="auto"/>
            <w:left w:val="none" w:sz="0" w:space="0" w:color="auto"/>
            <w:bottom w:val="none" w:sz="0" w:space="0" w:color="auto"/>
            <w:right w:val="none" w:sz="0" w:space="0" w:color="auto"/>
          </w:divBdr>
        </w:div>
        <w:div w:id="520583338">
          <w:marLeft w:val="0"/>
          <w:marRight w:val="0"/>
          <w:marTop w:val="0"/>
          <w:marBottom w:val="0"/>
          <w:divBdr>
            <w:top w:val="none" w:sz="0" w:space="0" w:color="auto"/>
            <w:left w:val="none" w:sz="0" w:space="0" w:color="auto"/>
            <w:bottom w:val="none" w:sz="0" w:space="0" w:color="auto"/>
            <w:right w:val="none" w:sz="0" w:space="0" w:color="auto"/>
          </w:divBdr>
        </w:div>
        <w:div w:id="1362704526">
          <w:marLeft w:val="0"/>
          <w:marRight w:val="0"/>
          <w:marTop w:val="0"/>
          <w:marBottom w:val="0"/>
          <w:divBdr>
            <w:top w:val="none" w:sz="0" w:space="0" w:color="auto"/>
            <w:left w:val="none" w:sz="0" w:space="0" w:color="auto"/>
            <w:bottom w:val="none" w:sz="0" w:space="0" w:color="auto"/>
            <w:right w:val="none" w:sz="0" w:space="0" w:color="auto"/>
          </w:divBdr>
        </w:div>
        <w:div w:id="432092148">
          <w:marLeft w:val="0"/>
          <w:marRight w:val="0"/>
          <w:marTop w:val="0"/>
          <w:marBottom w:val="0"/>
          <w:divBdr>
            <w:top w:val="none" w:sz="0" w:space="0" w:color="auto"/>
            <w:left w:val="none" w:sz="0" w:space="0" w:color="auto"/>
            <w:bottom w:val="none" w:sz="0" w:space="0" w:color="auto"/>
            <w:right w:val="none" w:sz="0" w:space="0" w:color="auto"/>
          </w:divBdr>
        </w:div>
        <w:div w:id="1207987924">
          <w:marLeft w:val="0"/>
          <w:marRight w:val="0"/>
          <w:marTop w:val="0"/>
          <w:marBottom w:val="0"/>
          <w:divBdr>
            <w:top w:val="none" w:sz="0" w:space="0" w:color="auto"/>
            <w:left w:val="none" w:sz="0" w:space="0" w:color="auto"/>
            <w:bottom w:val="none" w:sz="0" w:space="0" w:color="auto"/>
            <w:right w:val="none" w:sz="0" w:space="0" w:color="auto"/>
          </w:divBdr>
        </w:div>
        <w:div w:id="840045104">
          <w:marLeft w:val="0"/>
          <w:marRight w:val="0"/>
          <w:marTop w:val="0"/>
          <w:marBottom w:val="0"/>
          <w:divBdr>
            <w:top w:val="none" w:sz="0" w:space="0" w:color="auto"/>
            <w:left w:val="none" w:sz="0" w:space="0" w:color="auto"/>
            <w:bottom w:val="none" w:sz="0" w:space="0" w:color="auto"/>
            <w:right w:val="none" w:sz="0" w:space="0" w:color="auto"/>
          </w:divBdr>
        </w:div>
        <w:div w:id="1026904490">
          <w:marLeft w:val="0"/>
          <w:marRight w:val="0"/>
          <w:marTop w:val="0"/>
          <w:marBottom w:val="0"/>
          <w:divBdr>
            <w:top w:val="none" w:sz="0" w:space="0" w:color="auto"/>
            <w:left w:val="none" w:sz="0" w:space="0" w:color="auto"/>
            <w:bottom w:val="none" w:sz="0" w:space="0" w:color="auto"/>
            <w:right w:val="none" w:sz="0" w:space="0" w:color="auto"/>
          </w:divBdr>
        </w:div>
      </w:divsChild>
    </w:div>
    <w:div w:id="942689700">
      <w:bodyDiv w:val="1"/>
      <w:marLeft w:val="0"/>
      <w:marRight w:val="0"/>
      <w:marTop w:val="0"/>
      <w:marBottom w:val="0"/>
      <w:divBdr>
        <w:top w:val="none" w:sz="0" w:space="0" w:color="auto"/>
        <w:left w:val="none" w:sz="0" w:space="0" w:color="auto"/>
        <w:bottom w:val="none" w:sz="0" w:space="0" w:color="auto"/>
        <w:right w:val="none" w:sz="0" w:space="0" w:color="auto"/>
      </w:divBdr>
    </w:div>
    <w:div w:id="943683467">
      <w:bodyDiv w:val="1"/>
      <w:marLeft w:val="0"/>
      <w:marRight w:val="0"/>
      <w:marTop w:val="0"/>
      <w:marBottom w:val="0"/>
      <w:divBdr>
        <w:top w:val="none" w:sz="0" w:space="0" w:color="auto"/>
        <w:left w:val="none" w:sz="0" w:space="0" w:color="auto"/>
        <w:bottom w:val="none" w:sz="0" w:space="0" w:color="auto"/>
        <w:right w:val="none" w:sz="0" w:space="0" w:color="auto"/>
      </w:divBdr>
    </w:div>
    <w:div w:id="944849704">
      <w:bodyDiv w:val="1"/>
      <w:marLeft w:val="0"/>
      <w:marRight w:val="0"/>
      <w:marTop w:val="0"/>
      <w:marBottom w:val="0"/>
      <w:divBdr>
        <w:top w:val="none" w:sz="0" w:space="0" w:color="auto"/>
        <w:left w:val="none" w:sz="0" w:space="0" w:color="auto"/>
        <w:bottom w:val="none" w:sz="0" w:space="0" w:color="auto"/>
        <w:right w:val="none" w:sz="0" w:space="0" w:color="auto"/>
      </w:divBdr>
    </w:div>
    <w:div w:id="945116778">
      <w:bodyDiv w:val="1"/>
      <w:marLeft w:val="0"/>
      <w:marRight w:val="0"/>
      <w:marTop w:val="0"/>
      <w:marBottom w:val="0"/>
      <w:divBdr>
        <w:top w:val="none" w:sz="0" w:space="0" w:color="auto"/>
        <w:left w:val="none" w:sz="0" w:space="0" w:color="auto"/>
        <w:bottom w:val="none" w:sz="0" w:space="0" w:color="auto"/>
        <w:right w:val="none" w:sz="0" w:space="0" w:color="auto"/>
      </w:divBdr>
    </w:div>
    <w:div w:id="946887243">
      <w:bodyDiv w:val="1"/>
      <w:marLeft w:val="0"/>
      <w:marRight w:val="0"/>
      <w:marTop w:val="0"/>
      <w:marBottom w:val="0"/>
      <w:divBdr>
        <w:top w:val="none" w:sz="0" w:space="0" w:color="auto"/>
        <w:left w:val="none" w:sz="0" w:space="0" w:color="auto"/>
        <w:bottom w:val="none" w:sz="0" w:space="0" w:color="auto"/>
        <w:right w:val="none" w:sz="0" w:space="0" w:color="auto"/>
      </w:divBdr>
    </w:div>
    <w:div w:id="949624122">
      <w:bodyDiv w:val="1"/>
      <w:marLeft w:val="0"/>
      <w:marRight w:val="0"/>
      <w:marTop w:val="0"/>
      <w:marBottom w:val="0"/>
      <w:divBdr>
        <w:top w:val="none" w:sz="0" w:space="0" w:color="auto"/>
        <w:left w:val="none" w:sz="0" w:space="0" w:color="auto"/>
        <w:bottom w:val="none" w:sz="0" w:space="0" w:color="auto"/>
        <w:right w:val="none" w:sz="0" w:space="0" w:color="auto"/>
      </w:divBdr>
    </w:div>
    <w:div w:id="949825028">
      <w:bodyDiv w:val="1"/>
      <w:marLeft w:val="0"/>
      <w:marRight w:val="0"/>
      <w:marTop w:val="0"/>
      <w:marBottom w:val="0"/>
      <w:divBdr>
        <w:top w:val="none" w:sz="0" w:space="0" w:color="auto"/>
        <w:left w:val="none" w:sz="0" w:space="0" w:color="auto"/>
        <w:bottom w:val="none" w:sz="0" w:space="0" w:color="auto"/>
        <w:right w:val="none" w:sz="0" w:space="0" w:color="auto"/>
      </w:divBdr>
    </w:div>
    <w:div w:id="949973508">
      <w:bodyDiv w:val="1"/>
      <w:marLeft w:val="0"/>
      <w:marRight w:val="0"/>
      <w:marTop w:val="0"/>
      <w:marBottom w:val="0"/>
      <w:divBdr>
        <w:top w:val="none" w:sz="0" w:space="0" w:color="auto"/>
        <w:left w:val="none" w:sz="0" w:space="0" w:color="auto"/>
        <w:bottom w:val="none" w:sz="0" w:space="0" w:color="auto"/>
        <w:right w:val="none" w:sz="0" w:space="0" w:color="auto"/>
      </w:divBdr>
    </w:div>
    <w:div w:id="949974683">
      <w:bodyDiv w:val="1"/>
      <w:marLeft w:val="0"/>
      <w:marRight w:val="0"/>
      <w:marTop w:val="0"/>
      <w:marBottom w:val="0"/>
      <w:divBdr>
        <w:top w:val="none" w:sz="0" w:space="0" w:color="auto"/>
        <w:left w:val="none" w:sz="0" w:space="0" w:color="auto"/>
        <w:bottom w:val="none" w:sz="0" w:space="0" w:color="auto"/>
        <w:right w:val="none" w:sz="0" w:space="0" w:color="auto"/>
      </w:divBdr>
    </w:div>
    <w:div w:id="951013323">
      <w:bodyDiv w:val="1"/>
      <w:marLeft w:val="0"/>
      <w:marRight w:val="0"/>
      <w:marTop w:val="0"/>
      <w:marBottom w:val="0"/>
      <w:divBdr>
        <w:top w:val="none" w:sz="0" w:space="0" w:color="auto"/>
        <w:left w:val="none" w:sz="0" w:space="0" w:color="auto"/>
        <w:bottom w:val="none" w:sz="0" w:space="0" w:color="auto"/>
        <w:right w:val="none" w:sz="0" w:space="0" w:color="auto"/>
      </w:divBdr>
    </w:div>
    <w:div w:id="952904487">
      <w:bodyDiv w:val="1"/>
      <w:marLeft w:val="0"/>
      <w:marRight w:val="0"/>
      <w:marTop w:val="0"/>
      <w:marBottom w:val="0"/>
      <w:divBdr>
        <w:top w:val="none" w:sz="0" w:space="0" w:color="auto"/>
        <w:left w:val="none" w:sz="0" w:space="0" w:color="auto"/>
        <w:bottom w:val="none" w:sz="0" w:space="0" w:color="auto"/>
        <w:right w:val="none" w:sz="0" w:space="0" w:color="auto"/>
      </w:divBdr>
    </w:div>
    <w:div w:id="953631629">
      <w:bodyDiv w:val="1"/>
      <w:marLeft w:val="0"/>
      <w:marRight w:val="0"/>
      <w:marTop w:val="0"/>
      <w:marBottom w:val="0"/>
      <w:divBdr>
        <w:top w:val="none" w:sz="0" w:space="0" w:color="auto"/>
        <w:left w:val="none" w:sz="0" w:space="0" w:color="auto"/>
        <w:bottom w:val="none" w:sz="0" w:space="0" w:color="auto"/>
        <w:right w:val="none" w:sz="0" w:space="0" w:color="auto"/>
      </w:divBdr>
    </w:div>
    <w:div w:id="953943508">
      <w:bodyDiv w:val="1"/>
      <w:marLeft w:val="0"/>
      <w:marRight w:val="0"/>
      <w:marTop w:val="0"/>
      <w:marBottom w:val="0"/>
      <w:divBdr>
        <w:top w:val="none" w:sz="0" w:space="0" w:color="auto"/>
        <w:left w:val="none" w:sz="0" w:space="0" w:color="auto"/>
        <w:bottom w:val="none" w:sz="0" w:space="0" w:color="auto"/>
        <w:right w:val="none" w:sz="0" w:space="0" w:color="auto"/>
      </w:divBdr>
    </w:div>
    <w:div w:id="954411749">
      <w:bodyDiv w:val="1"/>
      <w:marLeft w:val="0"/>
      <w:marRight w:val="0"/>
      <w:marTop w:val="0"/>
      <w:marBottom w:val="0"/>
      <w:divBdr>
        <w:top w:val="none" w:sz="0" w:space="0" w:color="auto"/>
        <w:left w:val="none" w:sz="0" w:space="0" w:color="auto"/>
        <w:bottom w:val="none" w:sz="0" w:space="0" w:color="auto"/>
        <w:right w:val="none" w:sz="0" w:space="0" w:color="auto"/>
      </w:divBdr>
    </w:div>
    <w:div w:id="954604191">
      <w:bodyDiv w:val="1"/>
      <w:marLeft w:val="0"/>
      <w:marRight w:val="0"/>
      <w:marTop w:val="0"/>
      <w:marBottom w:val="0"/>
      <w:divBdr>
        <w:top w:val="none" w:sz="0" w:space="0" w:color="auto"/>
        <w:left w:val="none" w:sz="0" w:space="0" w:color="auto"/>
        <w:bottom w:val="none" w:sz="0" w:space="0" w:color="auto"/>
        <w:right w:val="none" w:sz="0" w:space="0" w:color="auto"/>
      </w:divBdr>
    </w:div>
    <w:div w:id="954946105">
      <w:bodyDiv w:val="1"/>
      <w:marLeft w:val="0"/>
      <w:marRight w:val="0"/>
      <w:marTop w:val="0"/>
      <w:marBottom w:val="0"/>
      <w:divBdr>
        <w:top w:val="none" w:sz="0" w:space="0" w:color="auto"/>
        <w:left w:val="none" w:sz="0" w:space="0" w:color="auto"/>
        <w:bottom w:val="none" w:sz="0" w:space="0" w:color="auto"/>
        <w:right w:val="none" w:sz="0" w:space="0" w:color="auto"/>
      </w:divBdr>
    </w:div>
    <w:div w:id="955791343">
      <w:bodyDiv w:val="1"/>
      <w:marLeft w:val="0"/>
      <w:marRight w:val="0"/>
      <w:marTop w:val="0"/>
      <w:marBottom w:val="0"/>
      <w:divBdr>
        <w:top w:val="none" w:sz="0" w:space="0" w:color="auto"/>
        <w:left w:val="none" w:sz="0" w:space="0" w:color="auto"/>
        <w:bottom w:val="none" w:sz="0" w:space="0" w:color="auto"/>
        <w:right w:val="none" w:sz="0" w:space="0" w:color="auto"/>
      </w:divBdr>
    </w:div>
    <w:div w:id="956064413">
      <w:bodyDiv w:val="1"/>
      <w:marLeft w:val="0"/>
      <w:marRight w:val="0"/>
      <w:marTop w:val="0"/>
      <w:marBottom w:val="0"/>
      <w:divBdr>
        <w:top w:val="none" w:sz="0" w:space="0" w:color="auto"/>
        <w:left w:val="none" w:sz="0" w:space="0" w:color="auto"/>
        <w:bottom w:val="none" w:sz="0" w:space="0" w:color="auto"/>
        <w:right w:val="none" w:sz="0" w:space="0" w:color="auto"/>
      </w:divBdr>
    </w:div>
    <w:div w:id="956134850">
      <w:bodyDiv w:val="1"/>
      <w:marLeft w:val="0"/>
      <w:marRight w:val="0"/>
      <w:marTop w:val="0"/>
      <w:marBottom w:val="0"/>
      <w:divBdr>
        <w:top w:val="none" w:sz="0" w:space="0" w:color="auto"/>
        <w:left w:val="none" w:sz="0" w:space="0" w:color="auto"/>
        <w:bottom w:val="none" w:sz="0" w:space="0" w:color="auto"/>
        <w:right w:val="none" w:sz="0" w:space="0" w:color="auto"/>
      </w:divBdr>
    </w:div>
    <w:div w:id="956333902">
      <w:bodyDiv w:val="1"/>
      <w:marLeft w:val="0"/>
      <w:marRight w:val="0"/>
      <w:marTop w:val="0"/>
      <w:marBottom w:val="0"/>
      <w:divBdr>
        <w:top w:val="none" w:sz="0" w:space="0" w:color="auto"/>
        <w:left w:val="none" w:sz="0" w:space="0" w:color="auto"/>
        <w:bottom w:val="none" w:sz="0" w:space="0" w:color="auto"/>
        <w:right w:val="none" w:sz="0" w:space="0" w:color="auto"/>
      </w:divBdr>
    </w:div>
    <w:div w:id="956832501">
      <w:bodyDiv w:val="1"/>
      <w:marLeft w:val="0"/>
      <w:marRight w:val="0"/>
      <w:marTop w:val="0"/>
      <w:marBottom w:val="0"/>
      <w:divBdr>
        <w:top w:val="none" w:sz="0" w:space="0" w:color="auto"/>
        <w:left w:val="none" w:sz="0" w:space="0" w:color="auto"/>
        <w:bottom w:val="none" w:sz="0" w:space="0" w:color="auto"/>
        <w:right w:val="none" w:sz="0" w:space="0" w:color="auto"/>
      </w:divBdr>
    </w:div>
    <w:div w:id="957376340">
      <w:bodyDiv w:val="1"/>
      <w:marLeft w:val="0"/>
      <w:marRight w:val="0"/>
      <w:marTop w:val="0"/>
      <w:marBottom w:val="0"/>
      <w:divBdr>
        <w:top w:val="none" w:sz="0" w:space="0" w:color="auto"/>
        <w:left w:val="none" w:sz="0" w:space="0" w:color="auto"/>
        <w:bottom w:val="none" w:sz="0" w:space="0" w:color="auto"/>
        <w:right w:val="none" w:sz="0" w:space="0" w:color="auto"/>
      </w:divBdr>
    </w:div>
    <w:div w:id="957416735">
      <w:bodyDiv w:val="1"/>
      <w:marLeft w:val="0"/>
      <w:marRight w:val="0"/>
      <w:marTop w:val="0"/>
      <w:marBottom w:val="0"/>
      <w:divBdr>
        <w:top w:val="none" w:sz="0" w:space="0" w:color="auto"/>
        <w:left w:val="none" w:sz="0" w:space="0" w:color="auto"/>
        <w:bottom w:val="none" w:sz="0" w:space="0" w:color="auto"/>
        <w:right w:val="none" w:sz="0" w:space="0" w:color="auto"/>
      </w:divBdr>
    </w:div>
    <w:div w:id="957444762">
      <w:bodyDiv w:val="1"/>
      <w:marLeft w:val="0"/>
      <w:marRight w:val="0"/>
      <w:marTop w:val="0"/>
      <w:marBottom w:val="0"/>
      <w:divBdr>
        <w:top w:val="none" w:sz="0" w:space="0" w:color="auto"/>
        <w:left w:val="none" w:sz="0" w:space="0" w:color="auto"/>
        <w:bottom w:val="none" w:sz="0" w:space="0" w:color="auto"/>
        <w:right w:val="none" w:sz="0" w:space="0" w:color="auto"/>
      </w:divBdr>
    </w:div>
    <w:div w:id="958495072">
      <w:bodyDiv w:val="1"/>
      <w:marLeft w:val="0"/>
      <w:marRight w:val="0"/>
      <w:marTop w:val="0"/>
      <w:marBottom w:val="0"/>
      <w:divBdr>
        <w:top w:val="none" w:sz="0" w:space="0" w:color="auto"/>
        <w:left w:val="none" w:sz="0" w:space="0" w:color="auto"/>
        <w:bottom w:val="none" w:sz="0" w:space="0" w:color="auto"/>
        <w:right w:val="none" w:sz="0" w:space="0" w:color="auto"/>
      </w:divBdr>
      <w:divsChild>
        <w:div w:id="1893419675">
          <w:marLeft w:val="0"/>
          <w:marRight w:val="0"/>
          <w:marTop w:val="0"/>
          <w:marBottom w:val="0"/>
          <w:divBdr>
            <w:top w:val="none" w:sz="0" w:space="0" w:color="auto"/>
            <w:left w:val="none" w:sz="0" w:space="0" w:color="auto"/>
            <w:bottom w:val="none" w:sz="0" w:space="0" w:color="auto"/>
            <w:right w:val="none" w:sz="0" w:space="0" w:color="auto"/>
          </w:divBdr>
        </w:div>
        <w:div w:id="1144740141">
          <w:marLeft w:val="0"/>
          <w:marRight w:val="0"/>
          <w:marTop w:val="0"/>
          <w:marBottom w:val="0"/>
          <w:divBdr>
            <w:top w:val="none" w:sz="0" w:space="0" w:color="auto"/>
            <w:left w:val="none" w:sz="0" w:space="0" w:color="auto"/>
            <w:bottom w:val="none" w:sz="0" w:space="0" w:color="auto"/>
            <w:right w:val="none" w:sz="0" w:space="0" w:color="auto"/>
          </w:divBdr>
        </w:div>
        <w:div w:id="187259429">
          <w:marLeft w:val="0"/>
          <w:marRight w:val="0"/>
          <w:marTop w:val="0"/>
          <w:marBottom w:val="0"/>
          <w:divBdr>
            <w:top w:val="none" w:sz="0" w:space="0" w:color="auto"/>
            <w:left w:val="none" w:sz="0" w:space="0" w:color="auto"/>
            <w:bottom w:val="none" w:sz="0" w:space="0" w:color="auto"/>
            <w:right w:val="none" w:sz="0" w:space="0" w:color="auto"/>
          </w:divBdr>
        </w:div>
        <w:div w:id="639313294">
          <w:marLeft w:val="0"/>
          <w:marRight w:val="0"/>
          <w:marTop w:val="0"/>
          <w:marBottom w:val="0"/>
          <w:divBdr>
            <w:top w:val="none" w:sz="0" w:space="0" w:color="auto"/>
            <w:left w:val="none" w:sz="0" w:space="0" w:color="auto"/>
            <w:bottom w:val="none" w:sz="0" w:space="0" w:color="auto"/>
            <w:right w:val="none" w:sz="0" w:space="0" w:color="auto"/>
          </w:divBdr>
        </w:div>
        <w:div w:id="1537885338">
          <w:marLeft w:val="0"/>
          <w:marRight w:val="0"/>
          <w:marTop w:val="0"/>
          <w:marBottom w:val="0"/>
          <w:divBdr>
            <w:top w:val="none" w:sz="0" w:space="0" w:color="auto"/>
            <w:left w:val="none" w:sz="0" w:space="0" w:color="auto"/>
            <w:bottom w:val="none" w:sz="0" w:space="0" w:color="auto"/>
            <w:right w:val="none" w:sz="0" w:space="0" w:color="auto"/>
          </w:divBdr>
        </w:div>
        <w:div w:id="1290405024">
          <w:marLeft w:val="0"/>
          <w:marRight w:val="0"/>
          <w:marTop w:val="0"/>
          <w:marBottom w:val="0"/>
          <w:divBdr>
            <w:top w:val="none" w:sz="0" w:space="0" w:color="auto"/>
            <w:left w:val="none" w:sz="0" w:space="0" w:color="auto"/>
            <w:bottom w:val="none" w:sz="0" w:space="0" w:color="auto"/>
            <w:right w:val="none" w:sz="0" w:space="0" w:color="auto"/>
          </w:divBdr>
        </w:div>
        <w:div w:id="1767534057">
          <w:marLeft w:val="0"/>
          <w:marRight w:val="0"/>
          <w:marTop w:val="0"/>
          <w:marBottom w:val="0"/>
          <w:divBdr>
            <w:top w:val="none" w:sz="0" w:space="0" w:color="auto"/>
            <w:left w:val="none" w:sz="0" w:space="0" w:color="auto"/>
            <w:bottom w:val="none" w:sz="0" w:space="0" w:color="auto"/>
            <w:right w:val="none" w:sz="0" w:space="0" w:color="auto"/>
          </w:divBdr>
        </w:div>
        <w:div w:id="544417366">
          <w:marLeft w:val="0"/>
          <w:marRight w:val="0"/>
          <w:marTop w:val="0"/>
          <w:marBottom w:val="0"/>
          <w:divBdr>
            <w:top w:val="none" w:sz="0" w:space="0" w:color="auto"/>
            <w:left w:val="none" w:sz="0" w:space="0" w:color="auto"/>
            <w:bottom w:val="none" w:sz="0" w:space="0" w:color="auto"/>
            <w:right w:val="none" w:sz="0" w:space="0" w:color="auto"/>
          </w:divBdr>
        </w:div>
        <w:div w:id="1186365269">
          <w:marLeft w:val="0"/>
          <w:marRight w:val="0"/>
          <w:marTop w:val="0"/>
          <w:marBottom w:val="0"/>
          <w:divBdr>
            <w:top w:val="none" w:sz="0" w:space="0" w:color="auto"/>
            <w:left w:val="none" w:sz="0" w:space="0" w:color="auto"/>
            <w:bottom w:val="none" w:sz="0" w:space="0" w:color="auto"/>
            <w:right w:val="none" w:sz="0" w:space="0" w:color="auto"/>
          </w:divBdr>
        </w:div>
        <w:div w:id="26177661">
          <w:marLeft w:val="0"/>
          <w:marRight w:val="0"/>
          <w:marTop w:val="0"/>
          <w:marBottom w:val="0"/>
          <w:divBdr>
            <w:top w:val="none" w:sz="0" w:space="0" w:color="auto"/>
            <w:left w:val="none" w:sz="0" w:space="0" w:color="auto"/>
            <w:bottom w:val="none" w:sz="0" w:space="0" w:color="auto"/>
            <w:right w:val="none" w:sz="0" w:space="0" w:color="auto"/>
          </w:divBdr>
        </w:div>
        <w:div w:id="648363561">
          <w:marLeft w:val="0"/>
          <w:marRight w:val="0"/>
          <w:marTop w:val="0"/>
          <w:marBottom w:val="0"/>
          <w:divBdr>
            <w:top w:val="none" w:sz="0" w:space="0" w:color="auto"/>
            <w:left w:val="none" w:sz="0" w:space="0" w:color="auto"/>
            <w:bottom w:val="none" w:sz="0" w:space="0" w:color="auto"/>
            <w:right w:val="none" w:sz="0" w:space="0" w:color="auto"/>
          </w:divBdr>
        </w:div>
        <w:div w:id="1170023609">
          <w:marLeft w:val="0"/>
          <w:marRight w:val="0"/>
          <w:marTop w:val="0"/>
          <w:marBottom w:val="0"/>
          <w:divBdr>
            <w:top w:val="none" w:sz="0" w:space="0" w:color="auto"/>
            <w:left w:val="none" w:sz="0" w:space="0" w:color="auto"/>
            <w:bottom w:val="none" w:sz="0" w:space="0" w:color="auto"/>
            <w:right w:val="none" w:sz="0" w:space="0" w:color="auto"/>
          </w:divBdr>
        </w:div>
        <w:div w:id="977996266">
          <w:marLeft w:val="0"/>
          <w:marRight w:val="0"/>
          <w:marTop w:val="0"/>
          <w:marBottom w:val="0"/>
          <w:divBdr>
            <w:top w:val="none" w:sz="0" w:space="0" w:color="auto"/>
            <w:left w:val="none" w:sz="0" w:space="0" w:color="auto"/>
            <w:bottom w:val="none" w:sz="0" w:space="0" w:color="auto"/>
            <w:right w:val="none" w:sz="0" w:space="0" w:color="auto"/>
          </w:divBdr>
        </w:div>
        <w:div w:id="1770349318">
          <w:marLeft w:val="0"/>
          <w:marRight w:val="0"/>
          <w:marTop w:val="0"/>
          <w:marBottom w:val="0"/>
          <w:divBdr>
            <w:top w:val="none" w:sz="0" w:space="0" w:color="auto"/>
            <w:left w:val="none" w:sz="0" w:space="0" w:color="auto"/>
            <w:bottom w:val="none" w:sz="0" w:space="0" w:color="auto"/>
            <w:right w:val="none" w:sz="0" w:space="0" w:color="auto"/>
          </w:divBdr>
        </w:div>
        <w:div w:id="261185713">
          <w:marLeft w:val="0"/>
          <w:marRight w:val="0"/>
          <w:marTop w:val="0"/>
          <w:marBottom w:val="0"/>
          <w:divBdr>
            <w:top w:val="none" w:sz="0" w:space="0" w:color="auto"/>
            <w:left w:val="none" w:sz="0" w:space="0" w:color="auto"/>
            <w:bottom w:val="none" w:sz="0" w:space="0" w:color="auto"/>
            <w:right w:val="none" w:sz="0" w:space="0" w:color="auto"/>
          </w:divBdr>
        </w:div>
        <w:div w:id="673647648">
          <w:marLeft w:val="0"/>
          <w:marRight w:val="0"/>
          <w:marTop w:val="0"/>
          <w:marBottom w:val="0"/>
          <w:divBdr>
            <w:top w:val="none" w:sz="0" w:space="0" w:color="auto"/>
            <w:left w:val="none" w:sz="0" w:space="0" w:color="auto"/>
            <w:bottom w:val="none" w:sz="0" w:space="0" w:color="auto"/>
            <w:right w:val="none" w:sz="0" w:space="0" w:color="auto"/>
          </w:divBdr>
        </w:div>
        <w:div w:id="1835224921">
          <w:marLeft w:val="0"/>
          <w:marRight w:val="0"/>
          <w:marTop w:val="0"/>
          <w:marBottom w:val="0"/>
          <w:divBdr>
            <w:top w:val="none" w:sz="0" w:space="0" w:color="auto"/>
            <w:left w:val="none" w:sz="0" w:space="0" w:color="auto"/>
            <w:bottom w:val="none" w:sz="0" w:space="0" w:color="auto"/>
            <w:right w:val="none" w:sz="0" w:space="0" w:color="auto"/>
          </w:divBdr>
        </w:div>
        <w:div w:id="2119176806">
          <w:marLeft w:val="0"/>
          <w:marRight w:val="0"/>
          <w:marTop w:val="0"/>
          <w:marBottom w:val="0"/>
          <w:divBdr>
            <w:top w:val="none" w:sz="0" w:space="0" w:color="auto"/>
            <w:left w:val="none" w:sz="0" w:space="0" w:color="auto"/>
            <w:bottom w:val="none" w:sz="0" w:space="0" w:color="auto"/>
            <w:right w:val="none" w:sz="0" w:space="0" w:color="auto"/>
          </w:divBdr>
        </w:div>
        <w:div w:id="362554253">
          <w:marLeft w:val="0"/>
          <w:marRight w:val="0"/>
          <w:marTop w:val="0"/>
          <w:marBottom w:val="0"/>
          <w:divBdr>
            <w:top w:val="none" w:sz="0" w:space="0" w:color="auto"/>
            <w:left w:val="none" w:sz="0" w:space="0" w:color="auto"/>
            <w:bottom w:val="none" w:sz="0" w:space="0" w:color="auto"/>
            <w:right w:val="none" w:sz="0" w:space="0" w:color="auto"/>
          </w:divBdr>
        </w:div>
        <w:div w:id="211694570">
          <w:marLeft w:val="0"/>
          <w:marRight w:val="0"/>
          <w:marTop w:val="0"/>
          <w:marBottom w:val="0"/>
          <w:divBdr>
            <w:top w:val="none" w:sz="0" w:space="0" w:color="auto"/>
            <w:left w:val="none" w:sz="0" w:space="0" w:color="auto"/>
            <w:bottom w:val="none" w:sz="0" w:space="0" w:color="auto"/>
            <w:right w:val="none" w:sz="0" w:space="0" w:color="auto"/>
          </w:divBdr>
        </w:div>
        <w:div w:id="2063819770">
          <w:marLeft w:val="0"/>
          <w:marRight w:val="0"/>
          <w:marTop w:val="0"/>
          <w:marBottom w:val="0"/>
          <w:divBdr>
            <w:top w:val="none" w:sz="0" w:space="0" w:color="auto"/>
            <w:left w:val="none" w:sz="0" w:space="0" w:color="auto"/>
            <w:bottom w:val="none" w:sz="0" w:space="0" w:color="auto"/>
            <w:right w:val="none" w:sz="0" w:space="0" w:color="auto"/>
          </w:divBdr>
        </w:div>
        <w:div w:id="1562716671">
          <w:marLeft w:val="0"/>
          <w:marRight w:val="0"/>
          <w:marTop w:val="0"/>
          <w:marBottom w:val="0"/>
          <w:divBdr>
            <w:top w:val="none" w:sz="0" w:space="0" w:color="auto"/>
            <w:left w:val="none" w:sz="0" w:space="0" w:color="auto"/>
            <w:bottom w:val="none" w:sz="0" w:space="0" w:color="auto"/>
            <w:right w:val="none" w:sz="0" w:space="0" w:color="auto"/>
          </w:divBdr>
        </w:div>
        <w:div w:id="1800566086">
          <w:marLeft w:val="0"/>
          <w:marRight w:val="0"/>
          <w:marTop w:val="0"/>
          <w:marBottom w:val="0"/>
          <w:divBdr>
            <w:top w:val="none" w:sz="0" w:space="0" w:color="auto"/>
            <w:left w:val="none" w:sz="0" w:space="0" w:color="auto"/>
            <w:bottom w:val="none" w:sz="0" w:space="0" w:color="auto"/>
            <w:right w:val="none" w:sz="0" w:space="0" w:color="auto"/>
          </w:divBdr>
        </w:div>
        <w:div w:id="1470514728">
          <w:marLeft w:val="0"/>
          <w:marRight w:val="0"/>
          <w:marTop w:val="0"/>
          <w:marBottom w:val="0"/>
          <w:divBdr>
            <w:top w:val="none" w:sz="0" w:space="0" w:color="auto"/>
            <w:left w:val="none" w:sz="0" w:space="0" w:color="auto"/>
            <w:bottom w:val="none" w:sz="0" w:space="0" w:color="auto"/>
            <w:right w:val="none" w:sz="0" w:space="0" w:color="auto"/>
          </w:divBdr>
        </w:div>
        <w:div w:id="1577280730">
          <w:marLeft w:val="0"/>
          <w:marRight w:val="0"/>
          <w:marTop w:val="0"/>
          <w:marBottom w:val="0"/>
          <w:divBdr>
            <w:top w:val="none" w:sz="0" w:space="0" w:color="auto"/>
            <w:left w:val="none" w:sz="0" w:space="0" w:color="auto"/>
            <w:bottom w:val="none" w:sz="0" w:space="0" w:color="auto"/>
            <w:right w:val="none" w:sz="0" w:space="0" w:color="auto"/>
          </w:divBdr>
        </w:div>
        <w:div w:id="40905929">
          <w:marLeft w:val="0"/>
          <w:marRight w:val="0"/>
          <w:marTop w:val="0"/>
          <w:marBottom w:val="0"/>
          <w:divBdr>
            <w:top w:val="none" w:sz="0" w:space="0" w:color="auto"/>
            <w:left w:val="none" w:sz="0" w:space="0" w:color="auto"/>
            <w:bottom w:val="none" w:sz="0" w:space="0" w:color="auto"/>
            <w:right w:val="none" w:sz="0" w:space="0" w:color="auto"/>
          </w:divBdr>
        </w:div>
        <w:div w:id="1426732104">
          <w:marLeft w:val="0"/>
          <w:marRight w:val="0"/>
          <w:marTop w:val="0"/>
          <w:marBottom w:val="0"/>
          <w:divBdr>
            <w:top w:val="none" w:sz="0" w:space="0" w:color="auto"/>
            <w:left w:val="none" w:sz="0" w:space="0" w:color="auto"/>
            <w:bottom w:val="none" w:sz="0" w:space="0" w:color="auto"/>
            <w:right w:val="none" w:sz="0" w:space="0" w:color="auto"/>
          </w:divBdr>
        </w:div>
        <w:div w:id="57483377">
          <w:marLeft w:val="0"/>
          <w:marRight w:val="0"/>
          <w:marTop w:val="0"/>
          <w:marBottom w:val="0"/>
          <w:divBdr>
            <w:top w:val="none" w:sz="0" w:space="0" w:color="auto"/>
            <w:left w:val="none" w:sz="0" w:space="0" w:color="auto"/>
            <w:bottom w:val="none" w:sz="0" w:space="0" w:color="auto"/>
            <w:right w:val="none" w:sz="0" w:space="0" w:color="auto"/>
          </w:divBdr>
        </w:div>
        <w:div w:id="330523987">
          <w:marLeft w:val="0"/>
          <w:marRight w:val="0"/>
          <w:marTop w:val="0"/>
          <w:marBottom w:val="0"/>
          <w:divBdr>
            <w:top w:val="none" w:sz="0" w:space="0" w:color="auto"/>
            <w:left w:val="none" w:sz="0" w:space="0" w:color="auto"/>
            <w:bottom w:val="none" w:sz="0" w:space="0" w:color="auto"/>
            <w:right w:val="none" w:sz="0" w:space="0" w:color="auto"/>
          </w:divBdr>
        </w:div>
        <w:div w:id="1867206477">
          <w:marLeft w:val="0"/>
          <w:marRight w:val="0"/>
          <w:marTop w:val="0"/>
          <w:marBottom w:val="0"/>
          <w:divBdr>
            <w:top w:val="none" w:sz="0" w:space="0" w:color="auto"/>
            <w:left w:val="none" w:sz="0" w:space="0" w:color="auto"/>
            <w:bottom w:val="none" w:sz="0" w:space="0" w:color="auto"/>
            <w:right w:val="none" w:sz="0" w:space="0" w:color="auto"/>
          </w:divBdr>
        </w:div>
        <w:div w:id="2079281462">
          <w:marLeft w:val="0"/>
          <w:marRight w:val="0"/>
          <w:marTop w:val="0"/>
          <w:marBottom w:val="0"/>
          <w:divBdr>
            <w:top w:val="none" w:sz="0" w:space="0" w:color="auto"/>
            <w:left w:val="none" w:sz="0" w:space="0" w:color="auto"/>
            <w:bottom w:val="none" w:sz="0" w:space="0" w:color="auto"/>
            <w:right w:val="none" w:sz="0" w:space="0" w:color="auto"/>
          </w:divBdr>
        </w:div>
        <w:div w:id="766803290">
          <w:marLeft w:val="0"/>
          <w:marRight w:val="0"/>
          <w:marTop w:val="0"/>
          <w:marBottom w:val="0"/>
          <w:divBdr>
            <w:top w:val="none" w:sz="0" w:space="0" w:color="auto"/>
            <w:left w:val="none" w:sz="0" w:space="0" w:color="auto"/>
            <w:bottom w:val="none" w:sz="0" w:space="0" w:color="auto"/>
            <w:right w:val="none" w:sz="0" w:space="0" w:color="auto"/>
          </w:divBdr>
        </w:div>
        <w:div w:id="803548083">
          <w:marLeft w:val="0"/>
          <w:marRight w:val="0"/>
          <w:marTop w:val="0"/>
          <w:marBottom w:val="0"/>
          <w:divBdr>
            <w:top w:val="none" w:sz="0" w:space="0" w:color="auto"/>
            <w:left w:val="none" w:sz="0" w:space="0" w:color="auto"/>
            <w:bottom w:val="none" w:sz="0" w:space="0" w:color="auto"/>
            <w:right w:val="none" w:sz="0" w:space="0" w:color="auto"/>
          </w:divBdr>
        </w:div>
        <w:div w:id="985089906">
          <w:marLeft w:val="0"/>
          <w:marRight w:val="0"/>
          <w:marTop w:val="0"/>
          <w:marBottom w:val="0"/>
          <w:divBdr>
            <w:top w:val="none" w:sz="0" w:space="0" w:color="auto"/>
            <w:left w:val="none" w:sz="0" w:space="0" w:color="auto"/>
            <w:bottom w:val="none" w:sz="0" w:space="0" w:color="auto"/>
            <w:right w:val="none" w:sz="0" w:space="0" w:color="auto"/>
          </w:divBdr>
        </w:div>
        <w:div w:id="1013264896">
          <w:marLeft w:val="0"/>
          <w:marRight w:val="0"/>
          <w:marTop w:val="0"/>
          <w:marBottom w:val="0"/>
          <w:divBdr>
            <w:top w:val="none" w:sz="0" w:space="0" w:color="auto"/>
            <w:left w:val="none" w:sz="0" w:space="0" w:color="auto"/>
            <w:bottom w:val="none" w:sz="0" w:space="0" w:color="auto"/>
            <w:right w:val="none" w:sz="0" w:space="0" w:color="auto"/>
          </w:divBdr>
        </w:div>
        <w:div w:id="1428889568">
          <w:marLeft w:val="0"/>
          <w:marRight w:val="0"/>
          <w:marTop w:val="0"/>
          <w:marBottom w:val="0"/>
          <w:divBdr>
            <w:top w:val="none" w:sz="0" w:space="0" w:color="auto"/>
            <w:left w:val="none" w:sz="0" w:space="0" w:color="auto"/>
            <w:bottom w:val="none" w:sz="0" w:space="0" w:color="auto"/>
            <w:right w:val="none" w:sz="0" w:space="0" w:color="auto"/>
          </w:divBdr>
        </w:div>
        <w:div w:id="2106681793">
          <w:marLeft w:val="0"/>
          <w:marRight w:val="0"/>
          <w:marTop w:val="0"/>
          <w:marBottom w:val="0"/>
          <w:divBdr>
            <w:top w:val="none" w:sz="0" w:space="0" w:color="auto"/>
            <w:left w:val="none" w:sz="0" w:space="0" w:color="auto"/>
            <w:bottom w:val="none" w:sz="0" w:space="0" w:color="auto"/>
            <w:right w:val="none" w:sz="0" w:space="0" w:color="auto"/>
          </w:divBdr>
        </w:div>
        <w:div w:id="1571117907">
          <w:marLeft w:val="0"/>
          <w:marRight w:val="0"/>
          <w:marTop w:val="0"/>
          <w:marBottom w:val="0"/>
          <w:divBdr>
            <w:top w:val="none" w:sz="0" w:space="0" w:color="auto"/>
            <w:left w:val="none" w:sz="0" w:space="0" w:color="auto"/>
            <w:bottom w:val="none" w:sz="0" w:space="0" w:color="auto"/>
            <w:right w:val="none" w:sz="0" w:space="0" w:color="auto"/>
          </w:divBdr>
        </w:div>
        <w:div w:id="1629357985">
          <w:marLeft w:val="0"/>
          <w:marRight w:val="0"/>
          <w:marTop w:val="0"/>
          <w:marBottom w:val="0"/>
          <w:divBdr>
            <w:top w:val="none" w:sz="0" w:space="0" w:color="auto"/>
            <w:left w:val="none" w:sz="0" w:space="0" w:color="auto"/>
            <w:bottom w:val="none" w:sz="0" w:space="0" w:color="auto"/>
            <w:right w:val="none" w:sz="0" w:space="0" w:color="auto"/>
          </w:divBdr>
        </w:div>
        <w:div w:id="1974481972">
          <w:marLeft w:val="0"/>
          <w:marRight w:val="0"/>
          <w:marTop w:val="0"/>
          <w:marBottom w:val="0"/>
          <w:divBdr>
            <w:top w:val="none" w:sz="0" w:space="0" w:color="auto"/>
            <w:left w:val="none" w:sz="0" w:space="0" w:color="auto"/>
            <w:bottom w:val="none" w:sz="0" w:space="0" w:color="auto"/>
            <w:right w:val="none" w:sz="0" w:space="0" w:color="auto"/>
          </w:divBdr>
        </w:div>
        <w:div w:id="1721397582">
          <w:marLeft w:val="0"/>
          <w:marRight w:val="0"/>
          <w:marTop w:val="0"/>
          <w:marBottom w:val="0"/>
          <w:divBdr>
            <w:top w:val="none" w:sz="0" w:space="0" w:color="auto"/>
            <w:left w:val="none" w:sz="0" w:space="0" w:color="auto"/>
            <w:bottom w:val="none" w:sz="0" w:space="0" w:color="auto"/>
            <w:right w:val="none" w:sz="0" w:space="0" w:color="auto"/>
          </w:divBdr>
        </w:div>
        <w:div w:id="1071930677">
          <w:marLeft w:val="0"/>
          <w:marRight w:val="0"/>
          <w:marTop w:val="0"/>
          <w:marBottom w:val="0"/>
          <w:divBdr>
            <w:top w:val="none" w:sz="0" w:space="0" w:color="auto"/>
            <w:left w:val="none" w:sz="0" w:space="0" w:color="auto"/>
            <w:bottom w:val="none" w:sz="0" w:space="0" w:color="auto"/>
            <w:right w:val="none" w:sz="0" w:space="0" w:color="auto"/>
          </w:divBdr>
        </w:div>
        <w:div w:id="1645430941">
          <w:marLeft w:val="0"/>
          <w:marRight w:val="0"/>
          <w:marTop w:val="0"/>
          <w:marBottom w:val="0"/>
          <w:divBdr>
            <w:top w:val="none" w:sz="0" w:space="0" w:color="auto"/>
            <w:left w:val="none" w:sz="0" w:space="0" w:color="auto"/>
            <w:bottom w:val="none" w:sz="0" w:space="0" w:color="auto"/>
            <w:right w:val="none" w:sz="0" w:space="0" w:color="auto"/>
          </w:divBdr>
        </w:div>
        <w:div w:id="383532541">
          <w:marLeft w:val="0"/>
          <w:marRight w:val="0"/>
          <w:marTop w:val="0"/>
          <w:marBottom w:val="0"/>
          <w:divBdr>
            <w:top w:val="none" w:sz="0" w:space="0" w:color="auto"/>
            <w:left w:val="none" w:sz="0" w:space="0" w:color="auto"/>
            <w:bottom w:val="none" w:sz="0" w:space="0" w:color="auto"/>
            <w:right w:val="none" w:sz="0" w:space="0" w:color="auto"/>
          </w:divBdr>
        </w:div>
        <w:div w:id="7105129">
          <w:marLeft w:val="0"/>
          <w:marRight w:val="0"/>
          <w:marTop w:val="0"/>
          <w:marBottom w:val="0"/>
          <w:divBdr>
            <w:top w:val="none" w:sz="0" w:space="0" w:color="auto"/>
            <w:left w:val="none" w:sz="0" w:space="0" w:color="auto"/>
            <w:bottom w:val="none" w:sz="0" w:space="0" w:color="auto"/>
            <w:right w:val="none" w:sz="0" w:space="0" w:color="auto"/>
          </w:divBdr>
        </w:div>
        <w:div w:id="1583369158">
          <w:marLeft w:val="0"/>
          <w:marRight w:val="0"/>
          <w:marTop w:val="0"/>
          <w:marBottom w:val="0"/>
          <w:divBdr>
            <w:top w:val="none" w:sz="0" w:space="0" w:color="auto"/>
            <w:left w:val="none" w:sz="0" w:space="0" w:color="auto"/>
            <w:bottom w:val="none" w:sz="0" w:space="0" w:color="auto"/>
            <w:right w:val="none" w:sz="0" w:space="0" w:color="auto"/>
          </w:divBdr>
        </w:div>
        <w:div w:id="460224738">
          <w:marLeft w:val="0"/>
          <w:marRight w:val="0"/>
          <w:marTop w:val="0"/>
          <w:marBottom w:val="0"/>
          <w:divBdr>
            <w:top w:val="none" w:sz="0" w:space="0" w:color="auto"/>
            <w:left w:val="none" w:sz="0" w:space="0" w:color="auto"/>
            <w:bottom w:val="none" w:sz="0" w:space="0" w:color="auto"/>
            <w:right w:val="none" w:sz="0" w:space="0" w:color="auto"/>
          </w:divBdr>
        </w:div>
        <w:div w:id="1754424189">
          <w:marLeft w:val="0"/>
          <w:marRight w:val="0"/>
          <w:marTop w:val="0"/>
          <w:marBottom w:val="0"/>
          <w:divBdr>
            <w:top w:val="none" w:sz="0" w:space="0" w:color="auto"/>
            <w:left w:val="none" w:sz="0" w:space="0" w:color="auto"/>
            <w:bottom w:val="none" w:sz="0" w:space="0" w:color="auto"/>
            <w:right w:val="none" w:sz="0" w:space="0" w:color="auto"/>
          </w:divBdr>
        </w:div>
        <w:div w:id="1507086979">
          <w:marLeft w:val="0"/>
          <w:marRight w:val="0"/>
          <w:marTop w:val="0"/>
          <w:marBottom w:val="0"/>
          <w:divBdr>
            <w:top w:val="none" w:sz="0" w:space="0" w:color="auto"/>
            <w:left w:val="none" w:sz="0" w:space="0" w:color="auto"/>
            <w:bottom w:val="none" w:sz="0" w:space="0" w:color="auto"/>
            <w:right w:val="none" w:sz="0" w:space="0" w:color="auto"/>
          </w:divBdr>
        </w:div>
        <w:div w:id="1826817217">
          <w:marLeft w:val="0"/>
          <w:marRight w:val="0"/>
          <w:marTop w:val="0"/>
          <w:marBottom w:val="0"/>
          <w:divBdr>
            <w:top w:val="none" w:sz="0" w:space="0" w:color="auto"/>
            <w:left w:val="none" w:sz="0" w:space="0" w:color="auto"/>
            <w:bottom w:val="none" w:sz="0" w:space="0" w:color="auto"/>
            <w:right w:val="none" w:sz="0" w:space="0" w:color="auto"/>
          </w:divBdr>
        </w:div>
        <w:div w:id="1593081634">
          <w:marLeft w:val="0"/>
          <w:marRight w:val="0"/>
          <w:marTop w:val="0"/>
          <w:marBottom w:val="0"/>
          <w:divBdr>
            <w:top w:val="none" w:sz="0" w:space="0" w:color="auto"/>
            <w:left w:val="none" w:sz="0" w:space="0" w:color="auto"/>
            <w:bottom w:val="none" w:sz="0" w:space="0" w:color="auto"/>
            <w:right w:val="none" w:sz="0" w:space="0" w:color="auto"/>
          </w:divBdr>
        </w:div>
        <w:div w:id="1520504418">
          <w:marLeft w:val="0"/>
          <w:marRight w:val="0"/>
          <w:marTop w:val="0"/>
          <w:marBottom w:val="0"/>
          <w:divBdr>
            <w:top w:val="none" w:sz="0" w:space="0" w:color="auto"/>
            <w:left w:val="none" w:sz="0" w:space="0" w:color="auto"/>
            <w:bottom w:val="none" w:sz="0" w:space="0" w:color="auto"/>
            <w:right w:val="none" w:sz="0" w:space="0" w:color="auto"/>
          </w:divBdr>
        </w:div>
        <w:div w:id="762142883">
          <w:marLeft w:val="0"/>
          <w:marRight w:val="0"/>
          <w:marTop w:val="0"/>
          <w:marBottom w:val="0"/>
          <w:divBdr>
            <w:top w:val="none" w:sz="0" w:space="0" w:color="auto"/>
            <w:left w:val="none" w:sz="0" w:space="0" w:color="auto"/>
            <w:bottom w:val="none" w:sz="0" w:space="0" w:color="auto"/>
            <w:right w:val="none" w:sz="0" w:space="0" w:color="auto"/>
          </w:divBdr>
        </w:div>
        <w:div w:id="1464418916">
          <w:marLeft w:val="0"/>
          <w:marRight w:val="0"/>
          <w:marTop w:val="0"/>
          <w:marBottom w:val="0"/>
          <w:divBdr>
            <w:top w:val="none" w:sz="0" w:space="0" w:color="auto"/>
            <w:left w:val="none" w:sz="0" w:space="0" w:color="auto"/>
            <w:bottom w:val="none" w:sz="0" w:space="0" w:color="auto"/>
            <w:right w:val="none" w:sz="0" w:space="0" w:color="auto"/>
          </w:divBdr>
        </w:div>
        <w:div w:id="1213808414">
          <w:marLeft w:val="0"/>
          <w:marRight w:val="0"/>
          <w:marTop w:val="0"/>
          <w:marBottom w:val="0"/>
          <w:divBdr>
            <w:top w:val="none" w:sz="0" w:space="0" w:color="auto"/>
            <w:left w:val="none" w:sz="0" w:space="0" w:color="auto"/>
            <w:bottom w:val="none" w:sz="0" w:space="0" w:color="auto"/>
            <w:right w:val="none" w:sz="0" w:space="0" w:color="auto"/>
          </w:divBdr>
        </w:div>
        <w:div w:id="1473867634">
          <w:marLeft w:val="0"/>
          <w:marRight w:val="0"/>
          <w:marTop w:val="0"/>
          <w:marBottom w:val="0"/>
          <w:divBdr>
            <w:top w:val="none" w:sz="0" w:space="0" w:color="auto"/>
            <w:left w:val="none" w:sz="0" w:space="0" w:color="auto"/>
            <w:bottom w:val="none" w:sz="0" w:space="0" w:color="auto"/>
            <w:right w:val="none" w:sz="0" w:space="0" w:color="auto"/>
          </w:divBdr>
        </w:div>
        <w:div w:id="2120101529">
          <w:marLeft w:val="0"/>
          <w:marRight w:val="0"/>
          <w:marTop w:val="0"/>
          <w:marBottom w:val="0"/>
          <w:divBdr>
            <w:top w:val="none" w:sz="0" w:space="0" w:color="auto"/>
            <w:left w:val="none" w:sz="0" w:space="0" w:color="auto"/>
            <w:bottom w:val="none" w:sz="0" w:space="0" w:color="auto"/>
            <w:right w:val="none" w:sz="0" w:space="0" w:color="auto"/>
          </w:divBdr>
        </w:div>
        <w:div w:id="2076582437">
          <w:marLeft w:val="0"/>
          <w:marRight w:val="0"/>
          <w:marTop w:val="0"/>
          <w:marBottom w:val="0"/>
          <w:divBdr>
            <w:top w:val="none" w:sz="0" w:space="0" w:color="auto"/>
            <w:left w:val="none" w:sz="0" w:space="0" w:color="auto"/>
            <w:bottom w:val="none" w:sz="0" w:space="0" w:color="auto"/>
            <w:right w:val="none" w:sz="0" w:space="0" w:color="auto"/>
          </w:divBdr>
        </w:div>
        <w:div w:id="351879791">
          <w:marLeft w:val="0"/>
          <w:marRight w:val="0"/>
          <w:marTop w:val="0"/>
          <w:marBottom w:val="0"/>
          <w:divBdr>
            <w:top w:val="none" w:sz="0" w:space="0" w:color="auto"/>
            <w:left w:val="none" w:sz="0" w:space="0" w:color="auto"/>
            <w:bottom w:val="none" w:sz="0" w:space="0" w:color="auto"/>
            <w:right w:val="none" w:sz="0" w:space="0" w:color="auto"/>
          </w:divBdr>
        </w:div>
        <w:div w:id="283587025">
          <w:marLeft w:val="0"/>
          <w:marRight w:val="0"/>
          <w:marTop w:val="0"/>
          <w:marBottom w:val="0"/>
          <w:divBdr>
            <w:top w:val="none" w:sz="0" w:space="0" w:color="auto"/>
            <w:left w:val="none" w:sz="0" w:space="0" w:color="auto"/>
            <w:bottom w:val="none" w:sz="0" w:space="0" w:color="auto"/>
            <w:right w:val="none" w:sz="0" w:space="0" w:color="auto"/>
          </w:divBdr>
        </w:div>
        <w:div w:id="77213009">
          <w:marLeft w:val="0"/>
          <w:marRight w:val="0"/>
          <w:marTop w:val="0"/>
          <w:marBottom w:val="0"/>
          <w:divBdr>
            <w:top w:val="none" w:sz="0" w:space="0" w:color="auto"/>
            <w:left w:val="none" w:sz="0" w:space="0" w:color="auto"/>
            <w:bottom w:val="none" w:sz="0" w:space="0" w:color="auto"/>
            <w:right w:val="none" w:sz="0" w:space="0" w:color="auto"/>
          </w:divBdr>
        </w:div>
        <w:div w:id="758522448">
          <w:marLeft w:val="0"/>
          <w:marRight w:val="0"/>
          <w:marTop w:val="0"/>
          <w:marBottom w:val="0"/>
          <w:divBdr>
            <w:top w:val="none" w:sz="0" w:space="0" w:color="auto"/>
            <w:left w:val="none" w:sz="0" w:space="0" w:color="auto"/>
            <w:bottom w:val="none" w:sz="0" w:space="0" w:color="auto"/>
            <w:right w:val="none" w:sz="0" w:space="0" w:color="auto"/>
          </w:divBdr>
        </w:div>
        <w:div w:id="1812752581">
          <w:marLeft w:val="0"/>
          <w:marRight w:val="0"/>
          <w:marTop w:val="0"/>
          <w:marBottom w:val="0"/>
          <w:divBdr>
            <w:top w:val="none" w:sz="0" w:space="0" w:color="auto"/>
            <w:left w:val="none" w:sz="0" w:space="0" w:color="auto"/>
            <w:bottom w:val="none" w:sz="0" w:space="0" w:color="auto"/>
            <w:right w:val="none" w:sz="0" w:space="0" w:color="auto"/>
          </w:divBdr>
        </w:div>
        <w:div w:id="153028636">
          <w:marLeft w:val="0"/>
          <w:marRight w:val="0"/>
          <w:marTop w:val="0"/>
          <w:marBottom w:val="0"/>
          <w:divBdr>
            <w:top w:val="none" w:sz="0" w:space="0" w:color="auto"/>
            <w:left w:val="none" w:sz="0" w:space="0" w:color="auto"/>
            <w:bottom w:val="none" w:sz="0" w:space="0" w:color="auto"/>
            <w:right w:val="none" w:sz="0" w:space="0" w:color="auto"/>
          </w:divBdr>
        </w:div>
        <w:div w:id="951321278">
          <w:marLeft w:val="0"/>
          <w:marRight w:val="0"/>
          <w:marTop w:val="0"/>
          <w:marBottom w:val="0"/>
          <w:divBdr>
            <w:top w:val="none" w:sz="0" w:space="0" w:color="auto"/>
            <w:left w:val="none" w:sz="0" w:space="0" w:color="auto"/>
            <w:bottom w:val="none" w:sz="0" w:space="0" w:color="auto"/>
            <w:right w:val="none" w:sz="0" w:space="0" w:color="auto"/>
          </w:divBdr>
        </w:div>
        <w:div w:id="244192442">
          <w:marLeft w:val="0"/>
          <w:marRight w:val="0"/>
          <w:marTop w:val="0"/>
          <w:marBottom w:val="0"/>
          <w:divBdr>
            <w:top w:val="none" w:sz="0" w:space="0" w:color="auto"/>
            <w:left w:val="none" w:sz="0" w:space="0" w:color="auto"/>
            <w:bottom w:val="none" w:sz="0" w:space="0" w:color="auto"/>
            <w:right w:val="none" w:sz="0" w:space="0" w:color="auto"/>
          </w:divBdr>
        </w:div>
        <w:div w:id="2132479827">
          <w:marLeft w:val="0"/>
          <w:marRight w:val="0"/>
          <w:marTop w:val="0"/>
          <w:marBottom w:val="0"/>
          <w:divBdr>
            <w:top w:val="none" w:sz="0" w:space="0" w:color="auto"/>
            <w:left w:val="none" w:sz="0" w:space="0" w:color="auto"/>
            <w:bottom w:val="none" w:sz="0" w:space="0" w:color="auto"/>
            <w:right w:val="none" w:sz="0" w:space="0" w:color="auto"/>
          </w:divBdr>
        </w:div>
        <w:div w:id="310015833">
          <w:marLeft w:val="0"/>
          <w:marRight w:val="0"/>
          <w:marTop w:val="0"/>
          <w:marBottom w:val="0"/>
          <w:divBdr>
            <w:top w:val="none" w:sz="0" w:space="0" w:color="auto"/>
            <w:left w:val="none" w:sz="0" w:space="0" w:color="auto"/>
            <w:bottom w:val="none" w:sz="0" w:space="0" w:color="auto"/>
            <w:right w:val="none" w:sz="0" w:space="0" w:color="auto"/>
          </w:divBdr>
        </w:div>
        <w:div w:id="1815365462">
          <w:marLeft w:val="0"/>
          <w:marRight w:val="0"/>
          <w:marTop w:val="0"/>
          <w:marBottom w:val="0"/>
          <w:divBdr>
            <w:top w:val="none" w:sz="0" w:space="0" w:color="auto"/>
            <w:left w:val="none" w:sz="0" w:space="0" w:color="auto"/>
            <w:bottom w:val="none" w:sz="0" w:space="0" w:color="auto"/>
            <w:right w:val="none" w:sz="0" w:space="0" w:color="auto"/>
          </w:divBdr>
        </w:div>
        <w:div w:id="1742757065">
          <w:marLeft w:val="0"/>
          <w:marRight w:val="0"/>
          <w:marTop w:val="0"/>
          <w:marBottom w:val="0"/>
          <w:divBdr>
            <w:top w:val="none" w:sz="0" w:space="0" w:color="auto"/>
            <w:left w:val="none" w:sz="0" w:space="0" w:color="auto"/>
            <w:bottom w:val="none" w:sz="0" w:space="0" w:color="auto"/>
            <w:right w:val="none" w:sz="0" w:space="0" w:color="auto"/>
          </w:divBdr>
        </w:div>
        <w:div w:id="1910845177">
          <w:marLeft w:val="0"/>
          <w:marRight w:val="0"/>
          <w:marTop w:val="0"/>
          <w:marBottom w:val="0"/>
          <w:divBdr>
            <w:top w:val="none" w:sz="0" w:space="0" w:color="auto"/>
            <w:left w:val="none" w:sz="0" w:space="0" w:color="auto"/>
            <w:bottom w:val="none" w:sz="0" w:space="0" w:color="auto"/>
            <w:right w:val="none" w:sz="0" w:space="0" w:color="auto"/>
          </w:divBdr>
        </w:div>
        <w:div w:id="33048270">
          <w:marLeft w:val="0"/>
          <w:marRight w:val="0"/>
          <w:marTop w:val="0"/>
          <w:marBottom w:val="0"/>
          <w:divBdr>
            <w:top w:val="none" w:sz="0" w:space="0" w:color="auto"/>
            <w:left w:val="none" w:sz="0" w:space="0" w:color="auto"/>
            <w:bottom w:val="none" w:sz="0" w:space="0" w:color="auto"/>
            <w:right w:val="none" w:sz="0" w:space="0" w:color="auto"/>
          </w:divBdr>
        </w:div>
        <w:div w:id="242884173">
          <w:marLeft w:val="0"/>
          <w:marRight w:val="0"/>
          <w:marTop w:val="0"/>
          <w:marBottom w:val="0"/>
          <w:divBdr>
            <w:top w:val="none" w:sz="0" w:space="0" w:color="auto"/>
            <w:left w:val="none" w:sz="0" w:space="0" w:color="auto"/>
            <w:bottom w:val="none" w:sz="0" w:space="0" w:color="auto"/>
            <w:right w:val="none" w:sz="0" w:space="0" w:color="auto"/>
          </w:divBdr>
        </w:div>
        <w:div w:id="668404585">
          <w:marLeft w:val="0"/>
          <w:marRight w:val="0"/>
          <w:marTop w:val="0"/>
          <w:marBottom w:val="0"/>
          <w:divBdr>
            <w:top w:val="none" w:sz="0" w:space="0" w:color="auto"/>
            <w:left w:val="none" w:sz="0" w:space="0" w:color="auto"/>
            <w:bottom w:val="none" w:sz="0" w:space="0" w:color="auto"/>
            <w:right w:val="none" w:sz="0" w:space="0" w:color="auto"/>
          </w:divBdr>
        </w:div>
        <w:div w:id="444928828">
          <w:marLeft w:val="0"/>
          <w:marRight w:val="0"/>
          <w:marTop w:val="0"/>
          <w:marBottom w:val="0"/>
          <w:divBdr>
            <w:top w:val="none" w:sz="0" w:space="0" w:color="auto"/>
            <w:left w:val="none" w:sz="0" w:space="0" w:color="auto"/>
            <w:bottom w:val="none" w:sz="0" w:space="0" w:color="auto"/>
            <w:right w:val="none" w:sz="0" w:space="0" w:color="auto"/>
          </w:divBdr>
        </w:div>
        <w:div w:id="471606391">
          <w:marLeft w:val="0"/>
          <w:marRight w:val="0"/>
          <w:marTop w:val="0"/>
          <w:marBottom w:val="0"/>
          <w:divBdr>
            <w:top w:val="none" w:sz="0" w:space="0" w:color="auto"/>
            <w:left w:val="none" w:sz="0" w:space="0" w:color="auto"/>
            <w:bottom w:val="none" w:sz="0" w:space="0" w:color="auto"/>
            <w:right w:val="none" w:sz="0" w:space="0" w:color="auto"/>
          </w:divBdr>
        </w:div>
        <w:div w:id="405222599">
          <w:marLeft w:val="0"/>
          <w:marRight w:val="0"/>
          <w:marTop w:val="0"/>
          <w:marBottom w:val="0"/>
          <w:divBdr>
            <w:top w:val="none" w:sz="0" w:space="0" w:color="auto"/>
            <w:left w:val="none" w:sz="0" w:space="0" w:color="auto"/>
            <w:bottom w:val="none" w:sz="0" w:space="0" w:color="auto"/>
            <w:right w:val="none" w:sz="0" w:space="0" w:color="auto"/>
          </w:divBdr>
        </w:div>
        <w:div w:id="1299264615">
          <w:marLeft w:val="0"/>
          <w:marRight w:val="0"/>
          <w:marTop w:val="0"/>
          <w:marBottom w:val="0"/>
          <w:divBdr>
            <w:top w:val="none" w:sz="0" w:space="0" w:color="auto"/>
            <w:left w:val="none" w:sz="0" w:space="0" w:color="auto"/>
            <w:bottom w:val="none" w:sz="0" w:space="0" w:color="auto"/>
            <w:right w:val="none" w:sz="0" w:space="0" w:color="auto"/>
          </w:divBdr>
        </w:div>
        <w:div w:id="531499039">
          <w:marLeft w:val="0"/>
          <w:marRight w:val="0"/>
          <w:marTop w:val="0"/>
          <w:marBottom w:val="0"/>
          <w:divBdr>
            <w:top w:val="none" w:sz="0" w:space="0" w:color="auto"/>
            <w:left w:val="none" w:sz="0" w:space="0" w:color="auto"/>
            <w:bottom w:val="none" w:sz="0" w:space="0" w:color="auto"/>
            <w:right w:val="none" w:sz="0" w:space="0" w:color="auto"/>
          </w:divBdr>
        </w:div>
        <w:div w:id="514270219">
          <w:marLeft w:val="0"/>
          <w:marRight w:val="0"/>
          <w:marTop w:val="0"/>
          <w:marBottom w:val="0"/>
          <w:divBdr>
            <w:top w:val="none" w:sz="0" w:space="0" w:color="auto"/>
            <w:left w:val="none" w:sz="0" w:space="0" w:color="auto"/>
            <w:bottom w:val="none" w:sz="0" w:space="0" w:color="auto"/>
            <w:right w:val="none" w:sz="0" w:space="0" w:color="auto"/>
          </w:divBdr>
        </w:div>
        <w:div w:id="2115131844">
          <w:marLeft w:val="0"/>
          <w:marRight w:val="0"/>
          <w:marTop w:val="0"/>
          <w:marBottom w:val="0"/>
          <w:divBdr>
            <w:top w:val="none" w:sz="0" w:space="0" w:color="auto"/>
            <w:left w:val="none" w:sz="0" w:space="0" w:color="auto"/>
            <w:bottom w:val="none" w:sz="0" w:space="0" w:color="auto"/>
            <w:right w:val="none" w:sz="0" w:space="0" w:color="auto"/>
          </w:divBdr>
        </w:div>
        <w:div w:id="1012956064">
          <w:marLeft w:val="0"/>
          <w:marRight w:val="0"/>
          <w:marTop w:val="0"/>
          <w:marBottom w:val="0"/>
          <w:divBdr>
            <w:top w:val="none" w:sz="0" w:space="0" w:color="auto"/>
            <w:left w:val="none" w:sz="0" w:space="0" w:color="auto"/>
            <w:bottom w:val="none" w:sz="0" w:space="0" w:color="auto"/>
            <w:right w:val="none" w:sz="0" w:space="0" w:color="auto"/>
          </w:divBdr>
        </w:div>
        <w:div w:id="1514344347">
          <w:marLeft w:val="0"/>
          <w:marRight w:val="0"/>
          <w:marTop w:val="0"/>
          <w:marBottom w:val="0"/>
          <w:divBdr>
            <w:top w:val="none" w:sz="0" w:space="0" w:color="auto"/>
            <w:left w:val="none" w:sz="0" w:space="0" w:color="auto"/>
            <w:bottom w:val="none" w:sz="0" w:space="0" w:color="auto"/>
            <w:right w:val="none" w:sz="0" w:space="0" w:color="auto"/>
          </w:divBdr>
        </w:div>
        <w:div w:id="1736582335">
          <w:marLeft w:val="0"/>
          <w:marRight w:val="0"/>
          <w:marTop w:val="0"/>
          <w:marBottom w:val="0"/>
          <w:divBdr>
            <w:top w:val="none" w:sz="0" w:space="0" w:color="auto"/>
            <w:left w:val="none" w:sz="0" w:space="0" w:color="auto"/>
            <w:bottom w:val="none" w:sz="0" w:space="0" w:color="auto"/>
            <w:right w:val="none" w:sz="0" w:space="0" w:color="auto"/>
          </w:divBdr>
        </w:div>
        <w:div w:id="372969409">
          <w:marLeft w:val="0"/>
          <w:marRight w:val="0"/>
          <w:marTop w:val="0"/>
          <w:marBottom w:val="0"/>
          <w:divBdr>
            <w:top w:val="none" w:sz="0" w:space="0" w:color="auto"/>
            <w:left w:val="none" w:sz="0" w:space="0" w:color="auto"/>
            <w:bottom w:val="none" w:sz="0" w:space="0" w:color="auto"/>
            <w:right w:val="none" w:sz="0" w:space="0" w:color="auto"/>
          </w:divBdr>
        </w:div>
        <w:div w:id="517817354">
          <w:marLeft w:val="0"/>
          <w:marRight w:val="0"/>
          <w:marTop w:val="0"/>
          <w:marBottom w:val="0"/>
          <w:divBdr>
            <w:top w:val="none" w:sz="0" w:space="0" w:color="auto"/>
            <w:left w:val="none" w:sz="0" w:space="0" w:color="auto"/>
            <w:bottom w:val="none" w:sz="0" w:space="0" w:color="auto"/>
            <w:right w:val="none" w:sz="0" w:space="0" w:color="auto"/>
          </w:divBdr>
        </w:div>
        <w:div w:id="2050570034">
          <w:marLeft w:val="0"/>
          <w:marRight w:val="0"/>
          <w:marTop w:val="0"/>
          <w:marBottom w:val="0"/>
          <w:divBdr>
            <w:top w:val="none" w:sz="0" w:space="0" w:color="auto"/>
            <w:left w:val="none" w:sz="0" w:space="0" w:color="auto"/>
            <w:bottom w:val="none" w:sz="0" w:space="0" w:color="auto"/>
            <w:right w:val="none" w:sz="0" w:space="0" w:color="auto"/>
          </w:divBdr>
        </w:div>
        <w:div w:id="942031283">
          <w:marLeft w:val="0"/>
          <w:marRight w:val="0"/>
          <w:marTop w:val="0"/>
          <w:marBottom w:val="0"/>
          <w:divBdr>
            <w:top w:val="none" w:sz="0" w:space="0" w:color="auto"/>
            <w:left w:val="none" w:sz="0" w:space="0" w:color="auto"/>
            <w:bottom w:val="none" w:sz="0" w:space="0" w:color="auto"/>
            <w:right w:val="none" w:sz="0" w:space="0" w:color="auto"/>
          </w:divBdr>
        </w:div>
        <w:div w:id="1125126620">
          <w:marLeft w:val="0"/>
          <w:marRight w:val="0"/>
          <w:marTop w:val="0"/>
          <w:marBottom w:val="0"/>
          <w:divBdr>
            <w:top w:val="none" w:sz="0" w:space="0" w:color="auto"/>
            <w:left w:val="none" w:sz="0" w:space="0" w:color="auto"/>
            <w:bottom w:val="none" w:sz="0" w:space="0" w:color="auto"/>
            <w:right w:val="none" w:sz="0" w:space="0" w:color="auto"/>
          </w:divBdr>
        </w:div>
        <w:div w:id="1893498733">
          <w:marLeft w:val="0"/>
          <w:marRight w:val="0"/>
          <w:marTop w:val="0"/>
          <w:marBottom w:val="0"/>
          <w:divBdr>
            <w:top w:val="none" w:sz="0" w:space="0" w:color="auto"/>
            <w:left w:val="none" w:sz="0" w:space="0" w:color="auto"/>
            <w:bottom w:val="none" w:sz="0" w:space="0" w:color="auto"/>
            <w:right w:val="none" w:sz="0" w:space="0" w:color="auto"/>
          </w:divBdr>
        </w:div>
        <w:div w:id="1084452177">
          <w:marLeft w:val="0"/>
          <w:marRight w:val="0"/>
          <w:marTop w:val="0"/>
          <w:marBottom w:val="0"/>
          <w:divBdr>
            <w:top w:val="none" w:sz="0" w:space="0" w:color="auto"/>
            <w:left w:val="none" w:sz="0" w:space="0" w:color="auto"/>
            <w:bottom w:val="none" w:sz="0" w:space="0" w:color="auto"/>
            <w:right w:val="none" w:sz="0" w:space="0" w:color="auto"/>
          </w:divBdr>
        </w:div>
        <w:div w:id="2139911944">
          <w:marLeft w:val="0"/>
          <w:marRight w:val="0"/>
          <w:marTop w:val="0"/>
          <w:marBottom w:val="0"/>
          <w:divBdr>
            <w:top w:val="none" w:sz="0" w:space="0" w:color="auto"/>
            <w:left w:val="none" w:sz="0" w:space="0" w:color="auto"/>
            <w:bottom w:val="none" w:sz="0" w:space="0" w:color="auto"/>
            <w:right w:val="none" w:sz="0" w:space="0" w:color="auto"/>
          </w:divBdr>
        </w:div>
        <w:div w:id="116145732">
          <w:marLeft w:val="0"/>
          <w:marRight w:val="0"/>
          <w:marTop w:val="0"/>
          <w:marBottom w:val="0"/>
          <w:divBdr>
            <w:top w:val="none" w:sz="0" w:space="0" w:color="auto"/>
            <w:left w:val="none" w:sz="0" w:space="0" w:color="auto"/>
            <w:bottom w:val="none" w:sz="0" w:space="0" w:color="auto"/>
            <w:right w:val="none" w:sz="0" w:space="0" w:color="auto"/>
          </w:divBdr>
        </w:div>
        <w:div w:id="2069719589">
          <w:marLeft w:val="0"/>
          <w:marRight w:val="0"/>
          <w:marTop w:val="0"/>
          <w:marBottom w:val="0"/>
          <w:divBdr>
            <w:top w:val="none" w:sz="0" w:space="0" w:color="auto"/>
            <w:left w:val="none" w:sz="0" w:space="0" w:color="auto"/>
            <w:bottom w:val="none" w:sz="0" w:space="0" w:color="auto"/>
            <w:right w:val="none" w:sz="0" w:space="0" w:color="auto"/>
          </w:divBdr>
        </w:div>
        <w:div w:id="2088571225">
          <w:marLeft w:val="0"/>
          <w:marRight w:val="0"/>
          <w:marTop w:val="0"/>
          <w:marBottom w:val="0"/>
          <w:divBdr>
            <w:top w:val="none" w:sz="0" w:space="0" w:color="auto"/>
            <w:left w:val="none" w:sz="0" w:space="0" w:color="auto"/>
            <w:bottom w:val="none" w:sz="0" w:space="0" w:color="auto"/>
            <w:right w:val="none" w:sz="0" w:space="0" w:color="auto"/>
          </w:divBdr>
        </w:div>
        <w:div w:id="1114865319">
          <w:marLeft w:val="0"/>
          <w:marRight w:val="0"/>
          <w:marTop w:val="0"/>
          <w:marBottom w:val="0"/>
          <w:divBdr>
            <w:top w:val="none" w:sz="0" w:space="0" w:color="auto"/>
            <w:left w:val="none" w:sz="0" w:space="0" w:color="auto"/>
            <w:bottom w:val="none" w:sz="0" w:space="0" w:color="auto"/>
            <w:right w:val="none" w:sz="0" w:space="0" w:color="auto"/>
          </w:divBdr>
        </w:div>
        <w:div w:id="879560418">
          <w:marLeft w:val="0"/>
          <w:marRight w:val="0"/>
          <w:marTop w:val="0"/>
          <w:marBottom w:val="0"/>
          <w:divBdr>
            <w:top w:val="none" w:sz="0" w:space="0" w:color="auto"/>
            <w:left w:val="none" w:sz="0" w:space="0" w:color="auto"/>
            <w:bottom w:val="none" w:sz="0" w:space="0" w:color="auto"/>
            <w:right w:val="none" w:sz="0" w:space="0" w:color="auto"/>
          </w:divBdr>
        </w:div>
        <w:div w:id="1869290284">
          <w:marLeft w:val="0"/>
          <w:marRight w:val="0"/>
          <w:marTop w:val="0"/>
          <w:marBottom w:val="0"/>
          <w:divBdr>
            <w:top w:val="none" w:sz="0" w:space="0" w:color="auto"/>
            <w:left w:val="none" w:sz="0" w:space="0" w:color="auto"/>
            <w:bottom w:val="none" w:sz="0" w:space="0" w:color="auto"/>
            <w:right w:val="none" w:sz="0" w:space="0" w:color="auto"/>
          </w:divBdr>
        </w:div>
        <w:div w:id="885334094">
          <w:marLeft w:val="0"/>
          <w:marRight w:val="0"/>
          <w:marTop w:val="0"/>
          <w:marBottom w:val="0"/>
          <w:divBdr>
            <w:top w:val="none" w:sz="0" w:space="0" w:color="auto"/>
            <w:left w:val="none" w:sz="0" w:space="0" w:color="auto"/>
            <w:bottom w:val="none" w:sz="0" w:space="0" w:color="auto"/>
            <w:right w:val="none" w:sz="0" w:space="0" w:color="auto"/>
          </w:divBdr>
        </w:div>
        <w:div w:id="1148740641">
          <w:marLeft w:val="0"/>
          <w:marRight w:val="0"/>
          <w:marTop w:val="0"/>
          <w:marBottom w:val="0"/>
          <w:divBdr>
            <w:top w:val="none" w:sz="0" w:space="0" w:color="auto"/>
            <w:left w:val="none" w:sz="0" w:space="0" w:color="auto"/>
            <w:bottom w:val="none" w:sz="0" w:space="0" w:color="auto"/>
            <w:right w:val="none" w:sz="0" w:space="0" w:color="auto"/>
          </w:divBdr>
        </w:div>
        <w:div w:id="325090066">
          <w:marLeft w:val="0"/>
          <w:marRight w:val="0"/>
          <w:marTop w:val="0"/>
          <w:marBottom w:val="0"/>
          <w:divBdr>
            <w:top w:val="none" w:sz="0" w:space="0" w:color="auto"/>
            <w:left w:val="none" w:sz="0" w:space="0" w:color="auto"/>
            <w:bottom w:val="none" w:sz="0" w:space="0" w:color="auto"/>
            <w:right w:val="none" w:sz="0" w:space="0" w:color="auto"/>
          </w:divBdr>
        </w:div>
        <w:div w:id="1669937963">
          <w:marLeft w:val="0"/>
          <w:marRight w:val="0"/>
          <w:marTop w:val="0"/>
          <w:marBottom w:val="0"/>
          <w:divBdr>
            <w:top w:val="none" w:sz="0" w:space="0" w:color="auto"/>
            <w:left w:val="none" w:sz="0" w:space="0" w:color="auto"/>
            <w:bottom w:val="none" w:sz="0" w:space="0" w:color="auto"/>
            <w:right w:val="none" w:sz="0" w:space="0" w:color="auto"/>
          </w:divBdr>
        </w:div>
        <w:div w:id="344673163">
          <w:marLeft w:val="0"/>
          <w:marRight w:val="0"/>
          <w:marTop w:val="0"/>
          <w:marBottom w:val="0"/>
          <w:divBdr>
            <w:top w:val="none" w:sz="0" w:space="0" w:color="auto"/>
            <w:left w:val="none" w:sz="0" w:space="0" w:color="auto"/>
            <w:bottom w:val="none" w:sz="0" w:space="0" w:color="auto"/>
            <w:right w:val="none" w:sz="0" w:space="0" w:color="auto"/>
          </w:divBdr>
        </w:div>
        <w:div w:id="2078240577">
          <w:marLeft w:val="0"/>
          <w:marRight w:val="0"/>
          <w:marTop w:val="0"/>
          <w:marBottom w:val="0"/>
          <w:divBdr>
            <w:top w:val="none" w:sz="0" w:space="0" w:color="auto"/>
            <w:left w:val="none" w:sz="0" w:space="0" w:color="auto"/>
            <w:bottom w:val="none" w:sz="0" w:space="0" w:color="auto"/>
            <w:right w:val="none" w:sz="0" w:space="0" w:color="auto"/>
          </w:divBdr>
        </w:div>
        <w:div w:id="1430351853">
          <w:marLeft w:val="0"/>
          <w:marRight w:val="0"/>
          <w:marTop w:val="0"/>
          <w:marBottom w:val="0"/>
          <w:divBdr>
            <w:top w:val="none" w:sz="0" w:space="0" w:color="auto"/>
            <w:left w:val="none" w:sz="0" w:space="0" w:color="auto"/>
            <w:bottom w:val="none" w:sz="0" w:space="0" w:color="auto"/>
            <w:right w:val="none" w:sz="0" w:space="0" w:color="auto"/>
          </w:divBdr>
        </w:div>
        <w:div w:id="1771925500">
          <w:marLeft w:val="0"/>
          <w:marRight w:val="0"/>
          <w:marTop w:val="0"/>
          <w:marBottom w:val="0"/>
          <w:divBdr>
            <w:top w:val="none" w:sz="0" w:space="0" w:color="auto"/>
            <w:left w:val="none" w:sz="0" w:space="0" w:color="auto"/>
            <w:bottom w:val="none" w:sz="0" w:space="0" w:color="auto"/>
            <w:right w:val="none" w:sz="0" w:space="0" w:color="auto"/>
          </w:divBdr>
        </w:div>
        <w:div w:id="1412853618">
          <w:marLeft w:val="0"/>
          <w:marRight w:val="0"/>
          <w:marTop w:val="0"/>
          <w:marBottom w:val="0"/>
          <w:divBdr>
            <w:top w:val="none" w:sz="0" w:space="0" w:color="auto"/>
            <w:left w:val="none" w:sz="0" w:space="0" w:color="auto"/>
            <w:bottom w:val="none" w:sz="0" w:space="0" w:color="auto"/>
            <w:right w:val="none" w:sz="0" w:space="0" w:color="auto"/>
          </w:divBdr>
        </w:div>
        <w:div w:id="953557663">
          <w:marLeft w:val="0"/>
          <w:marRight w:val="0"/>
          <w:marTop w:val="0"/>
          <w:marBottom w:val="0"/>
          <w:divBdr>
            <w:top w:val="none" w:sz="0" w:space="0" w:color="auto"/>
            <w:left w:val="none" w:sz="0" w:space="0" w:color="auto"/>
            <w:bottom w:val="none" w:sz="0" w:space="0" w:color="auto"/>
            <w:right w:val="none" w:sz="0" w:space="0" w:color="auto"/>
          </w:divBdr>
        </w:div>
        <w:div w:id="1714846674">
          <w:marLeft w:val="0"/>
          <w:marRight w:val="0"/>
          <w:marTop w:val="0"/>
          <w:marBottom w:val="0"/>
          <w:divBdr>
            <w:top w:val="none" w:sz="0" w:space="0" w:color="auto"/>
            <w:left w:val="none" w:sz="0" w:space="0" w:color="auto"/>
            <w:bottom w:val="none" w:sz="0" w:space="0" w:color="auto"/>
            <w:right w:val="none" w:sz="0" w:space="0" w:color="auto"/>
          </w:divBdr>
        </w:div>
        <w:div w:id="1554124406">
          <w:marLeft w:val="0"/>
          <w:marRight w:val="0"/>
          <w:marTop w:val="0"/>
          <w:marBottom w:val="0"/>
          <w:divBdr>
            <w:top w:val="none" w:sz="0" w:space="0" w:color="auto"/>
            <w:left w:val="none" w:sz="0" w:space="0" w:color="auto"/>
            <w:bottom w:val="none" w:sz="0" w:space="0" w:color="auto"/>
            <w:right w:val="none" w:sz="0" w:space="0" w:color="auto"/>
          </w:divBdr>
        </w:div>
        <w:div w:id="523325263">
          <w:marLeft w:val="0"/>
          <w:marRight w:val="0"/>
          <w:marTop w:val="0"/>
          <w:marBottom w:val="0"/>
          <w:divBdr>
            <w:top w:val="none" w:sz="0" w:space="0" w:color="auto"/>
            <w:left w:val="none" w:sz="0" w:space="0" w:color="auto"/>
            <w:bottom w:val="none" w:sz="0" w:space="0" w:color="auto"/>
            <w:right w:val="none" w:sz="0" w:space="0" w:color="auto"/>
          </w:divBdr>
        </w:div>
        <w:div w:id="518618807">
          <w:marLeft w:val="0"/>
          <w:marRight w:val="0"/>
          <w:marTop w:val="0"/>
          <w:marBottom w:val="0"/>
          <w:divBdr>
            <w:top w:val="none" w:sz="0" w:space="0" w:color="auto"/>
            <w:left w:val="none" w:sz="0" w:space="0" w:color="auto"/>
            <w:bottom w:val="none" w:sz="0" w:space="0" w:color="auto"/>
            <w:right w:val="none" w:sz="0" w:space="0" w:color="auto"/>
          </w:divBdr>
        </w:div>
        <w:div w:id="1354067181">
          <w:marLeft w:val="0"/>
          <w:marRight w:val="0"/>
          <w:marTop w:val="0"/>
          <w:marBottom w:val="0"/>
          <w:divBdr>
            <w:top w:val="none" w:sz="0" w:space="0" w:color="auto"/>
            <w:left w:val="none" w:sz="0" w:space="0" w:color="auto"/>
            <w:bottom w:val="none" w:sz="0" w:space="0" w:color="auto"/>
            <w:right w:val="none" w:sz="0" w:space="0" w:color="auto"/>
          </w:divBdr>
        </w:div>
      </w:divsChild>
    </w:div>
    <w:div w:id="958923066">
      <w:bodyDiv w:val="1"/>
      <w:marLeft w:val="0"/>
      <w:marRight w:val="0"/>
      <w:marTop w:val="0"/>
      <w:marBottom w:val="0"/>
      <w:divBdr>
        <w:top w:val="none" w:sz="0" w:space="0" w:color="auto"/>
        <w:left w:val="none" w:sz="0" w:space="0" w:color="auto"/>
        <w:bottom w:val="none" w:sz="0" w:space="0" w:color="auto"/>
        <w:right w:val="none" w:sz="0" w:space="0" w:color="auto"/>
      </w:divBdr>
    </w:div>
    <w:div w:id="958949052">
      <w:bodyDiv w:val="1"/>
      <w:marLeft w:val="0"/>
      <w:marRight w:val="0"/>
      <w:marTop w:val="0"/>
      <w:marBottom w:val="0"/>
      <w:divBdr>
        <w:top w:val="none" w:sz="0" w:space="0" w:color="auto"/>
        <w:left w:val="none" w:sz="0" w:space="0" w:color="auto"/>
        <w:bottom w:val="none" w:sz="0" w:space="0" w:color="auto"/>
        <w:right w:val="none" w:sz="0" w:space="0" w:color="auto"/>
      </w:divBdr>
    </w:div>
    <w:div w:id="961032032">
      <w:bodyDiv w:val="1"/>
      <w:marLeft w:val="0"/>
      <w:marRight w:val="0"/>
      <w:marTop w:val="0"/>
      <w:marBottom w:val="0"/>
      <w:divBdr>
        <w:top w:val="none" w:sz="0" w:space="0" w:color="auto"/>
        <w:left w:val="none" w:sz="0" w:space="0" w:color="auto"/>
        <w:bottom w:val="none" w:sz="0" w:space="0" w:color="auto"/>
        <w:right w:val="none" w:sz="0" w:space="0" w:color="auto"/>
      </w:divBdr>
    </w:div>
    <w:div w:id="962886906">
      <w:bodyDiv w:val="1"/>
      <w:marLeft w:val="0"/>
      <w:marRight w:val="0"/>
      <w:marTop w:val="0"/>
      <w:marBottom w:val="0"/>
      <w:divBdr>
        <w:top w:val="none" w:sz="0" w:space="0" w:color="auto"/>
        <w:left w:val="none" w:sz="0" w:space="0" w:color="auto"/>
        <w:bottom w:val="none" w:sz="0" w:space="0" w:color="auto"/>
        <w:right w:val="none" w:sz="0" w:space="0" w:color="auto"/>
      </w:divBdr>
    </w:div>
    <w:div w:id="963385018">
      <w:bodyDiv w:val="1"/>
      <w:marLeft w:val="0"/>
      <w:marRight w:val="0"/>
      <w:marTop w:val="0"/>
      <w:marBottom w:val="0"/>
      <w:divBdr>
        <w:top w:val="none" w:sz="0" w:space="0" w:color="auto"/>
        <w:left w:val="none" w:sz="0" w:space="0" w:color="auto"/>
        <w:bottom w:val="none" w:sz="0" w:space="0" w:color="auto"/>
        <w:right w:val="none" w:sz="0" w:space="0" w:color="auto"/>
      </w:divBdr>
    </w:div>
    <w:div w:id="964504948">
      <w:bodyDiv w:val="1"/>
      <w:marLeft w:val="0"/>
      <w:marRight w:val="0"/>
      <w:marTop w:val="0"/>
      <w:marBottom w:val="0"/>
      <w:divBdr>
        <w:top w:val="none" w:sz="0" w:space="0" w:color="auto"/>
        <w:left w:val="none" w:sz="0" w:space="0" w:color="auto"/>
        <w:bottom w:val="none" w:sz="0" w:space="0" w:color="auto"/>
        <w:right w:val="none" w:sz="0" w:space="0" w:color="auto"/>
      </w:divBdr>
    </w:div>
    <w:div w:id="964508245">
      <w:bodyDiv w:val="1"/>
      <w:marLeft w:val="0"/>
      <w:marRight w:val="0"/>
      <w:marTop w:val="0"/>
      <w:marBottom w:val="0"/>
      <w:divBdr>
        <w:top w:val="none" w:sz="0" w:space="0" w:color="auto"/>
        <w:left w:val="none" w:sz="0" w:space="0" w:color="auto"/>
        <w:bottom w:val="none" w:sz="0" w:space="0" w:color="auto"/>
        <w:right w:val="none" w:sz="0" w:space="0" w:color="auto"/>
      </w:divBdr>
    </w:div>
    <w:div w:id="965046098">
      <w:bodyDiv w:val="1"/>
      <w:marLeft w:val="0"/>
      <w:marRight w:val="0"/>
      <w:marTop w:val="0"/>
      <w:marBottom w:val="0"/>
      <w:divBdr>
        <w:top w:val="none" w:sz="0" w:space="0" w:color="auto"/>
        <w:left w:val="none" w:sz="0" w:space="0" w:color="auto"/>
        <w:bottom w:val="none" w:sz="0" w:space="0" w:color="auto"/>
        <w:right w:val="none" w:sz="0" w:space="0" w:color="auto"/>
      </w:divBdr>
      <w:divsChild>
        <w:div w:id="208225617">
          <w:marLeft w:val="0"/>
          <w:marRight w:val="0"/>
          <w:marTop w:val="0"/>
          <w:marBottom w:val="0"/>
          <w:divBdr>
            <w:top w:val="none" w:sz="0" w:space="0" w:color="auto"/>
            <w:left w:val="none" w:sz="0" w:space="0" w:color="auto"/>
            <w:bottom w:val="none" w:sz="0" w:space="0" w:color="auto"/>
            <w:right w:val="none" w:sz="0" w:space="0" w:color="auto"/>
          </w:divBdr>
        </w:div>
        <w:div w:id="1681347338">
          <w:marLeft w:val="0"/>
          <w:marRight w:val="0"/>
          <w:marTop w:val="0"/>
          <w:marBottom w:val="0"/>
          <w:divBdr>
            <w:top w:val="none" w:sz="0" w:space="0" w:color="auto"/>
            <w:left w:val="none" w:sz="0" w:space="0" w:color="auto"/>
            <w:bottom w:val="none" w:sz="0" w:space="0" w:color="auto"/>
            <w:right w:val="none" w:sz="0" w:space="0" w:color="auto"/>
          </w:divBdr>
        </w:div>
        <w:div w:id="1688487655">
          <w:marLeft w:val="0"/>
          <w:marRight w:val="0"/>
          <w:marTop w:val="0"/>
          <w:marBottom w:val="0"/>
          <w:divBdr>
            <w:top w:val="none" w:sz="0" w:space="0" w:color="auto"/>
            <w:left w:val="none" w:sz="0" w:space="0" w:color="auto"/>
            <w:bottom w:val="none" w:sz="0" w:space="0" w:color="auto"/>
            <w:right w:val="none" w:sz="0" w:space="0" w:color="auto"/>
          </w:divBdr>
        </w:div>
        <w:div w:id="1370379699">
          <w:marLeft w:val="0"/>
          <w:marRight w:val="0"/>
          <w:marTop w:val="0"/>
          <w:marBottom w:val="0"/>
          <w:divBdr>
            <w:top w:val="none" w:sz="0" w:space="0" w:color="auto"/>
            <w:left w:val="none" w:sz="0" w:space="0" w:color="auto"/>
            <w:bottom w:val="none" w:sz="0" w:space="0" w:color="auto"/>
            <w:right w:val="none" w:sz="0" w:space="0" w:color="auto"/>
          </w:divBdr>
        </w:div>
        <w:div w:id="1693266862">
          <w:marLeft w:val="0"/>
          <w:marRight w:val="0"/>
          <w:marTop w:val="0"/>
          <w:marBottom w:val="0"/>
          <w:divBdr>
            <w:top w:val="none" w:sz="0" w:space="0" w:color="auto"/>
            <w:left w:val="none" w:sz="0" w:space="0" w:color="auto"/>
            <w:bottom w:val="none" w:sz="0" w:space="0" w:color="auto"/>
            <w:right w:val="none" w:sz="0" w:space="0" w:color="auto"/>
          </w:divBdr>
        </w:div>
        <w:div w:id="904072503">
          <w:marLeft w:val="0"/>
          <w:marRight w:val="0"/>
          <w:marTop w:val="0"/>
          <w:marBottom w:val="0"/>
          <w:divBdr>
            <w:top w:val="none" w:sz="0" w:space="0" w:color="auto"/>
            <w:left w:val="none" w:sz="0" w:space="0" w:color="auto"/>
            <w:bottom w:val="none" w:sz="0" w:space="0" w:color="auto"/>
            <w:right w:val="none" w:sz="0" w:space="0" w:color="auto"/>
          </w:divBdr>
        </w:div>
        <w:div w:id="1698044193">
          <w:marLeft w:val="0"/>
          <w:marRight w:val="0"/>
          <w:marTop w:val="0"/>
          <w:marBottom w:val="0"/>
          <w:divBdr>
            <w:top w:val="none" w:sz="0" w:space="0" w:color="auto"/>
            <w:left w:val="none" w:sz="0" w:space="0" w:color="auto"/>
            <w:bottom w:val="none" w:sz="0" w:space="0" w:color="auto"/>
            <w:right w:val="none" w:sz="0" w:space="0" w:color="auto"/>
          </w:divBdr>
        </w:div>
        <w:div w:id="1818036097">
          <w:marLeft w:val="0"/>
          <w:marRight w:val="0"/>
          <w:marTop w:val="0"/>
          <w:marBottom w:val="0"/>
          <w:divBdr>
            <w:top w:val="none" w:sz="0" w:space="0" w:color="auto"/>
            <w:left w:val="none" w:sz="0" w:space="0" w:color="auto"/>
            <w:bottom w:val="none" w:sz="0" w:space="0" w:color="auto"/>
            <w:right w:val="none" w:sz="0" w:space="0" w:color="auto"/>
          </w:divBdr>
        </w:div>
        <w:div w:id="1474327141">
          <w:marLeft w:val="0"/>
          <w:marRight w:val="0"/>
          <w:marTop w:val="0"/>
          <w:marBottom w:val="0"/>
          <w:divBdr>
            <w:top w:val="none" w:sz="0" w:space="0" w:color="auto"/>
            <w:left w:val="none" w:sz="0" w:space="0" w:color="auto"/>
            <w:bottom w:val="none" w:sz="0" w:space="0" w:color="auto"/>
            <w:right w:val="none" w:sz="0" w:space="0" w:color="auto"/>
          </w:divBdr>
        </w:div>
        <w:div w:id="1048184479">
          <w:marLeft w:val="0"/>
          <w:marRight w:val="0"/>
          <w:marTop w:val="0"/>
          <w:marBottom w:val="0"/>
          <w:divBdr>
            <w:top w:val="none" w:sz="0" w:space="0" w:color="auto"/>
            <w:left w:val="none" w:sz="0" w:space="0" w:color="auto"/>
            <w:bottom w:val="none" w:sz="0" w:space="0" w:color="auto"/>
            <w:right w:val="none" w:sz="0" w:space="0" w:color="auto"/>
          </w:divBdr>
        </w:div>
        <w:div w:id="1722286195">
          <w:marLeft w:val="0"/>
          <w:marRight w:val="0"/>
          <w:marTop w:val="0"/>
          <w:marBottom w:val="0"/>
          <w:divBdr>
            <w:top w:val="none" w:sz="0" w:space="0" w:color="auto"/>
            <w:left w:val="none" w:sz="0" w:space="0" w:color="auto"/>
            <w:bottom w:val="none" w:sz="0" w:space="0" w:color="auto"/>
            <w:right w:val="none" w:sz="0" w:space="0" w:color="auto"/>
          </w:divBdr>
        </w:div>
        <w:div w:id="284578052">
          <w:marLeft w:val="0"/>
          <w:marRight w:val="0"/>
          <w:marTop w:val="0"/>
          <w:marBottom w:val="0"/>
          <w:divBdr>
            <w:top w:val="none" w:sz="0" w:space="0" w:color="auto"/>
            <w:left w:val="none" w:sz="0" w:space="0" w:color="auto"/>
            <w:bottom w:val="none" w:sz="0" w:space="0" w:color="auto"/>
            <w:right w:val="none" w:sz="0" w:space="0" w:color="auto"/>
          </w:divBdr>
        </w:div>
        <w:div w:id="1129594720">
          <w:marLeft w:val="0"/>
          <w:marRight w:val="0"/>
          <w:marTop w:val="0"/>
          <w:marBottom w:val="0"/>
          <w:divBdr>
            <w:top w:val="none" w:sz="0" w:space="0" w:color="auto"/>
            <w:left w:val="none" w:sz="0" w:space="0" w:color="auto"/>
            <w:bottom w:val="none" w:sz="0" w:space="0" w:color="auto"/>
            <w:right w:val="none" w:sz="0" w:space="0" w:color="auto"/>
          </w:divBdr>
        </w:div>
        <w:div w:id="966425372">
          <w:marLeft w:val="0"/>
          <w:marRight w:val="0"/>
          <w:marTop w:val="0"/>
          <w:marBottom w:val="0"/>
          <w:divBdr>
            <w:top w:val="none" w:sz="0" w:space="0" w:color="auto"/>
            <w:left w:val="none" w:sz="0" w:space="0" w:color="auto"/>
            <w:bottom w:val="none" w:sz="0" w:space="0" w:color="auto"/>
            <w:right w:val="none" w:sz="0" w:space="0" w:color="auto"/>
          </w:divBdr>
        </w:div>
        <w:div w:id="1936747212">
          <w:marLeft w:val="0"/>
          <w:marRight w:val="0"/>
          <w:marTop w:val="0"/>
          <w:marBottom w:val="0"/>
          <w:divBdr>
            <w:top w:val="none" w:sz="0" w:space="0" w:color="auto"/>
            <w:left w:val="none" w:sz="0" w:space="0" w:color="auto"/>
            <w:bottom w:val="none" w:sz="0" w:space="0" w:color="auto"/>
            <w:right w:val="none" w:sz="0" w:space="0" w:color="auto"/>
          </w:divBdr>
        </w:div>
        <w:div w:id="93062704">
          <w:marLeft w:val="0"/>
          <w:marRight w:val="0"/>
          <w:marTop w:val="0"/>
          <w:marBottom w:val="0"/>
          <w:divBdr>
            <w:top w:val="none" w:sz="0" w:space="0" w:color="auto"/>
            <w:left w:val="none" w:sz="0" w:space="0" w:color="auto"/>
            <w:bottom w:val="none" w:sz="0" w:space="0" w:color="auto"/>
            <w:right w:val="none" w:sz="0" w:space="0" w:color="auto"/>
          </w:divBdr>
        </w:div>
        <w:div w:id="103304099">
          <w:marLeft w:val="0"/>
          <w:marRight w:val="0"/>
          <w:marTop w:val="0"/>
          <w:marBottom w:val="0"/>
          <w:divBdr>
            <w:top w:val="none" w:sz="0" w:space="0" w:color="auto"/>
            <w:left w:val="none" w:sz="0" w:space="0" w:color="auto"/>
            <w:bottom w:val="none" w:sz="0" w:space="0" w:color="auto"/>
            <w:right w:val="none" w:sz="0" w:space="0" w:color="auto"/>
          </w:divBdr>
        </w:div>
        <w:div w:id="364989441">
          <w:marLeft w:val="0"/>
          <w:marRight w:val="0"/>
          <w:marTop w:val="0"/>
          <w:marBottom w:val="0"/>
          <w:divBdr>
            <w:top w:val="none" w:sz="0" w:space="0" w:color="auto"/>
            <w:left w:val="none" w:sz="0" w:space="0" w:color="auto"/>
            <w:bottom w:val="none" w:sz="0" w:space="0" w:color="auto"/>
            <w:right w:val="none" w:sz="0" w:space="0" w:color="auto"/>
          </w:divBdr>
        </w:div>
        <w:div w:id="1602758734">
          <w:marLeft w:val="0"/>
          <w:marRight w:val="0"/>
          <w:marTop w:val="0"/>
          <w:marBottom w:val="0"/>
          <w:divBdr>
            <w:top w:val="none" w:sz="0" w:space="0" w:color="auto"/>
            <w:left w:val="none" w:sz="0" w:space="0" w:color="auto"/>
            <w:bottom w:val="none" w:sz="0" w:space="0" w:color="auto"/>
            <w:right w:val="none" w:sz="0" w:space="0" w:color="auto"/>
          </w:divBdr>
        </w:div>
        <w:div w:id="1214341746">
          <w:marLeft w:val="0"/>
          <w:marRight w:val="0"/>
          <w:marTop w:val="0"/>
          <w:marBottom w:val="0"/>
          <w:divBdr>
            <w:top w:val="none" w:sz="0" w:space="0" w:color="auto"/>
            <w:left w:val="none" w:sz="0" w:space="0" w:color="auto"/>
            <w:bottom w:val="none" w:sz="0" w:space="0" w:color="auto"/>
            <w:right w:val="none" w:sz="0" w:space="0" w:color="auto"/>
          </w:divBdr>
        </w:div>
        <w:div w:id="2826407">
          <w:marLeft w:val="0"/>
          <w:marRight w:val="0"/>
          <w:marTop w:val="0"/>
          <w:marBottom w:val="0"/>
          <w:divBdr>
            <w:top w:val="none" w:sz="0" w:space="0" w:color="auto"/>
            <w:left w:val="none" w:sz="0" w:space="0" w:color="auto"/>
            <w:bottom w:val="none" w:sz="0" w:space="0" w:color="auto"/>
            <w:right w:val="none" w:sz="0" w:space="0" w:color="auto"/>
          </w:divBdr>
        </w:div>
        <w:div w:id="233861253">
          <w:marLeft w:val="0"/>
          <w:marRight w:val="0"/>
          <w:marTop w:val="0"/>
          <w:marBottom w:val="0"/>
          <w:divBdr>
            <w:top w:val="none" w:sz="0" w:space="0" w:color="auto"/>
            <w:left w:val="none" w:sz="0" w:space="0" w:color="auto"/>
            <w:bottom w:val="none" w:sz="0" w:space="0" w:color="auto"/>
            <w:right w:val="none" w:sz="0" w:space="0" w:color="auto"/>
          </w:divBdr>
        </w:div>
        <w:div w:id="497765936">
          <w:marLeft w:val="0"/>
          <w:marRight w:val="0"/>
          <w:marTop w:val="0"/>
          <w:marBottom w:val="0"/>
          <w:divBdr>
            <w:top w:val="none" w:sz="0" w:space="0" w:color="auto"/>
            <w:left w:val="none" w:sz="0" w:space="0" w:color="auto"/>
            <w:bottom w:val="none" w:sz="0" w:space="0" w:color="auto"/>
            <w:right w:val="none" w:sz="0" w:space="0" w:color="auto"/>
          </w:divBdr>
        </w:div>
        <w:div w:id="1936866518">
          <w:marLeft w:val="0"/>
          <w:marRight w:val="0"/>
          <w:marTop w:val="0"/>
          <w:marBottom w:val="0"/>
          <w:divBdr>
            <w:top w:val="none" w:sz="0" w:space="0" w:color="auto"/>
            <w:left w:val="none" w:sz="0" w:space="0" w:color="auto"/>
            <w:bottom w:val="none" w:sz="0" w:space="0" w:color="auto"/>
            <w:right w:val="none" w:sz="0" w:space="0" w:color="auto"/>
          </w:divBdr>
        </w:div>
        <w:div w:id="461003316">
          <w:marLeft w:val="0"/>
          <w:marRight w:val="0"/>
          <w:marTop w:val="0"/>
          <w:marBottom w:val="0"/>
          <w:divBdr>
            <w:top w:val="none" w:sz="0" w:space="0" w:color="auto"/>
            <w:left w:val="none" w:sz="0" w:space="0" w:color="auto"/>
            <w:bottom w:val="none" w:sz="0" w:space="0" w:color="auto"/>
            <w:right w:val="none" w:sz="0" w:space="0" w:color="auto"/>
          </w:divBdr>
        </w:div>
        <w:div w:id="1234042984">
          <w:marLeft w:val="0"/>
          <w:marRight w:val="0"/>
          <w:marTop w:val="0"/>
          <w:marBottom w:val="0"/>
          <w:divBdr>
            <w:top w:val="none" w:sz="0" w:space="0" w:color="auto"/>
            <w:left w:val="none" w:sz="0" w:space="0" w:color="auto"/>
            <w:bottom w:val="none" w:sz="0" w:space="0" w:color="auto"/>
            <w:right w:val="none" w:sz="0" w:space="0" w:color="auto"/>
          </w:divBdr>
        </w:div>
        <w:div w:id="1704090982">
          <w:marLeft w:val="0"/>
          <w:marRight w:val="0"/>
          <w:marTop w:val="0"/>
          <w:marBottom w:val="0"/>
          <w:divBdr>
            <w:top w:val="none" w:sz="0" w:space="0" w:color="auto"/>
            <w:left w:val="none" w:sz="0" w:space="0" w:color="auto"/>
            <w:bottom w:val="none" w:sz="0" w:space="0" w:color="auto"/>
            <w:right w:val="none" w:sz="0" w:space="0" w:color="auto"/>
          </w:divBdr>
        </w:div>
        <w:div w:id="1968077980">
          <w:marLeft w:val="0"/>
          <w:marRight w:val="0"/>
          <w:marTop w:val="0"/>
          <w:marBottom w:val="0"/>
          <w:divBdr>
            <w:top w:val="none" w:sz="0" w:space="0" w:color="auto"/>
            <w:left w:val="none" w:sz="0" w:space="0" w:color="auto"/>
            <w:bottom w:val="none" w:sz="0" w:space="0" w:color="auto"/>
            <w:right w:val="none" w:sz="0" w:space="0" w:color="auto"/>
          </w:divBdr>
        </w:div>
        <w:div w:id="1378360096">
          <w:marLeft w:val="0"/>
          <w:marRight w:val="0"/>
          <w:marTop w:val="0"/>
          <w:marBottom w:val="0"/>
          <w:divBdr>
            <w:top w:val="none" w:sz="0" w:space="0" w:color="auto"/>
            <w:left w:val="none" w:sz="0" w:space="0" w:color="auto"/>
            <w:bottom w:val="none" w:sz="0" w:space="0" w:color="auto"/>
            <w:right w:val="none" w:sz="0" w:space="0" w:color="auto"/>
          </w:divBdr>
        </w:div>
        <w:div w:id="127359202">
          <w:marLeft w:val="0"/>
          <w:marRight w:val="0"/>
          <w:marTop w:val="0"/>
          <w:marBottom w:val="0"/>
          <w:divBdr>
            <w:top w:val="none" w:sz="0" w:space="0" w:color="auto"/>
            <w:left w:val="none" w:sz="0" w:space="0" w:color="auto"/>
            <w:bottom w:val="none" w:sz="0" w:space="0" w:color="auto"/>
            <w:right w:val="none" w:sz="0" w:space="0" w:color="auto"/>
          </w:divBdr>
        </w:div>
        <w:div w:id="57830857">
          <w:marLeft w:val="0"/>
          <w:marRight w:val="0"/>
          <w:marTop w:val="0"/>
          <w:marBottom w:val="0"/>
          <w:divBdr>
            <w:top w:val="none" w:sz="0" w:space="0" w:color="auto"/>
            <w:left w:val="none" w:sz="0" w:space="0" w:color="auto"/>
            <w:bottom w:val="none" w:sz="0" w:space="0" w:color="auto"/>
            <w:right w:val="none" w:sz="0" w:space="0" w:color="auto"/>
          </w:divBdr>
        </w:div>
        <w:div w:id="1603801163">
          <w:marLeft w:val="0"/>
          <w:marRight w:val="0"/>
          <w:marTop w:val="0"/>
          <w:marBottom w:val="0"/>
          <w:divBdr>
            <w:top w:val="none" w:sz="0" w:space="0" w:color="auto"/>
            <w:left w:val="none" w:sz="0" w:space="0" w:color="auto"/>
            <w:bottom w:val="none" w:sz="0" w:space="0" w:color="auto"/>
            <w:right w:val="none" w:sz="0" w:space="0" w:color="auto"/>
          </w:divBdr>
        </w:div>
        <w:div w:id="2029217575">
          <w:marLeft w:val="0"/>
          <w:marRight w:val="0"/>
          <w:marTop w:val="0"/>
          <w:marBottom w:val="0"/>
          <w:divBdr>
            <w:top w:val="none" w:sz="0" w:space="0" w:color="auto"/>
            <w:left w:val="none" w:sz="0" w:space="0" w:color="auto"/>
            <w:bottom w:val="none" w:sz="0" w:space="0" w:color="auto"/>
            <w:right w:val="none" w:sz="0" w:space="0" w:color="auto"/>
          </w:divBdr>
        </w:div>
        <w:div w:id="1426802026">
          <w:marLeft w:val="0"/>
          <w:marRight w:val="0"/>
          <w:marTop w:val="0"/>
          <w:marBottom w:val="0"/>
          <w:divBdr>
            <w:top w:val="none" w:sz="0" w:space="0" w:color="auto"/>
            <w:left w:val="none" w:sz="0" w:space="0" w:color="auto"/>
            <w:bottom w:val="none" w:sz="0" w:space="0" w:color="auto"/>
            <w:right w:val="none" w:sz="0" w:space="0" w:color="auto"/>
          </w:divBdr>
        </w:div>
        <w:div w:id="1675917803">
          <w:marLeft w:val="0"/>
          <w:marRight w:val="0"/>
          <w:marTop w:val="0"/>
          <w:marBottom w:val="0"/>
          <w:divBdr>
            <w:top w:val="none" w:sz="0" w:space="0" w:color="auto"/>
            <w:left w:val="none" w:sz="0" w:space="0" w:color="auto"/>
            <w:bottom w:val="none" w:sz="0" w:space="0" w:color="auto"/>
            <w:right w:val="none" w:sz="0" w:space="0" w:color="auto"/>
          </w:divBdr>
        </w:div>
        <w:div w:id="965695301">
          <w:marLeft w:val="0"/>
          <w:marRight w:val="0"/>
          <w:marTop w:val="0"/>
          <w:marBottom w:val="0"/>
          <w:divBdr>
            <w:top w:val="none" w:sz="0" w:space="0" w:color="auto"/>
            <w:left w:val="none" w:sz="0" w:space="0" w:color="auto"/>
            <w:bottom w:val="none" w:sz="0" w:space="0" w:color="auto"/>
            <w:right w:val="none" w:sz="0" w:space="0" w:color="auto"/>
          </w:divBdr>
        </w:div>
        <w:div w:id="876241732">
          <w:marLeft w:val="0"/>
          <w:marRight w:val="0"/>
          <w:marTop w:val="0"/>
          <w:marBottom w:val="0"/>
          <w:divBdr>
            <w:top w:val="none" w:sz="0" w:space="0" w:color="auto"/>
            <w:left w:val="none" w:sz="0" w:space="0" w:color="auto"/>
            <w:bottom w:val="none" w:sz="0" w:space="0" w:color="auto"/>
            <w:right w:val="none" w:sz="0" w:space="0" w:color="auto"/>
          </w:divBdr>
        </w:div>
        <w:div w:id="188420092">
          <w:marLeft w:val="0"/>
          <w:marRight w:val="0"/>
          <w:marTop w:val="0"/>
          <w:marBottom w:val="0"/>
          <w:divBdr>
            <w:top w:val="none" w:sz="0" w:space="0" w:color="auto"/>
            <w:left w:val="none" w:sz="0" w:space="0" w:color="auto"/>
            <w:bottom w:val="none" w:sz="0" w:space="0" w:color="auto"/>
            <w:right w:val="none" w:sz="0" w:space="0" w:color="auto"/>
          </w:divBdr>
        </w:div>
        <w:div w:id="1545092942">
          <w:marLeft w:val="0"/>
          <w:marRight w:val="0"/>
          <w:marTop w:val="0"/>
          <w:marBottom w:val="0"/>
          <w:divBdr>
            <w:top w:val="none" w:sz="0" w:space="0" w:color="auto"/>
            <w:left w:val="none" w:sz="0" w:space="0" w:color="auto"/>
            <w:bottom w:val="none" w:sz="0" w:space="0" w:color="auto"/>
            <w:right w:val="none" w:sz="0" w:space="0" w:color="auto"/>
          </w:divBdr>
        </w:div>
        <w:div w:id="386412764">
          <w:marLeft w:val="0"/>
          <w:marRight w:val="0"/>
          <w:marTop w:val="0"/>
          <w:marBottom w:val="0"/>
          <w:divBdr>
            <w:top w:val="none" w:sz="0" w:space="0" w:color="auto"/>
            <w:left w:val="none" w:sz="0" w:space="0" w:color="auto"/>
            <w:bottom w:val="none" w:sz="0" w:space="0" w:color="auto"/>
            <w:right w:val="none" w:sz="0" w:space="0" w:color="auto"/>
          </w:divBdr>
        </w:div>
        <w:div w:id="1295520688">
          <w:marLeft w:val="0"/>
          <w:marRight w:val="0"/>
          <w:marTop w:val="0"/>
          <w:marBottom w:val="0"/>
          <w:divBdr>
            <w:top w:val="none" w:sz="0" w:space="0" w:color="auto"/>
            <w:left w:val="none" w:sz="0" w:space="0" w:color="auto"/>
            <w:bottom w:val="none" w:sz="0" w:space="0" w:color="auto"/>
            <w:right w:val="none" w:sz="0" w:space="0" w:color="auto"/>
          </w:divBdr>
        </w:div>
        <w:div w:id="1179469177">
          <w:marLeft w:val="0"/>
          <w:marRight w:val="0"/>
          <w:marTop w:val="0"/>
          <w:marBottom w:val="0"/>
          <w:divBdr>
            <w:top w:val="none" w:sz="0" w:space="0" w:color="auto"/>
            <w:left w:val="none" w:sz="0" w:space="0" w:color="auto"/>
            <w:bottom w:val="none" w:sz="0" w:space="0" w:color="auto"/>
            <w:right w:val="none" w:sz="0" w:space="0" w:color="auto"/>
          </w:divBdr>
        </w:div>
        <w:div w:id="1039623101">
          <w:marLeft w:val="0"/>
          <w:marRight w:val="0"/>
          <w:marTop w:val="0"/>
          <w:marBottom w:val="0"/>
          <w:divBdr>
            <w:top w:val="none" w:sz="0" w:space="0" w:color="auto"/>
            <w:left w:val="none" w:sz="0" w:space="0" w:color="auto"/>
            <w:bottom w:val="none" w:sz="0" w:space="0" w:color="auto"/>
            <w:right w:val="none" w:sz="0" w:space="0" w:color="auto"/>
          </w:divBdr>
        </w:div>
        <w:div w:id="197278489">
          <w:marLeft w:val="0"/>
          <w:marRight w:val="0"/>
          <w:marTop w:val="0"/>
          <w:marBottom w:val="0"/>
          <w:divBdr>
            <w:top w:val="none" w:sz="0" w:space="0" w:color="auto"/>
            <w:left w:val="none" w:sz="0" w:space="0" w:color="auto"/>
            <w:bottom w:val="none" w:sz="0" w:space="0" w:color="auto"/>
            <w:right w:val="none" w:sz="0" w:space="0" w:color="auto"/>
          </w:divBdr>
        </w:div>
        <w:div w:id="933392432">
          <w:marLeft w:val="0"/>
          <w:marRight w:val="0"/>
          <w:marTop w:val="0"/>
          <w:marBottom w:val="0"/>
          <w:divBdr>
            <w:top w:val="none" w:sz="0" w:space="0" w:color="auto"/>
            <w:left w:val="none" w:sz="0" w:space="0" w:color="auto"/>
            <w:bottom w:val="none" w:sz="0" w:space="0" w:color="auto"/>
            <w:right w:val="none" w:sz="0" w:space="0" w:color="auto"/>
          </w:divBdr>
        </w:div>
        <w:div w:id="487479841">
          <w:marLeft w:val="0"/>
          <w:marRight w:val="0"/>
          <w:marTop w:val="0"/>
          <w:marBottom w:val="0"/>
          <w:divBdr>
            <w:top w:val="none" w:sz="0" w:space="0" w:color="auto"/>
            <w:left w:val="none" w:sz="0" w:space="0" w:color="auto"/>
            <w:bottom w:val="none" w:sz="0" w:space="0" w:color="auto"/>
            <w:right w:val="none" w:sz="0" w:space="0" w:color="auto"/>
          </w:divBdr>
        </w:div>
        <w:div w:id="1980379961">
          <w:marLeft w:val="0"/>
          <w:marRight w:val="0"/>
          <w:marTop w:val="0"/>
          <w:marBottom w:val="0"/>
          <w:divBdr>
            <w:top w:val="none" w:sz="0" w:space="0" w:color="auto"/>
            <w:left w:val="none" w:sz="0" w:space="0" w:color="auto"/>
            <w:bottom w:val="none" w:sz="0" w:space="0" w:color="auto"/>
            <w:right w:val="none" w:sz="0" w:space="0" w:color="auto"/>
          </w:divBdr>
        </w:div>
        <w:div w:id="112751715">
          <w:marLeft w:val="0"/>
          <w:marRight w:val="0"/>
          <w:marTop w:val="0"/>
          <w:marBottom w:val="0"/>
          <w:divBdr>
            <w:top w:val="none" w:sz="0" w:space="0" w:color="auto"/>
            <w:left w:val="none" w:sz="0" w:space="0" w:color="auto"/>
            <w:bottom w:val="none" w:sz="0" w:space="0" w:color="auto"/>
            <w:right w:val="none" w:sz="0" w:space="0" w:color="auto"/>
          </w:divBdr>
        </w:div>
        <w:div w:id="1074474930">
          <w:marLeft w:val="0"/>
          <w:marRight w:val="0"/>
          <w:marTop w:val="0"/>
          <w:marBottom w:val="0"/>
          <w:divBdr>
            <w:top w:val="none" w:sz="0" w:space="0" w:color="auto"/>
            <w:left w:val="none" w:sz="0" w:space="0" w:color="auto"/>
            <w:bottom w:val="none" w:sz="0" w:space="0" w:color="auto"/>
            <w:right w:val="none" w:sz="0" w:space="0" w:color="auto"/>
          </w:divBdr>
        </w:div>
        <w:div w:id="2015037288">
          <w:marLeft w:val="0"/>
          <w:marRight w:val="0"/>
          <w:marTop w:val="0"/>
          <w:marBottom w:val="0"/>
          <w:divBdr>
            <w:top w:val="none" w:sz="0" w:space="0" w:color="auto"/>
            <w:left w:val="none" w:sz="0" w:space="0" w:color="auto"/>
            <w:bottom w:val="none" w:sz="0" w:space="0" w:color="auto"/>
            <w:right w:val="none" w:sz="0" w:space="0" w:color="auto"/>
          </w:divBdr>
        </w:div>
        <w:div w:id="996883852">
          <w:marLeft w:val="0"/>
          <w:marRight w:val="0"/>
          <w:marTop w:val="0"/>
          <w:marBottom w:val="0"/>
          <w:divBdr>
            <w:top w:val="none" w:sz="0" w:space="0" w:color="auto"/>
            <w:left w:val="none" w:sz="0" w:space="0" w:color="auto"/>
            <w:bottom w:val="none" w:sz="0" w:space="0" w:color="auto"/>
            <w:right w:val="none" w:sz="0" w:space="0" w:color="auto"/>
          </w:divBdr>
        </w:div>
        <w:div w:id="1011033082">
          <w:marLeft w:val="0"/>
          <w:marRight w:val="0"/>
          <w:marTop w:val="0"/>
          <w:marBottom w:val="0"/>
          <w:divBdr>
            <w:top w:val="none" w:sz="0" w:space="0" w:color="auto"/>
            <w:left w:val="none" w:sz="0" w:space="0" w:color="auto"/>
            <w:bottom w:val="none" w:sz="0" w:space="0" w:color="auto"/>
            <w:right w:val="none" w:sz="0" w:space="0" w:color="auto"/>
          </w:divBdr>
        </w:div>
        <w:div w:id="818811017">
          <w:marLeft w:val="0"/>
          <w:marRight w:val="0"/>
          <w:marTop w:val="0"/>
          <w:marBottom w:val="0"/>
          <w:divBdr>
            <w:top w:val="none" w:sz="0" w:space="0" w:color="auto"/>
            <w:left w:val="none" w:sz="0" w:space="0" w:color="auto"/>
            <w:bottom w:val="none" w:sz="0" w:space="0" w:color="auto"/>
            <w:right w:val="none" w:sz="0" w:space="0" w:color="auto"/>
          </w:divBdr>
        </w:div>
        <w:div w:id="1582984354">
          <w:marLeft w:val="0"/>
          <w:marRight w:val="0"/>
          <w:marTop w:val="0"/>
          <w:marBottom w:val="0"/>
          <w:divBdr>
            <w:top w:val="none" w:sz="0" w:space="0" w:color="auto"/>
            <w:left w:val="none" w:sz="0" w:space="0" w:color="auto"/>
            <w:bottom w:val="none" w:sz="0" w:space="0" w:color="auto"/>
            <w:right w:val="none" w:sz="0" w:space="0" w:color="auto"/>
          </w:divBdr>
        </w:div>
        <w:div w:id="533273713">
          <w:marLeft w:val="0"/>
          <w:marRight w:val="0"/>
          <w:marTop w:val="0"/>
          <w:marBottom w:val="0"/>
          <w:divBdr>
            <w:top w:val="none" w:sz="0" w:space="0" w:color="auto"/>
            <w:left w:val="none" w:sz="0" w:space="0" w:color="auto"/>
            <w:bottom w:val="none" w:sz="0" w:space="0" w:color="auto"/>
            <w:right w:val="none" w:sz="0" w:space="0" w:color="auto"/>
          </w:divBdr>
        </w:div>
        <w:div w:id="1335260403">
          <w:marLeft w:val="0"/>
          <w:marRight w:val="0"/>
          <w:marTop w:val="0"/>
          <w:marBottom w:val="0"/>
          <w:divBdr>
            <w:top w:val="none" w:sz="0" w:space="0" w:color="auto"/>
            <w:left w:val="none" w:sz="0" w:space="0" w:color="auto"/>
            <w:bottom w:val="none" w:sz="0" w:space="0" w:color="auto"/>
            <w:right w:val="none" w:sz="0" w:space="0" w:color="auto"/>
          </w:divBdr>
        </w:div>
        <w:div w:id="590435776">
          <w:marLeft w:val="0"/>
          <w:marRight w:val="0"/>
          <w:marTop w:val="0"/>
          <w:marBottom w:val="0"/>
          <w:divBdr>
            <w:top w:val="none" w:sz="0" w:space="0" w:color="auto"/>
            <w:left w:val="none" w:sz="0" w:space="0" w:color="auto"/>
            <w:bottom w:val="none" w:sz="0" w:space="0" w:color="auto"/>
            <w:right w:val="none" w:sz="0" w:space="0" w:color="auto"/>
          </w:divBdr>
        </w:div>
        <w:div w:id="1562473619">
          <w:marLeft w:val="0"/>
          <w:marRight w:val="0"/>
          <w:marTop w:val="0"/>
          <w:marBottom w:val="0"/>
          <w:divBdr>
            <w:top w:val="none" w:sz="0" w:space="0" w:color="auto"/>
            <w:left w:val="none" w:sz="0" w:space="0" w:color="auto"/>
            <w:bottom w:val="none" w:sz="0" w:space="0" w:color="auto"/>
            <w:right w:val="none" w:sz="0" w:space="0" w:color="auto"/>
          </w:divBdr>
        </w:div>
        <w:div w:id="778765290">
          <w:marLeft w:val="0"/>
          <w:marRight w:val="0"/>
          <w:marTop w:val="0"/>
          <w:marBottom w:val="0"/>
          <w:divBdr>
            <w:top w:val="none" w:sz="0" w:space="0" w:color="auto"/>
            <w:left w:val="none" w:sz="0" w:space="0" w:color="auto"/>
            <w:bottom w:val="none" w:sz="0" w:space="0" w:color="auto"/>
            <w:right w:val="none" w:sz="0" w:space="0" w:color="auto"/>
          </w:divBdr>
        </w:div>
        <w:div w:id="367220891">
          <w:marLeft w:val="0"/>
          <w:marRight w:val="0"/>
          <w:marTop w:val="0"/>
          <w:marBottom w:val="0"/>
          <w:divBdr>
            <w:top w:val="none" w:sz="0" w:space="0" w:color="auto"/>
            <w:left w:val="none" w:sz="0" w:space="0" w:color="auto"/>
            <w:bottom w:val="none" w:sz="0" w:space="0" w:color="auto"/>
            <w:right w:val="none" w:sz="0" w:space="0" w:color="auto"/>
          </w:divBdr>
        </w:div>
        <w:div w:id="365953977">
          <w:marLeft w:val="0"/>
          <w:marRight w:val="0"/>
          <w:marTop w:val="0"/>
          <w:marBottom w:val="0"/>
          <w:divBdr>
            <w:top w:val="none" w:sz="0" w:space="0" w:color="auto"/>
            <w:left w:val="none" w:sz="0" w:space="0" w:color="auto"/>
            <w:bottom w:val="none" w:sz="0" w:space="0" w:color="auto"/>
            <w:right w:val="none" w:sz="0" w:space="0" w:color="auto"/>
          </w:divBdr>
        </w:div>
        <w:div w:id="1006591247">
          <w:marLeft w:val="0"/>
          <w:marRight w:val="0"/>
          <w:marTop w:val="0"/>
          <w:marBottom w:val="0"/>
          <w:divBdr>
            <w:top w:val="none" w:sz="0" w:space="0" w:color="auto"/>
            <w:left w:val="none" w:sz="0" w:space="0" w:color="auto"/>
            <w:bottom w:val="none" w:sz="0" w:space="0" w:color="auto"/>
            <w:right w:val="none" w:sz="0" w:space="0" w:color="auto"/>
          </w:divBdr>
        </w:div>
        <w:div w:id="940139074">
          <w:marLeft w:val="0"/>
          <w:marRight w:val="0"/>
          <w:marTop w:val="0"/>
          <w:marBottom w:val="0"/>
          <w:divBdr>
            <w:top w:val="none" w:sz="0" w:space="0" w:color="auto"/>
            <w:left w:val="none" w:sz="0" w:space="0" w:color="auto"/>
            <w:bottom w:val="none" w:sz="0" w:space="0" w:color="auto"/>
            <w:right w:val="none" w:sz="0" w:space="0" w:color="auto"/>
          </w:divBdr>
        </w:div>
        <w:div w:id="1700743172">
          <w:marLeft w:val="0"/>
          <w:marRight w:val="0"/>
          <w:marTop w:val="0"/>
          <w:marBottom w:val="0"/>
          <w:divBdr>
            <w:top w:val="none" w:sz="0" w:space="0" w:color="auto"/>
            <w:left w:val="none" w:sz="0" w:space="0" w:color="auto"/>
            <w:bottom w:val="none" w:sz="0" w:space="0" w:color="auto"/>
            <w:right w:val="none" w:sz="0" w:space="0" w:color="auto"/>
          </w:divBdr>
        </w:div>
        <w:div w:id="1501391506">
          <w:marLeft w:val="0"/>
          <w:marRight w:val="0"/>
          <w:marTop w:val="0"/>
          <w:marBottom w:val="0"/>
          <w:divBdr>
            <w:top w:val="none" w:sz="0" w:space="0" w:color="auto"/>
            <w:left w:val="none" w:sz="0" w:space="0" w:color="auto"/>
            <w:bottom w:val="none" w:sz="0" w:space="0" w:color="auto"/>
            <w:right w:val="none" w:sz="0" w:space="0" w:color="auto"/>
          </w:divBdr>
        </w:div>
        <w:div w:id="1492137106">
          <w:marLeft w:val="0"/>
          <w:marRight w:val="0"/>
          <w:marTop w:val="0"/>
          <w:marBottom w:val="0"/>
          <w:divBdr>
            <w:top w:val="none" w:sz="0" w:space="0" w:color="auto"/>
            <w:left w:val="none" w:sz="0" w:space="0" w:color="auto"/>
            <w:bottom w:val="none" w:sz="0" w:space="0" w:color="auto"/>
            <w:right w:val="none" w:sz="0" w:space="0" w:color="auto"/>
          </w:divBdr>
        </w:div>
        <w:div w:id="1198012250">
          <w:marLeft w:val="0"/>
          <w:marRight w:val="0"/>
          <w:marTop w:val="0"/>
          <w:marBottom w:val="0"/>
          <w:divBdr>
            <w:top w:val="none" w:sz="0" w:space="0" w:color="auto"/>
            <w:left w:val="none" w:sz="0" w:space="0" w:color="auto"/>
            <w:bottom w:val="none" w:sz="0" w:space="0" w:color="auto"/>
            <w:right w:val="none" w:sz="0" w:space="0" w:color="auto"/>
          </w:divBdr>
        </w:div>
        <w:div w:id="1777405863">
          <w:marLeft w:val="0"/>
          <w:marRight w:val="0"/>
          <w:marTop w:val="0"/>
          <w:marBottom w:val="0"/>
          <w:divBdr>
            <w:top w:val="none" w:sz="0" w:space="0" w:color="auto"/>
            <w:left w:val="none" w:sz="0" w:space="0" w:color="auto"/>
            <w:bottom w:val="none" w:sz="0" w:space="0" w:color="auto"/>
            <w:right w:val="none" w:sz="0" w:space="0" w:color="auto"/>
          </w:divBdr>
        </w:div>
        <w:div w:id="1957247985">
          <w:marLeft w:val="0"/>
          <w:marRight w:val="0"/>
          <w:marTop w:val="0"/>
          <w:marBottom w:val="0"/>
          <w:divBdr>
            <w:top w:val="none" w:sz="0" w:space="0" w:color="auto"/>
            <w:left w:val="none" w:sz="0" w:space="0" w:color="auto"/>
            <w:bottom w:val="none" w:sz="0" w:space="0" w:color="auto"/>
            <w:right w:val="none" w:sz="0" w:space="0" w:color="auto"/>
          </w:divBdr>
        </w:div>
        <w:div w:id="1006251145">
          <w:marLeft w:val="0"/>
          <w:marRight w:val="0"/>
          <w:marTop w:val="0"/>
          <w:marBottom w:val="0"/>
          <w:divBdr>
            <w:top w:val="none" w:sz="0" w:space="0" w:color="auto"/>
            <w:left w:val="none" w:sz="0" w:space="0" w:color="auto"/>
            <w:bottom w:val="none" w:sz="0" w:space="0" w:color="auto"/>
            <w:right w:val="none" w:sz="0" w:space="0" w:color="auto"/>
          </w:divBdr>
        </w:div>
        <w:div w:id="161091221">
          <w:marLeft w:val="0"/>
          <w:marRight w:val="0"/>
          <w:marTop w:val="0"/>
          <w:marBottom w:val="0"/>
          <w:divBdr>
            <w:top w:val="none" w:sz="0" w:space="0" w:color="auto"/>
            <w:left w:val="none" w:sz="0" w:space="0" w:color="auto"/>
            <w:bottom w:val="none" w:sz="0" w:space="0" w:color="auto"/>
            <w:right w:val="none" w:sz="0" w:space="0" w:color="auto"/>
          </w:divBdr>
        </w:div>
        <w:div w:id="374281566">
          <w:marLeft w:val="0"/>
          <w:marRight w:val="0"/>
          <w:marTop w:val="0"/>
          <w:marBottom w:val="0"/>
          <w:divBdr>
            <w:top w:val="none" w:sz="0" w:space="0" w:color="auto"/>
            <w:left w:val="none" w:sz="0" w:space="0" w:color="auto"/>
            <w:bottom w:val="none" w:sz="0" w:space="0" w:color="auto"/>
            <w:right w:val="none" w:sz="0" w:space="0" w:color="auto"/>
          </w:divBdr>
        </w:div>
        <w:div w:id="575865222">
          <w:marLeft w:val="0"/>
          <w:marRight w:val="0"/>
          <w:marTop w:val="0"/>
          <w:marBottom w:val="0"/>
          <w:divBdr>
            <w:top w:val="none" w:sz="0" w:space="0" w:color="auto"/>
            <w:left w:val="none" w:sz="0" w:space="0" w:color="auto"/>
            <w:bottom w:val="none" w:sz="0" w:space="0" w:color="auto"/>
            <w:right w:val="none" w:sz="0" w:space="0" w:color="auto"/>
          </w:divBdr>
        </w:div>
        <w:div w:id="1481458125">
          <w:marLeft w:val="0"/>
          <w:marRight w:val="0"/>
          <w:marTop w:val="0"/>
          <w:marBottom w:val="0"/>
          <w:divBdr>
            <w:top w:val="none" w:sz="0" w:space="0" w:color="auto"/>
            <w:left w:val="none" w:sz="0" w:space="0" w:color="auto"/>
            <w:bottom w:val="none" w:sz="0" w:space="0" w:color="auto"/>
            <w:right w:val="none" w:sz="0" w:space="0" w:color="auto"/>
          </w:divBdr>
        </w:div>
        <w:div w:id="940528603">
          <w:marLeft w:val="0"/>
          <w:marRight w:val="0"/>
          <w:marTop w:val="0"/>
          <w:marBottom w:val="0"/>
          <w:divBdr>
            <w:top w:val="none" w:sz="0" w:space="0" w:color="auto"/>
            <w:left w:val="none" w:sz="0" w:space="0" w:color="auto"/>
            <w:bottom w:val="none" w:sz="0" w:space="0" w:color="auto"/>
            <w:right w:val="none" w:sz="0" w:space="0" w:color="auto"/>
          </w:divBdr>
        </w:div>
        <w:div w:id="1161585194">
          <w:marLeft w:val="0"/>
          <w:marRight w:val="0"/>
          <w:marTop w:val="0"/>
          <w:marBottom w:val="0"/>
          <w:divBdr>
            <w:top w:val="none" w:sz="0" w:space="0" w:color="auto"/>
            <w:left w:val="none" w:sz="0" w:space="0" w:color="auto"/>
            <w:bottom w:val="none" w:sz="0" w:space="0" w:color="auto"/>
            <w:right w:val="none" w:sz="0" w:space="0" w:color="auto"/>
          </w:divBdr>
        </w:div>
        <w:div w:id="102697705">
          <w:marLeft w:val="0"/>
          <w:marRight w:val="0"/>
          <w:marTop w:val="0"/>
          <w:marBottom w:val="0"/>
          <w:divBdr>
            <w:top w:val="none" w:sz="0" w:space="0" w:color="auto"/>
            <w:left w:val="none" w:sz="0" w:space="0" w:color="auto"/>
            <w:bottom w:val="none" w:sz="0" w:space="0" w:color="auto"/>
            <w:right w:val="none" w:sz="0" w:space="0" w:color="auto"/>
          </w:divBdr>
        </w:div>
        <w:div w:id="861476569">
          <w:marLeft w:val="0"/>
          <w:marRight w:val="0"/>
          <w:marTop w:val="0"/>
          <w:marBottom w:val="0"/>
          <w:divBdr>
            <w:top w:val="none" w:sz="0" w:space="0" w:color="auto"/>
            <w:left w:val="none" w:sz="0" w:space="0" w:color="auto"/>
            <w:bottom w:val="none" w:sz="0" w:space="0" w:color="auto"/>
            <w:right w:val="none" w:sz="0" w:space="0" w:color="auto"/>
          </w:divBdr>
        </w:div>
        <w:div w:id="1966229932">
          <w:marLeft w:val="0"/>
          <w:marRight w:val="0"/>
          <w:marTop w:val="0"/>
          <w:marBottom w:val="0"/>
          <w:divBdr>
            <w:top w:val="none" w:sz="0" w:space="0" w:color="auto"/>
            <w:left w:val="none" w:sz="0" w:space="0" w:color="auto"/>
            <w:bottom w:val="none" w:sz="0" w:space="0" w:color="auto"/>
            <w:right w:val="none" w:sz="0" w:space="0" w:color="auto"/>
          </w:divBdr>
        </w:div>
        <w:div w:id="1645232750">
          <w:marLeft w:val="0"/>
          <w:marRight w:val="0"/>
          <w:marTop w:val="0"/>
          <w:marBottom w:val="0"/>
          <w:divBdr>
            <w:top w:val="none" w:sz="0" w:space="0" w:color="auto"/>
            <w:left w:val="none" w:sz="0" w:space="0" w:color="auto"/>
            <w:bottom w:val="none" w:sz="0" w:space="0" w:color="auto"/>
            <w:right w:val="none" w:sz="0" w:space="0" w:color="auto"/>
          </w:divBdr>
        </w:div>
        <w:div w:id="1695232542">
          <w:marLeft w:val="0"/>
          <w:marRight w:val="0"/>
          <w:marTop w:val="0"/>
          <w:marBottom w:val="0"/>
          <w:divBdr>
            <w:top w:val="none" w:sz="0" w:space="0" w:color="auto"/>
            <w:left w:val="none" w:sz="0" w:space="0" w:color="auto"/>
            <w:bottom w:val="none" w:sz="0" w:space="0" w:color="auto"/>
            <w:right w:val="none" w:sz="0" w:space="0" w:color="auto"/>
          </w:divBdr>
        </w:div>
        <w:div w:id="1536654493">
          <w:marLeft w:val="0"/>
          <w:marRight w:val="0"/>
          <w:marTop w:val="0"/>
          <w:marBottom w:val="0"/>
          <w:divBdr>
            <w:top w:val="none" w:sz="0" w:space="0" w:color="auto"/>
            <w:left w:val="none" w:sz="0" w:space="0" w:color="auto"/>
            <w:bottom w:val="none" w:sz="0" w:space="0" w:color="auto"/>
            <w:right w:val="none" w:sz="0" w:space="0" w:color="auto"/>
          </w:divBdr>
        </w:div>
        <w:div w:id="1515800318">
          <w:marLeft w:val="0"/>
          <w:marRight w:val="0"/>
          <w:marTop w:val="0"/>
          <w:marBottom w:val="0"/>
          <w:divBdr>
            <w:top w:val="none" w:sz="0" w:space="0" w:color="auto"/>
            <w:left w:val="none" w:sz="0" w:space="0" w:color="auto"/>
            <w:bottom w:val="none" w:sz="0" w:space="0" w:color="auto"/>
            <w:right w:val="none" w:sz="0" w:space="0" w:color="auto"/>
          </w:divBdr>
        </w:div>
        <w:div w:id="1539930049">
          <w:marLeft w:val="0"/>
          <w:marRight w:val="0"/>
          <w:marTop w:val="0"/>
          <w:marBottom w:val="0"/>
          <w:divBdr>
            <w:top w:val="none" w:sz="0" w:space="0" w:color="auto"/>
            <w:left w:val="none" w:sz="0" w:space="0" w:color="auto"/>
            <w:bottom w:val="none" w:sz="0" w:space="0" w:color="auto"/>
            <w:right w:val="none" w:sz="0" w:space="0" w:color="auto"/>
          </w:divBdr>
        </w:div>
        <w:div w:id="1298607667">
          <w:marLeft w:val="0"/>
          <w:marRight w:val="0"/>
          <w:marTop w:val="0"/>
          <w:marBottom w:val="0"/>
          <w:divBdr>
            <w:top w:val="none" w:sz="0" w:space="0" w:color="auto"/>
            <w:left w:val="none" w:sz="0" w:space="0" w:color="auto"/>
            <w:bottom w:val="none" w:sz="0" w:space="0" w:color="auto"/>
            <w:right w:val="none" w:sz="0" w:space="0" w:color="auto"/>
          </w:divBdr>
        </w:div>
        <w:div w:id="1842429744">
          <w:marLeft w:val="0"/>
          <w:marRight w:val="0"/>
          <w:marTop w:val="0"/>
          <w:marBottom w:val="0"/>
          <w:divBdr>
            <w:top w:val="none" w:sz="0" w:space="0" w:color="auto"/>
            <w:left w:val="none" w:sz="0" w:space="0" w:color="auto"/>
            <w:bottom w:val="none" w:sz="0" w:space="0" w:color="auto"/>
            <w:right w:val="none" w:sz="0" w:space="0" w:color="auto"/>
          </w:divBdr>
        </w:div>
        <w:div w:id="453134792">
          <w:marLeft w:val="0"/>
          <w:marRight w:val="0"/>
          <w:marTop w:val="0"/>
          <w:marBottom w:val="0"/>
          <w:divBdr>
            <w:top w:val="none" w:sz="0" w:space="0" w:color="auto"/>
            <w:left w:val="none" w:sz="0" w:space="0" w:color="auto"/>
            <w:bottom w:val="none" w:sz="0" w:space="0" w:color="auto"/>
            <w:right w:val="none" w:sz="0" w:space="0" w:color="auto"/>
          </w:divBdr>
        </w:div>
        <w:div w:id="1836913437">
          <w:marLeft w:val="0"/>
          <w:marRight w:val="0"/>
          <w:marTop w:val="0"/>
          <w:marBottom w:val="0"/>
          <w:divBdr>
            <w:top w:val="none" w:sz="0" w:space="0" w:color="auto"/>
            <w:left w:val="none" w:sz="0" w:space="0" w:color="auto"/>
            <w:bottom w:val="none" w:sz="0" w:space="0" w:color="auto"/>
            <w:right w:val="none" w:sz="0" w:space="0" w:color="auto"/>
          </w:divBdr>
        </w:div>
        <w:div w:id="839276308">
          <w:marLeft w:val="0"/>
          <w:marRight w:val="0"/>
          <w:marTop w:val="0"/>
          <w:marBottom w:val="0"/>
          <w:divBdr>
            <w:top w:val="none" w:sz="0" w:space="0" w:color="auto"/>
            <w:left w:val="none" w:sz="0" w:space="0" w:color="auto"/>
            <w:bottom w:val="none" w:sz="0" w:space="0" w:color="auto"/>
            <w:right w:val="none" w:sz="0" w:space="0" w:color="auto"/>
          </w:divBdr>
        </w:div>
        <w:div w:id="1493445928">
          <w:marLeft w:val="0"/>
          <w:marRight w:val="0"/>
          <w:marTop w:val="0"/>
          <w:marBottom w:val="0"/>
          <w:divBdr>
            <w:top w:val="none" w:sz="0" w:space="0" w:color="auto"/>
            <w:left w:val="none" w:sz="0" w:space="0" w:color="auto"/>
            <w:bottom w:val="none" w:sz="0" w:space="0" w:color="auto"/>
            <w:right w:val="none" w:sz="0" w:space="0" w:color="auto"/>
          </w:divBdr>
        </w:div>
        <w:div w:id="301735776">
          <w:marLeft w:val="0"/>
          <w:marRight w:val="0"/>
          <w:marTop w:val="0"/>
          <w:marBottom w:val="0"/>
          <w:divBdr>
            <w:top w:val="none" w:sz="0" w:space="0" w:color="auto"/>
            <w:left w:val="none" w:sz="0" w:space="0" w:color="auto"/>
            <w:bottom w:val="none" w:sz="0" w:space="0" w:color="auto"/>
            <w:right w:val="none" w:sz="0" w:space="0" w:color="auto"/>
          </w:divBdr>
        </w:div>
        <w:div w:id="1501847255">
          <w:marLeft w:val="0"/>
          <w:marRight w:val="0"/>
          <w:marTop w:val="0"/>
          <w:marBottom w:val="0"/>
          <w:divBdr>
            <w:top w:val="none" w:sz="0" w:space="0" w:color="auto"/>
            <w:left w:val="none" w:sz="0" w:space="0" w:color="auto"/>
            <w:bottom w:val="none" w:sz="0" w:space="0" w:color="auto"/>
            <w:right w:val="none" w:sz="0" w:space="0" w:color="auto"/>
          </w:divBdr>
        </w:div>
        <w:div w:id="372966274">
          <w:marLeft w:val="0"/>
          <w:marRight w:val="0"/>
          <w:marTop w:val="0"/>
          <w:marBottom w:val="0"/>
          <w:divBdr>
            <w:top w:val="none" w:sz="0" w:space="0" w:color="auto"/>
            <w:left w:val="none" w:sz="0" w:space="0" w:color="auto"/>
            <w:bottom w:val="none" w:sz="0" w:space="0" w:color="auto"/>
            <w:right w:val="none" w:sz="0" w:space="0" w:color="auto"/>
          </w:divBdr>
        </w:div>
        <w:div w:id="379668054">
          <w:marLeft w:val="0"/>
          <w:marRight w:val="0"/>
          <w:marTop w:val="0"/>
          <w:marBottom w:val="0"/>
          <w:divBdr>
            <w:top w:val="none" w:sz="0" w:space="0" w:color="auto"/>
            <w:left w:val="none" w:sz="0" w:space="0" w:color="auto"/>
            <w:bottom w:val="none" w:sz="0" w:space="0" w:color="auto"/>
            <w:right w:val="none" w:sz="0" w:space="0" w:color="auto"/>
          </w:divBdr>
        </w:div>
        <w:div w:id="356080328">
          <w:marLeft w:val="0"/>
          <w:marRight w:val="0"/>
          <w:marTop w:val="0"/>
          <w:marBottom w:val="0"/>
          <w:divBdr>
            <w:top w:val="none" w:sz="0" w:space="0" w:color="auto"/>
            <w:left w:val="none" w:sz="0" w:space="0" w:color="auto"/>
            <w:bottom w:val="none" w:sz="0" w:space="0" w:color="auto"/>
            <w:right w:val="none" w:sz="0" w:space="0" w:color="auto"/>
          </w:divBdr>
        </w:div>
        <w:div w:id="2089033447">
          <w:marLeft w:val="0"/>
          <w:marRight w:val="0"/>
          <w:marTop w:val="0"/>
          <w:marBottom w:val="0"/>
          <w:divBdr>
            <w:top w:val="none" w:sz="0" w:space="0" w:color="auto"/>
            <w:left w:val="none" w:sz="0" w:space="0" w:color="auto"/>
            <w:bottom w:val="none" w:sz="0" w:space="0" w:color="auto"/>
            <w:right w:val="none" w:sz="0" w:space="0" w:color="auto"/>
          </w:divBdr>
        </w:div>
        <w:div w:id="272786277">
          <w:marLeft w:val="0"/>
          <w:marRight w:val="0"/>
          <w:marTop w:val="0"/>
          <w:marBottom w:val="0"/>
          <w:divBdr>
            <w:top w:val="none" w:sz="0" w:space="0" w:color="auto"/>
            <w:left w:val="none" w:sz="0" w:space="0" w:color="auto"/>
            <w:bottom w:val="none" w:sz="0" w:space="0" w:color="auto"/>
            <w:right w:val="none" w:sz="0" w:space="0" w:color="auto"/>
          </w:divBdr>
        </w:div>
        <w:div w:id="1749306407">
          <w:marLeft w:val="0"/>
          <w:marRight w:val="0"/>
          <w:marTop w:val="0"/>
          <w:marBottom w:val="0"/>
          <w:divBdr>
            <w:top w:val="none" w:sz="0" w:space="0" w:color="auto"/>
            <w:left w:val="none" w:sz="0" w:space="0" w:color="auto"/>
            <w:bottom w:val="none" w:sz="0" w:space="0" w:color="auto"/>
            <w:right w:val="none" w:sz="0" w:space="0" w:color="auto"/>
          </w:divBdr>
        </w:div>
        <w:div w:id="1368026395">
          <w:marLeft w:val="0"/>
          <w:marRight w:val="0"/>
          <w:marTop w:val="0"/>
          <w:marBottom w:val="0"/>
          <w:divBdr>
            <w:top w:val="none" w:sz="0" w:space="0" w:color="auto"/>
            <w:left w:val="none" w:sz="0" w:space="0" w:color="auto"/>
            <w:bottom w:val="none" w:sz="0" w:space="0" w:color="auto"/>
            <w:right w:val="none" w:sz="0" w:space="0" w:color="auto"/>
          </w:divBdr>
        </w:div>
        <w:div w:id="1462844067">
          <w:marLeft w:val="0"/>
          <w:marRight w:val="0"/>
          <w:marTop w:val="0"/>
          <w:marBottom w:val="0"/>
          <w:divBdr>
            <w:top w:val="none" w:sz="0" w:space="0" w:color="auto"/>
            <w:left w:val="none" w:sz="0" w:space="0" w:color="auto"/>
            <w:bottom w:val="none" w:sz="0" w:space="0" w:color="auto"/>
            <w:right w:val="none" w:sz="0" w:space="0" w:color="auto"/>
          </w:divBdr>
        </w:div>
        <w:div w:id="8259673">
          <w:marLeft w:val="0"/>
          <w:marRight w:val="0"/>
          <w:marTop w:val="0"/>
          <w:marBottom w:val="0"/>
          <w:divBdr>
            <w:top w:val="none" w:sz="0" w:space="0" w:color="auto"/>
            <w:left w:val="none" w:sz="0" w:space="0" w:color="auto"/>
            <w:bottom w:val="none" w:sz="0" w:space="0" w:color="auto"/>
            <w:right w:val="none" w:sz="0" w:space="0" w:color="auto"/>
          </w:divBdr>
        </w:div>
        <w:div w:id="1784688044">
          <w:marLeft w:val="0"/>
          <w:marRight w:val="0"/>
          <w:marTop w:val="0"/>
          <w:marBottom w:val="0"/>
          <w:divBdr>
            <w:top w:val="none" w:sz="0" w:space="0" w:color="auto"/>
            <w:left w:val="none" w:sz="0" w:space="0" w:color="auto"/>
            <w:bottom w:val="none" w:sz="0" w:space="0" w:color="auto"/>
            <w:right w:val="none" w:sz="0" w:space="0" w:color="auto"/>
          </w:divBdr>
        </w:div>
        <w:div w:id="1991902318">
          <w:marLeft w:val="0"/>
          <w:marRight w:val="0"/>
          <w:marTop w:val="0"/>
          <w:marBottom w:val="0"/>
          <w:divBdr>
            <w:top w:val="none" w:sz="0" w:space="0" w:color="auto"/>
            <w:left w:val="none" w:sz="0" w:space="0" w:color="auto"/>
            <w:bottom w:val="none" w:sz="0" w:space="0" w:color="auto"/>
            <w:right w:val="none" w:sz="0" w:space="0" w:color="auto"/>
          </w:divBdr>
        </w:div>
        <w:div w:id="1002052582">
          <w:marLeft w:val="0"/>
          <w:marRight w:val="0"/>
          <w:marTop w:val="0"/>
          <w:marBottom w:val="0"/>
          <w:divBdr>
            <w:top w:val="none" w:sz="0" w:space="0" w:color="auto"/>
            <w:left w:val="none" w:sz="0" w:space="0" w:color="auto"/>
            <w:bottom w:val="none" w:sz="0" w:space="0" w:color="auto"/>
            <w:right w:val="none" w:sz="0" w:space="0" w:color="auto"/>
          </w:divBdr>
        </w:div>
        <w:div w:id="1562207811">
          <w:marLeft w:val="0"/>
          <w:marRight w:val="0"/>
          <w:marTop w:val="0"/>
          <w:marBottom w:val="0"/>
          <w:divBdr>
            <w:top w:val="none" w:sz="0" w:space="0" w:color="auto"/>
            <w:left w:val="none" w:sz="0" w:space="0" w:color="auto"/>
            <w:bottom w:val="none" w:sz="0" w:space="0" w:color="auto"/>
            <w:right w:val="none" w:sz="0" w:space="0" w:color="auto"/>
          </w:divBdr>
        </w:div>
        <w:div w:id="1495486111">
          <w:marLeft w:val="0"/>
          <w:marRight w:val="0"/>
          <w:marTop w:val="0"/>
          <w:marBottom w:val="0"/>
          <w:divBdr>
            <w:top w:val="none" w:sz="0" w:space="0" w:color="auto"/>
            <w:left w:val="none" w:sz="0" w:space="0" w:color="auto"/>
            <w:bottom w:val="none" w:sz="0" w:space="0" w:color="auto"/>
            <w:right w:val="none" w:sz="0" w:space="0" w:color="auto"/>
          </w:divBdr>
        </w:div>
        <w:div w:id="1971787886">
          <w:marLeft w:val="0"/>
          <w:marRight w:val="0"/>
          <w:marTop w:val="0"/>
          <w:marBottom w:val="0"/>
          <w:divBdr>
            <w:top w:val="none" w:sz="0" w:space="0" w:color="auto"/>
            <w:left w:val="none" w:sz="0" w:space="0" w:color="auto"/>
            <w:bottom w:val="none" w:sz="0" w:space="0" w:color="auto"/>
            <w:right w:val="none" w:sz="0" w:space="0" w:color="auto"/>
          </w:divBdr>
        </w:div>
        <w:div w:id="1348675856">
          <w:marLeft w:val="0"/>
          <w:marRight w:val="0"/>
          <w:marTop w:val="0"/>
          <w:marBottom w:val="0"/>
          <w:divBdr>
            <w:top w:val="none" w:sz="0" w:space="0" w:color="auto"/>
            <w:left w:val="none" w:sz="0" w:space="0" w:color="auto"/>
            <w:bottom w:val="none" w:sz="0" w:space="0" w:color="auto"/>
            <w:right w:val="none" w:sz="0" w:space="0" w:color="auto"/>
          </w:divBdr>
        </w:div>
        <w:div w:id="747187926">
          <w:marLeft w:val="0"/>
          <w:marRight w:val="0"/>
          <w:marTop w:val="0"/>
          <w:marBottom w:val="0"/>
          <w:divBdr>
            <w:top w:val="none" w:sz="0" w:space="0" w:color="auto"/>
            <w:left w:val="none" w:sz="0" w:space="0" w:color="auto"/>
            <w:bottom w:val="none" w:sz="0" w:space="0" w:color="auto"/>
            <w:right w:val="none" w:sz="0" w:space="0" w:color="auto"/>
          </w:divBdr>
        </w:div>
        <w:div w:id="1657763057">
          <w:marLeft w:val="0"/>
          <w:marRight w:val="0"/>
          <w:marTop w:val="0"/>
          <w:marBottom w:val="0"/>
          <w:divBdr>
            <w:top w:val="none" w:sz="0" w:space="0" w:color="auto"/>
            <w:left w:val="none" w:sz="0" w:space="0" w:color="auto"/>
            <w:bottom w:val="none" w:sz="0" w:space="0" w:color="auto"/>
            <w:right w:val="none" w:sz="0" w:space="0" w:color="auto"/>
          </w:divBdr>
        </w:div>
        <w:div w:id="352414561">
          <w:marLeft w:val="0"/>
          <w:marRight w:val="0"/>
          <w:marTop w:val="0"/>
          <w:marBottom w:val="0"/>
          <w:divBdr>
            <w:top w:val="none" w:sz="0" w:space="0" w:color="auto"/>
            <w:left w:val="none" w:sz="0" w:space="0" w:color="auto"/>
            <w:bottom w:val="none" w:sz="0" w:space="0" w:color="auto"/>
            <w:right w:val="none" w:sz="0" w:space="0" w:color="auto"/>
          </w:divBdr>
        </w:div>
        <w:div w:id="323557686">
          <w:marLeft w:val="0"/>
          <w:marRight w:val="0"/>
          <w:marTop w:val="0"/>
          <w:marBottom w:val="0"/>
          <w:divBdr>
            <w:top w:val="none" w:sz="0" w:space="0" w:color="auto"/>
            <w:left w:val="none" w:sz="0" w:space="0" w:color="auto"/>
            <w:bottom w:val="none" w:sz="0" w:space="0" w:color="auto"/>
            <w:right w:val="none" w:sz="0" w:space="0" w:color="auto"/>
          </w:divBdr>
        </w:div>
        <w:div w:id="896934794">
          <w:marLeft w:val="0"/>
          <w:marRight w:val="0"/>
          <w:marTop w:val="0"/>
          <w:marBottom w:val="0"/>
          <w:divBdr>
            <w:top w:val="none" w:sz="0" w:space="0" w:color="auto"/>
            <w:left w:val="none" w:sz="0" w:space="0" w:color="auto"/>
            <w:bottom w:val="none" w:sz="0" w:space="0" w:color="auto"/>
            <w:right w:val="none" w:sz="0" w:space="0" w:color="auto"/>
          </w:divBdr>
        </w:div>
      </w:divsChild>
    </w:div>
    <w:div w:id="965355829">
      <w:bodyDiv w:val="1"/>
      <w:marLeft w:val="0"/>
      <w:marRight w:val="0"/>
      <w:marTop w:val="0"/>
      <w:marBottom w:val="0"/>
      <w:divBdr>
        <w:top w:val="none" w:sz="0" w:space="0" w:color="auto"/>
        <w:left w:val="none" w:sz="0" w:space="0" w:color="auto"/>
        <w:bottom w:val="none" w:sz="0" w:space="0" w:color="auto"/>
        <w:right w:val="none" w:sz="0" w:space="0" w:color="auto"/>
      </w:divBdr>
    </w:div>
    <w:div w:id="965743704">
      <w:bodyDiv w:val="1"/>
      <w:marLeft w:val="0"/>
      <w:marRight w:val="0"/>
      <w:marTop w:val="0"/>
      <w:marBottom w:val="0"/>
      <w:divBdr>
        <w:top w:val="none" w:sz="0" w:space="0" w:color="auto"/>
        <w:left w:val="none" w:sz="0" w:space="0" w:color="auto"/>
        <w:bottom w:val="none" w:sz="0" w:space="0" w:color="auto"/>
        <w:right w:val="none" w:sz="0" w:space="0" w:color="auto"/>
      </w:divBdr>
    </w:div>
    <w:div w:id="966006141">
      <w:bodyDiv w:val="1"/>
      <w:marLeft w:val="0"/>
      <w:marRight w:val="0"/>
      <w:marTop w:val="0"/>
      <w:marBottom w:val="0"/>
      <w:divBdr>
        <w:top w:val="none" w:sz="0" w:space="0" w:color="auto"/>
        <w:left w:val="none" w:sz="0" w:space="0" w:color="auto"/>
        <w:bottom w:val="none" w:sz="0" w:space="0" w:color="auto"/>
        <w:right w:val="none" w:sz="0" w:space="0" w:color="auto"/>
      </w:divBdr>
    </w:div>
    <w:div w:id="968360458">
      <w:bodyDiv w:val="1"/>
      <w:marLeft w:val="0"/>
      <w:marRight w:val="0"/>
      <w:marTop w:val="0"/>
      <w:marBottom w:val="0"/>
      <w:divBdr>
        <w:top w:val="none" w:sz="0" w:space="0" w:color="auto"/>
        <w:left w:val="none" w:sz="0" w:space="0" w:color="auto"/>
        <w:bottom w:val="none" w:sz="0" w:space="0" w:color="auto"/>
        <w:right w:val="none" w:sz="0" w:space="0" w:color="auto"/>
      </w:divBdr>
    </w:div>
    <w:div w:id="974525644">
      <w:bodyDiv w:val="1"/>
      <w:marLeft w:val="0"/>
      <w:marRight w:val="0"/>
      <w:marTop w:val="0"/>
      <w:marBottom w:val="0"/>
      <w:divBdr>
        <w:top w:val="none" w:sz="0" w:space="0" w:color="auto"/>
        <w:left w:val="none" w:sz="0" w:space="0" w:color="auto"/>
        <w:bottom w:val="none" w:sz="0" w:space="0" w:color="auto"/>
        <w:right w:val="none" w:sz="0" w:space="0" w:color="auto"/>
      </w:divBdr>
    </w:div>
    <w:div w:id="975066569">
      <w:bodyDiv w:val="1"/>
      <w:marLeft w:val="0"/>
      <w:marRight w:val="0"/>
      <w:marTop w:val="0"/>
      <w:marBottom w:val="0"/>
      <w:divBdr>
        <w:top w:val="none" w:sz="0" w:space="0" w:color="auto"/>
        <w:left w:val="none" w:sz="0" w:space="0" w:color="auto"/>
        <w:bottom w:val="none" w:sz="0" w:space="0" w:color="auto"/>
        <w:right w:val="none" w:sz="0" w:space="0" w:color="auto"/>
      </w:divBdr>
    </w:div>
    <w:div w:id="975187279">
      <w:bodyDiv w:val="1"/>
      <w:marLeft w:val="0"/>
      <w:marRight w:val="0"/>
      <w:marTop w:val="0"/>
      <w:marBottom w:val="0"/>
      <w:divBdr>
        <w:top w:val="none" w:sz="0" w:space="0" w:color="auto"/>
        <w:left w:val="none" w:sz="0" w:space="0" w:color="auto"/>
        <w:bottom w:val="none" w:sz="0" w:space="0" w:color="auto"/>
        <w:right w:val="none" w:sz="0" w:space="0" w:color="auto"/>
      </w:divBdr>
    </w:div>
    <w:div w:id="975839019">
      <w:bodyDiv w:val="1"/>
      <w:marLeft w:val="0"/>
      <w:marRight w:val="0"/>
      <w:marTop w:val="0"/>
      <w:marBottom w:val="0"/>
      <w:divBdr>
        <w:top w:val="none" w:sz="0" w:space="0" w:color="auto"/>
        <w:left w:val="none" w:sz="0" w:space="0" w:color="auto"/>
        <w:bottom w:val="none" w:sz="0" w:space="0" w:color="auto"/>
        <w:right w:val="none" w:sz="0" w:space="0" w:color="auto"/>
      </w:divBdr>
    </w:div>
    <w:div w:id="977030609">
      <w:bodyDiv w:val="1"/>
      <w:marLeft w:val="0"/>
      <w:marRight w:val="0"/>
      <w:marTop w:val="0"/>
      <w:marBottom w:val="0"/>
      <w:divBdr>
        <w:top w:val="none" w:sz="0" w:space="0" w:color="auto"/>
        <w:left w:val="none" w:sz="0" w:space="0" w:color="auto"/>
        <w:bottom w:val="none" w:sz="0" w:space="0" w:color="auto"/>
        <w:right w:val="none" w:sz="0" w:space="0" w:color="auto"/>
      </w:divBdr>
      <w:divsChild>
        <w:div w:id="537594811">
          <w:marLeft w:val="480"/>
          <w:marRight w:val="0"/>
          <w:marTop w:val="0"/>
          <w:marBottom w:val="0"/>
          <w:divBdr>
            <w:top w:val="none" w:sz="0" w:space="0" w:color="auto"/>
            <w:left w:val="none" w:sz="0" w:space="0" w:color="auto"/>
            <w:bottom w:val="none" w:sz="0" w:space="0" w:color="auto"/>
            <w:right w:val="none" w:sz="0" w:space="0" w:color="auto"/>
          </w:divBdr>
        </w:div>
        <w:div w:id="683559024">
          <w:marLeft w:val="480"/>
          <w:marRight w:val="0"/>
          <w:marTop w:val="0"/>
          <w:marBottom w:val="0"/>
          <w:divBdr>
            <w:top w:val="none" w:sz="0" w:space="0" w:color="auto"/>
            <w:left w:val="none" w:sz="0" w:space="0" w:color="auto"/>
            <w:bottom w:val="none" w:sz="0" w:space="0" w:color="auto"/>
            <w:right w:val="none" w:sz="0" w:space="0" w:color="auto"/>
          </w:divBdr>
        </w:div>
        <w:div w:id="1259366330">
          <w:marLeft w:val="480"/>
          <w:marRight w:val="0"/>
          <w:marTop w:val="0"/>
          <w:marBottom w:val="0"/>
          <w:divBdr>
            <w:top w:val="none" w:sz="0" w:space="0" w:color="auto"/>
            <w:left w:val="none" w:sz="0" w:space="0" w:color="auto"/>
            <w:bottom w:val="none" w:sz="0" w:space="0" w:color="auto"/>
            <w:right w:val="none" w:sz="0" w:space="0" w:color="auto"/>
          </w:divBdr>
        </w:div>
        <w:div w:id="1010567775">
          <w:marLeft w:val="480"/>
          <w:marRight w:val="0"/>
          <w:marTop w:val="0"/>
          <w:marBottom w:val="0"/>
          <w:divBdr>
            <w:top w:val="none" w:sz="0" w:space="0" w:color="auto"/>
            <w:left w:val="none" w:sz="0" w:space="0" w:color="auto"/>
            <w:bottom w:val="none" w:sz="0" w:space="0" w:color="auto"/>
            <w:right w:val="none" w:sz="0" w:space="0" w:color="auto"/>
          </w:divBdr>
        </w:div>
        <w:div w:id="728727404">
          <w:marLeft w:val="480"/>
          <w:marRight w:val="0"/>
          <w:marTop w:val="0"/>
          <w:marBottom w:val="0"/>
          <w:divBdr>
            <w:top w:val="none" w:sz="0" w:space="0" w:color="auto"/>
            <w:left w:val="none" w:sz="0" w:space="0" w:color="auto"/>
            <w:bottom w:val="none" w:sz="0" w:space="0" w:color="auto"/>
            <w:right w:val="none" w:sz="0" w:space="0" w:color="auto"/>
          </w:divBdr>
        </w:div>
        <w:div w:id="764227617">
          <w:marLeft w:val="480"/>
          <w:marRight w:val="0"/>
          <w:marTop w:val="0"/>
          <w:marBottom w:val="0"/>
          <w:divBdr>
            <w:top w:val="none" w:sz="0" w:space="0" w:color="auto"/>
            <w:left w:val="none" w:sz="0" w:space="0" w:color="auto"/>
            <w:bottom w:val="none" w:sz="0" w:space="0" w:color="auto"/>
            <w:right w:val="none" w:sz="0" w:space="0" w:color="auto"/>
          </w:divBdr>
        </w:div>
        <w:div w:id="1096360515">
          <w:marLeft w:val="480"/>
          <w:marRight w:val="0"/>
          <w:marTop w:val="0"/>
          <w:marBottom w:val="0"/>
          <w:divBdr>
            <w:top w:val="none" w:sz="0" w:space="0" w:color="auto"/>
            <w:left w:val="none" w:sz="0" w:space="0" w:color="auto"/>
            <w:bottom w:val="none" w:sz="0" w:space="0" w:color="auto"/>
            <w:right w:val="none" w:sz="0" w:space="0" w:color="auto"/>
          </w:divBdr>
        </w:div>
        <w:div w:id="1884558986">
          <w:marLeft w:val="480"/>
          <w:marRight w:val="0"/>
          <w:marTop w:val="0"/>
          <w:marBottom w:val="0"/>
          <w:divBdr>
            <w:top w:val="none" w:sz="0" w:space="0" w:color="auto"/>
            <w:left w:val="none" w:sz="0" w:space="0" w:color="auto"/>
            <w:bottom w:val="none" w:sz="0" w:space="0" w:color="auto"/>
            <w:right w:val="none" w:sz="0" w:space="0" w:color="auto"/>
          </w:divBdr>
        </w:div>
        <w:div w:id="2120104670">
          <w:marLeft w:val="480"/>
          <w:marRight w:val="0"/>
          <w:marTop w:val="0"/>
          <w:marBottom w:val="0"/>
          <w:divBdr>
            <w:top w:val="none" w:sz="0" w:space="0" w:color="auto"/>
            <w:left w:val="none" w:sz="0" w:space="0" w:color="auto"/>
            <w:bottom w:val="none" w:sz="0" w:space="0" w:color="auto"/>
            <w:right w:val="none" w:sz="0" w:space="0" w:color="auto"/>
          </w:divBdr>
        </w:div>
        <w:div w:id="714308630">
          <w:marLeft w:val="480"/>
          <w:marRight w:val="0"/>
          <w:marTop w:val="0"/>
          <w:marBottom w:val="0"/>
          <w:divBdr>
            <w:top w:val="none" w:sz="0" w:space="0" w:color="auto"/>
            <w:left w:val="none" w:sz="0" w:space="0" w:color="auto"/>
            <w:bottom w:val="none" w:sz="0" w:space="0" w:color="auto"/>
            <w:right w:val="none" w:sz="0" w:space="0" w:color="auto"/>
          </w:divBdr>
        </w:div>
        <w:div w:id="1571503749">
          <w:marLeft w:val="480"/>
          <w:marRight w:val="0"/>
          <w:marTop w:val="0"/>
          <w:marBottom w:val="0"/>
          <w:divBdr>
            <w:top w:val="none" w:sz="0" w:space="0" w:color="auto"/>
            <w:left w:val="none" w:sz="0" w:space="0" w:color="auto"/>
            <w:bottom w:val="none" w:sz="0" w:space="0" w:color="auto"/>
            <w:right w:val="none" w:sz="0" w:space="0" w:color="auto"/>
          </w:divBdr>
        </w:div>
        <w:div w:id="1347562005">
          <w:marLeft w:val="480"/>
          <w:marRight w:val="0"/>
          <w:marTop w:val="0"/>
          <w:marBottom w:val="0"/>
          <w:divBdr>
            <w:top w:val="none" w:sz="0" w:space="0" w:color="auto"/>
            <w:left w:val="none" w:sz="0" w:space="0" w:color="auto"/>
            <w:bottom w:val="none" w:sz="0" w:space="0" w:color="auto"/>
            <w:right w:val="none" w:sz="0" w:space="0" w:color="auto"/>
          </w:divBdr>
        </w:div>
        <w:div w:id="872350166">
          <w:marLeft w:val="480"/>
          <w:marRight w:val="0"/>
          <w:marTop w:val="0"/>
          <w:marBottom w:val="0"/>
          <w:divBdr>
            <w:top w:val="none" w:sz="0" w:space="0" w:color="auto"/>
            <w:left w:val="none" w:sz="0" w:space="0" w:color="auto"/>
            <w:bottom w:val="none" w:sz="0" w:space="0" w:color="auto"/>
            <w:right w:val="none" w:sz="0" w:space="0" w:color="auto"/>
          </w:divBdr>
        </w:div>
        <w:div w:id="372538556">
          <w:marLeft w:val="480"/>
          <w:marRight w:val="0"/>
          <w:marTop w:val="0"/>
          <w:marBottom w:val="0"/>
          <w:divBdr>
            <w:top w:val="none" w:sz="0" w:space="0" w:color="auto"/>
            <w:left w:val="none" w:sz="0" w:space="0" w:color="auto"/>
            <w:bottom w:val="none" w:sz="0" w:space="0" w:color="auto"/>
            <w:right w:val="none" w:sz="0" w:space="0" w:color="auto"/>
          </w:divBdr>
        </w:div>
        <w:div w:id="535167931">
          <w:marLeft w:val="480"/>
          <w:marRight w:val="0"/>
          <w:marTop w:val="0"/>
          <w:marBottom w:val="0"/>
          <w:divBdr>
            <w:top w:val="none" w:sz="0" w:space="0" w:color="auto"/>
            <w:left w:val="none" w:sz="0" w:space="0" w:color="auto"/>
            <w:bottom w:val="none" w:sz="0" w:space="0" w:color="auto"/>
            <w:right w:val="none" w:sz="0" w:space="0" w:color="auto"/>
          </w:divBdr>
        </w:div>
        <w:div w:id="354892123">
          <w:marLeft w:val="480"/>
          <w:marRight w:val="0"/>
          <w:marTop w:val="0"/>
          <w:marBottom w:val="0"/>
          <w:divBdr>
            <w:top w:val="none" w:sz="0" w:space="0" w:color="auto"/>
            <w:left w:val="none" w:sz="0" w:space="0" w:color="auto"/>
            <w:bottom w:val="none" w:sz="0" w:space="0" w:color="auto"/>
            <w:right w:val="none" w:sz="0" w:space="0" w:color="auto"/>
          </w:divBdr>
        </w:div>
        <w:div w:id="3749239">
          <w:marLeft w:val="480"/>
          <w:marRight w:val="0"/>
          <w:marTop w:val="0"/>
          <w:marBottom w:val="0"/>
          <w:divBdr>
            <w:top w:val="none" w:sz="0" w:space="0" w:color="auto"/>
            <w:left w:val="none" w:sz="0" w:space="0" w:color="auto"/>
            <w:bottom w:val="none" w:sz="0" w:space="0" w:color="auto"/>
            <w:right w:val="none" w:sz="0" w:space="0" w:color="auto"/>
          </w:divBdr>
        </w:div>
        <w:div w:id="74010318">
          <w:marLeft w:val="480"/>
          <w:marRight w:val="0"/>
          <w:marTop w:val="0"/>
          <w:marBottom w:val="0"/>
          <w:divBdr>
            <w:top w:val="none" w:sz="0" w:space="0" w:color="auto"/>
            <w:left w:val="none" w:sz="0" w:space="0" w:color="auto"/>
            <w:bottom w:val="none" w:sz="0" w:space="0" w:color="auto"/>
            <w:right w:val="none" w:sz="0" w:space="0" w:color="auto"/>
          </w:divBdr>
        </w:div>
        <w:div w:id="890460399">
          <w:marLeft w:val="480"/>
          <w:marRight w:val="0"/>
          <w:marTop w:val="0"/>
          <w:marBottom w:val="0"/>
          <w:divBdr>
            <w:top w:val="none" w:sz="0" w:space="0" w:color="auto"/>
            <w:left w:val="none" w:sz="0" w:space="0" w:color="auto"/>
            <w:bottom w:val="none" w:sz="0" w:space="0" w:color="auto"/>
            <w:right w:val="none" w:sz="0" w:space="0" w:color="auto"/>
          </w:divBdr>
        </w:div>
        <w:div w:id="922030489">
          <w:marLeft w:val="480"/>
          <w:marRight w:val="0"/>
          <w:marTop w:val="0"/>
          <w:marBottom w:val="0"/>
          <w:divBdr>
            <w:top w:val="none" w:sz="0" w:space="0" w:color="auto"/>
            <w:left w:val="none" w:sz="0" w:space="0" w:color="auto"/>
            <w:bottom w:val="none" w:sz="0" w:space="0" w:color="auto"/>
            <w:right w:val="none" w:sz="0" w:space="0" w:color="auto"/>
          </w:divBdr>
        </w:div>
        <w:div w:id="463810473">
          <w:marLeft w:val="480"/>
          <w:marRight w:val="0"/>
          <w:marTop w:val="0"/>
          <w:marBottom w:val="0"/>
          <w:divBdr>
            <w:top w:val="none" w:sz="0" w:space="0" w:color="auto"/>
            <w:left w:val="none" w:sz="0" w:space="0" w:color="auto"/>
            <w:bottom w:val="none" w:sz="0" w:space="0" w:color="auto"/>
            <w:right w:val="none" w:sz="0" w:space="0" w:color="auto"/>
          </w:divBdr>
        </w:div>
        <w:div w:id="715206553">
          <w:marLeft w:val="480"/>
          <w:marRight w:val="0"/>
          <w:marTop w:val="0"/>
          <w:marBottom w:val="0"/>
          <w:divBdr>
            <w:top w:val="none" w:sz="0" w:space="0" w:color="auto"/>
            <w:left w:val="none" w:sz="0" w:space="0" w:color="auto"/>
            <w:bottom w:val="none" w:sz="0" w:space="0" w:color="auto"/>
            <w:right w:val="none" w:sz="0" w:space="0" w:color="auto"/>
          </w:divBdr>
        </w:div>
        <w:div w:id="1590206">
          <w:marLeft w:val="480"/>
          <w:marRight w:val="0"/>
          <w:marTop w:val="0"/>
          <w:marBottom w:val="0"/>
          <w:divBdr>
            <w:top w:val="none" w:sz="0" w:space="0" w:color="auto"/>
            <w:left w:val="none" w:sz="0" w:space="0" w:color="auto"/>
            <w:bottom w:val="none" w:sz="0" w:space="0" w:color="auto"/>
            <w:right w:val="none" w:sz="0" w:space="0" w:color="auto"/>
          </w:divBdr>
        </w:div>
        <w:div w:id="1170874349">
          <w:marLeft w:val="480"/>
          <w:marRight w:val="0"/>
          <w:marTop w:val="0"/>
          <w:marBottom w:val="0"/>
          <w:divBdr>
            <w:top w:val="none" w:sz="0" w:space="0" w:color="auto"/>
            <w:left w:val="none" w:sz="0" w:space="0" w:color="auto"/>
            <w:bottom w:val="none" w:sz="0" w:space="0" w:color="auto"/>
            <w:right w:val="none" w:sz="0" w:space="0" w:color="auto"/>
          </w:divBdr>
        </w:div>
        <w:div w:id="30961392">
          <w:marLeft w:val="480"/>
          <w:marRight w:val="0"/>
          <w:marTop w:val="0"/>
          <w:marBottom w:val="0"/>
          <w:divBdr>
            <w:top w:val="none" w:sz="0" w:space="0" w:color="auto"/>
            <w:left w:val="none" w:sz="0" w:space="0" w:color="auto"/>
            <w:bottom w:val="none" w:sz="0" w:space="0" w:color="auto"/>
            <w:right w:val="none" w:sz="0" w:space="0" w:color="auto"/>
          </w:divBdr>
        </w:div>
        <w:div w:id="273175612">
          <w:marLeft w:val="480"/>
          <w:marRight w:val="0"/>
          <w:marTop w:val="0"/>
          <w:marBottom w:val="0"/>
          <w:divBdr>
            <w:top w:val="none" w:sz="0" w:space="0" w:color="auto"/>
            <w:left w:val="none" w:sz="0" w:space="0" w:color="auto"/>
            <w:bottom w:val="none" w:sz="0" w:space="0" w:color="auto"/>
            <w:right w:val="none" w:sz="0" w:space="0" w:color="auto"/>
          </w:divBdr>
        </w:div>
        <w:div w:id="1847012343">
          <w:marLeft w:val="480"/>
          <w:marRight w:val="0"/>
          <w:marTop w:val="0"/>
          <w:marBottom w:val="0"/>
          <w:divBdr>
            <w:top w:val="none" w:sz="0" w:space="0" w:color="auto"/>
            <w:left w:val="none" w:sz="0" w:space="0" w:color="auto"/>
            <w:bottom w:val="none" w:sz="0" w:space="0" w:color="auto"/>
            <w:right w:val="none" w:sz="0" w:space="0" w:color="auto"/>
          </w:divBdr>
        </w:div>
        <w:div w:id="493646037">
          <w:marLeft w:val="480"/>
          <w:marRight w:val="0"/>
          <w:marTop w:val="0"/>
          <w:marBottom w:val="0"/>
          <w:divBdr>
            <w:top w:val="none" w:sz="0" w:space="0" w:color="auto"/>
            <w:left w:val="none" w:sz="0" w:space="0" w:color="auto"/>
            <w:bottom w:val="none" w:sz="0" w:space="0" w:color="auto"/>
            <w:right w:val="none" w:sz="0" w:space="0" w:color="auto"/>
          </w:divBdr>
        </w:div>
        <w:div w:id="42490966">
          <w:marLeft w:val="480"/>
          <w:marRight w:val="0"/>
          <w:marTop w:val="0"/>
          <w:marBottom w:val="0"/>
          <w:divBdr>
            <w:top w:val="none" w:sz="0" w:space="0" w:color="auto"/>
            <w:left w:val="none" w:sz="0" w:space="0" w:color="auto"/>
            <w:bottom w:val="none" w:sz="0" w:space="0" w:color="auto"/>
            <w:right w:val="none" w:sz="0" w:space="0" w:color="auto"/>
          </w:divBdr>
        </w:div>
        <w:div w:id="626083342">
          <w:marLeft w:val="480"/>
          <w:marRight w:val="0"/>
          <w:marTop w:val="0"/>
          <w:marBottom w:val="0"/>
          <w:divBdr>
            <w:top w:val="none" w:sz="0" w:space="0" w:color="auto"/>
            <w:left w:val="none" w:sz="0" w:space="0" w:color="auto"/>
            <w:bottom w:val="none" w:sz="0" w:space="0" w:color="auto"/>
            <w:right w:val="none" w:sz="0" w:space="0" w:color="auto"/>
          </w:divBdr>
        </w:div>
        <w:div w:id="562059843">
          <w:marLeft w:val="480"/>
          <w:marRight w:val="0"/>
          <w:marTop w:val="0"/>
          <w:marBottom w:val="0"/>
          <w:divBdr>
            <w:top w:val="none" w:sz="0" w:space="0" w:color="auto"/>
            <w:left w:val="none" w:sz="0" w:space="0" w:color="auto"/>
            <w:bottom w:val="none" w:sz="0" w:space="0" w:color="auto"/>
            <w:right w:val="none" w:sz="0" w:space="0" w:color="auto"/>
          </w:divBdr>
        </w:div>
        <w:div w:id="1610550585">
          <w:marLeft w:val="480"/>
          <w:marRight w:val="0"/>
          <w:marTop w:val="0"/>
          <w:marBottom w:val="0"/>
          <w:divBdr>
            <w:top w:val="none" w:sz="0" w:space="0" w:color="auto"/>
            <w:left w:val="none" w:sz="0" w:space="0" w:color="auto"/>
            <w:bottom w:val="none" w:sz="0" w:space="0" w:color="auto"/>
            <w:right w:val="none" w:sz="0" w:space="0" w:color="auto"/>
          </w:divBdr>
        </w:div>
        <w:div w:id="1060251438">
          <w:marLeft w:val="480"/>
          <w:marRight w:val="0"/>
          <w:marTop w:val="0"/>
          <w:marBottom w:val="0"/>
          <w:divBdr>
            <w:top w:val="none" w:sz="0" w:space="0" w:color="auto"/>
            <w:left w:val="none" w:sz="0" w:space="0" w:color="auto"/>
            <w:bottom w:val="none" w:sz="0" w:space="0" w:color="auto"/>
            <w:right w:val="none" w:sz="0" w:space="0" w:color="auto"/>
          </w:divBdr>
        </w:div>
        <w:div w:id="2023630261">
          <w:marLeft w:val="480"/>
          <w:marRight w:val="0"/>
          <w:marTop w:val="0"/>
          <w:marBottom w:val="0"/>
          <w:divBdr>
            <w:top w:val="none" w:sz="0" w:space="0" w:color="auto"/>
            <w:left w:val="none" w:sz="0" w:space="0" w:color="auto"/>
            <w:bottom w:val="none" w:sz="0" w:space="0" w:color="auto"/>
            <w:right w:val="none" w:sz="0" w:space="0" w:color="auto"/>
          </w:divBdr>
        </w:div>
        <w:div w:id="700135579">
          <w:marLeft w:val="480"/>
          <w:marRight w:val="0"/>
          <w:marTop w:val="0"/>
          <w:marBottom w:val="0"/>
          <w:divBdr>
            <w:top w:val="none" w:sz="0" w:space="0" w:color="auto"/>
            <w:left w:val="none" w:sz="0" w:space="0" w:color="auto"/>
            <w:bottom w:val="none" w:sz="0" w:space="0" w:color="auto"/>
            <w:right w:val="none" w:sz="0" w:space="0" w:color="auto"/>
          </w:divBdr>
        </w:div>
        <w:div w:id="2030645521">
          <w:marLeft w:val="480"/>
          <w:marRight w:val="0"/>
          <w:marTop w:val="0"/>
          <w:marBottom w:val="0"/>
          <w:divBdr>
            <w:top w:val="none" w:sz="0" w:space="0" w:color="auto"/>
            <w:left w:val="none" w:sz="0" w:space="0" w:color="auto"/>
            <w:bottom w:val="none" w:sz="0" w:space="0" w:color="auto"/>
            <w:right w:val="none" w:sz="0" w:space="0" w:color="auto"/>
          </w:divBdr>
        </w:div>
        <w:div w:id="2102950618">
          <w:marLeft w:val="480"/>
          <w:marRight w:val="0"/>
          <w:marTop w:val="0"/>
          <w:marBottom w:val="0"/>
          <w:divBdr>
            <w:top w:val="none" w:sz="0" w:space="0" w:color="auto"/>
            <w:left w:val="none" w:sz="0" w:space="0" w:color="auto"/>
            <w:bottom w:val="none" w:sz="0" w:space="0" w:color="auto"/>
            <w:right w:val="none" w:sz="0" w:space="0" w:color="auto"/>
          </w:divBdr>
        </w:div>
        <w:div w:id="246693380">
          <w:marLeft w:val="480"/>
          <w:marRight w:val="0"/>
          <w:marTop w:val="0"/>
          <w:marBottom w:val="0"/>
          <w:divBdr>
            <w:top w:val="none" w:sz="0" w:space="0" w:color="auto"/>
            <w:left w:val="none" w:sz="0" w:space="0" w:color="auto"/>
            <w:bottom w:val="none" w:sz="0" w:space="0" w:color="auto"/>
            <w:right w:val="none" w:sz="0" w:space="0" w:color="auto"/>
          </w:divBdr>
        </w:div>
        <w:div w:id="900865112">
          <w:marLeft w:val="480"/>
          <w:marRight w:val="0"/>
          <w:marTop w:val="0"/>
          <w:marBottom w:val="0"/>
          <w:divBdr>
            <w:top w:val="none" w:sz="0" w:space="0" w:color="auto"/>
            <w:left w:val="none" w:sz="0" w:space="0" w:color="auto"/>
            <w:bottom w:val="none" w:sz="0" w:space="0" w:color="auto"/>
            <w:right w:val="none" w:sz="0" w:space="0" w:color="auto"/>
          </w:divBdr>
        </w:div>
        <w:div w:id="1501191880">
          <w:marLeft w:val="480"/>
          <w:marRight w:val="0"/>
          <w:marTop w:val="0"/>
          <w:marBottom w:val="0"/>
          <w:divBdr>
            <w:top w:val="none" w:sz="0" w:space="0" w:color="auto"/>
            <w:left w:val="none" w:sz="0" w:space="0" w:color="auto"/>
            <w:bottom w:val="none" w:sz="0" w:space="0" w:color="auto"/>
            <w:right w:val="none" w:sz="0" w:space="0" w:color="auto"/>
          </w:divBdr>
        </w:div>
        <w:div w:id="1595434586">
          <w:marLeft w:val="480"/>
          <w:marRight w:val="0"/>
          <w:marTop w:val="0"/>
          <w:marBottom w:val="0"/>
          <w:divBdr>
            <w:top w:val="none" w:sz="0" w:space="0" w:color="auto"/>
            <w:left w:val="none" w:sz="0" w:space="0" w:color="auto"/>
            <w:bottom w:val="none" w:sz="0" w:space="0" w:color="auto"/>
            <w:right w:val="none" w:sz="0" w:space="0" w:color="auto"/>
          </w:divBdr>
        </w:div>
        <w:div w:id="350959846">
          <w:marLeft w:val="480"/>
          <w:marRight w:val="0"/>
          <w:marTop w:val="0"/>
          <w:marBottom w:val="0"/>
          <w:divBdr>
            <w:top w:val="none" w:sz="0" w:space="0" w:color="auto"/>
            <w:left w:val="none" w:sz="0" w:space="0" w:color="auto"/>
            <w:bottom w:val="none" w:sz="0" w:space="0" w:color="auto"/>
            <w:right w:val="none" w:sz="0" w:space="0" w:color="auto"/>
          </w:divBdr>
        </w:div>
        <w:div w:id="573320649">
          <w:marLeft w:val="480"/>
          <w:marRight w:val="0"/>
          <w:marTop w:val="0"/>
          <w:marBottom w:val="0"/>
          <w:divBdr>
            <w:top w:val="none" w:sz="0" w:space="0" w:color="auto"/>
            <w:left w:val="none" w:sz="0" w:space="0" w:color="auto"/>
            <w:bottom w:val="none" w:sz="0" w:space="0" w:color="auto"/>
            <w:right w:val="none" w:sz="0" w:space="0" w:color="auto"/>
          </w:divBdr>
        </w:div>
        <w:div w:id="269119746">
          <w:marLeft w:val="480"/>
          <w:marRight w:val="0"/>
          <w:marTop w:val="0"/>
          <w:marBottom w:val="0"/>
          <w:divBdr>
            <w:top w:val="none" w:sz="0" w:space="0" w:color="auto"/>
            <w:left w:val="none" w:sz="0" w:space="0" w:color="auto"/>
            <w:bottom w:val="none" w:sz="0" w:space="0" w:color="auto"/>
            <w:right w:val="none" w:sz="0" w:space="0" w:color="auto"/>
          </w:divBdr>
        </w:div>
        <w:div w:id="1427460801">
          <w:marLeft w:val="480"/>
          <w:marRight w:val="0"/>
          <w:marTop w:val="0"/>
          <w:marBottom w:val="0"/>
          <w:divBdr>
            <w:top w:val="none" w:sz="0" w:space="0" w:color="auto"/>
            <w:left w:val="none" w:sz="0" w:space="0" w:color="auto"/>
            <w:bottom w:val="none" w:sz="0" w:space="0" w:color="auto"/>
            <w:right w:val="none" w:sz="0" w:space="0" w:color="auto"/>
          </w:divBdr>
        </w:div>
        <w:div w:id="518853805">
          <w:marLeft w:val="480"/>
          <w:marRight w:val="0"/>
          <w:marTop w:val="0"/>
          <w:marBottom w:val="0"/>
          <w:divBdr>
            <w:top w:val="none" w:sz="0" w:space="0" w:color="auto"/>
            <w:left w:val="none" w:sz="0" w:space="0" w:color="auto"/>
            <w:bottom w:val="none" w:sz="0" w:space="0" w:color="auto"/>
            <w:right w:val="none" w:sz="0" w:space="0" w:color="auto"/>
          </w:divBdr>
        </w:div>
        <w:div w:id="1397162735">
          <w:marLeft w:val="480"/>
          <w:marRight w:val="0"/>
          <w:marTop w:val="0"/>
          <w:marBottom w:val="0"/>
          <w:divBdr>
            <w:top w:val="none" w:sz="0" w:space="0" w:color="auto"/>
            <w:left w:val="none" w:sz="0" w:space="0" w:color="auto"/>
            <w:bottom w:val="none" w:sz="0" w:space="0" w:color="auto"/>
            <w:right w:val="none" w:sz="0" w:space="0" w:color="auto"/>
          </w:divBdr>
        </w:div>
        <w:div w:id="1564484506">
          <w:marLeft w:val="480"/>
          <w:marRight w:val="0"/>
          <w:marTop w:val="0"/>
          <w:marBottom w:val="0"/>
          <w:divBdr>
            <w:top w:val="none" w:sz="0" w:space="0" w:color="auto"/>
            <w:left w:val="none" w:sz="0" w:space="0" w:color="auto"/>
            <w:bottom w:val="none" w:sz="0" w:space="0" w:color="auto"/>
            <w:right w:val="none" w:sz="0" w:space="0" w:color="auto"/>
          </w:divBdr>
        </w:div>
        <w:div w:id="1160541047">
          <w:marLeft w:val="480"/>
          <w:marRight w:val="0"/>
          <w:marTop w:val="0"/>
          <w:marBottom w:val="0"/>
          <w:divBdr>
            <w:top w:val="none" w:sz="0" w:space="0" w:color="auto"/>
            <w:left w:val="none" w:sz="0" w:space="0" w:color="auto"/>
            <w:bottom w:val="none" w:sz="0" w:space="0" w:color="auto"/>
            <w:right w:val="none" w:sz="0" w:space="0" w:color="auto"/>
          </w:divBdr>
        </w:div>
        <w:div w:id="2120368224">
          <w:marLeft w:val="480"/>
          <w:marRight w:val="0"/>
          <w:marTop w:val="0"/>
          <w:marBottom w:val="0"/>
          <w:divBdr>
            <w:top w:val="none" w:sz="0" w:space="0" w:color="auto"/>
            <w:left w:val="none" w:sz="0" w:space="0" w:color="auto"/>
            <w:bottom w:val="none" w:sz="0" w:space="0" w:color="auto"/>
            <w:right w:val="none" w:sz="0" w:space="0" w:color="auto"/>
          </w:divBdr>
        </w:div>
        <w:div w:id="1501506723">
          <w:marLeft w:val="480"/>
          <w:marRight w:val="0"/>
          <w:marTop w:val="0"/>
          <w:marBottom w:val="0"/>
          <w:divBdr>
            <w:top w:val="none" w:sz="0" w:space="0" w:color="auto"/>
            <w:left w:val="none" w:sz="0" w:space="0" w:color="auto"/>
            <w:bottom w:val="none" w:sz="0" w:space="0" w:color="auto"/>
            <w:right w:val="none" w:sz="0" w:space="0" w:color="auto"/>
          </w:divBdr>
        </w:div>
        <w:div w:id="603195982">
          <w:marLeft w:val="480"/>
          <w:marRight w:val="0"/>
          <w:marTop w:val="0"/>
          <w:marBottom w:val="0"/>
          <w:divBdr>
            <w:top w:val="none" w:sz="0" w:space="0" w:color="auto"/>
            <w:left w:val="none" w:sz="0" w:space="0" w:color="auto"/>
            <w:bottom w:val="none" w:sz="0" w:space="0" w:color="auto"/>
            <w:right w:val="none" w:sz="0" w:space="0" w:color="auto"/>
          </w:divBdr>
        </w:div>
        <w:div w:id="730545801">
          <w:marLeft w:val="480"/>
          <w:marRight w:val="0"/>
          <w:marTop w:val="0"/>
          <w:marBottom w:val="0"/>
          <w:divBdr>
            <w:top w:val="none" w:sz="0" w:space="0" w:color="auto"/>
            <w:left w:val="none" w:sz="0" w:space="0" w:color="auto"/>
            <w:bottom w:val="none" w:sz="0" w:space="0" w:color="auto"/>
            <w:right w:val="none" w:sz="0" w:space="0" w:color="auto"/>
          </w:divBdr>
        </w:div>
        <w:div w:id="1891073913">
          <w:marLeft w:val="480"/>
          <w:marRight w:val="0"/>
          <w:marTop w:val="0"/>
          <w:marBottom w:val="0"/>
          <w:divBdr>
            <w:top w:val="none" w:sz="0" w:space="0" w:color="auto"/>
            <w:left w:val="none" w:sz="0" w:space="0" w:color="auto"/>
            <w:bottom w:val="none" w:sz="0" w:space="0" w:color="auto"/>
            <w:right w:val="none" w:sz="0" w:space="0" w:color="auto"/>
          </w:divBdr>
        </w:div>
        <w:div w:id="989285670">
          <w:marLeft w:val="480"/>
          <w:marRight w:val="0"/>
          <w:marTop w:val="0"/>
          <w:marBottom w:val="0"/>
          <w:divBdr>
            <w:top w:val="none" w:sz="0" w:space="0" w:color="auto"/>
            <w:left w:val="none" w:sz="0" w:space="0" w:color="auto"/>
            <w:bottom w:val="none" w:sz="0" w:space="0" w:color="auto"/>
            <w:right w:val="none" w:sz="0" w:space="0" w:color="auto"/>
          </w:divBdr>
        </w:div>
        <w:div w:id="420683236">
          <w:marLeft w:val="480"/>
          <w:marRight w:val="0"/>
          <w:marTop w:val="0"/>
          <w:marBottom w:val="0"/>
          <w:divBdr>
            <w:top w:val="none" w:sz="0" w:space="0" w:color="auto"/>
            <w:left w:val="none" w:sz="0" w:space="0" w:color="auto"/>
            <w:bottom w:val="none" w:sz="0" w:space="0" w:color="auto"/>
            <w:right w:val="none" w:sz="0" w:space="0" w:color="auto"/>
          </w:divBdr>
        </w:div>
        <w:div w:id="1605116714">
          <w:marLeft w:val="480"/>
          <w:marRight w:val="0"/>
          <w:marTop w:val="0"/>
          <w:marBottom w:val="0"/>
          <w:divBdr>
            <w:top w:val="none" w:sz="0" w:space="0" w:color="auto"/>
            <w:left w:val="none" w:sz="0" w:space="0" w:color="auto"/>
            <w:bottom w:val="none" w:sz="0" w:space="0" w:color="auto"/>
            <w:right w:val="none" w:sz="0" w:space="0" w:color="auto"/>
          </w:divBdr>
        </w:div>
        <w:div w:id="26832343">
          <w:marLeft w:val="480"/>
          <w:marRight w:val="0"/>
          <w:marTop w:val="0"/>
          <w:marBottom w:val="0"/>
          <w:divBdr>
            <w:top w:val="none" w:sz="0" w:space="0" w:color="auto"/>
            <w:left w:val="none" w:sz="0" w:space="0" w:color="auto"/>
            <w:bottom w:val="none" w:sz="0" w:space="0" w:color="auto"/>
            <w:right w:val="none" w:sz="0" w:space="0" w:color="auto"/>
          </w:divBdr>
        </w:div>
        <w:div w:id="211308263">
          <w:marLeft w:val="480"/>
          <w:marRight w:val="0"/>
          <w:marTop w:val="0"/>
          <w:marBottom w:val="0"/>
          <w:divBdr>
            <w:top w:val="none" w:sz="0" w:space="0" w:color="auto"/>
            <w:left w:val="none" w:sz="0" w:space="0" w:color="auto"/>
            <w:bottom w:val="none" w:sz="0" w:space="0" w:color="auto"/>
            <w:right w:val="none" w:sz="0" w:space="0" w:color="auto"/>
          </w:divBdr>
        </w:div>
        <w:div w:id="1493449423">
          <w:marLeft w:val="480"/>
          <w:marRight w:val="0"/>
          <w:marTop w:val="0"/>
          <w:marBottom w:val="0"/>
          <w:divBdr>
            <w:top w:val="none" w:sz="0" w:space="0" w:color="auto"/>
            <w:left w:val="none" w:sz="0" w:space="0" w:color="auto"/>
            <w:bottom w:val="none" w:sz="0" w:space="0" w:color="auto"/>
            <w:right w:val="none" w:sz="0" w:space="0" w:color="auto"/>
          </w:divBdr>
        </w:div>
        <w:div w:id="422839557">
          <w:marLeft w:val="480"/>
          <w:marRight w:val="0"/>
          <w:marTop w:val="0"/>
          <w:marBottom w:val="0"/>
          <w:divBdr>
            <w:top w:val="none" w:sz="0" w:space="0" w:color="auto"/>
            <w:left w:val="none" w:sz="0" w:space="0" w:color="auto"/>
            <w:bottom w:val="none" w:sz="0" w:space="0" w:color="auto"/>
            <w:right w:val="none" w:sz="0" w:space="0" w:color="auto"/>
          </w:divBdr>
        </w:div>
        <w:div w:id="1391077603">
          <w:marLeft w:val="480"/>
          <w:marRight w:val="0"/>
          <w:marTop w:val="0"/>
          <w:marBottom w:val="0"/>
          <w:divBdr>
            <w:top w:val="none" w:sz="0" w:space="0" w:color="auto"/>
            <w:left w:val="none" w:sz="0" w:space="0" w:color="auto"/>
            <w:bottom w:val="none" w:sz="0" w:space="0" w:color="auto"/>
            <w:right w:val="none" w:sz="0" w:space="0" w:color="auto"/>
          </w:divBdr>
        </w:div>
        <w:div w:id="1501852982">
          <w:marLeft w:val="480"/>
          <w:marRight w:val="0"/>
          <w:marTop w:val="0"/>
          <w:marBottom w:val="0"/>
          <w:divBdr>
            <w:top w:val="none" w:sz="0" w:space="0" w:color="auto"/>
            <w:left w:val="none" w:sz="0" w:space="0" w:color="auto"/>
            <w:bottom w:val="none" w:sz="0" w:space="0" w:color="auto"/>
            <w:right w:val="none" w:sz="0" w:space="0" w:color="auto"/>
          </w:divBdr>
        </w:div>
        <w:div w:id="1591163470">
          <w:marLeft w:val="480"/>
          <w:marRight w:val="0"/>
          <w:marTop w:val="0"/>
          <w:marBottom w:val="0"/>
          <w:divBdr>
            <w:top w:val="none" w:sz="0" w:space="0" w:color="auto"/>
            <w:left w:val="none" w:sz="0" w:space="0" w:color="auto"/>
            <w:bottom w:val="none" w:sz="0" w:space="0" w:color="auto"/>
            <w:right w:val="none" w:sz="0" w:space="0" w:color="auto"/>
          </w:divBdr>
        </w:div>
        <w:div w:id="663973218">
          <w:marLeft w:val="480"/>
          <w:marRight w:val="0"/>
          <w:marTop w:val="0"/>
          <w:marBottom w:val="0"/>
          <w:divBdr>
            <w:top w:val="none" w:sz="0" w:space="0" w:color="auto"/>
            <w:left w:val="none" w:sz="0" w:space="0" w:color="auto"/>
            <w:bottom w:val="none" w:sz="0" w:space="0" w:color="auto"/>
            <w:right w:val="none" w:sz="0" w:space="0" w:color="auto"/>
          </w:divBdr>
        </w:div>
        <w:div w:id="2000846424">
          <w:marLeft w:val="480"/>
          <w:marRight w:val="0"/>
          <w:marTop w:val="0"/>
          <w:marBottom w:val="0"/>
          <w:divBdr>
            <w:top w:val="none" w:sz="0" w:space="0" w:color="auto"/>
            <w:left w:val="none" w:sz="0" w:space="0" w:color="auto"/>
            <w:bottom w:val="none" w:sz="0" w:space="0" w:color="auto"/>
            <w:right w:val="none" w:sz="0" w:space="0" w:color="auto"/>
          </w:divBdr>
        </w:div>
        <w:div w:id="1312251064">
          <w:marLeft w:val="480"/>
          <w:marRight w:val="0"/>
          <w:marTop w:val="0"/>
          <w:marBottom w:val="0"/>
          <w:divBdr>
            <w:top w:val="none" w:sz="0" w:space="0" w:color="auto"/>
            <w:left w:val="none" w:sz="0" w:space="0" w:color="auto"/>
            <w:bottom w:val="none" w:sz="0" w:space="0" w:color="auto"/>
            <w:right w:val="none" w:sz="0" w:space="0" w:color="auto"/>
          </w:divBdr>
        </w:div>
        <w:div w:id="1735542246">
          <w:marLeft w:val="480"/>
          <w:marRight w:val="0"/>
          <w:marTop w:val="0"/>
          <w:marBottom w:val="0"/>
          <w:divBdr>
            <w:top w:val="none" w:sz="0" w:space="0" w:color="auto"/>
            <w:left w:val="none" w:sz="0" w:space="0" w:color="auto"/>
            <w:bottom w:val="none" w:sz="0" w:space="0" w:color="auto"/>
            <w:right w:val="none" w:sz="0" w:space="0" w:color="auto"/>
          </w:divBdr>
        </w:div>
        <w:div w:id="1095784622">
          <w:marLeft w:val="480"/>
          <w:marRight w:val="0"/>
          <w:marTop w:val="0"/>
          <w:marBottom w:val="0"/>
          <w:divBdr>
            <w:top w:val="none" w:sz="0" w:space="0" w:color="auto"/>
            <w:left w:val="none" w:sz="0" w:space="0" w:color="auto"/>
            <w:bottom w:val="none" w:sz="0" w:space="0" w:color="auto"/>
            <w:right w:val="none" w:sz="0" w:space="0" w:color="auto"/>
          </w:divBdr>
        </w:div>
        <w:div w:id="1808356050">
          <w:marLeft w:val="480"/>
          <w:marRight w:val="0"/>
          <w:marTop w:val="0"/>
          <w:marBottom w:val="0"/>
          <w:divBdr>
            <w:top w:val="none" w:sz="0" w:space="0" w:color="auto"/>
            <w:left w:val="none" w:sz="0" w:space="0" w:color="auto"/>
            <w:bottom w:val="none" w:sz="0" w:space="0" w:color="auto"/>
            <w:right w:val="none" w:sz="0" w:space="0" w:color="auto"/>
          </w:divBdr>
        </w:div>
        <w:div w:id="1862670744">
          <w:marLeft w:val="480"/>
          <w:marRight w:val="0"/>
          <w:marTop w:val="0"/>
          <w:marBottom w:val="0"/>
          <w:divBdr>
            <w:top w:val="none" w:sz="0" w:space="0" w:color="auto"/>
            <w:left w:val="none" w:sz="0" w:space="0" w:color="auto"/>
            <w:bottom w:val="none" w:sz="0" w:space="0" w:color="auto"/>
            <w:right w:val="none" w:sz="0" w:space="0" w:color="auto"/>
          </w:divBdr>
        </w:div>
        <w:div w:id="1963150607">
          <w:marLeft w:val="480"/>
          <w:marRight w:val="0"/>
          <w:marTop w:val="0"/>
          <w:marBottom w:val="0"/>
          <w:divBdr>
            <w:top w:val="none" w:sz="0" w:space="0" w:color="auto"/>
            <w:left w:val="none" w:sz="0" w:space="0" w:color="auto"/>
            <w:bottom w:val="none" w:sz="0" w:space="0" w:color="auto"/>
            <w:right w:val="none" w:sz="0" w:space="0" w:color="auto"/>
          </w:divBdr>
        </w:div>
        <w:div w:id="427968698">
          <w:marLeft w:val="480"/>
          <w:marRight w:val="0"/>
          <w:marTop w:val="0"/>
          <w:marBottom w:val="0"/>
          <w:divBdr>
            <w:top w:val="none" w:sz="0" w:space="0" w:color="auto"/>
            <w:left w:val="none" w:sz="0" w:space="0" w:color="auto"/>
            <w:bottom w:val="none" w:sz="0" w:space="0" w:color="auto"/>
            <w:right w:val="none" w:sz="0" w:space="0" w:color="auto"/>
          </w:divBdr>
        </w:div>
        <w:div w:id="743643750">
          <w:marLeft w:val="480"/>
          <w:marRight w:val="0"/>
          <w:marTop w:val="0"/>
          <w:marBottom w:val="0"/>
          <w:divBdr>
            <w:top w:val="none" w:sz="0" w:space="0" w:color="auto"/>
            <w:left w:val="none" w:sz="0" w:space="0" w:color="auto"/>
            <w:bottom w:val="none" w:sz="0" w:space="0" w:color="auto"/>
            <w:right w:val="none" w:sz="0" w:space="0" w:color="auto"/>
          </w:divBdr>
        </w:div>
        <w:div w:id="1402678325">
          <w:marLeft w:val="480"/>
          <w:marRight w:val="0"/>
          <w:marTop w:val="0"/>
          <w:marBottom w:val="0"/>
          <w:divBdr>
            <w:top w:val="none" w:sz="0" w:space="0" w:color="auto"/>
            <w:left w:val="none" w:sz="0" w:space="0" w:color="auto"/>
            <w:bottom w:val="none" w:sz="0" w:space="0" w:color="auto"/>
            <w:right w:val="none" w:sz="0" w:space="0" w:color="auto"/>
          </w:divBdr>
        </w:div>
        <w:div w:id="2041735737">
          <w:marLeft w:val="480"/>
          <w:marRight w:val="0"/>
          <w:marTop w:val="0"/>
          <w:marBottom w:val="0"/>
          <w:divBdr>
            <w:top w:val="none" w:sz="0" w:space="0" w:color="auto"/>
            <w:left w:val="none" w:sz="0" w:space="0" w:color="auto"/>
            <w:bottom w:val="none" w:sz="0" w:space="0" w:color="auto"/>
            <w:right w:val="none" w:sz="0" w:space="0" w:color="auto"/>
          </w:divBdr>
        </w:div>
        <w:div w:id="1669941682">
          <w:marLeft w:val="480"/>
          <w:marRight w:val="0"/>
          <w:marTop w:val="0"/>
          <w:marBottom w:val="0"/>
          <w:divBdr>
            <w:top w:val="none" w:sz="0" w:space="0" w:color="auto"/>
            <w:left w:val="none" w:sz="0" w:space="0" w:color="auto"/>
            <w:bottom w:val="none" w:sz="0" w:space="0" w:color="auto"/>
            <w:right w:val="none" w:sz="0" w:space="0" w:color="auto"/>
          </w:divBdr>
        </w:div>
        <w:div w:id="1615361375">
          <w:marLeft w:val="480"/>
          <w:marRight w:val="0"/>
          <w:marTop w:val="0"/>
          <w:marBottom w:val="0"/>
          <w:divBdr>
            <w:top w:val="none" w:sz="0" w:space="0" w:color="auto"/>
            <w:left w:val="none" w:sz="0" w:space="0" w:color="auto"/>
            <w:bottom w:val="none" w:sz="0" w:space="0" w:color="auto"/>
            <w:right w:val="none" w:sz="0" w:space="0" w:color="auto"/>
          </w:divBdr>
        </w:div>
        <w:div w:id="507911471">
          <w:marLeft w:val="480"/>
          <w:marRight w:val="0"/>
          <w:marTop w:val="0"/>
          <w:marBottom w:val="0"/>
          <w:divBdr>
            <w:top w:val="none" w:sz="0" w:space="0" w:color="auto"/>
            <w:left w:val="none" w:sz="0" w:space="0" w:color="auto"/>
            <w:bottom w:val="none" w:sz="0" w:space="0" w:color="auto"/>
            <w:right w:val="none" w:sz="0" w:space="0" w:color="auto"/>
          </w:divBdr>
        </w:div>
        <w:div w:id="1147472565">
          <w:marLeft w:val="480"/>
          <w:marRight w:val="0"/>
          <w:marTop w:val="0"/>
          <w:marBottom w:val="0"/>
          <w:divBdr>
            <w:top w:val="none" w:sz="0" w:space="0" w:color="auto"/>
            <w:left w:val="none" w:sz="0" w:space="0" w:color="auto"/>
            <w:bottom w:val="none" w:sz="0" w:space="0" w:color="auto"/>
            <w:right w:val="none" w:sz="0" w:space="0" w:color="auto"/>
          </w:divBdr>
        </w:div>
        <w:div w:id="443161661">
          <w:marLeft w:val="480"/>
          <w:marRight w:val="0"/>
          <w:marTop w:val="0"/>
          <w:marBottom w:val="0"/>
          <w:divBdr>
            <w:top w:val="none" w:sz="0" w:space="0" w:color="auto"/>
            <w:left w:val="none" w:sz="0" w:space="0" w:color="auto"/>
            <w:bottom w:val="none" w:sz="0" w:space="0" w:color="auto"/>
            <w:right w:val="none" w:sz="0" w:space="0" w:color="auto"/>
          </w:divBdr>
        </w:div>
        <w:div w:id="1926448689">
          <w:marLeft w:val="480"/>
          <w:marRight w:val="0"/>
          <w:marTop w:val="0"/>
          <w:marBottom w:val="0"/>
          <w:divBdr>
            <w:top w:val="none" w:sz="0" w:space="0" w:color="auto"/>
            <w:left w:val="none" w:sz="0" w:space="0" w:color="auto"/>
            <w:bottom w:val="none" w:sz="0" w:space="0" w:color="auto"/>
            <w:right w:val="none" w:sz="0" w:space="0" w:color="auto"/>
          </w:divBdr>
        </w:div>
        <w:div w:id="793519775">
          <w:marLeft w:val="480"/>
          <w:marRight w:val="0"/>
          <w:marTop w:val="0"/>
          <w:marBottom w:val="0"/>
          <w:divBdr>
            <w:top w:val="none" w:sz="0" w:space="0" w:color="auto"/>
            <w:left w:val="none" w:sz="0" w:space="0" w:color="auto"/>
            <w:bottom w:val="none" w:sz="0" w:space="0" w:color="auto"/>
            <w:right w:val="none" w:sz="0" w:space="0" w:color="auto"/>
          </w:divBdr>
        </w:div>
        <w:div w:id="725684809">
          <w:marLeft w:val="480"/>
          <w:marRight w:val="0"/>
          <w:marTop w:val="0"/>
          <w:marBottom w:val="0"/>
          <w:divBdr>
            <w:top w:val="none" w:sz="0" w:space="0" w:color="auto"/>
            <w:left w:val="none" w:sz="0" w:space="0" w:color="auto"/>
            <w:bottom w:val="none" w:sz="0" w:space="0" w:color="auto"/>
            <w:right w:val="none" w:sz="0" w:space="0" w:color="auto"/>
          </w:divBdr>
        </w:div>
        <w:div w:id="588318272">
          <w:marLeft w:val="480"/>
          <w:marRight w:val="0"/>
          <w:marTop w:val="0"/>
          <w:marBottom w:val="0"/>
          <w:divBdr>
            <w:top w:val="none" w:sz="0" w:space="0" w:color="auto"/>
            <w:left w:val="none" w:sz="0" w:space="0" w:color="auto"/>
            <w:bottom w:val="none" w:sz="0" w:space="0" w:color="auto"/>
            <w:right w:val="none" w:sz="0" w:space="0" w:color="auto"/>
          </w:divBdr>
        </w:div>
        <w:div w:id="1263761035">
          <w:marLeft w:val="480"/>
          <w:marRight w:val="0"/>
          <w:marTop w:val="0"/>
          <w:marBottom w:val="0"/>
          <w:divBdr>
            <w:top w:val="none" w:sz="0" w:space="0" w:color="auto"/>
            <w:left w:val="none" w:sz="0" w:space="0" w:color="auto"/>
            <w:bottom w:val="none" w:sz="0" w:space="0" w:color="auto"/>
            <w:right w:val="none" w:sz="0" w:space="0" w:color="auto"/>
          </w:divBdr>
        </w:div>
        <w:div w:id="1013072647">
          <w:marLeft w:val="480"/>
          <w:marRight w:val="0"/>
          <w:marTop w:val="0"/>
          <w:marBottom w:val="0"/>
          <w:divBdr>
            <w:top w:val="none" w:sz="0" w:space="0" w:color="auto"/>
            <w:left w:val="none" w:sz="0" w:space="0" w:color="auto"/>
            <w:bottom w:val="none" w:sz="0" w:space="0" w:color="auto"/>
            <w:right w:val="none" w:sz="0" w:space="0" w:color="auto"/>
          </w:divBdr>
        </w:div>
        <w:div w:id="520168642">
          <w:marLeft w:val="480"/>
          <w:marRight w:val="0"/>
          <w:marTop w:val="0"/>
          <w:marBottom w:val="0"/>
          <w:divBdr>
            <w:top w:val="none" w:sz="0" w:space="0" w:color="auto"/>
            <w:left w:val="none" w:sz="0" w:space="0" w:color="auto"/>
            <w:bottom w:val="none" w:sz="0" w:space="0" w:color="auto"/>
            <w:right w:val="none" w:sz="0" w:space="0" w:color="auto"/>
          </w:divBdr>
        </w:div>
        <w:div w:id="539131424">
          <w:marLeft w:val="480"/>
          <w:marRight w:val="0"/>
          <w:marTop w:val="0"/>
          <w:marBottom w:val="0"/>
          <w:divBdr>
            <w:top w:val="none" w:sz="0" w:space="0" w:color="auto"/>
            <w:left w:val="none" w:sz="0" w:space="0" w:color="auto"/>
            <w:bottom w:val="none" w:sz="0" w:space="0" w:color="auto"/>
            <w:right w:val="none" w:sz="0" w:space="0" w:color="auto"/>
          </w:divBdr>
        </w:div>
        <w:div w:id="1915237975">
          <w:marLeft w:val="480"/>
          <w:marRight w:val="0"/>
          <w:marTop w:val="0"/>
          <w:marBottom w:val="0"/>
          <w:divBdr>
            <w:top w:val="none" w:sz="0" w:space="0" w:color="auto"/>
            <w:left w:val="none" w:sz="0" w:space="0" w:color="auto"/>
            <w:bottom w:val="none" w:sz="0" w:space="0" w:color="auto"/>
            <w:right w:val="none" w:sz="0" w:space="0" w:color="auto"/>
          </w:divBdr>
        </w:div>
        <w:div w:id="2009096770">
          <w:marLeft w:val="480"/>
          <w:marRight w:val="0"/>
          <w:marTop w:val="0"/>
          <w:marBottom w:val="0"/>
          <w:divBdr>
            <w:top w:val="none" w:sz="0" w:space="0" w:color="auto"/>
            <w:left w:val="none" w:sz="0" w:space="0" w:color="auto"/>
            <w:bottom w:val="none" w:sz="0" w:space="0" w:color="auto"/>
            <w:right w:val="none" w:sz="0" w:space="0" w:color="auto"/>
          </w:divBdr>
        </w:div>
        <w:div w:id="143284636">
          <w:marLeft w:val="480"/>
          <w:marRight w:val="0"/>
          <w:marTop w:val="0"/>
          <w:marBottom w:val="0"/>
          <w:divBdr>
            <w:top w:val="none" w:sz="0" w:space="0" w:color="auto"/>
            <w:left w:val="none" w:sz="0" w:space="0" w:color="auto"/>
            <w:bottom w:val="none" w:sz="0" w:space="0" w:color="auto"/>
            <w:right w:val="none" w:sz="0" w:space="0" w:color="auto"/>
          </w:divBdr>
        </w:div>
        <w:div w:id="675885165">
          <w:marLeft w:val="480"/>
          <w:marRight w:val="0"/>
          <w:marTop w:val="0"/>
          <w:marBottom w:val="0"/>
          <w:divBdr>
            <w:top w:val="none" w:sz="0" w:space="0" w:color="auto"/>
            <w:left w:val="none" w:sz="0" w:space="0" w:color="auto"/>
            <w:bottom w:val="none" w:sz="0" w:space="0" w:color="auto"/>
            <w:right w:val="none" w:sz="0" w:space="0" w:color="auto"/>
          </w:divBdr>
        </w:div>
        <w:div w:id="456722444">
          <w:marLeft w:val="480"/>
          <w:marRight w:val="0"/>
          <w:marTop w:val="0"/>
          <w:marBottom w:val="0"/>
          <w:divBdr>
            <w:top w:val="none" w:sz="0" w:space="0" w:color="auto"/>
            <w:left w:val="none" w:sz="0" w:space="0" w:color="auto"/>
            <w:bottom w:val="none" w:sz="0" w:space="0" w:color="auto"/>
            <w:right w:val="none" w:sz="0" w:space="0" w:color="auto"/>
          </w:divBdr>
        </w:div>
        <w:div w:id="1142037865">
          <w:marLeft w:val="480"/>
          <w:marRight w:val="0"/>
          <w:marTop w:val="0"/>
          <w:marBottom w:val="0"/>
          <w:divBdr>
            <w:top w:val="none" w:sz="0" w:space="0" w:color="auto"/>
            <w:left w:val="none" w:sz="0" w:space="0" w:color="auto"/>
            <w:bottom w:val="none" w:sz="0" w:space="0" w:color="auto"/>
            <w:right w:val="none" w:sz="0" w:space="0" w:color="auto"/>
          </w:divBdr>
        </w:div>
        <w:div w:id="2078818433">
          <w:marLeft w:val="480"/>
          <w:marRight w:val="0"/>
          <w:marTop w:val="0"/>
          <w:marBottom w:val="0"/>
          <w:divBdr>
            <w:top w:val="none" w:sz="0" w:space="0" w:color="auto"/>
            <w:left w:val="none" w:sz="0" w:space="0" w:color="auto"/>
            <w:bottom w:val="none" w:sz="0" w:space="0" w:color="auto"/>
            <w:right w:val="none" w:sz="0" w:space="0" w:color="auto"/>
          </w:divBdr>
        </w:div>
        <w:div w:id="41177743">
          <w:marLeft w:val="480"/>
          <w:marRight w:val="0"/>
          <w:marTop w:val="0"/>
          <w:marBottom w:val="0"/>
          <w:divBdr>
            <w:top w:val="none" w:sz="0" w:space="0" w:color="auto"/>
            <w:left w:val="none" w:sz="0" w:space="0" w:color="auto"/>
            <w:bottom w:val="none" w:sz="0" w:space="0" w:color="auto"/>
            <w:right w:val="none" w:sz="0" w:space="0" w:color="auto"/>
          </w:divBdr>
        </w:div>
        <w:div w:id="440952212">
          <w:marLeft w:val="480"/>
          <w:marRight w:val="0"/>
          <w:marTop w:val="0"/>
          <w:marBottom w:val="0"/>
          <w:divBdr>
            <w:top w:val="none" w:sz="0" w:space="0" w:color="auto"/>
            <w:left w:val="none" w:sz="0" w:space="0" w:color="auto"/>
            <w:bottom w:val="none" w:sz="0" w:space="0" w:color="auto"/>
            <w:right w:val="none" w:sz="0" w:space="0" w:color="auto"/>
          </w:divBdr>
        </w:div>
        <w:div w:id="1395350680">
          <w:marLeft w:val="480"/>
          <w:marRight w:val="0"/>
          <w:marTop w:val="0"/>
          <w:marBottom w:val="0"/>
          <w:divBdr>
            <w:top w:val="none" w:sz="0" w:space="0" w:color="auto"/>
            <w:left w:val="none" w:sz="0" w:space="0" w:color="auto"/>
            <w:bottom w:val="none" w:sz="0" w:space="0" w:color="auto"/>
            <w:right w:val="none" w:sz="0" w:space="0" w:color="auto"/>
          </w:divBdr>
        </w:div>
        <w:div w:id="460534652">
          <w:marLeft w:val="480"/>
          <w:marRight w:val="0"/>
          <w:marTop w:val="0"/>
          <w:marBottom w:val="0"/>
          <w:divBdr>
            <w:top w:val="none" w:sz="0" w:space="0" w:color="auto"/>
            <w:left w:val="none" w:sz="0" w:space="0" w:color="auto"/>
            <w:bottom w:val="none" w:sz="0" w:space="0" w:color="auto"/>
            <w:right w:val="none" w:sz="0" w:space="0" w:color="auto"/>
          </w:divBdr>
        </w:div>
        <w:div w:id="1830366222">
          <w:marLeft w:val="480"/>
          <w:marRight w:val="0"/>
          <w:marTop w:val="0"/>
          <w:marBottom w:val="0"/>
          <w:divBdr>
            <w:top w:val="none" w:sz="0" w:space="0" w:color="auto"/>
            <w:left w:val="none" w:sz="0" w:space="0" w:color="auto"/>
            <w:bottom w:val="none" w:sz="0" w:space="0" w:color="auto"/>
            <w:right w:val="none" w:sz="0" w:space="0" w:color="auto"/>
          </w:divBdr>
        </w:div>
        <w:div w:id="2013221323">
          <w:marLeft w:val="480"/>
          <w:marRight w:val="0"/>
          <w:marTop w:val="0"/>
          <w:marBottom w:val="0"/>
          <w:divBdr>
            <w:top w:val="none" w:sz="0" w:space="0" w:color="auto"/>
            <w:left w:val="none" w:sz="0" w:space="0" w:color="auto"/>
            <w:bottom w:val="none" w:sz="0" w:space="0" w:color="auto"/>
            <w:right w:val="none" w:sz="0" w:space="0" w:color="auto"/>
          </w:divBdr>
        </w:div>
        <w:div w:id="1973709023">
          <w:marLeft w:val="480"/>
          <w:marRight w:val="0"/>
          <w:marTop w:val="0"/>
          <w:marBottom w:val="0"/>
          <w:divBdr>
            <w:top w:val="none" w:sz="0" w:space="0" w:color="auto"/>
            <w:left w:val="none" w:sz="0" w:space="0" w:color="auto"/>
            <w:bottom w:val="none" w:sz="0" w:space="0" w:color="auto"/>
            <w:right w:val="none" w:sz="0" w:space="0" w:color="auto"/>
          </w:divBdr>
        </w:div>
        <w:div w:id="1666547034">
          <w:marLeft w:val="480"/>
          <w:marRight w:val="0"/>
          <w:marTop w:val="0"/>
          <w:marBottom w:val="0"/>
          <w:divBdr>
            <w:top w:val="none" w:sz="0" w:space="0" w:color="auto"/>
            <w:left w:val="none" w:sz="0" w:space="0" w:color="auto"/>
            <w:bottom w:val="none" w:sz="0" w:space="0" w:color="auto"/>
            <w:right w:val="none" w:sz="0" w:space="0" w:color="auto"/>
          </w:divBdr>
        </w:div>
        <w:div w:id="1382367304">
          <w:marLeft w:val="480"/>
          <w:marRight w:val="0"/>
          <w:marTop w:val="0"/>
          <w:marBottom w:val="0"/>
          <w:divBdr>
            <w:top w:val="none" w:sz="0" w:space="0" w:color="auto"/>
            <w:left w:val="none" w:sz="0" w:space="0" w:color="auto"/>
            <w:bottom w:val="none" w:sz="0" w:space="0" w:color="auto"/>
            <w:right w:val="none" w:sz="0" w:space="0" w:color="auto"/>
          </w:divBdr>
        </w:div>
        <w:div w:id="1666470623">
          <w:marLeft w:val="480"/>
          <w:marRight w:val="0"/>
          <w:marTop w:val="0"/>
          <w:marBottom w:val="0"/>
          <w:divBdr>
            <w:top w:val="none" w:sz="0" w:space="0" w:color="auto"/>
            <w:left w:val="none" w:sz="0" w:space="0" w:color="auto"/>
            <w:bottom w:val="none" w:sz="0" w:space="0" w:color="auto"/>
            <w:right w:val="none" w:sz="0" w:space="0" w:color="auto"/>
          </w:divBdr>
        </w:div>
        <w:div w:id="1067797381">
          <w:marLeft w:val="480"/>
          <w:marRight w:val="0"/>
          <w:marTop w:val="0"/>
          <w:marBottom w:val="0"/>
          <w:divBdr>
            <w:top w:val="none" w:sz="0" w:space="0" w:color="auto"/>
            <w:left w:val="none" w:sz="0" w:space="0" w:color="auto"/>
            <w:bottom w:val="none" w:sz="0" w:space="0" w:color="auto"/>
            <w:right w:val="none" w:sz="0" w:space="0" w:color="auto"/>
          </w:divBdr>
        </w:div>
        <w:div w:id="262568360">
          <w:marLeft w:val="480"/>
          <w:marRight w:val="0"/>
          <w:marTop w:val="0"/>
          <w:marBottom w:val="0"/>
          <w:divBdr>
            <w:top w:val="none" w:sz="0" w:space="0" w:color="auto"/>
            <w:left w:val="none" w:sz="0" w:space="0" w:color="auto"/>
            <w:bottom w:val="none" w:sz="0" w:space="0" w:color="auto"/>
            <w:right w:val="none" w:sz="0" w:space="0" w:color="auto"/>
          </w:divBdr>
        </w:div>
        <w:div w:id="1916281721">
          <w:marLeft w:val="480"/>
          <w:marRight w:val="0"/>
          <w:marTop w:val="0"/>
          <w:marBottom w:val="0"/>
          <w:divBdr>
            <w:top w:val="none" w:sz="0" w:space="0" w:color="auto"/>
            <w:left w:val="none" w:sz="0" w:space="0" w:color="auto"/>
            <w:bottom w:val="none" w:sz="0" w:space="0" w:color="auto"/>
            <w:right w:val="none" w:sz="0" w:space="0" w:color="auto"/>
          </w:divBdr>
        </w:div>
        <w:div w:id="1969780155">
          <w:marLeft w:val="480"/>
          <w:marRight w:val="0"/>
          <w:marTop w:val="0"/>
          <w:marBottom w:val="0"/>
          <w:divBdr>
            <w:top w:val="none" w:sz="0" w:space="0" w:color="auto"/>
            <w:left w:val="none" w:sz="0" w:space="0" w:color="auto"/>
            <w:bottom w:val="none" w:sz="0" w:space="0" w:color="auto"/>
            <w:right w:val="none" w:sz="0" w:space="0" w:color="auto"/>
          </w:divBdr>
        </w:div>
        <w:div w:id="618731311">
          <w:marLeft w:val="480"/>
          <w:marRight w:val="0"/>
          <w:marTop w:val="0"/>
          <w:marBottom w:val="0"/>
          <w:divBdr>
            <w:top w:val="none" w:sz="0" w:space="0" w:color="auto"/>
            <w:left w:val="none" w:sz="0" w:space="0" w:color="auto"/>
            <w:bottom w:val="none" w:sz="0" w:space="0" w:color="auto"/>
            <w:right w:val="none" w:sz="0" w:space="0" w:color="auto"/>
          </w:divBdr>
        </w:div>
        <w:div w:id="1978759372">
          <w:marLeft w:val="480"/>
          <w:marRight w:val="0"/>
          <w:marTop w:val="0"/>
          <w:marBottom w:val="0"/>
          <w:divBdr>
            <w:top w:val="none" w:sz="0" w:space="0" w:color="auto"/>
            <w:left w:val="none" w:sz="0" w:space="0" w:color="auto"/>
            <w:bottom w:val="none" w:sz="0" w:space="0" w:color="auto"/>
            <w:right w:val="none" w:sz="0" w:space="0" w:color="auto"/>
          </w:divBdr>
        </w:div>
        <w:div w:id="413010101">
          <w:marLeft w:val="480"/>
          <w:marRight w:val="0"/>
          <w:marTop w:val="0"/>
          <w:marBottom w:val="0"/>
          <w:divBdr>
            <w:top w:val="none" w:sz="0" w:space="0" w:color="auto"/>
            <w:left w:val="none" w:sz="0" w:space="0" w:color="auto"/>
            <w:bottom w:val="none" w:sz="0" w:space="0" w:color="auto"/>
            <w:right w:val="none" w:sz="0" w:space="0" w:color="auto"/>
          </w:divBdr>
        </w:div>
      </w:divsChild>
    </w:div>
    <w:div w:id="978221000">
      <w:bodyDiv w:val="1"/>
      <w:marLeft w:val="0"/>
      <w:marRight w:val="0"/>
      <w:marTop w:val="0"/>
      <w:marBottom w:val="0"/>
      <w:divBdr>
        <w:top w:val="none" w:sz="0" w:space="0" w:color="auto"/>
        <w:left w:val="none" w:sz="0" w:space="0" w:color="auto"/>
        <w:bottom w:val="none" w:sz="0" w:space="0" w:color="auto"/>
        <w:right w:val="none" w:sz="0" w:space="0" w:color="auto"/>
      </w:divBdr>
    </w:div>
    <w:div w:id="978456845">
      <w:bodyDiv w:val="1"/>
      <w:marLeft w:val="0"/>
      <w:marRight w:val="0"/>
      <w:marTop w:val="0"/>
      <w:marBottom w:val="0"/>
      <w:divBdr>
        <w:top w:val="none" w:sz="0" w:space="0" w:color="auto"/>
        <w:left w:val="none" w:sz="0" w:space="0" w:color="auto"/>
        <w:bottom w:val="none" w:sz="0" w:space="0" w:color="auto"/>
        <w:right w:val="none" w:sz="0" w:space="0" w:color="auto"/>
      </w:divBdr>
    </w:div>
    <w:div w:id="978727442">
      <w:bodyDiv w:val="1"/>
      <w:marLeft w:val="0"/>
      <w:marRight w:val="0"/>
      <w:marTop w:val="0"/>
      <w:marBottom w:val="0"/>
      <w:divBdr>
        <w:top w:val="none" w:sz="0" w:space="0" w:color="auto"/>
        <w:left w:val="none" w:sz="0" w:space="0" w:color="auto"/>
        <w:bottom w:val="none" w:sz="0" w:space="0" w:color="auto"/>
        <w:right w:val="none" w:sz="0" w:space="0" w:color="auto"/>
      </w:divBdr>
    </w:div>
    <w:div w:id="979000413">
      <w:bodyDiv w:val="1"/>
      <w:marLeft w:val="0"/>
      <w:marRight w:val="0"/>
      <w:marTop w:val="0"/>
      <w:marBottom w:val="0"/>
      <w:divBdr>
        <w:top w:val="none" w:sz="0" w:space="0" w:color="auto"/>
        <w:left w:val="none" w:sz="0" w:space="0" w:color="auto"/>
        <w:bottom w:val="none" w:sz="0" w:space="0" w:color="auto"/>
        <w:right w:val="none" w:sz="0" w:space="0" w:color="auto"/>
      </w:divBdr>
    </w:div>
    <w:div w:id="979769586">
      <w:bodyDiv w:val="1"/>
      <w:marLeft w:val="0"/>
      <w:marRight w:val="0"/>
      <w:marTop w:val="0"/>
      <w:marBottom w:val="0"/>
      <w:divBdr>
        <w:top w:val="none" w:sz="0" w:space="0" w:color="auto"/>
        <w:left w:val="none" w:sz="0" w:space="0" w:color="auto"/>
        <w:bottom w:val="none" w:sz="0" w:space="0" w:color="auto"/>
        <w:right w:val="none" w:sz="0" w:space="0" w:color="auto"/>
      </w:divBdr>
    </w:div>
    <w:div w:id="980380327">
      <w:bodyDiv w:val="1"/>
      <w:marLeft w:val="0"/>
      <w:marRight w:val="0"/>
      <w:marTop w:val="0"/>
      <w:marBottom w:val="0"/>
      <w:divBdr>
        <w:top w:val="none" w:sz="0" w:space="0" w:color="auto"/>
        <w:left w:val="none" w:sz="0" w:space="0" w:color="auto"/>
        <w:bottom w:val="none" w:sz="0" w:space="0" w:color="auto"/>
        <w:right w:val="none" w:sz="0" w:space="0" w:color="auto"/>
      </w:divBdr>
    </w:div>
    <w:div w:id="980772283">
      <w:bodyDiv w:val="1"/>
      <w:marLeft w:val="0"/>
      <w:marRight w:val="0"/>
      <w:marTop w:val="0"/>
      <w:marBottom w:val="0"/>
      <w:divBdr>
        <w:top w:val="none" w:sz="0" w:space="0" w:color="auto"/>
        <w:left w:val="none" w:sz="0" w:space="0" w:color="auto"/>
        <w:bottom w:val="none" w:sz="0" w:space="0" w:color="auto"/>
        <w:right w:val="none" w:sz="0" w:space="0" w:color="auto"/>
      </w:divBdr>
    </w:div>
    <w:div w:id="981733916">
      <w:bodyDiv w:val="1"/>
      <w:marLeft w:val="0"/>
      <w:marRight w:val="0"/>
      <w:marTop w:val="0"/>
      <w:marBottom w:val="0"/>
      <w:divBdr>
        <w:top w:val="none" w:sz="0" w:space="0" w:color="auto"/>
        <w:left w:val="none" w:sz="0" w:space="0" w:color="auto"/>
        <w:bottom w:val="none" w:sz="0" w:space="0" w:color="auto"/>
        <w:right w:val="none" w:sz="0" w:space="0" w:color="auto"/>
      </w:divBdr>
    </w:div>
    <w:div w:id="983704117">
      <w:bodyDiv w:val="1"/>
      <w:marLeft w:val="0"/>
      <w:marRight w:val="0"/>
      <w:marTop w:val="0"/>
      <w:marBottom w:val="0"/>
      <w:divBdr>
        <w:top w:val="none" w:sz="0" w:space="0" w:color="auto"/>
        <w:left w:val="none" w:sz="0" w:space="0" w:color="auto"/>
        <w:bottom w:val="none" w:sz="0" w:space="0" w:color="auto"/>
        <w:right w:val="none" w:sz="0" w:space="0" w:color="auto"/>
      </w:divBdr>
    </w:div>
    <w:div w:id="984510658">
      <w:bodyDiv w:val="1"/>
      <w:marLeft w:val="0"/>
      <w:marRight w:val="0"/>
      <w:marTop w:val="0"/>
      <w:marBottom w:val="0"/>
      <w:divBdr>
        <w:top w:val="none" w:sz="0" w:space="0" w:color="auto"/>
        <w:left w:val="none" w:sz="0" w:space="0" w:color="auto"/>
        <w:bottom w:val="none" w:sz="0" w:space="0" w:color="auto"/>
        <w:right w:val="none" w:sz="0" w:space="0" w:color="auto"/>
      </w:divBdr>
    </w:div>
    <w:div w:id="986710348">
      <w:bodyDiv w:val="1"/>
      <w:marLeft w:val="0"/>
      <w:marRight w:val="0"/>
      <w:marTop w:val="0"/>
      <w:marBottom w:val="0"/>
      <w:divBdr>
        <w:top w:val="none" w:sz="0" w:space="0" w:color="auto"/>
        <w:left w:val="none" w:sz="0" w:space="0" w:color="auto"/>
        <w:bottom w:val="none" w:sz="0" w:space="0" w:color="auto"/>
        <w:right w:val="none" w:sz="0" w:space="0" w:color="auto"/>
      </w:divBdr>
    </w:div>
    <w:div w:id="987249783">
      <w:bodyDiv w:val="1"/>
      <w:marLeft w:val="0"/>
      <w:marRight w:val="0"/>
      <w:marTop w:val="0"/>
      <w:marBottom w:val="0"/>
      <w:divBdr>
        <w:top w:val="none" w:sz="0" w:space="0" w:color="auto"/>
        <w:left w:val="none" w:sz="0" w:space="0" w:color="auto"/>
        <w:bottom w:val="none" w:sz="0" w:space="0" w:color="auto"/>
        <w:right w:val="none" w:sz="0" w:space="0" w:color="auto"/>
      </w:divBdr>
    </w:div>
    <w:div w:id="987251558">
      <w:bodyDiv w:val="1"/>
      <w:marLeft w:val="0"/>
      <w:marRight w:val="0"/>
      <w:marTop w:val="0"/>
      <w:marBottom w:val="0"/>
      <w:divBdr>
        <w:top w:val="none" w:sz="0" w:space="0" w:color="auto"/>
        <w:left w:val="none" w:sz="0" w:space="0" w:color="auto"/>
        <w:bottom w:val="none" w:sz="0" w:space="0" w:color="auto"/>
        <w:right w:val="none" w:sz="0" w:space="0" w:color="auto"/>
      </w:divBdr>
    </w:div>
    <w:div w:id="987779379">
      <w:bodyDiv w:val="1"/>
      <w:marLeft w:val="0"/>
      <w:marRight w:val="0"/>
      <w:marTop w:val="0"/>
      <w:marBottom w:val="0"/>
      <w:divBdr>
        <w:top w:val="none" w:sz="0" w:space="0" w:color="auto"/>
        <w:left w:val="none" w:sz="0" w:space="0" w:color="auto"/>
        <w:bottom w:val="none" w:sz="0" w:space="0" w:color="auto"/>
        <w:right w:val="none" w:sz="0" w:space="0" w:color="auto"/>
      </w:divBdr>
    </w:div>
    <w:div w:id="989095904">
      <w:bodyDiv w:val="1"/>
      <w:marLeft w:val="0"/>
      <w:marRight w:val="0"/>
      <w:marTop w:val="0"/>
      <w:marBottom w:val="0"/>
      <w:divBdr>
        <w:top w:val="none" w:sz="0" w:space="0" w:color="auto"/>
        <w:left w:val="none" w:sz="0" w:space="0" w:color="auto"/>
        <w:bottom w:val="none" w:sz="0" w:space="0" w:color="auto"/>
        <w:right w:val="none" w:sz="0" w:space="0" w:color="auto"/>
      </w:divBdr>
    </w:div>
    <w:div w:id="989670843">
      <w:bodyDiv w:val="1"/>
      <w:marLeft w:val="0"/>
      <w:marRight w:val="0"/>
      <w:marTop w:val="0"/>
      <w:marBottom w:val="0"/>
      <w:divBdr>
        <w:top w:val="none" w:sz="0" w:space="0" w:color="auto"/>
        <w:left w:val="none" w:sz="0" w:space="0" w:color="auto"/>
        <w:bottom w:val="none" w:sz="0" w:space="0" w:color="auto"/>
        <w:right w:val="none" w:sz="0" w:space="0" w:color="auto"/>
      </w:divBdr>
    </w:div>
    <w:div w:id="989751824">
      <w:bodyDiv w:val="1"/>
      <w:marLeft w:val="0"/>
      <w:marRight w:val="0"/>
      <w:marTop w:val="0"/>
      <w:marBottom w:val="0"/>
      <w:divBdr>
        <w:top w:val="none" w:sz="0" w:space="0" w:color="auto"/>
        <w:left w:val="none" w:sz="0" w:space="0" w:color="auto"/>
        <w:bottom w:val="none" w:sz="0" w:space="0" w:color="auto"/>
        <w:right w:val="none" w:sz="0" w:space="0" w:color="auto"/>
      </w:divBdr>
    </w:div>
    <w:div w:id="990409392">
      <w:bodyDiv w:val="1"/>
      <w:marLeft w:val="0"/>
      <w:marRight w:val="0"/>
      <w:marTop w:val="0"/>
      <w:marBottom w:val="0"/>
      <w:divBdr>
        <w:top w:val="none" w:sz="0" w:space="0" w:color="auto"/>
        <w:left w:val="none" w:sz="0" w:space="0" w:color="auto"/>
        <w:bottom w:val="none" w:sz="0" w:space="0" w:color="auto"/>
        <w:right w:val="none" w:sz="0" w:space="0" w:color="auto"/>
      </w:divBdr>
    </w:div>
    <w:div w:id="991059203">
      <w:bodyDiv w:val="1"/>
      <w:marLeft w:val="0"/>
      <w:marRight w:val="0"/>
      <w:marTop w:val="0"/>
      <w:marBottom w:val="0"/>
      <w:divBdr>
        <w:top w:val="none" w:sz="0" w:space="0" w:color="auto"/>
        <w:left w:val="none" w:sz="0" w:space="0" w:color="auto"/>
        <w:bottom w:val="none" w:sz="0" w:space="0" w:color="auto"/>
        <w:right w:val="none" w:sz="0" w:space="0" w:color="auto"/>
      </w:divBdr>
    </w:div>
    <w:div w:id="992488581">
      <w:bodyDiv w:val="1"/>
      <w:marLeft w:val="0"/>
      <w:marRight w:val="0"/>
      <w:marTop w:val="0"/>
      <w:marBottom w:val="0"/>
      <w:divBdr>
        <w:top w:val="none" w:sz="0" w:space="0" w:color="auto"/>
        <w:left w:val="none" w:sz="0" w:space="0" w:color="auto"/>
        <w:bottom w:val="none" w:sz="0" w:space="0" w:color="auto"/>
        <w:right w:val="none" w:sz="0" w:space="0" w:color="auto"/>
      </w:divBdr>
    </w:div>
    <w:div w:id="992563145">
      <w:bodyDiv w:val="1"/>
      <w:marLeft w:val="0"/>
      <w:marRight w:val="0"/>
      <w:marTop w:val="0"/>
      <w:marBottom w:val="0"/>
      <w:divBdr>
        <w:top w:val="none" w:sz="0" w:space="0" w:color="auto"/>
        <w:left w:val="none" w:sz="0" w:space="0" w:color="auto"/>
        <w:bottom w:val="none" w:sz="0" w:space="0" w:color="auto"/>
        <w:right w:val="none" w:sz="0" w:space="0" w:color="auto"/>
      </w:divBdr>
    </w:div>
    <w:div w:id="993869900">
      <w:bodyDiv w:val="1"/>
      <w:marLeft w:val="0"/>
      <w:marRight w:val="0"/>
      <w:marTop w:val="0"/>
      <w:marBottom w:val="0"/>
      <w:divBdr>
        <w:top w:val="none" w:sz="0" w:space="0" w:color="auto"/>
        <w:left w:val="none" w:sz="0" w:space="0" w:color="auto"/>
        <w:bottom w:val="none" w:sz="0" w:space="0" w:color="auto"/>
        <w:right w:val="none" w:sz="0" w:space="0" w:color="auto"/>
      </w:divBdr>
    </w:div>
    <w:div w:id="994186919">
      <w:bodyDiv w:val="1"/>
      <w:marLeft w:val="0"/>
      <w:marRight w:val="0"/>
      <w:marTop w:val="0"/>
      <w:marBottom w:val="0"/>
      <w:divBdr>
        <w:top w:val="none" w:sz="0" w:space="0" w:color="auto"/>
        <w:left w:val="none" w:sz="0" w:space="0" w:color="auto"/>
        <w:bottom w:val="none" w:sz="0" w:space="0" w:color="auto"/>
        <w:right w:val="none" w:sz="0" w:space="0" w:color="auto"/>
      </w:divBdr>
    </w:div>
    <w:div w:id="994189912">
      <w:bodyDiv w:val="1"/>
      <w:marLeft w:val="0"/>
      <w:marRight w:val="0"/>
      <w:marTop w:val="0"/>
      <w:marBottom w:val="0"/>
      <w:divBdr>
        <w:top w:val="none" w:sz="0" w:space="0" w:color="auto"/>
        <w:left w:val="none" w:sz="0" w:space="0" w:color="auto"/>
        <w:bottom w:val="none" w:sz="0" w:space="0" w:color="auto"/>
        <w:right w:val="none" w:sz="0" w:space="0" w:color="auto"/>
      </w:divBdr>
    </w:div>
    <w:div w:id="995036744">
      <w:bodyDiv w:val="1"/>
      <w:marLeft w:val="0"/>
      <w:marRight w:val="0"/>
      <w:marTop w:val="0"/>
      <w:marBottom w:val="0"/>
      <w:divBdr>
        <w:top w:val="none" w:sz="0" w:space="0" w:color="auto"/>
        <w:left w:val="none" w:sz="0" w:space="0" w:color="auto"/>
        <w:bottom w:val="none" w:sz="0" w:space="0" w:color="auto"/>
        <w:right w:val="none" w:sz="0" w:space="0" w:color="auto"/>
      </w:divBdr>
    </w:div>
    <w:div w:id="995063772">
      <w:bodyDiv w:val="1"/>
      <w:marLeft w:val="0"/>
      <w:marRight w:val="0"/>
      <w:marTop w:val="0"/>
      <w:marBottom w:val="0"/>
      <w:divBdr>
        <w:top w:val="none" w:sz="0" w:space="0" w:color="auto"/>
        <w:left w:val="none" w:sz="0" w:space="0" w:color="auto"/>
        <w:bottom w:val="none" w:sz="0" w:space="0" w:color="auto"/>
        <w:right w:val="none" w:sz="0" w:space="0" w:color="auto"/>
      </w:divBdr>
    </w:div>
    <w:div w:id="995112098">
      <w:bodyDiv w:val="1"/>
      <w:marLeft w:val="0"/>
      <w:marRight w:val="0"/>
      <w:marTop w:val="0"/>
      <w:marBottom w:val="0"/>
      <w:divBdr>
        <w:top w:val="none" w:sz="0" w:space="0" w:color="auto"/>
        <w:left w:val="none" w:sz="0" w:space="0" w:color="auto"/>
        <w:bottom w:val="none" w:sz="0" w:space="0" w:color="auto"/>
        <w:right w:val="none" w:sz="0" w:space="0" w:color="auto"/>
      </w:divBdr>
    </w:div>
    <w:div w:id="995454463">
      <w:bodyDiv w:val="1"/>
      <w:marLeft w:val="0"/>
      <w:marRight w:val="0"/>
      <w:marTop w:val="0"/>
      <w:marBottom w:val="0"/>
      <w:divBdr>
        <w:top w:val="none" w:sz="0" w:space="0" w:color="auto"/>
        <w:left w:val="none" w:sz="0" w:space="0" w:color="auto"/>
        <w:bottom w:val="none" w:sz="0" w:space="0" w:color="auto"/>
        <w:right w:val="none" w:sz="0" w:space="0" w:color="auto"/>
      </w:divBdr>
    </w:div>
    <w:div w:id="995498442">
      <w:bodyDiv w:val="1"/>
      <w:marLeft w:val="0"/>
      <w:marRight w:val="0"/>
      <w:marTop w:val="0"/>
      <w:marBottom w:val="0"/>
      <w:divBdr>
        <w:top w:val="none" w:sz="0" w:space="0" w:color="auto"/>
        <w:left w:val="none" w:sz="0" w:space="0" w:color="auto"/>
        <w:bottom w:val="none" w:sz="0" w:space="0" w:color="auto"/>
        <w:right w:val="none" w:sz="0" w:space="0" w:color="auto"/>
      </w:divBdr>
    </w:div>
    <w:div w:id="996957312">
      <w:bodyDiv w:val="1"/>
      <w:marLeft w:val="0"/>
      <w:marRight w:val="0"/>
      <w:marTop w:val="0"/>
      <w:marBottom w:val="0"/>
      <w:divBdr>
        <w:top w:val="none" w:sz="0" w:space="0" w:color="auto"/>
        <w:left w:val="none" w:sz="0" w:space="0" w:color="auto"/>
        <w:bottom w:val="none" w:sz="0" w:space="0" w:color="auto"/>
        <w:right w:val="none" w:sz="0" w:space="0" w:color="auto"/>
      </w:divBdr>
    </w:div>
    <w:div w:id="997734222">
      <w:bodyDiv w:val="1"/>
      <w:marLeft w:val="0"/>
      <w:marRight w:val="0"/>
      <w:marTop w:val="0"/>
      <w:marBottom w:val="0"/>
      <w:divBdr>
        <w:top w:val="none" w:sz="0" w:space="0" w:color="auto"/>
        <w:left w:val="none" w:sz="0" w:space="0" w:color="auto"/>
        <w:bottom w:val="none" w:sz="0" w:space="0" w:color="auto"/>
        <w:right w:val="none" w:sz="0" w:space="0" w:color="auto"/>
      </w:divBdr>
    </w:div>
    <w:div w:id="997803546">
      <w:bodyDiv w:val="1"/>
      <w:marLeft w:val="0"/>
      <w:marRight w:val="0"/>
      <w:marTop w:val="0"/>
      <w:marBottom w:val="0"/>
      <w:divBdr>
        <w:top w:val="none" w:sz="0" w:space="0" w:color="auto"/>
        <w:left w:val="none" w:sz="0" w:space="0" w:color="auto"/>
        <w:bottom w:val="none" w:sz="0" w:space="0" w:color="auto"/>
        <w:right w:val="none" w:sz="0" w:space="0" w:color="auto"/>
      </w:divBdr>
    </w:div>
    <w:div w:id="998190291">
      <w:bodyDiv w:val="1"/>
      <w:marLeft w:val="0"/>
      <w:marRight w:val="0"/>
      <w:marTop w:val="0"/>
      <w:marBottom w:val="0"/>
      <w:divBdr>
        <w:top w:val="none" w:sz="0" w:space="0" w:color="auto"/>
        <w:left w:val="none" w:sz="0" w:space="0" w:color="auto"/>
        <w:bottom w:val="none" w:sz="0" w:space="0" w:color="auto"/>
        <w:right w:val="none" w:sz="0" w:space="0" w:color="auto"/>
      </w:divBdr>
    </w:div>
    <w:div w:id="998731155">
      <w:bodyDiv w:val="1"/>
      <w:marLeft w:val="0"/>
      <w:marRight w:val="0"/>
      <w:marTop w:val="0"/>
      <w:marBottom w:val="0"/>
      <w:divBdr>
        <w:top w:val="none" w:sz="0" w:space="0" w:color="auto"/>
        <w:left w:val="none" w:sz="0" w:space="0" w:color="auto"/>
        <w:bottom w:val="none" w:sz="0" w:space="0" w:color="auto"/>
        <w:right w:val="none" w:sz="0" w:space="0" w:color="auto"/>
      </w:divBdr>
    </w:div>
    <w:div w:id="999691881">
      <w:bodyDiv w:val="1"/>
      <w:marLeft w:val="0"/>
      <w:marRight w:val="0"/>
      <w:marTop w:val="0"/>
      <w:marBottom w:val="0"/>
      <w:divBdr>
        <w:top w:val="none" w:sz="0" w:space="0" w:color="auto"/>
        <w:left w:val="none" w:sz="0" w:space="0" w:color="auto"/>
        <w:bottom w:val="none" w:sz="0" w:space="0" w:color="auto"/>
        <w:right w:val="none" w:sz="0" w:space="0" w:color="auto"/>
      </w:divBdr>
    </w:div>
    <w:div w:id="999767461">
      <w:bodyDiv w:val="1"/>
      <w:marLeft w:val="0"/>
      <w:marRight w:val="0"/>
      <w:marTop w:val="0"/>
      <w:marBottom w:val="0"/>
      <w:divBdr>
        <w:top w:val="none" w:sz="0" w:space="0" w:color="auto"/>
        <w:left w:val="none" w:sz="0" w:space="0" w:color="auto"/>
        <w:bottom w:val="none" w:sz="0" w:space="0" w:color="auto"/>
        <w:right w:val="none" w:sz="0" w:space="0" w:color="auto"/>
      </w:divBdr>
    </w:div>
    <w:div w:id="999892417">
      <w:bodyDiv w:val="1"/>
      <w:marLeft w:val="0"/>
      <w:marRight w:val="0"/>
      <w:marTop w:val="0"/>
      <w:marBottom w:val="0"/>
      <w:divBdr>
        <w:top w:val="none" w:sz="0" w:space="0" w:color="auto"/>
        <w:left w:val="none" w:sz="0" w:space="0" w:color="auto"/>
        <w:bottom w:val="none" w:sz="0" w:space="0" w:color="auto"/>
        <w:right w:val="none" w:sz="0" w:space="0" w:color="auto"/>
      </w:divBdr>
    </w:div>
    <w:div w:id="999964423">
      <w:bodyDiv w:val="1"/>
      <w:marLeft w:val="0"/>
      <w:marRight w:val="0"/>
      <w:marTop w:val="0"/>
      <w:marBottom w:val="0"/>
      <w:divBdr>
        <w:top w:val="none" w:sz="0" w:space="0" w:color="auto"/>
        <w:left w:val="none" w:sz="0" w:space="0" w:color="auto"/>
        <w:bottom w:val="none" w:sz="0" w:space="0" w:color="auto"/>
        <w:right w:val="none" w:sz="0" w:space="0" w:color="auto"/>
      </w:divBdr>
    </w:div>
    <w:div w:id="1000426030">
      <w:bodyDiv w:val="1"/>
      <w:marLeft w:val="0"/>
      <w:marRight w:val="0"/>
      <w:marTop w:val="0"/>
      <w:marBottom w:val="0"/>
      <w:divBdr>
        <w:top w:val="none" w:sz="0" w:space="0" w:color="auto"/>
        <w:left w:val="none" w:sz="0" w:space="0" w:color="auto"/>
        <w:bottom w:val="none" w:sz="0" w:space="0" w:color="auto"/>
        <w:right w:val="none" w:sz="0" w:space="0" w:color="auto"/>
      </w:divBdr>
    </w:div>
    <w:div w:id="1000501580">
      <w:bodyDiv w:val="1"/>
      <w:marLeft w:val="0"/>
      <w:marRight w:val="0"/>
      <w:marTop w:val="0"/>
      <w:marBottom w:val="0"/>
      <w:divBdr>
        <w:top w:val="none" w:sz="0" w:space="0" w:color="auto"/>
        <w:left w:val="none" w:sz="0" w:space="0" w:color="auto"/>
        <w:bottom w:val="none" w:sz="0" w:space="0" w:color="auto"/>
        <w:right w:val="none" w:sz="0" w:space="0" w:color="auto"/>
      </w:divBdr>
    </w:div>
    <w:div w:id="1000549160">
      <w:bodyDiv w:val="1"/>
      <w:marLeft w:val="0"/>
      <w:marRight w:val="0"/>
      <w:marTop w:val="0"/>
      <w:marBottom w:val="0"/>
      <w:divBdr>
        <w:top w:val="none" w:sz="0" w:space="0" w:color="auto"/>
        <w:left w:val="none" w:sz="0" w:space="0" w:color="auto"/>
        <w:bottom w:val="none" w:sz="0" w:space="0" w:color="auto"/>
        <w:right w:val="none" w:sz="0" w:space="0" w:color="auto"/>
      </w:divBdr>
    </w:div>
    <w:div w:id="1001934836">
      <w:bodyDiv w:val="1"/>
      <w:marLeft w:val="0"/>
      <w:marRight w:val="0"/>
      <w:marTop w:val="0"/>
      <w:marBottom w:val="0"/>
      <w:divBdr>
        <w:top w:val="none" w:sz="0" w:space="0" w:color="auto"/>
        <w:left w:val="none" w:sz="0" w:space="0" w:color="auto"/>
        <w:bottom w:val="none" w:sz="0" w:space="0" w:color="auto"/>
        <w:right w:val="none" w:sz="0" w:space="0" w:color="auto"/>
      </w:divBdr>
    </w:div>
    <w:div w:id="1002317873">
      <w:bodyDiv w:val="1"/>
      <w:marLeft w:val="0"/>
      <w:marRight w:val="0"/>
      <w:marTop w:val="0"/>
      <w:marBottom w:val="0"/>
      <w:divBdr>
        <w:top w:val="none" w:sz="0" w:space="0" w:color="auto"/>
        <w:left w:val="none" w:sz="0" w:space="0" w:color="auto"/>
        <w:bottom w:val="none" w:sz="0" w:space="0" w:color="auto"/>
        <w:right w:val="none" w:sz="0" w:space="0" w:color="auto"/>
      </w:divBdr>
    </w:div>
    <w:div w:id="1002395238">
      <w:bodyDiv w:val="1"/>
      <w:marLeft w:val="0"/>
      <w:marRight w:val="0"/>
      <w:marTop w:val="0"/>
      <w:marBottom w:val="0"/>
      <w:divBdr>
        <w:top w:val="none" w:sz="0" w:space="0" w:color="auto"/>
        <w:left w:val="none" w:sz="0" w:space="0" w:color="auto"/>
        <w:bottom w:val="none" w:sz="0" w:space="0" w:color="auto"/>
        <w:right w:val="none" w:sz="0" w:space="0" w:color="auto"/>
      </w:divBdr>
    </w:div>
    <w:div w:id="1003053356">
      <w:bodyDiv w:val="1"/>
      <w:marLeft w:val="0"/>
      <w:marRight w:val="0"/>
      <w:marTop w:val="0"/>
      <w:marBottom w:val="0"/>
      <w:divBdr>
        <w:top w:val="none" w:sz="0" w:space="0" w:color="auto"/>
        <w:left w:val="none" w:sz="0" w:space="0" w:color="auto"/>
        <w:bottom w:val="none" w:sz="0" w:space="0" w:color="auto"/>
        <w:right w:val="none" w:sz="0" w:space="0" w:color="auto"/>
      </w:divBdr>
    </w:div>
    <w:div w:id="1003094858">
      <w:bodyDiv w:val="1"/>
      <w:marLeft w:val="0"/>
      <w:marRight w:val="0"/>
      <w:marTop w:val="0"/>
      <w:marBottom w:val="0"/>
      <w:divBdr>
        <w:top w:val="none" w:sz="0" w:space="0" w:color="auto"/>
        <w:left w:val="none" w:sz="0" w:space="0" w:color="auto"/>
        <w:bottom w:val="none" w:sz="0" w:space="0" w:color="auto"/>
        <w:right w:val="none" w:sz="0" w:space="0" w:color="auto"/>
      </w:divBdr>
    </w:div>
    <w:div w:id="1005977811">
      <w:bodyDiv w:val="1"/>
      <w:marLeft w:val="0"/>
      <w:marRight w:val="0"/>
      <w:marTop w:val="0"/>
      <w:marBottom w:val="0"/>
      <w:divBdr>
        <w:top w:val="none" w:sz="0" w:space="0" w:color="auto"/>
        <w:left w:val="none" w:sz="0" w:space="0" w:color="auto"/>
        <w:bottom w:val="none" w:sz="0" w:space="0" w:color="auto"/>
        <w:right w:val="none" w:sz="0" w:space="0" w:color="auto"/>
      </w:divBdr>
    </w:div>
    <w:div w:id="1008750868">
      <w:bodyDiv w:val="1"/>
      <w:marLeft w:val="0"/>
      <w:marRight w:val="0"/>
      <w:marTop w:val="0"/>
      <w:marBottom w:val="0"/>
      <w:divBdr>
        <w:top w:val="none" w:sz="0" w:space="0" w:color="auto"/>
        <w:left w:val="none" w:sz="0" w:space="0" w:color="auto"/>
        <w:bottom w:val="none" w:sz="0" w:space="0" w:color="auto"/>
        <w:right w:val="none" w:sz="0" w:space="0" w:color="auto"/>
      </w:divBdr>
    </w:div>
    <w:div w:id="1009482852">
      <w:bodyDiv w:val="1"/>
      <w:marLeft w:val="0"/>
      <w:marRight w:val="0"/>
      <w:marTop w:val="0"/>
      <w:marBottom w:val="0"/>
      <w:divBdr>
        <w:top w:val="none" w:sz="0" w:space="0" w:color="auto"/>
        <w:left w:val="none" w:sz="0" w:space="0" w:color="auto"/>
        <w:bottom w:val="none" w:sz="0" w:space="0" w:color="auto"/>
        <w:right w:val="none" w:sz="0" w:space="0" w:color="auto"/>
      </w:divBdr>
    </w:div>
    <w:div w:id="1010528738">
      <w:bodyDiv w:val="1"/>
      <w:marLeft w:val="0"/>
      <w:marRight w:val="0"/>
      <w:marTop w:val="0"/>
      <w:marBottom w:val="0"/>
      <w:divBdr>
        <w:top w:val="none" w:sz="0" w:space="0" w:color="auto"/>
        <w:left w:val="none" w:sz="0" w:space="0" w:color="auto"/>
        <w:bottom w:val="none" w:sz="0" w:space="0" w:color="auto"/>
        <w:right w:val="none" w:sz="0" w:space="0" w:color="auto"/>
      </w:divBdr>
    </w:div>
    <w:div w:id="1010761790">
      <w:bodyDiv w:val="1"/>
      <w:marLeft w:val="0"/>
      <w:marRight w:val="0"/>
      <w:marTop w:val="0"/>
      <w:marBottom w:val="0"/>
      <w:divBdr>
        <w:top w:val="none" w:sz="0" w:space="0" w:color="auto"/>
        <w:left w:val="none" w:sz="0" w:space="0" w:color="auto"/>
        <w:bottom w:val="none" w:sz="0" w:space="0" w:color="auto"/>
        <w:right w:val="none" w:sz="0" w:space="0" w:color="auto"/>
      </w:divBdr>
    </w:div>
    <w:div w:id="1012344864">
      <w:bodyDiv w:val="1"/>
      <w:marLeft w:val="0"/>
      <w:marRight w:val="0"/>
      <w:marTop w:val="0"/>
      <w:marBottom w:val="0"/>
      <w:divBdr>
        <w:top w:val="none" w:sz="0" w:space="0" w:color="auto"/>
        <w:left w:val="none" w:sz="0" w:space="0" w:color="auto"/>
        <w:bottom w:val="none" w:sz="0" w:space="0" w:color="auto"/>
        <w:right w:val="none" w:sz="0" w:space="0" w:color="auto"/>
      </w:divBdr>
    </w:div>
    <w:div w:id="1013266850">
      <w:bodyDiv w:val="1"/>
      <w:marLeft w:val="0"/>
      <w:marRight w:val="0"/>
      <w:marTop w:val="0"/>
      <w:marBottom w:val="0"/>
      <w:divBdr>
        <w:top w:val="none" w:sz="0" w:space="0" w:color="auto"/>
        <w:left w:val="none" w:sz="0" w:space="0" w:color="auto"/>
        <w:bottom w:val="none" w:sz="0" w:space="0" w:color="auto"/>
        <w:right w:val="none" w:sz="0" w:space="0" w:color="auto"/>
      </w:divBdr>
    </w:div>
    <w:div w:id="1013343275">
      <w:bodyDiv w:val="1"/>
      <w:marLeft w:val="0"/>
      <w:marRight w:val="0"/>
      <w:marTop w:val="0"/>
      <w:marBottom w:val="0"/>
      <w:divBdr>
        <w:top w:val="none" w:sz="0" w:space="0" w:color="auto"/>
        <w:left w:val="none" w:sz="0" w:space="0" w:color="auto"/>
        <w:bottom w:val="none" w:sz="0" w:space="0" w:color="auto"/>
        <w:right w:val="none" w:sz="0" w:space="0" w:color="auto"/>
      </w:divBdr>
    </w:div>
    <w:div w:id="1016075184">
      <w:bodyDiv w:val="1"/>
      <w:marLeft w:val="0"/>
      <w:marRight w:val="0"/>
      <w:marTop w:val="0"/>
      <w:marBottom w:val="0"/>
      <w:divBdr>
        <w:top w:val="none" w:sz="0" w:space="0" w:color="auto"/>
        <w:left w:val="none" w:sz="0" w:space="0" w:color="auto"/>
        <w:bottom w:val="none" w:sz="0" w:space="0" w:color="auto"/>
        <w:right w:val="none" w:sz="0" w:space="0" w:color="auto"/>
      </w:divBdr>
    </w:div>
    <w:div w:id="1016229399">
      <w:bodyDiv w:val="1"/>
      <w:marLeft w:val="0"/>
      <w:marRight w:val="0"/>
      <w:marTop w:val="0"/>
      <w:marBottom w:val="0"/>
      <w:divBdr>
        <w:top w:val="none" w:sz="0" w:space="0" w:color="auto"/>
        <w:left w:val="none" w:sz="0" w:space="0" w:color="auto"/>
        <w:bottom w:val="none" w:sz="0" w:space="0" w:color="auto"/>
        <w:right w:val="none" w:sz="0" w:space="0" w:color="auto"/>
      </w:divBdr>
    </w:div>
    <w:div w:id="1020474825">
      <w:bodyDiv w:val="1"/>
      <w:marLeft w:val="0"/>
      <w:marRight w:val="0"/>
      <w:marTop w:val="0"/>
      <w:marBottom w:val="0"/>
      <w:divBdr>
        <w:top w:val="none" w:sz="0" w:space="0" w:color="auto"/>
        <w:left w:val="none" w:sz="0" w:space="0" w:color="auto"/>
        <w:bottom w:val="none" w:sz="0" w:space="0" w:color="auto"/>
        <w:right w:val="none" w:sz="0" w:space="0" w:color="auto"/>
      </w:divBdr>
    </w:div>
    <w:div w:id="1021316438">
      <w:bodyDiv w:val="1"/>
      <w:marLeft w:val="0"/>
      <w:marRight w:val="0"/>
      <w:marTop w:val="0"/>
      <w:marBottom w:val="0"/>
      <w:divBdr>
        <w:top w:val="none" w:sz="0" w:space="0" w:color="auto"/>
        <w:left w:val="none" w:sz="0" w:space="0" w:color="auto"/>
        <w:bottom w:val="none" w:sz="0" w:space="0" w:color="auto"/>
        <w:right w:val="none" w:sz="0" w:space="0" w:color="auto"/>
      </w:divBdr>
    </w:div>
    <w:div w:id="1021709086">
      <w:bodyDiv w:val="1"/>
      <w:marLeft w:val="0"/>
      <w:marRight w:val="0"/>
      <w:marTop w:val="0"/>
      <w:marBottom w:val="0"/>
      <w:divBdr>
        <w:top w:val="none" w:sz="0" w:space="0" w:color="auto"/>
        <w:left w:val="none" w:sz="0" w:space="0" w:color="auto"/>
        <w:bottom w:val="none" w:sz="0" w:space="0" w:color="auto"/>
        <w:right w:val="none" w:sz="0" w:space="0" w:color="auto"/>
      </w:divBdr>
    </w:div>
    <w:div w:id="1023020884">
      <w:bodyDiv w:val="1"/>
      <w:marLeft w:val="0"/>
      <w:marRight w:val="0"/>
      <w:marTop w:val="0"/>
      <w:marBottom w:val="0"/>
      <w:divBdr>
        <w:top w:val="none" w:sz="0" w:space="0" w:color="auto"/>
        <w:left w:val="none" w:sz="0" w:space="0" w:color="auto"/>
        <w:bottom w:val="none" w:sz="0" w:space="0" w:color="auto"/>
        <w:right w:val="none" w:sz="0" w:space="0" w:color="auto"/>
      </w:divBdr>
    </w:div>
    <w:div w:id="1023165359">
      <w:bodyDiv w:val="1"/>
      <w:marLeft w:val="0"/>
      <w:marRight w:val="0"/>
      <w:marTop w:val="0"/>
      <w:marBottom w:val="0"/>
      <w:divBdr>
        <w:top w:val="none" w:sz="0" w:space="0" w:color="auto"/>
        <w:left w:val="none" w:sz="0" w:space="0" w:color="auto"/>
        <w:bottom w:val="none" w:sz="0" w:space="0" w:color="auto"/>
        <w:right w:val="none" w:sz="0" w:space="0" w:color="auto"/>
      </w:divBdr>
    </w:div>
    <w:div w:id="1023283619">
      <w:bodyDiv w:val="1"/>
      <w:marLeft w:val="0"/>
      <w:marRight w:val="0"/>
      <w:marTop w:val="0"/>
      <w:marBottom w:val="0"/>
      <w:divBdr>
        <w:top w:val="none" w:sz="0" w:space="0" w:color="auto"/>
        <w:left w:val="none" w:sz="0" w:space="0" w:color="auto"/>
        <w:bottom w:val="none" w:sz="0" w:space="0" w:color="auto"/>
        <w:right w:val="none" w:sz="0" w:space="0" w:color="auto"/>
      </w:divBdr>
    </w:div>
    <w:div w:id="1023358749">
      <w:bodyDiv w:val="1"/>
      <w:marLeft w:val="0"/>
      <w:marRight w:val="0"/>
      <w:marTop w:val="0"/>
      <w:marBottom w:val="0"/>
      <w:divBdr>
        <w:top w:val="none" w:sz="0" w:space="0" w:color="auto"/>
        <w:left w:val="none" w:sz="0" w:space="0" w:color="auto"/>
        <w:bottom w:val="none" w:sz="0" w:space="0" w:color="auto"/>
        <w:right w:val="none" w:sz="0" w:space="0" w:color="auto"/>
      </w:divBdr>
    </w:div>
    <w:div w:id="1023628915">
      <w:bodyDiv w:val="1"/>
      <w:marLeft w:val="0"/>
      <w:marRight w:val="0"/>
      <w:marTop w:val="0"/>
      <w:marBottom w:val="0"/>
      <w:divBdr>
        <w:top w:val="none" w:sz="0" w:space="0" w:color="auto"/>
        <w:left w:val="none" w:sz="0" w:space="0" w:color="auto"/>
        <w:bottom w:val="none" w:sz="0" w:space="0" w:color="auto"/>
        <w:right w:val="none" w:sz="0" w:space="0" w:color="auto"/>
      </w:divBdr>
    </w:div>
    <w:div w:id="1024593395">
      <w:bodyDiv w:val="1"/>
      <w:marLeft w:val="0"/>
      <w:marRight w:val="0"/>
      <w:marTop w:val="0"/>
      <w:marBottom w:val="0"/>
      <w:divBdr>
        <w:top w:val="none" w:sz="0" w:space="0" w:color="auto"/>
        <w:left w:val="none" w:sz="0" w:space="0" w:color="auto"/>
        <w:bottom w:val="none" w:sz="0" w:space="0" w:color="auto"/>
        <w:right w:val="none" w:sz="0" w:space="0" w:color="auto"/>
      </w:divBdr>
    </w:div>
    <w:div w:id="1026441101">
      <w:bodyDiv w:val="1"/>
      <w:marLeft w:val="0"/>
      <w:marRight w:val="0"/>
      <w:marTop w:val="0"/>
      <w:marBottom w:val="0"/>
      <w:divBdr>
        <w:top w:val="none" w:sz="0" w:space="0" w:color="auto"/>
        <w:left w:val="none" w:sz="0" w:space="0" w:color="auto"/>
        <w:bottom w:val="none" w:sz="0" w:space="0" w:color="auto"/>
        <w:right w:val="none" w:sz="0" w:space="0" w:color="auto"/>
      </w:divBdr>
    </w:div>
    <w:div w:id="1026515826">
      <w:bodyDiv w:val="1"/>
      <w:marLeft w:val="0"/>
      <w:marRight w:val="0"/>
      <w:marTop w:val="0"/>
      <w:marBottom w:val="0"/>
      <w:divBdr>
        <w:top w:val="none" w:sz="0" w:space="0" w:color="auto"/>
        <w:left w:val="none" w:sz="0" w:space="0" w:color="auto"/>
        <w:bottom w:val="none" w:sz="0" w:space="0" w:color="auto"/>
        <w:right w:val="none" w:sz="0" w:space="0" w:color="auto"/>
      </w:divBdr>
    </w:div>
    <w:div w:id="1026636483">
      <w:bodyDiv w:val="1"/>
      <w:marLeft w:val="0"/>
      <w:marRight w:val="0"/>
      <w:marTop w:val="0"/>
      <w:marBottom w:val="0"/>
      <w:divBdr>
        <w:top w:val="none" w:sz="0" w:space="0" w:color="auto"/>
        <w:left w:val="none" w:sz="0" w:space="0" w:color="auto"/>
        <w:bottom w:val="none" w:sz="0" w:space="0" w:color="auto"/>
        <w:right w:val="none" w:sz="0" w:space="0" w:color="auto"/>
      </w:divBdr>
    </w:div>
    <w:div w:id="1026640761">
      <w:bodyDiv w:val="1"/>
      <w:marLeft w:val="0"/>
      <w:marRight w:val="0"/>
      <w:marTop w:val="0"/>
      <w:marBottom w:val="0"/>
      <w:divBdr>
        <w:top w:val="none" w:sz="0" w:space="0" w:color="auto"/>
        <w:left w:val="none" w:sz="0" w:space="0" w:color="auto"/>
        <w:bottom w:val="none" w:sz="0" w:space="0" w:color="auto"/>
        <w:right w:val="none" w:sz="0" w:space="0" w:color="auto"/>
      </w:divBdr>
    </w:div>
    <w:div w:id="1027757188">
      <w:bodyDiv w:val="1"/>
      <w:marLeft w:val="0"/>
      <w:marRight w:val="0"/>
      <w:marTop w:val="0"/>
      <w:marBottom w:val="0"/>
      <w:divBdr>
        <w:top w:val="none" w:sz="0" w:space="0" w:color="auto"/>
        <w:left w:val="none" w:sz="0" w:space="0" w:color="auto"/>
        <w:bottom w:val="none" w:sz="0" w:space="0" w:color="auto"/>
        <w:right w:val="none" w:sz="0" w:space="0" w:color="auto"/>
      </w:divBdr>
    </w:div>
    <w:div w:id="1028724607">
      <w:bodyDiv w:val="1"/>
      <w:marLeft w:val="0"/>
      <w:marRight w:val="0"/>
      <w:marTop w:val="0"/>
      <w:marBottom w:val="0"/>
      <w:divBdr>
        <w:top w:val="none" w:sz="0" w:space="0" w:color="auto"/>
        <w:left w:val="none" w:sz="0" w:space="0" w:color="auto"/>
        <w:bottom w:val="none" w:sz="0" w:space="0" w:color="auto"/>
        <w:right w:val="none" w:sz="0" w:space="0" w:color="auto"/>
      </w:divBdr>
    </w:div>
    <w:div w:id="1029455836">
      <w:bodyDiv w:val="1"/>
      <w:marLeft w:val="0"/>
      <w:marRight w:val="0"/>
      <w:marTop w:val="0"/>
      <w:marBottom w:val="0"/>
      <w:divBdr>
        <w:top w:val="none" w:sz="0" w:space="0" w:color="auto"/>
        <w:left w:val="none" w:sz="0" w:space="0" w:color="auto"/>
        <w:bottom w:val="none" w:sz="0" w:space="0" w:color="auto"/>
        <w:right w:val="none" w:sz="0" w:space="0" w:color="auto"/>
      </w:divBdr>
    </w:div>
    <w:div w:id="1029722227">
      <w:bodyDiv w:val="1"/>
      <w:marLeft w:val="0"/>
      <w:marRight w:val="0"/>
      <w:marTop w:val="0"/>
      <w:marBottom w:val="0"/>
      <w:divBdr>
        <w:top w:val="none" w:sz="0" w:space="0" w:color="auto"/>
        <w:left w:val="none" w:sz="0" w:space="0" w:color="auto"/>
        <w:bottom w:val="none" w:sz="0" w:space="0" w:color="auto"/>
        <w:right w:val="none" w:sz="0" w:space="0" w:color="auto"/>
      </w:divBdr>
    </w:div>
    <w:div w:id="1032345965">
      <w:bodyDiv w:val="1"/>
      <w:marLeft w:val="0"/>
      <w:marRight w:val="0"/>
      <w:marTop w:val="0"/>
      <w:marBottom w:val="0"/>
      <w:divBdr>
        <w:top w:val="none" w:sz="0" w:space="0" w:color="auto"/>
        <w:left w:val="none" w:sz="0" w:space="0" w:color="auto"/>
        <w:bottom w:val="none" w:sz="0" w:space="0" w:color="auto"/>
        <w:right w:val="none" w:sz="0" w:space="0" w:color="auto"/>
      </w:divBdr>
    </w:div>
    <w:div w:id="1032848910">
      <w:bodyDiv w:val="1"/>
      <w:marLeft w:val="0"/>
      <w:marRight w:val="0"/>
      <w:marTop w:val="0"/>
      <w:marBottom w:val="0"/>
      <w:divBdr>
        <w:top w:val="none" w:sz="0" w:space="0" w:color="auto"/>
        <w:left w:val="none" w:sz="0" w:space="0" w:color="auto"/>
        <w:bottom w:val="none" w:sz="0" w:space="0" w:color="auto"/>
        <w:right w:val="none" w:sz="0" w:space="0" w:color="auto"/>
      </w:divBdr>
    </w:div>
    <w:div w:id="1033313044">
      <w:bodyDiv w:val="1"/>
      <w:marLeft w:val="0"/>
      <w:marRight w:val="0"/>
      <w:marTop w:val="0"/>
      <w:marBottom w:val="0"/>
      <w:divBdr>
        <w:top w:val="none" w:sz="0" w:space="0" w:color="auto"/>
        <w:left w:val="none" w:sz="0" w:space="0" w:color="auto"/>
        <w:bottom w:val="none" w:sz="0" w:space="0" w:color="auto"/>
        <w:right w:val="none" w:sz="0" w:space="0" w:color="auto"/>
      </w:divBdr>
    </w:div>
    <w:div w:id="1034773105">
      <w:bodyDiv w:val="1"/>
      <w:marLeft w:val="0"/>
      <w:marRight w:val="0"/>
      <w:marTop w:val="0"/>
      <w:marBottom w:val="0"/>
      <w:divBdr>
        <w:top w:val="none" w:sz="0" w:space="0" w:color="auto"/>
        <w:left w:val="none" w:sz="0" w:space="0" w:color="auto"/>
        <w:bottom w:val="none" w:sz="0" w:space="0" w:color="auto"/>
        <w:right w:val="none" w:sz="0" w:space="0" w:color="auto"/>
      </w:divBdr>
    </w:div>
    <w:div w:id="1035807711">
      <w:bodyDiv w:val="1"/>
      <w:marLeft w:val="0"/>
      <w:marRight w:val="0"/>
      <w:marTop w:val="0"/>
      <w:marBottom w:val="0"/>
      <w:divBdr>
        <w:top w:val="none" w:sz="0" w:space="0" w:color="auto"/>
        <w:left w:val="none" w:sz="0" w:space="0" w:color="auto"/>
        <w:bottom w:val="none" w:sz="0" w:space="0" w:color="auto"/>
        <w:right w:val="none" w:sz="0" w:space="0" w:color="auto"/>
      </w:divBdr>
    </w:div>
    <w:div w:id="1036732673">
      <w:bodyDiv w:val="1"/>
      <w:marLeft w:val="0"/>
      <w:marRight w:val="0"/>
      <w:marTop w:val="0"/>
      <w:marBottom w:val="0"/>
      <w:divBdr>
        <w:top w:val="none" w:sz="0" w:space="0" w:color="auto"/>
        <w:left w:val="none" w:sz="0" w:space="0" w:color="auto"/>
        <w:bottom w:val="none" w:sz="0" w:space="0" w:color="auto"/>
        <w:right w:val="none" w:sz="0" w:space="0" w:color="auto"/>
      </w:divBdr>
    </w:div>
    <w:div w:id="1037201401">
      <w:bodyDiv w:val="1"/>
      <w:marLeft w:val="0"/>
      <w:marRight w:val="0"/>
      <w:marTop w:val="0"/>
      <w:marBottom w:val="0"/>
      <w:divBdr>
        <w:top w:val="none" w:sz="0" w:space="0" w:color="auto"/>
        <w:left w:val="none" w:sz="0" w:space="0" w:color="auto"/>
        <w:bottom w:val="none" w:sz="0" w:space="0" w:color="auto"/>
        <w:right w:val="none" w:sz="0" w:space="0" w:color="auto"/>
      </w:divBdr>
    </w:div>
    <w:div w:id="1038317551">
      <w:bodyDiv w:val="1"/>
      <w:marLeft w:val="0"/>
      <w:marRight w:val="0"/>
      <w:marTop w:val="0"/>
      <w:marBottom w:val="0"/>
      <w:divBdr>
        <w:top w:val="none" w:sz="0" w:space="0" w:color="auto"/>
        <w:left w:val="none" w:sz="0" w:space="0" w:color="auto"/>
        <w:bottom w:val="none" w:sz="0" w:space="0" w:color="auto"/>
        <w:right w:val="none" w:sz="0" w:space="0" w:color="auto"/>
      </w:divBdr>
    </w:div>
    <w:div w:id="1038700407">
      <w:bodyDiv w:val="1"/>
      <w:marLeft w:val="0"/>
      <w:marRight w:val="0"/>
      <w:marTop w:val="0"/>
      <w:marBottom w:val="0"/>
      <w:divBdr>
        <w:top w:val="none" w:sz="0" w:space="0" w:color="auto"/>
        <w:left w:val="none" w:sz="0" w:space="0" w:color="auto"/>
        <w:bottom w:val="none" w:sz="0" w:space="0" w:color="auto"/>
        <w:right w:val="none" w:sz="0" w:space="0" w:color="auto"/>
      </w:divBdr>
    </w:div>
    <w:div w:id="1038700820">
      <w:bodyDiv w:val="1"/>
      <w:marLeft w:val="0"/>
      <w:marRight w:val="0"/>
      <w:marTop w:val="0"/>
      <w:marBottom w:val="0"/>
      <w:divBdr>
        <w:top w:val="none" w:sz="0" w:space="0" w:color="auto"/>
        <w:left w:val="none" w:sz="0" w:space="0" w:color="auto"/>
        <w:bottom w:val="none" w:sz="0" w:space="0" w:color="auto"/>
        <w:right w:val="none" w:sz="0" w:space="0" w:color="auto"/>
      </w:divBdr>
    </w:div>
    <w:div w:id="1038896644">
      <w:bodyDiv w:val="1"/>
      <w:marLeft w:val="0"/>
      <w:marRight w:val="0"/>
      <w:marTop w:val="0"/>
      <w:marBottom w:val="0"/>
      <w:divBdr>
        <w:top w:val="none" w:sz="0" w:space="0" w:color="auto"/>
        <w:left w:val="none" w:sz="0" w:space="0" w:color="auto"/>
        <w:bottom w:val="none" w:sz="0" w:space="0" w:color="auto"/>
        <w:right w:val="none" w:sz="0" w:space="0" w:color="auto"/>
      </w:divBdr>
    </w:div>
    <w:div w:id="1039210526">
      <w:bodyDiv w:val="1"/>
      <w:marLeft w:val="0"/>
      <w:marRight w:val="0"/>
      <w:marTop w:val="0"/>
      <w:marBottom w:val="0"/>
      <w:divBdr>
        <w:top w:val="none" w:sz="0" w:space="0" w:color="auto"/>
        <w:left w:val="none" w:sz="0" w:space="0" w:color="auto"/>
        <w:bottom w:val="none" w:sz="0" w:space="0" w:color="auto"/>
        <w:right w:val="none" w:sz="0" w:space="0" w:color="auto"/>
      </w:divBdr>
    </w:div>
    <w:div w:id="1040741907">
      <w:bodyDiv w:val="1"/>
      <w:marLeft w:val="0"/>
      <w:marRight w:val="0"/>
      <w:marTop w:val="0"/>
      <w:marBottom w:val="0"/>
      <w:divBdr>
        <w:top w:val="none" w:sz="0" w:space="0" w:color="auto"/>
        <w:left w:val="none" w:sz="0" w:space="0" w:color="auto"/>
        <w:bottom w:val="none" w:sz="0" w:space="0" w:color="auto"/>
        <w:right w:val="none" w:sz="0" w:space="0" w:color="auto"/>
      </w:divBdr>
    </w:div>
    <w:div w:id="1041324341">
      <w:bodyDiv w:val="1"/>
      <w:marLeft w:val="0"/>
      <w:marRight w:val="0"/>
      <w:marTop w:val="0"/>
      <w:marBottom w:val="0"/>
      <w:divBdr>
        <w:top w:val="none" w:sz="0" w:space="0" w:color="auto"/>
        <w:left w:val="none" w:sz="0" w:space="0" w:color="auto"/>
        <w:bottom w:val="none" w:sz="0" w:space="0" w:color="auto"/>
        <w:right w:val="none" w:sz="0" w:space="0" w:color="auto"/>
      </w:divBdr>
    </w:div>
    <w:div w:id="1043019823">
      <w:bodyDiv w:val="1"/>
      <w:marLeft w:val="0"/>
      <w:marRight w:val="0"/>
      <w:marTop w:val="0"/>
      <w:marBottom w:val="0"/>
      <w:divBdr>
        <w:top w:val="none" w:sz="0" w:space="0" w:color="auto"/>
        <w:left w:val="none" w:sz="0" w:space="0" w:color="auto"/>
        <w:bottom w:val="none" w:sz="0" w:space="0" w:color="auto"/>
        <w:right w:val="none" w:sz="0" w:space="0" w:color="auto"/>
      </w:divBdr>
    </w:div>
    <w:div w:id="1043094477">
      <w:bodyDiv w:val="1"/>
      <w:marLeft w:val="0"/>
      <w:marRight w:val="0"/>
      <w:marTop w:val="0"/>
      <w:marBottom w:val="0"/>
      <w:divBdr>
        <w:top w:val="none" w:sz="0" w:space="0" w:color="auto"/>
        <w:left w:val="none" w:sz="0" w:space="0" w:color="auto"/>
        <w:bottom w:val="none" w:sz="0" w:space="0" w:color="auto"/>
        <w:right w:val="none" w:sz="0" w:space="0" w:color="auto"/>
      </w:divBdr>
    </w:div>
    <w:div w:id="1045063588">
      <w:bodyDiv w:val="1"/>
      <w:marLeft w:val="0"/>
      <w:marRight w:val="0"/>
      <w:marTop w:val="0"/>
      <w:marBottom w:val="0"/>
      <w:divBdr>
        <w:top w:val="none" w:sz="0" w:space="0" w:color="auto"/>
        <w:left w:val="none" w:sz="0" w:space="0" w:color="auto"/>
        <w:bottom w:val="none" w:sz="0" w:space="0" w:color="auto"/>
        <w:right w:val="none" w:sz="0" w:space="0" w:color="auto"/>
      </w:divBdr>
    </w:div>
    <w:div w:id="1045255103">
      <w:bodyDiv w:val="1"/>
      <w:marLeft w:val="0"/>
      <w:marRight w:val="0"/>
      <w:marTop w:val="0"/>
      <w:marBottom w:val="0"/>
      <w:divBdr>
        <w:top w:val="none" w:sz="0" w:space="0" w:color="auto"/>
        <w:left w:val="none" w:sz="0" w:space="0" w:color="auto"/>
        <w:bottom w:val="none" w:sz="0" w:space="0" w:color="auto"/>
        <w:right w:val="none" w:sz="0" w:space="0" w:color="auto"/>
      </w:divBdr>
    </w:div>
    <w:div w:id="1046836572">
      <w:bodyDiv w:val="1"/>
      <w:marLeft w:val="0"/>
      <w:marRight w:val="0"/>
      <w:marTop w:val="0"/>
      <w:marBottom w:val="0"/>
      <w:divBdr>
        <w:top w:val="none" w:sz="0" w:space="0" w:color="auto"/>
        <w:left w:val="none" w:sz="0" w:space="0" w:color="auto"/>
        <w:bottom w:val="none" w:sz="0" w:space="0" w:color="auto"/>
        <w:right w:val="none" w:sz="0" w:space="0" w:color="auto"/>
      </w:divBdr>
    </w:div>
    <w:div w:id="1047685264">
      <w:bodyDiv w:val="1"/>
      <w:marLeft w:val="0"/>
      <w:marRight w:val="0"/>
      <w:marTop w:val="0"/>
      <w:marBottom w:val="0"/>
      <w:divBdr>
        <w:top w:val="none" w:sz="0" w:space="0" w:color="auto"/>
        <w:left w:val="none" w:sz="0" w:space="0" w:color="auto"/>
        <w:bottom w:val="none" w:sz="0" w:space="0" w:color="auto"/>
        <w:right w:val="none" w:sz="0" w:space="0" w:color="auto"/>
      </w:divBdr>
    </w:div>
    <w:div w:id="1048531128">
      <w:bodyDiv w:val="1"/>
      <w:marLeft w:val="0"/>
      <w:marRight w:val="0"/>
      <w:marTop w:val="0"/>
      <w:marBottom w:val="0"/>
      <w:divBdr>
        <w:top w:val="none" w:sz="0" w:space="0" w:color="auto"/>
        <w:left w:val="none" w:sz="0" w:space="0" w:color="auto"/>
        <w:bottom w:val="none" w:sz="0" w:space="0" w:color="auto"/>
        <w:right w:val="none" w:sz="0" w:space="0" w:color="auto"/>
      </w:divBdr>
    </w:div>
    <w:div w:id="1048842371">
      <w:bodyDiv w:val="1"/>
      <w:marLeft w:val="0"/>
      <w:marRight w:val="0"/>
      <w:marTop w:val="0"/>
      <w:marBottom w:val="0"/>
      <w:divBdr>
        <w:top w:val="none" w:sz="0" w:space="0" w:color="auto"/>
        <w:left w:val="none" w:sz="0" w:space="0" w:color="auto"/>
        <w:bottom w:val="none" w:sz="0" w:space="0" w:color="auto"/>
        <w:right w:val="none" w:sz="0" w:space="0" w:color="auto"/>
      </w:divBdr>
    </w:div>
    <w:div w:id="1049568347">
      <w:bodyDiv w:val="1"/>
      <w:marLeft w:val="0"/>
      <w:marRight w:val="0"/>
      <w:marTop w:val="0"/>
      <w:marBottom w:val="0"/>
      <w:divBdr>
        <w:top w:val="none" w:sz="0" w:space="0" w:color="auto"/>
        <w:left w:val="none" w:sz="0" w:space="0" w:color="auto"/>
        <w:bottom w:val="none" w:sz="0" w:space="0" w:color="auto"/>
        <w:right w:val="none" w:sz="0" w:space="0" w:color="auto"/>
      </w:divBdr>
    </w:div>
    <w:div w:id="1049694186">
      <w:bodyDiv w:val="1"/>
      <w:marLeft w:val="0"/>
      <w:marRight w:val="0"/>
      <w:marTop w:val="0"/>
      <w:marBottom w:val="0"/>
      <w:divBdr>
        <w:top w:val="none" w:sz="0" w:space="0" w:color="auto"/>
        <w:left w:val="none" w:sz="0" w:space="0" w:color="auto"/>
        <w:bottom w:val="none" w:sz="0" w:space="0" w:color="auto"/>
        <w:right w:val="none" w:sz="0" w:space="0" w:color="auto"/>
      </w:divBdr>
    </w:div>
    <w:div w:id="1049960735">
      <w:bodyDiv w:val="1"/>
      <w:marLeft w:val="0"/>
      <w:marRight w:val="0"/>
      <w:marTop w:val="0"/>
      <w:marBottom w:val="0"/>
      <w:divBdr>
        <w:top w:val="none" w:sz="0" w:space="0" w:color="auto"/>
        <w:left w:val="none" w:sz="0" w:space="0" w:color="auto"/>
        <w:bottom w:val="none" w:sz="0" w:space="0" w:color="auto"/>
        <w:right w:val="none" w:sz="0" w:space="0" w:color="auto"/>
      </w:divBdr>
      <w:divsChild>
        <w:div w:id="1776946323">
          <w:marLeft w:val="480"/>
          <w:marRight w:val="0"/>
          <w:marTop w:val="0"/>
          <w:marBottom w:val="0"/>
          <w:divBdr>
            <w:top w:val="none" w:sz="0" w:space="0" w:color="auto"/>
            <w:left w:val="none" w:sz="0" w:space="0" w:color="auto"/>
            <w:bottom w:val="none" w:sz="0" w:space="0" w:color="auto"/>
            <w:right w:val="none" w:sz="0" w:space="0" w:color="auto"/>
          </w:divBdr>
        </w:div>
        <w:div w:id="2124883395">
          <w:marLeft w:val="480"/>
          <w:marRight w:val="0"/>
          <w:marTop w:val="0"/>
          <w:marBottom w:val="0"/>
          <w:divBdr>
            <w:top w:val="none" w:sz="0" w:space="0" w:color="auto"/>
            <w:left w:val="none" w:sz="0" w:space="0" w:color="auto"/>
            <w:bottom w:val="none" w:sz="0" w:space="0" w:color="auto"/>
            <w:right w:val="none" w:sz="0" w:space="0" w:color="auto"/>
          </w:divBdr>
        </w:div>
        <w:div w:id="1194460026">
          <w:marLeft w:val="480"/>
          <w:marRight w:val="0"/>
          <w:marTop w:val="0"/>
          <w:marBottom w:val="0"/>
          <w:divBdr>
            <w:top w:val="none" w:sz="0" w:space="0" w:color="auto"/>
            <w:left w:val="none" w:sz="0" w:space="0" w:color="auto"/>
            <w:bottom w:val="none" w:sz="0" w:space="0" w:color="auto"/>
            <w:right w:val="none" w:sz="0" w:space="0" w:color="auto"/>
          </w:divBdr>
        </w:div>
        <w:div w:id="1770468173">
          <w:marLeft w:val="480"/>
          <w:marRight w:val="0"/>
          <w:marTop w:val="0"/>
          <w:marBottom w:val="0"/>
          <w:divBdr>
            <w:top w:val="none" w:sz="0" w:space="0" w:color="auto"/>
            <w:left w:val="none" w:sz="0" w:space="0" w:color="auto"/>
            <w:bottom w:val="none" w:sz="0" w:space="0" w:color="auto"/>
            <w:right w:val="none" w:sz="0" w:space="0" w:color="auto"/>
          </w:divBdr>
        </w:div>
        <w:div w:id="449007169">
          <w:marLeft w:val="480"/>
          <w:marRight w:val="0"/>
          <w:marTop w:val="0"/>
          <w:marBottom w:val="0"/>
          <w:divBdr>
            <w:top w:val="none" w:sz="0" w:space="0" w:color="auto"/>
            <w:left w:val="none" w:sz="0" w:space="0" w:color="auto"/>
            <w:bottom w:val="none" w:sz="0" w:space="0" w:color="auto"/>
            <w:right w:val="none" w:sz="0" w:space="0" w:color="auto"/>
          </w:divBdr>
        </w:div>
        <w:div w:id="262033241">
          <w:marLeft w:val="480"/>
          <w:marRight w:val="0"/>
          <w:marTop w:val="0"/>
          <w:marBottom w:val="0"/>
          <w:divBdr>
            <w:top w:val="none" w:sz="0" w:space="0" w:color="auto"/>
            <w:left w:val="none" w:sz="0" w:space="0" w:color="auto"/>
            <w:bottom w:val="none" w:sz="0" w:space="0" w:color="auto"/>
            <w:right w:val="none" w:sz="0" w:space="0" w:color="auto"/>
          </w:divBdr>
        </w:div>
        <w:div w:id="531459614">
          <w:marLeft w:val="480"/>
          <w:marRight w:val="0"/>
          <w:marTop w:val="0"/>
          <w:marBottom w:val="0"/>
          <w:divBdr>
            <w:top w:val="none" w:sz="0" w:space="0" w:color="auto"/>
            <w:left w:val="none" w:sz="0" w:space="0" w:color="auto"/>
            <w:bottom w:val="none" w:sz="0" w:space="0" w:color="auto"/>
            <w:right w:val="none" w:sz="0" w:space="0" w:color="auto"/>
          </w:divBdr>
        </w:div>
        <w:div w:id="2117287037">
          <w:marLeft w:val="480"/>
          <w:marRight w:val="0"/>
          <w:marTop w:val="0"/>
          <w:marBottom w:val="0"/>
          <w:divBdr>
            <w:top w:val="none" w:sz="0" w:space="0" w:color="auto"/>
            <w:left w:val="none" w:sz="0" w:space="0" w:color="auto"/>
            <w:bottom w:val="none" w:sz="0" w:space="0" w:color="auto"/>
            <w:right w:val="none" w:sz="0" w:space="0" w:color="auto"/>
          </w:divBdr>
        </w:div>
        <w:div w:id="237788567">
          <w:marLeft w:val="480"/>
          <w:marRight w:val="0"/>
          <w:marTop w:val="0"/>
          <w:marBottom w:val="0"/>
          <w:divBdr>
            <w:top w:val="none" w:sz="0" w:space="0" w:color="auto"/>
            <w:left w:val="none" w:sz="0" w:space="0" w:color="auto"/>
            <w:bottom w:val="none" w:sz="0" w:space="0" w:color="auto"/>
            <w:right w:val="none" w:sz="0" w:space="0" w:color="auto"/>
          </w:divBdr>
        </w:div>
        <w:div w:id="1593320355">
          <w:marLeft w:val="480"/>
          <w:marRight w:val="0"/>
          <w:marTop w:val="0"/>
          <w:marBottom w:val="0"/>
          <w:divBdr>
            <w:top w:val="none" w:sz="0" w:space="0" w:color="auto"/>
            <w:left w:val="none" w:sz="0" w:space="0" w:color="auto"/>
            <w:bottom w:val="none" w:sz="0" w:space="0" w:color="auto"/>
            <w:right w:val="none" w:sz="0" w:space="0" w:color="auto"/>
          </w:divBdr>
        </w:div>
        <w:div w:id="85467391">
          <w:marLeft w:val="480"/>
          <w:marRight w:val="0"/>
          <w:marTop w:val="0"/>
          <w:marBottom w:val="0"/>
          <w:divBdr>
            <w:top w:val="none" w:sz="0" w:space="0" w:color="auto"/>
            <w:left w:val="none" w:sz="0" w:space="0" w:color="auto"/>
            <w:bottom w:val="none" w:sz="0" w:space="0" w:color="auto"/>
            <w:right w:val="none" w:sz="0" w:space="0" w:color="auto"/>
          </w:divBdr>
        </w:div>
        <w:div w:id="633145668">
          <w:marLeft w:val="480"/>
          <w:marRight w:val="0"/>
          <w:marTop w:val="0"/>
          <w:marBottom w:val="0"/>
          <w:divBdr>
            <w:top w:val="none" w:sz="0" w:space="0" w:color="auto"/>
            <w:left w:val="none" w:sz="0" w:space="0" w:color="auto"/>
            <w:bottom w:val="none" w:sz="0" w:space="0" w:color="auto"/>
            <w:right w:val="none" w:sz="0" w:space="0" w:color="auto"/>
          </w:divBdr>
        </w:div>
        <w:div w:id="3481056">
          <w:marLeft w:val="480"/>
          <w:marRight w:val="0"/>
          <w:marTop w:val="0"/>
          <w:marBottom w:val="0"/>
          <w:divBdr>
            <w:top w:val="none" w:sz="0" w:space="0" w:color="auto"/>
            <w:left w:val="none" w:sz="0" w:space="0" w:color="auto"/>
            <w:bottom w:val="none" w:sz="0" w:space="0" w:color="auto"/>
            <w:right w:val="none" w:sz="0" w:space="0" w:color="auto"/>
          </w:divBdr>
        </w:div>
        <w:div w:id="1350253934">
          <w:marLeft w:val="480"/>
          <w:marRight w:val="0"/>
          <w:marTop w:val="0"/>
          <w:marBottom w:val="0"/>
          <w:divBdr>
            <w:top w:val="none" w:sz="0" w:space="0" w:color="auto"/>
            <w:left w:val="none" w:sz="0" w:space="0" w:color="auto"/>
            <w:bottom w:val="none" w:sz="0" w:space="0" w:color="auto"/>
            <w:right w:val="none" w:sz="0" w:space="0" w:color="auto"/>
          </w:divBdr>
        </w:div>
        <w:div w:id="486282644">
          <w:marLeft w:val="480"/>
          <w:marRight w:val="0"/>
          <w:marTop w:val="0"/>
          <w:marBottom w:val="0"/>
          <w:divBdr>
            <w:top w:val="none" w:sz="0" w:space="0" w:color="auto"/>
            <w:left w:val="none" w:sz="0" w:space="0" w:color="auto"/>
            <w:bottom w:val="none" w:sz="0" w:space="0" w:color="auto"/>
            <w:right w:val="none" w:sz="0" w:space="0" w:color="auto"/>
          </w:divBdr>
        </w:div>
        <w:div w:id="248539389">
          <w:marLeft w:val="480"/>
          <w:marRight w:val="0"/>
          <w:marTop w:val="0"/>
          <w:marBottom w:val="0"/>
          <w:divBdr>
            <w:top w:val="none" w:sz="0" w:space="0" w:color="auto"/>
            <w:left w:val="none" w:sz="0" w:space="0" w:color="auto"/>
            <w:bottom w:val="none" w:sz="0" w:space="0" w:color="auto"/>
            <w:right w:val="none" w:sz="0" w:space="0" w:color="auto"/>
          </w:divBdr>
        </w:div>
        <w:div w:id="1640567932">
          <w:marLeft w:val="480"/>
          <w:marRight w:val="0"/>
          <w:marTop w:val="0"/>
          <w:marBottom w:val="0"/>
          <w:divBdr>
            <w:top w:val="none" w:sz="0" w:space="0" w:color="auto"/>
            <w:left w:val="none" w:sz="0" w:space="0" w:color="auto"/>
            <w:bottom w:val="none" w:sz="0" w:space="0" w:color="auto"/>
            <w:right w:val="none" w:sz="0" w:space="0" w:color="auto"/>
          </w:divBdr>
        </w:div>
        <w:div w:id="1032654437">
          <w:marLeft w:val="480"/>
          <w:marRight w:val="0"/>
          <w:marTop w:val="0"/>
          <w:marBottom w:val="0"/>
          <w:divBdr>
            <w:top w:val="none" w:sz="0" w:space="0" w:color="auto"/>
            <w:left w:val="none" w:sz="0" w:space="0" w:color="auto"/>
            <w:bottom w:val="none" w:sz="0" w:space="0" w:color="auto"/>
            <w:right w:val="none" w:sz="0" w:space="0" w:color="auto"/>
          </w:divBdr>
        </w:div>
        <w:div w:id="1815173915">
          <w:marLeft w:val="480"/>
          <w:marRight w:val="0"/>
          <w:marTop w:val="0"/>
          <w:marBottom w:val="0"/>
          <w:divBdr>
            <w:top w:val="none" w:sz="0" w:space="0" w:color="auto"/>
            <w:left w:val="none" w:sz="0" w:space="0" w:color="auto"/>
            <w:bottom w:val="none" w:sz="0" w:space="0" w:color="auto"/>
            <w:right w:val="none" w:sz="0" w:space="0" w:color="auto"/>
          </w:divBdr>
        </w:div>
        <w:div w:id="1909343226">
          <w:marLeft w:val="480"/>
          <w:marRight w:val="0"/>
          <w:marTop w:val="0"/>
          <w:marBottom w:val="0"/>
          <w:divBdr>
            <w:top w:val="none" w:sz="0" w:space="0" w:color="auto"/>
            <w:left w:val="none" w:sz="0" w:space="0" w:color="auto"/>
            <w:bottom w:val="none" w:sz="0" w:space="0" w:color="auto"/>
            <w:right w:val="none" w:sz="0" w:space="0" w:color="auto"/>
          </w:divBdr>
        </w:div>
        <w:div w:id="1425108162">
          <w:marLeft w:val="480"/>
          <w:marRight w:val="0"/>
          <w:marTop w:val="0"/>
          <w:marBottom w:val="0"/>
          <w:divBdr>
            <w:top w:val="none" w:sz="0" w:space="0" w:color="auto"/>
            <w:left w:val="none" w:sz="0" w:space="0" w:color="auto"/>
            <w:bottom w:val="none" w:sz="0" w:space="0" w:color="auto"/>
            <w:right w:val="none" w:sz="0" w:space="0" w:color="auto"/>
          </w:divBdr>
        </w:div>
        <w:div w:id="343702681">
          <w:marLeft w:val="480"/>
          <w:marRight w:val="0"/>
          <w:marTop w:val="0"/>
          <w:marBottom w:val="0"/>
          <w:divBdr>
            <w:top w:val="none" w:sz="0" w:space="0" w:color="auto"/>
            <w:left w:val="none" w:sz="0" w:space="0" w:color="auto"/>
            <w:bottom w:val="none" w:sz="0" w:space="0" w:color="auto"/>
            <w:right w:val="none" w:sz="0" w:space="0" w:color="auto"/>
          </w:divBdr>
        </w:div>
        <w:div w:id="1643801978">
          <w:marLeft w:val="480"/>
          <w:marRight w:val="0"/>
          <w:marTop w:val="0"/>
          <w:marBottom w:val="0"/>
          <w:divBdr>
            <w:top w:val="none" w:sz="0" w:space="0" w:color="auto"/>
            <w:left w:val="none" w:sz="0" w:space="0" w:color="auto"/>
            <w:bottom w:val="none" w:sz="0" w:space="0" w:color="auto"/>
            <w:right w:val="none" w:sz="0" w:space="0" w:color="auto"/>
          </w:divBdr>
        </w:div>
        <w:div w:id="682634385">
          <w:marLeft w:val="480"/>
          <w:marRight w:val="0"/>
          <w:marTop w:val="0"/>
          <w:marBottom w:val="0"/>
          <w:divBdr>
            <w:top w:val="none" w:sz="0" w:space="0" w:color="auto"/>
            <w:left w:val="none" w:sz="0" w:space="0" w:color="auto"/>
            <w:bottom w:val="none" w:sz="0" w:space="0" w:color="auto"/>
            <w:right w:val="none" w:sz="0" w:space="0" w:color="auto"/>
          </w:divBdr>
        </w:div>
        <w:div w:id="1118840838">
          <w:marLeft w:val="480"/>
          <w:marRight w:val="0"/>
          <w:marTop w:val="0"/>
          <w:marBottom w:val="0"/>
          <w:divBdr>
            <w:top w:val="none" w:sz="0" w:space="0" w:color="auto"/>
            <w:left w:val="none" w:sz="0" w:space="0" w:color="auto"/>
            <w:bottom w:val="none" w:sz="0" w:space="0" w:color="auto"/>
            <w:right w:val="none" w:sz="0" w:space="0" w:color="auto"/>
          </w:divBdr>
        </w:div>
        <w:div w:id="2141533363">
          <w:marLeft w:val="480"/>
          <w:marRight w:val="0"/>
          <w:marTop w:val="0"/>
          <w:marBottom w:val="0"/>
          <w:divBdr>
            <w:top w:val="none" w:sz="0" w:space="0" w:color="auto"/>
            <w:left w:val="none" w:sz="0" w:space="0" w:color="auto"/>
            <w:bottom w:val="none" w:sz="0" w:space="0" w:color="auto"/>
            <w:right w:val="none" w:sz="0" w:space="0" w:color="auto"/>
          </w:divBdr>
        </w:div>
        <w:div w:id="952131544">
          <w:marLeft w:val="480"/>
          <w:marRight w:val="0"/>
          <w:marTop w:val="0"/>
          <w:marBottom w:val="0"/>
          <w:divBdr>
            <w:top w:val="none" w:sz="0" w:space="0" w:color="auto"/>
            <w:left w:val="none" w:sz="0" w:space="0" w:color="auto"/>
            <w:bottom w:val="none" w:sz="0" w:space="0" w:color="auto"/>
            <w:right w:val="none" w:sz="0" w:space="0" w:color="auto"/>
          </w:divBdr>
        </w:div>
        <w:div w:id="1098524607">
          <w:marLeft w:val="480"/>
          <w:marRight w:val="0"/>
          <w:marTop w:val="0"/>
          <w:marBottom w:val="0"/>
          <w:divBdr>
            <w:top w:val="none" w:sz="0" w:space="0" w:color="auto"/>
            <w:left w:val="none" w:sz="0" w:space="0" w:color="auto"/>
            <w:bottom w:val="none" w:sz="0" w:space="0" w:color="auto"/>
            <w:right w:val="none" w:sz="0" w:space="0" w:color="auto"/>
          </w:divBdr>
        </w:div>
        <w:div w:id="638190755">
          <w:marLeft w:val="480"/>
          <w:marRight w:val="0"/>
          <w:marTop w:val="0"/>
          <w:marBottom w:val="0"/>
          <w:divBdr>
            <w:top w:val="none" w:sz="0" w:space="0" w:color="auto"/>
            <w:left w:val="none" w:sz="0" w:space="0" w:color="auto"/>
            <w:bottom w:val="none" w:sz="0" w:space="0" w:color="auto"/>
            <w:right w:val="none" w:sz="0" w:space="0" w:color="auto"/>
          </w:divBdr>
        </w:div>
        <w:div w:id="2133861120">
          <w:marLeft w:val="480"/>
          <w:marRight w:val="0"/>
          <w:marTop w:val="0"/>
          <w:marBottom w:val="0"/>
          <w:divBdr>
            <w:top w:val="none" w:sz="0" w:space="0" w:color="auto"/>
            <w:left w:val="none" w:sz="0" w:space="0" w:color="auto"/>
            <w:bottom w:val="none" w:sz="0" w:space="0" w:color="auto"/>
            <w:right w:val="none" w:sz="0" w:space="0" w:color="auto"/>
          </w:divBdr>
        </w:div>
        <w:div w:id="970789937">
          <w:marLeft w:val="480"/>
          <w:marRight w:val="0"/>
          <w:marTop w:val="0"/>
          <w:marBottom w:val="0"/>
          <w:divBdr>
            <w:top w:val="none" w:sz="0" w:space="0" w:color="auto"/>
            <w:left w:val="none" w:sz="0" w:space="0" w:color="auto"/>
            <w:bottom w:val="none" w:sz="0" w:space="0" w:color="auto"/>
            <w:right w:val="none" w:sz="0" w:space="0" w:color="auto"/>
          </w:divBdr>
        </w:div>
        <w:div w:id="1402367032">
          <w:marLeft w:val="480"/>
          <w:marRight w:val="0"/>
          <w:marTop w:val="0"/>
          <w:marBottom w:val="0"/>
          <w:divBdr>
            <w:top w:val="none" w:sz="0" w:space="0" w:color="auto"/>
            <w:left w:val="none" w:sz="0" w:space="0" w:color="auto"/>
            <w:bottom w:val="none" w:sz="0" w:space="0" w:color="auto"/>
            <w:right w:val="none" w:sz="0" w:space="0" w:color="auto"/>
          </w:divBdr>
        </w:div>
        <w:div w:id="83572302">
          <w:marLeft w:val="480"/>
          <w:marRight w:val="0"/>
          <w:marTop w:val="0"/>
          <w:marBottom w:val="0"/>
          <w:divBdr>
            <w:top w:val="none" w:sz="0" w:space="0" w:color="auto"/>
            <w:left w:val="none" w:sz="0" w:space="0" w:color="auto"/>
            <w:bottom w:val="none" w:sz="0" w:space="0" w:color="auto"/>
            <w:right w:val="none" w:sz="0" w:space="0" w:color="auto"/>
          </w:divBdr>
        </w:div>
        <w:div w:id="542401618">
          <w:marLeft w:val="480"/>
          <w:marRight w:val="0"/>
          <w:marTop w:val="0"/>
          <w:marBottom w:val="0"/>
          <w:divBdr>
            <w:top w:val="none" w:sz="0" w:space="0" w:color="auto"/>
            <w:left w:val="none" w:sz="0" w:space="0" w:color="auto"/>
            <w:bottom w:val="none" w:sz="0" w:space="0" w:color="auto"/>
            <w:right w:val="none" w:sz="0" w:space="0" w:color="auto"/>
          </w:divBdr>
        </w:div>
        <w:div w:id="915629441">
          <w:marLeft w:val="480"/>
          <w:marRight w:val="0"/>
          <w:marTop w:val="0"/>
          <w:marBottom w:val="0"/>
          <w:divBdr>
            <w:top w:val="none" w:sz="0" w:space="0" w:color="auto"/>
            <w:left w:val="none" w:sz="0" w:space="0" w:color="auto"/>
            <w:bottom w:val="none" w:sz="0" w:space="0" w:color="auto"/>
            <w:right w:val="none" w:sz="0" w:space="0" w:color="auto"/>
          </w:divBdr>
        </w:div>
        <w:div w:id="358287543">
          <w:marLeft w:val="480"/>
          <w:marRight w:val="0"/>
          <w:marTop w:val="0"/>
          <w:marBottom w:val="0"/>
          <w:divBdr>
            <w:top w:val="none" w:sz="0" w:space="0" w:color="auto"/>
            <w:left w:val="none" w:sz="0" w:space="0" w:color="auto"/>
            <w:bottom w:val="none" w:sz="0" w:space="0" w:color="auto"/>
            <w:right w:val="none" w:sz="0" w:space="0" w:color="auto"/>
          </w:divBdr>
        </w:div>
        <w:div w:id="2008902153">
          <w:marLeft w:val="480"/>
          <w:marRight w:val="0"/>
          <w:marTop w:val="0"/>
          <w:marBottom w:val="0"/>
          <w:divBdr>
            <w:top w:val="none" w:sz="0" w:space="0" w:color="auto"/>
            <w:left w:val="none" w:sz="0" w:space="0" w:color="auto"/>
            <w:bottom w:val="none" w:sz="0" w:space="0" w:color="auto"/>
            <w:right w:val="none" w:sz="0" w:space="0" w:color="auto"/>
          </w:divBdr>
        </w:div>
        <w:div w:id="1929996415">
          <w:marLeft w:val="480"/>
          <w:marRight w:val="0"/>
          <w:marTop w:val="0"/>
          <w:marBottom w:val="0"/>
          <w:divBdr>
            <w:top w:val="none" w:sz="0" w:space="0" w:color="auto"/>
            <w:left w:val="none" w:sz="0" w:space="0" w:color="auto"/>
            <w:bottom w:val="none" w:sz="0" w:space="0" w:color="auto"/>
            <w:right w:val="none" w:sz="0" w:space="0" w:color="auto"/>
          </w:divBdr>
        </w:div>
        <w:div w:id="195046205">
          <w:marLeft w:val="480"/>
          <w:marRight w:val="0"/>
          <w:marTop w:val="0"/>
          <w:marBottom w:val="0"/>
          <w:divBdr>
            <w:top w:val="none" w:sz="0" w:space="0" w:color="auto"/>
            <w:left w:val="none" w:sz="0" w:space="0" w:color="auto"/>
            <w:bottom w:val="none" w:sz="0" w:space="0" w:color="auto"/>
            <w:right w:val="none" w:sz="0" w:space="0" w:color="auto"/>
          </w:divBdr>
        </w:div>
        <w:div w:id="460466457">
          <w:marLeft w:val="480"/>
          <w:marRight w:val="0"/>
          <w:marTop w:val="0"/>
          <w:marBottom w:val="0"/>
          <w:divBdr>
            <w:top w:val="none" w:sz="0" w:space="0" w:color="auto"/>
            <w:left w:val="none" w:sz="0" w:space="0" w:color="auto"/>
            <w:bottom w:val="none" w:sz="0" w:space="0" w:color="auto"/>
            <w:right w:val="none" w:sz="0" w:space="0" w:color="auto"/>
          </w:divBdr>
        </w:div>
        <w:div w:id="1172063189">
          <w:marLeft w:val="480"/>
          <w:marRight w:val="0"/>
          <w:marTop w:val="0"/>
          <w:marBottom w:val="0"/>
          <w:divBdr>
            <w:top w:val="none" w:sz="0" w:space="0" w:color="auto"/>
            <w:left w:val="none" w:sz="0" w:space="0" w:color="auto"/>
            <w:bottom w:val="none" w:sz="0" w:space="0" w:color="auto"/>
            <w:right w:val="none" w:sz="0" w:space="0" w:color="auto"/>
          </w:divBdr>
        </w:div>
        <w:div w:id="446658408">
          <w:marLeft w:val="480"/>
          <w:marRight w:val="0"/>
          <w:marTop w:val="0"/>
          <w:marBottom w:val="0"/>
          <w:divBdr>
            <w:top w:val="none" w:sz="0" w:space="0" w:color="auto"/>
            <w:left w:val="none" w:sz="0" w:space="0" w:color="auto"/>
            <w:bottom w:val="none" w:sz="0" w:space="0" w:color="auto"/>
            <w:right w:val="none" w:sz="0" w:space="0" w:color="auto"/>
          </w:divBdr>
        </w:div>
        <w:div w:id="1426921622">
          <w:marLeft w:val="480"/>
          <w:marRight w:val="0"/>
          <w:marTop w:val="0"/>
          <w:marBottom w:val="0"/>
          <w:divBdr>
            <w:top w:val="none" w:sz="0" w:space="0" w:color="auto"/>
            <w:left w:val="none" w:sz="0" w:space="0" w:color="auto"/>
            <w:bottom w:val="none" w:sz="0" w:space="0" w:color="auto"/>
            <w:right w:val="none" w:sz="0" w:space="0" w:color="auto"/>
          </w:divBdr>
        </w:div>
        <w:div w:id="1398742560">
          <w:marLeft w:val="480"/>
          <w:marRight w:val="0"/>
          <w:marTop w:val="0"/>
          <w:marBottom w:val="0"/>
          <w:divBdr>
            <w:top w:val="none" w:sz="0" w:space="0" w:color="auto"/>
            <w:left w:val="none" w:sz="0" w:space="0" w:color="auto"/>
            <w:bottom w:val="none" w:sz="0" w:space="0" w:color="auto"/>
            <w:right w:val="none" w:sz="0" w:space="0" w:color="auto"/>
          </w:divBdr>
        </w:div>
        <w:div w:id="674694083">
          <w:marLeft w:val="480"/>
          <w:marRight w:val="0"/>
          <w:marTop w:val="0"/>
          <w:marBottom w:val="0"/>
          <w:divBdr>
            <w:top w:val="none" w:sz="0" w:space="0" w:color="auto"/>
            <w:left w:val="none" w:sz="0" w:space="0" w:color="auto"/>
            <w:bottom w:val="none" w:sz="0" w:space="0" w:color="auto"/>
            <w:right w:val="none" w:sz="0" w:space="0" w:color="auto"/>
          </w:divBdr>
        </w:div>
        <w:div w:id="470829487">
          <w:marLeft w:val="480"/>
          <w:marRight w:val="0"/>
          <w:marTop w:val="0"/>
          <w:marBottom w:val="0"/>
          <w:divBdr>
            <w:top w:val="none" w:sz="0" w:space="0" w:color="auto"/>
            <w:left w:val="none" w:sz="0" w:space="0" w:color="auto"/>
            <w:bottom w:val="none" w:sz="0" w:space="0" w:color="auto"/>
            <w:right w:val="none" w:sz="0" w:space="0" w:color="auto"/>
          </w:divBdr>
        </w:div>
        <w:div w:id="128478101">
          <w:marLeft w:val="480"/>
          <w:marRight w:val="0"/>
          <w:marTop w:val="0"/>
          <w:marBottom w:val="0"/>
          <w:divBdr>
            <w:top w:val="none" w:sz="0" w:space="0" w:color="auto"/>
            <w:left w:val="none" w:sz="0" w:space="0" w:color="auto"/>
            <w:bottom w:val="none" w:sz="0" w:space="0" w:color="auto"/>
            <w:right w:val="none" w:sz="0" w:space="0" w:color="auto"/>
          </w:divBdr>
        </w:div>
        <w:div w:id="511073265">
          <w:marLeft w:val="480"/>
          <w:marRight w:val="0"/>
          <w:marTop w:val="0"/>
          <w:marBottom w:val="0"/>
          <w:divBdr>
            <w:top w:val="none" w:sz="0" w:space="0" w:color="auto"/>
            <w:left w:val="none" w:sz="0" w:space="0" w:color="auto"/>
            <w:bottom w:val="none" w:sz="0" w:space="0" w:color="auto"/>
            <w:right w:val="none" w:sz="0" w:space="0" w:color="auto"/>
          </w:divBdr>
        </w:div>
        <w:div w:id="999040155">
          <w:marLeft w:val="480"/>
          <w:marRight w:val="0"/>
          <w:marTop w:val="0"/>
          <w:marBottom w:val="0"/>
          <w:divBdr>
            <w:top w:val="none" w:sz="0" w:space="0" w:color="auto"/>
            <w:left w:val="none" w:sz="0" w:space="0" w:color="auto"/>
            <w:bottom w:val="none" w:sz="0" w:space="0" w:color="auto"/>
            <w:right w:val="none" w:sz="0" w:space="0" w:color="auto"/>
          </w:divBdr>
        </w:div>
        <w:div w:id="425083047">
          <w:marLeft w:val="480"/>
          <w:marRight w:val="0"/>
          <w:marTop w:val="0"/>
          <w:marBottom w:val="0"/>
          <w:divBdr>
            <w:top w:val="none" w:sz="0" w:space="0" w:color="auto"/>
            <w:left w:val="none" w:sz="0" w:space="0" w:color="auto"/>
            <w:bottom w:val="none" w:sz="0" w:space="0" w:color="auto"/>
            <w:right w:val="none" w:sz="0" w:space="0" w:color="auto"/>
          </w:divBdr>
        </w:div>
        <w:div w:id="1376197040">
          <w:marLeft w:val="480"/>
          <w:marRight w:val="0"/>
          <w:marTop w:val="0"/>
          <w:marBottom w:val="0"/>
          <w:divBdr>
            <w:top w:val="none" w:sz="0" w:space="0" w:color="auto"/>
            <w:left w:val="none" w:sz="0" w:space="0" w:color="auto"/>
            <w:bottom w:val="none" w:sz="0" w:space="0" w:color="auto"/>
            <w:right w:val="none" w:sz="0" w:space="0" w:color="auto"/>
          </w:divBdr>
        </w:div>
        <w:div w:id="2025205530">
          <w:marLeft w:val="480"/>
          <w:marRight w:val="0"/>
          <w:marTop w:val="0"/>
          <w:marBottom w:val="0"/>
          <w:divBdr>
            <w:top w:val="none" w:sz="0" w:space="0" w:color="auto"/>
            <w:left w:val="none" w:sz="0" w:space="0" w:color="auto"/>
            <w:bottom w:val="none" w:sz="0" w:space="0" w:color="auto"/>
            <w:right w:val="none" w:sz="0" w:space="0" w:color="auto"/>
          </w:divBdr>
        </w:div>
        <w:div w:id="1011644292">
          <w:marLeft w:val="480"/>
          <w:marRight w:val="0"/>
          <w:marTop w:val="0"/>
          <w:marBottom w:val="0"/>
          <w:divBdr>
            <w:top w:val="none" w:sz="0" w:space="0" w:color="auto"/>
            <w:left w:val="none" w:sz="0" w:space="0" w:color="auto"/>
            <w:bottom w:val="none" w:sz="0" w:space="0" w:color="auto"/>
            <w:right w:val="none" w:sz="0" w:space="0" w:color="auto"/>
          </w:divBdr>
        </w:div>
        <w:div w:id="42172145">
          <w:marLeft w:val="480"/>
          <w:marRight w:val="0"/>
          <w:marTop w:val="0"/>
          <w:marBottom w:val="0"/>
          <w:divBdr>
            <w:top w:val="none" w:sz="0" w:space="0" w:color="auto"/>
            <w:left w:val="none" w:sz="0" w:space="0" w:color="auto"/>
            <w:bottom w:val="none" w:sz="0" w:space="0" w:color="auto"/>
            <w:right w:val="none" w:sz="0" w:space="0" w:color="auto"/>
          </w:divBdr>
        </w:div>
        <w:div w:id="1982542671">
          <w:marLeft w:val="480"/>
          <w:marRight w:val="0"/>
          <w:marTop w:val="0"/>
          <w:marBottom w:val="0"/>
          <w:divBdr>
            <w:top w:val="none" w:sz="0" w:space="0" w:color="auto"/>
            <w:left w:val="none" w:sz="0" w:space="0" w:color="auto"/>
            <w:bottom w:val="none" w:sz="0" w:space="0" w:color="auto"/>
            <w:right w:val="none" w:sz="0" w:space="0" w:color="auto"/>
          </w:divBdr>
        </w:div>
        <w:div w:id="1141339007">
          <w:marLeft w:val="480"/>
          <w:marRight w:val="0"/>
          <w:marTop w:val="0"/>
          <w:marBottom w:val="0"/>
          <w:divBdr>
            <w:top w:val="none" w:sz="0" w:space="0" w:color="auto"/>
            <w:left w:val="none" w:sz="0" w:space="0" w:color="auto"/>
            <w:bottom w:val="none" w:sz="0" w:space="0" w:color="auto"/>
            <w:right w:val="none" w:sz="0" w:space="0" w:color="auto"/>
          </w:divBdr>
        </w:div>
        <w:div w:id="2061400910">
          <w:marLeft w:val="480"/>
          <w:marRight w:val="0"/>
          <w:marTop w:val="0"/>
          <w:marBottom w:val="0"/>
          <w:divBdr>
            <w:top w:val="none" w:sz="0" w:space="0" w:color="auto"/>
            <w:left w:val="none" w:sz="0" w:space="0" w:color="auto"/>
            <w:bottom w:val="none" w:sz="0" w:space="0" w:color="auto"/>
            <w:right w:val="none" w:sz="0" w:space="0" w:color="auto"/>
          </w:divBdr>
        </w:div>
        <w:div w:id="58597232">
          <w:marLeft w:val="480"/>
          <w:marRight w:val="0"/>
          <w:marTop w:val="0"/>
          <w:marBottom w:val="0"/>
          <w:divBdr>
            <w:top w:val="none" w:sz="0" w:space="0" w:color="auto"/>
            <w:left w:val="none" w:sz="0" w:space="0" w:color="auto"/>
            <w:bottom w:val="none" w:sz="0" w:space="0" w:color="auto"/>
            <w:right w:val="none" w:sz="0" w:space="0" w:color="auto"/>
          </w:divBdr>
        </w:div>
        <w:div w:id="250239595">
          <w:marLeft w:val="480"/>
          <w:marRight w:val="0"/>
          <w:marTop w:val="0"/>
          <w:marBottom w:val="0"/>
          <w:divBdr>
            <w:top w:val="none" w:sz="0" w:space="0" w:color="auto"/>
            <w:left w:val="none" w:sz="0" w:space="0" w:color="auto"/>
            <w:bottom w:val="none" w:sz="0" w:space="0" w:color="auto"/>
            <w:right w:val="none" w:sz="0" w:space="0" w:color="auto"/>
          </w:divBdr>
        </w:div>
        <w:div w:id="1492718983">
          <w:marLeft w:val="480"/>
          <w:marRight w:val="0"/>
          <w:marTop w:val="0"/>
          <w:marBottom w:val="0"/>
          <w:divBdr>
            <w:top w:val="none" w:sz="0" w:space="0" w:color="auto"/>
            <w:left w:val="none" w:sz="0" w:space="0" w:color="auto"/>
            <w:bottom w:val="none" w:sz="0" w:space="0" w:color="auto"/>
            <w:right w:val="none" w:sz="0" w:space="0" w:color="auto"/>
          </w:divBdr>
        </w:div>
        <w:div w:id="1612669800">
          <w:marLeft w:val="480"/>
          <w:marRight w:val="0"/>
          <w:marTop w:val="0"/>
          <w:marBottom w:val="0"/>
          <w:divBdr>
            <w:top w:val="none" w:sz="0" w:space="0" w:color="auto"/>
            <w:left w:val="none" w:sz="0" w:space="0" w:color="auto"/>
            <w:bottom w:val="none" w:sz="0" w:space="0" w:color="auto"/>
            <w:right w:val="none" w:sz="0" w:space="0" w:color="auto"/>
          </w:divBdr>
        </w:div>
        <w:div w:id="79761940">
          <w:marLeft w:val="480"/>
          <w:marRight w:val="0"/>
          <w:marTop w:val="0"/>
          <w:marBottom w:val="0"/>
          <w:divBdr>
            <w:top w:val="none" w:sz="0" w:space="0" w:color="auto"/>
            <w:left w:val="none" w:sz="0" w:space="0" w:color="auto"/>
            <w:bottom w:val="none" w:sz="0" w:space="0" w:color="auto"/>
            <w:right w:val="none" w:sz="0" w:space="0" w:color="auto"/>
          </w:divBdr>
        </w:div>
        <w:div w:id="1475609030">
          <w:marLeft w:val="480"/>
          <w:marRight w:val="0"/>
          <w:marTop w:val="0"/>
          <w:marBottom w:val="0"/>
          <w:divBdr>
            <w:top w:val="none" w:sz="0" w:space="0" w:color="auto"/>
            <w:left w:val="none" w:sz="0" w:space="0" w:color="auto"/>
            <w:bottom w:val="none" w:sz="0" w:space="0" w:color="auto"/>
            <w:right w:val="none" w:sz="0" w:space="0" w:color="auto"/>
          </w:divBdr>
        </w:div>
        <w:div w:id="319847044">
          <w:marLeft w:val="480"/>
          <w:marRight w:val="0"/>
          <w:marTop w:val="0"/>
          <w:marBottom w:val="0"/>
          <w:divBdr>
            <w:top w:val="none" w:sz="0" w:space="0" w:color="auto"/>
            <w:left w:val="none" w:sz="0" w:space="0" w:color="auto"/>
            <w:bottom w:val="none" w:sz="0" w:space="0" w:color="auto"/>
            <w:right w:val="none" w:sz="0" w:space="0" w:color="auto"/>
          </w:divBdr>
        </w:div>
        <w:div w:id="566231120">
          <w:marLeft w:val="480"/>
          <w:marRight w:val="0"/>
          <w:marTop w:val="0"/>
          <w:marBottom w:val="0"/>
          <w:divBdr>
            <w:top w:val="none" w:sz="0" w:space="0" w:color="auto"/>
            <w:left w:val="none" w:sz="0" w:space="0" w:color="auto"/>
            <w:bottom w:val="none" w:sz="0" w:space="0" w:color="auto"/>
            <w:right w:val="none" w:sz="0" w:space="0" w:color="auto"/>
          </w:divBdr>
        </w:div>
        <w:div w:id="822045663">
          <w:marLeft w:val="480"/>
          <w:marRight w:val="0"/>
          <w:marTop w:val="0"/>
          <w:marBottom w:val="0"/>
          <w:divBdr>
            <w:top w:val="none" w:sz="0" w:space="0" w:color="auto"/>
            <w:left w:val="none" w:sz="0" w:space="0" w:color="auto"/>
            <w:bottom w:val="none" w:sz="0" w:space="0" w:color="auto"/>
            <w:right w:val="none" w:sz="0" w:space="0" w:color="auto"/>
          </w:divBdr>
        </w:div>
        <w:div w:id="20478934">
          <w:marLeft w:val="480"/>
          <w:marRight w:val="0"/>
          <w:marTop w:val="0"/>
          <w:marBottom w:val="0"/>
          <w:divBdr>
            <w:top w:val="none" w:sz="0" w:space="0" w:color="auto"/>
            <w:left w:val="none" w:sz="0" w:space="0" w:color="auto"/>
            <w:bottom w:val="none" w:sz="0" w:space="0" w:color="auto"/>
            <w:right w:val="none" w:sz="0" w:space="0" w:color="auto"/>
          </w:divBdr>
        </w:div>
        <w:div w:id="789588920">
          <w:marLeft w:val="480"/>
          <w:marRight w:val="0"/>
          <w:marTop w:val="0"/>
          <w:marBottom w:val="0"/>
          <w:divBdr>
            <w:top w:val="none" w:sz="0" w:space="0" w:color="auto"/>
            <w:left w:val="none" w:sz="0" w:space="0" w:color="auto"/>
            <w:bottom w:val="none" w:sz="0" w:space="0" w:color="auto"/>
            <w:right w:val="none" w:sz="0" w:space="0" w:color="auto"/>
          </w:divBdr>
        </w:div>
        <w:div w:id="906917387">
          <w:marLeft w:val="480"/>
          <w:marRight w:val="0"/>
          <w:marTop w:val="0"/>
          <w:marBottom w:val="0"/>
          <w:divBdr>
            <w:top w:val="none" w:sz="0" w:space="0" w:color="auto"/>
            <w:left w:val="none" w:sz="0" w:space="0" w:color="auto"/>
            <w:bottom w:val="none" w:sz="0" w:space="0" w:color="auto"/>
            <w:right w:val="none" w:sz="0" w:space="0" w:color="auto"/>
          </w:divBdr>
        </w:div>
        <w:div w:id="227111653">
          <w:marLeft w:val="480"/>
          <w:marRight w:val="0"/>
          <w:marTop w:val="0"/>
          <w:marBottom w:val="0"/>
          <w:divBdr>
            <w:top w:val="none" w:sz="0" w:space="0" w:color="auto"/>
            <w:left w:val="none" w:sz="0" w:space="0" w:color="auto"/>
            <w:bottom w:val="none" w:sz="0" w:space="0" w:color="auto"/>
            <w:right w:val="none" w:sz="0" w:space="0" w:color="auto"/>
          </w:divBdr>
        </w:div>
        <w:div w:id="1954047051">
          <w:marLeft w:val="480"/>
          <w:marRight w:val="0"/>
          <w:marTop w:val="0"/>
          <w:marBottom w:val="0"/>
          <w:divBdr>
            <w:top w:val="none" w:sz="0" w:space="0" w:color="auto"/>
            <w:left w:val="none" w:sz="0" w:space="0" w:color="auto"/>
            <w:bottom w:val="none" w:sz="0" w:space="0" w:color="auto"/>
            <w:right w:val="none" w:sz="0" w:space="0" w:color="auto"/>
          </w:divBdr>
        </w:div>
        <w:div w:id="527764407">
          <w:marLeft w:val="480"/>
          <w:marRight w:val="0"/>
          <w:marTop w:val="0"/>
          <w:marBottom w:val="0"/>
          <w:divBdr>
            <w:top w:val="none" w:sz="0" w:space="0" w:color="auto"/>
            <w:left w:val="none" w:sz="0" w:space="0" w:color="auto"/>
            <w:bottom w:val="none" w:sz="0" w:space="0" w:color="auto"/>
            <w:right w:val="none" w:sz="0" w:space="0" w:color="auto"/>
          </w:divBdr>
        </w:div>
        <w:div w:id="876090767">
          <w:marLeft w:val="480"/>
          <w:marRight w:val="0"/>
          <w:marTop w:val="0"/>
          <w:marBottom w:val="0"/>
          <w:divBdr>
            <w:top w:val="none" w:sz="0" w:space="0" w:color="auto"/>
            <w:left w:val="none" w:sz="0" w:space="0" w:color="auto"/>
            <w:bottom w:val="none" w:sz="0" w:space="0" w:color="auto"/>
            <w:right w:val="none" w:sz="0" w:space="0" w:color="auto"/>
          </w:divBdr>
        </w:div>
        <w:div w:id="1946424933">
          <w:marLeft w:val="480"/>
          <w:marRight w:val="0"/>
          <w:marTop w:val="0"/>
          <w:marBottom w:val="0"/>
          <w:divBdr>
            <w:top w:val="none" w:sz="0" w:space="0" w:color="auto"/>
            <w:left w:val="none" w:sz="0" w:space="0" w:color="auto"/>
            <w:bottom w:val="none" w:sz="0" w:space="0" w:color="auto"/>
            <w:right w:val="none" w:sz="0" w:space="0" w:color="auto"/>
          </w:divBdr>
        </w:div>
        <w:div w:id="117990632">
          <w:marLeft w:val="480"/>
          <w:marRight w:val="0"/>
          <w:marTop w:val="0"/>
          <w:marBottom w:val="0"/>
          <w:divBdr>
            <w:top w:val="none" w:sz="0" w:space="0" w:color="auto"/>
            <w:left w:val="none" w:sz="0" w:space="0" w:color="auto"/>
            <w:bottom w:val="none" w:sz="0" w:space="0" w:color="auto"/>
            <w:right w:val="none" w:sz="0" w:space="0" w:color="auto"/>
          </w:divBdr>
        </w:div>
        <w:div w:id="87238198">
          <w:marLeft w:val="480"/>
          <w:marRight w:val="0"/>
          <w:marTop w:val="0"/>
          <w:marBottom w:val="0"/>
          <w:divBdr>
            <w:top w:val="none" w:sz="0" w:space="0" w:color="auto"/>
            <w:left w:val="none" w:sz="0" w:space="0" w:color="auto"/>
            <w:bottom w:val="none" w:sz="0" w:space="0" w:color="auto"/>
            <w:right w:val="none" w:sz="0" w:space="0" w:color="auto"/>
          </w:divBdr>
        </w:div>
        <w:div w:id="1319382358">
          <w:marLeft w:val="480"/>
          <w:marRight w:val="0"/>
          <w:marTop w:val="0"/>
          <w:marBottom w:val="0"/>
          <w:divBdr>
            <w:top w:val="none" w:sz="0" w:space="0" w:color="auto"/>
            <w:left w:val="none" w:sz="0" w:space="0" w:color="auto"/>
            <w:bottom w:val="none" w:sz="0" w:space="0" w:color="auto"/>
            <w:right w:val="none" w:sz="0" w:space="0" w:color="auto"/>
          </w:divBdr>
        </w:div>
        <w:div w:id="825392234">
          <w:marLeft w:val="480"/>
          <w:marRight w:val="0"/>
          <w:marTop w:val="0"/>
          <w:marBottom w:val="0"/>
          <w:divBdr>
            <w:top w:val="none" w:sz="0" w:space="0" w:color="auto"/>
            <w:left w:val="none" w:sz="0" w:space="0" w:color="auto"/>
            <w:bottom w:val="none" w:sz="0" w:space="0" w:color="auto"/>
            <w:right w:val="none" w:sz="0" w:space="0" w:color="auto"/>
          </w:divBdr>
        </w:div>
        <w:div w:id="341517511">
          <w:marLeft w:val="480"/>
          <w:marRight w:val="0"/>
          <w:marTop w:val="0"/>
          <w:marBottom w:val="0"/>
          <w:divBdr>
            <w:top w:val="none" w:sz="0" w:space="0" w:color="auto"/>
            <w:left w:val="none" w:sz="0" w:space="0" w:color="auto"/>
            <w:bottom w:val="none" w:sz="0" w:space="0" w:color="auto"/>
            <w:right w:val="none" w:sz="0" w:space="0" w:color="auto"/>
          </w:divBdr>
        </w:div>
        <w:div w:id="1620800793">
          <w:marLeft w:val="480"/>
          <w:marRight w:val="0"/>
          <w:marTop w:val="0"/>
          <w:marBottom w:val="0"/>
          <w:divBdr>
            <w:top w:val="none" w:sz="0" w:space="0" w:color="auto"/>
            <w:left w:val="none" w:sz="0" w:space="0" w:color="auto"/>
            <w:bottom w:val="none" w:sz="0" w:space="0" w:color="auto"/>
            <w:right w:val="none" w:sz="0" w:space="0" w:color="auto"/>
          </w:divBdr>
        </w:div>
        <w:div w:id="1118260669">
          <w:marLeft w:val="480"/>
          <w:marRight w:val="0"/>
          <w:marTop w:val="0"/>
          <w:marBottom w:val="0"/>
          <w:divBdr>
            <w:top w:val="none" w:sz="0" w:space="0" w:color="auto"/>
            <w:left w:val="none" w:sz="0" w:space="0" w:color="auto"/>
            <w:bottom w:val="none" w:sz="0" w:space="0" w:color="auto"/>
            <w:right w:val="none" w:sz="0" w:space="0" w:color="auto"/>
          </w:divBdr>
        </w:div>
        <w:div w:id="242225341">
          <w:marLeft w:val="480"/>
          <w:marRight w:val="0"/>
          <w:marTop w:val="0"/>
          <w:marBottom w:val="0"/>
          <w:divBdr>
            <w:top w:val="none" w:sz="0" w:space="0" w:color="auto"/>
            <w:left w:val="none" w:sz="0" w:space="0" w:color="auto"/>
            <w:bottom w:val="none" w:sz="0" w:space="0" w:color="auto"/>
            <w:right w:val="none" w:sz="0" w:space="0" w:color="auto"/>
          </w:divBdr>
        </w:div>
        <w:div w:id="93869061">
          <w:marLeft w:val="480"/>
          <w:marRight w:val="0"/>
          <w:marTop w:val="0"/>
          <w:marBottom w:val="0"/>
          <w:divBdr>
            <w:top w:val="none" w:sz="0" w:space="0" w:color="auto"/>
            <w:left w:val="none" w:sz="0" w:space="0" w:color="auto"/>
            <w:bottom w:val="none" w:sz="0" w:space="0" w:color="auto"/>
            <w:right w:val="none" w:sz="0" w:space="0" w:color="auto"/>
          </w:divBdr>
        </w:div>
        <w:div w:id="647562398">
          <w:marLeft w:val="480"/>
          <w:marRight w:val="0"/>
          <w:marTop w:val="0"/>
          <w:marBottom w:val="0"/>
          <w:divBdr>
            <w:top w:val="none" w:sz="0" w:space="0" w:color="auto"/>
            <w:left w:val="none" w:sz="0" w:space="0" w:color="auto"/>
            <w:bottom w:val="none" w:sz="0" w:space="0" w:color="auto"/>
            <w:right w:val="none" w:sz="0" w:space="0" w:color="auto"/>
          </w:divBdr>
        </w:div>
        <w:div w:id="228226208">
          <w:marLeft w:val="480"/>
          <w:marRight w:val="0"/>
          <w:marTop w:val="0"/>
          <w:marBottom w:val="0"/>
          <w:divBdr>
            <w:top w:val="none" w:sz="0" w:space="0" w:color="auto"/>
            <w:left w:val="none" w:sz="0" w:space="0" w:color="auto"/>
            <w:bottom w:val="none" w:sz="0" w:space="0" w:color="auto"/>
            <w:right w:val="none" w:sz="0" w:space="0" w:color="auto"/>
          </w:divBdr>
        </w:div>
        <w:div w:id="1884899420">
          <w:marLeft w:val="480"/>
          <w:marRight w:val="0"/>
          <w:marTop w:val="0"/>
          <w:marBottom w:val="0"/>
          <w:divBdr>
            <w:top w:val="none" w:sz="0" w:space="0" w:color="auto"/>
            <w:left w:val="none" w:sz="0" w:space="0" w:color="auto"/>
            <w:bottom w:val="none" w:sz="0" w:space="0" w:color="auto"/>
            <w:right w:val="none" w:sz="0" w:space="0" w:color="auto"/>
          </w:divBdr>
        </w:div>
        <w:div w:id="1890722412">
          <w:marLeft w:val="480"/>
          <w:marRight w:val="0"/>
          <w:marTop w:val="0"/>
          <w:marBottom w:val="0"/>
          <w:divBdr>
            <w:top w:val="none" w:sz="0" w:space="0" w:color="auto"/>
            <w:left w:val="none" w:sz="0" w:space="0" w:color="auto"/>
            <w:bottom w:val="none" w:sz="0" w:space="0" w:color="auto"/>
            <w:right w:val="none" w:sz="0" w:space="0" w:color="auto"/>
          </w:divBdr>
        </w:div>
        <w:div w:id="1649358370">
          <w:marLeft w:val="480"/>
          <w:marRight w:val="0"/>
          <w:marTop w:val="0"/>
          <w:marBottom w:val="0"/>
          <w:divBdr>
            <w:top w:val="none" w:sz="0" w:space="0" w:color="auto"/>
            <w:left w:val="none" w:sz="0" w:space="0" w:color="auto"/>
            <w:bottom w:val="none" w:sz="0" w:space="0" w:color="auto"/>
            <w:right w:val="none" w:sz="0" w:space="0" w:color="auto"/>
          </w:divBdr>
        </w:div>
        <w:div w:id="1213225832">
          <w:marLeft w:val="480"/>
          <w:marRight w:val="0"/>
          <w:marTop w:val="0"/>
          <w:marBottom w:val="0"/>
          <w:divBdr>
            <w:top w:val="none" w:sz="0" w:space="0" w:color="auto"/>
            <w:left w:val="none" w:sz="0" w:space="0" w:color="auto"/>
            <w:bottom w:val="none" w:sz="0" w:space="0" w:color="auto"/>
            <w:right w:val="none" w:sz="0" w:space="0" w:color="auto"/>
          </w:divBdr>
        </w:div>
        <w:div w:id="1442840707">
          <w:marLeft w:val="480"/>
          <w:marRight w:val="0"/>
          <w:marTop w:val="0"/>
          <w:marBottom w:val="0"/>
          <w:divBdr>
            <w:top w:val="none" w:sz="0" w:space="0" w:color="auto"/>
            <w:left w:val="none" w:sz="0" w:space="0" w:color="auto"/>
            <w:bottom w:val="none" w:sz="0" w:space="0" w:color="auto"/>
            <w:right w:val="none" w:sz="0" w:space="0" w:color="auto"/>
          </w:divBdr>
        </w:div>
        <w:div w:id="667901255">
          <w:marLeft w:val="480"/>
          <w:marRight w:val="0"/>
          <w:marTop w:val="0"/>
          <w:marBottom w:val="0"/>
          <w:divBdr>
            <w:top w:val="none" w:sz="0" w:space="0" w:color="auto"/>
            <w:left w:val="none" w:sz="0" w:space="0" w:color="auto"/>
            <w:bottom w:val="none" w:sz="0" w:space="0" w:color="auto"/>
            <w:right w:val="none" w:sz="0" w:space="0" w:color="auto"/>
          </w:divBdr>
        </w:div>
        <w:div w:id="1746686373">
          <w:marLeft w:val="480"/>
          <w:marRight w:val="0"/>
          <w:marTop w:val="0"/>
          <w:marBottom w:val="0"/>
          <w:divBdr>
            <w:top w:val="none" w:sz="0" w:space="0" w:color="auto"/>
            <w:left w:val="none" w:sz="0" w:space="0" w:color="auto"/>
            <w:bottom w:val="none" w:sz="0" w:space="0" w:color="auto"/>
            <w:right w:val="none" w:sz="0" w:space="0" w:color="auto"/>
          </w:divBdr>
        </w:div>
        <w:div w:id="144515461">
          <w:marLeft w:val="480"/>
          <w:marRight w:val="0"/>
          <w:marTop w:val="0"/>
          <w:marBottom w:val="0"/>
          <w:divBdr>
            <w:top w:val="none" w:sz="0" w:space="0" w:color="auto"/>
            <w:left w:val="none" w:sz="0" w:space="0" w:color="auto"/>
            <w:bottom w:val="none" w:sz="0" w:space="0" w:color="auto"/>
            <w:right w:val="none" w:sz="0" w:space="0" w:color="auto"/>
          </w:divBdr>
        </w:div>
        <w:div w:id="693115099">
          <w:marLeft w:val="480"/>
          <w:marRight w:val="0"/>
          <w:marTop w:val="0"/>
          <w:marBottom w:val="0"/>
          <w:divBdr>
            <w:top w:val="none" w:sz="0" w:space="0" w:color="auto"/>
            <w:left w:val="none" w:sz="0" w:space="0" w:color="auto"/>
            <w:bottom w:val="none" w:sz="0" w:space="0" w:color="auto"/>
            <w:right w:val="none" w:sz="0" w:space="0" w:color="auto"/>
          </w:divBdr>
        </w:div>
        <w:div w:id="1022243801">
          <w:marLeft w:val="480"/>
          <w:marRight w:val="0"/>
          <w:marTop w:val="0"/>
          <w:marBottom w:val="0"/>
          <w:divBdr>
            <w:top w:val="none" w:sz="0" w:space="0" w:color="auto"/>
            <w:left w:val="none" w:sz="0" w:space="0" w:color="auto"/>
            <w:bottom w:val="none" w:sz="0" w:space="0" w:color="auto"/>
            <w:right w:val="none" w:sz="0" w:space="0" w:color="auto"/>
          </w:divBdr>
        </w:div>
        <w:div w:id="69734876">
          <w:marLeft w:val="480"/>
          <w:marRight w:val="0"/>
          <w:marTop w:val="0"/>
          <w:marBottom w:val="0"/>
          <w:divBdr>
            <w:top w:val="none" w:sz="0" w:space="0" w:color="auto"/>
            <w:left w:val="none" w:sz="0" w:space="0" w:color="auto"/>
            <w:bottom w:val="none" w:sz="0" w:space="0" w:color="auto"/>
            <w:right w:val="none" w:sz="0" w:space="0" w:color="auto"/>
          </w:divBdr>
        </w:div>
        <w:div w:id="333336525">
          <w:marLeft w:val="480"/>
          <w:marRight w:val="0"/>
          <w:marTop w:val="0"/>
          <w:marBottom w:val="0"/>
          <w:divBdr>
            <w:top w:val="none" w:sz="0" w:space="0" w:color="auto"/>
            <w:left w:val="none" w:sz="0" w:space="0" w:color="auto"/>
            <w:bottom w:val="none" w:sz="0" w:space="0" w:color="auto"/>
            <w:right w:val="none" w:sz="0" w:space="0" w:color="auto"/>
          </w:divBdr>
        </w:div>
        <w:div w:id="1393698365">
          <w:marLeft w:val="480"/>
          <w:marRight w:val="0"/>
          <w:marTop w:val="0"/>
          <w:marBottom w:val="0"/>
          <w:divBdr>
            <w:top w:val="none" w:sz="0" w:space="0" w:color="auto"/>
            <w:left w:val="none" w:sz="0" w:space="0" w:color="auto"/>
            <w:bottom w:val="none" w:sz="0" w:space="0" w:color="auto"/>
            <w:right w:val="none" w:sz="0" w:space="0" w:color="auto"/>
          </w:divBdr>
        </w:div>
        <w:div w:id="1245796077">
          <w:marLeft w:val="480"/>
          <w:marRight w:val="0"/>
          <w:marTop w:val="0"/>
          <w:marBottom w:val="0"/>
          <w:divBdr>
            <w:top w:val="none" w:sz="0" w:space="0" w:color="auto"/>
            <w:left w:val="none" w:sz="0" w:space="0" w:color="auto"/>
            <w:bottom w:val="none" w:sz="0" w:space="0" w:color="auto"/>
            <w:right w:val="none" w:sz="0" w:space="0" w:color="auto"/>
          </w:divBdr>
        </w:div>
        <w:div w:id="1426413684">
          <w:marLeft w:val="480"/>
          <w:marRight w:val="0"/>
          <w:marTop w:val="0"/>
          <w:marBottom w:val="0"/>
          <w:divBdr>
            <w:top w:val="none" w:sz="0" w:space="0" w:color="auto"/>
            <w:left w:val="none" w:sz="0" w:space="0" w:color="auto"/>
            <w:bottom w:val="none" w:sz="0" w:space="0" w:color="auto"/>
            <w:right w:val="none" w:sz="0" w:space="0" w:color="auto"/>
          </w:divBdr>
        </w:div>
        <w:div w:id="1640912997">
          <w:marLeft w:val="480"/>
          <w:marRight w:val="0"/>
          <w:marTop w:val="0"/>
          <w:marBottom w:val="0"/>
          <w:divBdr>
            <w:top w:val="none" w:sz="0" w:space="0" w:color="auto"/>
            <w:left w:val="none" w:sz="0" w:space="0" w:color="auto"/>
            <w:bottom w:val="none" w:sz="0" w:space="0" w:color="auto"/>
            <w:right w:val="none" w:sz="0" w:space="0" w:color="auto"/>
          </w:divBdr>
        </w:div>
        <w:div w:id="1168327165">
          <w:marLeft w:val="480"/>
          <w:marRight w:val="0"/>
          <w:marTop w:val="0"/>
          <w:marBottom w:val="0"/>
          <w:divBdr>
            <w:top w:val="none" w:sz="0" w:space="0" w:color="auto"/>
            <w:left w:val="none" w:sz="0" w:space="0" w:color="auto"/>
            <w:bottom w:val="none" w:sz="0" w:space="0" w:color="auto"/>
            <w:right w:val="none" w:sz="0" w:space="0" w:color="auto"/>
          </w:divBdr>
        </w:div>
        <w:div w:id="1926570345">
          <w:marLeft w:val="480"/>
          <w:marRight w:val="0"/>
          <w:marTop w:val="0"/>
          <w:marBottom w:val="0"/>
          <w:divBdr>
            <w:top w:val="none" w:sz="0" w:space="0" w:color="auto"/>
            <w:left w:val="none" w:sz="0" w:space="0" w:color="auto"/>
            <w:bottom w:val="none" w:sz="0" w:space="0" w:color="auto"/>
            <w:right w:val="none" w:sz="0" w:space="0" w:color="auto"/>
          </w:divBdr>
        </w:div>
        <w:div w:id="1692949676">
          <w:marLeft w:val="480"/>
          <w:marRight w:val="0"/>
          <w:marTop w:val="0"/>
          <w:marBottom w:val="0"/>
          <w:divBdr>
            <w:top w:val="none" w:sz="0" w:space="0" w:color="auto"/>
            <w:left w:val="none" w:sz="0" w:space="0" w:color="auto"/>
            <w:bottom w:val="none" w:sz="0" w:space="0" w:color="auto"/>
            <w:right w:val="none" w:sz="0" w:space="0" w:color="auto"/>
          </w:divBdr>
        </w:div>
        <w:div w:id="461195987">
          <w:marLeft w:val="480"/>
          <w:marRight w:val="0"/>
          <w:marTop w:val="0"/>
          <w:marBottom w:val="0"/>
          <w:divBdr>
            <w:top w:val="none" w:sz="0" w:space="0" w:color="auto"/>
            <w:left w:val="none" w:sz="0" w:space="0" w:color="auto"/>
            <w:bottom w:val="none" w:sz="0" w:space="0" w:color="auto"/>
            <w:right w:val="none" w:sz="0" w:space="0" w:color="auto"/>
          </w:divBdr>
        </w:div>
        <w:div w:id="1641613265">
          <w:marLeft w:val="480"/>
          <w:marRight w:val="0"/>
          <w:marTop w:val="0"/>
          <w:marBottom w:val="0"/>
          <w:divBdr>
            <w:top w:val="none" w:sz="0" w:space="0" w:color="auto"/>
            <w:left w:val="none" w:sz="0" w:space="0" w:color="auto"/>
            <w:bottom w:val="none" w:sz="0" w:space="0" w:color="auto"/>
            <w:right w:val="none" w:sz="0" w:space="0" w:color="auto"/>
          </w:divBdr>
        </w:div>
        <w:div w:id="1656715135">
          <w:marLeft w:val="480"/>
          <w:marRight w:val="0"/>
          <w:marTop w:val="0"/>
          <w:marBottom w:val="0"/>
          <w:divBdr>
            <w:top w:val="none" w:sz="0" w:space="0" w:color="auto"/>
            <w:left w:val="none" w:sz="0" w:space="0" w:color="auto"/>
            <w:bottom w:val="none" w:sz="0" w:space="0" w:color="auto"/>
            <w:right w:val="none" w:sz="0" w:space="0" w:color="auto"/>
          </w:divBdr>
        </w:div>
        <w:div w:id="455297437">
          <w:marLeft w:val="480"/>
          <w:marRight w:val="0"/>
          <w:marTop w:val="0"/>
          <w:marBottom w:val="0"/>
          <w:divBdr>
            <w:top w:val="none" w:sz="0" w:space="0" w:color="auto"/>
            <w:left w:val="none" w:sz="0" w:space="0" w:color="auto"/>
            <w:bottom w:val="none" w:sz="0" w:space="0" w:color="auto"/>
            <w:right w:val="none" w:sz="0" w:space="0" w:color="auto"/>
          </w:divBdr>
        </w:div>
        <w:div w:id="1715038128">
          <w:marLeft w:val="480"/>
          <w:marRight w:val="0"/>
          <w:marTop w:val="0"/>
          <w:marBottom w:val="0"/>
          <w:divBdr>
            <w:top w:val="none" w:sz="0" w:space="0" w:color="auto"/>
            <w:left w:val="none" w:sz="0" w:space="0" w:color="auto"/>
            <w:bottom w:val="none" w:sz="0" w:space="0" w:color="auto"/>
            <w:right w:val="none" w:sz="0" w:space="0" w:color="auto"/>
          </w:divBdr>
        </w:div>
        <w:div w:id="170267623">
          <w:marLeft w:val="480"/>
          <w:marRight w:val="0"/>
          <w:marTop w:val="0"/>
          <w:marBottom w:val="0"/>
          <w:divBdr>
            <w:top w:val="none" w:sz="0" w:space="0" w:color="auto"/>
            <w:left w:val="none" w:sz="0" w:space="0" w:color="auto"/>
            <w:bottom w:val="none" w:sz="0" w:space="0" w:color="auto"/>
            <w:right w:val="none" w:sz="0" w:space="0" w:color="auto"/>
          </w:divBdr>
        </w:div>
        <w:div w:id="2140419799">
          <w:marLeft w:val="480"/>
          <w:marRight w:val="0"/>
          <w:marTop w:val="0"/>
          <w:marBottom w:val="0"/>
          <w:divBdr>
            <w:top w:val="none" w:sz="0" w:space="0" w:color="auto"/>
            <w:left w:val="none" w:sz="0" w:space="0" w:color="auto"/>
            <w:bottom w:val="none" w:sz="0" w:space="0" w:color="auto"/>
            <w:right w:val="none" w:sz="0" w:space="0" w:color="auto"/>
          </w:divBdr>
        </w:div>
        <w:div w:id="2018923550">
          <w:marLeft w:val="480"/>
          <w:marRight w:val="0"/>
          <w:marTop w:val="0"/>
          <w:marBottom w:val="0"/>
          <w:divBdr>
            <w:top w:val="none" w:sz="0" w:space="0" w:color="auto"/>
            <w:left w:val="none" w:sz="0" w:space="0" w:color="auto"/>
            <w:bottom w:val="none" w:sz="0" w:space="0" w:color="auto"/>
            <w:right w:val="none" w:sz="0" w:space="0" w:color="auto"/>
          </w:divBdr>
        </w:div>
      </w:divsChild>
    </w:div>
    <w:div w:id="1050151367">
      <w:bodyDiv w:val="1"/>
      <w:marLeft w:val="0"/>
      <w:marRight w:val="0"/>
      <w:marTop w:val="0"/>
      <w:marBottom w:val="0"/>
      <w:divBdr>
        <w:top w:val="none" w:sz="0" w:space="0" w:color="auto"/>
        <w:left w:val="none" w:sz="0" w:space="0" w:color="auto"/>
        <w:bottom w:val="none" w:sz="0" w:space="0" w:color="auto"/>
        <w:right w:val="none" w:sz="0" w:space="0" w:color="auto"/>
      </w:divBdr>
    </w:div>
    <w:div w:id="1050232712">
      <w:bodyDiv w:val="1"/>
      <w:marLeft w:val="0"/>
      <w:marRight w:val="0"/>
      <w:marTop w:val="0"/>
      <w:marBottom w:val="0"/>
      <w:divBdr>
        <w:top w:val="none" w:sz="0" w:space="0" w:color="auto"/>
        <w:left w:val="none" w:sz="0" w:space="0" w:color="auto"/>
        <w:bottom w:val="none" w:sz="0" w:space="0" w:color="auto"/>
        <w:right w:val="none" w:sz="0" w:space="0" w:color="auto"/>
      </w:divBdr>
    </w:div>
    <w:div w:id="1051658600">
      <w:bodyDiv w:val="1"/>
      <w:marLeft w:val="0"/>
      <w:marRight w:val="0"/>
      <w:marTop w:val="0"/>
      <w:marBottom w:val="0"/>
      <w:divBdr>
        <w:top w:val="none" w:sz="0" w:space="0" w:color="auto"/>
        <w:left w:val="none" w:sz="0" w:space="0" w:color="auto"/>
        <w:bottom w:val="none" w:sz="0" w:space="0" w:color="auto"/>
        <w:right w:val="none" w:sz="0" w:space="0" w:color="auto"/>
      </w:divBdr>
    </w:div>
    <w:div w:id="1053969604">
      <w:bodyDiv w:val="1"/>
      <w:marLeft w:val="0"/>
      <w:marRight w:val="0"/>
      <w:marTop w:val="0"/>
      <w:marBottom w:val="0"/>
      <w:divBdr>
        <w:top w:val="none" w:sz="0" w:space="0" w:color="auto"/>
        <w:left w:val="none" w:sz="0" w:space="0" w:color="auto"/>
        <w:bottom w:val="none" w:sz="0" w:space="0" w:color="auto"/>
        <w:right w:val="none" w:sz="0" w:space="0" w:color="auto"/>
      </w:divBdr>
    </w:div>
    <w:div w:id="1054081675">
      <w:bodyDiv w:val="1"/>
      <w:marLeft w:val="0"/>
      <w:marRight w:val="0"/>
      <w:marTop w:val="0"/>
      <w:marBottom w:val="0"/>
      <w:divBdr>
        <w:top w:val="none" w:sz="0" w:space="0" w:color="auto"/>
        <w:left w:val="none" w:sz="0" w:space="0" w:color="auto"/>
        <w:bottom w:val="none" w:sz="0" w:space="0" w:color="auto"/>
        <w:right w:val="none" w:sz="0" w:space="0" w:color="auto"/>
      </w:divBdr>
    </w:div>
    <w:div w:id="1055618349">
      <w:bodyDiv w:val="1"/>
      <w:marLeft w:val="0"/>
      <w:marRight w:val="0"/>
      <w:marTop w:val="0"/>
      <w:marBottom w:val="0"/>
      <w:divBdr>
        <w:top w:val="none" w:sz="0" w:space="0" w:color="auto"/>
        <w:left w:val="none" w:sz="0" w:space="0" w:color="auto"/>
        <w:bottom w:val="none" w:sz="0" w:space="0" w:color="auto"/>
        <w:right w:val="none" w:sz="0" w:space="0" w:color="auto"/>
      </w:divBdr>
    </w:div>
    <w:div w:id="1056245385">
      <w:bodyDiv w:val="1"/>
      <w:marLeft w:val="0"/>
      <w:marRight w:val="0"/>
      <w:marTop w:val="0"/>
      <w:marBottom w:val="0"/>
      <w:divBdr>
        <w:top w:val="none" w:sz="0" w:space="0" w:color="auto"/>
        <w:left w:val="none" w:sz="0" w:space="0" w:color="auto"/>
        <w:bottom w:val="none" w:sz="0" w:space="0" w:color="auto"/>
        <w:right w:val="none" w:sz="0" w:space="0" w:color="auto"/>
      </w:divBdr>
    </w:div>
    <w:div w:id="1058743329">
      <w:bodyDiv w:val="1"/>
      <w:marLeft w:val="0"/>
      <w:marRight w:val="0"/>
      <w:marTop w:val="0"/>
      <w:marBottom w:val="0"/>
      <w:divBdr>
        <w:top w:val="none" w:sz="0" w:space="0" w:color="auto"/>
        <w:left w:val="none" w:sz="0" w:space="0" w:color="auto"/>
        <w:bottom w:val="none" w:sz="0" w:space="0" w:color="auto"/>
        <w:right w:val="none" w:sz="0" w:space="0" w:color="auto"/>
      </w:divBdr>
    </w:div>
    <w:div w:id="1059283616">
      <w:bodyDiv w:val="1"/>
      <w:marLeft w:val="0"/>
      <w:marRight w:val="0"/>
      <w:marTop w:val="0"/>
      <w:marBottom w:val="0"/>
      <w:divBdr>
        <w:top w:val="none" w:sz="0" w:space="0" w:color="auto"/>
        <w:left w:val="none" w:sz="0" w:space="0" w:color="auto"/>
        <w:bottom w:val="none" w:sz="0" w:space="0" w:color="auto"/>
        <w:right w:val="none" w:sz="0" w:space="0" w:color="auto"/>
      </w:divBdr>
    </w:div>
    <w:div w:id="1059477075">
      <w:bodyDiv w:val="1"/>
      <w:marLeft w:val="0"/>
      <w:marRight w:val="0"/>
      <w:marTop w:val="0"/>
      <w:marBottom w:val="0"/>
      <w:divBdr>
        <w:top w:val="none" w:sz="0" w:space="0" w:color="auto"/>
        <w:left w:val="none" w:sz="0" w:space="0" w:color="auto"/>
        <w:bottom w:val="none" w:sz="0" w:space="0" w:color="auto"/>
        <w:right w:val="none" w:sz="0" w:space="0" w:color="auto"/>
      </w:divBdr>
    </w:div>
    <w:div w:id="1060860799">
      <w:bodyDiv w:val="1"/>
      <w:marLeft w:val="0"/>
      <w:marRight w:val="0"/>
      <w:marTop w:val="0"/>
      <w:marBottom w:val="0"/>
      <w:divBdr>
        <w:top w:val="none" w:sz="0" w:space="0" w:color="auto"/>
        <w:left w:val="none" w:sz="0" w:space="0" w:color="auto"/>
        <w:bottom w:val="none" w:sz="0" w:space="0" w:color="auto"/>
        <w:right w:val="none" w:sz="0" w:space="0" w:color="auto"/>
      </w:divBdr>
    </w:div>
    <w:div w:id="1061094596">
      <w:bodyDiv w:val="1"/>
      <w:marLeft w:val="0"/>
      <w:marRight w:val="0"/>
      <w:marTop w:val="0"/>
      <w:marBottom w:val="0"/>
      <w:divBdr>
        <w:top w:val="none" w:sz="0" w:space="0" w:color="auto"/>
        <w:left w:val="none" w:sz="0" w:space="0" w:color="auto"/>
        <w:bottom w:val="none" w:sz="0" w:space="0" w:color="auto"/>
        <w:right w:val="none" w:sz="0" w:space="0" w:color="auto"/>
      </w:divBdr>
    </w:div>
    <w:div w:id="1061245165">
      <w:bodyDiv w:val="1"/>
      <w:marLeft w:val="0"/>
      <w:marRight w:val="0"/>
      <w:marTop w:val="0"/>
      <w:marBottom w:val="0"/>
      <w:divBdr>
        <w:top w:val="none" w:sz="0" w:space="0" w:color="auto"/>
        <w:left w:val="none" w:sz="0" w:space="0" w:color="auto"/>
        <w:bottom w:val="none" w:sz="0" w:space="0" w:color="auto"/>
        <w:right w:val="none" w:sz="0" w:space="0" w:color="auto"/>
      </w:divBdr>
    </w:div>
    <w:div w:id="1062678783">
      <w:bodyDiv w:val="1"/>
      <w:marLeft w:val="0"/>
      <w:marRight w:val="0"/>
      <w:marTop w:val="0"/>
      <w:marBottom w:val="0"/>
      <w:divBdr>
        <w:top w:val="none" w:sz="0" w:space="0" w:color="auto"/>
        <w:left w:val="none" w:sz="0" w:space="0" w:color="auto"/>
        <w:bottom w:val="none" w:sz="0" w:space="0" w:color="auto"/>
        <w:right w:val="none" w:sz="0" w:space="0" w:color="auto"/>
      </w:divBdr>
    </w:div>
    <w:div w:id="1063874353">
      <w:bodyDiv w:val="1"/>
      <w:marLeft w:val="0"/>
      <w:marRight w:val="0"/>
      <w:marTop w:val="0"/>
      <w:marBottom w:val="0"/>
      <w:divBdr>
        <w:top w:val="none" w:sz="0" w:space="0" w:color="auto"/>
        <w:left w:val="none" w:sz="0" w:space="0" w:color="auto"/>
        <w:bottom w:val="none" w:sz="0" w:space="0" w:color="auto"/>
        <w:right w:val="none" w:sz="0" w:space="0" w:color="auto"/>
      </w:divBdr>
    </w:div>
    <w:div w:id="1064378654">
      <w:bodyDiv w:val="1"/>
      <w:marLeft w:val="0"/>
      <w:marRight w:val="0"/>
      <w:marTop w:val="0"/>
      <w:marBottom w:val="0"/>
      <w:divBdr>
        <w:top w:val="none" w:sz="0" w:space="0" w:color="auto"/>
        <w:left w:val="none" w:sz="0" w:space="0" w:color="auto"/>
        <w:bottom w:val="none" w:sz="0" w:space="0" w:color="auto"/>
        <w:right w:val="none" w:sz="0" w:space="0" w:color="auto"/>
      </w:divBdr>
    </w:div>
    <w:div w:id="1066025341">
      <w:bodyDiv w:val="1"/>
      <w:marLeft w:val="0"/>
      <w:marRight w:val="0"/>
      <w:marTop w:val="0"/>
      <w:marBottom w:val="0"/>
      <w:divBdr>
        <w:top w:val="none" w:sz="0" w:space="0" w:color="auto"/>
        <w:left w:val="none" w:sz="0" w:space="0" w:color="auto"/>
        <w:bottom w:val="none" w:sz="0" w:space="0" w:color="auto"/>
        <w:right w:val="none" w:sz="0" w:space="0" w:color="auto"/>
      </w:divBdr>
    </w:div>
    <w:div w:id="1066607649">
      <w:bodyDiv w:val="1"/>
      <w:marLeft w:val="0"/>
      <w:marRight w:val="0"/>
      <w:marTop w:val="0"/>
      <w:marBottom w:val="0"/>
      <w:divBdr>
        <w:top w:val="none" w:sz="0" w:space="0" w:color="auto"/>
        <w:left w:val="none" w:sz="0" w:space="0" w:color="auto"/>
        <w:bottom w:val="none" w:sz="0" w:space="0" w:color="auto"/>
        <w:right w:val="none" w:sz="0" w:space="0" w:color="auto"/>
      </w:divBdr>
    </w:div>
    <w:div w:id="1067923738">
      <w:bodyDiv w:val="1"/>
      <w:marLeft w:val="0"/>
      <w:marRight w:val="0"/>
      <w:marTop w:val="0"/>
      <w:marBottom w:val="0"/>
      <w:divBdr>
        <w:top w:val="none" w:sz="0" w:space="0" w:color="auto"/>
        <w:left w:val="none" w:sz="0" w:space="0" w:color="auto"/>
        <w:bottom w:val="none" w:sz="0" w:space="0" w:color="auto"/>
        <w:right w:val="none" w:sz="0" w:space="0" w:color="auto"/>
      </w:divBdr>
    </w:div>
    <w:div w:id="1070153173">
      <w:bodyDiv w:val="1"/>
      <w:marLeft w:val="0"/>
      <w:marRight w:val="0"/>
      <w:marTop w:val="0"/>
      <w:marBottom w:val="0"/>
      <w:divBdr>
        <w:top w:val="none" w:sz="0" w:space="0" w:color="auto"/>
        <w:left w:val="none" w:sz="0" w:space="0" w:color="auto"/>
        <w:bottom w:val="none" w:sz="0" w:space="0" w:color="auto"/>
        <w:right w:val="none" w:sz="0" w:space="0" w:color="auto"/>
      </w:divBdr>
    </w:div>
    <w:div w:id="1070159242">
      <w:bodyDiv w:val="1"/>
      <w:marLeft w:val="0"/>
      <w:marRight w:val="0"/>
      <w:marTop w:val="0"/>
      <w:marBottom w:val="0"/>
      <w:divBdr>
        <w:top w:val="none" w:sz="0" w:space="0" w:color="auto"/>
        <w:left w:val="none" w:sz="0" w:space="0" w:color="auto"/>
        <w:bottom w:val="none" w:sz="0" w:space="0" w:color="auto"/>
        <w:right w:val="none" w:sz="0" w:space="0" w:color="auto"/>
      </w:divBdr>
    </w:div>
    <w:div w:id="1070737791">
      <w:bodyDiv w:val="1"/>
      <w:marLeft w:val="0"/>
      <w:marRight w:val="0"/>
      <w:marTop w:val="0"/>
      <w:marBottom w:val="0"/>
      <w:divBdr>
        <w:top w:val="none" w:sz="0" w:space="0" w:color="auto"/>
        <w:left w:val="none" w:sz="0" w:space="0" w:color="auto"/>
        <w:bottom w:val="none" w:sz="0" w:space="0" w:color="auto"/>
        <w:right w:val="none" w:sz="0" w:space="0" w:color="auto"/>
      </w:divBdr>
    </w:div>
    <w:div w:id="1071078610">
      <w:bodyDiv w:val="1"/>
      <w:marLeft w:val="0"/>
      <w:marRight w:val="0"/>
      <w:marTop w:val="0"/>
      <w:marBottom w:val="0"/>
      <w:divBdr>
        <w:top w:val="none" w:sz="0" w:space="0" w:color="auto"/>
        <w:left w:val="none" w:sz="0" w:space="0" w:color="auto"/>
        <w:bottom w:val="none" w:sz="0" w:space="0" w:color="auto"/>
        <w:right w:val="none" w:sz="0" w:space="0" w:color="auto"/>
      </w:divBdr>
    </w:div>
    <w:div w:id="1071580314">
      <w:bodyDiv w:val="1"/>
      <w:marLeft w:val="0"/>
      <w:marRight w:val="0"/>
      <w:marTop w:val="0"/>
      <w:marBottom w:val="0"/>
      <w:divBdr>
        <w:top w:val="none" w:sz="0" w:space="0" w:color="auto"/>
        <w:left w:val="none" w:sz="0" w:space="0" w:color="auto"/>
        <w:bottom w:val="none" w:sz="0" w:space="0" w:color="auto"/>
        <w:right w:val="none" w:sz="0" w:space="0" w:color="auto"/>
      </w:divBdr>
    </w:div>
    <w:div w:id="1072657341">
      <w:bodyDiv w:val="1"/>
      <w:marLeft w:val="0"/>
      <w:marRight w:val="0"/>
      <w:marTop w:val="0"/>
      <w:marBottom w:val="0"/>
      <w:divBdr>
        <w:top w:val="none" w:sz="0" w:space="0" w:color="auto"/>
        <w:left w:val="none" w:sz="0" w:space="0" w:color="auto"/>
        <w:bottom w:val="none" w:sz="0" w:space="0" w:color="auto"/>
        <w:right w:val="none" w:sz="0" w:space="0" w:color="auto"/>
      </w:divBdr>
      <w:divsChild>
        <w:div w:id="151722773">
          <w:marLeft w:val="0"/>
          <w:marRight w:val="0"/>
          <w:marTop w:val="0"/>
          <w:marBottom w:val="0"/>
          <w:divBdr>
            <w:top w:val="none" w:sz="0" w:space="0" w:color="auto"/>
            <w:left w:val="none" w:sz="0" w:space="0" w:color="auto"/>
            <w:bottom w:val="none" w:sz="0" w:space="0" w:color="auto"/>
            <w:right w:val="none" w:sz="0" w:space="0" w:color="auto"/>
          </w:divBdr>
        </w:div>
        <w:div w:id="625159401">
          <w:marLeft w:val="0"/>
          <w:marRight w:val="0"/>
          <w:marTop w:val="0"/>
          <w:marBottom w:val="0"/>
          <w:divBdr>
            <w:top w:val="none" w:sz="0" w:space="0" w:color="auto"/>
            <w:left w:val="none" w:sz="0" w:space="0" w:color="auto"/>
            <w:bottom w:val="none" w:sz="0" w:space="0" w:color="auto"/>
            <w:right w:val="none" w:sz="0" w:space="0" w:color="auto"/>
          </w:divBdr>
        </w:div>
        <w:div w:id="199706769">
          <w:marLeft w:val="0"/>
          <w:marRight w:val="0"/>
          <w:marTop w:val="0"/>
          <w:marBottom w:val="0"/>
          <w:divBdr>
            <w:top w:val="none" w:sz="0" w:space="0" w:color="auto"/>
            <w:left w:val="none" w:sz="0" w:space="0" w:color="auto"/>
            <w:bottom w:val="none" w:sz="0" w:space="0" w:color="auto"/>
            <w:right w:val="none" w:sz="0" w:space="0" w:color="auto"/>
          </w:divBdr>
        </w:div>
        <w:div w:id="853030964">
          <w:marLeft w:val="0"/>
          <w:marRight w:val="0"/>
          <w:marTop w:val="0"/>
          <w:marBottom w:val="0"/>
          <w:divBdr>
            <w:top w:val="none" w:sz="0" w:space="0" w:color="auto"/>
            <w:left w:val="none" w:sz="0" w:space="0" w:color="auto"/>
            <w:bottom w:val="none" w:sz="0" w:space="0" w:color="auto"/>
            <w:right w:val="none" w:sz="0" w:space="0" w:color="auto"/>
          </w:divBdr>
        </w:div>
        <w:div w:id="1317344684">
          <w:marLeft w:val="0"/>
          <w:marRight w:val="0"/>
          <w:marTop w:val="0"/>
          <w:marBottom w:val="0"/>
          <w:divBdr>
            <w:top w:val="none" w:sz="0" w:space="0" w:color="auto"/>
            <w:left w:val="none" w:sz="0" w:space="0" w:color="auto"/>
            <w:bottom w:val="none" w:sz="0" w:space="0" w:color="auto"/>
            <w:right w:val="none" w:sz="0" w:space="0" w:color="auto"/>
          </w:divBdr>
        </w:div>
        <w:div w:id="736514714">
          <w:marLeft w:val="0"/>
          <w:marRight w:val="0"/>
          <w:marTop w:val="0"/>
          <w:marBottom w:val="0"/>
          <w:divBdr>
            <w:top w:val="none" w:sz="0" w:space="0" w:color="auto"/>
            <w:left w:val="none" w:sz="0" w:space="0" w:color="auto"/>
            <w:bottom w:val="none" w:sz="0" w:space="0" w:color="auto"/>
            <w:right w:val="none" w:sz="0" w:space="0" w:color="auto"/>
          </w:divBdr>
        </w:div>
        <w:div w:id="1790124842">
          <w:marLeft w:val="0"/>
          <w:marRight w:val="0"/>
          <w:marTop w:val="0"/>
          <w:marBottom w:val="0"/>
          <w:divBdr>
            <w:top w:val="none" w:sz="0" w:space="0" w:color="auto"/>
            <w:left w:val="none" w:sz="0" w:space="0" w:color="auto"/>
            <w:bottom w:val="none" w:sz="0" w:space="0" w:color="auto"/>
            <w:right w:val="none" w:sz="0" w:space="0" w:color="auto"/>
          </w:divBdr>
        </w:div>
        <w:div w:id="1046180503">
          <w:marLeft w:val="0"/>
          <w:marRight w:val="0"/>
          <w:marTop w:val="0"/>
          <w:marBottom w:val="0"/>
          <w:divBdr>
            <w:top w:val="none" w:sz="0" w:space="0" w:color="auto"/>
            <w:left w:val="none" w:sz="0" w:space="0" w:color="auto"/>
            <w:bottom w:val="none" w:sz="0" w:space="0" w:color="auto"/>
            <w:right w:val="none" w:sz="0" w:space="0" w:color="auto"/>
          </w:divBdr>
        </w:div>
        <w:div w:id="1364359467">
          <w:marLeft w:val="0"/>
          <w:marRight w:val="0"/>
          <w:marTop w:val="0"/>
          <w:marBottom w:val="0"/>
          <w:divBdr>
            <w:top w:val="none" w:sz="0" w:space="0" w:color="auto"/>
            <w:left w:val="none" w:sz="0" w:space="0" w:color="auto"/>
            <w:bottom w:val="none" w:sz="0" w:space="0" w:color="auto"/>
            <w:right w:val="none" w:sz="0" w:space="0" w:color="auto"/>
          </w:divBdr>
        </w:div>
        <w:div w:id="27731286">
          <w:marLeft w:val="0"/>
          <w:marRight w:val="0"/>
          <w:marTop w:val="0"/>
          <w:marBottom w:val="0"/>
          <w:divBdr>
            <w:top w:val="none" w:sz="0" w:space="0" w:color="auto"/>
            <w:left w:val="none" w:sz="0" w:space="0" w:color="auto"/>
            <w:bottom w:val="none" w:sz="0" w:space="0" w:color="auto"/>
            <w:right w:val="none" w:sz="0" w:space="0" w:color="auto"/>
          </w:divBdr>
        </w:div>
        <w:div w:id="2003466377">
          <w:marLeft w:val="0"/>
          <w:marRight w:val="0"/>
          <w:marTop w:val="0"/>
          <w:marBottom w:val="0"/>
          <w:divBdr>
            <w:top w:val="none" w:sz="0" w:space="0" w:color="auto"/>
            <w:left w:val="none" w:sz="0" w:space="0" w:color="auto"/>
            <w:bottom w:val="none" w:sz="0" w:space="0" w:color="auto"/>
            <w:right w:val="none" w:sz="0" w:space="0" w:color="auto"/>
          </w:divBdr>
        </w:div>
        <w:div w:id="557909278">
          <w:marLeft w:val="0"/>
          <w:marRight w:val="0"/>
          <w:marTop w:val="0"/>
          <w:marBottom w:val="0"/>
          <w:divBdr>
            <w:top w:val="none" w:sz="0" w:space="0" w:color="auto"/>
            <w:left w:val="none" w:sz="0" w:space="0" w:color="auto"/>
            <w:bottom w:val="none" w:sz="0" w:space="0" w:color="auto"/>
            <w:right w:val="none" w:sz="0" w:space="0" w:color="auto"/>
          </w:divBdr>
        </w:div>
        <w:div w:id="805582263">
          <w:marLeft w:val="0"/>
          <w:marRight w:val="0"/>
          <w:marTop w:val="0"/>
          <w:marBottom w:val="0"/>
          <w:divBdr>
            <w:top w:val="none" w:sz="0" w:space="0" w:color="auto"/>
            <w:left w:val="none" w:sz="0" w:space="0" w:color="auto"/>
            <w:bottom w:val="none" w:sz="0" w:space="0" w:color="auto"/>
            <w:right w:val="none" w:sz="0" w:space="0" w:color="auto"/>
          </w:divBdr>
        </w:div>
        <w:div w:id="1769084473">
          <w:marLeft w:val="0"/>
          <w:marRight w:val="0"/>
          <w:marTop w:val="0"/>
          <w:marBottom w:val="0"/>
          <w:divBdr>
            <w:top w:val="none" w:sz="0" w:space="0" w:color="auto"/>
            <w:left w:val="none" w:sz="0" w:space="0" w:color="auto"/>
            <w:bottom w:val="none" w:sz="0" w:space="0" w:color="auto"/>
            <w:right w:val="none" w:sz="0" w:space="0" w:color="auto"/>
          </w:divBdr>
        </w:div>
        <w:div w:id="134684950">
          <w:marLeft w:val="0"/>
          <w:marRight w:val="0"/>
          <w:marTop w:val="0"/>
          <w:marBottom w:val="0"/>
          <w:divBdr>
            <w:top w:val="none" w:sz="0" w:space="0" w:color="auto"/>
            <w:left w:val="none" w:sz="0" w:space="0" w:color="auto"/>
            <w:bottom w:val="none" w:sz="0" w:space="0" w:color="auto"/>
            <w:right w:val="none" w:sz="0" w:space="0" w:color="auto"/>
          </w:divBdr>
        </w:div>
        <w:div w:id="143665332">
          <w:marLeft w:val="0"/>
          <w:marRight w:val="0"/>
          <w:marTop w:val="0"/>
          <w:marBottom w:val="0"/>
          <w:divBdr>
            <w:top w:val="none" w:sz="0" w:space="0" w:color="auto"/>
            <w:left w:val="none" w:sz="0" w:space="0" w:color="auto"/>
            <w:bottom w:val="none" w:sz="0" w:space="0" w:color="auto"/>
            <w:right w:val="none" w:sz="0" w:space="0" w:color="auto"/>
          </w:divBdr>
        </w:div>
        <w:div w:id="913781000">
          <w:marLeft w:val="0"/>
          <w:marRight w:val="0"/>
          <w:marTop w:val="0"/>
          <w:marBottom w:val="0"/>
          <w:divBdr>
            <w:top w:val="none" w:sz="0" w:space="0" w:color="auto"/>
            <w:left w:val="none" w:sz="0" w:space="0" w:color="auto"/>
            <w:bottom w:val="none" w:sz="0" w:space="0" w:color="auto"/>
            <w:right w:val="none" w:sz="0" w:space="0" w:color="auto"/>
          </w:divBdr>
        </w:div>
        <w:div w:id="1275165254">
          <w:marLeft w:val="0"/>
          <w:marRight w:val="0"/>
          <w:marTop w:val="0"/>
          <w:marBottom w:val="0"/>
          <w:divBdr>
            <w:top w:val="none" w:sz="0" w:space="0" w:color="auto"/>
            <w:left w:val="none" w:sz="0" w:space="0" w:color="auto"/>
            <w:bottom w:val="none" w:sz="0" w:space="0" w:color="auto"/>
            <w:right w:val="none" w:sz="0" w:space="0" w:color="auto"/>
          </w:divBdr>
        </w:div>
        <w:div w:id="511606596">
          <w:marLeft w:val="0"/>
          <w:marRight w:val="0"/>
          <w:marTop w:val="0"/>
          <w:marBottom w:val="0"/>
          <w:divBdr>
            <w:top w:val="none" w:sz="0" w:space="0" w:color="auto"/>
            <w:left w:val="none" w:sz="0" w:space="0" w:color="auto"/>
            <w:bottom w:val="none" w:sz="0" w:space="0" w:color="auto"/>
            <w:right w:val="none" w:sz="0" w:space="0" w:color="auto"/>
          </w:divBdr>
        </w:div>
        <w:div w:id="1636450272">
          <w:marLeft w:val="0"/>
          <w:marRight w:val="0"/>
          <w:marTop w:val="0"/>
          <w:marBottom w:val="0"/>
          <w:divBdr>
            <w:top w:val="none" w:sz="0" w:space="0" w:color="auto"/>
            <w:left w:val="none" w:sz="0" w:space="0" w:color="auto"/>
            <w:bottom w:val="none" w:sz="0" w:space="0" w:color="auto"/>
            <w:right w:val="none" w:sz="0" w:space="0" w:color="auto"/>
          </w:divBdr>
        </w:div>
        <w:div w:id="1111901051">
          <w:marLeft w:val="0"/>
          <w:marRight w:val="0"/>
          <w:marTop w:val="0"/>
          <w:marBottom w:val="0"/>
          <w:divBdr>
            <w:top w:val="none" w:sz="0" w:space="0" w:color="auto"/>
            <w:left w:val="none" w:sz="0" w:space="0" w:color="auto"/>
            <w:bottom w:val="none" w:sz="0" w:space="0" w:color="auto"/>
            <w:right w:val="none" w:sz="0" w:space="0" w:color="auto"/>
          </w:divBdr>
        </w:div>
        <w:div w:id="1593471090">
          <w:marLeft w:val="0"/>
          <w:marRight w:val="0"/>
          <w:marTop w:val="0"/>
          <w:marBottom w:val="0"/>
          <w:divBdr>
            <w:top w:val="none" w:sz="0" w:space="0" w:color="auto"/>
            <w:left w:val="none" w:sz="0" w:space="0" w:color="auto"/>
            <w:bottom w:val="none" w:sz="0" w:space="0" w:color="auto"/>
            <w:right w:val="none" w:sz="0" w:space="0" w:color="auto"/>
          </w:divBdr>
        </w:div>
        <w:div w:id="703214474">
          <w:marLeft w:val="0"/>
          <w:marRight w:val="0"/>
          <w:marTop w:val="0"/>
          <w:marBottom w:val="0"/>
          <w:divBdr>
            <w:top w:val="none" w:sz="0" w:space="0" w:color="auto"/>
            <w:left w:val="none" w:sz="0" w:space="0" w:color="auto"/>
            <w:bottom w:val="none" w:sz="0" w:space="0" w:color="auto"/>
            <w:right w:val="none" w:sz="0" w:space="0" w:color="auto"/>
          </w:divBdr>
        </w:div>
        <w:div w:id="195823453">
          <w:marLeft w:val="0"/>
          <w:marRight w:val="0"/>
          <w:marTop w:val="0"/>
          <w:marBottom w:val="0"/>
          <w:divBdr>
            <w:top w:val="none" w:sz="0" w:space="0" w:color="auto"/>
            <w:left w:val="none" w:sz="0" w:space="0" w:color="auto"/>
            <w:bottom w:val="none" w:sz="0" w:space="0" w:color="auto"/>
            <w:right w:val="none" w:sz="0" w:space="0" w:color="auto"/>
          </w:divBdr>
        </w:div>
        <w:div w:id="279530286">
          <w:marLeft w:val="0"/>
          <w:marRight w:val="0"/>
          <w:marTop w:val="0"/>
          <w:marBottom w:val="0"/>
          <w:divBdr>
            <w:top w:val="none" w:sz="0" w:space="0" w:color="auto"/>
            <w:left w:val="none" w:sz="0" w:space="0" w:color="auto"/>
            <w:bottom w:val="none" w:sz="0" w:space="0" w:color="auto"/>
            <w:right w:val="none" w:sz="0" w:space="0" w:color="auto"/>
          </w:divBdr>
        </w:div>
        <w:div w:id="1302421878">
          <w:marLeft w:val="0"/>
          <w:marRight w:val="0"/>
          <w:marTop w:val="0"/>
          <w:marBottom w:val="0"/>
          <w:divBdr>
            <w:top w:val="none" w:sz="0" w:space="0" w:color="auto"/>
            <w:left w:val="none" w:sz="0" w:space="0" w:color="auto"/>
            <w:bottom w:val="none" w:sz="0" w:space="0" w:color="auto"/>
            <w:right w:val="none" w:sz="0" w:space="0" w:color="auto"/>
          </w:divBdr>
        </w:div>
        <w:div w:id="606230521">
          <w:marLeft w:val="0"/>
          <w:marRight w:val="0"/>
          <w:marTop w:val="0"/>
          <w:marBottom w:val="0"/>
          <w:divBdr>
            <w:top w:val="none" w:sz="0" w:space="0" w:color="auto"/>
            <w:left w:val="none" w:sz="0" w:space="0" w:color="auto"/>
            <w:bottom w:val="none" w:sz="0" w:space="0" w:color="auto"/>
            <w:right w:val="none" w:sz="0" w:space="0" w:color="auto"/>
          </w:divBdr>
        </w:div>
        <w:div w:id="1721320711">
          <w:marLeft w:val="0"/>
          <w:marRight w:val="0"/>
          <w:marTop w:val="0"/>
          <w:marBottom w:val="0"/>
          <w:divBdr>
            <w:top w:val="none" w:sz="0" w:space="0" w:color="auto"/>
            <w:left w:val="none" w:sz="0" w:space="0" w:color="auto"/>
            <w:bottom w:val="none" w:sz="0" w:space="0" w:color="auto"/>
            <w:right w:val="none" w:sz="0" w:space="0" w:color="auto"/>
          </w:divBdr>
        </w:div>
        <w:div w:id="1214582914">
          <w:marLeft w:val="0"/>
          <w:marRight w:val="0"/>
          <w:marTop w:val="0"/>
          <w:marBottom w:val="0"/>
          <w:divBdr>
            <w:top w:val="none" w:sz="0" w:space="0" w:color="auto"/>
            <w:left w:val="none" w:sz="0" w:space="0" w:color="auto"/>
            <w:bottom w:val="none" w:sz="0" w:space="0" w:color="auto"/>
            <w:right w:val="none" w:sz="0" w:space="0" w:color="auto"/>
          </w:divBdr>
        </w:div>
        <w:div w:id="219630264">
          <w:marLeft w:val="0"/>
          <w:marRight w:val="0"/>
          <w:marTop w:val="0"/>
          <w:marBottom w:val="0"/>
          <w:divBdr>
            <w:top w:val="none" w:sz="0" w:space="0" w:color="auto"/>
            <w:left w:val="none" w:sz="0" w:space="0" w:color="auto"/>
            <w:bottom w:val="none" w:sz="0" w:space="0" w:color="auto"/>
            <w:right w:val="none" w:sz="0" w:space="0" w:color="auto"/>
          </w:divBdr>
        </w:div>
        <w:div w:id="1646156473">
          <w:marLeft w:val="0"/>
          <w:marRight w:val="0"/>
          <w:marTop w:val="0"/>
          <w:marBottom w:val="0"/>
          <w:divBdr>
            <w:top w:val="none" w:sz="0" w:space="0" w:color="auto"/>
            <w:left w:val="none" w:sz="0" w:space="0" w:color="auto"/>
            <w:bottom w:val="none" w:sz="0" w:space="0" w:color="auto"/>
            <w:right w:val="none" w:sz="0" w:space="0" w:color="auto"/>
          </w:divBdr>
        </w:div>
        <w:div w:id="1168058323">
          <w:marLeft w:val="0"/>
          <w:marRight w:val="0"/>
          <w:marTop w:val="0"/>
          <w:marBottom w:val="0"/>
          <w:divBdr>
            <w:top w:val="none" w:sz="0" w:space="0" w:color="auto"/>
            <w:left w:val="none" w:sz="0" w:space="0" w:color="auto"/>
            <w:bottom w:val="none" w:sz="0" w:space="0" w:color="auto"/>
            <w:right w:val="none" w:sz="0" w:space="0" w:color="auto"/>
          </w:divBdr>
        </w:div>
        <w:div w:id="850294847">
          <w:marLeft w:val="0"/>
          <w:marRight w:val="0"/>
          <w:marTop w:val="0"/>
          <w:marBottom w:val="0"/>
          <w:divBdr>
            <w:top w:val="none" w:sz="0" w:space="0" w:color="auto"/>
            <w:left w:val="none" w:sz="0" w:space="0" w:color="auto"/>
            <w:bottom w:val="none" w:sz="0" w:space="0" w:color="auto"/>
            <w:right w:val="none" w:sz="0" w:space="0" w:color="auto"/>
          </w:divBdr>
        </w:div>
        <w:div w:id="412895257">
          <w:marLeft w:val="0"/>
          <w:marRight w:val="0"/>
          <w:marTop w:val="0"/>
          <w:marBottom w:val="0"/>
          <w:divBdr>
            <w:top w:val="none" w:sz="0" w:space="0" w:color="auto"/>
            <w:left w:val="none" w:sz="0" w:space="0" w:color="auto"/>
            <w:bottom w:val="none" w:sz="0" w:space="0" w:color="auto"/>
            <w:right w:val="none" w:sz="0" w:space="0" w:color="auto"/>
          </w:divBdr>
        </w:div>
        <w:div w:id="1500854365">
          <w:marLeft w:val="0"/>
          <w:marRight w:val="0"/>
          <w:marTop w:val="0"/>
          <w:marBottom w:val="0"/>
          <w:divBdr>
            <w:top w:val="none" w:sz="0" w:space="0" w:color="auto"/>
            <w:left w:val="none" w:sz="0" w:space="0" w:color="auto"/>
            <w:bottom w:val="none" w:sz="0" w:space="0" w:color="auto"/>
            <w:right w:val="none" w:sz="0" w:space="0" w:color="auto"/>
          </w:divBdr>
        </w:div>
        <w:div w:id="1865751471">
          <w:marLeft w:val="0"/>
          <w:marRight w:val="0"/>
          <w:marTop w:val="0"/>
          <w:marBottom w:val="0"/>
          <w:divBdr>
            <w:top w:val="none" w:sz="0" w:space="0" w:color="auto"/>
            <w:left w:val="none" w:sz="0" w:space="0" w:color="auto"/>
            <w:bottom w:val="none" w:sz="0" w:space="0" w:color="auto"/>
            <w:right w:val="none" w:sz="0" w:space="0" w:color="auto"/>
          </w:divBdr>
        </w:div>
        <w:div w:id="1452823730">
          <w:marLeft w:val="0"/>
          <w:marRight w:val="0"/>
          <w:marTop w:val="0"/>
          <w:marBottom w:val="0"/>
          <w:divBdr>
            <w:top w:val="none" w:sz="0" w:space="0" w:color="auto"/>
            <w:left w:val="none" w:sz="0" w:space="0" w:color="auto"/>
            <w:bottom w:val="none" w:sz="0" w:space="0" w:color="auto"/>
            <w:right w:val="none" w:sz="0" w:space="0" w:color="auto"/>
          </w:divBdr>
        </w:div>
        <w:div w:id="1069503770">
          <w:marLeft w:val="0"/>
          <w:marRight w:val="0"/>
          <w:marTop w:val="0"/>
          <w:marBottom w:val="0"/>
          <w:divBdr>
            <w:top w:val="none" w:sz="0" w:space="0" w:color="auto"/>
            <w:left w:val="none" w:sz="0" w:space="0" w:color="auto"/>
            <w:bottom w:val="none" w:sz="0" w:space="0" w:color="auto"/>
            <w:right w:val="none" w:sz="0" w:space="0" w:color="auto"/>
          </w:divBdr>
        </w:div>
        <w:div w:id="324087449">
          <w:marLeft w:val="0"/>
          <w:marRight w:val="0"/>
          <w:marTop w:val="0"/>
          <w:marBottom w:val="0"/>
          <w:divBdr>
            <w:top w:val="none" w:sz="0" w:space="0" w:color="auto"/>
            <w:left w:val="none" w:sz="0" w:space="0" w:color="auto"/>
            <w:bottom w:val="none" w:sz="0" w:space="0" w:color="auto"/>
            <w:right w:val="none" w:sz="0" w:space="0" w:color="auto"/>
          </w:divBdr>
        </w:div>
        <w:div w:id="571352222">
          <w:marLeft w:val="0"/>
          <w:marRight w:val="0"/>
          <w:marTop w:val="0"/>
          <w:marBottom w:val="0"/>
          <w:divBdr>
            <w:top w:val="none" w:sz="0" w:space="0" w:color="auto"/>
            <w:left w:val="none" w:sz="0" w:space="0" w:color="auto"/>
            <w:bottom w:val="none" w:sz="0" w:space="0" w:color="auto"/>
            <w:right w:val="none" w:sz="0" w:space="0" w:color="auto"/>
          </w:divBdr>
        </w:div>
        <w:div w:id="1759400613">
          <w:marLeft w:val="0"/>
          <w:marRight w:val="0"/>
          <w:marTop w:val="0"/>
          <w:marBottom w:val="0"/>
          <w:divBdr>
            <w:top w:val="none" w:sz="0" w:space="0" w:color="auto"/>
            <w:left w:val="none" w:sz="0" w:space="0" w:color="auto"/>
            <w:bottom w:val="none" w:sz="0" w:space="0" w:color="auto"/>
            <w:right w:val="none" w:sz="0" w:space="0" w:color="auto"/>
          </w:divBdr>
        </w:div>
        <w:div w:id="414981276">
          <w:marLeft w:val="0"/>
          <w:marRight w:val="0"/>
          <w:marTop w:val="0"/>
          <w:marBottom w:val="0"/>
          <w:divBdr>
            <w:top w:val="none" w:sz="0" w:space="0" w:color="auto"/>
            <w:left w:val="none" w:sz="0" w:space="0" w:color="auto"/>
            <w:bottom w:val="none" w:sz="0" w:space="0" w:color="auto"/>
            <w:right w:val="none" w:sz="0" w:space="0" w:color="auto"/>
          </w:divBdr>
        </w:div>
        <w:div w:id="1913080595">
          <w:marLeft w:val="0"/>
          <w:marRight w:val="0"/>
          <w:marTop w:val="0"/>
          <w:marBottom w:val="0"/>
          <w:divBdr>
            <w:top w:val="none" w:sz="0" w:space="0" w:color="auto"/>
            <w:left w:val="none" w:sz="0" w:space="0" w:color="auto"/>
            <w:bottom w:val="none" w:sz="0" w:space="0" w:color="auto"/>
            <w:right w:val="none" w:sz="0" w:space="0" w:color="auto"/>
          </w:divBdr>
        </w:div>
        <w:div w:id="652679667">
          <w:marLeft w:val="0"/>
          <w:marRight w:val="0"/>
          <w:marTop w:val="0"/>
          <w:marBottom w:val="0"/>
          <w:divBdr>
            <w:top w:val="none" w:sz="0" w:space="0" w:color="auto"/>
            <w:left w:val="none" w:sz="0" w:space="0" w:color="auto"/>
            <w:bottom w:val="none" w:sz="0" w:space="0" w:color="auto"/>
            <w:right w:val="none" w:sz="0" w:space="0" w:color="auto"/>
          </w:divBdr>
        </w:div>
        <w:div w:id="1671058465">
          <w:marLeft w:val="0"/>
          <w:marRight w:val="0"/>
          <w:marTop w:val="0"/>
          <w:marBottom w:val="0"/>
          <w:divBdr>
            <w:top w:val="none" w:sz="0" w:space="0" w:color="auto"/>
            <w:left w:val="none" w:sz="0" w:space="0" w:color="auto"/>
            <w:bottom w:val="none" w:sz="0" w:space="0" w:color="auto"/>
            <w:right w:val="none" w:sz="0" w:space="0" w:color="auto"/>
          </w:divBdr>
        </w:div>
        <w:div w:id="715738132">
          <w:marLeft w:val="0"/>
          <w:marRight w:val="0"/>
          <w:marTop w:val="0"/>
          <w:marBottom w:val="0"/>
          <w:divBdr>
            <w:top w:val="none" w:sz="0" w:space="0" w:color="auto"/>
            <w:left w:val="none" w:sz="0" w:space="0" w:color="auto"/>
            <w:bottom w:val="none" w:sz="0" w:space="0" w:color="auto"/>
            <w:right w:val="none" w:sz="0" w:space="0" w:color="auto"/>
          </w:divBdr>
        </w:div>
        <w:div w:id="1362822960">
          <w:marLeft w:val="0"/>
          <w:marRight w:val="0"/>
          <w:marTop w:val="0"/>
          <w:marBottom w:val="0"/>
          <w:divBdr>
            <w:top w:val="none" w:sz="0" w:space="0" w:color="auto"/>
            <w:left w:val="none" w:sz="0" w:space="0" w:color="auto"/>
            <w:bottom w:val="none" w:sz="0" w:space="0" w:color="auto"/>
            <w:right w:val="none" w:sz="0" w:space="0" w:color="auto"/>
          </w:divBdr>
        </w:div>
        <w:div w:id="509032371">
          <w:marLeft w:val="0"/>
          <w:marRight w:val="0"/>
          <w:marTop w:val="0"/>
          <w:marBottom w:val="0"/>
          <w:divBdr>
            <w:top w:val="none" w:sz="0" w:space="0" w:color="auto"/>
            <w:left w:val="none" w:sz="0" w:space="0" w:color="auto"/>
            <w:bottom w:val="none" w:sz="0" w:space="0" w:color="auto"/>
            <w:right w:val="none" w:sz="0" w:space="0" w:color="auto"/>
          </w:divBdr>
        </w:div>
        <w:div w:id="873621093">
          <w:marLeft w:val="0"/>
          <w:marRight w:val="0"/>
          <w:marTop w:val="0"/>
          <w:marBottom w:val="0"/>
          <w:divBdr>
            <w:top w:val="none" w:sz="0" w:space="0" w:color="auto"/>
            <w:left w:val="none" w:sz="0" w:space="0" w:color="auto"/>
            <w:bottom w:val="none" w:sz="0" w:space="0" w:color="auto"/>
            <w:right w:val="none" w:sz="0" w:space="0" w:color="auto"/>
          </w:divBdr>
        </w:div>
        <w:div w:id="167260794">
          <w:marLeft w:val="0"/>
          <w:marRight w:val="0"/>
          <w:marTop w:val="0"/>
          <w:marBottom w:val="0"/>
          <w:divBdr>
            <w:top w:val="none" w:sz="0" w:space="0" w:color="auto"/>
            <w:left w:val="none" w:sz="0" w:space="0" w:color="auto"/>
            <w:bottom w:val="none" w:sz="0" w:space="0" w:color="auto"/>
            <w:right w:val="none" w:sz="0" w:space="0" w:color="auto"/>
          </w:divBdr>
        </w:div>
        <w:div w:id="1401714361">
          <w:marLeft w:val="0"/>
          <w:marRight w:val="0"/>
          <w:marTop w:val="0"/>
          <w:marBottom w:val="0"/>
          <w:divBdr>
            <w:top w:val="none" w:sz="0" w:space="0" w:color="auto"/>
            <w:left w:val="none" w:sz="0" w:space="0" w:color="auto"/>
            <w:bottom w:val="none" w:sz="0" w:space="0" w:color="auto"/>
            <w:right w:val="none" w:sz="0" w:space="0" w:color="auto"/>
          </w:divBdr>
        </w:div>
        <w:div w:id="1310283296">
          <w:marLeft w:val="0"/>
          <w:marRight w:val="0"/>
          <w:marTop w:val="0"/>
          <w:marBottom w:val="0"/>
          <w:divBdr>
            <w:top w:val="none" w:sz="0" w:space="0" w:color="auto"/>
            <w:left w:val="none" w:sz="0" w:space="0" w:color="auto"/>
            <w:bottom w:val="none" w:sz="0" w:space="0" w:color="auto"/>
            <w:right w:val="none" w:sz="0" w:space="0" w:color="auto"/>
          </w:divBdr>
        </w:div>
        <w:div w:id="906454844">
          <w:marLeft w:val="0"/>
          <w:marRight w:val="0"/>
          <w:marTop w:val="0"/>
          <w:marBottom w:val="0"/>
          <w:divBdr>
            <w:top w:val="none" w:sz="0" w:space="0" w:color="auto"/>
            <w:left w:val="none" w:sz="0" w:space="0" w:color="auto"/>
            <w:bottom w:val="none" w:sz="0" w:space="0" w:color="auto"/>
            <w:right w:val="none" w:sz="0" w:space="0" w:color="auto"/>
          </w:divBdr>
        </w:div>
        <w:div w:id="1807040195">
          <w:marLeft w:val="0"/>
          <w:marRight w:val="0"/>
          <w:marTop w:val="0"/>
          <w:marBottom w:val="0"/>
          <w:divBdr>
            <w:top w:val="none" w:sz="0" w:space="0" w:color="auto"/>
            <w:left w:val="none" w:sz="0" w:space="0" w:color="auto"/>
            <w:bottom w:val="none" w:sz="0" w:space="0" w:color="auto"/>
            <w:right w:val="none" w:sz="0" w:space="0" w:color="auto"/>
          </w:divBdr>
        </w:div>
        <w:div w:id="2065255552">
          <w:marLeft w:val="0"/>
          <w:marRight w:val="0"/>
          <w:marTop w:val="0"/>
          <w:marBottom w:val="0"/>
          <w:divBdr>
            <w:top w:val="none" w:sz="0" w:space="0" w:color="auto"/>
            <w:left w:val="none" w:sz="0" w:space="0" w:color="auto"/>
            <w:bottom w:val="none" w:sz="0" w:space="0" w:color="auto"/>
            <w:right w:val="none" w:sz="0" w:space="0" w:color="auto"/>
          </w:divBdr>
        </w:div>
        <w:div w:id="510922991">
          <w:marLeft w:val="0"/>
          <w:marRight w:val="0"/>
          <w:marTop w:val="0"/>
          <w:marBottom w:val="0"/>
          <w:divBdr>
            <w:top w:val="none" w:sz="0" w:space="0" w:color="auto"/>
            <w:left w:val="none" w:sz="0" w:space="0" w:color="auto"/>
            <w:bottom w:val="none" w:sz="0" w:space="0" w:color="auto"/>
            <w:right w:val="none" w:sz="0" w:space="0" w:color="auto"/>
          </w:divBdr>
        </w:div>
        <w:div w:id="557209149">
          <w:marLeft w:val="0"/>
          <w:marRight w:val="0"/>
          <w:marTop w:val="0"/>
          <w:marBottom w:val="0"/>
          <w:divBdr>
            <w:top w:val="none" w:sz="0" w:space="0" w:color="auto"/>
            <w:left w:val="none" w:sz="0" w:space="0" w:color="auto"/>
            <w:bottom w:val="none" w:sz="0" w:space="0" w:color="auto"/>
            <w:right w:val="none" w:sz="0" w:space="0" w:color="auto"/>
          </w:divBdr>
        </w:div>
        <w:div w:id="385761779">
          <w:marLeft w:val="0"/>
          <w:marRight w:val="0"/>
          <w:marTop w:val="0"/>
          <w:marBottom w:val="0"/>
          <w:divBdr>
            <w:top w:val="none" w:sz="0" w:space="0" w:color="auto"/>
            <w:left w:val="none" w:sz="0" w:space="0" w:color="auto"/>
            <w:bottom w:val="none" w:sz="0" w:space="0" w:color="auto"/>
            <w:right w:val="none" w:sz="0" w:space="0" w:color="auto"/>
          </w:divBdr>
        </w:div>
        <w:div w:id="385766181">
          <w:marLeft w:val="0"/>
          <w:marRight w:val="0"/>
          <w:marTop w:val="0"/>
          <w:marBottom w:val="0"/>
          <w:divBdr>
            <w:top w:val="none" w:sz="0" w:space="0" w:color="auto"/>
            <w:left w:val="none" w:sz="0" w:space="0" w:color="auto"/>
            <w:bottom w:val="none" w:sz="0" w:space="0" w:color="auto"/>
            <w:right w:val="none" w:sz="0" w:space="0" w:color="auto"/>
          </w:divBdr>
        </w:div>
        <w:div w:id="1097486831">
          <w:marLeft w:val="0"/>
          <w:marRight w:val="0"/>
          <w:marTop w:val="0"/>
          <w:marBottom w:val="0"/>
          <w:divBdr>
            <w:top w:val="none" w:sz="0" w:space="0" w:color="auto"/>
            <w:left w:val="none" w:sz="0" w:space="0" w:color="auto"/>
            <w:bottom w:val="none" w:sz="0" w:space="0" w:color="auto"/>
            <w:right w:val="none" w:sz="0" w:space="0" w:color="auto"/>
          </w:divBdr>
        </w:div>
        <w:div w:id="1531338318">
          <w:marLeft w:val="0"/>
          <w:marRight w:val="0"/>
          <w:marTop w:val="0"/>
          <w:marBottom w:val="0"/>
          <w:divBdr>
            <w:top w:val="none" w:sz="0" w:space="0" w:color="auto"/>
            <w:left w:val="none" w:sz="0" w:space="0" w:color="auto"/>
            <w:bottom w:val="none" w:sz="0" w:space="0" w:color="auto"/>
            <w:right w:val="none" w:sz="0" w:space="0" w:color="auto"/>
          </w:divBdr>
        </w:div>
        <w:div w:id="1071001878">
          <w:marLeft w:val="0"/>
          <w:marRight w:val="0"/>
          <w:marTop w:val="0"/>
          <w:marBottom w:val="0"/>
          <w:divBdr>
            <w:top w:val="none" w:sz="0" w:space="0" w:color="auto"/>
            <w:left w:val="none" w:sz="0" w:space="0" w:color="auto"/>
            <w:bottom w:val="none" w:sz="0" w:space="0" w:color="auto"/>
            <w:right w:val="none" w:sz="0" w:space="0" w:color="auto"/>
          </w:divBdr>
        </w:div>
        <w:div w:id="1092167826">
          <w:marLeft w:val="0"/>
          <w:marRight w:val="0"/>
          <w:marTop w:val="0"/>
          <w:marBottom w:val="0"/>
          <w:divBdr>
            <w:top w:val="none" w:sz="0" w:space="0" w:color="auto"/>
            <w:left w:val="none" w:sz="0" w:space="0" w:color="auto"/>
            <w:bottom w:val="none" w:sz="0" w:space="0" w:color="auto"/>
            <w:right w:val="none" w:sz="0" w:space="0" w:color="auto"/>
          </w:divBdr>
        </w:div>
        <w:div w:id="959646655">
          <w:marLeft w:val="0"/>
          <w:marRight w:val="0"/>
          <w:marTop w:val="0"/>
          <w:marBottom w:val="0"/>
          <w:divBdr>
            <w:top w:val="none" w:sz="0" w:space="0" w:color="auto"/>
            <w:left w:val="none" w:sz="0" w:space="0" w:color="auto"/>
            <w:bottom w:val="none" w:sz="0" w:space="0" w:color="auto"/>
            <w:right w:val="none" w:sz="0" w:space="0" w:color="auto"/>
          </w:divBdr>
        </w:div>
        <w:div w:id="1212032460">
          <w:marLeft w:val="0"/>
          <w:marRight w:val="0"/>
          <w:marTop w:val="0"/>
          <w:marBottom w:val="0"/>
          <w:divBdr>
            <w:top w:val="none" w:sz="0" w:space="0" w:color="auto"/>
            <w:left w:val="none" w:sz="0" w:space="0" w:color="auto"/>
            <w:bottom w:val="none" w:sz="0" w:space="0" w:color="auto"/>
            <w:right w:val="none" w:sz="0" w:space="0" w:color="auto"/>
          </w:divBdr>
        </w:div>
        <w:div w:id="1616905222">
          <w:marLeft w:val="0"/>
          <w:marRight w:val="0"/>
          <w:marTop w:val="0"/>
          <w:marBottom w:val="0"/>
          <w:divBdr>
            <w:top w:val="none" w:sz="0" w:space="0" w:color="auto"/>
            <w:left w:val="none" w:sz="0" w:space="0" w:color="auto"/>
            <w:bottom w:val="none" w:sz="0" w:space="0" w:color="auto"/>
            <w:right w:val="none" w:sz="0" w:space="0" w:color="auto"/>
          </w:divBdr>
        </w:div>
        <w:div w:id="1031801776">
          <w:marLeft w:val="0"/>
          <w:marRight w:val="0"/>
          <w:marTop w:val="0"/>
          <w:marBottom w:val="0"/>
          <w:divBdr>
            <w:top w:val="none" w:sz="0" w:space="0" w:color="auto"/>
            <w:left w:val="none" w:sz="0" w:space="0" w:color="auto"/>
            <w:bottom w:val="none" w:sz="0" w:space="0" w:color="auto"/>
            <w:right w:val="none" w:sz="0" w:space="0" w:color="auto"/>
          </w:divBdr>
        </w:div>
        <w:div w:id="1664889737">
          <w:marLeft w:val="0"/>
          <w:marRight w:val="0"/>
          <w:marTop w:val="0"/>
          <w:marBottom w:val="0"/>
          <w:divBdr>
            <w:top w:val="none" w:sz="0" w:space="0" w:color="auto"/>
            <w:left w:val="none" w:sz="0" w:space="0" w:color="auto"/>
            <w:bottom w:val="none" w:sz="0" w:space="0" w:color="auto"/>
            <w:right w:val="none" w:sz="0" w:space="0" w:color="auto"/>
          </w:divBdr>
        </w:div>
        <w:div w:id="1493915059">
          <w:marLeft w:val="0"/>
          <w:marRight w:val="0"/>
          <w:marTop w:val="0"/>
          <w:marBottom w:val="0"/>
          <w:divBdr>
            <w:top w:val="none" w:sz="0" w:space="0" w:color="auto"/>
            <w:left w:val="none" w:sz="0" w:space="0" w:color="auto"/>
            <w:bottom w:val="none" w:sz="0" w:space="0" w:color="auto"/>
            <w:right w:val="none" w:sz="0" w:space="0" w:color="auto"/>
          </w:divBdr>
        </w:div>
        <w:div w:id="251664482">
          <w:marLeft w:val="0"/>
          <w:marRight w:val="0"/>
          <w:marTop w:val="0"/>
          <w:marBottom w:val="0"/>
          <w:divBdr>
            <w:top w:val="none" w:sz="0" w:space="0" w:color="auto"/>
            <w:left w:val="none" w:sz="0" w:space="0" w:color="auto"/>
            <w:bottom w:val="none" w:sz="0" w:space="0" w:color="auto"/>
            <w:right w:val="none" w:sz="0" w:space="0" w:color="auto"/>
          </w:divBdr>
        </w:div>
        <w:div w:id="1791240285">
          <w:marLeft w:val="0"/>
          <w:marRight w:val="0"/>
          <w:marTop w:val="0"/>
          <w:marBottom w:val="0"/>
          <w:divBdr>
            <w:top w:val="none" w:sz="0" w:space="0" w:color="auto"/>
            <w:left w:val="none" w:sz="0" w:space="0" w:color="auto"/>
            <w:bottom w:val="none" w:sz="0" w:space="0" w:color="auto"/>
            <w:right w:val="none" w:sz="0" w:space="0" w:color="auto"/>
          </w:divBdr>
        </w:div>
        <w:div w:id="947199737">
          <w:marLeft w:val="0"/>
          <w:marRight w:val="0"/>
          <w:marTop w:val="0"/>
          <w:marBottom w:val="0"/>
          <w:divBdr>
            <w:top w:val="none" w:sz="0" w:space="0" w:color="auto"/>
            <w:left w:val="none" w:sz="0" w:space="0" w:color="auto"/>
            <w:bottom w:val="none" w:sz="0" w:space="0" w:color="auto"/>
            <w:right w:val="none" w:sz="0" w:space="0" w:color="auto"/>
          </w:divBdr>
        </w:div>
        <w:div w:id="374551265">
          <w:marLeft w:val="0"/>
          <w:marRight w:val="0"/>
          <w:marTop w:val="0"/>
          <w:marBottom w:val="0"/>
          <w:divBdr>
            <w:top w:val="none" w:sz="0" w:space="0" w:color="auto"/>
            <w:left w:val="none" w:sz="0" w:space="0" w:color="auto"/>
            <w:bottom w:val="none" w:sz="0" w:space="0" w:color="auto"/>
            <w:right w:val="none" w:sz="0" w:space="0" w:color="auto"/>
          </w:divBdr>
        </w:div>
        <w:div w:id="1306665426">
          <w:marLeft w:val="0"/>
          <w:marRight w:val="0"/>
          <w:marTop w:val="0"/>
          <w:marBottom w:val="0"/>
          <w:divBdr>
            <w:top w:val="none" w:sz="0" w:space="0" w:color="auto"/>
            <w:left w:val="none" w:sz="0" w:space="0" w:color="auto"/>
            <w:bottom w:val="none" w:sz="0" w:space="0" w:color="auto"/>
            <w:right w:val="none" w:sz="0" w:space="0" w:color="auto"/>
          </w:divBdr>
        </w:div>
        <w:div w:id="806970797">
          <w:marLeft w:val="0"/>
          <w:marRight w:val="0"/>
          <w:marTop w:val="0"/>
          <w:marBottom w:val="0"/>
          <w:divBdr>
            <w:top w:val="none" w:sz="0" w:space="0" w:color="auto"/>
            <w:left w:val="none" w:sz="0" w:space="0" w:color="auto"/>
            <w:bottom w:val="none" w:sz="0" w:space="0" w:color="auto"/>
            <w:right w:val="none" w:sz="0" w:space="0" w:color="auto"/>
          </w:divBdr>
        </w:div>
        <w:div w:id="929703571">
          <w:marLeft w:val="0"/>
          <w:marRight w:val="0"/>
          <w:marTop w:val="0"/>
          <w:marBottom w:val="0"/>
          <w:divBdr>
            <w:top w:val="none" w:sz="0" w:space="0" w:color="auto"/>
            <w:left w:val="none" w:sz="0" w:space="0" w:color="auto"/>
            <w:bottom w:val="none" w:sz="0" w:space="0" w:color="auto"/>
            <w:right w:val="none" w:sz="0" w:space="0" w:color="auto"/>
          </w:divBdr>
        </w:div>
        <w:div w:id="368142488">
          <w:marLeft w:val="0"/>
          <w:marRight w:val="0"/>
          <w:marTop w:val="0"/>
          <w:marBottom w:val="0"/>
          <w:divBdr>
            <w:top w:val="none" w:sz="0" w:space="0" w:color="auto"/>
            <w:left w:val="none" w:sz="0" w:space="0" w:color="auto"/>
            <w:bottom w:val="none" w:sz="0" w:space="0" w:color="auto"/>
            <w:right w:val="none" w:sz="0" w:space="0" w:color="auto"/>
          </w:divBdr>
        </w:div>
        <w:div w:id="1384868872">
          <w:marLeft w:val="0"/>
          <w:marRight w:val="0"/>
          <w:marTop w:val="0"/>
          <w:marBottom w:val="0"/>
          <w:divBdr>
            <w:top w:val="none" w:sz="0" w:space="0" w:color="auto"/>
            <w:left w:val="none" w:sz="0" w:space="0" w:color="auto"/>
            <w:bottom w:val="none" w:sz="0" w:space="0" w:color="auto"/>
            <w:right w:val="none" w:sz="0" w:space="0" w:color="auto"/>
          </w:divBdr>
        </w:div>
        <w:div w:id="1669400054">
          <w:marLeft w:val="0"/>
          <w:marRight w:val="0"/>
          <w:marTop w:val="0"/>
          <w:marBottom w:val="0"/>
          <w:divBdr>
            <w:top w:val="none" w:sz="0" w:space="0" w:color="auto"/>
            <w:left w:val="none" w:sz="0" w:space="0" w:color="auto"/>
            <w:bottom w:val="none" w:sz="0" w:space="0" w:color="auto"/>
            <w:right w:val="none" w:sz="0" w:space="0" w:color="auto"/>
          </w:divBdr>
        </w:div>
        <w:div w:id="1977300557">
          <w:marLeft w:val="0"/>
          <w:marRight w:val="0"/>
          <w:marTop w:val="0"/>
          <w:marBottom w:val="0"/>
          <w:divBdr>
            <w:top w:val="none" w:sz="0" w:space="0" w:color="auto"/>
            <w:left w:val="none" w:sz="0" w:space="0" w:color="auto"/>
            <w:bottom w:val="none" w:sz="0" w:space="0" w:color="auto"/>
            <w:right w:val="none" w:sz="0" w:space="0" w:color="auto"/>
          </w:divBdr>
        </w:div>
        <w:div w:id="147677677">
          <w:marLeft w:val="0"/>
          <w:marRight w:val="0"/>
          <w:marTop w:val="0"/>
          <w:marBottom w:val="0"/>
          <w:divBdr>
            <w:top w:val="none" w:sz="0" w:space="0" w:color="auto"/>
            <w:left w:val="none" w:sz="0" w:space="0" w:color="auto"/>
            <w:bottom w:val="none" w:sz="0" w:space="0" w:color="auto"/>
            <w:right w:val="none" w:sz="0" w:space="0" w:color="auto"/>
          </w:divBdr>
        </w:div>
        <w:div w:id="172575145">
          <w:marLeft w:val="0"/>
          <w:marRight w:val="0"/>
          <w:marTop w:val="0"/>
          <w:marBottom w:val="0"/>
          <w:divBdr>
            <w:top w:val="none" w:sz="0" w:space="0" w:color="auto"/>
            <w:left w:val="none" w:sz="0" w:space="0" w:color="auto"/>
            <w:bottom w:val="none" w:sz="0" w:space="0" w:color="auto"/>
            <w:right w:val="none" w:sz="0" w:space="0" w:color="auto"/>
          </w:divBdr>
        </w:div>
        <w:div w:id="44834161">
          <w:marLeft w:val="0"/>
          <w:marRight w:val="0"/>
          <w:marTop w:val="0"/>
          <w:marBottom w:val="0"/>
          <w:divBdr>
            <w:top w:val="none" w:sz="0" w:space="0" w:color="auto"/>
            <w:left w:val="none" w:sz="0" w:space="0" w:color="auto"/>
            <w:bottom w:val="none" w:sz="0" w:space="0" w:color="auto"/>
            <w:right w:val="none" w:sz="0" w:space="0" w:color="auto"/>
          </w:divBdr>
        </w:div>
        <w:div w:id="722212970">
          <w:marLeft w:val="0"/>
          <w:marRight w:val="0"/>
          <w:marTop w:val="0"/>
          <w:marBottom w:val="0"/>
          <w:divBdr>
            <w:top w:val="none" w:sz="0" w:space="0" w:color="auto"/>
            <w:left w:val="none" w:sz="0" w:space="0" w:color="auto"/>
            <w:bottom w:val="none" w:sz="0" w:space="0" w:color="auto"/>
            <w:right w:val="none" w:sz="0" w:space="0" w:color="auto"/>
          </w:divBdr>
        </w:div>
        <w:div w:id="65735686">
          <w:marLeft w:val="0"/>
          <w:marRight w:val="0"/>
          <w:marTop w:val="0"/>
          <w:marBottom w:val="0"/>
          <w:divBdr>
            <w:top w:val="none" w:sz="0" w:space="0" w:color="auto"/>
            <w:left w:val="none" w:sz="0" w:space="0" w:color="auto"/>
            <w:bottom w:val="none" w:sz="0" w:space="0" w:color="auto"/>
            <w:right w:val="none" w:sz="0" w:space="0" w:color="auto"/>
          </w:divBdr>
        </w:div>
        <w:div w:id="154422866">
          <w:marLeft w:val="0"/>
          <w:marRight w:val="0"/>
          <w:marTop w:val="0"/>
          <w:marBottom w:val="0"/>
          <w:divBdr>
            <w:top w:val="none" w:sz="0" w:space="0" w:color="auto"/>
            <w:left w:val="none" w:sz="0" w:space="0" w:color="auto"/>
            <w:bottom w:val="none" w:sz="0" w:space="0" w:color="auto"/>
            <w:right w:val="none" w:sz="0" w:space="0" w:color="auto"/>
          </w:divBdr>
        </w:div>
        <w:div w:id="1736777653">
          <w:marLeft w:val="0"/>
          <w:marRight w:val="0"/>
          <w:marTop w:val="0"/>
          <w:marBottom w:val="0"/>
          <w:divBdr>
            <w:top w:val="none" w:sz="0" w:space="0" w:color="auto"/>
            <w:left w:val="none" w:sz="0" w:space="0" w:color="auto"/>
            <w:bottom w:val="none" w:sz="0" w:space="0" w:color="auto"/>
            <w:right w:val="none" w:sz="0" w:space="0" w:color="auto"/>
          </w:divBdr>
        </w:div>
        <w:div w:id="1559900311">
          <w:marLeft w:val="0"/>
          <w:marRight w:val="0"/>
          <w:marTop w:val="0"/>
          <w:marBottom w:val="0"/>
          <w:divBdr>
            <w:top w:val="none" w:sz="0" w:space="0" w:color="auto"/>
            <w:left w:val="none" w:sz="0" w:space="0" w:color="auto"/>
            <w:bottom w:val="none" w:sz="0" w:space="0" w:color="auto"/>
            <w:right w:val="none" w:sz="0" w:space="0" w:color="auto"/>
          </w:divBdr>
        </w:div>
        <w:div w:id="1228415058">
          <w:marLeft w:val="0"/>
          <w:marRight w:val="0"/>
          <w:marTop w:val="0"/>
          <w:marBottom w:val="0"/>
          <w:divBdr>
            <w:top w:val="none" w:sz="0" w:space="0" w:color="auto"/>
            <w:left w:val="none" w:sz="0" w:space="0" w:color="auto"/>
            <w:bottom w:val="none" w:sz="0" w:space="0" w:color="auto"/>
            <w:right w:val="none" w:sz="0" w:space="0" w:color="auto"/>
          </w:divBdr>
        </w:div>
        <w:div w:id="1891115849">
          <w:marLeft w:val="0"/>
          <w:marRight w:val="0"/>
          <w:marTop w:val="0"/>
          <w:marBottom w:val="0"/>
          <w:divBdr>
            <w:top w:val="none" w:sz="0" w:space="0" w:color="auto"/>
            <w:left w:val="none" w:sz="0" w:space="0" w:color="auto"/>
            <w:bottom w:val="none" w:sz="0" w:space="0" w:color="auto"/>
            <w:right w:val="none" w:sz="0" w:space="0" w:color="auto"/>
          </w:divBdr>
        </w:div>
        <w:div w:id="1184319345">
          <w:marLeft w:val="0"/>
          <w:marRight w:val="0"/>
          <w:marTop w:val="0"/>
          <w:marBottom w:val="0"/>
          <w:divBdr>
            <w:top w:val="none" w:sz="0" w:space="0" w:color="auto"/>
            <w:left w:val="none" w:sz="0" w:space="0" w:color="auto"/>
            <w:bottom w:val="none" w:sz="0" w:space="0" w:color="auto"/>
            <w:right w:val="none" w:sz="0" w:space="0" w:color="auto"/>
          </w:divBdr>
        </w:div>
        <w:div w:id="2011368612">
          <w:marLeft w:val="0"/>
          <w:marRight w:val="0"/>
          <w:marTop w:val="0"/>
          <w:marBottom w:val="0"/>
          <w:divBdr>
            <w:top w:val="none" w:sz="0" w:space="0" w:color="auto"/>
            <w:left w:val="none" w:sz="0" w:space="0" w:color="auto"/>
            <w:bottom w:val="none" w:sz="0" w:space="0" w:color="auto"/>
            <w:right w:val="none" w:sz="0" w:space="0" w:color="auto"/>
          </w:divBdr>
        </w:div>
        <w:div w:id="2143114599">
          <w:marLeft w:val="0"/>
          <w:marRight w:val="0"/>
          <w:marTop w:val="0"/>
          <w:marBottom w:val="0"/>
          <w:divBdr>
            <w:top w:val="none" w:sz="0" w:space="0" w:color="auto"/>
            <w:left w:val="none" w:sz="0" w:space="0" w:color="auto"/>
            <w:bottom w:val="none" w:sz="0" w:space="0" w:color="auto"/>
            <w:right w:val="none" w:sz="0" w:space="0" w:color="auto"/>
          </w:divBdr>
        </w:div>
        <w:div w:id="1095827512">
          <w:marLeft w:val="0"/>
          <w:marRight w:val="0"/>
          <w:marTop w:val="0"/>
          <w:marBottom w:val="0"/>
          <w:divBdr>
            <w:top w:val="none" w:sz="0" w:space="0" w:color="auto"/>
            <w:left w:val="none" w:sz="0" w:space="0" w:color="auto"/>
            <w:bottom w:val="none" w:sz="0" w:space="0" w:color="auto"/>
            <w:right w:val="none" w:sz="0" w:space="0" w:color="auto"/>
          </w:divBdr>
        </w:div>
        <w:div w:id="379986257">
          <w:marLeft w:val="0"/>
          <w:marRight w:val="0"/>
          <w:marTop w:val="0"/>
          <w:marBottom w:val="0"/>
          <w:divBdr>
            <w:top w:val="none" w:sz="0" w:space="0" w:color="auto"/>
            <w:left w:val="none" w:sz="0" w:space="0" w:color="auto"/>
            <w:bottom w:val="none" w:sz="0" w:space="0" w:color="auto"/>
            <w:right w:val="none" w:sz="0" w:space="0" w:color="auto"/>
          </w:divBdr>
        </w:div>
        <w:div w:id="275675175">
          <w:marLeft w:val="0"/>
          <w:marRight w:val="0"/>
          <w:marTop w:val="0"/>
          <w:marBottom w:val="0"/>
          <w:divBdr>
            <w:top w:val="none" w:sz="0" w:space="0" w:color="auto"/>
            <w:left w:val="none" w:sz="0" w:space="0" w:color="auto"/>
            <w:bottom w:val="none" w:sz="0" w:space="0" w:color="auto"/>
            <w:right w:val="none" w:sz="0" w:space="0" w:color="auto"/>
          </w:divBdr>
        </w:div>
        <w:div w:id="936596402">
          <w:marLeft w:val="0"/>
          <w:marRight w:val="0"/>
          <w:marTop w:val="0"/>
          <w:marBottom w:val="0"/>
          <w:divBdr>
            <w:top w:val="none" w:sz="0" w:space="0" w:color="auto"/>
            <w:left w:val="none" w:sz="0" w:space="0" w:color="auto"/>
            <w:bottom w:val="none" w:sz="0" w:space="0" w:color="auto"/>
            <w:right w:val="none" w:sz="0" w:space="0" w:color="auto"/>
          </w:divBdr>
        </w:div>
        <w:div w:id="968364471">
          <w:marLeft w:val="0"/>
          <w:marRight w:val="0"/>
          <w:marTop w:val="0"/>
          <w:marBottom w:val="0"/>
          <w:divBdr>
            <w:top w:val="none" w:sz="0" w:space="0" w:color="auto"/>
            <w:left w:val="none" w:sz="0" w:space="0" w:color="auto"/>
            <w:bottom w:val="none" w:sz="0" w:space="0" w:color="auto"/>
            <w:right w:val="none" w:sz="0" w:space="0" w:color="auto"/>
          </w:divBdr>
        </w:div>
        <w:div w:id="1490441960">
          <w:marLeft w:val="0"/>
          <w:marRight w:val="0"/>
          <w:marTop w:val="0"/>
          <w:marBottom w:val="0"/>
          <w:divBdr>
            <w:top w:val="none" w:sz="0" w:space="0" w:color="auto"/>
            <w:left w:val="none" w:sz="0" w:space="0" w:color="auto"/>
            <w:bottom w:val="none" w:sz="0" w:space="0" w:color="auto"/>
            <w:right w:val="none" w:sz="0" w:space="0" w:color="auto"/>
          </w:divBdr>
        </w:div>
        <w:div w:id="1645354346">
          <w:marLeft w:val="0"/>
          <w:marRight w:val="0"/>
          <w:marTop w:val="0"/>
          <w:marBottom w:val="0"/>
          <w:divBdr>
            <w:top w:val="none" w:sz="0" w:space="0" w:color="auto"/>
            <w:left w:val="none" w:sz="0" w:space="0" w:color="auto"/>
            <w:bottom w:val="none" w:sz="0" w:space="0" w:color="auto"/>
            <w:right w:val="none" w:sz="0" w:space="0" w:color="auto"/>
          </w:divBdr>
        </w:div>
        <w:div w:id="1674607212">
          <w:marLeft w:val="0"/>
          <w:marRight w:val="0"/>
          <w:marTop w:val="0"/>
          <w:marBottom w:val="0"/>
          <w:divBdr>
            <w:top w:val="none" w:sz="0" w:space="0" w:color="auto"/>
            <w:left w:val="none" w:sz="0" w:space="0" w:color="auto"/>
            <w:bottom w:val="none" w:sz="0" w:space="0" w:color="auto"/>
            <w:right w:val="none" w:sz="0" w:space="0" w:color="auto"/>
          </w:divBdr>
        </w:div>
        <w:div w:id="1928147917">
          <w:marLeft w:val="0"/>
          <w:marRight w:val="0"/>
          <w:marTop w:val="0"/>
          <w:marBottom w:val="0"/>
          <w:divBdr>
            <w:top w:val="none" w:sz="0" w:space="0" w:color="auto"/>
            <w:left w:val="none" w:sz="0" w:space="0" w:color="auto"/>
            <w:bottom w:val="none" w:sz="0" w:space="0" w:color="auto"/>
            <w:right w:val="none" w:sz="0" w:space="0" w:color="auto"/>
          </w:divBdr>
        </w:div>
        <w:div w:id="117452940">
          <w:marLeft w:val="0"/>
          <w:marRight w:val="0"/>
          <w:marTop w:val="0"/>
          <w:marBottom w:val="0"/>
          <w:divBdr>
            <w:top w:val="none" w:sz="0" w:space="0" w:color="auto"/>
            <w:left w:val="none" w:sz="0" w:space="0" w:color="auto"/>
            <w:bottom w:val="none" w:sz="0" w:space="0" w:color="auto"/>
            <w:right w:val="none" w:sz="0" w:space="0" w:color="auto"/>
          </w:divBdr>
        </w:div>
        <w:div w:id="1230769705">
          <w:marLeft w:val="0"/>
          <w:marRight w:val="0"/>
          <w:marTop w:val="0"/>
          <w:marBottom w:val="0"/>
          <w:divBdr>
            <w:top w:val="none" w:sz="0" w:space="0" w:color="auto"/>
            <w:left w:val="none" w:sz="0" w:space="0" w:color="auto"/>
            <w:bottom w:val="none" w:sz="0" w:space="0" w:color="auto"/>
            <w:right w:val="none" w:sz="0" w:space="0" w:color="auto"/>
          </w:divBdr>
        </w:div>
        <w:div w:id="1779179259">
          <w:marLeft w:val="0"/>
          <w:marRight w:val="0"/>
          <w:marTop w:val="0"/>
          <w:marBottom w:val="0"/>
          <w:divBdr>
            <w:top w:val="none" w:sz="0" w:space="0" w:color="auto"/>
            <w:left w:val="none" w:sz="0" w:space="0" w:color="auto"/>
            <w:bottom w:val="none" w:sz="0" w:space="0" w:color="auto"/>
            <w:right w:val="none" w:sz="0" w:space="0" w:color="auto"/>
          </w:divBdr>
        </w:div>
        <w:div w:id="647172173">
          <w:marLeft w:val="0"/>
          <w:marRight w:val="0"/>
          <w:marTop w:val="0"/>
          <w:marBottom w:val="0"/>
          <w:divBdr>
            <w:top w:val="none" w:sz="0" w:space="0" w:color="auto"/>
            <w:left w:val="none" w:sz="0" w:space="0" w:color="auto"/>
            <w:bottom w:val="none" w:sz="0" w:space="0" w:color="auto"/>
            <w:right w:val="none" w:sz="0" w:space="0" w:color="auto"/>
          </w:divBdr>
        </w:div>
        <w:div w:id="1403064171">
          <w:marLeft w:val="0"/>
          <w:marRight w:val="0"/>
          <w:marTop w:val="0"/>
          <w:marBottom w:val="0"/>
          <w:divBdr>
            <w:top w:val="none" w:sz="0" w:space="0" w:color="auto"/>
            <w:left w:val="none" w:sz="0" w:space="0" w:color="auto"/>
            <w:bottom w:val="none" w:sz="0" w:space="0" w:color="auto"/>
            <w:right w:val="none" w:sz="0" w:space="0" w:color="auto"/>
          </w:divBdr>
        </w:div>
        <w:div w:id="41029398">
          <w:marLeft w:val="0"/>
          <w:marRight w:val="0"/>
          <w:marTop w:val="0"/>
          <w:marBottom w:val="0"/>
          <w:divBdr>
            <w:top w:val="none" w:sz="0" w:space="0" w:color="auto"/>
            <w:left w:val="none" w:sz="0" w:space="0" w:color="auto"/>
            <w:bottom w:val="none" w:sz="0" w:space="0" w:color="auto"/>
            <w:right w:val="none" w:sz="0" w:space="0" w:color="auto"/>
          </w:divBdr>
        </w:div>
        <w:div w:id="473066872">
          <w:marLeft w:val="0"/>
          <w:marRight w:val="0"/>
          <w:marTop w:val="0"/>
          <w:marBottom w:val="0"/>
          <w:divBdr>
            <w:top w:val="none" w:sz="0" w:space="0" w:color="auto"/>
            <w:left w:val="none" w:sz="0" w:space="0" w:color="auto"/>
            <w:bottom w:val="none" w:sz="0" w:space="0" w:color="auto"/>
            <w:right w:val="none" w:sz="0" w:space="0" w:color="auto"/>
          </w:divBdr>
        </w:div>
        <w:div w:id="937177136">
          <w:marLeft w:val="0"/>
          <w:marRight w:val="0"/>
          <w:marTop w:val="0"/>
          <w:marBottom w:val="0"/>
          <w:divBdr>
            <w:top w:val="none" w:sz="0" w:space="0" w:color="auto"/>
            <w:left w:val="none" w:sz="0" w:space="0" w:color="auto"/>
            <w:bottom w:val="none" w:sz="0" w:space="0" w:color="auto"/>
            <w:right w:val="none" w:sz="0" w:space="0" w:color="auto"/>
          </w:divBdr>
        </w:div>
        <w:div w:id="211967550">
          <w:marLeft w:val="0"/>
          <w:marRight w:val="0"/>
          <w:marTop w:val="0"/>
          <w:marBottom w:val="0"/>
          <w:divBdr>
            <w:top w:val="none" w:sz="0" w:space="0" w:color="auto"/>
            <w:left w:val="none" w:sz="0" w:space="0" w:color="auto"/>
            <w:bottom w:val="none" w:sz="0" w:space="0" w:color="auto"/>
            <w:right w:val="none" w:sz="0" w:space="0" w:color="auto"/>
          </w:divBdr>
        </w:div>
        <w:div w:id="1772509695">
          <w:marLeft w:val="0"/>
          <w:marRight w:val="0"/>
          <w:marTop w:val="0"/>
          <w:marBottom w:val="0"/>
          <w:divBdr>
            <w:top w:val="none" w:sz="0" w:space="0" w:color="auto"/>
            <w:left w:val="none" w:sz="0" w:space="0" w:color="auto"/>
            <w:bottom w:val="none" w:sz="0" w:space="0" w:color="auto"/>
            <w:right w:val="none" w:sz="0" w:space="0" w:color="auto"/>
          </w:divBdr>
        </w:div>
        <w:div w:id="464080569">
          <w:marLeft w:val="0"/>
          <w:marRight w:val="0"/>
          <w:marTop w:val="0"/>
          <w:marBottom w:val="0"/>
          <w:divBdr>
            <w:top w:val="none" w:sz="0" w:space="0" w:color="auto"/>
            <w:left w:val="none" w:sz="0" w:space="0" w:color="auto"/>
            <w:bottom w:val="none" w:sz="0" w:space="0" w:color="auto"/>
            <w:right w:val="none" w:sz="0" w:space="0" w:color="auto"/>
          </w:divBdr>
        </w:div>
      </w:divsChild>
    </w:div>
    <w:div w:id="1072855650">
      <w:bodyDiv w:val="1"/>
      <w:marLeft w:val="0"/>
      <w:marRight w:val="0"/>
      <w:marTop w:val="0"/>
      <w:marBottom w:val="0"/>
      <w:divBdr>
        <w:top w:val="none" w:sz="0" w:space="0" w:color="auto"/>
        <w:left w:val="none" w:sz="0" w:space="0" w:color="auto"/>
        <w:bottom w:val="none" w:sz="0" w:space="0" w:color="auto"/>
        <w:right w:val="none" w:sz="0" w:space="0" w:color="auto"/>
      </w:divBdr>
    </w:div>
    <w:div w:id="1073701888">
      <w:bodyDiv w:val="1"/>
      <w:marLeft w:val="0"/>
      <w:marRight w:val="0"/>
      <w:marTop w:val="0"/>
      <w:marBottom w:val="0"/>
      <w:divBdr>
        <w:top w:val="none" w:sz="0" w:space="0" w:color="auto"/>
        <w:left w:val="none" w:sz="0" w:space="0" w:color="auto"/>
        <w:bottom w:val="none" w:sz="0" w:space="0" w:color="auto"/>
        <w:right w:val="none" w:sz="0" w:space="0" w:color="auto"/>
      </w:divBdr>
    </w:div>
    <w:div w:id="1073816309">
      <w:bodyDiv w:val="1"/>
      <w:marLeft w:val="0"/>
      <w:marRight w:val="0"/>
      <w:marTop w:val="0"/>
      <w:marBottom w:val="0"/>
      <w:divBdr>
        <w:top w:val="none" w:sz="0" w:space="0" w:color="auto"/>
        <w:left w:val="none" w:sz="0" w:space="0" w:color="auto"/>
        <w:bottom w:val="none" w:sz="0" w:space="0" w:color="auto"/>
        <w:right w:val="none" w:sz="0" w:space="0" w:color="auto"/>
      </w:divBdr>
    </w:div>
    <w:div w:id="1073968461">
      <w:bodyDiv w:val="1"/>
      <w:marLeft w:val="0"/>
      <w:marRight w:val="0"/>
      <w:marTop w:val="0"/>
      <w:marBottom w:val="0"/>
      <w:divBdr>
        <w:top w:val="none" w:sz="0" w:space="0" w:color="auto"/>
        <w:left w:val="none" w:sz="0" w:space="0" w:color="auto"/>
        <w:bottom w:val="none" w:sz="0" w:space="0" w:color="auto"/>
        <w:right w:val="none" w:sz="0" w:space="0" w:color="auto"/>
      </w:divBdr>
    </w:div>
    <w:div w:id="1074736975">
      <w:bodyDiv w:val="1"/>
      <w:marLeft w:val="0"/>
      <w:marRight w:val="0"/>
      <w:marTop w:val="0"/>
      <w:marBottom w:val="0"/>
      <w:divBdr>
        <w:top w:val="none" w:sz="0" w:space="0" w:color="auto"/>
        <w:left w:val="none" w:sz="0" w:space="0" w:color="auto"/>
        <w:bottom w:val="none" w:sz="0" w:space="0" w:color="auto"/>
        <w:right w:val="none" w:sz="0" w:space="0" w:color="auto"/>
      </w:divBdr>
    </w:div>
    <w:div w:id="1077678642">
      <w:bodyDiv w:val="1"/>
      <w:marLeft w:val="0"/>
      <w:marRight w:val="0"/>
      <w:marTop w:val="0"/>
      <w:marBottom w:val="0"/>
      <w:divBdr>
        <w:top w:val="none" w:sz="0" w:space="0" w:color="auto"/>
        <w:left w:val="none" w:sz="0" w:space="0" w:color="auto"/>
        <w:bottom w:val="none" w:sz="0" w:space="0" w:color="auto"/>
        <w:right w:val="none" w:sz="0" w:space="0" w:color="auto"/>
      </w:divBdr>
    </w:div>
    <w:div w:id="1078212481">
      <w:bodyDiv w:val="1"/>
      <w:marLeft w:val="0"/>
      <w:marRight w:val="0"/>
      <w:marTop w:val="0"/>
      <w:marBottom w:val="0"/>
      <w:divBdr>
        <w:top w:val="none" w:sz="0" w:space="0" w:color="auto"/>
        <w:left w:val="none" w:sz="0" w:space="0" w:color="auto"/>
        <w:bottom w:val="none" w:sz="0" w:space="0" w:color="auto"/>
        <w:right w:val="none" w:sz="0" w:space="0" w:color="auto"/>
      </w:divBdr>
    </w:div>
    <w:div w:id="1080562715">
      <w:bodyDiv w:val="1"/>
      <w:marLeft w:val="0"/>
      <w:marRight w:val="0"/>
      <w:marTop w:val="0"/>
      <w:marBottom w:val="0"/>
      <w:divBdr>
        <w:top w:val="none" w:sz="0" w:space="0" w:color="auto"/>
        <w:left w:val="none" w:sz="0" w:space="0" w:color="auto"/>
        <w:bottom w:val="none" w:sz="0" w:space="0" w:color="auto"/>
        <w:right w:val="none" w:sz="0" w:space="0" w:color="auto"/>
      </w:divBdr>
    </w:div>
    <w:div w:id="1080641507">
      <w:bodyDiv w:val="1"/>
      <w:marLeft w:val="0"/>
      <w:marRight w:val="0"/>
      <w:marTop w:val="0"/>
      <w:marBottom w:val="0"/>
      <w:divBdr>
        <w:top w:val="none" w:sz="0" w:space="0" w:color="auto"/>
        <w:left w:val="none" w:sz="0" w:space="0" w:color="auto"/>
        <w:bottom w:val="none" w:sz="0" w:space="0" w:color="auto"/>
        <w:right w:val="none" w:sz="0" w:space="0" w:color="auto"/>
      </w:divBdr>
      <w:divsChild>
        <w:div w:id="1802840065">
          <w:marLeft w:val="0"/>
          <w:marRight w:val="0"/>
          <w:marTop w:val="0"/>
          <w:marBottom w:val="0"/>
          <w:divBdr>
            <w:top w:val="none" w:sz="0" w:space="0" w:color="auto"/>
            <w:left w:val="none" w:sz="0" w:space="0" w:color="auto"/>
            <w:bottom w:val="none" w:sz="0" w:space="0" w:color="auto"/>
            <w:right w:val="none" w:sz="0" w:space="0" w:color="auto"/>
          </w:divBdr>
        </w:div>
        <w:div w:id="364058936">
          <w:marLeft w:val="0"/>
          <w:marRight w:val="0"/>
          <w:marTop w:val="0"/>
          <w:marBottom w:val="0"/>
          <w:divBdr>
            <w:top w:val="none" w:sz="0" w:space="0" w:color="auto"/>
            <w:left w:val="none" w:sz="0" w:space="0" w:color="auto"/>
            <w:bottom w:val="none" w:sz="0" w:space="0" w:color="auto"/>
            <w:right w:val="none" w:sz="0" w:space="0" w:color="auto"/>
          </w:divBdr>
        </w:div>
        <w:div w:id="30494457">
          <w:marLeft w:val="0"/>
          <w:marRight w:val="0"/>
          <w:marTop w:val="0"/>
          <w:marBottom w:val="0"/>
          <w:divBdr>
            <w:top w:val="none" w:sz="0" w:space="0" w:color="auto"/>
            <w:left w:val="none" w:sz="0" w:space="0" w:color="auto"/>
            <w:bottom w:val="none" w:sz="0" w:space="0" w:color="auto"/>
            <w:right w:val="none" w:sz="0" w:space="0" w:color="auto"/>
          </w:divBdr>
        </w:div>
        <w:div w:id="1424492803">
          <w:marLeft w:val="0"/>
          <w:marRight w:val="0"/>
          <w:marTop w:val="0"/>
          <w:marBottom w:val="0"/>
          <w:divBdr>
            <w:top w:val="none" w:sz="0" w:space="0" w:color="auto"/>
            <w:left w:val="none" w:sz="0" w:space="0" w:color="auto"/>
            <w:bottom w:val="none" w:sz="0" w:space="0" w:color="auto"/>
            <w:right w:val="none" w:sz="0" w:space="0" w:color="auto"/>
          </w:divBdr>
        </w:div>
        <w:div w:id="878929451">
          <w:marLeft w:val="0"/>
          <w:marRight w:val="0"/>
          <w:marTop w:val="0"/>
          <w:marBottom w:val="0"/>
          <w:divBdr>
            <w:top w:val="none" w:sz="0" w:space="0" w:color="auto"/>
            <w:left w:val="none" w:sz="0" w:space="0" w:color="auto"/>
            <w:bottom w:val="none" w:sz="0" w:space="0" w:color="auto"/>
            <w:right w:val="none" w:sz="0" w:space="0" w:color="auto"/>
          </w:divBdr>
        </w:div>
        <w:div w:id="1436905989">
          <w:marLeft w:val="0"/>
          <w:marRight w:val="0"/>
          <w:marTop w:val="0"/>
          <w:marBottom w:val="0"/>
          <w:divBdr>
            <w:top w:val="none" w:sz="0" w:space="0" w:color="auto"/>
            <w:left w:val="none" w:sz="0" w:space="0" w:color="auto"/>
            <w:bottom w:val="none" w:sz="0" w:space="0" w:color="auto"/>
            <w:right w:val="none" w:sz="0" w:space="0" w:color="auto"/>
          </w:divBdr>
        </w:div>
        <w:div w:id="2089495782">
          <w:marLeft w:val="0"/>
          <w:marRight w:val="0"/>
          <w:marTop w:val="0"/>
          <w:marBottom w:val="0"/>
          <w:divBdr>
            <w:top w:val="none" w:sz="0" w:space="0" w:color="auto"/>
            <w:left w:val="none" w:sz="0" w:space="0" w:color="auto"/>
            <w:bottom w:val="none" w:sz="0" w:space="0" w:color="auto"/>
            <w:right w:val="none" w:sz="0" w:space="0" w:color="auto"/>
          </w:divBdr>
        </w:div>
        <w:div w:id="2006545337">
          <w:marLeft w:val="0"/>
          <w:marRight w:val="0"/>
          <w:marTop w:val="0"/>
          <w:marBottom w:val="0"/>
          <w:divBdr>
            <w:top w:val="none" w:sz="0" w:space="0" w:color="auto"/>
            <w:left w:val="none" w:sz="0" w:space="0" w:color="auto"/>
            <w:bottom w:val="none" w:sz="0" w:space="0" w:color="auto"/>
            <w:right w:val="none" w:sz="0" w:space="0" w:color="auto"/>
          </w:divBdr>
        </w:div>
        <w:div w:id="1968898952">
          <w:marLeft w:val="0"/>
          <w:marRight w:val="0"/>
          <w:marTop w:val="0"/>
          <w:marBottom w:val="0"/>
          <w:divBdr>
            <w:top w:val="none" w:sz="0" w:space="0" w:color="auto"/>
            <w:left w:val="none" w:sz="0" w:space="0" w:color="auto"/>
            <w:bottom w:val="none" w:sz="0" w:space="0" w:color="auto"/>
            <w:right w:val="none" w:sz="0" w:space="0" w:color="auto"/>
          </w:divBdr>
        </w:div>
        <w:div w:id="1657566803">
          <w:marLeft w:val="0"/>
          <w:marRight w:val="0"/>
          <w:marTop w:val="0"/>
          <w:marBottom w:val="0"/>
          <w:divBdr>
            <w:top w:val="none" w:sz="0" w:space="0" w:color="auto"/>
            <w:left w:val="none" w:sz="0" w:space="0" w:color="auto"/>
            <w:bottom w:val="none" w:sz="0" w:space="0" w:color="auto"/>
            <w:right w:val="none" w:sz="0" w:space="0" w:color="auto"/>
          </w:divBdr>
        </w:div>
        <w:div w:id="834492590">
          <w:marLeft w:val="0"/>
          <w:marRight w:val="0"/>
          <w:marTop w:val="0"/>
          <w:marBottom w:val="0"/>
          <w:divBdr>
            <w:top w:val="none" w:sz="0" w:space="0" w:color="auto"/>
            <w:left w:val="none" w:sz="0" w:space="0" w:color="auto"/>
            <w:bottom w:val="none" w:sz="0" w:space="0" w:color="auto"/>
            <w:right w:val="none" w:sz="0" w:space="0" w:color="auto"/>
          </w:divBdr>
        </w:div>
        <w:div w:id="1772243720">
          <w:marLeft w:val="0"/>
          <w:marRight w:val="0"/>
          <w:marTop w:val="0"/>
          <w:marBottom w:val="0"/>
          <w:divBdr>
            <w:top w:val="none" w:sz="0" w:space="0" w:color="auto"/>
            <w:left w:val="none" w:sz="0" w:space="0" w:color="auto"/>
            <w:bottom w:val="none" w:sz="0" w:space="0" w:color="auto"/>
            <w:right w:val="none" w:sz="0" w:space="0" w:color="auto"/>
          </w:divBdr>
        </w:div>
        <w:div w:id="1719861939">
          <w:marLeft w:val="0"/>
          <w:marRight w:val="0"/>
          <w:marTop w:val="0"/>
          <w:marBottom w:val="0"/>
          <w:divBdr>
            <w:top w:val="none" w:sz="0" w:space="0" w:color="auto"/>
            <w:left w:val="none" w:sz="0" w:space="0" w:color="auto"/>
            <w:bottom w:val="none" w:sz="0" w:space="0" w:color="auto"/>
            <w:right w:val="none" w:sz="0" w:space="0" w:color="auto"/>
          </w:divBdr>
        </w:div>
        <w:div w:id="198665432">
          <w:marLeft w:val="0"/>
          <w:marRight w:val="0"/>
          <w:marTop w:val="0"/>
          <w:marBottom w:val="0"/>
          <w:divBdr>
            <w:top w:val="none" w:sz="0" w:space="0" w:color="auto"/>
            <w:left w:val="none" w:sz="0" w:space="0" w:color="auto"/>
            <w:bottom w:val="none" w:sz="0" w:space="0" w:color="auto"/>
            <w:right w:val="none" w:sz="0" w:space="0" w:color="auto"/>
          </w:divBdr>
        </w:div>
        <w:div w:id="2036925894">
          <w:marLeft w:val="0"/>
          <w:marRight w:val="0"/>
          <w:marTop w:val="0"/>
          <w:marBottom w:val="0"/>
          <w:divBdr>
            <w:top w:val="none" w:sz="0" w:space="0" w:color="auto"/>
            <w:left w:val="none" w:sz="0" w:space="0" w:color="auto"/>
            <w:bottom w:val="none" w:sz="0" w:space="0" w:color="auto"/>
            <w:right w:val="none" w:sz="0" w:space="0" w:color="auto"/>
          </w:divBdr>
        </w:div>
        <w:div w:id="1777364981">
          <w:marLeft w:val="0"/>
          <w:marRight w:val="0"/>
          <w:marTop w:val="0"/>
          <w:marBottom w:val="0"/>
          <w:divBdr>
            <w:top w:val="none" w:sz="0" w:space="0" w:color="auto"/>
            <w:left w:val="none" w:sz="0" w:space="0" w:color="auto"/>
            <w:bottom w:val="none" w:sz="0" w:space="0" w:color="auto"/>
            <w:right w:val="none" w:sz="0" w:space="0" w:color="auto"/>
          </w:divBdr>
        </w:div>
        <w:div w:id="600994246">
          <w:marLeft w:val="0"/>
          <w:marRight w:val="0"/>
          <w:marTop w:val="0"/>
          <w:marBottom w:val="0"/>
          <w:divBdr>
            <w:top w:val="none" w:sz="0" w:space="0" w:color="auto"/>
            <w:left w:val="none" w:sz="0" w:space="0" w:color="auto"/>
            <w:bottom w:val="none" w:sz="0" w:space="0" w:color="auto"/>
            <w:right w:val="none" w:sz="0" w:space="0" w:color="auto"/>
          </w:divBdr>
        </w:div>
        <w:div w:id="1092243799">
          <w:marLeft w:val="0"/>
          <w:marRight w:val="0"/>
          <w:marTop w:val="0"/>
          <w:marBottom w:val="0"/>
          <w:divBdr>
            <w:top w:val="none" w:sz="0" w:space="0" w:color="auto"/>
            <w:left w:val="none" w:sz="0" w:space="0" w:color="auto"/>
            <w:bottom w:val="none" w:sz="0" w:space="0" w:color="auto"/>
            <w:right w:val="none" w:sz="0" w:space="0" w:color="auto"/>
          </w:divBdr>
        </w:div>
        <w:div w:id="1845172176">
          <w:marLeft w:val="0"/>
          <w:marRight w:val="0"/>
          <w:marTop w:val="0"/>
          <w:marBottom w:val="0"/>
          <w:divBdr>
            <w:top w:val="none" w:sz="0" w:space="0" w:color="auto"/>
            <w:left w:val="none" w:sz="0" w:space="0" w:color="auto"/>
            <w:bottom w:val="none" w:sz="0" w:space="0" w:color="auto"/>
            <w:right w:val="none" w:sz="0" w:space="0" w:color="auto"/>
          </w:divBdr>
        </w:div>
        <w:div w:id="1317803031">
          <w:marLeft w:val="0"/>
          <w:marRight w:val="0"/>
          <w:marTop w:val="0"/>
          <w:marBottom w:val="0"/>
          <w:divBdr>
            <w:top w:val="none" w:sz="0" w:space="0" w:color="auto"/>
            <w:left w:val="none" w:sz="0" w:space="0" w:color="auto"/>
            <w:bottom w:val="none" w:sz="0" w:space="0" w:color="auto"/>
            <w:right w:val="none" w:sz="0" w:space="0" w:color="auto"/>
          </w:divBdr>
        </w:div>
        <w:div w:id="1047876085">
          <w:marLeft w:val="0"/>
          <w:marRight w:val="0"/>
          <w:marTop w:val="0"/>
          <w:marBottom w:val="0"/>
          <w:divBdr>
            <w:top w:val="none" w:sz="0" w:space="0" w:color="auto"/>
            <w:left w:val="none" w:sz="0" w:space="0" w:color="auto"/>
            <w:bottom w:val="none" w:sz="0" w:space="0" w:color="auto"/>
            <w:right w:val="none" w:sz="0" w:space="0" w:color="auto"/>
          </w:divBdr>
        </w:div>
        <w:div w:id="397946379">
          <w:marLeft w:val="0"/>
          <w:marRight w:val="0"/>
          <w:marTop w:val="0"/>
          <w:marBottom w:val="0"/>
          <w:divBdr>
            <w:top w:val="none" w:sz="0" w:space="0" w:color="auto"/>
            <w:left w:val="none" w:sz="0" w:space="0" w:color="auto"/>
            <w:bottom w:val="none" w:sz="0" w:space="0" w:color="auto"/>
            <w:right w:val="none" w:sz="0" w:space="0" w:color="auto"/>
          </w:divBdr>
        </w:div>
        <w:div w:id="1898475120">
          <w:marLeft w:val="0"/>
          <w:marRight w:val="0"/>
          <w:marTop w:val="0"/>
          <w:marBottom w:val="0"/>
          <w:divBdr>
            <w:top w:val="none" w:sz="0" w:space="0" w:color="auto"/>
            <w:left w:val="none" w:sz="0" w:space="0" w:color="auto"/>
            <w:bottom w:val="none" w:sz="0" w:space="0" w:color="auto"/>
            <w:right w:val="none" w:sz="0" w:space="0" w:color="auto"/>
          </w:divBdr>
        </w:div>
        <w:div w:id="47808255">
          <w:marLeft w:val="0"/>
          <w:marRight w:val="0"/>
          <w:marTop w:val="0"/>
          <w:marBottom w:val="0"/>
          <w:divBdr>
            <w:top w:val="none" w:sz="0" w:space="0" w:color="auto"/>
            <w:left w:val="none" w:sz="0" w:space="0" w:color="auto"/>
            <w:bottom w:val="none" w:sz="0" w:space="0" w:color="auto"/>
            <w:right w:val="none" w:sz="0" w:space="0" w:color="auto"/>
          </w:divBdr>
        </w:div>
        <w:div w:id="1698921285">
          <w:marLeft w:val="0"/>
          <w:marRight w:val="0"/>
          <w:marTop w:val="0"/>
          <w:marBottom w:val="0"/>
          <w:divBdr>
            <w:top w:val="none" w:sz="0" w:space="0" w:color="auto"/>
            <w:left w:val="none" w:sz="0" w:space="0" w:color="auto"/>
            <w:bottom w:val="none" w:sz="0" w:space="0" w:color="auto"/>
            <w:right w:val="none" w:sz="0" w:space="0" w:color="auto"/>
          </w:divBdr>
        </w:div>
        <w:div w:id="19359846">
          <w:marLeft w:val="0"/>
          <w:marRight w:val="0"/>
          <w:marTop w:val="0"/>
          <w:marBottom w:val="0"/>
          <w:divBdr>
            <w:top w:val="none" w:sz="0" w:space="0" w:color="auto"/>
            <w:left w:val="none" w:sz="0" w:space="0" w:color="auto"/>
            <w:bottom w:val="none" w:sz="0" w:space="0" w:color="auto"/>
            <w:right w:val="none" w:sz="0" w:space="0" w:color="auto"/>
          </w:divBdr>
        </w:div>
        <w:div w:id="1589541424">
          <w:marLeft w:val="0"/>
          <w:marRight w:val="0"/>
          <w:marTop w:val="0"/>
          <w:marBottom w:val="0"/>
          <w:divBdr>
            <w:top w:val="none" w:sz="0" w:space="0" w:color="auto"/>
            <w:left w:val="none" w:sz="0" w:space="0" w:color="auto"/>
            <w:bottom w:val="none" w:sz="0" w:space="0" w:color="auto"/>
            <w:right w:val="none" w:sz="0" w:space="0" w:color="auto"/>
          </w:divBdr>
        </w:div>
        <w:div w:id="1573395246">
          <w:marLeft w:val="0"/>
          <w:marRight w:val="0"/>
          <w:marTop w:val="0"/>
          <w:marBottom w:val="0"/>
          <w:divBdr>
            <w:top w:val="none" w:sz="0" w:space="0" w:color="auto"/>
            <w:left w:val="none" w:sz="0" w:space="0" w:color="auto"/>
            <w:bottom w:val="none" w:sz="0" w:space="0" w:color="auto"/>
            <w:right w:val="none" w:sz="0" w:space="0" w:color="auto"/>
          </w:divBdr>
        </w:div>
        <w:div w:id="160390428">
          <w:marLeft w:val="0"/>
          <w:marRight w:val="0"/>
          <w:marTop w:val="0"/>
          <w:marBottom w:val="0"/>
          <w:divBdr>
            <w:top w:val="none" w:sz="0" w:space="0" w:color="auto"/>
            <w:left w:val="none" w:sz="0" w:space="0" w:color="auto"/>
            <w:bottom w:val="none" w:sz="0" w:space="0" w:color="auto"/>
            <w:right w:val="none" w:sz="0" w:space="0" w:color="auto"/>
          </w:divBdr>
        </w:div>
        <w:div w:id="1928684399">
          <w:marLeft w:val="0"/>
          <w:marRight w:val="0"/>
          <w:marTop w:val="0"/>
          <w:marBottom w:val="0"/>
          <w:divBdr>
            <w:top w:val="none" w:sz="0" w:space="0" w:color="auto"/>
            <w:left w:val="none" w:sz="0" w:space="0" w:color="auto"/>
            <w:bottom w:val="none" w:sz="0" w:space="0" w:color="auto"/>
            <w:right w:val="none" w:sz="0" w:space="0" w:color="auto"/>
          </w:divBdr>
        </w:div>
        <w:div w:id="1391348176">
          <w:marLeft w:val="0"/>
          <w:marRight w:val="0"/>
          <w:marTop w:val="0"/>
          <w:marBottom w:val="0"/>
          <w:divBdr>
            <w:top w:val="none" w:sz="0" w:space="0" w:color="auto"/>
            <w:left w:val="none" w:sz="0" w:space="0" w:color="auto"/>
            <w:bottom w:val="none" w:sz="0" w:space="0" w:color="auto"/>
            <w:right w:val="none" w:sz="0" w:space="0" w:color="auto"/>
          </w:divBdr>
        </w:div>
        <w:div w:id="1922371609">
          <w:marLeft w:val="0"/>
          <w:marRight w:val="0"/>
          <w:marTop w:val="0"/>
          <w:marBottom w:val="0"/>
          <w:divBdr>
            <w:top w:val="none" w:sz="0" w:space="0" w:color="auto"/>
            <w:left w:val="none" w:sz="0" w:space="0" w:color="auto"/>
            <w:bottom w:val="none" w:sz="0" w:space="0" w:color="auto"/>
            <w:right w:val="none" w:sz="0" w:space="0" w:color="auto"/>
          </w:divBdr>
        </w:div>
        <w:div w:id="1104569270">
          <w:marLeft w:val="0"/>
          <w:marRight w:val="0"/>
          <w:marTop w:val="0"/>
          <w:marBottom w:val="0"/>
          <w:divBdr>
            <w:top w:val="none" w:sz="0" w:space="0" w:color="auto"/>
            <w:left w:val="none" w:sz="0" w:space="0" w:color="auto"/>
            <w:bottom w:val="none" w:sz="0" w:space="0" w:color="auto"/>
            <w:right w:val="none" w:sz="0" w:space="0" w:color="auto"/>
          </w:divBdr>
        </w:div>
        <w:div w:id="1681929950">
          <w:marLeft w:val="0"/>
          <w:marRight w:val="0"/>
          <w:marTop w:val="0"/>
          <w:marBottom w:val="0"/>
          <w:divBdr>
            <w:top w:val="none" w:sz="0" w:space="0" w:color="auto"/>
            <w:left w:val="none" w:sz="0" w:space="0" w:color="auto"/>
            <w:bottom w:val="none" w:sz="0" w:space="0" w:color="auto"/>
            <w:right w:val="none" w:sz="0" w:space="0" w:color="auto"/>
          </w:divBdr>
        </w:div>
        <w:div w:id="977148808">
          <w:marLeft w:val="0"/>
          <w:marRight w:val="0"/>
          <w:marTop w:val="0"/>
          <w:marBottom w:val="0"/>
          <w:divBdr>
            <w:top w:val="none" w:sz="0" w:space="0" w:color="auto"/>
            <w:left w:val="none" w:sz="0" w:space="0" w:color="auto"/>
            <w:bottom w:val="none" w:sz="0" w:space="0" w:color="auto"/>
            <w:right w:val="none" w:sz="0" w:space="0" w:color="auto"/>
          </w:divBdr>
        </w:div>
        <w:div w:id="2127849190">
          <w:marLeft w:val="0"/>
          <w:marRight w:val="0"/>
          <w:marTop w:val="0"/>
          <w:marBottom w:val="0"/>
          <w:divBdr>
            <w:top w:val="none" w:sz="0" w:space="0" w:color="auto"/>
            <w:left w:val="none" w:sz="0" w:space="0" w:color="auto"/>
            <w:bottom w:val="none" w:sz="0" w:space="0" w:color="auto"/>
            <w:right w:val="none" w:sz="0" w:space="0" w:color="auto"/>
          </w:divBdr>
        </w:div>
        <w:div w:id="112485335">
          <w:marLeft w:val="0"/>
          <w:marRight w:val="0"/>
          <w:marTop w:val="0"/>
          <w:marBottom w:val="0"/>
          <w:divBdr>
            <w:top w:val="none" w:sz="0" w:space="0" w:color="auto"/>
            <w:left w:val="none" w:sz="0" w:space="0" w:color="auto"/>
            <w:bottom w:val="none" w:sz="0" w:space="0" w:color="auto"/>
            <w:right w:val="none" w:sz="0" w:space="0" w:color="auto"/>
          </w:divBdr>
        </w:div>
        <w:div w:id="849218684">
          <w:marLeft w:val="0"/>
          <w:marRight w:val="0"/>
          <w:marTop w:val="0"/>
          <w:marBottom w:val="0"/>
          <w:divBdr>
            <w:top w:val="none" w:sz="0" w:space="0" w:color="auto"/>
            <w:left w:val="none" w:sz="0" w:space="0" w:color="auto"/>
            <w:bottom w:val="none" w:sz="0" w:space="0" w:color="auto"/>
            <w:right w:val="none" w:sz="0" w:space="0" w:color="auto"/>
          </w:divBdr>
        </w:div>
        <w:div w:id="147945343">
          <w:marLeft w:val="0"/>
          <w:marRight w:val="0"/>
          <w:marTop w:val="0"/>
          <w:marBottom w:val="0"/>
          <w:divBdr>
            <w:top w:val="none" w:sz="0" w:space="0" w:color="auto"/>
            <w:left w:val="none" w:sz="0" w:space="0" w:color="auto"/>
            <w:bottom w:val="none" w:sz="0" w:space="0" w:color="auto"/>
            <w:right w:val="none" w:sz="0" w:space="0" w:color="auto"/>
          </w:divBdr>
        </w:div>
        <w:div w:id="54547302">
          <w:marLeft w:val="0"/>
          <w:marRight w:val="0"/>
          <w:marTop w:val="0"/>
          <w:marBottom w:val="0"/>
          <w:divBdr>
            <w:top w:val="none" w:sz="0" w:space="0" w:color="auto"/>
            <w:left w:val="none" w:sz="0" w:space="0" w:color="auto"/>
            <w:bottom w:val="none" w:sz="0" w:space="0" w:color="auto"/>
            <w:right w:val="none" w:sz="0" w:space="0" w:color="auto"/>
          </w:divBdr>
        </w:div>
        <w:div w:id="1770270484">
          <w:marLeft w:val="0"/>
          <w:marRight w:val="0"/>
          <w:marTop w:val="0"/>
          <w:marBottom w:val="0"/>
          <w:divBdr>
            <w:top w:val="none" w:sz="0" w:space="0" w:color="auto"/>
            <w:left w:val="none" w:sz="0" w:space="0" w:color="auto"/>
            <w:bottom w:val="none" w:sz="0" w:space="0" w:color="auto"/>
            <w:right w:val="none" w:sz="0" w:space="0" w:color="auto"/>
          </w:divBdr>
        </w:div>
        <w:div w:id="1654985578">
          <w:marLeft w:val="0"/>
          <w:marRight w:val="0"/>
          <w:marTop w:val="0"/>
          <w:marBottom w:val="0"/>
          <w:divBdr>
            <w:top w:val="none" w:sz="0" w:space="0" w:color="auto"/>
            <w:left w:val="none" w:sz="0" w:space="0" w:color="auto"/>
            <w:bottom w:val="none" w:sz="0" w:space="0" w:color="auto"/>
            <w:right w:val="none" w:sz="0" w:space="0" w:color="auto"/>
          </w:divBdr>
        </w:div>
        <w:div w:id="1098870523">
          <w:marLeft w:val="0"/>
          <w:marRight w:val="0"/>
          <w:marTop w:val="0"/>
          <w:marBottom w:val="0"/>
          <w:divBdr>
            <w:top w:val="none" w:sz="0" w:space="0" w:color="auto"/>
            <w:left w:val="none" w:sz="0" w:space="0" w:color="auto"/>
            <w:bottom w:val="none" w:sz="0" w:space="0" w:color="auto"/>
            <w:right w:val="none" w:sz="0" w:space="0" w:color="auto"/>
          </w:divBdr>
        </w:div>
        <w:div w:id="2053340014">
          <w:marLeft w:val="0"/>
          <w:marRight w:val="0"/>
          <w:marTop w:val="0"/>
          <w:marBottom w:val="0"/>
          <w:divBdr>
            <w:top w:val="none" w:sz="0" w:space="0" w:color="auto"/>
            <w:left w:val="none" w:sz="0" w:space="0" w:color="auto"/>
            <w:bottom w:val="none" w:sz="0" w:space="0" w:color="auto"/>
            <w:right w:val="none" w:sz="0" w:space="0" w:color="auto"/>
          </w:divBdr>
        </w:div>
        <w:div w:id="1734045171">
          <w:marLeft w:val="0"/>
          <w:marRight w:val="0"/>
          <w:marTop w:val="0"/>
          <w:marBottom w:val="0"/>
          <w:divBdr>
            <w:top w:val="none" w:sz="0" w:space="0" w:color="auto"/>
            <w:left w:val="none" w:sz="0" w:space="0" w:color="auto"/>
            <w:bottom w:val="none" w:sz="0" w:space="0" w:color="auto"/>
            <w:right w:val="none" w:sz="0" w:space="0" w:color="auto"/>
          </w:divBdr>
        </w:div>
        <w:div w:id="894009160">
          <w:marLeft w:val="0"/>
          <w:marRight w:val="0"/>
          <w:marTop w:val="0"/>
          <w:marBottom w:val="0"/>
          <w:divBdr>
            <w:top w:val="none" w:sz="0" w:space="0" w:color="auto"/>
            <w:left w:val="none" w:sz="0" w:space="0" w:color="auto"/>
            <w:bottom w:val="none" w:sz="0" w:space="0" w:color="auto"/>
            <w:right w:val="none" w:sz="0" w:space="0" w:color="auto"/>
          </w:divBdr>
        </w:div>
        <w:div w:id="231427241">
          <w:marLeft w:val="0"/>
          <w:marRight w:val="0"/>
          <w:marTop w:val="0"/>
          <w:marBottom w:val="0"/>
          <w:divBdr>
            <w:top w:val="none" w:sz="0" w:space="0" w:color="auto"/>
            <w:left w:val="none" w:sz="0" w:space="0" w:color="auto"/>
            <w:bottom w:val="none" w:sz="0" w:space="0" w:color="auto"/>
            <w:right w:val="none" w:sz="0" w:space="0" w:color="auto"/>
          </w:divBdr>
        </w:div>
        <w:div w:id="2038848742">
          <w:marLeft w:val="0"/>
          <w:marRight w:val="0"/>
          <w:marTop w:val="0"/>
          <w:marBottom w:val="0"/>
          <w:divBdr>
            <w:top w:val="none" w:sz="0" w:space="0" w:color="auto"/>
            <w:left w:val="none" w:sz="0" w:space="0" w:color="auto"/>
            <w:bottom w:val="none" w:sz="0" w:space="0" w:color="auto"/>
            <w:right w:val="none" w:sz="0" w:space="0" w:color="auto"/>
          </w:divBdr>
        </w:div>
        <w:div w:id="964656959">
          <w:marLeft w:val="0"/>
          <w:marRight w:val="0"/>
          <w:marTop w:val="0"/>
          <w:marBottom w:val="0"/>
          <w:divBdr>
            <w:top w:val="none" w:sz="0" w:space="0" w:color="auto"/>
            <w:left w:val="none" w:sz="0" w:space="0" w:color="auto"/>
            <w:bottom w:val="none" w:sz="0" w:space="0" w:color="auto"/>
            <w:right w:val="none" w:sz="0" w:space="0" w:color="auto"/>
          </w:divBdr>
        </w:div>
        <w:div w:id="1831289274">
          <w:marLeft w:val="0"/>
          <w:marRight w:val="0"/>
          <w:marTop w:val="0"/>
          <w:marBottom w:val="0"/>
          <w:divBdr>
            <w:top w:val="none" w:sz="0" w:space="0" w:color="auto"/>
            <w:left w:val="none" w:sz="0" w:space="0" w:color="auto"/>
            <w:bottom w:val="none" w:sz="0" w:space="0" w:color="auto"/>
            <w:right w:val="none" w:sz="0" w:space="0" w:color="auto"/>
          </w:divBdr>
        </w:div>
        <w:div w:id="2122450982">
          <w:marLeft w:val="0"/>
          <w:marRight w:val="0"/>
          <w:marTop w:val="0"/>
          <w:marBottom w:val="0"/>
          <w:divBdr>
            <w:top w:val="none" w:sz="0" w:space="0" w:color="auto"/>
            <w:left w:val="none" w:sz="0" w:space="0" w:color="auto"/>
            <w:bottom w:val="none" w:sz="0" w:space="0" w:color="auto"/>
            <w:right w:val="none" w:sz="0" w:space="0" w:color="auto"/>
          </w:divBdr>
        </w:div>
        <w:div w:id="750662125">
          <w:marLeft w:val="0"/>
          <w:marRight w:val="0"/>
          <w:marTop w:val="0"/>
          <w:marBottom w:val="0"/>
          <w:divBdr>
            <w:top w:val="none" w:sz="0" w:space="0" w:color="auto"/>
            <w:left w:val="none" w:sz="0" w:space="0" w:color="auto"/>
            <w:bottom w:val="none" w:sz="0" w:space="0" w:color="auto"/>
            <w:right w:val="none" w:sz="0" w:space="0" w:color="auto"/>
          </w:divBdr>
        </w:div>
        <w:div w:id="374237800">
          <w:marLeft w:val="0"/>
          <w:marRight w:val="0"/>
          <w:marTop w:val="0"/>
          <w:marBottom w:val="0"/>
          <w:divBdr>
            <w:top w:val="none" w:sz="0" w:space="0" w:color="auto"/>
            <w:left w:val="none" w:sz="0" w:space="0" w:color="auto"/>
            <w:bottom w:val="none" w:sz="0" w:space="0" w:color="auto"/>
            <w:right w:val="none" w:sz="0" w:space="0" w:color="auto"/>
          </w:divBdr>
        </w:div>
        <w:div w:id="1768039664">
          <w:marLeft w:val="0"/>
          <w:marRight w:val="0"/>
          <w:marTop w:val="0"/>
          <w:marBottom w:val="0"/>
          <w:divBdr>
            <w:top w:val="none" w:sz="0" w:space="0" w:color="auto"/>
            <w:left w:val="none" w:sz="0" w:space="0" w:color="auto"/>
            <w:bottom w:val="none" w:sz="0" w:space="0" w:color="auto"/>
            <w:right w:val="none" w:sz="0" w:space="0" w:color="auto"/>
          </w:divBdr>
        </w:div>
        <w:div w:id="1745491919">
          <w:marLeft w:val="0"/>
          <w:marRight w:val="0"/>
          <w:marTop w:val="0"/>
          <w:marBottom w:val="0"/>
          <w:divBdr>
            <w:top w:val="none" w:sz="0" w:space="0" w:color="auto"/>
            <w:left w:val="none" w:sz="0" w:space="0" w:color="auto"/>
            <w:bottom w:val="none" w:sz="0" w:space="0" w:color="auto"/>
            <w:right w:val="none" w:sz="0" w:space="0" w:color="auto"/>
          </w:divBdr>
        </w:div>
        <w:div w:id="335886322">
          <w:marLeft w:val="0"/>
          <w:marRight w:val="0"/>
          <w:marTop w:val="0"/>
          <w:marBottom w:val="0"/>
          <w:divBdr>
            <w:top w:val="none" w:sz="0" w:space="0" w:color="auto"/>
            <w:left w:val="none" w:sz="0" w:space="0" w:color="auto"/>
            <w:bottom w:val="none" w:sz="0" w:space="0" w:color="auto"/>
            <w:right w:val="none" w:sz="0" w:space="0" w:color="auto"/>
          </w:divBdr>
        </w:div>
        <w:div w:id="782266431">
          <w:marLeft w:val="0"/>
          <w:marRight w:val="0"/>
          <w:marTop w:val="0"/>
          <w:marBottom w:val="0"/>
          <w:divBdr>
            <w:top w:val="none" w:sz="0" w:space="0" w:color="auto"/>
            <w:left w:val="none" w:sz="0" w:space="0" w:color="auto"/>
            <w:bottom w:val="none" w:sz="0" w:space="0" w:color="auto"/>
            <w:right w:val="none" w:sz="0" w:space="0" w:color="auto"/>
          </w:divBdr>
        </w:div>
        <w:div w:id="1624657714">
          <w:marLeft w:val="0"/>
          <w:marRight w:val="0"/>
          <w:marTop w:val="0"/>
          <w:marBottom w:val="0"/>
          <w:divBdr>
            <w:top w:val="none" w:sz="0" w:space="0" w:color="auto"/>
            <w:left w:val="none" w:sz="0" w:space="0" w:color="auto"/>
            <w:bottom w:val="none" w:sz="0" w:space="0" w:color="auto"/>
            <w:right w:val="none" w:sz="0" w:space="0" w:color="auto"/>
          </w:divBdr>
        </w:div>
        <w:div w:id="1209487768">
          <w:marLeft w:val="0"/>
          <w:marRight w:val="0"/>
          <w:marTop w:val="0"/>
          <w:marBottom w:val="0"/>
          <w:divBdr>
            <w:top w:val="none" w:sz="0" w:space="0" w:color="auto"/>
            <w:left w:val="none" w:sz="0" w:space="0" w:color="auto"/>
            <w:bottom w:val="none" w:sz="0" w:space="0" w:color="auto"/>
            <w:right w:val="none" w:sz="0" w:space="0" w:color="auto"/>
          </w:divBdr>
        </w:div>
        <w:div w:id="572155625">
          <w:marLeft w:val="0"/>
          <w:marRight w:val="0"/>
          <w:marTop w:val="0"/>
          <w:marBottom w:val="0"/>
          <w:divBdr>
            <w:top w:val="none" w:sz="0" w:space="0" w:color="auto"/>
            <w:left w:val="none" w:sz="0" w:space="0" w:color="auto"/>
            <w:bottom w:val="none" w:sz="0" w:space="0" w:color="auto"/>
            <w:right w:val="none" w:sz="0" w:space="0" w:color="auto"/>
          </w:divBdr>
        </w:div>
        <w:div w:id="2091803788">
          <w:marLeft w:val="0"/>
          <w:marRight w:val="0"/>
          <w:marTop w:val="0"/>
          <w:marBottom w:val="0"/>
          <w:divBdr>
            <w:top w:val="none" w:sz="0" w:space="0" w:color="auto"/>
            <w:left w:val="none" w:sz="0" w:space="0" w:color="auto"/>
            <w:bottom w:val="none" w:sz="0" w:space="0" w:color="auto"/>
            <w:right w:val="none" w:sz="0" w:space="0" w:color="auto"/>
          </w:divBdr>
        </w:div>
        <w:div w:id="2127694280">
          <w:marLeft w:val="0"/>
          <w:marRight w:val="0"/>
          <w:marTop w:val="0"/>
          <w:marBottom w:val="0"/>
          <w:divBdr>
            <w:top w:val="none" w:sz="0" w:space="0" w:color="auto"/>
            <w:left w:val="none" w:sz="0" w:space="0" w:color="auto"/>
            <w:bottom w:val="none" w:sz="0" w:space="0" w:color="auto"/>
            <w:right w:val="none" w:sz="0" w:space="0" w:color="auto"/>
          </w:divBdr>
        </w:div>
        <w:div w:id="979963291">
          <w:marLeft w:val="0"/>
          <w:marRight w:val="0"/>
          <w:marTop w:val="0"/>
          <w:marBottom w:val="0"/>
          <w:divBdr>
            <w:top w:val="none" w:sz="0" w:space="0" w:color="auto"/>
            <w:left w:val="none" w:sz="0" w:space="0" w:color="auto"/>
            <w:bottom w:val="none" w:sz="0" w:space="0" w:color="auto"/>
            <w:right w:val="none" w:sz="0" w:space="0" w:color="auto"/>
          </w:divBdr>
        </w:div>
        <w:div w:id="1092043085">
          <w:marLeft w:val="0"/>
          <w:marRight w:val="0"/>
          <w:marTop w:val="0"/>
          <w:marBottom w:val="0"/>
          <w:divBdr>
            <w:top w:val="none" w:sz="0" w:space="0" w:color="auto"/>
            <w:left w:val="none" w:sz="0" w:space="0" w:color="auto"/>
            <w:bottom w:val="none" w:sz="0" w:space="0" w:color="auto"/>
            <w:right w:val="none" w:sz="0" w:space="0" w:color="auto"/>
          </w:divBdr>
        </w:div>
        <w:div w:id="269824434">
          <w:marLeft w:val="0"/>
          <w:marRight w:val="0"/>
          <w:marTop w:val="0"/>
          <w:marBottom w:val="0"/>
          <w:divBdr>
            <w:top w:val="none" w:sz="0" w:space="0" w:color="auto"/>
            <w:left w:val="none" w:sz="0" w:space="0" w:color="auto"/>
            <w:bottom w:val="none" w:sz="0" w:space="0" w:color="auto"/>
            <w:right w:val="none" w:sz="0" w:space="0" w:color="auto"/>
          </w:divBdr>
        </w:div>
        <w:div w:id="2004429827">
          <w:marLeft w:val="0"/>
          <w:marRight w:val="0"/>
          <w:marTop w:val="0"/>
          <w:marBottom w:val="0"/>
          <w:divBdr>
            <w:top w:val="none" w:sz="0" w:space="0" w:color="auto"/>
            <w:left w:val="none" w:sz="0" w:space="0" w:color="auto"/>
            <w:bottom w:val="none" w:sz="0" w:space="0" w:color="auto"/>
            <w:right w:val="none" w:sz="0" w:space="0" w:color="auto"/>
          </w:divBdr>
        </w:div>
        <w:div w:id="1385955958">
          <w:marLeft w:val="0"/>
          <w:marRight w:val="0"/>
          <w:marTop w:val="0"/>
          <w:marBottom w:val="0"/>
          <w:divBdr>
            <w:top w:val="none" w:sz="0" w:space="0" w:color="auto"/>
            <w:left w:val="none" w:sz="0" w:space="0" w:color="auto"/>
            <w:bottom w:val="none" w:sz="0" w:space="0" w:color="auto"/>
            <w:right w:val="none" w:sz="0" w:space="0" w:color="auto"/>
          </w:divBdr>
        </w:div>
        <w:div w:id="1145124897">
          <w:marLeft w:val="0"/>
          <w:marRight w:val="0"/>
          <w:marTop w:val="0"/>
          <w:marBottom w:val="0"/>
          <w:divBdr>
            <w:top w:val="none" w:sz="0" w:space="0" w:color="auto"/>
            <w:left w:val="none" w:sz="0" w:space="0" w:color="auto"/>
            <w:bottom w:val="none" w:sz="0" w:space="0" w:color="auto"/>
            <w:right w:val="none" w:sz="0" w:space="0" w:color="auto"/>
          </w:divBdr>
        </w:div>
        <w:div w:id="1429540224">
          <w:marLeft w:val="0"/>
          <w:marRight w:val="0"/>
          <w:marTop w:val="0"/>
          <w:marBottom w:val="0"/>
          <w:divBdr>
            <w:top w:val="none" w:sz="0" w:space="0" w:color="auto"/>
            <w:left w:val="none" w:sz="0" w:space="0" w:color="auto"/>
            <w:bottom w:val="none" w:sz="0" w:space="0" w:color="auto"/>
            <w:right w:val="none" w:sz="0" w:space="0" w:color="auto"/>
          </w:divBdr>
        </w:div>
        <w:div w:id="345333546">
          <w:marLeft w:val="0"/>
          <w:marRight w:val="0"/>
          <w:marTop w:val="0"/>
          <w:marBottom w:val="0"/>
          <w:divBdr>
            <w:top w:val="none" w:sz="0" w:space="0" w:color="auto"/>
            <w:left w:val="none" w:sz="0" w:space="0" w:color="auto"/>
            <w:bottom w:val="none" w:sz="0" w:space="0" w:color="auto"/>
            <w:right w:val="none" w:sz="0" w:space="0" w:color="auto"/>
          </w:divBdr>
        </w:div>
        <w:div w:id="1022588172">
          <w:marLeft w:val="0"/>
          <w:marRight w:val="0"/>
          <w:marTop w:val="0"/>
          <w:marBottom w:val="0"/>
          <w:divBdr>
            <w:top w:val="none" w:sz="0" w:space="0" w:color="auto"/>
            <w:left w:val="none" w:sz="0" w:space="0" w:color="auto"/>
            <w:bottom w:val="none" w:sz="0" w:space="0" w:color="auto"/>
            <w:right w:val="none" w:sz="0" w:space="0" w:color="auto"/>
          </w:divBdr>
        </w:div>
        <w:div w:id="1587958389">
          <w:marLeft w:val="0"/>
          <w:marRight w:val="0"/>
          <w:marTop w:val="0"/>
          <w:marBottom w:val="0"/>
          <w:divBdr>
            <w:top w:val="none" w:sz="0" w:space="0" w:color="auto"/>
            <w:left w:val="none" w:sz="0" w:space="0" w:color="auto"/>
            <w:bottom w:val="none" w:sz="0" w:space="0" w:color="auto"/>
            <w:right w:val="none" w:sz="0" w:space="0" w:color="auto"/>
          </w:divBdr>
        </w:div>
        <w:div w:id="1110205956">
          <w:marLeft w:val="0"/>
          <w:marRight w:val="0"/>
          <w:marTop w:val="0"/>
          <w:marBottom w:val="0"/>
          <w:divBdr>
            <w:top w:val="none" w:sz="0" w:space="0" w:color="auto"/>
            <w:left w:val="none" w:sz="0" w:space="0" w:color="auto"/>
            <w:bottom w:val="none" w:sz="0" w:space="0" w:color="auto"/>
            <w:right w:val="none" w:sz="0" w:space="0" w:color="auto"/>
          </w:divBdr>
        </w:div>
        <w:div w:id="460003141">
          <w:marLeft w:val="0"/>
          <w:marRight w:val="0"/>
          <w:marTop w:val="0"/>
          <w:marBottom w:val="0"/>
          <w:divBdr>
            <w:top w:val="none" w:sz="0" w:space="0" w:color="auto"/>
            <w:left w:val="none" w:sz="0" w:space="0" w:color="auto"/>
            <w:bottom w:val="none" w:sz="0" w:space="0" w:color="auto"/>
            <w:right w:val="none" w:sz="0" w:space="0" w:color="auto"/>
          </w:divBdr>
        </w:div>
        <w:div w:id="559677547">
          <w:marLeft w:val="0"/>
          <w:marRight w:val="0"/>
          <w:marTop w:val="0"/>
          <w:marBottom w:val="0"/>
          <w:divBdr>
            <w:top w:val="none" w:sz="0" w:space="0" w:color="auto"/>
            <w:left w:val="none" w:sz="0" w:space="0" w:color="auto"/>
            <w:bottom w:val="none" w:sz="0" w:space="0" w:color="auto"/>
            <w:right w:val="none" w:sz="0" w:space="0" w:color="auto"/>
          </w:divBdr>
        </w:div>
        <w:div w:id="820731059">
          <w:marLeft w:val="0"/>
          <w:marRight w:val="0"/>
          <w:marTop w:val="0"/>
          <w:marBottom w:val="0"/>
          <w:divBdr>
            <w:top w:val="none" w:sz="0" w:space="0" w:color="auto"/>
            <w:left w:val="none" w:sz="0" w:space="0" w:color="auto"/>
            <w:bottom w:val="none" w:sz="0" w:space="0" w:color="auto"/>
            <w:right w:val="none" w:sz="0" w:space="0" w:color="auto"/>
          </w:divBdr>
        </w:div>
        <w:div w:id="11610564">
          <w:marLeft w:val="0"/>
          <w:marRight w:val="0"/>
          <w:marTop w:val="0"/>
          <w:marBottom w:val="0"/>
          <w:divBdr>
            <w:top w:val="none" w:sz="0" w:space="0" w:color="auto"/>
            <w:left w:val="none" w:sz="0" w:space="0" w:color="auto"/>
            <w:bottom w:val="none" w:sz="0" w:space="0" w:color="auto"/>
            <w:right w:val="none" w:sz="0" w:space="0" w:color="auto"/>
          </w:divBdr>
        </w:div>
        <w:div w:id="1915778755">
          <w:marLeft w:val="0"/>
          <w:marRight w:val="0"/>
          <w:marTop w:val="0"/>
          <w:marBottom w:val="0"/>
          <w:divBdr>
            <w:top w:val="none" w:sz="0" w:space="0" w:color="auto"/>
            <w:left w:val="none" w:sz="0" w:space="0" w:color="auto"/>
            <w:bottom w:val="none" w:sz="0" w:space="0" w:color="auto"/>
            <w:right w:val="none" w:sz="0" w:space="0" w:color="auto"/>
          </w:divBdr>
        </w:div>
        <w:div w:id="332034050">
          <w:marLeft w:val="0"/>
          <w:marRight w:val="0"/>
          <w:marTop w:val="0"/>
          <w:marBottom w:val="0"/>
          <w:divBdr>
            <w:top w:val="none" w:sz="0" w:space="0" w:color="auto"/>
            <w:left w:val="none" w:sz="0" w:space="0" w:color="auto"/>
            <w:bottom w:val="none" w:sz="0" w:space="0" w:color="auto"/>
            <w:right w:val="none" w:sz="0" w:space="0" w:color="auto"/>
          </w:divBdr>
        </w:div>
        <w:div w:id="1233003615">
          <w:marLeft w:val="0"/>
          <w:marRight w:val="0"/>
          <w:marTop w:val="0"/>
          <w:marBottom w:val="0"/>
          <w:divBdr>
            <w:top w:val="none" w:sz="0" w:space="0" w:color="auto"/>
            <w:left w:val="none" w:sz="0" w:space="0" w:color="auto"/>
            <w:bottom w:val="none" w:sz="0" w:space="0" w:color="auto"/>
            <w:right w:val="none" w:sz="0" w:space="0" w:color="auto"/>
          </w:divBdr>
        </w:div>
        <w:div w:id="374700759">
          <w:marLeft w:val="0"/>
          <w:marRight w:val="0"/>
          <w:marTop w:val="0"/>
          <w:marBottom w:val="0"/>
          <w:divBdr>
            <w:top w:val="none" w:sz="0" w:space="0" w:color="auto"/>
            <w:left w:val="none" w:sz="0" w:space="0" w:color="auto"/>
            <w:bottom w:val="none" w:sz="0" w:space="0" w:color="auto"/>
            <w:right w:val="none" w:sz="0" w:space="0" w:color="auto"/>
          </w:divBdr>
        </w:div>
        <w:div w:id="1661302819">
          <w:marLeft w:val="0"/>
          <w:marRight w:val="0"/>
          <w:marTop w:val="0"/>
          <w:marBottom w:val="0"/>
          <w:divBdr>
            <w:top w:val="none" w:sz="0" w:space="0" w:color="auto"/>
            <w:left w:val="none" w:sz="0" w:space="0" w:color="auto"/>
            <w:bottom w:val="none" w:sz="0" w:space="0" w:color="auto"/>
            <w:right w:val="none" w:sz="0" w:space="0" w:color="auto"/>
          </w:divBdr>
        </w:div>
        <w:div w:id="2092002997">
          <w:marLeft w:val="0"/>
          <w:marRight w:val="0"/>
          <w:marTop w:val="0"/>
          <w:marBottom w:val="0"/>
          <w:divBdr>
            <w:top w:val="none" w:sz="0" w:space="0" w:color="auto"/>
            <w:left w:val="none" w:sz="0" w:space="0" w:color="auto"/>
            <w:bottom w:val="none" w:sz="0" w:space="0" w:color="auto"/>
            <w:right w:val="none" w:sz="0" w:space="0" w:color="auto"/>
          </w:divBdr>
        </w:div>
        <w:div w:id="209656465">
          <w:marLeft w:val="0"/>
          <w:marRight w:val="0"/>
          <w:marTop w:val="0"/>
          <w:marBottom w:val="0"/>
          <w:divBdr>
            <w:top w:val="none" w:sz="0" w:space="0" w:color="auto"/>
            <w:left w:val="none" w:sz="0" w:space="0" w:color="auto"/>
            <w:bottom w:val="none" w:sz="0" w:space="0" w:color="auto"/>
            <w:right w:val="none" w:sz="0" w:space="0" w:color="auto"/>
          </w:divBdr>
        </w:div>
        <w:div w:id="1696540486">
          <w:marLeft w:val="0"/>
          <w:marRight w:val="0"/>
          <w:marTop w:val="0"/>
          <w:marBottom w:val="0"/>
          <w:divBdr>
            <w:top w:val="none" w:sz="0" w:space="0" w:color="auto"/>
            <w:left w:val="none" w:sz="0" w:space="0" w:color="auto"/>
            <w:bottom w:val="none" w:sz="0" w:space="0" w:color="auto"/>
            <w:right w:val="none" w:sz="0" w:space="0" w:color="auto"/>
          </w:divBdr>
        </w:div>
        <w:div w:id="42409025">
          <w:marLeft w:val="0"/>
          <w:marRight w:val="0"/>
          <w:marTop w:val="0"/>
          <w:marBottom w:val="0"/>
          <w:divBdr>
            <w:top w:val="none" w:sz="0" w:space="0" w:color="auto"/>
            <w:left w:val="none" w:sz="0" w:space="0" w:color="auto"/>
            <w:bottom w:val="none" w:sz="0" w:space="0" w:color="auto"/>
            <w:right w:val="none" w:sz="0" w:space="0" w:color="auto"/>
          </w:divBdr>
        </w:div>
        <w:div w:id="909077003">
          <w:marLeft w:val="0"/>
          <w:marRight w:val="0"/>
          <w:marTop w:val="0"/>
          <w:marBottom w:val="0"/>
          <w:divBdr>
            <w:top w:val="none" w:sz="0" w:space="0" w:color="auto"/>
            <w:left w:val="none" w:sz="0" w:space="0" w:color="auto"/>
            <w:bottom w:val="none" w:sz="0" w:space="0" w:color="auto"/>
            <w:right w:val="none" w:sz="0" w:space="0" w:color="auto"/>
          </w:divBdr>
        </w:div>
        <w:div w:id="1502575321">
          <w:marLeft w:val="0"/>
          <w:marRight w:val="0"/>
          <w:marTop w:val="0"/>
          <w:marBottom w:val="0"/>
          <w:divBdr>
            <w:top w:val="none" w:sz="0" w:space="0" w:color="auto"/>
            <w:left w:val="none" w:sz="0" w:space="0" w:color="auto"/>
            <w:bottom w:val="none" w:sz="0" w:space="0" w:color="auto"/>
            <w:right w:val="none" w:sz="0" w:space="0" w:color="auto"/>
          </w:divBdr>
        </w:div>
        <w:div w:id="1243182199">
          <w:marLeft w:val="0"/>
          <w:marRight w:val="0"/>
          <w:marTop w:val="0"/>
          <w:marBottom w:val="0"/>
          <w:divBdr>
            <w:top w:val="none" w:sz="0" w:space="0" w:color="auto"/>
            <w:left w:val="none" w:sz="0" w:space="0" w:color="auto"/>
            <w:bottom w:val="none" w:sz="0" w:space="0" w:color="auto"/>
            <w:right w:val="none" w:sz="0" w:space="0" w:color="auto"/>
          </w:divBdr>
        </w:div>
        <w:div w:id="692650049">
          <w:marLeft w:val="0"/>
          <w:marRight w:val="0"/>
          <w:marTop w:val="0"/>
          <w:marBottom w:val="0"/>
          <w:divBdr>
            <w:top w:val="none" w:sz="0" w:space="0" w:color="auto"/>
            <w:left w:val="none" w:sz="0" w:space="0" w:color="auto"/>
            <w:bottom w:val="none" w:sz="0" w:space="0" w:color="auto"/>
            <w:right w:val="none" w:sz="0" w:space="0" w:color="auto"/>
          </w:divBdr>
        </w:div>
        <w:div w:id="1794405107">
          <w:marLeft w:val="0"/>
          <w:marRight w:val="0"/>
          <w:marTop w:val="0"/>
          <w:marBottom w:val="0"/>
          <w:divBdr>
            <w:top w:val="none" w:sz="0" w:space="0" w:color="auto"/>
            <w:left w:val="none" w:sz="0" w:space="0" w:color="auto"/>
            <w:bottom w:val="none" w:sz="0" w:space="0" w:color="auto"/>
            <w:right w:val="none" w:sz="0" w:space="0" w:color="auto"/>
          </w:divBdr>
        </w:div>
        <w:div w:id="210768900">
          <w:marLeft w:val="0"/>
          <w:marRight w:val="0"/>
          <w:marTop w:val="0"/>
          <w:marBottom w:val="0"/>
          <w:divBdr>
            <w:top w:val="none" w:sz="0" w:space="0" w:color="auto"/>
            <w:left w:val="none" w:sz="0" w:space="0" w:color="auto"/>
            <w:bottom w:val="none" w:sz="0" w:space="0" w:color="auto"/>
            <w:right w:val="none" w:sz="0" w:space="0" w:color="auto"/>
          </w:divBdr>
        </w:div>
        <w:div w:id="284851018">
          <w:marLeft w:val="0"/>
          <w:marRight w:val="0"/>
          <w:marTop w:val="0"/>
          <w:marBottom w:val="0"/>
          <w:divBdr>
            <w:top w:val="none" w:sz="0" w:space="0" w:color="auto"/>
            <w:left w:val="none" w:sz="0" w:space="0" w:color="auto"/>
            <w:bottom w:val="none" w:sz="0" w:space="0" w:color="auto"/>
            <w:right w:val="none" w:sz="0" w:space="0" w:color="auto"/>
          </w:divBdr>
        </w:div>
        <w:div w:id="663364573">
          <w:marLeft w:val="0"/>
          <w:marRight w:val="0"/>
          <w:marTop w:val="0"/>
          <w:marBottom w:val="0"/>
          <w:divBdr>
            <w:top w:val="none" w:sz="0" w:space="0" w:color="auto"/>
            <w:left w:val="none" w:sz="0" w:space="0" w:color="auto"/>
            <w:bottom w:val="none" w:sz="0" w:space="0" w:color="auto"/>
            <w:right w:val="none" w:sz="0" w:space="0" w:color="auto"/>
          </w:divBdr>
        </w:div>
        <w:div w:id="844124755">
          <w:marLeft w:val="0"/>
          <w:marRight w:val="0"/>
          <w:marTop w:val="0"/>
          <w:marBottom w:val="0"/>
          <w:divBdr>
            <w:top w:val="none" w:sz="0" w:space="0" w:color="auto"/>
            <w:left w:val="none" w:sz="0" w:space="0" w:color="auto"/>
            <w:bottom w:val="none" w:sz="0" w:space="0" w:color="auto"/>
            <w:right w:val="none" w:sz="0" w:space="0" w:color="auto"/>
          </w:divBdr>
        </w:div>
        <w:div w:id="857160167">
          <w:marLeft w:val="0"/>
          <w:marRight w:val="0"/>
          <w:marTop w:val="0"/>
          <w:marBottom w:val="0"/>
          <w:divBdr>
            <w:top w:val="none" w:sz="0" w:space="0" w:color="auto"/>
            <w:left w:val="none" w:sz="0" w:space="0" w:color="auto"/>
            <w:bottom w:val="none" w:sz="0" w:space="0" w:color="auto"/>
            <w:right w:val="none" w:sz="0" w:space="0" w:color="auto"/>
          </w:divBdr>
        </w:div>
        <w:div w:id="1109740515">
          <w:marLeft w:val="0"/>
          <w:marRight w:val="0"/>
          <w:marTop w:val="0"/>
          <w:marBottom w:val="0"/>
          <w:divBdr>
            <w:top w:val="none" w:sz="0" w:space="0" w:color="auto"/>
            <w:left w:val="none" w:sz="0" w:space="0" w:color="auto"/>
            <w:bottom w:val="none" w:sz="0" w:space="0" w:color="auto"/>
            <w:right w:val="none" w:sz="0" w:space="0" w:color="auto"/>
          </w:divBdr>
        </w:div>
        <w:div w:id="77868994">
          <w:marLeft w:val="0"/>
          <w:marRight w:val="0"/>
          <w:marTop w:val="0"/>
          <w:marBottom w:val="0"/>
          <w:divBdr>
            <w:top w:val="none" w:sz="0" w:space="0" w:color="auto"/>
            <w:left w:val="none" w:sz="0" w:space="0" w:color="auto"/>
            <w:bottom w:val="none" w:sz="0" w:space="0" w:color="auto"/>
            <w:right w:val="none" w:sz="0" w:space="0" w:color="auto"/>
          </w:divBdr>
        </w:div>
        <w:div w:id="1697392247">
          <w:marLeft w:val="0"/>
          <w:marRight w:val="0"/>
          <w:marTop w:val="0"/>
          <w:marBottom w:val="0"/>
          <w:divBdr>
            <w:top w:val="none" w:sz="0" w:space="0" w:color="auto"/>
            <w:left w:val="none" w:sz="0" w:space="0" w:color="auto"/>
            <w:bottom w:val="none" w:sz="0" w:space="0" w:color="auto"/>
            <w:right w:val="none" w:sz="0" w:space="0" w:color="auto"/>
          </w:divBdr>
        </w:div>
        <w:div w:id="1741899355">
          <w:marLeft w:val="0"/>
          <w:marRight w:val="0"/>
          <w:marTop w:val="0"/>
          <w:marBottom w:val="0"/>
          <w:divBdr>
            <w:top w:val="none" w:sz="0" w:space="0" w:color="auto"/>
            <w:left w:val="none" w:sz="0" w:space="0" w:color="auto"/>
            <w:bottom w:val="none" w:sz="0" w:space="0" w:color="auto"/>
            <w:right w:val="none" w:sz="0" w:space="0" w:color="auto"/>
          </w:divBdr>
        </w:div>
        <w:div w:id="1946106918">
          <w:marLeft w:val="0"/>
          <w:marRight w:val="0"/>
          <w:marTop w:val="0"/>
          <w:marBottom w:val="0"/>
          <w:divBdr>
            <w:top w:val="none" w:sz="0" w:space="0" w:color="auto"/>
            <w:left w:val="none" w:sz="0" w:space="0" w:color="auto"/>
            <w:bottom w:val="none" w:sz="0" w:space="0" w:color="auto"/>
            <w:right w:val="none" w:sz="0" w:space="0" w:color="auto"/>
          </w:divBdr>
        </w:div>
        <w:div w:id="210920351">
          <w:marLeft w:val="0"/>
          <w:marRight w:val="0"/>
          <w:marTop w:val="0"/>
          <w:marBottom w:val="0"/>
          <w:divBdr>
            <w:top w:val="none" w:sz="0" w:space="0" w:color="auto"/>
            <w:left w:val="none" w:sz="0" w:space="0" w:color="auto"/>
            <w:bottom w:val="none" w:sz="0" w:space="0" w:color="auto"/>
            <w:right w:val="none" w:sz="0" w:space="0" w:color="auto"/>
          </w:divBdr>
        </w:div>
        <w:div w:id="1092313548">
          <w:marLeft w:val="0"/>
          <w:marRight w:val="0"/>
          <w:marTop w:val="0"/>
          <w:marBottom w:val="0"/>
          <w:divBdr>
            <w:top w:val="none" w:sz="0" w:space="0" w:color="auto"/>
            <w:left w:val="none" w:sz="0" w:space="0" w:color="auto"/>
            <w:bottom w:val="none" w:sz="0" w:space="0" w:color="auto"/>
            <w:right w:val="none" w:sz="0" w:space="0" w:color="auto"/>
          </w:divBdr>
        </w:div>
        <w:div w:id="1307933862">
          <w:marLeft w:val="0"/>
          <w:marRight w:val="0"/>
          <w:marTop w:val="0"/>
          <w:marBottom w:val="0"/>
          <w:divBdr>
            <w:top w:val="none" w:sz="0" w:space="0" w:color="auto"/>
            <w:left w:val="none" w:sz="0" w:space="0" w:color="auto"/>
            <w:bottom w:val="none" w:sz="0" w:space="0" w:color="auto"/>
            <w:right w:val="none" w:sz="0" w:space="0" w:color="auto"/>
          </w:divBdr>
        </w:div>
        <w:div w:id="1651448445">
          <w:marLeft w:val="0"/>
          <w:marRight w:val="0"/>
          <w:marTop w:val="0"/>
          <w:marBottom w:val="0"/>
          <w:divBdr>
            <w:top w:val="none" w:sz="0" w:space="0" w:color="auto"/>
            <w:left w:val="none" w:sz="0" w:space="0" w:color="auto"/>
            <w:bottom w:val="none" w:sz="0" w:space="0" w:color="auto"/>
            <w:right w:val="none" w:sz="0" w:space="0" w:color="auto"/>
          </w:divBdr>
        </w:div>
        <w:div w:id="837813580">
          <w:marLeft w:val="0"/>
          <w:marRight w:val="0"/>
          <w:marTop w:val="0"/>
          <w:marBottom w:val="0"/>
          <w:divBdr>
            <w:top w:val="none" w:sz="0" w:space="0" w:color="auto"/>
            <w:left w:val="none" w:sz="0" w:space="0" w:color="auto"/>
            <w:bottom w:val="none" w:sz="0" w:space="0" w:color="auto"/>
            <w:right w:val="none" w:sz="0" w:space="0" w:color="auto"/>
          </w:divBdr>
        </w:div>
        <w:div w:id="1120150285">
          <w:marLeft w:val="0"/>
          <w:marRight w:val="0"/>
          <w:marTop w:val="0"/>
          <w:marBottom w:val="0"/>
          <w:divBdr>
            <w:top w:val="none" w:sz="0" w:space="0" w:color="auto"/>
            <w:left w:val="none" w:sz="0" w:space="0" w:color="auto"/>
            <w:bottom w:val="none" w:sz="0" w:space="0" w:color="auto"/>
            <w:right w:val="none" w:sz="0" w:space="0" w:color="auto"/>
          </w:divBdr>
        </w:div>
        <w:div w:id="578448552">
          <w:marLeft w:val="0"/>
          <w:marRight w:val="0"/>
          <w:marTop w:val="0"/>
          <w:marBottom w:val="0"/>
          <w:divBdr>
            <w:top w:val="none" w:sz="0" w:space="0" w:color="auto"/>
            <w:left w:val="none" w:sz="0" w:space="0" w:color="auto"/>
            <w:bottom w:val="none" w:sz="0" w:space="0" w:color="auto"/>
            <w:right w:val="none" w:sz="0" w:space="0" w:color="auto"/>
          </w:divBdr>
        </w:div>
        <w:div w:id="1849323218">
          <w:marLeft w:val="0"/>
          <w:marRight w:val="0"/>
          <w:marTop w:val="0"/>
          <w:marBottom w:val="0"/>
          <w:divBdr>
            <w:top w:val="none" w:sz="0" w:space="0" w:color="auto"/>
            <w:left w:val="none" w:sz="0" w:space="0" w:color="auto"/>
            <w:bottom w:val="none" w:sz="0" w:space="0" w:color="auto"/>
            <w:right w:val="none" w:sz="0" w:space="0" w:color="auto"/>
          </w:divBdr>
        </w:div>
        <w:div w:id="388193335">
          <w:marLeft w:val="0"/>
          <w:marRight w:val="0"/>
          <w:marTop w:val="0"/>
          <w:marBottom w:val="0"/>
          <w:divBdr>
            <w:top w:val="none" w:sz="0" w:space="0" w:color="auto"/>
            <w:left w:val="none" w:sz="0" w:space="0" w:color="auto"/>
            <w:bottom w:val="none" w:sz="0" w:space="0" w:color="auto"/>
            <w:right w:val="none" w:sz="0" w:space="0" w:color="auto"/>
          </w:divBdr>
        </w:div>
        <w:div w:id="1146432264">
          <w:marLeft w:val="0"/>
          <w:marRight w:val="0"/>
          <w:marTop w:val="0"/>
          <w:marBottom w:val="0"/>
          <w:divBdr>
            <w:top w:val="none" w:sz="0" w:space="0" w:color="auto"/>
            <w:left w:val="none" w:sz="0" w:space="0" w:color="auto"/>
            <w:bottom w:val="none" w:sz="0" w:space="0" w:color="auto"/>
            <w:right w:val="none" w:sz="0" w:space="0" w:color="auto"/>
          </w:divBdr>
        </w:div>
        <w:div w:id="1255360976">
          <w:marLeft w:val="0"/>
          <w:marRight w:val="0"/>
          <w:marTop w:val="0"/>
          <w:marBottom w:val="0"/>
          <w:divBdr>
            <w:top w:val="none" w:sz="0" w:space="0" w:color="auto"/>
            <w:left w:val="none" w:sz="0" w:space="0" w:color="auto"/>
            <w:bottom w:val="none" w:sz="0" w:space="0" w:color="auto"/>
            <w:right w:val="none" w:sz="0" w:space="0" w:color="auto"/>
          </w:divBdr>
        </w:div>
        <w:div w:id="1752044874">
          <w:marLeft w:val="0"/>
          <w:marRight w:val="0"/>
          <w:marTop w:val="0"/>
          <w:marBottom w:val="0"/>
          <w:divBdr>
            <w:top w:val="none" w:sz="0" w:space="0" w:color="auto"/>
            <w:left w:val="none" w:sz="0" w:space="0" w:color="auto"/>
            <w:bottom w:val="none" w:sz="0" w:space="0" w:color="auto"/>
            <w:right w:val="none" w:sz="0" w:space="0" w:color="auto"/>
          </w:divBdr>
        </w:div>
      </w:divsChild>
    </w:div>
    <w:div w:id="1081566894">
      <w:bodyDiv w:val="1"/>
      <w:marLeft w:val="0"/>
      <w:marRight w:val="0"/>
      <w:marTop w:val="0"/>
      <w:marBottom w:val="0"/>
      <w:divBdr>
        <w:top w:val="none" w:sz="0" w:space="0" w:color="auto"/>
        <w:left w:val="none" w:sz="0" w:space="0" w:color="auto"/>
        <w:bottom w:val="none" w:sz="0" w:space="0" w:color="auto"/>
        <w:right w:val="none" w:sz="0" w:space="0" w:color="auto"/>
      </w:divBdr>
    </w:div>
    <w:div w:id="1081609590">
      <w:bodyDiv w:val="1"/>
      <w:marLeft w:val="0"/>
      <w:marRight w:val="0"/>
      <w:marTop w:val="0"/>
      <w:marBottom w:val="0"/>
      <w:divBdr>
        <w:top w:val="none" w:sz="0" w:space="0" w:color="auto"/>
        <w:left w:val="none" w:sz="0" w:space="0" w:color="auto"/>
        <w:bottom w:val="none" w:sz="0" w:space="0" w:color="auto"/>
        <w:right w:val="none" w:sz="0" w:space="0" w:color="auto"/>
      </w:divBdr>
    </w:div>
    <w:div w:id="1081830704">
      <w:bodyDiv w:val="1"/>
      <w:marLeft w:val="0"/>
      <w:marRight w:val="0"/>
      <w:marTop w:val="0"/>
      <w:marBottom w:val="0"/>
      <w:divBdr>
        <w:top w:val="none" w:sz="0" w:space="0" w:color="auto"/>
        <w:left w:val="none" w:sz="0" w:space="0" w:color="auto"/>
        <w:bottom w:val="none" w:sz="0" w:space="0" w:color="auto"/>
        <w:right w:val="none" w:sz="0" w:space="0" w:color="auto"/>
      </w:divBdr>
    </w:div>
    <w:div w:id="1081876690">
      <w:bodyDiv w:val="1"/>
      <w:marLeft w:val="0"/>
      <w:marRight w:val="0"/>
      <w:marTop w:val="0"/>
      <w:marBottom w:val="0"/>
      <w:divBdr>
        <w:top w:val="none" w:sz="0" w:space="0" w:color="auto"/>
        <w:left w:val="none" w:sz="0" w:space="0" w:color="auto"/>
        <w:bottom w:val="none" w:sz="0" w:space="0" w:color="auto"/>
        <w:right w:val="none" w:sz="0" w:space="0" w:color="auto"/>
      </w:divBdr>
    </w:div>
    <w:div w:id="1082528063">
      <w:bodyDiv w:val="1"/>
      <w:marLeft w:val="0"/>
      <w:marRight w:val="0"/>
      <w:marTop w:val="0"/>
      <w:marBottom w:val="0"/>
      <w:divBdr>
        <w:top w:val="none" w:sz="0" w:space="0" w:color="auto"/>
        <w:left w:val="none" w:sz="0" w:space="0" w:color="auto"/>
        <w:bottom w:val="none" w:sz="0" w:space="0" w:color="auto"/>
        <w:right w:val="none" w:sz="0" w:space="0" w:color="auto"/>
      </w:divBdr>
    </w:div>
    <w:div w:id="1082682472">
      <w:bodyDiv w:val="1"/>
      <w:marLeft w:val="0"/>
      <w:marRight w:val="0"/>
      <w:marTop w:val="0"/>
      <w:marBottom w:val="0"/>
      <w:divBdr>
        <w:top w:val="none" w:sz="0" w:space="0" w:color="auto"/>
        <w:left w:val="none" w:sz="0" w:space="0" w:color="auto"/>
        <w:bottom w:val="none" w:sz="0" w:space="0" w:color="auto"/>
        <w:right w:val="none" w:sz="0" w:space="0" w:color="auto"/>
      </w:divBdr>
    </w:div>
    <w:div w:id="1083527360">
      <w:bodyDiv w:val="1"/>
      <w:marLeft w:val="0"/>
      <w:marRight w:val="0"/>
      <w:marTop w:val="0"/>
      <w:marBottom w:val="0"/>
      <w:divBdr>
        <w:top w:val="none" w:sz="0" w:space="0" w:color="auto"/>
        <w:left w:val="none" w:sz="0" w:space="0" w:color="auto"/>
        <w:bottom w:val="none" w:sz="0" w:space="0" w:color="auto"/>
        <w:right w:val="none" w:sz="0" w:space="0" w:color="auto"/>
      </w:divBdr>
    </w:div>
    <w:div w:id="1084765329">
      <w:bodyDiv w:val="1"/>
      <w:marLeft w:val="0"/>
      <w:marRight w:val="0"/>
      <w:marTop w:val="0"/>
      <w:marBottom w:val="0"/>
      <w:divBdr>
        <w:top w:val="none" w:sz="0" w:space="0" w:color="auto"/>
        <w:left w:val="none" w:sz="0" w:space="0" w:color="auto"/>
        <w:bottom w:val="none" w:sz="0" w:space="0" w:color="auto"/>
        <w:right w:val="none" w:sz="0" w:space="0" w:color="auto"/>
      </w:divBdr>
    </w:div>
    <w:div w:id="1085343174">
      <w:bodyDiv w:val="1"/>
      <w:marLeft w:val="0"/>
      <w:marRight w:val="0"/>
      <w:marTop w:val="0"/>
      <w:marBottom w:val="0"/>
      <w:divBdr>
        <w:top w:val="none" w:sz="0" w:space="0" w:color="auto"/>
        <w:left w:val="none" w:sz="0" w:space="0" w:color="auto"/>
        <w:bottom w:val="none" w:sz="0" w:space="0" w:color="auto"/>
        <w:right w:val="none" w:sz="0" w:space="0" w:color="auto"/>
      </w:divBdr>
    </w:div>
    <w:div w:id="1085499075">
      <w:bodyDiv w:val="1"/>
      <w:marLeft w:val="0"/>
      <w:marRight w:val="0"/>
      <w:marTop w:val="0"/>
      <w:marBottom w:val="0"/>
      <w:divBdr>
        <w:top w:val="none" w:sz="0" w:space="0" w:color="auto"/>
        <w:left w:val="none" w:sz="0" w:space="0" w:color="auto"/>
        <w:bottom w:val="none" w:sz="0" w:space="0" w:color="auto"/>
        <w:right w:val="none" w:sz="0" w:space="0" w:color="auto"/>
      </w:divBdr>
    </w:div>
    <w:div w:id="1085999986">
      <w:bodyDiv w:val="1"/>
      <w:marLeft w:val="0"/>
      <w:marRight w:val="0"/>
      <w:marTop w:val="0"/>
      <w:marBottom w:val="0"/>
      <w:divBdr>
        <w:top w:val="none" w:sz="0" w:space="0" w:color="auto"/>
        <w:left w:val="none" w:sz="0" w:space="0" w:color="auto"/>
        <w:bottom w:val="none" w:sz="0" w:space="0" w:color="auto"/>
        <w:right w:val="none" w:sz="0" w:space="0" w:color="auto"/>
      </w:divBdr>
    </w:div>
    <w:div w:id="1087775492">
      <w:bodyDiv w:val="1"/>
      <w:marLeft w:val="0"/>
      <w:marRight w:val="0"/>
      <w:marTop w:val="0"/>
      <w:marBottom w:val="0"/>
      <w:divBdr>
        <w:top w:val="none" w:sz="0" w:space="0" w:color="auto"/>
        <w:left w:val="none" w:sz="0" w:space="0" w:color="auto"/>
        <w:bottom w:val="none" w:sz="0" w:space="0" w:color="auto"/>
        <w:right w:val="none" w:sz="0" w:space="0" w:color="auto"/>
      </w:divBdr>
    </w:div>
    <w:div w:id="1088379721">
      <w:bodyDiv w:val="1"/>
      <w:marLeft w:val="0"/>
      <w:marRight w:val="0"/>
      <w:marTop w:val="0"/>
      <w:marBottom w:val="0"/>
      <w:divBdr>
        <w:top w:val="none" w:sz="0" w:space="0" w:color="auto"/>
        <w:left w:val="none" w:sz="0" w:space="0" w:color="auto"/>
        <w:bottom w:val="none" w:sz="0" w:space="0" w:color="auto"/>
        <w:right w:val="none" w:sz="0" w:space="0" w:color="auto"/>
      </w:divBdr>
    </w:div>
    <w:div w:id="1089615398">
      <w:bodyDiv w:val="1"/>
      <w:marLeft w:val="0"/>
      <w:marRight w:val="0"/>
      <w:marTop w:val="0"/>
      <w:marBottom w:val="0"/>
      <w:divBdr>
        <w:top w:val="none" w:sz="0" w:space="0" w:color="auto"/>
        <w:left w:val="none" w:sz="0" w:space="0" w:color="auto"/>
        <w:bottom w:val="none" w:sz="0" w:space="0" w:color="auto"/>
        <w:right w:val="none" w:sz="0" w:space="0" w:color="auto"/>
      </w:divBdr>
    </w:div>
    <w:div w:id="1091008160">
      <w:bodyDiv w:val="1"/>
      <w:marLeft w:val="0"/>
      <w:marRight w:val="0"/>
      <w:marTop w:val="0"/>
      <w:marBottom w:val="0"/>
      <w:divBdr>
        <w:top w:val="none" w:sz="0" w:space="0" w:color="auto"/>
        <w:left w:val="none" w:sz="0" w:space="0" w:color="auto"/>
        <w:bottom w:val="none" w:sz="0" w:space="0" w:color="auto"/>
        <w:right w:val="none" w:sz="0" w:space="0" w:color="auto"/>
      </w:divBdr>
    </w:div>
    <w:div w:id="1091121406">
      <w:bodyDiv w:val="1"/>
      <w:marLeft w:val="0"/>
      <w:marRight w:val="0"/>
      <w:marTop w:val="0"/>
      <w:marBottom w:val="0"/>
      <w:divBdr>
        <w:top w:val="none" w:sz="0" w:space="0" w:color="auto"/>
        <w:left w:val="none" w:sz="0" w:space="0" w:color="auto"/>
        <w:bottom w:val="none" w:sz="0" w:space="0" w:color="auto"/>
        <w:right w:val="none" w:sz="0" w:space="0" w:color="auto"/>
      </w:divBdr>
    </w:div>
    <w:div w:id="1093665809">
      <w:bodyDiv w:val="1"/>
      <w:marLeft w:val="0"/>
      <w:marRight w:val="0"/>
      <w:marTop w:val="0"/>
      <w:marBottom w:val="0"/>
      <w:divBdr>
        <w:top w:val="none" w:sz="0" w:space="0" w:color="auto"/>
        <w:left w:val="none" w:sz="0" w:space="0" w:color="auto"/>
        <w:bottom w:val="none" w:sz="0" w:space="0" w:color="auto"/>
        <w:right w:val="none" w:sz="0" w:space="0" w:color="auto"/>
      </w:divBdr>
    </w:div>
    <w:div w:id="1094741735">
      <w:bodyDiv w:val="1"/>
      <w:marLeft w:val="0"/>
      <w:marRight w:val="0"/>
      <w:marTop w:val="0"/>
      <w:marBottom w:val="0"/>
      <w:divBdr>
        <w:top w:val="none" w:sz="0" w:space="0" w:color="auto"/>
        <w:left w:val="none" w:sz="0" w:space="0" w:color="auto"/>
        <w:bottom w:val="none" w:sz="0" w:space="0" w:color="auto"/>
        <w:right w:val="none" w:sz="0" w:space="0" w:color="auto"/>
      </w:divBdr>
    </w:div>
    <w:div w:id="1095246853">
      <w:bodyDiv w:val="1"/>
      <w:marLeft w:val="0"/>
      <w:marRight w:val="0"/>
      <w:marTop w:val="0"/>
      <w:marBottom w:val="0"/>
      <w:divBdr>
        <w:top w:val="none" w:sz="0" w:space="0" w:color="auto"/>
        <w:left w:val="none" w:sz="0" w:space="0" w:color="auto"/>
        <w:bottom w:val="none" w:sz="0" w:space="0" w:color="auto"/>
        <w:right w:val="none" w:sz="0" w:space="0" w:color="auto"/>
      </w:divBdr>
    </w:div>
    <w:div w:id="1095323166">
      <w:bodyDiv w:val="1"/>
      <w:marLeft w:val="0"/>
      <w:marRight w:val="0"/>
      <w:marTop w:val="0"/>
      <w:marBottom w:val="0"/>
      <w:divBdr>
        <w:top w:val="none" w:sz="0" w:space="0" w:color="auto"/>
        <w:left w:val="none" w:sz="0" w:space="0" w:color="auto"/>
        <w:bottom w:val="none" w:sz="0" w:space="0" w:color="auto"/>
        <w:right w:val="none" w:sz="0" w:space="0" w:color="auto"/>
      </w:divBdr>
    </w:div>
    <w:div w:id="1095324904">
      <w:bodyDiv w:val="1"/>
      <w:marLeft w:val="0"/>
      <w:marRight w:val="0"/>
      <w:marTop w:val="0"/>
      <w:marBottom w:val="0"/>
      <w:divBdr>
        <w:top w:val="none" w:sz="0" w:space="0" w:color="auto"/>
        <w:left w:val="none" w:sz="0" w:space="0" w:color="auto"/>
        <w:bottom w:val="none" w:sz="0" w:space="0" w:color="auto"/>
        <w:right w:val="none" w:sz="0" w:space="0" w:color="auto"/>
      </w:divBdr>
    </w:div>
    <w:div w:id="1096363438">
      <w:bodyDiv w:val="1"/>
      <w:marLeft w:val="0"/>
      <w:marRight w:val="0"/>
      <w:marTop w:val="0"/>
      <w:marBottom w:val="0"/>
      <w:divBdr>
        <w:top w:val="none" w:sz="0" w:space="0" w:color="auto"/>
        <w:left w:val="none" w:sz="0" w:space="0" w:color="auto"/>
        <w:bottom w:val="none" w:sz="0" w:space="0" w:color="auto"/>
        <w:right w:val="none" w:sz="0" w:space="0" w:color="auto"/>
      </w:divBdr>
    </w:div>
    <w:div w:id="1097946606">
      <w:bodyDiv w:val="1"/>
      <w:marLeft w:val="0"/>
      <w:marRight w:val="0"/>
      <w:marTop w:val="0"/>
      <w:marBottom w:val="0"/>
      <w:divBdr>
        <w:top w:val="none" w:sz="0" w:space="0" w:color="auto"/>
        <w:left w:val="none" w:sz="0" w:space="0" w:color="auto"/>
        <w:bottom w:val="none" w:sz="0" w:space="0" w:color="auto"/>
        <w:right w:val="none" w:sz="0" w:space="0" w:color="auto"/>
      </w:divBdr>
    </w:div>
    <w:div w:id="1098059602">
      <w:bodyDiv w:val="1"/>
      <w:marLeft w:val="0"/>
      <w:marRight w:val="0"/>
      <w:marTop w:val="0"/>
      <w:marBottom w:val="0"/>
      <w:divBdr>
        <w:top w:val="none" w:sz="0" w:space="0" w:color="auto"/>
        <w:left w:val="none" w:sz="0" w:space="0" w:color="auto"/>
        <w:bottom w:val="none" w:sz="0" w:space="0" w:color="auto"/>
        <w:right w:val="none" w:sz="0" w:space="0" w:color="auto"/>
      </w:divBdr>
    </w:div>
    <w:div w:id="1098870848">
      <w:bodyDiv w:val="1"/>
      <w:marLeft w:val="0"/>
      <w:marRight w:val="0"/>
      <w:marTop w:val="0"/>
      <w:marBottom w:val="0"/>
      <w:divBdr>
        <w:top w:val="none" w:sz="0" w:space="0" w:color="auto"/>
        <w:left w:val="none" w:sz="0" w:space="0" w:color="auto"/>
        <w:bottom w:val="none" w:sz="0" w:space="0" w:color="auto"/>
        <w:right w:val="none" w:sz="0" w:space="0" w:color="auto"/>
      </w:divBdr>
    </w:div>
    <w:div w:id="1100756181">
      <w:bodyDiv w:val="1"/>
      <w:marLeft w:val="0"/>
      <w:marRight w:val="0"/>
      <w:marTop w:val="0"/>
      <w:marBottom w:val="0"/>
      <w:divBdr>
        <w:top w:val="none" w:sz="0" w:space="0" w:color="auto"/>
        <w:left w:val="none" w:sz="0" w:space="0" w:color="auto"/>
        <w:bottom w:val="none" w:sz="0" w:space="0" w:color="auto"/>
        <w:right w:val="none" w:sz="0" w:space="0" w:color="auto"/>
      </w:divBdr>
    </w:div>
    <w:div w:id="1101225760">
      <w:bodyDiv w:val="1"/>
      <w:marLeft w:val="0"/>
      <w:marRight w:val="0"/>
      <w:marTop w:val="0"/>
      <w:marBottom w:val="0"/>
      <w:divBdr>
        <w:top w:val="none" w:sz="0" w:space="0" w:color="auto"/>
        <w:left w:val="none" w:sz="0" w:space="0" w:color="auto"/>
        <w:bottom w:val="none" w:sz="0" w:space="0" w:color="auto"/>
        <w:right w:val="none" w:sz="0" w:space="0" w:color="auto"/>
      </w:divBdr>
    </w:div>
    <w:div w:id="1101604148">
      <w:bodyDiv w:val="1"/>
      <w:marLeft w:val="0"/>
      <w:marRight w:val="0"/>
      <w:marTop w:val="0"/>
      <w:marBottom w:val="0"/>
      <w:divBdr>
        <w:top w:val="none" w:sz="0" w:space="0" w:color="auto"/>
        <w:left w:val="none" w:sz="0" w:space="0" w:color="auto"/>
        <w:bottom w:val="none" w:sz="0" w:space="0" w:color="auto"/>
        <w:right w:val="none" w:sz="0" w:space="0" w:color="auto"/>
      </w:divBdr>
    </w:div>
    <w:div w:id="1102914318">
      <w:bodyDiv w:val="1"/>
      <w:marLeft w:val="0"/>
      <w:marRight w:val="0"/>
      <w:marTop w:val="0"/>
      <w:marBottom w:val="0"/>
      <w:divBdr>
        <w:top w:val="none" w:sz="0" w:space="0" w:color="auto"/>
        <w:left w:val="none" w:sz="0" w:space="0" w:color="auto"/>
        <w:bottom w:val="none" w:sz="0" w:space="0" w:color="auto"/>
        <w:right w:val="none" w:sz="0" w:space="0" w:color="auto"/>
      </w:divBdr>
    </w:div>
    <w:div w:id="1102995161">
      <w:bodyDiv w:val="1"/>
      <w:marLeft w:val="0"/>
      <w:marRight w:val="0"/>
      <w:marTop w:val="0"/>
      <w:marBottom w:val="0"/>
      <w:divBdr>
        <w:top w:val="none" w:sz="0" w:space="0" w:color="auto"/>
        <w:left w:val="none" w:sz="0" w:space="0" w:color="auto"/>
        <w:bottom w:val="none" w:sz="0" w:space="0" w:color="auto"/>
        <w:right w:val="none" w:sz="0" w:space="0" w:color="auto"/>
      </w:divBdr>
    </w:div>
    <w:div w:id="1103188938">
      <w:bodyDiv w:val="1"/>
      <w:marLeft w:val="0"/>
      <w:marRight w:val="0"/>
      <w:marTop w:val="0"/>
      <w:marBottom w:val="0"/>
      <w:divBdr>
        <w:top w:val="none" w:sz="0" w:space="0" w:color="auto"/>
        <w:left w:val="none" w:sz="0" w:space="0" w:color="auto"/>
        <w:bottom w:val="none" w:sz="0" w:space="0" w:color="auto"/>
        <w:right w:val="none" w:sz="0" w:space="0" w:color="auto"/>
      </w:divBdr>
    </w:div>
    <w:div w:id="1105734398">
      <w:bodyDiv w:val="1"/>
      <w:marLeft w:val="0"/>
      <w:marRight w:val="0"/>
      <w:marTop w:val="0"/>
      <w:marBottom w:val="0"/>
      <w:divBdr>
        <w:top w:val="none" w:sz="0" w:space="0" w:color="auto"/>
        <w:left w:val="none" w:sz="0" w:space="0" w:color="auto"/>
        <w:bottom w:val="none" w:sz="0" w:space="0" w:color="auto"/>
        <w:right w:val="none" w:sz="0" w:space="0" w:color="auto"/>
      </w:divBdr>
    </w:div>
    <w:div w:id="1106119989">
      <w:bodyDiv w:val="1"/>
      <w:marLeft w:val="0"/>
      <w:marRight w:val="0"/>
      <w:marTop w:val="0"/>
      <w:marBottom w:val="0"/>
      <w:divBdr>
        <w:top w:val="none" w:sz="0" w:space="0" w:color="auto"/>
        <w:left w:val="none" w:sz="0" w:space="0" w:color="auto"/>
        <w:bottom w:val="none" w:sz="0" w:space="0" w:color="auto"/>
        <w:right w:val="none" w:sz="0" w:space="0" w:color="auto"/>
      </w:divBdr>
    </w:div>
    <w:div w:id="1107627459">
      <w:bodyDiv w:val="1"/>
      <w:marLeft w:val="0"/>
      <w:marRight w:val="0"/>
      <w:marTop w:val="0"/>
      <w:marBottom w:val="0"/>
      <w:divBdr>
        <w:top w:val="none" w:sz="0" w:space="0" w:color="auto"/>
        <w:left w:val="none" w:sz="0" w:space="0" w:color="auto"/>
        <w:bottom w:val="none" w:sz="0" w:space="0" w:color="auto"/>
        <w:right w:val="none" w:sz="0" w:space="0" w:color="auto"/>
      </w:divBdr>
    </w:div>
    <w:div w:id="1107850677">
      <w:bodyDiv w:val="1"/>
      <w:marLeft w:val="0"/>
      <w:marRight w:val="0"/>
      <w:marTop w:val="0"/>
      <w:marBottom w:val="0"/>
      <w:divBdr>
        <w:top w:val="none" w:sz="0" w:space="0" w:color="auto"/>
        <w:left w:val="none" w:sz="0" w:space="0" w:color="auto"/>
        <w:bottom w:val="none" w:sz="0" w:space="0" w:color="auto"/>
        <w:right w:val="none" w:sz="0" w:space="0" w:color="auto"/>
      </w:divBdr>
    </w:div>
    <w:div w:id="1107963977">
      <w:bodyDiv w:val="1"/>
      <w:marLeft w:val="0"/>
      <w:marRight w:val="0"/>
      <w:marTop w:val="0"/>
      <w:marBottom w:val="0"/>
      <w:divBdr>
        <w:top w:val="none" w:sz="0" w:space="0" w:color="auto"/>
        <w:left w:val="none" w:sz="0" w:space="0" w:color="auto"/>
        <w:bottom w:val="none" w:sz="0" w:space="0" w:color="auto"/>
        <w:right w:val="none" w:sz="0" w:space="0" w:color="auto"/>
      </w:divBdr>
    </w:div>
    <w:div w:id="1108502543">
      <w:bodyDiv w:val="1"/>
      <w:marLeft w:val="0"/>
      <w:marRight w:val="0"/>
      <w:marTop w:val="0"/>
      <w:marBottom w:val="0"/>
      <w:divBdr>
        <w:top w:val="none" w:sz="0" w:space="0" w:color="auto"/>
        <w:left w:val="none" w:sz="0" w:space="0" w:color="auto"/>
        <w:bottom w:val="none" w:sz="0" w:space="0" w:color="auto"/>
        <w:right w:val="none" w:sz="0" w:space="0" w:color="auto"/>
      </w:divBdr>
    </w:div>
    <w:div w:id="1108813515">
      <w:bodyDiv w:val="1"/>
      <w:marLeft w:val="0"/>
      <w:marRight w:val="0"/>
      <w:marTop w:val="0"/>
      <w:marBottom w:val="0"/>
      <w:divBdr>
        <w:top w:val="none" w:sz="0" w:space="0" w:color="auto"/>
        <w:left w:val="none" w:sz="0" w:space="0" w:color="auto"/>
        <w:bottom w:val="none" w:sz="0" w:space="0" w:color="auto"/>
        <w:right w:val="none" w:sz="0" w:space="0" w:color="auto"/>
      </w:divBdr>
    </w:div>
    <w:div w:id="1109348569">
      <w:bodyDiv w:val="1"/>
      <w:marLeft w:val="0"/>
      <w:marRight w:val="0"/>
      <w:marTop w:val="0"/>
      <w:marBottom w:val="0"/>
      <w:divBdr>
        <w:top w:val="none" w:sz="0" w:space="0" w:color="auto"/>
        <w:left w:val="none" w:sz="0" w:space="0" w:color="auto"/>
        <w:bottom w:val="none" w:sz="0" w:space="0" w:color="auto"/>
        <w:right w:val="none" w:sz="0" w:space="0" w:color="auto"/>
      </w:divBdr>
    </w:div>
    <w:div w:id="1109857753">
      <w:bodyDiv w:val="1"/>
      <w:marLeft w:val="0"/>
      <w:marRight w:val="0"/>
      <w:marTop w:val="0"/>
      <w:marBottom w:val="0"/>
      <w:divBdr>
        <w:top w:val="none" w:sz="0" w:space="0" w:color="auto"/>
        <w:left w:val="none" w:sz="0" w:space="0" w:color="auto"/>
        <w:bottom w:val="none" w:sz="0" w:space="0" w:color="auto"/>
        <w:right w:val="none" w:sz="0" w:space="0" w:color="auto"/>
      </w:divBdr>
    </w:div>
    <w:div w:id="1110972143">
      <w:bodyDiv w:val="1"/>
      <w:marLeft w:val="0"/>
      <w:marRight w:val="0"/>
      <w:marTop w:val="0"/>
      <w:marBottom w:val="0"/>
      <w:divBdr>
        <w:top w:val="none" w:sz="0" w:space="0" w:color="auto"/>
        <w:left w:val="none" w:sz="0" w:space="0" w:color="auto"/>
        <w:bottom w:val="none" w:sz="0" w:space="0" w:color="auto"/>
        <w:right w:val="none" w:sz="0" w:space="0" w:color="auto"/>
      </w:divBdr>
    </w:div>
    <w:div w:id="1112015725">
      <w:bodyDiv w:val="1"/>
      <w:marLeft w:val="0"/>
      <w:marRight w:val="0"/>
      <w:marTop w:val="0"/>
      <w:marBottom w:val="0"/>
      <w:divBdr>
        <w:top w:val="none" w:sz="0" w:space="0" w:color="auto"/>
        <w:left w:val="none" w:sz="0" w:space="0" w:color="auto"/>
        <w:bottom w:val="none" w:sz="0" w:space="0" w:color="auto"/>
        <w:right w:val="none" w:sz="0" w:space="0" w:color="auto"/>
      </w:divBdr>
    </w:div>
    <w:div w:id="1112170739">
      <w:bodyDiv w:val="1"/>
      <w:marLeft w:val="0"/>
      <w:marRight w:val="0"/>
      <w:marTop w:val="0"/>
      <w:marBottom w:val="0"/>
      <w:divBdr>
        <w:top w:val="none" w:sz="0" w:space="0" w:color="auto"/>
        <w:left w:val="none" w:sz="0" w:space="0" w:color="auto"/>
        <w:bottom w:val="none" w:sz="0" w:space="0" w:color="auto"/>
        <w:right w:val="none" w:sz="0" w:space="0" w:color="auto"/>
      </w:divBdr>
    </w:div>
    <w:div w:id="1112283428">
      <w:bodyDiv w:val="1"/>
      <w:marLeft w:val="0"/>
      <w:marRight w:val="0"/>
      <w:marTop w:val="0"/>
      <w:marBottom w:val="0"/>
      <w:divBdr>
        <w:top w:val="none" w:sz="0" w:space="0" w:color="auto"/>
        <w:left w:val="none" w:sz="0" w:space="0" w:color="auto"/>
        <w:bottom w:val="none" w:sz="0" w:space="0" w:color="auto"/>
        <w:right w:val="none" w:sz="0" w:space="0" w:color="auto"/>
      </w:divBdr>
    </w:div>
    <w:div w:id="1112475930">
      <w:bodyDiv w:val="1"/>
      <w:marLeft w:val="0"/>
      <w:marRight w:val="0"/>
      <w:marTop w:val="0"/>
      <w:marBottom w:val="0"/>
      <w:divBdr>
        <w:top w:val="none" w:sz="0" w:space="0" w:color="auto"/>
        <w:left w:val="none" w:sz="0" w:space="0" w:color="auto"/>
        <w:bottom w:val="none" w:sz="0" w:space="0" w:color="auto"/>
        <w:right w:val="none" w:sz="0" w:space="0" w:color="auto"/>
      </w:divBdr>
    </w:div>
    <w:div w:id="1113749311">
      <w:bodyDiv w:val="1"/>
      <w:marLeft w:val="0"/>
      <w:marRight w:val="0"/>
      <w:marTop w:val="0"/>
      <w:marBottom w:val="0"/>
      <w:divBdr>
        <w:top w:val="none" w:sz="0" w:space="0" w:color="auto"/>
        <w:left w:val="none" w:sz="0" w:space="0" w:color="auto"/>
        <w:bottom w:val="none" w:sz="0" w:space="0" w:color="auto"/>
        <w:right w:val="none" w:sz="0" w:space="0" w:color="auto"/>
      </w:divBdr>
    </w:div>
    <w:div w:id="1114012769">
      <w:bodyDiv w:val="1"/>
      <w:marLeft w:val="0"/>
      <w:marRight w:val="0"/>
      <w:marTop w:val="0"/>
      <w:marBottom w:val="0"/>
      <w:divBdr>
        <w:top w:val="none" w:sz="0" w:space="0" w:color="auto"/>
        <w:left w:val="none" w:sz="0" w:space="0" w:color="auto"/>
        <w:bottom w:val="none" w:sz="0" w:space="0" w:color="auto"/>
        <w:right w:val="none" w:sz="0" w:space="0" w:color="auto"/>
      </w:divBdr>
    </w:div>
    <w:div w:id="1114058321">
      <w:bodyDiv w:val="1"/>
      <w:marLeft w:val="0"/>
      <w:marRight w:val="0"/>
      <w:marTop w:val="0"/>
      <w:marBottom w:val="0"/>
      <w:divBdr>
        <w:top w:val="none" w:sz="0" w:space="0" w:color="auto"/>
        <w:left w:val="none" w:sz="0" w:space="0" w:color="auto"/>
        <w:bottom w:val="none" w:sz="0" w:space="0" w:color="auto"/>
        <w:right w:val="none" w:sz="0" w:space="0" w:color="auto"/>
      </w:divBdr>
    </w:div>
    <w:div w:id="1114637928">
      <w:bodyDiv w:val="1"/>
      <w:marLeft w:val="0"/>
      <w:marRight w:val="0"/>
      <w:marTop w:val="0"/>
      <w:marBottom w:val="0"/>
      <w:divBdr>
        <w:top w:val="none" w:sz="0" w:space="0" w:color="auto"/>
        <w:left w:val="none" w:sz="0" w:space="0" w:color="auto"/>
        <w:bottom w:val="none" w:sz="0" w:space="0" w:color="auto"/>
        <w:right w:val="none" w:sz="0" w:space="0" w:color="auto"/>
      </w:divBdr>
    </w:div>
    <w:div w:id="1114666756">
      <w:bodyDiv w:val="1"/>
      <w:marLeft w:val="0"/>
      <w:marRight w:val="0"/>
      <w:marTop w:val="0"/>
      <w:marBottom w:val="0"/>
      <w:divBdr>
        <w:top w:val="none" w:sz="0" w:space="0" w:color="auto"/>
        <w:left w:val="none" w:sz="0" w:space="0" w:color="auto"/>
        <w:bottom w:val="none" w:sz="0" w:space="0" w:color="auto"/>
        <w:right w:val="none" w:sz="0" w:space="0" w:color="auto"/>
      </w:divBdr>
    </w:div>
    <w:div w:id="1116215047">
      <w:bodyDiv w:val="1"/>
      <w:marLeft w:val="0"/>
      <w:marRight w:val="0"/>
      <w:marTop w:val="0"/>
      <w:marBottom w:val="0"/>
      <w:divBdr>
        <w:top w:val="none" w:sz="0" w:space="0" w:color="auto"/>
        <w:left w:val="none" w:sz="0" w:space="0" w:color="auto"/>
        <w:bottom w:val="none" w:sz="0" w:space="0" w:color="auto"/>
        <w:right w:val="none" w:sz="0" w:space="0" w:color="auto"/>
      </w:divBdr>
    </w:div>
    <w:div w:id="1119452753">
      <w:bodyDiv w:val="1"/>
      <w:marLeft w:val="0"/>
      <w:marRight w:val="0"/>
      <w:marTop w:val="0"/>
      <w:marBottom w:val="0"/>
      <w:divBdr>
        <w:top w:val="none" w:sz="0" w:space="0" w:color="auto"/>
        <w:left w:val="none" w:sz="0" w:space="0" w:color="auto"/>
        <w:bottom w:val="none" w:sz="0" w:space="0" w:color="auto"/>
        <w:right w:val="none" w:sz="0" w:space="0" w:color="auto"/>
      </w:divBdr>
    </w:div>
    <w:div w:id="1119569208">
      <w:bodyDiv w:val="1"/>
      <w:marLeft w:val="0"/>
      <w:marRight w:val="0"/>
      <w:marTop w:val="0"/>
      <w:marBottom w:val="0"/>
      <w:divBdr>
        <w:top w:val="none" w:sz="0" w:space="0" w:color="auto"/>
        <w:left w:val="none" w:sz="0" w:space="0" w:color="auto"/>
        <w:bottom w:val="none" w:sz="0" w:space="0" w:color="auto"/>
        <w:right w:val="none" w:sz="0" w:space="0" w:color="auto"/>
      </w:divBdr>
    </w:div>
    <w:div w:id="1121071839">
      <w:bodyDiv w:val="1"/>
      <w:marLeft w:val="0"/>
      <w:marRight w:val="0"/>
      <w:marTop w:val="0"/>
      <w:marBottom w:val="0"/>
      <w:divBdr>
        <w:top w:val="none" w:sz="0" w:space="0" w:color="auto"/>
        <w:left w:val="none" w:sz="0" w:space="0" w:color="auto"/>
        <w:bottom w:val="none" w:sz="0" w:space="0" w:color="auto"/>
        <w:right w:val="none" w:sz="0" w:space="0" w:color="auto"/>
      </w:divBdr>
    </w:div>
    <w:div w:id="1121724378">
      <w:bodyDiv w:val="1"/>
      <w:marLeft w:val="0"/>
      <w:marRight w:val="0"/>
      <w:marTop w:val="0"/>
      <w:marBottom w:val="0"/>
      <w:divBdr>
        <w:top w:val="none" w:sz="0" w:space="0" w:color="auto"/>
        <w:left w:val="none" w:sz="0" w:space="0" w:color="auto"/>
        <w:bottom w:val="none" w:sz="0" w:space="0" w:color="auto"/>
        <w:right w:val="none" w:sz="0" w:space="0" w:color="auto"/>
      </w:divBdr>
    </w:div>
    <w:div w:id="1122846378">
      <w:bodyDiv w:val="1"/>
      <w:marLeft w:val="0"/>
      <w:marRight w:val="0"/>
      <w:marTop w:val="0"/>
      <w:marBottom w:val="0"/>
      <w:divBdr>
        <w:top w:val="none" w:sz="0" w:space="0" w:color="auto"/>
        <w:left w:val="none" w:sz="0" w:space="0" w:color="auto"/>
        <w:bottom w:val="none" w:sz="0" w:space="0" w:color="auto"/>
        <w:right w:val="none" w:sz="0" w:space="0" w:color="auto"/>
      </w:divBdr>
    </w:div>
    <w:div w:id="1123157810">
      <w:bodyDiv w:val="1"/>
      <w:marLeft w:val="0"/>
      <w:marRight w:val="0"/>
      <w:marTop w:val="0"/>
      <w:marBottom w:val="0"/>
      <w:divBdr>
        <w:top w:val="none" w:sz="0" w:space="0" w:color="auto"/>
        <w:left w:val="none" w:sz="0" w:space="0" w:color="auto"/>
        <w:bottom w:val="none" w:sz="0" w:space="0" w:color="auto"/>
        <w:right w:val="none" w:sz="0" w:space="0" w:color="auto"/>
      </w:divBdr>
    </w:div>
    <w:div w:id="1123235755">
      <w:bodyDiv w:val="1"/>
      <w:marLeft w:val="0"/>
      <w:marRight w:val="0"/>
      <w:marTop w:val="0"/>
      <w:marBottom w:val="0"/>
      <w:divBdr>
        <w:top w:val="none" w:sz="0" w:space="0" w:color="auto"/>
        <w:left w:val="none" w:sz="0" w:space="0" w:color="auto"/>
        <w:bottom w:val="none" w:sz="0" w:space="0" w:color="auto"/>
        <w:right w:val="none" w:sz="0" w:space="0" w:color="auto"/>
      </w:divBdr>
    </w:div>
    <w:div w:id="1123310189">
      <w:bodyDiv w:val="1"/>
      <w:marLeft w:val="0"/>
      <w:marRight w:val="0"/>
      <w:marTop w:val="0"/>
      <w:marBottom w:val="0"/>
      <w:divBdr>
        <w:top w:val="none" w:sz="0" w:space="0" w:color="auto"/>
        <w:left w:val="none" w:sz="0" w:space="0" w:color="auto"/>
        <w:bottom w:val="none" w:sz="0" w:space="0" w:color="auto"/>
        <w:right w:val="none" w:sz="0" w:space="0" w:color="auto"/>
      </w:divBdr>
    </w:div>
    <w:div w:id="1124421555">
      <w:bodyDiv w:val="1"/>
      <w:marLeft w:val="0"/>
      <w:marRight w:val="0"/>
      <w:marTop w:val="0"/>
      <w:marBottom w:val="0"/>
      <w:divBdr>
        <w:top w:val="none" w:sz="0" w:space="0" w:color="auto"/>
        <w:left w:val="none" w:sz="0" w:space="0" w:color="auto"/>
        <w:bottom w:val="none" w:sz="0" w:space="0" w:color="auto"/>
        <w:right w:val="none" w:sz="0" w:space="0" w:color="auto"/>
      </w:divBdr>
    </w:div>
    <w:div w:id="1125273193">
      <w:bodyDiv w:val="1"/>
      <w:marLeft w:val="0"/>
      <w:marRight w:val="0"/>
      <w:marTop w:val="0"/>
      <w:marBottom w:val="0"/>
      <w:divBdr>
        <w:top w:val="none" w:sz="0" w:space="0" w:color="auto"/>
        <w:left w:val="none" w:sz="0" w:space="0" w:color="auto"/>
        <w:bottom w:val="none" w:sz="0" w:space="0" w:color="auto"/>
        <w:right w:val="none" w:sz="0" w:space="0" w:color="auto"/>
      </w:divBdr>
    </w:div>
    <w:div w:id="1125536394">
      <w:bodyDiv w:val="1"/>
      <w:marLeft w:val="0"/>
      <w:marRight w:val="0"/>
      <w:marTop w:val="0"/>
      <w:marBottom w:val="0"/>
      <w:divBdr>
        <w:top w:val="none" w:sz="0" w:space="0" w:color="auto"/>
        <w:left w:val="none" w:sz="0" w:space="0" w:color="auto"/>
        <w:bottom w:val="none" w:sz="0" w:space="0" w:color="auto"/>
        <w:right w:val="none" w:sz="0" w:space="0" w:color="auto"/>
      </w:divBdr>
      <w:divsChild>
        <w:div w:id="158467088">
          <w:marLeft w:val="480"/>
          <w:marRight w:val="0"/>
          <w:marTop w:val="0"/>
          <w:marBottom w:val="0"/>
          <w:divBdr>
            <w:top w:val="none" w:sz="0" w:space="0" w:color="auto"/>
            <w:left w:val="none" w:sz="0" w:space="0" w:color="auto"/>
            <w:bottom w:val="none" w:sz="0" w:space="0" w:color="auto"/>
            <w:right w:val="none" w:sz="0" w:space="0" w:color="auto"/>
          </w:divBdr>
        </w:div>
        <w:div w:id="69232525">
          <w:marLeft w:val="480"/>
          <w:marRight w:val="0"/>
          <w:marTop w:val="0"/>
          <w:marBottom w:val="0"/>
          <w:divBdr>
            <w:top w:val="none" w:sz="0" w:space="0" w:color="auto"/>
            <w:left w:val="none" w:sz="0" w:space="0" w:color="auto"/>
            <w:bottom w:val="none" w:sz="0" w:space="0" w:color="auto"/>
            <w:right w:val="none" w:sz="0" w:space="0" w:color="auto"/>
          </w:divBdr>
        </w:div>
        <w:div w:id="1681615362">
          <w:marLeft w:val="480"/>
          <w:marRight w:val="0"/>
          <w:marTop w:val="0"/>
          <w:marBottom w:val="0"/>
          <w:divBdr>
            <w:top w:val="none" w:sz="0" w:space="0" w:color="auto"/>
            <w:left w:val="none" w:sz="0" w:space="0" w:color="auto"/>
            <w:bottom w:val="none" w:sz="0" w:space="0" w:color="auto"/>
            <w:right w:val="none" w:sz="0" w:space="0" w:color="auto"/>
          </w:divBdr>
        </w:div>
        <w:div w:id="1851944223">
          <w:marLeft w:val="480"/>
          <w:marRight w:val="0"/>
          <w:marTop w:val="0"/>
          <w:marBottom w:val="0"/>
          <w:divBdr>
            <w:top w:val="none" w:sz="0" w:space="0" w:color="auto"/>
            <w:left w:val="none" w:sz="0" w:space="0" w:color="auto"/>
            <w:bottom w:val="none" w:sz="0" w:space="0" w:color="auto"/>
            <w:right w:val="none" w:sz="0" w:space="0" w:color="auto"/>
          </w:divBdr>
        </w:div>
        <w:div w:id="1377968585">
          <w:marLeft w:val="480"/>
          <w:marRight w:val="0"/>
          <w:marTop w:val="0"/>
          <w:marBottom w:val="0"/>
          <w:divBdr>
            <w:top w:val="none" w:sz="0" w:space="0" w:color="auto"/>
            <w:left w:val="none" w:sz="0" w:space="0" w:color="auto"/>
            <w:bottom w:val="none" w:sz="0" w:space="0" w:color="auto"/>
            <w:right w:val="none" w:sz="0" w:space="0" w:color="auto"/>
          </w:divBdr>
        </w:div>
        <w:div w:id="224411692">
          <w:marLeft w:val="480"/>
          <w:marRight w:val="0"/>
          <w:marTop w:val="0"/>
          <w:marBottom w:val="0"/>
          <w:divBdr>
            <w:top w:val="none" w:sz="0" w:space="0" w:color="auto"/>
            <w:left w:val="none" w:sz="0" w:space="0" w:color="auto"/>
            <w:bottom w:val="none" w:sz="0" w:space="0" w:color="auto"/>
            <w:right w:val="none" w:sz="0" w:space="0" w:color="auto"/>
          </w:divBdr>
        </w:div>
        <w:div w:id="696082145">
          <w:marLeft w:val="480"/>
          <w:marRight w:val="0"/>
          <w:marTop w:val="0"/>
          <w:marBottom w:val="0"/>
          <w:divBdr>
            <w:top w:val="none" w:sz="0" w:space="0" w:color="auto"/>
            <w:left w:val="none" w:sz="0" w:space="0" w:color="auto"/>
            <w:bottom w:val="none" w:sz="0" w:space="0" w:color="auto"/>
            <w:right w:val="none" w:sz="0" w:space="0" w:color="auto"/>
          </w:divBdr>
        </w:div>
        <w:div w:id="25715162">
          <w:marLeft w:val="480"/>
          <w:marRight w:val="0"/>
          <w:marTop w:val="0"/>
          <w:marBottom w:val="0"/>
          <w:divBdr>
            <w:top w:val="none" w:sz="0" w:space="0" w:color="auto"/>
            <w:left w:val="none" w:sz="0" w:space="0" w:color="auto"/>
            <w:bottom w:val="none" w:sz="0" w:space="0" w:color="auto"/>
            <w:right w:val="none" w:sz="0" w:space="0" w:color="auto"/>
          </w:divBdr>
        </w:div>
        <w:div w:id="746658751">
          <w:marLeft w:val="480"/>
          <w:marRight w:val="0"/>
          <w:marTop w:val="0"/>
          <w:marBottom w:val="0"/>
          <w:divBdr>
            <w:top w:val="none" w:sz="0" w:space="0" w:color="auto"/>
            <w:left w:val="none" w:sz="0" w:space="0" w:color="auto"/>
            <w:bottom w:val="none" w:sz="0" w:space="0" w:color="auto"/>
            <w:right w:val="none" w:sz="0" w:space="0" w:color="auto"/>
          </w:divBdr>
        </w:div>
        <w:div w:id="1335958091">
          <w:marLeft w:val="480"/>
          <w:marRight w:val="0"/>
          <w:marTop w:val="0"/>
          <w:marBottom w:val="0"/>
          <w:divBdr>
            <w:top w:val="none" w:sz="0" w:space="0" w:color="auto"/>
            <w:left w:val="none" w:sz="0" w:space="0" w:color="auto"/>
            <w:bottom w:val="none" w:sz="0" w:space="0" w:color="auto"/>
            <w:right w:val="none" w:sz="0" w:space="0" w:color="auto"/>
          </w:divBdr>
        </w:div>
        <w:div w:id="109669338">
          <w:marLeft w:val="480"/>
          <w:marRight w:val="0"/>
          <w:marTop w:val="0"/>
          <w:marBottom w:val="0"/>
          <w:divBdr>
            <w:top w:val="none" w:sz="0" w:space="0" w:color="auto"/>
            <w:left w:val="none" w:sz="0" w:space="0" w:color="auto"/>
            <w:bottom w:val="none" w:sz="0" w:space="0" w:color="auto"/>
            <w:right w:val="none" w:sz="0" w:space="0" w:color="auto"/>
          </w:divBdr>
        </w:div>
        <w:div w:id="374817725">
          <w:marLeft w:val="480"/>
          <w:marRight w:val="0"/>
          <w:marTop w:val="0"/>
          <w:marBottom w:val="0"/>
          <w:divBdr>
            <w:top w:val="none" w:sz="0" w:space="0" w:color="auto"/>
            <w:left w:val="none" w:sz="0" w:space="0" w:color="auto"/>
            <w:bottom w:val="none" w:sz="0" w:space="0" w:color="auto"/>
            <w:right w:val="none" w:sz="0" w:space="0" w:color="auto"/>
          </w:divBdr>
        </w:div>
        <w:div w:id="2107651734">
          <w:marLeft w:val="480"/>
          <w:marRight w:val="0"/>
          <w:marTop w:val="0"/>
          <w:marBottom w:val="0"/>
          <w:divBdr>
            <w:top w:val="none" w:sz="0" w:space="0" w:color="auto"/>
            <w:left w:val="none" w:sz="0" w:space="0" w:color="auto"/>
            <w:bottom w:val="none" w:sz="0" w:space="0" w:color="auto"/>
            <w:right w:val="none" w:sz="0" w:space="0" w:color="auto"/>
          </w:divBdr>
        </w:div>
        <w:div w:id="1104811559">
          <w:marLeft w:val="480"/>
          <w:marRight w:val="0"/>
          <w:marTop w:val="0"/>
          <w:marBottom w:val="0"/>
          <w:divBdr>
            <w:top w:val="none" w:sz="0" w:space="0" w:color="auto"/>
            <w:left w:val="none" w:sz="0" w:space="0" w:color="auto"/>
            <w:bottom w:val="none" w:sz="0" w:space="0" w:color="auto"/>
            <w:right w:val="none" w:sz="0" w:space="0" w:color="auto"/>
          </w:divBdr>
        </w:div>
        <w:div w:id="49966900">
          <w:marLeft w:val="480"/>
          <w:marRight w:val="0"/>
          <w:marTop w:val="0"/>
          <w:marBottom w:val="0"/>
          <w:divBdr>
            <w:top w:val="none" w:sz="0" w:space="0" w:color="auto"/>
            <w:left w:val="none" w:sz="0" w:space="0" w:color="auto"/>
            <w:bottom w:val="none" w:sz="0" w:space="0" w:color="auto"/>
            <w:right w:val="none" w:sz="0" w:space="0" w:color="auto"/>
          </w:divBdr>
        </w:div>
        <w:div w:id="28577179">
          <w:marLeft w:val="480"/>
          <w:marRight w:val="0"/>
          <w:marTop w:val="0"/>
          <w:marBottom w:val="0"/>
          <w:divBdr>
            <w:top w:val="none" w:sz="0" w:space="0" w:color="auto"/>
            <w:left w:val="none" w:sz="0" w:space="0" w:color="auto"/>
            <w:bottom w:val="none" w:sz="0" w:space="0" w:color="auto"/>
            <w:right w:val="none" w:sz="0" w:space="0" w:color="auto"/>
          </w:divBdr>
        </w:div>
        <w:div w:id="1710180134">
          <w:marLeft w:val="480"/>
          <w:marRight w:val="0"/>
          <w:marTop w:val="0"/>
          <w:marBottom w:val="0"/>
          <w:divBdr>
            <w:top w:val="none" w:sz="0" w:space="0" w:color="auto"/>
            <w:left w:val="none" w:sz="0" w:space="0" w:color="auto"/>
            <w:bottom w:val="none" w:sz="0" w:space="0" w:color="auto"/>
            <w:right w:val="none" w:sz="0" w:space="0" w:color="auto"/>
          </w:divBdr>
        </w:div>
        <w:div w:id="1265190094">
          <w:marLeft w:val="480"/>
          <w:marRight w:val="0"/>
          <w:marTop w:val="0"/>
          <w:marBottom w:val="0"/>
          <w:divBdr>
            <w:top w:val="none" w:sz="0" w:space="0" w:color="auto"/>
            <w:left w:val="none" w:sz="0" w:space="0" w:color="auto"/>
            <w:bottom w:val="none" w:sz="0" w:space="0" w:color="auto"/>
            <w:right w:val="none" w:sz="0" w:space="0" w:color="auto"/>
          </w:divBdr>
        </w:div>
        <w:div w:id="874385483">
          <w:marLeft w:val="480"/>
          <w:marRight w:val="0"/>
          <w:marTop w:val="0"/>
          <w:marBottom w:val="0"/>
          <w:divBdr>
            <w:top w:val="none" w:sz="0" w:space="0" w:color="auto"/>
            <w:left w:val="none" w:sz="0" w:space="0" w:color="auto"/>
            <w:bottom w:val="none" w:sz="0" w:space="0" w:color="auto"/>
            <w:right w:val="none" w:sz="0" w:space="0" w:color="auto"/>
          </w:divBdr>
        </w:div>
        <w:div w:id="895580796">
          <w:marLeft w:val="480"/>
          <w:marRight w:val="0"/>
          <w:marTop w:val="0"/>
          <w:marBottom w:val="0"/>
          <w:divBdr>
            <w:top w:val="none" w:sz="0" w:space="0" w:color="auto"/>
            <w:left w:val="none" w:sz="0" w:space="0" w:color="auto"/>
            <w:bottom w:val="none" w:sz="0" w:space="0" w:color="auto"/>
            <w:right w:val="none" w:sz="0" w:space="0" w:color="auto"/>
          </w:divBdr>
        </w:div>
        <w:div w:id="1060249441">
          <w:marLeft w:val="480"/>
          <w:marRight w:val="0"/>
          <w:marTop w:val="0"/>
          <w:marBottom w:val="0"/>
          <w:divBdr>
            <w:top w:val="none" w:sz="0" w:space="0" w:color="auto"/>
            <w:left w:val="none" w:sz="0" w:space="0" w:color="auto"/>
            <w:bottom w:val="none" w:sz="0" w:space="0" w:color="auto"/>
            <w:right w:val="none" w:sz="0" w:space="0" w:color="auto"/>
          </w:divBdr>
        </w:div>
        <w:div w:id="1635015865">
          <w:marLeft w:val="480"/>
          <w:marRight w:val="0"/>
          <w:marTop w:val="0"/>
          <w:marBottom w:val="0"/>
          <w:divBdr>
            <w:top w:val="none" w:sz="0" w:space="0" w:color="auto"/>
            <w:left w:val="none" w:sz="0" w:space="0" w:color="auto"/>
            <w:bottom w:val="none" w:sz="0" w:space="0" w:color="auto"/>
            <w:right w:val="none" w:sz="0" w:space="0" w:color="auto"/>
          </w:divBdr>
        </w:div>
        <w:div w:id="1013383252">
          <w:marLeft w:val="480"/>
          <w:marRight w:val="0"/>
          <w:marTop w:val="0"/>
          <w:marBottom w:val="0"/>
          <w:divBdr>
            <w:top w:val="none" w:sz="0" w:space="0" w:color="auto"/>
            <w:left w:val="none" w:sz="0" w:space="0" w:color="auto"/>
            <w:bottom w:val="none" w:sz="0" w:space="0" w:color="auto"/>
            <w:right w:val="none" w:sz="0" w:space="0" w:color="auto"/>
          </w:divBdr>
        </w:div>
        <w:div w:id="1843667956">
          <w:marLeft w:val="480"/>
          <w:marRight w:val="0"/>
          <w:marTop w:val="0"/>
          <w:marBottom w:val="0"/>
          <w:divBdr>
            <w:top w:val="none" w:sz="0" w:space="0" w:color="auto"/>
            <w:left w:val="none" w:sz="0" w:space="0" w:color="auto"/>
            <w:bottom w:val="none" w:sz="0" w:space="0" w:color="auto"/>
            <w:right w:val="none" w:sz="0" w:space="0" w:color="auto"/>
          </w:divBdr>
        </w:div>
        <w:div w:id="875701956">
          <w:marLeft w:val="480"/>
          <w:marRight w:val="0"/>
          <w:marTop w:val="0"/>
          <w:marBottom w:val="0"/>
          <w:divBdr>
            <w:top w:val="none" w:sz="0" w:space="0" w:color="auto"/>
            <w:left w:val="none" w:sz="0" w:space="0" w:color="auto"/>
            <w:bottom w:val="none" w:sz="0" w:space="0" w:color="auto"/>
            <w:right w:val="none" w:sz="0" w:space="0" w:color="auto"/>
          </w:divBdr>
        </w:div>
        <w:div w:id="1721518694">
          <w:marLeft w:val="480"/>
          <w:marRight w:val="0"/>
          <w:marTop w:val="0"/>
          <w:marBottom w:val="0"/>
          <w:divBdr>
            <w:top w:val="none" w:sz="0" w:space="0" w:color="auto"/>
            <w:left w:val="none" w:sz="0" w:space="0" w:color="auto"/>
            <w:bottom w:val="none" w:sz="0" w:space="0" w:color="auto"/>
            <w:right w:val="none" w:sz="0" w:space="0" w:color="auto"/>
          </w:divBdr>
        </w:div>
        <w:div w:id="311570190">
          <w:marLeft w:val="480"/>
          <w:marRight w:val="0"/>
          <w:marTop w:val="0"/>
          <w:marBottom w:val="0"/>
          <w:divBdr>
            <w:top w:val="none" w:sz="0" w:space="0" w:color="auto"/>
            <w:left w:val="none" w:sz="0" w:space="0" w:color="auto"/>
            <w:bottom w:val="none" w:sz="0" w:space="0" w:color="auto"/>
            <w:right w:val="none" w:sz="0" w:space="0" w:color="auto"/>
          </w:divBdr>
        </w:div>
        <w:div w:id="561402745">
          <w:marLeft w:val="480"/>
          <w:marRight w:val="0"/>
          <w:marTop w:val="0"/>
          <w:marBottom w:val="0"/>
          <w:divBdr>
            <w:top w:val="none" w:sz="0" w:space="0" w:color="auto"/>
            <w:left w:val="none" w:sz="0" w:space="0" w:color="auto"/>
            <w:bottom w:val="none" w:sz="0" w:space="0" w:color="auto"/>
            <w:right w:val="none" w:sz="0" w:space="0" w:color="auto"/>
          </w:divBdr>
        </w:div>
        <w:div w:id="1502355696">
          <w:marLeft w:val="480"/>
          <w:marRight w:val="0"/>
          <w:marTop w:val="0"/>
          <w:marBottom w:val="0"/>
          <w:divBdr>
            <w:top w:val="none" w:sz="0" w:space="0" w:color="auto"/>
            <w:left w:val="none" w:sz="0" w:space="0" w:color="auto"/>
            <w:bottom w:val="none" w:sz="0" w:space="0" w:color="auto"/>
            <w:right w:val="none" w:sz="0" w:space="0" w:color="auto"/>
          </w:divBdr>
        </w:div>
        <w:div w:id="1676767305">
          <w:marLeft w:val="480"/>
          <w:marRight w:val="0"/>
          <w:marTop w:val="0"/>
          <w:marBottom w:val="0"/>
          <w:divBdr>
            <w:top w:val="none" w:sz="0" w:space="0" w:color="auto"/>
            <w:left w:val="none" w:sz="0" w:space="0" w:color="auto"/>
            <w:bottom w:val="none" w:sz="0" w:space="0" w:color="auto"/>
            <w:right w:val="none" w:sz="0" w:space="0" w:color="auto"/>
          </w:divBdr>
        </w:div>
        <w:div w:id="2067028573">
          <w:marLeft w:val="480"/>
          <w:marRight w:val="0"/>
          <w:marTop w:val="0"/>
          <w:marBottom w:val="0"/>
          <w:divBdr>
            <w:top w:val="none" w:sz="0" w:space="0" w:color="auto"/>
            <w:left w:val="none" w:sz="0" w:space="0" w:color="auto"/>
            <w:bottom w:val="none" w:sz="0" w:space="0" w:color="auto"/>
            <w:right w:val="none" w:sz="0" w:space="0" w:color="auto"/>
          </w:divBdr>
        </w:div>
        <w:div w:id="1889760021">
          <w:marLeft w:val="480"/>
          <w:marRight w:val="0"/>
          <w:marTop w:val="0"/>
          <w:marBottom w:val="0"/>
          <w:divBdr>
            <w:top w:val="none" w:sz="0" w:space="0" w:color="auto"/>
            <w:left w:val="none" w:sz="0" w:space="0" w:color="auto"/>
            <w:bottom w:val="none" w:sz="0" w:space="0" w:color="auto"/>
            <w:right w:val="none" w:sz="0" w:space="0" w:color="auto"/>
          </w:divBdr>
        </w:div>
        <w:div w:id="2146772026">
          <w:marLeft w:val="480"/>
          <w:marRight w:val="0"/>
          <w:marTop w:val="0"/>
          <w:marBottom w:val="0"/>
          <w:divBdr>
            <w:top w:val="none" w:sz="0" w:space="0" w:color="auto"/>
            <w:left w:val="none" w:sz="0" w:space="0" w:color="auto"/>
            <w:bottom w:val="none" w:sz="0" w:space="0" w:color="auto"/>
            <w:right w:val="none" w:sz="0" w:space="0" w:color="auto"/>
          </w:divBdr>
        </w:div>
        <w:div w:id="1264655283">
          <w:marLeft w:val="480"/>
          <w:marRight w:val="0"/>
          <w:marTop w:val="0"/>
          <w:marBottom w:val="0"/>
          <w:divBdr>
            <w:top w:val="none" w:sz="0" w:space="0" w:color="auto"/>
            <w:left w:val="none" w:sz="0" w:space="0" w:color="auto"/>
            <w:bottom w:val="none" w:sz="0" w:space="0" w:color="auto"/>
            <w:right w:val="none" w:sz="0" w:space="0" w:color="auto"/>
          </w:divBdr>
        </w:div>
        <w:div w:id="666439986">
          <w:marLeft w:val="480"/>
          <w:marRight w:val="0"/>
          <w:marTop w:val="0"/>
          <w:marBottom w:val="0"/>
          <w:divBdr>
            <w:top w:val="none" w:sz="0" w:space="0" w:color="auto"/>
            <w:left w:val="none" w:sz="0" w:space="0" w:color="auto"/>
            <w:bottom w:val="none" w:sz="0" w:space="0" w:color="auto"/>
            <w:right w:val="none" w:sz="0" w:space="0" w:color="auto"/>
          </w:divBdr>
        </w:div>
        <w:div w:id="597298661">
          <w:marLeft w:val="480"/>
          <w:marRight w:val="0"/>
          <w:marTop w:val="0"/>
          <w:marBottom w:val="0"/>
          <w:divBdr>
            <w:top w:val="none" w:sz="0" w:space="0" w:color="auto"/>
            <w:left w:val="none" w:sz="0" w:space="0" w:color="auto"/>
            <w:bottom w:val="none" w:sz="0" w:space="0" w:color="auto"/>
            <w:right w:val="none" w:sz="0" w:space="0" w:color="auto"/>
          </w:divBdr>
        </w:div>
        <w:div w:id="1401974958">
          <w:marLeft w:val="480"/>
          <w:marRight w:val="0"/>
          <w:marTop w:val="0"/>
          <w:marBottom w:val="0"/>
          <w:divBdr>
            <w:top w:val="none" w:sz="0" w:space="0" w:color="auto"/>
            <w:left w:val="none" w:sz="0" w:space="0" w:color="auto"/>
            <w:bottom w:val="none" w:sz="0" w:space="0" w:color="auto"/>
            <w:right w:val="none" w:sz="0" w:space="0" w:color="auto"/>
          </w:divBdr>
        </w:div>
        <w:div w:id="115417707">
          <w:marLeft w:val="480"/>
          <w:marRight w:val="0"/>
          <w:marTop w:val="0"/>
          <w:marBottom w:val="0"/>
          <w:divBdr>
            <w:top w:val="none" w:sz="0" w:space="0" w:color="auto"/>
            <w:left w:val="none" w:sz="0" w:space="0" w:color="auto"/>
            <w:bottom w:val="none" w:sz="0" w:space="0" w:color="auto"/>
            <w:right w:val="none" w:sz="0" w:space="0" w:color="auto"/>
          </w:divBdr>
        </w:div>
        <w:div w:id="1189024954">
          <w:marLeft w:val="480"/>
          <w:marRight w:val="0"/>
          <w:marTop w:val="0"/>
          <w:marBottom w:val="0"/>
          <w:divBdr>
            <w:top w:val="none" w:sz="0" w:space="0" w:color="auto"/>
            <w:left w:val="none" w:sz="0" w:space="0" w:color="auto"/>
            <w:bottom w:val="none" w:sz="0" w:space="0" w:color="auto"/>
            <w:right w:val="none" w:sz="0" w:space="0" w:color="auto"/>
          </w:divBdr>
        </w:div>
        <w:div w:id="492456553">
          <w:marLeft w:val="480"/>
          <w:marRight w:val="0"/>
          <w:marTop w:val="0"/>
          <w:marBottom w:val="0"/>
          <w:divBdr>
            <w:top w:val="none" w:sz="0" w:space="0" w:color="auto"/>
            <w:left w:val="none" w:sz="0" w:space="0" w:color="auto"/>
            <w:bottom w:val="none" w:sz="0" w:space="0" w:color="auto"/>
            <w:right w:val="none" w:sz="0" w:space="0" w:color="auto"/>
          </w:divBdr>
        </w:div>
        <w:div w:id="369426515">
          <w:marLeft w:val="480"/>
          <w:marRight w:val="0"/>
          <w:marTop w:val="0"/>
          <w:marBottom w:val="0"/>
          <w:divBdr>
            <w:top w:val="none" w:sz="0" w:space="0" w:color="auto"/>
            <w:left w:val="none" w:sz="0" w:space="0" w:color="auto"/>
            <w:bottom w:val="none" w:sz="0" w:space="0" w:color="auto"/>
            <w:right w:val="none" w:sz="0" w:space="0" w:color="auto"/>
          </w:divBdr>
        </w:div>
        <w:div w:id="1146970000">
          <w:marLeft w:val="480"/>
          <w:marRight w:val="0"/>
          <w:marTop w:val="0"/>
          <w:marBottom w:val="0"/>
          <w:divBdr>
            <w:top w:val="none" w:sz="0" w:space="0" w:color="auto"/>
            <w:left w:val="none" w:sz="0" w:space="0" w:color="auto"/>
            <w:bottom w:val="none" w:sz="0" w:space="0" w:color="auto"/>
            <w:right w:val="none" w:sz="0" w:space="0" w:color="auto"/>
          </w:divBdr>
        </w:div>
        <w:div w:id="2071347790">
          <w:marLeft w:val="480"/>
          <w:marRight w:val="0"/>
          <w:marTop w:val="0"/>
          <w:marBottom w:val="0"/>
          <w:divBdr>
            <w:top w:val="none" w:sz="0" w:space="0" w:color="auto"/>
            <w:left w:val="none" w:sz="0" w:space="0" w:color="auto"/>
            <w:bottom w:val="none" w:sz="0" w:space="0" w:color="auto"/>
            <w:right w:val="none" w:sz="0" w:space="0" w:color="auto"/>
          </w:divBdr>
        </w:div>
        <w:div w:id="1822388441">
          <w:marLeft w:val="480"/>
          <w:marRight w:val="0"/>
          <w:marTop w:val="0"/>
          <w:marBottom w:val="0"/>
          <w:divBdr>
            <w:top w:val="none" w:sz="0" w:space="0" w:color="auto"/>
            <w:left w:val="none" w:sz="0" w:space="0" w:color="auto"/>
            <w:bottom w:val="none" w:sz="0" w:space="0" w:color="auto"/>
            <w:right w:val="none" w:sz="0" w:space="0" w:color="auto"/>
          </w:divBdr>
        </w:div>
        <w:div w:id="2100446097">
          <w:marLeft w:val="480"/>
          <w:marRight w:val="0"/>
          <w:marTop w:val="0"/>
          <w:marBottom w:val="0"/>
          <w:divBdr>
            <w:top w:val="none" w:sz="0" w:space="0" w:color="auto"/>
            <w:left w:val="none" w:sz="0" w:space="0" w:color="auto"/>
            <w:bottom w:val="none" w:sz="0" w:space="0" w:color="auto"/>
            <w:right w:val="none" w:sz="0" w:space="0" w:color="auto"/>
          </w:divBdr>
        </w:div>
        <w:div w:id="1227108562">
          <w:marLeft w:val="480"/>
          <w:marRight w:val="0"/>
          <w:marTop w:val="0"/>
          <w:marBottom w:val="0"/>
          <w:divBdr>
            <w:top w:val="none" w:sz="0" w:space="0" w:color="auto"/>
            <w:left w:val="none" w:sz="0" w:space="0" w:color="auto"/>
            <w:bottom w:val="none" w:sz="0" w:space="0" w:color="auto"/>
            <w:right w:val="none" w:sz="0" w:space="0" w:color="auto"/>
          </w:divBdr>
        </w:div>
        <w:div w:id="1659504730">
          <w:marLeft w:val="480"/>
          <w:marRight w:val="0"/>
          <w:marTop w:val="0"/>
          <w:marBottom w:val="0"/>
          <w:divBdr>
            <w:top w:val="none" w:sz="0" w:space="0" w:color="auto"/>
            <w:left w:val="none" w:sz="0" w:space="0" w:color="auto"/>
            <w:bottom w:val="none" w:sz="0" w:space="0" w:color="auto"/>
            <w:right w:val="none" w:sz="0" w:space="0" w:color="auto"/>
          </w:divBdr>
        </w:div>
        <w:div w:id="1530223255">
          <w:marLeft w:val="480"/>
          <w:marRight w:val="0"/>
          <w:marTop w:val="0"/>
          <w:marBottom w:val="0"/>
          <w:divBdr>
            <w:top w:val="none" w:sz="0" w:space="0" w:color="auto"/>
            <w:left w:val="none" w:sz="0" w:space="0" w:color="auto"/>
            <w:bottom w:val="none" w:sz="0" w:space="0" w:color="auto"/>
            <w:right w:val="none" w:sz="0" w:space="0" w:color="auto"/>
          </w:divBdr>
        </w:div>
        <w:div w:id="143475934">
          <w:marLeft w:val="480"/>
          <w:marRight w:val="0"/>
          <w:marTop w:val="0"/>
          <w:marBottom w:val="0"/>
          <w:divBdr>
            <w:top w:val="none" w:sz="0" w:space="0" w:color="auto"/>
            <w:left w:val="none" w:sz="0" w:space="0" w:color="auto"/>
            <w:bottom w:val="none" w:sz="0" w:space="0" w:color="auto"/>
            <w:right w:val="none" w:sz="0" w:space="0" w:color="auto"/>
          </w:divBdr>
        </w:div>
        <w:div w:id="1120997476">
          <w:marLeft w:val="480"/>
          <w:marRight w:val="0"/>
          <w:marTop w:val="0"/>
          <w:marBottom w:val="0"/>
          <w:divBdr>
            <w:top w:val="none" w:sz="0" w:space="0" w:color="auto"/>
            <w:left w:val="none" w:sz="0" w:space="0" w:color="auto"/>
            <w:bottom w:val="none" w:sz="0" w:space="0" w:color="auto"/>
            <w:right w:val="none" w:sz="0" w:space="0" w:color="auto"/>
          </w:divBdr>
        </w:div>
        <w:div w:id="381440022">
          <w:marLeft w:val="480"/>
          <w:marRight w:val="0"/>
          <w:marTop w:val="0"/>
          <w:marBottom w:val="0"/>
          <w:divBdr>
            <w:top w:val="none" w:sz="0" w:space="0" w:color="auto"/>
            <w:left w:val="none" w:sz="0" w:space="0" w:color="auto"/>
            <w:bottom w:val="none" w:sz="0" w:space="0" w:color="auto"/>
            <w:right w:val="none" w:sz="0" w:space="0" w:color="auto"/>
          </w:divBdr>
        </w:div>
        <w:div w:id="606232701">
          <w:marLeft w:val="480"/>
          <w:marRight w:val="0"/>
          <w:marTop w:val="0"/>
          <w:marBottom w:val="0"/>
          <w:divBdr>
            <w:top w:val="none" w:sz="0" w:space="0" w:color="auto"/>
            <w:left w:val="none" w:sz="0" w:space="0" w:color="auto"/>
            <w:bottom w:val="none" w:sz="0" w:space="0" w:color="auto"/>
            <w:right w:val="none" w:sz="0" w:space="0" w:color="auto"/>
          </w:divBdr>
        </w:div>
        <w:div w:id="253437457">
          <w:marLeft w:val="480"/>
          <w:marRight w:val="0"/>
          <w:marTop w:val="0"/>
          <w:marBottom w:val="0"/>
          <w:divBdr>
            <w:top w:val="none" w:sz="0" w:space="0" w:color="auto"/>
            <w:left w:val="none" w:sz="0" w:space="0" w:color="auto"/>
            <w:bottom w:val="none" w:sz="0" w:space="0" w:color="auto"/>
            <w:right w:val="none" w:sz="0" w:space="0" w:color="auto"/>
          </w:divBdr>
        </w:div>
        <w:div w:id="11615285">
          <w:marLeft w:val="480"/>
          <w:marRight w:val="0"/>
          <w:marTop w:val="0"/>
          <w:marBottom w:val="0"/>
          <w:divBdr>
            <w:top w:val="none" w:sz="0" w:space="0" w:color="auto"/>
            <w:left w:val="none" w:sz="0" w:space="0" w:color="auto"/>
            <w:bottom w:val="none" w:sz="0" w:space="0" w:color="auto"/>
            <w:right w:val="none" w:sz="0" w:space="0" w:color="auto"/>
          </w:divBdr>
        </w:div>
        <w:div w:id="1912692785">
          <w:marLeft w:val="480"/>
          <w:marRight w:val="0"/>
          <w:marTop w:val="0"/>
          <w:marBottom w:val="0"/>
          <w:divBdr>
            <w:top w:val="none" w:sz="0" w:space="0" w:color="auto"/>
            <w:left w:val="none" w:sz="0" w:space="0" w:color="auto"/>
            <w:bottom w:val="none" w:sz="0" w:space="0" w:color="auto"/>
            <w:right w:val="none" w:sz="0" w:space="0" w:color="auto"/>
          </w:divBdr>
        </w:div>
        <w:div w:id="118769604">
          <w:marLeft w:val="480"/>
          <w:marRight w:val="0"/>
          <w:marTop w:val="0"/>
          <w:marBottom w:val="0"/>
          <w:divBdr>
            <w:top w:val="none" w:sz="0" w:space="0" w:color="auto"/>
            <w:left w:val="none" w:sz="0" w:space="0" w:color="auto"/>
            <w:bottom w:val="none" w:sz="0" w:space="0" w:color="auto"/>
            <w:right w:val="none" w:sz="0" w:space="0" w:color="auto"/>
          </w:divBdr>
        </w:div>
        <w:div w:id="773787404">
          <w:marLeft w:val="480"/>
          <w:marRight w:val="0"/>
          <w:marTop w:val="0"/>
          <w:marBottom w:val="0"/>
          <w:divBdr>
            <w:top w:val="none" w:sz="0" w:space="0" w:color="auto"/>
            <w:left w:val="none" w:sz="0" w:space="0" w:color="auto"/>
            <w:bottom w:val="none" w:sz="0" w:space="0" w:color="auto"/>
            <w:right w:val="none" w:sz="0" w:space="0" w:color="auto"/>
          </w:divBdr>
        </w:div>
        <w:div w:id="120879293">
          <w:marLeft w:val="480"/>
          <w:marRight w:val="0"/>
          <w:marTop w:val="0"/>
          <w:marBottom w:val="0"/>
          <w:divBdr>
            <w:top w:val="none" w:sz="0" w:space="0" w:color="auto"/>
            <w:left w:val="none" w:sz="0" w:space="0" w:color="auto"/>
            <w:bottom w:val="none" w:sz="0" w:space="0" w:color="auto"/>
            <w:right w:val="none" w:sz="0" w:space="0" w:color="auto"/>
          </w:divBdr>
        </w:div>
        <w:div w:id="767040309">
          <w:marLeft w:val="480"/>
          <w:marRight w:val="0"/>
          <w:marTop w:val="0"/>
          <w:marBottom w:val="0"/>
          <w:divBdr>
            <w:top w:val="none" w:sz="0" w:space="0" w:color="auto"/>
            <w:left w:val="none" w:sz="0" w:space="0" w:color="auto"/>
            <w:bottom w:val="none" w:sz="0" w:space="0" w:color="auto"/>
            <w:right w:val="none" w:sz="0" w:space="0" w:color="auto"/>
          </w:divBdr>
        </w:div>
        <w:div w:id="125390856">
          <w:marLeft w:val="480"/>
          <w:marRight w:val="0"/>
          <w:marTop w:val="0"/>
          <w:marBottom w:val="0"/>
          <w:divBdr>
            <w:top w:val="none" w:sz="0" w:space="0" w:color="auto"/>
            <w:left w:val="none" w:sz="0" w:space="0" w:color="auto"/>
            <w:bottom w:val="none" w:sz="0" w:space="0" w:color="auto"/>
            <w:right w:val="none" w:sz="0" w:space="0" w:color="auto"/>
          </w:divBdr>
        </w:div>
        <w:div w:id="1774861969">
          <w:marLeft w:val="480"/>
          <w:marRight w:val="0"/>
          <w:marTop w:val="0"/>
          <w:marBottom w:val="0"/>
          <w:divBdr>
            <w:top w:val="none" w:sz="0" w:space="0" w:color="auto"/>
            <w:left w:val="none" w:sz="0" w:space="0" w:color="auto"/>
            <w:bottom w:val="none" w:sz="0" w:space="0" w:color="auto"/>
            <w:right w:val="none" w:sz="0" w:space="0" w:color="auto"/>
          </w:divBdr>
        </w:div>
        <w:div w:id="1236545937">
          <w:marLeft w:val="480"/>
          <w:marRight w:val="0"/>
          <w:marTop w:val="0"/>
          <w:marBottom w:val="0"/>
          <w:divBdr>
            <w:top w:val="none" w:sz="0" w:space="0" w:color="auto"/>
            <w:left w:val="none" w:sz="0" w:space="0" w:color="auto"/>
            <w:bottom w:val="none" w:sz="0" w:space="0" w:color="auto"/>
            <w:right w:val="none" w:sz="0" w:space="0" w:color="auto"/>
          </w:divBdr>
        </w:div>
        <w:div w:id="1981304039">
          <w:marLeft w:val="480"/>
          <w:marRight w:val="0"/>
          <w:marTop w:val="0"/>
          <w:marBottom w:val="0"/>
          <w:divBdr>
            <w:top w:val="none" w:sz="0" w:space="0" w:color="auto"/>
            <w:left w:val="none" w:sz="0" w:space="0" w:color="auto"/>
            <w:bottom w:val="none" w:sz="0" w:space="0" w:color="auto"/>
            <w:right w:val="none" w:sz="0" w:space="0" w:color="auto"/>
          </w:divBdr>
        </w:div>
        <w:div w:id="1072120467">
          <w:marLeft w:val="480"/>
          <w:marRight w:val="0"/>
          <w:marTop w:val="0"/>
          <w:marBottom w:val="0"/>
          <w:divBdr>
            <w:top w:val="none" w:sz="0" w:space="0" w:color="auto"/>
            <w:left w:val="none" w:sz="0" w:space="0" w:color="auto"/>
            <w:bottom w:val="none" w:sz="0" w:space="0" w:color="auto"/>
            <w:right w:val="none" w:sz="0" w:space="0" w:color="auto"/>
          </w:divBdr>
        </w:div>
        <w:div w:id="1123118302">
          <w:marLeft w:val="480"/>
          <w:marRight w:val="0"/>
          <w:marTop w:val="0"/>
          <w:marBottom w:val="0"/>
          <w:divBdr>
            <w:top w:val="none" w:sz="0" w:space="0" w:color="auto"/>
            <w:left w:val="none" w:sz="0" w:space="0" w:color="auto"/>
            <w:bottom w:val="none" w:sz="0" w:space="0" w:color="auto"/>
            <w:right w:val="none" w:sz="0" w:space="0" w:color="auto"/>
          </w:divBdr>
        </w:div>
        <w:div w:id="98111274">
          <w:marLeft w:val="480"/>
          <w:marRight w:val="0"/>
          <w:marTop w:val="0"/>
          <w:marBottom w:val="0"/>
          <w:divBdr>
            <w:top w:val="none" w:sz="0" w:space="0" w:color="auto"/>
            <w:left w:val="none" w:sz="0" w:space="0" w:color="auto"/>
            <w:bottom w:val="none" w:sz="0" w:space="0" w:color="auto"/>
            <w:right w:val="none" w:sz="0" w:space="0" w:color="auto"/>
          </w:divBdr>
        </w:div>
        <w:div w:id="271863307">
          <w:marLeft w:val="480"/>
          <w:marRight w:val="0"/>
          <w:marTop w:val="0"/>
          <w:marBottom w:val="0"/>
          <w:divBdr>
            <w:top w:val="none" w:sz="0" w:space="0" w:color="auto"/>
            <w:left w:val="none" w:sz="0" w:space="0" w:color="auto"/>
            <w:bottom w:val="none" w:sz="0" w:space="0" w:color="auto"/>
            <w:right w:val="none" w:sz="0" w:space="0" w:color="auto"/>
          </w:divBdr>
        </w:div>
        <w:div w:id="105583266">
          <w:marLeft w:val="480"/>
          <w:marRight w:val="0"/>
          <w:marTop w:val="0"/>
          <w:marBottom w:val="0"/>
          <w:divBdr>
            <w:top w:val="none" w:sz="0" w:space="0" w:color="auto"/>
            <w:left w:val="none" w:sz="0" w:space="0" w:color="auto"/>
            <w:bottom w:val="none" w:sz="0" w:space="0" w:color="auto"/>
            <w:right w:val="none" w:sz="0" w:space="0" w:color="auto"/>
          </w:divBdr>
        </w:div>
        <w:div w:id="1153061967">
          <w:marLeft w:val="480"/>
          <w:marRight w:val="0"/>
          <w:marTop w:val="0"/>
          <w:marBottom w:val="0"/>
          <w:divBdr>
            <w:top w:val="none" w:sz="0" w:space="0" w:color="auto"/>
            <w:left w:val="none" w:sz="0" w:space="0" w:color="auto"/>
            <w:bottom w:val="none" w:sz="0" w:space="0" w:color="auto"/>
            <w:right w:val="none" w:sz="0" w:space="0" w:color="auto"/>
          </w:divBdr>
        </w:div>
        <w:div w:id="888154641">
          <w:marLeft w:val="480"/>
          <w:marRight w:val="0"/>
          <w:marTop w:val="0"/>
          <w:marBottom w:val="0"/>
          <w:divBdr>
            <w:top w:val="none" w:sz="0" w:space="0" w:color="auto"/>
            <w:left w:val="none" w:sz="0" w:space="0" w:color="auto"/>
            <w:bottom w:val="none" w:sz="0" w:space="0" w:color="auto"/>
            <w:right w:val="none" w:sz="0" w:space="0" w:color="auto"/>
          </w:divBdr>
        </w:div>
        <w:div w:id="674183822">
          <w:marLeft w:val="480"/>
          <w:marRight w:val="0"/>
          <w:marTop w:val="0"/>
          <w:marBottom w:val="0"/>
          <w:divBdr>
            <w:top w:val="none" w:sz="0" w:space="0" w:color="auto"/>
            <w:left w:val="none" w:sz="0" w:space="0" w:color="auto"/>
            <w:bottom w:val="none" w:sz="0" w:space="0" w:color="auto"/>
            <w:right w:val="none" w:sz="0" w:space="0" w:color="auto"/>
          </w:divBdr>
        </w:div>
        <w:div w:id="825435895">
          <w:marLeft w:val="480"/>
          <w:marRight w:val="0"/>
          <w:marTop w:val="0"/>
          <w:marBottom w:val="0"/>
          <w:divBdr>
            <w:top w:val="none" w:sz="0" w:space="0" w:color="auto"/>
            <w:left w:val="none" w:sz="0" w:space="0" w:color="auto"/>
            <w:bottom w:val="none" w:sz="0" w:space="0" w:color="auto"/>
            <w:right w:val="none" w:sz="0" w:space="0" w:color="auto"/>
          </w:divBdr>
        </w:div>
        <w:div w:id="83187755">
          <w:marLeft w:val="480"/>
          <w:marRight w:val="0"/>
          <w:marTop w:val="0"/>
          <w:marBottom w:val="0"/>
          <w:divBdr>
            <w:top w:val="none" w:sz="0" w:space="0" w:color="auto"/>
            <w:left w:val="none" w:sz="0" w:space="0" w:color="auto"/>
            <w:bottom w:val="none" w:sz="0" w:space="0" w:color="auto"/>
            <w:right w:val="none" w:sz="0" w:space="0" w:color="auto"/>
          </w:divBdr>
        </w:div>
        <w:div w:id="1962300170">
          <w:marLeft w:val="480"/>
          <w:marRight w:val="0"/>
          <w:marTop w:val="0"/>
          <w:marBottom w:val="0"/>
          <w:divBdr>
            <w:top w:val="none" w:sz="0" w:space="0" w:color="auto"/>
            <w:left w:val="none" w:sz="0" w:space="0" w:color="auto"/>
            <w:bottom w:val="none" w:sz="0" w:space="0" w:color="auto"/>
            <w:right w:val="none" w:sz="0" w:space="0" w:color="auto"/>
          </w:divBdr>
        </w:div>
        <w:div w:id="1833180376">
          <w:marLeft w:val="480"/>
          <w:marRight w:val="0"/>
          <w:marTop w:val="0"/>
          <w:marBottom w:val="0"/>
          <w:divBdr>
            <w:top w:val="none" w:sz="0" w:space="0" w:color="auto"/>
            <w:left w:val="none" w:sz="0" w:space="0" w:color="auto"/>
            <w:bottom w:val="none" w:sz="0" w:space="0" w:color="auto"/>
            <w:right w:val="none" w:sz="0" w:space="0" w:color="auto"/>
          </w:divBdr>
        </w:div>
        <w:div w:id="1856188632">
          <w:marLeft w:val="480"/>
          <w:marRight w:val="0"/>
          <w:marTop w:val="0"/>
          <w:marBottom w:val="0"/>
          <w:divBdr>
            <w:top w:val="none" w:sz="0" w:space="0" w:color="auto"/>
            <w:left w:val="none" w:sz="0" w:space="0" w:color="auto"/>
            <w:bottom w:val="none" w:sz="0" w:space="0" w:color="auto"/>
            <w:right w:val="none" w:sz="0" w:space="0" w:color="auto"/>
          </w:divBdr>
        </w:div>
        <w:div w:id="392002260">
          <w:marLeft w:val="480"/>
          <w:marRight w:val="0"/>
          <w:marTop w:val="0"/>
          <w:marBottom w:val="0"/>
          <w:divBdr>
            <w:top w:val="none" w:sz="0" w:space="0" w:color="auto"/>
            <w:left w:val="none" w:sz="0" w:space="0" w:color="auto"/>
            <w:bottom w:val="none" w:sz="0" w:space="0" w:color="auto"/>
            <w:right w:val="none" w:sz="0" w:space="0" w:color="auto"/>
          </w:divBdr>
        </w:div>
        <w:div w:id="1577397579">
          <w:marLeft w:val="480"/>
          <w:marRight w:val="0"/>
          <w:marTop w:val="0"/>
          <w:marBottom w:val="0"/>
          <w:divBdr>
            <w:top w:val="none" w:sz="0" w:space="0" w:color="auto"/>
            <w:left w:val="none" w:sz="0" w:space="0" w:color="auto"/>
            <w:bottom w:val="none" w:sz="0" w:space="0" w:color="auto"/>
            <w:right w:val="none" w:sz="0" w:space="0" w:color="auto"/>
          </w:divBdr>
        </w:div>
        <w:div w:id="951327679">
          <w:marLeft w:val="480"/>
          <w:marRight w:val="0"/>
          <w:marTop w:val="0"/>
          <w:marBottom w:val="0"/>
          <w:divBdr>
            <w:top w:val="none" w:sz="0" w:space="0" w:color="auto"/>
            <w:left w:val="none" w:sz="0" w:space="0" w:color="auto"/>
            <w:bottom w:val="none" w:sz="0" w:space="0" w:color="auto"/>
            <w:right w:val="none" w:sz="0" w:space="0" w:color="auto"/>
          </w:divBdr>
        </w:div>
        <w:div w:id="670182374">
          <w:marLeft w:val="480"/>
          <w:marRight w:val="0"/>
          <w:marTop w:val="0"/>
          <w:marBottom w:val="0"/>
          <w:divBdr>
            <w:top w:val="none" w:sz="0" w:space="0" w:color="auto"/>
            <w:left w:val="none" w:sz="0" w:space="0" w:color="auto"/>
            <w:bottom w:val="none" w:sz="0" w:space="0" w:color="auto"/>
            <w:right w:val="none" w:sz="0" w:space="0" w:color="auto"/>
          </w:divBdr>
        </w:div>
        <w:div w:id="1419794612">
          <w:marLeft w:val="480"/>
          <w:marRight w:val="0"/>
          <w:marTop w:val="0"/>
          <w:marBottom w:val="0"/>
          <w:divBdr>
            <w:top w:val="none" w:sz="0" w:space="0" w:color="auto"/>
            <w:left w:val="none" w:sz="0" w:space="0" w:color="auto"/>
            <w:bottom w:val="none" w:sz="0" w:space="0" w:color="auto"/>
            <w:right w:val="none" w:sz="0" w:space="0" w:color="auto"/>
          </w:divBdr>
        </w:div>
        <w:div w:id="1845122209">
          <w:marLeft w:val="480"/>
          <w:marRight w:val="0"/>
          <w:marTop w:val="0"/>
          <w:marBottom w:val="0"/>
          <w:divBdr>
            <w:top w:val="none" w:sz="0" w:space="0" w:color="auto"/>
            <w:left w:val="none" w:sz="0" w:space="0" w:color="auto"/>
            <w:bottom w:val="none" w:sz="0" w:space="0" w:color="auto"/>
            <w:right w:val="none" w:sz="0" w:space="0" w:color="auto"/>
          </w:divBdr>
        </w:div>
        <w:div w:id="1937863233">
          <w:marLeft w:val="480"/>
          <w:marRight w:val="0"/>
          <w:marTop w:val="0"/>
          <w:marBottom w:val="0"/>
          <w:divBdr>
            <w:top w:val="none" w:sz="0" w:space="0" w:color="auto"/>
            <w:left w:val="none" w:sz="0" w:space="0" w:color="auto"/>
            <w:bottom w:val="none" w:sz="0" w:space="0" w:color="auto"/>
            <w:right w:val="none" w:sz="0" w:space="0" w:color="auto"/>
          </w:divBdr>
        </w:div>
        <w:div w:id="2010988123">
          <w:marLeft w:val="480"/>
          <w:marRight w:val="0"/>
          <w:marTop w:val="0"/>
          <w:marBottom w:val="0"/>
          <w:divBdr>
            <w:top w:val="none" w:sz="0" w:space="0" w:color="auto"/>
            <w:left w:val="none" w:sz="0" w:space="0" w:color="auto"/>
            <w:bottom w:val="none" w:sz="0" w:space="0" w:color="auto"/>
            <w:right w:val="none" w:sz="0" w:space="0" w:color="auto"/>
          </w:divBdr>
        </w:div>
        <w:div w:id="880476432">
          <w:marLeft w:val="480"/>
          <w:marRight w:val="0"/>
          <w:marTop w:val="0"/>
          <w:marBottom w:val="0"/>
          <w:divBdr>
            <w:top w:val="none" w:sz="0" w:space="0" w:color="auto"/>
            <w:left w:val="none" w:sz="0" w:space="0" w:color="auto"/>
            <w:bottom w:val="none" w:sz="0" w:space="0" w:color="auto"/>
            <w:right w:val="none" w:sz="0" w:space="0" w:color="auto"/>
          </w:divBdr>
        </w:div>
        <w:div w:id="1161388660">
          <w:marLeft w:val="480"/>
          <w:marRight w:val="0"/>
          <w:marTop w:val="0"/>
          <w:marBottom w:val="0"/>
          <w:divBdr>
            <w:top w:val="none" w:sz="0" w:space="0" w:color="auto"/>
            <w:left w:val="none" w:sz="0" w:space="0" w:color="auto"/>
            <w:bottom w:val="none" w:sz="0" w:space="0" w:color="auto"/>
            <w:right w:val="none" w:sz="0" w:space="0" w:color="auto"/>
          </w:divBdr>
        </w:div>
        <w:div w:id="1752198968">
          <w:marLeft w:val="480"/>
          <w:marRight w:val="0"/>
          <w:marTop w:val="0"/>
          <w:marBottom w:val="0"/>
          <w:divBdr>
            <w:top w:val="none" w:sz="0" w:space="0" w:color="auto"/>
            <w:left w:val="none" w:sz="0" w:space="0" w:color="auto"/>
            <w:bottom w:val="none" w:sz="0" w:space="0" w:color="auto"/>
            <w:right w:val="none" w:sz="0" w:space="0" w:color="auto"/>
          </w:divBdr>
        </w:div>
        <w:div w:id="832531622">
          <w:marLeft w:val="480"/>
          <w:marRight w:val="0"/>
          <w:marTop w:val="0"/>
          <w:marBottom w:val="0"/>
          <w:divBdr>
            <w:top w:val="none" w:sz="0" w:space="0" w:color="auto"/>
            <w:left w:val="none" w:sz="0" w:space="0" w:color="auto"/>
            <w:bottom w:val="none" w:sz="0" w:space="0" w:color="auto"/>
            <w:right w:val="none" w:sz="0" w:space="0" w:color="auto"/>
          </w:divBdr>
        </w:div>
        <w:div w:id="793989247">
          <w:marLeft w:val="480"/>
          <w:marRight w:val="0"/>
          <w:marTop w:val="0"/>
          <w:marBottom w:val="0"/>
          <w:divBdr>
            <w:top w:val="none" w:sz="0" w:space="0" w:color="auto"/>
            <w:left w:val="none" w:sz="0" w:space="0" w:color="auto"/>
            <w:bottom w:val="none" w:sz="0" w:space="0" w:color="auto"/>
            <w:right w:val="none" w:sz="0" w:space="0" w:color="auto"/>
          </w:divBdr>
        </w:div>
        <w:div w:id="1918051277">
          <w:marLeft w:val="480"/>
          <w:marRight w:val="0"/>
          <w:marTop w:val="0"/>
          <w:marBottom w:val="0"/>
          <w:divBdr>
            <w:top w:val="none" w:sz="0" w:space="0" w:color="auto"/>
            <w:left w:val="none" w:sz="0" w:space="0" w:color="auto"/>
            <w:bottom w:val="none" w:sz="0" w:space="0" w:color="auto"/>
            <w:right w:val="none" w:sz="0" w:space="0" w:color="auto"/>
          </w:divBdr>
        </w:div>
        <w:div w:id="1004013081">
          <w:marLeft w:val="480"/>
          <w:marRight w:val="0"/>
          <w:marTop w:val="0"/>
          <w:marBottom w:val="0"/>
          <w:divBdr>
            <w:top w:val="none" w:sz="0" w:space="0" w:color="auto"/>
            <w:left w:val="none" w:sz="0" w:space="0" w:color="auto"/>
            <w:bottom w:val="none" w:sz="0" w:space="0" w:color="auto"/>
            <w:right w:val="none" w:sz="0" w:space="0" w:color="auto"/>
          </w:divBdr>
        </w:div>
        <w:div w:id="1813280790">
          <w:marLeft w:val="480"/>
          <w:marRight w:val="0"/>
          <w:marTop w:val="0"/>
          <w:marBottom w:val="0"/>
          <w:divBdr>
            <w:top w:val="none" w:sz="0" w:space="0" w:color="auto"/>
            <w:left w:val="none" w:sz="0" w:space="0" w:color="auto"/>
            <w:bottom w:val="none" w:sz="0" w:space="0" w:color="auto"/>
            <w:right w:val="none" w:sz="0" w:space="0" w:color="auto"/>
          </w:divBdr>
        </w:div>
        <w:div w:id="921371600">
          <w:marLeft w:val="480"/>
          <w:marRight w:val="0"/>
          <w:marTop w:val="0"/>
          <w:marBottom w:val="0"/>
          <w:divBdr>
            <w:top w:val="none" w:sz="0" w:space="0" w:color="auto"/>
            <w:left w:val="none" w:sz="0" w:space="0" w:color="auto"/>
            <w:bottom w:val="none" w:sz="0" w:space="0" w:color="auto"/>
            <w:right w:val="none" w:sz="0" w:space="0" w:color="auto"/>
          </w:divBdr>
        </w:div>
        <w:div w:id="445806338">
          <w:marLeft w:val="480"/>
          <w:marRight w:val="0"/>
          <w:marTop w:val="0"/>
          <w:marBottom w:val="0"/>
          <w:divBdr>
            <w:top w:val="none" w:sz="0" w:space="0" w:color="auto"/>
            <w:left w:val="none" w:sz="0" w:space="0" w:color="auto"/>
            <w:bottom w:val="none" w:sz="0" w:space="0" w:color="auto"/>
            <w:right w:val="none" w:sz="0" w:space="0" w:color="auto"/>
          </w:divBdr>
        </w:div>
        <w:div w:id="423452195">
          <w:marLeft w:val="480"/>
          <w:marRight w:val="0"/>
          <w:marTop w:val="0"/>
          <w:marBottom w:val="0"/>
          <w:divBdr>
            <w:top w:val="none" w:sz="0" w:space="0" w:color="auto"/>
            <w:left w:val="none" w:sz="0" w:space="0" w:color="auto"/>
            <w:bottom w:val="none" w:sz="0" w:space="0" w:color="auto"/>
            <w:right w:val="none" w:sz="0" w:space="0" w:color="auto"/>
          </w:divBdr>
        </w:div>
        <w:div w:id="68159797">
          <w:marLeft w:val="480"/>
          <w:marRight w:val="0"/>
          <w:marTop w:val="0"/>
          <w:marBottom w:val="0"/>
          <w:divBdr>
            <w:top w:val="none" w:sz="0" w:space="0" w:color="auto"/>
            <w:left w:val="none" w:sz="0" w:space="0" w:color="auto"/>
            <w:bottom w:val="none" w:sz="0" w:space="0" w:color="auto"/>
            <w:right w:val="none" w:sz="0" w:space="0" w:color="auto"/>
          </w:divBdr>
        </w:div>
        <w:div w:id="177551182">
          <w:marLeft w:val="480"/>
          <w:marRight w:val="0"/>
          <w:marTop w:val="0"/>
          <w:marBottom w:val="0"/>
          <w:divBdr>
            <w:top w:val="none" w:sz="0" w:space="0" w:color="auto"/>
            <w:left w:val="none" w:sz="0" w:space="0" w:color="auto"/>
            <w:bottom w:val="none" w:sz="0" w:space="0" w:color="auto"/>
            <w:right w:val="none" w:sz="0" w:space="0" w:color="auto"/>
          </w:divBdr>
        </w:div>
        <w:div w:id="1395930882">
          <w:marLeft w:val="480"/>
          <w:marRight w:val="0"/>
          <w:marTop w:val="0"/>
          <w:marBottom w:val="0"/>
          <w:divBdr>
            <w:top w:val="none" w:sz="0" w:space="0" w:color="auto"/>
            <w:left w:val="none" w:sz="0" w:space="0" w:color="auto"/>
            <w:bottom w:val="none" w:sz="0" w:space="0" w:color="auto"/>
            <w:right w:val="none" w:sz="0" w:space="0" w:color="auto"/>
          </w:divBdr>
        </w:div>
        <w:div w:id="2143962963">
          <w:marLeft w:val="480"/>
          <w:marRight w:val="0"/>
          <w:marTop w:val="0"/>
          <w:marBottom w:val="0"/>
          <w:divBdr>
            <w:top w:val="none" w:sz="0" w:space="0" w:color="auto"/>
            <w:left w:val="none" w:sz="0" w:space="0" w:color="auto"/>
            <w:bottom w:val="none" w:sz="0" w:space="0" w:color="auto"/>
            <w:right w:val="none" w:sz="0" w:space="0" w:color="auto"/>
          </w:divBdr>
        </w:div>
        <w:div w:id="559757215">
          <w:marLeft w:val="480"/>
          <w:marRight w:val="0"/>
          <w:marTop w:val="0"/>
          <w:marBottom w:val="0"/>
          <w:divBdr>
            <w:top w:val="none" w:sz="0" w:space="0" w:color="auto"/>
            <w:left w:val="none" w:sz="0" w:space="0" w:color="auto"/>
            <w:bottom w:val="none" w:sz="0" w:space="0" w:color="auto"/>
            <w:right w:val="none" w:sz="0" w:space="0" w:color="auto"/>
          </w:divBdr>
        </w:div>
        <w:div w:id="1155806242">
          <w:marLeft w:val="480"/>
          <w:marRight w:val="0"/>
          <w:marTop w:val="0"/>
          <w:marBottom w:val="0"/>
          <w:divBdr>
            <w:top w:val="none" w:sz="0" w:space="0" w:color="auto"/>
            <w:left w:val="none" w:sz="0" w:space="0" w:color="auto"/>
            <w:bottom w:val="none" w:sz="0" w:space="0" w:color="auto"/>
            <w:right w:val="none" w:sz="0" w:space="0" w:color="auto"/>
          </w:divBdr>
        </w:div>
        <w:div w:id="1404140282">
          <w:marLeft w:val="480"/>
          <w:marRight w:val="0"/>
          <w:marTop w:val="0"/>
          <w:marBottom w:val="0"/>
          <w:divBdr>
            <w:top w:val="none" w:sz="0" w:space="0" w:color="auto"/>
            <w:left w:val="none" w:sz="0" w:space="0" w:color="auto"/>
            <w:bottom w:val="none" w:sz="0" w:space="0" w:color="auto"/>
            <w:right w:val="none" w:sz="0" w:space="0" w:color="auto"/>
          </w:divBdr>
        </w:div>
        <w:div w:id="1726833779">
          <w:marLeft w:val="480"/>
          <w:marRight w:val="0"/>
          <w:marTop w:val="0"/>
          <w:marBottom w:val="0"/>
          <w:divBdr>
            <w:top w:val="none" w:sz="0" w:space="0" w:color="auto"/>
            <w:left w:val="none" w:sz="0" w:space="0" w:color="auto"/>
            <w:bottom w:val="none" w:sz="0" w:space="0" w:color="auto"/>
            <w:right w:val="none" w:sz="0" w:space="0" w:color="auto"/>
          </w:divBdr>
        </w:div>
        <w:div w:id="440731084">
          <w:marLeft w:val="480"/>
          <w:marRight w:val="0"/>
          <w:marTop w:val="0"/>
          <w:marBottom w:val="0"/>
          <w:divBdr>
            <w:top w:val="none" w:sz="0" w:space="0" w:color="auto"/>
            <w:left w:val="none" w:sz="0" w:space="0" w:color="auto"/>
            <w:bottom w:val="none" w:sz="0" w:space="0" w:color="auto"/>
            <w:right w:val="none" w:sz="0" w:space="0" w:color="auto"/>
          </w:divBdr>
        </w:div>
        <w:div w:id="2102334123">
          <w:marLeft w:val="480"/>
          <w:marRight w:val="0"/>
          <w:marTop w:val="0"/>
          <w:marBottom w:val="0"/>
          <w:divBdr>
            <w:top w:val="none" w:sz="0" w:space="0" w:color="auto"/>
            <w:left w:val="none" w:sz="0" w:space="0" w:color="auto"/>
            <w:bottom w:val="none" w:sz="0" w:space="0" w:color="auto"/>
            <w:right w:val="none" w:sz="0" w:space="0" w:color="auto"/>
          </w:divBdr>
        </w:div>
        <w:div w:id="1464152944">
          <w:marLeft w:val="480"/>
          <w:marRight w:val="0"/>
          <w:marTop w:val="0"/>
          <w:marBottom w:val="0"/>
          <w:divBdr>
            <w:top w:val="none" w:sz="0" w:space="0" w:color="auto"/>
            <w:left w:val="none" w:sz="0" w:space="0" w:color="auto"/>
            <w:bottom w:val="none" w:sz="0" w:space="0" w:color="auto"/>
            <w:right w:val="none" w:sz="0" w:space="0" w:color="auto"/>
          </w:divBdr>
        </w:div>
        <w:div w:id="579952261">
          <w:marLeft w:val="480"/>
          <w:marRight w:val="0"/>
          <w:marTop w:val="0"/>
          <w:marBottom w:val="0"/>
          <w:divBdr>
            <w:top w:val="none" w:sz="0" w:space="0" w:color="auto"/>
            <w:left w:val="none" w:sz="0" w:space="0" w:color="auto"/>
            <w:bottom w:val="none" w:sz="0" w:space="0" w:color="auto"/>
            <w:right w:val="none" w:sz="0" w:space="0" w:color="auto"/>
          </w:divBdr>
        </w:div>
        <w:div w:id="751318994">
          <w:marLeft w:val="480"/>
          <w:marRight w:val="0"/>
          <w:marTop w:val="0"/>
          <w:marBottom w:val="0"/>
          <w:divBdr>
            <w:top w:val="none" w:sz="0" w:space="0" w:color="auto"/>
            <w:left w:val="none" w:sz="0" w:space="0" w:color="auto"/>
            <w:bottom w:val="none" w:sz="0" w:space="0" w:color="auto"/>
            <w:right w:val="none" w:sz="0" w:space="0" w:color="auto"/>
          </w:divBdr>
        </w:div>
        <w:div w:id="446119251">
          <w:marLeft w:val="480"/>
          <w:marRight w:val="0"/>
          <w:marTop w:val="0"/>
          <w:marBottom w:val="0"/>
          <w:divBdr>
            <w:top w:val="none" w:sz="0" w:space="0" w:color="auto"/>
            <w:left w:val="none" w:sz="0" w:space="0" w:color="auto"/>
            <w:bottom w:val="none" w:sz="0" w:space="0" w:color="auto"/>
            <w:right w:val="none" w:sz="0" w:space="0" w:color="auto"/>
          </w:divBdr>
        </w:div>
        <w:div w:id="2068919663">
          <w:marLeft w:val="480"/>
          <w:marRight w:val="0"/>
          <w:marTop w:val="0"/>
          <w:marBottom w:val="0"/>
          <w:divBdr>
            <w:top w:val="none" w:sz="0" w:space="0" w:color="auto"/>
            <w:left w:val="none" w:sz="0" w:space="0" w:color="auto"/>
            <w:bottom w:val="none" w:sz="0" w:space="0" w:color="auto"/>
            <w:right w:val="none" w:sz="0" w:space="0" w:color="auto"/>
          </w:divBdr>
        </w:div>
        <w:div w:id="1779057393">
          <w:marLeft w:val="480"/>
          <w:marRight w:val="0"/>
          <w:marTop w:val="0"/>
          <w:marBottom w:val="0"/>
          <w:divBdr>
            <w:top w:val="none" w:sz="0" w:space="0" w:color="auto"/>
            <w:left w:val="none" w:sz="0" w:space="0" w:color="auto"/>
            <w:bottom w:val="none" w:sz="0" w:space="0" w:color="auto"/>
            <w:right w:val="none" w:sz="0" w:space="0" w:color="auto"/>
          </w:divBdr>
        </w:div>
        <w:div w:id="1009452885">
          <w:marLeft w:val="480"/>
          <w:marRight w:val="0"/>
          <w:marTop w:val="0"/>
          <w:marBottom w:val="0"/>
          <w:divBdr>
            <w:top w:val="none" w:sz="0" w:space="0" w:color="auto"/>
            <w:left w:val="none" w:sz="0" w:space="0" w:color="auto"/>
            <w:bottom w:val="none" w:sz="0" w:space="0" w:color="auto"/>
            <w:right w:val="none" w:sz="0" w:space="0" w:color="auto"/>
          </w:divBdr>
        </w:div>
        <w:div w:id="951520514">
          <w:marLeft w:val="480"/>
          <w:marRight w:val="0"/>
          <w:marTop w:val="0"/>
          <w:marBottom w:val="0"/>
          <w:divBdr>
            <w:top w:val="none" w:sz="0" w:space="0" w:color="auto"/>
            <w:left w:val="none" w:sz="0" w:space="0" w:color="auto"/>
            <w:bottom w:val="none" w:sz="0" w:space="0" w:color="auto"/>
            <w:right w:val="none" w:sz="0" w:space="0" w:color="auto"/>
          </w:divBdr>
        </w:div>
      </w:divsChild>
    </w:div>
    <w:div w:id="1126310643">
      <w:bodyDiv w:val="1"/>
      <w:marLeft w:val="0"/>
      <w:marRight w:val="0"/>
      <w:marTop w:val="0"/>
      <w:marBottom w:val="0"/>
      <w:divBdr>
        <w:top w:val="none" w:sz="0" w:space="0" w:color="auto"/>
        <w:left w:val="none" w:sz="0" w:space="0" w:color="auto"/>
        <w:bottom w:val="none" w:sz="0" w:space="0" w:color="auto"/>
        <w:right w:val="none" w:sz="0" w:space="0" w:color="auto"/>
      </w:divBdr>
    </w:div>
    <w:div w:id="1128010681">
      <w:bodyDiv w:val="1"/>
      <w:marLeft w:val="0"/>
      <w:marRight w:val="0"/>
      <w:marTop w:val="0"/>
      <w:marBottom w:val="0"/>
      <w:divBdr>
        <w:top w:val="none" w:sz="0" w:space="0" w:color="auto"/>
        <w:left w:val="none" w:sz="0" w:space="0" w:color="auto"/>
        <w:bottom w:val="none" w:sz="0" w:space="0" w:color="auto"/>
        <w:right w:val="none" w:sz="0" w:space="0" w:color="auto"/>
      </w:divBdr>
    </w:div>
    <w:div w:id="1128626448">
      <w:bodyDiv w:val="1"/>
      <w:marLeft w:val="0"/>
      <w:marRight w:val="0"/>
      <w:marTop w:val="0"/>
      <w:marBottom w:val="0"/>
      <w:divBdr>
        <w:top w:val="none" w:sz="0" w:space="0" w:color="auto"/>
        <w:left w:val="none" w:sz="0" w:space="0" w:color="auto"/>
        <w:bottom w:val="none" w:sz="0" w:space="0" w:color="auto"/>
        <w:right w:val="none" w:sz="0" w:space="0" w:color="auto"/>
      </w:divBdr>
    </w:div>
    <w:div w:id="1128813984">
      <w:bodyDiv w:val="1"/>
      <w:marLeft w:val="0"/>
      <w:marRight w:val="0"/>
      <w:marTop w:val="0"/>
      <w:marBottom w:val="0"/>
      <w:divBdr>
        <w:top w:val="none" w:sz="0" w:space="0" w:color="auto"/>
        <w:left w:val="none" w:sz="0" w:space="0" w:color="auto"/>
        <w:bottom w:val="none" w:sz="0" w:space="0" w:color="auto"/>
        <w:right w:val="none" w:sz="0" w:space="0" w:color="auto"/>
      </w:divBdr>
    </w:div>
    <w:div w:id="1129013648">
      <w:bodyDiv w:val="1"/>
      <w:marLeft w:val="0"/>
      <w:marRight w:val="0"/>
      <w:marTop w:val="0"/>
      <w:marBottom w:val="0"/>
      <w:divBdr>
        <w:top w:val="none" w:sz="0" w:space="0" w:color="auto"/>
        <w:left w:val="none" w:sz="0" w:space="0" w:color="auto"/>
        <w:bottom w:val="none" w:sz="0" w:space="0" w:color="auto"/>
        <w:right w:val="none" w:sz="0" w:space="0" w:color="auto"/>
      </w:divBdr>
    </w:div>
    <w:div w:id="1129202739">
      <w:bodyDiv w:val="1"/>
      <w:marLeft w:val="0"/>
      <w:marRight w:val="0"/>
      <w:marTop w:val="0"/>
      <w:marBottom w:val="0"/>
      <w:divBdr>
        <w:top w:val="none" w:sz="0" w:space="0" w:color="auto"/>
        <w:left w:val="none" w:sz="0" w:space="0" w:color="auto"/>
        <w:bottom w:val="none" w:sz="0" w:space="0" w:color="auto"/>
        <w:right w:val="none" w:sz="0" w:space="0" w:color="auto"/>
      </w:divBdr>
    </w:div>
    <w:div w:id="1129543550">
      <w:bodyDiv w:val="1"/>
      <w:marLeft w:val="0"/>
      <w:marRight w:val="0"/>
      <w:marTop w:val="0"/>
      <w:marBottom w:val="0"/>
      <w:divBdr>
        <w:top w:val="none" w:sz="0" w:space="0" w:color="auto"/>
        <w:left w:val="none" w:sz="0" w:space="0" w:color="auto"/>
        <w:bottom w:val="none" w:sz="0" w:space="0" w:color="auto"/>
        <w:right w:val="none" w:sz="0" w:space="0" w:color="auto"/>
      </w:divBdr>
    </w:div>
    <w:div w:id="1129588174">
      <w:bodyDiv w:val="1"/>
      <w:marLeft w:val="0"/>
      <w:marRight w:val="0"/>
      <w:marTop w:val="0"/>
      <w:marBottom w:val="0"/>
      <w:divBdr>
        <w:top w:val="none" w:sz="0" w:space="0" w:color="auto"/>
        <w:left w:val="none" w:sz="0" w:space="0" w:color="auto"/>
        <w:bottom w:val="none" w:sz="0" w:space="0" w:color="auto"/>
        <w:right w:val="none" w:sz="0" w:space="0" w:color="auto"/>
      </w:divBdr>
    </w:div>
    <w:div w:id="1130854372">
      <w:bodyDiv w:val="1"/>
      <w:marLeft w:val="0"/>
      <w:marRight w:val="0"/>
      <w:marTop w:val="0"/>
      <w:marBottom w:val="0"/>
      <w:divBdr>
        <w:top w:val="none" w:sz="0" w:space="0" w:color="auto"/>
        <w:left w:val="none" w:sz="0" w:space="0" w:color="auto"/>
        <w:bottom w:val="none" w:sz="0" w:space="0" w:color="auto"/>
        <w:right w:val="none" w:sz="0" w:space="0" w:color="auto"/>
      </w:divBdr>
    </w:div>
    <w:div w:id="1130980410">
      <w:bodyDiv w:val="1"/>
      <w:marLeft w:val="0"/>
      <w:marRight w:val="0"/>
      <w:marTop w:val="0"/>
      <w:marBottom w:val="0"/>
      <w:divBdr>
        <w:top w:val="none" w:sz="0" w:space="0" w:color="auto"/>
        <w:left w:val="none" w:sz="0" w:space="0" w:color="auto"/>
        <w:bottom w:val="none" w:sz="0" w:space="0" w:color="auto"/>
        <w:right w:val="none" w:sz="0" w:space="0" w:color="auto"/>
      </w:divBdr>
    </w:div>
    <w:div w:id="1132291304">
      <w:bodyDiv w:val="1"/>
      <w:marLeft w:val="0"/>
      <w:marRight w:val="0"/>
      <w:marTop w:val="0"/>
      <w:marBottom w:val="0"/>
      <w:divBdr>
        <w:top w:val="none" w:sz="0" w:space="0" w:color="auto"/>
        <w:left w:val="none" w:sz="0" w:space="0" w:color="auto"/>
        <w:bottom w:val="none" w:sz="0" w:space="0" w:color="auto"/>
        <w:right w:val="none" w:sz="0" w:space="0" w:color="auto"/>
      </w:divBdr>
    </w:div>
    <w:div w:id="1132602316">
      <w:bodyDiv w:val="1"/>
      <w:marLeft w:val="0"/>
      <w:marRight w:val="0"/>
      <w:marTop w:val="0"/>
      <w:marBottom w:val="0"/>
      <w:divBdr>
        <w:top w:val="none" w:sz="0" w:space="0" w:color="auto"/>
        <w:left w:val="none" w:sz="0" w:space="0" w:color="auto"/>
        <w:bottom w:val="none" w:sz="0" w:space="0" w:color="auto"/>
        <w:right w:val="none" w:sz="0" w:space="0" w:color="auto"/>
      </w:divBdr>
    </w:div>
    <w:div w:id="1133791808">
      <w:bodyDiv w:val="1"/>
      <w:marLeft w:val="0"/>
      <w:marRight w:val="0"/>
      <w:marTop w:val="0"/>
      <w:marBottom w:val="0"/>
      <w:divBdr>
        <w:top w:val="none" w:sz="0" w:space="0" w:color="auto"/>
        <w:left w:val="none" w:sz="0" w:space="0" w:color="auto"/>
        <w:bottom w:val="none" w:sz="0" w:space="0" w:color="auto"/>
        <w:right w:val="none" w:sz="0" w:space="0" w:color="auto"/>
      </w:divBdr>
    </w:div>
    <w:div w:id="1136290303">
      <w:bodyDiv w:val="1"/>
      <w:marLeft w:val="0"/>
      <w:marRight w:val="0"/>
      <w:marTop w:val="0"/>
      <w:marBottom w:val="0"/>
      <w:divBdr>
        <w:top w:val="none" w:sz="0" w:space="0" w:color="auto"/>
        <w:left w:val="none" w:sz="0" w:space="0" w:color="auto"/>
        <w:bottom w:val="none" w:sz="0" w:space="0" w:color="auto"/>
        <w:right w:val="none" w:sz="0" w:space="0" w:color="auto"/>
      </w:divBdr>
    </w:div>
    <w:div w:id="1137407830">
      <w:bodyDiv w:val="1"/>
      <w:marLeft w:val="0"/>
      <w:marRight w:val="0"/>
      <w:marTop w:val="0"/>
      <w:marBottom w:val="0"/>
      <w:divBdr>
        <w:top w:val="none" w:sz="0" w:space="0" w:color="auto"/>
        <w:left w:val="none" w:sz="0" w:space="0" w:color="auto"/>
        <w:bottom w:val="none" w:sz="0" w:space="0" w:color="auto"/>
        <w:right w:val="none" w:sz="0" w:space="0" w:color="auto"/>
      </w:divBdr>
    </w:div>
    <w:div w:id="1137650635">
      <w:bodyDiv w:val="1"/>
      <w:marLeft w:val="0"/>
      <w:marRight w:val="0"/>
      <w:marTop w:val="0"/>
      <w:marBottom w:val="0"/>
      <w:divBdr>
        <w:top w:val="none" w:sz="0" w:space="0" w:color="auto"/>
        <w:left w:val="none" w:sz="0" w:space="0" w:color="auto"/>
        <w:bottom w:val="none" w:sz="0" w:space="0" w:color="auto"/>
        <w:right w:val="none" w:sz="0" w:space="0" w:color="auto"/>
      </w:divBdr>
    </w:div>
    <w:div w:id="1138959254">
      <w:bodyDiv w:val="1"/>
      <w:marLeft w:val="0"/>
      <w:marRight w:val="0"/>
      <w:marTop w:val="0"/>
      <w:marBottom w:val="0"/>
      <w:divBdr>
        <w:top w:val="none" w:sz="0" w:space="0" w:color="auto"/>
        <w:left w:val="none" w:sz="0" w:space="0" w:color="auto"/>
        <w:bottom w:val="none" w:sz="0" w:space="0" w:color="auto"/>
        <w:right w:val="none" w:sz="0" w:space="0" w:color="auto"/>
      </w:divBdr>
    </w:div>
    <w:div w:id="1139961368">
      <w:bodyDiv w:val="1"/>
      <w:marLeft w:val="0"/>
      <w:marRight w:val="0"/>
      <w:marTop w:val="0"/>
      <w:marBottom w:val="0"/>
      <w:divBdr>
        <w:top w:val="none" w:sz="0" w:space="0" w:color="auto"/>
        <w:left w:val="none" w:sz="0" w:space="0" w:color="auto"/>
        <w:bottom w:val="none" w:sz="0" w:space="0" w:color="auto"/>
        <w:right w:val="none" w:sz="0" w:space="0" w:color="auto"/>
      </w:divBdr>
    </w:div>
    <w:div w:id="1140734421">
      <w:bodyDiv w:val="1"/>
      <w:marLeft w:val="0"/>
      <w:marRight w:val="0"/>
      <w:marTop w:val="0"/>
      <w:marBottom w:val="0"/>
      <w:divBdr>
        <w:top w:val="none" w:sz="0" w:space="0" w:color="auto"/>
        <w:left w:val="none" w:sz="0" w:space="0" w:color="auto"/>
        <w:bottom w:val="none" w:sz="0" w:space="0" w:color="auto"/>
        <w:right w:val="none" w:sz="0" w:space="0" w:color="auto"/>
      </w:divBdr>
    </w:div>
    <w:div w:id="1140879091">
      <w:bodyDiv w:val="1"/>
      <w:marLeft w:val="0"/>
      <w:marRight w:val="0"/>
      <w:marTop w:val="0"/>
      <w:marBottom w:val="0"/>
      <w:divBdr>
        <w:top w:val="none" w:sz="0" w:space="0" w:color="auto"/>
        <w:left w:val="none" w:sz="0" w:space="0" w:color="auto"/>
        <w:bottom w:val="none" w:sz="0" w:space="0" w:color="auto"/>
        <w:right w:val="none" w:sz="0" w:space="0" w:color="auto"/>
      </w:divBdr>
    </w:div>
    <w:div w:id="1140998444">
      <w:bodyDiv w:val="1"/>
      <w:marLeft w:val="0"/>
      <w:marRight w:val="0"/>
      <w:marTop w:val="0"/>
      <w:marBottom w:val="0"/>
      <w:divBdr>
        <w:top w:val="none" w:sz="0" w:space="0" w:color="auto"/>
        <w:left w:val="none" w:sz="0" w:space="0" w:color="auto"/>
        <w:bottom w:val="none" w:sz="0" w:space="0" w:color="auto"/>
        <w:right w:val="none" w:sz="0" w:space="0" w:color="auto"/>
      </w:divBdr>
    </w:div>
    <w:div w:id="1141313834">
      <w:bodyDiv w:val="1"/>
      <w:marLeft w:val="0"/>
      <w:marRight w:val="0"/>
      <w:marTop w:val="0"/>
      <w:marBottom w:val="0"/>
      <w:divBdr>
        <w:top w:val="none" w:sz="0" w:space="0" w:color="auto"/>
        <w:left w:val="none" w:sz="0" w:space="0" w:color="auto"/>
        <w:bottom w:val="none" w:sz="0" w:space="0" w:color="auto"/>
        <w:right w:val="none" w:sz="0" w:space="0" w:color="auto"/>
      </w:divBdr>
    </w:div>
    <w:div w:id="1141315013">
      <w:bodyDiv w:val="1"/>
      <w:marLeft w:val="0"/>
      <w:marRight w:val="0"/>
      <w:marTop w:val="0"/>
      <w:marBottom w:val="0"/>
      <w:divBdr>
        <w:top w:val="none" w:sz="0" w:space="0" w:color="auto"/>
        <w:left w:val="none" w:sz="0" w:space="0" w:color="auto"/>
        <w:bottom w:val="none" w:sz="0" w:space="0" w:color="auto"/>
        <w:right w:val="none" w:sz="0" w:space="0" w:color="auto"/>
      </w:divBdr>
    </w:div>
    <w:div w:id="1141658671">
      <w:bodyDiv w:val="1"/>
      <w:marLeft w:val="0"/>
      <w:marRight w:val="0"/>
      <w:marTop w:val="0"/>
      <w:marBottom w:val="0"/>
      <w:divBdr>
        <w:top w:val="none" w:sz="0" w:space="0" w:color="auto"/>
        <w:left w:val="none" w:sz="0" w:space="0" w:color="auto"/>
        <w:bottom w:val="none" w:sz="0" w:space="0" w:color="auto"/>
        <w:right w:val="none" w:sz="0" w:space="0" w:color="auto"/>
      </w:divBdr>
    </w:div>
    <w:div w:id="1141922101">
      <w:bodyDiv w:val="1"/>
      <w:marLeft w:val="0"/>
      <w:marRight w:val="0"/>
      <w:marTop w:val="0"/>
      <w:marBottom w:val="0"/>
      <w:divBdr>
        <w:top w:val="none" w:sz="0" w:space="0" w:color="auto"/>
        <w:left w:val="none" w:sz="0" w:space="0" w:color="auto"/>
        <w:bottom w:val="none" w:sz="0" w:space="0" w:color="auto"/>
        <w:right w:val="none" w:sz="0" w:space="0" w:color="auto"/>
      </w:divBdr>
    </w:div>
    <w:div w:id="1141926842">
      <w:bodyDiv w:val="1"/>
      <w:marLeft w:val="0"/>
      <w:marRight w:val="0"/>
      <w:marTop w:val="0"/>
      <w:marBottom w:val="0"/>
      <w:divBdr>
        <w:top w:val="none" w:sz="0" w:space="0" w:color="auto"/>
        <w:left w:val="none" w:sz="0" w:space="0" w:color="auto"/>
        <w:bottom w:val="none" w:sz="0" w:space="0" w:color="auto"/>
        <w:right w:val="none" w:sz="0" w:space="0" w:color="auto"/>
      </w:divBdr>
    </w:div>
    <w:div w:id="1143280455">
      <w:bodyDiv w:val="1"/>
      <w:marLeft w:val="0"/>
      <w:marRight w:val="0"/>
      <w:marTop w:val="0"/>
      <w:marBottom w:val="0"/>
      <w:divBdr>
        <w:top w:val="none" w:sz="0" w:space="0" w:color="auto"/>
        <w:left w:val="none" w:sz="0" w:space="0" w:color="auto"/>
        <w:bottom w:val="none" w:sz="0" w:space="0" w:color="auto"/>
        <w:right w:val="none" w:sz="0" w:space="0" w:color="auto"/>
      </w:divBdr>
    </w:div>
    <w:div w:id="1143963035">
      <w:bodyDiv w:val="1"/>
      <w:marLeft w:val="0"/>
      <w:marRight w:val="0"/>
      <w:marTop w:val="0"/>
      <w:marBottom w:val="0"/>
      <w:divBdr>
        <w:top w:val="none" w:sz="0" w:space="0" w:color="auto"/>
        <w:left w:val="none" w:sz="0" w:space="0" w:color="auto"/>
        <w:bottom w:val="none" w:sz="0" w:space="0" w:color="auto"/>
        <w:right w:val="none" w:sz="0" w:space="0" w:color="auto"/>
      </w:divBdr>
    </w:div>
    <w:div w:id="1144737085">
      <w:bodyDiv w:val="1"/>
      <w:marLeft w:val="0"/>
      <w:marRight w:val="0"/>
      <w:marTop w:val="0"/>
      <w:marBottom w:val="0"/>
      <w:divBdr>
        <w:top w:val="none" w:sz="0" w:space="0" w:color="auto"/>
        <w:left w:val="none" w:sz="0" w:space="0" w:color="auto"/>
        <w:bottom w:val="none" w:sz="0" w:space="0" w:color="auto"/>
        <w:right w:val="none" w:sz="0" w:space="0" w:color="auto"/>
      </w:divBdr>
    </w:div>
    <w:div w:id="1146044742">
      <w:bodyDiv w:val="1"/>
      <w:marLeft w:val="0"/>
      <w:marRight w:val="0"/>
      <w:marTop w:val="0"/>
      <w:marBottom w:val="0"/>
      <w:divBdr>
        <w:top w:val="none" w:sz="0" w:space="0" w:color="auto"/>
        <w:left w:val="none" w:sz="0" w:space="0" w:color="auto"/>
        <w:bottom w:val="none" w:sz="0" w:space="0" w:color="auto"/>
        <w:right w:val="none" w:sz="0" w:space="0" w:color="auto"/>
      </w:divBdr>
    </w:div>
    <w:div w:id="1149056946">
      <w:bodyDiv w:val="1"/>
      <w:marLeft w:val="0"/>
      <w:marRight w:val="0"/>
      <w:marTop w:val="0"/>
      <w:marBottom w:val="0"/>
      <w:divBdr>
        <w:top w:val="none" w:sz="0" w:space="0" w:color="auto"/>
        <w:left w:val="none" w:sz="0" w:space="0" w:color="auto"/>
        <w:bottom w:val="none" w:sz="0" w:space="0" w:color="auto"/>
        <w:right w:val="none" w:sz="0" w:space="0" w:color="auto"/>
      </w:divBdr>
    </w:div>
    <w:div w:id="1149664659">
      <w:bodyDiv w:val="1"/>
      <w:marLeft w:val="0"/>
      <w:marRight w:val="0"/>
      <w:marTop w:val="0"/>
      <w:marBottom w:val="0"/>
      <w:divBdr>
        <w:top w:val="none" w:sz="0" w:space="0" w:color="auto"/>
        <w:left w:val="none" w:sz="0" w:space="0" w:color="auto"/>
        <w:bottom w:val="none" w:sz="0" w:space="0" w:color="auto"/>
        <w:right w:val="none" w:sz="0" w:space="0" w:color="auto"/>
      </w:divBdr>
    </w:div>
    <w:div w:id="1150100483">
      <w:bodyDiv w:val="1"/>
      <w:marLeft w:val="0"/>
      <w:marRight w:val="0"/>
      <w:marTop w:val="0"/>
      <w:marBottom w:val="0"/>
      <w:divBdr>
        <w:top w:val="none" w:sz="0" w:space="0" w:color="auto"/>
        <w:left w:val="none" w:sz="0" w:space="0" w:color="auto"/>
        <w:bottom w:val="none" w:sz="0" w:space="0" w:color="auto"/>
        <w:right w:val="none" w:sz="0" w:space="0" w:color="auto"/>
      </w:divBdr>
    </w:div>
    <w:div w:id="1150906244">
      <w:bodyDiv w:val="1"/>
      <w:marLeft w:val="0"/>
      <w:marRight w:val="0"/>
      <w:marTop w:val="0"/>
      <w:marBottom w:val="0"/>
      <w:divBdr>
        <w:top w:val="none" w:sz="0" w:space="0" w:color="auto"/>
        <w:left w:val="none" w:sz="0" w:space="0" w:color="auto"/>
        <w:bottom w:val="none" w:sz="0" w:space="0" w:color="auto"/>
        <w:right w:val="none" w:sz="0" w:space="0" w:color="auto"/>
      </w:divBdr>
    </w:div>
    <w:div w:id="1151293863">
      <w:bodyDiv w:val="1"/>
      <w:marLeft w:val="0"/>
      <w:marRight w:val="0"/>
      <w:marTop w:val="0"/>
      <w:marBottom w:val="0"/>
      <w:divBdr>
        <w:top w:val="none" w:sz="0" w:space="0" w:color="auto"/>
        <w:left w:val="none" w:sz="0" w:space="0" w:color="auto"/>
        <w:bottom w:val="none" w:sz="0" w:space="0" w:color="auto"/>
        <w:right w:val="none" w:sz="0" w:space="0" w:color="auto"/>
      </w:divBdr>
    </w:div>
    <w:div w:id="1151367649">
      <w:bodyDiv w:val="1"/>
      <w:marLeft w:val="0"/>
      <w:marRight w:val="0"/>
      <w:marTop w:val="0"/>
      <w:marBottom w:val="0"/>
      <w:divBdr>
        <w:top w:val="none" w:sz="0" w:space="0" w:color="auto"/>
        <w:left w:val="none" w:sz="0" w:space="0" w:color="auto"/>
        <w:bottom w:val="none" w:sz="0" w:space="0" w:color="auto"/>
        <w:right w:val="none" w:sz="0" w:space="0" w:color="auto"/>
      </w:divBdr>
    </w:div>
    <w:div w:id="1151605922">
      <w:bodyDiv w:val="1"/>
      <w:marLeft w:val="0"/>
      <w:marRight w:val="0"/>
      <w:marTop w:val="0"/>
      <w:marBottom w:val="0"/>
      <w:divBdr>
        <w:top w:val="none" w:sz="0" w:space="0" w:color="auto"/>
        <w:left w:val="none" w:sz="0" w:space="0" w:color="auto"/>
        <w:bottom w:val="none" w:sz="0" w:space="0" w:color="auto"/>
        <w:right w:val="none" w:sz="0" w:space="0" w:color="auto"/>
      </w:divBdr>
    </w:div>
    <w:div w:id="1152138983">
      <w:bodyDiv w:val="1"/>
      <w:marLeft w:val="0"/>
      <w:marRight w:val="0"/>
      <w:marTop w:val="0"/>
      <w:marBottom w:val="0"/>
      <w:divBdr>
        <w:top w:val="none" w:sz="0" w:space="0" w:color="auto"/>
        <w:left w:val="none" w:sz="0" w:space="0" w:color="auto"/>
        <w:bottom w:val="none" w:sz="0" w:space="0" w:color="auto"/>
        <w:right w:val="none" w:sz="0" w:space="0" w:color="auto"/>
      </w:divBdr>
    </w:div>
    <w:div w:id="1152256100">
      <w:bodyDiv w:val="1"/>
      <w:marLeft w:val="0"/>
      <w:marRight w:val="0"/>
      <w:marTop w:val="0"/>
      <w:marBottom w:val="0"/>
      <w:divBdr>
        <w:top w:val="none" w:sz="0" w:space="0" w:color="auto"/>
        <w:left w:val="none" w:sz="0" w:space="0" w:color="auto"/>
        <w:bottom w:val="none" w:sz="0" w:space="0" w:color="auto"/>
        <w:right w:val="none" w:sz="0" w:space="0" w:color="auto"/>
      </w:divBdr>
    </w:div>
    <w:div w:id="1152528324">
      <w:bodyDiv w:val="1"/>
      <w:marLeft w:val="0"/>
      <w:marRight w:val="0"/>
      <w:marTop w:val="0"/>
      <w:marBottom w:val="0"/>
      <w:divBdr>
        <w:top w:val="none" w:sz="0" w:space="0" w:color="auto"/>
        <w:left w:val="none" w:sz="0" w:space="0" w:color="auto"/>
        <w:bottom w:val="none" w:sz="0" w:space="0" w:color="auto"/>
        <w:right w:val="none" w:sz="0" w:space="0" w:color="auto"/>
      </w:divBdr>
    </w:div>
    <w:div w:id="1154299577">
      <w:bodyDiv w:val="1"/>
      <w:marLeft w:val="0"/>
      <w:marRight w:val="0"/>
      <w:marTop w:val="0"/>
      <w:marBottom w:val="0"/>
      <w:divBdr>
        <w:top w:val="none" w:sz="0" w:space="0" w:color="auto"/>
        <w:left w:val="none" w:sz="0" w:space="0" w:color="auto"/>
        <w:bottom w:val="none" w:sz="0" w:space="0" w:color="auto"/>
        <w:right w:val="none" w:sz="0" w:space="0" w:color="auto"/>
      </w:divBdr>
    </w:div>
    <w:div w:id="1154488070">
      <w:bodyDiv w:val="1"/>
      <w:marLeft w:val="0"/>
      <w:marRight w:val="0"/>
      <w:marTop w:val="0"/>
      <w:marBottom w:val="0"/>
      <w:divBdr>
        <w:top w:val="none" w:sz="0" w:space="0" w:color="auto"/>
        <w:left w:val="none" w:sz="0" w:space="0" w:color="auto"/>
        <w:bottom w:val="none" w:sz="0" w:space="0" w:color="auto"/>
        <w:right w:val="none" w:sz="0" w:space="0" w:color="auto"/>
      </w:divBdr>
    </w:div>
    <w:div w:id="1156145846">
      <w:bodyDiv w:val="1"/>
      <w:marLeft w:val="0"/>
      <w:marRight w:val="0"/>
      <w:marTop w:val="0"/>
      <w:marBottom w:val="0"/>
      <w:divBdr>
        <w:top w:val="none" w:sz="0" w:space="0" w:color="auto"/>
        <w:left w:val="none" w:sz="0" w:space="0" w:color="auto"/>
        <w:bottom w:val="none" w:sz="0" w:space="0" w:color="auto"/>
        <w:right w:val="none" w:sz="0" w:space="0" w:color="auto"/>
      </w:divBdr>
    </w:div>
    <w:div w:id="1156148445">
      <w:bodyDiv w:val="1"/>
      <w:marLeft w:val="0"/>
      <w:marRight w:val="0"/>
      <w:marTop w:val="0"/>
      <w:marBottom w:val="0"/>
      <w:divBdr>
        <w:top w:val="none" w:sz="0" w:space="0" w:color="auto"/>
        <w:left w:val="none" w:sz="0" w:space="0" w:color="auto"/>
        <w:bottom w:val="none" w:sz="0" w:space="0" w:color="auto"/>
        <w:right w:val="none" w:sz="0" w:space="0" w:color="auto"/>
      </w:divBdr>
    </w:div>
    <w:div w:id="1156192607">
      <w:bodyDiv w:val="1"/>
      <w:marLeft w:val="0"/>
      <w:marRight w:val="0"/>
      <w:marTop w:val="0"/>
      <w:marBottom w:val="0"/>
      <w:divBdr>
        <w:top w:val="none" w:sz="0" w:space="0" w:color="auto"/>
        <w:left w:val="none" w:sz="0" w:space="0" w:color="auto"/>
        <w:bottom w:val="none" w:sz="0" w:space="0" w:color="auto"/>
        <w:right w:val="none" w:sz="0" w:space="0" w:color="auto"/>
      </w:divBdr>
    </w:div>
    <w:div w:id="1156456272">
      <w:bodyDiv w:val="1"/>
      <w:marLeft w:val="0"/>
      <w:marRight w:val="0"/>
      <w:marTop w:val="0"/>
      <w:marBottom w:val="0"/>
      <w:divBdr>
        <w:top w:val="none" w:sz="0" w:space="0" w:color="auto"/>
        <w:left w:val="none" w:sz="0" w:space="0" w:color="auto"/>
        <w:bottom w:val="none" w:sz="0" w:space="0" w:color="auto"/>
        <w:right w:val="none" w:sz="0" w:space="0" w:color="auto"/>
      </w:divBdr>
    </w:div>
    <w:div w:id="1156802196">
      <w:bodyDiv w:val="1"/>
      <w:marLeft w:val="0"/>
      <w:marRight w:val="0"/>
      <w:marTop w:val="0"/>
      <w:marBottom w:val="0"/>
      <w:divBdr>
        <w:top w:val="none" w:sz="0" w:space="0" w:color="auto"/>
        <w:left w:val="none" w:sz="0" w:space="0" w:color="auto"/>
        <w:bottom w:val="none" w:sz="0" w:space="0" w:color="auto"/>
        <w:right w:val="none" w:sz="0" w:space="0" w:color="auto"/>
      </w:divBdr>
    </w:div>
    <w:div w:id="1158157038">
      <w:bodyDiv w:val="1"/>
      <w:marLeft w:val="0"/>
      <w:marRight w:val="0"/>
      <w:marTop w:val="0"/>
      <w:marBottom w:val="0"/>
      <w:divBdr>
        <w:top w:val="none" w:sz="0" w:space="0" w:color="auto"/>
        <w:left w:val="none" w:sz="0" w:space="0" w:color="auto"/>
        <w:bottom w:val="none" w:sz="0" w:space="0" w:color="auto"/>
        <w:right w:val="none" w:sz="0" w:space="0" w:color="auto"/>
      </w:divBdr>
    </w:div>
    <w:div w:id="1158306372">
      <w:bodyDiv w:val="1"/>
      <w:marLeft w:val="0"/>
      <w:marRight w:val="0"/>
      <w:marTop w:val="0"/>
      <w:marBottom w:val="0"/>
      <w:divBdr>
        <w:top w:val="none" w:sz="0" w:space="0" w:color="auto"/>
        <w:left w:val="none" w:sz="0" w:space="0" w:color="auto"/>
        <w:bottom w:val="none" w:sz="0" w:space="0" w:color="auto"/>
        <w:right w:val="none" w:sz="0" w:space="0" w:color="auto"/>
      </w:divBdr>
    </w:div>
    <w:div w:id="1160317055">
      <w:bodyDiv w:val="1"/>
      <w:marLeft w:val="0"/>
      <w:marRight w:val="0"/>
      <w:marTop w:val="0"/>
      <w:marBottom w:val="0"/>
      <w:divBdr>
        <w:top w:val="none" w:sz="0" w:space="0" w:color="auto"/>
        <w:left w:val="none" w:sz="0" w:space="0" w:color="auto"/>
        <w:bottom w:val="none" w:sz="0" w:space="0" w:color="auto"/>
        <w:right w:val="none" w:sz="0" w:space="0" w:color="auto"/>
      </w:divBdr>
    </w:div>
    <w:div w:id="1161505992">
      <w:bodyDiv w:val="1"/>
      <w:marLeft w:val="0"/>
      <w:marRight w:val="0"/>
      <w:marTop w:val="0"/>
      <w:marBottom w:val="0"/>
      <w:divBdr>
        <w:top w:val="none" w:sz="0" w:space="0" w:color="auto"/>
        <w:left w:val="none" w:sz="0" w:space="0" w:color="auto"/>
        <w:bottom w:val="none" w:sz="0" w:space="0" w:color="auto"/>
        <w:right w:val="none" w:sz="0" w:space="0" w:color="auto"/>
      </w:divBdr>
      <w:divsChild>
        <w:div w:id="2095086635">
          <w:marLeft w:val="0"/>
          <w:marRight w:val="0"/>
          <w:marTop w:val="0"/>
          <w:marBottom w:val="0"/>
          <w:divBdr>
            <w:top w:val="none" w:sz="0" w:space="0" w:color="auto"/>
            <w:left w:val="none" w:sz="0" w:space="0" w:color="auto"/>
            <w:bottom w:val="none" w:sz="0" w:space="0" w:color="auto"/>
            <w:right w:val="none" w:sz="0" w:space="0" w:color="auto"/>
          </w:divBdr>
        </w:div>
        <w:div w:id="1653220856">
          <w:marLeft w:val="0"/>
          <w:marRight w:val="0"/>
          <w:marTop w:val="0"/>
          <w:marBottom w:val="0"/>
          <w:divBdr>
            <w:top w:val="none" w:sz="0" w:space="0" w:color="auto"/>
            <w:left w:val="none" w:sz="0" w:space="0" w:color="auto"/>
            <w:bottom w:val="none" w:sz="0" w:space="0" w:color="auto"/>
            <w:right w:val="none" w:sz="0" w:space="0" w:color="auto"/>
          </w:divBdr>
        </w:div>
        <w:div w:id="1887637972">
          <w:marLeft w:val="0"/>
          <w:marRight w:val="0"/>
          <w:marTop w:val="0"/>
          <w:marBottom w:val="0"/>
          <w:divBdr>
            <w:top w:val="none" w:sz="0" w:space="0" w:color="auto"/>
            <w:left w:val="none" w:sz="0" w:space="0" w:color="auto"/>
            <w:bottom w:val="none" w:sz="0" w:space="0" w:color="auto"/>
            <w:right w:val="none" w:sz="0" w:space="0" w:color="auto"/>
          </w:divBdr>
        </w:div>
        <w:div w:id="720177740">
          <w:marLeft w:val="0"/>
          <w:marRight w:val="0"/>
          <w:marTop w:val="0"/>
          <w:marBottom w:val="0"/>
          <w:divBdr>
            <w:top w:val="none" w:sz="0" w:space="0" w:color="auto"/>
            <w:left w:val="none" w:sz="0" w:space="0" w:color="auto"/>
            <w:bottom w:val="none" w:sz="0" w:space="0" w:color="auto"/>
            <w:right w:val="none" w:sz="0" w:space="0" w:color="auto"/>
          </w:divBdr>
        </w:div>
        <w:div w:id="903567411">
          <w:marLeft w:val="0"/>
          <w:marRight w:val="0"/>
          <w:marTop w:val="0"/>
          <w:marBottom w:val="0"/>
          <w:divBdr>
            <w:top w:val="none" w:sz="0" w:space="0" w:color="auto"/>
            <w:left w:val="none" w:sz="0" w:space="0" w:color="auto"/>
            <w:bottom w:val="none" w:sz="0" w:space="0" w:color="auto"/>
            <w:right w:val="none" w:sz="0" w:space="0" w:color="auto"/>
          </w:divBdr>
        </w:div>
        <w:div w:id="2121297601">
          <w:marLeft w:val="0"/>
          <w:marRight w:val="0"/>
          <w:marTop w:val="0"/>
          <w:marBottom w:val="0"/>
          <w:divBdr>
            <w:top w:val="none" w:sz="0" w:space="0" w:color="auto"/>
            <w:left w:val="none" w:sz="0" w:space="0" w:color="auto"/>
            <w:bottom w:val="none" w:sz="0" w:space="0" w:color="auto"/>
            <w:right w:val="none" w:sz="0" w:space="0" w:color="auto"/>
          </w:divBdr>
        </w:div>
        <w:div w:id="236676774">
          <w:marLeft w:val="0"/>
          <w:marRight w:val="0"/>
          <w:marTop w:val="0"/>
          <w:marBottom w:val="0"/>
          <w:divBdr>
            <w:top w:val="none" w:sz="0" w:space="0" w:color="auto"/>
            <w:left w:val="none" w:sz="0" w:space="0" w:color="auto"/>
            <w:bottom w:val="none" w:sz="0" w:space="0" w:color="auto"/>
            <w:right w:val="none" w:sz="0" w:space="0" w:color="auto"/>
          </w:divBdr>
        </w:div>
        <w:div w:id="1237940374">
          <w:marLeft w:val="0"/>
          <w:marRight w:val="0"/>
          <w:marTop w:val="0"/>
          <w:marBottom w:val="0"/>
          <w:divBdr>
            <w:top w:val="none" w:sz="0" w:space="0" w:color="auto"/>
            <w:left w:val="none" w:sz="0" w:space="0" w:color="auto"/>
            <w:bottom w:val="none" w:sz="0" w:space="0" w:color="auto"/>
            <w:right w:val="none" w:sz="0" w:space="0" w:color="auto"/>
          </w:divBdr>
        </w:div>
        <w:div w:id="1138491664">
          <w:marLeft w:val="0"/>
          <w:marRight w:val="0"/>
          <w:marTop w:val="0"/>
          <w:marBottom w:val="0"/>
          <w:divBdr>
            <w:top w:val="none" w:sz="0" w:space="0" w:color="auto"/>
            <w:left w:val="none" w:sz="0" w:space="0" w:color="auto"/>
            <w:bottom w:val="none" w:sz="0" w:space="0" w:color="auto"/>
            <w:right w:val="none" w:sz="0" w:space="0" w:color="auto"/>
          </w:divBdr>
        </w:div>
        <w:div w:id="1120536101">
          <w:marLeft w:val="0"/>
          <w:marRight w:val="0"/>
          <w:marTop w:val="0"/>
          <w:marBottom w:val="0"/>
          <w:divBdr>
            <w:top w:val="none" w:sz="0" w:space="0" w:color="auto"/>
            <w:left w:val="none" w:sz="0" w:space="0" w:color="auto"/>
            <w:bottom w:val="none" w:sz="0" w:space="0" w:color="auto"/>
            <w:right w:val="none" w:sz="0" w:space="0" w:color="auto"/>
          </w:divBdr>
        </w:div>
        <w:div w:id="724373339">
          <w:marLeft w:val="0"/>
          <w:marRight w:val="0"/>
          <w:marTop w:val="0"/>
          <w:marBottom w:val="0"/>
          <w:divBdr>
            <w:top w:val="none" w:sz="0" w:space="0" w:color="auto"/>
            <w:left w:val="none" w:sz="0" w:space="0" w:color="auto"/>
            <w:bottom w:val="none" w:sz="0" w:space="0" w:color="auto"/>
            <w:right w:val="none" w:sz="0" w:space="0" w:color="auto"/>
          </w:divBdr>
        </w:div>
        <w:div w:id="296034043">
          <w:marLeft w:val="0"/>
          <w:marRight w:val="0"/>
          <w:marTop w:val="0"/>
          <w:marBottom w:val="0"/>
          <w:divBdr>
            <w:top w:val="none" w:sz="0" w:space="0" w:color="auto"/>
            <w:left w:val="none" w:sz="0" w:space="0" w:color="auto"/>
            <w:bottom w:val="none" w:sz="0" w:space="0" w:color="auto"/>
            <w:right w:val="none" w:sz="0" w:space="0" w:color="auto"/>
          </w:divBdr>
        </w:div>
        <w:div w:id="320080887">
          <w:marLeft w:val="0"/>
          <w:marRight w:val="0"/>
          <w:marTop w:val="0"/>
          <w:marBottom w:val="0"/>
          <w:divBdr>
            <w:top w:val="none" w:sz="0" w:space="0" w:color="auto"/>
            <w:left w:val="none" w:sz="0" w:space="0" w:color="auto"/>
            <w:bottom w:val="none" w:sz="0" w:space="0" w:color="auto"/>
            <w:right w:val="none" w:sz="0" w:space="0" w:color="auto"/>
          </w:divBdr>
        </w:div>
        <w:div w:id="1072584743">
          <w:marLeft w:val="0"/>
          <w:marRight w:val="0"/>
          <w:marTop w:val="0"/>
          <w:marBottom w:val="0"/>
          <w:divBdr>
            <w:top w:val="none" w:sz="0" w:space="0" w:color="auto"/>
            <w:left w:val="none" w:sz="0" w:space="0" w:color="auto"/>
            <w:bottom w:val="none" w:sz="0" w:space="0" w:color="auto"/>
            <w:right w:val="none" w:sz="0" w:space="0" w:color="auto"/>
          </w:divBdr>
        </w:div>
        <w:div w:id="1614098294">
          <w:marLeft w:val="0"/>
          <w:marRight w:val="0"/>
          <w:marTop w:val="0"/>
          <w:marBottom w:val="0"/>
          <w:divBdr>
            <w:top w:val="none" w:sz="0" w:space="0" w:color="auto"/>
            <w:left w:val="none" w:sz="0" w:space="0" w:color="auto"/>
            <w:bottom w:val="none" w:sz="0" w:space="0" w:color="auto"/>
            <w:right w:val="none" w:sz="0" w:space="0" w:color="auto"/>
          </w:divBdr>
        </w:div>
        <w:div w:id="604774513">
          <w:marLeft w:val="0"/>
          <w:marRight w:val="0"/>
          <w:marTop w:val="0"/>
          <w:marBottom w:val="0"/>
          <w:divBdr>
            <w:top w:val="none" w:sz="0" w:space="0" w:color="auto"/>
            <w:left w:val="none" w:sz="0" w:space="0" w:color="auto"/>
            <w:bottom w:val="none" w:sz="0" w:space="0" w:color="auto"/>
            <w:right w:val="none" w:sz="0" w:space="0" w:color="auto"/>
          </w:divBdr>
        </w:div>
        <w:div w:id="2031834064">
          <w:marLeft w:val="0"/>
          <w:marRight w:val="0"/>
          <w:marTop w:val="0"/>
          <w:marBottom w:val="0"/>
          <w:divBdr>
            <w:top w:val="none" w:sz="0" w:space="0" w:color="auto"/>
            <w:left w:val="none" w:sz="0" w:space="0" w:color="auto"/>
            <w:bottom w:val="none" w:sz="0" w:space="0" w:color="auto"/>
            <w:right w:val="none" w:sz="0" w:space="0" w:color="auto"/>
          </w:divBdr>
        </w:div>
        <w:div w:id="958611929">
          <w:marLeft w:val="0"/>
          <w:marRight w:val="0"/>
          <w:marTop w:val="0"/>
          <w:marBottom w:val="0"/>
          <w:divBdr>
            <w:top w:val="none" w:sz="0" w:space="0" w:color="auto"/>
            <w:left w:val="none" w:sz="0" w:space="0" w:color="auto"/>
            <w:bottom w:val="none" w:sz="0" w:space="0" w:color="auto"/>
            <w:right w:val="none" w:sz="0" w:space="0" w:color="auto"/>
          </w:divBdr>
        </w:div>
        <w:div w:id="1803578379">
          <w:marLeft w:val="0"/>
          <w:marRight w:val="0"/>
          <w:marTop w:val="0"/>
          <w:marBottom w:val="0"/>
          <w:divBdr>
            <w:top w:val="none" w:sz="0" w:space="0" w:color="auto"/>
            <w:left w:val="none" w:sz="0" w:space="0" w:color="auto"/>
            <w:bottom w:val="none" w:sz="0" w:space="0" w:color="auto"/>
            <w:right w:val="none" w:sz="0" w:space="0" w:color="auto"/>
          </w:divBdr>
        </w:div>
        <w:div w:id="35205691">
          <w:marLeft w:val="0"/>
          <w:marRight w:val="0"/>
          <w:marTop w:val="0"/>
          <w:marBottom w:val="0"/>
          <w:divBdr>
            <w:top w:val="none" w:sz="0" w:space="0" w:color="auto"/>
            <w:left w:val="none" w:sz="0" w:space="0" w:color="auto"/>
            <w:bottom w:val="none" w:sz="0" w:space="0" w:color="auto"/>
            <w:right w:val="none" w:sz="0" w:space="0" w:color="auto"/>
          </w:divBdr>
        </w:div>
        <w:div w:id="623075895">
          <w:marLeft w:val="0"/>
          <w:marRight w:val="0"/>
          <w:marTop w:val="0"/>
          <w:marBottom w:val="0"/>
          <w:divBdr>
            <w:top w:val="none" w:sz="0" w:space="0" w:color="auto"/>
            <w:left w:val="none" w:sz="0" w:space="0" w:color="auto"/>
            <w:bottom w:val="none" w:sz="0" w:space="0" w:color="auto"/>
            <w:right w:val="none" w:sz="0" w:space="0" w:color="auto"/>
          </w:divBdr>
        </w:div>
        <w:div w:id="1522353745">
          <w:marLeft w:val="0"/>
          <w:marRight w:val="0"/>
          <w:marTop w:val="0"/>
          <w:marBottom w:val="0"/>
          <w:divBdr>
            <w:top w:val="none" w:sz="0" w:space="0" w:color="auto"/>
            <w:left w:val="none" w:sz="0" w:space="0" w:color="auto"/>
            <w:bottom w:val="none" w:sz="0" w:space="0" w:color="auto"/>
            <w:right w:val="none" w:sz="0" w:space="0" w:color="auto"/>
          </w:divBdr>
        </w:div>
        <w:div w:id="2025671113">
          <w:marLeft w:val="0"/>
          <w:marRight w:val="0"/>
          <w:marTop w:val="0"/>
          <w:marBottom w:val="0"/>
          <w:divBdr>
            <w:top w:val="none" w:sz="0" w:space="0" w:color="auto"/>
            <w:left w:val="none" w:sz="0" w:space="0" w:color="auto"/>
            <w:bottom w:val="none" w:sz="0" w:space="0" w:color="auto"/>
            <w:right w:val="none" w:sz="0" w:space="0" w:color="auto"/>
          </w:divBdr>
        </w:div>
        <w:div w:id="1592394594">
          <w:marLeft w:val="0"/>
          <w:marRight w:val="0"/>
          <w:marTop w:val="0"/>
          <w:marBottom w:val="0"/>
          <w:divBdr>
            <w:top w:val="none" w:sz="0" w:space="0" w:color="auto"/>
            <w:left w:val="none" w:sz="0" w:space="0" w:color="auto"/>
            <w:bottom w:val="none" w:sz="0" w:space="0" w:color="auto"/>
            <w:right w:val="none" w:sz="0" w:space="0" w:color="auto"/>
          </w:divBdr>
        </w:div>
        <w:div w:id="392627162">
          <w:marLeft w:val="0"/>
          <w:marRight w:val="0"/>
          <w:marTop w:val="0"/>
          <w:marBottom w:val="0"/>
          <w:divBdr>
            <w:top w:val="none" w:sz="0" w:space="0" w:color="auto"/>
            <w:left w:val="none" w:sz="0" w:space="0" w:color="auto"/>
            <w:bottom w:val="none" w:sz="0" w:space="0" w:color="auto"/>
            <w:right w:val="none" w:sz="0" w:space="0" w:color="auto"/>
          </w:divBdr>
        </w:div>
        <w:div w:id="1793939520">
          <w:marLeft w:val="0"/>
          <w:marRight w:val="0"/>
          <w:marTop w:val="0"/>
          <w:marBottom w:val="0"/>
          <w:divBdr>
            <w:top w:val="none" w:sz="0" w:space="0" w:color="auto"/>
            <w:left w:val="none" w:sz="0" w:space="0" w:color="auto"/>
            <w:bottom w:val="none" w:sz="0" w:space="0" w:color="auto"/>
            <w:right w:val="none" w:sz="0" w:space="0" w:color="auto"/>
          </w:divBdr>
        </w:div>
        <w:div w:id="857700440">
          <w:marLeft w:val="0"/>
          <w:marRight w:val="0"/>
          <w:marTop w:val="0"/>
          <w:marBottom w:val="0"/>
          <w:divBdr>
            <w:top w:val="none" w:sz="0" w:space="0" w:color="auto"/>
            <w:left w:val="none" w:sz="0" w:space="0" w:color="auto"/>
            <w:bottom w:val="none" w:sz="0" w:space="0" w:color="auto"/>
            <w:right w:val="none" w:sz="0" w:space="0" w:color="auto"/>
          </w:divBdr>
        </w:div>
        <w:div w:id="2013872640">
          <w:marLeft w:val="0"/>
          <w:marRight w:val="0"/>
          <w:marTop w:val="0"/>
          <w:marBottom w:val="0"/>
          <w:divBdr>
            <w:top w:val="none" w:sz="0" w:space="0" w:color="auto"/>
            <w:left w:val="none" w:sz="0" w:space="0" w:color="auto"/>
            <w:bottom w:val="none" w:sz="0" w:space="0" w:color="auto"/>
            <w:right w:val="none" w:sz="0" w:space="0" w:color="auto"/>
          </w:divBdr>
        </w:div>
        <w:div w:id="1631594596">
          <w:marLeft w:val="0"/>
          <w:marRight w:val="0"/>
          <w:marTop w:val="0"/>
          <w:marBottom w:val="0"/>
          <w:divBdr>
            <w:top w:val="none" w:sz="0" w:space="0" w:color="auto"/>
            <w:left w:val="none" w:sz="0" w:space="0" w:color="auto"/>
            <w:bottom w:val="none" w:sz="0" w:space="0" w:color="auto"/>
            <w:right w:val="none" w:sz="0" w:space="0" w:color="auto"/>
          </w:divBdr>
        </w:div>
        <w:div w:id="1941836349">
          <w:marLeft w:val="0"/>
          <w:marRight w:val="0"/>
          <w:marTop w:val="0"/>
          <w:marBottom w:val="0"/>
          <w:divBdr>
            <w:top w:val="none" w:sz="0" w:space="0" w:color="auto"/>
            <w:left w:val="none" w:sz="0" w:space="0" w:color="auto"/>
            <w:bottom w:val="none" w:sz="0" w:space="0" w:color="auto"/>
            <w:right w:val="none" w:sz="0" w:space="0" w:color="auto"/>
          </w:divBdr>
        </w:div>
        <w:div w:id="767889611">
          <w:marLeft w:val="0"/>
          <w:marRight w:val="0"/>
          <w:marTop w:val="0"/>
          <w:marBottom w:val="0"/>
          <w:divBdr>
            <w:top w:val="none" w:sz="0" w:space="0" w:color="auto"/>
            <w:left w:val="none" w:sz="0" w:space="0" w:color="auto"/>
            <w:bottom w:val="none" w:sz="0" w:space="0" w:color="auto"/>
            <w:right w:val="none" w:sz="0" w:space="0" w:color="auto"/>
          </w:divBdr>
        </w:div>
        <w:div w:id="894925175">
          <w:marLeft w:val="0"/>
          <w:marRight w:val="0"/>
          <w:marTop w:val="0"/>
          <w:marBottom w:val="0"/>
          <w:divBdr>
            <w:top w:val="none" w:sz="0" w:space="0" w:color="auto"/>
            <w:left w:val="none" w:sz="0" w:space="0" w:color="auto"/>
            <w:bottom w:val="none" w:sz="0" w:space="0" w:color="auto"/>
            <w:right w:val="none" w:sz="0" w:space="0" w:color="auto"/>
          </w:divBdr>
        </w:div>
        <w:div w:id="223413842">
          <w:marLeft w:val="0"/>
          <w:marRight w:val="0"/>
          <w:marTop w:val="0"/>
          <w:marBottom w:val="0"/>
          <w:divBdr>
            <w:top w:val="none" w:sz="0" w:space="0" w:color="auto"/>
            <w:left w:val="none" w:sz="0" w:space="0" w:color="auto"/>
            <w:bottom w:val="none" w:sz="0" w:space="0" w:color="auto"/>
            <w:right w:val="none" w:sz="0" w:space="0" w:color="auto"/>
          </w:divBdr>
        </w:div>
        <w:div w:id="309018798">
          <w:marLeft w:val="0"/>
          <w:marRight w:val="0"/>
          <w:marTop w:val="0"/>
          <w:marBottom w:val="0"/>
          <w:divBdr>
            <w:top w:val="none" w:sz="0" w:space="0" w:color="auto"/>
            <w:left w:val="none" w:sz="0" w:space="0" w:color="auto"/>
            <w:bottom w:val="none" w:sz="0" w:space="0" w:color="auto"/>
            <w:right w:val="none" w:sz="0" w:space="0" w:color="auto"/>
          </w:divBdr>
        </w:div>
        <w:div w:id="1803306315">
          <w:marLeft w:val="0"/>
          <w:marRight w:val="0"/>
          <w:marTop w:val="0"/>
          <w:marBottom w:val="0"/>
          <w:divBdr>
            <w:top w:val="none" w:sz="0" w:space="0" w:color="auto"/>
            <w:left w:val="none" w:sz="0" w:space="0" w:color="auto"/>
            <w:bottom w:val="none" w:sz="0" w:space="0" w:color="auto"/>
            <w:right w:val="none" w:sz="0" w:space="0" w:color="auto"/>
          </w:divBdr>
        </w:div>
        <w:div w:id="623850406">
          <w:marLeft w:val="0"/>
          <w:marRight w:val="0"/>
          <w:marTop w:val="0"/>
          <w:marBottom w:val="0"/>
          <w:divBdr>
            <w:top w:val="none" w:sz="0" w:space="0" w:color="auto"/>
            <w:left w:val="none" w:sz="0" w:space="0" w:color="auto"/>
            <w:bottom w:val="none" w:sz="0" w:space="0" w:color="auto"/>
            <w:right w:val="none" w:sz="0" w:space="0" w:color="auto"/>
          </w:divBdr>
        </w:div>
        <w:div w:id="1622608077">
          <w:marLeft w:val="0"/>
          <w:marRight w:val="0"/>
          <w:marTop w:val="0"/>
          <w:marBottom w:val="0"/>
          <w:divBdr>
            <w:top w:val="none" w:sz="0" w:space="0" w:color="auto"/>
            <w:left w:val="none" w:sz="0" w:space="0" w:color="auto"/>
            <w:bottom w:val="none" w:sz="0" w:space="0" w:color="auto"/>
            <w:right w:val="none" w:sz="0" w:space="0" w:color="auto"/>
          </w:divBdr>
        </w:div>
        <w:div w:id="314841677">
          <w:marLeft w:val="0"/>
          <w:marRight w:val="0"/>
          <w:marTop w:val="0"/>
          <w:marBottom w:val="0"/>
          <w:divBdr>
            <w:top w:val="none" w:sz="0" w:space="0" w:color="auto"/>
            <w:left w:val="none" w:sz="0" w:space="0" w:color="auto"/>
            <w:bottom w:val="none" w:sz="0" w:space="0" w:color="auto"/>
            <w:right w:val="none" w:sz="0" w:space="0" w:color="auto"/>
          </w:divBdr>
        </w:div>
        <w:div w:id="1365255003">
          <w:marLeft w:val="0"/>
          <w:marRight w:val="0"/>
          <w:marTop w:val="0"/>
          <w:marBottom w:val="0"/>
          <w:divBdr>
            <w:top w:val="none" w:sz="0" w:space="0" w:color="auto"/>
            <w:left w:val="none" w:sz="0" w:space="0" w:color="auto"/>
            <w:bottom w:val="none" w:sz="0" w:space="0" w:color="auto"/>
            <w:right w:val="none" w:sz="0" w:space="0" w:color="auto"/>
          </w:divBdr>
        </w:div>
        <w:div w:id="756636546">
          <w:marLeft w:val="0"/>
          <w:marRight w:val="0"/>
          <w:marTop w:val="0"/>
          <w:marBottom w:val="0"/>
          <w:divBdr>
            <w:top w:val="none" w:sz="0" w:space="0" w:color="auto"/>
            <w:left w:val="none" w:sz="0" w:space="0" w:color="auto"/>
            <w:bottom w:val="none" w:sz="0" w:space="0" w:color="auto"/>
            <w:right w:val="none" w:sz="0" w:space="0" w:color="auto"/>
          </w:divBdr>
        </w:div>
        <w:div w:id="1792436104">
          <w:marLeft w:val="0"/>
          <w:marRight w:val="0"/>
          <w:marTop w:val="0"/>
          <w:marBottom w:val="0"/>
          <w:divBdr>
            <w:top w:val="none" w:sz="0" w:space="0" w:color="auto"/>
            <w:left w:val="none" w:sz="0" w:space="0" w:color="auto"/>
            <w:bottom w:val="none" w:sz="0" w:space="0" w:color="auto"/>
            <w:right w:val="none" w:sz="0" w:space="0" w:color="auto"/>
          </w:divBdr>
        </w:div>
        <w:div w:id="238827922">
          <w:marLeft w:val="0"/>
          <w:marRight w:val="0"/>
          <w:marTop w:val="0"/>
          <w:marBottom w:val="0"/>
          <w:divBdr>
            <w:top w:val="none" w:sz="0" w:space="0" w:color="auto"/>
            <w:left w:val="none" w:sz="0" w:space="0" w:color="auto"/>
            <w:bottom w:val="none" w:sz="0" w:space="0" w:color="auto"/>
            <w:right w:val="none" w:sz="0" w:space="0" w:color="auto"/>
          </w:divBdr>
        </w:div>
        <w:div w:id="1606503664">
          <w:marLeft w:val="0"/>
          <w:marRight w:val="0"/>
          <w:marTop w:val="0"/>
          <w:marBottom w:val="0"/>
          <w:divBdr>
            <w:top w:val="none" w:sz="0" w:space="0" w:color="auto"/>
            <w:left w:val="none" w:sz="0" w:space="0" w:color="auto"/>
            <w:bottom w:val="none" w:sz="0" w:space="0" w:color="auto"/>
            <w:right w:val="none" w:sz="0" w:space="0" w:color="auto"/>
          </w:divBdr>
        </w:div>
        <w:div w:id="1000432071">
          <w:marLeft w:val="0"/>
          <w:marRight w:val="0"/>
          <w:marTop w:val="0"/>
          <w:marBottom w:val="0"/>
          <w:divBdr>
            <w:top w:val="none" w:sz="0" w:space="0" w:color="auto"/>
            <w:left w:val="none" w:sz="0" w:space="0" w:color="auto"/>
            <w:bottom w:val="none" w:sz="0" w:space="0" w:color="auto"/>
            <w:right w:val="none" w:sz="0" w:space="0" w:color="auto"/>
          </w:divBdr>
        </w:div>
        <w:div w:id="638387319">
          <w:marLeft w:val="0"/>
          <w:marRight w:val="0"/>
          <w:marTop w:val="0"/>
          <w:marBottom w:val="0"/>
          <w:divBdr>
            <w:top w:val="none" w:sz="0" w:space="0" w:color="auto"/>
            <w:left w:val="none" w:sz="0" w:space="0" w:color="auto"/>
            <w:bottom w:val="none" w:sz="0" w:space="0" w:color="auto"/>
            <w:right w:val="none" w:sz="0" w:space="0" w:color="auto"/>
          </w:divBdr>
        </w:div>
        <w:div w:id="1604219314">
          <w:marLeft w:val="0"/>
          <w:marRight w:val="0"/>
          <w:marTop w:val="0"/>
          <w:marBottom w:val="0"/>
          <w:divBdr>
            <w:top w:val="none" w:sz="0" w:space="0" w:color="auto"/>
            <w:left w:val="none" w:sz="0" w:space="0" w:color="auto"/>
            <w:bottom w:val="none" w:sz="0" w:space="0" w:color="auto"/>
            <w:right w:val="none" w:sz="0" w:space="0" w:color="auto"/>
          </w:divBdr>
        </w:div>
        <w:div w:id="867373573">
          <w:marLeft w:val="0"/>
          <w:marRight w:val="0"/>
          <w:marTop w:val="0"/>
          <w:marBottom w:val="0"/>
          <w:divBdr>
            <w:top w:val="none" w:sz="0" w:space="0" w:color="auto"/>
            <w:left w:val="none" w:sz="0" w:space="0" w:color="auto"/>
            <w:bottom w:val="none" w:sz="0" w:space="0" w:color="auto"/>
            <w:right w:val="none" w:sz="0" w:space="0" w:color="auto"/>
          </w:divBdr>
        </w:div>
        <w:div w:id="606231861">
          <w:marLeft w:val="0"/>
          <w:marRight w:val="0"/>
          <w:marTop w:val="0"/>
          <w:marBottom w:val="0"/>
          <w:divBdr>
            <w:top w:val="none" w:sz="0" w:space="0" w:color="auto"/>
            <w:left w:val="none" w:sz="0" w:space="0" w:color="auto"/>
            <w:bottom w:val="none" w:sz="0" w:space="0" w:color="auto"/>
            <w:right w:val="none" w:sz="0" w:space="0" w:color="auto"/>
          </w:divBdr>
        </w:div>
        <w:div w:id="9336983">
          <w:marLeft w:val="0"/>
          <w:marRight w:val="0"/>
          <w:marTop w:val="0"/>
          <w:marBottom w:val="0"/>
          <w:divBdr>
            <w:top w:val="none" w:sz="0" w:space="0" w:color="auto"/>
            <w:left w:val="none" w:sz="0" w:space="0" w:color="auto"/>
            <w:bottom w:val="none" w:sz="0" w:space="0" w:color="auto"/>
            <w:right w:val="none" w:sz="0" w:space="0" w:color="auto"/>
          </w:divBdr>
        </w:div>
        <w:div w:id="634797537">
          <w:marLeft w:val="0"/>
          <w:marRight w:val="0"/>
          <w:marTop w:val="0"/>
          <w:marBottom w:val="0"/>
          <w:divBdr>
            <w:top w:val="none" w:sz="0" w:space="0" w:color="auto"/>
            <w:left w:val="none" w:sz="0" w:space="0" w:color="auto"/>
            <w:bottom w:val="none" w:sz="0" w:space="0" w:color="auto"/>
            <w:right w:val="none" w:sz="0" w:space="0" w:color="auto"/>
          </w:divBdr>
        </w:div>
        <w:div w:id="862089859">
          <w:marLeft w:val="0"/>
          <w:marRight w:val="0"/>
          <w:marTop w:val="0"/>
          <w:marBottom w:val="0"/>
          <w:divBdr>
            <w:top w:val="none" w:sz="0" w:space="0" w:color="auto"/>
            <w:left w:val="none" w:sz="0" w:space="0" w:color="auto"/>
            <w:bottom w:val="none" w:sz="0" w:space="0" w:color="auto"/>
            <w:right w:val="none" w:sz="0" w:space="0" w:color="auto"/>
          </w:divBdr>
        </w:div>
        <w:div w:id="1662660581">
          <w:marLeft w:val="0"/>
          <w:marRight w:val="0"/>
          <w:marTop w:val="0"/>
          <w:marBottom w:val="0"/>
          <w:divBdr>
            <w:top w:val="none" w:sz="0" w:space="0" w:color="auto"/>
            <w:left w:val="none" w:sz="0" w:space="0" w:color="auto"/>
            <w:bottom w:val="none" w:sz="0" w:space="0" w:color="auto"/>
            <w:right w:val="none" w:sz="0" w:space="0" w:color="auto"/>
          </w:divBdr>
        </w:div>
        <w:div w:id="1618484288">
          <w:marLeft w:val="0"/>
          <w:marRight w:val="0"/>
          <w:marTop w:val="0"/>
          <w:marBottom w:val="0"/>
          <w:divBdr>
            <w:top w:val="none" w:sz="0" w:space="0" w:color="auto"/>
            <w:left w:val="none" w:sz="0" w:space="0" w:color="auto"/>
            <w:bottom w:val="none" w:sz="0" w:space="0" w:color="auto"/>
            <w:right w:val="none" w:sz="0" w:space="0" w:color="auto"/>
          </w:divBdr>
        </w:div>
        <w:div w:id="153649081">
          <w:marLeft w:val="0"/>
          <w:marRight w:val="0"/>
          <w:marTop w:val="0"/>
          <w:marBottom w:val="0"/>
          <w:divBdr>
            <w:top w:val="none" w:sz="0" w:space="0" w:color="auto"/>
            <w:left w:val="none" w:sz="0" w:space="0" w:color="auto"/>
            <w:bottom w:val="none" w:sz="0" w:space="0" w:color="auto"/>
            <w:right w:val="none" w:sz="0" w:space="0" w:color="auto"/>
          </w:divBdr>
        </w:div>
        <w:div w:id="1481967197">
          <w:marLeft w:val="0"/>
          <w:marRight w:val="0"/>
          <w:marTop w:val="0"/>
          <w:marBottom w:val="0"/>
          <w:divBdr>
            <w:top w:val="none" w:sz="0" w:space="0" w:color="auto"/>
            <w:left w:val="none" w:sz="0" w:space="0" w:color="auto"/>
            <w:bottom w:val="none" w:sz="0" w:space="0" w:color="auto"/>
            <w:right w:val="none" w:sz="0" w:space="0" w:color="auto"/>
          </w:divBdr>
        </w:div>
        <w:div w:id="476186197">
          <w:marLeft w:val="0"/>
          <w:marRight w:val="0"/>
          <w:marTop w:val="0"/>
          <w:marBottom w:val="0"/>
          <w:divBdr>
            <w:top w:val="none" w:sz="0" w:space="0" w:color="auto"/>
            <w:left w:val="none" w:sz="0" w:space="0" w:color="auto"/>
            <w:bottom w:val="none" w:sz="0" w:space="0" w:color="auto"/>
            <w:right w:val="none" w:sz="0" w:space="0" w:color="auto"/>
          </w:divBdr>
        </w:div>
        <w:div w:id="1437289772">
          <w:marLeft w:val="0"/>
          <w:marRight w:val="0"/>
          <w:marTop w:val="0"/>
          <w:marBottom w:val="0"/>
          <w:divBdr>
            <w:top w:val="none" w:sz="0" w:space="0" w:color="auto"/>
            <w:left w:val="none" w:sz="0" w:space="0" w:color="auto"/>
            <w:bottom w:val="none" w:sz="0" w:space="0" w:color="auto"/>
            <w:right w:val="none" w:sz="0" w:space="0" w:color="auto"/>
          </w:divBdr>
        </w:div>
        <w:div w:id="1813325038">
          <w:marLeft w:val="0"/>
          <w:marRight w:val="0"/>
          <w:marTop w:val="0"/>
          <w:marBottom w:val="0"/>
          <w:divBdr>
            <w:top w:val="none" w:sz="0" w:space="0" w:color="auto"/>
            <w:left w:val="none" w:sz="0" w:space="0" w:color="auto"/>
            <w:bottom w:val="none" w:sz="0" w:space="0" w:color="auto"/>
            <w:right w:val="none" w:sz="0" w:space="0" w:color="auto"/>
          </w:divBdr>
        </w:div>
        <w:div w:id="1688097216">
          <w:marLeft w:val="0"/>
          <w:marRight w:val="0"/>
          <w:marTop w:val="0"/>
          <w:marBottom w:val="0"/>
          <w:divBdr>
            <w:top w:val="none" w:sz="0" w:space="0" w:color="auto"/>
            <w:left w:val="none" w:sz="0" w:space="0" w:color="auto"/>
            <w:bottom w:val="none" w:sz="0" w:space="0" w:color="auto"/>
            <w:right w:val="none" w:sz="0" w:space="0" w:color="auto"/>
          </w:divBdr>
        </w:div>
        <w:div w:id="425230128">
          <w:marLeft w:val="0"/>
          <w:marRight w:val="0"/>
          <w:marTop w:val="0"/>
          <w:marBottom w:val="0"/>
          <w:divBdr>
            <w:top w:val="none" w:sz="0" w:space="0" w:color="auto"/>
            <w:left w:val="none" w:sz="0" w:space="0" w:color="auto"/>
            <w:bottom w:val="none" w:sz="0" w:space="0" w:color="auto"/>
            <w:right w:val="none" w:sz="0" w:space="0" w:color="auto"/>
          </w:divBdr>
        </w:div>
        <w:div w:id="1404254749">
          <w:marLeft w:val="0"/>
          <w:marRight w:val="0"/>
          <w:marTop w:val="0"/>
          <w:marBottom w:val="0"/>
          <w:divBdr>
            <w:top w:val="none" w:sz="0" w:space="0" w:color="auto"/>
            <w:left w:val="none" w:sz="0" w:space="0" w:color="auto"/>
            <w:bottom w:val="none" w:sz="0" w:space="0" w:color="auto"/>
            <w:right w:val="none" w:sz="0" w:space="0" w:color="auto"/>
          </w:divBdr>
        </w:div>
        <w:div w:id="2030792335">
          <w:marLeft w:val="0"/>
          <w:marRight w:val="0"/>
          <w:marTop w:val="0"/>
          <w:marBottom w:val="0"/>
          <w:divBdr>
            <w:top w:val="none" w:sz="0" w:space="0" w:color="auto"/>
            <w:left w:val="none" w:sz="0" w:space="0" w:color="auto"/>
            <w:bottom w:val="none" w:sz="0" w:space="0" w:color="auto"/>
            <w:right w:val="none" w:sz="0" w:space="0" w:color="auto"/>
          </w:divBdr>
        </w:div>
        <w:div w:id="527569648">
          <w:marLeft w:val="0"/>
          <w:marRight w:val="0"/>
          <w:marTop w:val="0"/>
          <w:marBottom w:val="0"/>
          <w:divBdr>
            <w:top w:val="none" w:sz="0" w:space="0" w:color="auto"/>
            <w:left w:val="none" w:sz="0" w:space="0" w:color="auto"/>
            <w:bottom w:val="none" w:sz="0" w:space="0" w:color="auto"/>
            <w:right w:val="none" w:sz="0" w:space="0" w:color="auto"/>
          </w:divBdr>
        </w:div>
        <w:div w:id="412288903">
          <w:marLeft w:val="0"/>
          <w:marRight w:val="0"/>
          <w:marTop w:val="0"/>
          <w:marBottom w:val="0"/>
          <w:divBdr>
            <w:top w:val="none" w:sz="0" w:space="0" w:color="auto"/>
            <w:left w:val="none" w:sz="0" w:space="0" w:color="auto"/>
            <w:bottom w:val="none" w:sz="0" w:space="0" w:color="auto"/>
            <w:right w:val="none" w:sz="0" w:space="0" w:color="auto"/>
          </w:divBdr>
        </w:div>
        <w:div w:id="1616522800">
          <w:marLeft w:val="0"/>
          <w:marRight w:val="0"/>
          <w:marTop w:val="0"/>
          <w:marBottom w:val="0"/>
          <w:divBdr>
            <w:top w:val="none" w:sz="0" w:space="0" w:color="auto"/>
            <w:left w:val="none" w:sz="0" w:space="0" w:color="auto"/>
            <w:bottom w:val="none" w:sz="0" w:space="0" w:color="auto"/>
            <w:right w:val="none" w:sz="0" w:space="0" w:color="auto"/>
          </w:divBdr>
        </w:div>
        <w:div w:id="2036345834">
          <w:marLeft w:val="0"/>
          <w:marRight w:val="0"/>
          <w:marTop w:val="0"/>
          <w:marBottom w:val="0"/>
          <w:divBdr>
            <w:top w:val="none" w:sz="0" w:space="0" w:color="auto"/>
            <w:left w:val="none" w:sz="0" w:space="0" w:color="auto"/>
            <w:bottom w:val="none" w:sz="0" w:space="0" w:color="auto"/>
            <w:right w:val="none" w:sz="0" w:space="0" w:color="auto"/>
          </w:divBdr>
        </w:div>
        <w:div w:id="40062787">
          <w:marLeft w:val="0"/>
          <w:marRight w:val="0"/>
          <w:marTop w:val="0"/>
          <w:marBottom w:val="0"/>
          <w:divBdr>
            <w:top w:val="none" w:sz="0" w:space="0" w:color="auto"/>
            <w:left w:val="none" w:sz="0" w:space="0" w:color="auto"/>
            <w:bottom w:val="none" w:sz="0" w:space="0" w:color="auto"/>
            <w:right w:val="none" w:sz="0" w:space="0" w:color="auto"/>
          </w:divBdr>
        </w:div>
        <w:div w:id="426272761">
          <w:marLeft w:val="0"/>
          <w:marRight w:val="0"/>
          <w:marTop w:val="0"/>
          <w:marBottom w:val="0"/>
          <w:divBdr>
            <w:top w:val="none" w:sz="0" w:space="0" w:color="auto"/>
            <w:left w:val="none" w:sz="0" w:space="0" w:color="auto"/>
            <w:bottom w:val="none" w:sz="0" w:space="0" w:color="auto"/>
            <w:right w:val="none" w:sz="0" w:space="0" w:color="auto"/>
          </w:divBdr>
        </w:div>
        <w:div w:id="202601696">
          <w:marLeft w:val="0"/>
          <w:marRight w:val="0"/>
          <w:marTop w:val="0"/>
          <w:marBottom w:val="0"/>
          <w:divBdr>
            <w:top w:val="none" w:sz="0" w:space="0" w:color="auto"/>
            <w:left w:val="none" w:sz="0" w:space="0" w:color="auto"/>
            <w:bottom w:val="none" w:sz="0" w:space="0" w:color="auto"/>
            <w:right w:val="none" w:sz="0" w:space="0" w:color="auto"/>
          </w:divBdr>
        </w:div>
        <w:div w:id="1044452133">
          <w:marLeft w:val="0"/>
          <w:marRight w:val="0"/>
          <w:marTop w:val="0"/>
          <w:marBottom w:val="0"/>
          <w:divBdr>
            <w:top w:val="none" w:sz="0" w:space="0" w:color="auto"/>
            <w:left w:val="none" w:sz="0" w:space="0" w:color="auto"/>
            <w:bottom w:val="none" w:sz="0" w:space="0" w:color="auto"/>
            <w:right w:val="none" w:sz="0" w:space="0" w:color="auto"/>
          </w:divBdr>
        </w:div>
        <w:div w:id="698504735">
          <w:marLeft w:val="0"/>
          <w:marRight w:val="0"/>
          <w:marTop w:val="0"/>
          <w:marBottom w:val="0"/>
          <w:divBdr>
            <w:top w:val="none" w:sz="0" w:space="0" w:color="auto"/>
            <w:left w:val="none" w:sz="0" w:space="0" w:color="auto"/>
            <w:bottom w:val="none" w:sz="0" w:space="0" w:color="auto"/>
            <w:right w:val="none" w:sz="0" w:space="0" w:color="auto"/>
          </w:divBdr>
        </w:div>
        <w:div w:id="394788906">
          <w:marLeft w:val="0"/>
          <w:marRight w:val="0"/>
          <w:marTop w:val="0"/>
          <w:marBottom w:val="0"/>
          <w:divBdr>
            <w:top w:val="none" w:sz="0" w:space="0" w:color="auto"/>
            <w:left w:val="none" w:sz="0" w:space="0" w:color="auto"/>
            <w:bottom w:val="none" w:sz="0" w:space="0" w:color="auto"/>
            <w:right w:val="none" w:sz="0" w:space="0" w:color="auto"/>
          </w:divBdr>
        </w:div>
        <w:div w:id="79957919">
          <w:marLeft w:val="0"/>
          <w:marRight w:val="0"/>
          <w:marTop w:val="0"/>
          <w:marBottom w:val="0"/>
          <w:divBdr>
            <w:top w:val="none" w:sz="0" w:space="0" w:color="auto"/>
            <w:left w:val="none" w:sz="0" w:space="0" w:color="auto"/>
            <w:bottom w:val="none" w:sz="0" w:space="0" w:color="auto"/>
            <w:right w:val="none" w:sz="0" w:space="0" w:color="auto"/>
          </w:divBdr>
        </w:div>
        <w:div w:id="960570023">
          <w:marLeft w:val="0"/>
          <w:marRight w:val="0"/>
          <w:marTop w:val="0"/>
          <w:marBottom w:val="0"/>
          <w:divBdr>
            <w:top w:val="none" w:sz="0" w:space="0" w:color="auto"/>
            <w:left w:val="none" w:sz="0" w:space="0" w:color="auto"/>
            <w:bottom w:val="none" w:sz="0" w:space="0" w:color="auto"/>
            <w:right w:val="none" w:sz="0" w:space="0" w:color="auto"/>
          </w:divBdr>
        </w:div>
        <w:div w:id="1202938903">
          <w:marLeft w:val="0"/>
          <w:marRight w:val="0"/>
          <w:marTop w:val="0"/>
          <w:marBottom w:val="0"/>
          <w:divBdr>
            <w:top w:val="none" w:sz="0" w:space="0" w:color="auto"/>
            <w:left w:val="none" w:sz="0" w:space="0" w:color="auto"/>
            <w:bottom w:val="none" w:sz="0" w:space="0" w:color="auto"/>
            <w:right w:val="none" w:sz="0" w:space="0" w:color="auto"/>
          </w:divBdr>
        </w:div>
        <w:div w:id="722555883">
          <w:marLeft w:val="0"/>
          <w:marRight w:val="0"/>
          <w:marTop w:val="0"/>
          <w:marBottom w:val="0"/>
          <w:divBdr>
            <w:top w:val="none" w:sz="0" w:space="0" w:color="auto"/>
            <w:left w:val="none" w:sz="0" w:space="0" w:color="auto"/>
            <w:bottom w:val="none" w:sz="0" w:space="0" w:color="auto"/>
            <w:right w:val="none" w:sz="0" w:space="0" w:color="auto"/>
          </w:divBdr>
        </w:div>
        <w:div w:id="1144348694">
          <w:marLeft w:val="0"/>
          <w:marRight w:val="0"/>
          <w:marTop w:val="0"/>
          <w:marBottom w:val="0"/>
          <w:divBdr>
            <w:top w:val="none" w:sz="0" w:space="0" w:color="auto"/>
            <w:left w:val="none" w:sz="0" w:space="0" w:color="auto"/>
            <w:bottom w:val="none" w:sz="0" w:space="0" w:color="auto"/>
            <w:right w:val="none" w:sz="0" w:space="0" w:color="auto"/>
          </w:divBdr>
        </w:div>
        <w:div w:id="2068718422">
          <w:marLeft w:val="0"/>
          <w:marRight w:val="0"/>
          <w:marTop w:val="0"/>
          <w:marBottom w:val="0"/>
          <w:divBdr>
            <w:top w:val="none" w:sz="0" w:space="0" w:color="auto"/>
            <w:left w:val="none" w:sz="0" w:space="0" w:color="auto"/>
            <w:bottom w:val="none" w:sz="0" w:space="0" w:color="auto"/>
            <w:right w:val="none" w:sz="0" w:space="0" w:color="auto"/>
          </w:divBdr>
        </w:div>
        <w:div w:id="194850885">
          <w:marLeft w:val="0"/>
          <w:marRight w:val="0"/>
          <w:marTop w:val="0"/>
          <w:marBottom w:val="0"/>
          <w:divBdr>
            <w:top w:val="none" w:sz="0" w:space="0" w:color="auto"/>
            <w:left w:val="none" w:sz="0" w:space="0" w:color="auto"/>
            <w:bottom w:val="none" w:sz="0" w:space="0" w:color="auto"/>
            <w:right w:val="none" w:sz="0" w:space="0" w:color="auto"/>
          </w:divBdr>
        </w:div>
        <w:div w:id="2071423083">
          <w:marLeft w:val="0"/>
          <w:marRight w:val="0"/>
          <w:marTop w:val="0"/>
          <w:marBottom w:val="0"/>
          <w:divBdr>
            <w:top w:val="none" w:sz="0" w:space="0" w:color="auto"/>
            <w:left w:val="none" w:sz="0" w:space="0" w:color="auto"/>
            <w:bottom w:val="none" w:sz="0" w:space="0" w:color="auto"/>
            <w:right w:val="none" w:sz="0" w:space="0" w:color="auto"/>
          </w:divBdr>
        </w:div>
        <w:div w:id="1248264910">
          <w:marLeft w:val="0"/>
          <w:marRight w:val="0"/>
          <w:marTop w:val="0"/>
          <w:marBottom w:val="0"/>
          <w:divBdr>
            <w:top w:val="none" w:sz="0" w:space="0" w:color="auto"/>
            <w:left w:val="none" w:sz="0" w:space="0" w:color="auto"/>
            <w:bottom w:val="none" w:sz="0" w:space="0" w:color="auto"/>
            <w:right w:val="none" w:sz="0" w:space="0" w:color="auto"/>
          </w:divBdr>
        </w:div>
        <w:div w:id="1631327178">
          <w:marLeft w:val="0"/>
          <w:marRight w:val="0"/>
          <w:marTop w:val="0"/>
          <w:marBottom w:val="0"/>
          <w:divBdr>
            <w:top w:val="none" w:sz="0" w:space="0" w:color="auto"/>
            <w:left w:val="none" w:sz="0" w:space="0" w:color="auto"/>
            <w:bottom w:val="none" w:sz="0" w:space="0" w:color="auto"/>
            <w:right w:val="none" w:sz="0" w:space="0" w:color="auto"/>
          </w:divBdr>
        </w:div>
        <w:div w:id="1146698829">
          <w:marLeft w:val="0"/>
          <w:marRight w:val="0"/>
          <w:marTop w:val="0"/>
          <w:marBottom w:val="0"/>
          <w:divBdr>
            <w:top w:val="none" w:sz="0" w:space="0" w:color="auto"/>
            <w:left w:val="none" w:sz="0" w:space="0" w:color="auto"/>
            <w:bottom w:val="none" w:sz="0" w:space="0" w:color="auto"/>
            <w:right w:val="none" w:sz="0" w:space="0" w:color="auto"/>
          </w:divBdr>
        </w:div>
        <w:div w:id="1836217574">
          <w:marLeft w:val="0"/>
          <w:marRight w:val="0"/>
          <w:marTop w:val="0"/>
          <w:marBottom w:val="0"/>
          <w:divBdr>
            <w:top w:val="none" w:sz="0" w:space="0" w:color="auto"/>
            <w:left w:val="none" w:sz="0" w:space="0" w:color="auto"/>
            <w:bottom w:val="none" w:sz="0" w:space="0" w:color="auto"/>
            <w:right w:val="none" w:sz="0" w:space="0" w:color="auto"/>
          </w:divBdr>
        </w:div>
        <w:div w:id="1453937666">
          <w:marLeft w:val="0"/>
          <w:marRight w:val="0"/>
          <w:marTop w:val="0"/>
          <w:marBottom w:val="0"/>
          <w:divBdr>
            <w:top w:val="none" w:sz="0" w:space="0" w:color="auto"/>
            <w:left w:val="none" w:sz="0" w:space="0" w:color="auto"/>
            <w:bottom w:val="none" w:sz="0" w:space="0" w:color="auto"/>
            <w:right w:val="none" w:sz="0" w:space="0" w:color="auto"/>
          </w:divBdr>
        </w:div>
        <w:div w:id="1268542375">
          <w:marLeft w:val="0"/>
          <w:marRight w:val="0"/>
          <w:marTop w:val="0"/>
          <w:marBottom w:val="0"/>
          <w:divBdr>
            <w:top w:val="none" w:sz="0" w:space="0" w:color="auto"/>
            <w:left w:val="none" w:sz="0" w:space="0" w:color="auto"/>
            <w:bottom w:val="none" w:sz="0" w:space="0" w:color="auto"/>
            <w:right w:val="none" w:sz="0" w:space="0" w:color="auto"/>
          </w:divBdr>
        </w:div>
        <w:div w:id="209921657">
          <w:marLeft w:val="0"/>
          <w:marRight w:val="0"/>
          <w:marTop w:val="0"/>
          <w:marBottom w:val="0"/>
          <w:divBdr>
            <w:top w:val="none" w:sz="0" w:space="0" w:color="auto"/>
            <w:left w:val="none" w:sz="0" w:space="0" w:color="auto"/>
            <w:bottom w:val="none" w:sz="0" w:space="0" w:color="auto"/>
            <w:right w:val="none" w:sz="0" w:space="0" w:color="auto"/>
          </w:divBdr>
        </w:div>
        <w:div w:id="430973832">
          <w:marLeft w:val="0"/>
          <w:marRight w:val="0"/>
          <w:marTop w:val="0"/>
          <w:marBottom w:val="0"/>
          <w:divBdr>
            <w:top w:val="none" w:sz="0" w:space="0" w:color="auto"/>
            <w:left w:val="none" w:sz="0" w:space="0" w:color="auto"/>
            <w:bottom w:val="none" w:sz="0" w:space="0" w:color="auto"/>
            <w:right w:val="none" w:sz="0" w:space="0" w:color="auto"/>
          </w:divBdr>
        </w:div>
        <w:div w:id="1452900249">
          <w:marLeft w:val="0"/>
          <w:marRight w:val="0"/>
          <w:marTop w:val="0"/>
          <w:marBottom w:val="0"/>
          <w:divBdr>
            <w:top w:val="none" w:sz="0" w:space="0" w:color="auto"/>
            <w:left w:val="none" w:sz="0" w:space="0" w:color="auto"/>
            <w:bottom w:val="none" w:sz="0" w:space="0" w:color="auto"/>
            <w:right w:val="none" w:sz="0" w:space="0" w:color="auto"/>
          </w:divBdr>
        </w:div>
        <w:div w:id="1449540741">
          <w:marLeft w:val="0"/>
          <w:marRight w:val="0"/>
          <w:marTop w:val="0"/>
          <w:marBottom w:val="0"/>
          <w:divBdr>
            <w:top w:val="none" w:sz="0" w:space="0" w:color="auto"/>
            <w:left w:val="none" w:sz="0" w:space="0" w:color="auto"/>
            <w:bottom w:val="none" w:sz="0" w:space="0" w:color="auto"/>
            <w:right w:val="none" w:sz="0" w:space="0" w:color="auto"/>
          </w:divBdr>
        </w:div>
        <w:div w:id="118960114">
          <w:marLeft w:val="0"/>
          <w:marRight w:val="0"/>
          <w:marTop w:val="0"/>
          <w:marBottom w:val="0"/>
          <w:divBdr>
            <w:top w:val="none" w:sz="0" w:space="0" w:color="auto"/>
            <w:left w:val="none" w:sz="0" w:space="0" w:color="auto"/>
            <w:bottom w:val="none" w:sz="0" w:space="0" w:color="auto"/>
            <w:right w:val="none" w:sz="0" w:space="0" w:color="auto"/>
          </w:divBdr>
        </w:div>
        <w:div w:id="2047489887">
          <w:marLeft w:val="0"/>
          <w:marRight w:val="0"/>
          <w:marTop w:val="0"/>
          <w:marBottom w:val="0"/>
          <w:divBdr>
            <w:top w:val="none" w:sz="0" w:space="0" w:color="auto"/>
            <w:left w:val="none" w:sz="0" w:space="0" w:color="auto"/>
            <w:bottom w:val="none" w:sz="0" w:space="0" w:color="auto"/>
            <w:right w:val="none" w:sz="0" w:space="0" w:color="auto"/>
          </w:divBdr>
        </w:div>
        <w:div w:id="1906455650">
          <w:marLeft w:val="0"/>
          <w:marRight w:val="0"/>
          <w:marTop w:val="0"/>
          <w:marBottom w:val="0"/>
          <w:divBdr>
            <w:top w:val="none" w:sz="0" w:space="0" w:color="auto"/>
            <w:left w:val="none" w:sz="0" w:space="0" w:color="auto"/>
            <w:bottom w:val="none" w:sz="0" w:space="0" w:color="auto"/>
            <w:right w:val="none" w:sz="0" w:space="0" w:color="auto"/>
          </w:divBdr>
        </w:div>
        <w:div w:id="1690133443">
          <w:marLeft w:val="0"/>
          <w:marRight w:val="0"/>
          <w:marTop w:val="0"/>
          <w:marBottom w:val="0"/>
          <w:divBdr>
            <w:top w:val="none" w:sz="0" w:space="0" w:color="auto"/>
            <w:left w:val="none" w:sz="0" w:space="0" w:color="auto"/>
            <w:bottom w:val="none" w:sz="0" w:space="0" w:color="auto"/>
            <w:right w:val="none" w:sz="0" w:space="0" w:color="auto"/>
          </w:divBdr>
        </w:div>
        <w:div w:id="2049331239">
          <w:marLeft w:val="0"/>
          <w:marRight w:val="0"/>
          <w:marTop w:val="0"/>
          <w:marBottom w:val="0"/>
          <w:divBdr>
            <w:top w:val="none" w:sz="0" w:space="0" w:color="auto"/>
            <w:left w:val="none" w:sz="0" w:space="0" w:color="auto"/>
            <w:bottom w:val="none" w:sz="0" w:space="0" w:color="auto"/>
            <w:right w:val="none" w:sz="0" w:space="0" w:color="auto"/>
          </w:divBdr>
        </w:div>
        <w:div w:id="638725140">
          <w:marLeft w:val="0"/>
          <w:marRight w:val="0"/>
          <w:marTop w:val="0"/>
          <w:marBottom w:val="0"/>
          <w:divBdr>
            <w:top w:val="none" w:sz="0" w:space="0" w:color="auto"/>
            <w:left w:val="none" w:sz="0" w:space="0" w:color="auto"/>
            <w:bottom w:val="none" w:sz="0" w:space="0" w:color="auto"/>
            <w:right w:val="none" w:sz="0" w:space="0" w:color="auto"/>
          </w:divBdr>
        </w:div>
        <w:div w:id="1686246313">
          <w:marLeft w:val="0"/>
          <w:marRight w:val="0"/>
          <w:marTop w:val="0"/>
          <w:marBottom w:val="0"/>
          <w:divBdr>
            <w:top w:val="none" w:sz="0" w:space="0" w:color="auto"/>
            <w:left w:val="none" w:sz="0" w:space="0" w:color="auto"/>
            <w:bottom w:val="none" w:sz="0" w:space="0" w:color="auto"/>
            <w:right w:val="none" w:sz="0" w:space="0" w:color="auto"/>
          </w:divBdr>
        </w:div>
        <w:div w:id="2117168000">
          <w:marLeft w:val="0"/>
          <w:marRight w:val="0"/>
          <w:marTop w:val="0"/>
          <w:marBottom w:val="0"/>
          <w:divBdr>
            <w:top w:val="none" w:sz="0" w:space="0" w:color="auto"/>
            <w:left w:val="none" w:sz="0" w:space="0" w:color="auto"/>
            <w:bottom w:val="none" w:sz="0" w:space="0" w:color="auto"/>
            <w:right w:val="none" w:sz="0" w:space="0" w:color="auto"/>
          </w:divBdr>
        </w:div>
        <w:div w:id="938566640">
          <w:marLeft w:val="0"/>
          <w:marRight w:val="0"/>
          <w:marTop w:val="0"/>
          <w:marBottom w:val="0"/>
          <w:divBdr>
            <w:top w:val="none" w:sz="0" w:space="0" w:color="auto"/>
            <w:left w:val="none" w:sz="0" w:space="0" w:color="auto"/>
            <w:bottom w:val="none" w:sz="0" w:space="0" w:color="auto"/>
            <w:right w:val="none" w:sz="0" w:space="0" w:color="auto"/>
          </w:divBdr>
        </w:div>
        <w:div w:id="437919128">
          <w:marLeft w:val="0"/>
          <w:marRight w:val="0"/>
          <w:marTop w:val="0"/>
          <w:marBottom w:val="0"/>
          <w:divBdr>
            <w:top w:val="none" w:sz="0" w:space="0" w:color="auto"/>
            <w:left w:val="none" w:sz="0" w:space="0" w:color="auto"/>
            <w:bottom w:val="none" w:sz="0" w:space="0" w:color="auto"/>
            <w:right w:val="none" w:sz="0" w:space="0" w:color="auto"/>
          </w:divBdr>
        </w:div>
        <w:div w:id="11225964">
          <w:marLeft w:val="0"/>
          <w:marRight w:val="0"/>
          <w:marTop w:val="0"/>
          <w:marBottom w:val="0"/>
          <w:divBdr>
            <w:top w:val="none" w:sz="0" w:space="0" w:color="auto"/>
            <w:left w:val="none" w:sz="0" w:space="0" w:color="auto"/>
            <w:bottom w:val="none" w:sz="0" w:space="0" w:color="auto"/>
            <w:right w:val="none" w:sz="0" w:space="0" w:color="auto"/>
          </w:divBdr>
        </w:div>
        <w:div w:id="1661352338">
          <w:marLeft w:val="0"/>
          <w:marRight w:val="0"/>
          <w:marTop w:val="0"/>
          <w:marBottom w:val="0"/>
          <w:divBdr>
            <w:top w:val="none" w:sz="0" w:space="0" w:color="auto"/>
            <w:left w:val="none" w:sz="0" w:space="0" w:color="auto"/>
            <w:bottom w:val="none" w:sz="0" w:space="0" w:color="auto"/>
            <w:right w:val="none" w:sz="0" w:space="0" w:color="auto"/>
          </w:divBdr>
        </w:div>
        <w:div w:id="1886485660">
          <w:marLeft w:val="0"/>
          <w:marRight w:val="0"/>
          <w:marTop w:val="0"/>
          <w:marBottom w:val="0"/>
          <w:divBdr>
            <w:top w:val="none" w:sz="0" w:space="0" w:color="auto"/>
            <w:left w:val="none" w:sz="0" w:space="0" w:color="auto"/>
            <w:bottom w:val="none" w:sz="0" w:space="0" w:color="auto"/>
            <w:right w:val="none" w:sz="0" w:space="0" w:color="auto"/>
          </w:divBdr>
        </w:div>
        <w:div w:id="311754920">
          <w:marLeft w:val="0"/>
          <w:marRight w:val="0"/>
          <w:marTop w:val="0"/>
          <w:marBottom w:val="0"/>
          <w:divBdr>
            <w:top w:val="none" w:sz="0" w:space="0" w:color="auto"/>
            <w:left w:val="none" w:sz="0" w:space="0" w:color="auto"/>
            <w:bottom w:val="none" w:sz="0" w:space="0" w:color="auto"/>
            <w:right w:val="none" w:sz="0" w:space="0" w:color="auto"/>
          </w:divBdr>
        </w:div>
        <w:div w:id="674576921">
          <w:marLeft w:val="0"/>
          <w:marRight w:val="0"/>
          <w:marTop w:val="0"/>
          <w:marBottom w:val="0"/>
          <w:divBdr>
            <w:top w:val="none" w:sz="0" w:space="0" w:color="auto"/>
            <w:left w:val="none" w:sz="0" w:space="0" w:color="auto"/>
            <w:bottom w:val="none" w:sz="0" w:space="0" w:color="auto"/>
            <w:right w:val="none" w:sz="0" w:space="0" w:color="auto"/>
          </w:divBdr>
        </w:div>
        <w:div w:id="435752524">
          <w:marLeft w:val="0"/>
          <w:marRight w:val="0"/>
          <w:marTop w:val="0"/>
          <w:marBottom w:val="0"/>
          <w:divBdr>
            <w:top w:val="none" w:sz="0" w:space="0" w:color="auto"/>
            <w:left w:val="none" w:sz="0" w:space="0" w:color="auto"/>
            <w:bottom w:val="none" w:sz="0" w:space="0" w:color="auto"/>
            <w:right w:val="none" w:sz="0" w:space="0" w:color="auto"/>
          </w:divBdr>
        </w:div>
        <w:div w:id="829830893">
          <w:marLeft w:val="0"/>
          <w:marRight w:val="0"/>
          <w:marTop w:val="0"/>
          <w:marBottom w:val="0"/>
          <w:divBdr>
            <w:top w:val="none" w:sz="0" w:space="0" w:color="auto"/>
            <w:left w:val="none" w:sz="0" w:space="0" w:color="auto"/>
            <w:bottom w:val="none" w:sz="0" w:space="0" w:color="auto"/>
            <w:right w:val="none" w:sz="0" w:space="0" w:color="auto"/>
          </w:divBdr>
        </w:div>
        <w:div w:id="302584844">
          <w:marLeft w:val="0"/>
          <w:marRight w:val="0"/>
          <w:marTop w:val="0"/>
          <w:marBottom w:val="0"/>
          <w:divBdr>
            <w:top w:val="none" w:sz="0" w:space="0" w:color="auto"/>
            <w:left w:val="none" w:sz="0" w:space="0" w:color="auto"/>
            <w:bottom w:val="none" w:sz="0" w:space="0" w:color="auto"/>
            <w:right w:val="none" w:sz="0" w:space="0" w:color="auto"/>
          </w:divBdr>
        </w:div>
        <w:div w:id="107890780">
          <w:marLeft w:val="0"/>
          <w:marRight w:val="0"/>
          <w:marTop w:val="0"/>
          <w:marBottom w:val="0"/>
          <w:divBdr>
            <w:top w:val="none" w:sz="0" w:space="0" w:color="auto"/>
            <w:left w:val="none" w:sz="0" w:space="0" w:color="auto"/>
            <w:bottom w:val="none" w:sz="0" w:space="0" w:color="auto"/>
            <w:right w:val="none" w:sz="0" w:space="0" w:color="auto"/>
          </w:divBdr>
        </w:div>
        <w:div w:id="333261954">
          <w:marLeft w:val="0"/>
          <w:marRight w:val="0"/>
          <w:marTop w:val="0"/>
          <w:marBottom w:val="0"/>
          <w:divBdr>
            <w:top w:val="none" w:sz="0" w:space="0" w:color="auto"/>
            <w:left w:val="none" w:sz="0" w:space="0" w:color="auto"/>
            <w:bottom w:val="none" w:sz="0" w:space="0" w:color="auto"/>
            <w:right w:val="none" w:sz="0" w:space="0" w:color="auto"/>
          </w:divBdr>
        </w:div>
        <w:div w:id="693993047">
          <w:marLeft w:val="0"/>
          <w:marRight w:val="0"/>
          <w:marTop w:val="0"/>
          <w:marBottom w:val="0"/>
          <w:divBdr>
            <w:top w:val="none" w:sz="0" w:space="0" w:color="auto"/>
            <w:left w:val="none" w:sz="0" w:space="0" w:color="auto"/>
            <w:bottom w:val="none" w:sz="0" w:space="0" w:color="auto"/>
            <w:right w:val="none" w:sz="0" w:space="0" w:color="auto"/>
          </w:divBdr>
        </w:div>
        <w:div w:id="518856457">
          <w:marLeft w:val="0"/>
          <w:marRight w:val="0"/>
          <w:marTop w:val="0"/>
          <w:marBottom w:val="0"/>
          <w:divBdr>
            <w:top w:val="none" w:sz="0" w:space="0" w:color="auto"/>
            <w:left w:val="none" w:sz="0" w:space="0" w:color="auto"/>
            <w:bottom w:val="none" w:sz="0" w:space="0" w:color="auto"/>
            <w:right w:val="none" w:sz="0" w:space="0" w:color="auto"/>
          </w:divBdr>
        </w:div>
        <w:div w:id="472530603">
          <w:marLeft w:val="0"/>
          <w:marRight w:val="0"/>
          <w:marTop w:val="0"/>
          <w:marBottom w:val="0"/>
          <w:divBdr>
            <w:top w:val="none" w:sz="0" w:space="0" w:color="auto"/>
            <w:left w:val="none" w:sz="0" w:space="0" w:color="auto"/>
            <w:bottom w:val="none" w:sz="0" w:space="0" w:color="auto"/>
            <w:right w:val="none" w:sz="0" w:space="0" w:color="auto"/>
          </w:divBdr>
        </w:div>
      </w:divsChild>
    </w:div>
    <w:div w:id="1161889846">
      <w:bodyDiv w:val="1"/>
      <w:marLeft w:val="0"/>
      <w:marRight w:val="0"/>
      <w:marTop w:val="0"/>
      <w:marBottom w:val="0"/>
      <w:divBdr>
        <w:top w:val="none" w:sz="0" w:space="0" w:color="auto"/>
        <w:left w:val="none" w:sz="0" w:space="0" w:color="auto"/>
        <w:bottom w:val="none" w:sz="0" w:space="0" w:color="auto"/>
        <w:right w:val="none" w:sz="0" w:space="0" w:color="auto"/>
      </w:divBdr>
    </w:div>
    <w:div w:id="1162427453">
      <w:bodyDiv w:val="1"/>
      <w:marLeft w:val="0"/>
      <w:marRight w:val="0"/>
      <w:marTop w:val="0"/>
      <w:marBottom w:val="0"/>
      <w:divBdr>
        <w:top w:val="none" w:sz="0" w:space="0" w:color="auto"/>
        <w:left w:val="none" w:sz="0" w:space="0" w:color="auto"/>
        <w:bottom w:val="none" w:sz="0" w:space="0" w:color="auto"/>
        <w:right w:val="none" w:sz="0" w:space="0" w:color="auto"/>
      </w:divBdr>
    </w:div>
    <w:div w:id="1163349451">
      <w:bodyDiv w:val="1"/>
      <w:marLeft w:val="0"/>
      <w:marRight w:val="0"/>
      <w:marTop w:val="0"/>
      <w:marBottom w:val="0"/>
      <w:divBdr>
        <w:top w:val="none" w:sz="0" w:space="0" w:color="auto"/>
        <w:left w:val="none" w:sz="0" w:space="0" w:color="auto"/>
        <w:bottom w:val="none" w:sz="0" w:space="0" w:color="auto"/>
        <w:right w:val="none" w:sz="0" w:space="0" w:color="auto"/>
      </w:divBdr>
    </w:div>
    <w:div w:id="1164052640">
      <w:bodyDiv w:val="1"/>
      <w:marLeft w:val="0"/>
      <w:marRight w:val="0"/>
      <w:marTop w:val="0"/>
      <w:marBottom w:val="0"/>
      <w:divBdr>
        <w:top w:val="none" w:sz="0" w:space="0" w:color="auto"/>
        <w:left w:val="none" w:sz="0" w:space="0" w:color="auto"/>
        <w:bottom w:val="none" w:sz="0" w:space="0" w:color="auto"/>
        <w:right w:val="none" w:sz="0" w:space="0" w:color="auto"/>
      </w:divBdr>
    </w:div>
    <w:div w:id="1164204239">
      <w:bodyDiv w:val="1"/>
      <w:marLeft w:val="0"/>
      <w:marRight w:val="0"/>
      <w:marTop w:val="0"/>
      <w:marBottom w:val="0"/>
      <w:divBdr>
        <w:top w:val="none" w:sz="0" w:space="0" w:color="auto"/>
        <w:left w:val="none" w:sz="0" w:space="0" w:color="auto"/>
        <w:bottom w:val="none" w:sz="0" w:space="0" w:color="auto"/>
        <w:right w:val="none" w:sz="0" w:space="0" w:color="auto"/>
      </w:divBdr>
    </w:div>
    <w:div w:id="1164934522">
      <w:bodyDiv w:val="1"/>
      <w:marLeft w:val="0"/>
      <w:marRight w:val="0"/>
      <w:marTop w:val="0"/>
      <w:marBottom w:val="0"/>
      <w:divBdr>
        <w:top w:val="none" w:sz="0" w:space="0" w:color="auto"/>
        <w:left w:val="none" w:sz="0" w:space="0" w:color="auto"/>
        <w:bottom w:val="none" w:sz="0" w:space="0" w:color="auto"/>
        <w:right w:val="none" w:sz="0" w:space="0" w:color="auto"/>
      </w:divBdr>
    </w:div>
    <w:div w:id="1166243776">
      <w:bodyDiv w:val="1"/>
      <w:marLeft w:val="0"/>
      <w:marRight w:val="0"/>
      <w:marTop w:val="0"/>
      <w:marBottom w:val="0"/>
      <w:divBdr>
        <w:top w:val="none" w:sz="0" w:space="0" w:color="auto"/>
        <w:left w:val="none" w:sz="0" w:space="0" w:color="auto"/>
        <w:bottom w:val="none" w:sz="0" w:space="0" w:color="auto"/>
        <w:right w:val="none" w:sz="0" w:space="0" w:color="auto"/>
      </w:divBdr>
    </w:div>
    <w:div w:id="1167748964">
      <w:bodyDiv w:val="1"/>
      <w:marLeft w:val="0"/>
      <w:marRight w:val="0"/>
      <w:marTop w:val="0"/>
      <w:marBottom w:val="0"/>
      <w:divBdr>
        <w:top w:val="none" w:sz="0" w:space="0" w:color="auto"/>
        <w:left w:val="none" w:sz="0" w:space="0" w:color="auto"/>
        <w:bottom w:val="none" w:sz="0" w:space="0" w:color="auto"/>
        <w:right w:val="none" w:sz="0" w:space="0" w:color="auto"/>
      </w:divBdr>
      <w:divsChild>
        <w:div w:id="990251463">
          <w:marLeft w:val="0"/>
          <w:marRight w:val="0"/>
          <w:marTop w:val="0"/>
          <w:marBottom w:val="0"/>
          <w:divBdr>
            <w:top w:val="none" w:sz="0" w:space="0" w:color="auto"/>
            <w:left w:val="none" w:sz="0" w:space="0" w:color="auto"/>
            <w:bottom w:val="none" w:sz="0" w:space="0" w:color="auto"/>
            <w:right w:val="none" w:sz="0" w:space="0" w:color="auto"/>
          </w:divBdr>
        </w:div>
        <w:div w:id="110171943">
          <w:marLeft w:val="0"/>
          <w:marRight w:val="0"/>
          <w:marTop w:val="0"/>
          <w:marBottom w:val="0"/>
          <w:divBdr>
            <w:top w:val="none" w:sz="0" w:space="0" w:color="auto"/>
            <w:left w:val="none" w:sz="0" w:space="0" w:color="auto"/>
            <w:bottom w:val="none" w:sz="0" w:space="0" w:color="auto"/>
            <w:right w:val="none" w:sz="0" w:space="0" w:color="auto"/>
          </w:divBdr>
        </w:div>
        <w:div w:id="1451049288">
          <w:marLeft w:val="0"/>
          <w:marRight w:val="0"/>
          <w:marTop w:val="0"/>
          <w:marBottom w:val="0"/>
          <w:divBdr>
            <w:top w:val="none" w:sz="0" w:space="0" w:color="auto"/>
            <w:left w:val="none" w:sz="0" w:space="0" w:color="auto"/>
            <w:bottom w:val="none" w:sz="0" w:space="0" w:color="auto"/>
            <w:right w:val="none" w:sz="0" w:space="0" w:color="auto"/>
          </w:divBdr>
        </w:div>
        <w:div w:id="1302230073">
          <w:marLeft w:val="0"/>
          <w:marRight w:val="0"/>
          <w:marTop w:val="0"/>
          <w:marBottom w:val="0"/>
          <w:divBdr>
            <w:top w:val="none" w:sz="0" w:space="0" w:color="auto"/>
            <w:left w:val="none" w:sz="0" w:space="0" w:color="auto"/>
            <w:bottom w:val="none" w:sz="0" w:space="0" w:color="auto"/>
            <w:right w:val="none" w:sz="0" w:space="0" w:color="auto"/>
          </w:divBdr>
        </w:div>
        <w:div w:id="1720206317">
          <w:marLeft w:val="0"/>
          <w:marRight w:val="0"/>
          <w:marTop w:val="0"/>
          <w:marBottom w:val="0"/>
          <w:divBdr>
            <w:top w:val="none" w:sz="0" w:space="0" w:color="auto"/>
            <w:left w:val="none" w:sz="0" w:space="0" w:color="auto"/>
            <w:bottom w:val="none" w:sz="0" w:space="0" w:color="auto"/>
            <w:right w:val="none" w:sz="0" w:space="0" w:color="auto"/>
          </w:divBdr>
        </w:div>
        <w:div w:id="1157383050">
          <w:marLeft w:val="0"/>
          <w:marRight w:val="0"/>
          <w:marTop w:val="0"/>
          <w:marBottom w:val="0"/>
          <w:divBdr>
            <w:top w:val="none" w:sz="0" w:space="0" w:color="auto"/>
            <w:left w:val="none" w:sz="0" w:space="0" w:color="auto"/>
            <w:bottom w:val="none" w:sz="0" w:space="0" w:color="auto"/>
            <w:right w:val="none" w:sz="0" w:space="0" w:color="auto"/>
          </w:divBdr>
        </w:div>
        <w:div w:id="1798913732">
          <w:marLeft w:val="0"/>
          <w:marRight w:val="0"/>
          <w:marTop w:val="0"/>
          <w:marBottom w:val="0"/>
          <w:divBdr>
            <w:top w:val="none" w:sz="0" w:space="0" w:color="auto"/>
            <w:left w:val="none" w:sz="0" w:space="0" w:color="auto"/>
            <w:bottom w:val="none" w:sz="0" w:space="0" w:color="auto"/>
            <w:right w:val="none" w:sz="0" w:space="0" w:color="auto"/>
          </w:divBdr>
        </w:div>
        <w:div w:id="317150471">
          <w:marLeft w:val="0"/>
          <w:marRight w:val="0"/>
          <w:marTop w:val="0"/>
          <w:marBottom w:val="0"/>
          <w:divBdr>
            <w:top w:val="none" w:sz="0" w:space="0" w:color="auto"/>
            <w:left w:val="none" w:sz="0" w:space="0" w:color="auto"/>
            <w:bottom w:val="none" w:sz="0" w:space="0" w:color="auto"/>
            <w:right w:val="none" w:sz="0" w:space="0" w:color="auto"/>
          </w:divBdr>
        </w:div>
        <w:div w:id="755857601">
          <w:marLeft w:val="0"/>
          <w:marRight w:val="0"/>
          <w:marTop w:val="0"/>
          <w:marBottom w:val="0"/>
          <w:divBdr>
            <w:top w:val="none" w:sz="0" w:space="0" w:color="auto"/>
            <w:left w:val="none" w:sz="0" w:space="0" w:color="auto"/>
            <w:bottom w:val="none" w:sz="0" w:space="0" w:color="auto"/>
            <w:right w:val="none" w:sz="0" w:space="0" w:color="auto"/>
          </w:divBdr>
        </w:div>
        <w:div w:id="1661620020">
          <w:marLeft w:val="0"/>
          <w:marRight w:val="0"/>
          <w:marTop w:val="0"/>
          <w:marBottom w:val="0"/>
          <w:divBdr>
            <w:top w:val="none" w:sz="0" w:space="0" w:color="auto"/>
            <w:left w:val="none" w:sz="0" w:space="0" w:color="auto"/>
            <w:bottom w:val="none" w:sz="0" w:space="0" w:color="auto"/>
            <w:right w:val="none" w:sz="0" w:space="0" w:color="auto"/>
          </w:divBdr>
        </w:div>
        <w:div w:id="13000087">
          <w:marLeft w:val="0"/>
          <w:marRight w:val="0"/>
          <w:marTop w:val="0"/>
          <w:marBottom w:val="0"/>
          <w:divBdr>
            <w:top w:val="none" w:sz="0" w:space="0" w:color="auto"/>
            <w:left w:val="none" w:sz="0" w:space="0" w:color="auto"/>
            <w:bottom w:val="none" w:sz="0" w:space="0" w:color="auto"/>
            <w:right w:val="none" w:sz="0" w:space="0" w:color="auto"/>
          </w:divBdr>
        </w:div>
        <w:div w:id="5527316">
          <w:marLeft w:val="0"/>
          <w:marRight w:val="0"/>
          <w:marTop w:val="0"/>
          <w:marBottom w:val="0"/>
          <w:divBdr>
            <w:top w:val="none" w:sz="0" w:space="0" w:color="auto"/>
            <w:left w:val="none" w:sz="0" w:space="0" w:color="auto"/>
            <w:bottom w:val="none" w:sz="0" w:space="0" w:color="auto"/>
            <w:right w:val="none" w:sz="0" w:space="0" w:color="auto"/>
          </w:divBdr>
        </w:div>
        <w:div w:id="836651151">
          <w:marLeft w:val="0"/>
          <w:marRight w:val="0"/>
          <w:marTop w:val="0"/>
          <w:marBottom w:val="0"/>
          <w:divBdr>
            <w:top w:val="none" w:sz="0" w:space="0" w:color="auto"/>
            <w:left w:val="none" w:sz="0" w:space="0" w:color="auto"/>
            <w:bottom w:val="none" w:sz="0" w:space="0" w:color="auto"/>
            <w:right w:val="none" w:sz="0" w:space="0" w:color="auto"/>
          </w:divBdr>
        </w:div>
        <w:div w:id="2054500649">
          <w:marLeft w:val="0"/>
          <w:marRight w:val="0"/>
          <w:marTop w:val="0"/>
          <w:marBottom w:val="0"/>
          <w:divBdr>
            <w:top w:val="none" w:sz="0" w:space="0" w:color="auto"/>
            <w:left w:val="none" w:sz="0" w:space="0" w:color="auto"/>
            <w:bottom w:val="none" w:sz="0" w:space="0" w:color="auto"/>
            <w:right w:val="none" w:sz="0" w:space="0" w:color="auto"/>
          </w:divBdr>
        </w:div>
        <w:div w:id="1676029306">
          <w:marLeft w:val="0"/>
          <w:marRight w:val="0"/>
          <w:marTop w:val="0"/>
          <w:marBottom w:val="0"/>
          <w:divBdr>
            <w:top w:val="none" w:sz="0" w:space="0" w:color="auto"/>
            <w:left w:val="none" w:sz="0" w:space="0" w:color="auto"/>
            <w:bottom w:val="none" w:sz="0" w:space="0" w:color="auto"/>
            <w:right w:val="none" w:sz="0" w:space="0" w:color="auto"/>
          </w:divBdr>
        </w:div>
        <w:div w:id="408693045">
          <w:marLeft w:val="0"/>
          <w:marRight w:val="0"/>
          <w:marTop w:val="0"/>
          <w:marBottom w:val="0"/>
          <w:divBdr>
            <w:top w:val="none" w:sz="0" w:space="0" w:color="auto"/>
            <w:left w:val="none" w:sz="0" w:space="0" w:color="auto"/>
            <w:bottom w:val="none" w:sz="0" w:space="0" w:color="auto"/>
            <w:right w:val="none" w:sz="0" w:space="0" w:color="auto"/>
          </w:divBdr>
        </w:div>
        <w:div w:id="1713187426">
          <w:marLeft w:val="0"/>
          <w:marRight w:val="0"/>
          <w:marTop w:val="0"/>
          <w:marBottom w:val="0"/>
          <w:divBdr>
            <w:top w:val="none" w:sz="0" w:space="0" w:color="auto"/>
            <w:left w:val="none" w:sz="0" w:space="0" w:color="auto"/>
            <w:bottom w:val="none" w:sz="0" w:space="0" w:color="auto"/>
            <w:right w:val="none" w:sz="0" w:space="0" w:color="auto"/>
          </w:divBdr>
        </w:div>
        <w:div w:id="50425495">
          <w:marLeft w:val="0"/>
          <w:marRight w:val="0"/>
          <w:marTop w:val="0"/>
          <w:marBottom w:val="0"/>
          <w:divBdr>
            <w:top w:val="none" w:sz="0" w:space="0" w:color="auto"/>
            <w:left w:val="none" w:sz="0" w:space="0" w:color="auto"/>
            <w:bottom w:val="none" w:sz="0" w:space="0" w:color="auto"/>
            <w:right w:val="none" w:sz="0" w:space="0" w:color="auto"/>
          </w:divBdr>
        </w:div>
        <w:div w:id="584922103">
          <w:marLeft w:val="0"/>
          <w:marRight w:val="0"/>
          <w:marTop w:val="0"/>
          <w:marBottom w:val="0"/>
          <w:divBdr>
            <w:top w:val="none" w:sz="0" w:space="0" w:color="auto"/>
            <w:left w:val="none" w:sz="0" w:space="0" w:color="auto"/>
            <w:bottom w:val="none" w:sz="0" w:space="0" w:color="auto"/>
            <w:right w:val="none" w:sz="0" w:space="0" w:color="auto"/>
          </w:divBdr>
        </w:div>
        <w:div w:id="1552184665">
          <w:marLeft w:val="0"/>
          <w:marRight w:val="0"/>
          <w:marTop w:val="0"/>
          <w:marBottom w:val="0"/>
          <w:divBdr>
            <w:top w:val="none" w:sz="0" w:space="0" w:color="auto"/>
            <w:left w:val="none" w:sz="0" w:space="0" w:color="auto"/>
            <w:bottom w:val="none" w:sz="0" w:space="0" w:color="auto"/>
            <w:right w:val="none" w:sz="0" w:space="0" w:color="auto"/>
          </w:divBdr>
        </w:div>
        <w:div w:id="475953439">
          <w:marLeft w:val="0"/>
          <w:marRight w:val="0"/>
          <w:marTop w:val="0"/>
          <w:marBottom w:val="0"/>
          <w:divBdr>
            <w:top w:val="none" w:sz="0" w:space="0" w:color="auto"/>
            <w:left w:val="none" w:sz="0" w:space="0" w:color="auto"/>
            <w:bottom w:val="none" w:sz="0" w:space="0" w:color="auto"/>
            <w:right w:val="none" w:sz="0" w:space="0" w:color="auto"/>
          </w:divBdr>
        </w:div>
        <w:div w:id="340667581">
          <w:marLeft w:val="0"/>
          <w:marRight w:val="0"/>
          <w:marTop w:val="0"/>
          <w:marBottom w:val="0"/>
          <w:divBdr>
            <w:top w:val="none" w:sz="0" w:space="0" w:color="auto"/>
            <w:left w:val="none" w:sz="0" w:space="0" w:color="auto"/>
            <w:bottom w:val="none" w:sz="0" w:space="0" w:color="auto"/>
            <w:right w:val="none" w:sz="0" w:space="0" w:color="auto"/>
          </w:divBdr>
        </w:div>
        <w:div w:id="801074989">
          <w:marLeft w:val="0"/>
          <w:marRight w:val="0"/>
          <w:marTop w:val="0"/>
          <w:marBottom w:val="0"/>
          <w:divBdr>
            <w:top w:val="none" w:sz="0" w:space="0" w:color="auto"/>
            <w:left w:val="none" w:sz="0" w:space="0" w:color="auto"/>
            <w:bottom w:val="none" w:sz="0" w:space="0" w:color="auto"/>
            <w:right w:val="none" w:sz="0" w:space="0" w:color="auto"/>
          </w:divBdr>
        </w:div>
        <w:div w:id="401998067">
          <w:marLeft w:val="0"/>
          <w:marRight w:val="0"/>
          <w:marTop w:val="0"/>
          <w:marBottom w:val="0"/>
          <w:divBdr>
            <w:top w:val="none" w:sz="0" w:space="0" w:color="auto"/>
            <w:left w:val="none" w:sz="0" w:space="0" w:color="auto"/>
            <w:bottom w:val="none" w:sz="0" w:space="0" w:color="auto"/>
            <w:right w:val="none" w:sz="0" w:space="0" w:color="auto"/>
          </w:divBdr>
        </w:div>
        <w:div w:id="2004505462">
          <w:marLeft w:val="0"/>
          <w:marRight w:val="0"/>
          <w:marTop w:val="0"/>
          <w:marBottom w:val="0"/>
          <w:divBdr>
            <w:top w:val="none" w:sz="0" w:space="0" w:color="auto"/>
            <w:left w:val="none" w:sz="0" w:space="0" w:color="auto"/>
            <w:bottom w:val="none" w:sz="0" w:space="0" w:color="auto"/>
            <w:right w:val="none" w:sz="0" w:space="0" w:color="auto"/>
          </w:divBdr>
        </w:div>
        <w:div w:id="120193492">
          <w:marLeft w:val="0"/>
          <w:marRight w:val="0"/>
          <w:marTop w:val="0"/>
          <w:marBottom w:val="0"/>
          <w:divBdr>
            <w:top w:val="none" w:sz="0" w:space="0" w:color="auto"/>
            <w:left w:val="none" w:sz="0" w:space="0" w:color="auto"/>
            <w:bottom w:val="none" w:sz="0" w:space="0" w:color="auto"/>
            <w:right w:val="none" w:sz="0" w:space="0" w:color="auto"/>
          </w:divBdr>
        </w:div>
        <w:div w:id="1553418986">
          <w:marLeft w:val="0"/>
          <w:marRight w:val="0"/>
          <w:marTop w:val="0"/>
          <w:marBottom w:val="0"/>
          <w:divBdr>
            <w:top w:val="none" w:sz="0" w:space="0" w:color="auto"/>
            <w:left w:val="none" w:sz="0" w:space="0" w:color="auto"/>
            <w:bottom w:val="none" w:sz="0" w:space="0" w:color="auto"/>
            <w:right w:val="none" w:sz="0" w:space="0" w:color="auto"/>
          </w:divBdr>
        </w:div>
        <w:div w:id="23600780">
          <w:marLeft w:val="0"/>
          <w:marRight w:val="0"/>
          <w:marTop w:val="0"/>
          <w:marBottom w:val="0"/>
          <w:divBdr>
            <w:top w:val="none" w:sz="0" w:space="0" w:color="auto"/>
            <w:left w:val="none" w:sz="0" w:space="0" w:color="auto"/>
            <w:bottom w:val="none" w:sz="0" w:space="0" w:color="auto"/>
            <w:right w:val="none" w:sz="0" w:space="0" w:color="auto"/>
          </w:divBdr>
        </w:div>
        <w:div w:id="1309432898">
          <w:marLeft w:val="0"/>
          <w:marRight w:val="0"/>
          <w:marTop w:val="0"/>
          <w:marBottom w:val="0"/>
          <w:divBdr>
            <w:top w:val="none" w:sz="0" w:space="0" w:color="auto"/>
            <w:left w:val="none" w:sz="0" w:space="0" w:color="auto"/>
            <w:bottom w:val="none" w:sz="0" w:space="0" w:color="auto"/>
            <w:right w:val="none" w:sz="0" w:space="0" w:color="auto"/>
          </w:divBdr>
        </w:div>
        <w:div w:id="1201891550">
          <w:marLeft w:val="0"/>
          <w:marRight w:val="0"/>
          <w:marTop w:val="0"/>
          <w:marBottom w:val="0"/>
          <w:divBdr>
            <w:top w:val="none" w:sz="0" w:space="0" w:color="auto"/>
            <w:left w:val="none" w:sz="0" w:space="0" w:color="auto"/>
            <w:bottom w:val="none" w:sz="0" w:space="0" w:color="auto"/>
            <w:right w:val="none" w:sz="0" w:space="0" w:color="auto"/>
          </w:divBdr>
        </w:div>
        <w:div w:id="29889696">
          <w:marLeft w:val="0"/>
          <w:marRight w:val="0"/>
          <w:marTop w:val="0"/>
          <w:marBottom w:val="0"/>
          <w:divBdr>
            <w:top w:val="none" w:sz="0" w:space="0" w:color="auto"/>
            <w:left w:val="none" w:sz="0" w:space="0" w:color="auto"/>
            <w:bottom w:val="none" w:sz="0" w:space="0" w:color="auto"/>
            <w:right w:val="none" w:sz="0" w:space="0" w:color="auto"/>
          </w:divBdr>
        </w:div>
        <w:div w:id="1081367832">
          <w:marLeft w:val="0"/>
          <w:marRight w:val="0"/>
          <w:marTop w:val="0"/>
          <w:marBottom w:val="0"/>
          <w:divBdr>
            <w:top w:val="none" w:sz="0" w:space="0" w:color="auto"/>
            <w:left w:val="none" w:sz="0" w:space="0" w:color="auto"/>
            <w:bottom w:val="none" w:sz="0" w:space="0" w:color="auto"/>
            <w:right w:val="none" w:sz="0" w:space="0" w:color="auto"/>
          </w:divBdr>
        </w:div>
        <w:div w:id="1809129224">
          <w:marLeft w:val="0"/>
          <w:marRight w:val="0"/>
          <w:marTop w:val="0"/>
          <w:marBottom w:val="0"/>
          <w:divBdr>
            <w:top w:val="none" w:sz="0" w:space="0" w:color="auto"/>
            <w:left w:val="none" w:sz="0" w:space="0" w:color="auto"/>
            <w:bottom w:val="none" w:sz="0" w:space="0" w:color="auto"/>
            <w:right w:val="none" w:sz="0" w:space="0" w:color="auto"/>
          </w:divBdr>
        </w:div>
        <w:div w:id="2124881013">
          <w:marLeft w:val="0"/>
          <w:marRight w:val="0"/>
          <w:marTop w:val="0"/>
          <w:marBottom w:val="0"/>
          <w:divBdr>
            <w:top w:val="none" w:sz="0" w:space="0" w:color="auto"/>
            <w:left w:val="none" w:sz="0" w:space="0" w:color="auto"/>
            <w:bottom w:val="none" w:sz="0" w:space="0" w:color="auto"/>
            <w:right w:val="none" w:sz="0" w:space="0" w:color="auto"/>
          </w:divBdr>
        </w:div>
        <w:div w:id="147980544">
          <w:marLeft w:val="0"/>
          <w:marRight w:val="0"/>
          <w:marTop w:val="0"/>
          <w:marBottom w:val="0"/>
          <w:divBdr>
            <w:top w:val="none" w:sz="0" w:space="0" w:color="auto"/>
            <w:left w:val="none" w:sz="0" w:space="0" w:color="auto"/>
            <w:bottom w:val="none" w:sz="0" w:space="0" w:color="auto"/>
            <w:right w:val="none" w:sz="0" w:space="0" w:color="auto"/>
          </w:divBdr>
        </w:div>
        <w:div w:id="1459253137">
          <w:marLeft w:val="0"/>
          <w:marRight w:val="0"/>
          <w:marTop w:val="0"/>
          <w:marBottom w:val="0"/>
          <w:divBdr>
            <w:top w:val="none" w:sz="0" w:space="0" w:color="auto"/>
            <w:left w:val="none" w:sz="0" w:space="0" w:color="auto"/>
            <w:bottom w:val="none" w:sz="0" w:space="0" w:color="auto"/>
            <w:right w:val="none" w:sz="0" w:space="0" w:color="auto"/>
          </w:divBdr>
        </w:div>
        <w:div w:id="1173572082">
          <w:marLeft w:val="0"/>
          <w:marRight w:val="0"/>
          <w:marTop w:val="0"/>
          <w:marBottom w:val="0"/>
          <w:divBdr>
            <w:top w:val="none" w:sz="0" w:space="0" w:color="auto"/>
            <w:left w:val="none" w:sz="0" w:space="0" w:color="auto"/>
            <w:bottom w:val="none" w:sz="0" w:space="0" w:color="auto"/>
            <w:right w:val="none" w:sz="0" w:space="0" w:color="auto"/>
          </w:divBdr>
        </w:div>
        <w:div w:id="261568131">
          <w:marLeft w:val="0"/>
          <w:marRight w:val="0"/>
          <w:marTop w:val="0"/>
          <w:marBottom w:val="0"/>
          <w:divBdr>
            <w:top w:val="none" w:sz="0" w:space="0" w:color="auto"/>
            <w:left w:val="none" w:sz="0" w:space="0" w:color="auto"/>
            <w:bottom w:val="none" w:sz="0" w:space="0" w:color="auto"/>
            <w:right w:val="none" w:sz="0" w:space="0" w:color="auto"/>
          </w:divBdr>
        </w:div>
        <w:div w:id="32389828">
          <w:marLeft w:val="0"/>
          <w:marRight w:val="0"/>
          <w:marTop w:val="0"/>
          <w:marBottom w:val="0"/>
          <w:divBdr>
            <w:top w:val="none" w:sz="0" w:space="0" w:color="auto"/>
            <w:left w:val="none" w:sz="0" w:space="0" w:color="auto"/>
            <w:bottom w:val="none" w:sz="0" w:space="0" w:color="auto"/>
            <w:right w:val="none" w:sz="0" w:space="0" w:color="auto"/>
          </w:divBdr>
        </w:div>
        <w:div w:id="389113603">
          <w:marLeft w:val="0"/>
          <w:marRight w:val="0"/>
          <w:marTop w:val="0"/>
          <w:marBottom w:val="0"/>
          <w:divBdr>
            <w:top w:val="none" w:sz="0" w:space="0" w:color="auto"/>
            <w:left w:val="none" w:sz="0" w:space="0" w:color="auto"/>
            <w:bottom w:val="none" w:sz="0" w:space="0" w:color="auto"/>
            <w:right w:val="none" w:sz="0" w:space="0" w:color="auto"/>
          </w:divBdr>
        </w:div>
        <w:div w:id="518743247">
          <w:marLeft w:val="0"/>
          <w:marRight w:val="0"/>
          <w:marTop w:val="0"/>
          <w:marBottom w:val="0"/>
          <w:divBdr>
            <w:top w:val="none" w:sz="0" w:space="0" w:color="auto"/>
            <w:left w:val="none" w:sz="0" w:space="0" w:color="auto"/>
            <w:bottom w:val="none" w:sz="0" w:space="0" w:color="auto"/>
            <w:right w:val="none" w:sz="0" w:space="0" w:color="auto"/>
          </w:divBdr>
        </w:div>
        <w:div w:id="425728731">
          <w:marLeft w:val="0"/>
          <w:marRight w:val="0"/>
          <w:marTop w:val="0"/>
          <w:marBottom w:val="0"/>
          <w:divBdr>
            <w:top w:val="none" w:sz="0" w:space="0" w:color="auto"/>
            <w:left w:val="none" w:sz="0" w:space="0" w:color="auto"/>
            <w:bottom w:val="none" w:sz="0" w:space="0" w:color="auto"/>
            <w:right w:val="none" w:sz="0" w:space="0" w:color="auto"/>
          </w:divBdr>
        </w:div>
        <w:div w:id="927226018">
          <w:marLeft w:val="0"/>
          <w:marRight w:val="0"/>
          <w:marTop w:val="0"/>
          <w:marBottom w:val="0"/>
          <w:divBdr>
            <w:top w:val="none" w:sz="0" w:space="0" w:color="auto"/>
            <w:left w:val="none" w:sz="0" w:space="0" w:color="auto"/>
            <w:bottom w:val="none" w:sz="0" w:space="0" w:color="auto"/>
            <w:right w:val="none" w:sz="0" w:space="0" w:color="auto"/>
          </w:divBdr>
        </w:div>
        <w:div w:id="1298221481">
          <w:marLeft w:val="0"/>
          <w:marRight w:val="0"/>
          <w:marTop w:val="0"/>
          <w:marBottom w:val="0"/>
          <w:divBdr>
            <w:top w:val="none" w:sz="0" w:space="0" w:color="auto"/>
            <w:left w:val="none" w:sz="0" w:space="0" w:color="auto"/>
            <w:bottom w:val="none" w:sz="0" w:space="0" w:color="auto"/>
            <w:right w:val="none" w:sz="0" w:space="0" w:color="auto"/>
          </w:divBdr>
        </w:div>
        <w:div w:id="550656759">
          <w:marLeft w:val="0"/>
          <w:marRight w:val="0"/>
          <w:marTop w:val="0"/>
          <w:marBottom w:val="0"/>
          <w:divBdr>
            <w:top w:val="none" w:sz="0" w:space="0" w:color="auto"/>
            <w:left w:val="none" w:sz="0" w:space="0" w:color="auto"/>
            <w:bottom w:val="none" w:sz="0" w:space="0" w:color="auto"/>
            <w:right w:val="none" w:sz="0" w:space="0" w:color="auto"/>
          </w:divBdr>
        </w:div>
        <w:div w:id="1730036105">
          <w:marLeft w:val="0"/>
          <w:marRight w:val="0"/>
          <w:marTop w:val="0"/>
          <w:marBottom w:val="0"/>
          <w:divBdr>
            <w:top w:val="none" w:sz="0" w:space="0" w:color="auto"/>
            <w:left w:val="none" w:sz="0" w:space="0" w:color="auto"/>
            <w:bottom w:val="none" w:sz="0" w:space="0" w:color="auto"/>
            <w:right w:val="none" w:sz="0" w:space="0" w:color="auto"/>
          </w:divBdr>
        </w:div>
        <w:div w:id="1698844918">
          <w:marLeft w:val="0"/>
          <w:marRight w:val="0"/>
          <w:marTop w:val="0"/>
          <w:marBottom w:val="0"/>
          <w:divBdr>
            <w:top w:val="none" w:sz="0" w:space="0" w:color="auto"/>
            <w:left w:val="none" w:sz="0" w:space="0" w:color="auto"/>
            <w:bottom w:val="none" w:sz="0" w:space="0" w:color="auto"/>
            <w:right w:val="none" w:sz="0" w:space="0" w:color="auto"/>
          </w:divBdr>
        </w:div>
        <w:div w:id="1291277900">
          <w:marLeft w:val="0"/>
          <w:marRight w:val="0"/>
          <w:marTop w:val="0"/>
          <w:marBottom w:val="0"/>
          <w:divBdr>
            <w:top w:val="none" w:sz="0" w:space="0" w:color="auto"/>
            <w:left w:val="none" w:sz="0" w:space="0" w:color="auto"/>
            <w:bottom w:val="none" w:sz="0" w:space="0" w:color="auto"/>
            <w:right w:val="none" w:sz="0" w:space="0" w:color="auto"/>
          </w:divBdr>
        </w:div>
        <w:div w:id="1178348772">
          <w:marLeft w:val="0"/>
          <w:marRight w:val="0"/>
          <w:marTop w:val="0"/>
          <w:marBottom w:val="0"/>
          <w:divBdr>
            <w:top w:val="none" w:sz="0" w:space="0" w:color="auto"/>
            <w:left w:val="none" w:sz="0" w:space="0" w:color="auto"/>
            <w:bottom w:val="none" w:sz="0" w:space="0" w:color="auto"/>
            <w:right w:val="none" w:sz="0" w:space="0" w:color="auto"/>
          </w:divBdr>
        </w:div>
        <w:div w:id="1557665196">
          <w:marLeft w:val="0"/>
          <w:marRight w:val="0"/>
          <w:marTop w:val="0"/>
          <w:marBottom w:val="0"/>
          <w:divBdr>
            <w:top w:val="none" w:sz="0" w:space="0" w:color="auto"/>
            <w:left w:val="none" w:sz="0" w:space="0" w:color="auto"/>
            <w:bottom w:val="none" w:sz="0" w:space="0" w:color="auto"/>
            <w:right w:val="none" w:sz="0" w:space="0" w:color="auto"/>
          </w:divBdr>
        </w:div>
        <w:div w:id="786388244">
          <w:marLeft w:val="0"/>
          <w:marRight w:val="0"/>
          <w:marTop w:val="0"/>
          <w:marBottom w:val="0"/>
          <w:divBdr>
            <w:top w:val="none" w:sz="0" w:space="0" w:color="auto"/>
            <w:left w:val="none" w:sz="0" w:space="0" w:color="auto"/>
            <w:bottom w:val="none" w:sz="0" w:space="0" w:color="auto"/>
            <w:right w:val="none" w:sz="0" w:space="0" w:color="auto"/>
          </w:divBdr>
        </w:div>
        <w:div w:id="1487086650">
          <w:marLeft w:val="0"/>
          <w:marRight w:val="0"/>
          <w:marTop w:val="0"/>
          <w:marBottom w:val="0"/>
          <w:divBdr>
            <w:top w:val="none" w:sz="0" w:space="0" w:color="auto"/>
            <w:left w:val="none" w:sz="0" w:space="0" w:color="auto"/>
            <w:bottom w:val="none" w:sz="0" w:space="0" w:color="auto"/>
            <w:right w:val="none" w:sz="0" w:space="0" w:color="auto"/>
          </w:divBdr>
        </w:div>
        <w:div w:id="740909453">
          <w:marLeft w:val="0"/>
          <w:marRight w:val="0"/>
          <w:marTop w:val="0"/>
          <w:marBottom w:val="0"/>
          <w:divBdr>
            <w:top w:val="none" w:sz="0" w:space="0" w:color="auto"/>
            <w:left w:val="none" w:sz="0" w:space="0" w:color="auto"/>
            <w:bottom w:val="none" w:sz="0" w:space="0" w:color="auto"/>
            <w:right w:val="none" w:sz="0" w:space="0" w:color="auto"/>
          </w:divBdr>
        </w:div>
        <w:div w:id="1859654172">
          <w:marLeft w:val="0"/>
          <w:marRight w:val="0"/>
          <w:marTop w:val="0"/>
          <w:marBottom w:val="0"/>
          <w:divBdr>
            <w:top w:val="none" w:sz="0" w:space="0" w:color="auto"/>
            <w:left w:val="none" w:sz="0" w:space="0" w:color="auto"/>
            <w:bottom w:val="none" w:sz="0" w:space="0" w:color="auto"/>
            <w:right w:val="none" w:sz="0" w:space="0" w:color="auto"/>
          </w:divBdr>
        </w:div>
        <w:div w:id="1070076814">
          <w:marLeft w:val="0"/>
          <w:marRight w:val="0"/>
          <w:marTop w:val="0"/>
          <w:marBottom w:val="0"/>
          <w:divBdr>
            <w:top w:val="none" w:sz="0" w:space="0" w:color="auto"/>
            <w:left w:val="none" w:sz="0" w:space="0" w:color="auto"/>
            <w:bottom w:val="none" w:sz="0" w:space="0" w:color="auto"/>
            <w:right w:val="none" w:sz="0" w:space="0" w:color="auto"/>
          </w:divBdr>
        </w:div>
        <w:div w:id="638921419">
          <w:marLeft w:val="0"/>
          <w:marRight w:val="0"/>
          <w:marTop w:val="0"/>
          <w:marBottom w:val="0"/>
          <w:divBdr>
            <w:top w:val="none" w:sz="0" w:space="0" w:color="auto"/>
            <w:left w:val="none" w:sz="0" w:space="0" w:color="auto"/>
            <w:bottom w:val="none" w:sz="0" w:space="0" w:color="auto"/>
            <w:right w:val="none" w:sz="0" w:space="0" w:color="auto"/>
          </w:divBdr>
        </w:div>
        <w:div w:id="711732200">
          <w:marLeft w:val="0"/>
          <w:marRight w:val="0"/>
          <w:marTop w:val="0"/>
          <w:marBottom w:val="0"/>
          <w:divBdr>
            <w:top w:val="none" w:sz="0" w:space="0" w:color="auto"/>
            <w:left w:val="none" w:sz="0" w:space="0" w:color="auto"/>
            <w:bottom w:val="none" w:sz="0" w:space="0" w:color="auto"/>
            <w:right w:val="none" w:sz="0" w:space="0" w:color="auto"/>
          </w:divBdr>
        </w:div>
        <w:div w:id="1249926826">
          <w:marLeft w:val="0"/>
          <w:marRight w:val="0"/>
          <w:marTop w:val="0"/>
          <w:marBottom w:val="0"/>
          <w:divBdr>
            <w:top w:val="none" w:sz="0" w:space="0" w:color="auto"/>
            <w:left w:val="none" w:sz="0" w:space="0" w:color="auto"/>
            <w:bottom w:val="none" w:sz="0" w:space="0" w:color="auto"/>
            <w:right w:val="none" w:sz="0" w:space="0" w:color="auto"/>
          </w:divBdr>
        </w:div>
        <w:div w:id="1133522699">
          <w:marLeft w:val="0"/>
          <w:marRight w:val="0"/>
          <w:marTop w:val="0"/>
          <w:marBottom w:val="0"/>
          <w:divBdr>
            <w:top w:val="none" w:sz="0" w:space="0" w:color="auto"/>
            <w:left w:val="none" w:sz="0" w:space="0" w:color="auto"/>
            <w:bottom w:val="none" w:sz="0" w:space="0" w:color="auto"/>
            <w:right w:val="none" w:sz="0" w:space="0" w:color="auto"/>
          </w:divBdr>
        </w:div>
        <w:div w:id="1873422271">
          <w:marLeft w:val="0"/>
          <w:marRight w:val="0"/>
          <w:marTop w:val="0"/>
          <w:marBottom w:val="0"/>
          <w:divBdr>
            <w:top w:val="none" w:sz="0" w:space="0" w:color="auto"/>
            <w:left w:val="none" w:sz="0" w:space="0" w:color="auto"/>
            <w:bottom w:val="none" w:sz="0" w:space="0" w:color="auto"/>
            <w:right w:val="none" w:sz="0" w:space="0" w:color="auto"/>
          </w:divBdr>
        </w:div>
        <w:div w:id="361243904">
          <w:marLeft w:val="0"/>
          <w:marRight w:val="0"/>
          <w:marTop w:val="0"/>
          <w:marBottom w:val="0"/>
          <w:divBdr>
            <w:top w:val="none" w:sz="0" w:space="0" w:color="auto"/>
            <w:left w:val="none" w:sz="0" w:space="0" w:color="auto"/>
            <w:bottom w:val="none" w:sz="0" w:space="0" w:color="auto"/>
            <w:right w:val="none" w:sz="0" w:space="0" w:color="auto"/>
          </w:divBdr>
        </w:div>
        <w:div w:id="1272057282">
          <w:marLeft w:val="0"/>
          <w:marRight w:val="0"/>
          <w:marTop w:val="0"/>
          <w:marBottom w:val="0"/>
          <w:divBdr>
            <w:top w:val="none" w:sz="0" w:space="0" w:color="auto"/>
            <w:left w:val="none" w:sz="0" w:space="0" w:color="auto"/>
            <w:bottom w:val="none" w:sz="0" w:space="0" w:color="auto"/>
            <w:right w:val="none" w:sz="0" w:space="0" w:color="auto"/>
          </w:divBdr>
        </w:div>
        <w:div w:id="1029721647">
          <w:marLeft w:val="0"/>
          <w:marRight w:val="0"/>
          <w:marTop w:val="0"/>
          <w:marBottom w:val="0"/>
          <w:divBdr>
            <w:top w:val="none" w:sz="0" w:space="0" w:color="auto"/>
            <w:left w:val="none" w:sz="0" w:space="0" w:color="auto"/>
            <w:bottom w:val="none" w:sz="0" w:space="0" w:color="auto"/>
            <w:right w:val="none" w:sz="0" w:space="0" w:color="auto"/>
          </w:divBdr>
        </w:div>
        <w:div w:id="662777036">
          <w:marLeft w:val="0"/>
          <w:marRight w:val="0"/>
          <w:marTop w:val="0"/>
          <w:marBottom w:val="0"/>
          <w:divBdr>
            <w:top w:val="none" w:sz="0" w:space="0" w:color="auto"/>
            <w:left w:val="none" w:sz="0" w:space="0" w:color="auto"/>
            <w:bottom w:val="none" w:sz="0" w:space="0" w:color="auto"/>
            <w:right w:val="none" w:sz="0" w:space="0" w:color="auto"/>
          </w:divBdr>
        </w:div>
        <w:div w:id="192304998">
          <w:marLeft w:val="0"/>
          <w:marRight w:val="0"/>
          <w:marTop w:val="0"/>
          <w:marBottom w:val="0"/>
          <w:divBdr>
            <w:top w:val="none" w:sz="0" w:space="0" w:color="auto"/>
            <w:left w:val="none" w:sz="0" w:space="0" w:color="auto"/>
            <w:bottom w:val="none" w:sz="0" w:space="0" w:color="auto"/>
            <w:right w:val="none" w:sz="0" w:space="0" w:color="auto"/>
          </w:divBdr>
        </w:div>
        <w:div w:id="1480657266">
          <w:marLeft w:val="0"/>
          <w:marRight w:val="0"/>
          <w:marTop w:val="0"/>
          <w:marBottom w:val="0"/>
          <w:divBdr>
            <w:top w:val="none" w:sz="0" w:space="0" w:color="auto"/>
            <w:left w:val="none" w:sz="0" w:space="0" w:color="auto"/>
            <w:bottom w:val="none" w:sz="0" w:space="0" w:color="auto"/>
            <w:right w:val="none" w:sz="0" w:space="0" w:color="auto"/>
          </w:divBdr>
        </w:div>
        <w:div w:id="1600719475">
          <w:marLeft w:val="0"/>
          <w:marRight w:val="0"/>
          <w:marTop w:val="0"/>
          <w:marBottom w:val="0"/>
          <w:divBdr>
            <w:top w:val="none" w:sz="0" w:space="0" w:color="auto"/>
            <w:left w:val="none" w:sz="0" w:space="0" w:color="auto"/>
            <w:bottom w:val="none" w:sz="0" w:space="0" w:color="auto"/>
            <w:right w:val="none" w:sz="0" w:space="0" w:color="auto"/>
          </w:divBdr>
        </w:div>
        <w:div w:id="545332221">
          <w:marLeft w:val="0"/>
          <w:marRight w:val="0"/>
          <w:marTop w:val="0"/>
          <w:marBottom w:val="0"/>
          <w:divBdr>
            <w:top w:val="none" w:sz="0" w:space="0" w:color="auto"/>
            <w:left w:val="none" w:sz="0" w:space="0" w:color="auto"/>
            <w:bottom w:val="none" w:sz="0" w:space="0" w:color="auto"/>
            <w:right w:val="none" w:sz="0" w:space="0" w:color="auto"/>
          </w:divBdr>
        </w:div>
        <w:div w:id="687145042">
          <w:marLeft w:val="0"/>
          <w:marRight w:val="0"/>
          <w:marTop w:val="0"/>
          <w:marBottom w:val="0"/>
          <w:divBdr>
            <w:top w:val="none" w:sz="0" w:space="0" w:color="auto"/>
            <w:left w:val="none" w:sz="0" w:space="0" w:color="auto"/>
            <w:bottom w:val="none" w:sz="0" w:space="0" w:color="auto"/>
            <w:right w:val="none" w:sz="0" w:space="0" w:color="auto"/>
          </w:divBdr>
        </w:div>
        <w:div w:id="849610498">
          <w:marLeft w:val="0"/>
          <w:marRight w:val="0"/>
          <w:marTop w:val="0"/>
          <w:marBottom w:val="0"/>
          <w:divBdr>
            <w:top w:val="none" w:sz="0" w:space="0" w:color="auto"/>
            <w:left w:val="none" w:sz="0" w:space="0" w:color="auto"/>
            <w:bottom w:val="none" w:sz="0" w:space="0" w:color="auto"/>
            <w:right w:val="none" w:sz="0" w:space="0" w:color="auto"/>
          </w:divBdr>
        </w:div>
        <w:div w:id="582841201">
          <w:marLeft w:val="0"/>
          <w:marRight w:val="0"/>
          <w:marTop w:val="0"/>
          <w:marBottom w:val="0"/>
          <w:divBdr>
            <w:top w:val="none" w:sz="0" w:space="0" w:color="auto"/>
            <w:left w:val="none" w:sz="0" w:space="0" w:color="auto"/>
            <w:bottom w:val="none" w:sz="0" w:space="0" w:color="auto"/>
            <w:right w:val="none" w:sz="0" w:space="0" w:color="auto"/>
          </w:divBdr>
        </w:div>
        <w:div w:id="429159945">
          <w:marLeft w:val="0"/>
          <w:marRight w:val="0"/>
          <w:marTop w:val="0"/>
          <w:marBottom w:val="0"/>
          <w:divBdr>
            <w:top w:val="none" w:sz="0" w:space="0" w:color="auto"/>
            <w:left w:val="none" w:sz="0" w:space="0" w:color="auto"/>
            <w:bottom w:val="none" w:sz="0" w:space="0" w:color="auto"/>
            <w:right w:val="none" w:sz="0" w:space="0" w:color="auto"/>
          </w:divBdr>
        </w:div>
        <w:div w:id="2000839641">
          <w:marLeft w:val="0"/>
          <w:marRight w:val="0"/>
          <w:marTop w:val="0"/>
          <w:marBottom w:val="0"/>
          <w:divBdr>
            <w:top w:val="none" w:sz="0" w:space="0" w:color="auto"/>
            <w:left w:val="none" w:sz="0" w:space="0" w:color="auto"/>
            <w:bottom w:val="none" w:sz="0" w:space="0" w:color="auto"/>
            <w:right w:val="none" w:sz="0" w:space="0" w:color="auto"/>
          </w:divBdr>
        </w:div>
        <w:div w:id="1371760485">
          <w:marLeft w:val="0"/>
          <w:marRight w:val="0"/>
          <w:marTop w:val="0"/>
          <w:marBottom w:val="0"/>
          <w:divBdr>
            <w:top w:val="none" w:sz="0" w:space="0" w:color="auto"/>
            <w:left w:val="none" w:sz="0" w:space="0" w:color="auto"/>
            <w:bottom w:val="none" w:sz="0" w:space="0" w:color="auto"/>
            <w:right w:val="none" w:sz="0" w:space="0" w:color="auto"/>
          </w:divBdr>
        </w:div>
        <w:div w:id="250048208">
          <w:marLeft w:val="0"/>
          <w:marRight w:val="0"/>
          <w:marTop w:val="0"/>
          <w:marBottom w:val="0"/>
          <w:divBdr>
            <w:top w:val="none" w:sz="0" w:space="0" w:color="auto"/>
            <w:left w:val="none" w:sz="0" w:space="0" w:color="auto"/>
            <w:bottom w:val="none" w:sz="0" w:space="0" w:color="auto"/>
            <w:right w:val="none" w:sz="0" w:space="0" w:color="auto"/>
          </w:divBdr>
        </w:div>
        <w:div w:id="1491020157">
          <w:marLeft w:val="0"/>
          <w:marRight w:val="0"/>
          <w:marTop w:val="0"/>
          <w:marBottom w:val="0"/>
          <w:divBdr>
            <w:top w:val="none" w:sz="0" w:space="0" w:color="auto"/>
            <w:left w:val="none" w:sz="0" w:space="0" w:color="auto"/>
            <w:bottom w:val="none" w:sz="0" w:space="0" w:color="auto"/>
            <w:right w:val="none" w:sz="0" w:space="0" w:color="auto"/>
          </w:divBdr>
        </w:div>
        <w:div w:id="584076596">
          <w:marLeft w:val="0"/>
          <w:marRight w:val="0"/>
          <w:marTop w:val="0"/>
          <w:marBottom w:val="0"/>
          <w:divBdr>
            <w:top w:val="none" w:sz="0" w:space="0" w:color="auto"/>
            <w:left w:val="none" w:sz="0" w:space="0" w:color="auto"/>
            <w:bottom w:val="none" w:sz="0" w:space="0" w:color="auto"/>
            <w:right w:val="none" w:sz="0" w:space="0" w:color="auto"/>
          </w:divBdr>
        </w:div>
        <w:div w:id="408887714">
          <w:marLeft w:val="0"/>
          <w:marRight w:val="0"/>
          <w:marTop w:val="0"/>
          <w:marBottom w:val="0"/>
          <w:divBdr>
            <w:top w:val="none" w:sz="0" w:space="0" w:color="auto"/>
            <w:left w:val="none" w:sz="0" w:space="0" w:color="auto"/>
            <w:bottom w:val="none" w:sz="0" w:space="0" w:color="auto"/>
            <w:right w:val="none" w:sz="0" w:space="0" w:color="auto"/>
          </w:divBdr>
        </w:div>
        <w:div w:id="2050648289">
          <w:marLeft w:val="0"/>
          <w:marRight w:val="0"/>
          <w:marTop w:val="0"/>
          <w:marBottom w:val="0"/>
          <w:divBdr>
            <w:top w:val="none" w:sz="0" w:space="0" w:color="auto"/>
            <w:left w:val="none" w:sz="0" w:space="0" w:color="auto"/>
            <w:bottom w:val="none" w:sz="0" w:space="0" w:color="auto"/>
            <w:right w:val="none" w:sz="0" w:space="0" w:color="auto"/>
          </w:divBdr>
        </w:div>
        <w:div w:id="955671141">
          <w:marLeft w:val="0"/>
          <w:marRight w:val="0"/>
          <w:marTop w:val="0"/>
          <w:marBottom w:val="0"/>
          <w:divBdr>
            <w:top w:val="none" w:sz="0" w:space="0" w:color="auto"/>
            <w:left w:val="none" w:sz="0" w:space="0" w:color="auto"/>
            <w:bottom w:val="none" w:sz="0" w:space="0" w:color="auto"/>
            <w:right w:val="none" w:sz="0" w:space="0" w:color="auto"/>
          </w:divBdr>
        </w:div>
        <w:div w:id="383987171">
          <w:marLeft w:val="0"/>
          <w:marRight w:val="0"/>
          <w:marTop w:val="0"/>
          <w:marBottom w:val="0"/>
          <w:divBdr>
            <w:top w:val="none" w:sz="0" w:space="0" w:color="auto"/>
            <w:left w:val="none" w:sz="0" w:space="0" w:color="auto"/>
            <w:bottom w:val="none" w:sz="0" w:space="0" w:color="auto"/>
            <w:right w:val="none" w:sz="0" w:space="0" w:color="auto"/>
          </w:divBdr>
        </w:div>
        <w:div w:id="1378354643">
          <w:marLeft w:val="0"/>
          <w:marRight w:val="0"/>
          <w:marTop w:val="0"/>
          <w:marBottom w:val="0"/>
          <w:divBdr>
            <w:top w:val="none" w:sz="0" w:space="0" w:color="auto"/>
            <w:left w:val="none" w:sz="0" w:space="0" w:color="auto"/>
            <w:bottom w:val="none" w:sz="0" w:space="0" w:color="auto"/>
            <w:right w:val="none" w:sz="0" w:space="0" w:color="auto"/>
          </w:divBdr>
        </w:div>
        <w:div w:id="943079028">
          <w:marLeft w:val="0"/>
          <w:marRight w:val="0"/>
          <w:marTop w:val="0"/>
          <w:marBottom w:val="0"/>
          <w:divBdr>
            <w:top w:val="none" w:sz="0" w:space="0" w:color="auto"/>
            <w:left w:val="none" w:sz="0" w:space="0" w:color="auto"/>
            <w:bottom w:val="none" w:sz="0" w:space="0" w:color="auto"/>
            <w:right w:val="none" w:sz="0" w:space="0" w:color="auto"/>
          </w:divBdr>
        </w:div>
        <w:div w:id="152331608">
          <w:marLeft w:val="0"/>
          <w:marRight w:val="0"/>
          <w:marTop w:val="0"/>
          <w:marBottom w:val="0"/>
          <w:divBdr>
            <w:top w:val="none" w:sz="0" w:space="0" w:color="auto"/>
            <w:left w:val="none" w:sz="0" w:space="0" w:color="auto"/>
            <w:bottom w:val="none" w:sz="0" w:space="0" w:color="auto"/>
            <w:right w:val="none" w:sz="0" w:space="0" w:color="auto"/>
          </w:divBdr>
        </w:div>
        <w:div w:id="1031611102">
          <w:marLeft w:val="0"/>
          <w:marRight w:val="0"/>
          <w:marTop w:val="0"/>
          <w:marBottom w:val="0"/>
          <w:divBdr>
            <w:top w:val="none" w:sz="0" w:space="0" w:color="auto"/>
            <w:left w:val="none" w:sz="0" w:space="0" w:color="auto"/>
            <w:bottom w:val="none" w:sz="0" w:space="0" w:color="auto"/>
            <w:right w:val="none" w:sz="0" w:space="0" w:color="auto"/>
          </w:divBdr>
        </w:div>
        <w:div w:id="1575967913">
          <w:marLeft w:val="0"/>
          <w:marRight w:val="0"/>
          <w:marTop w:val="0"/>
          <w:marBottom w:val="0"/>
          <w:divBdr>
            <w:top w:val="none" w:sz="0" w:space="0" w:color="auto"/>
            <w:left w:val="none" w:sz="0" w:space="0" w:color="auto"/>
            <w:bottom w:val="none" w:sz="0" w:space="0" w:color="auto"/>
            <w:right w:val="none" w:sz="0" w:space="0" w:color="auto"/>
          </w:divBdr>
        </w:div>
        <w:div w:id="2121487217">
          <w:marLeft w:val="0"/>
          <w:marRight w:val="0"/>
          <w:marTop w:val="0"/>
          <w:marBottom w:val="0"/>
          <w:divBdr>
            <w:top w:val="none" w:sz="0" w:space="0" w:color="auto"/>
            <w:left w:val="none" w:sz="0" w:space="0" w:color="auto"/>
            <w:bottom w:val="none" w:sz="0" w:space="0" w:color="auto"/>
            <w:right w:val="none" w:sz="0" w:space="0" w:color="auto"/>
          </w:divBdr>
        </w:div>
        <w:div w:id="1113019184">
          <w:marLeft w:val="0"/>
          <w:marRight w:val="0"/>
          <w:marTop w:val="0"/>
          <w:marBottom w:val="0"/>
          <w:divBdr>
            <w:top w:val="none" w:sz="0" w:space="0" w:color="auto"/>
            <w:left w:val="none" w:sz="0" w:space="0" w:color="auto"/>
            <w:bottom w:val="none" w:sz="0" w:space="0" w:color="auto"/>
            <w:right w:val="none" w:sz="0" w:space="0" w:color="auto"/>
          </w:divBdr>
        </w:div>
        <w:div w:id="1096709099">
          <w:marLeft w:val="0"/>
          <w:marRight w:val="0"/>
          <w:marTop w:val="0"/>
          <w:marBottom w:val="0"/>
          <w:divBdr>
            <w:top w:val="none" w:sz="0" w:space="0" w:color="auto"/>
            <w:left w:val="none" w:sz="0" w:space="0" w:color="auto"/>
            <w:bottom w:val="none" w:sz="0" w:space="0" w:color="auto"/>
            <w:right w:val="none" w:sz="0" w:space="0" w:color="auto"/>
          </w:divBdr>
        </w:div>
        <w:div w:id="1030030443">
          <w:marLeft w:val="0"/>
          <w:marRight w:val="0"/>
          <w:marTop w:val="0"/>
          <w:marBottom w:val="0"/>
          <w:divBdr>
            <w:top w:val="none" w:sz="0" w:space="0" w:color="auto"/>
            <w:left w:val="none" w:sz="0" w:space="0" w:color="auto"/>
            <w:bottom w:val="none" w:sz="0" w:space="0" w:color="auto"/>
            <w:right w:val="none" w:sz="0" w:space="0" w:color="auto"/>
          </w:divBdr>
        </w:div>
        <w:div w:id="1771119865">
          <w:marLeft w:val="0"/>
          <w:marRight w:val="0"/>
          <w:marTop w:val="0"/>
          <w:marBottom w:val="0"/>
          <w:divBdr>
            <w:top w:val="none" w:sz="0" w:space="0" w:color="auto"/>
            <w:left w:val="none" w:sz="0" w:space="0" w:color="auto"/>
            <w:bottom w:val="none" w:sz="0" w:space="0" w:color="auto"/>
            <w:right w:val="none" w:sz="0" w:space="0" w:color="auto"/>
          </w:divBdr>
        </w:div>
        <w:div w:id="1471245404">
          <w:marLeft w:val="0"/>
          <w:marRight w:val="0"/>
          <w:marTop w:val="0"/>
          <w:marBottom w:val="0"/>
          <w:divBdr>
            <w:top w:val="none" w:sz="0" w:space="0" w:color="auto"/>
            <w:left w:val="none" w:sz="0" w:space="0" w:color="auto"/>
            <w:bottom w:val="none" w:sz="0" w:space="0" w:color="auto"/>
            <w:right w:val="none" w:sz="0" w:space="0" w:color="auto"/>
          </w:divBdr>
        </w:div>
        <w:div w:id="1016268979">
          <w:marLeft w:val="0"/>
          <w:marRight w:val="0"/>
          <w:marTop w:val="0"/>
          <w:marBottom w:val="0"/>
          <w:divBdr>
            <w:top w:val="none" w:sz="0" w:space="0" w:color="auto"/>
            <w:left w:val="none" w:sz="0" w:space="0" w:color="auto"/>
            <w:bottom w:val="none" w:sz="0" w:space="0" w:color="auto"/>
            <w:right w:val="none" w:sz="0" w:space="0" w:color="auto"/>
          </w:divBdr>
        </w:div>
        <w:div w:id="2006593311">
          <w:marLeft w:val="0"/>
          <w:marRight w:val="0"/>
          <w:marTop w:val="0"/>
          <w:marBottom w:val="0"/>
          <w:divBdr>
            <w:top w:val="none" w:sz="0" w:space="0" w:color="auto"/>
            <w:left w:val="none" w:sz="0" w:space="0" w:color="auto"/>
            <w:bottom w:val="none" w:sz="0" w:space="0" w:color="auto"/>
            <w:right w:val="none" w:sz="0" w:space="0" w:color="auto"/>
          </w:divBdr>
        </w:div>
        <w:div w:id="77100584">
          <w:marLeft w:val="0"/>
          <w:marRight w:val="0"/>
          <w:marTop w:val="0"/>
          <w:marBottom w:val="0"/>
          <w:divBdr>
            <w:top w:val="none" w:sz="0" w:space="0" w:color="auto"/>
            <w:left w:val="none" w:sz="0" w:space="0" w:color="auto"/>
            <w:bottom w:val="none" w:sz="0" w:space="0" w:color="auto"/>
            <w:right w:val="none" w:sz="0" w:space="0" w:color="auto"/>
          </w:divBdr>
        </w:div>
        <w:div w:id="656148760">
          <w:marLeft w:val="0"/>
          <w:marRight w:val="0"/>
          <w:marTop w:val="0"/>
          <w:marBottom w:val="0"/>
          <w:divBdr>
            <w:top w:val="none" w:sz="0" w:space="0" w:color="auto"/>
            <w:left w:val="none" w:sz="0" w:space="0" w:color="auto"/>
            <w:bottom w:val="none" w:sz="0" w:space="0" w:color="auto"/>
            <w:right w:val="none" w:sz="0" w:space="0" w:color="auto"/>
          </w:divBdr>
        </w:div>
        <w:div w:id="356009682">
          <w:marLeft w:val="0"/>
          <w:marRight w:val="0"/>
          <w:marTop w:val="0"/>
          <w:marBottom w:val="0"/>
          <w:divBdr>
            <w:top w:val="none" w:sz="0" w:space="0" w:color="auto"/>
            <w:left w:val="none" w:sz="0" w:space="0" w:color="auto"/>
            <w:bottom w:val="none" w:sz="0" w:space="0" w:color="auto"/>
            <w:right w:val="none" w:sz="0" w:space="0" w:color="auto"/>
          </w:divBdr>
        </w:div>
        <w:div w:id="1674332515">
          <w:marLeft w:val="0"/>
          <w:marRight w:val="0"/>
          <w:marTop w:val="0"/>
          <w:marBottom w:val="0"/>
          <w:divBdr>
            <w:top w:val="none" w:sz="0" w:space="0" w:color="auto"/>
            <w:left w:val="none" w:sz="0" w:space="0" w:color="auto"/>
            <w:bottom w:val="none" w:sz="0" w:space="0" w:color="auto"/>
            <w:right w:val="none" w:sz="0" w:space="0" w:color="auto"/>
          </w:divBdr>
        </w:div>
        <w:div w:id="1510562809">
          <w:marLeft w:val="0"/>
          <w:marRight w:val="0"/>
          <w:marTop w:val="0"/>
          <w:marBottom w:val="0"/>
          <w:divBdr>
            <w:top w:val="none" w:sz="0" w:space="0" w:color="auto"/>
            <w:left w:val="none" w:sz="0" w:space="0" w:color="auto"/>
            <w:bottom w:val="none" w:sz="0" w:space="0" w:color="auto"/>
            <w:right w:val="none" w:sz="0" w:space="0" w:color="auto"/>
          </w:divBdr>
        </w:div>
        <w:div w:id="1904869545">
          <w:marLeft w:val="0"/>
          <w:marRight w:val="0"/>
          <w:marTop w:val="0"/>
          <w:marBottom w:val="0"/>
          <w:divBdr>
            <w:top w:val="none" w:sz="0" w:space="0" w:color="auto"/>
            <w:left w:val="none" w:sz="0" w:space="0" w:color="auto"/>
            <w:bottom w:val="none" w:sz="0" w:space="0" w:color="auto"/>
            <w:right w:val="none" w:sz="0" w:space="0" w:color="auto"/>
          </w:divBdr>
        </w:div>
        <w:div w:id="531919484">
          <w:marLeft w:val="0"/>
          <w:marRight w:val="0"/>
          <w:marTop w:val="0"/>
          <w:marBottom w:val="0"/>
          <w:divBdr>
            <w:top w:val="none" w:sz="0" w:space="0" w:color="auto"/>
            <w:left w:val="none" w:sz="0" w:space="0" w:color="auto"/>
            <w:bottom w:val="none" w:sz="0" w:space="0" w:color="auto"/>
            <w:right w:val="none" w:sz="0" w:space="0" w:color="auto"/>
          </w:divBdr>
        </w:div>
        <w:div w:id="1053961268">
          <w:marLeft w:val="0"/>
          <w:marRight w:val="0"/>
          <w:marTop w:val="0"/>
          <w:marBottom w:val="0"/>
          <w:divBdr>
            <w:top w:val="none" w:sz="0" w:space="0" w:color="auto"/>
            <w:left w:val="none" w:sz="0" w:space="0" w:color="auto"/>
            <w:bottom w:val="none" w:sz="0" w:space="0" w:color="auto"/>
            <w:right w:val="none" w:sz="0" w:space="0" w:color="auto"/>
          </w:divBdr>
        </w:div>
        <w:div w:id="1462453080">
          <w:marLeft w:val="0"/>
          <w:marRight w:val="0"/>
          <w:marTop w:val="0"/>
          <w:marBottom w:val="0"/>
          <w:divBdr>
            <w:top w:val="none" w:sz="0" w:space="0" w:color="auto"/>
            <w:left w:val="none" w:sz="0" w:space="0" w:color="auto"/>
            <w:bottom w:val="none" w:sz="0" w:space="0" w:color="auto"/>
            <w:right w:val="none" w:sz="0" w:space="0" w:color="auto"/>
          </w:divBdr>
        </w:div>
        <w:div w:id="1347559191">
          <w:marLeft w:val="0"/>
          <w:marRight w:val="0"/>
          <w:marTop w:val="0"/>
          <w:marBottom w:val="0"/>
          <w:divBdr>
            <w:top w:val="none" w:sz="0" w:space="0" w:color="auto"/>
            <w:left w:val="none" w:sz="0" w:space="0" w:color="auto"/>
            <w:bottom w:val="none" w:sz="0" w:space="0" w:color="auto"/>
            <w:right w:val="none" w:sz="0" w:space="0" w:color="auto"/>
          </w:divBdr>
        </w:div>
        <w:div w:id="590547917">
          <w:marLeft w:val="0"/>
          <w:marRight w:val="0"/>
          <w:marTop w:val="0"/>
          <w:marBottom w:val="0"/>
          <w:divBdr>
            <w:top w:val="none" w:sz="0" w:space="0" w:color="auto"/>
            <w:left w:val="none" w:sz="0" w:space="0" w:color="auto"/>
            <w:bottom w:val="none" w:sz="0" w:space="0" w:color="auto"/>
            <w:right w:val="none" w:sz="0" w:space="0" w:color="auto"/>
          </w:divBdr>
        </w:div>
        <w:div w:id="847908822">
          <w:marLeft w:val="0"/>
          <w:marRight w:val="0"/>
          <w:marTop w:val="0"/>
          <w:marBottom w:val="0"/>
          <w:divBdr>
            <w:top w:val="none" w:sz="0" w:space="0" w:color="auto"/>
            <w:left w:val="none" w:sz="0" w:space="0" w:color="auto"/>
            <w:bottom w:val="none" w:sz="0" w:space="0" w:color="auto"/>
            <w:right w:val="none" w:sz="0" w:space="0" w:color="auto"/>
          </w:divBdr>
        </w:div>
        <w:div w:id="21174628">
          <w:marLeft w:val="0"/>
          <w:marRight w:val="0"/>
          <w:marTop w:val="0"/>
          <w:marBottom w:val="0"/>
          <w:divBdr>
            <w:top w:val="none" w:sz="0" w:space="0" w:color="auto"/>
            <w:left w:val="none" w:sz="0" w:space="0" w:color="auto"/>
            <w:bottom w:val="none" w:sz="0" w:space="0" w:color="auto"/>
            <w:right w:val="none" w:sz="0" w:space="0" w:color="auto"/>
          </w:divBdr>
        </w:div>
        <w:div w:id="664747786">
          <w:marLeft w:val="0"/>
          <w:marRight w:val="0"/>
          <w:marTop w:val="0"/>
          <w:marBottom w:val="0"/>
          <w:divBdr>
            <w:top w:val="none" w:sz="0" w:space="0" w:color="auto"/>
            <w:left w:val="none" w:sz="0" w:space="0" w:color="auto"/>
            <w:bottom w:val="none" w:sz="0" w:space="0" w:color="auto"/>
            <w:right w:val="none" w:sz="0" w:space="0" w:color="auto"/>
          </w:divBdr>
        </w:div>
        <w:div w:id="1759641859">
          <w:marLeft w:val="0"/>
          <w:marRight w:val="0"/>
          <w:marTop w:val="0"/>
          <w:marBottom w:val="0"/>
          <w:divBdr>
            <w:top w:val="none" w:sz="0" w:space="0" w:color="auto"/>
            <w:left w:val="none" w:sz="0" w:space="0" w:color="auto"/>
            <w:bottom w:val="none" w:sz="0" w:space="0" w:color="auto"/>
            <w:right w:val="none" w:sz="0" w:space="0" w:color="auto"/>
          </w:divBdr>
        </w:div>
        <w:div w:id="238642489">
          <w:marLeft w:val="0"/>
          <w:marRight w:val="0"/>
          <w:marTop w:val="0"/>
          <w:marBottom w:val="0"/>
          <w:divBdr>
            <w:top w:val="none" w:sz="0" w:space="0" w:color="auto"/>
            <w:left w:val="none" w:sz="0" w:space="0" w:color="auto"/>
            <w:bottom w:val="none" w:sz="0" w:space="0" w:color="auto"/>
            <w:right w:val="none" w:sz="0" w:space="0" w:color="auto"/>
          </w:divBdr>
        </w:div>
        <w:div w:id="1967464663">
          <w:marLeft w:val="0"/>
          <w:marRight w:val="0"/>
          <w:marTop w:val="0"/>
          <w:marBottom w:val="0"/>
          <w:divBdr>
            <w:top w:val="none" w:sz="0" w:space="0" w:color="auto"/>
            <w:left w:val="none" w:sz="0" w:space="0" w:color="auto"/>
            <w:bottom w:val="none" w:sz="0" w:space="0" w:color="auto"/>
            <w:right w:val="none" w:sz="0" w:space="0" w:color="auto"/>
          </w:divBdr>
        </w:div>
        <w:div w:id="1666663092">
          <w:marLeft w:val="0"/>
          <w:marRight w:val="0"/>
          <w:marTop w:val="0"/>
          <w:marBottom w:val="0"/>
          <w:divBdr>
            <w:top w:val="none" w:sz="0" w:space="0" w:color="auto"/>
            <w:left w:val="none" w:sz="0" w:space="0" w:color="auto"/>
            <w:bottom w:val="none" w:sz="0" w:space="0" w:color="auto"/>
            <w:right w:val="none" w:sz="0" w:space="0" w:color="auto"/>
          </w:divBdr>
        </w:div>
        <w:div w:id="1917325555">
          <w:marLeft w:val="0"/>
          <w:marRight w:val="0"/>
          <w:marTop w:val="0"/>
          <w:marBottom w:val="0"/>
          <w:divBdr>
            <w:top w:val="none" w:sz="0" w:space="0" w:color="auto"/>
            <w:left w:val="none" w:sz="0" w:space="0" w:color="auto"/>
            <w:bottom w:val="none" w:sz="0" w:space="0" w:color="auto"/>
            <w:right w:val="none" w:sz="0" w:space="0" w:color="auto"/>
          </w:divBdr>
        </w:div>
      </w:divsChild>
    </w:div>
    <w:div w:id="1168131568">
      <w:bodyDiv w:val="1"/>
      <w:marLeft w:val="0"/>
      <w:marRight w:val="0"/>
      <w:marTop w:val="0"/>
      <w:marBottom w:val="0"/>
      <w:divBdr>
        <w:top w:val="none" w:sz="0" w:space="0" w:color="auto"/>
        <w:left w:val="none" w:sz="0" w:space="0" w:color="auto"/>
        <w:bottom w:val="none" w:sz="0" w:space="0" w:color="auto"/>
        <w:right w:val="none" w:sz="0" w:space="0" w:color="auto"/>
      </w:divBdr>
    </w:div>
    <w:div w:id="1169323553">
      <w:bodyDiv w:val="1"/>
      <w:marLeft w:val="0"/>
      <w:marRight w:val="0"/>
      <w:marTop w:val="0"/>
      <w:marBottom w:val="0"/>
      <w:divBdr>
        <w:top w:val="none" w:sz="0" w:space="0" w:color="auto"/>
        <w:left w:val="none" w:sz="0" w:space="0" w:color="auto"/>
        <w:bottom w:val="none" w:sz="0" w:space="0" w:color="auto"/>
        <w:right w:val="none" w:sz="0" w:space="0" w:color="auto"/>
      </w:divBdr>
    </w:div>
    <w:div w:id="1169710668">
      <w:bodyDiv w:val="1"/>
      <w:marLeft w:val="0"/>
      <w:marRight w:val="0"/>
      <w:marTop w:val="0"/>
      <w:marBottom w:val="0"/>
      <w:divBdr>
        <w:top w:val="none" w:sz="0" w:space="0" w:color="auto"/>
        <w:left w:val="none" w:sz="0" w:space="0" w:color="auto"/>
        <w:bottom w:val="none" w:sz="0" w:space="0" w:color="auto"/>
        <w:right w:val="none" w:sz="0" w:space="0" w:color="auto"/>
      </w:divBdr>
    </w:div>
    <w:div w:id="1169952447">
      <w:bodyDiv w:val="1"/>
      <w:marLeft w:val="0"/>
      <w:marRight w:val="0"/>
      <w:marTop w:val="0"/>
      <w:marBottom w:val="0"/>
      <w:divBdr>
        <w:top w:val="none" w:sz="0" w:space="0" w:color="auto"/>
        <w:left w:val="none" w:sz="0" w:space="0" w:color="auto"/>
        <w:bottom w:val="none" w:sz="0" w:space="0" w:color="auto"/>
        <w:right w:val="none" w:sz="0" w:space="0" w:color="auto"/>
      </w:divBdr>
      <w:divsChild>
        <w:div w:id="1192065279">
          <w:marLeft w:val="0"/>
          <w:marRight w:val="0"/>
          <w:marTop w:val="0"/>
          <w:marBottom w:val="0"/>
          <w:divBdr>
            <w:top w:val="none" w:sz="0" w:space="0" w:color="auto"/>
            <w:left w:val="none" w:sz="0" w:space="0" w:color="auto"/>
            <w:bottom w:val="none" w:sz="0" w:space="0" w:color="auto"/>
            <w:right w:val="none" w:sz="0" w:space="0" w:color="auto"/>
          </w:divBdr>
        </w:div>
        <w:div w:id="781264108">
          <w:marLeft w:val="0"/>
          <w:marRight w:val="0"/>
          <w:marTop w:val="0"/>
          <w:marBottom w:val="0"/>
          <w:divBdr>
            <w:top w:val="none" w:sz="0" w:space="0" w:color="auto"/>
            <w:left w:val="none" w:sz="0" w:space="0" w:color="auto"/>
            <w:bottom w:val="none" w:sz="0" w:space="0" w:color="auto"/>
            <w:right w:val="none" w:sz="0" w:space="0" w:color="auto"/>
          </w:divBdr>
        </w:div>
        <w:div w:id="983700288">
          <w:marLeft w:val="0"/>
          <w:marRight w:val="0"/>
          <w:marTop w:val="0"/>
          <w:marBottom w:val="0"/>
          <w:divBdr>
            <w:top w:val="none" w:sz="0" w:space="0" w:color="auto"/>
            <w:left w:val="none" w:sz="0" w:space="0" w:color="auto"/>
            <w:bottom w:val="none" w:sz="0" w:space="0" w:color="auto"/>
            <w:right w:val="none" w:sz="0" w:space="0" w:color="auto"/>
          </w:divBdr>
        </w:div>
        <w:div w:id="21711987">
          <w:marLeft w:val="0"/>
          <w:marRight w:val="0"/>
          <w:marTop w:val="0"/>
          <w:marBottom w:val="0"/>
          <w:divBdr>
            <w:top w:val="none" w:sz="0" w:space="0" w:color="auto"/>
            <w:left w:val="none" w:sz="0" w:space="0" w:color="auto"/>
            <w:bottom w:val="none" w:sz="0" w:space="0" w:color="auto"/>
            <w:right w:val="none" w:sz="0" w:space="0" w:color="auto"/>
          </w:divBdr>
        </w:div>
        <w:div w:id="1379744504">
          <w:marLeft w:val="0"/>
          <w:marRight w:val="0"/>
          <w:marTop w:val="0"/>
          <w:marBottom w:val="0"/>
          <w:divBdr>
            <w:top w:val="none" w:sz="0" w:space="0" w:color="auto"/>
            <w:left w:val="none" w:sz="0" w:space="0" w:color="auto"/>
            <w:bottom w:val="none" w:sz="0" w:space="0" w:color="auto"/>
            <w:right w:val="none" w:sz="0" w:space="0" w:color="auto"/>
          </w:divBdr>
        </w:div>
        <w:div w:id="2009407493">
          <w:marLeft w:val="0"/>
          <w:marRight w:val="0"/>
          <w:marTop w:val="0"/>
          <w:marBottom w:val="0"/>
          <w:divBdr>
            <w:top w:val="none" w:sz="0" w:space="0" w:color="auto"/>
            <w:left w:val="none" w:sz="0" w:space="0" w:color="auto"/>
            <w:bottom w:val="none" w:sz="0" w:space="0" w:color="auto"/>
            <w:right w:val="none" w:sz="0" w:space="0" w:color="auto"/>
          </w:divBdr>
        </w:div>
        <w:div w:id="1825853557">
          <w:marLeft w:val="0"/>
          <w:marRight w:val="0"/>
          <w:marTop w:val="0"/>
          <w:marBottom w:val="0"/>
          <w:divBdr>
            <w:top w:val="none" w:sz="0" w:space="0" w:color="auto"/>
            <w:left w:val="none" w:sz="0" w:space="0" w:color="auto"/>
            <w:bottom w:val="none" w:sz="0" w:space="0" w:color="auto"/>
            <w:right w:val="none" w:sz="0" w:space="0" w:color="auto"/>
          </w:divBdr>
        </w:div>
        <w:div w:id="886988286">
          <w:marLeft w:val="0"/>
          <w:marRight w:val="0"/>
          <w:marTop w:val="0"/>
          <w:marBottom w:val="0"/>
          <w:divBdr>
            <w:top w:val="none" w:sz="0" w:space="0" w:color="auto"/>
            <w:left w:val="none" w:sz="0" w:space="0" w:color="auto"/>
            <w:bottom w:val="none" w:sz="0" w:space="0" w:color="auto"/>
            <w:right w:val="none" w:sz="0" w:space="0" w:color="auto"/>
          </w:divBdr>
        </w:div>
        <w:div w:id="1561361402">
          <w:marLeft w:val="0"/>
          <w:marRight w:val="0"/>
          <w:marTop w:val="0"/>
          <w:marBottom w:val="0"/>
          <w:divBdr>
            <w:top w:val="none" w:sz="0" w:space="0" w:color="auto"/>
            <w:left w:val="none" w:sz="0" w:space="0" w:color="auto"/>
            <w:bottom w:val="none" w:sz="0" w:space="0" w:color="auto"/>
            <w:right w:val="none" w:sz="0" w:space="0" w:color="auto"/>
          </w:divBdr>
        </w:div>
        <w:div w:id="1829591448">
          <w:marLeft w:val="0"/>
          <w:marRight w:val="0"/>
          <w:marTop w:val="0"/>
          <w:marBottom w:val="0"/>
          <w:divBdr>
            <w:top w:val="none" w:sz="0" w:space="0" w:color="auto"/>
            <w:left w:val="none" w:sz="0" w:space="0" w:color="auto"/>
            <w:bottom w:val="none" w:sz="0" w:space="0" w:color="auto"/>
            <w:right w:val="none" w:sz="0" w:space="0" w:color="auto"/>
          </w:divBdr>
        </w:div>
        <w:div w:id="284964525">
          <w:marLeft w:val="0"/>
          <w:marRight w:val="0"/>
          <w:marTop w:val="0"/>
          <w:marBottom w:val="0"/>
          <w:divBdr>
            <w:top w:val="none" w:sz="0" w:space="0" w:color="auto"/>
            <w:left w:val="none" w:sz="0" w:space="0" w:color="auto"/>
            <w:bottom w:val="none" w:sz="0" w:space="0" w:color="auto"/>
            <w:right w:val="none" w:sz="0" w:space="0" w:color="auto"/>
          </w:divBdr>
        </w:div>
        <w:div w:id="1213422989">
          <w:marLeft w:val="0"/>
          <w:marRight w:val="0"/>
          <w:marTop w:val="0"/>
          <w:marBottom w:val="0"/>
          <w:divBdr>
            <w:top w:val="none" w:sz="0" w:space="0" w:color="auto"/>
            <w:left w:val="none" w:sz="0" w:space="0" w:color="auto"/>
            <w:bottom w:val="none" w:sz="0" w:space="0" w:color="auto"/>
            <w:right w:val="none" w:sz="0" w:space="0" w:color="auto"/>
          </w:divBdr>
        </w:div>
        <w:div w:id="1243181159">
          <w:marLeft w:val="0"/>
          <w:marRight w:val="0"/>
          <w:marTop w:val="0"/>
          <w:marBottom w:val="0"/>
          <w:divBdr>
            <w:top w:val="none" w:sz="0" w:space="0" w:color="auto"/>
            <w:left w:val="none" w:sz="0" w:space="0" w:color="auto"/>
            <w:bottom w:val="none" w:sz="0" w:space="0" w:color="auto"/>
            <w:right w:val="none" w:sz="0" w:space="0" w:color="auto"/>
          </w:divBdr>
        </w:div>
        <w:div w:id="1014041865">
          <w:marLeft w:val="0"/>
          <w:marRight w:val="0"/>
          <w:marTop w:val="0"/>
          <w:marBottom w:val="0"/>
          <w:divBdr>
            <w:top w:val="none" w:sz="0" w:space="0" w:color="auto"/>
            <w:left w:val="none" w:sz="0" w:space="0" w:color="auto"/>
            <w:bottom w:val="none" w:sz="0" w:space="0" w:color="auto"/>
            <w:right w:val="none" w:sz="0" w:space="0" w:color="auto"/>
          </w:divBdr>
        </w:div>
        <w:div w:id="11299553">
          <w:marLeft w:val="0"/>
          <w:marRight w:val="0"/>
          <w:marTop w:val="0"/>
          <w:marBottom w:val="0"/>
          <w:divBdr>
            <w:top w:val="none" w:sz="0" w:space="0" w:color="auto"/>
            <w:left w:val="none" w:sz="0" w:space="0" w:color="auto"/>
            <w:bottom w:val="none" w:sz="0" w:space="0" w:color="auto"/>
            <w:right w:val="none" w:sz="0" w:space="0" w:color="auto"/>
          </w:divBdr>
        </w:div>
        <w:div w:id="1396010686">
          <w:marLeft w:val="0"/>
          <w:marRight w:val="0"/>
          <w:marTop w:val="0"/>
          <w:marBottom w:val="0"/>
          <w:divBdr>
            <w:top w:val="none" w:sz="0" w:space="0" w:color="auto"/>
            <w:left w:val="none" w:sz="0" w:space="0" w:color="auto"/>
            <w:bottom w:val="none" w:sz="0" w:space="0" w:color="auto"/>
            <w:right w:val="none" w:sz="0" w:space="0" w:color="auto"/>
          </w:divBdr>
        </w:div>
        <w:div w:id="1053115421">
          <w:marLeft w:val="0"/>
          <w:marRight w:val="0"/>
          <w:marTop w:val="0"/>
          <w:marBottom w:val="0"/>
          <w:divBdr>
            <w:top w:val="none" w:sz="0" w:space="0" w:color="auto"/>
            <w:left w:val="none" w:sz="0" w:space="0" w:color="auto"/>
            <w:bottom w:val="none" w:sz="0" w:space="0" w:color="auto"/>
            <w:right w:val="none" w:sz="0" w:space="0" w:color="auto"/>
          </w:divBdr>
        </w:div>
        <w:div w:id="178086527">
          <w:marLeft w:val="0"/>
          <w:marRight w:val="0"/>
          <w:marTop w:val="0"/>
          <w:marBottom w:val="0"/>
          <w:divBdr>
            <w:top w:val="none" w:sz="0" w:space="0" w:color="auto"/>
            <w:left w:val="none" w:sz="0" w:space="0" w:color="auto"/>
            <w:bottom w:val="none" w:sz="0" w:space="0" w:color="auto"/>
            <w:right w:val="none" w:sz="0" w:space="0" w:color="auto"/>
          </w:divBdr>
        </w:div>
        <w:div w:id="184172686">
          <w:marLeft w:val="0"/>
          <w:marRight w:val="0"/>
          <w:marTop w:val="0"/>
          <w:marBottom w:val="0"/>
          <w:divBdr>
            <w:top w:val="none" w:sz="0" w:space="0" w:color="auto"/>
            <w:left w:val="none" w:sz="0" w:space="0" w:color="auto"/>
            <w:bottom w:val="none" w:sz="0" w:space="0" w:color="auto"/>
            <w:right w:val="none" w:sz="0" w:space="0" w:color="auto"/>
          </w:divBdr>
        </w:div>
        <w:div w:id="1079323837">
          <w:marLeft w:val="0"/>
          <w:marRight w:val="0"/>
          <w:marTop w:val="0"/>
          <w:marBottom w:val="0"/>
          <w:divBdr>
            <w:top w:val="none" w:sz="0" w:space="0" w:color="auto"/>
            <w:left w:val="none" w:sz="0" w:space="0" w:color="auto"/>
            <w:bottom w:val="none" w:sz="0" w:space="0" w:color="auto"/>
            <w:right w:val="none" w:sz="0" w:space="0" w:color="auto"/>
          </w:divBdr>
        </w:div>
        <w:div w:id="1445929078">
          <w:marLeft w:val="0"/>
          <w:marRight w:val="0"/>
          <w:marTop w:val="0"/>
          <w:marBottom w:val="0"/>
          <w:divBdr>
            <w:top w:val="none" w:sz="0" w:space="0" w:color="auto"/>
            <w:left w:val="none" w:sz="0" w:space="0" w:color="auto"/>
            <w:bottom w:val="none" w:sz="0" w:space="0" w:color="auto"/>
            <w:right w:val="none" w:sz="0" w:space="0" w:color="auto"/>
          </w:divBdr>
        </w:div>
        <w:div w:id="1865288299">
          <w:marLeft w:val="0"/>
          <w:marRight w:val="0"/>
          <w:marTop w:val="0"/>
          <w:marBottom w:val="0"/>
          <w:divBdr>
            <w:top w:val="none" w:sz="0" w:space="0" w:color="auto"/>
            <w:left w:val="none" w:sz="0" w:space="0" w:color="auto"/>
            <w:bottom w:val="none" w:sz="0" w:space="0" w:color="auto"/>
            <w:right w:val="none" w:sz="0" w:space="0" w:color="auto"/>
          </w:divBdr>
        </w:div>
        <w:div w:id="1403020287">
          <w:marLeft w:val="0"/>
          <w:marRight w:val="0"/>
          <w:marTop w:val="0"/>
          <w:marBottom w:val="0"/>
          <w:divBdr>
            <w:top w:val="none" w:sz="0" w:space="0" w:color="auto"/>
            <w:left w:val="none" w:sz="0" w:space="0" w:color="auto"/>
            <w:bottom w:val="none" w:sz="0" w:space="0" w:color="auto"/>
            <w:right w:val="none" w:sz="0" w:space="0" w:color="auto"/>
          </w:divBdr>
        </w:div>
        <w:div w:id="1341278181">
          <w:marLeft w:val="0"/>
          <w:marRight w:val="0"/>
          <w:marTop w:val="0"/>
          <w:marBottom w:val="0"/>
          <w:divBdr>
            <w:top w:val="none" w:sz="0" w:space="0" w:color="auto"/>
            <w:left w:val="none" w:sz="0" w:space="0" w:color="auto"/>
            <w:bottom w:val="none" w:sz="0" w:space="0" w:color="auto"/>
            <w:right w:val="none" w:sz="0" w:space="0" w:color="auto"/>
          </w:divBdr>
        </w:div>
        <w:div w:id="1976520449">
          <w:marLeft w:val="0"/>
          <w:marRight w:val="0"/>
          <w:marTop w:val="0"/>
          <w:marBottom w:val="0"/>
          <w:divBdr>
            <w:top w:val="none" w:sz="0" w:space="0" w:color="auto"/>
            <w:left w:val="none" w:sz="0" w:space="0" w:color="auto"/>
            <w:bottom w:val="none" w:sz="0" w:space="0" w:color="auto"/>
            <w:right w:val="none" w:sz="0" w:space="0" w:color="auto"/>
          </w:divBdr>
        </w:div>
        <w:div w:id="766192545">
          <w:marLeft w:val="0"/>
          <w:marRight w:val="0"/>
          <w:marTop w:val="0"/>
          <w:marBottom w:val="0"/>
          <w:divBdr>
            <w:top w:val="none" w:sz="0" w:space="0" w:color="auto"/>
            <w:left w:val="none" w:sz="0" w:space="0" w:color="auto"/>
            <w:bottom w:val="none" w:sz="0" w:space="0" w:color="auto"/>
            <w:right w:val="none" w:sz="0" w:space="0" w:color="auto"/>
          </w:divBdr>
        </w:div>
        <w:div w:id="1409304029">
          <w:marLeft w:val="0"/>
          <w:marRight w:val="0"/>
          <w:marTop w:val="0"/>
          <w:marBottom w:val="0"/>
          <w:divBdr>
            <w:top w:val="none" w:sz="0" w:space="0" w:color="auto"/>
            <w:left w:val="none" w:sz="0" w:space="0" w:color="auto"/>
            <w:bottom w:val="none" w:sz="0" w:space="0" w:color="auto"/>
            <w:right w:val="none" w:sz="0" w:space="0" w:color="auto"/>
          </w:divBdr>
        </w:div>
        <w:div w:id="867986112">
          <w:marLeft w:val="0"/>
          <w:marRight w:val="0"/>
          <w:marTop w:val="0"/>
          <w:marBottom w:val="0"/>
          <w:divBdr>
            <w:top w:val="none" w:sz="0" w:space="0" w:color="auto"/>
            <w:left w:val="none" w:sz="0" w:space="0" w:color="auto"/>
            <w:bottom w:val="none" w:sz="0" w:space="0" w:color="auto"/>
            <w:right w:val="none" w:sz="0" w:space="0" w:color="auto"/>
          </w:divBdr>
        </w:div>
        <w:div w:id="1170632612">
          <w:marLeft w:val="0"/>
          <w:marRight w:val="0"/>
          <w:marTop w:val="0"/>
          <w:marBottom w:val="0"/>
          <w:divBdr>
            <w:top w:val="none" w:sz="0" w:space="0" w:color="auto"/>
            <w:left w:val="none" w:sz="0" w:space="0" w:color="auto"/>
            <w:bottom w:val="none" w:sz="0" w:space="0" w:color="auto"/>
            <w:right w:val="none" w:sz="0" w:space="0" w:color="auto"/>
          </w:divBdr>
        </w:div>
        <w:div w:id="2054768807">
          <w:marLeft w:val="0"/>
          <w:marRight w:val="0"/>
          <w:marTop w:val="0"/>
          <w:marBottom w:val="0"/>
          <w:divBdr>
            <w:top w:val="none" w:sz="0" w:space="0" w:color="auto"/>
            <w:left w:val="none" w:sz="0" w:space="0" w:color="auto"/>
            <w:bottom w:val="none" w:sz="0" w:space="0" w:color="auto"/>
            <w:right w:val="none" w:sz="0" w:space="0" w:color="auto"/>
          </w:divBdr>
        </w:div>
        <w:div w:id="1670789023">
          <w:marLeft w:val="0"/>
          <w:marRight w:val="0"/>
          <w:marTop w:val="0"/>
          <w:marBottom w:val="0"/>
          <w:divBdr>
            <w:top w:val="none" w:sz="0" w:space="0" w:color="auto"/>
            <w:left w:val="none" w:sz="0" w:space="0" w:color="auto"/>
            <w:bottom w:val="none" w:sz="0" w:space="0" w:color="auto"/>
            <w:right w:val="none" w:sz="0" w:space="0" w:color="auto"/>
          </w:divBdr>
        </w:div>
        <w:div w:id="791947261">
          <w:marLeft w:val="0"/>
          <w:marRight w:val="0"/>
          <w:marTop w:val="0"/>
          <w:marBottom w:val="0"/>
          <w:divBdr>
            <w:top w:val="none" w:sz="0" w:space="0" w:color="auto"/>
            <w:left w:val="none" w:sz="0" w:space="0" w:color="auto"/>
            <w:bottom w:val="none" w:sz="0" w:space="0" w:color="auto"/>
            <w:right w:val="none" w:sz="0" w:space="0" w:color="auto"/>
          </w:divBdr>
        </w:div>
        <w:div w:id="1109934602">
          <w:marLeft w:val="0"/>
          <w:marRight w:val="0"/>
          <w:marTop w:val="0"/>
          <w:marBottom w:val="0"/>
          <w:divBdr>
            <w:top w:val="none" w:sz="0" w:space="0" w:color="auto"/>
            <w:left w:val="none" w:sz="0" w:space="0" w:color="auto"/>
            <w:bottom w:val="none" w:sz="0" w:space="0" w:color="auto"/>
            <w:right w:val="none" w:sz="0" w:space="0" w:color="auto"/>
          </w:divBdr>
        </w:div>
        <w:div w:id="1160343056">
          <w:marLeft w:val="0"/>
          <w:marRight w:val="0"/>
          <w:marTop w:val="0"/>
          <w:marBottom w:val="0"/>
          <w:divBdr>
            <w:top w:val="none" w:sz="0" w:space="0" w:color="auto"/>
            <w:left w:val="none" w:sz="0" w:space="0" w:color="auto"/>
            <w:bottom w:val="none" w:sz="0" w:space="0" w:color="auto"/>
            <w:right w:val="none" w:sz="0" w:space="0" w:color="auto"/>
          </w:divBdr>
        </w:div>
        <w:div w:id="121655169">
          <w:marLeft w:val="0"/>
          <w:marRight w:val="0"/>
          <w:marTop w:val="0"/>
          <w:marBottom w:val="0"/>
          <w:divBdr>
            <w:top w:val="none" w:sz="0" w:space="0" w:color="auto"/>
            <w:left w:val="none" w:sz="0" w:space="0" w:color="auto"/>
            <w:bottom w:val="none" w:sz="0" w:space="0" w:color="auto"/>
            <w:right w:val="none" w:sz="0" w:space="0" w:color="auto"/>
          </w:divBdr>
        </w:div>
        <w:div w:id="313802073">
          <w:marLeft w:val="0"/>
          <w:marRight w:val="0"/>
          <w:marTop w:val="0"/>
          <w:marBottom w:val="0"/>
          <w:divBdr>
            <w:top w:val="none" w:sz="0" w:space="0" w:color="auto"/>
            <w:left w:val="none" w:sz="0" w:space="0" w:color="auto"/>
            <w:bottom w:val="none" w:sz="0" w:space="0" w:color="auto"/>
            <w:right w:val="none" w:sz="0" w:space="0" w:color="auto"/>
          </w:divBdr>
        </w:div>
        <w:div w:id="32461675">
          <w:marLeft w:val="0"/>
          <w:marRight w:val="0"/>
          <w:marTop w:val="0"/>
          <w:marBottom w:val="0"/>
          <w:divBdr>
            <w:top w:val="none" w:sz="0" w:space="0" w:color="auto"/>
            <w:left w:val="none" w:sz="0" w:space="0" w:color="auto"/>
            <w:bottom w:val="none" w:sz="0" w:space="0" w:color="auto"/>
            <w:right w:val="none" w:sz="0" w:space="0" w:color="auto"/>
          </w:divBdr>
        </w:div>
        <w:div w:id="623002549">
          <w:marLeft w:val="0"/>
          <w:marRight w:val="0"/>
          <w:marTop w:val="0"/>
          <w:marBottom w:val="0"/>
          <w:divBdr>
            <w:top w:val="none" w:sz="0" w:space="0" w:color="auto"/>
            <w:left w:val="none" w:sz="0" w:space="0" w:color="auto"/>
            <w:bottom w:val="none" w:sz="0" w:space="0" w:color="auto"/>
            <w:right w:val="none" w:sz="0" w:space="0" w:color="auto"/>
          </w:divBdr>
        </w:div>
        <w:div w:id="446118595">
          <w:marLeft w:val="0"/>
          <w:marRight w:val="0"/>
          <w:marTop w:val="0"/>
          <w:marBottom w:val="0"/>
          <w:divBdr>
            <w:top w:val="none" w:sz="0" w:space="0" w:color="auto"/>
            <w:left w:val="none" w:sz="0" w:space="0" w:color="auto"/>
            <w:bottom w:val="none" w:sz="0" w:space="0" w:color="auto"/>
            <w:right w:val="none" w:sz="0" w:space="0" w:color="auto"/>
          </w:divBdr>
        </w:div>
        <w:div w:id="949163453">
          <w:marLeft w:val="0"/>
          <w:marRight w:val="0"/>
          <w:marTop w:val="0"/>
          <w:marBottom w:val="0"/>
          <w:divBdr>
            <w:top w:val="none" w:sz="0" w:space="0" w:color="auto"/>
            <w:left w:val="none" w:sz="0" w:space="0" w:color="auto"/>
            <w:bottom w:val="none" w:sz="0" w:space="0" w:color="auto"/>
            <w:right w:val="none" w:sz="0" w:space="0" w:color="auto"/>
          </w:divBdr>
        </w:div>
        <w:div w:id="925579220">
          <w:marLeft w:val="0"/>
          <w:marRight w:val="0"/>
          <w:marTop w:val="0"/>
          <w:marBottom w:val="0"/>
          <w:divBdr>
            <w:top w:val="none" w:sz="0" w:space="0" w:color="auto"/>
            <w:left w:val="none" w:sz="0" w:space="0" w:color="auto"/>
            <w:bottom w:val="none" w:sz="0" w:space="0" w:color="auto"/>
            <w:right w:val="none" w:sz="0" w:space="0" w:color="auto"/>
          </w:divBdr>
        </w:div>
        <w:div w:id="348995700">
          <w:marLeft w:val="0"/>
          <w:marRight w:val="0"/>
          <w:marTop w:val="0"/>
          <w:marBottom w:val="0"/>
          <w:divBdr>
            <w:top w:val="none" w:sz="0" w:space="0" w:color="auto"/>
            <w:left w:val="none" w:sz="0" w:space="0" w:color="auto"/>
            <w:bottom w:val="none" w:sz="0" w:space="0" w:color="auto"/>
            <w:right w:val="none" w:sz="0" w:space="0" w:color="auto"/>
          </w:divBdr>
        </w:div>
        <w:div w:id="2018387510">
          <w:marLeft w:val="0"/>
          <w:marRight w:val="0"/>
          <w:marTop w:val="0"/>
          <w:marBottom w:val="0"/>
          <w:divBdr>
            <w:top w:val="none" w:sz="0" w:space="0" w:color="auto"/>
            <w:left w:val="none" w:sz="0" w:space="0" w:color="auto"/>
            <w:bottom w:val="none" w:sz="0" w:space="0" w:color="auto"/>
            <w:right w:val="none" w:sz="0" w:space="0" w:color="auto"/>
          </w:divBdr>
        </w:div>
        <w:div w:id="1247612918">
          <w:marLeft w:val="0"/>
          <w:marRight w:val="0"/>
          <w:marTop w:val="0"/>
          <w:marBottom w:val="0"/>
          <w:divBdr>
            <w:top w:val="none" w:sz="0" w:space="0" w:color="auto"/>
            <w:left w:val="none" w:sz="0" w:space="0" w:color="auto"/>
            <w:bottom w:val="none" w:sz="0" w:space="0" w:color="auto"/>
            <w:right w:val="none" w:sz="0" w:space="0" w:color="auto"/>
          </w:divBdr>
        </w:div>
        <w:div w:id="434592190">
          <w:marLeft w:val="0"/>
          <w:marRight w:val="0"/>
          <w:marTop w:val="0"/>
          <w:marBottom w:val="0"/>
          <w:divBdr>
            <w:top w:val="none" w:sz="0" w:space="0" w:color="auto"/>
            <w:left w:val="none" w:sz="0" w:space="0" w:color="auto"/>
            <w:bottom w:val="none" w:sz="0" w:space="0" w:color="auto"/>
            <w:right w:val="none" w:sz="0" w:space="0" w:color="auto"/>
          </w:divBdr>
        </w:div>
        <w:div w:id="477110899">
          <w:marLeft w:val="0"/>
          <w:marRight w:val="0"/>
          <w:marTop w:val="0"/>
          <w:marBottom w:val="0"/>
          <w:divBdr>
            <w:top w:val="none" w:sz="0" w:space="0" w:color="auto"/>
            <w:left w:val="none" w:sz="0" w:space="0" w:color="auto"/>
            <w:bottom w:val="none" w:sz="0" w:space="0" w:color="auto"/>
            <w:right w:val="none" w:sz="0" w:space="0" w:color="auto"/>
          </w:divBdr>
        </w:div>
        <w:div w:id="1586299330">
          <w:marLeft w:val="0"/>
          <w:marRight w:val="0"/>
          <w:marTop w:val="0"/>
          <w:marBottom w:val="0"/>
          <w:divBdr>
            <w:top w:val="none" w:sz="0" w:space="0" w:color="auto"/>
            <w:left w:val="none" w:sz="0" w:space="0" w:color="auto"/>
            <w:bottom w:val="none" w:sz="0" w:space="0" w:color="auto"/>
            <w:right w:val="none" w:sz="0" w:space="0" w:color="auto"/>
          </w:divBdr>
        </w:div>
        <w:div w:id="1694333561">
          <w:marLeft w:val="0"/>
          <w:marRight w:val="0"/>
          <w:marTop w:val="0"/>
          <w:marBottom w:val="0"/>
          <w:divBdr>
            <w:top w:val="none" w:sz="0" w:space="0" w:color="auto"/>
            <w:left w:val="none" w:sz="0" w:space="0" w:color="auto"/>
            <w:bottom w:val="none" w:sz="0" w:space="0" w:color="auto"/>
            <w:right w:val="none" w:sz="0" w:space="0" w:color="auto"/>
          </w:divBdr>
        </w:div>
        <w:div w:id="48848109">
          <w:marLeft w:val="0"/>
          <w:marRight w:val="0"/>
          <w:marTop w:val="0"/>
          <w:marBottom w:val="0"/>
          <w:divBdr>
            <w:top w:val="none" w:sz="0" w:space="0" w:color="auto"/>
            <w:left w:val="none" w:sz="0" w:space="0" w:color="auto"/>
            <w:bottom w:val="none" w:sz="0" w:space="0" w:color="auto"/>
            <w:right w:val="none" w:sz="0" w:space="0" w:color="auto"/>
          </w:divBdr>
        </w:div>
        <w:div w:id="2113474221">
          <w:marLeft w:val="0"/>
          <w:marRight w:val="0"/>
          <w:marTop w:val="0"/>
          <w:marBottom w:val="0"/>
          <w:divBdr>
            <w:top w:val="none" w:sz="0" w:space="0" w:color="auto"/>
            <w:left w:val="none" w:sz="0" w:space="0" w:color="auto"/>
            <w:bottom w:val="none" w:sz="0" w:space="0" w:color="auto"/>
            <w:right w:val="none" w:sz="0" w:space="0" w:color="auto"/>
          </w:divBdr>
        </w:div>
        <w:div w:id="18433870">
          <w:marLeft w:val="0"/>
          <w:marRight w:val="0"/>
          <w:marTop w:val="0"/>
          <w:marBottom w:val="0"/>
          <w:divBdr>
            <w:top w:val="none" w:sz="0" w:space="0" w:color="auto"/>
            <w:left w:val="none" w:sz="0" w:space="0" w:color="auto"/>
            <w:bottom w:val="none" w:sz="0" w:space="0" w:color="auto"/>
            <w:right w:val="none" w:sz="0" w:space="0" w:color="auto"/>
          </w:divBdr>
        </w:div>
        <w:div w:id="2143497602">
          <w:marLeft w:val="0"/>
          <w:marRight w:val="0"/>
          <w:marTop w:val="0"/>
          <w:marBottom w:val="0"/>
          <w:divBdr>
            <w:top w:val="none" w:sz="0" w:space="0" w:color="auto"/>
            <w:left w:val="none" w:sz="0" w:space="0" w:color="auto"/>
            <w:bottom w:val="none" w:sz="0" w:space="0" w:color="auto"/>
            <w:right w:val="none" w:sz="0" w:space="0" w:color="auto"/>
          </w:divBdr>
        </w:div>
        <w:div w:id="1883788426">
          <w:marLeft w:val="0"/>
          <w:marRight w:val="0"/>
          <w:marTop w:val="0"/>
          <w:marBottom w:val="0"/>
          <w:divBdr>
            <w:top w:val="none" w:sz="0" w:space="0" w:color="auto"/>
            <w:left w:val="none" w:sz="0" w:space="0" w:color="auto"/>
            <w:bottom w:val="none" w:sz="0" w:space="0" w:color="auto"/>
            <w:right w:val="none" w:sz="0" w:space="0" w:color="auto"/>
          </w:divBdr>
        </w:div>
        <w:div w:id="501091925">
          <w:marLeft w:val="0"/>
          <w:marRight w:val="0"/>
          <w:marTop w:val="0"/>
          <w:marBottom w:val="0"/>
          <w:divBdr>
            <w:top w:val="none" w:sz="0" w:space="0" w:color="auto"/>
            <w:left w:val="none" w:sz="0" w:space="0" w:color="auto"/>
            <w:bottom w:val="none" w:sz="0" w:space="0" w:color="auto"/>
            <w:right w:val="none" w:sz="0" w:space="0" w:color="auto"/>
          </w:divBdr>
        </w:div>
        <w:div w:id="1645742503">
          <w:marLeft w:val="0"/>
          <w:marRight w:val="0"/>
          <w:marTop w:val="0"/>
          <w:marBottom w:val="0"/>
          <w:divBdr>
            <w:top w:val="none" w:sz="0" w:space="0" w:color="auto"/>
            <w:left w:val="none" w:sz="0" w:space="0" w:color="auto"/>
            <w:bottom w:val="none" w:sz="0" w:space="0" w:color="auto"/>
            <w:right w:val="none" w:sz="0" w:space="0" w:color="auto"/>
          </w:divBdr>
        </w:div>
        <w:div w:id="1807503949">
          <w:marLeft w:val="0"/>
          <w:marRight w:val="0"/>
          <w:marTop w:val="0"/>
          <w:marBottom w:val="0"/>
          <w:divBdr>
            <w:top w:val="none" w:sz="0" w:space="0" w:color="auto"/>
            <w:left w:val="none" w:sz="0" w:space="0" w:color="auto"/>
            <w:bottom w:val="none" w:sz="0" w:space="0" w:color="auto"/>
            <w:right w:val="none" w:sz="0" w:space="0" w:color="auto"/>
          </w:divBdr>
        </w:div>
        <w:div w:id="1512067183">
          <w:marLeft w:val="0"/>
          <w:marRight w:val="0"/>
          <w:marTop w:val="0"/>
          <w:marBottom w:val="0"/>
          <w:divBdr>
            <w:top w:val="none" w:sz="0" w:space="0" w:color="auto"/>
            <w:left w:val="none" w:sz="0" w:space="0" w:color="auto"/>
            <w:bottom w:val="none" w:sz="0" w:space="0" w:color="auto"/>
            <w:right w:val="none" w:sz="0" w:space="0" w:color="auto"/>
          </w:divBdr>
        </w:div>
        <w:div w:id="917783648">
          <w:marLeft w:val="0"/>
          <w:marRight w:val="0"/>
          <w:marTop w:val="0"/>
          <w:marBottom w:val="0"/>
          <w:divBdr>
            <w:top w:val="none" w:sz="0" w:space="0" w:color="auto"/>
            <w:left w:val="none" w:sz="0" w:space="0" w:color="auto"/>
            <w:bottom w:val="none" w:sz="0" w:space="0" w:color="auto"/>
            <w:right w:val="none" w:sz="0" w:space="0" w:color="auto"/>
          </w:divBdr>
        </w:div>
        <w:div w:id="1839079921">
          <w:marLeft w:val="0"/>
          <w:marRight w:val="0"/>
          <w:marTop w:val="0"/>
          <w:marBottom w:val="0"/>
          <w:divBdr>
            <w:top w:val="none" w:sz="0" w:space="0" w:color="auto"/>
            <w:left w:val="none" w:sz="0" w:space="0" w:color="auto"/>
            <w:bottom w:val="none" w:sz="0" w:space="0" w:color="auto"/>
            <w:right w:val="none" w:sz="0" w:space="0" w:color="auto"/>
          </w:divBdr>
        </w:div>
        <w:div w:id="1693459379">
          <w:marLeft w:val="0"/>
          <w:marRight w:val="0"/>
          <w:marTop w:val="0"/>
          <w:marBottom w:val="0"/>
          <w:divBdr>
            <w:top w:val="none" w:sz="0" w:space="0" w:color="auto"/>
            <w:left w:val="none" w:sz="0" w:space="0" w:color="auto"/>
            <w:bottom w:val="none" w:sz="0" w:space="0" w:color="auto"/>
            <w:right w:val="none" w:sz="0" w:space="0" w:color="auto"/>
          </w:divBdr>
        </w:div>
        <w:div w:id="1004168311">
          <w:marLeft w:val="0"/>
          <w:marRight w:val="0"/>
          <w:marTop w:val="0"/>
          <w:marBottom w:val="0"/>
          <w:divBdr>
            <w:top w:val="none" w:sz="0" w:space="0" w:color="auto"/>
            <w:left w:val="none" w:sz="0" w:space="0" w:color="auto"/>
            <w:bottom w:val="none" w:sz="0" w:space="0" w:color="auto"/>
            <w:right w:val="none" w:sz="0" w:space="0" w:color="auto"/>
          </w:divBdr>
        </w:div>
        <w:div w:id="382604170">
          <w:marLeft w:val="0"/>
          <w:marRight w:val="0"/>
          <w:marTop w:val="0"/>
          <w:marBottom w:val="0"/>
          <w:divBdr>
            <w:top w:val="none" w:sz="0" w:space="0" w:color="auto"/>
            <w:left w:val="none" w:sz="0" w:space="0" w:color="auto"/>
            <w:bottom w:val="none" w:sz="0" w:space="0" w:color="auto"/>
            <w:right w:val="none" w:sz="0" w:space="0" w:color="auto"/>
          </w:divBdr>
        </w:div>
        <w:div w:id="1314289138">
          <w:marLeft w:val="0"/>
          <w:marRight w:val="0"/>
          <w:marTop w:val="0"/>
          <w:marBottom w:val="0"/>
          <w:divBdr>
            <w:top w:val="none" w:sz="0" w:space="0" w:color="auto"/>
            <w:left w:val="none" w:sz="0" w:space="0" w:color="auto"/>
            <w:bottom w:val="none" w:sz="0" w:space="0" w:color="auto"/>
            <w:right w:val="none" w:sz="0" w:space="0" w:color="auto"/>
          </w:divBdr>
        </w:div>
        <w:div w:id="1251623587">
          <w:marLeft w:val="0"/>
          <w:marRight w:val="0"/>
          <w:marTop w:val="0"/>
          <w:marBottom w:val="0"/>
          <w:divBdr>
            <w:top w:val="none" w:sz="0" w:space="0" w:color="auto"/>
            <w:left w:val="none" w:sz="0" w:space="0" w:color="auto"/>
            <w:bottom w:val="none" w:sz="0" w:space="0" w:color="auto"/>
            <w:right w:val="none" w:sz="0" w:space="0" w:color="auto"/>
          </w:divBdr>
        </w:div>
        <w:div w:id="784471354">
          <w:marLeft w:val="0"/>
          <w:marRight w:val="0"/>
          <w:marTop w:val="0"/>
          <w:marBottom w:val="0"/>
          <w:divBdr>
            <w:top w:val="none" w:sz="0" w:space="0" w:color="auto"/>
            <w:left w:val="none" w:sz="0" w:space="0" w:color="auto"/>
            <w:bottom w:val="none" w:sz="0" w:space="0" w:color="auto"/>
            <w:right w:val="none" w:sz="0" w:space="0" w:color="auto"/>
          </w:divBdr>
        </w:div>
        <w:div w:id="966010639">
          <w:marLeft w:val="0"/>
          <w:marRight w:val="0"/>
          <w:marTop w:val="0"/>
          <w:marBottom w:val="0"/>
          <w:divBdr>
            <w:top w:val="none" w:sz="0" w:space="0" w:color="auto"/>
            <w:left w:val="none" w:sz="0" w:space="0" w:color="auto"/>
            <w:bottom w:val="none" w:sz="0" w:space="0" w:color="auto"/>
            <w:right w:val="none" w:sz="0" w:space="0" w:color="auto"/>
          </w:divBdr>
        </w:div>
        <w:div w:id="216746197">
          <w:marLeft w:val="0"/>
          <w:marRight w:val="0"/>
          <w:marTop w:val="0"/>
          <w:marBottom w:val="0"/>
          <w:divBdr>
            <w:top w:val="none" w:sz="0" w:space="0" w:color="auto"/>
            <w:left w:val="none" w:sz="0" w:space="0" w:color="auto"/>
            <w:bottom w:val="none" w:sz="0" w:space="0" w:color="auto"/>
            <w:right w:val="none" w:sz="0" w:space="0" w:color="auto"/>
          </w:divBdr>
        </w:div>
        <w:div w:id="1461262765">
          <w:marLeft w:val="0"/>
          <w:marRight w:val="0"/>
          <w:marTop w:val="0"/>
          <w:marBottom w:val="0"/>
          <w:divBdr>
            <w:top w:val="none" w:sz="0" w:space="0" w:color="auto"/>
            <w:left w:val="none" w:sz="0" w:space="0" w:color="auto"/>
            <w:bottom w:val="none" w:sz="0" w:space="0" w:color="auto"/>
            <w:right w:val="none" w:sz="0" w:space="0" w:color="auto"/>
          </w:divBdr>
        </w:div>
        <w:div w:id="1193036484">
          <w:marLeft w:val="0"/>
          <w:marRight w:val="0"/>
          <w:marTop w:val="0"/>
          <w:marBottom w:val="0"/>
          <w:divBdr>
            <w:top w:val="none" w:sz="0" w:space="0" w:color="auto"/>
            <w:left w:val="none" w:sz="0" w:space="0" w:color="auto"/>
            <w:bottom w:val="none" w:sz="0" w:space="0" w:color="auto"/>
            <w:right w:val="none" w:sz="0" w:space="0" w:color="auto"/>
          </w:divBdr>
        </w:div>
        <w:div w:id="338507867">
          <w:marLeft w:val="0"/>
          <w:marRight w:val="0"/>
          <w:marTop w:val="0"/>
          <w:marBottom w:val="0"/>
          <w:divBdr>
            <w:top w:val="none" w:sz="0" w:space="0" w:color="auto"/>
            <w:left w:val="none" w:sz="0" w:space="0" w:color="auto"/>
            <w:bottom w:val="none" w:sz="0" w:space="0" w:color="auto"/>
            <w:right w:val="none" w:sz="0" w:space="0" w:color="auto"/>
          </w:divBdr>
        </w:div>
        <w:div w:id="814030135">
          <w:marLeft w:val="0"/>
          <w:marRight w:val="0"/>
          <w:marTop w:val="0"/>
          <w:marBottom w:val="0"/>
          <w:divBdr>
            <w:top w:val="none" w:sz="0" w:space="0" w:color="auto"/>
            <w:left w:val="none" w:sz="0" w:space="0" w:color="auto"/>
            <w:bottom w:val="none" w:sz="0" w:space="0" w:color="auto"/>
            <w:right w:val="none" w:sz="0" w:space="0" w:color="auto"/>
          </w:divBdr>
        </w:div>
        <w:div w:id="156117284">
          <w:marLeft w:val="0"/>
          <w:marRight w:val="0"/>
          <w:marTop w:val="0"/>
          <w:marBottom w:val="0"/>
          <w:divBdr>
            <w:top w:val="none" w:sz="0" w:space="0" w:color="auto"/>
            <w:left w:val="none" w:sz="0" w:space="0" w:color="auto"/>
            <w:bottom w:val="none" w:sz="0" w:space="0" w:color="auto"/>
            <w:right w:val="none" w:sz="0" w:space="0" w:color="auto"/>
          </w:divBdr>
        </w:div>
        <w:div w:id="705569072">
          <w:marLeft w:val="0"/>
          <w:marRight w:val="0"/>
          <w:marTop w:val="0"/>
          <w:marBottom w:val="0"/>
          <w:divBdr>
            <w:top w:val="none" w:sz="0" w:space="0" w:color="auto"/>
            <w:left w:val="none" w:sz="0" w:space="0" w:color="auto"/>
            <w:bottom w:val="none" w:sz="0" w:space="0" w:color="auto"/>
            <w:right w:val="none" w:sz="0" w:space="0" w:color="auto"/>
          </w:divBdr>
        </w:div>
        <w:div w:id="556009461">
          <w:marLeft w:val="0"/>
          <w:marRight w:val="0"/>
          <w:marTop w:val="0"/>
          <w:marBottom w:val="0"/>
          <w:divBdr>
            <w:top w:val="none" w:sz="0" w:space="0" w:color="auto"/>
            <w:left w:val="none" w:sz="0" w:space="0" w:color="auto"/>
            <w:bottom w:val="none" w:sz="0" w:space="0" w:color="auto"/>
            <w:right w:val="none" w:sz="0" w:space="0" w:color="auto"/>
          </w:divBdr>
        </w:div>
        <w:div w:id="863711226">
          <w:marLeft w:val="0"/>
          <w:marRight w:val="0"/>
          <w:marTop w:val="0"/>
          <w:marBottom w:val="0"/>
          <w:divBdr>
            <w:top w:val="none" w:sz="0" w:space="0" w:color="auto"/>
            <w:left w:val="none" w:sz="0" w:space="0" w:color="auto"/>
            <w:bottom w:val="none" w:sz="0" w:space="0" w:color="auto"/>
            <w:right w:val="none" w:sz="0" w:space="0" w:color="auto"/>
          </w:divBdr>
        </w:div>
        <w:div w:id="1886329251">
          <w:marLeft w:val="0"/>
          <w:marRight w:val="0"/>
          <w:marTop w:val="0"/>
          <w:marBottom w:val="0"/>
          <w:divBdr>
            <w:top w:val="none" w:sz="0" w:space="0" w:color="auto"/>
            <w:left w:val="none" w:sz="0" w:space="0" w:color="auto"/>
            <w:bottom w:val="none" w:sz="0" w:space="0" w:color="auto"/>
            <w:right w:val="none" w:sz="0" w:space="0" w:color="auto"/>
          </w:divBdr>
        </w:div>
        <w:div w:id="573206072">
          <w:marLeft w:val="0"/>
          <w:marRight w:val="0"/>
          <w:marTop w:val="0"/>
          <w:marBottom w:val="0"/>
          <w:divBdr>
            <w:top w:val="none" w:sz="0" w:space="0" w:color="auto"/>
            <w:left w:val="none" w:sz="0" w:space="0" w:color="auto"/>
            <w:bottom w:val="none" w:sz="0" w:space="0" w:color="auto"/>
            <w:right w:val="none" w:sz="0" w:space="0" w:color="auto"/>
          </w:divBdr>
        </w:div>
        <w:div w:id="322204413">
          <w:marLeft w:val="0"/>
          <w:marRight w:val="0"/>
          <w:marTop w:val="0"/>
          <w:marBottom w:val="0"/>
          <w:divBdr>
            <w:top w:val="none" w:sz="0" w:space="0" w:color="auto"/>
            <w:left w:val="none" w:sz="0" w:space="0" w:color="auto"/>
            <w:bottom w:val="none" w:sz="0" w:space="0" w:color="auto"/>
            <w:right w:val="none" w:sz="0" w:space="0" w:color="auto"/>
          </w:divBdr>
        </w:div>
        <w:div w:id="107623074">
          <w:marLeft w:val="0"/>
          <w:marRight w:val="0"/>
          <w:marTop w:val="0"/>
          <w:marBottom w:val="0"/>
          <w:divBdr>
            <w:top w:val="none" w:sz="0" w:space="0" w:color="auto"/>
            <w:left w:val="none" w:sz="0" w:space="0" w:color="auto"/>
            <w:bottom w:val="none" w:sz="0" w:space="0" w:color="auto"/>
            <w:right w:val="none" w:sz="0" w:space="0" w:color="auto"/>
          </w:divBdr>
        </w:div>
        <w:div w:id="1481312744">
          <w:marLeft w:val="0"/>
          <w:marRight w:val="0"/>
          <w:marTop w:val="0"/>
          <w:marBottom w:val="0"/>
          <w:divBdr>
            <w:top w:val="none" w:sz="0" w:space="0" w:color="auto"/>
            <w:left w:val="none" w:sz="0" w:space="0" w:color="auto"/>
            <w:bottom w:val="none" w:sz="0" w:space="0" w:color="auto"/>
            <w:right w:val="none" w:sz="0" w:space="0" w:color="auto"/>
          </w:divBdr>
        </w:div>
        <w:div w:id="191656183">
          <w:marLeft w:val="0"/>
          <w:marRight w:val="0"/>
          <w:marTop w:val="0"/>
          <w:marBottom w:val="0"/>
          <w:divBdr>
            <w:top w:val="none" w:sz="0" w:space="0" w:color="auto"/>
            <w:left w:val="none" w:sz="0" w:space="0" w:color="auto"/>
            <w:bottom w:val="none" w:sz="0" w:space="0" w:color="auto"/>
            <w:right w:val="none" w:sz="0" w:space="0" w:color="auto"/>
          </w:divBdr>
        </w:div>
        <w:div w:id="551355801">
          <w:marLeft w:val="0"/>
          <w:marRight w:val="0"/>
          <w:marTop w:val="0"/>
          <w:marBottom w:val="0"/>
          <w:divBdr>
            <w:top w:val="none" w:sz="0" w:space="0" w:color="auto"/>
            <w:left w:val="none" w:sz="0" w:space="0" w:color="auto"/>
            <w:bottom w:val="none" w:sz="0" w:space="0" w:color="auto"/>
            <w:right w:val="none" w:sz="0" w:space="0" w:color="auto"/>
          </w:divBdr>
        </w:div>
        <w:div w:id="1799183114">
          <w:marLeft w:val="0"/>
          <w:marRight w:val="0"/>
          <w:marTop w:val="0"/>
          <w:marBottom w:val="0"/>
          <w:divBdr>
            <w:top w:val="none" w:sz="0" w:space="0" w:color="auto"/>
            <w:left w:val="none" w:sz="0" w:space="0" w:color="auto"/>
            <w:bottom w:val="none" w:sz="0" w:space="0" w:color="auto"/>
            <w:right w:val="none" w:sz="0" w:space="0" w:color="auto"/>
          </w:divBdr>
        </w:div>
        <w:div w:id="1266888697">
          <w:marLeft w:val="0"/>
          <w:marRight w:val="0"/>
          <w:marTop w:val="0"/>
          <w:marBottom w:val="0"/>
          <w:divBdr>
            <w:top w:val="none" w:sz="0" w:space="0" w:color="auto"/>
            <w:left w:val="none" w:sz="0" w:space="0" w:color="auto"/>
            <w:bottom w:val="none" w:sz="0" w:space="0" w:color="auto"/>
            <w:right w:val="none" w:sz="0" w:space="0" w:color="auto"/>
          </w:divBdr>
        </w:div>
        <w:div w:id="282470230">
          <w:marLeft w:val="0"/>
          <w:marRight w:val="0"/>
          <w:marTop w:val="0"/>
          <w:marBottom w:val="0"/>
          <w:divBdr>
            <w:top w:val="none" w:sz="0" w:space="0" w:color="auto"/>
            <w:left w:val="none" w:sz="0" w:space="0" w:color="auto"/>
            <w:bottom w:val="none" w:sz="0" w:space="0" w:color="auto"/>
            <w:right w:val="none" w:sz="0" w:space="0" w:color="auto"/>
          </w:divBdr>
        </w:div>
        <w:div w:id="895773676">
          <w:marLeft w:val="0"/>
          <w:marRight w:val="0"/>
          <w:marTop w:val="0"/>
          <w:marBottom w:val="0"/>
          <w:divBdr>
            <w:top w:val="none" w:sz="0" w:space="0" w:color="auto"/>
            <w:left w:val="none" w:sz="0" w:space="0" w:color="auto"/>
            <w:bottom w:val="none" w:sz="0" w:space="0" w:color="auto"/>
            <w:right w:val="none" w:sz="0" w:space="0" w:color="auto"/>
          </w:divBdr>
        </w:div>
        <w:div w:id="666326134">
          <w:marLeft w:val="0"/>
          <w:marRight w:val="0"/>
          <w:marTop w:val="0"/>
          <w:marBottom w:val="0"/>
          <w:divBdr>
            <w:top w:val="none" w:sz="0" w:space="0" w:color="auto"/>
            <w:left w:val="none" w:sz="0" w:space="0" w:color="auto"/>
            <w:bottom w:val="none" w:sz="0" w:space="0" w:color="auto"/>
            <w:right w:val="none" w:sz="0" w:space="0" w:color="auto"/>
          </w:divBdr>
        </w:div>
        <w:div w:id="1415518077">
          <w:marLeft w:val="0"/>
          <w:marRight w:val="0"/>
          <w:marTop w:val="0"/>
          <w:marBottom w:val="0"/>
          <w:divBdr>
            <w:top w:val="none" w:sz="0" w:space="0" w:color="auto"/>
            <w:left w:val="none" w:sz="0" w:space="0" w:color="auto"/>
            <w:bottom w:val="none" w:sz="0" w:space="0" w:color="auto"/>
            <w:right w:val="none" w:sz="0" w:space="0" w:color="auto"/>
          </w:divBdr>
        </w:div>
        <w:div w:id="1110975193">
          <w:marLeft w:val="0"/>
          <w:marRight w:val="0"/>
          <w:marTop w:val="0"/>
          <w:marBottom w:val="0"/>
          <w:divBdr>
            <w:top w:val="none" w:sz="0" w:space="0" w:color="auto"/>
            <w:left w:val="none" w:sz="0" w:space="0" w:color="auto"/>
            <w:bottom w:val="none" w:sz="0" w:space="0" w:color="auto"/>
            <w:right w:val="none" w:sz="0" w:space="0" w:color="auto"/>
          </w:divBdr>
        </w:div>
        <w:div w:id="2006740430">
          <w:marLeft w:val="0"/>
          <w:marRight w:val="0"/>
          <w:marTop w:val="0"/>
          <w:marBottom w:val="0"/>
          <w:divBdr>
            <w:top w:val="none" w:sz="0" w:space="0" w:color="auto"/>
            <w:left w:val="none" w:sz="0" w:space="0" w:color="auto"/>
            <w:bottom w:val="none" w:sz="0" w:space="0" w:color="auto"/>
            <w:right w:val="none" w:sz="0" w:space="0" w:color="auto"/>
          </w:divBdr>
        </w:div>
        <w:div w:id="967931635">
          <w:marLeft w:val="0"/>
          <w:marRight w:val="0"/>
          <w:marTop w:val="0"/>
          <w:marBottom w:val="0"/>
          <w:divBdr>
            <w:top w:val="none" w:sz="0" w:space="0" w:color="auto"/>
            <w:left w:val="none" w:sz="0" w:space="0" w:color="auto"/>
            <w:bottom w:val="none" w:sz="0" w:space="0" w:color="auto"/>
            <w:right w:val="none" w:sz="0" w:space="0" w:color="auto"/>
          </w:divBdr>
        </w:div>
        <w:div w:id="94520398">
          <w:marLeft w:val="0"/>
          <w:marRight w:val="0"/>
          <w:marTop w:val="0"/>
          <w:marBottom w:val="0"/>
          <w:divBdr>
            <w:top w:val="none" w:sz="0" w:space="0" w:color="auto"/>
            <w:left w:val="none" w:sz="0" w:space="0" w:color="auto"/>
            <w:bottom w:val="none" w:sz="0" w:space="0" w:color="auto"/>
            <w:right w:val="none" w:sz="0" w:space="0" w:color="auto"/>
          </w:divBdr>
        </w:div>
        <w:div w:id="691147875">
          <w:marLeft w:val="0"/>
          <w:marRight w:val="0"/>
          <w:marTop w:val="0"/>
          <w:marBottom w:val="0"/>
          <w:divBdr>
            <w:top w:val="none" w:sz="0" w:space="0" w:color="auto"/>
            <w:left w:val="none" w:sz="0" w:space="0" w:color="auto"/>
            <w:bottom w:val="none" w:sz="0" w:space="0" w:color="auto"/>
            <w:right w:val="none" w:sz="0" w:space="0" w:color="auto"/>
          </w:divBdr>
        </w:div>
        <w:div w:id="1786998134">
          <w:marLeft w:val="0"/>
          <w:marRight w:val="0"/>
          <w:marTop w:val="0"/>
          <w:marBottom w:val="0"/>
          <w:divBdr>
            <w:top w:val="none" w:sz="0" w:space="0" w:color="auto"/>
            <w:left w:val="none" w:sz="0" w:space="0" w:color="auto"/>
            <w:bottom w:val="none" w:sz="0" w:space="0" w:color="auto"/>
            <w:right w:val="none" w:sz="0" w:space="0" w:color="auto"/>
          </w:divBdr>
        </w:div>
        <w:div w:id="29915915">
          <w:marLeft w:val="0"/>
          <w:marRight w:val="0"/>
          <w:marTop w:val="0"/>
          <w:marBottom w:val="0"/>
          <w:divBdr>
            <w:top w:val="none" w:sz="0" w:space="0" w:color="auto"/>
            <w:left w:val="none" w:sz="0" w:space="0" w:color="auto"/>
            <w:bottom w:val="none" w:sz="0" w:space="0" w:color="auto"/>
            <w:right w:val="none" w:sz="0" w:space="0" w:color="auto"/>
          </w:divBdr>
        </w:div>
        <w:div w:id="892305151">
          <w:marLeft w:val="0"/>
          <w:marRight w:val="0"/>
          <w:marTop w:val="0"/>
          <w:marBottom w:val="0"/>
          <w:divBdr>
            <w:top w:val="none" w:sz="0" w:space="0" w:color="auto"/>
            <w:left w:val="none" w:sz="0" w:space="0" w:color="auto"/>
            <w:bottom w:val="none" w:sz="0" w:space="0" w:color="auto"/>
            <w:right w:val="none" w:sz="0" w:space="0" w:color="auto"/>
          </w:divBdr>
        </w:div>
        <w:div w:id="1343438115">
          <w:marLeft w:val="0"/>
          <w:marRight w:val="0"/>
          <w:marTop w:val="0"/>
          <w:marBottom w:val="0"/>
          <w:divBdr>
            <w:top w:val="none" w:sz="0" w:space="0" w:color="auto"/>
            <w:left w:val="none" w:sz="0" w:space="0" w:color="auto"/>
            <w:bottom w:val="none" w:sz="0" w:space="0" w:color="auto"/>
            <w:right w:val="none" w:sz="0" w:space="0" w:color="auto"/>
          </w:divBdr>
        </w:div>
        <w:div w:id="2144275451">
          <w:marLeft w:val="0"/>
          <w:marRight w:val="0"/>
          <w:marTop w:val="0"/>
          <w:marBottom w:val="0"/>
          <w:divBdr>
            <w:top w:val="none" w:sz="0" w:space="0" w:color="auto"/>
            <w:left w:val="none" w:sz="0" w:space="0" w:color="auto"/>
            <w:bottom w:val="none" w:sz="0" w:space="0" w:color="auto"/>
            <w:right w:val="none" w:sz="0" w:space="0" w:color="auto"/>
          </w:divBdr>
        </w:div>
        <w:div w:id="13197059">
          <w:marLeft w:val="0"/>
          <w:marRight w:val="0"/>
          <w:marTop w:val="0"/>
          <w:marBottom w:val="0"/>
          <w:divBdr>
            <w:top w:val="none" w:sz="0" w:space="0" w:color="auto"/>
            <w:left w:val="none" w:sz="0" w:space="0" w:color="auto"/>
            <w:bottom w:val="none" w:sz="0" w:space="0" w:color="auto"/>
            <w:right w:val="none" w:sz="0" w:space="0" w:color="auto"/>
          </w:divBdr>
        </w:div>
        <w:div w:id="276567510">
          <w:marLeft w:val="0"/>
          <w:marRight w:val="0"/>
          <w:marTop w:val="0"/>
          <w:marBottom w:val="0"/>
          <w:divBdr>
            <w:top w:val="none" w:sz="0" w:space="0" w:color="auto"/>
            <w:left w:val="none" w:sz="0" w:space="0" w:color="auto"/>
            <w:bottom w:val="none" w:sz="0" w:space="0" w:color="auto"/>
            <w:right w:val="none" w:sz="0" w:space="0" w:color="auto"/>
          </w:divBdr>
        </w:div>
        <w:div w:id="1810242463">
          <w:marLeft w:val="0"/>
          <w:marRight w:val="0"/>
          <w:marTop w:val="0"/>
          <w:marBottom w:val="0"/>
          <w:divBdr>
            <w:top w:val="none" w:sz="0" w:space="0" w:color="auto"/>
            <w:left w:val="none" w:sz="0" w:space="0" w:color="auto"/>
            <w:bottom w:val="none" w:sz="0" w:space="0" w:color="auto"/>
            <w:right w:val="none" w:sz="0" w:space="0" w:color="auto"/>
          </w:divBdr>
        </w:div>
        <w:div w:id="335502758">
          <w:marLeft w:val="0"/>
          <w:marRight w:val="0"/>
          <w:marTop w:val="0"/>
          <w:marBottom w:val="0"/>
          <w:divBdr>
            <w:top w:val="none" w:sz="0" w:space="0" w:color="auto"/>
            <w:left w:val="none" w:sz="0" w:space="0" w:color="auto"/>
            <w:bottom w:val="none" w:sz="0" w:space="0" w:color="auto"/>
            <w:right w:val="none" w:sz="0" w:space="0" w:color="auto"/>
          </w:divBdr>
        </w:div>
        <w:div w:id="930355358">
          <w:marLeft w:val="0"/>
          <w:marRight w:val="0"/>
          <w:marTop w:val="0"/>
          <w:marBottom w:val="0"/>
          <w:divBdr>
            <w:top w:val="none" w:sz="0" w:space="0" w:color="auto"/>
            <w:left w:val="none" w:sz="0" w:space="0" w:color="auto"/>
            <w:bottom w:val="none" w:sz="0" w:space="0" w:color="auto"/>
            <w:right w:val="none" w:sz="0" w:space="0" w:color="auto"/>
          </w:divBdr>
        </w:div>
        <w:div w:id="1973901300">
          <w:marLeft w:val="0"/>
          <w:marRight w:val="0"/>
          <w:marTop w:val="0"/>
          <w:marBottom w:val="0"/>
          <w:divBdr>
            <w:top w:val="none" w:sz="0" w:space="0" w:color="auto"/>
            <w:left w:val="none" w:sz="0" w:space="0" w:color="auto"/>
            <w:bottom w:val="none" w:sz="0" w:space="0" w:color="auto"/>
            <w:right w:val="none" w:sz="0" w:space="0" w:color="auto"/>
          </w:divBdr>
        </w:div>
        <w:div w:id="33966058">
          <w:marLeft w:val="0"/>
          <w:marRight w:val="0"/>
          <w:marTop w:val="0"/>
          <w:marBottom w:val="0"/>
          <w:divBdr>
            <w:top w:val="none" w:sz="0" w:space="0" w:color="auto"/>
            <w:left w:val="none" w:sz="0" w:space="0" w:color="auto"/>
            <w:bottom w:val="none" w:sz="0" w:space="0" w:color="auto"/>
            <w:right w:val="none" w:sz="0" w:space="0" w:color="auto"/>
          </w:divBdr>
        </w:div>
        <w:div w:id="1410881770">
          <w:marLeft w:val="0"/>
          <w:marRight w:val="0"/>
          <w:marTop w:val="0"/>
          <w:marBottom w:val="0"/>
          <w:divBdr>
            <w:top w:val="none" w:sz="0" w:space="0" w:color="auto"/>
            <w:left w:val="none" w:sz="0" w:space="0" w:color="auto"/>
            <w:bottom w:val="none" w:sz="0" w:space="0" w:color="auto"/>
            <w:right w:val="none" w:sz="0" w:space="0" w:color="auto"/>
          </w:divBdr>
        </w:div>
        <w:div w:id="2009598098">
          <w:marLeft w:val="0"/>
          <w:marRight w:val="0"/>
          <w:marTop w:val="0"/>
          <w:marBottom w:val="0"/>
          <w:divBdr>
            <w:top w:val="none" w:sz="0" w:space="0" w:color="auto"/>
            <w:left w:val="none" w:sz="0" w:space="0" w:color="auto"/>
            <w:bottom w:val="none" w:sz="0" w:space="0" w:color="auto"/>
            <w:right w:val="none" w:sz="0" w:space="0" w:color="auto"/>
          </w:divBdr>
        </w:div>
        <w:div w:id="744498028">
          <w:marLeft w:val="0"/>
          <w:marRight w:val="0"/>
          <w:marTop w:val="0"/>
          <w:marBottom w:val="0"/>
          <w:divBdr>
            <w:top w:val="none" w:sz="0" w:space="0" w:color="auto"/>
            <w:left w:val="none" w:sz="0" w:space="0" w:color="auto"/>
            <w:bottom w:val="none" w:sz="0" w:space="0" w:color="auto"/>
            <w:right w:val="none" w:sz="0" w:space="0" w:color="auto"/>
          </w:divBdr>
        </w:div>
        <w:div w:id="1486819792">
          <w:marLeft w:val="0"/>
          <w:marRight w:val="0"/>
          <w:marTop w:val="0"/>
          <w:marBottom w:val="0"/>
          <w:divBdr>
            <w:top w:val="none" w:sz="0" w:space="0" w:color="auto"/>
            <w:left w:val="none" w:sz="0" w:space="0" w:color="auto"/>
            <w:bottom w:val="none" w:sz="0" w:space="0" w:color="auto"/>
            <w:right w:val="none" w:sz="0" w:space="0" w:color="auto"/>
          </w:divBdr>
        </w:div>
        <w:div w:id="186718313">
          <w:marLeft w:val="0"/>
          <w:marRight w:val="0"/>
          <w:marTop w:val="0"/>
          <w:marBottom w:val="0"/>
          <w:divBdr>
            <w:top w:val="none" w:sz="0" w:space="0" w:color="auto"/>
            <w:left w:val="none" w:sz="0" w:space="0" w:color="auto"/>
            <w:bottom w:val="none" w:sz="0" w:space="0" w:color="auto"/>
            <w:right w:val="none" w:sz="0" w:space="0" w:color="auto"/>
          </w:divBdr>
        </w:div>
        <w:div w:id="903099316">
          <w:marLeft w:val="0"/>
          <w:marRight w:val="0"/>
          <w:marTop w:val="0"/>
          <w:marBottom w:val="0"/>
          <w:divBdr>
            <w:top w:val="none" w:sz="0" w:space="0" w:color="auto"/>
            <w:left w:val="none" w:sz="0" w:space="0" w:color="auto"/>
            <w:bottom w:val="none" w:sz="0" w:space="0" w:color="auto"/>
            <w:right w:val="none" w:sz="0" w:space="0" w:color="auto"/>
          </w:divBdr>
        </w:div>
        <w:div w:id="304969405">
          <w:marLeft w:val="0"/>
          <w:marRight w:val="0"/>
          <w:marTop w:val="0"/>
          <w:marBottom w:val="0"/>
          <w:divBdr>
            <w:top w:val="none" w:sz="0" w:space="0" w:color="auto"/>
            <w:left w:val="none" w:sz="0" w:space="0" w:color="auto"/>
            <w:bottom w:val="none" w:sz="0" w:space="0" w:color="auto"/>
            <w:right w:val="none" w:sz="0" w:space="0" w:color="auto"/>
          </w:divBdr>
        </w:div>
        <w:div w:id="629551538">
          <w:marLeft w:val="0"/>
          <w:marRight w:val="0"/>
          <w:marTop w:val="0"/>
          <w:marBottom w:val="0"/>
          <w:divBdr>
            <w:top w:val="none" w:sz="0" w:space="0" w:color="auto"/>
            <w:left w:val="none" w:sz="0" w:space="0" w:color="auto"/>
            <w:bottom w:val="none" w:sz="0" w:space="0" w:color="auto"/>
            <w:right w:val="none" w:sz="0" w:space="0" w:color="auto"/>
          </w:divBdr>
        </w:div>
      </w:divsChild>
    </w:div>
    <w:div w:id="1172640453">
      <w:bodyDiv w:val="1"/>
      <w:marLeft w:val="0"/>
      <w:marRight w:val="0"/>
      <w:marTop w:val="0"/>
      <w:marBottom w:val="0"/>
      <w:divBdr>
        <w:top w:val="none" w:sz="0" w:space="0" w:color="auto"/>
        <w:left w:val="none" w:sz="0" w:space="0" w:color="auto"/>
        <w:bottom w:val="none" w:sz="0" w:space="0" w:color="auto"/>
        <w:right w:val="none" w:sz="0" w:space="0" w:color="auto"/>
      </w:divBdr>
    </w:div>
    <w:div w:id="1173109832">
      <w:bodyDiv w:val="1"/>
      <w:marLeft w:val="0"/>
      <w:marRight w:val="0"/>
      <w:marTop w:val="0"/>
      <w:marBottom w:val="0"/>
      <w:divBdr>
        <w:top w:val="none" w:sz="0" w:space="0" w:color="auto"/>
        <w:left w:val="none" w:sz="0" w:space="0" w:color="auto"/>
        <w:bottom w:val="none" w:sz="0" w:space="0" w:color="auto"/>
        <w:right w:val="none" w:sz="0" w:space="0" w:color="auto"/>
      </w:divBdr>
    </w:div>
    <w:div w:id="1174145868">
      <w:bodyDiv w:val="1"/>
      <w:marLeft w:val="0"/>
      <w:marRight w:val="0"/>
      <w:marTop w:val="0"/>
      <w:marBottom w:val="0"/>
      <w:divBdr>
        <w:top w:val="none" w:sz="0" w:space="0" w:color="auto"/>
        <w:left w:val="none" w:sz="0" w:space="0" w:color="auto"/>
        <w:bottom w:val="none" w:sz="0" w:space="0" w:color="auto"/>
        <w:right w:val="none" w:sz="0" w:space="0" w:color="auto"/>
      </w:divBdr>
    </w:div>
    <w:div w:id="1174342684">
      <w:bodyDiv w:val="1"/>
      <w:marLeft w:val="0"/>
      <w:marRight w:val="0"/>
      <w:marTop w:val="0"/>
      <w:marBottom w:val="0"/>
      <w:divBdr>
        <w:top w:val="none" w:sz="0" w:space="0" w:color="auto"/>
        <w:left w:val="none" w:sz="0" w:space="0" w:color="auto"/>
        <w:bottom w:val="none" w:sz="0" w:space="0" w:color="auto"/>
        <w:right w:val="none" w:sz="0" w:space="0" w:color="auto"/>
      </w:divBdr>
    </w:div>
    <w:div w:id="1174955283">
      <w:bodyDiv w:val="1"/>
      <w:marLeft w:val="0"/>
      <w:marRight w:val="0"/>
      <w:marTop w:val="0"/>
      <w:marBottom w:val="0"/>
      <w:divBdr>
        <w:top w:val="none" w:sz="0" w:space="0" w:color="auto"/>
        <w:left w:val="none" w:sz="0" w:space="0" w:color="auto"/>
        <w:bottom w:val="none" w:sz="0" w:space="0" w:color="auto"/>
        <w:right w:val="none" w:sz="0" w:space="0" w:color="auto"/>
      </w:divBdr>
    </w:div>
    <w:div w:id="1175193874">
      <w:bodyDiv w:val="1"/>
      <w:marLeft w:val="0"/>
      <w:marRight w:val="0"/>
      <w:marTop w:val="0"/>
      <w:marBottom w:val="0"/>
      <w:divBdr>
        <w:top w:val="none" w:sz="0" w:space="0" w:color="auto"/>
        <w:left w:val="none" w:sz="0" w:space="0" w:color="auto"/>
        <w:bottom w:val="none" w:sz="0" w:space="0" w:color="auto"/>
        <w:right w:val="none" w:sz="0" w:space="0" w:color="auto"/>
      </w:divBdr>
    </w:div>
    <w:div w:id="1176001122">
      <w:bodyDiv w:val="1"/>
      <w:marLeft w:val="0"/>
      <w:marRight w:val="0"/>
      <w:marTop w:val="0"/>
      <w:marBottom w:val="0"/>
      <w:divBdr>
        <w:top w:val="none" w:sz="0" w:space="0" w:color="auto"/>
        <w:left w:val="none" w:sz="0" w:space="0" w:color="auto"/>
        <w:bottom w:val="none" w:sz="0" w:space="0" w:color="auto"/>
        <w:right w:val="none" w:sz="0" w:space="0" w:color="auto"/>
      </w:divBdr>
    </w:div>
    <w:div w:id="1176114679">
      <w:bodyDiv w:val="1"/>
      <w:marLeft w:val="0"/>
      <w:marRight w:val="0"/>
      <w:marTop w:val="0"/>
      <w:marBottom w:val="0"/>
      <w:divBdr>
        <w:top w:val="none" w:sz="0" w:space="0" w:color="auto"/>
        <w:left w:val="none" w:sz="0" w:space="0" w:color="auto"/>
        <w:bottom w:val="none" w:sz="0" w:space="0" w:color="auto"/>
        <w:right w:val="none" w:sz="0" w:space="0" w:color="auto"/>
      </w:divBdr>
    </w:div>
    <w:div w:id="1176261547">
      <w:bodyDiv w:val="1"/>
      <w:marLeft w:val="0"/>
      <w:marRight w:val="0"/>
      <w:marTop w:val="0"/>
      <w:marBottom w:val="0"/>
      <w:divBdr>
        <w:top w:val="none" w:sz="0" w:space="0" w:color="auto"/>
        <w:left w:val="none" w:sz="0" w:space="0" w:color="auto"/>
        <w:bottom w:val="none" w:sz="0" w:space="0" w:color="auto"/>
        <w:right w:val="none" w:sz="0" w:space="0" w:color="auto"/>
      </w:divBdr>
    </w:div>
    <w:div w:id="1176306204">
      <w:bodyDiv w:val="1"/>
      <w:marLeft w:val="0"/>
      <w:marRight w:val="0"/>
      <w:marTop w:val="0"/>
      <w:marBottom w:val="0"/>
      <w:divBdr>
        <w:top w:val="none" w:sz="0" w:space="0" w:color="auto"/>
        <w:left w:val="none" w:sz="0" w:space="0" w:color="auto"/>
        <w:bottom w:val="none" w:sz="0" w:space="0" w:color="auto"/>
        <w:right w:val="none" w:sz="0" w:space="0" w:color="auto"/>
      </w:divBdr>
    </w:div>
    <w:div w:id="1176530760">
      <w:bodyDiv w:val="1"/>
      <w:marLeft w:val="0"/>
      <w:marRight w:val="0"/>
      <w:marTop w:val="0"/>
      <w:marBottom w:val="0"/>
      <w:divBdr>
        <w:top w:val="none" w:sz="0" w:space="0" w:color="auto"/>
        <w:left w:val="none" w:sz="0" w:space="0" w:color="auto"/>
        <w:bottom w:val="none" w:sz="0" w:space="0" w:color="auto"/>
        <w:right w:val="none" w:sz="0" w:space="0" w:color="auto"/>
      </w:divBdr>
    </w:div>
    <w:div w:id="1177188079">
      <w:bodyDiv w:val="1"/>
      <w:marLeft w:val="0"/>
      <w:marRight w:val="0"/>
      <w:marTop w:val="0"/>
      <w:marBottom w:val="0"/>
      <w:divBdr>
        <w:top w:val="none" w:sz="0" w:space="0" w:color="auto"/>
        <w:left w:val="none" w:sz="0" w:space="0" w:color="auto"/>
        <w:bottom w:val="none" w:sz="0" w:space="0" w:color="auto"/>
        <w:right w:val="none" w:sz="0" w:space="0" w:color="auto"/>
      </w:divBdr>
    </w:div>
    <w:div w:id="1178303671">
      <w:bodyDiv w:val="1"/>
      <w:marLeft w:val="0"/>
      <w:marRight w:val="0"/>
      <w:marTop w:val="0"/>
      <w:marBottom w:val="0"/>
      <w:divBdr>
        <w:top w:val="none" w:sz="0" w:space="0" w:color="auto"/>
        <w:left w:val="none" w:sz="0" w:space="0" w:color="auto"/>
        <w:bottom w:val="none" w:sz="0" w:space="0" w:color="auto"/>
        <w:right w:val="none" w:sz="0" w:space="0" w:color="auto"/>
      </w:divBdr>
    </w:div>
    <w:div w:id="1178887397">
      <w:bodyDiv w:val="1"/>
      <w:marLeft w:val="0"/>
      <w:marRight w:val="0"/>
      <w:marTop w:val="0"/>
      <w:marBottom w:val="0"/>
      <w:divBdr>
        <w:top w:val="none" w:sz="0" w:space="0" w:color="auto"/>
        <w:left w:val="none" w:sz="0" w:space="0" w:color="auto"/>
        <w:bottom w:val="none" w:sz="0" w:space="0" w:color="auto"/>
        <w:right w:val="none" w:sz="0" w:space="0" w:color="auto"/>
      </w:divBdr>
    </w:div>
    <w:div w:id="1179538633">
      <w:bodyDiv w:val="1"/>
      <w:marLeft w:val="0"/>
      <w:marRight w:val="0"/>
      <w:marTop w:val="0"/>
      <w:marBottom w:val="0"/>
      <w:divBdr>
        <w:top w:val="none" w:sz="0" w:space="0" w:color="auto"/>
        <w:left w:val="none" w:sz="0" w:space="0" w:color="auto"/>
        <w:bottom w:val="none" w:sz="0" w:space="0" w:color="auto"/>
        <w:right w:val="none" w:sz="0" w:space="0" w:color="auto"/>
      </w:divBdr>
      <w:divsChild>
        <w:div w:id="23871878">
          <w:marLeft w:val="0"/>
          <w:marRight w:val="0"/>
          <w:marTop w:val="0"/>
          <w:marBottom w:val="0"/>
          <w:divBdr>
            <w:top w:val="none" w:sz="0" w:space="0" w:color="auto"/>
            <w:left w:val="none" w:sz="0" w:space="0" w:color="auto"/>
            <w:bottom w:val="none" w:sz="0" w:space="0" w:color="auto"/>
            <w:right w:val="none" w:sz="0" w:space="0" w:color="auto"/>
          </w:divBdr>
        </w:div>
        <w:div w:id="346448414">
          <w:marLeft w:val="0"/>
          <w:marRight w:val="0"/>
          <w:marTop w:val="0"/>
          <w:marBottom w:val="0"/>
          <w:divBdr>
            <w:top w:val="none" w:sz="0" w:space="0" w:color="auto"/>
            <w:left w:val="none" w:sz="0" w:space="0" w:color="auto"/>
            <w:bottom w:val="none" w:sz="0" w:space="0" w:color="auto"/>
            <w:right w:val="none" w:sz="0" w:space="0" w:color="auto"/>
          </w:divBdr>
        </w:div>
        <w:div w:id="1831170112">
          <w:marLeft w:val="0"/>
          <w:marRight w:val="0"/>
          <w:marTop w:val="0"/>
          <w:marBottom w:val="0"/>
          <w:divBdr>
            <w:top w:val="none" w:sz="0" w:space="0" w:color="auto"/>
            <w:left w:val="none" w:sz="0" w:space="0" w:color="auto"/>
            <w:bottom w:val="none" w:sz="0" w:space="0" w:color="auto"/>
            <w:right w:val="none" w:sz="0" w:space="0" w:color="auto"/>
          </w:divBdr>
        </w:div>
        <w:div w:id="1827235792">
          <w:marLeft w:val="0"/>
          <w:marRight w:val="0"/>
          <w:marTop w:val="0"/>
          <w:marBottom w:val="0"/>
          <w:divBdr>
            <w:top w:val="none" w:sz="0" w:space="0" w:color="auto"/>
            <w:left w:val="none" w:sz="0" w:space="0" w:color="auto"/>
            <w:bottom w:val="none" w:sz="0" w:space="0" w:color="auto"/>
            <w:right w:val="none" w:sz="0" w:space="0" w:color="auto"/>
          </w:divBdr>
        </w:div>
        <w:div w:id="1368944627">
          <w:marLeft w:val="0"/>
          <w:marRight w:val="0"/>
          <w:marTop w:val="0"/>
          <w:marBottom w:val="0"/>
          <w:divBdr>
            <w:top w:val="none" w:sz="0" w:space="0" w:color="auto"/>
            <w:left w:val="none" w:sz="0" w:space="0" w:color="auto"/>
            <w:bottom w:val="none" w:sz="0" w:space="0" w:color="auto"/>
            <w:right w:val="none" w:sz="0" w:space="0" w:color="auto"/>
          </w:divBdr>
        </w:div>
        <w:div w:id="18512565">
          <w:marLeft w:val="0"/>
          <w:marRight w:val="0"/>
          <w:marTop w:val="0"/>
          <w:marBottom w:val="0"/>
          <w:divBdr>
            <w:top w:val="none" w:sz="0" w:space="0" w:color="auto"/>
            <w:left w:val="none" w:sz="0" w:space="0" w:color="auto"/>
            <w:bottom w:val="none" w:sz="0" w:space="0" w:color="auto"/>
            <w:right w:val="none" w:sz="0" w:space="0" w:color="auto"/>
          </w:divBdr>
        </w:div>
        <w:div w:id="1694530531">
          <w:marLeft w:val="0"/>
          <w:marRight w:val="0"/>
          <w:marTop w:val="0"/>
          <w:marBottom w:val="0"/>
          <w:divBdr>
            <w:top w:val="none" w:sz="0" w:space="0" w:color="auto"/>
            <w:left w:val="none" w:sz="0" w:space="0" w:color="auto"/>
            <w:bottom w:val="none" w:sz="0" w:space="0" w:color="auto"/>
            <w:right w:val="none" w:sz="0" w:space="0" w:color="auto"/>
          </w:divBdr>
        </w:div>
        <w:div w:id="1031342716">
          <w:marLeft w:val="0"/>
          <w:marRight w:val="0"/>
          <w:marTop w:val="0"/>
          <w:marBottom w:val="0"/>
          <w:divBdr>
            <w:top w:val="none" w:sz="0" w:space="0" w:color="auto"/>
            <w:left w:val="none" w:sz="0" w:space="0" w:color="auto"/>
            <w:bottom w:val="none" w:sz="0" w:space="0" w:color="auto"/>
            <w:right w:val="none" w:sz="0" w:space="0" w:color="auto"/>
          </w:divBdr>
        </w:div>
        <w:div w:id="403795122">
          <w:marLeft w:val="0"/>
          <w:marRight w:val="0"/>
          <w:marTop w:val="0"/>
          <w:marBottom w:val="0"/>
          <w:divBdr>
            <w:top w:val="none" w:sz="0" w:space="0" w:color="auto"/>
            <w:left w:val="none" w:sz="0" w:space="0" w:color="auto"/>
            <w:bottom w:val="none" w:sz="0" w:space="0" w:color="auto"/>
            <w:right w:val="none" w:sz="0" w:space="0" w:color="auto"/>
          </w:divBdr>
        </w:div>
        <w:div w:id="279339518">
          <w:marLeft w:val="0"/>
          <w:marRight w:val="0"/>
          <w:marTop w:val="0"/>
          <w:marBottom w:val="0"/>
          <w:divBdr>
            <w:top w:val="none" w:sz="0" w:space="0" w:color="auto"/>
            <w:left w:val="none" w:sz="0" w:space="0" w:color="auto"/>
            <w:bottom w:val="none" w:sz="0" w:space="0" w:color="auto"/>
            <w:right w:val="none" w:sz="0" w:space="0" w:color="auto"/>
          </w:divBdr>
        </w:div>
        <w:div w:id="526918389">
          <w:marLeft w:val="0"/>
          <w:marRight w:val="0"/>
          <w:marTop w:val="0"/>
          <w:marBottom w:val="0"/>
          <w:divBdr>
            <w:top w:val="none" w:sz="0" w:space="0" w:color="auto"/>
            <w:left w:val="none" w:sz="0" w:space="0" w:color="auto"/>
            <w:bottom w:val="none" w:sz="0" w:space="0" w:color="auto"/>
            <w:right w:val="none" w:sz="0" w:space="0" w:color="auto"/>
          </w:divBdr>
        </w:div>
        <w:div w:id="942106984">
          <w:marLeft w:val="0"/>
          <w:marRight w:val="0"/>
          <w:marTop w:val="0"/>
          <w:marBottom w:val="0"/>
          <w:divBdr>
            <w:top w:val="none" w:sz="0" w:space="0" w:color="auto"/>
            <w:left w:val="none" w:sz="0" w:space="0" w:color="auto"/>
            <w:bottom w:val="none" w:sz="0" w:space="0" w:color="auto"/>
            <w:right w:val="none" w:sz="0" w:space="0" w:color="auto"/>
          </w:divBdr>
        </w:div>
        <w:div w:id="1954628763">
          <w:marLeft w:val="0"/>
          <w:marRight w:val="0"/>
          <w:marTop w:val="0"/>
          <w:marBottom w:val="0"/>
          <w:divBdr>
            <w:top w:val="none" w:sz="0" w:space="0" w:color="auto"/>
            <w:left w:val="none" w:sz="0" w:space="0" w:color="auto"/>
            <w:bottom w:val="none" w:sz="0" w:space="0" w:color="auto"/>
            <w:right w:val="none" w:sz="0" w:space="0" w:color="auto"/>
          </w:divBdr>
        </w:div>
        <w:div w:id="439180629">
          <w:marLeft w:val="0"/>
          <w:marRight w:val="0"/>
          <w:marTop w:val="0"/>
          <w:marBottom w:val="0"/>
          <w:divBdr>
            <w:top w:val="none" w:sz="0" w:space="0" w:color="auto"/>
            <w:left w:val="none" w:sz="0" w:space="0" w:color="auto"/>
            <w:bottom w:val="none" w:sz="0" w:space="0" w:color="auto"/>
            <w:right w:val="none" w:sz="0" w:space="0" w:color="auto"/>
          </w:divBdr>
        </w:div>
        <w:div w:id="1228539862">
          <w:marLeft w:val="0"/>
          <w:marRight w:val="0"/>
          <w:marTop w:val="0"/>
          <w:marBottom w:val="0"/>
          <w:divBdr>
            <w:top w:val="none" w:sz="0" w:space="0" w:color="auto"/>
            <w:left w:val="none" w:sz="0" w:space="0" w:color="auto"/>
            <w:bottom w:val="none" w:sz="0" w:space="0" w:color="auto"/>
            <w:right w:val="none" w:sz="0" w:space="0" w:color="auto"/>
          </w:divBdr>
        </w:div>
        <w:div w:id="1523593137">
          <w:marLeft w:val="0"/>
          <w:marRight w:val="0"/>
          <w:marTop w:val="0"/>
          <w:marBottom w:val="0"/>
          <w:divBdr>
            <w:top w:val="none" w:sz="0" w:space="0" w:color="auto"/>
            <w:left w:val="none" w:sz="0" w:space="0" w:color="auto"/>
            <w:bottom w:val="none" w:sz="0" w:space="0" w:color="auto"/>
            <w:right w:val="none" w:sz="0" w:space="0" w:color="auto"/>
          </w:divBdr>
        </w:div>
        <w:div w:id="958950693">
          <w:marLeft w:val="0"/>
          <w:marRight w:val="0"/>
          <w:marTop w:val="0"/>
          <w:marBottom w:val="0"/>
          <w:divBdr>
            <w:top w:val="none" w:sz="0" w:space="0" w:color="auto"/>
            <w:left w:val="none" w:sz="0" w:space="0" w:color="auto"/>
            <w:bottom w:val="none" w:sz="0" w:space="0" w:color="auto"/>
            <w:right w:val="none" w:sz="0" w:space="0" w:color="auto"/>
          </w:divBdr>
        </w:div>
        <w:div w:id="661733700">
          <w:marLeft w:val="0"/>
          <w:marRight w:val="0"/>
          <w:marTop w:val="0"/>
          <w:marBottom w:val="0"/>
          <w:divBdr>
            <w:top w:val="none" w:sz="0" w:space="0" w:color="auto"/>
            <w:left w:val="none" w:sz="0" w:space="0" w:color="auto"/>
            <w:bottom w:val="none" w:sz="0" w:space="0" w:color="auto"/>
            <w:right w:val="none" w:sz="0" w:space="0" w:color="auto"/>
          </w:divBdr>
        </w:div>
        <w:div w:id="253706877">
          <w:marLeft w:val="0"/>
          <w:marRight w:val="0"/>
          <w:marTop w:val="0"/>
          <w:marBottom w:val="0"/>
          <w:divBdr>
            <w:top w:val="none" w:sz="0" w:space="0" w:color="auto"/>
            <w:left w:val="none" w:sz="0" w:space="0" w:color="auto"/>
            <w:bottom w:val="none" w:sz="0" w:space="0" w:color="auto"/>
            <w:right w:val="none" w:sz="0" w:space="0" w:color="auto"/>
          </w:divBdr>
        </w:div>
        <w:div w:id="1322924336">
          <w:marLeft w:val="0"/>
          <w:marRight w:val="0"/>
          <w:marTop w:val="0"/>
          <w:marBottom w:val="0"/>
          <w:divBdr>
            <w:top w:val="none" w:sz="0" w:space="0" w:color="auto"/>
            <w:left w:val="none" w:sz="0" w:space="0" w:color="auto"/>
            <w:bottom w:val="none" w:sz="0" w:space="0" w:color="auto"/>
            <w:right w:val="none" w:sz="0" w:space="0" w:color="auto"/>
          </w:divBdr>
        </w:div>
        <w:div w:id="461191845">
          <w:marLeft w:val="0"/>
          <w:marRight w:val="0"/>
          <w:marTop w:val="0"/>
          <w:marBottom w:val="0"/>
          <w:divBdr>
            <w:top w:val="none" w:sz="0" w:space="0" w:color="auto"/>
            <w:left w:val="none" w:sz="0" w:space="0" w:color="auto"/>
            <w:bottom w:val="none" w:sz="0" w:space="0" w:color="auto"/>
            <w:right w:val="none" w:sz="0" w:space="0" w:color="auto"/>
          </w:divBdr>
        </w:div>
        <w:div w:id="442648884">
          <w:marLeft w:val="0"/>
          <w:marRight w:val="0"/>
          <w:marTop w:val="0"/>
          <w:marBottom w:val="0"/>
          <w:divBdr>
            <w:top w:val="none" w:sz="0" w:space="0" w:color="auto"/>
            <w:left w:val="none" w:sz="0" w:space="0" w:color="auto"/>
            <w:bottom w:val="none" w:sz="0" w:space="0" w:color="auto"/>
            <w:right w:val="none" w:sz="0" w:space="0" w:color="auto"/>
          </w:divBdr>
        </w:div>
        <w:div w:id="960234016">
          <w:marLeft w:val="0"/>
          <w:marRight w:val="0"/>
          <w:marTop w:val="0"/>
          <w:marBottom w:val="0"/>
          <w:divBdr>
            <w:top w:val="none" w:sz="0" w:space="0" w:color="auto"/>
            <w:left w:val="none" w:sz="0" w:space="0" w:color="auto"/>
            <w:bottom w:val="none" w:sz="0" w:space="0" w:color="auto"/>
            <w:right w:val="none" w:sz="0" w:space="0" w:color="auto"/>
          </w:divBdr>
        </w:div>
        <w:div w:id="812141455">
          <w:marLeft w:val="0"/>
          <w:marRight w:val="0"/>
          <w:marTop w:val="0"/>
          <w:marBottom w:val="0"/>
          <w:divBdr>
            <w:top w:val="none" w:sz="0" w:space="0" w:color="auto"/>
            <w:left w:val="none" w:sz="0" w:space="0" w:color="auto"/>
            <w:bottom w:val="none" w:sz="0" w:space="0" w:color="auto"/>
            <w:right w:val="none" w:sz="0" w:space="0" w:color="auto"/>
          </w:divBdr>
        </w:div>
        <w:div w:id="785582848">
          <w:marLeft w:val="0"/>
          <w:marRight w:val="0"/>
          <w:marTop w:val="0"/>
          <w:marBottom w:val="0"/>
          <w:divBdr>
            <w:top w:val="none" w:sz="0" w:space="0" w:color="auto"/>
            <w:left w:val="none" w:sz="0" w:space="0" w:color="auto"/>
            <w:bottom w:val="none" w:sz="0" w:space="0" w:color="auto"/>
            <w:right w:val="none" w:sz="0" w:space="0" w:color="auto"/>
          </w:divBdr>
        </w:div>
        <w:div w:id="1671785418">
          <w:marLeft w:val="0"/>
          <w:marRight w:val="0"/>
          <w:marTop w:val="0"/>
          <w:marBottom w:val="0"/>
          <w:divBdr>
            <w:top w:val="none" w:sz="0" w:space="0" w:color="auto"/>
            <w:left w:val="none" w:sz="0" w:space="0" w:color="auto"/>
            <w:bottom w:val="none" w:sz="0" w:space="0" w:color="auto"/>
            <w:right w:val="none" w:sz="0" w:space="0" w:color="auto"/>
          </w:divBdr>
        </w:div>
        <w:div w:id="445807932">
          <w:marLeft w:val="0"/>
          <w:marRight w:val="0"/>
          <w:marTop w:val="0"/>
          <w:marBottom w:val="0"/>
          <w:divBdr>
            <w:top w:val="none" w:sz="0" w:space="0" w:color="auto"/>
            <w:left w:val="none" w:sz="0" w:space="0" w:color="auto"/>
            <w:bottom w:val="none" w:sz="0" w:space="0" w:color="auto"/>
            <w:right w:val="none" w:sz="0" w:space="0" w:color="auto"/>
          </w:divBdr>
        </w:div>
        <w:div w:id="1948927537">
          <w:marLeft w:val="0"/>
          <w:marRight w:val="0"/>
          <w:marTop w:val="0"/>
          <w:marBottom w:val="0"/>
          <w:divBdr>
            <w:top w:val="none" w:sz="0" w:space="0" w:color="auto"/>
            <w:left w:val="none" w:sz="0" w:space="0" w:color="auto"/>
            <w:bottom w:val="none" w:sz="0" w:space="0" w:color="auto"/>
            <w:right w:val="none" w:sz="0" w:space="0" w:color="auto"/>
          </w:divBdr>
        </w:div>
        <w:div w:id="1238638509">
          <w:marLeft w:val="0"/>
          <w:marRight w:val="0"/>
          <w:marTop w:val="0"/>
          <w:marBottom w:val="0"/>
          <w:divBdr>
            <w:top w:val="none" w:sz="0" w:space="0" w:color="auto"/>
            <w:left w:val="none" w:sz="0" w:space="0" w:color="auto"/>
            <w:bottom w:val="none" w:sz="0" w:space="0" w:color="auto"/>
            <w:right w:val="none" w:sz="0" w:space="0" w:color="auto"/>
          </w:divBdr>
        </w:div>
        <w:div w:id="970282390">
          <w:marLeft w:val="0"/>
          <w:marRight w:val="0"/>
          <w:marTop w:val="0"/>
          <w:marBottom w:val="0"/>
          <w:divBdr>
            <w:top w:val="none" w:sz="0" w:space="0" w:color="auto"/>
            <w:left w:val="none" w:sz="0" w:space="0" w:color="auto"/>
            <w:bottom w:val="none" w:sz="0" w:space="0" w:color="auto"/>
            <w:right w:val="none" w:sz="0" w:space="0" w:color="auto"/>
          </w:divBdr>
        </w:div>
        <w:div w:id="456799002">
          <w:marLeft w:val="0"/>
          <w:marRight w:val="0"/>
          <w:marTop w:val="0"/>
          <w:marBottom w:val="0"/>
          <w:divBdr>
            <w:top w:val="none" w:sz="0" w:space="0" w:color="auto"/>
            <w:left w:val="none" w:sz="0" w:space="0" w:color="auto"/>
            <w:bottom w:val="none" w:sz="0" w:space="0" w:color="auto"/>
            <w:right w:val="none" w:sz="0" w:space="0" w:color="auto"/>
          </w:divBdr>
        </w:div>
        <w:div w:id="916013311">
          <w:marLeft w:val="0"/>
          <w:marRight w:val="0"/>
          <w:marTop w:val="0"/>
          <w:marBottom w:val="0"/>
          <w:divBdr>
            <w:top w:val="none" w:sz="0" w:space="0" w:color="auto"/>
            <w:left w:val="none" w:sz="0" w:space="0" w:color="auto"/>
            <w:bottom w:val="none" w:sz="0" w:space="0" w:color="auto"/>
            <w:right w:val="none" w:sz="0" w:space="0" w:color="auto"/>
          </w:divBdr>
        </w:div>
        <w:div w:id="710345732">
          <w:marLeft w:val="0"/>
          <w:marRight w:val="0"/>
          <w:marTop w:val="0"/>
          <w:marBottom w:val="0"/>
          <w:divBdr>
            <w:top w:val="none" w:sz="0" w:space="0" w:color="auto"/>
            <w:left w:val="none" w:sz="0" w:space="0" w:color="auto"/>
            <w:bottom w:val="none" w:sz="0" w:space="0" w:color="auto"/>
            <w:right w:val="none" w:sz="0" w:space="0" w:color="auto"/>
          </w:divBdr>
        </w:div>
        <w:div w:id="348064180">
          <w:marLeft w:val="0"/>
          <w:marRight w:val="0"/>
          <w:marTop w:val="0"/>
          <w:marBottom w:val="0"/>
          <w:divBdr>
            <w:top w:val="none" w:sz="0" w:space="0" w:color="auto"/>
            <w:left w:val="none" w:sz="0" w:space="0" w:color="auto"/>
            <w:bottom w:val="none" w:sz="0" w:space="0" w:color="auto"/>
            <w:right w:val="none" w:sz="0" w:space="0" w:color="auto"/>
          </w:divBdr>
        </w:div>
        <w:div w:id="1466390534">
          <w:marLeft w:val="0"/>
          <w:marRight w:val="0"/>
          <w:marTop w:val="0"/>
          <w:marBottom w:val="0"/>
          <w:divBdr>
            <w:top w:val="none" w:sz="0" w:space="0" w:color="auto"/>
            <w:left w:val="none" w:sz="0" w:space="0" w:color="auto"/>
            <w:bottom w:val="none" w:sz="0" w:space="0" w:color="auto"/>
            <w:right w:val="none" w:sz="0" w:space="0" w:color="auto"/>
          </w:divBdr>
        </w:div>
        <w:div w:id="259146357">
          <w:marLeft w:val="0"/>
          <w:marRight w:val="0"/>
          <w:marTop w:val="0"/>
          <w:marBottom w:val="0"/>
          <w:divBdr>
            <w:top w:val="none" w:sz="0" w:space="0" w:color="auto"/>
            <w:left w:val="none" w:sz="0" w:space="0" w:color="auto"/>
            <w:bottom w:val="none" w:sz="0" w:space="0" w:color="auto"/>
            <w:right w:val="none" w:sz="0" w:space="0" w:color="auto"/>
          </w:divBdr>
        </w:div>
        <w:div w:id="1152916580">
          <w:marLeft w:val="0"/>
          <w:marRight w:val="0"/>
          <w:marTop w:val="0"/>
          <w:marBottom w:val="0"/>
          <w:divBdr>
            <w:top w:val="none" w:sz="0" w:space="0" w:color="auto"/>
            <w:left w:val="none" w:sz="0" w:space="0" w:color="auto"/>
            <w:bottom w:val="none" w:sz="0" w:space="0" w:color="auto"/>
            <w:right w:val="none" w:sz="0" w:space="0" w:color="auto"/>
          </w:divBdr>
        </w:div>
        <w:div w:id="1647540729">
          <w:marLeft w:val="0"/>
          <w:marRight w:val="0"/>
          <w:marTop w:val="0"/>
          <w:marBottom w:val="0"/>
          <w:divBdr>
            <w:top w:val="none" w:sz="0" w:space="0" w:color="auto"/>
            <w:left w:val="none" w:sz="0" w:space="0" w:color="auto"/>
            <w:bottom w:val="none" w:sz="0" w:space="0" w:color="auto"/>
            <w:right w:val="none" w:sz="0" w:space="0" w:color="auto"/>
          </w:divBdr>
        </w:div>
        <w:div w:id="574556482">
          <w:marLeft w:val="0"/>
          <w:marRight w:val="0"/>
          <w:marTop w:val="0"/>
          <w:marBottom w:val="0"/>
          <w:divBdr>
            <w:top w:val="none" w:sz="0" w:space="0" w:color="auto"/>
            <w:left w:val="none" w:sz="0" w:space="0" w:color="auto"/>
            <w:bottom w:val="none" w:sz="0" w:space="0" w:color="auto"/>
            <w:right w:val="none" w:sz="0" w:space="0" w:color="auto"/>
          </w:divBdr>
        </w:div>
        <w:div w:id="1453281705">
          <w:marLeft w:val="0"/>
          <w:marRight w:val="0"/>
          <w:marTop w:val="0"/>
          <w:marBottom w:val="0"/>
          <w:divBdr>
            <w:top w:val="none" w:sz="0" w:space="0" w:color="auto"/>
            <w:left w:val="none" w:sz="0" w:space="0" w:color="auto"/>
            <w:bottom w:val="none" w:sz="0" w:space="0" w:color="auto"/>
            <w:right w:val="none" w:sz="0" w:space="0" w:color="auto"/>
          </w:divBdr>
        </w:div>
        <w:div w:id="316542134">
          <w:marLeft w:val="0"/>
          <w:marRight w:val="0"/>
          <w:marTop w:val="0"/>
          <w:marBottom w:val="0"/>
          <w:divBdr>
            <w:top w:val="none" w:sz="0" w:space="0" w:color="auto"/>
            <w:left w:val="none" w:sz="0" w:space="0" w:color="auto"/>
            <w:bottom w:val="none" w:sz="0" w:space="0" w:color="auto"/>
            <w:right w:val="none" w:sz="0" w:space="0" w:color="auto"/>
          </w:divBdr>
        </w:div>
        <w:div w:id="860247318">
          <w:marLeft w:val="0"/>
          <w:marRight w:val="0"/>
          <w:marTop w:val="0"/>
          <w:marBottom w:val="0"/>
          <w:divBdr>
            <w:top w:val="none" w:sz="0" w:space="0" w:color="auto"/>
            <w:left w:val="none" w:sz="0" w:space="0" w:color="auto"/>
            <w:bottom w:val="none" w:sz="0" w:space="0" w:color="auto"/>
            <w:right w:val="none" w:sz="0" w:space="0" w:color="auto"/>
          </w:divBdr>
        </w:div>
        <w:div w:id="1127166700">
          <w:marLeft w:val="0"/>
          <w:marRight w:val="0"/>
          <w:marTop w:val="0"/>
          <w:marBottom w:val="0"/>
          <w:divBdr>
            <w:top w:val="none" w:sz="0" w:space="0" w:color="auto"/>
            <w:left w:val="none" w:sz="0" w:space="0" w:color="auto"/>
            <w:bottom w:val="none" w:sz="0" w:space="0" w:color="auto"/>
            <w:right w:val="none" w:sz="0" w:space="0" w:color="auto"/>
          </w:divBdr>
        </w:div>
        <w:div w:id="790168790">
          <w:marLeft w:val="0"/>
          <w:marRight w:val="0"/>
          <w:marTop w:val="0"/>
          <w:marBottom w:val="0"/>
          <w:divBdr>
            <w:top w:val="none" w:sz="0" w:space="0" w:color="auto"/>
            <w:left w:val="none" w:sz="0" w:space="0" w:color="auto"/>
            <w:bottom w:val="none" w:sz="0" w:space="0" w:color="auto"/>
            <w:right w:val="none" w:sz="0" w:space="0" w:color="auto"/>
          </w:divBdr>
        </w:div>
        <w:div w:id="374085877">
          <w:marLeft w:val="0"/>
          <w:marRight w:val="0"/>
          <w:marTop w:val="0"/>
          <w:marBottom w:val="0"/>
          <w:divBdr>
            <w:top w:val="none" w:sz="0" w:space="0" w:color="auto"/>
            <w:left w:val="none" w:sz="0" w:space="0" w:color="auto"/>
            <w:bottom w:val="none" w:sz="0" w:space="0" w:color="auto"/>
            <w:right w:val="none" w:sz="0" w:space="0" w:color="auto"/>
          </w:divBdr>
        </w:div>
        <w:div w:id="1842232413">
          <w:marLeft w:val="0"/>
          <w:marRight w:val="0"/>
          <w:marTop w:val="0"/>
          <w:marBottom w:val="0"/>
          <w:divBdr>
            <w:top w:val="none" w:sz="0" w:space="0" w:color="auto"/>
            <w:left w:val="none" w:sz="0" w:space="0" w:color="auto"/>
            <w:bottom w:val="none" w:sz="0" w:space="0" w:color="auto"/>
            <w:right w:val="none" w:sz="0" w:space="0" w:color="auto"/>
          </w:divBdr>
        </w:div>
        <w:div w:id="172501872">
          <w:marLeft w:val="0"/>
          <w:marRight w:val="0"/>
          <w:marTop w:val="0"/>
          <w:marBottom w:val="0"/>
          <w:divBdr>
            <w:top w:val="none" w:sz="0" w:space="0" w:color="auto"/>
            <w:left w:val="none" w:sz="0" w:space="0" w:color="auto"/>
            <w:bottom w:val="none" w:sz="0" w:space="0" w:color="auto"/>
            <w:right w:val="none" w:sz="0" w:space="0" w:color="auto"/>
          </w:divBdr>
        </w:div>
        <w:div w:id="4602455">
          <w:marLeft w:val="0"/>
          <w:marRight w:val="0"/>
          <w:marTop w:val="0"/>
          <w:marBottom w:val="0"/>
          <w:divBdr>
            <w:top w:val="none" w:sz="0" w:space="0" w:color="auto"/>
            <w:left w:val="none" w:sz="0" w:space="0" w:color="auto"/>
            <w:bottom w:val="none" w:sz="0" w:space="0" w:color="auto"/>
            <w:right w:val="none" w:sz="0" w:space="0" w:color="auto"/>
          </w:divBdr>
        </w:div>
        <w:div w:id="80494913">
          <w:marLeft w:val="0"/>
          <w:marRight w:val="0"/>
          <w:marTop w:val="0"/>
          <w:marBottom w:val="0"/>
          <w:divBdr>
            <w:top w:val="none" w:sz="0" w:space="0" w:color="auto"/>
            <w:left w:val="none" w:sz="0" w:space="0" w:color="auto"/>
            <w:bottom w:val="none" w:sz="0" w:space="0" w:color="auto"/>
            <w:right w:val="none" w:sz="0" w:space="0" w:color="auto"/>
          </w:divBdr>
        </w:div>
        <w:div w:id="527446856">
          <w:marLeft w:val="0"/>
          <w:marRight w:val="0"/>
          <w:marTop w:val="0"/>
          <w:marBottom w:val="0"/>
          <w:divBdr>
            <w:top w:val="none" w:sz="0" w:space="0" w:color="auto"/>
            <w:left w:val="none" w:sz="0" w:space="0" w:color="auto"/>
            <w:bottom w:val="none" w:sz="0" w:space="0" w:color="auto"/>
            <w:right w:val="none" w:sz="0" w:space="0" w:color="auto"/>
          </w:divBdr>
        </w:div>
        <w:div w:id="2050757851">
          <w:marLeft w:val="0"/>
          <w:marRight w:val="0"/>
          <w:marTop w:val="0"/>
          <w:marBottom w:val="0"/>
          <w:divBdr>
            <w:top w:val="none" w:sz="0" w:space="0" w:color="auto"/>
            <w:left w:val="none" w:sz="0" w:space="0" w:color="auto"/>
            <w:bottom w:val="none" w:sz="0" w:space="0" w:color="auto"/>
            <w:right w:val="none" w:sz="0" w:space="0" w:color="auto"/>
          </w:divBdr>
        </w:div>
        <w:div w:id="720979507">
          <w:marLeft w:val="0"/>
          <w:marRight w:val="0"/>
          <w:marTop w:val="0"/>
          <w:marBottom w:val="0"/>
          <w:divBdr>
            <w:top w:val="none" w:sz="0" w:space="0" w:color="auto"/>
            <w:left w:val="none" w:sz="0" w:space="0" w:color="auto"/>
            <w:bottom w:val="none" w:sz="0" w:space="0" w:color="auto"/>
            <w:right w:val="none" w:sz="0" w:space="0" w:color="auto"/>
          </w:divBdr>
        </w:div>
        <w:div w:id="1447458249">
          <w:marLeft w:val="0"/>
          <w:marRight w:val="0"/>
          <w:marTop w:val="0"/>
          <w:marBottom w:val="0"/>
          <w:divBdr>
            <w:top w:val="none" w:sz="0" w:space="0" w:color="auto"/>
            <w:left w:val="none" w:sz="0" w:space="0" w:color="auto"/>
            <w:bottom w:val="none" w:sz="0" w:space="0" w:color="auto"/>
            <w:right w:val="none" w:sz="0" w:space="0" w:color="auto"/>
          </w:divBdr>
        </w:div>
        <w:div w:id="90470454">
          <w:marLeft w:val="0"/>
          <w:marRight w:val="0"/>
          <w:marTop w:val="0"/>
          <w:marBottom w:val="0"/>
          <w:divBdr>
            <w:top w:val="none" w:sz="0" w:space="0" w:color="auto"/>
            <w:left w:val="none" w:sz="0" w:space="0" w:color="auto"/>
            <w:bottom w:val="none" w:sz="0" w:space="0" w:color="auto"/>
            <w:right w:val="none" w:sz="0" w:space="0" w:color="auto"/>
          </w:divBdr>
        </w:div>
        <w:div w:id="67575281">
          <w:marLeft w:val="0"/>
          <w:marRight w:val="0"/>
          <w:marTop w:val="0"/>
          <w:marBottom w:val="0"/>
          <w:divBdr>
            <w:top w:val="none" w:sz="0" w:space="0" w:color="auto"/>
            <w:left w:val="none" w:sz="0" w:space="0" w:color="auto"/>
            <w:bottom w:val="none" w:sz="0" w:space="0" w:color="auto"/>
            <w:right w:val="none" w:sz="0" w:space="0" w:color="auto"/>
          </w:divBdr>
        </w:div>
        <w:div w:id="615598989">
          <w:marLeft w:val="0"/>
          <w:marRight w:val="0"/>
          <w:marTop w:val="0"/>
          <w:marBottom w:val="0"/>
          <w:divBdr>
            <w:top w:val="none" w:sz="0" w:space="0" w:color="auto"/>
            <w:left w:val="none" w:sz="0" w:space="0" w:color="auto"/>
            <w:bottom w:val="none" w:sz="0" w:space="0" w:color="auto"/>
            <w:right w:val="none" w:sz="0" w:space="0" w:color="auto"/>
          </w:divBdr>
        </w:div>
        <w:div w:id="801777646">
          <w:marLeft w:val="0"/>
          <w:marRight w:val="0"/>
          <w:marTop w:val="0"/>
          <w:marBottom w:val="0"/>
          <w:divBdr>
            <w:top w:val="none" w:sz="0" w:space="0" w:color="auto"/>
            <w:left w:val="none" w:sz="0" w:space="0" w:color="auto"/>
            <w:bottom w:val="none" w:sz="0" w:space="0" w:color="auto"/>
            <w:right w:val="none" w:sz="0" w:space="0" w:color="auto"/>
          </w:divBdr>
        </w:div>
        <w:div w:id="1620213381">
          <w:marLeft w:val="0"/>
          <w:marRight w:val="0"/>
          <w:marTop w:val="0"/>
          <w:marBottom w:val="0"/>
          <w:divBdr>
            <w:top w:val="none" w:sz="0" w:space="0" w:color="auto"/>
            <w:left w:val="none" w:sz="0" w:space="0" w:color="auto"/>
            <w:bottom w:val="none" w:sz="0" w:space="0" w:color="auto"/>
            <w:right w:val="none" w:sz="0" w:space="0" w:color="auto"/>
          </w:divBdr>
        </w:div>
        <w:div w:id="477652209">
          <w:marLeft w:val="0"/>
          <w:marRight w:val="0"/>
          <w:marTop w:val="0"/>
          <w:marBottom w:val="0"/>
          <w:divBdr>
            <w:top w:val="none" w:sz="0" w:space="0" w:color="auto"/>
            <w:left w:val="none" w:sz="0" w:space="0" w:color="auto"/>
            <w:bottom w:val="none" w:sz="0" w:space="0" w:color="auto"/>
            <w:right w:val="none" w:sz="0" w:space="0" w:color="auto"/>
          </w:divBdr>
        </w:div>
        <w:div w:id="401296402">
          <w:marLeft w:val="0"/>
          <w:marRight w:val="0"/>
          <w:marTop w:val="0"/>
          <w:marBottom w:val="0"/>
          <w:divBdr>
            <w:top w:val="none" w:sz="0" w:space="0" w:color="auto"/>
            <w:left w:val="none" w:sz="0" w:space="0" w:color="auto"/>
            <w:bottom w:val="none" w:sz="0" w:space="0" w:color="auto"/>
            <w:right w:val="none" w:sz="0" w:space="0" w:color="auto"/>
          </w:divBdr>
        </w:div>
        <w:div w:id="309293226">
          <w:marLeft w:val="0"/>
          <w:marRight w:val="0"/>
          <w:marTop w:val="0"/>
          <w:marBottom w:val="0"/>
          <w:divBdr>
            <w:top w:val="none" w:sz="0" w:space="0" w:color="auto"/>
            <w:left w:val="none" w:sz="0" w:space="0" w:color="auto"/>
            <w:bottom w:val="none" w:sz="0" w:space="0" w:color="auto"/>
            <w:right w:val="none" w:sz="0" w:space="0" w:color="auto"/>
          </w:divBdr>
        </w:div>
        <w:div w:id="804080313">
          <w:marLeft w:val="0"/>
          <w:marRight w:val="0"/>
          <w:marTop w:val="0"/>
          <w:marBottom w:val="0"/>
          <w:divBdr>
            <w:top w:val="none" w:sz="0" w:space="0" w:color="auto"/>
            <w:left w:val="none" w:sz="0" w:space="0" w:color="auto"/>
            <w:bottom w:val="none" w:sz="0" w:space="0" w:color="auto"/>
            <w:right w:val="none" w:sz="0" w:space="0" w:color="auto"/>
          </w:divBdr>
        </w:div>
        <w:div w:id="647366565">
          <w:marLeft w:val="0"/>
          <w:marRight w:val="0"/>
          <w:marTop w:val="0"/>
          <w:marBottom w:val="0"/>
          <w:divBdr>
            <w:top w:val="none" w:sz="0" w:space="0" w:color="auto"/>
            <w:left w:val="none" w:sz="0" w:space="0" w:color="auto"/>
            <w:bottom w:val="none" w:sz="0" w:space="0" w:color="auto"/>
            <w:right w:val="none" w:sz="0" w:space="0" w:color="auto"/>
          </w:divBdr>
        </w:div>
        <w:div w:id="1537767317">
          <w:marLeft w:val="0"/>
          <w:marRight w:val="0"/>
          <w:marTop w:val="0"/>
          <w:marBottom w:val="0"/>
          <w:divBdr>
            <w:top w:val="none" w:sz="0" w:space="0" w:color="auto"/>
            <w:left w:val="none" w:sz="0" w:space="0" w:color="auto"/>
            <w:bottom w:val="none" w:sz="0" w:space="0" w:color="auto"/>
            <w:right w:val="none" w:sz="0" w:space="0" w:color="auto"/>
          </w:divBdr>
        </w:div>
        <w:div w:id="1915774320">
          <w:marLeft w:val="0"/>
          <w:marRight w:val="0"/>
          <w:marTop w:val="0"/>
          <w:marBottom w:val="0"/>
          <w:divBdr>
            <w:top w:val="none" w:sz="0" w:space="0" w:color="auto"/>
            <w:left w:val="none" w:sz="0" w:space="0" w:color="auto"/>
            <w:bottom w:val="none" w:sz="0" w:space="0" w:color="auto"/>
            <w:right w:val="none" w:sz="0" w:space="0" w:color="auto"/>
          </w:divBdr>
        </w:div>
        <w:div w:id="651565102">
          <w:marLeft w:val="0"/>
          <w:marRight w:val="0"/>
          <w:marTop w:val="0"/>
          <w:marBottom w:val="0"/>
          <w:divBdr>
            <w:top w:val="none" w:sz="0" w:space="0" w:color="auto"/>
            <w:left w:val="none" w:sz="0" w:space="0" w:color="auto"/>
            <w:bottom w:val="none" w:sz="0" w:space="0" w:color="auto"/>
            <w:right w:val="none" w:sz="0" w:space="0" w:color="auto"/>
          </w:divBdr>
        </w:div>
        <w:div w:id="692847942">
          <w:marLeft w:val="0"/>
          <w:marRight w:val="0"/>
          <w:marTop w:val="0"/>
          <w:marBottom w:val="0"/>
          <w:divBdr>
            <w:top w:val="none" w:sz="0" w:space="0" w:color="auto"/>
            <w:left w:val="none" w:sz="0" w:space="0" w:color="auto"/>
            <w:bottom w:val="none" w:sz="0" w:space="0" w:color="auto"/>
            <w:right w:val="none" w:sz="0" w:space="0" w:color="auto"/>
          </w:divBdr>
        </w:div>
        <w:div w:id="1697343756">
          <w:marLeft w:val="0"/>
          <w:marRight w:val="0"/>
          <w:marTop w:val="0"/>
          <w:marBottom w:val="0"/>
          <w:divBdr>
            <w:top w:val="none" w:sz="0" w:space="0" w:color="auto"/>
            <w:left w:val="none" w:sz="0" w:space="0" w:color="auto"/>
            <w:bottom w:val="none" w:sz="0" w:space="0" w:color="auto"/>
            <w:right w:val="none" w:sz="0" w:space="0" w:color="auto"/>
          </w:divBdr>
        </w:div>
        <w:div w:id="253634209">
          <w:marLeft w:val="0"/>
          <w:marRight w:val="0"/>
          <w:marTop w:val="0"/>
          <w:marBottom w:val="0"/>
          <w:divBdr>
            <w:top w:val="none" w:sz="0" w:space="0" w:color="auto"/>
            <w:left w:val="none" w:sz="0" w:space="0" w:color="auto"/>
            <w:bottom w:val="none" w:sz="0" w:space="0" w:color="auto"/>
            <w:right w:val="none" w:sz="0" w:space="0" w:color="auto"/>
          </w:divBdr>
        </w:div>
        <w:div w:id="716903347">
          <w:marLeft w:val="0"/>
          <w:marRight w:val="0"/>
          <w:marTop w:val="0"/>
          <w:marBottom w:val="0"/>
          <w:divBdr>
            <w:top w:val="none" w:sz="0" w:space="0" w:color="auto"/>
            <w:left w:val="none" w:sz="0" w:space="0" w:color="auto"/>
            <w:bottom w:val="none" w:sz="0" w:space="0" w:color="auto"/>
            <w:right w:val="none" w:sz="0" w:space="0" w:color="auto"/>
          </w:divBdr>
        </w:div>
        <w:div w:id="596447793">
          <w:marLeft w:val="0"/>
          <w:marRight w:val="0"/>
          <w:marTop w:val="0"/>
          <w:marBottom w:val="0"/>
          <w:divBdr>
            <w:top w:val="none" w:sz="0" w:space="0" w:color="auto"/>
            <w:left w:val="none" w:sz="0" w:space="0" w:color="auto"/>
            <w:bottom w:val="none" w:sz="0" w:space="0" w:color="auto"/>
            <w:right w:val="none" w:sz="0" w:space="0" w:color="auto"/>
          </w:divBdr>
        </w:div>
        <w:div w:id="984361699">
          <w:marLeft w:val="0"/>
          <w:marRight w:val="0"/>
          <w:marTop w:val="0"/>
          <w:marBottom w:val="0"/>
          <w:divBdr>
            <w:top w:val="none" w:sz="0" w:space="0" w:color="auto"/>
            <w:left w:val="none" w:sz="0" w:space="0" w:color="auto"/>
            <w:bottom w:val="none" w:sz="0" w:space="0" w:color="auto"/>
            <w:right w:val="none" w:sz="0" w:space="0" w:color="auto"/>
          </w:divBdr>
        </w:div>
        <w:div w:id="1610625925">
          <w:marLeft w:val="0"/>
          <w:marRight w:val="0"/>
          <w:marTop w:val="0"/>
          <w:marBottom w:val="0"/>
          <w:divBdr>
            <w:top w:val="none" w:sz="0" w:space="0" w:color="auto"/>
            <w:left w:val="none" w:sz="0" w:space="0" w:color="auto"/>
            <w:bottom w:val="none" w:sz="0" w:space="0" w:color="auto"/>
            <w:right w:val="none" w:sz="0" w:space="0" w:color="auto"/>
          </w:divBdr>
        </w:div>
        <w:div w:id="2014254840">
          <w:marLeft w:val="0"/>
          <w:marRight w:val="0"/>
          <w:marTop w:val="0"/>
          <w:marBottom w:val="0"/>
          <w:divBdr>
            <w:top w:val="none" w:sz="0" w:space="0" w:color="auto"/>
            <w:left w:val="none" w:sz="0" w:space="0" w:color="auto"/>
            <w:bottom w:val="none" w:sz="0" w:space="0" w:color="auto"/>
            <w:right w:val="none" w:sz="0" w:space="0" w:color="auto"/>
          </w:divBdr>
        </w:div>
        <w:div w:id="866717157">
          <w:marLeft w:val="0"/>
          <w:marRight w:val="0"/>
          <w:marTop w:val="0"/>
          <w:marBottom w:val="0"/>
          <w:divBdr>
            <w:top w:val="none" w:sz="0" w:space="0" w:color="auto"/>
            <w:left w:val="none" w:sz="0" w:space="0" w:color="auto"/>
            <w:bottom w:val="none" w:sz="0" w:space="0" w:color="auto"/>
            <w:right w:val="none" w:sz="0" w:space="0" w:color="auto"/>
          </w:divBdr>
        </w:div>
        <w:div w:id="193078661">
          <w:marLeft w:val="0"/>
          <w:marRight w:val="0"/>
          <w:marTop w:val="0"/>
          <w:marBottom w:val="0"/>
          <w:divBdr>
            <w:top w:val="none" w:sz="0" w:space="0" w:color="auto"/>
            <w:left w:val="none" w:sz="0" w:space="0" w:color="auto"/>
            <w:bottom w:val="none" w:sz="0" w:space="0" w:color="auto"/>
            <w:right w:val="none" w:sz="0" w:space="0" w:color="auto"/>
          </w:divBdr>
        </w:div>
        <w:div w:id="635255508">
          <w:marLeft w:val="0"/>
          <w:marRight w:val="0"/>
          <w:marTop w:val="0"/>
          <w:marBottom w:val="0"/>
          <w:divBdr>
            <w:top w:val="none" w:sz="0" w:space="0" w:color="auto"/>
            <w:left w:val="none" w:sz="0" w:space="0" w:color="auto"/>
            <w:bottom w:val="none" w:sz="0" w:space="0" w:color="auto"/>
            <w:right w:val="none" w:sz="0" w:space="0" w:color="auto"/>
          </w:divBdr>
        </w:div>
        <w:div w:id="41759849">
          <w:marLeft w:val="0"/>
          <w:marRight w:val="0"/>
          <w:marTop w:val="0"/>
          <w:marBottom w:val="0"/>
          <w:divBdr>
            <w:top w:val="none" w:sz="0" w:space="0" w:color="auto"/>
            <w:left w:val="none" w:sz="0" w:space="0" w:color="auto"/>
            <w:bottom w:val="none" w:sz="0" w:space="0" w:color="auto"/>
            <w:right w:val="none" w:sz="0" w:space="0" w:color="auto"/>
          </w:divBdr>
        </w:div>
        <w:div w:id="1941644331">
          <w:marLeft w:val="0"/>
          <w:marRight w:val="0"/>
          <w:marTop w:val="0"/>
          <w:marBottom w:val="0"/>
          <w:divBdr>
            <w:top w:val="none" w:sz="0" w:space="0" w:color="auto"/>
            <w:left w:val="none" w:sz="0" w:space="0" w:color="auto"/>
            <w:bottom w:val="none" w:sz="0" w:space="0" w:color="auto"/>
            <w:right w:val="none" w:sz="0" w:space="0" w:color="auto"/>
          </w:divBdr>
        </w:div>
        <w:div w:id="1857646402">
          <w:marLeft w:val="0"/>
          <w:marRight w:val="0"/>
          <w:marTop w:val="0"/>
          <w:marBottom w:val="0"/>
          <w:divBdr>
            <w:top w:val="none" w:sz="0" w:space="0" w:color="auto"/>
            <w:left w:val="none" w:sz="0" w:space="0" w:color="auto"/>
            <w:bottom w:val="none" w:sz="0" w:space="0" w:color="auto"/>
            <w:right w:val="none" w:sz="0" w:space="0" w:color="auto"/>
          </w:divBdr>
        </w:div>
        <w:div w:id="1462992369">
          <w:marLeft w:val="0"/>
          <w:marRight w:val="0"/>
          <w:marTop w:val="0"/>
          <w:marBottom w:val="0"/>
          <w:divBdr>
            <w:top w:val="none" w:sz="0" w:space="0" w:color="auto"/>
            <w:left w:val="none" w:sz="0" w:space="0" w:color="auto"/>
            <w:bottom w:val="none" w:sz="0" w:space="0" w:color="auto"/>
            <w:right w:val="none" w:sz="0" w:space="0" w:color="auto"/>
          </w:divBdr>
        </w:div>
        <w:div w:id="795295727">
          <w:marLeft w:val="0"/>
          <w:marRight w:val="0"/>
          <w:marTop w:val="0"/>
          <w:marBottom w:val="0"/>
          <w:divBdr>
            <w:top w:val="none" w:sz="0" w:space="0" w:color="auto"/>
            <w:left w:val="none" w:sz="0" w:space="0" w:color="auto"/>
            <w:bottom w:val="none" w:sz="0" w:space="0" w:color="auto"/>
            <w:right w:val="none" w:sz="0" w:space="0" w:color="auto"/>
          </w:divBdr>
        </w:div>
        <w:div w:id="1890876014">
          <w:marLeft w:val="0"/>
          <w:marRight w:val="0"/>
          <w:marTop w:val="0"/>
          <w:marBottom w:val="0"/>
          <w:divBdr>
            <w:top w:val="none" w:sz="0" w:space="0" w:color="auto"/>
            <w:left w:val="none" w:sz="0" w:space="0" w:color="auto"/>
            <w:bottom w:val="none" w:sz="0" w:space="0" w:color="auto"/>
            <w:right w:val="none" w:sz="0" w:space="0" w:color="auto"/>
          </w:divBdr>
        </w:div>
        <w:div w:id="60716491">
          <w:marLeft w:val="0"/>
          <w:marRight w:val="0"/>
          <w:marTop w:val="0"/>
          <w:marBottom w:val="0"/>
          <w:divBdr>
            <w:top w:val="none" w:sz="0" w:space="0" w:color="auto"/>
            <w:left w:val="none" w:sz="0" w:space="0" w:color="auto"/>
            <w:bottom w:val="none" w:sz="0" w:space="0" w:color="auto"/>
            <w:right w:val="none" w:sz="0" w:space="0" w:color="auto"/>
          </w:divBdr>
        </w:div>
        <w:div w:id="1878545070">
          <w:marLeft w:val="0"/>
          <w:marRight w:val="0"/>
          <w:marTop w:val="0"/>
          <w:marBottom w:val="0"/>
          <w:divBdr>
            <w:top w:val="none" w:sz="0" w:space="0" w:color="auto"/>
            <w:left w:val="none" w:sz="0" w:space="0" w:color="auto"/>
            <w:bottom w:val="none" w:sz="0" w:space="0" w:color="auto"/>
            <w:right w:val="none" w:sz="0" w:space="0" w:color="auto"/>
          </w:divBdr>
        </w:div>
        <w:div w:id="1321616095">
          <w:marLeft w:val="0"/>
          <w:marRight w:val="0"/>
          <w:marTop w:val="0"/>
          <w:marBottom w:val="0"/>
          <w:divBdr>
            <w:top w:val="none" w:sz="0" w:space="0" w:color="auto"/>
            <w:left w:val="none" w:sz="0" w:space="0" w:color="auto"/>
            <w:bottom w:val="none" w:sz="0" w:space="0" w:color="auto"/>
            <w:right w:val="none" w:sz="0" w:space="0" w:color="auto"/>
          </w:divBdr>
        </w:div>
        <w:div w:id="643589037">
          <w:marLeft w:val="0"/>
          <w:marRight w:val="0"/>
          <w:marTop w:val="0"/>
          <w:marBottom w:val="0"/>
          <w:divBdr>
            <w:top w:val="none" w:sz="0" w:space="0" w:color="auto"/>
            <w:left w:val="none" w:sz="0" w:space="0" w:color="auto"/>
            <w:bottom w:val="none" w:sz="0" w:space="0" w:color="auto"/>
            <w:right w:val="none" w:sz="0" w:space="0" w:color="auto"/>
          </w:divBdr>
        </w:div>
        <w:div w:id="1943031484">
          <w:marLeft w:val="0"/>
          <w:marRight w:val="0"/>
          <w:marTop w:val="0"/>
          <w:marBottom w:val="0"/>
          <w:divBdr>
            <w:top w:val="none" w:sz="0" w:space="0" w:color="auto"/>
            <w:left w:val="none" w:sz="0" w:space="0" w:color="auto"/>
            <w:bottom w:val="none" w:sz="0" w:space="0" w:color="auto"/>
            <w:right w:val="none" w:sz="0" w:space="0" w:color="auto"/>
          </w:divBdr>
        </w:div>
        <w:div w:id="448086021">
          <w:marLeft w:val="0"/>
          <w:marRight w:val="0"/>
          <w:marTop w:val="0"/>
          <w:marBottom w:val="0"/>
          <w:divBdr>
            <w:top w:val="none" w:sz="0" w:space="0" w:color="auto"/>
            <w:left w:val="none" w:sz="0" w:space="0" w:color="auto"/>
            <w:bottom w:val="none" w:sz="0" w:space="0" w:color="auto"/>
            <w:right w:val="none" w:sz="0" w:space="0" w:color="auto"/>
          </w:divBdr>
        </w:div>
        <w:div w:id="763116327">
          <w:marLeft w:val="0"/>
          <w:marRight w:val="0"/>
          <w:marTop w:val="0"/>
          <w:marBottom w:val="0"/>
          <w:divBdr>
            <w:top w:val="none" w:sz="0" w:space="0" w:color="auto"/>
            <w:left w:val="none" w:sz="0" w:space="0" w:color="auto"/>
            <w:bottom w:val="none" w:sz="0" w:space="0" w:color="auto"/>
            <w:right w:val="none" w:sz="0" w:space="0" w:color="auto"/>
          </w:divBdr>
        </w:div>
        <w:div w:id="298730673">
          <w:marLeft w:val="0"/>
          <w:marRight w:val="0"/>
          <w:marTop w:val="0"/>
          <w:marBottom w:val="0"/>
          <w:divBdr>
            <w:top w:val="none" w:sz="0" w:space="0" w:color="auto"/>
            <w:left w:val="none" w:sz="0" w:space="0" w:color="auto"/>
            <w:bottom w:val="none" w:sz="0" w:space="0" w:color="auto"/>
            <w:right w:val="none" w:sz="0" w:space="0" w:color="auto"/>
          </w:divBdr>
        </w:div>
        <w:div w:id="726878663">
          <w:marLeft w:val="0"/>
          <w:marRight w:val="0"/>
          <w:marTop w:val="0"/>
          <w:marBottom w:val="0"/>
          <w:divBdr>
            <w:top w:val="none" w:sz="0" w:space="0" w:color="auto"/>
            <w:left w:val="none" w:sz="0" w:space="0" w:color="auto"/>
            <w:bottom w:val="none" w:sz="0" w:space="0" w:color="auto"/>
            <w:right w:val="none" w:sz="0" w:space="0" w:color="auto"/>
          </w:divBdr>
        </w:div>
        <w:div w:id="2136294346">
          <w:marLeft w:val="0"/>
          <w:marRight w:val="0"/>
          <w:marTop w:val="0"/>
          <w:marBottom w:val="0"/>
          <w:divBdr>
            <w:top w:val="none" w:sz="0" w:space="0" w:color="auto"/>
            <w:left w:val="none" w:sz="0" w:space="0" w:color="auto"/>
            <w:bottom w:val="none" w:sz="0" w:space="0" w:color="auto"/>
            <w:right w:val="none" w:sz="0" w:space="0" w:color="auto"/>
          </w:divBdr>
        </w:div>
        <w:div w:id="1850833591">
          <w:marLeft w:val="0"/>
          <w:marRight w:val="0"/>
          <w:marTop w:val="0"/>
          <w:marBottom w:val="0"/>
          <w:divBdr>
            <w:top w:val="none" w:sz="0" w:space="0" w:color="auto"/>
            <w:left w:val="none" w:sz="0" w:space="0" w:color="auto"/>
            <w:bottom w:val="none" w:sz="0" w:space="0" w:color="auto"/>
            <w:right w:val="none" w:sz="0" w:space="0" w:color="auto"/>
          </w:divBdr>
        </w:div>
        <w:div w:id="994914268">
          <w:marLeft w:val="0"/>
          <w:marRight w:val="0"/>
          <w:marTop w:val="0"/>
          <w:marBottom w:val="0"/>
          <w:divBdr>
            <w:top w:val="none" w:sz="0" w:space="0" w:color="auto"/>
            <w:left w:val="none" w:sz="0" w:space="0" w:color="auto"/>
            <w:bottom w:val="none" w:sz="0" w:space="0" w:color="auto"/>
            <w:right w:val="none" w:sz="0" w:space="0" w:color="auto"/>
          </w:divBdr>
        </w:div>
        <w:div w:id="592324449">
          <w:marLeft w:val="0"/>
          <w:marRight w:val="0"/>
          <w:marTop w:val="0"/>
          <w:marBottom w:val="0"/>
          <w:divBdr>
            <w:top w:val="none" w:sz="0" w:space="0" w:color="auto"/>
            <w:left w:val="none" w:sz="0" w:space="0" w:color="auto"/>
            <w:bottom w:val="none" w:sz="0" w:space="0" w:color="auto"/>
            <w:right w:val="none" w:sz="0" w:space="0" w:color="auto"/>
          </w:divBdr>
        </w:div>
        <w:div w:id="1842576884">
          <w:marLeft w:val="0"/>
          <w:marRight w:val="0"/>
          <w:marTop w:val="0"/>
          <w:marBottom w:val="0"/>
          <w:divBdr>
            <w:top w:val="none" w:sz="0" w:space="0" w:color="auto"/>
            <w:left w:val="none" w:sz="0" w:space="0" w:color="auto"/>
            <w:bottom w:val="none" w:sz="0" w:space="0" w:color="auto"/>
            <w:right w:val="none" w:sz="0" w:space="0" w:color="auto"/>
          </w:divBdr>
        </w:div>
        <w:div w:id="2132018433">
          <w:marLeft w:val="0"/>
          <w:marRight w:val="0"/>
          <w:marTop w:val="0"/>
          <w:marBottom w:val="0"/>
          <w:divBdr>
            <w:top w:val="none" w:sz="0" w:space="0" w:color="auto"/>
            <w:left w:val="none" w:sz="0" w:space="0" w:color="auto"/>
            <w:bottom w:val="none" w:sz="0" w:space="0" w:color="auto"/>
            <w:right w:val="none" w:sz="0" w:space="0" w:color="auto"/>
          </w:divBdr>
        </w:div>
        <w:div w:id="317539981">
          <w:marLeft w:val="0"/>
          <w:marRight w:val="0"/>
          <w:marTop w:val="0"/>
          <w:marBottom w:val="0"/>
          <w:divBdr>
            <w:top w:val="none" w:sz="0" w:space="0" w:color="auto"/>
            <w:left w:val="none" w:sz="0" w:space="0" w:color="auto"/>
            <w:bottom w:val="none" w:sz="0" w:space="0" w:color="auto"/>
            <w:right w:val="none" w:sz="0" w:space="0" w:color="auto"/>
          </w:divBdr>
        </w:div>
        <w:div w:id="1331638285">
          <w:marLeft w:val="0"/>
          <w:marRight w:val="0"/>
          <w:marTop w:val="0"/>
          <w:marBottom w:val="0"/>
          <w:divBdr>
            <w:top w:val="none" w:sz="0" w:space="0" w:color="auto"/>
            <w:left w:val="none" w:sz="0" w:space="0" w:color="auto"/>
            <w:bottom w:val="none" w:sz="0" w:space="0" w:color="auto"/>
            <w:right w:val="none" w:sz="0" w:space="0" w:color="auto"/>
          </w:divBdr>
        </w:div>
        <w:div w:id="500658329">
          <w:marLeft w:val="0"/>
          <w:marRight w:val="0"/>
          <w:marTop w:val="0"/>
          <w:marBottom w:val="0"/>
          <w:divBdr>
            <w:top w:val="none" w:sz="0" w:space="0" w:color="auto"/>
            <w:left w:val="none" w:sz="0" w:space="0" w:color="auto"/>
            <w:bottom w:val="none" w:sz="0" w:space="0" w:color="auto"/>
            <w:right w:val="none" w:sz="0" w:space="0" w:color="auto"/>
          </w:divBdr>
        </w:div>
        <w:div w:id="1419867779">
          <w:marLeft w:val="0"/>
          <w:marRight w:val="0"/>
          <w:marTop w:val="0"/>
          <w:marBottom w:val="0"/>
          <w:divBdr>
            <w:top w:val="none" w:sz="0" w:space="0" w:color="auto"/>
            <w:left w:val="none" w:sz="0" w:space="0" w:color="auto"/>
            <w:bottom w:val="none" w:sz="0" w:space="0" w:color="auto"/>
            <w:right w:val="none" w:sz="0" w:space="0" w:color="auto"/>
          </w:divBdr>
        </w:div>
        <w:div w:id="1536583208">
          <w:marLeft w:val="0"/>
          <w:marRight w:val="0"/>
          <w:marTop w:val="0"/>
          <w:marBottom w:val="0"/>
          <w:divBdr>
            <w:top w:val="none" w:sz="0" w:space="0" w:color="auto"/>
            <w:left w:val="none" w:sz="0" w:space="0" w:color="auto"/>
            <w:bottom w:val="none" w:sz="0" w:space="0" w:color="auto"/>
            <w:right w:val="none" w:sz="0" w:space="0" w:color="auto"/>
          </w:divBdr>
        </w:div>
        <w:div w:id="842167597">
          <w:marLeft w:val="0"/>
          <w:marRight w:val="0"/>
          <w:marTop w:val="0"/>
          <w:marBottom w:val="0"/>
          <w:divBdr>
            <w:top w:val="none" w:sz="0" w:space="0" w:color="auto"/>
            <w:left w:val="none" w:sz="0" w:space="0" w:color="auto"/>
            <w:bottom w:val="none" w:sz="0" w:space="0" w:color="auto"/>
            <w:right w:val="none" w:sz="0" w:space="0" w:color="auto"/>
          </w:divBdr>
        </w:div>
        <w:div w:id="987902396">
          <w:marLeft w:val="0"/>
          <w:marRight w:val="0"/>
          <w:marTop w:val="0"/>
          <w:marBottom w:val="0"/>
          <w:divBdr>
            <w:top w:val="none" w:sz="0" w:space="0" w:color="auto"/>
            <w:left w:val="none" w:sz="0" w:space="0" w:color="auto"/>
            <w:bottom w:val="none" w:sz="0" w:space="0" w:color="auto"/>
            <w:right w:val="none" w:sz="0" w:space="0" w:color="auto"/>
          </w:divBdr>
        </w:div>
        <w:div w:id="889070804">
          <w:marLeft w:val="0"/>
          <w:marRight w:val="0"/>
          <w:marTop w:val="0"/>
          <w:marBottom w:val="0"/>
          <w:divBdr>
            <w:top w:val="none" w:sz="0" w:space="0" w:color="auto"/>
            <w:left w:val="none" w:sz="0" w:space="0" w:color="auto"/>
            <w:bottom w:val="none" w:sz="0" w:space="0" w:color="auto"/>
            <w:right w:val="none" w:sz="0" w:space="0" w:color="auto"/>
          </w:divBdr>
        </w:div>
        <w:div w:id="867791501">
          <w:marLeft w:val="0"/>
          <w:marRight w:val="0"/>
          <w:marTop w:val="0"/>
          <w:marBottom w:val="0"/>
          <w:divBdr>
            <w:top w:val="none" w:sz="0" w:space="0" w:color="auto"/>
            <w:left w:val="none" w:sz="0" w:space="0" w:color="auto"/>
            <w:bottom w:val="none" w:sz="0" w:space="0" w:color="auto"/>
            <w:right w:val="none" w:sz="0" w:space="0" w:color="auto"/>
          </w:divBdr>
        </w:div>
        <w:div w:id="959721799">
          <w:marLeft w:val="0"/>
          <w:marRight w:val="0"/>
          <w:marTop w:val="0"/>
          <w:marBottom w:val="0"/>
          <w:divBdr>
            <w:top w:val="none" w:sz="0" w:space="0" w:color="auto"/>
            <w:left w:val="none" w:sz="0" w:space="0" w:color="auto"/>
            <w:bottom w:val="none" w:sz="0" w:space="0" w:color="auto"/>
            <w:right w:val="none" w:sz="0" w:space="0" w:color="auto"/>
          </w:divBdr>
        </w:div>
        <w:div w:id="567307103">
          <w:marLeft w:val="0"/>
          <w:marRight w:val="0"/>
          <w:marTop w:val="0"/>
          <w:marBottom w:val="0"/>
          <w:divBdr>
            <w:top w:val="none" w:sz="0" w:space="0" w:color="auto"/>
            <w:left w:val="none" w:sz="0" w:space="0" w:color="auto"/>
            <w:bottom w:val="none" w:sz="0" w:space="0" w:color="auto"/>
            <w:right w:val="none" w:sz="0" w:space="0" w:color="auto"/>
          </w:divBdr>
        </w:div>
        <w:div w:id="921992532">
          <w:marLeft w:val="0"/>
          <w:marRight w:val="0"/>
          <w:marTop w:val="0"/>
          <w:marBottom w:val="0"/>
          <w:divBdr>
            <w:top w:val="none" w:sz="0" w:space="0" w:color="auto"/>
            <w:left w:val="none" w:sz="0" w:space="0" w:color="auto"/>
            <w:bottom w:val="none" w:sz="0" w:space="0" w:color="auto"/>
            <w:right w:val="none" w:sz="0" w:space="0" w:color="auto"/>
          </w:divBdr>
        </w:div>
        <w:div w:id="1119224980">
          <w:marLeft w:val="0"/>
          <w:marRight w:val="0"/>
          <w:marTop w:val="0"/>
          <w:marBottom w:val="0"/>
          <w:divBdr>
            <w:top w:val="none" w:sz="0" w:space="0" w:color="auto"/>
            <w:left w:val="none" w:sz="0" w:space="0" w:color="auto"/>
            <w:bottom w:val="none" w:sz="0" w:space="0" w:color="auto"/>
            <w:right w:val="none" w:sz="0" w:space="0" w:color="auto"/>
          </w:divBdr>
        </w:div>
        <w:div w:id="992366888">
          <w:marLeft w:val="0"/>
          <w:marRight w:val="0"/>
          <w:marTop w:val="0"/>
          <w:marBottom w:val="0"/>
          <w:divBdr>
            <w:top w:val="none" w:sz="0" w:space="0" w:color="auto"/>
            <w:left w:val="none" w:sz="0" w:space="0" w:color="auto"/>
            <w:bottom w:val="none" w:sz="0" w:space="0" w:color="auto"/>
            <w:right w:val="none" w:sz="0" w:space="0" w:color="auto"/>
          </w:divBdr>
        </w:div>
        <w:div w:id="487407894">
          <w:marLeft w:val="0"/>
          <w:marRight w:val="0"/>
          <w:marTop w:val="0"/>
          <w:marBottom w:val="0"/>
          <w:divBdr>
            <w:top w:val="none" w:sz="0" w:space="0" w:color="auto"/>
            <w:left w:val="none" w:sz="0" w:space="0" w:color="auto"/>
            <w:bottom w:val="none" w:sz="0" w:space="0" w:color="auto"/>
            <w:right w:val="none" w:sz="0" w:space="0" w:color="auto"/>
          </w:divBdr>
        </w:div>
      </w:divsChild>
    </w:div>
    <w:div w:id="1180893210">
      <w:bodyDiv w:val="1"/>
      <w:marLeft w:val="0"/>
      <w:marRight w:val="0"/>
      <w:marTop w:val="0"/>
      <w:marBottom w:val="0"/>
      <w:divBdr>
        <w:top w:val="none" w:sz="0" w:space="0" w:color="auto"/>
        <w:left w:val="none" w:sz="0" w:space="0" w:color="auto"/>
        <w:bottom w:val="none" w:sz="0" w:space="0" w:color="auto"/>
        <w:right w:val="none" w:sz="0" w:space="0" w:color="auto"/>
      </w:divBdr>
    </w:div>
    <w:div w:id="1181819523">
      <w:bodyDiv w:val="1"/>
      <w:marLeft w:val="0"/>
      <w:marRight w:val="0"/>
      <w:marTop w:val="0"/>
      <w:marBottom w:val="0"/>
      <w:divBdr>
        <w:top w:val="none" w:sz="0" w:space="0" w:color="auto"/>
        <w:left w:val="none" w:sz="0" w:space="0" w:color="auto"/>
        <w:bottom w:val="none" w:sz="0" w:space="0" w:color="auto"/>
        <w:right w:val="none" w:sz="0" w:space="0" w:color="auto"/>
      </w:divBdr>
    </w:div>
    <w:div w:id="1183327517">
      <w:bodyDiv w:val="1"/>
      <w:marLeft w:val="0"/>
      <w:marRight w:val="0"/>
      <w:marTop w:val="0"/>
      <w:marBottom w:val="0"/>
      <w:divBdr>
        <w:top w:val="none" w:sz="0" w:space="0" w:color="auto"/>
        <w:left w:val="none" w:sz="0" w:space="0" w:color="auto"/>
        <w:bottom w:val="none" w:sz="0" w:space="0" w:color="auto"/>
        <w:right w:val="none" w:sz="0" w:space="0" w:color="auto"/>
      </w:divBdr>
    </w:div>
    <w:div w:id="1184175918">
      <w:bodyDiv w:val="1"/>
      <w:marLeft w:val="0"/>
      <w:marRight w:val="0"/>
      <w:marTop w:val="0"/>
      <w:marBottom w:val="0"/>
      <w:divBdr>
        <w:top w:val="none" w:sz="0" w:space="0" w:color="auto"/>
        <w:left w:val="none" w:sz="0" w:space="0" w:color="auto"/>
        <w:bottom w:val="none" w:sz="0" w:space="0" w:color="auto"/>
        <w:right w:val="none" w:sz="0" w:space="0" w:color="auto"/>
      </w:divBdr>
    </w:div>
    <w:div w:id="1184441669">
      <w:bodyDiv w:val="1"/>
      <w:marLeft w:val="0"/>
      <w:marRight w:val="0"/>
      <w:marTop w:val="0"/>
      <w:marBottom w:val="0"/>
      <w:divBdr>
        <w:top w:val="none" w:sz="0" w:space="0" w:color="auto"/>
        <w:left w:val="none" w:sz="0" w:space="0" w:color="auto"/>
        <w:bottom w:val="none" w:sz="0" w:space="0" w:color="auto"/>
        <w:right w:val="none" w:sz="0" w:space="0" w:color="auto"/>
      </w:divBdr>
    </w:div>
    <w:div w:id="1185632276">
      <w:bodyDiv w:val="1"/>
      <w:marLeft w:val="0"/>
      <w:marRight w:val="0"/>
      <w:marTop w:val="0"/>
      <w:marBottom w:val="0"/>
      <w:divBdr>
        <w:top w:val="none" w:sz="0" w:space="0" w:color="auto"/>
        <w:left w:val="none" w:sz="0" w:space="0" w:color="auto"/>
        <w:bottom w:val="none" w:sz="0" w:space="0" w:color="auto"/>
        <w:right w:val="none" w:sz="0" w:space="0" w:color="auto"/>
      </w:divBdr>
    </w:div>
    <w:div w:id="1186016550">
      <w:bodyDiv w:val="1"/>
      <w:marLeft w:val="0"/>
      <w:marRight w:val="0"/>
      <w:marTop w:val="0"/>
      <w:marBottom w:val="0"/>
      <w:divBdr>
        <w:top w:val="none" w:sz="0" w:space="0" w:color="auto"/>
        <w:left w:val="none" w:sz="0" w:space="0" w:color="auto"/>
        <w:bottom w:val="none" w:sz="0" w:space="0" w:color="auto"/>
        <w:right w:val="none" w:sz="0" w:space="0" w:color="auto"/>
      </w:divBdr>
    </w:div>
    <w:div w:id="1187522031">
      <w:bodyDiv w:val="1"/>
      <w:marLeft w:val="0"/>
      <w:marRight w:val="0"/>
      <w:marTop w:val="0"/>
      <w:marBottom w:val="0"/>
      <w:divBdr>
        <w:top w:val="none" w:sz="0" w:space="0" w:color="auto"/>
        <w:left w:val="none" w:sz="0" w:space="0" w:color="auto"/>
        <w:bottom w:val="none" w:sz="0" w:space="0" w:color="auto"/>
        <w:right w:val="none" w:sz="0" w:space="0" w:color="auto"/>
      </w:divBdr>
    </w:div>
    <w:div w:id="1188106267">
      <w:bodyDiv w:val="1"/>
      <w:marLeft w:val="0"/>
      <w:marRight w:val="0"/>
      <w:marTop w:val="0"/>
      <w:marBottom w:val="0"/>
      <w:divBdr>
        <w:top w:val="none" w:sz="0" w:space="0" w:color="auto"/>
        <w:left w:val="none" w:sz="0" w:space="0" w:color="auto"/>
        <w:bottom w:val="none" w:sz="0" w:space="0" w:color="auto"/>
        <w:right w:val="none" w:sz="0" w:space="0" w:color="auto"/>
      </w:divBdr>
    </w:div>
    <w:div w:id="1188714340">
      <w:bodyDiv w:val="1"/>
      <w:marLeft w:val="0"/>
      <w:marRight w:val="0"/>
      <w:marTop w:val="0"/>
      <w:marBottom w:val="0"/>
      <w:divBdr>
        <w:top w:val="none" w:sz="0" w:space="0" w:color="auto"/>
        <w:left w:val="none" w:sz="0" w:space="0" w:color="auto"/>
        <w:bottom w:val="none" w:sz="0" w:space="0" w:color="auto"/>
        <w:right w:val="none" w:sz="0" w:space="0" w:color="auto"/>
      </w:divBdr>
    </w:div>
    <w:div w:id="1189101681">
      <w:bodyDiv w:val="1"/>
      <w:marLeft w:val="0"/>
      <w:marRight w:val="0"/>
      <w:marTop w:val="0"/>
      <w:marBottom w:val="0"/>
      <w:divBdr>
        <w:top w:val="none" w:sz="0" w:space="0" w:color="auto"/>
        <w:left w:val="none" w:sz="0" w:space="0" w:color="auto"/>
        <w:bottom w:val="none" w:sz="0" w:space="0" w:color="auto"/>
        <w:right w:val="none" w:sz="0" w:space="0" w:color="auto"/>
      </w:divBdr>
    </w:div>
    <w:div w:id="1190872249">
      <w:bodyDiv w:val="1"/>
      <w:marLeft w:val="0"/>
      <w:marRight w:val="0"/>
      <w:marTop w:val="0"/>
      <w:marBottom w:val="0"/>
      <w:divBdr>
        <w:top w:val="none" w:sz="0" w:space="0" w:color="auto"/>
        <w:left w:val="none" w:sz="0" w:space="0" w:color="auto"/>
        <w:bottom w:val="none" w:sz="0" w:space="0" w:color="auto"/>
        <w:right w:val="none" w:sz="0" w:space="0" w:color="auto"/>
      </w:divBdr>
    </w:div>
    <w:div w:id="1193110090">
      <w:bodyDiv w:val="1"/>
      <w:marLeft w:val="0"/>
      <w:marRight w:val="0"/>
      <w:marTop w:val="0"/>
      <w:marBottom w:val="0"/>
      <w:divBdr>
        <w:top w:val="none" w:sz="0" w:space="0" w:color="auto"/>
        <w:left w:val="none" w:sz="0" w:space="0" w:color="auto"/>
        <w:bottom w:val="none" w:sz="0" w:space="0" w:color="auto"/>
        <w:right w:val="none" w:sz="0" w:space="0" w:color="auto"/>
      </w:divBdr>
    </w:div>
    <w:div w:id="1194030565">
      <w:bodyDiv w:val="1"/>
      <w:marLeft w:val="0"/>
      <w:marRight w:val="0"/>
      <w:marTop w:val="0"/>
      <w:marBottom w:val="0"/>
      <w:divBdr>
        <w:top w:val="none" w:sz="0" w:space="0" w:color="auto"/>
        <w:left w:val="none" w:sz="0" w:space="0" w:color="auto"/>
        <w:bottom w:val="none" w:sz="0" w:space="0" w:color="auto"/>
        <w:right w:val="none" w:sz="0" w:space="0" w:color="auto"/>
      </w:divBdr>
    </w:div>
    <w:div w:id="1194273238">
      <w:bodyDiv w:val="1"/>
      <w:marLeft w:val="0"/>
      <w:marRight w:val="0"/>
      <w:marTop w:val="0"/>
      <w:marBottom w:val="0"/>
      <w:divBdr>
        <w:top w:val="none" w:sz="0" w:space="0" w:color="auto"/>
        <w:left w:val="none" w:sz="0" w:space="0" w:color="auto"/>
        <w:bottom w:val="none" w:sz="0" w:space="0" w:color="auto"/>
        <w:right w:val="none" w:sz="0" w:space="0" w:color="auto"/>
      </w:divBdr>
      <w:divsChild>
        <w:div w:id="1487089184">
          <w:marLeft w:val="480"/>
          <w:marRight w:val="0"/>
          <w:marTop w:val="0"/>
          <w:marBottom w:val="0"/>
          <w:divBdr>
            <w:top w:val="none" w:sz="0" w:space="0" w:color="auto"/>
            <w:left w:val="none" w:sz="0" w:space="0" w:color="auto"/>
            <w:bottom w:val="none" w:sz="0" w:space="0" w:color="auto"/>
            <w:right w:val="none" w:sz="0" w:space="0" w:color="auto"/>
          </w:divBdr>
        </w:div>
        <w:div w:id="453256118">
          <w:marLeft w:val="480"/>
          <w:marRight w:val="0"/>
          <w:marTop w:val="0"/>
          <w:marBottom w:val="0"/>
          <w:divBdr>
            <w:top w:val="none" w:sz="0" w:space="0" w:color="auto"/>
            <w:left w:val="none" w:sz="0" w:space="0" w:color="auto"/>
            <w:bottom w:val="none" w:sz="0" w:space="0" w:color="auto"/>
            <w:right w:val="none" w:sz="0" w:space="0" w:color="auto"/>
          </w:divBdr>
        </w:div>
        <w:div w:id="1235169245">
          <w:marLeft w:val="480"/>
          <w:marRight w:val="0"/>
          <w:marTop w:val="0"/>
          <w:marBottom w:val="0"/>
          <w:divBdr>
            <w:top w:val="none" w:sz="0" w:space="0" w:color="auto"/>
            <w:left w:val="none" w:sz="0" w:space="0" w:color="auto"/>
            <w:bottom w:val="none" w:sz="0" w:space="0" w:color="auto"/>
            <w:right w:val="none" w:sz="0" w:space="0" w:color="auto"/>
          </w:divBdr>
        </w:div>
        <w:div w:id="5140231">
          <w:marLeft w:val="480"/>
          <w:marRight w:val="0"/>
          <w:marTop w:val="0"/>
          <w:marBottom w:val="0"/>
          <w:divBdr>
            <w:top w:val="none" w:sz="0" w:space="0" w:color="auto"/>
            <w:left w:val="none" w:sz="0" w:space="0" w:color="auto"/>
            <w:bottom w:val="none" w:sz="0" w:space="0" w:color="auto"/>
            <w:right w:val="none" w:sz="0" w:space="0" w:color="auto"/>
          </w:divBdr>
        </w:div>
        <w:div w:id="2062316042">
          <w:marLeft w:val="480"/>
          <w:marRight w:val="0"/>
          <w:marTop w:val="0"/>
          <w:marBottom w:val="0"/>
          <w:divBdr>
            <w:top w:val="none" w:sz="0" w:space="0" w:color="auto"/>
            <w:left w:val="none" w:sz="0" w:space="0" w:color="auto"/>
            <w:bottom w:val="none" w:sz="0" w:space="0" w:color="auto"/>
            <w:right w:val="none" w:sz="0" w:space="0" w:color="auto"/>
          </w:divBdr>
        </w:div>
        <w:div w:id="2102798032">
          <w:marLeft w:val="480"/>
          <w:marRight w:val="0"/>
          <w:marTop w:val="0"/>
          <w:marBottom w:val="0"/>
          <w:divBdr>
            <w:top w:val="none" w:sz="0" w:space="0" w:color="auto"/>
            <w:left w:val="none" w:sz="0" w:space="0" w:color="auto"/>
            <w:bottom w:val="none" w:sz="0" w:space="0" w:color="auto"/>
            <w:right w:val="none" w:sz="0" w:space="0" w:color="auto"/>
          </w:divBdr>
        </w:div>
        <w:div w:id="1097751396">
          <w:marLeft w:val="480"/>
          <w:marRight w:val="0"/>
          <w:marTop w:val="0"/>
          <w:marBottom w:val="0"/>
          <w:divBdr>
            <w:top w:val="none" w:sz="0" w:space="0" w:color="auto"/>
            <w:left w:val="none" w:sz="0" w:space="0" w:color="auto"/>
            <w:bottom w:val="none" w:sz="0" w:space="0" w:color="auto"/>
            <w:right w:val="none" w:sz="0" w:space="0" w:color="auto"/>
          </w:divBdr>
        </w:div>
        <w:div w:id="447283587">
          <w:marLeft w:val="480"/>
          <w:marRight w:val="0"/>
          <w:marTop w:val="0"/>
          <w:marBottom w:val="0"/>
          <w:divBdr>
            <w:top w:val="none" w:sz="0" w:space="0" w:color="auto"/>
            <w:left w:val="none" w:sz="0" w:space="0" w:color="auto"/>
            <w:bottom w:val="none" w:sz="0" w:space="0" w:color="auto"/>
            <w:right w:val="none" w:sz="0" w:space="0" w:color="auto"/>
          </w:divBdr>
        </w:div>
        <w:div w:id="1925454132">
          <w:marLeft w:val="480"/>
          <w:marRight w:val="0"/>
          <w:marTop w:val="0"/>
          <w:marBottom w:val="0"/>
          <w:divBdr>
            <w:top w:val="none" w:sz="0" w:space="0" w:color="auto"/>
            <w:left w:val="none" w:sz="0" w:space="0" w:color="auto"/>
            <w:bottom w:val="none" w:sz="0" w:space="0" w:color="auto"/>
            <w:right w:val="none" w:sz="0" w:space="0" w:color="auto"/>
          </w:divBdr>
        </w:div>
        <w:div w:id="51121838">
          <w:marLeft w:val="480"/>
          <w:marRight w:val="0"/>
          <w:marTop w:val="0"/>
          <w:marBottom w:val="0"/>
          <w:divBdr>
            <w:top w:val="none" w:sz="0" w:space="0" w:color="auto"/>
            <w:left w:val="none" w:sz="0" w:space="0" w:color="auto"/>
            <w:bottom w:val="none" w:sz="0" w:space="0" w:color="auto"/>
            <w:right w:val="none" w:sz="0" w:space="0" w:color="auto"/>
          </w:divBdr>
        </w:div>
        <w:div w:id="617226976">
          <w:marLeft w:val="480"/>
          <w:marRight w:val="0"/>
          <w:marTop w:val="0"/>
          <w:marBottom w:val="0"/>
          <w:divBdr>
            <w:top w:val="none" w:sz="0" w:space="0" w:color="auto"/>
            <w:left w:val="none" w:sz="0" w:space="0" w:color="auto"/>
            <w:bottom w:val="none" w:sz="0" w:space="0" w:color="auto"/>
            <w:right w:val="none" w:sz="0" w:space="0" w:color="auto"/>
          </w:divBdr>
        </w:div>
        <w:div w:id="1417703990">
          <w:marLeft w:val="480"/>
          <w:marRight w:val="0"/>
          <w:marTop w:val="0"/>
          <w:marBottom w:val="0"/>
          <w:divBdr>
            <w:top w:val="none" w:sz="0" w:space="0" w:color="auto"/>
            <w:left w:val="none" w:sz="0" w:space="0" w:color="auto"/>
            <w:bottom w:val="none" w:sz="0" w:space="0" w:color="auto"/>
            <w:right w:val="none" w:sz="0" w:space="0" w:color="auto"/>
          </w:divBdr>
        </w:div>
        <w:div w:id="1664309923">
          <w:marLeft w:val="480"/>
          <w:marRight w:val="0"/>
          <w:marTop w:val="0"/>
          <w:marBottom w:val="0"/>
          <w:divBdr>
            <w:top w:val="none" w:sz="0" w:space="0" w:color="auto"/>
            <w:left w:val="none" w:sz="0" w:space="0" w:color="auto"/>
            <w:bottom w:val="none" w:sz="0" w:space="0" w:color="auto"/>
            <w:right w:val="none" w:sz="0" w:space="0" w:color="auto"/>
          </w:divBdr>
        </w:div>
        <w:div w:id="1160584753">
          <w:marLeft w:val="480"/>
          <w:marRight w:val="0"/>
          <w:marTop w:val="0"/>
          <w:marBottom w:val="0"/>
          <w:divBdr>
            <w:top w:val="none" w:sz="0" w:space="0" w:color="auto"/>
            <w:left w:val="none" w:sz="0" w:space="0" w:color="auto"/>
            <w:bottom w:val="none" w:sz="0" w:space="0" w:color="auto"/>
            <w:right w:val="none" w:sz="0" w:space="0" w:color="auto"/>
          </w:divBdr>
        </w:div>
        <w:div w:id="1995377768">
          <w:marLeft w:val="480"/>
          <w:marRight w:val="0"/>
          <w:marTop w:val="0"/>
          <w:marBottom w:val="0"/>
          <w:divBdr>
            <w:top w:val="none" w:sz="0" w:space="0" w:color="auto"/>
            <w:left w:val="none" w:sz="0" w:space="0" w:color="auto"/>
            <w:bottom w:val="none" w:sz="0" w:space="0" w:color="auto"/>
            <w:right w:val="none" w:sz="0" w:space="0" w:color="auto"/>
          </w:divBdr>
        </w:div>
        <w:div w:id="1392341668">
          <w:marLeft w:val="480"/>
          <w:marRight w:val="0"/>
          <w:marTop w:val="0"/>
          <w:marBottom w:val="0"/>
          <w:divBdr>
            <w:top w:val="none" w:sz="0" w:space="0" w:color="auto"/>
            <w:left w:val="none" w:sz="0" w:space="0" w:color="auto"/>
            <w:bottom w:val="none" w:sz="0" w:space="0" w:color="auto"/>
            <w:right w:val="none" w:sz="0" w:space="0" w:color="auto"/>
          </w:divBdr>
        </w:div>
        <w:div w:id="1817333333">
          <w:marLeft w:val="480"/>
          <w:marRight w:val="0"/>
          <w:marTop w:val="0"/>
          <w:marBottom w:val="0"/>
          <w:divBdr>
            <w:top w:val="none" w:sz="0" w:space="0" w:color="auto"/>
            <w:left w:val="none" w:sz="0" w:space="0" w:color="auto"/>
            <w:bottom w:val="none" w:sz="0" w:space="0" w:color="auto"/>
            <w:right w:val="none" w:sz="0" w:space="0" w:color="auto"/>
          </w:divBdr>
        </w:div>
        <w:div w:id="2020616114">
          <w:marLeft w:val="480"/>
          <w:marRight w:val="0"/>
          <w:marTop w:val="0"/>
          <w:marBottom w:val="0"/>
          <w:divBdr>
            <w:top w:val="none" w:sz="0" w:space="0" w:color="auto"/>
            <w:left w:val="none" w:sz="0" w:space="0" w:color="auto"/>
            <w:bottom w:val="none" w:sz="0" w:space="0" w:color="auto"/>
            <w:right w:val="none" w:sz="0" w:space="0" w:color="auto"/>
          </w:divBdr>
        </w:div>
        <w:div w:id="232588866">
          <w:marLeft w:val="480"/>
          <w:marRight w:val="0"/>
          <w:marTop w:val="0"/>
          <w:marBottom w:val="0"/>
          <w:divBdr>
            <w:top w:val="none" w:sz="0" w:space="0" w:color="auto"/>
            <w:left w:val="none" w:sz="0" w:space="0" w:color="auto"/>
            <w:bottom w:val="none" w:sz="0" w:space="0" w:color="auto"/>
            <w:right w:val="none" w:sz="0" w:space="0" w:color="auto"/>
          </w:divBdr>
        </w:div>
        <w:div w:id="811753928">
          <w:marLeft w:val="480"/>
          <w:marRight w:val="0"/>
          <w:marTop w:val="0"/>
          <w:marBottom w:val="0"/>
          <w:divBdr>
            <w:top w:val="none" w:sz="0" w:space="0" w:color="auto"/>
            <w:left w:val="none" w:sz="0" w:space="0" w:color="auto"/>
            <w:bottom w:val="none" w:sz="0" w:space="0" w:color="auto"/>
            <w:right w:val="none" w:sz="0" w:space="0" w:color="auto"/>
          </w:divBdr>
        </w:div>
        <w:div w:id="45179228">
          <w:marLeft w:val="480"/>
          <w:marRight w:val="0"/>
          <w:marTop w:val="0"/>
          <w:marBottom w:val="0"/>
          <w:divBdr>
            <w:top w:val="none" w:sz="0" w:space="0" w:color="auto"/>
            <w:left w:val="none" w:sz="0" w:space="0" w:color="auto"/>
            <w:bottom w:val="none" w:sz="0" w:space="0" w:color="auto"/>
            <w:right w:val="none" w:sz="0" w:space="0" w:color="auto"/>
          </w:divBdr>
        </w:div>
        <w:div w:id="1142305252">
          <w:marLeft w:val="480"/>
          <w:marRight w:val="0"/>
          <w:marTop w:val="0"/>
          <w:marBottom w:val="0"/>
          <w:divBdr>
            <w:top w:val="none" w:sz="0" w:space="0" w:color="auto"/>
            <w:left w:val="none" w:sz="0" w:space="0" w:color="auto"/>
            <w:bottom w:val="none" w:sz="0" w:space="0" w:color="auto"/>
            <w:right w:val="none" w:sz="0" w:space="0" w:color="auto"/>
          </w:divBdr>
        </w:div>
        <w:div w:id="2128810430">
          <w:marLeft w:val="480"/>
          <w:marRight w:val="0"/>
          <w:marTop w:val="0"/>
          <w:marBottom w:val="0"/>
          <w:divBdr>
            <w:top w:val="none" w:sz="0" w:space="0" w:color="auto"/>
            <w:left w:val="none" w:sz="0" w:space="0" w:color="auto"/>
            <w:bottom w:val="none" w:sz="0" w:space="0" w:color="auto"/>
            <w:right w:val="none" w:sz="0" w:space="0" w:color="auto"/>
          </w:divBdr>
        </w:div>
        <w:div w:id="139427183">
          <w:marLeft w:val="480"/>
          <w:marRight w:val="0"/>
          <w:marTop w:val="0"/>
          <w:marBottom w:val="0"/>
          <w:divBdr>
            <w:top w:val="none" w:sz="0" w:space="0" w:color="auto"/>
            <w:left w:val="none" w:sz="0" w:space="0" w:color="auto"/>
            <w:bottom w:val="none" w:sz="0" w:space="0" w:color="auto"/>
            <w:right w:val="none" w:sz="0" w:space="0" w:color="auto"/>
          </w:divBdr>
        </w:div>
        <w:div w:id="1695230429">
          <w:marLeft w:val="480"/>
          <w:marRight w:val="0"/>
          <w:marTop w:val="0"/>
          <w:marBottom w:val="0"/>
          <w:divBdr>
            <w:top w:val="none" w:sz="0" w:space="0" w:color="auto"/>
            <w:left w:val="none" w:sz="0" w:space="0" w:color="auto"/>
            <w:bottom w:val="none" w:sz="0" w:space="0" w:color="auto"/>
            <w:right w:val="none" w:sz="0" w:space="0" w:color="auto"/>
          </w:divBdr>
        </w:div>
        <w:div w:id="1400446400">
          <w:marLeft w:val="480"/>
          <w:marRight w:val="0"/>
          <w:marTop w:val="0"/>
          <w:marBottom w:val="0"/>
          <w:divBdr>
            <w:top w:val="none" w:sz="0" w:space="0" w:color="auto"/>
            <w:left w:val="none" w:sz="0" w:space="0" w:color="auto"/>
            <w:bottom w:val="none" w:sz="0" w:space="0" w:color="auto"/>
            <w:right w:val="none" w:sz="0" w:space="0" w:color="auto"/>
          </w:divBdr>
        </w:div>
        <w:div w:id="1802116144">
          <w:marLeft w:val="480"/>
          <w:marRight w:val="0"/>
          <w:marTop w:val="0"/>
          <w:marBottom w:val="0"/>
          <w:divBdr>
            <w:top w:val="none" w:sz="0" w:space="0" w:color="auto"/>
            <w:left w:val="none" w:sz="0" w:space="0" w:color="auto"/>
            <w:bottom w:val="none" w:sz="0" w:space="0" w:color="auto"/>
            <w:right w:val="none" w:sz="0" w:space="0" w:color="auto"/>
          </w:divBdr>
        </w:div>
        <w:div w:id="869074803">
          <w:marLeft w:val="480"/>
          <w:marRight w:val="0"/>
          <w:marTop w:val="0"/>
          <w:marBottom w:val="0"/>
          <w:divBdr>
            <w:top w:val="none" w:sz="0" w:space="0" w:color="auto"/>
            <w:left w:val="none" w:sz="0" w:space="0" w:color="auto"/>
            <w:bottom w:val="none" w:sz="0" w:space="0" w:color="auto"/>
            <w:right w:val="none" w:sz="0" w:space="0" w:color="auto"/>
          </w:divBdr>
        </w:div>
        <w:div w:id="71049554">
          <w:marLeft w:val="480"/>
          <w:marRight w:val="0"/>
          <w:marTop w:val="0"/>
          <w:marBottom w:val="0"/>
          <w:divBdr>
            <w:top w:val="none" w:sz="0" w:space="0" w:color="auto"/>
            <w:left w:val="none" w:sz="0" w:space="0" w:color="auto"/>
            <w:bottom w:val="none" w:sz="0" w:space="0" w:color="auto"/>
            <w:right w:val="none" w:sz="0" w:space="0" w:color="auto"/>
          </w:divBdr>
        </w:div>
        <w:div w:id="76050971">
          <w:marLeft w:val="480"/>
          <w:marRight w:val="0"/>
          <w:marTop w:val="0"/>
          <w:marBottom w:val="0"/>
          <w:divBdr>
            <w:top w:val="none" w:sz="0" w:space="0" w:color="auto"/>
            <w:left w:val="none" w:sz="0" w:space="0" w:color="auto"/>
            <w:bottom w:val="none" w:sz="0" w:space="0" w:color="auto"/>
            <w:right w:val="none" w:sz="0" w:space="0" w:color="auto"/>
          </w:divBdr>
        </w:div>
        <w:div w:id="1332563808">
          <w:marLeft w:val="480"/>
          <w:marRight w:val="0"/>
          <w:marTop w:val="0"/>
          <w:marBottom w:val="0"/>
          <w:divBdr>
            <w:top w:val="none" w:sz="0" w:space="0" w:color="auto"/>
            <w:left w:val="none" w:sz="0" w:space="0" w:color="auto"/>
            <w:bottom w:val="none" w:sz="0" w:space="0" w:color="auto"/>
            <w:right w:val="none" w:sz="0" w:space="0" w:color="auto"/>
          </w:divBdr>
        </w:div>
        <w:div w:id="52119345">
          <w:marLeft w:val="480"/>
          <w:marRight w:val="0"/>
          <w:marTop w:val="0"/>
          <w:marBottom w:val="0"/>
          <w:divBdr>
            <w:top w:val="none" w:sz="0" w:space="0" w:color="auto"/>
            <w:left w:val="none" w:sz="0" w:space="0" w:color="auto"/>
            <w:bottom w:val="none" w:sz="0" w:space="0" w:color="auto"/>
            <w:right w:val="none" w:sz="0" w:space="0" w:color="auto"/>
          </w:divBdr>
        </w:div>
        <w:div w:id="765804426">
          <w:marLeft w:val="480"/>
          <w:marRight w:val="0"/>
          <w:marTop w:val="0"/>
          <w:marBottom w:val="0"/>
          <w:divBdr>
            <w:top w:val="none" w:sz="0" w:space="0" w:color="auto"/>
            <w:left w:val="none" w:sz="0" w:space="0" w:color="auto"/>
            <w:bottom w:val="none" w:sz="0" w:space="0" w:color="auto"/>
            <w:right w:val="none" w:sz="0" w:space="0" w:color="auto"/>
          </w:divBdr>
        </w:div>
        <w:div w:id="1704793448">
          <w:marLeft w:val="480"/>
          <w:marRight w:val="0"/>
          <w:marTop w:val="0"/>
          <w:marBottom w:val="0"/>
          <w:divBdr>
            <w:top w:val="none" w:sz="0" w:space="0" w:color="auto"/>
            <w:left w:val="none" w:sz="0" w:space="0" w:color="auto"/>
            <w:bottom w:val="none" w:sz="0" w:space="0" w:color="auto"/>
            <w:right w:val="none" w:sz="0" w:space="0" w:color="auto"/>
          </w:divBdr>
        </w:div>
        <w:div w:id="1289049737">
          <w:marLeft w:val="480"/>
          <w:marRight w:val="0"/>
          <w:marTop w:val="0"/>
          <w:marBottom w:val="0"/>
          <w:divBdr>
            <w:top w:val="none" w:sz="0" w:space="0" w:color="auto"/>
            <w:left w:val="none" w:sz="0" w:space="0" w:color="auto"/>
            <w:bottom w:val="none" w:sz="0" w:space="0" w:color="auto"/>
            <w:right w:val="none" w:sz="0" w:space="0" w:color="auto"/>
          </w:divBdr>
        </w:div>
        <w:div w:id="1558737786">
          <w:marLeft w:val="480"/>
          <w:marRight w:val="0"/>
          <w:marTop w:val="0"/>
          <w:marBottom w:val="0"/>
          <w:divBdr>
            <w:top w:val="none" w:sz="0" w:space="0" w:color="auto"/>
            <w:left w:val="none" w:sz="0" w:space="0" w:color="auto"/>
            <w:bottom w:val="none" w:sz="0" w:space="0" w:color="auto"/>
            <w:right w:val="none" w:sz="0" w:space="0" w:color="auto"/>
          </w:divBdr>
        </w:div>
        <w:div w:id="1885866451">
          <w:marLeft w:val="480"/>
          <w:marRight w:val="0"/>
          <w:marTop w:val="0"/>
          <w:marBottom w:val="0"/>
          <w:divBdr>
            <w:top w:val="none" w:sz="0" w:space="0" w:color="auto"/>
            <w:left w:val="none" w:sz="0" w:space="0" w:color="auto"/>
            <w:bottom w:val="none" w:sz="0" w:space="0" w:color="auto"/>
            <w:right w:val="none" w:sz="0" w:space="0" w:color="auto"/>
          </w:divBdr>
        </w:div>
        <w:div w:id="74401657">
          <w:marLeft w:val="480"/>
          <w:marRight w:val="0"/>
          <w:marTop w:val="0"/>
          <w:marBottom w:val="0"/>
          <w:divBdr>
            <w:top w:val="none" w:sz="0" w:space="0" w:color="auto"/>
            <w:left w:val="none" w:sz="0" w:space="0" w:color="auto"/>
            <w:bottom w:val="none" w:sz="0" w:space="0" w:color="auto"/>
            <w:right w:val="none" w:sz="0" w:space="0" w:color="auto"/>
          </w:divBdr>
        </w:div>
        <w:div w:id="754281339">
          <w:marLeft w:val="480"/>
          <w:marRight w:val="0"/>
          <w:marTop w:val="0"/>
          <w:marBottom w:val="0"/>
          <w:divBdr>
            <w:top w:val="none" w:sz="0" w:space="0" w:color="auto"/>
            <w:left w:val="none" w:sz="0" w:space="0" w:color="auto"/>
            <w:bottom w:val="none" w:sz="0" w:space="0" w:color="auto"/>
            <w:right w:val="none" w:sz="0" w:space="0" w:color="auto"/>
          </w:divBdr>
        </w:div>
        <w:div w:id="756944500">
          <w:marLeft w:val="480"/>
          <w:marRight w:val="0"/>
          <w:marTop w:val="0"/>
          <w:marBottom w:val="0"/>
          <w:divBdr>
            <w:top w:val="none" w:sz="0" w:space="0" w:color="auto"/>
            <w:left w:val="none" w:sz="0" w:space="0" w:color="auto"/>
            <w:bottom w:val="none" w:sz="0" w:space="0" w:color="auto"/>
            <w:right w:val="none" w:sz="0" w:space="0" w:color="auto"/>
          </w:divBdr>
        </w:div>
        <w:div w:id="1791168186">
          <w:marLeft w:val="480"/>
          <w:marRight w:val="0"/>
          <w:marTop w:val="0"/>
          <w:marBottom w:val="0"/>
          <w:divBdr>
            <w:top w:val="none" w:sz="0" w:space="0" w:color="auto"/>
            <w:left w:val="none" w:sz="0" w:space="0" w:color="auto"/>
            <w:bottom w:val="none" w:sz="0" w:space="0" w:color="auto"/>
            <w:right w:val="none" w:sz="0" w:space="0" w:color="auto"/>
          </w:divBdr>
        </w:div>
        <w:div w:id="632566870">
          <w:marLeft w:val="480"/>
          <w:marRight w:val="0"/>
          <w:marTop w:val="0"/>
          <w:marBottom w:val="0"/>
          <w:divBdr>
            <w:top w:val="none" w:sz="0" w:space="0" w:color="auto"/>
            <w:left w:val="none" w:sz="0" w:space="0" w:color="auto"/>
            <w:bottom w:val="none" w:sz="0" w:space="0" w:color="auto"/>
            <w:right w:val="none" w:sz="0" w:space="0" w:color="auto"/>
          </w:divBdr>
        </w:div>
        <w:div w:id="1439060292">
          <w:marLeft w:val="480"/>
          <w:marRight w:val="0"/>
          <w:marTop w:val="0"/>
          <w:marBottom w:val="0"/>
          <w:divBdr>
            <w:top w:val="none" w:sz="0" w:space="0" w:color="auto"/>
            <w:left w:val="none" w:sz="0" w:space="0" w:color="auto"/>
            <w:bottom w:val="none" w:sz="0" w:space="0" w:color="auto"/>
            <w:right w:val="none" w:sz="0" w:space="0" w:color="auto"/>
          </w:divBdr>
        </w:div>
        <w:div w:id="1129780053">
          <w:marLeft w:val="480"/>
          <w:marRight w:val="0"/>
          <w:marTop w:val="0"/>
          <w:marBottom w:val="0"/>
          <w:divBdr>
            <w:top w:val="none" w:sz="0" w:space="0" w:color="auto"/>
            <w:left w:val="none" w:sz="0" w:space="0" w:color="auto"/>
            <w:bottom w:val="none" w:sz="0" w:space="0" w:color="auto"/>
            <w:right w:val="none" w:sz="0" w:space="0" w:color="auto"/>
          </w:divBdr>
        </w:div>
        <w:div w:id="1881744807">
          <w:marLeft w:val="480"/>
          <w:marRight w:val="0"/>
          <w:marTop w:val="0"/>
          <w:marBottom w:val="0"/>
          <w:divBdr>
            <w:top w:val="none" w:sz="0" w:space="0" w:color="auto"/>
            <w:left w:val="none" w:sz="0" w:space="0" w:color="auto"/>
            <w:bottom w:val="none" w:sz="0" w:space="0" w:color="auto"/>
            <w:right w:val="none" w:sz="0" w:space="0" w:color="auto"/>
          </w:divBdr>
        </w:div>
        <w:div w:id="1368869067">
          <w:marLeft w:val="480"/>
          <w:marRight w:val="0"/>
          <w:marTop w:val="0"/>
          <w:marBottom w:val="0"/>
          <w:divBdr>
            <w:top w:val="none" w:sz="0" w:space="0" w:color="auto"/>
            <w:left w:val="none" w:sz="0" w:space="0" w:color="auto"/>
            <w:bottom w:val="none" w:sz="0" w:space="0" w:color="auto"/>
            <w:right w:val="none" w:sz="0" w:space="0" w:color="auto"/>
          </w:divBdr>
        </w:div>
        <w:div w:id="859775571">
          <w:marLeft w:val="480"/>
          <w:marRight w:val="0"/>
          <w:marTop w:val="0"/>
          <w:marBottom w:val="0"/>
          <w:divBdr>
            <w:top w:val="none" w:sz="0" w:space="0" w:color="auto"/>
            <w:left w:val="none" w:sz="0" w:space="0" w:color="auto"/>
            <w:bottom w:val="none" w:sz="0" w:space="0" w:color="auto"/>
            <w:right w:val="none" w:sz="0" w:space="0" w:color="auto"/>
          </w:divBdr>
        </w:div>
        <w:div w:id="1642612878">
          <w:marLeft w:val="480"/>
          <w:marRight w:val="0"/>
          <w:marTop w:val="0"/>
          <w:marBottom w:val="0"/>
          <w:divBdr>
            <w:top w:val="none" w:sz="0" w:space="0" w:color="auto"/>
            <w:left w:val="none" w:sz="0" w:space="0" w:color="auto"/>
            <w:bottom w:val="none" w:sz="0" w:space="0" w:color="auto"/>
            <w:right w:val="none" w:sz="0" w:space="0" w:color="auto"/>
          </w:divBdr>
        </w:div>
        <w:div w:id="1432319187">
          <w:marLeft w:val="480"/>
          <w:marRight w:val="0"/>
          <w:marTop w:val="0"/>
          <w:marBottom w:val="0"/>
          <w:divBdr>
            <w:top w:val="none" w:sz="0" w:space="0" w:color="auto"/>
            <w:left w:val="none" w:sz="0" w:space="0" w:color="auto"/>
            <w:bottom w:val="none" w:sz="0" w:space="0" w:color="auto"/>
            <w:right w:val="none" w:sz="0" w:space="0" w:color="auto"/>
          </w:divBdr>
        </w:div>
        <w:div w:id="140081297">
          <w:marLeft w:val="480"/>
          <w:marRight w:val="0"/>
          <w:marTop w:val="0"/>
          <w:marBottom w:val="0"/>
          <w:divBdr>
            <w:top w:val="none" w:sz="0" w:space="0" w:color="auto"/>
            <w:left w:val="none" w:sz="0" w:space="0" w:color="auto"/>
            <w:bottom w:val="none" w:sz="0" w:space="0" w:color="auto"/>
            <w:right w:val="none" w:sz="0" w:space="0" w:color="auto"/>
          </w:divBdr>
        </w:div>
        <w:div w:id="1734424547">
          <w:marLeft w:val="480"/>
          <w:marRight w:val="0"/>
          <w:marTop w:val="0"/>
          <w:marBottom w:val="0"/>
          <w:divBdr>
            <w:top w:val="none" w:sz="0" w:space="0" w:color="auto"/>
            <w:left w:val="none" w:sz="0" w:space="0" w:color="auto"/>
            <w:bottom w:val="none" w:sz="0" w:space="0" w:color="auto"/>
            <w:right w:val="none" w:sz="0" w:space="0" w:color="auto"/>
          </w:divBdr>
        </w:div>
        <w:div w:id="1399014912">
          <w:marLeft w:val="480"/>
          <w:marRight w:val="0"/>
          <w:marTop w:val="0"/>
          <w:marBottom w:val="0"/>
          <w:divBdr>
            <w:top w:val="none" w:sz="0" w:space="0" w:color="auto"/>
            <w:left w:val="none" w:sz="0" w:space="0" w:color="auto"/>
            <w:bottom w:val="none" w:sz="0" w:space="0" w:color="auto"/>
            <w:right w:val="none" w:sz="0" w:space="0" w:color="auto"/>
          </w:divBdr>
        </w:div>
        <w:div w:id="177428901">
          <w:marLeft w:val="480"/>
          <w:marRight w:val="0"/>
          <w:marTop w:val="0"/>
          <w:marBottom w:val="0"/>
          <w:divBdr>
            <w:top w:val="none" w:sz="0" w:space="0" w:color="auto"/>
            <w:left w:val="none" w:sz="0" w:space="0" w:color="auto"/>
            <w:bottom w:val="none" w:sz="0" w:space="0" w:color="auto"/>
            <w:right w:val="none" w:sz="0" w:space="0" w:color="auto"/>
          </w:divBdr>
        </w:div>
        <w:div w:id="539174093">
          <w:marLeft w:val="480"/>
          <w:marRight w:val="0"/>
          <w:marTop w:val="0"/>
          <w:marBottom w:val="0"/>
          <w:divBdr>
            <w:top w:val="none" w:sz="0" w:space="0" w:color="auto"/>
            <w:left w:val="none" w:sz="0" w:space="0" w:color="auto"/>
            <w:bottom w:val="none" w:sz="0" w:space="0" w:color="auto"/>
            <w:right w:val="none" w:sz="0" w:space="0" w:color="auto"/>
          </w:divBdr>
        </w:div>
        <w:div w:id="1661884598">
          <w:marLeft w:val="480"/>
          <w:marRight w:val="0"/>
          <w:marTop w:val="0"/>
          <w:marBottom w:val="0"/>
          <w:divBdr>
            <w:top w:val="none" w:sz="0" w:space="0" w:color="auto"/>
            <w:left w:val="none" w:sz="0" w:space="0" w:color="auto"/>
            <w:bottom w:val="none" w:sz="0" w:space="0" w:color="auto"/>
            <w:right w:val="none" w:sz="0" w:space="0" w:color="auto"/>
          </w:divBdr>
        </w:div>
        <w:div w:id="62339077">
          <w:marLeft w:val="480"/>
          <w:marRight w:val="0"/>
          <w:marTop w:val="0"/>
          <w:marBottom w:val="0"/>
          <w:divBdr>
            <w:top w:val="none" w:sz="0" w:space="0" w:color="auto"/>
            <w:left w:val="none" w:sz="0" w:space="0" w:color="auto"/>
            <w:bottom w:val="none" w:sz="0" w:space="0" w:color="auto"/>
            <w:right w:val="none" w:sz="0" w:space="0" w:color="auto"/>
          </w:divBdr>
        </w:div>
        <w:div w:id="595211245">
          <w:marLeft w:val="480"/>
          <w:marRight w:val="0"/>
          <w:marTop w:val="0"/>
          <w:marBottom w:val="0"/>
          <w:divBdr>
            <w:top w:val="none" w:sz="0" w:space="0" w:color="auto"/>
            <w:left w:val="none" w:sz="0" w:space="0" w:color="auto"/>
            <w:bottom w:val="none" w:sz="0" w:space="0" w:color="auto"/>
            <w:right w:val="none" w:sz="0" w:space="0" w:color="auto"/>
          </w:divBdr>
        </w:div>
        <w:div w:id="1163931339">
          <w:marLeft w:val="480"/>
          <w:marRight w:val="0"/>
          <w:marTop w:val="0"/>
          <w:marBottom w:val="0"/>
          <w:divBdr>
            <w:top w:val="none" w:sz="0" w:space="0" w:color="auto"/>
            <w:left w:val="none" w:sz="0" w:space="0" w:color="auto"/>
            <w:bottom w:val="none" w:sz="0" w:space="0" w:color="auto"/>
            <w:right w:val="none" w:sz="0" w:space="0" w:color="auto"/>
          </w:divBdr>
        </w:div>
        <w:div w:id="1167675525">
          <w:marLeft w:val="480"/>
          <w:marRight w:val="0"/>
          <w:marTop w:val="0"/>
          <w:marBottom w:val="0"/>
          <w:divBdr>
            <w:top w:val="none" w:sz="0" w:space="0" w:color="auto"/>
            <w:left w:val="none" w:sz="0" w:space="0" w:color="auto"/>
            <w:bottom w:val="none" w:sz="0" w:space="0" w:color="auto"/>
            <w:right w:val="none" w:sz="0" w:space="0" w:color="auto"/>
          </w:divBdr>
        </w:div>
        <w:div w:id="368606546">
          <w:marLeft w:val="480"/>
          <w:marRight w:val="0"/>
          <w:marTop w:val="0"/>
          <w:marBottom w:val="0"/>
          <w:divBdr>
            <w:top w:val="none" w:sz="0" w:space="0" w:color="auto"/>
            <w:left w:val="none" w:sz="0" w:space="0" w:color="auto"/>
            <w:bottom w:val="none" w:sz="0" w:space="0" w:color="auto"/>
            <w:right w:val="none" w:sz="0" w:space="0" w:color="auto"/>
          </w:divBdr>
        </w:div>
        <w:div w:id="28066744">
          <w:marLeft w:val="480"/>
          <w:marRight w:val="0"/>
          <w:marTop w:val="0"/>
          <w:marBottom w:val="0"/>
          <w:divBdr>
            <w:top w:val="none" w:sz="0" w:space="0" w:color="auto"/>
            <w:left w:val="none" w:sz="0" w:space="0" w:color="auto"/>
            <w:bottom w:val="none" w:sz="0" w:space="0" w:color="auto"/>
            <w:right w:val="none" w:sz="0" w:space="0" w:color="auto"/>
          </w:divBdr>
        </w:div>
        <w:div w:id="2005669550">
          <w:marLeft w:val="480"/>
          <w:marRight w:val="0"/>
          <w:marTop w:val="0"/>
          <w:marBottom w:val="0"/>
          <w:divBdr>
            <w:top w:val="none" w:sz="0" w:space="0" w:color="auto"/>
            <w:left w:val="none" w:sz="0" w:space="0" w:color="auto"/>
            <w:bottom w:val="none" w:sz="0" w:space="0" w:color="auto"/>
            <w:right w:val="none" w:sz="0" w:space="0" w:color="auto"/>
          </w:divBdr>
        </w:div>
        <w:div w:id="1697997078">
          <w:marLeft w:val="480"/>
          <w:marRight w:val="0"/>
          <w:marTop w:val="0"/>
          <w:marBottom w:val="0"/>
          <w:divBdr>
            <w:top w:val="none" w:sz="0" w:space="0" w:color="auto"/>
            <w:left w:val="none" w:sz="0" w:space="0" w:color="auto"/>
            <w:bottom w:val="none" w:sz="0" w:space="0" w:color="auto"/>
            <w:right w:val="none" w:sz="0" w:space="0" w:color="auto"/>
          </w:divBdr>
        </w:div>
        <w:div w:id="1777368279">
          <w:marLeft w:val="480"/>
          <w:marRight w:val="0"/>
          <w:marTop w:val="0"/>
          <w:marBottom w:val="0"/>
          <w:divBdr>
            <w:top w:val="none" w:sz="0" w:space="0" w:color="auto"/>
            <w:left w:val="none" w:sz="0" w:space="0" w:color="auto"/>
            <w:bottom w:val="none" w:sz="0" w:space="0" w:color="auto"/>
            <w:right w:val="none" w:sz="0" w:space="0" w:color="auto"/>
          </w:divBdr>
        </w:div>
        <w:div w:id="408890610">
          <w:marLeft w:val="480"/>
          <w:marRight w:val="0"/>
          <w:marTop w:val="0"/>
          <w:marBottom w:val="0"/>
          <w:divBdr>
            <w:top w:val="none" w:sz="0" w:space="0" w:color="auto"/>
            <w:left w:val="none" w:sz="0" w:space="0" w:color="auto"/>
            <w:bottom w:val="none" w:sz="0" w:space="0" w:color="auto"/>
            <w:right w:val="none" w:sz="0" w:space="0" w:color="auto"/>
          </w:divBdr>
        </w:div>
        <w:div w:id="1985770165">
          <w:marLeft w:val="480"/>
          <w:marRight w:val="0"/>
          <w:marTop w:val="0"/>
          <w:marBottom w:val="0"/>
          <w:divBdr>
            <w:top w:val="none" w:sz="0" w:space="0" w:color="auto"/>
            <w:left w:val="none" w:sz="0" w:space="0" w:color="auto"/>
            <w:bottom w:val="none" w:sz="0" w:space="0" w:color="auto"/>
            <w:right w:val="none" w:sz="0" w:space="0" w:color="auto"/>
          </w:divBdr>
        </w:div>
        <w:div w:id="537282013">
          <w:marLeft w:val="480"/>
          <w:marRight w:val="0"/>
          <w:marTop w:val="0"/>
          <w:marBottom w:val="0"/>
          <w:divBdr>
            <w:top w:val="none" w:sz="0" w:space="0" w:color="auto"/>
            <w:left w:val="none" w:sz="0" w:space="0" w:color="auto"/>
            <w:bottom w:val="none" w:sz="0" w:space="0" w:color="auto"/>
            <w:right w:val="none" w:sz="0" w:space="0" w:color="auto"/>
          </w:divBdr>
        </w:div>
        <w:div w:id="1529220877">
          <w:marLeft w:val="480"/>
          <w:marRight w:val="0"/>
          <w:marTop w:val="0"/>
          <w:marBottom w:val="0"/>
          <w:divBdr>
            <w:top w:val="none" w:sz="0" w:space="0" w:color="auto"/>
            <w:left w:val="none" w:sz="0" w:space="0" w:color="auto"/>
            <w:bottom w:val="none" w:sz="0" w:space="0" w:color="auto"/>
            <w:right w:val="none" w:sz="0" w:space="0" w:color="auto"/>
          </w:divBdr>
        </w:div>
        <w:div w:id="1306550199">
          <w:marLeft w:val="480"/>
          <w:marRight w:val="0"/>
          <w:marTop w:val="0"/>
          <w:marBottom w:val="0"/>
          <w:divBdr>
            <w:top w:val="none" w:sz="0" w:space="0" w:color="auto"/>
            <w:left w:val="none" w:sz="0" w:space="0" w:color="auto"/>
            <w:bottom w:val="none" w:sz="0" w:space="0" w:color="auto"/>
            <w:right w:val="none" w:sz="0" w:space="0" w:color="auto"/>
          </w:divBdr>
        </w:div>
        <w:div w:id="1819179216">
          <w:marLeft w:val="480"/>
          <w:marRight w:val="0"/>
          <w:marTop w:val="0"/>
          <w:marBottom w:val="0"/>
          <w:divBdr>
            <w:top w:val="none" w:sz="0" w:space="0" w:color="auto"/>
            <w:left w:val="none" w:sz="0" w:space="0" w:color="auto"/>
            <w:bottom w:val="none" w:sz="0" w:space="0" w:color="auto"/>
            <w:right w:val="none" w:sz="0" w:space="0" w:color="auto"/>
          </w:divBdr>
        </w:div>
        <w:div w:id="1725064295">
          <w:marLeft w:val="480"/>
          <w:marRight w:val="0"/>
          <w:marTop w:val="0"/>
          <w:marBottom w:val="0"/>
          <w:divBdr>
            <w:top w:val="none" w:sz="0" w:space="0" w:color="auto"/>
            <w:left w:val="none" w:sz="0" w:space="0" w:color="auto"/>
            <w:bottom w:val="none" w:sz="0" w:space="0" w:color="auto"/>
            <w:right w:val="none" w:sz="0" w:space="0" w:color="auto"/>
          </w:divBdr>
        </w:div>
        <w:div w:id="1921910553">
          <w:marLeft w:val="480"/>
          <w:marRight w:val="0"/>
          <w:marTop w:val="0"/>
          <w:marBottom w:val="0"/>
          <w:divBdr>
            <w:top w:val="none" w:sz="0" w:space="0" w:color="auto"/>
            <w:left w:val="none" w:sz="0" w:space="0" w:color="auto"/>
            <w:bottom w:val="none" w:sz="0" w:space="0" w:color="auto"/>
            <w:right w:val="none" w:sz="0" w:space="0" w:color="auto"/>
          </w:divBdr>
        </w:div>
        <w:div w:id="659577521">
          <w:marLeft w:val="480"/>
          <w:marRight w:val="0"/>
          <w:marTop w:val="0"/>
          <w:marBottom w:val="0"/>
          <w:divBdr>
            <w:top w:val="none" w:sz="0" w:space="0" w:color="auto"/>
            <w:left w:val="none" w:sz="0" w:space="0" w:color="auto"/>
            <w:bottom w:val="none" w:sz="0" w:space="0" w:color="auto"/>
            <w:right w:val="none" w:sz="0" w:space="0" w:color="auto"/>
          </w:divBdr>
        </w:div>
        <w:div w:id="1321040378">
          <w:marLeft w:val="480"/>
          <w:marRight w:val="0"/>
          <w:marTop w:val="0"/>
          <w:marBottom w:val="0"/>
          <w:divBdr>
            <w:top w:val="none" w:sz="0" w:space="0" w:color="auto"/>
            <w:left w:val="none" w:sz="0" w:space="0" w:color="auto"/>
            <w:bottom w:val="none" w:sz="0" w:space="0" w:color="auto"/>
            <w:right w:val="none" w:sz="0" w:space="0" w:color="auto"/>
          </w:divBdr>
        </w:div>
        <w:div w:id="729420490">
          <w:marLeft w:val="480"/>
          <w:marRight w:val="0"/>
          <w:marTop w:val="0"/>
          <w:marBottom w:val="0"/>
          <w:divBdr>
            <w:top w:val="none" w:sz="0" w:space="0" w:color="auto"/>
            <w:left w:val="none" w:sz="0" w:space="0" w:color="auto"/>
            <w:bottom w:val="none" w:sz="0" w:space="0" w:color="auto"/>
            <w:right w:val="none" w:sz="0" w:space="0" w:color="auto"/>
          </w:divBdr>
        </w:div>
        <w:div w:id="65299955">
          <w:marLeft w:val="480"/>
          <w:marRight w:val="0"/>
          <w:marTop w:val="0"/>
          <w:marBottom w:val="0"/>
          <w:divBdr>
            <w:top w:val="none" w:sz="0" w:space="0" w:color="auto"/>
            <w:left w:val="none" w:sz="0" w:space="0" w:color="auto"/>
            <w:bottom w:val="none" w:sz="0" w:space="0" w:color="auto"/>
            <w:right w:val="none" w:sz="0" w:space="0" w:color="auto"/>
          </w:divBdr>
        </w:div>
        <w:div w:id="1317804850">
          <w:marLeft w:val="480"/>
          <w:marRight w:val="0"/>
          <w:marTop w:val="0"/>
          <w:marBottom w:val="0"/>
          <w:divBdr>
            <w:top w:val="none" w:sz="0" w:space="0" w:color="auto"/>
            <w:left w:val="none" w:sz="0" w:space="0" w:color="auto"/>
            <w:bottom w:val="none" w:sz="0" w:space="0" w:color="auto"/>
            <w:right w:val="none" w:sz="0" w:space="0" w:color="auto"/>
          </w:divBdr>
        </w:div>
        <w:div w:id="31614432">
          <w:marLeft w:val="480"/>
          <w:marRight w:val="0"/>
          <w:marTop w:val="0"/>
          <w:marBottom w:val="0"/>
          <w:divBdr>
            <w:top w:val="none" w:sz="0" w:space="0" w:color="auto"/>
            <w:left w:val="none" w:sz="0" w:space="0" w:color="auto"/>
            <w:bottom w:val="none" w:sz="0" w:space="0" w:color="auto"/>
            <w:right w:val="none" w:sz="0" w:space="0" w:color="auto"/>
          </w:divBdr>
        </w:div>
        <w:div w:id="507912297">
          <w:marLeft w:val="480"/>
          <w:marRight w:val="0"/>
          <w:marTop w:val="0"/>
          <w:marBottom w:val="0"/>
          <w:divBdr>
            <w:top w:val="none" w:sz="0" w:space="0" w:color="auto"/>
            <w:left w:val="none" w:sz="0" w:space="0" w:color="auto"/>
            <w:bottom w:val="none" w:sz="0" w:space="0" w:color="auto"/>
            <w:right w:val="none" w:sz="0" w:space="0" w:color="auto"/>
          </w:divBdr>
        </w:div>
        <w:div w:id="1031153379">
          <w:marLeft w:val="480"/>
          <w:marRight w:val="0"/>
          <w:marTop w:val="0"/>
          <w:marBottom w:val="0"/>
          <w:divBdr>
            <w:top w:val="none" w:sz="0" w:space="0" w:color="auto"/>
            <w:left w:val="none" w:sz="0" w:space="0" w:color="auto"/>
            <w:bottom w:val="none" w:sz="0" w:space="0" w:color="auto"/>
            <w:right w:val="none" w:sz="0" w:space="0" w:color="auto"/>
          </w:divBdr>
        </w:div>
        <w:div w:id="1127048457">
          <w:marLeft w:val="480"/>
          <w:marRight w:val="0"/>
          <w:marTop w:val="0"/>
          <w:marBottom w:val="0"/>
          <w:divBdr>
            <w:top w:val="none" w:sz="0" w:space="0" w:color="auto"/>
            <w:left w:val="none" w:sz="0" w:space="0" w:color="auto"/>
            <w:bottom w:val="none" w:sz="0" w:space="0" w:color="auto"/>
            <w:right w:val="none" w:sz="0" w:space="0" w:color="auto"/>
          </w:divBdr>
        </w:div>
        <w:div w:id="1589313994">
          <w:marLeft w:val="480"/>
          <w:marRight w:val="0"/>
          <w:marTop w:val="0"/>
          <w:marBottom w:val="0"/>
          <w:divBdr>
            <w:top w:val="none" w:sz="0" w:space="0" w:color="auto"/>
            <w:left w:val="none" w:sz="0" w:space="0" w:color="auto"/>
            <w:bottom w:val="none" w:sz="0" w:space="0" w:color="auto"/>
            <w:right w:val="none" w:sz="0" w:space="0" w:color="auto"/>
          </w:divBdr>
        </w:div>
        <w:div w:id="1831094186">
          <w:marLeft w:val="480"/>
          <w:marRight w:val="0"/>
          <w:marTop w:val="0"/>
          <w:marBottom w:val="0"/>
          <w:divBdr>
            <w:top w:val="none" w:sz="0" w:space="0" w:color="auto"/>
            <w:left w:val="none" w:sz="0" w:space="0" w:color="auto"/>
            <w:bottom w:val="none" w:sz="0" w:space="0" w:color="auto"/>
            <w:right w:val="none" w:sz="0" w:space="0" w:color="auto"/>
          </w:divBdr>
        </w:div>
        <w:div w:id="129982172">
          <w:marLeft w:val="480"/>
          <w:marRight w:val="0"/>
          <w:marTop w:val="0"/>
          <w:marBottom w:val="0"/>
          <w:divBdr>
            <w:top w:val="none" w:sz="0" w:space="0" w:color="auto"/>
            <w:left w:val="none" w:sz="0" w:space="0" w:color="auto"/>
            <w:bottom w:val="none" w:sz="0" w:space="0" w:color="auto"/>
            <w:right w:val="none" w:sz="0" w:space="0" w:color="auto"/>
          </w:divBdr>
        </w:div>
        <w:div w:id="1044526782">
          <w:marLeft w:val="480"/>
          <w:marRight w:val="0"/>
          <w:marTop w:val="0"/>
          <w:marBottom w:val="0"/>
          <w:divBdr>
            <w:top w:val="none" w:sz="0" w:space="0" w:color="auto"/>
            <w:left w:val="none" w:sz="0" w:space="0" w:color="auto"/>
            <w:bottom w:val="none" w:sz="0" w:space="0" w:color="auto"/>
            <w:right w:val="none" w:sz="0" w:space="0" w:color="auto"/>
          </w:divBdr>
        </w:div>
        <w:div w:id="773553033">
          <w:marLeft w:val="480"/>
          <w:marRight w:val="0"/>
          <w:marTop w:val="0"/>
          <w:marBottom w:val="0"/>
          <w:divBdr>
            <w:top w:val="none" w:sz="0" w:space="0" w:color="auto"/>
            <w:left w:val="none" w:sz="0" w:space="0" w:color="auto"/>
            <w:bottom w:val="none" w:sz="0" w:space="0" w:color="auto"/>
            <w:right w:val="none" w:sz="0" w:space="0" w:color="auto"/>
          </w:divBdr>
        </w:div>
        <w:div w:id="50160808">
          <w:marLeft w:val="480"/>
          <w:marRight w:val="0"/>
          <w:marTop w:val="0"/>
          <w:marBottom w:val="0"/>
          <w:divBdr>
            <w:top w:val="none" w:sz="0" w:space="0" w:color="auto"/>
            <w:left w:val="none" w:sz="0" w:space="0" w:color="auto"/>
            <w:bottom w:val="none" w:sz="0" w:space="0" w:color="auto"/>
            <w:right w:val="none" w:sz="0" w:space="0" w:color="auto"/>
          </w:divBdr>
        </w:div>
        <w:div w:id="675153111">
          <w:marLeft w:val="480"/>
          <w:marRight w:val="0"/>
          <w:marTop w:val="0"/>
          <w:marBottom w:val="0"/>
          <w:divBdr>
            <w:top w:val="none" w:sz="0" w:space="0" w:color="auto"/>
            <w:left w:val="none" w:sz="0" w:space="0" w:color="auto"/>
            <w:bottom w:val="none" w:sz="0" w:space="0" w:color="auto"/>
            <w:right w:val="none" w:sz="0" w:space="0" w:color="auto"/>
          </w:divBdr>
        </w:div>
        <w:div w:id="790827501">
          <w:marLeft w:val="480"/>
          <w:marRight w:val="0"/>
          <w:marTop w:val="0"/>
          <w:marBottom w:val="0"/>
          <w:divBdr>
            <w:top w:val="none" w:sz="0" w:space="0" w:color="auto"/>
            <w:left w:val="none" w:sz="0" w:space="0" w:color="auto"/>
            <w:bottom w:val="none" w:sz="0" w:space="0" w:color="auto"/>
            <w:right w:val="none" w:sz="0" w:space="0" w:color="auto"/>
          </w:divBdr>
        </w:div>
        <w:div w:id="1493834795">
          <w:marLeft w:val="480"/>
          <w:marRight w:val="0"/>
          <w:marTop w:val="0"/>
          <w:marBottom w:val="0"/>
          <w:divBdr>
            <w:top w:val="none" w:sz="0" w:space="0" w:color="auto"/>
            <w:left w:val="none" w:sz="0" w:space="0" w:color="auto"/>
            <w:bottom w:val="none" w:sz="0" w:space="0" w:color="auto"/>
            <w:right w:val="none" w:sz="0" w:space="0" w:color="auto"/>
          </w:divBdr>
        </w:div>
        <w:div w:id="1660111946">
          <w:marLeft w:val="480"/>
          <w:marRight w:val="0"/>
          <w:marTop w:val="0"/>
          <w:marBottom w:val="0"/>
          <w:divBdr>
            <w:top w:val="none" w:sz="0" w:space="0" w:color="auto"/>
            <w:left w:val="none" w:sz="0" w:space="0" w:color="auto"/>
            <w:bottom w:val="none" w:sz="0" w:space="0" w:color="auto"/>
            <w:right w:val="none" w:sz="0" w:space="0" w:color="auto"/>
          </w:divBdr>
        </w:div>
        <w:div w:id="1896773523">
          <w:marLeft w:val="480"/>
          <w:marRight w:val="0"/>
          <w:marTop w:val="0"/>
          <w:marBottom w:val="0"/>
          <w:divBdr>
            <w:top w:val="none" w:sz="0" w:space="0" w:color="auto"/>
            <w:left w:val="none" w:sz="0" w:space="0" w:color="auto"/>
            <w:bottom w:val="none" w:sz="0" w:space="0" w:color="auto"/>
            <w:right w:val="none" w:sz="0" w:space="0" w:color="auto"/>
          </w:divBdr>
        </w:div>
        <w:div w:id="990984277">
          <w:marLeft w:val="480"/>
          <w:marRight w:val="0"/>
          <w:marTop w:val="0"/>
          <w:marBottom w:val="0"/>
          <w:divBdr>
            <w:top w:val="none" w:sz="0" w:space="0" w:color="auto"/>
            <w:left w:val="none" w:sz="0" w:space="0" w:color="auto"/>
            <w:bottom w:val="none" w:sz="0" w:space="0" w:color="auto"/>
            <w:right w:val="none" w:sz="0" w:space="0" w:color="auto"/>
          </w:divBdr>
        </w:div>
        <w:div w:id="858784863">
          <w:marLeft w:val="480"/>
          <w:marRight w:val="0"/>
          <w:marTop w:val="0"/>
          <w:marBottom w:val="0"/>
          <w:divBdr>
            <w:top w:val="none" w:sz="0" w:space="0" w:color="auto"/>
            <w:left w:val="none" w:sz="0" w:space="0" w:color="auto"/>
            <w:bottom w:val="none" w:sz="0" w:space="0" w:color="auto"/>
            <w:right w:val="none" w:sz="0" w:space="0" w:color="auto"/>
          </w:divBdr>
        </w:div>
        <w:div w:id="1607421076">
          <w:marLeft w:val="480"/>
          <w:marRight w:val="0"/>
          <w:marTop w:val="0"/>
          <w:marBottom w:val="0"/>
          <w:divBdr>
            <w:top w:val="none" w:sz="0" w:space="0" w:color="auto"/>
            <w:left w:val="none" w:sz="0" w:space="0" w:color="auto"/>
            <w:bottom w:val="none" w:sz="0" w:space="0" w:color="auto"/>
            <w:right w:val="none" w:sz="0" w:space="0" w:color="auto"/>
          </w:divBdr>
        </w:div>
        <w:div w:id="1317606543">
          <w:marLeft w:val="480"/>
          <w:marRight w:val="0"/>
          <w:marTop w:val="0"/>
          <w:marBottom w:val="0"/>
          <w:divBdr>
            <w:top w:val="none" w:sz="0" w:space="0" w:color="auto"/>
            <w:left w:val="none" w:sz="0" w:space="0" w:color="auto"/>
            <w:bottom w:val="none" w:sz="0" w:space="0" w:color="auto"/>
            <w:right w:val="none" w:sz="0" w:space="0" w:color="auto"/>
          </w:divBdr>
        </w:div>
        <w:div w:id="475605572">
          <w:marLeft w:val="480"/>
          <w:marRight w:val="0"/>
          <w:marTop w:val="0"/>
          <w:marBottom w:val="0"/>
          <w:divBdr>
            <w:top w:val="none" w:sz="0" w:space="0" w:color="auto"/>
            <w:left w:val="none" w:sz="0" w:space="0" w:color="auto"/>
            <w:bottom w:val="none" w:sz="0" w:space="0" w:color="auto"/>
            <w:right w:val="none" w:sz="0" w:space="0" w:color="auto"/>
          </w:divBdr>
        </w:div>
        <w:div w:id="1470169678">
          <w:marLeft w:val="480"/>
          <w:marRight w:val="0"/>
          <w:marTop w:val="0"/>
          <w:marBottom w:val="0"/>
          <w:divBdr>
            <w:top w:val="none" w:sz="0" w:space="0" w:color="auto"/>
            <w:left w:val="none" w:sz="0" w:space="0" w:color="auto"/>
            <w:bottom w:val="none" w:sz="0" w:space="0" w:color="auto"/>
            <w:right w:val="none" w:sz="0" w:space="0" w:color="auto"/>
          </w:divBdr>
        </w:div>
        <w:div w:id="352272502">
          <w:marLeft w:val="480"/>
          <w:marRight w:val="0"/>
          <w:marTop w:val="0"/>
          <w:marBottom w:val="0"/>
          <w:divBdr>
            <w:top w:val="none" w:sz="0" w:space="0" w:color="auto"/>
            <w:left w:val="none" w:sz="0" w:space="0" w:color="auto"/>
            <w:bottom w:val="none" w:sz="0" w:space="0" w:color="auto"/>
            <w:right w:val="none" w:sz="0" w:space="0" w:color="auto"/>
          </w:divBdr>
        </w:div>
        <w:div w:id="51081978">
          <w:marLeft w:val="480"/>
          <w:marRight w:val="0"/>
          <w:marTop w:val="0"/>
          <w:marBottom w:val="0"/>
          <w:divBdr>
            <w:top w:val="none" w:sz="0" w:space="0" w:color="auto"/>
            <w:left w:val="none" w:sz="0" w:space="0" w:color="auto"/>
            <w:bottom w:val="none" w:sz="0" w:space="0" w:color="auto"/>
            <w:right w:val="none" w:sz="0" w:space="0" w:color="auto"/>
          </w:divBdr>
        </w:div>
        <w:div w:id="406925849">
          <w:marLeft w:val="480"/>
          <w:marRight w:val="0"/>
          <w:marTop w:val="0"/>
          <w:marBottom w:val="0"/>
          <w:divBdr>
            <w:top w:val="none" w:sz="0" w:space="0" w:color="auto"/>
            <w:left w:val="none" w:sz="0" w:space="0" w:color="auto"/>
            <w:bottom w:val="none" w:sz="0" w:space="0" w:color="auto"/>
            <w:right w:val="none" w:sz="0" w:space="0" w:color="auto"/>
          </w:divBdr>
        </w:div>
        <w:div w:id="466432586">
          <w:marLeft w:val="480"/>
          <w:marRight w:val="0"/>
          <w:marTop w:val="0"/>
          <w:marBottom w:val="0"/>
          <w:divBdr>
            <w:top w:val="none" w:sz="0" w:space="0" w:color="auto"/>
            <w:left w:val="none" w:sz="0" w:space="0" w:color="auto"/>
            <w:bottom w:val="none" w:sz="0" w:space="0" w:color="auto"/>
            <w:right w:val="none" w:sz="0" w:space="0" w:color="auto"/>
          </w:divBdr>
        </w:div>
        <w:div w:id="1327898270">
          <w:marLeft w:val="480"/>
          <w:marRight w:val="0"/>
          <w:marTop w:val="0"/>
          <w:marBottom w:val="0"/>
          <w:divBdr>
            <w:top w:val="none" w:sz="0" w:space="0" w:color="auto"/>
            <w:left w:val="none" w:sz="0" w:space="0" w:color="auto"/>
            <w:bottom w:val="none" w:sz="0" w:space="0" w:color="auto"/>
            <w:right w:val="none" w:sz="0" w:space="0" w:color="auto"/>
          </w:divBdr>
        </w:div>
        <w:div w:id="437331607">
          <w:marLeft w:val="480"/>
          <w:marRight w:val="0"/>
          <w:marTop w:val="0"/>
          <w:marBottom w:val="0"/>
          <w:divBdr>
            <w:top w:val="none" w:sz="0" w:space="0" w:color="auto"/>
            <w:left w:val="none" w:sz="0" w:space="0" w:color="auto"/>
            <w:bottom w:val="none" w:sz="0" w:space="0" w:color="auto"/>
            <w:right w:val="none" w:sz="0" w:space="0" w:color="auto"/>
          </w:divBdr>
        </w:div>
        <w:div w:id="929703857">
          <w:marLeft w:val="480"/>
          <w:marRight w:val="0"/>
          <w:marTop w:val="0"/>
          <w:marBottom w:val="0"/>
          <w:divBdr>
            <w:top w:val="none" w:sz="0" w:space="0" w:color="auto"/>
            <w:left w:val="none" w:sz="0" w:space="0" w:color="auto"/>
            <w:bottom w:val="none" w:sz="0" w:space="0" w:color="auto"/>
            <w:right w:val="none" w:sz="0" w:space="0" w:color="auto"/>
          </w:divBdr>
        </w:div>
        <w:div w:id="1631781094">
          <w:marLeft w:val="480"/>
          <w:marRight w:val="0"/>
          <w:marTop w:val="0"/>
          <w:marBottom w:val="0"/>
          <w:divBdr>
            <w:top w:val="none" w:sz="0" w:space="0" w:color="auto"/>
            <w:left w:val="none" w:sz="0" w:space="0" w:color="auto"/>
            <w:bottom w:val="none" w:sz="0" w:space="0" w:color="auto"/>
            <w:right w:val="none" w:sz="0" w:space="0" w:color="auto"/>
          </w:divBdr>
        </w:div>
        <w:div w:id="921111814">
          <w:marLeft w:val="480"/>
          <w:marRight w:val="0"/>
          <w:marTop w:val="0"/>
          <w:marBottom w:val="0"/>
          <w:divBdr>
            <w:top w:val="none" w:sz="0" w:space="0" w:color="auto"/>
            <w:left w:val="none" w:sz="0" w:space="0" w:color="auto"/>
            <w:bottom w:val="none" w:sz="0" w:space="0" w:color="auto"/>
            <w:right w:val="none" w:sz="0" w:space="0" w:color="auto"/>
          </w:divBdr>
        </w:div>
        <w:div w:id="1301767260">
          <w:marLeft w:val="480"/>
          <w:marRight w:val="0"/>
          <w:marTop w:val="0"/>
          <w:marBottom w:val="0"/>
          <w:divBdr>
            <w:top w:val="none" w:sz="0" w:space="0" w:color="auto"/>
            <w:left w:val="none" w:sz="0" w:space="0" w:color="auto"/>
            <w:bottom w:val="none" w:sz="0" w:space="0" w:color="auto"/>
            <w:right w:val="none" w:sz="0" w:space="0" w:color="auto"/>
          </w:divBdr>
        </w:div>
        <w:div w:id="805856050">
          <w:marLeft w:val="480"/>
          <w:marRight w:val="0"/>
          <w:marTop w:val="0"/>
          <w:marBottom w:val="0"/>
          <w:divBdr>
            <w:top w:val="none" w:sz="0" w:space="0" w:color="auto"/>
            <w:left w:val="none" w:sz="0" w:space="0" w:color="auto"/>
            <w:bottom w:val="none" w:sz="0" w:space="0" w:color="auto"/>
            <w:right w:val="none" w:sz="0" w:space="0" w:color="auto"/>
          </w:divBdr>
        </w:div>
        <w:div w:id="627469960">
          <w:marLeft w:val="480"/>
          <w:marRight w:val="0"/>
          <w:marTop w:val="0"/>
          <w:marBottom w:val="0"/>
          <w:divBdr>
            <w:top w:val="none" w:sz="0" w:space="0" w:color="auto"/>
            <w:left w:val="none" w:sz="0" w:space="0" w:color="auto"/>
            <w:bottom w:val="none" w:sz="0" w:space="0" w:color="auto"/>
            <w:right w:val="none" w:sz="0" w:space="0" w:color="auto"/>
          </w:divBdr>
        </w:div>
      </w:divsChild>
    </w:div>
    <w:div w:id="1194537541">
      <w:bodyDiv w:val="1"/>
      <w:marLeft w:val="0"/>
      <w:marRight w:val="0"/>
      <w:marTop w:val="0"/>
      <w:marBottom w:val="0"/>
      <w:divBdr>
        <w:top w:val="none" w:sz="0" w:space="0" w:color="auto"/>
        <w:left w:val="none" w:sz="0" w:space="0" w:color="auto"/>
        <w:bottom w:val="none" w:sz="0" w:space="0" w:color="auto"/>
        <w:right w:val="none" w:sz="0" w:space="0" w:color="auto"/>
      </w:divBdr>
    </w:div>
    <w:div w:id="1194537964">
      <w:bodyDiv w:val="1"/>
      <w:marLeft w:val="0"/>
      <w:marRight w:val="0"/>
      <w:marTop w:val="0"/>
      <w:marBottom w:val="0"/>
      <w:divBdr>
        <w:top w:val="none" w:sz="0" w:space="0" w:color="auto"/>
        <w:left w:val="none" w:sz="0" w:space="0" w:color="auto"/>
        <w:bottom w:val="none" w:sz="0" w:space="0" w:color="auto"/>
        <w:right w:val="none" w:sz="0" w:space="0" w:color="auto"/>
      </w:divBdr>
    </w:div>
    <w:div w:id="1194657466">
      <w:bodyDiv w:val="1"/>
      <w:marLeft w:val="0"/>
      <w:marRight w:val="0"/>
      <w:marTop w:val="0"/>
      <w:marBottom w:val="0"/>
      <w:divBdr>
        <w:top w:val="none" w:sz="0" w:space="0" w:color="auto"/>
        <w:left w:val="none" w:sz="0" w:space="0" w:color="auto"/>
        <w:bottom w:val="none" w:sz="0" w:space="0" w:color="auto"/>
        <w:right w:val="none" w:sz="0" w:space="0" w:color="auto"/>
      </w:divBdr>
    </w:div>
    <w:div w:id="1195657082">
      <w:bodyDiv w:val="1"/>
      <w:marLeft w:val="0"/>
      <w:marRight w:val="0"/>
      <w:marTop w:val="0"/>
      <w:marBottom w:val="0"/>
      <w:divBdr>
        <w:top w:val="none" w:sz="0" w:space="0" w:color="auto"/>
        <w:left w:val="none" w:sz="0" w:space="0" w:color="auto"/>
        <w:bottom w:val="none" w:sz="0" w:space="0" w:color="auto"/>
        <w:right w:val="none" w:sz="0" w:space="0" w:color="auto"/>
      </w:divBdr>
    </w:div>
    <w:div w:id="1196622792">
      <w:bodyDiv w:val="1"/>
      <w:marLeft w:val="0"/>
      <w:marRight w:val="0"/>
      <w:marTop w:val="0"/>
      <w:marBottom w:val="0"/>
      <w:divBdr>
        <w:top w:val="none" w:sz="0" w:space="0" w:color="auto"/>
        <w:left w:val="none" w:sz="0" w:space="0" w:color="auto"/>
        <w:bottom w:val="none" w:sz="0" w:space="0" w:color="auto"/>
        <w:right w:val="none" w:sz="0" w:space="0" w:color="auto"/>
      </w:divBdr>
      <w:divsChild>
        <w:div w:id="332221992">
          <w:marLeft w:val="0"/>
          <w:marRight w:val="0"/>
          <w:marTop w:val="0"/>
          <w:marBottom w:val="0"/>
          <w:divBdr>
            <w:top w:val="none" w:sz="0" w:space="0" w:color="auto"/>
            <w:left w:val="none" w:sz="0" w:space="0" w:color="auto"/>
            <w:bottom w:val="none" w:sz="0" w:space="0" w:color="auto"/>
            <w:right w:val="none" w:sz="0" w:space="0" w:color="auto"/>
          </w:divBdr>
        </w:div>
        <w:div w:id="1311444273">
          <w:marLeft w:val="0"/>
          <w:marRight w:val="0"/>
          <w:marTop w:val="0"/>
          <w:marBottom w:val="0"/>
          <w:divBdr>
            <w:top w:val="none" w:sz="0" w:space="0" w:color="auto"/>
            <w:left w:val="none" w:sz="0" w:space="0" w:color="auto"/>
            <w:bottom w:val="none" w:sz="0" w:space="0" w:color="auto"/>
            <w:right w:val="none" w:sz="0" w:space="0" w:color="auto"/>
          </w:divBdr>
        </w:div>
        <w:div w:id="127626570">
          <w:marLeft w:val="0"/>
          <w:marRight w:val="0"/>
          <w:marTop w:val="0"/>
          <w:marBottom w:val="0"/>
          <w:divBdr>
            <w:top w:val="none" w:sz="0" w:space="0" w:color="auto"/>
            <w:left w:val="none" w:sz="0" w:space="0" w:color="auto"/>
            <w:bottom w:val="none" w:sz="0" w:space="0" w:color="auto"/>
            <w:right w:val="none" w:sz="0" w:space="0" w:color="auto"/>
          </w:divBdr>
        </w:div>
        <w:div w:id="159349832">
          <w:marLeft w:val="0"/>
          <w:marRight w:val="0"/>
          <w:marTop w:val="0"/>
          <w:marBottom w:val="0"/>
          <w:divBdr>
            <w:top w:val="none" w:sz="0" w:space="0" w:color="auto"/>
            <w:left w:val="none" w:sz="0" w:space="0" w:color="auto"/>
            <w:bottom w:val="none" w:sz="0" w:space="0" w:color="auto"/>
            <w:right w:val="none" w:sz="0" w:space="0" w:color="auto"/>
          </w:divBdr>
        </w:div>
        <w:div w:id="204147743">
          <w:marLeft w:val="0"/>
          <w:marRight w:val="0"/>
          <w:marTop w:val="0"/>
          <w:marBottom w:val="0"/>
          <w:divBdr>
            <w:top w:val="none" w:sz="0" w:space="0" w:color="auto"/>
            <w:left w:val="none" w:sz="0" w:space="0" w:color="auto"/>
            <w:bottom w:val="none" w:sz="0" w:space="0" w:color="auto"/>
            <w:right w:val="none" w:sz="0" w:space="0" w:color="auto"/>
          </w:divBdr>
        </w:div>
        <w:div w:id="1017658895">
          <w:marLeft w:val="0"/>
          <w:marRight w:val="0"/>
          <w:marTop w:val="0"/>
          <w:marBottom w:val="0"/>
          <w:divBdr>
            <w:top w:val="none" w:sz="0" w:space="0" w:color="auto"/>
            <w:left w:val="none" w:sz="0" w:space="0" w:color="auto"/>
            <w:bottom w:val="none" w:sz="0" w:space="0" w:color="auto"/>
            <w:right w:val="none" w:sz="0" w:space="0" w:color="auto"/>
          </w:divBdr>
        </w:div>
        <w:div w:id="1315376575">
          <w:marLeft w:val="0"/>
          <w:marRight w:val="0"/>
          <w:marTop w:val="0"/>
          <w:marBottom w:val="0"/>
          <w:divBdr>
            <w:top w:val="none" w:sz="0" w:space="0" w:color="auto"/>
            <w:left w:val="none" w:sz="0" w:space="0" w:color="auto"/>
            <w:bottom w:val="none" w:sz="0" w:space="0" w:color="auto"/>
            <w:right w:val="none" w:sz="0" w:space="0" w:color="auto"/>
          </w:divBdr>
        </w:div>
        <w:div w:id="1984506413">
          <w:marLeft w:val="0"/>
          <w:marRight w:val="0"/>
          <w:marTop w:val="0"/>
          <w:marBottom w:val="0"/>
          <w:divBdr>
            <w:top w:val="none" w:sz="0" w:space="0" w:color="auto"/>
            <w:left w:val="none" w:sz="0" w:space="0" w:color="auto"/>
            <w:bottom w:val="none" w:sz="0" w:space="0" w:color="auto"/>
            <w:right w:val="none" w:sz="0" w:space="0" w:color="auto"/>
          </w:divBdr>
        </w:div>
        <w:div w:id="923682985">
          <w:marLeft w:val="0"/>
          <w:marRight w:val="0"/>
          <w:marTop w:val="0"/>
          <w:marBottom w:val="0"/>
          <w:divBdr>
            <w:top w:val="none" w:sz="0" w:space="0" w:color="auto"/>
            <w:left w:val="none" w:sz="0" w:space="0" w:color="auto"/>
            <w:bottom w:val="none" w:sz="0" w:space="0" w:color="auto"/>
            <w:right w:val="none" w:sz="0" w:space="0" w:color="auto"/>
          </w:divBdr>
        </w:div>
        <w:div w:id="1636522235">
          <w:marLeft w:val="0"/>
          <w:marRight w:val="0"/>
          <w:marTop w:val="0"/>
          <w:marBottom w:val="0"/>
          <w:divBdr>
            <w:top w:val="none" w:sz="0" w:space="0" w:color="auto"/>
            <w:left w:val="none" w:sz="0" w:space="0" w:color="auto"/>
            <w:bottom w:val="none" w:sz="0" w:space="0" w:color="auto"/>
            <w:right w:val="none" w:sz="0" w:space="0" w:color="auto"/>
          </w:divBdr>
        </w:div>
        <w:div w:id="536546171">
          <w:marLeft w:val="0"/>
          <w:marRight w:val="0"/>
          <w:marTop w:val="0"/>
          <w:marBottom w:val="0"/>
          <w:divBdr>
            <w:top w:val="none" w:sz="0" w:space="0" w:color="auto"/>
            <w:left w:val="none" w:sz="0" w:space="0" w:color="auto"/>
            <w:bottom w:val="none" w:sz="0" w:space="0" w:color="auto"/>
            <w:right w:val="none" w:sz="0" w:space="0" w:color="auto"/>
          </w:divBdr>
        </w:div>
        <w:div w:id="763186543">
          <w:marLeft w:val="0"/>
          <w:marRight w:val="0"/>
          <w:marTop w:val="0"/>
          <w:marBottom w:val="0"/>
          <w:divBdr>
            <w:top w:val="none" w:sz="0" w:space="0" w:color="auto"/>
            <w:left w:val="none" w:sz="0" w:space="0" w:color="auto"/>
            <w:bottom w:val="none" w:sz="0" w:space="0" w:color="auto"/>
            <w:right w:val="none" w:sz="0" w:space="0" w:color="auto"/>
          </w:divBdr>
        </w:div>
        <w:div w:id="2117021142">
          <w:marLeft w:val="0"/>
          <w:marRight w:val="0"/>
          <w:marTop w:val="0"/>
          <w:marBottom w:val="0"/>
          <w:divBdr>
            <w:top w:val="none" w:sz="0" w:space="0" w:color="auto"/>
            <w:left w:val="none" w:sz="0" w:space="0" w:color="auto"/>
            <w:bottom w:val="none" w:sz="0" w:space="0" w:color="auto"/>
            <w:right w:val="none" w:sz="0" w:space="0" w:color="auto"/>
          </w:divBdr>
        </w:div>
        <w:div w:id="2515849">
          <w:marLeft w:val="0"/>
          <w:marRight w:val="0"/>
          <w:marTop w:val="0"/>
          <w:marBottom w:val="0"/>
          <w:divBdr>
            <w:top w:val="none" w:sz="0" w:space="0" w:color="auto"/>
            <w:left w:val="none" w:sz="0" w:space="0" w:color="auto"/>
            <w:bottom w:val="none" w:sz="0" w:space="0" w:color="auto"/>
            <w:right w:val="none" w:sz="0" w:space="0" w:color="auto"/>
          </w:divBdr>
        </w:div>
        <w:div w:id="1644962623">
          <w:marLeft w:val="0"/>
          <w:marRight w:val="0"/>
          <w:marTop w:val="0"/>
          <w:marBottom w:val="0"/>
          <w:divBdr>
            <w:top w:val="none" w:sz="0" w:space="0" w:color="auto"/>
            <w:left w:val="none" w:sz="0" w:space="0" w:color="auto"/>
            <w:bottom w:val="none" w:sz="0" w:space="0" w:color="auto"/>
            <w:right w:val="none" w:sz="0" w:space="0" w:color="auto"/>
          </w:divBdr>
        </w:div>
        <w:div w:id="801267212">
          <w:marLeft w:val="0"/>
          <w:marRight w:val="0"/>
          <w:marTop w:val="0"/>
          <w:marBottom w:val="0"/>
          <w:divBdr>
            <w:top w:val="none" w:sz="0" w:space="0" w:color="auto"/>
            <w:left w:val="none" w:sz="0" w:space="0" w:color="auto"/>
            <w:bottom w:val="none" w:sz="0" w:space="0" w:color="auto"/>
            <w:right w:val="none" w:sz="0" w:space="0" w:color="auto"/>
          </w:divBdr>
        </w:div>
        <w:div w:id="999577345">
          <w:marLeft w:val="0"/>
          <w:marRight w:val="0"/>
          <w:marTop w:val="0"/>
          <w:marBottom w:val="0"/>
          <w:divBdr>
            <w:top w:val="none" w:sz="0" w:space="0" w:color="auto"/>
            <w:left w:val="none" w:sz="0" w:space="0" w:color="auto"/>
            <w:bottom w:val="none" w:sz="0" w:space="0" w:color="auto"/>
            <w:right w:val="none" w:sz="0" w:space="0" w:color="auto"/>
          </w:divBdr>
        </w:div>
        <w:div w:id="1392345009">
          <w:marLeft w:val="0"/>
          <w:marRight w:val="0"/>
          <w:marTop w:val="0"/>
          <w:marBottom w:val="0"/>
          <w:divBdr>
            <w:top w:val="none" w:sz="0" w:space="0" w:color="auto"/>
            <w:left w:val="none" w:sz="0" w:space="0" w:color="auto"/>
            <w:bottom w:val="none" w:sz="0" w:space="0" w:color="auto"/>
            <w:right w:val="none" w:sz="0" w:space="0" w:color="auto"/>
          </w:divBdr>
        </w:div>
        <w:div w:id="1259369734">
          <w:marLeft w:val="0"/>
          <w:marRight w:val="0"/>
          <w:marTop w:val="0"/>
          <w:marBottom w:val="0"/>
          <w:divBdr>
            <w:top w:val="none" w:sz="0" w:space="0" w:color="auto"/>
            <w:left w:val="none" w:sz="0" w:space="0" w:color="auto"/>
            <w:bottom w:val="none" w:sz="0" w:space="0" w:color="auto"/>
            <w:right w:val="none" w:sz="0" w:space="0" w:color="auto"/>
          </w:divBdr>
        </w:div>
        <w:div w:id="1948728399">
          <w:marLeft w:val="0"/>
          <w:marRight w:val="0"/>
          <w:marTop w:val="0"/>
          <w:marBottom w:val="0"/>
          <w:divBdr>
            <w:top w:val="none" w:sz="0" w:space="0" w:color="auto"/>
            <w:left w:val="none" w:sz="0" w:space="0" w:color="auto"/>
            <w:bottom w:val="none" w:sz="0" w:space="0" w:color="auto"/>
            <w:right w:val="none" w:sz="0" w:space="0" w:color="auto"/>
          </w:divBdr>
        </w:div>
        <w:div w:id="1532258804">
          <w:marLeft w:val="0"/>
          <w:marRight w:val="0"/>
          <w:marTop w:val="0"/>
          <w:marBottom w:val="0"/>
          <w:divBdr>
            <w:top w:val="none" w:sz="0" w:space="0" w:color="auto"/>
            <w:left w:val="none" w:sz="0" w:space="0" w:color="auto"/>
            <w:bottom w:val="none" w:sz="0" w:space="0" w:color="auto"/>
            <w:right w:val="none" w:sz="0" w:space="0" w:color="auto"/>
          </w:divBdr>
        </w:div>
        <w:div w:id="421222247">
          <w:marLeft w:val="0"/>
          <w:marRight w:val="0"/>
          <w:marTop w:val="0"/>
          <w:marBottom w:val="0"/>
          <w:divBdr>
            <w:top w:val="none" w:sz="0" w:space="0" w:color="auto"/>
            <w:left w:val="none" w:sz="0" w:space="0" w:color="auto"/>
            <w:bottom w:val="none" w:sz="0" w:space="0" w:color="auto"/>
            <w:right w:val="none" w:sz="0" w:space="0" w:color="auto"/>
          </w:divBdr>
        </w:div>
        <w:div w:id="15429540">
          <w:marLeft w:val="0"/>
          <w:marRight w:val="0"/>
          <w:marTop w:val="0"/>
          <w:marBottom w:val="0"/>
          <w:divBdr>
            <w:top w:val="none" w:sz="0" w:space="0" w:color="auto"/>
            <w:left w:val="none" w:sz="0" w:space="0" w:color="auto"/>
            <w:bottom w:val="none" w:sz="0" w:space="0" w:color="auto"/>
            <w:right w:val="none" w:sz="0" w:space="0" w:color="auto"/>
          </w:divBdr>
        </w:div>
        <w:div w:id="141850115">
          <w:marLeft w:val="0"/>
          <w:marRight w:val="0"/>
          <w:marTop w:val="0"/>
          <w:marBottom w:val="0"/>
          <w:divBdr>
            <w:top w:val="none" w:sz="0" w:space="0" w:color="auto"/>
            <w:left w:val="none" w:sz="0" w:space="0" w:color="auto"/>
            <w:bottom w:val="none" w:sz="0" w:space="0" w:color="auto"/>
            <w:right w:val="none" w:sz="0" w:space="0" w:color="auto"/>
          </w:divBdr>
        </w:div>
        <w:div w:id="88896071">
          <w:marLeft w:val="0"/>
          <w:marRight w:val="0"/>
          <w:marTop w:val="0"/>
          <w:marBottom w:val="0"/>
          <w:divBdr>
            <w:top w:val="none" w:sz="0" w:space="0" w:color="auto"/>
            <w:left w:val="none" w:sz="0" w:space="0" w:color="auto"/>
            <w:bottom w:val="none" w:sz="0" w:space="0" w:color="auto"/>
            <w:right w:val="none" w:sz="0" w:space="0" w:color="auto"/>
          </w:divBdr>
        </w:div>
        <w:div w:id="1454444451">
          <w:marLeft w:val="0"/>
          <w:marRight w:val="0"/>
          <w:marTop w:val="0"/>
          <w:marBottom w:val="0"/>
          <w:divBdr>
            <w:top w:val="none" w:sz="0" w:space="0" w:color="auto"/>
            <w:left w:val="none" w:sz="0" w:space="0" w:color="auto"/>
            <w:bottom w:val="none" w:sz="0" w:space="0" w:color="auto"/>
            <w:right w:val="none" w:sz="0" w:space="0" w:color="auto"/>
          </w:divBdr>
        </w:div>
        <w:div w:id="909194528">
          <w:marLeft w:val="0"/>
          <w:marRight w:val="0"/>
          <w:marTop w:val="0"/>
          <w:marBottom w:val="0"/>
          <w:divBdr>
            <w:top w:val="none" w:sz="0" w:space="0" w:color="auto"/>
            <w:left w:val="none" w:sz="0" w:space="0" w:color="auto"/>
            <w:bottom w:val="none" w:sz="0" w:space="0" w:color="auto"/>
            <w:right w:val="none" w:sz="0" w:space="0" w:color="auto"/>
          </w:divBdr>
        </w:div>
        <w:div w:id="516819405">
          <w:marLeft w:val="0"/>
          <w:marRight w:val="0"/>
          <w:marTop w:val="0"/>
          <w:marBottom w:val="0"/>
          <w:divBdr>
            <w:top w:val="none" w:sz="0" w:space="0" w:color="auto"/>
            <w:left w:val="none" w:sz="0" w:space="0" w:color="auto"/>
            <w:bottom w:val="none" w:sz="0" w:space="0" w:color="auto"/>
            <w:right w:val="none" w:sz="0" w:space="0" w:color="auto"/>
          </w:divBdr>
        </w:div>
        <w:div w:id="1525096884">
          <w:marLeft w:val="0"/>
          <w:marRight w:val="0"/>
          <w:marTop w:val="0"/>
          <w:marBottom w:val="0"/>
          <w:divBdr>
            <w:top w:val="none" w:sz="0" w:space="0" w:color="auto"/>
            <w:left w:val="none" w:sz="0" w:space="0" w:color="auto"/>
            <w:bottom w:val="none" w:sz="0" w:space="0" w:color="auto"/>
            <w:right w:val="none" w:sz="0" w:space="0" w:color="auto"/>
          </w:divBdr>
        </w:div>
        <w:div w:id="1183934647">
          <w:marLeft w:val="0"/>
          <w:marRight w:val="0"/>
          <w:marTop w:val="0"/>
          <w:marBottom w:val="0"/>
          <w:divBdr>
            <w:top w:val="none" w:sz="0" w:space="0" w:color="auto"/>
            <w:left w:val="none" w:sz="0" w:space="0" w:color="auto"/>
            <w:bottom w:val="none" w:sz="0" w:space="0" w:color="auto"/>
            <w:right w:val="none" w:sz="0" w:space="0" w:color="auto"/>
          </w:divBdr>
        </w:div>
        <w:div w:id="1191257045">
          <w:marLeft w:val="0"/>
          <w:marRight w:val="0"/>
          <w:marTop w:val="0"/>
          <w:marBottom w:val="0"/>
          <w:divBdr>
            <w:top w:val="none" w:sz="0" w:space="0" w:color="auto"/>
            <w:left w:val="none" w:sz="0" w:space="0" w:color="auto"/>
            <w:bottom w:val="none" w:sz="0" w:space="0" w:color="auto"/>
            <w:right w:val="none" w:sz="0" w:space="0" w:color="auto"/>
          </w:divBdr>
        </w:div>
        <w:div w:id="341856823">
          <w:marLeft w:val="0"/>
          <w:marRight w:val="0"/>
          <w:marTop w:val="0"/>
          <w:marBottom w:val="0"/>
          <w:divBdr>
            <w:top w:val="none" w:sz="0" w:space="0" w:color="auto"/>
            <w:left w:val="none" w:sz="0" w:space="0" w:color="auto"/>
            <w:bottom w:val="none" w:sz="0" w:space="0" w:color="auto"/>
            <w:right w:val="none" w:sz="0" w:space="0" w:color="auto"/>
          </w:divBdr>
        </w:div>
        <w:div w:id="432017412">
          <w:marLeft w:val="0"/>
          <w:marRight w:val="0"/>
          <w:marTop w:val="0"/>
          <w:marBottom w:val="0"/>
          <w:divBdr>
            <w:top w:val="none" w:sz="0" w:space="0" w:color="auto"/>
            <w:left w:val="none" w:sz="0" w:space="0" w:color="auto"/>
            <w:bottom w:val="none" w:sz="0" w:space="0" w:color="auto"/>
            <w:right w:val="none" w:sz="0" w:space="0" w:color="auto"/>
          </w:divBdr>
        </w:div>
        <w:div w:id="958337238">
          <w:marLeft w:val="0"/>
          <w:marRight w:val="0"/>
          <w:marTop w:val="0"/>
          <w:marBottom w:val="0"/>
          <w:divBdr>
            <w:top w:val="none" w:sz="0" w:space="0" w:color="auto"/>
            <w:left w:val="none" w:sz="0" w:space="0" w:color="auto"/>
            <w:bottom w:val="none" w:sz="0" w:space="0" w:color="auto"/>
            <w:right w:val="none" w:sz="0" w:space="0" w:color="auto"/>
          </w:divBdr>
        </w:div>
        <w:div w:id="920408175">
          <w:marLeft w:val="0"/>
          <w:marRight w:val="0"/>
          <w:marTop w:val="0"/>
          <w:marBottom w:val="0"/>
          <w:divBdr>
            <w:top w:val="none" w:sz="0" w:space="0" w:color="auto"/>
            <w:left w:val="none" w:sz="0" w:space="0" w:color="auto"/>
            <w:bottom w:val="none" w:sz="0" w:space="0" w:color="auto"/>
            <w:right w:val="none" w:sz="0" w:space="0" w:color="auto"/>
          </w:divBdr>
        </w:div>
        <w:div w:id="472792366">
          <w:marLeft w:val="0"/>
          <w:marRight w:val="0"/>
          <w:marTop w:val="0"/>
          <w:marBottom w:val="0"/>
          <w:divBdr>
            <w:top w:val="none" w:sz="0" w:space="0" w:color="auto"/>
            <w:left w:val="none" w:sz="0" w:space="0" w:color="auto"/>
            <w:bottom w:val="none" w:sz="0" w:space="0" w:color="auto"/>
            <w:right w:val="none" w:sz="0" w:space="0" w:color="auto"/>
          </w:divBdr>
        </w:div>
        <w:div w:id="941717406">
          <w:marLeft w:val="0"/>
          <w:marRight w:val="0"/>
          <w:marTop w:val="0"/>
          <w:marBottom w:val="0"/>
          <w:divBdr>
            <w:top w:val="none" w:sz="0" w:space="0" w:color="auto"/>
            <w:left w:val="none" w:sz="0" w:space="0" w:color="auto"/>
            <w:bottom w:val="none" w:sz="0" w:space="0" w:color="auto"/>
            <w:right w:val="none" w:sz="0" w:space="0" w:color="auto"/>
          </w:divBdr>
        </w:div>
        <w:div w:id="953563102">
          <w:marLeft w:val="0"/>
          <w:marRight w:val="0"/>
          <w:marTop w:val="0"/>
          <w:marBottom w:val="0"/>
          <w:divBdr>
            <w:top w:val="none" w:sz="0" w:space="0" w:color="auto"/>
            <w:left w:val="none" w:sz="0" w:space="0" w:color="auto"/>
            <w:bottom w:val="none" w:sz="0" w:space="0" w:color="auto"/>
            <w:right w:val="none" w:sz="0" w:space="0" w:color="auto"/>
          </w:divBdr>
        </w:div>
        <w:div w:id="1213495837">
          <w:marLeft w:val="0"/>
          <w:marRight w:val="0"/>
          <w:marTop w:val="0"/>
          <w:marBottom w:val="0"/>
          <w:divBdr>
            <w:top w:val="none" w:sz="0" w:space="0" w:color="auto"/>
            <w:left w:val="none" w:sz="0" w:space="0" w:color="auto"/>
            <w:bottom w:val="none" w:sz="0" w:space="0" w:color="auto"/>
            <w:right w:val="none" w:sz="0" w:space="0" w:color="auto"/>
          </w:divBdr>
        </w:div>
        <w:div w:id="812790210">
          <w:marLeft w:val="0"/>
          <w:marRight w:val="0"/>
          <w:marTop w:val="0"/>
          <w:marBottom w:val="0"/>
          <w:divBdr>
            <w:top w:val="none" w:sz="0" w:space="0" w:color="auto"/>
            <w:left w:val="none" w:sz="0" w:space="0" w:color="auto"/>
            <w:bottom w:val="none" w:sz="0" w:space="0" w:color="auto"/>
            <w:right w:val="none" w:sz="0" w:space="0" w:color="auto"/>
          </w:divBdr>
        </w:div>
        <w:div w:id="2104915051">
          <w:marLeft w:val="0"/>
          <w:marRight w:val="0"/>
          <w:marTop w:val="0"/>
          <w:marBottom w:val="0"/>
          <w:divBdr>
            <w:top w:val="none" w:sz="0" w:space="0" w:color="auto"/>
            <w:left w:val="none" w:sz="0" w:space="0" w:color="auto"/>
            <w:bottom w:val="none" w:sz="0" w:space="0" w:color="auto"/>
            <w:right w:val="none" w:sz="0" w:space="0" w:color="auto"/>
          </w:divBdr>
        </w:div>
        <w:div w:id="1969239567">
          <w:marLeft w:val="0"/>
          <w:marRight w:val="0"/>
          <w:marTop w:val="0"/>
          <w:marBottom w:val="0"/>
          <w:divBdr>
            <w:top w:val="none" w:sz="0" w:space="0" w:color="auto"/>
            <w:left w:val="none" w:sz="0" w:space="0" w:color="auto"/>
            <w:bottom w:val="none" w:sz="0" w:space="0" w:color="auto"/>
            <w:right w:val="none" w:sz="0" w:space="0" w:color="auto"/>
          </w:divBdr>
        </w:div>
        <w:div w:id="1075013162">
          <w:marLeft w:val="0"/>
          <w:marRight w:val="0"/>
          <w:marTop w:val="0"/>
          <w:marBottom w:val="0"/>
          <w:divBdr>
            <w:top w:val="none" w:sz="0" w:space="0" w:color="auto"/>
            <w:left w:val="none" w:sz="0" w:space="0" w:color="auto"/>
            <w:bottom w:val="none" w:sz="0" w:space="0" w:color="auto"/>
            <w:right w:val="none" w:sz="0" w:space="0" w:color="auto"/>
          </w:divBdr>
        </w:div>
        <w:div w:id="1125545896">
          <w:marLeft w:val="0"/>
          <w:marRight w:val="0"/>
          <w:marTop w:val="0"/>
          <w:marBottom w:val="0"/>
          <w:divBdr>
            <w:top w:val="none" w:sz="0" w:space="0" w:color="auto"/>
            <w:left w:val="none" w:sz="0" w:space="0" w:color="auto"/>
            <w:bottom w:val="none" w:sz="0" w:space="0" w:color="auto"/>
            <w:right w:val="none" w:sz="0" w:space="0" w:color="auto"/>
          </w:divBdr>
        </w:div>
        <w:div w:id="1499468694">
          <w:marLeft w:val="0"/>
          <w:marRight w:val="0"/>
          <w:marTop w:val="0"/>
          <w:marBottom w:val="0"/>
          <w:divBdr>
            <w:top w:val="none" w:sz="0" w:space="0" w:color="auto"/>
            <w:left w:val="none" w:sz="0" w:space="0" w:color="auto"/>
            <w:bottom w:val="none" w:sz="0" w:space="0" w:color="auto"/>
            <w:right w:val="none" w:sz="0" w:space="0" w:color="auto"/>
          </w:divBdr>
        </w:div>
        <w:div w:id="1665468807">
          <w:marLeft w:val="0"/>
          <w:marRight w:val="0"/>
          <w:marTop w:val="0"/>
          <w:marBottom w:val="0"/>
          <w:divBdr>
            <w:top w:val="none" w:sz="0" w:space="0" w:color="auto"/>
            <w:left w:val="none" w:sz="0" w:space="0" w:color="auto"/>
            <w:bottom w:val="none" w:sz="0" w:space="0" w:color="auto"/>
            <w:right w:val="none" w:sz="0" w:space="0" w:color="auto"/>
          </w:divBdr>
        </w:div>
        <w:div w:id="1711298533">
          <w:marLeft w:val="0"/>
          <w:marRight w:val="0"/>
          <w:marTop w:val="0"/>
          <w:marBottom w:val="0"/>
          <w:divBdr>
            <w:top w:val="none" w:sz="0" w:space="0" w:color="auto"/>
            <w:left w:val="none" w:sz="0" w:space="0" w:color="auto"/>
            <w:bottom w:val="none" w:sz="0" w:space="0" w:color="auto"/>
            <w:right w:val="none" w:sz="0" w:space="0" w:color="auto"/>
          </w:divBdr>
        </w:div>
        <w:div w:id="189687921">
          <w:marLeft w:val="0"/>
          <w:marRight w:val="0"/>
          <w:marTop w:val="0"/>
          <w:marBottom w:val="0"/>
          <w:divBdr>
            <w:top w:val="none" w:sz="0" w:space="0" w:color="auto"/>
            <w:left w:val="none" w:sz="0" w:space="0" w:color="auto"/>
            <w:bottom w:val="none" w:sz="0" w:space="0" w:color="auto"/>
            <w:right w:val="none" w:sz="0" w:space="0" w:color="auto"/>
          </w:divBdr>
        </w:div>
        <w:div w:id="1470783725">
          <w:marLeft w:val="0"/>
          <w:marRight w:val="0"/>
          <w:marTop w:val="0"/>
          <w:marBottom w:val="0"/>
          <w:divBdr>
            <w:top w:val="none" w:sz="0" w:space="0" w:color="auto"/>
            <w:left w:val="none" w:sz="0" w:space="0" w:color="auto"/>
            <w:bottom w:val="none" w:sz="0" w:space="0" w:color="auto"/>
            <w:right w:val="none" w:sz="0" w:space="0" w:color="auto"/>
          </w:divBdr>
        </w:div>
        <w:div w:id="1261253804">
          <w:marLeft w:val="0"/>
          <w:marRight w:val="0"/>
          <w:marTop w:val="0"/>
          <w:marBottom w:val="0"/>
          <w:divBdr>
            <w:top w:val="none" w:sz="0" w:space="0" w:color="auto"/>
            <w:left w:val="none" w:sz="0" w:space="0" w:color="auto"/>
            <w:bottom w:val="none" w:sz="0" w:space="0" w:color="auto"/>
            <w:right w:val="none" w:sz="0" w:space="0" w:color="auto"/>
          </w:divBdr>
        </w:div>
        <w:div w:id="1323849260">
          <w:marLeft w:val="0"/>
          <w:marRight w:val="0"/>
          <w:marTop w:val="0"/>
          <w:marBottom w:val="0"/>
          <w:divBdr>
            <w:top w:val="none" w:sz="0" w:space="0" w:color="auto"/>
            <w:left w:val="none" w:sz="0" w:space="0" w:color="auto"/>
            <w:bottom w:val="none" w:sz="0" w:space="0" w:color="auto"/>
            <w:right w:val="none" w:sz="0" w:space="0" w:color="auto"/>
          </w:divBdr>
        </w:div>
        <w:div w:id="650719960">
          <w:marLeft w:val="0"/>
          <w:marRight w:val="0"/>
          <w:marTop w:val="0"/>
          <w:marBottom w:val="0"/>
          <w:divBdr>
            <w:top w:val="none" w:sz="0" w:space="0" w:color="auto"/>
            <w:left w:val="none" w:sz="0" w:space="0" w:color="auto"/>
            <w:bottom w:val="none" w:sz="0" w:space="0" w:color="auto"/>
            <w:right w:val="none" w:sz="0" w:space="0" w:color="auto"/>
          </w:divBdr>
        </w:div>
        <w:div w:id="1839807251">
          <w:marLeft w:val="0"/>
          <w:marRight w:val="0"/>
          <w:marTop w:val="0"/>
          <w:marBottom w:val="0"/>
          <w:divBdr>
            <w:top w:val="none" w:sz="0" w:space="0" w:color="auto"/>
            <w:left w:val="none" w:sz="0" w:space="0" w:color="auto"/>
            <w:bottom w:val="none" w:sz="0" w:space="0" w:color="auto"/>
            <w:right w:val="none" w:sz="0" w:space="0" w:color="auto"/>
          </w:divBdr>
        </w:div>
        <w:div w:id="1049232035">
          <w:marLeft w:val="0"/>
          <w:marRight w:val="0"/>
          <w:marTop w:val="0"/>
          <w:marBottom w:val="0"/>
          <w:divBdr>
            <w:top w:val="none" w:sz="0" w:space="0" w:color="auto"/>
            <w:left w:val="none" w:sz="0" w:space="0" w:color="auto"/>
            <w:bottom w:val="none" w:sz="0" w:space="0" w:color="auto"/>
            <w:right w:val="none" w:sz="0" w:space="0" w:color="auto"/>
          </w:divBdr>
        </w:div>
        <w:div w:id="962614970">
          <w:marLeft w:val="0"/>
          <w:marRight w:val="0"/>
          <w:marTop w:val="0"/>
          <w:marBottom w:val="0"/>
          <w:divBdr>
            <w:top w:val="none" w:sz="0" w:space="0" w:color="auto"/>
            <w:left w:val="none" w:sz="0" w:space="0" w:color="auto"/>
            <w:bottom w:val="none" w:sz="0" w:space="0" w:color="auto"/>
            <w:right w:val="none" w:sz="0" w:space="0" w:color="auto"/>
          </w:divBdr>
        </w:div>
        <w:div w:id="1643732390">
          <w:marLeft w:val="0"/>
          <w:marRight w:val="0"/>
          <w:marTop w:val="0"/>
          <w:marBottom w:val="0"/>
          <w:divBdr>
            <w:top w:val="none" w:sz="0" w:space="0" w:color="auto"/>
            <w:left w:val="none" w:sz="0" w:space="0" w:color="auto"/>
            <w:bottom w:val="none" w:sz="0" w:space="0" w:color="auto"/>
            <w:right w:val="none" w:sz="0" w:space="0" w:color="auto"/>
          </w:divBdr>
        </w:div>
        <w:div w:id="1441607649">
          <w:marLeft w:val="0"/>
          <w:marRight w:val="0"/>
          <w:marTop w:val="0"/>
          <w:marBottom w:val="0"/>
          <w:divBdr>
            <w:top w:val="none" w:sz="0" w:space="0" w:color="auto"/>
            <w:left w:val="none" w:sz="0" w:space="0" w:color="auto"/>
            <w:bottom w:val="none" w:sz="0" w:space="0" w:color="auto"/>
            <w:right w:val="none" w:sz="0" w:space="0" w:color="auto"/>
          </w:divBdr>
        </w:div>
        <w:div w:id="345131549">
          <w:marLeft w:val="0"/>
          <w:marRight w:val="0"/>
          <w:marTop w:val="0"/>
          <w:marBottom w:val="0"/>
          <w:divBdr>
            <w:top w:val="none" w:sz="0" w:space="0" w:color="auto"/>
            <w:left w:val="none" w:sz="0" w:space="0" w:color="auto"/>
            <w:bottom w:val="none" w:sz="0" w:space="0" w:color="auto"/>
            <w:right w:val="none" w:sz="0" w:space="0" w:color="auto"/>
          </w:divBdr>
        </w:div>
        <w:div w:id="863322648">
          <w:marLeft w:val="0"/>
          <w:marRight w:val="0"/>
          <w:marTop w:val="0"/>
          <w:marBottom w:val="0"/>
          <w:divBdr>
            <w:top w:val="none" w:sz="0" w:space="0" w:color="auto"/>
            <w:left w:val="none" w:sz="0" w:space="0" w:color="auto"/>
            <w:bottom w:val="none" w:sz="0" w:space="0" w:color="auto"/>
            <w:right w:val="none" w:sz="0" w:space="0" w:color="auto"/>
          </w:divBdr>
        </w:div>
        <w:div w:id="823545179">
          <w:marLeft w:val="0"/>
          <w:marRight w:val="0"/>
          <w:marTop w:val="0"/>
          <w:marBottom w:val="0"/>
          <w:divBdr>
            <w:top w:val="none" w:sz="0" w:space="0" w:color="auto"/>
            <w:left w:val="none" w:sz="0" w:space="0" w:color="auto"/>
            <w:bottom w:val="none" w:sz="0" w:space="0" w:color="auto"/>
            <w:right w:val="none" w:sz="0" w:space="0" w:color="auto"/>
          </w:divBdr>
        </w:div>
        <w:div w:id="211038276">
          <w:marLeft w:val="0"/>
          <w:marRight w:val="0"/>
          <w:marTop w:val="0"/>
          <w:marBottom w:val="0"/>
          <w:divBdr>
            <w:top w:val="none" w:sz="0" w:space="0" w:color="auto"/>
            <w:left w:val="none" w:sz="0" w:space="0" w:color="auto"/>
            <w:bottom w:val="none" w:sz="0" w:space="0" w:color="auto"/>
            <w:right w:val="none" w:sz="0" w:space="0" w:color="auto"/>
          </w:divBdr>
        </w:div>
        <w:div w:id="663162152">
          <w:marLeft w:val="0"/>
          <w:marRight w:val="0"/>
          <w:marTop w:val="0"/>
          <w:marBottom w:val="0"/>
          <w:divBdr>
            <w:top w:val="none" w:sz="0" w:space="0" w:color="auto"/>
            <w:left w:val="none" w:sz="0" w:space="0" w:color="auto"/>
            <w:bottom w:val="none" w:sz="0" w:space="0" w:color="auto"/>
            <w:right w:val="none" w:sz="0" w:space="0" w:color="auto"/>
          </w:divBdr>
        </w:div>
        <w:div w:id="1047416338">
          <w:marLeft w:val="0"/>
          <w:marRight w:val="0"/>
          <w:marTop w:val="0"/>
          <w:marBottom w:val="0"/>
          <w:divBdr>
            <w:top w:val="none" w:sz="0" w:space="0" w:color="auto"/>
            <w:left w:val="none" w:sz="0" w:space="0" w:color="auto"/>
            <w:bottom w:val="none" w:sz="0" w:space="0" w:color="auto"/>
            <w:right w:val="none" w:sz="0" w:space="0" w:color="auto"/>
          </w:divBdr>
        </w:div>
        <w:div w:id="2139949955">
          <w:marLeft w:val="0"/>
          <w:marRight w:val="0"/>
          <w:marTop w:val="0"/>
          <w:marBottom w:val="0"/>
          <w:divBdr>
            <w:top w:val="none" w:sz="0" w:space="0" w:color="auto"/>
            <w:left w:val="none" w:sz="0" w:space="0" w:color="auto"/>
            <w:bottom w:val="none" w:sz="0" w:space="0" w:color="auto"/>
            <w:right w:val="none" w:sz="0" w:space="0" w:color="auto"/>
          </w:divBdr>
        </w:div>
        <w:div w:id="1181622421">
          <w:marLeft w:val="0"/>
          <w:marRight w:val="0"/>
          <w:marTop w:val="0"/>
          <w:marBottom w:val="0"/>
          <w:divBdr>
            <w:top w:val="none" w:sz="0" w:space="0" w:color="auto"/>
            <w:left w:val="none" w:sz="0" w:space="0" w:color="auto"/>
            <w:bottom w:val="none" w:sz="0" w:space="0" w:color="auto"/>
            <w:right w:val="none" w:sz="0" w:space="0" w:color="auto"/>
          </w:divBdr>
        </w:div>
        <w:div w:id="1110203446">
          <w:marLeft w:val="0"/>
          <w:marRight w:val="0"/>
          <w:marTop w:val="0"/>
          <w:marBottom w:val="0"/>
          <w:divBdr>
            <w:top w:val="none" w:sz="0" w:space="0" w:color="auto"/>
            <w:left w:val="none" w:sz="0" w:space="0" w:color="auto"/>
            <w:bottom w:val="none" w:sz="0" w:space="0" w:color="auto"/>
            <w:right w:val="none" w:sz="0" w:space="0" w:color="auto"/>
          </w:divBdr>
        </w:div>
        <w:div w:id="937106636">
          <w:marLeft w:val="0"/>
          <w:marRight w:val="0"/>
          <w:marTop w:val="0"/>
          <w:marBottom w:val="0"/>
          <w:divBdr>
            <w:top w:val="none" w:sz="0" w:space="0" w:color="auto"/>
            <w:left w:val="none" w:sz="0" w:space="0" w:color="auto"/>
            <w:bottom w:val="none" w:sz="0" w:space="0" w:color="auto"/>
            <w:right w:val="none" w:sz="0" w:space="0" w:color="auto"/>
          </w:divBdr>
        </w:div>
        <w:div w:id="1029793032">
          <w:marLeft w:val="0"/>
          <w:marRight w:val="0"/>
          <w:marTop w:val="0"/>
          <w:marBottom w:val="0"/>
          <w:divBdr>
            <w:top w:val="none" w:sz="0" w:space="0" w:color="auto"/>
            <w:left w:val="none" w:sz="0" w:space="0" w:color="auto"/>
            <w:bottom w:val="none" w:sz="0" w:space="0" w:color="auto"/>
            <w:right w:val="none" w:sz="0" w:space="0" w:color="auto"/>
          </w:divBdr>
        </w:div>
        <w:div w:id="1800680436">
          <w:marLeft w:val="0"/>
          <w:marRight w:val="0"/>
          <w:marTop w:val="0"/>
          <w:marBottom w:val="0"/>
          <w:divBdr>
            <w:top w:val="none" w:sz="0" w:space="0" w:color="auto"/>
            <w:left w:val="none" w:sz="0" w:space="0" w:color="auto"/>
            <w:bottom w:val="none" w:sz="0" w:space="0" w:color="auto"/>
            <w:right w:val="none" w:sz="0" w:space="0" w:color="auto"/>
          </w:divBdr>
        </w:div>
        <w:div w:id="1916742282">
          <w:marLeft w:val="0"/>
          <w:marRight w:val="0"/>
          <w:marTop w:val="0"/>
          <w:marBottom w:val="0"/>
          <w:divBdr>
            <w:top w:val="none" w:sz="0" w:space="0" w:color="auto"/>
            <w:left w:val="none" w:sz="0" w:space="0" w:color="auto"/>
            <w:bottom w:val="none" w:sz="0" w:space="0" w:color="auto"/>
            <w:right w:val="none" w:sz="0" w:space="0" w:color="auto"/>
          </w:divBdr>
        </w:div>
        <w:div w:id="1963728813">
          <w:marLeft w:val="0"/>
          <w:marRight w:val="0"/>
          <w:marTop w:val="0"/>
          <w:marBottom w:val="0"/>
          <w:divBdr>
            <w:top w:val="none" w:sz="0" w:space="0" w:color="auto"/>
            <w:left w:val="none" w:sz="0" w:space="0" w:color="auto"/>
            <w:bottom w:val="none" w:sz="0" w:space="0" w:color="auto"/>
            <w:right w:val="none" w:sz="0" w:space="0" w:color="auto"/>
          </w:divBdr>
        </w:div>
        <w:div w:id="210072217">
          <w:marLeft w:val="0"/>
          <w:marRight w:val="0"/>
          <w:marTop w:val="0"/>
          <w:marBottom w:val="0"/>
          <w:divBdr>
            <w:top w:val="none" w:sz="0" w:space="0" w:color="auto"/>
            <w:left w:val="none" w:sz="0" w:space="0" w:color="auto"/>
            <w:bottom w:val="none" w:sz="0" w:space="0" w:color="auto"/>
            <w:right w:val="none" w:sz="0" w:space="0" w:color="auto"/>
          </w:divBdr>
        </w:div>
        <w:div w:id="1030689661">
          <w:marLeft w:val="0"/>
          <w:marRight w:val="0"/>
          <w:marTop w:val="0"/>
          <w:marBottom w:val="0"/>
          <w:divBdr>
            <w:top w:val="none" w:sz="0" w:space="0" w:color="auto"/>
            <w:left w:val="none" w:sz="0" w:space="0" w:color="auto"/>
            <w:bottom w:val="none" w:sz="0" w:space="0" w:color="auto"/>
            <w:right w:val="none" w:sz="0" w:space="0" w:color="auto"/>
          </w:divBdr>
        </w:div>
        <w:div w:id="1795781510">
          <w:marLeft w:val="0"/>
          <w:marRight w:val="0"/>
          <w:marTop w:val="0"/>
          <w:marBottom w:val="0"/>
          <w:divBdr>
            <w:top w:val="none" w:sz="0" w:space="0" w:color="auto"/>
            <w:left w:val="none" w:sz="0" w:space="0" w:color="auto"/>
            <w:bottom w:val="none" w:sz="0" w:space="0" w:color="auto"/>
            <w:right w:val="none" w:sz="0" w:space="0" w:color="auto"/>
          </w:divBdr>
        </w:div>
        <w:div w:id="155650787">
          <w:marLeft w:val="0"/>
          <w:marRight w:val="0"/>
          <w:marTop w:val="0"/>
          <w:marBottom w:val="0"/>
          <w:divBdr>
            <w:top w:val="none" w:sz="0" w:space="0" w:color="auto"/>
            <w:left w:val="none" w:sz="0" w:space="0" w:color="auto"/>
            <w:bottom w:val="none" w:sz="0" w:space="0" w:color="auto"/>
            <w:right w:val="none" w:sz="0" w:space="0" w:color="auto"/>
          </w:divBdr>
        </w:div>
        <w:div w:id="875000330">
          <w:marLeft w:val="0"/>
          <w:marRight w:val="0"/>
          <w:marTop w:val="0"/>
          <w:marBottom w:val="0"/>
          <w:divBdr>
            <w:top w:val="none" w:sz="0" w:space="0" w:color="auto"/>
            <w:left w:val="none" w:sz="0" w:space="0" w:color="auto"/>
            <w:bottom w:val="none" w:sz="0" w:space="0" w:color="auto"/>
            <w:right w:val="none" w:sz="0" w:space="0" w:color="auto"/>
          </w:divBdr>
        </w:div>
        <w:div w:id="680937167">
          <w:marLeft w:val="0"/>
          <w:marRight w:val="0"/>
          <w:marTop w:val="0"/>
          <w:marBottom w:val="0"/>
          <w:divBdr>
            <w:top w:val="none" w:sz="0" w:space="0" w:color="auto"/>
            <w:left w:val="none" w:sz="0" w:space="0" w:color="auto"/>
            <w:bottom w:val="none" w:sz="0" w:space="0" w:color="auto"/>
            <w:right w:val="none" w:sz="0" w:space="0" w:color="auto"/>
          </w:divBdr>
        </w:div>
        <w:div w:id="2146577402">
          <w:marLeft w:val="0"/>
          <w:marRight w:val="0"/>
          <w:marTop w:val="0"/>
          <w:marBottom w:val="0"/>
          <w:divBdr>
            <w:top w:val="none" w:sz="0" w:space="0" w:color="auto"/>
            <w:left w:val="none" w:sz="0" w:space="0" w:color="auto"/>
            <w:bottom w:val="none" w:sz="0" w:space="0" w:color="auto"/>
            <w:right w:val="none" w:sz="0" w:space="0" w:color="auto"/>
          </w:divBdr>
        </w:div>
        <w:div w:id="945507637">
          <w:marLeft w:val="0"/>
          <w:marRight w:val="0"/>
          <w:marTop w:val="0"/>
          <w:marBottom w:val="0"/>
          <w:divBdr>
            <w:top w:val="none" w:sz="0" w:space="0" w:color="auto"/>
            <w:left w:val="none" w:sz="0" w:space="0" w:color="auto"/>
            <w:bottom w:val="none" w:sz="0" w:space="0" w:color="auto"/>
            <w:right w:val="none" w:sz="0" w:space="0" w:color="auto"/>
          </w:divBdr>
        </w:div>
        <w:div w:id="247741184">
          <w:marLeft w:val="0"/>
          <w:marRight w:val="0"/>
          <w:marTop w:val="0"/>
          <w:marBottom w:val="0"/>
          <w:divBdr>
            <w:top w:val="none" w:sz="0" w:space="0" w:color="auto"/>
            <w:left w:val="none" w:sz="0" w:space="0" w:color="auto"/>
            <w:bottom w:val="none" w:sz="0" w:space="0" w:color="auto"/>
            <w:right w:val="none" w:sz="0" w:space="0" w:color="auto"/>
          </w:divBdr>
        </w:div>
        <w:div w:id="1744109877">
          <w:marLeft w:val="0"/>
          <w:marRight w:val="0"/>
          <w:marTop w:val="0"/>
          <w:marBottom w:val="0"/>
          <w:divBdr>
            <w:top w:val="none" w:sz="0" w:space="0" w:color="auto"/>
            <w:left w:val="none" w:sz="0" w:space="0" w:color="auto"/>
            <w:bottom w:val="none" w:sz="0" w:space="0" w:color="auto"/>
            <w:right w:val="none" w:sz="0" w:space="0" w:color="auto"/>
          </w:divBdr>
        </w:div>
        <w:div w:id="440805129">
          <w:marLeft w:val="0"/>
          <w:marRight w:val="0"/>
          <w:marTop w:val="0"/>
          <w:marBottom w:val="0"/>
          <w:divBdr>
            <w:top w:val="none" w:sz="0" w:space="0" w:color="auto"/>
            <w:left w:val="none" w:sz="0" w:space="0" w:color="auto"/>
            <w:bottom w:val="none" w:sz="0" w:space="0" w:color="auto"/>
            <w:right w:val="none" w:sz="0" w:space="0" w:color="auto"/>
          </w:divBdr>
        </w:div>
        <w:div w:id="1509323791">
          <w:marLeft w:val="0"/>
          <w:marRight w:val="0"/>
          <w:marTop w:val="0"/>
          <w:marBottom w:val="0"/>
          <w:divBdr>
            <w:top w:val="none" w:sz="0" w:space="0" w:color="auto"/>
            <w:left w:val="none" w:sz="0" w:space="0" w:color="auto"/>
            <w:bottom w:val="none" w:sz="0" w:space="0" w:color="auto"/>
            <w:right w:val="none" w:sz="0" w:space="0" w:color="auto"/>
          </w:divBdr>
        </w:div>
        <w:div w:id="1686058017">
          <w:marLeft w:val="0"/>
          <w:marRight w:val="0"/>
          <w:marTop w:val="0"/>
          <w:marBottom w:val="0"/>
          <w:divBdr>
            <w:top w:val="none" w:sz="0" w:space="0" w:color="auto"/>
            <w:left w:val="none" w:sz="0" w:space="0" w:color="auto"/>
            <w:bottom w:val="none" w:sz="0" w:space="0" w:color="auto"/>
            <w:right w:val="none" w:sz="0" w:space="0" w:color="auto"/>
          </w:divBdr>
        </w:div>
        <w:div w:id="681931748">
          <w:marLeft w:val="0"/>
          <w:marRight w:val="0"/>
          <w:marTop w:val="0"/>
          <w:marBottom w:val="0"/>
          <w:divBdr>
            <w:top w:val="none" w:sz="0" w:space="0" w:color="auto"/>
            <w:left w:val="none" w:sz="0" w:space="0" w:color="auto"/>
            <w:bottom w:val="none" w:sz="0" w:space="0" w:color="auto"/>
            <w:right w:val="none" w:sz="0" w:space="0" w:color="auto"/>
          </w:divBdr>
        </w:div>
        <w:div w:id="1275551802">
          <w:marLeft w:val="0"/>
          <w:marRight w:val="0"/>
          <w:marTop w:val="0"/>
          <w:marBottom w:val="0"/>
          <w:divBdr>
            <w:top w:val="none" w:sz="0" w:space="0" w:color="auto"/>
            <w:left w:val="none" w:sz="0" w:space="0" w:color="auto"/>
            <w:bottom w:val="none" w:sz="0" w:space="0" w:color="auto"/>
            <w:right w:val="none" w:sz="0" w:space="0" w:color="auto"/>
          </w:divBdr>
        </w:div>
        <w:div w:id="1996882399">
          <w:marLeft w:val="0"/>
          <w:marRight w:val="0"/>
          <w:marTop w:val="0"/>
          <w:marBottom w:val="0"/>
          <w:divBdr>
            <w:top w:val="none" w:sz="0" w:space="0" w:color="auto"/>
            <w:left w:val="none" w:sz="0" w:space="0" w:color="auto"/>
            <w:bottom w:val="none" w:sz="0" w:space="0" w:color="auto"/>
            <w:right w:val="none" w:sz="0" w:space="0" w:color="auto"/>
          </w:divBdr>
        </w:div>
        <w:div w:id="1666786939">
          <w:marLeft w:val="0"/>
          <w:marRight w:val="0"/>
          <w:marTop w:val="0"/>
          <w:marBottom w:val="0"/>
          <w:divBdr>
            <w:top w:val="none" w:sz="0" w:space="0" w:color="auto"/>
            <w:left w:val="none" w:sz="0" w:space="0" w:color="auto"/>
            <w:bottom w:val="none" w:sz="0" w:space="0" w:color="auto"/>
            <w:right w:val="none" w:sz="0" w:space="0" w:color="auto"/>
          </w:divBdr>
        </w:div>
        <w:div w:id="1641617531">
          <w:marLeft w:val="0"/>
          <w:marRight w:val="0"/>
          <w:marTop w:val="0"/>
          <w:marBottom w:val="0"/>
          <w:divBdr>
            <w:top w:val="none" w:sz="0" w:space="0" w:color="auto"/>
            <w:left w:val="none" w:sz="0" w:space="0" w:color="auto"/>
            <w:bottom w:val="none" w:sz="0" w:space="0" w:color="auto"/>
            <w:right w:val="none" w:sz="0" w:space="0" w:color="auto"/>
          </w:divBdr>
        </w:div>
        <w:div w:id="411969492">
          <w:marLeft w:val="0"/>
          <w:marRight w:val="0"/>
          <w:marTop w:val="0"/>
          <w:marBottom w:val="0"/>
          <w:divBdr>
            <w:top w:val="none" w:sz="0" w:space="0" w:color="auto"/>
            <w:left w:val="none" w:sz="0" w:space="0" w:color="auto"/>
            <w:bottom w:val="none" w:sz="0" w:space="0" w:color="auto"/>
            <w:right w:val="none" w:sz="0" w:space="0" w:color="auto"/>
          </w:divBdr>
        </w:div>
        <w:div w:id="817842076">
          <w:marLeft w:val="0"/>
          <w:marRight w:val="0"/>
          <w:marTop w:val="0"/>
          <w:marBottom w:val="0"/>
          <w:divBdr>
            <w:top w:val="none" w:sz="0" w:space="0" w:color="auto"/>
            <w:left w:val="none" w:sz="0" w:space="0" w:color="auto"/>
            <w:bottom w:val="none" w:sz="0" w:space="0" w:color="auto"/>
            <w:right w:val="none" w:sz="0" w:space="0" w:color="auto"/>
          </w:divBdr>
        </w:div>
        <w:div w:id="748387786">
          <w:marLeft w:val="0"/>
          <w:marRight w:val="0"/>
          <w:marTop w:val="0"/>
          <w:marBottom w:val="0"/>
          <w:divBdr>
            <w:top w:val="none" w:sz="0" w:space="0" w:color="auto"/>
            <w:left w:val="none" w:sz="0" w:space="0" w:color="auto"/>
            <w:bottom w:val="none" w:sz="0" w:space="0" w:color="auto"/>
            <w:right w:val="none" w:sz="0" w:space="0" w:color="auto"/>
          </w:divBdr>
        </w:div>
        <w:div w:id="1103648409">
          <w:marLeft w:val="0"/>
          <w:marRight w:val="0"/>
          <w:marTop w:val="0"/>
          <w:marBottom w:val="0"/>
          <w:divBdr>
            <w:top w:val="none" w:sz="0" w:space="0" w:color="auto"/>
            <w:left w:val="none" w:sz="0" w:space="0" w:color="auto"/>
            <w:bottom w:val="none" w:sz="0" w:space="0" w:color="auto"/>
            <w:right w:val="none" w:sz="0" w:space="0" w:color="auto"/>
          </w:divBdr>
        </w:div>
        <w:div w:id="498155821">
          <w:marLeft w:val="0"/>
          <w:marRight w:val="0"/>
          <w:marTop w:val="0"/>
          <w:marBottom w:val="0"/>
          <w:divBdr>
            <w:top w:val="none" w:sz="0" w:space="0" w:color="auto"/>
            <w:left w:val="none" w:sz="0" w:space="0" w:color="auto"/>
            <w:bottom w:val="none" w:sz="0" w:space="0" w:color="auto"/>
            <w:right w:val="none" w:sz="0" w:space="0" w:color="auto"/>
          </w:divBdr>
        </w:div>
        <w:div w:id="1885869526">
          <w:marLeft w:val="0"/>
          <w:marRight w:val="0"/>
          <w:marTop w:val="0"/>
          <w:marBottom w:val="0"/>
          <w:divBdr>
            <w:top w:val="none" w:sz="0" w:space="0" w:color="auto"/>
            <w:left w:val="none" w:sz="0" w:space="0" w:color="auto"/>
            <w:bottom w:val="none" w:sz="0" w:space="0" w:color="auto"/>
            <w:right w:val="none" w:sz="0" w:space="0" w:color="auto"/>
          </w:divBdr>
        </w:div>
        <w:div w:id="705638322">
          <w:marLeft w:val="0"/>
          <w:marRight w:val="0"/>
          <w:marTop w:val="0"/>
          <w:marBottom w:val="0"/>
          <w:divBdr>
            <w:top w:val="none" w:sz="0" w:space="0" w:color="auto"/>
            <w:left w:val="none" w:sz="0" w:space="0" w:color="auto"/>
            <w:bottom w:val="none" w:sz="0" w:space="0" w:color="auto"/>
            <w:right w:val="none" w:sz="0" w:space="0" w:color="auto"/>
          </w:divBdr>
        </w:div>
        <w:div w:id="1581058185">
          <w:marLeft w:val="0"/>
          <w:marRight w:val="0"/>
          <w:marTop w:val="0"/>
          <w:marBottom w:val="0"/>
          <w:divBdr>
            <w:top w:val="none" w:sz="0" w:space="0" w:color="auto"/>
            <w:left w:val="none" w:sz="0" w:space="0" w:color="auto"/>
            <w:bottom w:val="none" w:sz="0" w:space="0" w:color="auto"/>
            <w:right w:val="none" w:sz="0" w:space="0" w:color="auto"/>
          </w:divBdr>
        </w:div>
        <w:div w:id="384648424">
          <w:marLeft w:val="0"/>
          <w:marRight w:val="0"/>
          <w:marTop w:val="0"/>
          <w:marBottom w:val="0"/>
          <w:divBdr>
            <w:top w:val="none" w:sz="0" w:space="0" w:color="auto"/>
            <w:left w:val="none" w:sz="0" w:space="0" w:color="auto"/>
            <w:bottom w:val="none" w:sz="0" w:space="0" w:color="auto"/>
            <w:right w:val="none" w:sz="0" w:space="0" w:color="auto"/>
          </w:divBdr>
        </w:div>
        <w:div w:id="147942545">
          <w:marLeft w:val="0"/>
          <w:marRight w:val="0"/>
          <w:marTop w:val="0"/>
          <w:marBottom w:val="0"/>
          <w:divBdr>
            <w:top w:val="none" w:sz="0" w:space="0" w:color="auto"/>
            <w:left w:val="none" w:sz="0" w:space="0" w:color="auto"/>
            <w:bottom w:val="none" w:sz="0" w:space="0" w:color="auto"/>
            <w:right w:val="none" w:sz="0" w:space="0" w:color="auto"/>
          </w:divBdr>
        </w:div>
        <w:div w:id="35931520">
          <w:marLeft w:val="0"/>
          <w:marRight w:val="0"/>
          <w:marTop w:val="0"/>
          <w:marBottom w:val="0"/>
          <w:divBdr>
            <w:top w:val="none" w:sz="0" w:space="0" w:color="auto"/>
            <w:left w:val="none" w:sz="0" w:space="0" w:color="auto"/>
            <w:bottom w:val="none" w:sz="0" w:space="0" w:color="auto"/>
            <w:right w:val="none" w:sz="0" w:space="0" w:color="auto"/>
          </w:divBdr>
        </w:div>
        <w:div w:id="7871013">
          <w:marLeft w:val="0"/>
          <w:marRight w:val="0"/>
          <w:marTop w:val="0"/>
          <w:marBottom w:val="0"/>
          <w:divBdr>
            <w:top w:val="none" w:sz="0" w:space="0" w:color="auto"/>
            <w:left w:val="none" w:sz="0" w:space="0" w:color="auto"/>
            <w:bottom w:val="none" w:sz="0" w:space="0" w:color="auto"/>
            <w:right w:val="none" w:sz="0" w:space="0" w:color="auto"/>
          </w:divBdr>
        </w:div>
        <w:div w:id="1249777782">
          <w:marLeft w:val="0"/>
          <w:marRight w:val="0"/>
          <w:marTop w:val="0"/>
          <w:marBottom w:val="0"/>
          <w:divBdr>
            <w:top w:val="none" w:sz="0" w:space="0" w:color="auto"/>
            <w:left w:val="none" w:sz="0" w:space="0" w:color="auto"/>
            <w:bottom w:val="none" w:sz="0" w:space="0" w:color="auto"/>
            <w:right w:val="none" w:sz="0" w:space="0" w:color="auto"/>
          </w:divBdr>
        </w:div>
        <w:div w:id="1039017168">
          <w:marLeft w:val="0"/>
          <w:marRight w:val="0"/>
          <w:marTop w:val="0"/>
          <w:marBottom w:val="0"/>
          <w:divBdr>
            <w:top w:val="none" w:sz="0" w:space="0" w:color="auto"/>
            <w:left w:val="none" w:sz="0" w:space="0" w:color="auto"/>
            <w:bottom w:val="none" w:sz="0" w:space="0" w:color="auto"/>
            <w:right w:val="none" w:sz="0" w:space="0" w:color="auto"/>
          </w:divBdr>
        </w:div>
        <w:div w:id="669286163">
          <w:marLeft w:val="0"/>
          <w:marRight w:val="0"/>
          <w:marTop w:val="0"/>
          <w:marBottom w:val="0"/>
          <w:divBdr>
            <w:top w:val="none" w:sz="0" w:space="0" w:color="auto"/>
            <w:left w:val="none" w:sz="0" w:space="0" w:color="auto"/>
            <w:bottom w:val="none" w:sz="0" w:space="0" w:color="auto"/>
            <w:right w:val="none" w:sz="0" w:space="0" w:color="auto"/>
          </w:divBdr>
        </w:div>
        <w:div w:id="1120225362">
          <w:marLeft w:val="0"/>
          <w:marRight w:val="0"/>
          <w:marTop w:val="0"/>
          <w:marBottom w:val="0"/>
          <w:divBdr>
            <w:top w:val="none" w:sz="0" w:space="0" w:color="auto"/>
            <w:left w:val="none" w:sz="0" w:space="0" w:color="auto"/>
            <w:bottom w:val="none" w:sz="0" w:space="0" w:color="auto"/>
            <w:right w:val="none" w:sz="0" w:space="0" w:color="auto"/>
          </w:divBdr>
        </w:div>
        <w:div w:id="102531071">
          <w:marLeft w:val="0"/>
          <w:marRight w:val="0"/>
          <w:marTop w:val="0"/>
          <w:marBottom w:val="0"/>
          <w:divBdr>
            <w:top w:val="none" w:sz="0" w:space="0" w:color="auto"/>
            <w:left w:val="none" w:sz="0" w:space="0" w:color="auto"/>
            <w:bottom w:val="none" w:sz="0" w:space="0" w:color="auto"/>
            <w:right w:val="none" w:sz="0" w:space="0" w:color="auto"/>
          </w:divBdr>
        </w:div>
        <w:div w:id="237835729">
          <w:marLeft w:val="0"/>
          <w:marRight w:val="0"/>
          <w:marTop w:val="0"/>
          <w:marBottom w:val="0"/>
          <w:divBdr>
            <w:top w:val="none" w:sz="0" w:space="0" w:color="auto"/>
            <w:left w:val="none" w:sz="0" w:space="0" w:color="auto"/>
            <w:bottom w:val="none" w:sz="0" w:space="0" w:color="auto"/>
            <w:right w:val="none" w:sz="0" w:space="0" w:color="auto"/>
          </w:divBdr>
        </w:div>
        <w:div w:id="1622875660">
          <w:marLeft w:val="0"/>
          <w:marRight w:val="0"/>
          <w:marTop w:val="0"/>
          <w:marBottom w:val="0"/>
          <w:divBdr>
            <w:top w:val="none" w:sz="0" w:space="0" w:color="auto"/>
            <w:left w:val="none" w:sz="0" w:space="0" w:color="auto"/>
            <w:bottom w:val="none" w:sz="0" w:space="0" w:color="auto"/>
            <w:right w:val="none" w:sz="0" w:space="0" w:color="auto"/>
          </w:divBdr>
        </w:div>
        <w:div w:id="57483100">
          <w:marLeft w:val="0"/>
          <w:marRight w:val="0"/>
          <w:marTop w:val="0"/>
          <w:marBottom w:val="0"/>
          <w:divBdr>
            <w:top w:val="none" w:sz="0" w:space="0" w:color="auto"/>
            <w:left w:val="none" w:sz="0" w:space="0" w:color="auto"/>
            <w:bottom w:val="none" w:sz="0" w:space="0" w:color="auto"/>
            <w:right w:val="none" w:sz="0" w:space="0" w:color="auto"/>
          </w:divBdr>
        </w:div>
        <w:div w:id="493375966">
          <w:marLeft w:val="0"/>
          <w:marRight w:val="0"/>
          <w:marTop w:val="0"/>
          <w:marBottom w:val="0"/>
          <w:divBdr>
            <w:top w:val="none" w:sz="0" w:space="0" w:color="auto"/>
            <w:left w:val="none" w:sz="0" w:space="0" w:color="auto"/>
            <w:bottom w:val="none" w:sz="0" w:space="0" w:color="auto"/>
            <w:right w:val="none" w:sz="0" w:space="0" w:color="auto"/>
          </w:divBdr>
        </w:div>
        <w:div w:id="1881280442">
          <w:marLeft w:val="0"/>
          <w:marRight w:val="0"/>
          <w:marTop w:val="0"/>
          <w:marBottom w:val="0"/>
          <w:divBdr>
            <w:top w:val="none" w:sz="0" w:space="0" w:color="auto"/>
            <w:left w:val="none" w:sz="0" w:space="0" w:color="auto"/>
            <w:bottom w:val="none" w:sz="0" w:space="0" w:color="auto"/>
            <w:right w:val="none" w:sz="0" w:space="0" w:color="auto"/>
          </w:divBdr>
        </w:div>
        <w:div w:id="1001590674">
          <w:marLeft w:val="0"/>
          <w:marRight w:val="0"/>
          <w:marTop w:val="0"/>
          <w:marBottom w:val="0"/>
          <w:divBdr>
            <w:top w:val="none" w:sz="0" w:space="0" w:color="auto"/>
            <w:left w:val="none" w:sz="0" w:space="0" w:color="auto"/>
            <w:bottom w:val="none" w:sz="0" w:space="0" w:color="auto"/>
            <w:right w:val="none" w:sz="0" w:space="0" w:color="auto"/>
          </w:divBdr>
        </w:div>
      </w:divsChild>
    </w:div>
    <w:div w:id="1196818988">
      <w:bodyDiv w:val="1"/>
      <w:marLeft w:val="0"/>
      <w:marRight w:val="0"/>
      <w:marTop w:val="0"/>
      <w:marBottom w:val="0"/>
      <w:divBdr>
        <w:top w:val="none" w:sz="0" w:space="0" w:color="auto"/>
        <w:left w:val="none" w:sz="0" w:space="0" w:color="auto"/>
        <w:bottom w:val="none" w:sz="0" w:space="0" w:color="auto"/>
        <w:right w:val="none" w:sz="0" w:space="0" w:color="auto"/>
      </w:divBdr>
    </w:div>
    <w:div w:id="1197427528">
      <w:bodyDiv w:val="1"/>
      <w:marLeft w:val="0"/>
      <w:marRight w:val="0"/>
      <w:marTop w:val="0"/>
      <w:marBottom w:val="0"/>
      <w:divBdr>
        <w:top w:val="none" w:sz="0" w:space="0" w:color="auto"/>
        <w:left w:val="none" w:sz="0" w:space="0" w:color="auto"/>
        <w:bottom w:val="none" w:sz="0" w:space="0" w:color="auto"/>
        <w:right w:val="none" w:sz="0" w:space="0" w:color="auto"/>
      </w:divBdr>
    </w:div>
    <w:div w:id="1199706219">
      <w:bodyDiv w:val="1"/>
      <w:marLeft w:val="0"/>
      <w:marRight w:val="0"/>
      <w:marTop w:val="0"/>
      <w:marBottom w:val="0"/>
      <w:divBdr>
        <w:top w:val="none" w:sz="0" w:space="0" w:color="auto"/>
        <w:left w:val="none" w:sz="0" w:space="0" w:color="auto"/>
        <w:bottom w:val="none" w:sz="0" w:space="0" w:color="auto"/>
        <w:right w:val="none" w:sz="0" w:space="0" w:color="auto"/>
      </w:divBdr>
    </w:div>
    <w:div w:id="1199973899">
      <w:bodyDiv w:val="1"/>
      <w:marLeft w:val="0"/>
      <w:marRight w:val="0"/>
      <w:marTop w:val="0"/>
      <w:marBottom w:val="0"/>
      <w:divBdr>
        <w:top w:val="none" w:sz="0" w:space="0" w:color="auto"/>
        <w:left w:val="none" w:sz="0" w:space="0" w:color="auto"/>
        <w:bottom w:val="none" w:sz="0" w:space="0" w:color="auto"/>
        <w:right w:val="none" w:sz="0" w:space="0" w:color="auto"/>
      </w:divBdr>
    </w:div>
    <w:div w:id="1200123983">
      <w:bodyDiv w:val="1"/>
      <w:marLeft w:val="0"/>
      <w:marRight w:val="0"/>
      <w:marTop w:val="0"/>
      <w:marBottom w:val="0"/>
      <w:divBdr>
        <w:top w:val="none" w:sz="0" w:space="0" w:color="auto"/>
        <w:left w:val="none" w:sz="0" w:space="0" w:color="auto"/>
        <w:bottom w:val="none" w:sz="0" w:space="0" w:color="auto"/>
        <w:right w:val="none" w:sz="0" w:space="0" w:color="auto"/>
      </w:divBdr>
    </w:div>
    <w:div w:id="1200631531">
      <w:bodyDiv w:val="1"/>
      <w:marLeft w:val="0"/>
      <w:marRight w:val="0"/>
      <w:marTop w:val="0"/>
      <w:marBottom w:val="0"/>
      <w:divBdr>
        <w:top w:val="none" w:sz="0" w:space="0" w:color="auto"/>
        <w:left w:val="none" w:sz="0" w:space="0" w:color="auto"/>
        <w:bottom w:val="none" w:sz="0" w:space="0" w:color="auto"/>
        <w:right w:val="none" w:sz="0" w:space="0" w:color="auto"/>
      </w:divBdr>
    </w:div>
    <w:div w:id="1201237135">
      <w:bodyDiv w:val="1"/>
      <w:marLeft w:val="0"/>
      <w:marRight w:val="0"/>
      <w:marTop w:val="0"/>
      <w:marBottom w:val="0"/>
      <w:divBdr>
        <w:top w:val="none" w:sz="0" w:space="0" w:color="auto"/>
        <w:left w:val="none" w:sz="0" w:space="0" w:color="auto"/>
        <w:bottom w:val="none" w:sz="0" w:space="0" w:color="auto"/>
        <w:right w:val="none" w:sz="0" w:space="0" w:color="auto"/>
      </w:divBdr>
    </w:div>
    <w:div w:id="1202937987">
      <w:bodyDiv w:val="1"/>
      <w:marLeft w:val="0"/>
      <w:marRight w:val="0"/>
      <w:marTop w:val="0"/>
      <w:marBottom w:val="0"/>
      <w:divBdr>
        <w:top w:val="none" w:sz="0" w:space="0" w:color="auto"/>
        <w:left w:val="none" w:sz="0" w:space="0" w:color="auto"/>
        <w:bottom w:val="none" w:sz="0" w:space="0" w:color="auto"/>
        <w:right w:val="none" w:sz="0" w:space="0" w:color="auto"/>
      </w:divBdr>
    </w:div>
    <w:div w:id="1203060167">
      <w:bodyDiv w:val="1"/>
      <w:marLeft w:val="0"/>
      <w:marRight w:val="0"/>
      <w:marTop w:val="0"/>
      <w:marBottom w:val="0"/>
      <w:divBdr>
        <w:top w:val="none" w:sz="0" w:space="0" w:color="auto"/>
        <w:left w:val="none" w:sz="0" w:space="0" w:color="auto"/>
        <w:bottom w:val="none" w:sz="0" w:space="0" w:color="auto"/>
        <w:right w:val="none" w:sz="0" w:space="0" w:color="auto"/>
      </w:divBdr>
    </w:div>
    <w:div w:id="1204057336">
      <w:bodyDiv w:val="1"/>
      <w:marLeft w:val="0"/>
      <w:marRight w:val="0"/>
      <w:marTop w:val="0"/>
      <w:marBottom w:val="0"/>
      <w:divBdr>
        <w:top w:val="none" w:sz="0" w:space="0" w:color="auto"/>
        <w:left w:val="none" w:sz="0" w:space="0" w:color="auto"/>
        <w:bottom w:val="none" w:sz="0" w:space="0" w:color="auto"/>
        <w:right w:val="none" w:sz="0" w:space="0" w:color="auto"/>
      </w:divBdr>
    </w:div>
    <w:div w:id="1204250166">
      <w:bodyDiv w:val="1"/>
      <w:marLeft w:val="0"/>
      <w:marRight w:val="0"/>
      <w:marTop w:val="0"/>
      <w:marBottom w:val="0"/>
      <w:divBdr>
        <w:top w:val="none" w:sz="0" w:space="0" w:color="auto"/>
        <w:left w:val="none" w:sz="0" w:space="0" w:color="auto"/>
        <w:bottom w:val="none" w:sz="0" w:space="0" w:color="auto"/>
        <w:right w:val="none" w:sz="0" w:space="0" w:color="auto"/>
      </w:divBdr>
    </w:div>
    <w:div w:id="1204320706">
      <w:bodyDiv w:val="1"/>
      <w:marLeft w:val="0"/>
      <w:marRight w:val="0"/>
      <w:marTop w:val="0"/>
      <w:marBottom w:val="0"/>
      <w:divBdr>
        <w:top w:val="none" w:sz="0" w:space="0" w:color="auto"/>
        <w:left w:val="none" w:sz="0" w:space="0" w:color="auto"/>
        <w:bottom w:val="none" w:sz="0" w:space="0" w:color="auto"/>
        <w:right w:val="none" w:sz="0" w:space="0" w:color="auto"/>
      </w:divBdr>
    </w:div>
    <w:div w:id="1204754821">
      <w:bodyDiv w:val="1"/>
      <w:marLeft w:val="0"/>
      <w:marRight w:val="0"/>
      <w:marTop w:val="0"/>
      <w:marBottom w:val="0"/>
      <w:divBdr>
        <w:top w:val="none" w:sz="0" w:space="0" w:color="auto"/>
        <w:left w:val="none" w:sz="0" w:space="0" w:color="auto"/>
        <w:bottom w:val="none" w:sz="0" w:space="0" w:color="auto"/>
        <w:right w:val="none" w:sz="0" w:space="0" w:color="auto"/>
      </w:divBdr>
    </w:div>
    <w:div w:id="1205946635">
      <w:bodyDiv w:val="1"/>
      <w:marLeft w:val="0"/>
      <w:marRight w:val="0"/>
      <w:marTop w:val="0"/>
      <w:marBottom w:val="0"/>
      <w:divBdr>
        <w:top w:val="none" w:sz="0" w:space="0" w:color="auto"/>
        <w:left w:val="none" w:sz="0" w:space="0" w:color="auto"/>
        <w:bottom w:val="none" w:sz="0" w:space="0" w:color="auto"/>
        <w:right w:val="none" w:sz="0" w:space="0" w:color="auto"/>
      </w:divBdr>
    </w:div>
    <w:div w:id="1206067183">
      <w:bodyDiv w:val="1"/>
      <w:marLeft w:val="0"/>
      <w:marRight w:val="0"/>
      <w:marTop w:val="0"/>
      <w:marBottom w:val="0"/>
      <w:divBdr>
        <w:top w:val="none" w:sz="0" w:space="0" w:color="auto"/>
        <w:left w:val="none" w:sz="0" w:space="0" w:color="auto"/>
        <w:bottom w:val="none" w:sz="0" w:space="0" w:color="auto"/>
        <w:right w:val="none" w:sz="0" w:space="0" w:color="auto"/>
      </w:divBdr>
    </w:div>
    <w:div w:id="1206407386">
      <w:bodyDiv w:val="1"/>
      <w:marLeft w:val="0"/>
      <w:marRight w:val="0"/>
      <w:marTop w:val="0"/>
      <w:marBottom w:val="0"/>
      <w:divBdr>
        <w:top w:val="none" w:sz="0" w:space="0" w:color="auto"/>
        <w:left w:val="none" w:sz="0" w:space="0" w:color="auto"/>
        <w:bottom w:val="none" w:sz="0" w:space="0" w:color="auto"/>
        <w:right w:val="none" w:sz="0" w:space="0" w:color="auto"/>
      </w:divBdr>
    </w:div>
    <w:div w:id="1207331530">
      <w:bodyDiv w:val="1"/>
      <w:marLeft w:val="0"/>
      <w:marRight w:val="0"/>
      <w:marTop w:val="0"/>
      <w:marBottom w:val="0"/>
      <w:divBdr>
        <w:top w:val="none" w:sz="0" w:space="0" w:color="auto"/>
        <w:left w:val="none" w:sz="0" w:space="0" w:color="auto"/>
        <w:bottom w:val="none" w:sz="0" w:space="0" w:color="auto"/>
        <w:right w:val="none" w:sz="0" w:space="0" w:color="auto"/>
      </w:divBdr>
    </w:div>
    <w:div w:id="1208104050">
      <w:bodyDiv w:val="1"/>
      <w:marLeft w:val="0"/>
      <w:marRight w:val="0"/>
      <w:marTop w:val="0"/>
      <w:marBottom w:val="0"/>
      <w:divBdr>
        <w:top w:val="none" w:sz="0" w:space="0" w:color="auto"/>
        <w:left w:val="none" w:sz="0" w:space="0" w:color="auto"/>
        <w:bottom w:val="none" w:sz="0" w:space="0" w:color="auto"/>
        <w:right w:val="none" w:sz="0" w:space="0" w:color="auto"/>
      </w:divBdr>
    </w:div>
    <w:div w:id="1208106017">
      <w:bodyDiv w:val="1"/>
      <w:marLeft w:val="0"/>
      <w:marRight w:val="0"/>
      <w:marTop w:val="0"/>
      <w:marBottom w:val="0"/>
      <w:divBdr>
        <w:top w:val="none" w:sz="0" w:space="0" w:color="auto"/>
        <w:left w:val="none" w:sz="0" w:space="0" w:color="auto"/>
        <w:bottom w:val="none" w:sz="0" w:space="0" w:color="auto"/>
        <w:right w:val="none" w:sz="0" w:space="0" w:color="auto"/>
      </w:divBdr>
    </w:div>
    <w:div w:id="1208301215">
      <w:bodyDiv w:val="1"/>
      <w:marLeft w:val="0"/>
      <w:marRight w:val="0"/>
      <w:marTop w:val="0"/>
      <w:marBottom w:val="0"/>
      <w:divBdr>
        <w:top w:val="none" w:sz="0" w:space="0" w:color="auto"/>
        <w:left w:val="none" w:sz="0" w:space="0" w:color="auto"/>
        <w:bottom w:val="none" w:sz="0" w:space="0" w:color="auto"/>
        <w:right w:val="none" w:sz="0" w:space="0" w:color="auto"/>
      </w:divBdr>
    </w:div>
    <w:div w:id="1208644863">
      <w:bodyDiv w:val="1"/>
      <w:marLeft w:val="0"/>
      <w:marRight w:val="0"/>
      <w:marTop w:val="0"/>
      <w:marBottom w:val="0"/>
      <w:divBdr>
        <w:top w:val="none" w:sz="0" w:space="0" w:color="auto"/>
        <w:left w:val="none" w:sz="0" w:space="0" w:color="auto"/>
        <w:bottom w:val="none" w:sz="0" w:space="0" w:color="auto"/>
        <w:right w:val="none" w:sz="0" w:space="0" w:color="auto"/>
      </w:divBdr>
    </w:div>
    <w:div w:id="1208840163">
      <w:bodyDiv w:val="1"/>
      <w:marLeft w:val="0"/>
      <w:marRight w:val="0"/>
      <w:marTop w:val="0"/>
      <w:marBottom w:val="0"/>
      <w:divBdr>
        <w:top w:val="none" w:sz="0" w:space="0" w:color="auto"/>
        <w:left w:val="none" w:sz="0" w:space="0" w:color="auto"/>
        <w:bottom w:val="none" w:sz="0" w:space="0" w:color="auto"/>
        <w:right w:val="none" w:sz="0" w:space="0" w:color="auto"/>
      </w:divBdr>
      <w:divsChild>
        <w:div w:id="1621448826">
          <w:marLeft w:val="0"/>
          <w:marRight w:val="0"/>
          <w:marTop w:val="0"/>
          <w:marBottom w:val="0"/>
          <w:divBdr>
            <w:top w:val="none" w:sz="0" w:space="0" w:color="auto"/>
            <w:left w:val="none" w:sz="0" w:space="0" w:color="auto"/>
            <w:bottom w:val="none" w:sz="0" w:space="0" w:color="auto"/>
            <w:right w:val="none" w:sz="0" w:space="0" w:color="auto"/>
          </w:divBdr>
        </w:div>
        <w:div w:id="2005665447">
          <w:marLeft w:val="0"/>
          <w:marRight w:val="0"/>
          <w:marTop w:val="0"/>
          <w:marBottom w:val="0"/>
          <w:divBdr>
            <w:top w:val="none" w:sz="0" w:space="0" w:color="auto"/>
            <w:left w:val="none" w:sz="0" w:space="0" w:color="auto"/>
            <w:bottom w:val="none" w:sz="0" w:space="0" w:color="auto"/>
            <w:right w:val="none" w:sz="0" w:space="0" w:color="auto"/>
          </w:divBdr>
        </w:div>
        <w:div w:id="1696807425">
          <w:marLeft w:val="0"/>
          <w:marRight w:val="0"/>
          <w:marTop w:val="0"/>
          <w:marBottom w:val="0"/>
          <w:divBdr>
            <w:top w:val="none" w:sz="0" w:space="0" w:color="auto"/>
            <w:left w:val="none" w:sz="0" w:space="0" w:color="auto"/>
            <w:bottom w:val="none" w:sz="0" w:space="0" w:color="auto"/>
            <w:right w:val="none" w:sz="0" w:space="0" w:color="auto"/>
          </w:divBdr>
        </w:div>
        <w:div w:id="1779644081">
          <w:marLeft w:val="0"/>
          <w:marRight w:val="0"/>
          <w:marTop w:val="0"/>
          <w:marBottom w:val="0"/>
          <w:divBdr>
            <w:top w:val="none" w:sz="0" w:space="0" w:color="auto"/>
            <w:left w:val="none" w:sz="0" w:space="0" w:color="auto"/>
            <w:bottom w:val="none" w:sz="0" w:space="0" w:color="auto"/>
            <w:right w:val="none" w:sz="0" w:space="0" w:color="auto"/>
          </w:divBdr>
        </w:div>
        <w:div w:id="805247322">
          <w:marLeft w:val="0"/>
          <w:marRight w:val="0"/>
          <w:marTop w:val="0"/>
          <w:marBottom w:val="0"/>
          <w:divBdr>
            <w:top w:val="none" w:sz="0" w:space="0" w:color="auto"/>
            <w:left w:val="none" w:sz="0" w:space="0" w:color="auto"/>
            <w:bottom w:val="none" w:sz="0" w:space="0" w:color="auto"/>
            <w:right w:val="none" w:sz="0" w:space="0" w:color="auto"/>
          </w:divBdr>
        </w:div>
        <w:div w:id="738093362">
          <w:marLeft w:val="0"/>
          <w:marRight w:val="0"/>
          <w:marTop w:val="0"/>
          <w:marBottom w:val="0"/>
          <w:divBdr>
            <w:top w:val="none" w:sz="0" w:space="0" w:color="auto"/>
            <w:left w:val="none" w:sz="0" w:space="0" w:color="auto"/>
            <w:bottom w:val="none" w:sz="0" w:space="0" w:color="auto"/>
            <w:right w:val="none" w:sz="0" w:space="0" w:color="auto"/>
          </w:divBdr>
        </w:div>
        <w:div w:id="1201212290">
          <w:marLeft w:val="0"/>
          <w:marRight w:val="0"/>
          <w:marTop w:val="0"/>
          <w:marBottom w:val="0"/>
          <w:divBdr>
            <w:top w:val="none" w:sz="0" w:space="0" w:color="auto"/>
            <w:left w:val="none" w:sz="0" w:space="0" w:color="auto"/>
            <w:bottom w:val="none" w:sz="0" w:space="0" w:color="auto"/>
            <w:right w:val="none" w:sz="0" w:space="0" w:color="auto"/>
          </w:divBdr>
        </w:div>
        <w:div w:id="76873865">
          <w:marLeft w:val="0"/>
          <w:marRight w:val="0"/>
          <w:marTop w:val="0"/>
          <w:marBottom w:val="0"/>
          <w:divBdr>
            <w:top w:val="none" w:sz="0" w:space="0" w:color="auto"/>
            <w:left w:val="none" w:sz="0" w:space="0" w:color="auto"/>
            <w:bottom w:val="none" w:sz="0" w:space="0" w:color="auto"/>
            <w:right w:val="none" w:sz="0" w:space="0" w:color="auto"/>
          </w:divBdr>
        </w:div>
        <w:div w:id="1040939357">
          <w:marLeft w:val="0"/>
          <w:marRight w:val="0"/>
          <w:marTop w:val="0"/>
          <w:marBottom w:val="0"/>
          <w:divBdr>
            <w:top w:val="none" w:sz="0" w:space="0" w:color="auto"/>
            <w:left w:val="none" w:sz="0" w:space="0" w:color="auto"/>
            <w:bottom w:val="none" w:sz="0" w:space="0" w:color="auto"/>
            <w:right w:val="none" w:sz="0" w:space="0" w:color="auto"/>
          </w:divBdr>
        </w:div>
        <w:div w:id="734015732">
          <w:marLeft w:val="0"/>
          <w:marRight w:val="0"/>
          <w:marTop w:val="0"/>
          <w:marBottom w:val="0"/>
          <w:divBdr>
            <w:top w:val="none" w:sz="0" w:space="0" w:color="auto"/>
            <w:left w:val="none" w:sz="0" w:space="0" w:color="auto"/>
            <w:bottom w:val="none" w:sz="0" w:space="0" w:color="auto"/>
            <w:right w:val="none" w:sz="0" w:space="0" w:color="auto"/>
          </w:divBdr>
        </w:div>
        <w:div w:id="1687438971">
          <w:marLeft w:val="0"/>
          <w:marRight w:val="0"/>
          <w:marTop w:val="0"/>
          <w:marBottom w:val="0"/>
          <w:divBdr>
            <w:top w:val="none" w:sz="0" w:space="0" w:color="auto"/>
            <w:left w:val="none" w:sz="0" w:space="0" w:color="auto"/>
            <w:bottom w:val="none" w:sz="0" w:space="0" w:color="auto"/>
            <w:right w:val="none" w:sz="0" w:space="0" w:color="auto"/>
          </w:divBdr>
        </w:div>
        <w:div w:id="754132999">
          <w:marLeft w:val="0"/>
          <w:marRight w:val="0"/>
          <w:marTop w:val="0"/>
          <w:marBottom w:val="0"/>
          <w:divBdr>
            <w:top w:val="none" w:sz="0" w:space="0" w:color="auto"/>
            <w:left w:val="none" w:sz="0" w:space="0" w:color="auto"/>
            <w:bottom w:val="none" w:sz="0" w:space="0" w:color="auto"/>
            <w:right w:val="none" w:sz="0" w:space="0" w:color="auto"/>
          </w:divBdr>
        </w:div>
        <w:div w:id="613174489">
          <w:marLeft w:val="0"/>
          <w:marRight w:val="0"/>
          <w:marTop w:val="0"/>
          <w:marBottom w:val="0"/>
          <w:divBdr>
            <w:top w:val="none" w:sz="0" w:space="0" w:color="auto"/>
            <w:left w:val="none" w:sz="0" w:space="0" w:color="auto"/>
            <w:bottom w:val="none" w:sz="0" w:space="0" w:color="auto"/>
            <w:right w:val="none" w:sz="0" w:space="0" w:color="auto"/>
          </w:divBdr>
        </w:div>
        <w:div w:id="216086434">
          <w:marLeft w:val="0"/>
          <w:marRight w:val="0"/>
          <w:marTop w:val="0"/>
          <w:marBottom w:val="0"/>
          <w:divBdr>
            <w:top w:val="none" w:sz="0" w:space="0" w:color="auto"/>
            <w:left w:val="none" w:sz="0" w:space="0" w:color="auto"/>
            <w:bottom w:val="none" w:sz="0" w:space="0" w:color="auto"/>
            <w:right w:val="none" w:sz="0" w:space="0" w:color="auto"/>
          </w:divBdr>
        </w:div>
        <w:div w:id="1203784377">
          <w:marLeft w:val="0"/>
          <w:marRight w:val="0"/>
          <w:marTop w:val="0"/>
          <w:marBottom w:val="0"/>
          <w:divBdr>
            <w:top w:val="none" w:sz="0" w:space="0" w:color="auto"/>
            <w:left w:val="none" w:sz="0" w:space="0" w:color="auto"/>
            <w:bottom w:val="none" w:sz="0" w:space="0" w:color="auto"/>
            <w:right w:val="none" w:sz="0" w:space="0" w:color="auto"/>
          </w:divBdr>
        </w:div>
        <w:div w:id="1190071510">
          <w:marLeft w:val="0"/>
          <w:marRight w:val="0"/>
          <w:marTop w:val="0"/>
          <w:marBottom w:val="0"/>
          <w:divBdr>
            <w:top w:val="none" w:sz="0" w:space="0" w:color="auto"/>
            <w:left w:val="none" w:sz="0" w:space="0" w:color="auto"/>
            <w:bottom w:val="none" w:sz="0" w:space="0" w:color="auto"/>
            <w:right w:val="none" w:sz="0" w:space="0" w:color="auto"/>
          </w:divBdr>
        </w:div>
        <w:div w:id="1459715713">
          <w:marLeft w:val="0"/>
          <w:marRight w:val="0"/>
          <w:marTop w:val="0"/>
          <w:marBottom w:val="0"/>
          <w:divBdr>
            <w:top w:val="none" w:sz="0" w:space="0" w:color="auto"/>
            <w:left w:val="none" w:sz="0" w:space="0" w:color="auto"/>
            <w:bottom w:val="none" w:sz="0" w:space="0" w:color="auto"/>
            <w:right w:val="none" w:sz="0" w:space="0" w:color="auto"/>
          </w:divBdr>
        </w:div>
        <w:div w:id="1165586310">
          <w:marLeft w:val="0"/>
          <w:marRight w:val="0"/>
          <w:marTop w:val="0"/>
          <w:marBottom w:val="0"/>
          <w:divBdr>
            <w:top w:val="none" w:sz="0" w:space="0" w:color="auto"/>
            <w:left w:val="none" w:sz="0" w:space="0" w:color="auto"/>
            <w:bottom w:val="none" w:sz="0" w:space="0" w:color="auto"/>
            <w:right w:val="none" w:sz="0" w:space="0" w:color="auto"/>
          </w:divBdr>
        </w:div>
        <w:div w:id="1726365892">
          <w:marLeft w:val="0"/>
          <w:marRight w:val="0"/>
          <w:marTop w:val="0"/>
          <w:marBottom w:val="0"/>
          <w:divBdr>
            <w:top w:val="none" w:sz="0" w:space="0" w:color="auto"/>
            <w:left w:val="none" w:sz="0" w:space="0" w:color="auto"/>
            <w:bottom w:val="none" w:sz="0" w:space="0" w:color="auto"/>
            <w:right w:val="none" w:sz="0" w:space="0" w:color="auto"/>
          </w:divBdr>
        </w:div>
        <w:div w:id="1795556613">
          <w:marLeft w:val="0"/>
          <w:marRight w:val="0"/>
          <w:marTop w:val="0"/>
          <w:marBottom w:val="0"/>
          <w:divBdr>
            <w:top w:val="none" w:sz="0" w:space="0" w:color="auto"/>
            <w:left w:val="none" w:sz="0" w:space="0" w:color="auto"/>
            <w:bottom w:val="none" w:sz="0" w:space="0" w:color="auto"/>
            <w:right w:val="none" w:sz="0" w:space="0" w:color="auto"/>
          </w:divBdr>
        </w:div>
        <w:div w:id="1482387422">
          <w:marLeft w:val="0"/>
          <w:marRight w:val="0"/>
          <w:marTop w:val="0"/>
          <w:marBottom w:val="0"/>
          <w:divBdr>
            <w:top w:val="none" w:sz="0" w:space="0" w:color="auto"/>
            <w:left w:val="none" w:sz="0" w:space="0" w:color="auto"/>
            <w:bottom w:val="none" w:sz="0" w:space="0" w:color="auto"/>
            <w:right w:val="none" w:sz="0" w:space="0" w:color="auto"/>
          </w:divBdr>
        </w:div>
        <w:div w:id="728915236">
          <w:marLeft w:val="0"/>
          <w:marRight w:val="0"/>
          <w:marTop w:val="0"/>
          <w:marBottom w:val="0"/>
          <w:divBdr>
            <w:top w:val="none" w:sz="0" w:space="0" w:color="auto"/>
            <w:left w:val="none" w:sz="0" w:space="0" w:color="auto"/>
            <w:bottom w:val="none" w:sz="0" w:space="0" w:color="auto"/>
            <w:right w:val="none" w:sz="0" w:space="0" w:color="auto"/>
          </w:divBdr>
        </w:div>
        <w:div w:id="1419407330">
          <w:marLeft w:val="0"/>
          <w:marRight w:val="0"/>
          <w:marTop w:val="0"/>
          <w:marBottom w:val="0"/>
          <w:divBdr>
            <w:top w:val="none" w:sz="0" w:space="0" w:color="auto"/>
            <w:left w:val="none" w:sz="0" w:space="0" w:color="auto"/>
            <w:bottom w:val="none" w:sz="0" w:space="0" w:color="auto"/>
            <w:right w:val="none" w:sz="0" w:space="0" w:color="auto"/>
          </w:divBdr>
        </w:div>
        <w:div w:id="830678254">
          <w:marLeft w:val="0"/>
          <w:marRight w:val="0"/>
          <w:marTop w:val="0"/>
          <w:marBottom w:val="0"/>
          <w:divBdr>
            <w:top w:val="none" w:sz="0" w:space="0" w:color="auto"/>
            <w:left w:val="none" w:sz="0" w:space="0" w:color="auto"/>
            <w:bottom w:val="none" w:sz="0" w:space="0" w:color="auto"/>
            <w:right w:val="none" w:sz="0" w:space="0" w:color="auto"/>
          </w:divBdr>
        </w:div>
        <w:div w:id="2016572895">
          <w:marLeft w:val="0"/>
          <w:marRight w:val="0"/>
          <w:marTop w:val="0"/>
          <w:marBottom w:val="0"/>
          <w:divBdr>
            <w:top w:val="none" w:sz="0" w:space="0" w:color="auto"/>
            <w:left w:val="none" w:sz="0" w:space="0" w:color="auto"/>
            <w:bottom w:val="none" w:sz="0" w:space="0" w:color="auto"/>
            <w:right w:val="none" w:sz="0" w:space="0" w:color="auto"/>
          </w:divBdr>
        </w:div>
        <w:div w:id="627854313">
          <w:marLeft w:val="0"/>
          <w:marRight w:val="0"/>
          <w:marTop w:val="0"/>
          <w:marBottom w:val="0"/>
          <w:divBdr>
            <w:top w:val="none" w:sz="0" w:space="0" w:color="auto"/>
            <w:left w:val="none" w:sz="0" w:space="0" w:color="auto"/>
            <w:bottom w:val="none" w:sz="0" w:space="0" w:color="auto"/>
            <w:right w:val="none" w:sz="0" w:space="0" w:color="auto"/>
          </w:divBdr>
        </w:div>
        <w:div w:id="916137666">
          <w:marLeft w:val="0"/>
          <w:marRight w:val="0"/>
          <w:marTop w:val="0"/>
          <w:marBottom w:val="0"/>
          <w:divBdr>
            <w:top w:val="none" w:sz="0" w:space="0" w:color="auto"/>
            <w:left w:val="none" w:sz="0" w:space="0" w:color="auto"/>
            <w:bottom w:val="none" w:sz="0" w:space="0" w:color="auto"/>
            <w:right w:val="none" w:sz="0" w:space="0" w:color="auto"/>
          </w:divBdr>
        </w:div>
        <w:div w:id="501169151">
          <w:marLeft w:val="0"/>
          <w:marRight w:val="0"/>
          <w:marTop w:val="0"/>
          <w:marBottom w:val="0"/>
          <w:divBdr>
            <w:top w:val="none" w:sz="0" w:space="0" w:color="auto"/>
            <w:left w:val="none" w:sz="0" w:space="0" w:color="auto"/>
            <w:bottom w:val="none" w:sz="0" w:space="0" w:color="auto"/>
            <w:right w:val="none" w:sz="0" w:space="0" w:color="auto"/>
          </w:divBdr>
        </w:div>
        <w:div w:id="1602839739">
          <w:marLeft w:val="0"/>
          <w:marRight w:val="0"/>
          <w:marTop w:val="0"/>
          <w:marBottom w:val="0"/>
          <w:divBdr>
            <w:top w:val="none" w:sz="0" w:space="0" w:color="auto"/>
            <w:left w:val="none" w:sz="0" w:space="0" w:color="auto"/>
            <w:bottom w:val="none" w:sz="0" w:space="0" w:color="auto"/>
            <w:right w:val="none" w:sz="0" w:space="0" w:color="auto"/>
          </w:divBdr>
        </w:div>
        <w:div w:id="309947358">
          <w:marLeft w:val="0"/>
          <w:marRight w:val="0"/>
          <w:marTop w:val="0"/>
          <w:marBottom w:val="0"/>
          <w:divBdr>
            <w:top w:val="none" w:sz="0" w:space="0" w:color="auto"/>
            <w:left w:val="none" w:sz="0" w:space="0" w:color="auto"/>
            <w:bottom w:val="none" w:sz="0" w:space="0" w:color="auto"/>
            <w:right w:val="none" w:sz="0" w:space="0" w:color="auto"/>
          </w:divBdr>
        </w:div>
        <w:div w:id="982201894">
          <w:marLeft w:val="0"/>
          <w:marRight w:val="0"/>
          <w:marTop w:val="0"/>
          <w:marBottom w:val="0"/>
          <w:divBdr>
            <w:top w:val="none" w:sz="0" w:space="0" w:color="auto"/>
            <w:left w:val="none" w:sz="0" w:space="0" w:color="auto"/>
            <w:bottom w:val="none" w:sz="0" w:space="0" w:color="auto"/>
            <w:right w:val="none" w:sz="0" w:space="0" w:color="auto"/>
          </w:divBdr>
        </w:div>
        <w:div w:id="389694167">
          <w:marLeft w:val="0"/>
          <w:marRight w:val="0"/>
          <w:marTop w:val="0"/>
          <w:marBottom w:val="0"/>
          <w:divBdr>
            <w:top w:val="none" w:sz="0" w:space="0" w:color="auto"/>
            <w:left w:val="none" w:sz="0" w:space="0" w:color="auto"/>
            <w:bottom w:val="none" w:sz="0" w:space="0" w:color="auto"/>
            <w:right w:val="none" w:sz="0" w:space="0" w:color="auto"/>
          </w:divBdr>
        </w:div>
        <w:div w:id="1201820875">
          <w:marLeft w:val="0"/>
          <w:marRight w:val="0"/>
          <w:marTop w:val="0"/>
          <w:marBottom w:val="0"/>
          <w:divBdr>
            <w:top w:val="none" w:sz="0" w:space="0" w:color="auto"/>
            <w:left w:val="none" w:sz="0" w:space="0" w:color="auto"/>
            <w:bottom w:val="none" w:sz="0" w:space="0" w:color="auto"/>
            <w:right w:val="none" w:sz="0" w:space="0" w:color="auto"/>
          </w:divBdr>
        </w:div>
        <w:div w:id="1045519880">
          <w:marLeft w:val="0"/>
          <w:marRight w:val="0"/>
          <w:marTop w:val="0"/>
          <w:marBottom w:val="0"/>
          <w:divBdr>
            <w:top w:val="none" w:sz="0" w:space="0" w:color="auto"/>
            <w:left w:val="none" w:sz="0" w:space="0" w:color="auto"/>
            <w:bottom w:val="none" w:sz="0" w:space="0" w:color="auto"/>
            <w:right w:val="none" w:sz="0" w:space="0" w:color="auto"/>
          </w:divBdr>
        </w:div>
        <w:div w:id="243879630">
          <w:marLeft w:val="0"/>
          <w:marRight w:val="0"/>
          <w:marTop w:val="0"/>
          <w:marBottom w:val="0"/>
          <w:divBdr>
            <w:top w:val="none" w:sz="0" w:space="0" w:color="auto"/>
            <w:left w:val="none" w:sz="0" w:space="0" w:color="auto"/>
            <w:bottom w:val="none" w:sz="0" w:space="0" w:color="auto"/>
            <w:right w:val="none" w:sz="0" w:space="0" w:color="auto"/>
          </w:divBdr>
        </w:div>
        <w:div w:id="991327811">
          <w:marLeft w:val="0"/>
          <w:marRight w:val="0"/>
          <w:marTop w:val="0"/>
          <w:marBottom w:val="0"/>
          <w:divBdr>
            <w:top w:val="none" w:sz="0" w:space="0" w:color="auto"/>
            <w:left w:val="none" w:sz="0" w:space="0" w:color="auto"/>
            <w:bottom w:val="none" w:sz="0" w:space="0" w:color="auto"/>
            <w:right w:val="none" w:sz="0" w:space="0" w:color="auto"/>
          </w:divBdr>
        </w:div>
        <w:div w:id="830366683">
          <w:marLeft w:val="0"/>
          <w:marRight w:val="0"/>
          <w:marTop w:val="0"/>
          <w:marBottom w:val="0"/>
          <w:divBdr>
            <w:top w:val="none" w:sz="0" w:space="0" w:color="auto"/>
            <w:left w:val="none" w:sz="0" w:space="0" w:color="auto"/>
            <w:bottom w:val="none" w:sz="0" w:space="0" w:color="auto"/>
            <w:right w:val="none" w:sz="0" w:space="0" w:color="auto"/>
          </w:divBdr>
        </w:div>
        <w:div w:id="1957440129">
          <w:marLeft w:val="0"/>
          <w:marRight w:val="0"/>
          <w:marTop w:val="0"/>
          <w:marBottom w:val="0"/>
          <w:divBdr>
            <w:top w:val="none" w:sz="0" w:space="0" w:color="auto"/>
            <w:left w:val="none" w:sz="0" w:space="0" w:color="auto"/>
            <w:bottom w:val="none" w:sz="0" w:space="0" w:color="auto"/>
            <w:right w:val="none" w:sz="0" w:space="0" w:color="auto"/>
          </w:divBdr>
        </w:div>
        <w:div w:id="1399522447">
          <w:marLeft w:val="0"/>
          <w:marRight w:val="0"/>
          <w:marTop w:val="0"/>
          <w:marBottom w:val="0"/>
          <w:divBdr>
            <w:top w:val="none" w:sz="0" w:space="0" w:color="auto"/>
            <w:left w:val="none" w:sz="0" w:space="0" w:color="auto"/>
            <w:bottom w:val="none" w:sz="0" w:space="0" w:color="auto"/>
            <w:right w:val="none" w:sz="0" w:space="0" w:color="auto"/>
          </w:divBdr>
        </w:div>
        <w:div w:id="963581074">
          <w:marLeft w:val="0"/>
          <w:marRight w:val="0"/>
          <w:marTop w:val="0"/>
          <w:marBottom w:val="0"/>
          <w:divBdr>
            <w:top w:val="none" w:sz="0" w:space="0" w:color="auto"/>
            <w:left w:val="none" w:sz="0" w:space="0" w:color="auto"/>
            <w:bottom w:val="none" w:sz="0" w:space="0" w:color="auto"/>
            <w:right w:val="none" w:sz="0" w:space="0" w:color="auto"/>
          </w:divBdr>
        </w:div>
        <w:div w:id="63453722">
          <w:marLeft w:val="0"/>
          <w:marRight w:val="0"/>
          <w:marTop w:val="0"/>
          <w:marBottom w:val="0"/>
          <w:divBdr>
            <w:top w:val="none" w:sz="0" w:space="0" w:color="auto"/>
            <w:left w:val="none" w:sz="0" w:space="0" w:color="auto"/>
            <w:bottom w:val="none" w:sz="0" w:space="0" w:color="auto"/>
            <w:right w:val="none" w:sz="0" w:space="0" w:color="auto"/>
          </w:divBdr>
        </w:div>
        <w:div w:id="805320812">
          <w:marLeft w:val="0"/>
          <w:marRight w:val="0"/>
          <w:marTop w:val="0"/>
          <w:marBottom w:val="0"/>
          <w:divBdr>
            <w:top w:val="none" w:sz="0" w:space="0" w:color="auto"/>
            <w:left w:val="none" w:sz="0" w:space="0" w:color="auto"/>
            <w:bottom w:val="none" w:sz="0" w:space="0" w:color="auto"/>
            <w:right w:val="none" w:sz="0" w:space="0" w:color="auto"/>
          </w:divBdr>
        </w:div>
        <w:div w:id="2013682812">
          <w:marLeft w:val="0"/>
          <w:marRight w:val="0"/>
          <w:marTop w:val="0"/>
          <w:marBottom w:val="0"/>
          <w:divBdr>
            <w:top w:val="none" w:sz="0" w:space="0" w:color="auto"/>
            <w:left w:val="none" w:sz="0" w:space="0" w:color="auto"/>
            <w:bottom w:val="none" w:sz="0" w:space="0" w:color="auto"/>
            <w:right w:val="none" w:sz="0" w:space="0" w:color="auto"/>
          </w:divBdr>
        </w:div>
        <w:div w:id="1446804912">
          <w:marLeft w:val="0"/>
          <w:marRight w:val="0"/>
          <w:marTop w:val="0"/>
          <w:marBottom w:val="0"/>
          <w:divBdr>
            <w:top w:val="none" w:sz="0" w:space="0" w:color="auto"/>
            <w:left w:val="none" w:sz="0" w:space="0" w:color="auto"/>
            <w:bottom w:val="none" w:sz="0" w:space="0" w:color="auto"/>
            <w:right w:val="none" w:sz="0" w:space="0" w:color="auto"/>
          </w:divBdr>
        </w:div>
        <w:div w:id="1658458101">
          <w:marLeft w:val="0"/>
          <w:marRight w:val="0"/>
          <w:marTop w:val="0"/>
          <w:marBottom w:val="0"/>
          <w:divBdr>
            <w:top w:val="none" w:sz="0" w:space="0" w:color="auto"/>
            <w:left w:val="none" w:sz="0" w:space="0" w:color="auto"/>
            <w:bottom w:val="none" w:sz="0" w:space="0" w:color="auto"/>
            <w:right w:val="none" w:sz="0" w:space="0" w:color="auto"/>
          </w:divBdr>
        </w:div>
        <w:div w:id="278999041">
          <w:marLeft w:val="0"/>
          <w:marRight w:val="0"/>
          <w:marTop w:val="0"/>
          <w:marBottom w:val="0"/>
          <w:divBdr>
            <w:top w:val="none" w:sz="0" w:space="0" w:color="auto"/>
            <w:left w:val="none" w:sz="0" w:space="0" w:color="auto"/>
            <w:bottom w:val="none" w:sz="0" w:space="0" w:color="auto"/>
            <w:right w:val="none" w:sz="0" w:space="0" w:color="auto"/>
          </w:divBdr>
        </w:div>
        <w:div w:id="432170043">
          <w:marLeft w:val="0"/>
          <w:marRight w:val="0"/>
          <w:marTop w:val="0"/>
          <w:marBottom w:val="0"/>
          <w:divBdr>
            <w:top w:val="none" w:sz="0" w:space="0" w:color="auto"/>
            <w:left w:val="none" w:sz="0" w:space="0" w:color="auto"/>
            <w:bottom w:val="none" w:sz="0" w:space="0" w:color="auto"/>
            <w:right w:val="none" w:sz="0" w:space="0" w:color="auto"/>
          </w:divBdr>
        </w:div>
        <w:div w:id="913903420">
          <w:marLeft w:val="0"/>
          <w:marRight w:val="0"/>
          <w:marTop w:val="0"/>
          <w:marBottom w:val="0"/>
          <w:divBdr>
            <w:top w:val="none" w:sz="0" w:space="0" w:color="auto"/>
            <w:left w:val="none" w:sz="0" w:space="0" w:color="auto"/>
            <w:bottom w:val="none" w:sz="0" w:space="0" w:color="auto"/>
            <w:right w:val="none" w:sz="0" w:space="0" w:color="auto"/>
          </w:divBdr>
        </w:div>
        <w:div w:id="362286195">
          <w:marLeft w:val="0"/>
          <w:marRight w:val="0"/>
          <w:marTop w:val="0"/>
          <w:marBottom w:val="0"/>
          <w:divBdr>
            <w:top w:val="none" w:sz="0" w:space="0" w:color="auto"/>
            <w:left w:val="none" w:sz="0" w:space="0" w:color="auto"/>
            <w:bottom w:val="none" w:sz="0" w:space="0" w:color="auto"/>
            <w:right w:val="none" w:sz="0" w:space="0" w:color="auto"/>
          </w:divBdr>
        </w:div>
        <w:div w:id="296448998">
          <w:marLeft w:val="0"/>
          <w:marRight w:val="0"/>
          <w:marTop w:val="0"/>
          <w:marBottom w:val="0"/>
          <w:divBdr>
            <w:top w:val="none" w:sz="0" w:space="0" w:color="auto"/>
            <w:left w:val="none" w:sz="0" w:space="0" w:color="auto"/>
            <w:bottom w:val="none" w:sz="0" w:space="0" w:color="auto"/>
            <w:right w:val="none" w:sz="0" w:space="0" w:color="auto"/>
          </w:divBdr>
        </w:div>
        <w:div w:id="75563404">
          <w:marLeft w:val="0"/>
          <w:marRight w:val="0"/>
          <w:marTop w:val="0"/>
          <w:marBottom w:val="0"/>
          <w:divBdr>
            <w:top w:val="none" w:sz="0" w:space="0" w:color="auto"/>
            <w:left w:val="none" w:sz="0" w:space="0" w:color="auto"/>
            <w:bottom w:val="none" w:sz="0" w:space="0" w:color="auto"/>
            <w:right w:val="none" w:sz="0" w:space="0" w:color="auto"/>
          </w:divBdr>
        </w:div>
        <w:div w:id="1399598735">
          <w:marLeft w:val="0"/>
          <w:marRight w:val="0"/>
          <w:marTop w:val="0"/>
          <w:marBottom w:val="0"/>
          <w:divBdr>
            <w:top w:val="none" w:sz="0" w:space="0" w:color="auto"/>
            <w:left w:val="none" w:sz="0" w:space="0" w:color="auto"/>
            <w:bottom w:val="none" w:sz="0" w:space="0" w:color="auto"/>
            <w:right w:val="none" w:sz="0" w:space="0" w:color="auto"/>
          </w:divBdr>
        </w:div>
        <w:div w:id="2024357511">
          <w:marLeft w:val="0"/>
          <w:marRight w:val="0"/>
          <w:marTop w:val="0"/>
          <w:marBottom w:val="0"/>
          <w:divBdr>
            <w:top w:val="none" w:sz="0" w:space="0" w:color="auto"/>
            <w:left w:val="none" w:sz="0" w:space="0" w:color="auto"/>
            <w:bottom w:val="none" w:sz="0" w:space="0" w:color="auto"/>
            <w:right w:val="none" w:sz="0" w:space="0" w:color="auto"/>
          </w:divBdr>
        </w:div>
        <w:div w:id="707607672">
          <w:marLeft w:val="0"/>
          <w:marRight w:val="0"/>
          <w:marTop w:val="0"/>
          <w:marBottom w:val="0"/>
          <w:divBdr>
            <w:top w:val="none" w:sz="0" w:space="0" w:color="auto"/>
            <w:left w:val="none" w:sz="0" w:space="0" w:color="auto"/>
            <w:bottom w:val="none" w:sz="0" w:space="0" w:color="auto"/>
            <w:right w:val="none" w:sz="0" w:space="0" w:color="auto"/>
          </w:divBdr>
        </w:div>
        <w:div w:id="782724490">
          <w:marLeft w:val="0"/>
          <w:marRight w:val="0"/>
          <w:marTop w:val="0"/>
          <w:marBottom w:val="0"/>
          <w:divBdr>
            <w:top w:val="none" w:sz="0" w:space="0" w:color="auto"/>
            <w:left w:val="none" w:sz="0" w:space="0" w:color="auto"/>
            <w:bottom w:val="none" w:sz="0" w:space="0" w:color="auto"/>
            <w:right w:val="none" w:sz="0" w:space="0" w:color="auto"/>
          </w:divBdr>
        </w:div>
        <w:div w:id="477378663">
          <w:marLeft w:val="0"/>
          <w:marRight w:val="0"/>
          <w:marTop w:val="0"/>
          <w:marBottom w:val="0"/>
          <w:divBdr>
            <w:top w:val="none" w:sz="0" w:space="0" w:color="auto"/>
            <w:left w:val="none" w:sz="0" w:space="0" w:color="auto"/>
            <w:bottom w:val="none" w:sz="0" w:space="0" w:color="auto"/>
            <w:right w:val="none" w:sz="0" w:space="0" w:color="auto"/>
          </w:divBdr>
        </w:div>
        <w:div w:id="681014698">
          <w:marLeft w:val="0"/>
          <w:marRight w:val="0"/>
          <w:marTop w:val="0"/>
          <w:marBottom w:val="0"/>
          <w:divBdr>
            <w:top w:val="none" w:sz="0" w:space="0" w:color="auto"/>
            <w:left w:val="none" w:sz="0" w:space="0" w:color="auto"/>
            <w:bottom w:val="none" w:sz="0" w:space="0" w:color="auto"/>
            <w:right w:val="none" w:sz="0" w:space="0" w:color="auto"/>
          </w:divBdr>
        </w:div>
        <w:div w:id="886641595">
          <w:marLeft w:val="0"/>
          <w:marRight w:val="0"/>
          <w:marTop w:val="0"/>
          <w:marBottom w:val="0"/>
          <w:divBdr>
            <w:top w:val="none" w:sz="0" w:space="0" w:color="auto"/>
            <w:left w:val="none" w:sz="0" w:space="0" w:color="auto"/>
            <w:bottom w:val="none" w:sz="0" w:space="0" w:color="auto"/>
            <w:right w:val="none" w:sz="0" w:space="0" w:color="auto"/>
          </w:divBdr>
        </w:div>
        <w:div w:id="496960582">
          <w:marLeft w:val="0"/>
          <w:marRight w:val="0"/>
          <w:marTop w:val="0"/>
          <w:marBottom w:val="0"/>
          <w:divBdr>
            <w:top w:val="none" w:sz="0" w:space="0" w:color="auto"/>
            <w:left w:val="none" w:sz="0" w:space="0" w:color="auto"/>
            <w:bottom w:val="none" w:sz="0" w:space="0" w:color="auto"/>
            <w:right w:val="none" w:sz="0" w:space="0" w:color="auto"/>
          </w:divBdr>
        </w:div>
        <w:div w:id="1520311089">
          <w:marLeft w:val="0"/>
          <w:marRight w:val="0"/>
          <w:marTop w:val="0"/>
          <w:marBottom w:val="0"/>
          <w:divBdr>
            <w:top w:val="none" w:sz="0" w:space="0" w:color="auto"/>
            <w:left w:val="none" w:sz="0" w:space="0" w:color="auto"/>
            <w:bottom w:val="none" w:sz="0" w:space="0" w:color="auto"/>
            <w:right w:val="none" w:sz="0" w:space="0" w:color="auto"/>
          </w:divBdr>
        </w:div>
        <w:div w:id="1353458695">
          <w:marLeft w:val="0"/>
          <w:marRight w:val="0"/>
          <w:marTop w:val="0"/>
          <w:marBottom w:val="0"/>
          <w:divBdr>
            <w:top w:val="none" w:sz="0" w:space="0" w:color="auto"/>
            <w:left w:val="none" w:sz="0" w:space="0" w:color="auto"/>
            <w:bottom w:val="none" w:sz="0" w:space="0" w:color="auto"/>
            <w:right w:val="none" w:sz="0" w:space="0" w:color="auto"/>
          </w:divBdr>
        </w:div>
        <w:div w:id="85466153">
          <w:marLeft w:val="0"/>
          <w:marRight w:val="0"/>
          <w:marTop w:val="0"/>
          <w:marBottom w:val="0"/>
          <w:divBdr>
            <w:top w:val="none" w:sz="0" w:space="0" w:color="auto"/>
            <w:left w:val="none" w:sz="0" w:space="0" w:color="auto"/>
            <w:bottom w:val="none" w:sz="0" w:space="0" w:color="auto"/>
            <w:right w:val="none" w:sz="0" w:space="0" w:color="auto"/>
          </w:divBdr>
        </w:div>
        <w:div w:id="762341986">
          <w:marLeft w:val="0"/>
          <w:marRight w:val="0"/>
          <w:marTop w:val="0"/>
          <w:marBottom w:val="0"/>
          <w:divBdr>
            <w:top w:val="none" w:sz="0" w:space="0" w:color="auto"/>
            <w:left w:val="none" w:sz="0" w:space="0" w:color="auto"/>
            <w:bottom w:val="none" w:sz="0" w:space="0" w:color="auto"/>
            <w:right w:val="none" w:sz="0" w:space="0" w:color="auto"/>
          </w:divBdr>
        </w:div>
        <w:div w:id="1133720467">
          <w:marLeft w:val="0"/>
          <w:marRight w:val="0"/>
          <w:marTop w:val="0"/>
          <w:marBottom w:val="0"/>
          <w:divBdr>
            <w:top w:val="none" w:sz="0" w:space="0" w:color="auto"/>
            <w:left w:val="none" w:sz="0" w:space="0" w:color="auto"/>
            <w:bottom w:val="none" w:sz="0" w:space="0" w:color="auto"/>
            <w:right w:val="none" w:sz="0" w:space="0" w:color="auto"/>
          </w:divBdr>
        </w:div>
        <w:div w:id="1984235211">
          <w:marLeft w:val="0"/>
          <w:marRight w:val="0"/>
          <w:marTop w:val="0"/>
          <w:marBottom w:val="0"/>
          <w:divBdr>
            <w:top w:val="none" w:sz="0" w:space="0" w:color="auto"/>
            <w:left w:val="none" w:sz="0" w:space="0" w:color="auto"/>
            <w:bottom w:val="none" w:sz="0" w:space="0" w:color="auto"/>
            <w:right w:val="none" w:sz="0" w:space="0" w:color="auto"/>
          </w:divBdr>
        </w:div>
        <w:div w:id="1115101192">
          <w:marLeft w:val="0"/>
          <w:marRight w:val="0"/>
          <w:marTop w:val="0"/>
          <w:marBottom w:val="0"/>
          <w:divBdr>
            <w:top w:val="none" w:sz="0" w:space="0" w:color="auto"/>
            <w:left w:val="none" w:sz="0" w:space="0" w:color="auto"/>
            <w:bottom w:val="none" w:sz="0" w:space="0" w:color="auto"/>
            <w:right w:val="none" w:sz="0" w:space="0" w:color="auto"/>
          </w:divBdr>
        </w:div>
        <w:div w:id="1216623055">
          <w:marLeft w:val="0"/>
          <w:marRight w:val="0"/>
          <w:marTop w:val="0"/>
          <w:marBottom w:val="0"/>
          <w:divBdr>
            <w:top w:val="none" w:sz="0" w:space="0" w:color="auto"/>
            <w:left w:val="none" w:sz="0" w:space="0" w:color="auto"/>
            <w:bottom w:val="none" w:sz="0" w:space="0" w:color="auto"/>
            <w:right w:val="none" w:sz="0" w:space="0" w:color="auto"/>
          </w:divBdr>
        </w:div>
        <w:div w:id="2054382341">
          <w:marLeft w:val="0"/>
          <w:marRight w:val="0"/>
          <w:marTop w:val="0"/>
          <w:marBottom w:val="0"/>
          <w:divBdr>
            <w:top w:val="none" w:sz="0" w:space="0" w:color="auto"/>
            <w:left w:val="none" w:sz="0" w:space="0" w:color="auto"/>
            <w:bottom w:val="none" w:sz="0" w:space="0" w:color="auto"/>
            <w:right w:val="none" w:sz="0" w:space="0" w:color="auto"/>
          </w:divBdr>
        </w:div>
        <w:div w:id="225604202">
          <w:marLeft w:val="0"/>
          <w:marRight w:val="0"/>
          <w:marTop w:val="0"/>
          <w:marBottom w:val="0"/>
          <w:divBdr>
            <w:top w:val="none" w:sz="0" w:space="0" w:color="auto"/>
            <w:left w:val="none" w:sz="0" w:space="0" w:color="auto"/>
            <w:bottom w:val="none" w:sz="0" w:space="0" w:color="auto"/>
            <w:right w:val="none" w:sz="0" w:space="0" w:color="auto"/>
          </w:divBdr>
        </w:div>
        <w:div w:id="940264408">
          <w:marLeft w:val="0"/>
          <w:marRight w:val="0"/>
          <w:marTop w:val="0"/>
          <w:marBottom w:val="0"/>
          <w:divBdr>
            <w:top w:val="none" w:sz="0" w:space="0" w:color="auto"/>
            <w:left w:val="none" w:sz="0" w:space="0" w:color="auto"/>
            <w:bottom w:val="none" w:sz="0" w:space="0" w:color="auto"/>
            <w:right w:val="none" w:sz="0" w:space="0" w:color="auto"/>
          </w:divBdr>
        </w:div>
        <w:div w:id="1876459075">
          <w:marLeft w:val="0"/>
          <w:marRight w:val="0"/>
          <w:marTop w:val="0"/>
          <w:marBottom w:val="0"/>
          <w:divBdr>
            <w:top w:val="none" w:sz="0" w:space="0" w:color="auto"/>
            <w:left w:val="none" w:sz="0" w:space="0" w:color="auto"/>
            <w:bottom w:val="none" w:sz="0" w:space="0" w:color="auto"/>
            <w:right w:val="none" w:sz="0" w:space="0" w:color="auto"/>
          </w:divBdr>
        </w:div>
        <w:div w:id="937522754">
          <w:marLeft w:val="0"/>
          <w:marRight w:val="0"/>
          <w:marTop w:val="0"/>
          <w:marBottom w:val="0"/>
          <w:divBdr>
            <w:top w:val="none" w:sz="0" w:space="0" w:color="auto"/>
            <w:left w:val="none" w:sz="0" w:space="0" w:color="auto"/>
            <w:bottom w:val="none" w:sz="0" w:space="0" w:color="auto"/>
            <w:right w:val="none" w:sz="0" w:space="0" w:color="auto"/>
          </w:divBdr>
        </w:div>
        <w:div w:id="80176992">
          <w:marLeft w:val="0"/>
          <w:marRight w:val="0"/>
          <w:marTop w:val="0"/>
          <w:marBottom w:val="0"/>
          <w:divBdr>
            <w:top w:val="none" w:sz="0" w:space="0" w:color="auto"/>
            <w:left w:val="none" w:sz="0" w:space="0" w:color="auto"/>
            <w:bottom w:val="none" w:sz="0" w:space="0" w:color="auto"/>
            <w:right w:val="none" w:sz="0" w:space="0" w:color="auto"/>
          </w:divBdr>
        </w:div>
        <w:div w:id="1581594633">
          <w:marLeft w:val="0"/>
          <w:marRight w:val="0"/>
          <w:marTop w:val="0"/>
          <w:marBottom w:val="0"/>
          <w:divBdr>
            <w:top w:val="none" w:sz="0" w:space="0" w:color="auto"/>
            <w:left w:val="none" w:sz="0" w:space="0" w:color="auto"/>
            <w:bottom w:val="none" w:sz="0" w:space="0" w:color="auto"/>
            <w:right w:val="none" w:sz="0" w:space="0" w:color="auto"/>
          </w:divBdr>
        </w:div>
        <w:div w:id="540746361">
          <w:marLeft w:val="0"/>
          <w:marRight w:val="0"/>
          <w:marTop w:val="0"/>
          <w:marBottom w:val="0"/>
          <w:divBdr>
            <w:top w:val="none" w:sz="0" w:space="0" w:color="auto"/>
            <w:left w:val="none" w:sz="0" w:space="0" w:color="auto"/>
            <w:bottom w:val="none" w:sz="0" w:space="0" w:color="auto"/>
            <w:right w:val="none" w:sz="0" w:space="0" w:color="auto"/>
          </w:divBdr>
        </w:div>
        <w:div w:id="1995143376">
          <w:marLeft w:val="0"/>
          <w:marRight w:val="0"/>
          <w:marTop w:val="0"/>
          <w:marBottom w:val="0"/>
          <w:divBdr>
            <w:top w:val="none" w:sz="0" w:space="0" w:color="auto"/>
            <w:left w:val="none" w:sz="0" w:space="0" w:color="auto"/>
            <w:bottom w:val="none" w:sz="0" w:space="0" w:color="auto"/>
            <w:right w:val="none" w:sz="0" w:space="0" w:color="auto"/>
          </w:divBdr>
        </w:div>
        <w:div w:id="286205484">
          <w:marLeft w:val="0"/>
          <w:marRight w:val="0"/>
          <w:marTop w:val="0"/>
          <w:marBottom w:val="0"/>
          <w:divBdr>
            <w:top w:val="none" w:sz="0" w:space="0" w:color="auto"/>
            <w:left w:val="none" w:sz="0" w:space="0" w:color="auto"/>
            <w:bottom w:val="none" w:sz="0" w:space="0" w:color="auto"/>
            <w:right w:val="none" w:sz="0" w:space="0" w:color="auto"/>
          </w:divBdr>
        </w:div>
        <w:div w:id="1654334076">
          <w:marLeft w:val="0"/>
          <w:marRight w:val="0"/>
          <w:marTop w:val="0"/>
          <w:marBottom w:val="0"/>
          <w:divBdr>
            <w:top w:val="none" w:sz="0" w:space="0" w:color="auto"/>
            <w:left w:val="none" w:sz="0" w:space="0" w:color="auto"/>
            <w:bottom w:val="none" w:sz="0" w:space="0" w:color="auto"/>
            <w:right w:val="none" w:sz="0" w:space="0" w:color="auto"/>
          </w:divBdr>
        </w:div>
        <w:div w:id="1826165360">
          <w:marLeft w:val="0"/>
          <w:marRight w:val="0"/>
          <w:marTop w:val="0"/>
          <w:marBottom w:val="0"/>
          <w:divBdr>
            <w:top w:val="none" w:sz="0" w:space="0" w:color="auto"/>
            <w:left w:val="none" w:sz="0" w:space="0" w:color="auto"/>
            <w:bottom w:val="none" w:sz="0" w:space="0" w:color="auto"/>
            <w:right w:val="none" w:sz="0" w:space="0" w:color="auto"/>
          </w:divBdr>
        </w:div>
        <w:div w:id="353262681">
          <w:marLeft w:val="0"/>
          <w:marRight w:val="0"/>
          <w:marTop w:val="0"/>
          <w:marBottom w:val="0"/>
          <w:divBdr>
            <w:top w:val="none" w:sz="0" w:space="0" w:color="auto"/>
            <w:left w:val="none" w:sz="0" w:space="0" w:color="auto"/>
            <w:bottom w:val="none" w:sz="0" w:space="0" w:color="auto"/>
            <w:right w:val="none" w:sz="0" w:space="0" w:color="auto"/>
          </w:divBdr>
        </w:div>
        <w:div w:id="1130854227">
          <w:marLeft w:val="0"/>
          <w:marRight w:val="0"/>
          <w:marTop w:val="0"/>
          <w:marBottom w:val="0"/>
          <w:divBdr>
            <w:top w:val="none" w:sz="0" w:space="0" w:color="auto"/>
            <w:left w:val="none" w:sz="0" w:space="0" w:color="auto"/>
            <w:bottom w:val="none" w:sz="0" w:space="0" w:color="auto"/>
            <w:right w:val="none" w:sz="0" w:space="0" w:color="auto"/>
          </w:divBdr>
        </w:div>
        <w:div w:id="1325014217">
          <w:marLeft w:val="0"/>
          <w:marRight w:val="0"/>
          <w:marTop w:val="0"/>
          <w:marBottom w:val="0"/>
          <w:divBdr>
            <w:top w:val="none" w:sz="0" w:space="0" w:color="auto"/>
            <w:left w:val="none" w:sz="0" w:space="0" w:color="auto"/>
            <w:bottom w:val="none" w:sz="0" w:space="0" w:color="auto"/>
            <w:right w:val="none" w:sz="0" w:space="0" w:color="auto"/>
          </w:divBdr>
        </w:div>
        <w:div w:id="1752385519">
          <w:marLeft w:val="0"/>
          <w:marRight w:val="0"/>
          <w:marTop w:val="0"/>
          <w:marBottom w:val="0"/>
          <w:divBdr>
            <w:top w:val="none" w:sz="0" w:space="0" w:color="auto"/>
            <w:left w:val="none" w:sz="0" w:space="0" w:color="auto"/>
            <w:bottom w:val="none" w:sz="0" w:space="0" w:color="auto"/>
            <w:right w:val="none" w:sz="0" w:space="0" w:color="auto"/>
          </w:divBdr>
        </w:div>
        <w:div w:id="250745188">
          <w:marLeft w:val="0"/>
          <w:marRight w:val="0"/>
          <w:marTop w:val="0"/>
          <w:marBottom w:val="0"/>
          <w:divBdr>
            <w:top w:val="none" w:sz="0" w:space="0" w:color="auto"/>
            <w:left w:val="none" w:sz="0" w:space="0" w:color="auto"/>
            <w:bottom w:val="none" w:sz="0" w:space="0" w:color="auto"/>
            <w:right w:val="none" w:sz="0" w:space="0" w:color="auto"/>
          </w:divBdr>
        </w:div>
        <w:div w:id="38211353">
          <w:marLeft w:val="0"/>
          <w:marRight w:val="0"/>
          <w:marTop w:val="0"/>
          <w:marBottom w:val="0"/>
          <w:divBdr>
            <w:top w:val="none" w:sz="0" w:space="0" w:color="auto"/>
            <w:left w:val="none" w:sz="0" w:space="0" w:color="auto"/>
            <w:bottom w:val="none" w:sz="0" w:space="0" w:color="auto"/>
            <w:right w:val="none" w:sz="0" w:space="0" w:color="auto"/>
          </w:divBdr>
        </w:div>
        <w:div w:id="1221330181">
          <w:marLeft w:val="0"/>
          <w:marRight w:val="0"/>
          <w:marTop w:val="0"/>
          <w:marBottom w:val="0"/>
          <w:divBdr>
            <w:top w:val="none" w:sz="0" w:space="0" w:color="auto"/>
            <w:left w:val="none" w:sz="0" w:space="0" w:color="auto"/>
            <w:bottom w:val="none" w:sz="0" w:space="0" w:color="auto"/>
            <w:right w:val="none" w:sz="0" w:space="0" w:color="auto"/>
          </w:divBdr>
        </w:div>
        <w:div w:id="931281396">
          <w:marLeft w:val="0"/>
          <w:marRight w:val="0"/>
          <w:marTop w:val="0"/>
          <w:marBottom w:val="0"/>
          <w:divBdr>
            <w:top w:val="none" w:sz="0" w:space="0" w:color="auto"/>
            <w:left w:val="none" w:sz="0" w:space="0" w:color="auto"/>
            <w:bottom w:val="none" w:sz="0" w:space="0" w:color="auto"/>
            <w:right w:val="none" w:sz="0" w:space="0" w:color="auto"/>
          </w:divBdr>
        </w:div>
        <w:div w:id="1712683031">
          <w:marLeft w:val="0"/>
          <w:marRight w:val="0"/>
          <w:marTop w:val="0"/>
          <w:marBottom w:val="0"/>
          <w:divBdr>
            <w:top w:val="none" w:sz="0" w:space="0" w:color="auto"/>
            <w:left w:val="none" w:sz="0" w:space="0" w:color="auto"/>
            <w:bottom w:val="none" w:sz="0" w:space="0" w:color="auto"/>
            <w:right w:val="none" w:sz="0" w:space="0" w:color="auto"/>
          </w:divBdr>
        </w:div>
        <w:div w:id="1344091403">
          <w:marLeft w:val="0"/>
          <w:marRight w:val="0"/>
          <w:marTop w:val="0"/>
          <w:marBottom w:val="0"/>
          <w:divBdr>
            <w:top w:val="none" w:sz="0" w:space="0" w:color="auto"/>
            <w:left w:val="none" w:sz="0" w:space="0" w:color="auto"/>
            <w:bottom w:val="none" w:sz="0" w:space="0" w:color="auto"/>
            <w:right w:val="none" w:sz="0" w:space="0" w:color="auto"/>
          </w:divBdr>
        </w:div>
        <w:div w:id="917253830">
          <w:marLeft w:val="0"/>
          <w:marRight w:val="0"/>
          <w:marTop w:val="0"/>
          <w:marBottom w:val="0"/>
          <w:divBdr>
            <w:top w:val="none" w:sz="0" w:space="0" w:color="auto"/>
            <w:left w:val="none" w:sz="0" w:space="0" w:color="auto"/>
            <w:bottom w:val="none" w:sz="0" w:space="0" w:color="auto"/>
            <w:right w:val="none" w:sz="0" w:space="0" w:color="auto"/>
          </w:divBdr>
        </w:div>
        <w:div w:id="792022053">
          <w:marLeft w:val="0"/>
          <w:marRight w:val="0"/>
          <w:marTop w:val="0"/>
          <w:marBottom w:val="0"/>
          <w:divBdr>
            <w:top w:val="none" w:sz="0" w:space="0" w:color="auto"/>
            <w:left w:val="none" w:sz="0" w:space="0" w:color="auto"/>
            <w:bottom w:val="none" w:sz="0" w:space="0" w:color="auto"/>
            <w:right w:val="none" w:sz="0" w:space="0" w:color="auto"/>
          </w:divBdr>
        </w:div>
        <w:div w:id="891698315">
          <w:marLeft w:val="0"/>
          <w:marRight w:val="0"/>
          <w:marTop w:val="0"/>
          <w:marBottom w:val="0"/>
          <w:divBdr>
            <w:top w:val="none" w:sz="0" w:space="0" w:color="auto"/>
            <w:left w:val="none" w:sz="0" w:space="0" w:color="auto"/>
            <w:bottom w:val="none" w:sz="0" w:space="0" w:color="auto"/>
            <w:right w:val="none" w:sz="0" w:space="0" w:color="auto"/>
          </w:divBdr>
        </w:div>
        <w:div w:id="710619598">
          <w:marLeft w:val="0"/>
          <w:marRight w:val="0"/>
          <w:marTop w:val="0"/>
          <w:marBottom w:val="0"/>
          <w:divBdr>
            <w:top w:val="none" w:sz="0" w:space="0" w:color="auto"/>
            <w:left w:val="none" w:sz="0" w:space="0" w:color="auto"/>
            <w:bottom w:val="none" w:sz="0" w:space="0" w:color="auto"/>
            <w:right w:val="none" w:sz="0" w:space="0" w:color="auto"/>
          </w:divBdr>
        </w:div>
        <w:div w:id="2039811463">
          <w:marLeft w:val="0"/>
          <w:marRight w:val="0"/>
          <w:marTop w:val="0"/>
          <w:marBottom w:val="0"/>
          <w:divBdr>
            <w:top w:val="none" w:sz="0" w:space="0" w:color="auto"/>
            <w:left w:val="none" w:sz="0" w:space="0" w:color="auto"/>
            <w:bottom w:val="none" w:sz="0" w:space="0" w:color="auto"/>
            <w:right w:val="none" w:sz="0" w:space="0" w:color="auto"/>
          </w:divBdr>
        </w:div>
        <w:div w:id="2074501758">
          <w:marLeft w:val="0"/>
          <w:marRight w:val="0"/>
          <w:marTop w:val="0"/>
          <w:marBottom w:val="0"/>
          <w:divBdr>
            <w:top w:val="none" w:sz="0" w:space="0" w:color="auto"/>
            <w:left w:val="none" w:sz="0" w:space="0" w:color="auto"/>
            <w:bottom w:val="none" w:sz="0" w:space="0" w:color="auto"/>
            <w:right w:val="none" w:sz="0" w:space="0" w:color="auto"/>
          </w:divBdr>
        </w:div>
        <w:div w:id="1200821366">
          <w:marLeft w:val="0"/>
          <w:marRight w:val="0"/>
          <w:marTop w:val="0"/>
          <w:marBottom w:val="0"/>
          <w:divBdr>
            <w:top w:val="none" w:sz="0" w:space="0" w:color="auto"/>
            <w:left w:val="none" w:sz="0" w:space="0" w:color="auto"/>
            <w:bottom w:val="none" w:sz="0" w:space="0" w:color="auto"/>
            <w:right w:val="none" w:sz="0" w:space="0" w:color="auto"/>
          </w:divBdr>
        </w:div>
        <w:div w:id="1564368716">
          <w:marLeft w:val="0"/>
          <w:marRight w:val="0"/>
          <w:marTop w:val="0"/>
          <w:marBottom w:val="0"/>
          <w:divBdr>
            <w:top w:val="none" w:sz="0" w:space="0" w:color="auto"/>
            <w:left w:val="none" w:sz="0" w:space="0" w:color="auto"/>
            <w:bottom w:val="none" w:sz="0" w:space="0" w:color="auto"/>
            <w:right w:val="none" w:sz="0" w:space="0" w:color="auto"/>
          </w:divBdr>
        </w:div>
        <w:div w:id="1578369030">
          <w:marLeft w:val="0"/>
          <w:marRight w:val="0"/>
          <w:marTop w:val="0"/>
          <w:marBottom w:val="0"/>
          <w:divBdr>
            <w:top w:val="none" w:sz="0" w:space="0" w:color="auto"/>
            <w:left w:val="none" w:sz="0" w:space="0" w:color="auto"/>
            <w:bottom w:val="none" w:sz="0" w:space="0" w:color="auto"/>
            <w:right w:val="none" w:sz="0" w:space="0" w:color="auto"/>
          </w:divBdr>
        </w:div>
        <w:div w:id="217982436">
          <w:marLeft w:val="0"/>
          <w:marRight w:val="0"/>
          <w:marTop w:val="0"/>
          <w:marBottom w:val="0"/>
          <w:divBdr>
            <w:top w:val="none" w:sz="0" w:space="0" w:color="auto"/>
            <w:left w:val="none" w:sz="0" w:space="0" w:color="auto"/>
            <w:bottom w:val="none" w:sz="0" w:space="0" w:color="auto"/>
            <w:right w:val="none" w:sz="0" w:space="0" w:color="auto"/>
          </w:divBdr>
        </w:div>
        <w:div w:id="969823623">
          <w:marLeft w:val="0"/>
          <w:marRight w:val="0"/>
          <w:marTop w:val="0"/>
          <w:marBottom w:val="0"/>
          <w:divBdr>
            <w:top w:val="none" w:sz="0" w:space="0" w:color="auto"/>
            <w:left w:val="none" w:sz="0" w:space="0" w:color="auto"/>
            <w:bottom w:val="none" w:sz="0" w:space="0" w:color="auto"/>
            <w:right w:val="none" w:sz="0" w:space="0" w:color="auto"/>
          </w:divBdr>
        </w:div>
        <w:div w:id="392312268">
          <w:marLeft w:val="0"/>
          <w:marRight w:val="0"/>
          <w:marTop w:val="0"/>
          <w:marBottom w:val="0"/>
          <w:divBdr>
            <w:top w:val="none" w:sz="0" w:space="0" w:color="auto"/>
            <w:left w:val="none" w:sz="0" w:space="0" w:color="auto"/>
            <w:bottom w:val="none" w:sz="0" w:space="0" w:color="auto"/>
            <w:right w:val="none" w:sz="0" w:space="0" w:color="auto"/>
          </w:divBdr>
        </w:div>
        <w:div w:id="179199387">
          <w:marLeft w:val="0"/>
          <w:marRight w:val="0"/>
          <w:marTop w:val="0"/>
          <w:marBottom w:val="0"/>
          <w:divBdr>
            <w:top w:val="none" w:sz="0" w:space="0" w:color="auto"/>
            <w:left w:val="none" w:sz="0" w:space="0" w:color="auto"/>
            <w:bottom w:val="none" w:sz="0" w:space="0" w:color="auto"/>
            <w:right w:val="none" w:sz="0" w:space="0" w:color="auto"/>
          </w:divBdr>
        </w:div>
        <w:div w:id="571500065">
          <w:marLeft w:val="0"/>
          <w:marRight w:val="0"/>
          <w:marTop w:val="0"/>
          <w:marBottom w:val="0"/>
          <w:divBdr>
            <w:top w:val="none" w:sz="0" w:space="0" w:color="auto"/>
            <w:left w:val="none" w:sz="0" w:space="0" w:color="auto"/>
            <w:bottom w:val="none" w:sz="0" w:space="0" w:color="auto"/>
            <w:right w:val="none" w:sz="0" w:space="0" w:color="auto"/>
          </w:divBdr>
        </w:div>
        <w:div w:id="2094205534">
          <w:marLeft w:val="0"/>
          <w:marRight w:val="0"/>
          <w:marTop w:val="0"/>
          <w:marBottom w:val="0"/>
          <w:divBdr>
            <w:top w:val="none" w:sz="0" w:space="0" w:color="auto"/>
            <w:left w:val="none" w:sz="0" w:space="0" w:color="auto"/>
            <w:bottom w:val="none" w:sz="0" w:space="0" w:color="auto"/>
            <w:right w:val="none" w:sz="0" w:space="0" w:color="auto"/>
          </w:divBdr>
        </w:div>
        <w:div w:id="1061557819">
          <w:marLeft w:val="0"/>
          <w:marRight w:val="0"/>
          <w:marTop w:val="0"/>
          <w:marBottom w:val="0"/>
          <w:divBdr>
            <w:top w:val="none" w:sz="0" w:space="0" w:color="auto"/>
            <w:left w:val="none" w:sz="0" w:space="0" w:color="auto"/>
            <w:bottom w:val="none" w:sz="0" w:space="0" w:color="auto"/>
            <w:right w:val="none" w:sz="0" w:space="0" w:color="auto"/>
          </w:divBdr>
        </w:div>
        <w:div w:id="2100444712">
          <w:marLeft w:val="0"/>
          <w:marRight w:val="0"/>
          <w:marTop w:val="0"/>
          <w:marBottom w:val="0"/>
          <w:divBdr>
            <w:top w:val="none" w:sz="0" w:space="0" w:color="auto"/>
            <w:left w:val="none" w:sz="0" w:space="0" w:color="auto"/>
            <w:bottom w:val="none" w:sz="0" w:space="0" w:color="auto"/>
            <w:right w:val="none" w:sz="0" w:space="0" w:color="auto"/>
          </w:divBdr>
        </w:div>
        <w:div w:id="1875191187">
          <w:marLeft w:val="0"/>
          <w:marRight w:val="0"/>
          <w:marTop w:val="0"/>
          <w:marBottom w:val="0"/>
          <w:divBdr>
            <w:top w:val="none" w:sz="0" w:space="0" w:color="auto"/>
            <w:left w:val="none" w:sz="0" w:space="0" w:color="auto"/>
            <w:bottom w:val="none" w:sz="0" w:space="0" w:color="auto"/>
            <w:right w:val="none" w:sz="0" w:space="0" w:color="auto"/>
          </w:divBdr>
        </w:div>
        <w:div w:id="1669795539">
          <w:marLeft w:val="0"/>
          <w:marRight w:val="0"/>
          <w:marTop w:val="0"/>
          <w:marBottom w:val="0"/>
          <w:divBdr>
            <w:top w:val="none" w:sz="0" w:space="0" w:color="auto"/>
            <w:left w:val="none" w:sz="0" w:space="0" w:color="auto"/>
            <w:bottom w:val="none" w:sz="0" w:space="0" w:color="auto"/>
            <w:right w:val="none" w:sz="0" w:space="0" w:color="auto"/>
          </w:divBdr>
        </w:div>
        <w:div w:id="2024623854">
          <w:marLeft w:val="0"/>
          <w:marRight w:val="0"/>
          <w:marTop w:val="0"/>
          <w:marBottom w:val="0"/>
          <w:divBdr>
            <w:top w:val="none" w:sz="0" w:space="0" w:color="auto"/>
            <w:left w:val="none" w:sz="0" w:space="0" w:color="auto"/>
            <w:bottom w:val="none" w:sz="0" w:space="0" w:color="auto"/>
            <w:right w:val="none" w:sz="0" w:space="0" w:color="auto"/>
          </w:divBdr>
        </w:div>
        <w:div w:id="381639827">
          <w:marLeft w:val="0"/>
          <w:marRight w:val="0"/>
          <w:marTop w:val="0"/>
          <w:marBottom w:val="0"/>
          <w:divBdr>
            <w:top w:val="none" w:sz="0" w:space="0" w:color="auto"/>
            <w:left w:val="none" w:sz="0" w:space="0" w:color="auto"/>
            <w:bottom w:val="none" w:sz="0" w:space="0" w:color="auto"/>
            <w:right w:val="none" w:sz="0" w:space="0" w:color="auto"/>
          </w:divBdr>
        </w:div>
        <w:div w:id="1942562959">
          <w:marLeft w:val="0"/>
          <w:marRight w:val="0"/>
          <w:marTop w:val="0"/>
          <w:marBottom w:val="0"/>
          <w:divBdr>
            <w:top w:val="none" w:sz="0" w:space="0" w:color="auto"/>
            <w:left w:val="none" w:sz="0" w:space="0" w:color="auto"/>
            <w:bottom w:val="none" w:sz="0" w:space="0" w:color="auto"/>
            <w:right w:val="none" w:sz="0" w:space="0" w:color="auto"/>
          </w:divBdr>
        </w:div>
        <w:div w:id="1658650744">
          <w:marLeft w:val="0"/>
          <w:marRight w:val="0"/>
          <w:marTop w:val="0"/>
          <w:marBottom w:val="0"/>
          <w:divBdr>
            <w:top w:val="none" w:sz="0" w:space="0" w:color="auto"/>
            <w:left w:val="none" w:sz="0" w:space="0" w:color="auto"/>
            <w:bottom w:val="none" w:sz="0" w:space="0" w:color="auto"/>
            <w:right w:val="none" w:sz="0" w:space="0" w:color="auto"/>
          </w:divBdr>
        </w:div>
        <w:div w:id="1771662653">
          <w:marLeft w:val="0"/>
          <w:marRight w:val="0"/>
          <w:marTop w:val="0"/>
          <w:marBottom w:val="0"/>
          <w:divBdr>
            <w:top w:val="none" w:sz="0" w:space="0" w:color="auto"/>
            <w:left w:val="none" w:sz="0" w:space="0" w:color="auto"/>
            <w:bottom w:val="none" w:sz="0" w:space="0" w:color="auto"/>
            <w:right w:val="none" w:sz="0" w:space="0" w:color="auto"/>
          </w:divBdr>
        </w:div>
      </w:divsChild>
    </w:div>
    <w:div w:id="1209302250">
      <w:bodyDiv w:val="1"/>
      <w:marLeft w:val="0"/>
      <w:marRight w:val="0"/>
      <w:marTop w:val="0"/>
      <w:marBottom w:val="0"/>
      <w:divBdr>
        <w:top w:val="none" w:sz="0" w:space="0" w:color="auto"/>
        <w:left w:val="none" w:sz="0" w:space="0" w:color="auto"/>
        <w:bottom w:val="none" w:sz="0" w:space="0" w:color="auto"/>
        <w:right w:val="none" w:sz="0" w:space="0" w:color="auto"/>
      </w:divBdr>
    </w:div>
    <w:div w:id="1209687965">
      <w:bodyDiv w:val="1"/>
      <w:marLeft w:val="0"/>
      <w:marRight w:val="0"/>
      <w:marTop w:val="0"/>
      <w:marBottom w:val="0"/>
      <w:divBdr>
        <w:top w:val="none" w:sz="0" w:space="0" w:color="auto"/>
        <w:left w:val="none" w:sz="0" w:space="0" w:color="auto"/>
        <w:bottom w:val="none" w:sz="0" w:space="0" w:color="auto"/>
        <w:right w:val="none" w:sz="0" w:space="0" w:color="auto"/>
      </w:divBdr>
    </w:div>
    <w:div w:id="1213693462">
      <w:bodyDiv w:val="1"/>
      <w:marLeft w:val="0"/>
      <w:marRight w:val="0"/>
      <w:marTop w:val="0"/>
      <w:marBottom w:val="0"/>
      <w:divBdr>
        <w:top w:val="none" w:sz="0" w:space="0" w:color="auto"/>
        <w:left w:val="none" w:sz="0" w:space="0" w:color="auto"/>
        <w:bottom w:val="none" w:sz="0" w:space="0" w:color="auto"/>
        <w:right w:val="none" w:sz="0" w:space="0" w:color="auto"/>
      </w:divBdr>
    </w:div>
    <w:div w:id="1214385020">
      <w:bodyDiv w:val="1"/>
      <w:marLeft w:val="0"/>
      <w:marRight w:val="0"/>
      <w:marTop w:val="0"/>
      <w:marBottom w:val="0"/>
      <w:divBdr>
        <w:top w:val="none" w:sz="0" w:space="0" w:color="auto"/>
        <w:left w:val="none" w:sz="0" w:space="0" w:color="auto"/>
        <w:bottom w:val="none" w:sz="0" w:space="0" w:color="auto"/>
        <w:right w:val="none" w:sz="0" w:space="0" w:color="auto"/>
      </w:divBdr>
    </w:div>
    <w:div w:id="1214536539">
      <w:bodyDiv w:val="1"/>
      <w:marLeft w:val="0"/>
      <w:marRight w:val="0"/>
      <w:marTop w:val="0"/>
      <w:marBottom w:val="0"/>
      <w:divBdr>
        <w:top w:val="none" w:sz="0" w:space="0" w:color="auto"/>
        <w:left w:val="none" w:sz="0" w:space="0" w:color="auto"/>
        <w:bottom w:val="none" w:sz="0" w:space="0" w:color="auto"/>
        <w:right w:val="none" w:sz="0" w:space="0" w:color="auto"/>
      </w:divBdr>
    </w:div>
    <w:div w:id="1215894131">
      <w:bodyDiv w:val="1"/>
      <w:marLeft w:val="0"/>
      <w:marRight w:val="0"/>
      <w:marTop w:val="0"/>
      <w:marBottom w:val="0"/>
      <w:divBdr>
        <w:top w:val="none" w:sz="0" w:space="0" w:color="auto"/>
        <w:left w:val="none" w:sz="0" w:space="0" w:color="auto"/>
        <w:bottom w:val="none" w:sz="0" w:space="0" w:color="auto"/>
        <w:right w:val="none" w:sz="0" w:space="0" w:color="auto"/>
      </w:divBdr>
    </w:div>
    <w:div w:id="1217008708">
      <w:bodyDiv w:val="1"/>
      <w:marLeft w:val="0"/>
      <w:marRight w:val="0"/>
      <w:marTop w:val="0"/>
      <w:marBottom w:val="0"/>
      <w:divBdr>
        <w:top w:val="none" w:sz="0" w:space="0" w:color="auto"/>
        <w:left w:val="none" w:sz="0" w:space="0" w:color="auto"/>
        <w:bottom w:val="none" w:sz="0" w:space="0" w:color="auto"/>
        <w:right w:val="none" w:sz="0" w:space="0" w:color="auto"/>
      </w:divBdr>
    </w:div>
    <w:div w:id="1218011733">
      <w:bodyDiv w:val="1"/>
      <w:marLeft w:val="0"/>
      <w:marRight w:val="0"/>
      <w:marTop w:val="0"/>
      <w:marBottom w:val="0"/>
      <w:divBdr>
        <w:top w:val="none" w:sz="0" w:space="0" w:color="auto"/>
        <w:left w:val="none" w:sz="0" w:space="0" w:color="auto"/>
        <w:bottom w:val="none" w:sz="0" w:space="0" w:color="auto"/>
        <w:right w:val="none" w:sz="0" w:space="0" w:color="auto"/>
      </w:divBdr>
    </w:div>
    <w:div w:id="1218280365">
      <w:bodyDiv w:val="1"/>
      <w:marLeft w:val="0"/>
      <w:marRight w:val="0"/>
      <w:marTop w:val="0"/>
      <w:marBottom w:val="0"/>
      <w:divBdr>
        <w:top w:val="none" w:sz="0" w:space="0" w:color="auto"/>
        <w:left w:val="none" w:sz="0" w:space="0" w:color="auto"/>
        <w:bottom w:val="none" w:sz="0" w:space="0" w:color="auto"/>
        <w:right w:val="none" w:sz="0" w:space="0" w:color="auto"/>
      </w:divBdr>
    </w:div>
    <w:div w:id="1220483792">
      <w:bodyDiv w:val="1"/>
      <w:marLeft w:val="0"/>
      <w:marRight w:val="0"/>
      <w:marTop w:val="0"/>
      <w:marBottom w:val="0"/>
      <w:divBdr>
        <w:top w:val="none" w:sz="0" w:space="0" w:color="auto"/>
        <w:left w:val="none" w:sz="0" w:space="0" w:color="auto"/>
        <w:bottom w:val="none" w:sz="0" w:space="0" w:color="auto"/>
        <w:right w:val="none" w:sz="0" w:space="0" w:color="auto"/>
      </w:divBdr>
    </w:div>
    <w:div w:id="1220484321">
      <w:bodyDiv w:val="1"/>
      <w:marLeft w:val="0"/>
      <w:marRight w:val="0"/>
      <w:marTop w:val="0"/>
      <w:marBottom w:val="0"/>
      <w:divBdr>
        <w:top w:val="none" w:sz="0" w:space="0" w:color="auto"/>
        <w:left w:val="none" w:sz="0" w:space="0" w:color="auto"/>
        <w:bottom w:val="none" w:sz="0" w:space="0" w:color="auto"/>
        <w:right w:val="none" w:sz="0" w:space="0" w:color="auto"/>
      </w:divBdr>
    </w:div>
    <w:div w:id="1221358692">
      <w:bodyDiv w:val="1"/>
      <w:marLeft w:val="0"/>
      <w:marRight w:val="0"/>
      <w:marTop w:val="0"/>
      <w:marBottom w:val="0"/>
      <w:divBdr>
        <w:top w:val="none" w:sz="0" w:space="0" w:color="auto"/>
        <w:left w:val="none" w:sz="0" w:space="0" w:color="auto"/>
        <w:bottom w:val="none" w:sz="0" w:space="0" w:color="auto"/>
        <w:right w:val="none" w:sz="0" w:space="0" w:color="auto"/>
      </w:divBdr>
    </w:div>
    <w:div w:id="1223247133">
      <w:bodyDiv w:val="1"/>
      <w:marLeft w:val="0"/>
      <w:marRight w:val="0"/>
      <w:marTop w:val="0"/>
      <w:marBottom w:val="0"/>
      <w:divBdr>
        <w:top w:val="none" w:sz="0" w:space="0" w:color="auto"/>
        <w:left w:val="none" w:sz="0" w:space="0" w:color="auto"/>
        <w:bottom w:val="none" w:sz="0" w:space="0" w:color="auto"/>
        <w:right w:val="none" w:sz="0" w:space="0" w:color="auto"/>
      </w:divBdr>
    </w:div>
    <w:div w:id="1223561612">
      <w:bodyDiv w:val="1"/>
      <w:marLeft w:val="0"/>
      <w:marRight w:val="0"/>
      <w:marTop w:val="0"/>
      <w:marBottom w:val="0"/>
      <w:divBdr>
        <w:top w:val="none" w:sz="0" w:space="0" w:color="auto"/>
        <w:left w:val="none" w:sz="0" w:space="0" w:color="auto"/>
        <w:bottom w:val="none" w:sz="0" w:space="0" w:color="auto"/>
        <w:right w:val="none" w:sz="0" w:space="0" w:color="auto"/>
      </w:divBdr>
      <w:divsChild>
        <w:div w:id="1182669416">
          <w:marLeft w:val="0"/>
          <w:marRight w:val="0"/>
          <w:marTop w:val="0"/>
          <w:marBottom w:val="0"/>
          <w:divBdr>
            <w:top w:val="none" w:sz="0" w:space="0" w:color="auto"/>
            <w:left w:val="none" w:sz="0" w:space="0" w:color="auto"/>
            <w:bottom w:val="none" w:sz="0" w:space="0" w:color="auto"/>
            <w:right w:val="none" w:sz="0" w:space="0" w:color="auto"/>
          </w:divBdr>
        </w:div>
        <w:div w:id="1867982943">
          <w:marLeft w:val="0"/>
          <w:marRight w:val="0"/>
          <w:marTop w:val="0"/>
          <w:marBottom w:val="0"/>
          <w:divBdr>
            <w:top w:val="none" w:sz="0" w:space="0" w:color="auto"/>
            <w:left w:val="none" w:sz="0" w:space="0" w:color="auto"/>
            <w:bottom w:val="none" w:sz="0" w:space="0" w:color="auto"/>
            <w:right w:val="none" w:sz="0" w:space="0" w:color="auto"/>
          </w:divBdr>
        </w:div>
        <w:div w:id="832136699">
          <w:marLeft w:val="0"/>
          <w:marRight w:val="0"/>
          <w:marTop w:val="0"/>
          <w:marBottom w:val="0"/>
          <w:divBdr>
            <w:top w:val="none" w:sz="0" w:space="0" w:color="auto"/>
            <w:left w:val="none" w:sz="0" w:space="0" w:color="auto"/>
            <w:bottom w:val="none" w:sz="0" w:space="0" w:color="auto"/>
            <w:right w:val="none" w:sz="0" w:space="0" w:color="auto"/>
          </w:divBdr>
        </w:div>
        <w:div w:id="2123913706">
          <w:marLeft w:val="0"/>
          <w:marRight w:val="0"/>
          <w:marTop w:val="0"/>
          <w:marBottom w:val="0"/>
          <w:divBdr>
            <w:top w:val="none" w:sz="0" w:space="0" w:color="auto"/>
            <w:left w:val="none" w:sz="0" w:space="0" w:color="auto"/>
            <w:bottom w:val="none" w:sz="0" w:space="0" w:color="auto"/>
            <w:right w:val="none" w:sz="0" w:space="0" w:color="auto"/>
          </w:divBdr>
        </w:div>
        <w:div w:id="811946728">
          <w:marLeft w:val="0"/>
          <w:marRight w:val="0"/>
          <w:marTop w:val="0"/>
          <w:marBottom w:val="0"/>
          <w:divBdr>
            <w:top w:val="none" w:sz="0" w:space="0" w:color="auto"/>
            <w:left w:val="none" w:sz="0" w:space="0" w:color="auto"/>
            <w:bottom w:val="none" w:sz="0" w:space="0" w:color="auto"/>
            <w:right w:val="none" w:sz="0" w:space="0" w:color="auto"/>
          </w:divBdr>
        </w:div>
        <w:div w:id="1460566201">
          <w:marLeft w:val="0"/>
          <w:marRight w:val="0"/>
          <w:marTop w:val="0"/>
          <w:marBottom w:val="0"/>
          <w:divBdr>
            <w:top w:val="none" w:sz="0" w:space="0" w:color="auto"/>
            <w:left w:val="none" w:sz="0" w:space="0" w:color="auto"/>
            <w:bottom w:val="none" w:sz="0" w:space="0" w:color="auto"/>
            <w:right w:val="none" w:sz="0" w:space="0" w:color="auto"/>
          </w:divBdr>
        </w:div>
        <w:div w:id="1613395063">
          <w:marLeft w:val="0"/>
          <w:marRight w:val="0"/>
          <w:marTop w:val="0"/>
          <w:marBottom w:val="0"/>
          <w:divBdr>
            <w:top w:val="none" w:sz="0" w:space="0" w:color="auto"/>
            <w:left w:val="none" w:sz="0" w:space="0" w:color="auto"/>
            <w:bottom w:val="none" w:sz="0" w:space="0" w:color="auto"/>
            <w:right w:val="none" w:sz="0" w:space="0" w:color="auto"/>
          </w:divBdr>
        </w:div>
        <w:div w:id="1651638836">
          <w:marLeft w:val="0"/>
          <w:marRight w:val="0"/>
          <w:marTop w:val="0"/>
          <w:marBottom w:val="0"/>
          <w:divBdr>
            <w:top w:val="none" w:sz="0" w:space="0" w:color="auto"/>
            <w:left w:val="none" w:sz="0" w:space="0" w:color="auto"/>
            <w:bottom w:val="none" w:sz="0" w:space="0" w:color="auto"/>
            <w:right w:val="none" w:sz="0" w:space="0" w:color="auto"/>
          </w:divBdr>
        </w:div>
        <w:div w:id="26953890">
          <w:marLeft w:val="0"/>
          <w:marRight w:val="0"/>
          <w:marTop w:val="0"/>
          <w:marBottom w:val="0"/>
          <w:divBdr>
            <w:top w:val="none" w:sz="0" w:space="0" w:color="auto"/>
            <w:left w:val="none" w:sz="0" w:space="0" w:color="auto"/>
            <w:bottom w:val="none" w:sz="0" w:space="0" w:color="auto"/>
            <w:right w:val="none" w:sz="0" w:space="0" w:color="auto"/>
          </w:divBdr>
        </w:div>
        <w:div w:id="858853477">
          <w:marLeft w:val="0"/>
          <w:marRight w:val="0"/>
          <w:marTop w:val="0"/>
          <w:marBottom w:val="0"/>
          <w:divBdr>
            <w:top w:val="none" w:sz="0" w:space="0" w:color="auto"/>
            <w:left w:val="none" w:sz="0" w:space="0" w:color="auto"/>
            <w:bottom w:val="none" w:sz="0" w:space="0" w:color="auto"/>
            <w:right w:val="none" w:sz="0" w:space="0" w:color="auto"/>
          </w:divBdr>
        </w:div>
        <w:div w:id="1306012246">
          <w:marLeft w:val="0"/>
          <w:marRight w:val="0"/>
          <w:marTop w:val="0"/>
          <w:marBottom w:val="0"/>
          <w:divBdr>
            <w:top w:val="none" w:sz="0" w:space="0" w:color="auto"/>
            <w:left w:val="none" w:sz="0" w:space="0" w:color="auto"/>
            <w:bottom w:val="none" w:sz="0" w:space="0" w:color="auto"/>
            <w:right w:val="none" w:sz="0" w:space="0" w:color="auto"/>
          </w:divBdr>
        </w:div>
        <w:div w:id="1378046724">
          <w:marLeft w:val="0"/>
          <w:marRight w:val="0"/>
          <w:marTop w:val="0"/>
          <w:marBottom w:val="0"/>
          <w:divBdr>
            <w:top w:val="none" w:sz="0" w:space="0" w:color="auto"/>
            <w:left w:val="none" w:sz="0" w:space="0" w:color="auto"/>
            <w:bottom w:val="none" w:sz="0" w:space="0" w:color="auto"/>
            <w:right w:val="none" w:sz="0" w:space="0" w:color="auto"/>
          </w:divBdr>
        </w:div>
        <w:div w:id="2110275042">
          <w:marLeft w:val="0"/>
          <w:marRight w:val="0"/>
          <w:marTop w:val="0"/>
          <w:marBottom w:val="0"/>
          <w:divBdr>
            <w:top w:val="none" w:sz="0" w:space="0" w:color="auto"/>
            <w:left w:val="none" w:sz="0" w:space="0" w:color="auto"/>
            <w:bottom w:val="none" w:sz="0" w:space="0" w:color="auto"/>
            <w:right w:val="none" w:sz="0" w:space="0" w:color="auto"/>
          </w:divBdr>
        </w:div>
        <w:div w:id="972322240">
          <w:marLeft w:val="0"/>
          <w:marRight w:val="0"/>
          <w:marTop w:val="0"/>
          <w:marBottom w:val="0"/>
          <w:divBdr>
            <w:top w:val="none" w:sz="0" w:space="0" w:color="auto"/>
            <w:left w:val="none" w:sz="0" w:space="0" w:color="auto"/>
            <w:bottom w:val="none" w:sz="0" w:space="0" w:color="auto"/>
            <w:right w:val="none" w:sz="0" w:space="0" w:color="auto"/>
          </w:divBdr>
        </w:div>
        <w:div w:id="434447428">
          <w:marLeft w:val="0"/>
          <w:marRight w:val="0"/>
          <w:marTop w:val="0"/>
          <w:marBottom w:val="0"/>
          <w:divBdr>
            <w:top w:val="none" w:sz="0" w:space="0" w:color="auto"/>
            <w:left w:val="none" w:sz="0" w:space="0" w:color="auto"/>
            <w:bottom w:val="none" w:sz="0" w:space="0" w:color="auto"/>
            <w:right w:val="none" w:sz="0" w:space="0" w:color="auto"/>
          </w:divBdr>
        </w:div>
        <w:div w:id="1050612281">
          <w:marLeft w:val="0"/>
          <w:marRight w:val="0"/>
          <w:marTop w:val="0"/>
          <w:marBottom w:val="0"/>
          <w:divBdr>
            <w:top w:val="none" w:sz="0" w:space="0" w:color="auto"/>
            <w:left w:val="none" w:sz="0" w:space="0" w:color="auto"/>
            <w:bottom w:val="none" w:sz="0" w:space="0" w:color="auto"/>
            <w:right w:val="none" w:sz="0" w:space="0" w:color="auto"/>
          </w:divBdr>
        </w:div>
        <w:div w:id="2017413600">
          <w:marLeft w:val="0"/>
          <w:marRight w:val="0"/>
          <w:marTop w:val="0"/>
          <w:marBottom w:val="0"/>
          <w:divBdr>
            <w:top w:val="none" w:sz="0" w:space="0" w:color="auto"/>
            <w:left w:val="none" w:sz="0" w:space="0" w:color="auto"/>
            <w:bottom w:val="none" w:sz="0" w:space="0" w:color="auto"/>
            <w:right w:val="none" w:sz="0" w:space="0" w:color="auto"/>
          </w:divBdr>
        </w:div>
        <w:div w:id="1495292858">
          <w:marLeft w:val="0"/>
          <w:marRight w:val="0"/>
          <w:marTop w:val="0"/>
          <w:marBottom w:val="0"/>
          <w:divBdr>
            <w:top w:val="none" w:sz="0" w:space="0" w:color="auto"/>
            <w:left w:val="none" w:sz="0" w:space="0" w:color="auto"/>
            <w:bottom w:val="none" w:sz="0" w:space="0" w:color="auto"/>
            <w:right w:val="none" w:sz="0" w:space="0" w:color="auto"/>
          </w:divBdr>
        </w:div>
        <w:div w:id="291714136">
          <w:marLeft w:val="0"/>
          <w:marRight w:val="0"/>
          <w:marTop w:val="0"/>
          <w:marBottom w:val="0"/>
          <w:divBdr>
            <w:top w:val="none" w:sz="0" w:space="0" w:color="auto"/>
            <w:left w:val="none" w:sz="0" w:space="0" w:color="auto"/>
            <w:bottom w:val="none" w:sz="0" w:space="0" w:color="auto"/>
            <w:right w:val="none" w:sz="0" w:space="0" w:color="auto"/>
          </w:divBdr>
        </w:div>
        <w:div w:id="1157040837">
          <w:marLeft w:val="0"/>
          <w:marRight w:val="0"/>
          <w:marTop w:val="0"/>
          <w:marBottom w:val="0"/>
          <w:divBdr>
            <w:top w:val="none" w:sz="0" w:space="0" w:color="auto"/>
            <w:left w:val="none" w:sz="0" w:space="0" w:color="auto"/>
            <w:bottom w:val="none" w:sz="0" w:space="0" w:color="auto"/>
            <w:right w:val="none" w:sz="0" w:space="0" w:color="auto"/>
          </w:divBdr>
        </w:div>
        <w:div w:id="1008675898">
          <w:marLeft w:val="0"/>
          <w:marRight w:val="0"/>
          <w:marTop w:val="0"/>
          <w:marBottom w:val="0"/>
          <w:divBdr>
            <w:top w:val="none" w:sz="0" w:space="0" w:color="auto"/>
            <w:left w:val="none" w:sz="0" w:space="0" w:color="auto"/>
            <w:bottom w:val="none" w:sz="0" w:space="0" w:color="auto"/>
            <w:right w:val="none" w:sz="0" w:space="0" w:color="auto"/>
          </w:divBdr>
        </w:div>
        <w:div w:id="1276211335">
          <w:marLeft w:val="0"/>
          <w:marRight w:val="0"/>
          <w:marTop w:val="0"/>
          <w:marBottom w:val="0"/>
          <w:divBdr>
            <w:top w:val="none" w:sz="0" w:space="0" w:color="auto"/>
            <w:left w:val="none" w:sz="0" w:space="0" w:color="auto"/>
            <w:bottom w:val="none" w:sz="0" w:space="0" w:color="auto"/>
            <w:right w:val="none" w:sz="0" w:space="0" w:color="auto"/>
          </w:divBdr>
        </w:div>
        <w:div w:id="1472404894">
          <w:marLeft w:val="0"/>
          <w:marRight w:val="0"/>
          <w:marTop w:val="0"/>
          <w:marBottom w:val="0"/>
          <w:divBdr>
            <w:top w:val="none" w:sz="0" w:space="0" w:color="auto"/>
            <w:left w:val="none" w:sz="0" w:space="0" w:color="auto"/>
            <w:bottom w:val="none" w:sz="0" w:space="0" w:color="auto"/>
            <w:right w:val="none" w:sz="0" w:space="0" w:color="auto"/>
          </w:divBdr>
        </w:div>
        <w:div w:id="1502309838">
          <w:marLeft w:val="0"/>
          <w:marRight w:val="0"/>
          <w:marTop w:val="0"/>
          <w:marBottom w:val="0"/>
          <w:divBdr>
            <w:top w:val="none" w:sz="0" w:space="0" w:color="auto"/>
            <w:left w:val="none" w:sz="0" w:space="0" w:color="auto"/>
            <w:bottom w:val="none" w:sz="0" w:space="0" w:color="auto"/>
            <w:right w:val="none" w:sz="0" w:space="0" w:color="auto"/>
          </w:divBdr>
        </w:div>
        <w:div w:id="1410230304">
          <w:marLeft w:val="0"/>
          <w:marRight w:val="0"/>
          <w:marTop w:val="0"/>
          <w:marBottom w:val="0"/>
          <w:divBdr>
            <w:top w:val="none" w:sz="0" w:space="0" w:color="auto"/>
            <w:left w:val="none" w:sz="0" w:space="0" w:color="auto"/>
            <w:bottom w:val="none" w:sz="0" w:space="0" w:color="auto"/>
            <w:right w:val="none" w:sz="0" w:space="0" w:color="auto"/>
          </w:divBdr>
        </w:div>
        <w:div w:id="1068724354">
          <w:marLeft w:val="0"/>
          <w:marRight w:val="0"/>
          <w:marTop w:val="0"/>
          <w:marBottom w:val="0"/>
          <w:divBdr>
            <w:top w:val="none" w:sz="0" w:space="0" w:color="auto"/>
            <w:left w:val="none" w:sz="0" w:space="0" w:color="auto"/>
            <w:bottom w:val="none" w:sz="0" w:space="0" w:color="auto"/>
            <w:right w:val="none" w:sz="0" w:space="0" w:color="auto"/>
          </w:divBdr>
        </w:div>
        <w:div w:id="680741613">
          <w:marLeft w:val="0"/>
          <w:marRight w:val="0"/>
          <w:marTop w:val="0"/>
          <w:marBottom w:val="0"/>
          <w:divBdr>
            <w:top w:val="none" w:sz="0" w:space="0" w:color="auto"/>
            <w:left w:val="none" w:sz="0" w:space="0" w:color="auto"/>
            <w:bottom w:val="none" w:sz="0" w:space="0" w:color="auto"/>
            <w:right w:val="none" w:sz="0" w:space="0" w:color="auto"/>
          </w:divBdr>
        </w:div>
        <w:div w:id="611061302">
          <w:marLeft w:val="0"/>
          <w:marRight w:val="0"/>
          <w:marTop w:val="0"/>
          <w:marBottom w:val="0"/>
          <w:divBdr>
            <w:top w:val="none" w:sz="0" w:space="0" w:color="auto"/>
            <w:left w:val="none" w:sz="0" w:space="0" w:color="auto"/>
            <w:bottom w:val="none" w:sz="0" w:space="0" w:color="auto"/>
            <w:right w:val="none" w:sz="0" w:space="0" w:color="auto"/>
          </w:divBdr>
        </w:div>
        <w:div w:id="2122141247">
          <w:marLeft w:val="0"/>
          <w:marRight w:val="0"/>
          <w:marTop w:val="0"/>
          <w:marBottom w:val="0"/>
          <w:divBdr>
            <w:top w:val="none" w:sz="0" w:space="0" w:color="auto"/>
            <w:left w:val="none" w:sz="0" w:space="0" w:color="auto"/>
            <w:bottom w:val="none" w:sz="0" w:space="0" w:color="auto"/>
            <w:right w:val="none" w:sz="0" w:space="0" w:color="auto"/>
          </w:divBdr>
        </w:div>
        <w:div w:id="316766253">
          <w:marLeft w:val="0"/>
          <w:marRight w:val="0"/>
          <w:marTop w:val="0"/>
          <w:marBottom w:val="0"/>
          <w:divBdr>
            <w:top w:val="none" w:sz="0" w:space="0" w:color="auto"/>
            <w:left w:val="none" w:sz="0" w:space="0" w:color="auto"/>
            <w:bottom w:val="none" w:sz="0" w:space="0" w:color="auto"/>
            <w:right w:val="none" w:sz="0" w:space="0" w:color="auto"/>
          </w:divBdr>
        </w:div>
        <w:div w:id="124667661">
          <w:marLeft w:val="0"/>
          <w:marRight w:val="0"/>
          <w:marTop w:val="0"/>
          <w:marBottom w:val="0"/>
          <w:divBdr>
            <w:top w:val="none" w:sz="0" w:space="0" w:color="auto"/>
            <w:left w:val="none" w:sz="0" w:space="0" w:color="auto"/>
            <w:bottom w:val="none" w:sz="0" w:space="0" w:color="auto"/>
            <w:right w:val="none" w:sz="0" w:space="0" w:color="auto"/>
          </w:divBdr>
        </w:div>
        <w:div w:id="277639541">
          <w:marLeft w:val="0"/>
          <w:marRight w:val="0"/>
          <w:marTop w:val="0"/>
          <w:marBottom w:val="0"/>
          <w:divBdr>
            <w:top w:val="none" w:sz="0" w:space="0" w:color="auto"/>
            <w:left w:val="none" w:sz="0" w:space="0" w:color="auto"/>
            <w:bottom w:val="none" w:sz="0" w:space="0" w:color="auto"/>
            <w:right w:val="none" w:sz="0" w:space="0" w:color="auto"/>
          </w:divBdr>
        </w:div>
        <w:div w:id="1831170507">
          <w:marLeft w:val="0"/>
          <w:marRight w:val="0"/>
          <w:marTop w:val="0"/>
          <w:marBottom w:val="0"/>
          <w:divBdr>
            <w:top w:val="none" w:sz="0" w:space="0" w:color="auto"/>
            <w:left w:val="none" w:sz="0" w:space="0" w:color="auto"/>
            <w:bottom w:val="none" w:sz="0" w:space="0" w:color="auto"/>
            <w:right w:val="none" w:sz="0" w:space="0" w:color="auto"/>
          </w:divBdr>
        </w:div>
        <w:div w:id="828978670">
          <w:marLeft w:val="0"/>
          <w:marRight w:val="0"/>
          <w:marTop w:val="0"/>
          <w:marBottom w:val="0"/>
          <w:divBdr>
            <w:top w:val="none" w:sz="0" w:space="0" w:color="auto"/>
            <w:left w:val="none" w:sz="0" w:space="0" w:color="auto"/>
            <w:bottom w:val="none" w:sz="0" w:space="0" w:color="auto"/>
            <w:right w:val="none" w:sz="0" w:space="0" w:color="auto"/>
          </w:divBdr>
        </w:div>
        <w:div w:id="637884884">
          <w:marLeft w:val="0"/>
          <w:marRight w:val="0"/>
          <w:marTop w:val="0"/>
          <w:marBottom w:val="0"/>
          <w:divBdr>
            <w:top w:val="none" w:sz="0" w:space="0" w:color="auto"/>
            <w:left w:val="none" w:sz="0" w:space="0" w:color="auto"/>
            <w:bottom w:val="none" w:sz="0" w:space="0" w:color="auto"/>
            <w:right w:val="none" w:sz="0" w:space="0" w:color="auto"/>
          </w:divBdr>
        </w:div>
        <w:div w:id="1142383246">
          <w:marLeft w:val="0"/>
          <w:marRight w:val="0"/>
          <w:marTop w:val="0"/>
          <w:marBottom w:val="0"/>
          <w:divBdr>
            <w:top w:val="none" w:sz="0" w:space="0" w:color="auto"/>
            <w:left w:val="none" w:sz="0" w:space="0" w:color="auto"/>
            <w:bottom w:val="none" w:sz="0" w:space="0" w:color="auto"/>
            <w:right w:val="none" w:sz="0" w:space="0" w:color="auto"/>
          </w:divBdr>
        </w:div>
        <w:div w:id="2067071483">
          <w:marLeft w:val="0"/>
          <w:marRight w:val="0"/>
          <w:marTop w:val="0"/>
          <w:marBottom w:val="0"/>
          <w:divBdr>
            <w:top w:val="none" w:sz="0" w:space="0" w:color="auto"/>
            <w:left w:val="none" w:sz="0" w:space="0" w:color="auto"/>
            <w:bottom w:val="none" w:sz="0" w:space="0" w:color="auto"/>
            <w:right w:val="none" w:sz="0" w:space="0" w:color="auto"/>
          </w:divBdr>
        </w:div>
        <w:div w:id="1611160523">
          <w:marLeft w:val="0"/>
          <w:marRight w:val="0"/>
          <w:marTop w:val="0"/>
          <w:marBottom w:val="0"/>
          <w:divBdr>
            <w:top w:val="none" w:sz="0" w:space="0" w:color="auto"/>
            <w:left w:val="none" w:sz="0" w:space="0" w:color="auto"/>
            <w:bottom w:val="none" w:sz="0" w:space="0" w:color="auto"/>
            <w:right w:val="none" w:sz="0" w:space="0" w:color="auto"/>
          </w:divBdr>
        </w:div>
        <w:div w:id="1263563062">
          <w:marLeft w:val="0"/>
          <w:marRight w:val="0"/>
          <w:marTop w:val="0"/>
          <w:marBottom w:val="0"/>
          <w:divBdr>
            <w:top w:val="none" w:sz="0" w:space="0" w:color="auto"/>
            <w:left w:val="none" w:sz="0" w:space="0" w:color="auto"/>
            <w:bottom w:val="none" w:sz="0" w:space="0" w:color="auto"/>
            <w:right w:val="none" w:sz="0" w:space="0" w:color="auto"/>
          </w:divBdr>
        </w:div>
        <w:div w:id="1591966380">
          <w:marLeft w:val="0"/>
          <w:marRight w:val="0"/>
          <w:marTop w:val="0"/>
          <w:marBottom w:val="0"/>
          <w:divBdr>
            <w:top w:val="none" w:sz="0" w:space="0" w:color="auto"/>
            <w:left w:val="none" w:sz="0" w:space="0" w:color="auto"/>
            <w:bottom w:val="none" w:sz="0" w:space="0" w:color="auto"/>
            <w:right w:val="none" w:sz="0" w:space="0" w:color="auto"/>
          </w:divBdr>
        </w:div>
        <w:div w:id="1585603607">
          <w:marLeft w:val="0"/>
          <w:marRight w:val="0"/>
          <w:marTop w:val="0"/>
          <w:marBottom w:val="0"/>
          <w:divBdr>
            <w:top w:val="none" w:sz="0" w:space="0" w:color="auto"/>
            <w:left w:val="none" w:sz="0" w:space="0" w:color="auto"/>
            <w:bottom w:val="none" w:sz="0" w:space="0" w:color="auto"/>
            <w:right w:val="none" w:sz="0" w:space="0" w:color="auto"/>
          </w:divBdr>
        </w:div>
        <w:div w:id="2110155944">
          <w:marLeft w:val="0"/>
          <w:marRight w:val="0"/>
          <w:marTop w:val="0"/>
          <w:marBottom w:val="0"/>
          <w:divBdr>
            <w:top w:val="none" w:sz="0" w:space="0" w:color="auto"/>
            <w:left w:val="none" w:sz="0" w:space="0" w:color="auto"/>
            <w:bottom w:val="none" w:sz="0" w:space="0" w:color="auto"/>
            <w:right w:val="none" w:sz="0" w:space="0" w:color="auto"/>
          </w:divBdr>
        </w:div>
        <w:div w:id="1894268622">
          <w:marLeft w:val="0"/>
          <w:marRight w:val="0"/>
          <w:marTop w:val="0"/>
          <w:marBottom w:val="0"/>
          <w:divBdr>
            <w:top w:val="none" w:sz="0" w:space="0" w:color="auto"/>
            <w:left w:val="none" w:sz="0" w:space="0" w:color="auto"/>
            <w:bottom w:val="none" w:sz="0" w:space="0" w:color="auto"/>
            <w:right w:val="none" w:sz="0" w:space="0" w:color="auto"/>
          </w:divBdr>
        </w:div>
        <w:div w:id="901717020">
          <w:marLeft w:val="0"/>
          <w:marRight w:val="0"/>
          <w:marTop w:val="0"/>
          <w:marBottom w:val="0"/>
          <w:divBdr>
            <w:top w:val="none" w:sz="0" w:space="0" w:color="auto"/>
            <w:left w:val="none" w:sz="0" w:space="0" w:color="auto"/>
            <w:bottom w:val="none" w:sz="0" w:space="0" w:color="auto"/>
            <w:right w:val="none" w:sz="0" w:space="0" w:color="auto"/>
          </w:divBdr>
        </w:div>
        <w:div w:id="694814227">
          <w:marLeft w:val="0"/>
          <w:marRight w:val="0"/>
          <w:marTop w:val="0"/>
          <w:marBottom w:val="0"/>
          <w:divBdr>
            <w:top w:val="none" w:sz="0" w:space="0" w:color="auto"/>
            <w:left w:val="none" w:sz="0" w:space="0" w:color="auto"/>
            <w:bottom w:val="none" w:sz="0" w:space="0" w:color="auto"/>
            <w:right w:val="none" w:sz="0" w:space="0" w:color="auto"/>
          </w:divBdr>
        </w:div>
        <w:div w:id="298607966">
          <w:marLeft w:val="0"/>
          <w:marRight w:val="0"/>
          <w:marTop w:val="0"/>
          <w:marBottom w:val="0"/>
          <w:divBdr>
            <w:top w:val="none" w:sz="0" w:space="0" w:color="auto"/>
            <w:left w:val="none" w:sz="0" w:space="0" w:color="auto"/>
            <w:bottom w:val="none" w:sz="0" w:space="0" w:color="auto"/>
            <w:right w:val="none" w:sz="0" w:space="0" w:color="auto"/>
          </w:divBdr>
        </w:div>
        <w:div w:id="1038817407">
          <w:marLeft w:val="0"/>
          <w:marRight w:val="0"/>
          <w:marTop w:val="0"/>
          <w:marBottom w:val="0"/>
          <w:divBdr>
            <w:top w:val="none" w:sz="0" w:space="0" w:color="auto"/>
            <w:left w:val="none" w:sz="0" w:space="0" w:color="auto"/>
            <w:bottom w:val="none" w:sz="0" w:space="0" w:color="auto"/>
            <w:right w:val="none" w:sz="0" w:space="0" w:color="auto"/>
          </w:divBdr>
        </w:div>
        <w:div w:id="1065184747">
          <w:marLeft w:val="0"/>
          <w:marRight w:val="0"/>
          <w:marTop w:val="0"/>
          <w:marBottom w:val="0"/>
          <w:divBdr>
            <w:top w:val="none" w:sz="0" w:space="0" w:color="auto"/>
            <w:left w:val="none" w:sz="0" w:space="0" w:color="auto"/>
            <w:bottom w:val="none" w:sz="0" w:space="0" w:color="auto"/>
            <w:right w:val="none" w:sz="0" w:space="0" w:color="auto"/>
          </w:divBdr>
        </w:div>
        <w:div w:id="1741630192">
          <w:marLeft w:val="0"/>
          <w:marRight w:val="0"/>
          <w:marTop w:val="0"/>
          <w:marBottom w:val="0"/>
          <w:divBdr>
            <w:top w:val="none" w:sz="0" w:space="0" w:color="auto"/>
            <w:left w:val="none" w:sz="0" w:space="0" w:color="auto"/>
            <w:bottom w:val="none" w:sz="0" w:space="0" w:color="auto"/>
            <w:right w:val="none" w:sz="0" w:space="0" w:color="auto"/>
          </w:divBdr>
        </w:div>
        <w:div w:id="526021418">
          <w:marLeft w:val="0"/>
          <w:marRight w:val="0"/>
          <w:marTop w:val="0"/>
          <w:marBottom w:val="0"/>
          <w:divBdr>
            <w:top w:val="none" w:sz="0" w:space="0" w:color="auto"/>
            <w:left w:val="none" w:sz="0" w:space="0" w:color="auto"/>
            <w:bottom w:val="none" w:sz="0" w:space="0" w:color="auto"/>
            <w:right w:val="none" w:sz="0" w:space="0" w:color="auto"/>
          </w:divBdr>
        </w:div>
        <w:div w:id="1790395094">
          <w:marLeft w:val="0"/>
          <w:marRight w:val="0"/>
          <w:marTop w:val="0"/>
          <w:marBottom w:val="0"/>
          <w:divBdr>
            <w:top w:val="none" w:sz="0" w:space="0" w:color="auto"/>
            <w:left w:val="none" w:sz="0" w:space="0" w:color="auto"/>
            <w:bottom w:val="none" w:sz="0" w:space="0" w:color="auto"/>
            <w:right w:val="none" w:sz="0" w:space="0" w:color="auto"/>
          </w:divBdr>
        </w:div>
        <w:div w:id="24134215">
          <w:marLeft w:val="0"/>
          <w:marRight w:val="0"/>
          <w:marTop w:val="0"/>
          <w:marBottom w:val="0"/>
          <w:divBdr>
            <w:top w:val="none" w:sz="0" w:space="0" w:color="auto"/>
            <w:left w:val="none" w:sz="0" w:space="0" w:color="auto"/>
            <w:bottom w:val="none" w:sz="0" w:space="0" w:color="auto"/>
            <w:right w:val="none" w:sz="0" w:space="0" w:color="auto"/>
          </w:divBdr>
        </w:div>
        <w:div w:id="4284146">
          <w:marLeft w:val="0"/>
          <w:marRight w:val="0"/>
          <w:marTop w:val="0"/>
          <w:marBottom w:val="0"/>
          <w:divBdr>
            <w:top w:val="none" w:sz="0" w:space="0" w:color="auto"/>
            <w:left w:val="none" w:sz="0" w:space="0" w:color="auto"/>
            <w:bottom w:val="none" w:sz="0" w:space="0" w:color="auto"/>
            <w:right w:val="none" w:sz="0" w:space="0" w:color="auto"/>
          </w:divBdr>
        </w:div>
        <w:div w:id="1089082756">
          <w:marLeft w:val="0"/>
          <w:marRight w:val="0"/>
          <w:marTop w:val="0"/>
          <w:marBottom w:val="0"/>
          <w:divBdr>
            <w:top w:val="none" w:sz="0" w:space="0" w:color="auto"/>
            <w:left w:val="none" w:sz="0" w:space="0" w:color="auto"/>
            <w:bottom w:val="none" w:sz="0" w:space="0" w:color="auto"/>
            <w:right w:val="none" w:sz="0" w:space="0" w:color="auto"/>
          </w:divBdr>
        </w:div>
        <w:div w:id="292908638">
          <w:marLeft w:val="0"/>
          <w:marRight w:val="0"/>
          <w:marTop w:val="0"/>
          <w:marBottom w:val="0"/>
          <w:divBdr>
            <w:top w:val="none" w:sz="0" w:space="0" w:color="auto"/>
            <w:left w:val="none" w:sz="0" w:space="0" w:color="auto"/>
            <w:bottom w:val="none" w:sz="0" w:space="0" w:color="auto"/>
            <w:right w:val="none" w:sz="0" w:space="0" w:color="auto"/>
          </w:divBdr>
        </w:div>
        <w:div w:id="135341657">
          <w:marLeft w:val="0"/>
          <w:marRight w:val="0"/>
          <w:marTop w:val="0"/>
          <w:marBottom w:val="0"/>
          <w:divBdr>
            <w:top w:val="none" w:sz="0" w:space="0" w:color="auto"/>
            <w:left w:val="none" w:sz="0" w:space="0" w:color="auto"/>
            <w:bottom w:val="none" w:sz="0" w:space="0" w:color="auto"/>
            <w:right w:val="none" w:sz="0" w:space="0" w:color="auto"/>
          </w:divBdr>
        </w:div>
        <w:div w:id="1552693786">
          <w:marLeft w:val="0"/>
          <w:marRight w:val="0"/>
          <w:marTop w:val="0"/>
          <w:marBottom w:val="0"/>
          <w:divBdr>
            <w:top w:val="none" w:sz="0" w:space="0" w:color="auto"/>
            <w:left w:val="none" w:sz="0" w:space="0" w:color="auto"/>
            <w:bottom w:val="none" w:sz="0" w:space="0" w:color="auto"/>
            <w:right w:val="none" w:sz="0" w:space="0" w:color="auto"/>
          </w:divBdr>
        </w:div>
        <w:div w:id="1974944314">
          <w:marLeft w:val="0"/>
          <w:marRight w:val="0"/>
          <w:marTop w:val="0"/>
          <w:marBottom w:val="0"/>
          <w:divBdr>
            <w:top w:val="none" w:sz="0" w:space="0" w:color="auto"/>
            <w:left w:val="none" w:sz="0" w:space="0" w:color="auto"/>
            <w:bottom w:val="none" w:sz="0" w:space="0" w:color="auto"/>
            <w:right w:val="none" w:sz="0" w:space="0" w:color="auto"/>
          </w:divBdr>
        </w:div>
        <w:div w:id="1082726563">
          <w:marLeft w:val="0"/>
          <w:marRight w:val="0"/>
          <w:marTop w:val="0"/>
          <w:marBottom w:val="0"/>
          <w:divBdr>
            <w:top w:val="none" w:sz="0" w:space="0" w:color="auto"/>
            <w:left w:val="none" w:sz="0" w:space="0" w:color="auto"/>
            <w:bottom w:val="none" w:sz="0" w:space="0" w:color="auto"/>
            <w:right w:val="none" w:sz="0" w:space="0" w:color="auto"/>
          </w:divBdr>
        </w:div>
        <w:div w:id="1375619921">
          <w:marLeft w:val="0"/>
          <w:marRight w:val="0"/>
          <w:marTop w:val="0"/>
          <w:marBottom w:val="0"/>
          <w:divBdr>
            <w:top w:val="none" w:sz="0" w:space="0" w:color="auto"/>
            <w:left w:val="none" w:sz="0" w:space="0" w:color="auto"/>
            <w:bottom w:val="none" w:sz="0" w:space="0" w:color="auto"/>
            <w:right w:val="none" w:sz="0" w:space="0" w:color="auto"/>
          </w:divBdr>
        </w:div>
        <w:div w:id="1479423575">
          <w:marLeft w:val="0"/>
          <w:marRight w:val="0"/>
          <w:marTop w:val="0"/>
          <w:marBottom w:val="0"/>
          <w:divBdr>
            <w:top w:val="none" w:sz="0" w:space="0" w:color="auto"/>
            <w:left w:val="none" w:sz="0" w:space="0" w:color="auto"/>
            <w:bottom w:val="none" w:sz="0" w:space="0" w:color="auto"/>
            <w:right w:val="none" w:sz="0" w:space="0" w:color="auto"/>
          </w:divBdr>
        </w:div>
        <w:div w:id="1637106996">
          <w:marLeft w:val="0"/>
          <w:marRight w:val="0"/>
          <w:marTop w:val="0"/>
          <w:marBottom w:val="0"/>
          <w:divBdr>
            <w:top w:val="none" w:sz="0" w:space="0" w:color="auto"/>
            <w:left w:val="none" w:sz="0" w:space="0" w:color="auto"/>
            <w:bottom w:val="none" w:sz="0" w:space="0" w:color="auto"/>
            <w:right w:val="none" w:sz="0" w:space="0" w:color="auto"/>
          </w:divBdr>
        </w:div>
        <w:div w:id="414135497">
          <w:marLeft w:val="0"/>
          <w:marRight w:val="0"/>
          <w:marTop w:val="0"/>
          <w:marBottom w:val="0"/>
          <w:divBdr>
            <w:top w:val="none" w:sz="0" w:space="0" w:color="auto"/>
            <w:left w:val="none" w:sz="0" w:space="0" w:color="auto"/>
            <w:bottom w:val="none" w:sz="0" w:space="0" w:color="auto"/>
            <w:right w:val="none" w:sz="0" w:space="0" w:color="auto"/>
          </w:divBdr>
        </w:div>
        <w:div w:id="505024559">
          <w:marLeft w:val="0"/>
          <w:marRight w:val="0"/>
          <w:marTop w:val="0"/>
          <w:marBottom w:val="0"/>
          <w:divBdr>
            <w:top w:val="none" w:sz="0" w:space="0" w:color="auto"/>
            <w:left w:val="none" w:sz="0" w:space="0" w:color="auto"/>
            <w:bottom w:val="none" w:sz="0" w:space="0" w:color="auto"/>
            <w:right w:val="none" w:sz="0" w:space="0" w:color="auto"/>
          </w:divBdr>
        </w:div>
        <w:div w:id="589197866">
          <w:marLeft w:val="0"/>
          <w:marRight w:val="0"/>
          <w:marTop w:val="0"/>
          <w:marBottom w:val="0"/>
          <w:divBdr>
            <w:top w:val="none" w:sz="0" w:space="0" w:color="auto"/>
            <w:left w:val="none" w:sz="0" w:space="0" w:color="auto"/>
            <w:bottom w:val="none" w:sz="0" w:space="0" w:color="auto"/>
            <w:right w:val="none" w:sz="0" w:space="0" w:color="auto"/>
          </w:divBdr>
        </w:div>
        <w:div w:id="1907494426">
          <w:marLeft w:val="0"/>
          <w:marRight w:val="0"/>
          <w:marTop w:val="0"/>
          <w:marBottom w:val="0"/>
          <w:divBdr>
            <w:top w:val="none" w:sz="0" w:space="0" w:color="auto"/>
            <w:left w:val="none" w:sz="0" w:space="0" w:color="auto"/>
            <w:bottom w:val="none" w:sz="0" w:space="0" w:color="auto"/>
            <w:right w:val="none" w:sz="0" w:space="0" w:color="auto"/>
          </w:divBdr>
        </w:div>
        <w:div w:id="362482402">
          <w:marLeft w:val="0"/>
          <w:marRight w:val="0"/>
          <w:marTop w:val="0"/>
          <w:marBottom w:val="0"/>
          <w:divBdr>
            <w:top w:val="none" w:sz="0" w:space="0" w:color="auto"/>
            <w:left w:val="none" w:sz="0" w:space="0" w:color="auto"/>
            <w:bottom w:val="none" w:sz="0" w:space="0" w:color="auto"/>
            <w:right w:val="none" w:sz="0" w:space="0" w:color="auto"/>
          </w:divBdr>
        </w:div>
        <w:div w:id="562568648">
          <w:marLeft w:val="0"/>
          <w:marRight w:val="0"/>
          <w:marTop w:val="0"/>
          <w:marBottom w:val="0"/>
          <w:divBdr>
            <w:top w:val="none" w:sz="0" w:space="0" w:color="auto"/>
            <w:left w:val="none" w:sz="0" w:space="0" w:color="auto"/>
            <w:bottom w:val="none" w:sz="0" w:space="0" w:color="auto"/>
            <w:right w:val="none" w:sz="0" w:space="0" w:color="auto"/>
          </w:divBdr>
        </w:div>
        <w:div w:id="678192183">
          <w:marLeft w:val="0"/>
          <w:marRight w:val="0"/>
          <w:marTop w:val="0"/>
          <w:marBottom w:val="0"/>
          <w:divBdr>
            <w:top w:val="none" w:sz="0" w:space="0" w:color="auto"/>
            <w:left w:val="none" w:sz="0" w:space="0" w:color="auto"/>
            <w:bottom w:val="none" w:sz="0" w:space="0" w:color="auto"/>
            <w:right w:val="none" w:sz="0" w:space="0" w:color="auto"/>
          </w:divBdr>
        </w:div>
        <w:div w:id="688684302">
          <w:marLeft w:val="0"/>
          <w:marRight w:val="0"/>
          <w:marTop w:val="0"/>
          <w:marBottom w:val="0"/>
          <w:divBdr>
            <w:top w:val="none" w:sz="0" w:space="0" w:color="auto"/>
            <w:left w:val="none" w:sz="0" w:space="0" w:color="auto"/>
            <w:bottom w:val="none" w:sz="0" w:space="0" w:color="auto"/>
            <w:right w:val="none" w:sz="0" w:space="0" w:color="auto"/>
          </w:divBdr>
        </w:div>
        <w:div w:id="1687248999">
          <w:marLeft w:val="0"/>
          <w:marRight w:val="0"/>
          <w:marTop w:val="0"/>
          <w:marBottom w:val="0"/>
          <w:divBdr>
            <w:top w:val="none" w:sz="0" w:space="0" w:color="auto"/>
            <w:left w:val="none" w:sz="0" w:space="0" w:color="auto"/>
            <w:bottom w:val="none" w:sz="0" w:space="0" w:color="auto"/>
            <w:right w:val="none" w:sz="0" w:space="0" w:color="auto"/>
          </w:divBdr>
        </w:div>
        <w:div w:id="604768108">
          <w:marLeft w:val="0"/>
          <w:marRight w:val="0"/>
          <w:marTop w:val="0"/>
          <w:marBottom w:val="0"/>
          <w:divBdr>
            <w:top w:val="none" w:sz="0" w:space="0" w:color="auto"/>
            <w:left w:val="none" w:sz="0" w:space="0" w:color="auto"/>
            <w:bottom w:val="none" w:sz="0" w:space="0" w:color="auto"/>
            <w:right w:val="none" w:sz="0" w:space="0" w:color="auto"/>
          </w:divBdr>
        </w:div>
        <w:div w:id="219366482">
          <w:marLeft w:val="0"/>
          <w:marRight w:val="0"/>
          <w:marTop w:val="0"/>
          <w:marBottom w:val="0"/>
          <w:divBdr>
            <w:top w:val="none" w:sz="0" w:space="0" w:color="auto"/>
            <w:left w:val="none" w:sz="0" w:space="0" w:color="auto"/>
            <w:bottom w:val="none" w:sz="0" w:space="0" w:color="auto"/>
            <w:right w:val="none" w:sz="0" w:space="0" w:color="auto"/>
          </w:divBdr>
        </w:div>
        <w:div w:id="631786761">
          <w:marLeft w:val="0"/>
          <w:marRight w:val="0"/>
          <w:marTop w:val="0"/>
          <w:marBottom w:val="0"/>
          <w:divBdr>
            <w:top w:val="none" w:sz="0" w:space="0" w:color="auto"/>
            <w:left w:val="none" w:sz="0" w:space="0" w:color="auto"/>
            <w:bottom w:val="none" w:sz="0" w:space="0" w:color="auto"/>
            <w:right w:val="none" w:sz="0" w:space="0" w:color="auto"/>
          </w:divBdr>
        </w:div>
        <w:div w:id="1545798778">
          <w:marLeft w:val="0"/>
          <w:marRight w:val="0"/>
          <w:marTop w:val="0"/>
          <w:marBottom w:val="0"/>
          <w:divBdr>
            <w:top w:val="none" w:sz="0" w:space="0" w:color="auto"/>
            <w:left w:val="none" w:sz="0" w:space="0" w:color="auto"/>
            <w:bottom w:val="none" w:sz="0" w:space="0" w:color="auto"/>
            <w:right w:val="none" w:sz="0" w:space="0" w:color="auto"/>
          </w:divBdr>
        </w:div>
        <w:div w:id="1802458231">
          <w:marLeft w:val="0"/>
          <w:marRight w:val="0"/>
          <w:marTop w:val="0"/>
          <w:marBottom w:val="0"/>
          <w:divBdr>
            <w:top w:val="none" w:sz="0" w:space="0" w:color="auto"/>
            <w:left w:val="none" w:sz="0" w:space="0" w:color="auto"/>
            <w:bottom w:val="none" w:sz="0" w:space="0" w:color="auto"/>
            <w:right w:val="none" w:sz="0" w:space="0" w:color="auto"/>
          </w:divBdr>
        </w:div>
        <w:div w:id="1985116245">
          <w:marLeft w:val="0"/>
          <w:marRight w:val="0"/>
          <w:marTop w:val="0"/>
          <w:marBottom w:val="0"/>
          <w:divBdr>
            <w:top w:val="none" w:sz="0" w:space="0" w:color="auto"/>
            <w:left w:val="none" w:sz="0" w:space="0" w:color="auto"/>
            <w:bottom w:val="none" w:sz="0" w:space="0" w:color="auto"/>
            <w:right w:val="none" w:sz="0" w:space="0" w:color="auto"/>
          </w:divBdr>
        </w:div>
        <w:div w:id="1272127850">
          <w:marLeft w:val="0"/>
          <w:marRight w:val="0"/>
          <w:marTop w:val="0"/>
          <w:marBottom w:val="0"/>
          <w:divBdr>
            <w:top w:val="none" w:sz="0" w:space="0" w:color="auto"/>
            <w:left w:val="none" w:sz="0" w:space="0" w:color="auto"/>
            <w:bottom w:val="none" w:sz="0" w:space="0" w:color="auto"/>
            <w:right w:val="none" w:sz="0" w:space="0" w:color="auto"/>
          </w:divBdr>
        </w:div>
        <w:div w:id="1076049610">
          <w:marLeft w:val="0"/>
          <w:marRight w:val="0"/>
          <w:marTop w:val="0"/>
          <w:marBottom w:val="0"/>
          <w:divBdr>
            <w:top w:val="none" w:sz="0" w:space="0" w:color="auto"/>
            <w:left w:val="none" w:sz="0" w:space="0" w:color="auto"/>
            <w:bottom w:val="none" w:sz="0" w:space="0" w:color="auto"/>
            <w:right w:val="none" w:sz="0" w:space="0" w:color="auto"/>
          </w:divBdr>
        </w:div>
        <w:div w:id="735931454">
          <w:marLeft w:val="0"/>
          <w:marRight w:val="0"/>
          <w:marTop w:val="0"/>
          <w:marBottom w:val="0"/>
          <w:divBdr>
            <w:top w:val="none" w:sz="0" w:space="0" w:color="auto"/>
            <w:left w:val="none" w:sz="0" w:space="0" w:color="auto"/>
            <w:bottom w:val="none" w:sz="0" w:space="0" w:color="auto"/>
            <w:right w:val="none" w:sz="0" w:space="0" w:color="auto"/>
          </w:divBdr>
        </w:div>
        <w:div w:id="1548681766">
          <w:marLeft w:val="0"/>
          <w:marRight w:val="0"/>
          <w:marTop w:val="0"/>
          <w:marBottom w:val="0"/>
          <w:divBdr>
            <w:top w:val="none" w:sz="0" w:space="0" w:color="auto"/>
            <w:left w:val="none" w:sz="0" w:space="0" w:color="auto"/>
            <w:bottom w:val="none" w:sz="0" w:space="0" w:color="auto"/>
            <w:right w:val="none" w:sz="0" w:space="0" w:color="auto"/>
          </w:divBdr>
        </w:div>
        <w:div w:id="1290209563">
          <w:marLeft w:val="0"/>
          <w:marRight w:val="0"/>
          <w:marTop w:val="0"/>
          <w:marBottom w:val="0"/>
          <w:divBdr>
            <w:top w:val="none" w:sz="0" w:space="0" w:color="auto"/>
            <w:left w:val="none" w:sz="0" w:space="0" w:color="auto"/>
            <w:bottom w:val="none" w:sz="0" w:space="0" w:color="auto"/>
            <w:right w:val="none" w:sz="0" w:space="0" w:color="auto"/>
          </w:divBdr>
        </w:div>
        <w:div w:id="1668047991">
          <w:marLeft w:val="0"/>
          <w:marRight w:val="0"/>
          <w:marTop w:val="0"/>
          <w:marBottom w:val="0"/>
          <w:divBdr>
            <w:top w:val="none" w:sz="0" w:space="0" w:color="auto"/>
            <w:left w:val="none" w:sz="0" w:space="0" w:color="auto"/>
            <w:bottom w:val="none" w:sz="0" w:space="0" w:color="auto"/>
            <w:right w:val="none" w:sz="0" w:space="0" w:color="auto"/>
          </w:divBdr>
        </w:div>
        <w:div w:id="1165049279">
          <w:marLeft w:val="0"/>
          <w:marRight w:val="0"/>
          <w:marTop w:val="0"/>
          <w:marBottom w:val="0"/>
          <w:divBdr>
            <w:top w:val="none" w:sz="0" w:space="0" w:color="auto"/>
            <w:left w:val="none" w:sz="0" w:space="0" w:color="auto"/>
            <w:bottom w:val="none" w:sz="0" w:space="0" w:color="auto"/>
            <w:right w:val="none" w:sz="0" w:space="0" w:color="auto"/>
          </w:divBdr>
        </w:div>
        <w:div w:id="2086487595">
          <w:marLeft w:val="0"/>
          <w:marRight w:val="0"/>
          <w:marTop w:val="0"/>
          <w:marBottom w:val="0"/>
          <w:divBdr>
            <w:top w:val="none" w:sz="0" w:space="0" w:color="auto"/>
            <w:left w:val="none" w:sz="0" w:space="0" w:color="auto"/>
            <w:bottom w:val="none" w:sz="0" w:space="0" w:color="auto"/>
            <w:right w:val="none" w:sz="0" w:space="0" w:color="auto"/>
          </w:divBdr>
        </w:div>
        <w:div w:id="659575226">
          <w:marLeft w:val="0"/>
          <w:marRight w:val="0"/>
          <w:marTop w:val="0"/>
          <w:marBottom w:val="0"/>
          <w:divBdr>
            <w:top w:val="none" w:sz="0" w:space="0" w:color="auto"/>
            <w:left w:val="none" w:sz="0" w:space="0" w:color="auto"/>
            <w:bottom w:val="none" w:sz="0" w:space="0" w:color="auto"/>
            <w:right w:val="none" w:sz="0" w:space="0" w:color="auto"/>
          </w:divBdr>
        </w:div>
        <w:div w:id="1046177599">
          <w:marLeft w:val="0"/>
          <w:marRight w:val="0"/>
          <w:marTop w:val="0"/>
          <w:marBottom w:val="0"/>
          <w:divBdr>
            <w:top w:val="none" w:sz="0" w:space="0" w:color="auto"/>
            <w:left w:val="none" w:sz="0" w:space="0" w:color="auto"/>
            <w:bottom w:val="none" w:sz="0" w:space="0" w:color="auto"/>
            <w:right w:val="none" w:sz="0" w:space="0" w:color="auto"/>
          </w:divBdr>
        </w:div>
        <w:div w:id="1704936207">
          <w:marLeft w:val="0"/>
          <w:marRight w:val="0"/>
          <w:marTop w:val="0"/>
          <w:marBottom w:val="0"/>
          <w:divBdr>
            <w:top w:val="none" w:sz="0" w:space="0" w:color="auto"/>
            <w:left w:val="none" w:sz="0" w:space="0" w:color="auto"/>
            <w:bottom w:val="none" w:sz="0" w:space="0" w:color="auto"/>
            <w:right w:val="none" w:sz="0" w:space="0" w:color="auto"/>
          </w:divBdr>
        </w:div>
        <w:div w:id="560363001">
          <w:marLeft w:val="0"/>
          <w:marRight w:val="0"/>
          <w:marTop w:val="0"/>
          <w:marBottom w:val="0"/>
          <w:divBdr>
            <w:top w:val="none" w:sz="0" w:space="0" w:color="auto"/>
            <w:left w:val="none" w:sz="0" w:space="0" w:color="auto"/>
            <w:bottom w:val="none" w:sz="0" w:space="0" w:color="auto"/>
            <w:right w:val="none" w:sz="0" w:space="0" w:color="auto"/>
          </w:divBdr>
        </w:div>
        <w:div w:id="1216157948">
          <w:marLeft w:val="0"/>
          <w:marRight w:val="0"/>
          <w:marTop w:val="0"/>
          <w:marBottom w:val="0"/>
          <w:divBdr>
            <w:top w:val="none" w:sz="0" w:space="0" w:color="auto"/>
            <w:left w:val="none" w:sz="0" w:space="0" w:color="auto"/>
            <w:bottom w:val="none" w:sz="0" w:space="0" w:color="auto"/>
            <w:right w:val="none" w:sz="0" w:space="0" w:color="auto"/>
          </w:divBdr>
        </w:div>
        <w:div w:id="1942446779">
          <w:marLeft w:val="0"/>
          <w:marRight w:val="0"/>
          <w:marTop w:val="0"/>
          <w:marBottom w:val="0"/>
          <w:divBdr>
            <w:top w:val="none" w:sz="0" w:space="0" w:color="auto"/>
            <w:left w:val="none" w:sz="0" w:space="0" w:color="auto"/>
            <w:bottom w:val="none" w:sz="0" w:space="0" w:color="auto"/>
            <w:right w:val="none" w:sz="0" w:space="0" w:color="auto"/>
          </w:divBdr>
        </w:div>
        <w:div w:id="909269371">
          <w:marLeft w:val="0"/>
          <w:marRight w:val="0"/>
          <w:marTop w:val="0"/>
          <w:marBottom w:val="0"/>
          <w:divBdr>
            <w:top w:val="none" w:sz="0" w:space="0" w:color="auto"/>
            <w:left w:val="none" w:sz="0" w:space="0" w:color="auto"/>
            <w:bottom w:val="none" w:sz="0" w:space="0" w:color="auto"/>
            <w:right w:val="none" w:sz="0" w:space="0" w:color="auto"/>
          </w:divBdr>
        </w:div>
        <w:div w:id="258148439">
          <w:marLeft w:val="0"/>
          <w:marRight w:val="0"/>
          <w:marTop w:val="0"/>
          <w:marBottom w:val="0"/>
          <w:divBdr>
            <w:top w:val="none" w:sz="0" w:space="0" w:color="auto"/>
            <w:left w:val="none" w:sz="0" w:space="0" w:color="auto"/>
            <w:bottom w:val="none" w:sz="0" w:space="0" w:color="auto"/>
            <w:right w:val="none" w:sz="0" w:space="0" w:color="auto"/>
          </w:divBdr>
        </w:div>
        <w:div w:id="536236180">
          <w:marLeft w:val="0"/>
          <w:marRight w:val="0"/>
          <w:marTop w:val="0"/>
          <w:marBottom w:val="0"/>
          <w:divBdr>
            <w:top w:val="none" w:sz="0" w:space="0" w:color="auto"/>
            <w:left w:val="none" w:sz="0" w:space="0" w:color="auto"/>
            <w:bottom w:val="none" w:sz="0" w:space="0" w:color="auto"/>
            <w:right w:val="none" w:sz="0" w:space="0" w:color="auto"/>
          </w:divBdr>
        </w:div>
        <w:div w:id="149686583">
          <w:marLeft w:val="0"/>
          <w:marRight w:val="0"/>
          <w:marTop w:val="0"/>
          <w:marBottom w:val="0"/>
          <w:divBdr>
            <w:top w:val="none" w:sz="0" w:space="0" w:color="auto"/>
            <w:left w:val="none" w:sz="0" w:space="0" w:color="auto"/>
            <w:bottom w:val="none" w:sz="0" w:space="0" w:color="auto"/>
            <w:right w:val="none" w:sz="0" w:space="0" w:color="auto"/>
          </w:divBdr>
        </w:div>
        <w:div w:id="720250498">
          <w:marLeft w:val="0"/>
          <w:marRight w:val="0"/>
          <w:marTop w:val="0"/>
          <w:marBottom w:val="0"/>
          <w:divBdr>
            <w:top w:val="none" w:sz="0" w:space="0" w:color="auto"/>
            <w:left w:val="none" w:sz="0" w:space="0" w:color="auto"/>
            <w:bottom w:val="none" w:sz="0" w:space="0" w:color="auto"/>
            <w:right w:val="none" w:sz="0" w:space="0" w:color="auto"/>
          </w:divBdr>
        </w:div>
        <w:div w:id="1053626979">
          <w:marLeft w:val="0"/>
          <w:marRight w:val="0"/>
          <w:marTop w:val="0"/>
          <w:marBottom w:val="0"/>
          <w:divBdr>
            <w:top w:val="none" w:sz="0" w:space="0" w:color="auto"/>
            <w:left w:val="none" w:sz="0" w:space="0" w:color="auto"/>
            <w:bottom w:val="none" w:sz="0" w:space="0" w:color="auto"/>
            <w:right w:val="none" w:sz="0" w:space="0" w:color="auto"/>
          </w:divBdr>
        </w:div>
        <w:div w:id="2023165019">
          <w:marLeft w:val="0"/>
          <w:marRight w:val="0"/>
          <w:marTop w:val="0"/>
          <w:marBottom w:val="0"/>
          <w:divBdr>
            <w:top w:val="none" w:sz="0" w:space="0" w:color="auto"/>
            <w:left w:val="none" w:sz="0" w:space="0" w:color="auto"/>
            <w:bottom w:val="none" w:sz="0" w:space="0" w:color="auto"/>
            <w:right w:val="none" w:sz="0" w:space="0" w:color="auto"/>
          </w:divBdr>
        </w:div>
        <w:div w:id="1689259341">
          <w:marLeft w:val="0"/>
          <w:marRight w:val="0"/>
          <w:marTop w:val="0"/>
          <w:marBottom w:val="0"/>
          <w:divBdr>
            <w:top w:val="none" w:sz="0" w:space="0" w:color="auto"/>
            <w:left w:val="none" w:sz="0" w:space="0" w:color="auto"/>
            <w:bottom w:val="none" w:sz="0" w:space="0" w:color="auto"/>
            <w:right w:val="none" w:sz="0" w:space="0" w:color="auto"/>
          </w:divBdr>
        </w:div>
        <w:div w:id="1351109018">
          <w:marLeft w:val="0"/>
          <w:marRight w:val="0"/>
          <w:marTop w:val="0"/>
          <w:marBottom w:val="0"/>
          <w:divBdr>
            <w:top w:val="none" w:sz="0" w:space="0" w:color="auto"/>
            <w:left w:val="none" w:sz="0" w:space="0" w:color="auto"/>
            <w:bottom w:val="none" w:sz="0" w:space="0" w:color="auto"/>
            <w:right w:val="none" w:sz="0" w:space="0" w:color="auto"/>
          </w:divBdr>
        </w:div>
        <w:div w:id="73626217">
          <w:marLeft w:val="0"/>
          <w:marRight w:val="0"/>
          <w:marTop w:val="0"/>
          <w:marBottom w:val="0"/>
          <w:divBdr>
            <w:top w:val="none" w:sz="0" w:space="0" w:color="auto"/>
            <w:left w:val="none" w:sz="0" w:space="0" w:color="auto"/>
            <w:bottom w:val="none" w:sz="0" w:space="0" w:color="auto"/>
            <w:right w:val="none" w:sz="0" w:space="0" w:color="auto"/>
          </w:divBdr>
        </w:div>
        <w:div w:id="294793684">
          <w:marLeft w:val="0"/>
          <w:marRight w:val="0"/>
          <w:marTop w:val="0"/>
          <w:marBottom w:val="0"/>
          <w:divBdr>
            <w:top w:val="none" w:sz="0" w:space="0" w:color="auto"/>
            <w:left w:val="none" w:sz="0" w:space="0" w:color="auto"/>
            <w:bottom w:val="none" w:sz="0" w:space="0" w:color="auto"/>
            <w:right w:val="none" w:sz="0" w:space="0" w:color="auto"/>
          </w:divBdr>
        </w:div>
        <w:div w:id="1578517601">
          <w:marLeft w:val="0"/>
          <w:marRight w:val="0"/>
          <w:marTop w:val="0"/>
          <w:marBottom w:val="0"/>
          <w:divBdr>
            <w:top w:val="none" w:sz="0" w:space="0" w:color="auto"/>
            <w:left w:val="none" w:sz="0" w:space="0" w:color="auto"/>
            <w:bottom w:val="none" w:sz="0" w:space="0" w:color="auto"/>
            <w:right w:val="none" w:sz="0" w:space="0" w:color="auto"/>
          </w:divBdr>
        </w:div>
        <w:div w:id="1786724">
          <w:marLeft w:val="0"/>
          <w:marRight w:val="0"/>
          <w:marTop w:val="0"/>
          <w:marBottom w:val="0"/>
          <w:divBdr>
            <w:top w:val="none" w:sz="0" w:space="0" w:color="auto"/>
            <w:left w:val="none" w:sz="0" w:space="0" w:color="auto"/>
            <w:bottom w:val="none" w:sz="0" w:space="0" w:color="auto"/>
            <w:right w:val="none" w:sz="0" w:space="0" w:color="auto"/>
          </w:divBdr>
        </w:div>
        <w:div w:id="28187168">
          <w:marLeft w:val="0"/>
          <w:marRight w:val="0"/>
          <w:marTop w:val="0"/>
          <w:marBottom w:val="0"/>
          <w:divBdr>
            <w:top w:val="none" w:sz="0" w:space="0" w:color="auto"/>
            <w:left w:val="none" w:sz="0" w:space="0" w:color="auto"/>
            <w:bottom w:val="none" w:sz="0" w:space="0" w:color="auto"/>
            <w:right w:val="none" w:sz="0" w:space="0" w:color="auto"/>
          </w:divBdr>
        </w:div>
        <w:div w:id="733625897">
          <w:marLeft w:val="0"/>
          <w:marRight w:val="0"/>
          <w:marTop w:val="0"/>
          <w:marBottom w:val="0"/>
          <w:divBdr>
            <w:top w:val="none" w:sz="0" w:space="0" w:color="auto"/>
            <w:left w:val="none" w:sz="0" w:space="0" w:color="auto"/>
            <w:bottom w:val="none" w:sz="0" w:space="0" w:color="auto"/>
            <w:right w:val="none" w:sz="0" w:space="0" w:color="auto"/>
          </w:divBdr>
        </w:div>
        <w:div w:id="1658343686">
          <w:marLeft w:val="0"/>
          <w:marRight w:val="0"/>
          <w:marTop w:val="0"/>
          <w:marBottom w:val="0"/>
          <w:divBdr>
            <w:top w:val="none" w:sz="0" w:space="0" w:color="auto"/>
            <w:left w:val="none" w:sz="0" w:space="0" w:color="auto"/>
            <w:bottom w:val="none" w:sz="0" w:space="0" w:color="auto"/>
            <w:right w:val="none" w:sz="0" w:space="0" w:color="auto"/>
          </w:divBdr>
        </w:div>
        <w:div w:id="1397699212">
          <w:marLeft w:val="0"/>
          <w:marRight w:val="0"/>
          <w:marTop w:val="0"/>
          <w:marBottom w:val="0"/>
          <w:divBdr>
            <w:top w:val="none" w:sz="0" w:space="0" w:color="auto"/>
            <w:left w:val="none" w:sz="0" w:space="0" w:color="auto"/>
            <w:bottom w:val="none" w:sz="0" w:space="0" w:color="auto"/>
            <w:right w:val="none" w:sz="0" w:space="0" w:color="auto"/>
          </w:divBdr>
        </w:div>
        <w:div w:id="1376812211">
          <w:marLeft w:val="0"/>
          <w:marRight w:val="0"/>
          <w:marTop w:val="0"/>
          <w:marBottom w:val="0"/>
          <w:divBdr>
            <w:top w:val="none" w:sz="0" w:space="0" w:color="auto"/>
            <w:left w:val="none" w:sz="0" w:space="0" w:color="auto"/>
            <w:bottom w:val="none" w:sz="0" w:space="0" w:color="auto"/>
            <w:right w:val="none" w:sz="0" w:space="0" w:color="auto"/>
          </w:divBdr>
        </w:div>
        <w:div w:id="807357828">
          <w:marLeft w:val="0"/>
          <w:marRight w:val="0"/>
          <w:marTop w:val="0"/>
          <w:marBottom w:val="0"/>
          <w:divBdr>
            <w:top w:val="none" w:sz="0" w:space="0" w:color="auto"/>
            <w:left w:val="none" w:sz="0" w:space="0" w:color="auto"/>
            <w:bottom w:val="none" w:sz="0" w:space="0" w:color="auto"/>
            <w:right w:val="none" w:sz="0" w:space="0" w:color="auto"/>
          </w:divBdr>
        </w:div>
        <w:div w:id="1225337007">
          <w:marLeft w:val="0"/>
          <w:marRight w:val="0"/>
          <w:marTop w:val="0"/>
          <w:marBottom w:val="0"/>
          <w:divBdr>
            <w:top w:val="none" w:sz="0" w:space="0" w:color="auto"/>
            <w:left w:val="none" w:sz="0" w:space="0" w:color="auto"/>
            <w:bottom w:val="none" w:sz="0" w:space="0" w:color="auto"/>
            <w:right w:val="none" w:sz="0" w:space="0" w:color="auto"/>
          </w:divBdr>
        </w:div>
        <w:div w:id="268700156">
          <w:marLeft w:val="0"/>
          <w:marRight w:val="0"/>
          <w:marTop w:val="0"/>
          <w:marBottom w:val="0"/>
          <w:divBdr>
            <w:top w:val="none" w:sz="0" w:space="0" w:color="auto"/>
            <w:left w:val="none" w:sz="0" w:space="0" w:color="auto"/>
            <w:bottom w:val="none" w:sz="0" w:space="0" w:color="auto"/>
            <w:right w:val="none" w:sz="0" w:space="0" w:color="auto"/>
          </w:divBdr>
        </w:div>
        <w:div w:id="1094743855">
          <w:marLeft w:val="0"/>
          <w:marRight w:val="0"/>
          <w:marTop w:val="0"/>
          <w:marBottom w:val="0"/>
          <w:divBdr>
            <w:top w:val="none" w:sz="0" w:space="0" w:color="auto"/>
            <w:left w:val="none" w:sz="0" w:space="0" w:color="auto"/>
            <w:bottom w:val="none" w:sz="0" w:space="0" w:color="auto"/>
            <w:right w:val="none" w:sz="0" w:space="0" w:color="auto"/>
          </w:divBdr>
        </w:div>
      </w:divsChild>
    </w:div>
    <w:div w:id="1224752421">
      <w:bodyDiv w:val="1"/>
      <w:marLeft w:val="0"/>
      <w:marRight w:val="0"/>
      <w:marTop w:val="0"/>
      <w:marBottom w:val="0"/>
      <w:divBdr>
        <w:top w:val="none" w:sz="0" w:space="0" w:color="auto"/>
        <w:left w:val="none" w:sz="0" w:space="0" w:color="auto"/>
        <w:bottom w:val="none" w:sz="0" w:space="0" w:color="auto"/>
        <w:right w:val="none" w:sz="0" w:space="0" w:color="auto"/>
      </w:divBdr>
    </w:div>
    <w:div w:id="1225989160">
      <w:bodyDiv w:val="1"/>
      <w:marLeft w:val="0"/>
      <w:marRight w:val="0"/>
      <w:marTop w:val="0"/>
      <w:marBottom w:val="0"/>
      <w:divBdr>
        <w:top w:val="none" w:sz="0" w:space="0" w:color="auto"/>
        <w:left w:val="none" w:sz="0" w:space="0" w:color="auto"/>
        <w:bottom w:val="none" w:sz="0" w:space="0" w:color="auto"/>
        <w:right w:val="none" w:sz="0" w:space="0" w:color="auto"/>
      </w:divBdr>
    </w:div>
    <w:div w:id="1226334879">
      <w:bodyDiv w:val="1"/>
      <w:marLeft w:val="0"/>
      <w:marRight w:val="0"/>
      <w:marTop w:val="0"/>
      <w:marBottom w:val="0"/>
      <w:divBdr>
        <w:top w:val="none" w:sz="0" w:space="0" w:color="auto"/>
        <w:left w:val="none" w:sz="0" w:space="0" w:color="auto"/>
        <w:bottom w:val="none" w:sz="0" w:space="0" w:color="auto"/>
        <w:right w:val="none" w:sz="0" w:space="0" w:color="auto"/>
      </w:divBdr>
    </w:div>
    <w:div w:id="1227254468">
      <w:bodyDiv w:val="1"/>
      <w:marLeft w:val="0"/>
      <w:marRight w:val="0"/>
      <w:marTop w:val="0"/>
      <w:marBottom w:val="0"/>
      <w:divBdr>
        <w:top w:val="none" w:sz="0" w:space="0" w:color="auto"/>
        <w:left w:val="none" w:sz="0" w:space="0" w:color="auto"/>
        <w:bottom w:val="none" w:sz="0" w:space="0" w:color="auto"/>
        <w:right w:val="none" w:sz="0" w:space="0" w:color="auto"/>
      </w:divBdr>
    </w:div>
    <w:div w:id="1227951611">
      <w:bodyDiv w:val="1"/>
      <w:marLeft w:val="0"/>
      <w:marRight w:val="0"/>
      <w:marTop w:val="0"/>
      <w:marBottom w:val="0"/>
      <w:divBdr>
        <w:top w:val="none" w:sz="0" w:space="0" w:color="auto"/>
        <w:left w:val="none" w:sz="0" w:space="0" w:color="auto"/>
        <w:bottom w:val="none" w:sz="0" w:space="0" w:color="auto"/>
        <w:right w:val="none" w:sz="0" w:space="0" w:color="auto"/>
      </w:divBdr>
    </w:div>
    <w:div w:id="1228032169">
      <w:bodyDiv w:val="1"/>
      <w:marLeft w:val="0"/>
      <w:marRight w:val="0"/>
      <w:marTop w:val="0"/>
      <w:marBottom w:val="0"/>
      <w:divBdr>
        <w:top w:val="none" w:sz="0" w:space="0" w:color="auto"/>
        <w:left w:val="none" w:sz="0" w:space="0" w:color="auto"/>
        <w:bottom w:val="none" w:sz="0" w:space="0" w:color="auto"/>
        <w:right w:val="none" w:sz="0" w:space="0" w:color="auto"/>
      </w:divBdr>
    </w:div>
    <w:div w:id="1228221112">
      <w:bodyDiv w:val="1"/>
      <w:marLeft w:val="0"/>
      <w:marRight w:val="0"/>
      <w:marTop w:val="0"/>
      <w:marBottom w:val="0"/>
      <w:divBdr>
        <w:top w:val="none" w:sz="0" w:space="0" w:color="auto"/>
        <w:left w:val="none" w:sz="0" w:space="0" w:color="auto"/>
        <w:bottom w:val="none" w:sz="0" w:space="0" w:color="auto"/>
        <w:right w:val="none" w:sz="0" w:space="0" w:color="auto"/>
      </w:divBdr>
    </w:div>
    <w:div w:id="1229726455">
      <w:bodyDiv w:val="1"/>
      <w:marLeft w:val="0"/>
      <w:marRight w:val="0"/>
      <w:marTop w:val="0"/>
      <w:marBottom w:val="0"/>
      <w:divBdr>
        <w:top w:val="none" w:sz="0" w:space="0" w:color="auto"/>
        <w:left w:val="none" w:sz="0" w:space="0" w:color="auto"/>
        <w:bottom w:val="none" w:sz="0" w:space="0" w:color="auto"/>
        <w:right w:val="none" w:sz="0" w:space="0" w:color="auto"/>
      </w:divBdr>
    </w:div>
    <w:div w:id="1230119365">
      <w:bodyDiv w:val="1"/>
      <w:marLeft w:val="0"/>
      <w:marRight w:val="0"/>
      <w:marTop w:val="0"/>
      <w:marBottom w:val="0"/>
      <w:divBdr>
        <w:top w:val="none" w:sz="0" w:space="0" w:color="auto"/>
        <w:left w:val="none" w:sz="0" w:space="0" w:color="auto"/>
        <w:bottom w:val="none" w:sz="0" w:space="0" w:color="auto"/>
        <w:right w:val="none" w:sz="0" w:space="0" w:color="auto"/>
      </w:divBdr>
      <w:divsChild>
        <w:div w:id="1067805961">
          <w:marLeft w:val="0"/>
          <w:marRight w:val="0"/>
          <w:marTop w:val="0"/>
          <w:marBottom w:val="0"/>
          <w:divBdr>
            <w:top w:val="none" w:sz="0" w:space="0" w:color="auto"/>
            <w:left w:val="none" w:sz="0" w:space="0" w:color="auto"/>
            <w:bottom w:val="none" w:sz="0" w:space="0" w:color="auto"/>
            <w:right w:val="none" w:sz="0" w:space="0" w:color="auto"/>
          </w:divBdr>
        </w:div>
        <w:div w:id="2038659815">
          <w:marLeft w:val="0"/>
          <w:marRight w:val="0"/>
          <w:marTop w:val="0"/>
          <w:marBottom w:val="0"/>
          <w:divBdr>
            <w:top w:val="none" w:sz="0" w:space="0" w:color="auto"/>
            <w:left w:val="none" w:sz="0" w:space="0" w:color="auto"/>
            <w:bottom w:val="none" w:sz="0" w:space="0" w:color="auto"/>
            <w:right w:val="none" w:sz="0" w:space="0" w:color="auto"/>
          </w:divBdr>
        </w:div>
        <w:div w:id="1586107154">
          <w:marLeft w:val="0"/>
          <w:marRight w:val="0"/>
          <w:marTop w:val="0"/>
          <w:marBottom w:val="0"/>
          <w:divBdr>
            <w:top w:val="none" w:sz="0" w:space="0" w:color="auto"/>
            <w:left w:val="none" w:sz="0" w:space="0" w:color="auto"/>
            <w:bottom w:val="none" w:sz="0" w:space="0" w:color="auto"/>
            <w:right w:val="none" w:sz="0" w:space="0" w:color="auto"/>
          </w:divBdr>
        </w:div>
        <w:div w:id="2106459812">
          <w:marLeft w:val="0"/>
          <w:marRight w:val="0"/>
          <w:marTop w:val="0"/>
          <w:marBottom w:val="0"/>
          <w:divBdr>
            <w:top w:val="none" w:sz="0" w:space="0" w:color="auto"/>
            <w:left w:val="none" w:sz="0" w:space="0" w:color="auto"/>
            <w:bottom w:val="none" w:sz="0" w:space="0" w:color="auto"/>
            <w:right w:val="none" w:sz="0" w:space="0" w:color="auto"/>
          </w:divBdr>
        </w:div>
        <w:div w:id="1088884190">
          <w:marLeft w:val="0"/>
          <w:marRight w:val="0"/>
          <w:marTop w:val="0"/>
          <w:marBottom w:val="0"/>
          <w:divBdr>
            <w:top w:val="none" w:sz="0" w:space="0" w:color="auto"/>
            <w:left w:val="none" w:sz="0" w:space="0" w:color="auto"/>
            <w:bottom w:val="none" w:sz="0" w:space="0" w:color="auto"/>
            <w:right w:val="none" w:sz="0" w:space="0" w:color="auto"/>
          </w:divBdr>
        </w:div>
        <w:div w:id="332341026">
          <w:marLeft w:val="0"/>
          <w:marRight w:val="0"/>
          <w:marTop w:val="0"/>
          <w:marBottom w:val="0"/>
          <w:divBdr>
            <w:top w:val="none" w:sz="0" w:space="0" w:color="auto"/>
            <w:left w:val="none" w:sz="0" w:space="0" w:color="auto"/>
            <w:bottom w:val="none" w:sz="0" w:space="0" w:color="auto"/>
            <w:right w:val="none" w:sz="0" w:space="0" w:color="auto"/>
          </w:divBdr>
        </w:div>
        <w:div w:id="2061901019">
          <w:marLeft w:val="0"/>
          <w:marRight w:val="0"/>
          <w:marTop w:val="0"/>
          <w:marBottom w:val="0"/>
          <w:divBdr>
            <w:top w:val="none" w:sz="0" w:space="0" w:color="auto"/>
            <w:left w:val="none" w:sz="0" w:space="0" w:color="auto"/>
            <w:bottom w:val="none" w:sz="0" w:space="0" w:color="auto"/>
            <w:right w:val="none" w:sz="0" w:space="0" w:color="auto"/>
          </w:divBdr>
        </w:div>
        <w:div w:id="794132358">
          <w:marLeft w:val="0"/>
          <w:marRight w:val="0"/>
          <w:marTop w:val="0"/>
          <w:marBottom w:val="0"/>
          <w:divBdr>
            <w:top w:val="none" w:sz="0" w:space="0" w:color="auto"/>
            <w:left w:val="none" w:sz="0" w:space="0" w:color="auto"/>
            <w:bottom w:val="none" w:sz="0" w:space="0" w:color="auto"/>
            <w:right w:val="none" w:sz="0" w:space="0" w:color="auto"/>
          </w:divBdr>
        </w:div>
        <w:div w:id="356734747">
          <w:marLeft w:val="0"/>
          <w:marRight w:val="0"/>
          <w:marTop w:val="0"/>
          <w:marBottom w:val="0"/>
          <w:divBdr>
            <w:top w:val="none" w:sz="0" w:space="0" w:color="auto"/>
            <w:left w:val="none" w:sz="0" w:space="0" w:color="auto"/>
            <w:bottom w:val="none" w:sz="0" w:space="0" w:color="auto"/>
            <w:right w:val="none" w:sz="0" w:space="0" w:color="auto"/>
          </w:divBdr>
        </w:div>
        <w:div w:id="407969912">
          <w:marLeft w:val="0"/>
          <w:marRight w:val="0"/>
          <w:marTop w:val="0"/>
          <w:marBottom w:val="0"/>
          <w:divBdr>
            <w:top w:val="none" w:sz="0" w:space="0" w:color="auto"/>
            <w:left w:val="none" w:sz="0" w:space="0" w:color="auto"/>
            <w:bottom w:val="none" w:sz="0" w:space="0" w:color="auto"/>
            <w:right w:val="none" w:sz="0" w:space="0" w:color="auto"/>
          </w:divBdr>
        </w:div>
        <w:div w:id="1442991160">
          <w:marLeft w:val="0"/>
          <w:marRight w:val="0"/>
          <w:marTop w:val="0"/>
          <w:marBottom w:val="0"/>
          <w:divBdr>
            <w:top w:val="none" w:sz="0" w:space="0" w:color="auto"/>
            <w:left w:val="none" w:sz="0" w:space="0" w:color="auto"/>
            <w:bottom w:val="none" w:sz="0" w:space="0" w:color="auto"/>
            <w:right w:val="none" w:sz="0" w:space="0" w:color="auto"/>
          </w:divBdr>
        </w:div>
        <w:div w:id="1287467175">
          <w:marLeft w:val="0"/>
          <w:marRight w:val="0"/>
          <w:marTop w:val="0"/>
          <w:marBottom w:val="0"/>
          <w:divBdr>
            <w:top w:val="none" w:sz="0" w:space="0" w:color="auto"/>
            <w:left w:val="none" w:sz="0" w:space="0" w:color="auto"/>
            <w:bottom w:val="none" w:sz="0" w:space="0" w:color="auto"/>
            <w:right w:val="none" w:sz="0" w:space="0" w:color="auto"/>
          </w:divBdr>
        </w:div>
        <w:div w:id="567569713">
          <w:marLeft w:val="0"/>
          <w:marRight w:val="0"/>
          <w:marTop w:val="0"/>
          <w:marBottom w:val="0"/>
          <w:divBdr>
            <w:top w:val="none" w:sz="0" w:space="0" w:color="auto"/>
            <w:left w:val="none" w:sz="0" w:space="0" w:color="auto"/>
            <w:bottom w:val="none" w:sz="0" w:space="0" w:color="auto"/>
            <w:right w:val="none" w:sz="0" w:space="0" w:color="auto"/>
          </w:divBdr>
        </w:div>
        <w:div w:id="385180278">
          <w:marLeft w:val="0"/>
          <w:marRight w:val="0"/>
          <w:marTop w:val="0"/>
          <w:marBottom w:val="0"/>
          <w:divBdr>
            <w:top w:val="none" w:sz="0" w:space="0" w:color="auto"/>
            <w:left w:val="none" w:sz="0" w:space="0" w:color="auto"/>
            <w:bottom w:val="none" w:sz="0" w:space="0" w:color="auto"/>
            <w:right w:val="none" w:sz="0" w:space="0" w:color="auto"/>
          </w:divBdr>
        </w:div>
        <w:div w:id="1806004108">
          <w:marLeft w:val="0"/>
          <w:marRight w:val="0"/>
          <w:marTop w:val="0"/>
          <w:marBottom w:val="0"/>
          <w:divBdr>
            <w:top w:val="none" w:sz="0" w:space="0" w:color="auto"/>
            <w:left w:val="none" w:sz="0" w:space="0" w:color="auto"/>
            <w:bottom w:val="none" w:sz="0" w:space="0" w:color="auto"/>
            <w:right w:val="none" w:sz="0" w:space="0" w:color="auto"/>
          </w:divBdr>
        </w:div>
        <w:div w:id="1869366979">
          <w:marLeft w:val="0"/>
          <w:marRight w:val="0"/>
          <w:marTop w:val="0"/>
          <w:marBottom w:val="0"/>
          <w:divBdr>
            <w:top w:val="none" w:sz="0" w:space="0" w:color="auto"/>
            <w:left w:val="none" w:sz="0" w:space="0" w:color="auto"/>
            <w:bottom w:val="none" w:sz="0" w:space="0" w:color="auto"/>
            <w:right w:val="none" w:sz="0" w:space="0" w:color="auto"/>
          </w:divBdr>
        </w:div>
        <w:div w:id="1565675080">
          <w:marLeft w:val="0"/>
          <w:marRight w:val="0"/>
          <w:marTop w:val="0"/>
          <w:marBottom w:val="0"/>
          <w:divBdr>
            <w:top w:val="none" w:sz="0" w:space="0" w:color="auto"/>
            <w:left w:val="none" w:sz="0" w:space="0" w:color="auto"/>
            <w:bottom w:val="none" w:sz="0" w:space="0" w:color="auto"/>
            <w:right w:val="none" w:sz="0" w:space="0" w:color="auto"/>
          </w:divBdr>
        </w:div>
        <w:div w:id="1439837902">
          <w:marLeft w:val="0"/>
          <w:marRight w:val="0"/>
          <w:marTop w:val="0"/>
          <w:marBottom w:val="0"/>
          <w:divBdr>
            <w:top w:val="none" w:sz="0" w:space="0" w:color="auto"/>
            <w:left w:val="none" w:sz="0" w:space="0" w:color="auto"/>
            <w:bottom w:val="none" w:sz="0" w:space="0" w:color="auto"/>
            <w:right w:val="none" w:sz="0" w:space="0" w:color="auto"/>
          </w:divBdr>
        </w:div>
        <w:div w:id="244343765">
          <w:marLeft w:val="0"/>
          <w:marRight w:val="0"/>
          <w:marTop w:val="0"/>
          <w:marBottom w:val="0"/>
          <w:divBdr>
            <w:top w:val="none" w:sz="0" w:space="0" w:color="auto"/>
            <w:left w:val="none" w:sz="0" w:space="0" w:color="auto"/>
            <w:bottom w:val="none" w:sz="0" w:space="0" w:color="auto"/>
            <w:right w:val="none" w:sz="0" w:space="0" w:color="auto"/>
          </w:divBdr>
        </w:div>
        <w:div w:id="31422291">
          <w:marLeft w:val="0"/>
          <w:marRight w:val="0"/>
          <w:marTop w:val="0"/>
          <w:marBottom w:val="0"/>
          <w:divBdr>
            <w:top w:val="none" w:sz="0" w:space="0" w:color="auto"/>
            <w:left w:val="none" w:sz="0" w:space="0" w:color="auto"/>
            <w:bottom w:val="none" w:sz="0" w:space="0" w:color="auto"/>
            <w:right w:val="none" w:sz="0" w:space="0" w:color="auto"/>
          </w:divBdr>
        </w:div>
        <w:div w:id="2017339454">
          <w:marLeft w:val="0"/>
          <w:marRight w:val="0"/>
          <w:marTop w:val="0"/>
          <w:marBottom w:val="0"/>
          <w:divBdr>
            <w:top w:val="none" w:sz="0" w:space="0" w:color="auto"/>
            <w:left w:val="none" w:sz="0" w:space="0" w:color="auto"/>
            <w:bottom w:val="none" w:sz="0" w:space="0" w:color="auto"/>
            <w:right w:val="none" w:sz="0" w:space="0" w:color="auto"/>
          </w:divBdr>
        </w:div>
        <w:div w:id="60518049">
          <w:marLeft w:val="0"/>
          <w:marRight w:val="0"/>
          <w:marTop w:val="0"/>
          <w:marBottom w:val="0"/>
          <w:divBdr>
            <w:top w:val="none" w:sz="0" w:space="0" w:color="auto"/>
            <w:left w:val="none" w:sz="0" w:space="0" w:color="auto"/>
            <w:bottom w:val="none" w:sz="0" w:space="0" w:color="auto"/>
            <w:right w:val="none" w:sz="0" w:space="0" w:color="auto"/>
          </w:divBdr>
        </w:div>
        <w:div w:id="1796295462">
          <w:marLeft w:val="0"/>
          <w:marRight w:val="0"/>
          <w:marTop w:val="0"/>
          <w:marBottom w:val="0"/>
          <w:divBdr>
            <w:top w:val="none" w:sz="0" w:space="0" w:color="auto"/>
            <w:left w:val="none" w:sz="0" w:space="0" w:color="auto"/>
            <w:bottom w:val="none" w:sz="0" w:space="0" w:color="auto"/>
            <w:right w:val="none" w:sz="0" w:space="0" w:color="auto"/>
          </w:divBdr>
        </w:div>
        <w:div w:id="1349911422">
          <w:marLeft w:val="0"/>
          <w:marRight w:val="0"/>
          <w:marTop w:val="0"/>
          <w:marBottom w:val="0"/>
          <w:divBdr>
            <w:top w:val="none" w:sz="0" w:space="0" w:color="auto"/>
            <w:left w:val="none" w:sz="0" w:space="0" w:color="auto"/>
            <w:bottom w:val="none" w:sz="0" w:space="0" w:color="auto"/>
            <w:right w:val="none" w:sz="0" w:space="0" w:color="auto"/>
          </w:divBdr>
        </w:div>
        <w:div w:id="905989440">
          <w:marLeft w:val="0"/>
          <w:marRight w:val="0"/>
          <w:marTop w:val="0"/>
          <w:marBottom w:val="0"/>
          <w:divBdr>
            <w:top w:val="none" w:sz="0" w:space="0" w:color="auto"/>
            <w:left w:val="none" w:sz="0" w:space="0" w:color="auto"/>
            <w:bottom w:val="none" w:sz="0" w:space="0" w:color="auto"/>
            <w:right w:val="none" w:sz="0" w:space="0" w:color="auto"/>
          </w:divBdr>
        </w:div>
        <w:div w:id="309016036">
          <w:marLeft w:val="0"/>
          <w:marRight w:val="0"/>
          <w:marTop w:val="0"/>
          <w:marBottom w:val="0"/>
          <w:divBdr>
            <w:top w:val="none" w:sz="0" w:space="0" w:color="auto"/>
            <w:left w:val="none" w:sz="0" w:space="0" w:color="auto"/>
            <w:bottom w:val="none" w:sz="0" w:space="0" w:color="auto"/>
            <w:right w:val="none" w:sz="0" w:space="0" w:color="auto"/>
          </w:divBdr>
        </w:div>
        <w:div w:id="468790733">
          <w:marLeft w:val="0"/>
          <w:marRight w:val="0"/>
          <w:marTop w:val="0"/>
          <w:marBottom w:val="0"/>
          <w:divBdr>
            <w:top w:val="none" w:sz="0" w:space="0" w:color="auto"/>
            <w:left w:val="none" w:sz="0" w:space="0" w:color="auto"/>
            <w:bottom w:val="none" w:sz="0" w:space="0" w:color="auto"/>
            <w:right w:val="none" w:sz="0" w:space="0" w:color="auto"/>
          </w:divBdr>
        </w:div>
        <w:div w:id="1274437881">
          <w:marLeft w:val="0"/>
          <w:marRight w:val="0"/>
          <w:marTop w:val="0"/>
          <w:marBottom w:val="0"/>
          <w:divBdr>
            <w:top w:val="none" w:sz="0" w:space="0" w:color="auto"/>
            <w:left w:val="none" w:sz="0" w:space="0" w:color="auto"/>
            <w:bottom w:val="none" w:sz="0" w:space="0" w:color="auto"/>
            <w:right w:val="none" w:sz="0" w:space="0" w:color="auto"/>
          </w:divBdr>
        </w:div>
        <w:div w:id="320501266">
          <w:marLeft w:val="0"/>
          <w:marRight w:val="0"/>
          <w:marTop w:val="0"/>
          <w:marBottom w:val="0"/>
          <w:divBdr>
            <w:top w:val="none" w:sz="0" w:space="0" w:color="auto"/>
            <w:left w:val="none" w:sz="0" w:space="0" w:color="auto"/>
            <w:bottom w:val="none" w:sz="0" w:space="0" w:color="auto"/>
            <w:right w:val="none" w:sz="0" w:space="0" w:color="auto"/>
          </w:divBdr>
        </w:div>
        <w:div w:id="320549297">
          <w:marLeft w:val="0"/>
          <w:marRight w:val="0"/>
          <w:marTop w:val="0"/>
          <w:marBottom w:val="0"/>
          <w:divBdr>
            <w:top w:val="none" w:sz="0" w:space="0" w:color="auto"/>
            <w:left w:val="none" w:sz="0" w:space="0" w:color="auto"/>
            <w:bottom w:val="none" w:sz="0" w:space="0" w:color="auto"/>
            <w:right w:val="none" w:sz="0" w:space="0" w:color="auto"/>
          </w:divBdr>
        </w:div>
        <w:div w:id="679895370">
          <w:marLeft w:val="0"/>
          <w:marRight w:val="0"/>
          <w:marTop w:val="0"/>
          <w:marBottom w:val="0"/>
          <w:divBdr>
            <w:top w:val="none" w:sz="0" w:space="0" w:color="auto"/>
            <w:left w:val="none" w:sz="0" w:space="0" w:color="auto"/>
            <w:bottom w:val="none" w:sz="0" w:space="0" w:color="auto"/>
            <w:right w:val="none" w:sz="0" w:space="0" w:color="auto"/>
          </w:divBdr>
        </w:div>
        <w:div w:id="1645507624">
          <w:marLeft w:val="0"/>
          <w:marRight w:val="0"/>
          <w:marTop w:val="0"/>
          <w:marBottom w:val="0"/>
          <w:divBdr>
            <w:top w:val="none" w:sz="0" w:space="0" w:color="auto"/>
            <w:left w:val="none" w:sz="0" w:space="0" w:color="auto"/>
            <w:bottom w:val="none" w:sz="0" w:space="0" w:color="auto"/>
            <w:right w:val="none" w:sz="0" w:space="0" w:color="auto"/>
          </w:divBdr>
        </w:div>
        <w:div w:id="1804889534">
          <w:marLeft w:val="0"/>
          <w:marRight w:val="0"/>
          <w:marTop w:val="0"/>
          <w:marBottom w:val="0"/>
          <w:divBdr>
            <w:top w:val="none" w:sz="0" w:space="0" w:color="auto"/>
            <w:left w:val="none" w:sz="0" w:space="0" w:color="auto"/>
            <w:bottom w:val="none" w:sz="0" w:space="0" w:color="auto"/>
            <w:right w:val="none" w:sz="0" w:space="0" w:color="auto"/>
          </w:divBdr>
        </w:div>
        <w:div w:id="892232662">
          <w:marLeft w:val="0"/>
          <w:marRight w:val="0"/>
          <w:marTop w:val="0"/>
          <w:marBottom w:val="0"/>
          <w:divBdr>
            <w:top w:val="none" w:sz="0" w:space="0" w:color="auto"/>
            <w:left w:val="none" w:sz="0" w:space="0" w:color="auto"/>
            <w:bottom w:val="none" w:sz="0" w:space="0" w:color="auto"/>
            <w:right w:val="none" w:sz="0" w:space="0" w:color="auto"/>
          </w:divBdr>
        </w:div>
        <w:div w:id="416295328">
          <w:marLeft w:val="0"/>
          <w:marRight w:val="0"/>
          <w:marTop w:val="0"/>
          <w:marBottom w:val="0"/>
          <w:divBdr>
            <w:top w:val="none" w:sz="0" w:space="0" w:color="auto"/>
            <w:left w:val="none" w:sz="0" w:space="0" w:color="auto"/>
            <w:bottom w:val="none" w:sz="0" w:space="0" w:color="auto"/>
            <w:right w:val="none" w:sz="0" w:space="0" w:color="auto"/>
          </w:divBdr>
        </w:div>
        <w:div w:id="108595888">
          <w:marLeft w:val="0"/>
          <w:marRight w:val="0"/>
          <w:marTop w:val="0"/>
          <w:marBottom w:val="0"/>
          <w:divBdr>
            <w:top w:val="none" w:sz="0" w:space="0" w:color="auto"/>
            <w:left w:val="none" w:sz="0" w:space="0" w:color="auto"/>
            <w:bottom w:val="none" w:sz="0" w:space="0" w:color="auto"/>
            <w:right w:val="none" w:sz="0" w:space="0" w:color="auto"/>
          </w:divBdr>
        </w:div>
        <w:div w:id="903296404">
          <w:marLeft w:val="0"/>
          <w:marRight w:val="0"/>
          <w:marTop w:val="0"/>
          <w:marBottom w:val="0"/>
          <w:divBdr>
            <w:top w:val="none" w:sz="0" w:space="0" w:color="auto"/>
            <w:left w:val="none" w:sz="0" w:space="0" w:color="auto"/>
            <w:bottom w:val="none" w:sz="0" w:space="0" w:color="auto"/>
            <w:right w:val="none" w:sz="0" w:space="0" w:color="auto"/>
          </w:divBdr>
        </w:div>
        <w:div w:id="1460339185">
          <w:marLeft w:val="0"/>
          <w:marRight w:val="0"/>
          <w:marTop w:val="0"/>
          <w:marBottom w:val="0"/>
          <w:divBdr>
            <w:top w:val="none" w:sz="0" w:space="0" w:color="auto"/>
            <w:left w:val="none" w:sz="0" w:space="0" w:color="auto"/>
            <w:bottom w:val="none" w:sz="0" w:space="0" w:color="auto"/>
            <w:right w:val="none" w:sz="0" w:space="0" w:color="auto"/>
          </w:divBdr>
        </w:div>
        <w:div w:id="386563962">
          <w:marLeft w:val="0"/>
          <w:marRight w:val="0"/>
          <w:marTop w:val="0"/>
          <w:marBottom w:val="0"/>
          <w:divBdr>
            <w:top w:val="none" w:sz="0" w:space="0" w:color="auto"/>
            <w:left w:val="none" w:sz="0" w:space="0" w:color="auto"/>
            <w:bottom w:val="none" w:sz="0" w:space="0" w:color="auto"/>
            <w:right w:val="none" w:sz="0" w:space="0" w:color="auto"/>
          </w:divBdr>
        </w:div>
        <w:div w:id="1996956190">
          <w:marLeft w:val="0"/>
          <w:marRight w:val="0"/>
          <w:marTop w:val="0"/>
          <w:marBottom w:val="0"/>
          <w:divBdr>
            <w:top w:val="none" w:sz="0" w:space="0" w:color="auto"/>
            <w:left w:val="none" w:sz="0" w:space="0" w:color="auto"/>
            <w:bottom w:val="none" w:sz="0" w:space="0" w:color="auto"/>
            <w:right w:val="none" w:sz="0" w:space="0" w:color="auto"/>
          </w:divBdr>
        </w:div>
        <w:div w:id="1018234870">
          <w:marLeft w:val="0"/>
          <w:marRight w:val="0"/>
          <w:marTop w:val="0"/>
          <w:marBottom w:val="0"/>
          <w:divBdr>
            <w:top w:val="none" w:sz="0" w:space="0" w:color="auto"/>
            <w:left w:val="none" w:sz="0" w:space="0" w:color="auto"/>
            <w:bottom w:val="none" w:sz="0" w:space="0" w:color="auto"/>
            <w:right w:val="none" w:sz="0" w:space="0" w:color="auto"/>
          </w:divBdr>
        </w:div>
        <w:div w:id="1910186590">
          <w:marLeft w:val="0"/>
          <w:marRight w:val="0"/>
          <w:marTop w:val="0"/>
          <w:marBottom w:val="0"/>
          <w:divBdr>
            <w:top w:val="none" w:sz="0" w:space="0" w:color="auto"/>
            <w:left w:val="none" w:sz="0" w:space="0" w:color="auto"/>
            <w:bottom w:val="none" w:sz="0" w:space="0" w:color="auto"/>
            <w:right w:val="none" w:sz="0" w:space="0" w:color="auto"/>
          </w:divBdr>
        </w:div>
        <w:div w:id="2004550383">
          <w:marLeft w:val="0"/>
          <w:marRight w:val="0"/>
          <w:marTop w:val="0"/>
          <w:marBottom w:val="0"/>
          <w:divBdr>
            <w:top w:val="none" w:sz="0" w:space="0" w:color="auto"/>
            <w:left w:val="none" w:sz="0" w:space="0" w:color="auto"/>
            <w:bottom w:val="none" w:sz="0" w:space="0" w:color="auto"/>
            <w:right w:val="none" w:sz="0" w:space="0" w:color="auto"/>
          </w:divBdr>
        </w:div>
        <w:div w:id="65341858">
          <w:marLeft w:val="0"/>
          <w:marRight w:val="0"/>
          <w:marTop w:val="0"/>
          <w:marBottom w:val="0"/>
          <w:divBdr>
            <w:top w:val="none" w:sz="0" w:space="0" w:color="auto"/>
            <w:left w:val="none" w:sz="0" w:space="0" w:color="auto"/>
            <w:bottom w:val="none" w:sz="0" w:space="0" w:color="auto"/>
            <w:right w:val="none" w:sz="0" w:space="0" w:color="auto"/>
          </w:divBdr>
        </w:div>
        <w:div w:id="1025836923">
          <w:marLeft w:val="0"/>
          <w:marRight w:val="0"/>
          <w:marTop w:val="0"/>
          <w:marBottom w:val="0"/>
          <w:divBdr>
            <w:top w:val="none" w:sz="0" w:space="0" w:color="auto"/>
            <w:left w:val="none" w:sz="0" w:space="0" w:color="auto"/>
            <w:bottom w:val="none" w:sz="0" w:space="0" w:color="auto"/>
            <w:right w:val="none" w:sz="0" w:space="0" w:color="auto"/>
          </w:divBdr>
        </w:div>
        <w:div w:id="432212729">
          <w:marLeft w:val="0"/>
          <w:marRight w:val="0"/>
          <w:marTop w:val="0"/>
          <w:marBottom w:val="0"/>
          <w:divBdr>
            <w:top w:val="none" w:sz="0" w:space="0" w:color="auto"/>
            <w:left w:val="none" w:sz="0" w:space="0" w:color="auto"/>
            <w:bottom w:val="none" w:sz="0" w:space="0" w:color="auto"/>
            <w:right w:val="none" w:sz="0" w:space="0" w:color="auto"/>
          </w:divBdr>
        </w:div>
        <w:div w:id="1954940466">
          <w:marLeft w:val="0"/>
          <w:marRight w:val="0"/>
          <w:marTop w:val="0"/>
          <w:marBottom w:val="0"/>
          <w:divBdr>
            <w:top w:val="none" w:sz="0" w:space="0" w:color="auto"/>
            <w:left w:val="none" w:sz="0" w:space="0" w:color="auto"/>
            <w:bottom w:val="none" w:sz="0" w:space="0" w:color="auto"/>
            <w:right w:val="none" w:sz="0" w:space="0" w:color="auto"/>
          </w:divBdr>
        </w:div>
        <w:div w:id="1053190560">
          <w:marLeft w:val="0"/>
          <w:marRight w:val="0"/>
          <w:marTop w:val="0"/>
          <w:marBottom w:val="0"/>
          <w:divBdr>
            <w:top w:val="none" w:sz="0" w:space="0" w:color="auto"/>
            <w:left w:val="none" w:sz="0" w:space="0" w:color="auto"/>
            <w:bottom w:val="none" w:sz="0" w:space="0" w:color="auto"/>
            <w:right w:val="none" w:sz="0" w:space="0" w:color="auto"/>
          </w:divBdr>
        </w:div>
        <w:div w:id="673605507">
          <w:marLeft w:val="0"/>
          <w:marRight w:val="0"/>
          <w:marTop w:val="0"/>
          <w:marBottom w:val="0"/>
          <w:divBdr>
            <w:top w:val="none" w:sz="0" w:space="0" w:color="auto"/>
            <w:left w:val="none" w:sz="0" w:space="0" w:color="auto"/>
            <w:bottom w:val="none" w:sz="0" w:space="0" w:color="auto"/>
            <w:right w:val="none" w:sz="0" w:space="0" w:color="auto"/>
          </w:divBdr>
        </w:div>
        <w:div w:id="1566456829">
          <w:marLeft w:val="0"/>
          <w:marRight w:val="0"/>
          <w:marTop w:val="0"/>
          <w:marBottom w:val="0"/>
          <w:divBdr>
            <w:top w:val="none" w:sz="0" w:space="0" w:color="auto"/>
            <w:left w:val="none" w:sz="0" w:space="0" w:color="auto"/>
            <w:bottom w:val="none" w:sz="0" w:space="0" w:color="auto"/>
            <w:right w:val="none" w:sz="0" w:space="0" w:color="auto"/>
          </w:divBdr>
        </w:div>
        <w:div w:id="458959386">
          <w:marLeft w:val="0"/>
          <w:marRight w:val="0"/>
          <w:marTop w:val="0"/>
          <w:marBottom w:val="0"/>
          <w:divBdr>
            <w:top w:val="none" w:sz="0" w:space="0" w:color="auto"/>
            <w:left w:val="none" w:sz="0" w:space="0" w:color="auto"/>
            <w:bottom w:val="none" w:sz="0" w:space="0" w:color="auto"/>
            <w:right w:val="none" w:sz="0" w:space="0" w:color="auto"/>
          </w:divBdr>
        </w:div>
        <w:div w:id="1567915847">
          <w:marLeft w:val="0"/>
          <w:marRight w:val="0"/>
          <w:marTop w:val="0"/>
          <w:marBottom w:val="0"/>
          <w:divBdr>
            <w:top w:val="none" w:sz="0" w:space="0" w:color="auto"/>
            <w:left w:val="none" w:sz="0" w:space="0" w:color="auto"/>
            <w:bottom w:val="none" w:sz="0" w:space="0" w:color="auto"/>
            <w:right w:val="none" w:sz="0" w:space="0" w:color="auto"/>
          </w:divBdr>
        </w:div>
        <w:div w:id="503976546">
          <w:marLeft w:val="0"/>
          <w:marRight w:val="0"/>
          <w:marTop w:val="0"/>
          <w:marBottom w:val="0"/>
          <w:divBdr>
            <w:top w:val="none" w:sz="0" w:space="0" w:color="auto"/>
            <w:left w:val="none" w:sz="0" w:space="0" w:color="auto"/>
            <w:bottom w:val="none" w:sz="0" w:space="0" w:color="auto"/>
            <w:right w:val="none" w:sz="0" w:space="0" w:color="auto"/>
          </w:divBdr>
        </w:div>
        <w:div w:id="348990586">
          <w:marLeft w:val="0"/>
          <w:marRight w:val="0"/>
          <w:marTop w:val="0"/>
          <w:marBottom w:val="0"/>
          <w:divBdr>
            <w:top w:val="none" w:sz="0" w:space="0" w:color="auto"/>
            <w:left w:val="none" w:sz="0" w:space="0" w:color="auto"/>
            <w:bottom w:val="none" w:sz="0" w:space="0" w:color="auto"/>
            <w:right w:val="none" w:sz="0" w:space="0" w:color="auto"/>
          </w:divBdr>
        </w:div>
        <w:div w:id="2042125580">
          <w:marLeft w:val="0"/>
          <w:marRight w:val="0"/>
          <w:marTop w:val="0"/>
          <w:marBottom w:val="0"/>
          <w:divBdr>
            <w:top w:val="none" w:sz="0" w:space="0" w:color="auto"/>
            <w:left w:val="none" w:sz="0" w:space="0" w:color="auto"/>
            <w:bottom w:val="none" w:sz="0" w:space="0" w:color="auto"/>
            <w:right w:val="none" w:sz="0" w:space="0" w:color="auto"/>
          </w:divBdr>
        </w:div>
        <w:div w:id="1814061128">
          <w:marLeft w:val="0"/>
          <w:marRight w:val="0"/>
          <w:marTop w:val="0"/>
          <w:marBottom w:val="0"/>
          <w:divBdr>
            <w:top w:val="none" w:sz="0" w:space="0" w:color="auto"/>
            <w:left w:val="none" w:sz="0" w:space="0" w:color="auto"/>
            <w:bottom w:val="none" w:sz="0" w:space="0" w:color="auto"/>
            <w:right w:val="none" w:sz="0" w:space="0" w:color="auto"/>
          </w:divBdr>
        </w:div>
        <w:div w:id="1225023971">
          <w:marLeft w:val="0"/>
          <w:marRight w:val="0"/>
          <w:marTop w:val="0"/>
          <w:marBottom w:val="0"/>
          <w:divBdr>
            <w:top w:val="none" w:sz="0" w:space="0" w:color="auto"/>
            <w:left w:val="none" w:sz="0" w:space="0" w:color="auto"/>
            <w:bottom w:val="none" w:sz="0" w:space="0" w:color="auto"/>
            <w:right w:val="none" w:sz="0" w:space="0" w:color="auto"/>
          </w:divBdr>
        </w:div>
        <w:div w:id="1810856529">
          <w:marLeft w:val="0"/>
          <w:marRight w:val="0"/>
          <w:marTop w:val="0"/>
          <w:marBottom w:val="0"/>
          <w:divBdr>
            <w:top w:val="none" w:sz="0" w:space="0" w:color="auto"/>
            <w:left w:val="none" w:sz="0" w:space="0" w:color="auto"/>
            <w:bottom w:val="none" w:sz="0" w:space="0" w:color="auto"/>
            <w:right w:val="none" w:sz="0" w:space="0" w:color="auto"/>
          </w:divBdr>
        </w:div>
        <w:div w:id="1447313894">
          <w:marLeft w:val="0"/>
          <w:marRight w:val="0"/>
          <w:marTop w:val="0"/>
          <w:marBottom w:val="0"/>
          <w:divBdr>
            <w:top w:val="none" w:sz="0" w:space="0" w:color="auto"/>
            <w:left w:val="none" w:sz="0" w:space="0" w:color="auto"/>
            <w:bottom w:val="none" w:sz="0" w:space="0" w:color="auto"/>
            <w:right w:val="none" w:sz="0" w:space="0" w:color="auto"/>
          </w:divBdr>
        </w:div>
        <w:div w:id="312684067">
          <w:marLeft w:val="0"/>
          <w:marRight w:val="0"/>
          <w:marTop w:val="0"/>
          <w:marBottom w:val="0"/>
          <w:divBdr>
            <w:top w:val="none" w:sz="0" w:space="0" w:color="auto"/>
            <w:left w:val="none" w:sz="0" w:space="0" w:color="auto"/>
            <w:bottom w:val="none" w:sz="0" w:space="0" w:color="auto"/>
            <w:right w:val="none" w:sz="0" w:space="0" w:color="auto"/>
          </w:divBdr>
        </w:div>
        <w:div w:id="1821385563">
          <w:marLeft w:val="0"/>
          <w:marRight w:val="0"/>
          <w:marTop w:val="0"/>
          <w:marBottom w:val="0"/>
          <w:divBdr>
            <w:top w:val="none" w:sz="0" w:space="0" w:color="auto"/>
            <w:left w:val="none" w:sz="0" w:space="0" w:color="auto"/>
            <w:bottom w:val="none" w:sz="0" w:space="0" w:color="auto"/>
            <w:right w:val="none" w:sz="0" w:space="0" w:color="auto"/>
          </w:divBdr>
        </w:div>
        <w:div w:id="88354574">
          <w:marLeft w:val="0"/>
          <w:marRight w:val="0"/>
          <w:marTop w:val="0"/>
          <w:marBottom w:val="0"/>
          <w:divBdr>
            <w:top w:val="none" w:sz="0" w:space="0" w:color="auto"/>
            <w:left w:val="none" w:sz="0" w:space="0" w:color="auto"/>
            <w:bottom w:val="none" w:sz="0" w:space="0" w:color="auto"/>
            <w:right w:val="none" w:sz="0" w:space="0" w:color="auto"/>
          </w:divBdr>
        </w:div>
        <w:div w:id="1441729380">
          <w:marLeft w:val="0"/>
          <w:marRight w:val="0"/>
          <w:marTop w:val="0"/>
          <w:marBottom w:val="0"/>
          <w:divBdr>
            <w:top w:val="none" w:sz="0" w:space="0" w:color="auto"/>
            <w:left w:val="none" w:sz="0" w:space="0" w:color="auto"/>
            <w:bottom w:val="none" w:sz="0" w:space="0" w:color="auto"/>
            <w:right w:val="none" w:sz="0" w:space="0" w:color="auto"/>
          </w:divBdr>
        </w:div>
        <w:div w:id="529807537">
          <w:marLeft w:val="0"/>
          <w:marRight w:val="0"/>
          <w:marTop w:val="0"/>
          <w:marBottom w:val="0"/>
          <w:divBdr>
            <w:top w:val="none" w:sz="0" w:space="0" w:color="auto"/>
            <w:left w:val="none" w:sz="0" w:space="0" w:color="auto"/>
            <w:bottom w:val="none" w:sz="0" w:space="0" w:color="auto"/>
            <w:right w:val="none" w:sz="0" w:space="0" w:color="auto"/>
          </w:divBdr>
        </w:div>
        <w:div w:id="1026322449">
          <w:marLeft w:val="0"/>
          <w:marRight w:val="0"/>
          <w:marTop w:val="0"/>
          <w:marBottom w:val="0"/>
          <w:divBdr>
            <w:top w:val="none" w:sz="0" w:space="0" w:color="auto"/>
            <w:left w:val="none" w:sz="0" w:space="0" w:color="auto"/>
            <w:bottom w:val="none" w:sz="0" w:space="0" w:color="auto"/>
            <w:right w:val="none" w:sz="0" w:space="0" w:color="auto"/>
          </w:divBdr>
        </w:div>
        <w:div w:id="306008245">
          <w:marLeft w:val="0"/>
          <w:marRight w:val="0"/>
          <w:marTop w:val="0"/>
          <w:marBottom w:val="0"/>
          <w:divBdr>
            <w:top w:val="none" w:sz="0" w:space="0" w:color="auto"/>
            <w:left w:val="none" w:sz="0" w:space="0" w:color="auto"/>
            <w:bottom w:val="none" w:sz="0" w:space="0" w:color="auto"/>
            <w:right w:val="none" w:sz="0" w:space="0" w:color="auto"/>
          </w:divBdr>
        </w:div>
        <w:div w:id="1793014921">
          <w:marLeft w:val="0"/>
          <w:marRight w:val="0"/>
          <w:marTop w:val="0"/>
          <w:marBottom w:val="0"/>
          <w:divBdr>
            <w:top w:val="none" w:sz="0" w:space="0" w:color="auto"/>
            <w:left w:val="none" w:sz="0" w:space="0" w:color="auto"/>
            <w:bottom w:val="none" w:sz="0" w:space="0" w:color="auto"/>
            <w:right w:val="none" w:sz="0" w:space="0" w:color="auto"/>
          </w:divBdr>
        </w:div>
        <w:div w:id="169223939">
          <w:marLeft w:val="0"/>
          <w:marRight w:val="0"/>
          <w:marTop w:val="0"/>
          <w:marBottom w:val="0"/>
          <w:divBdr>
            <w:top w:val="none" w:sz="0" w:space="0" w:color="auto"/>
            <w:left w:val="none" w:sz="0" w:space="0" w:color="auto"/>
            <w:bottom w:val="none" w:sz="0" w:space="0" w:color="auto"/>
            <w:right w:val="none" w:sz="0" w:space="0" w:color="auto"/>
          </w:divBdr>
        </w:div>
        <w:div w:id="1022902701">
          <w:marLeft w:val="0"/>
          <w:marRight w:val="0"/>
          <w:marTop w:val="0"/>
          <w:marBottom w:val="0"/>
          <w:divBdr>
            <w:top w:val="none" w:sz="0" w:space="0" w:color="auto"/>
            <w:left w:val="none" w:sz="0" w:space="0" w:color="auto"/>
            <w:bottom w:val="none" w:sz="0" w:space="0" w:color="auto"/>
            <w:right w:val="none" w:sz="0" w:space="0" w:color="auto"/>
          </w:divBdr>
        </w:div>
        <w:div w:id="1634553877">
          <w:marLeft w:val="0"/>
          <w:marRight w:val="0"/>
          <w:marTop w:val="0"/>
          <w:marBottom w:val="0"/>
          <w:divBdr>
            <w:top w:val="none" w:sz="0" w:space="0" w:color="auto"/>
            <w:left w:val="none" w:sz="0" w:space="0" w:color="auto"/>
            <w:bottom w:val="none" w:sz="0" w:space="0" w:color="auto"/>
            <w:right w:val="none" w:sz="0" w:space="0" w:color="auto"/>
          </w:divBdr>
        </w:div>
        <w:div w:id="2082560312">
          <w:marLeft w:val="0"/>
          <w:marRight w:val="0"/>
          <w:marTop w:val="0"/>
          <w:marBottom w:val="0"/>
          <w:divBdr>
            <w:top w:val="none" w:sz="0" w:space="0" w:color="auto"/>
            <w:left w:val="none" w:sz="0" w:space="0" w:color="auto"/>
            <w:bottom w:val="none" w:sz="0" w:space="0" w:color="auto"/>
            <w:right w:val="none" w:sz="0" w:space="0" w:color="auto"/>
          </w:divBdr>
        </w:div>
        <w:div w:id="1029799594">
          <w:marLeft w:val="0"/>
          <w:marRight w:val="0"/>
          <w:marTop w:val="0"/>
          <w:marBottom w:val="0"/>
          <w:divBdr>
            <w:top w:val="none" w:sz="0" w:space="0" w:color="auto"/>
            <w:left w:val="none" w:sz="0" w:space="0" w:color="auto"/>
            <w:bottom w:val="none" w:sz="0" w:space="0" w:color="auto"/>
            <w:right w:val="none" w:sz="0" w:space="0" w:color="auto"/>
          </w:divBdr>
        </w:div>
        <w:div w:id="1666784931">
          <w:marLeft w:val="0"/>
          <w:marRight w:val="0"/>
          <w:marTop w:val="0"/>
          <w:marBottom w:val="0"/>
          <w:divBdr>
            <w:top w:val="none" w:sz="0" w:space="0" w:color="auto"/>
            <w:left w:val="none" w:sz="0" w:space="0" w:color="auto"/>
            <w:bottom w:val="none" w:sz="0" w:space="0" w:color="auto"/>
            <w:right w:val="none" w:sz="0" w:space="0" w:color="auto"/>
          </w:divBdr>
        </w:div>
        <w:div w:id="76250919">
          <w:marLeft w:val="0"/>
          <w:marRight w:val="0"/>
          <w:marTop w:val="0"/>
          <w:marBottom w:val="0"/>
          <w:divBdr>
            <w:top w:val="none" w:sz="0" w:space="0" w:color="auto"/>
            <w:left w:val="none" w:sz="0" w:space="0" w:color="auto"/>
            <w:bottom w:val="none" w:sz="0" w:space="0" w:color="auto"/>
            <w:right w:val="none" w:sz="0" w:space="0" w:color="auto"/>
          </w:divBdr>
        </w:div>
        <w:div w:id="1142770627">
          <w:marLeft w:val="0"/>
          <w:marRight w:val="0"/>
          <w:marTop w:val="0"/>
          <w:marBottom w:val="0"/>
          <w:divBdr>
            <w:top w:val="none" w:sz="0" w:space="0" w:color="auto"/>
            <w:left w:val="none" w:sz="0" w:space="0" w:color="auto"/>
            <w:bottom w:val="none" w:sz="0" w:space="0" w:color="auto"/>
            <w:right w:val="none" w:sz="0" w:space="0" w:color="auto"/>
          </w:divBdr>
        </w:div>
        <w:div w:id="959609833">
          <w:marLeft w:val="0"/>
          <w:marRight w:val="0"/>
          <w:marTop w:val="0"/>
          <w:marBottom w:val="0"/>
          <w:divBdr>
            <w:top w:val="none" w:sz="0" w:space="0" w:color="auto"/>
            <w:left w:val="none" w:sz="0" w:space="0" w:color="auto"/>
            <w:bottom w:val="none" w:sz="0" w:space="0" w:color="auto"/>
            <w:right w:val="none" w:sz="0" w:space="0" w:color="auto"/>
          </w:divBdr>
        </w:div>
        <w:div w:id="1731880007">
          <w:marLeft w:val="0"/>
          <w:marRight w:val="0"/>
          <w:marTop w:val="0"/>
          <w:marBottom w:val="0"/>
          <w:divBdr>
            <w:top w:val="none" w:sz="0" w:space="0" w:color="auto"/>
            <w:left w:val="none" w:sz="0" w:space="0" w:color="auto"/>
            <w:bottom w:val="none" w:sz="0" w:space="0" w:color="auto"/>
            <w:right w:val="none" w:sz="0" w:space="0" w:color="auto"/>
          </w:divBdr>
        </w:div>
        <w:div w:id="908029784">
          <w:marLeft w:val="0"/>
          <w:marRight w:val="0"/>
          <w:marTop w:val="0"/>
          <w:marBottom w:val="0"/>
          <w:divBdr>
            <w:top w:val="none" w:sz="0" w:space="0" w:color="auto"/>
            <w:left w:val="none" w:sz="0" w:space="0" w:color="auto"/>
            <w:bottom w:val="none" w:sz="0" w:space="0" w:color="auto"/>
            <w:right w:val="none" w:sz="0" w:space="0" w:color="auto"/>
          </w:divBdr>
        </w:div>
        <w:div w:id="976371945">
          <w:marLeft w:val="0"/>
          <w:marRight w:val="0"/>
          <w:marTop w:val="0"/>
          <w:marBottom w:val="0"/>
          <w:divBdr>
            <w:top w:val="none" w:sz="0" w:space="0" w:color="auto"/>
            <w:left w:val="none" w:sz="0" w:space="0" w:color="auto"/>
            <w:bottom w:val="none" w:sz="0" w:space="0" w:color="auto"/>
            <w:right w:val="none" w:sz="0" w:space="0" w:color="auto"/>
          </w:divBdr>
        </w:div>
        <w:div w:id="1239557996">
          <w:marLeft w:val="0"/>
          <w:marRight w:val="0"/>
          <w:marTop w:val="0"/>
          <w:marBottom w:val="0"/>
          <w:divBdr>
            <w:top w:val="none" w:sz="0" w:space="0" w:color="auto"/>
            <w:left w:val="none" w:sz="0" w:space="0" w:color="auto"/>
            <w:bottom w:val="none" w:sz="0" w:space="0" w:color="auto"/>
            <w:right w:val="none" w:sz="0" w:space="0" w:color="auto"/>
          </w:divBdr>
        </w:div>
        <w:div w:id="2087878637">
          <w:marLeft w:val="0"/>
          <w:marRight w:val="0"/>
          <w:marTop w:val="0"/>
          <w:marBottom w:val="0"/>
          <w:divBdr>
            <w:top w:val="none" w:sz="0" w:space="0" w:color="auto"/>
            <w:left w:val="none" w:sz="0" w:space="0" w:color="auto"/>
            <w:bottom w:val="none" w:sz="0" w:space="0" w:color="auto"/>
            <w:right w:val="none" w:sz="0" w:space="0" w:color="auto"/>
          </w:divBdr>
        </w:div>
        <w:div w:id="288508800">
          <w:marLeft w:val="0"/>
          <w:marRight w:val="0"/>
          <w:marTop w:val="0"/>
          <w:marBottom w:val="0"/>
          <w:divBdr>
            <w:top w:val="none" w:sz="0" w:space="0" w:color="auto"/>
            <w:left w:val="none" w:sz="0" w:space="0" w:color="auto"/>
            <w:bottom w:val="none" w:sz="0" w:space="0" w:color="auto"/>
            <w:right w:val="none" w:sz="0" w:space="0" w:color="auto"/>
          </w:divBdr>
        </w:div>
        <w:div w:id="1006203131">
          <w:marLeft w:val="0"/>
          <w:marRight w:val="0"/>
          <w:marTop w:val="0"/>
          <w:marBottom w:val="0"/>
          <w:divBdr>
            <w:top w:val="none" w:sz="0" w:space="0" w:color="auto"/>
            <w:left w:val="none" w:sz="0" w:space="0" w:color="auto"/>
            <w:bottom w:val="none" w:sz="0" w:space="0" w:color="auto"/>
            <w:right w:val="none" w:sz="0" w:space="0" w:color="auto"/>
          </w:divBdr>
        </w:div>
        <w:div w:id="664012044">
          <w:marLeft w:val="0"/>
          <w:marRight w:val="0"/>
          <w:marTop w:val="0"/>
          <w:marBottom w:val="0"/>
          <w:divBdr>
            <w:top w:val="none" w:sz="0" w:space="0" w:color="auto"/>
            <w:left w:val="none" w:sz="0" w:space="0" w:color="auto"/>
            <w:bottom w:val="none" w:sz="0" w:space="0" w:color="auto"/>
            <w:right w:val="none" w:sz="0" w:space="0" w:color="auto"/>
          </w:divBdr>
        </w:div>
        <w:div w:id="17515045">
          <w:marLeft w:val="0"/>
          <w:marRight w:val="0"/>
          <w:marTop w:val="0"/>
          <w:marBottom w:val="0"/>
          <w:divBdr>
            <w:top w:val="none" w:sz="0" w:space="0" w:color="auto"/>
            <w:left w:val="none" w:sz="0" w:space="0" w:color="auto"/>
            <w:bottom w:val="none" w:sz="0" w:space="0" w:color="auto"/>
            <w:right w:val="none" w:sz="0" w:space="0" w:color="auto"/>
          </w:divBdr>
        </w:div>
        <w:div w:id="1825008733">
          <w:marLeft w:val="0"/>
          <w:marRight w:val="0"/>
          <w:marTop w:val="0"/>
          <w:marBottom w:val="0"/>
          <w:divBdr>
            <w:top w:val="none" w:sz="0" w:space="0" w:color="auto"/>
            <w:left w:val="none" w:sz="0" w:space="0" w:color="auto"/>
            <w:bottom w:val="none" w:sz="0" w:space="0" w:color="auto"/>
            <w:right w:val="none" w:sz="0" w:space="0" w:color="auto"/>
          </w:divBdr>
        </w:div>
        <w:div w:id="34283213">
          <w:marLeft w:val="0"/>
          <w:marRight w:val="0"/>
          <w:marTop w:val="0"/>
          <w:marBottom w:val="0"/>
          <w:divBdr>
            <w:top w:val="none" w:sz="0" w:space="0" w:color="auto"/>
            <w:left w:val="none" w:sz="0" w:space="0" w:color="auto"/>
            <w:bottom w:val="none" w:sz="0" w:space="0" w:color="auto"/>
            <w:right w:val="none" w:sz="0" w:space="0" w:color="auto"/>
          </w:divBdr>
        </w:div>
        <w:div w:id="1022324168">
          <w:marLeft w:val="0"/>
          <w:marRight w:val="0"/>
          <w:marTop w:val="0"/>
          <w:marBottom w:val="0"/>
          <w:divBdr>
            <w:top w:val="none" w:sz="0" w:space="0" w:color="auto"/>
            <w:left w:val="none" w:sz="0" w:space="0" w:color="auto"/>
            <w:bottom w:val="none" w:sz="0" w:space="0" w:color="auto"/>
            <w:right w:val="none" w:sz="0" w:space="0" w:color="auto"/>
          </w:divBdr>
        </w:div>
        <w:div w:id="2069449179">
          <w:marLeft w:val="0"/>
          <w:marRight w:val="0"/>
          <w:marTop w:val="0"/>
          <w:marBottom w:val="0"/>
          <w:divBdr>
            <w:top w:val="none" w:sz="0" w:space="0" w:color="auto"/>
            <w:left w:val="none" w:sz="0" w:space="0" w:color="auto"/>
            <w:bottom w:val="none" w:sz="0" w:space="0" w:color="auto"/>
            <w:right w:val="none" w:sz="0" w:space="0" w:color="auto"/>
          </w:divBdr>
        </w:div>
        <w:div w:id="1322659150">
          <w:marLeft w:val="0"/>
          <w:marRight w:val="0"/>
          <w:marTop w:val="0"/>
          <w:marBottom w:val="0"/>
          <w:divBdr>
            <w:top w:val="none" w:sz="0" w:space="0" w:color="auto"/>
            <w:left w:val="none" w:sz="0" w:space="0" w:color="auto"/>
            <w:bottom w:val="none" w:sz="0" w:space="0" w:color="auto"/>
            <w:right w:val="none" w:sz="0" w:space="0" w:color="auto"/>
          </w:divBdr>
        </w:div>
        <w:div w:id="2047019854">
          <w:marLeft w:val="0"/>
          <w:marRight w:val="0"/>
          <w:marTop w:val="0"/>
          <w:marBottom w:val="0"/>
          <w:divBdr>
            <w:top w:val="none" w:sz="0" w:space="0" w:color="auto"/>
            <w:left w:val="none" w:sz="0" w:space="0" w:color="auto"/>
            <w:bottom w:val="none" w:sz="0" w:space="0" w:color="auto"/>
            <w:right w:val="none" w:sz="0" w:space="0" w:color="auto"/>
          </w:divBdr>
        </w:div>
        <w:div w:id="753817944">
          <w:marLeft w:val="0"/>
          <w:marRight w:val="0"/>
          <w:marTop w:val="0"/>
          <w:marBottom w:val="0"/>
          <w:divBdr>
            <w:top w:val="none" w:sz="0" w:space="0" w:color="auto"/>
            <w:left w:val="none" w:sz="0" w:space="0" w:color="auto"/>
            <w:bottom w:val="none" w:sz="0" w:space="0" w:color="auto"/>
            <w:right w:val="none" w:sz="0" w:space="0" w:color="auto"/>
          </w:divBdr>
        </w:div>
        <w:div w:id="204606853">
          <w:marLeft w:val="0"/>
          <w:marRight w:val="0"/>
          <w:marTop w:val="0"/>
          <w:marBottom w:val="0"/>
          <w:divBdr>
            <w:top w:val="none" w:sz="0" w:space="0" w:color="auto"/>
            <w:left w:val="none" w:sz="0" w:space="0" w:color="auto"/>
            <w:bottom w:val="none" w:sz="0" w:space="0" w:color="auto"/>
            <w:right w:val="none" w:sz="0" w:space="0" w:color="auto"/>
          </w:divBdr>
        </w:div>
        <w:div w:id="44716472">
          <w:marLeft w:val="0"/>
          <w:marRight w:val="0"/>
          <w:marTop w:val="0"/>
          <w:marBottom w:val="0"/>
          <w:divBdr>
            <w:top w:val="none" w:sz="0" w:space="0" w:color="auto"/>
            <w:left w:val="none" w:sz="0" w:space="0" w:color="auto"/>
            <w:bottom w:val="none" w:sz="0" w:space="0" w:color="auto"/>
            <w:right w:val="none" w:sz="0" w:space="0" w:color="auto"/>
          </w:divBdr>
        </w:div>
        <w:div w:id="789974941">
          <w:marLeft w:val="0"/>
          <w:marRight w:val="0"/>
          <w:marTop w:val="0"/>
          <w:marBottom w:val="0"/>
          <w:divBdr>
            <w:top w:val="none" w:sz="0" w:space="0" w:color="auto"/>
            <w:left w:val="none" w:sz="0" w:space="0" w:color="auto"/>
            <w:bottom w:val="none" w:sz="0" w:space="0" w:color="auto"/>
            <w:right w:val="none" w:sz="0" w:space="0" w:color="auto"/>
          </w:divBdr>
        </w:div>
        <w:div w:id="322122533">
          <w:marLeft w:val="0"/>
          <w:marRight w:val="0"/>
          <w:marTop w:val="0"/>
          <w:marBottom w:val="0"/>
          <w:divBdr>
            <w:top w:val="none" w:sz="0" w:space="0" w:color="auto"/>
            <w:left w:val="none" w:sz="0" w:space="0" w:color="auto"/>
            <w:bottom w:val="none" w:sz="0" w:space="0" w:color="auto"/>
            <w:right w:val="none" w:sz="0" w:space="0" w:color="auto"/>
          </w:divBdr>
        </w:div>
        <w:div w:id="2109036883">
          <w:marLeft w:val="0"/>
          <w:marRight w:val="0"/>
          <w:marTop w:val="0"/>
          <w:marBottom w:val="0"/>
          <w:divBdr>
            <w:top w:val="none" w:sz="0" w:space="0" w:color="auto"/>
            <w:left w:val="none" w:sz="0" w:space="0" w:color="auto"/>
            <w:bottom w:val="none" w:sz="0" w:space="0" w:color="auto"/>
            <w:right w:val="none" w:sz="0" w:space="0" w:color="auto"/>
          </w:divBdr>
        </w:div>
        <w:div w:id="100105455">
          <w:marLeft w:val="0"/>
          <w:marRight w:val="0"/>
          <w:marTop w:val="0"/>
          <w:marBottom w:val="0"/>
          <w:divBdr>
            <w:top w:val="none" w:sz="0" w:space="0" w:color="auto"/>
            <w:left w:val="none" w:sz="0" w:space="0" w:color="auto"/>
            <w:bottom w:val="none" w:sz="0" w:space="0" w:color="auto"/>
            <w:right w:val="none" w:sz="0" w:space="0" w:color="auto"/>
          </w:divBdr>
        </w:div>
        <w:div w:id="1896165260">
          <w:marLeft w:val="0"/>
          <w:marRight w:val="0"/>
          <w:marTop w:val="0"/>
          <w:marBottom w:val="0"/>
          <w:divBdr>
            <w:top w:val="none" w:sz="0" w:space="0" w:color="auto"/>
            <w:left w:val="none" w:sz="0" w:space="0" w:color="auto"/>
            <w:bottom w:val="none" w:sz="0" w:space="0" w:color="auto"/>
            <w:right w:val="none" w:sz="0" w:space="0" w:color="auto"/>
          </w:divBdr>
        </w:div>
        <w:div w:id="2083944693">
          <w:marLeft w:val="0"/>
          <w:marRight w:val="0"/>
          <w:marTop w:val="0"/>
          <w:marBottom w:val="0"/>
          <w:divBdr>
            <w:top w:val="none" w:sz="0" w:space="0" w:color="auto"/>
            <w:left w:val="none" w:sz="0" w:space="0" w:color="auto"/>
            <w:bottom w:val="none" w:sz="0" w:space="0" w:color="auto"/>
            <w:right w:val="none" w:sz="0" w:space="0" w:color="auto"/>
          </w:divBdr>
        </w:div>
        <w:div w:id="1586960260">
          <w:marLeft w:val="0"/>
          <w:marRight w:val="0"/>
          <w:marTop w:val="0"/>
          <w:marBottom w:val="0"/>
          <w:divBdr>
            <w:top w:val="none" w:sz="0" w:space="0" w:color="auto"/>
            <w:left w:val="none" w:sz="0" w:space="0" w:color="auto"/>
            <w:bottom w:val="none" w:sz="0" w:space="0" w:color="auto"/>
            <w:right w:val="none" w:sz="0" w:space="0" w:color="auto"/>
          </w:divBdr>
        </w:div>
        <w:div w:id="1273900537">
          <w:marLeft w:val="0"/>
          <w:marRight w:val="0"/>
          <w:marTop w:val="0"/>
          <w:marBottom w:val="0"/>
          <w:divBdr>
            <w:top w:val="none" w:sz="0" w:space="0" w:color="auto"/>
            <w:left w:val="none" w:sz="0" w:space="0" w:color="auto"/>
            <w:bottom w:val="none" w:sz="0" w:space="0" w:color="auto"/>
            <w:right w:val="none" w:sz="0" w:space="0" w:color="auto"/>
          </w:divBdr>
        </w:div>
        <w:div w:id="47270420">
          <w:marLeft w:val="0"/>
          <w:marRight w:val="0"/>
          <w:marTop w:val="0"/>
          <w:marBottom w:val="0"/>
          <w:divBdr>
            <w:top w:val="none" w:sz="0" w:space="0" w:color="auto"/>
            <w:left w:val="none" w:sz="0" w:space="0" w:color="auto"/>
            <w:bottom w:val="none" w:sz="0" w:space="0" w:color="auto"/>
            <w:right w:val="none" w:sz="0" w:space="0" w:color="auto"/>
          </w:divBdr>
        </w:div>
        <w:div w:id="1200437682">
          <w:marLeft w:val="0"/>
          <w:marRight w:val="0"/>
          <w:marTop w:val="0"/>
          <w:marBottom w:val="0"/>
          <w:divBdr>
            <w:top w:val="none" w:sz="0" w:space="0" w:color="auto"/>
            <w:left w:val="none" w:sz="0" w:space="0" w:color="auto"/>
            <w:bottom w:val="none" w:sz="0" w:space="0" w:color="auto"/>
            <w:right w:val="none" w:sz="0" w:space="0" w:color="auto"/>
          </w:divBdr>
        </w:div>
        <w:div w:id="543521025">
          <w:marLeft w:val="0"/>
          <w:marRight w:val="0"/>
          <w:marTop w:val="0"/>
          <w:marBottom w:val="0"/>
          <w:divBdr>
            <w:top w:val="none" w:sz="0" w:space="0" w:color="auto"/>
            <w:left w:val="none" w:sz="0" w:space="0" w:color="auto"/>
            <w:bottom w:val="none" w:sz="0" w:space="0" w:color="auto"/>
            <w:right w:val="none" w:sz="0" w:space="0" w:color="auto"/>
          </w:divBdr>
        </w:div>
        <w:div w:id="1379478333">
          <w:marLeft w:val="0"/>
          <w:marRight w:val="0"/>
          <w:marTop w:val="0"/>
          <w:marBottom w:val="0"/>
          <w:divBdr>
            <w:top w:val="none" w:sz="0" w:space="0" w:color="auto"/>
            <w:left w:val="none" w:sz="0" w:space="0" w:color="auto"/>
            <w:bottom w:val="none" w:sz="0" w:space="0" w:color="auto"/>
            <w:right w:val="none" w:sz="0" w:space="0" w:color="auto"/>
          </w:divBdr>
        </w:div>
        <w:div w:id="744717691">
          <w:marLeft w:val="0"/>
          <w:marRight w:val="0"/>
          <w:marTop w:val="0"/>
          <w:marBottom w:val="0"/>
          <w:divBdr>
            <w:top w:val="none" w:sz="0" w:space="0" w:color="auto"/>
            <w:left w:val="none" w:sz="0" w:space="0" w:color="auto"/>
            <w:bottom w:val="none" w:sz="0" w:space="0" w:color="auto"/>
            <w:right w:val="none" w:sz="0" w:space="0" w:color="auto"/>
          </w:divBdr>
        </w:div>
        <w:div w:id="1109861794">
          <w:marLeft w:val="0"/>
          <w:marRight w:val="0"/>
          <w:marTop w:val="0"/>
          <w:marBottom w:val="0"/>
          <w:divBdr>
            <w:top w:val="none" w:sz="0" w:space="0" w:color="auto"/>
            <w:left w:val="none" w:sz="0" w:space="0" w:color="auto"/>
            <w:bottom w:val="none" w:sz="0" w:space="0" w:color="auto"/>
            <w:right w:val="none" w:sz="0" w:space="0" w:color="auto"/>
          </w:divBdr>
        </w:div>
        <w:div w:id="1982685345">
          <w:marLeft w:val="0"/>
          <w:marRight w:val="0"/>
          <w:marTop w:val="0"/>
          <w:marBottom w:val="0"/>
          <w:divBdr>
            <w:top w:val="none" w:sz="0" w:space="0" w:color="auto"/>
            <w:left w:val="none" w:sz="0" w:space="0" w:color="auto"/>
            <w:bottom w:val="none" w:sz="0" w:space="0" w:color="auto"/>
            <w:right w:val="none" w:sz="0" w:space="0" w:color="auto"/>
          </w:divBdr>
        </w:div>
        <w:div w:id="2015647403">
          <w:marLeft w:val="0"/>
          <w:marRight w:val="0"/>
          <w:marTop w:val="0"/>
          <w:marBottom w:val="0"/>
          <w:divBdr>
            <w:top w:val="none" w:sz="0" w:space="0" w:color="auto"/>
            <w:left w:val="none" w:sz="0" w:space="0" w:color="auto"/>
            <w:bottom w:val="none" w:sz="0" w:space="0" w:color="auto"/>
            <w:right w:val="none" w:sz="0" w:space="0" w:color="auto"/>
          </w:divBdr>
        </w:div>
        <w:div w:id="83261378">
          <w:marLeft w:val="0"/>
          <w:marRight w:val="0"/>
          <w:marTop w:val="0"/>
          <w:marBottom w:val="0"/>
          <w:divBdr>
            <w:top w:val="none" w:sz="0" w:space="0" w:color="auto"/>
            <w:left w:val="none" w:sz="0" w:space="0" w:color="auto"/>
            <w:bottom w:val="none" w:sz="0" w:space="0" w:color="auto"/>
            <w:right w:val="none" w:sz="0" w:space="0" w:color="auto"/>
          </w:divBdr>
        </w:div>
        <w:div w:id="953942041">
          <w:marLeft w:val="0"/>
          <w:marRight w:val="0"/>
          <w:marTop w:val="0"/>
          <w:marBottom w:val="0"/>
          <w:divBdr>
            <w:top w:val="none" w:sz="0" w:space="0" w:color="auto"/>
            <w:left w:val="none" w:sz="0" w:space="0" w:color="auto"/>
            <w:bottom w:val="none" w:sz="0" w:space="0" w:color="auto"/>
            <w:right w:val="none" w:sz="0" w:space="0" w:color="auto"/>
          </w:divBdr>
        </w:div>
        <w:div w:id="2097289779">
          <w:marLeft w:val="0"/>
          <w:marRight w:val="0"/>
          <w:marTop w:val="0"/>
          <w:marBottom w:val="0"/>
          <w:divBdr>
            <w:top w:val="none" w:sz="0" w:space="0" w:color="auto"/>
            <w:left w:val="none" w:sz="0" w:space="0" w:color="auto"/>
            <w:bottom w:val="none" w:sz="0" w:space="0" w:color="auto"/>
            <w:right w:val="none" w:sz="0" w:space="0" w:color="auto"/>
          </w:divBdr>
        </w:div>
      </w:divsChild>
    </w:div>
    <w:div w:id="1230311911">
      <w:bodyDiv w:val="1"/>
      <w:marLeft w:val="0"/>
      <w:marRight w:val="0"/>
      <w:marTop w:val="0"/>
      <w:marBottom w:val="0"/>
      <w:divBdr>
        <w:top w:val="none" w:sz="0" w:space="0" w:color="auto"/>
        <w:left w:val="none" w:sz="0" w:space="0" w:color="auto"/>
        <w:bottom w:val="none" w:sz="0" w:space="0" w:color="auto"/>
        <w:right w:val="none" w:sz="0" w:space="0" w:color="auto"/>
      </w:divBdr>
    </w:div>
    <w:div w:id="1230531509">
      <w:bodyDiv w:val="1"/>
      <w:marLeft w:val="0"/>
      <w:marRight w:val="0"/>
      <w:marTop w:val="0"/>
      <w:marBottom w:val="0"/>
      <w:divBdr>
        <w:top w:val="none" w:sz="0" w:space="0" w:color="auto"/>
        <w:left w:val="none" w:sz="0" w:space="0" w:color="auto"/>
        <w:bottom w:val="none" w:sz="0" w:space="0" w:color="auto"/>
        <w:right w:val="none" w:sz="0" w:space="0" w:color="auto"/>
      </w:divBdr>
    </w:div>
    <w:div w:id="1230727768">
      <w:bodyDiv w:val="1"/>
      <w:marLeft w:val="0"/>
      <w:marRight w:val="0"/>
      <w:marTop w:val="0"/>
      <w:marBottom w:val="0"/>
      <w:divBdr>
        <w:top w:val="none" w:sz="0" w:space="0" w:color="auto"/>
        <w:left w:val="none" w:sz="0" w:space="0" w:color="auto"/>
        <w:bottom w:val="none" w:sz="0" w:space="0" w:color="auto"/>
        <w:right w:val="none" w:sz="0" w:space="0" w:color="auto"/>
      </w:divBdr>
    </w:div>
    <w:div w:id="1230766783">
      <w:bodyDiv w:val="1"/>
      <w:marLeft w:val="0"/>
      <w:marRight w:val="0"/>
      <w:marTop w:val="0"/>
      <w:marBottom w:val="0"/>
      <w:divBdr>
        <w:top w:val="none" w:sz="0" w:space="0" w:color="auto"/>
        <w:left w:val="none" w:sz="0" w:space="0" w:color="auto"/>
        <w:bottom w:val="none" w:sz="0" w:space="0" w:color="auto"/>
        <w:right w:val="none" w:sz="0" w:space="0" w:color="auto"/>
      </w:divBdr>
    </w:div>
    <w:div w:id="1231845226">
      <w:bodyDiv w:val="1"/>
      <w:marLeft w:val="0"/>
      <w:marRight w:val="0"/>
      <w:marTop w:val="0"/>
      <w:marBottom w:val="0"/>
      <w:divBdr>
        <w:top w:val="none" w:sz="0" w:space="0" w:color="auto"/>
        <w:left w:val="none" w:sz="0" w:space="0" w:color="auto"/>
        <w:bottom w:val="none" w:sz="0" w:space="0" w:color="auto"/>
        <w:right w:val="none" w:sz="0" w:space="0" w:color="auto"/>
      </w:divBdr>
    </w:div>
    <w:div w:id="1231884076">
      <w:bodyDiv w:val="1"/>
      <w:marLeft w:val="0"/>
      <w:marRight w:val="0"/>
      <w:marTop w:val="0"/>
      <w:marBottom w:val="0"/>
      <w:divBdr>
        <w:top w:val="none" w:sz="0" w:space="0" w:color="auto"/>
        <w:left w:val="none" w:sz="0" w:space="0" w:color="auto"/>
        <w:bottom w:val="none" w:sz="0" w:space="0" w:color="auto"/>
        <w:right w:val="none" w:sz="0" w:space="0" w:color="auto"/>
      </w:divBdr>
    </w:div>
    <w:div w:id="1232230956">
      <w:bodyDiv w:val="1"/>
      <w:marLeft w:val="0"/>
      <w:marRight w:val="0"/>
      <w:marTop w:val="0"/>
      <w:marBottom w:val="0"/>
      <w:divBdr>
        <w:top w:val="none" w:sz="0" w:space="0" w:color="auto"/>
        <w:left w:val="none" w:sz="0" w:space="0" w:color="auto"/>
        <w:bottom w:val="none" w:sz="0" w:space="0" w:color="auto"/>
        <w:right w:val="none" w:sz="0" w:space="0" w:color="auto"/>
      </w:divBdr>
    </w:div>
    <w:div w:id="1233736684">
      <w:bodyDiv w:val="1"/>
      <w:marLeft w:val="0"/>
      <w:marRight w:val="0"/>
      <w:marTop w:val="0"/>
      <w:marBottom w:val="0"/>
      <w:divBdr>
        <w:top w:val="none" w:sz="0" w:space="0" w:color="auto"/>
        <w:left w:val="none" w:sz="0" w:space="0" w:color="auto"/>
        <w:bottom w:val="none" w:sz="0" w:space="0" w:color="auto"/>
        <w:right w:val="none" w:sz="0" w:space="0" w:color="auto"/>
      </w:divBdr>
    </w:div>
    <w:div w:id="1234004192">
      <w:bodyDiv w:val="1"/>
      <w:marLeft w:val="0"/>
      <w:marRight w:val="0"/>
      <w:marTop w:val="0"/>
      <w:marBottom w:val="0"/>
      <w:divBdr>
        <w:top w:val="none" w:sz="0" w:space="0" w:color="auto"/>
        <w:left w:val="none" w:sz="0" w:space="0" w:color="auto"/>
        <w:bottom w:val="none" w:sz="0" w:space="0" w:color="auto"/>
        <w:right w:val="none" w:sz="0" w:space="0" w:color="auto"/>
      </w:divBdr>
    </w:div>
    <w:div w:id="1234395437">
      <w:bodyDiv w:val="1"/>
      <w:marLeft w:val="0"/>
      <w:marRight w:val="0"/>
      <w:marTop w:val="0"/>
      <w:marBottom w:val="0"/>
      <w:divBdr>
        <w:top w:val="none" w:sz="0" w:space="0" w:color="auto"/>
        <w:left w:val="none" w:sz="0" w:space="0" w:color="auto"/>
        <w:bottom w:val="none" w:sz="0" w:space="0" w:color="auto"/>
        <w:right w:val="none" w:sz="0" w:space="0" w:color="auto"/>
      </w:divBdr>
    </w:div>
    <w:div w:id="1234512234">
      <w:bodyDiv w:val="1"/>
      <w:marLeft w:val="0"/>
      <w:marRight w:val="0"/>
      <w:marTop w:val="0"/>
      <w:marBottom w:val="0"/>
      <w:divBdr>
        <w:top w:val="none" w:sz="0" w:space="0" w:color="auto"/>
        <w:left w:val="none" w:sz="0" w:space="0" w:color="auto"/>
        <w:bottom w:val="none" w:sz="0" w:space="0" w:color="auto"/>
        <w:right w:val="none" w:sz="0" w:space="0" w:color="auto"/>
      </w:divBdr>
    </w:div>
    <w:div w:id="1237284046">
      <w:bodyDiv w:val="1"/>
      <w:marLeft w:val="0"/>
      <w:marRight w:val="0"/>
      <w:marTop w:val="0"/>
      <w:marBottom w:val="0"/>
      <w:divBdr>
        <w:top w:val="none" w:sz="0" w:space="0" w:color="auto"/>
        <w:left w:val="none" w:sz="0" w:space="0" w:color="auto"/>
        <w:bottom w:val="none" w:sz="0" w:space="0" w:color="auto"/>
        <w:right w:val="none" w:sz="0" w:space="0" w:color="auto"/>
      </w:divBdr>
    </w:div>
    <w:div w:id="1238058775">
      <w:bodyDiv w:val="1"/>
      <w:marLeft w:val="0"/>
      <w:marRight w:val="0"/>
      <w:marTop w:val="0"/>
      <w:marBottom w:val="0"/>
      <w:divBdr>
        <w:top w:val="none" w:sz="0" w:space="0" w:color="auto"/>
        <w:left w:val="none" w:sz="0" w:space="0" w:color="auto"/>
        <w:bottom w:val="none" w:sz="0" w:space="0" w:color="auto"/>
        <w:right w:val="none" w:sz="0" w:space="0" w:color="auto"/>
      </w:divBdr>
    </w:div>
    <w:div w:id="1239055968">
      <w:bodyDiv w:val="1"/>
      <w:marLeft w:val="0"/>
      <w:marRight w:val="0"/>
      <w:marTop w:val="0"/>
      <w:marBottom w:val="0"/>
      <w:divBdr>
        <w:top w:val="none" w:sz="0" w:space="0" w:color="auto"/>
        <w:left w:val="none" w:sz="0" w:space="0" w:color="auto"/>
        <w:bottom w:val="none" w:sz="0" w:space="0" w:color="auto"/>
        <w:right w:val="none" w:sz="0" w:space="0" w:color="auto"/>
      </w:divBdr>
    </w:div>
    <w:div w:id="1239367696">
      <w:bodyDiv w:val="1"/>
      <w:marLeft w:val="0"/>
      <w:marRight w:val="0"/>
      <w:marTop w:val="0"/>
      <w:marBottom w:val="0"/>
      <w:divBdr>
        <w:top w:val="none" w:sz="0" w:space="0" w:color="auto"/>
        <w:left w:val="none" w:sz="0" w:space="0" w:color="auto"/>
        <w:bottom w:val="none" w:sz="0" w:space="0" w:color="auto"/>
        <w:right w:val="none" w:sz="0" w:space="0" w:color="auto"/>
      </w:divBdr>
    </w:div>
    <w:div w:id="1239709591">
      <w:bodyDiv w:val="1"/>
      <w:marLeft w:val="0"/>
      <w:marRight w:val="0"/>
      <w:marTop w:val="0"/>
      <w:marBottom w:val="0"/>
      <w:divBdr>
        <w:top w:val="none" w:sz="0" w:space="0" w:color="auto"/>
        <w:left w:val="none" w:sz="0" w:space="0" w:color="auto"/>
        <w:bottom w:val="none" w:sz="0" w:space="0" w:color="auto"/>
        <w:right w:val="none" w:sz="0" w:space="0" w:color="auto"/>
      </w:divBdr>
    </w:div>
    <w:div w:id="1240864780">
      <w:bodyDiv w:val="1"/>
      <w:marLeft w:val="0"/>
      <w:marRight w:val="0"/>
      <w:marTop w:val="0"/>
      <w:marBottom w:val="0"/>
      <w:divBdr>
        <w:top w:val="none" w:sz="0" w:space="0" w:color="auto"/>
        <w:left w:val="none" w:sz="0" w:space="0" w:color="auto"/>
        <w:bottom w:val="none" w:sz="0" w:space="0" w:color="auto"/>
        <w:right w:val="none" w:sz="0" w:space="0" w:color="auto"/>
      </w:divBdr>
    </w:div>
    <w:div w:id="1240865938">
      <w:bodyDiv w:val="1"/>
      <w:marLeft w:val="0"/>
      <w:marRight w:val="0"/>
      <w:marTop w:val="0"/>
      <w:marBottom w:val="0"/>
      <w:divBdr>
        <w:top w:val="none" w:sz="0" w:space="0" w:color="auto"/>
        <w:left w:val="none" w:sz="0" w:space="0" w:color="auto"/>
        <w:bottom w:val="none" w:sz="0" w:space="0" w:color="auto"/>
        <w:right w:val="none" w:sz="0" w:space="0" w:color="auto"/>
      </w:divBdr>
      <w:divsChild>
        <w:div w:id="2089382310">
          <w:marLeft w:val="480"/>
          <w:marRight w:val="0"/>
          <w:marTop w:val="0"/>
          <w:marBottom w:val="0"/>
          <w:divBdr>
            <w:top w:val="none" w:sz="0" w:space="0" w:color="auto"/>
            <w:left w:val="none" w:sz="0" w:space="0" w:color="auto"/>
            <w:bottom w:val="none" w:sz="0" w:space="0" w:color="auto"/>
            <w:right w:val="none" w:sz="0" w:space="0" w:color="auto"/>
          </w:divBdr>
        </w:div>
        <w:div w:id="1449006469">
          <w:marLeft w:val="480"/>
          <w:marRight w:val="0"/>
          <w:marTop w:val="0"/>
          <w:marBottom w:val="0"/>
          <w:divBdr>
            <w:top w:val="none" w:sz="0" w:space="0" w:color="auto"/>
            <w:left w:val="none" w:sz="0" w:space="0" w:color="auto"/>
            <w:bottom w:val="none" w:sz="0" w:space="0" w:color="auto"/>
            <w:right w:val="none" w:sz="0" w:space="0" w:color="auto"/>
          </w:divBdr>
        </w:div>
        <w:div w:id="106630086">
          <w:marLeft w:val="480"/>
          <w:marRight w:val="0"/>
          <w:marTop w:val="0"/>
          <w:marBottom w:val="0"/>
          <w:divBdr>
            <w:top w:val="none" w:sz="0" w:space="0" w:color="auto"/>
            <w:left w:val="none" w:sz="0" w:space="0" w:color="auto"/>
            <w:bottom w:val="none" w:sz="0" w:space="0" w:color="auto"/>
            <w:right w:val="none" w:sz="0" w:space="0" w:color="auto"/>
          </w:divBdr>
        </w:div>
        <w:div w:id="1090587542">
          <w:marLeft w:val="480"/>
          <w:marRight w:val="0"/>
          <w:marTop w:val="0"/>
          <w:marBottom w:val="0"/>
          <w:divBdr>
            <w:top w:val="none" w:sz="0" w:space="0" w:color="auto"/>
            <w:left w:val="none" w:sz="0" w:space="0" w:color="auto"/>
            <w:bottom w:val="none" w:sz="0" w:space="0" w:color="auto"/>
            <w:right w:val="none" w:sz="0" w:space="0" w:color="auto"/>
          </w:divBdr>
        </w:div>
        <w:div w:id="1020349645">
          <w:marLeft w:val="480"/>
          <w:marRight w:val="0"/>
          <w:marTop w:val="0"/>
          <w:marBottom w:val="0"/>
          <w:divBdr>
            <w:top w:val="none" w:sz="0" w:space="0" w:color="auto"/>
            <w:left w:val="none" w:sz="0" w:space="0" w:color="auto"/>
            <w:bottom w:val="none" w:sz="0" w:space="0" w:color="auto"/>
            <w:right w:val="none" w:sz="0" w:space="0" w:color="auto"/>
          </w:divBdr>
        </w:div>
        <w:div w:id="130559920">
          <w:marLeft w:val="480"/>
          <w:marRight w:val="0"/>
          <w:marTop w:val="0"/>
          <w:marBottom w:val="0"/>
          <w:divBdr>
            <w:top w:val="none" w:sz="0" w:space="0" w:color="auto"/>
            <w:left w:val="none" w:sz="0" w:space="0" w:color="auto"/>
            <w:bottom w:val="none" w:sz="0" w:space="0" w:color="auto"/>
            <w:right w:val="none" w:sz="0" w:space="0" w:color="auto"/>
          </w:divBdr>
        </w:div>
        <w:div w:id="711270711">
          <w:marLeft w:val="480"/>
          <w:marRight w:val="0"/>
          <w:marTop w:val="0"/>
          <w:marBottom w:val="0"/>
          <w:divBdr>
            <w:top w:val="none" w:sz="0" w:space="0" w:color="auto"/>
            <w:left w:val="none" w:sz="0" w:space="0" w:color="auto"/>
            <w:bottom w:val="none" w:sz="0" w:space="0" w:color="auto"/>
            <w:right w:val="none" w:sz="0" w:space="0" w:color="auto"/>
          </w:divBdr>
        </w:div>
        <w:div w:id="377630993">
          <w:marLeft w:val="480"/>
          <w:marRight w:val="0"/>
          <w:marTop w:val="0"/>
          <w:marBottom w:val="0"/>
          <w:divBdr>
            <w:top w:val="none" w:sz="0" w:space="0" w:color="auto"/>
            <w:left w:val="none" w:sz="0" w:space="0" w:color="auto"/>
            <w:bottom w:val="none" w:sz="0" w:space="0" w:color="auto"/>
            <w:right w:val="none" w:sz="0" w:space="0" w:color="auto"/>
          </w:divBdr>
        </w:div>
        <w:div w:id="1526207949">
          <w:marLeft w:val="480"/>
          <w:marRight w:val="0"/>
          <w:marTop w:val="0"/>
          <w:marBottom w:val="0"/>
          <w:divBdr>
            <w:top w:val="none" w:sz="0" w:space="0" w:color="auto"/>
            <w:left w:val="none" w:sz="0" w:space="0" w:color="auto"/>
            <w:bottom w:val="none" w:sz="0" w:space="0" w:color="auto"/>
            <w:right w:val="none" w:sz="0" w:space="0" w:color="auto"/>
          </w:divBdr>
        </w:div>
        <w:div w:id="449594009">
          <w:marLeft w:val="480"/>
          <w:marRight w:val="0"/>
          <w:marTop w:val="0"/>
          <w:marBottom w:val="0"/>
          <w:divBdr>
            <w:top w:val="none" w:sz="0" w:space="0" w:color="auto"/>
            <w:left w:val="none" w:sz="0" w:space="0" w:color="auto"/>
            <w:bottom w:val="none" w:sz="0" w:space="0" w:color="auto"/>
            <w:right w:val="none" w:sz="0" w:space="0" w:color="auto"/>
          </w:divBdr>
        </w:div>
        <w:div w:id="573391758">
          <w:marLeft w:val="480"/>
          <w:marRight w:val="0"/>
          <w:marTop w:val="0"/>
          <w:marBottom w:val="0"/>
          <w:divBdr>
            <w:top w:val="none" w:sz="0" w:space="0" w:color="auto"/>
            <w:left w:val="none" w:sz="0" w:space="0" w:color="auto"/>
            <w:bottom w:val="none" w:sz="0" w:space="0" w:color="auto"/>
            <w:right w:val="none" w:sz="0" w:space="0" w:color="auto"/>
          </w:divBdr>
        </w:div>
        <w:div w:id="1574966611">
          <w:marLeft w:val="480"/>
          <w:marRight w:val="0"/>
          <w:marTop w:val="0"/>
          <w:marBottom w:val="0"/>
          <w:divBdr>
            <w:top w:val="none" w:sz="0" w:space="0" w:color="auto"/>
            <w:left w:val="none" w:sz="0" w:space="0" w:color="auto"/>
            <w:bottom w:val="none" w:sz="0" w:space="0" w:color="auto"/>
            <w:right w:val="none" w:sz="0" w:space="0" w:color="auto"/>
          </w:divBdr>
        </w:div>
        <w:div w:id="502402202">
          <w:marLeft w:val="480"/>
          <w:marRight w:val="0"/>
          <w:marTop w:val="0"/>
          <w:marBottom w:val="0"/>
          <w:divBdr>
            <w:top w:val="none" w:sz="0" w:space="0" w:color="auto"/>
            <w:left w:val="none" w:sz="0" w:space="0" w:color="auto"/>
            <w:bottom w:val="none" w:sz="0" w:space="0" w:color="auto"/>
            <w:right w:val="none" w:sz="0" w:space="0" w:color="auto"/>
          </w:divBdr>
        </w:div>
        <w:div w:id="1771005905">
          <w:marLeft w:val="480"/>
          <w:marRight w:val="0"/>
          <w:marTop w:val="0"/>
          <w:marBottom w:val="0"/>
          <w:divBdr>
            <w:top w:val="none" w:sz="0" w:space="0" w:color="auto"/>
            <w:left w:val="none" w:sz="0" w:space="0" w:color="auto"/>
            <w:bottom w:val="none" w:sz="0" w:space="0" w:color="auto"/>
            <w:right w:val="none" w:sz="0" w:space="0" w:color="auto"/>
          </w:divBdr>
        </w:div>
        <w:div w:id="1659655732">
          <w:marLeft w:val="480"/>
          <w:marRight w:val="0"/>
          <w:marTop w:val="0"/>
          <w:marBottom w:val="0"/>
          <w:divBdr>
            <w:top w:val="none" w:sz="0" w:space="0" w:color="auto"/>
            <w:left w:val="none" w:sz="0" w:space="0" w:color="auto"/>
            <w:bottom w:val="none" w:sz="0" w:space="0" w:color="auto"/>
            <w:right w:val="none" w:sz="0" w:space="0" w:color="auto"/>
          </w:divBdr>
        </w:div>
        <w:div w:id="27681355">
          <w:marLeft w:val="480"/>
          <w:marRight w:val="0"/>
          <w:marTop w:val="0"/>
          <w:marBottom w:val="0"/>
          <w:divBdr>
            <w:top w:val="none" w:sz="0" w:space="0" w:color="auto"/>
            <w:left w:val="none" w:sz="0" w:space="0" w:color="auto"/>
            <w:bottom w:val="none" w:sz="0" w:space="0" w:color="auto"/>
            <w:right w:val="none" w:sz="0" w:space="0" w:color="auto"/>
          </w:divBdr>
        </w:div>
        <w:div w:id="890656145">
          <w:marLeft w:val="480"/>
          <w:marRight w:val="0"/>
          <w:marTop w:val="0"/>
          <w:marBottom w:val="0"/>
          <w:divBdr>
            <w:top w:val="none" w:sz="0" w:space="0" w:color="auto"/>
            <w:left w:val="none" w:sz="0" w:space="0" w:color="auto"/>
            <w:bottom w:val="none" w:sz="0" w:space="0" w:color="auto"/>
            <w:right w:val="none" w:sz="0" w:space="0" w:color="auto"/>
          </w:divBdr>
        </w:div>
        <w:div w:id="396511333">
          <w:marLeft w:val="480"/>
          <w:marRight w:val="0"/>
          <w:marTop w:val="0"/>
          <w:marBottom w:val="0"/>
          <w:divBdr>
            <w:top w:val="none" w:sz="0" w:space="0" w:color="auto"/>
            <w:left w:val="none" w:sz="0" w:space="0" w:color="auto"/>
            <w:bottom w:val="none" w:sz="0" w:space="0" w:color="auto"/>
            <w:right w:val="none" w:sz="0" w:space="0" w:color="auto"/>
          </w:divBdr>
        </w:div>
        <w:div w:id="1532036834">
          <w:marLeft w:val="480"/>
          <w:marRight w:val="0"/>
          <w:marTop w:val="0"/>
          <w:marBottom w:val="0"/>
          <w:divBdr>
            <w:top w:val="none" w:sz="0" w:space="0" w:color="auto"/>
            <w:left w:val="none" w:sz="0" w:space="0" w:color="auto"/>
            <w:bottom w:val="none" w:sz="0" w:space="0" w:color="auto"/>
            <w:right w:val="none" w:sz="0" w:space="0" w:color="auto"/>
          </w:divBdr>
        </w:div>
        <w:div w:id="43721704">
          <w:marLeft w:val="480"/>
          <w:marRight w:val="0"/>
          <w:marTop w:val="0"/>
          <w:marBottom w:val="0"/>
          <w:divBdr>
            <w:top w:val="none" w:sz="0" w:space="0" w:color="auto"/>
            <w:left w:val="none" w:sz="0" w:space="0" w:color="auto"/>
            <w:bottom w:val="none" w:sz="0" w:space="0" w:color="auto"/>
            <w:right w:val="none" w:sz="0" w:space="0" w:color="auto"/>
          </w:divBdr>
        </w:div>
        <w:div w:id="1852597718">
          <w:marLeft w:val="480"/>
          <w:marRight w:val="0"/>
          <w:marTop w:val="0"/>
          <w:marBottom w:val="0"/>
          <w:divBdr>
            <w:top w:val="none" w:sz="0" w:space="0" w:color="auto"/>
            <w:left w:val="none" w:sz="0" w:space="0" w:color="auto"/>
            <w:bottom w:val="none" w:sz="0" w:space="0" w:color="auto"/>
            <w:right w:val="none" w:sz="0" w:space="0" w:color="auto"/>
          </w:divBdr>
        </w:div>
        <w:div w:id="1223129651">
          <w:marLeft w:val="480"/>
          <w:marRight w:val="0"/>
          <w:marTop w:val="0"/>
          <w:marBottom w:val="0"/>
          <w:divBdr>
            <w:top w:val="none" w:sz="0" w:space="0" w:color="auto"/>
            <w:left w:val="none" w:sz="0" w:space="0" w:color="auto"/>
            <w:bottom w:val="none" w:sz="0" w:space="0" w:color="auto"/>
            <w:right w:val="none" w:sz="0" w:space="0" w:color="auto"/>
          </w:divBdr>
        </w:div>
        <w:div w:id="295070301">
          <w:marLeft w:val="480"/>
          <w:marRight w:val="0"/>
          <w:marTop w:val="0"/>
          <w:marBottom w:val="0"/>
          <w:divBdr>
            <w:top w:val="none" w:sz="0" w:space="0" w:color="auto"/>
            <w:left w:val="none" w:sz="0" w:space="0" w:color="auto"/>
            <w:bottom w:val="none" w:sz="0" w:space="0" w:color="auto"/>
            <w:right w:val="none" w:sz="0" w:space="0" w:color="auto"/>
          </w:divBdr>
        </w:div>
        <w:div w:id="658773323">
          <w:marLeft w:val="480"/>
          <w:marRight w:val="0"/>
          <w:marTop w:val="0"/>
          <w:marBottom w:val="0"/>
          <w:divBdr>
            <w:top w:val="none" w:sz="0" w:space="0" w:color="auto"/>
            <w:left w:val="none" w:sz="0" w:space="0" w:color="auto"/>
            <w:bottom w:val="none" w:sz="0" w:space="0" w:color="auto"/>
            <w:right w:val="none" w:sz="0" w:space="0" w:color="auto"/>
          </w:divBdr>
        </w:div>
        <w:div w:id="594628492">
          <w:marLeft w:val="480"/>
          <w:marRight w:val="0"/>
          <w:marTop w:val="0"/>
          <w:marBottom w:val="0"/>
          <w:divBdr>
            <w:top w:val="none" w:sz="0" w:space="0" w:color="auto"/>
            <w:left w:val="none" w:sz="0" w:space="0" w:color="auto"/>
            <w:bottom w:val="none" w:sz="0" w:space="0" w:color="auto"/>
            <w:right w:val="none" w:sz="0" w:space="0" w:color="auto"/>
          </w:divBdr>
        </w:div>
        <w:div w:id="582837835">
          <w:marLeft w:val="480"/>
          <w:marRight w:val="0"/>
          <w:marTop w:val="0"/>
          <w:marBottom w:val="0"/>
          <w:divBdr>
            <w:top w:val="none" w:sz="0" w:space="0" w:color="auto"/>
            <w:left w:val="none" w:sz="0" w:space="0" w:color="auto"/>
            <w:bottom w:val="none" w:sz="0" w:space="0" w:color="auto"/>
            <w:right w:val="none" w:sz="0" w:space="0" w:color="auto"/>
          </w:divBdr>
        </w:div>
        <w:div w:id="2004309033">
          <w:marLeft w:val="480"/>
          <w:marRight w:val="0"/>
          <w:marTop w:val="0"/>
          <w:marBottom w:val="0"/>
          <w:divBdr>
            <w:top w:val="none" w:sz="0" w:space="0" w:color="auto"/>
            <w:left w:val="none" w:sz="0" w:space="0" w:color="auto"/>
            <w:bottom w:val="none" w:sz="0" w:space="0" w:color="auto"/>
            <w:right w:val="none" w:sz="0" w:space="0" w:color="auto"/>
          </w:divBdr>
        </w:div>
        <w:div w:id="1963343320">
          <w:marLeft w:val="480"/>
          <w:marRight w:val="0"/>
          <w:marTop w:val="0"/>
          <w:marBottom w:val="0"/>
          <w:divBdr>
            <w:top w:val="none" w:sz="0" w:space="0" w:color="auto"/>
            <w:left w:val="none" w:sz="0" w:space="0" w:color="auto"/>
            <w:bottom w:val="none" w:sz="0" w:space="0" w:color="auto"/>
            <w:right w:val="none" w:sz="0" w:space="0" w:color="auto"/>
          </w:divBdr>
        </w:div>
        <w:div w:id="1979457159">
          <w:marLeft w:val="480"/>
          <w:marRight w:val="0"/>
          <w:marTop w:val="0"/>
          <w:marBottom w:val="0"/>
          <w:divBdr>
            <w:top w:val="none" w:sz="0" w:space="0" w:color="auto"/>
            <w:left w:val="none" w:sz="0" w:space="0" w:color="auto"/>
            <w:bottom w:val="none" w:sz="0" w:space="0" w:color="auto"/>
            <w:right w:val="none" w:sz="0" w:space="0" w:color="auto"/>
          </w:divBdr>
        </w:div>
        <w:div w:id="439180884">
          <w:marLeft w:val="480"/>
          <w:marRight w:val="0"/>
          <w:marTop w:val="0"/>
          <w:marBottom w:val="0"/>
          <w:divBdr>
            <w:top w:val="none" w:sz="0" w:space="0" w:color="auto"/>
            <w:left w:val="none" w:sz="0" w:space="0" w:color="auto"/>
            <w:bottom w:val="none" w:sz="0" w:space="0" w:color="auto"/>
            <w:right w:val="none" w:sz="0" w:space="0" w:color="auto"/>
          </w:divBdr>
        </w:div>
        <w:div w:id="665325642">
          <w:marLeft w:val="480"/>
          <w:marRight w:val="0"/>
          <w:marTop w:val="0"/>
          <w:marBottom w:val="0"/>
          <w:divBdr>
            <w:top w:val="none" w:sz="0" w:space="0" w:color="auto"/>
            <w:left w:val="none" w:sz="0" w:space="0" w:color="auto"/>
            <w:bottom w:val="none" w:sz="0" w:space="0" w:color="auto"/>
            <w:right w:val="none" w:sz="0" w:space="0" w:color="auto"/>
          </w:divBdr>
        </w:div>
        <w:div w:id="291375535">
          <w:marLeft w:val="480"/>
          <w:marRight w:val="0"/>
          <w:marTop w:val="0"/>
          <w:marBottom w:val="0"/>
          <w:divBdr>
            <w:top w:val="none" w:sz="0" w:space="0" w:color="auto"/>
            <w:left w:val="none" w:sz="0" w:space="0" w:color="auto"/>
            <w:bottom w:val="none" w:sz="0" w:space="0" w:color="auto"/>
            <w:right w:val="none" w:sz="0" w:space="0" w:color="auto"/>
          </w:divBdr>
        </w:div>
        <w:div w:id="2143426451">
          <w:marLeft w:val="480"/>
          <w:marRight w:val="0"/>
          <w:marTop w:val="0"/>
          <w:marBottom w:val="0"/>
          <w:divBdr>
            <w:top w:val="none" w:sz="0" w:space="0" w:color="auto"/>
            <w:left w:val="none" w:sz="0" w:space="0" w:color="auto"/>
            <w:bottom w:val="none" w:sz="0" w:space="0" w:color="auto"/>
            <w:right w:val="none" w:sz="0" w:space="0" w:color="auto"/>
          </w:divBdr>
        </w:div>
        <w:div w:id="765803721">
          <w:marLeft w:val="480"/>
          <w:marRight w:val="0"/>
          <w:marTop w:val="0"/>
          <w:marBottom w:val="0"/>
          <w:divBdr>
            <w:top w:val="none" w:sz="0" w:space="0" w:color="auto"/>
            <w:left w:val="none" w:sz="0" w:space="0" w:color="auto"/>
            <w:bottom w:val="none" w:sz="0" w:space="0" w:color="auto"/>
            <w:right w:val="none" w:sz="0" w:space="0" w:color="auto"/>
          </w:divBdr>
        </w:div>
        <w:div w:id="725877836">
          <w:marLeft w:val="480"/>
          <w:marRight w:val="0"/>
          <w:marTop w:val="0"/>
          <w:marBottom w:val="0"/>
          <w:divBdr>
            <w:top w:val="none" w:sz="0" w:space="0" w:color="auto"/>
            <w:left w:val="none" w:sz="0" w:space="0" w:color="auto"/>
            <w:bottom w:val="none" w:sz="0" w:space="0" w:color="auto"/>
            <w:right w:val="none" w:sz="0" w:space="0" w:color="auto"/>
          </w:divBdr>
        </w:div>
        <w:div w:id="905459877">
          <w:marLeft w:val="480"/>
          <w:marRight w:val="0"/>
          <w:marTop w:val="0"/>
          <w:marBottom w:val="0"/>
          <w:divBdr>
            <w:top w:val="none" w:sz="0" w:space="0" w:color="auto"/>
            <w:left w:val="none" w:sz="0" w:space="0" w:color="auto"/>
            <w:bottom w:val="none" w:sz="0" w:space="0" w:color="auto"/>
            <w:right w:val="none" w:sz="0" w:space="0" w:color="auto"/>
          </w:divBdr>
        </w:div>
        <w:div w:id="1277249275">
          <w:marLeft w:val="480"/>
          <w:marRight w:val="0"/>
          <w:marTop w:val="0"/>
          <w:marBottom w:val="0"/>
          <w:divBdr>
            <w:top w:val="none" w:sz="0" w:space="0" w:color="auto"/>
            <w:left w:val="none" w:sz="0" w:space="0" w:color="auto"/>
            <w:bottom w:val="none" w:sz="0" w:space="0" w:color="auto"/>
            <w:right w:val="none" w:sz="0" w:space="0" w:color="auto"/>
          </w:divBdr>
        </w:div>
        <w:div w:id="1395472580">
          <w:marLeft w:val="480"/>
          <w:marRight w:val="0"/>
          <w:marTop w:val="0"/>
          <w:marBottom w:val="0"/>
          <w:divBdr>
            <w:top w:val="none" w:sz="0" w:space="0" w:color="auto"/>
            <w:left w:val="none" w:sz="0" w:space="0" w:color="auto"/>
            <w:bottom w:val="none" w:sz="0" w:space="0" w:color="auto"/>
            <w:right w:val="none" w:sz="0" w:space="0" w:color="auto"/>
          </w:divBdr>
        </w:div>
        <w:div w:id="1848641489">
          <w:marLeft w:val="480"/>
          <w:marRight w:val="0"/>
          <w:marTop w:val="0"/>
          <w:marBottom w:val="0"/>
          <w:divBdr>
            <w:top w:val="none" w:sz="0" w:space="0" w:color="auto"/>
            <w:left w:val="none" w:sz="0" w:space="0" w:color="auto"/>
            <w:bottom w:val="none" w:sz="0" w:space="0" w:color="auto"/>
            <w:right w:val="none" w:sz="0" w:space="0" w:color="auto"/>
          </w:divBdr>
        </w:div>
        <w:div w:id="1452242789">
          <w:marLeft w:val="480"/>
          <w:marRight w:val="0"/>
          <w:marTop w:val="0"/>
          <w:marBottom w:val="0"/>
          <w:divBdr>
            <w:top w:val="none" w:sz="0" w:space="0" w:color="auto"/>
            <w:left w:val="none" w:sz="0" w:space="0" w:color="auto"/>
            <w:bottom w:val="none" w:sz="0" w:space="0" w:color="auto"/>
            <w:right w:val="none" w:sz="0" w:space="0" w:color="auto"/>
          </w:divBdr>
        </w:div>
        <w:div w:id="247813700">
          <w:marLeft w:val="480"/>
          <w:marRight w:val="0"/>
          <w:marTop w:val="0"/>
          <w:marBottom w:val="0"/>
          <w:divBdr>
            <w:top w:val="none" w:sz="0" w:space="0" w:color="auto"/>
            <w:left w:val="none" w:sz="0" w:space="0" w:color="auto"/>
            <w:bottom w:val="none" w:sz="0" w:space="0" w:color="auto"/>
            <w:right w:val="none" w:sz="0" w:space="0" w:color="auto"/>
          </w:divBdr>
        </w:div>
        <w:div w:id="819809414">
          <w:marLeft w:val="480"/>
          <w:marRight w:val="0"/>
          <w:marTop w:val="0"/>
          <w:marBottom w:val="0"/>
          <w:divBdr>
            <w:top w:val="none" w:sz="0" w:space="0" w:color="auto"/>
            <w:left w:val="none" w:sz="0" w:space="0" w:color="auto"/>
            <w:bottom w:val="none" w:sz="0" w:space="0" w:color="auto"/>
            <w:right w:val="none" w:sz="0" w:space="0" w:color="auto"/>
          </w:divBdr>
        </w:div>
        <w:div w:id="213083406">
          <w:marLeft w:val="480"/>
          <w:marRight w:val="0"/>
          <w:marTop w:val="0"/>
          <w:marBottom w:val="0"/>
          <w:divBdr>
            <w:top w:val="none" w:sz="0" w:space="0" w:color="auto"/>
            <w:left w:val="none" w:sz="0" w:space="0" w:color="auto"/>
            <w:bottom w:val="none" w:sz="0" w:space="0" w:color="auto"/>
            <w:right w:val="none" w:sz="0" w:space="0" w:color="auto"/>
          </w:divBdr>
        </w:div>
        <w:div w:id="1546061242">
          <w:marLeft w:val="480"/>
          <w:marRight w:val="0"/>
          <w:marTop w:val="0"/>
          <w:marBottom w:val="0"/>
          <w:divBdr>
            <w:top w:val="none" w:sz="0" w:space="0" w:color="auto"/>
            <w:left w:val="none" w:sz="0" w:space="0" w:color="auto"/>
            <w:bottom w:val="none" w:sz="0" w:space="0" w:color="auto"/>
            <w:right w:val="none" w:sz="0" w:space="0" w:color="auto"/>
          </w:divBdr>
        </w:div>
        <w:div w:id="268464740">
          <w:marLeft w:val="480"/>
          <w:marRight w:val="0"/>
          <w:marTop w:val="0"/>
          <w:marBottom w:val="0"/>
          <w:divBdr>
            <w:top w:val="none" w:sz="0" w:space="0" w:color="auto"/>
            <w:left w:val="none" w:sz="0" w:space="0" w:color="auto"/>
            <w:bottom w:val="none" w:sz="0" w:space="0" w:color="auto"/>
            <w:right w:val="none" w:sz="0" w:space="0" w:color="auto"/>
          </w:divBdr>
        </w:div>
        <w:div w:id="1099446060">
          <w:marLeft w:val="480"/>
          <w:marRight w:val="0"/>
          <w:marTop w:val="0"/>
          <w:marBottom w:val="0"/>
          <w:divBdr>
            <w:top w:val="none" w:sz="0" w:space="0" w:color="auto"/>
            <w:left w:val="none" w:sz="0" w:space="0" w:color="auto"/>
            <w:bottom w:val="none" w:sz="0" w:space="0" w:color="auto"/>
            <w:right w:val="none" w:sz="0" w:space="0" w:color="auto"/>
          </w:divBdr>
        </w:div>
        <w:div w:id="365638346">
          <w:marLeft w:val="480"/>
          <w:marRight w:val="0"/>
          <w:marTop w:val="0"/>
          <w:marBottom w:val="0"/>
          <w:divBdr>
            <w:top w:val="none" w:sz="0" w:space="0" w:color="auto"/>
            <w:left w:val="none" w:sz="0" w:space="0" w:color="auto"/>
            <w:bottom w:val="none" w:sz="0" w:space="0" w:color="auto"/>
            <w:right w:val="none" w:sz="0" w:space="0" w:color="auto"/>
          </w:divBdr>
        </w:div>
        <w:div w:id="2085103484">
          <w:marLeft w:val="480"/>
          <w:marRight w:val="0"/>
          <w:marTop w:val="0"/>
          <w:marBottom w:val="0"/>
          <w:divBdr>
            <w:top w:val="none" w:sz="0" w:space="0" w:color="auto"/>
            <w:left w:val="none" w:sz="0" w:space="0" w:color="auto"/>
            <w:bottom w:val="none" w:sz="0" w:space="0" w:color="auto"/>
            <w:right w:val="none" w:sz="0" w:space="0" w:color="auto"/>
          </w:divBdr>
        </w:div>
        <w:div w:id="219486588">
          <w:marLeft w:val="480"/>
          <w:marRight w:val="0"/>
          <w:marTop w:val="0"/>
          <w:marBottom w:val="0"/>
          <w:divBdr>
            <w:top w:val="none" w:sz="0" w:space="0" w:color="auto"/>
            <w:left w:val="none" w:sz="0" w:space="0" w:color="auto"/>
            <w:bottom w:val="none" w:sz="0" w:space="0" w:color="auto"/>
            <w:right w:val="none" w:sz="0" w:space="0" w:color="auto"/>
          </w:divBdr>
        </w:div>
        <w:div w:id="2025285425">
          <w:marLeft w:val="480"/>
          <w:marRight w:val="0"/>
          <w:marTop w:val="0"/>
          <w:marBottom w:val="0"/>
          <w:divBdr>
            <w:top w:val="none" w:sz="0" w:space="0" w:color="auto"/>
            <w:left w:val="none" w:sz="0" w:space="0" w:color="auto"/>
            <w:bottom w:val="none" w:sz="0" w:space="0" w:color="auto"/>
            <w:right w:val="none" w:sz="0" w:space="0" w:color="auto"/>
          </w:divBdr>
        </w:div>
        <w:div w:id="118185353">
          <w:marLeft w:val="480"/>
          <w:marRight w:val="0"/>
          <w:marTop w:val="0"/>
          <w:marBottom w:val="0"/>
          <w:divBdr>
            <w:top w:val="none" w:sz="0" w:space="0" w:color="auto"/>
            <w:left w:val="none" w:sz="0" w:space="0" w:color="auto"/>
            <w:bottom w:val="none" w:sz="0" w:space="0" w:color="auto"/>
            <w:right w:val="none" w:sz="0" w:space="0" w:color="auto"/>
          </w:divBdr>
        </w:div>
        <w:div w:id="631205740">
          <w:marLeft w:val="480"/>
          <w:marRight w:val="0"/>
          <w:marTop w:val="0"/>
          <w:marBottom w:val="0"/>
          <w:divBdr>
            <w:top w:val="none" w:sz="0" w:space="0" w:color="auto"/>
            <w:left w:val="none" w:sz="0" w:space="0" w:color="auto"/>
            <w:bottom w:val="none" w:sz="0" w:space="0" w:color="auto"/>
            <w:right w:val="none" w:sz="0" w:space="0" w:color="auto"/>
          </w:divBdr>
        </w:div>
        <w:div w:id="1484197867">
          <w:marLeft w:val="480"/>
          <w:marRight w:val="0"/>
          <w:marTop w:val="0"/>
          <w:marBottom w:val="0"/>
          <w:divBdr>
            <w:top w:val="none" w:sz="0" w:space="0" w:color="auto"/>
            <w:left w:val="none" w:sz="0" w:space="0" w:color="auto"/>
            <w:bottom w:val="none" w:sz="0" w:space="0" w:color="auto"/>
            <w:right w:val="none" w:sz="0" w:space="0" w:color="auto"/>
          </w:divBdr>
        </w:div>
        <w:div w:id="1472558480">
          <w:marLeft w:val="480"/>
          <w:marRight w:val="0"/>
          <w:marTop w:val="0"/>
          <w:marBottom w:val="0"/>
          <w:divBdr>
            <w:top w:val="none" w:sz="0" w:space="0" w:color="auto"/>
            <w:left w:val="none" w:sz="0" w:space="0" w:color="auto"/>
            <w:bottom w:val="none" w:sz="0" w:space="0" w:color="auto"/>
            <w:right w:val="none" w:sz="0" w:space="0" w:color="auto"/>
          </w:divBdr>
        </w:div>
        <w:div w:id="398943066">
          <w:marLeft w:val="480"/>
          <w:marRight w:val="0"/>
          <w:marTop w:val="0"/>
          <w:marBottom w:val="0"/>
          <w:divBdr>
            <w:top w:val="none" w:sz="0" w:space="0" w:color="auto"/>
            <w:left w:val="none" w:sz="0" w:space="0" w:color="auto"/>
            <w:bottom w:val="none" w:sz="0" w:space="0" w:color="auto"/>
            <w:right w:val="none" w:sz="0" w:space="0" w:color="auto"/>
          </w:divBdr>
        </w:div>
        <w:div w:id="2073117134">
          <w:marLeft w:val="480"/>
          <w:marRight w:val="0"/>
          <w:marTop w:val="0"/>
          <w:marBottom w:val="0"/>
          <w:divBdr>
            <w:top w:val="none" w:sz="0" w:space="0" w:color="auto"/>
            <w:left w:val="none" w:sz="0" w:space="0" w:color="auto"/>
            <w:bottom w:val="none" w:sz="0" w:space="0" w:color="auto"/>
            <w:right w:val="none" w:sz="0" w:space="0" w:color="auto"/>
          </w:divBdr>
        </w:div>
        <w:div w:id="843787368">
          <w:marLeft w:val="480"/>
          <w:marRight w:val="0"/>
          <w:marTop w:val="0"/>
          <w:marBottom w:val="0"/>
          <w:divBdr>
            <w:top w:val="none" w:sz="0" w:space="0" w:color="auto"/>
            <w:left w:val="none" w:sz="0" w:space="0" w:color="auto"/>
            <w:bottom w:val="none" w:sz="0" w:space="0" w:color="auto"/>
            <w:right w:val="none" w:sz="0" w:space="0" w:color="auto"/>
          </w:divBdr>
        </w:div>
        <w:div w:id="2074348739">
          <w:marLeft w:val="480"/>
          <w:marRight w:val="0"/>
          <w:marTop w:val="0"/>
          <w:marBottom w:val="0"/>
          <w:divBdr>
            <w:top w:val="none" w:sz="0" w:space="0" w:color="auto"/>
            <w:left w:val="none" w:sz="0" w:space="0" w:color="auto"/>
            <w:bottom w:val="none" w:sz="0" w:space="0" w:color="auto"/>
            <w:right w:val="none" w:sz="0" w:space="0" w:color="auto"/>
          </w:divBdr>
        </w:div>
        <w:div w:id="362052862">
          <w:marLeft w:val="480"/>
          <w:marRight w:val="0"/>
          <w:marTop w:val="0"/>
          <w:marBottom w:val="0"/>
          <w:divBdr>
            <w:top w:val="none" w:sz="0" w:space="0" w:color="auto"/>
            <w:left w:val="none" w:sz="0" w:space="0" w:color="auto"/>
            <w:bottom w:val="none" w:sz="0" w:space="0" w:color="auto"/>
            <w:right w:val="none" w:sz="0" w:space="0" w:color="auto"/>
          </w:divBdr>
        </w:div>
        <w:div w:id="2065718502">
          <w:marLeft w:val="480"/>
          <w:marRight w:val="0"/>
          <w:marTop w:val="0"/>
          <w:marBottom w:val="0"/>
          <w:divBdr>
            <w:top w:val="none" w:sz="0" w:space="0" w:color="auto"/>
            <w:left w:val="none" w:sz="0" w:space="0" w:color="auto"/>
            <w:bottom w:val="none" w:sz="0" w:space="0" w:color="auto"/>
            <w:right w:val="none" w:sz="0" w:space="0" w:color="auto"/>
          </w:divBdr>
        </w:div>
        <w:div w:id="748429385">
          <w:marLeft w:val="480"/>
          <w:marRight w:val="0"/>
          <w:marTop w:val="0"/>
          <w:marBottom w:val="0"/>
          <w:divBdr>
            <w:top w:val="none" w:sz="0" w:space="0" w:color="auto"/>
            <w:left w:val="none" w:sz="0" w:space="0" w:color="auto"/>
            <w:bottom w:val="none" w:sz="0" w:space="0" w:color="auto"/>
            <w:right w:val="none" w:sz="0" w:space="0" w:color="auto"/>
          </w:divBdr>
        </w:div>
        <w:div w:id="314141523">
          <w:marLeft w:val="480"/>
          <w:marRight w:val="0"/>
          <w:marTop w:val="0"/>
          <w:marBottom w:val="0"/>
          <w:divBdr>
            <w:top w:val="none" w:sz="0" w:space="0" w:color="auto"/>
            <w:left w:val="none" w:sz="0" w:space="0" w:color="auto"/>
            <w:bottom w:val="none" w:sz="0" w:space="0" w:color="auto"/>
            <w:right w:val="none" w:sz="0" w:space="0" w:color="auto"/>
          </w:divBdr>
        </w:div>
        <w:div w:id="1658070367">
          <w:marLeft w:val="480"/>
          <w:marRight w:val="0"/>
          <w:marTop w:val="0"/>
          <w:marBottom w:val="0"/>
          <w:divBdr>
            <w:top w:val="none" w:sz="0" w:space="0" w:color="auto"/>
            <w:left w:val="none" w:sz="0" w:space="0" w:color="auto"/>
            <w:bottom w:val="none" w:sz="0" w:space="0" w:color="auto"/>
            <w:right w:val="none" w:sz="0" w:space="0" w:color="auto"/>
          </w:divBdr>
        </w:div>
        <w:div w:id="1830906629">
          <w:marLeft w:val="480"/>
          <w:marRight w:val="0"/>
          <w:marTop w:val="0"/>
          <w:marBottom w:val="0"/>
          <w:divBdr>
            <w:top w:val="none" w:sz="0" w:space="0" w:color="auto"/>
            <w:left w:val="none" w:sz="0" w:space="0" w:color="auto"/>
            <w:bottom w:val="none" w:sz="0" w:space="0" w:color="auto"/>
            <w:right w:val="none" w:sz="0" w:space="0" w:color="auto"/>
          </w:divBdr>
        </w:div>
        <w:div w:id="705523555">
          <w:marLeft w:val="480"/>
          <w:marRight w:val="0"/>
          <w:marTop w:val="0"/>
          <w:marBottom w:val="0"/>
          <w:divBdr>
            <w:top w:val="none" w:sz="0" w:space="0" w:color="auto"/>
            <w:left w:val="none" w:sz="0" w:space="0" w:color="auto"/>
            <w:bottom w:val="none" w:sz="0" w:space="0" w:color="auto"/>
            <w:right w:val="none" w:sz="0" w:space="0" w:color="auto"/>
          </w:divBdr>
        </w:div>
        <w:div w:id="1162426067">
          <w:marLeft w:val="480"/>
          <w:marRight w:val="0"/>
          <w:marTop w:val="0"/>
          <w:marBottom w:val="0"/>
          <w:divBdr>
            <w:top w:val="none" w:sz="0" w:space="0" w:color="auto"/>
            <w:left w:val="none" w:sz="0" w:space="0" w:color="auto"/>
            <w:bottom w:val="none" w:sz="0" w:space="0" w:color="auto"/>
            <w:right w:val="none" w:sz="0" w:space="0" w:color="auto"/>
          </w:divBdr>
        </w:div>
        <w:div w:id="4599827">
          <w:marLeft w:val="480"/>
          <w:marRight w:val="0"/>
          <w:marTop w:val="0"/>
          <w:marBottom w:val="0"/>
          <w:divBdr>
            <w:top w:val="none" w:sz="0" w:space="0" w:color="auto"/>
            <w:left w:val="none" w:sz="0" w:space="0" w:color="auto"/>
            <w:bottom w:val="none" w:sz="0" w:space="0" w:color="auto"/>
            <w:right w:val="none" w:sz="0" w:space="0" w:color="auto"/>
          </w:divBdr>
        </w:div>
        <w:div w:id="1961375479">
          <w:marLeft w:val="480"/>
          <w:marRight w:val="0"/>
          <w:marTop w:val="0"/>
          <w:marBottom w:val="0"/>
          <w:divBdr>
            <w:top w:val="none" w:sz="0" w:space="0" w:color="auto"/>
            <w:left w:val="none" w:sz="0" w:space="0" w:color="auto"/>
            <w:bottom w:val="none" w:sz="0" w:space="0" w:color="auto"/>
            <w:right w:val="none" w:sz="0" w:space="0" w:color="auto"/>
          </w:divBdr>
        </w:div>
        <w:div w:id="222570767">
          <w:marLeft w:val="480"/>
          <w:marRight w:val="0"/>
          <w:marTop w:val="0"/>
          <w:marBottom w:val="0"/>
          <w:divBdr>
            <w:top w:val="none" w:sz="0" w:space="0" w:color="auto"/>
            <w:left w:val="none" w:sz="0" w:space="0" w:color="auto"/>
            <w:bottom w:val="none" w:sz="0" w:space="0" w:color="auto"/>
            <w:right w:val="none" w:sz="0" w:space="0" w:color="auto"/>
          </w:divBdr>
        </w:div>
        <w:div w:id="1708750648">
          <w:marLeft w:val="480"/>
          <w:marRight w:val="0"/>
          <w:marTop w:val="0"/>
          <w:marBottom w:val="0"/>
          <w:divBdr>
            <w:top w:val="none" w:sz="0" w:space="0" w:color="auto"/>
            <w:left w:val="none" w:sz="0" w:space="0" w:color="auto"/>
            <w:bottom w:val="none" w:sz="0" w:space="0" w:color="auto"/>
            <w:right w:val="none" w:sz="0" w:space="0" w:color="auto"/>
          </w:divBdr>
        </w:div>
        <w:div w:id="1510370993">
          <w:marLeft w:val="480"/>
          <w:marRight w:val="0"/>
          <w:marTop w:val="0"/>
          <w:marBottom w:val="0"/>
          <w:divBdr>
            <w:top w:val="none" w:sz="0" w:space="0" w:color="auto"/>
            <w:left w:val="none" w:sz="0" w:space="0" w:color="auto"/>
            <w:bottom w:val="none" w:sz="0" w:space="0" w:color="auto"/>
            <w:right w:val="none" w:sz="0" w:space="0" w:color="auto"/>
          </w:divBdr>
        </w:div>
        <w:div w:id="208341828">
          <w:marLeft w:val="480"/>
          <w:marRight w:val="0"/>
          <w:marTop w:val="0"/>
          <w:marBottom w:val="0"/>
          <w:divBdr>
            <w:top w:val="none" w:sz="0" w:space="0" w:color="auto"/>
            <w:left w:val="none" w:sz="0" w:space="0" w:color="auto"/>
            <w:bottom w:val="none" w:sz="0" w:space="0" w:color="auto"/>
            <w:right w:val="none" w:sz="0" w:space="0" w:color="auto"/>
          </w:divBdr>
        </w:div>
        <w:div w:id="1506701124">
          <w:marLeft w:val="480"/>
          <w:marRight w:val="0"/>
          <w:marTop w:val="0"/>
          <w:marBottom w:val="0"/>
          <w:divBdr>
            <w:top w:val="none" w:sz="0" w:space="0" w:color="auto"/>
            <w:left w:val="none" w:sz="0" w:space="0" w:color="auto"/>
            <w:bottom w:val="none" w:sz="0" w:space="0" w:color="auto"/>
            <w:right w:val="none" w:sz="0" w:space="0" w:color="auto"/>
          </w:divBdr>
        </w:div>
        <w:div w:id="1289554464">
          <w:marLeft w:val="480"/>
          <w:marRight w:val="0"/>
          <w:marTop w:val="0"/>
          <w:marBottom w:val="0"/>
          <w:divBdr>
            <w:top w:val="none" w:sz="0" w:space="0" w:color="auto"/>
            <w:left w:val="none" w:sz="0" w:space="0" w:color="auto"/>
            <w:bottom w:val="none" w:sz="0" w:space="0" w:color="auto"/>
            <w:right w:val="none" w:sz="0" w:space="0" w:color="auto"/>
          </w:divBdr>
        </w:div>
        <w:div w:id="573400032">
          <w:marLeft w:val="480"/>
          <w:marRight w:val="0"/>
          <w:marTop w:val="0"/>
          <w:marBottom w:val="0"/>
          <w:divBdr>
            <w:top w:val="none" w:sz="0" w:space="0" w:color="auto"/>
            <w:left w:val="none" w:sz="0" w:space="0" w:color="auto"/>
            <w:bottom w:val="none" w:sz="0" w:space="0" w:color="auto"/>
            <w:right w:val="none" w:sz="0" w:space="0" w:color="auto"/>
          </w:divBdr>
        </w:div>
        <w:div w:id="375744544">
          <w:marLeft w:val="480"/>
          <w:marRight w:val="0"/>
          <w:marTop w:val="0"/>
          <w:marBottom w:val="0"/>
          <w:divBdr>
            <w:top w:val="none" w:sz="0" w:space="0" w:color="auto"/>
            <w:left w:val="none" w:sz="0" w:space="0" w:color="auto"/>
            <w:bottom w:val="none" w:sz="0" w:space="0" w:color="auto"/>
            <w:right w:val="none" w:sz="0" w:space="0" w:color="auto"/>
          </w:divBdr>
        </w:div>
        <w:div w:id="725681683">
          <w:marLeft w:val="480"/>
          <w:marRight w:val="0"/>
          <w:marTop w:val="0"/>
          <w:marBottom w:val="0"/>
          <w:divBdr>
            <w:top w:val="none" w:sz="0" w:space="0" w:color="auto"/>
            <w:left w:val="none" w:sz="0" w:space="0" w:color="auto"/>
            <w:bottom w:val="none" w:sz="0" w:space="0" w:color="auto"/>
            <w:right w:val="none" w:sz="0" w:space="0" w:color="auto"/>
          </w:divBdr>
        </w:div>
        <w:div w:id="552624249">
          <w:marLeft w:val="480"/>
          <w:marRight w:val="0"/>
          <w:marTop w:val="0"/>
          <w:marBottom w:val="0"/>
          <w:divBdr>
            <w:top w:val="none" w:sz="0" w:space="0" w:color="auto"/>
            <w:left w:val="none" w:sz="0" w:space="0" w:color="auto"/>
            <w:bottom w:val="none" w:sz="0" w:space="0" w:color="auto"/>
            <w:right w:val="none" w:sz="0" w:space="0" w:color="auto"/>
          </w:divBdr>
        </w:div>
        <w:div w:id="977416688">
          <w:marLeft w:val="480"/>
          <w:marRight w:val="0"/>
          <w:marTop w:val="0"/>
          <w:marBottom w:val="0"/>
          <w:divBdr>
            <w:top w:val="none" w:sz="0" w:space="0" w:color="auto"/>
            <w:left w:val="none" w:sz="0" w:space="0" w:color="auto"/>
            <w:bottom w:val="none" w:sz="0" w:space="0" w:color="auto"/>
            <w:right w:val="none" w:sz="0" w:space="0" w:color="auto"/>
          </w:divBdr>
        </w:div>
        <w:div w:id="178469557">
          <w:marLeft w:val="480"/>
          <w:marRight w:val="0"/>
          <w:marTop w:val="0"/>
          <w:marBottom w:val="0"/>
          <w:divBdr>
            <w:top w:val="none" w:sz="0" w:space="0" w:color="auto"/>
            <w:left w:val="none" w:sz="0" w:space="0" w:color="auto"/>
            <w:bottom w:val="none" w:sz="0" w:space="0" w:color="auto"/>
            <w:right w:val="none" w:sz="0" w:space="0" w:color="auto"/>
          </w:divBdr>
        </w:div>
        <w:div w:id="1311904497">
          <w:marLeft w:val="480"/>
          <w:marRight w:val="0"/>
          <w:marTop w:val="0"/>
          <w:marBottom w:val="0"/>
          <w:divBdr>
            <w:top w:val="none" w:sz="0" w:space="0" w:color="auto"/>
            <w:left w:val="none" w:sz="0" w:space="0" w:color="auto"/>
            <w:bottom w:val="none" w:sz="0" w:space="0" w:color="auto"/>
            <w:right w:val="none" w:sz="0" w:space="0" w:color="auto"/>
          </w:divBdr>
        </w:div>
        <w:div w:id="952174205">
          <w:marLeft w:val="480"/>
          <w:marRight w:val="0"/>
          <w:marTop w:val="0"/>
          <w:marBottom w:val="0"/>
          <w:divBdr>
            <w:top w:val="none" w:sz="0" w:space="0" w:color="auto"/>
            <w:left w:val="none" w:sz="0" w:space="0" w:color="auto"/>
            <w:bottom w:val="none" w:sz="0" w:space="0" w:color="auto"/>
            <w:right w:val="none" w:sz="0" w:space="0" w:color="auto"/>
          </w:divBdr>
        </w:div>
        <w:div w:id="707799100">
          <w:marLeft w:val="480"/>
          <w:marRight w:val="0"/>
          <w:marTop w:val="0"/>
          <w:marBottom w:val="0"/>
          <w:divBdr>
            <w:top w:val="none" w:sz="0" w:space="0" w:color="auto"/>
            <w:left w:val="none" w:sz="0" w:space="0" w:color="auto"/>
            <w:bottom w:val="none" w:sz="0" w:space="0" w:color="auto"/>
            <w:right w:val="none" w:sz="0" w:space="0" w:color="auto"/>
          </w:divBdr>
        </w:div>
        <w:div w:id="701976540">
          <w:marLeft w:val="480"/>
          <w:marRight w:val="0"/>
          <w:marTop w:val="0"/>
          <w:marBottom w:val="0"/>
          <w:divBdr>
            <w:top w:val="none" w:sz="0" w:space="0" w:color="auto"/>
            <w:left w:val="none" w:sz="0" w:space="0" w:color="auto"/>
            <w:bottom w:val="none" w:sz="0" w:space="0" w:color="auto"/>
            <w:right w:val="none" w:sz="0" w:space="0" w:color="auto"/>
          </w:divBdr>
        </w:div>
        <w:div w:id="114906560">
          <w:marLeft w:val="480"/>
          <w:marRight w:val="0"/>
          <w:marTop w:val="0"/>
          <w:marBottom w:val="0"/>
          <w:divBdr>
            <w:top w:val="none" w:sz="0" w:space="0" w:color="auto"/>
            <w:left w:val="none" w:sz="0" w:space="0" w:color="auto"/>
            <w:bottom w:val="none" w:sz="0" w:space="0" w:color="auto"/>
            <w:right w:val="none" w:sz="0" w:space="0" w:color="auto"/>
          </w:divBdr>
        </w:div>
        <w:div w:id="467746258">
          <w:marLeft w:val="480"/>
          <w:marRight w:val="0"/>
          <w:marTop w:val="0"/>
          <w:marBottom w:val="0"/>
          <w:divBdr>
            <w:top w:val="none" w:sz="0" w:space="0" w:color="auto"/>
            <w:left w:val="none" w:sz="0" w:space="0" w:color="auto"/>
            <w:bottom w:val="none" w:sz="0" w:space="0" w:color="auto"/>
            <w:right w:val="none" w:sz="0" w:space="0" w:color="auto"/>
          </w:divBdr>
        </w:div>
        <w:div w:id="1845634012">
          <w:marLeft w:val="480"/>
          <w:marRight w:val="0"/>
          <w:marTop w:val="0"/>
          <w:marBottom w:val="0"/>
          <w:divBdr>
            <w:top w:val="none" w:sz="0" w:space="0" w:color="auto"/>
            <w:left w:val="none" w:sz="0" w:space="0" w:color="auto"/>
            <w:bottom w:val="none" w:sz="0" w:space="0" w:color="auto"/>
            <w:right w:val="none" w:sz="0" w:space="0" w:color="auto"/>
          </w:divBdr>
        </w:div>
        <w:div w:id="628318499">
          <w:marLeft w:val="480"/>
          <w:marRight w:val="0"/>
          <w:marTop w:val="0"/>
          <w:marBottom w:val="0"/>
          <w:divBdr>
            <w:top w:val="none" w:sz="0" w:space="0" w:color="auto"/>
            <w:left w:val="none" w:sz="0" w:space="0" w:color="auto"/>
            <w:bottom w:val="none" w:sz="0" w:space="0" w:color="auto"/>
            <w:right w:val="none" w:sz="0" w:space="0" w:color="auto"/>
          </w:divBdr>
        </w:div>
        <w:div w:id="2045708104">
          <w:marLeft w:val="480"/>
          <w:marRight w:val="0"/>
          <w:marTop w:val="0"/>
          <w:marBottom w:val="0"/>
          <w:divBdr>
            <w:top w:val="none" w:sz="0" w:space="0" w:color="auto"/>
            <w:left w:val="none" w:sz="0" w:space="0" w:color="auto"/>
            <w:bottom w:val="none" w:sz="0" w:space="0" w:color="auto"/>
            <w:right w:val="none" w:sz="0" w:space="0" w:color="auto"/>
          </w:divBdr>
        </w:div>
        <w:div w:id="74592742">
          <w:marLeft w:val="480"/>
          <w:marRight w:val="0"/>
          <w:marTop w:val="0"/>
          <w:marBottom w:val="0"/>
          <w:divBdr>
            <w:top w:val="none" w:sz="0" w:space="0" w:color="auto"/>
            <w:left w:val="none" w:sz="0" w:space="0" w:color="auto"/>
            <w:bottom w:val="none" w:sz="0" w:space="0" w:color="auto"/>
            <w:right w:val="none" w:sz="0" w:space="0" w:color="auto"/>
          </w:divBdr>
        </w:div>
        <w:div w:id="1385519329">
          <w:marLeft w:val="480"/>
          <w:marRight w:val="0"/>
          <w:marTop w:val="0"/>
          <w:marBottom w:val="0"/>
          <w:divBdr>
            <w:top w:val="none" w:sz="0" w:space="0" w:color="auto"/>
            <w:left w:val="none" w:sz="0" w:space="0" w:color="auto"/>
            <w:bottom w:val="none" w:sz="0" w:space="0" w:color="auto"/>
            <w:right w:val="none" w:sz="0" w:space="0" w:color="auto"/>
          </w:divBdr>
        </w:div>
        <w:div w:id="1869484968">
          <w:marLeft w:val="480"/>
          <w:marRight w:val="0"/>
          <w:marTop w:val="0"/>
          <w:marBottom w:val="0"/>
          <w:divBdr>
            <w:top w:val="none" w:sz="0" w:space="0" w:color="auto"/>
            <w:left w:val="none" w:sz="0" w:space="0" w:color="auto"/>
            <w:bottom w:val="none" w:sz="0" w:space="0" w:color="auto"/>
            <w:right w:val="none" w:sz="0" w:space="0" w:color="auto"/>
          </w:divBdr>
        </w:div>
        <w:div w:id="665789627">
          <w:marLeft w:val="480"/>
          <w:marRight w:val="0"/>
          <w:marTop w:val="0"/>
          <w:marBottom w:val="0"/>
          <w:divBdr>
            <w:top w:val="none" w:sz="0" w:space="0" w:color="auto"/>
            <w:left w:val="none" w:sz="0" w:space="0" w:color="auto"/>
            <w:bottom w:val="none" w:sz="0" w:space="0" w:color="auto"/>
            <w:right w:val="none" w:sz="0" w:space="0" w:color="auto"/>
          </w:divBdr>
        </w:div>
        <w:div w:id="1478303084">
          <w:marLeft w:val="480"/>
          <w:marRight w:val="0"/>
          <w:marTop w:val="0"/>
          <w:marBottom w:val="0"/>
          <w:divBdr>
            <w:top w:val="none" w:sz="0" w:space="0" w:color="auto"/>
            <w:left w:val="none" w:sz="0" w:space="0" w:color="auto"/>
            <w:bottom w:val="none" w:sz="0" w:space="0" w:color="auto"/>
            <w:right w:val="none" w:sz="0" w:space="0" w:color="auto"/>
          </w:divBdr>
        </w:div>
        <w:div w:id="891039388">
          <w:marLeft w:val="480"/>
          <w:marRight w:val="0"/>
          <w:marTop w:val="0"/>
          <w:marBottom w:val="0"/>
          <w:divBdr>
            <w:top w:val="none" w:sz="0" w:space="0" w:color="auto"/>
            <w:left w:val="none" w:sz="0" w:space="0" w:color="auto"/>
            <w:bottom w:val="none" w:sz="0" w:space="0" w:color="auto"/>
            <w:right w:val="none" w:sz="0" w:space="0" w:color="auto"/>
          </w:divBdr>
        </w:div>
        <w:div w:id="1936668478">
          <w:marLeft w:val="480"/>
          <w:marRight w:val="0"/>
          <w:marTop w:val="0"/>
          <w:marBottom w:val="0"/>
          <w:divBdr>
            <w:top w:val="none" w:sz="0" w:space="0" w:color="auto"/>
            <w:left w:val="none" w:sz="0" w:space="0" w:color="auto"/>
            <w:bottom w:val="none" w:sz="0" w:space="0" w:color="auto"/>
            <w:right w:val="none" w:sz="0" w:space="0" w:color="auto"/>
          </w:divBdr>
        </w:div>
        <w:div w:id="1797286917">
          <w:marLeft w:val="480"/>
          <w:marRight w:val="0"/>
          <w:marTop w:val="0"/>
          <w:marBottom w:val="0"/>
          <w:divBdr>
            <w:top w:val="none" w:sz="0" w:space="0" w:color="auto"/>
            <w:left w:val="none" w:sz="0" w:space="0" w:color="auto"/>
            <w:bottom w:val="none" w:sz="0" w:space="0" w:color="auto"/>
            <w:right w:val="none" w:sz="0" w:space="0" w:color="auto"/>
          </w:divBdr>
        </w:div>
        <w:div w:id="1866364013">
          <w:marLeft w:val="480"/>
          <w:marRight w:val="0"/>
          <w:marTop w:val="0"/>
          <w:marBottom w:val="0"/>
          <w:divBdr>
            <w:top w:val="none" w:sz="0" w:space="0" w:color="auto"/>
            <w:left w:val="none" w:sz="0" w:space="0" w:color="auto"/>
            <w:bottom w:val="none" w:sz="0" w:space="0" w:color="auto"/>
            <w:right w:val="none" w:sz="0" w:space="0" w:color="auto"/>
          </w:divBdr>
        </w:div>
        <w:div w:id="2063670142">
          <w:marLeft w:val="480"/>
          <w:marRight w:val="0"/>
          <w:marTop w:val="0"/>
          <w:marBottom w:val="0"/>
          <w:divBdr>
            <w:top w:val="none" w:sz="0" w:space="0" w:color="auto"/>
            <w:left w:val="none" w:sz="0" w:space="0" w:color="auto"/>
            <w:bottom w:val="none" w:sz="0" w:space="0" w:color="auto"/>
            <w:right w:val="none" w:sz="0" w:space="0" w:color="auto"/>
          </w:divBdr>
        </w:div>
        <w:div w:id="507528618">
          <w:marLeft w:val="480"/>
          <w:marRight w:val="0"/>
          <w:marTop w:val="0"/>
          <w:marBottom w:val="0"/>
          <w:divBdr>
            <w:top w:val="none" w:sz="0" w:space="0" w:color="auto"/>
            <w:left w:val="none" w:sz="0" w:space="0" w:color="auto"/>
            <w:bottom w:val="none" w:sz="0" w:space="0" w:color="auto"/>
            <w:right w:val="none" w:sz="0" w:space="0" w:color="auto"/>
          </w:divBdr>
        </w:div>
        <w:div w:id="1350988244">
          <w:marLeft w:val="480"/>
          <w:marRight w:val="0"/>
          <w:marTop w:val="0"/>
          <w:marBottom w:val="0"/>
          <w:divBdr>
            <w:top w:val="none" w:sz="0" w:space="0" w:color="auto"/>
            <w:left w:val="none" w:sz="0" w:space="0" w:color="auto"/>
            <w:bottom w:val="none" w:sz="0" w:space="0" w:color="auto"/>
            <w:right w:val="none" w:sz="0" w:space="0" w:color="auto"/>
          </w:divBdr>
        </w:div>
        <w:div w:id="1096974139">
          <w:marLeft w:val="480"/>
          <w:marRight w:val="0"/>
          <w:marTop w:val="0"/>
          <w:marBottom w:val="0"/>
          <w:divBdr>
            <w:top w:val="none" w:sz="0" w:space="0" w:color="auto"/>
            <w:left w:val="none" w:sz="0" w:space="0" w:color="auto"/>
            <w:bottom w:val="none" w:sz="0" w:space="0" w:color="auto"/>
            <w:right w:val="none" w:sz="0" w:space="0" w:color="auto"/>
          </w:divBdr>
        </w:div>
        <w:div w:id="1353527891">
          <w:marLeft w:val="480"/>
          <w:marRight w:val="0"/>
          <w:marTop w:val="0"/>
          <w:marBottom w:val="0"/>
          <w:divBdr>
            <w:top w:val="none" w:sz="0" w:space="0" w:color="auto"/>
            <w:left w:val="none" w:sz="0" w:space="0" w:color="auto"/>
            <w:bottom w:val="none" w:sz="0" w:space="0" w:color="auto"/>
            <w:right w:val="none" w:sz="0" w:space="0" w:color="auto"/>
          </w:divBdr>
        </w:div>
        <w:div w:id="1666667407">
          <w:marLeft w:val="480"/>
          <w:marRight w:val="0"/>
          <w:marTop w:val="0"/>
          <w:marBottom w:val="0"/>
          <w:divBdr>
            <w:top w:val="none" w:sz="0" w:space="0" w:color="auto"/>
            <w:left w:val="none" w:sz="0" w:space="0" w:color="auto"/>
            <w:bottom w:val="none" w:sz="0" w:space="0" w:color="auto"/>
            <w:right w:val="none" w:sz="0" w:space="0" w:color="auto"/>
          </w:divBdr>
        </w:div>
        <w:div w:id="329412520">
          <w:marLeft w:val="480"/>
          <w:marRight w:val="0"/>
          <w:marTop w:val="0"/>
          <w:marBottom w:val="0"/>
          <w:divBdr>
            <w:top w:val="none" w:sz="0" w:space="0" w:color="auto"/>
            <w:left w:val="none" w:sz="0" w:space="0" w:color="auto"/>
            <w:bottom w:val="none" w:sz="0" w:space="0" w:color="auto"/>
            <w:right w:val="none" w:sz="0" w:space="0" w:color="auto"/>
          </w:divBdr>
        </w:div>
        <w:div w:id="238175384">
          <w:marLeft w:val="480"/>
          <w:marRight w:val="0"/>
          <w:marTop w:val="0"/>
          <w:marBottom w:val="0"/>
          <w:divBdr>
            <w:top w:val="none" w:sz="0" w:space="0" w:color="auto"/>
            <w:left w:val="none" w:sz="0" w:space="0" w:color="auto"/>
            <w:bottom w:val="none" w:sz="0" w:space="0" w:color="auto"/>
            <w:right w:val="none" w:sz="0" w:space="0" w:color="auto"/>
          </w:divBdr>
        </w:div>
        <w:div w:id="1785034564">
          <w:marLeft w:val="480"/>
          <w:marRight w:val="0"/>
          <w:marTop w:val="0"/>
          <w:marBottom w:val="0"/>
          <w:divBdr>
            <w:top w:val="none" w:sz="0" w:space="0" w:color="auto"/>
            <w:left w:val="none" w:sz="0" w:space="0" w:color="auto"/>
            <w:bottom w:val="none" w:sz="0" w:space="0" w:color="auto"/>
            <w:right w:val="none" w:sz="0" w:space="0" w:color="auto"/>
          </w:divBdr>
        </w:div>
        <w:div w:id="2141872590">
          <w:marLeft w:val="480"/>
          <w:marRight w:val="0"/>
          <w:marTop w:val="0"/>
          <w:marBottom w:val="0"/>
          <w:divBdr>
            <w:top w:val="none" w:sz="0" w:space="0" w:color="auto"/>
            <w:left w:val="none" w:sz="0" w:space="0" w:color="auto"/>
            <w:bottom w:val="none" w:sz="0" w:space="0" w:color="auto"/>
            <w:right w:val="none" w:sz="0" w:space="0" w:color="auto"/>
          </w:divBdr>
        </w:div>
        <w:div w:id="1376584019">
          <w:marLeft w:val="480"/>
          <w:marRight w:val="0"/>
          <w:marTop w:val="0"/>
          <w:marBottom w:val="0"/>
          <w:divBdr>
            <w:top w:val="none" w:sz="0" w:space="0" w:color="auto"/>
            <w:left w:val="none" w:sz="0" w:space="0" w:color="auto"/>
            <w:bottom w:val="none" w:sz="0" w:space="0" w:color="auto"/>
            <w:right w:val="none" w:sz="0" w:space="0" w:color="auto"/>
          </w:divBdr>
        </w:div>
        <w:div w:id="1841457214">
          <w:marLeft w:val="480"/>
          <w:marRight w:val="0"/>
          <w:marTop w:val="0"/>
          <w:marBottom w:val="0"/>
          <w:divBdr>
            <w:top w:val="none" w:sz="0" w:space="0" w:color="auto"/>
            <w:left w:val="none" w:sz="0" w:space="0" w:color="auto"/>
            <w:bottom w:val="none" w:sz="0" w:space="0" w:color="auto"/>
            <w:right w:val="none" w:sz="0" w:space="0" w:color="auto"/>
          </w:divBdr>
        </w:div>
        <w:div w:id="2122795704">
          <w:marLeft w:val="480"/>
          <w:marRight w:val="0"/>
          <w:marTop w:val="0"/>
          <w:marBottom w:val="0"/>
          <w:divBdr>
            <w:top w:val="none" w:sz="0" w:space="0" w:color="auto"/>
            <w:left w:val="none" w:sz="0" w:space="0" w:color="auto"/>
            <w:bottom w:val="none" w:sz="0" w:space="0" w:color="auto"/>
            <w:right w:val="none" w:sz="0" w:space="0" w:color="auto"/>
          </w:divBdr>
        </w:div>
        <w:div w:id="1615559323">
          <w:marLeft w:val="480"/>
          <w:marRight w:val="0"/>
          <w:marTop w:val="0"/>
          <w:marBottom w:val="0"/>
          <w:divBdr>
            <w:top w:val="none" w:sz="0" w:space="0" w:color="auto"/>
            <w:left w:val="none" w:sz="0" w:space="0" w:color="auto"/>
            <w:bottom w:val="none" w:sz="0" w:space="0" w:color="auto"/>
            <w:right w:val="none" w:sz="0" w:space="0" w:color="auto"/>
          </w:divBdr>
        </w:div>
        <w:div w:id="520320426">
          <w:marLeft w:val="480"/>
          <w:marRight w:val="0"/>
          <w:marTop w:val="0"/>
          <w:marBottom w:val="0"/>
          <w:divBdr>
            <w:top w:val="none" w:sz="0" w:space="0" w:color="auto"/>
            <w:left w:val="none" w:sz="0" w:space="0" w:color="auto"/>
            <w:bottom w:val="none" w:sz="0" w:space="0" w:color="auto"/>
            <w:right w:val="none" w:sz="0" w:space="0" w:color="auto"/>
          </w:divBdr>
        </w:div>
      </w:divsChild>
    </w:div>
    <w:div w:id="1240940340">
      <w:bodyDiv w:val="1"/>
      <w:marLeft w:val="0"/>
      <w:marRight w:val="0"/>
      <w:marTop w:val="0"/>
      <w:marBottom w:val="0"/>
      <w:divBdr>
        <w:top w:val="none" w:sz="0" w:space="0" w:color="auto"/>
        <w:left w:val="none" w:sz="0" w:space="0" w:color="auto"/>
        <w:bottom w:val="none" w:sz="0" w:space="0" w:color="auto"/>
        <w:right w:val="none" w:sz="0" w:space="0" w:color="auto"/>
      </w:divBdr>
    </w:div>
    <w:div w:id="1242835663">
      <w:bodyDiv w:val="1"/>
      <w:marLeft w:val="0"/>
      <w:marRight w:val="0"/>
      <w:marTop w:val="0"/>
      <w:marBottom w:val="0"/>
      <w:divBdr>
        <w:top w:val="none" w:sz="0" w:space="0" w:color="auto"/>
        <w:left w:val="none" w:sz="0" w:space="0" w:color="auto"/>
        <w:bottom w:val="none" w:sz="0" w:space="0" w:color="auto"/>
        <w:right w:val="none" w:sz="0" w:space="0" w:color="auto"/>
      </w:divBdr>
    </w:div>
    <w:div w:id="1244099366">
      <w:bodyDiv w:val="1"/>
      <w:marLeft w:val="0"/>
      <w:marRight w:val="0"/>
      <w:marTop w:val="0"/>
      <w:marBottom w:val="0"/>
      <w:divBdr>
        <w:top w:val="none" w:sz="0" w:space="0" w:color="auto"/>
        <w:left w:val="none" w:sz="0" w:space="0" w:color="auto"/>
        <w:bottom w:val="none" w:sz="0" w:space="0" w:color="auto"/>
        <w:right w:val="none" w:sz="0" w:space="0" w:color="auto"/>
      </w:divBdr>
    </w:div>
    <w:div w:id="1244216460">
      <w:bodyDiv w:val="1"/>
      <w:marLeft w:val="0"/>
      <w:marRight w:val="0"/>
      <w:marTop w:val="0"/>
      <w:marBottom w:val="0"/>
      <w:divBdr>
        <w:top w:val="none" w:sz="0" w:space="0" w:color="auto"/>
        <w:left w:val="none" w:sz="0" w:space="0" w:color="auto"/>
        <w:bottom w:val="none" w:sz="0" w:space="0" w:color="auto"/>
        <w:right w:val="none" w:sz="0" w:space="0" w:color="auto"/>
      </w:divBdr>
    </w:div>
    <w:div w:id="1245531415">
      <w:bodyDiv w:val="1"/>
      <w:marLeft w:val="0"/>
      <w:marRight w:val="0"/>
      <w:marTop w:val="0"/>
      <w:marBottom w:val="0"/>
      <w:divBdr>
        <w:top w:val="none" w:sz="0" w:space="0" w:color="auto"/>
        <w:left w:val="none" w:sz="0" w:space="0" w:color="auto"/>
        <w:bottom w:val="none" w:sz="0" w:space="0" w:color="auto"/>
        <w:right w:val="none" w:sz="0" w:space="0" w:color="auto"/>
      </w:divBdr>
    </w:div>
    <w:div w:id="1245605712">
      <w:bodyDiv w:val="1"/>
      <w:marLeft w:val="0"/>
      <w:marRight w:val="0"/>
      <w:marTop w:val="0"/>
      <w:marBottom w:val="0"/>
      <w:divBdr>
        <w:top w:val="none" w:sz="0" w:space="0" w:color="auto"/>
        <w:left w:val="none" w:sz="0" w:space="0" w:color="auto"/>
        <w:bottom w:val="none" w:sz="0" w:space="0" w:color="auto"/>
        <w:right w:val="none" w:sz="0" w:space="0" w:color="auto"/>
      </w:divBdr>
    </w:div>
    <w:div w:id="1246652131">
      <w:bodyDiv w:val="1"/>
      <w:marLeft w:val="0"/>
      <w:marRight w:val="0"/>
      <w:marTop w:val="0"/>
      <w:marBottom w:val="0"/>
      <w:divBdr>
        <w:top w:val="none" w:sz="0" w:space="0" w:color="auto"/>
        <w:left w:val="none" w:sz="0" w:space="0" w:color="auto"/>
        <w:bottom w:val="none" w:sz="0" w:space="0" w:color="auto"/>
        <w:right w:val="none" w:sz="0" w:space="0" w:color="auto"/>
      </w:divBdr>
    </w:div>
    <w:div w:id="1247035928">
      <w:bodyDiv w:val="1"/>
      <w:marLeft w:val="0"/>
      <w:marRight w:val="0"/>
      <w:marTop w:val="0"/>
      <w:marBottom w:val="0"/>
      <w:divBdr>
        <w:top w:val="none" w:sz="0" w:space="0" w:color="auto"/>
        <w:left w:val="none" w:sz="0" w:space="0" w:color="auto"/>
        <w:bottom w:val="none" w:sz="0" w:space="0" w:color="auto"/>
        <w:right w:val="none" w:sz="0" w:space="0" w:color="auto"/>
      </w:divBdr>
    </w:div>
    <w:div w:id="1247153601">
      <w:bodyDiv w:val="1"/>
      <w:marLeft w:val="0"/>
      <w:marRight w:val="0"/>
      <w:marTop w:val="0"/>
      <w:marBottom w:val="0"/>
      <w:divBdr>
        <w:top w:val="none" w:sz="0" w:space="0" w:color="auto"/>
        <w:left w:val="none" w:sz="0" w:space="0" w:color="auto"/>
        <w:bottom w:val="none" w:sz="0" w:space="0" w:color="auto"/>
        <w:right w:val="none" w:sz="0" w:space="0" w:color="auto"/>
      </w:divBdr>
    </w:div>
    <w:div w:id="1247182488">
      <w:bodyDiv w:val="1"/>
      <w:marLeft w:val="0"/>
      <w:marRight w:val="0"/>
      <w:marTop w:val="0"/>
      <w:marBottom w:val="0"/>
      <w:divBdr>
        <w:top w:val="none" w:sz="0" w:space="0" w:color="auto"/>
        <w:left w:val="none" w:sz="0" w:space="0" w:color="auto"/>
        <w:bottom w:val="none" w:sz="0" w:space="0" w:color="auto"/>
        <w:right w:val="none" w:sz="0" w:space="0" w:color="auto"/>
      </w:divBdr>
    </w:div>
    <w:div w:id="1248271051">
      <w:bodyDiv w:val="1"/>
      <w:marLeft w:val="0"/>
      <w:marRight w:val="0"/>
      <w:marTop w:val="0"/>
      <w:marBottom w:val="0"/>
      <w:divBdr>
        <w:top w:val="none" w:sz="0" w:space="0" w:color="auto"/>
        <w:left w:val="none" w:sz="0" w:space="0" w:color="auto"/>
        <w:bottom w:val="none" w:sz="0" w:space="0" w:color="auto"/>
        <w:right w:val="none" w:sz="0" w:space="0" w:color="auto"/>
      </w:divBdr>
      <w:divsChild>
        <w:div w:id="978076989">
          <w:marLeft w:val="0"/>
          <w:marRight w:val="0"/>
          <w:marTop w:val="0"/>
          <w:marBottom w:val="0"/>
          <w:divBdr>
            <w:top w:val="none" w:sz="0" w:space="0" w:color="auto"/>
            <w:left w:val="none" w:sz="0" w:space="0" w:color="auto"/>
            <w:bottom w:val="none" w:sz="0" w:space="0" w:color="auto"/>
            <w:right w:val="none" w:sz="0" w:space="0" w:color="auto"/>
          </w:divBdr>
        </w:div>
        <w:div w:id="408885052">
          <w:marLeft w:val="0"/>
          <w:marRight w:val="0"/>
          <w:marTop w:val="0"/>
          <w:marBottom w:val="0"/>
          <w:divBdr>
            <w:top w:val="none" w:sz="0" w:space="0" w:color="auto"/>
            <w:left w:val="none" w:sz="0" w:space="0" w:color="auto"/>
            <w:bottom w:val="none" w:sz="0" w:space="0" w:color="auto"/>
            <w:right w:val="none" w:sz="0" w:space="0" w:color="auto"/>
          </w:divBdr>
        </w:div>
        <w:div w:id="216282330">
          <w:marLeft w:val="0"/>
          <w:marRight w:val="0"/>
          <w:marTop w:val="0"/>
          <w:marBottom w:val="0"/>
          <w:divBdr>
            <w:top w:val="none" w:sz="0" w:space="0" w:color="auto"/>
            <w:left w:val="none" w:sz="0" w:space="0" w:color="auto"/>
            <w:bottom w:val="none" w:sz="0" w:space="0" w:color="auto"/>
            <w:right w:val="none" w:sz="0" w:space="0" w:color="auto"/>
          </w:divBdr>
        </w:div>
        <w:div w:id="71582965">
          <w:marLeft w:val="0"/>
          <w:marRight w:val="0"/>
          <w:marTop w:val="0"/>
          <w:marBottom w:val="0"/>
          <w:divBdr>
            <w:top w:val="none" w:sz="0" w:space="0" w:color="auto"/>
            <w:left w:val="none" w:sz="0" w:space="0" w:color="auto"/>
            <w:bottom w:val="none" w:sz="0" w:space="0" w:color="auto"/>
            <w:right w:val="none" w:sz="0" w:space="0" w:color="auto"/>
          </w:divBdr>
        </w:div>
        <w:div w:id="2125154609">
          <w:marLeft w:val="0"/>
          <w:marRight w:val="0"/>
          <w:marTop w:val="0"/>
          <w:marBottom w:val="0"/>
          <w:divBdr>
            <w:top w:val="none" w:sz="0" w:space="0" w:color="auto"/>
            <w:left w:val="none" w:sz="0" w:space="0" w:color="auto"/>
            <w:bottom w:val="none" w:sz="0" w:space="0" w:color="auto"/>
            <w:right w:val="none" w:sz="0" w:space="0" w:color="auto"/>
          </w:divBdr>
        </w:div>
        <w:div w:id="345331568">
          <w:marLeft w:val="0"/>
          <w:marRight w:val="0"/>
          <w:marTop w:val="0"/>
          <w:marBottom w:val="0"/>
          <w:divBdr>
            <w:top w:val="none" w:sz="0" w:space="0" w:color="auto"/>
            <w:left w:val="none" w:sz="0" w:space="0" w:color="auto"/>
            <w:bottom w:val="none" w:sz="0" w:space="0" w:color="auto"/>
            <w:right w:val="none" w:sz="0" w:space="0" w:color="auto"/>
          </w:divBdr>
        </w:div>
        <w:div w:id="1591625498">
          <w:marLeft w:val="0"/>
          <w:marRight w:val="0"/>
          <w:marTop w:val="0"/>
          <w:marBottom w:val="0"/>
          <w:divBdr>
            <w:top w:val="none" w:sz="0" w:space="0" w:color="auto"/>
            <w:left w:val="none" w:sz="0" w:space="0" w:color="auto"/>
            <w:bottom w:val="none" w:sz="0" w:space="0" w:color="auto"/>
            <w:right w:val="none" w:sz="0" w:space="0" w:color="auto"/>
          </w:divBdr>
        </w:div>
        <w:div w:id="1172833863">
          <w:marLeft w:val="0"/>
          <w:marRight w:val="0"/>
          <w:marTop w:val="0"/>
          <w:marBottom w:val="0"/>
          <w:divBdr>
            <w:top w:val="none" w:sz="0" w:space="0" w:color="auto"/>
            <w:left w:val="none" w:sz="0" w:space="0" w:color="auto"/>
            <w:bottom w:val="none" w:sz="0" w:space="0" w:color="auto"/>
            <w:right w:val="none" w:sz="0" w:space="0" w:color="auto"/>
          </w:divBdr>
        </w:div>
        <w:div w:id="1220551805">
          <w:marLeft w:val="0"/>
          <w:marRight w:val="0"/>
          <w:marTop w:val="0"/>
          <w:marBottom w:val="0"/>
          <w:divBdr>
            <w:top w:val="none" w:sz="0" w:space="0" w:color="auto"/>
            <w:left w:val="none" w:sz="0" w:space="0" w:color="auto"/>
            <w:bottom w:val="none" w:sz="0" w:space="0" w:color="auto"/>
            <w:right w:val="none" w:sz="0" w:space="0" w:color="auto"/>
          </w:divBdr>
        </w:div>
        <w:div w:id="1741639220">
          <w:marLeft w:val="0"/>
          <w:marRight w:val="0"/>
          <w:marTop w:val="0"/>
          <w:marBottom w:val="0"/>
          <w:divBdr>
            <w:top w:val="none" w:sz="0" w:space="0" w:color="auto"/>
            <w:left w:val="none" w:sz="0" w:space="0" w:color="auto"/>
            <w:bottom w:val="none" w:sz="0" w:space="0" w:color="auto"/>
            <w:right w:val="none" w:sz="0" w:space="0" w:color="auto"/>
          </w:divBdr>
        </w:div>
        <w:div w:id="985819992">
          <w:marLeft w:val="0"/>
          <w:marRight w:val="0"/>
          <w:marTop w:val="0"/>
          <w:marBottom w:val="0"/>
          <w:divBdr>
            <w:top w:val="none" w:sz="0" w:space="0" w:color="auto"/>
            <w:left w:val="none" w:sz="0" w:space="0" w:color="auto"/>
            <w:bottom w:val="none" w:sz="0" w:space="0" w:color="auto"/>
            <w:right w:val="none" w:sz="0" w:space="0" w:color="auto"/>
          </w:divBdr>
        </w:div>
        <w:div w:id="1338655834">
          <w:marLeft w:val="0"/>
          <w:marRight w:val="0"/>
          <w:marTop w:val="0"/>
          <w:marBottom w:val="0"/>
          <w:divBdr>
            <w:top w:val="none" w:sz="0" w:space="0" w:color="auto"/>
            <w:left w:val="none" w:sz="0" w:space="0" w:color="auto"/>
            <w:bottom w:val="none" w:sz="0" w:space="0" w:color="auto"/>
            <w:right w:val="none" w:sz="0" w:space="0" w:color="auto"/>
          </w:divBdr>
        </w:div>
        <w:div w:id="1920405981">
          <w:marLeft w:val="0"/>
          <w:marRight w:val="0"/>
          <w:marTop w:val="0"/>
          <w:marBottom w:val="0"/>
          <w:divBdr>
            <w:top w:val="none" w:sz="0" w:space="0" w:color="auto"/>
            <w:left w:val="none" w:sz="0" w:space="0" w:color="auto"/>
            <w:bottom w:val="none" w:sz="0" w:space="0" w:color="auto"/>
            <w:right w:val="none" w:sz="0" w:space="0" w:color="auto"/>
          </w:divBdr>
        </w:div>
        <w:div w:id="1593855223">
          <w:marLeft w:val="0"/>
          <w:marRight w:val="0"/>
          <w:marTop w:val="0"/>
          <w:marBottom w:val="0"/>
          <w:divBdr>
            <w:top w:val="none" w:sz="0" w:space="0" w:color="auto"/>
            <w:left w:val="none" w:sz="0" w:space="0" w:color="auto"/>
            <w:bottom w:val="none" w:sz="0" w:space="0" w:color="auto"/>
            <w:right w:val="none" w:sz="0" w:space="0" w:color="auto"/>
          </w:divBdr>
        </w:div>
        <w:div w:id="1464932605">
          <w:marLeft w:val="0"/>
          <w:marRight w:val="0"/>
          <w:marTop w:val="0"/>
          <w:marBottom w:val="0"/>
          <w:divBdr>
            <w:top w:val="none" w:sz="0" w:space="0" w:color="auto"/>
            <w:left w:val="none" w:sz="0" w:space="0" w:color="auto"/>
            <w:bottom w:val="none" w:sz="0" w:space="0" w:color="auto"/>
            <w:right w:val="none" w:sz="0" w:space="0" w:color="auto"/>
          </w:divBdr>
        </w:div>
        <w:div w:id="1229924105">
          <w:marLeft w:val="0"/>
          <w:marRight w:val="0"/>
          <w:marTop w:val="0"/>
          <w:marBottom w:val="0"/>
          <w:divBdr>
            <w:top w:val="none" w:sz="0" w:space="0" w:color="auto"/>
            <w:left w:val="none" w:sz="0" w:space="0" w:color="auto"/>
            <w:bottom w:val="none" w:sz="0" w:space="0" w:color="auto"/>
            <w:right w:val="none" w:sz="0" w:space="0" w:color="auto"/>
          </w:divBdr>
        </w:div>
        <w:div w:id="1991592763">
          <w:marLeft w:val="0"/>
          <w:marRight w:val="0"/>
          <w:marTop w:val="0"/>
          <w:marBottom w:val="0"/>
          <w:divBdr>
            <w:top w:val="none" w:sz="0" w:space="0" w:color="auto"/>
            <w:left w:val="none" w:sz="0" w:space="0" w:color="auto"/>
            <w:bottom w:val="none" w:sz="0" w:space="0" w:color="auto"/>
            <w:right w:val="none" w:sz="0" w:space="0" w:color="auto"/>
          </w:divBdr>
        </w:div>
        <w:div w:id="327640057">
          <w:marLeft w:val="0"/>
          <w:marRight w:val="0"/>
          <w:marTop w:val="0"/>
          <w:marBottom w:val="0"/>
          <w:divBdr>
            <w:top w:val="none" w:sz="0" w:space="0" w:color="auto"/>
            <w:left w:val="none" w:sz="0" w:space="0" w:color="auto"/>
            <w:bottom w:val="none" w:sz="0" w:space="0" w:color="auto"/>
            <w:right w:val="none" w:sz="0" w:space="0" w:color="auto"/>
          </w:divBdr>
        </w:div>
        <w:div w:id="1184442407">
          <w:marLeft w:val="0"/>
          <w:marRight w:val="0"/>
          <w:marTop w:val="0"/>
          <w:marBottom w:val="0"/>
          <w:divBdr>
            <w:top w:val="none" w:sz="0" w:space="0" w:color="auto"/>
            <w:left w:val="none" w:sz="0" w:space="0" w:color="auto"/>
            <w:bottom w:val="none" w:sz="0" w:space="0" w:color="auto"/>
            <w:right w:val="none" w:sz="0" w:space="0" w:color="auto"/>
          </w:divBdr>
        </w:div>
        <w:div w:id="1199779299">
          <w:marLeft w:val="0"/>
          <w:marRight w:val="0"/>
          <w:marTop w:val="0"/>
          <w:marBottom w:val="0"/>
          <w:divBdr>
            <w:top w:val="none" w:sz="0" w:space="0" w:color="auto"/>
            <w:left w:val="none" w:sz="0" w:space="0" w:color="auto"/>
            <w:bottom w:val="none" w:sz="0" w:space="0" w:color="auto"/>
            <w:right w:val="none" w:sz="0" w:space="0" w:color="auto"/>
          </w:divBdr>
        </w:div>
        <w:div w:id="1090851468">
          <w:marLeft w:val="0"/>
          <w:marRight w:val="0"/>
          <w:marTop w:val="0"/>
          <w:marBottom w:val="0"/>
          <w:divBdr>
            <w:top w:val="none" w:sz="0" w:space="0" w:color="auto"/>
            <w:left w:val="none" w:sz="0" w:space="0" w:color="auto"/>
            <w:bottom w:val="none" w:sz="0" w:space="0" w:color="auto"/>
            <w:right w:val="none" w:sz="0" w:space="0" w:color="auto"/>
          </w:divBdr>
        </w:div>
        <w:div w:id="938025735">
          <w:marLeft w:val="0"/>
          <w:marRight w:val="0"/>
          <w:marTop w:val="0"/>
          <w:marBottom w:val="0"/>
          <w:divBdr>
            <w:top w:val="none" w:sz="0" w:space="0" w:color="auto"/>
            <w:left w:val="none" w:sz="0" w:space="0" w:color="auto"/>
            <w:bottom w:val="none" w:sz="0" w:space="0" w:color="auto"/>
            <w:right w:val="none" w:sz="0" w:space="0" w:color="auto"/>
          </w:divBdr>
        </w:div>
        <w:div w:id="536354232">
          <w:marLeft w:val="0"/>
          <w:marRight w:val="0"/>
          <w:marTop w:val="0"/>
          <w:marBottom w:val="0"/>
          <w:divBdr>
            <w:top w:val="none" w:sz="0" w:space="0" w:color="auto"/>
            <w:left w:val="none" w:sz="0" w:space="0" w:color="auto"/>
            <w:bottom w:val="none" w:sz="0" w:space="0" w:color="auto"/>
            <w:right w:val="none" w:sz="0" w:space="0" w:color="auto"/>
          </w:divBdr>
        </w:div>
        <w:div w:id="2072069112">
          <w:marLeft w:val="0"/>
          <w:marRight w:val="0"/>
          <w:marTop w:val="0"/>
          <w:marBottom w:val="0"/>
          <w:divBdr>
            <w:top w:val="none" w:sz="0" w:space="0" w:color="auto"/>
            <w:left w:val="none" w:sz="0" w:space="0" w:color="auto"/>
            <w:bottom w:val="none" w:sz="0" w:space="0" w:color="auto"/>
            <w:right w:val="none" w:sz="0" w:space="0" w:color="auto"/>
          </w:divBdr>
        </w:div>
        <w:div w:id="2094474353">
          <w:marLeft w:val="0"/>
          <w:marRight w:val="0"/>
          <w:marTop w:val="0"/>
          <w:marBottom w:val="0"/>
          <w:divBdr>
            <w:top w:val="none" w:sz="0" w:space="0" w:color="auto"/>
            <w:left w:val="none" w:sz="0" w:space="0" w:color="auto"/>
            <w:bottom w:val="none" w:sz="0" w:space="0" w:color="auto"/>
            <w:right w:val="none" w:sz="0" w:space="0" w:color="auto"/>
          </w:divBdr>
        </w:div>
        <w:div w:id="841286856">
          <w:marLeft w:val="0"/>
          <w:marRight w:val="0"/>
          <w:marTop w:val="0"/>
          <w:marBottom w:val="0"/>
          <w:divBdr>
            <w:top w:val="none" w:sz="0" w:space="0" w:color="auto"/>
            <w:left w:val="none" w:sz="0" w:space="0" w:color="auto"/>
            <w:bottom w:val="none" w:sz="0" w:space="0" w:color="auto"/>
            <w:right w:val="none" w:sz="0" w:space="0" w:color="auto"/>
          </w:divBdr>
        </w:div>
        <w:div w:id="1133330884">
          <w:marLeft w:val="0"/>
          <w:marRight w:val="0"/>
          <w:marTop w:val="0"/>
          <w:marBottom w:val="0"/>
          <w:divBdr>
            <w:top w:val="none" w:sz="0" w:space="0" w:color="auto"/>
            <w:left w:val="none" w:sz="0" w:space="0" w:color="auto"/>
            <w:bottom w:val="none" w:sz="0" w:space="0" w:color="auto"/>
            <w:right w:val="none" w:sz="0" w:space="0" w:color="auto"/>
          </w:divBdr>
        </w:div>
        <w:div w:id="1188131606">
          <w:marLeft w:val="0"/>
          <w:marRight w:val="0"/>
          <w:marTop w:val="0"/>
          <w:marBottom w:val="0"/>
          <w:divBdr>
            <w:top w:val="none" w:sz="0" w:space="0" w:color="auto"/>
            <w:left w:val="none" w:sz="0" w:space="0" w:color="auto"/>
            <w:bottom w:val="none" w:sz="0" w:space="0" w:color="auto"/>
            <w:right w:val="none" w:sz="0" w:space="0" w:color="auto"/>
          </w:divBdr>
        </w:div>
        <w:div w:id="804202697">
          <w:marLeft w:val="0"/>
          <w:marRight w:val="0"/>
          <w:marTop w:val="0"/>
          <w:marBottom w:val="0"/>
          <w:divBdr>
            <w:top w:val="none" w:sz="0" w:space="0" w:color="auto"/>
            <w:left w:val="none" w:sz="0" w:space="0" w:color="auto"/>
            <w:bottom w:val="none" w:sz="0" w:space="0" w:color="auto"/>
            <w:right w:val="none" w:sz="0" w:space="0" w:color="auto"/>
          </w:divBdr>
        </w:div>
        <w:div w:id="596182053">
          <w:marLeft w:val="0"/>
          <w:marRight w:val="0"/>
          <w:marTop w:val="0"/>
          <w:marBottom w:val="0"/>
          <w:divBdr>
            <w:top w:val="none" w:sz="0" w:space="0" w:color="auto"/>
            <w:left w:val="none" w:sz="0" w:space="0" w:color="auto"/>
            <w:bottom w:val="none" w:sz="0" w:space="0" w:color="auto"/>
            <w:right w:val="none" w:sz="0" w:space="0" w:color="auto"/>
          </w:divBdr>
        </w:div>
        <w:div w:id="299381669">
          <w:marLeft w:val="0"/>
          <w:marRight w:val="0"/>
          <w:marTop w:val="0"/>
          <w:marBottom w:val="0"/>
          <w:divBdr>
            <w:top w:val="none" w:sz="0" w:space="0" w:color="auto"/>
            <w:left w:val="none" w:sz="0" w:space="0" w:color="auto"/>
            <w:bottom w:val="none" w:sz="0" w:space="0" w:color="auto"/>
            <w:right w:val="none" w:sz="0" w:space="0" w:color="auto"/>
          </w:divBdr>
        </w:div>
        <w:div w:id="2140107193">
          <w:marLeft w:val="0"/>
          <w:marRight w:val="0"/>
          <w:marTop w:val="0"/>
          <w:marBottom w:val="0"/>
          <w:divBdr>
            <w:top w:val="none" w:sz="0" w:space="0" w:color="auto"/>
            <w:left w:val="none" w:sz="0" w:space="0" w:color="auto"/>
            <w:bottom w:val="none" w:sz="0" w:space="0" w:color="auto"/>
            <w:right w:val="none" w:sz="0" w:space="0" w:color="auto"/>
          </w:divBdr>
        </w:div>
        <w:div w:id="1156654711">
          <w:marLeft w:val="0"/>
          <w:marRight w:val="0"/>
          <w:marTop w:val="0"/>
          <w:marBottom w:val="0"/>
          <w:divBdr>
            <w:top w:val="none" w:sz="0" w:space="0" w:color="auto"/>
            <w:left w:val="none" w:sz="0" w:space="0" w:color="auto"/>
            <w:bottom w:val="none" w:sz="0" w:space="0" w:color="auto"/>
            <w:right w:val="none" w:sz="0" w:space="0" w:color="auto"/>
          </w:divBdr>
        </w:div>
        <w:div w:id="347803310">
          <w:marLeft w:val="0"/>
          <w:marRight w:val="0"/>
          <w:marTop w:val="0"/>
          <w:marBottom w:val="0"/>
          <w:divBdr>
            <w:top w:val="none" w:sz="0" w:space="0" w:color="auto"/>
            <w:left w:val="none" w:sz="0" w:space="0" w:color="auto"/>
            <w:bottom w:val="none" w:sz="0" w:space="0" w:color="auto"/>
            <w:right w:val="none" w:sz="0" w:space="0" w:color="auto"/>
          </w:divBdr>
        </w:div>
        <w:div w:id="580067001">
          <w:marLeft w:val="0"/>
          <w:marRight w:val="0"/>
          <w:marTop w:val="0"/>
          <w:marBottom w:val="0"/>
          <w:divBdr>
            <w:top w:val="none" w:sz="0" w:space="0" w:color="auto"/>
            <w:left w:val="none" w:sz="0" w:space="0" w:color="auto"/>
            <w:bottom w:val="none" w:sz="0" w:space="0" w:color="auto"/>
            <w:right w:val="none" w:sz="0" w:space="0" w:color="auto"/>
          </w:divBdr>
        </w:div>
        <w:div w:id="1365473398">
          <w:marLeft w:val="0"/>
          <w:marRight w:val="0"/>
          <w:marTop w:val="0"/>
          <w:marBottom w:val="0"/>
          <w:divBdr>
            <w:top w:val="none" w:sz="0" w:space="0" w:color="auto"/>
            <w:left w:val="none" w:sz="0" w:space="0" w:color="auto"/>
            <w:bottom w:val="none" w:sz="0" w:space="0" w:color="auto"/>
            <w:right w:val="none" w:sz="0" w:space="0" w:color="auto"/>
          </w:divBdr>
        </w:div>
        <w:div w:id="460197028">
          <w:marLeft w:val="0"/>
          <w:marRight w:val="0"/>
          <w:marTop w:val="0"/>
          <w:marBottom w:val="0"/>
          <w:divBdr>
            <w:top w:val="none" w:sz="0" w:space="0" w:color="auto"/>
            <w:left w:val="none" w:sz="0" w:space="0" w:color="auto"/>
            <w:bottom w:val="none" w:sz="0" w:space="0" w:color="auto"/>
            <w:right w:val="none" w:sz="0" w:space="0" w:color="auto"/>
          </w:divBdr>
        </w:div>
        <w:div w:id="1719545265">
          <w:marLeft w:val="0"/>
          <w:marRight w:val="0"/>
          <w:marTop w:val="0"/>
          <w:marBottom w:val="0"/>
          <w:divBdr>
            <w:top w:val="none" w:sz="0" w:space="0" w:color="auto"/>
            <w:left w:val="none" w:sz="0" w:space="0" w:color="auto"/>
            <w:bottom w:val="none" w:sz="0" w:space="0" w:color="auto"/>
            <w:right w:val="none" w:sz="0" w:space="0" w:color="auto"/>
          </w:divBdr>
        </w:div>
        <w:div w:id="1674576187">
          <w:marLeft w:val="0"/>
          <w:marRight w:val="0"/>
          <w:marTop w:val="0"/>
          <w:marBottom w:val="0"/>
          <w:divBdr>
            <w:top w:val="none" w:sz="0" w:space="0" w:color="auto"/>
            <w:left w:val="none" w:sz="0" w:space="0" w:color="auto"/>
            <w:bottom w:val="none" w:sz="0" w:space="0" w:color="auto"/>
            <w:right w:val="none" w:sz="0" w:space="0" w:color="auto"/>
          </w:divBdr>
        </w:div>
        <w:div w:id="1826169193">
          <w:marLeft w:val="0"/>
          <w:marRight w:val="0"/>
          <w:marTop w:val="0"/>
          <w:marBottom w:val="0"/>
          <w:divBdr>
            <w:top w:val="none" w:sz="0" w:space="0" w:color="auto"/>
            <w:left w:val="none" w:sz="0" w:space="0" w:color="auto"/>
            <w:bottom w:val="none" w:sz="0" w:space="0" w:color="auto"/>
            <w:right w:val="none" w:sz="0" w:space="0" w:color="auto"/>
          </w:divBdr>
        </w:div>
        <w:div w:id="548494848">
          <w:marLeft w:val="0"/>
          <w:marRight w:val="0"/>
          <w:marTop w:val="0"/>
          <w:marBottom w:val="0"/>
          <w:divBdr>
            <w:top w:val="none" w:sz="0" w:space="0" w:color="auto"/>
            <w:left w:val="none" w:sz="0" w:space="0" w:color="auto"/>
            <w:bottom w:val="none" w:sz="0" w:space="0" w:color="auto"/>
            <w:right w:val="none" w:sz="0" w:space="0" w:color="auto"/>
          </w:divBdr>
        </w:div>
        <w:div w:id="350112327">
          <w:marLeft w:val="0"/>
          <w:marRight w:val="0"/>
          <w:marTop w:val="0"/>
          <w:marBottom w:val="0"/>
          <w:divBdr>
            <w:top w:val="none" w:sz="0" w:space="0" w:color="auto"/>
            <w:left w:val="none" w:sz="0" w:space="0" w:color="auto"/>
            <w:bottom w:val="none" w:sz="0" w:space="0" w:color="auto"/>
            <w:right w:val="none" w:sz="0" w:space="0" w:color="auto"/>
          </w:divBdr>
        </w:div>
        <w:div w:id="1117025541">
          <w:marLeft w:val="0"/>
          <w:marRight w:val="0"/>
          <w:marTop w:val="0"/>
          <w:marBottom w:val="0"/>
          <w:divBdr>
            <w:top w:val="none" w:sz="0" w:space="0" w:color="auto"/>
            <w:left w:val="none" w:sz="0" w:space="0" w:color="auto"/>
            <w:bottom w:val="none" w:sz="0" w:space="0" w:color="auto"/>
            <w:right w:val="none" w:sz="0" w:space="0" w:color="auto"/>
          </w:divBdr>
        </w:div>
        <w:div w:id="919293893">
          <w:marLeft w:val="0"/>
          <w:marRight w:val="0"/>
          <w:marTop w:val="0"/>
          <w:marBottom w:val="0"/>
          <w:divBdr>
            <w:top w:val="none" w:sz="0" w:space="0" w:color="auto"/>
            <w:left w:val="none" w:sz="0" w:space="0" w:color="auto"/>
            <w:bottom w:val="none" w:sz="0" w:space="0" w:color="auto"/>
            <w:right w:val="none" w:sz="0" w:space="0" w:color="auto"/>
          </w:divBdr>
        </w:div>
        <w:div w:id="693380778">
          <w:marLeft w:val="0"/>
          <w:marRight w:val="0"/>
          <w:marTop w:val="0"/>
          <w:marBottom w:val="0"/>
          <w:divBdr>
            <w:top w:val="none" w:sz="0" w:space="0" w:color="auto"/>
            <w:left w:val="none" w:sz="0" w:space="0" w:color="auto"/>
            <w:bottom w:val="none" w:sz="0" w:space="0" w:color="auto"/>
            <w:right w:val="none" w:sz="0" w:space="0" w:color="auto"/>
          </w:divBdr>
        </w:div>
        <w:div w:id="1072854446">
          <w:marLeft w:val="0"/>
          <w:marRight w:val="0"/>
          <w:marTop w:val="0"/>
          <w:marBottom w:val="0"/>
          <w:divBdr>
            <w:top w:val="none" w:sz="0" w:space="0" w:color="auto"/>
            <w:left w:val="none" w:sz="0" w:space="0" w:color="auto"/>
            <w:bottom w:val="none" w:sz="0" w:space="0" w:color="auto"/>
            <w:right w:val="none" w:sz="0" w:space="0" w:color="auto"/>
          </w:divBdr>
        </w:div>
        <w:div w:id="217857861">
          <w:marLeft w:val="0"/>
          <w:marRight w:val="0"/>
          <w:marTop w:val="0"/>
          <w:marBottom w:val="0"/>
          <w:divBdr>
            <w:top w:val="none" w:sz="0" w:space="0" w:color="auto"/>
            <w:left w:val="none" w:sz="0" w:space="0" w:color="auto"/>
            <w:bottom w:val="none" w:sz="0" w:space="0" w:color="auto"/>
            <w:right w:val="none" w:sz="0" w:space="0" w:color="auto"/>
          </w:divBdr>
        </w:div>
        <w:div w:id="1995838932">
          <w:marLeft w:val="0"/>
          <w:marRight w:val="0"/>
          <w:marTop w:val="0"/>
          <w:marBottom w:val="0"/>
          <w:divBdr>
            <w:top w:val="none" w:sz="0" w:space="0" w:color="auto"/>
            <w:left w:val="none" w:sz="0" w:space="0" w:color="auto"/>
            <w:bottom w:val="none" w:sz="0" w:space="0" w:color="auto"/>
            <w:right w:val="none" w:sz="0" w:space="0" w:color="auto"/>
          </w:divBdr>
        </w:div>
        <w:div w:id="348525172">
          <w:marLeft w:val="0"/>
          <w:marRight w:val="0"/>
          <w:marTop w:val="0"/>
          <w:marBottom w:val="0"/>
          <w:divBdr>
            <w:top w:val="none" w:sz="0" w:space="0" w:color="auto"/>
            <w:left w:val="none" w:sz="0" w:space="0" w:color="auto"/>
            <w:bottom w:val="none" w:sz="0" w:space="0" w:color="auto"/>
            <w:right w:val="none" w:sz="0" w:space="0" w:color="auto"/>
          </w:divBdr>
        </w:div>
        <w:div w:id="1626348537">
          <w:marLeft w:val="0"/>
          <w:marRight w:val="0"/>
          <w:marTop w:val="0"/>
          <w:marBottom w:val="0"/>
          <w:divBdr>
            <w:top w:val="none" w:sz="0" w:space="0" w:color="auto"/>
            <w:left w:val="none" w:sz="0" w:space="0" w:color="auto"/>
            <w:bottom w:val="none" w:sz="0" w:space="0" w:color="auto"/>
            <w:right w:val="none" w:sz="0" w:space="0" w:color="auto"/>
          </w:divBdr>
        </w:div>
        <w:div w:id="1374885229">
          <w:marLeft w:val="0"/>
          <w:marRight w:val="0"/>
          <w:marTop w:val="0"/>
          <w:marBottom w:val="0"/>
          <w:divBdr>
            <w:top w:val="none" w:sz="0" w:space="0" w:color="auto"/>
            <w:left w:val="none" w:sz="0" w:space="0" w:color="auto"/>
            <w:bottom w:val="none" w:sz="0" w:space="0" w:color="auto"/>
            <w:right w:val="none" w:sz="0" w:space="0" w:color="auto"/>
          </w:divBdr>
        </w:div>
        <w:div w:id="571233989">
          <w:marLeft w:val="0"/>
          <w:marRight w:val="0"/>
          <w:marTop w:val="0"/>
          <w:marBottom w:val="0"/>
          <w:divBdr>
            <w:top w:val="none" w:sz="0" w:space="0" w:color="auto"/>
            <w:left w:val="none" w:sz="0" w:space="0" w:color="auto"/>
            <w:bottom w:val="none" w:sz="0" w:space="0" w:color="auto"/>
            <w:right w:val="none" w:sz="0" w:space="0" w:color="auto"/>
          </w:divBdr>
        </w:div>
        <w:div w:id="18630868">
          <w:marLeft w:val="0"/>
          <w:marRight w:val="0"/>
          <w:marTop w:val="0"/>
          <w:marBottom w:val="0"/>
          <w:divBdr>
            <w:top w:val="none" w:sz="0" w:space="0" w:color="auto"/>
            <w:left w:val="none" w:sz="0" w:space="0" w:color="auto"/>
            <w:bottom w:val="none" w:sz="0" w:space="0" w:color="auto"/>
            <w:right w:val="none" w:sz="0" w:space="0" w:color="auto"/>
          </w:divBdr>
        </w:div>
        <w:div w:id="47579359">
          <w:marLeft w:val="0"/>
          <w:marRight w:val="0"/>
          <w:marTop w:val="0"/>
          <w:marBottom w:val="0"/>
          <w:divBdr>
            <w:top w:val="none" w:sz="0" w:space="0" w:color="auto"/>
            <w:left w:val="none" w:sz="0" w:space="0" w:color="auto"/>
            <w:bottom w:val="none" w:sz="0" w:space="0" w:color="auto"/>
            <w:right w:val="none" w:sz="0" w:space="0" w:color="auto"/>
          </w:divBdr>
        </w:div>
        <w:div w:id="568270027">
          <w:marLeft w:val="0"/>
          <w:marRight w:val="0"/>
          <w:marTop w:val="0"/>
          <w:marBottom w:val="0"/>
          <w:divBdr>
            <w:top w:val="none" w:sz="0" w:space="0" w:color="auto"/>
            <w:left w:val="none" w:sz="0" w:space="0" w:color="auto"/>
            <w:bottom w:val="none" w:sz="0" w:space="0" w:color="auto"/>
            <w:right w:val="none" w:sz="0" w:space="0" w:color="auto"/>
          </w:divBdr>
        </w:div>
        <w:div w:id="523058765">
          <w:marLeft w:val="0"/>
          <w:marRight w:val="0"/>
          <w:marTop w:val="0"/>
          <w:marBottom w:val="0"/>
          <w:divBdr>
            <w:top w:val="none" w:sz="0" w:space="0" w:color="auto"/>
            <w:left w:val="none" w:sz="0" w:space="0" w:color="auto"/>
            <w:bottom w:val="none" w:sz="0" w:space="0" w:color="auto"/>
            <w:right w:val="none" w:sz="0" w:space="0" w:color="auto"/>
          </w:divBdr>
        </w:div>
        <w:div w:id="468743202">
          <w:marLeft w:val="0"/>
          <w:marRight w:val="0"/>
          <w:marTop w:val="0"/>
          <w:marBottom w:val="0"/>
          <w:divBdr>
            <w:top w:val="none" w:sz="0" w:space="0" w:color="auto"/>
            <w:left w:val="none" w:sz="0" w:space="0" w:color="auto"/>
            <w:bottom w:val="none" w:sz="0" w:space="0" w:color="auto"/>
            <w:right w:val="none" w:sz="0" w:space="0" w:color="auto"/>
          </w:divBdr>
        </w:div>
        <w:div w:id="723793145">
          <w:marLeft w:val="0"/>
          <w:marRight w:val="0"/>
          <w:marTop w:val="0"/>
          <w:marBottom w:val="0"/>
          <w:divBdr>
            <w:top w:val="none" w:sz="0" w:space="0" w:color="auto"/>
            <w:left w:val="none" w:sz="0" w:space="0" w:color="auto"/>
            <w:bottom w:val="none" w:sz="0" w:space="0" w:color="auto"/>
            <w:right w:val="none" w:sz="0" w:space="0" w:color="auto"/>
          </w:divBdr>
        </w:div>
        <w:div w:id="582955378">
          <w:marLeft w:val="0"/>
          <w:marRight w:val="0"/>
          <w:marTop w:val="0"/>
          <w:marBottom w:val="0"/>
          <w:divBdr>
            <w:top w:val="none" w:sz="0" w:space="0" w:color="auto"/>
            <w:left w:val="none" w:sz="0" w:space="0" w:color="auto"/>
            <w:bottom w:val="none" w:sz="0" w:space="0" w:color="auto"/>
            <w:right w:val="none" w:sz="0" w:space="0" w:color="auto"/>
          </w:divBdr>
        </w:div>
        <w:div w:id="1294678847">
          <w:marLeft w:val="0"/>
          <w:marRight w:val="0"/>
          <w:marTop w:val="0"/>
          <w:marBottom w:val="0"/>
          <w:divBdr>
            <w:top w:val="none" w:sz="0" w:space="0" w:color="auto"/>
            <w:left w:val="none" w:sz="0" w:space="0" w:color="auto"/>
            <w:bottom w:val="none" w:sz="0" w:space="0" w:color="auto"/>
            <w:right w:val="none" w:sz="0" w:space="0" w:color="auto"/>
          </w:divBdr>
        </w:div>
        <w:div w:id="333187236">
          <w:marLeft w:val="0"/>
          <w:marRight w:val="0"/>
          <w:marTop w:val="0"/>
          <w:marBottom w:val="0"/>
          <w:divBdr>
            <w:top w:val="none" w:sz="0" w:space="0" w:color="auto"/>
            <w:left w:val="none" w:sz="0" w:space="0" w:color="auto"/>
            <w:bottom w:val="none" w:sz="0" w:space="0" w:color="auto"/>
            <w:right w:val="none" w:sz="0" w:space="0" w:color="auto"/>
          </w:divBdr>
        </w:div>
        <w:div w:id="391738944">
          <w:marLeft w:val="0"/>
          <w:marRight w:val="0"/>
          <w:marTop w:val="0"/>
          <w:marBottom w:val="0"/>
          <w:divBdr>
            <w:top w:val="none" w:sz="0" w:space="0" w:color="auto"/>
            <w:left w:val="none" w:sz="0" w:space="0" w:color="auto"/>
            <w:bottom w:val="none" w:sz="0" w:space="0" w:color="auto"/>
            <w:right w:val="none" w:sz="0" w:space="0" w:color="auto"/>
          </w:divBdr>
        </w:div>
        <w:div w:id="643508615">
          <w:marLeft w:val="0"/>
          <w:marRight w:val="0"/>
          <w:marTop w:val="0"/>
          <w:marBottom w:val="0"/>
          <w:divBdr>
            <w:top w:val="none" w:sz="0" w:space="0" w:color="auto"/>
            <w:left w:val="none" w:sz="0" w:space="0" w:color="auto"/>
            <w:bottom w:val="none" w:sz="0" w:space="0" w:color="auto"/>
            <w:right w:val="none" w:sz="0" w:space="0" w:color="auto"/>
          </w:divBdr>
        </w:div>
        <w:div w:id="2082435934">
          <w:marLeft w:val="0"/>
          <w:marRight w:val="0"/>
          <w:marTop w:val="0"/>
          <w:marBottom w:val="0"/>
          <w:divBdr>
            <w:top w:val="none" w:sz="0" w:space="0" w:color="auto"/>
            <w:left w:val="none" w:sz="0" w:space="0" w:color="auto"/>
            <w:bottom w:val="none" w:sz="0" w:space="0" w:color="auto"/>
            <w:right w:val="none" w:sz="0" w:space="0" w:color="auto"/>
          </w:divBdr>
        </w:div>
        <w:div w:id="982200333">
          <w:marLeft w:val="0"/>
          <w:marRight w:val="0"/>
          <w:marTop w:val="0"/>
          <w:marBottom w:val="0"/>
          <w:divBdr>
            <w:top w:val="none" w:sz="0" w:space="0" w:color="auto"/>
            <w:left w:val="none" w:sz="0" w:space="0" w:color="auto"/>
            <w:bottom w:val="none" w:sz="0" w:space="0" w:color="auto"/>
            <w:right w:val="none" w:sz="0" w:space="0" w:color="auto"/>
          </w:divBdr>
        </w:div>
        <w:div w:id="1915504820">
          <w:marLeft w:val="0"/>
          <w:marRight w:val="0"/>
          <w:marTop w:val="0"/>
          <w:marBottom w:val="0"/>
          <w:divBdr>
            <w:top w:val="none" w:sz="0" w:space="0" w:color="auto"/>
            <w:left w:val="none" w:sz="0" w:space="0" w:color="auto"/>
            <w:bottom w:val="none" w:sz="0" w:space="0" w:color="auto"/>
            <w:right w:val="none" w:sz="0" w:space="0" w:color="auto"/>
          </w:divBdr>
        </w:div>
        <w:div w:id="771239372">
          <w:marLeft w:val="0"/>
          <w:marRight w:val="0"/>
          <w:marTop w:val="0"/>
          <w:marBottom w:val="0"/>
          <w:divBdr>
            <w:top w:val="none" w:sz="0" w:space="0" w:color="auto"/>
            <w:left w:val="none" w:sz="0" w:space="0" w:color="auto"/>
            <w:bottom w:val="none" w:sz="0" w:space="0" w:color="auto"/>
            <w:right w:val="none" w:sz="0" w:space="0" w:color="auto"/>
          </w:divBdr>
        </w:div>
        <w:div w:id="1649744470">
          <w:marLeft w:val="0"/>
          <w:marRight w:val="0"/>
          <w:marTop w:val="0"/>
          <w:marBottom w:val="0"/>
          <w:divBdr>
            <w:top w:val="none" w:sz="0" w:space="0" w:color="auto"/>
            <w:left w:val="none" w:sz="0" w:space="0" w:color="auto"/>
            <w:bottom w:val="none" w:sz="0" w:space="0" w:color="auto"/>
            <w:right w:val="none" w:sz="0" w:space="0" w:color="auto"/>
          </w:divBdr>
        </w:div>
        <w:div w:id="959266403">
          <w:marLeft w:val="0"/>
          <w:marRight w:val="0"/>
          <w:marTop w:val="0"/>
          <w:marBottom w:val="0"/>
          <w:divBdr>
            <w:top w:val="none" w:sz="0" w:space="0" w:color="auto"/>
            <w:left w:val="none" w:sz="0" w:space="0" w:color="auto"/>
            <w:bottom w:val="none" w:sz="0" w:space="0" w:color="auto"/>
            <w:right w:val="none" w:sz="0" w:space="0" w:color="auto"/>
          </w:divBdr>
        </w:div>
        <w:div w:id="1238130900">
          <w:marLeft w:val="0"/>
          <w:marRight w:val="0"/>
          <w:marTop w:val="0"/>
          <w:marBottom w:val="0"/>
          <w:divBdr>
            <w:top w:val="none" w:sz="0" w:space="0" w:color="auto"/>
            <w:left w:val="none" w:sz="0" w:space="0" w:color="auto"/>
            <w:bottom w:val="none" w:sz="0" w:space="0" w:color="auto"/>
            <w:right w:val="none" w:sz="0" w:space="0" w:color="auto"/>
          </w:divBdr>
        </w:div>
        <w:div w:id="819686532">
          <w:marLeft w:val="0"/>
          <w:marRight w:val="0"/>
          <w:marTop w:val="0"/>
          <w:marBottom w:val="0"/>
          <w:divBdr>
            <w:top w:val="none" w:sz="0" w:space="0" w:color="auto"/>
            <w:left w:val="none" w:sz="0" w:space="0" w:color="auto"/>
            <w:bottom w:val="none" w:sz="0" w:space="0" w:color="auto"/>
            <w:right w:val="none" w:sz="0" w:space="0" w:color="auto"/>
          </w:divBdr>
        </w:div>
        <w:div w:id="487136807">
          <w:marLeft w:val="0"/>
          <w:marRight w:val="0"/>
          <w:marTop w:val="0"/>
          <w:marBottom w:val="0"/>
          <w:divBdr>
            <w:top w:val="none" w:sz="0" w:space="0" w:color="auto"/>
            <w:left w:val="none" w:sz="0" w:space="0" w:color="auto"/>
            <w:bottom w:val="none" w:sz="0" w:space="0" w:color="auto"/>
            <w:right w:val="none" w:sz="0" w:space="0" w:color="auto"/>
          </w:divBdr>
        </w:div>
        <w:div w:id="1391609720">
          <w:marLeft w:val="0"/>
          <w:marRight w:val="0"/>
          <w:marTop w:val="0"/>
          <w:marBottom w:val="0"/>
          <w:divBdr>
            <w:top w:val="none" w:sz="0" w:space="0" w:color="auto"/>
            <w:left w:val="none" w:sz="0" w:space="0" w:color="auto"/>
            <w:bottom w:val="none" w:sz="0" w:space="0" w:color="auto"/>
            <w:right w:val="none" w:sz="0" w:space="0" w:color="auto"/>
          </w:divBdr>
        </w:div>
        <w:div w:id="754134102">
          <w:marLeft w:val="0"/>
          <w:marRight w:val="0"/>
          <w:marTop w:val="0"/>
          <w:marBottom w:val="0"/>
          <w:divBdr>
            <w:top w:val="none" w:sz="0" w:space="0" w:color="auto"/>
            <w:left w:val="none" w:sz="0" w:space="0" w:color="auto"/>
            <w:bottom w:val="none" w:sz="0" w:space="0" w:color="auto"/>
            <w:right w:val="none" w:sz="0" w:space="0" w:color="auto"/>
          </w:divBdr>
        </w:div>
        <w:div w:id="2052266301">
          <w:marLeft w:val="0"/>
          <w:marRight w:val="0"/>
          <w:marTop w:val="0"/>
          <w:marBottom w:val="0"/>
          <w:divBdr>
            <w:top w:val="none" w:sz="0" w:space="0" w:color="auto"/>
            <w:left w:val="none" w:sz="0" w:space="0" w:color="auto"/>
            <w:bottom w:val="none" w:sz="0" w:space="0" w:color="auto"/>
            <w:right w:val="none" w:sz="0" w:space="0" w:color="auto"/>
          </w:divBdr>
        </w:div>
        <w:div w:id="1455562332">
          <w:marLeft w:val="0"/>
          <w:marRight w:val="0"/>
          <w:marTop w:val="0"/>
          <w:marBottom w:val="0"/>
          <w:divBdr>
            <w:top w:val="none" w:sz="0" w:space="0" w:color="auto"/>
            <w:left w:val="none" w:sz="0" w:space="0" w:color="auto"/>
            <w:bottom w:val="none" w:sz="0" w:space="0" w:color="auto"/>
            <w:right w:val="none" w:sz="0" w:space="0" w:color="auto"/>
          </w:divBdr>
        </w:div>
        <w:div w:id="914822020">
          <w:marLeft w:val="0"/>
          <w:marRight w:val="0"/>
          <w:marTop w:val="0"/>
          <w:marBottom w:val="0"/>
          <w:divBdr>
            <w:top w:val="none" w:sz="0" w:space="0" w:color="auto"/>
            <w:left w:val="none" w:sz="0" w:space="0" w:color="auto"/>
            <w:bottom w:val="none" w:sz="0" w:space="0" w:color="auto"/>
            <w:right w:val="none" w:sz="0" w:space="0" w:color="auto"/>
          </w:divBdr>
        </w:div>
        <w:div w:id="1410078027">
          <w:marLeft w:val="0"/>
          <w:marRight w:val="0"/>
          <w:marTop w:val="0"/>
          <w:marBottom w:val="0"/>
          <w:divBdr>
            <w:top w:val="none" w:sz="0" w:space="0" w:color="auto"/>
            <w:left w:val="none" w:sz="0" w:space="0" w:color="auto"/>
            <w:bottom w:val="none" w:sz="0" w:space="0" w:color="auto"/>
            <w:right w:val="none" w:sz="0" w:space="0" w:color="auto"/>
          </w:divBdr>
        </w:div>
        <w:div w:id="161237826">
          <w:marLeft w:val="0"/>
          <w:marRight w:val="0"/>
          <w:marTop w:val="0"/>
          <w:marBottom w:val="0"/>
          <w:divBdr>
            <w:top w:val="none" w:sz="0" w:space="0" w:color="auto"/>
            <w:left w:val="none" w:sz="0" w:space="0" w:color="auto"/>
            <w:bottom w:val="none" w:sz="0" w:space="0" w:color="auto"/>
            <w:right w:val="none" w:sz="0" w:space="0" w:color="auto"/>
          </w:divBdr>
        </w:div>
        <w:div w:id="1428118207">
          <w:marLeft w:val="0"/>
          <w:marRight w:val="0"/>
          <w:marTop w:val="0"/>
          <w:marBottom w:val="0"/>
          <w:divBdr>
            <w:top w:val="none" w:sz="0" w:space="0" w:color="auto"/>
            <w:left w:val="none" w:sz="0" w:space="0" w:color="auto"/>
            <w:bottom w:val="none" w:sz="0" w:space="0" w:color="auto"/>
            <w:right w:val="none" w:sz="0" w:space="0" w:color="auto"/>
          </w:divBdr>
        </w:div>
        <w:div w:id="18555011">
          <w:marLeft w:val="0"/>
          <w:marRight w:val="0"/>
          <w:marTop w:val="0"/>
          <w:marBottom w:val="0"/>
          <w:divBdr>
            <w:top w:val="none" w:sz="0" w:space="0" w:color="auto"/>
            <w:left w:val="none" w:sz="0" w:space="0" w:color="auto"/>
            <w:bottom w:val="none" w:sz="0" w:space="0" w:color="auto"/>
            <w:right w:val="none" w:sz="0" w:space="0" w:color="auto"/>
          </w:divBdr>
        </w:div>
        <w:div w:id="110513626">
          <w:marLeft w:val="0"/>
          <w:marRight w:val="0"/>
          <w:marTop w:val="0"/>
          <w:marBottom w:val="0"/>
          <w:divBdr>
            <w:top w:val="none" w:sz="0" w:space="0" w:color="auto"/>
            <w:left w:val="none" w:sz="0" w:space="0" w:color="auto"/>
            <w:bottom w:val="none" w:sz="0" w:space="0" w:color="auto"/>
            <w:right w:val="none" w:sz="0" w:space="0" w:color="auto"/>
          </w:divBdr>
        </w:div>
        <w:div w:id="678893169">
          <w:marLeft w:val="0"/>
          <w:marRight w:val="0"/>
          <w:marTop w:val="0"/>
          <w:marBottom w:val="0"/>
          <w:divBdr>
            <w:top w:val="none" w:sz="0" w:space="0" w:color="auto"/>
            <w:left w:val="none" w:sz="0" w:space="0" w:color="auto"/>
            <w:bottom w:val="none" w:sz="0" w:space="0" w:color="auto"/>
            <w:right w:val="none" w:sz="0" w:space="0" w:color="auto"/>
          </w:divBdr>
        </w:div>
        <w:div w:id="1608152911">
          <w:marLeft w:val="0"/>
          <w:marRight w:val="0"/>
          <w:marTop w:val="0"/>
          <w:marBottom w:val="0"/>
          <w:divBdr>
            <w:top w:val="none" w:sz="0" w:space="0" w:color="auto"/>
            <w:left w:val="none" w:sz="0" w:space="0" w:color="auto"/>
            <w:bottom w:val="none" w:sz="0" w:space="0" w:color="auto"/>
            <w:right w:val="none" w:sz="0" w:space="0" w:color="auto"/>
          </w:divBdr>
        </w:div>
        <w:div w:id="169956524">
          <w:marLeft w:val="0"/>
          <w:marRight w:val="0"/>
          <w:marTop w:val="0"/>
          <w:marBottom w:val="0"/>
          <w:divBdr>
            <w:top w:val="none" w:sz="0" w:space="0" w:color="auto"/>
            <w:left w:val="none" w:sz="0" w:space="0" w:color="auto"/>
            <w:bottom w:val="none" w:sz="0" w:space="0" w:color="auto"/>
            <w:right w:val="none" w:sz="0" w:space="0" w:color="auto"/>
          </w:divBdr>
        </w:div>
        <w:div w:id="1778598033">
          <w:marLeft w:val="0"/>
          <w:marRight w:val="0"/>
          <w:marTop w:val="0"/>
          <w:marBottom w:val="0"/>
          <w:divBdr>
            <w:top w:val="none" w:sz="0" w:space="0" w:color="auto"/>
            <w:left w:val="none" w:sz="0" w:space="0" w:color="auto"/>
            <w:bottom w:val="none" w:sz="0" w:space="0" w:color="auto"/>
            <w:right w:val="none" w:sz="0" w:space="0" w:color="auto"/>
          </w:divBdr>
        </w:div>
        <w:div w:id="518206575">
          <w:marLeft w:val="0"/>
          <w:marRight w:val="0"/>
          <w:marTop w:val="0"/>
          <w:marBottom w:val="0"/>
          <w:divBdr>
            <w:top w:val="none" w:sz="0" w:space="0" w:color="auto"/>
            <w:left w:val="none" w:sz="0" w:space="0" w:color="auto"/>
            <w:bottom w:val="none" w:sz="0" w:space="0" w:color="auto"/>
            <w:right w:val="none" w:sz="0" w:space="0" w:color="auto"/>
          </w:divBdr>
        </w:div>
        <w:div w:id="1659384952">
          <w:marLeft w:val="0"/>
          <w:marRight w:val="0"/>
          <w:marTop w:val="0"/>
          <w:marBottom w:val="0"/>
          <w:divBdr>
            <w:top w:val="none" w:sz="0" w:space="0" w:color="auto"/>
            <w:left w:val="none" w:sz="0" w:space="0" w:color="auto"/>
            <w:bottom w:val="none" w:sz="0" w:space="0" w:color="auto"/>
            <w:right w:val="none" w:sz="0" w:space="0" w:color="auto"/>
          </w:divBdr>
        </w:div>
        <w:div w:id="135802663">
          <w:marLeft w:val="0"/>
          <w:marRight w:val="0"/>
          <w:marTop w:val="0"/>
          <w:marBottom w:val="0"/>
          <w:divBdr>
            <w:top w:val="none" w:sz="0" w:space="0" w:color="auto"/>
            <w:left w:val="none" w:sz="0" w:space="0" w:color="auto"/>
            <w:bottom w:val="none" w:sz="0" w:space="0" w:color="auto"/>
            <w:right w:val="none" w:sz="0" w:space="0" w:color="auto"/>
          </w:divBdr>
        </w:div>
        <w:div w:id="1911310448">
          <w:marLeft w:val="0"/>
          <w:marRight w:val="0"/>
          <w:marTop w:val="0"/>
          <w:marBottom w:val="0"/>
          <w:divBdr>
            <w:top w:val="none" w:sz="0" w:space="0" w:color="auto"/>
            <w:left w:val="none" w:sz="0" w:space="0" w:color="auto"/>
            <w:bottom w:val="none" w:sz="0" w:space="0" w:color="auto"/>
            <w:right w:val="none" w:sz="0" w:space="0" w:color="auto"/>
          </w:divBdr>
        </w:div>
        <w:div w:id="1314873283">
          <w:marLeft w:val="0"/>
          <w:marRight w:val="0"/>
          <w:marTop w:val="0"/>
          <w:marBottom w:val="0"/>
          <w:divBdr>
            <w:top w:val="none" w:sz="0" w:space="0" w:color="auto"/>
            <w:left w:val="none" w:sz="0" w:space="0" w:color="auto"/>
            <w:bottom w:val="none" w:sz="0" w:space="0" w:color="auto"/>
            <w:right w:val="none" w:sz="0" w:space="0" w:color="auto"/>
          </w:divBdr>
        </w:div>
        <w:div w:id="762996361">
          <w:marLeft w:val="0"/>
          <w:marRight w:val="0"/>
          <w:marTop w:val="0"/>
          <w:marBottom w:val="0"/>
          <w:divBdr>
            <w:top w:val="none" w:sz="0" w:space="0" w:color="auto"/>
            <w:left w:val="none" w:sz="0" w:space="0" w:color="auto"/>
            <w:bottom w:val="none" w:sz="0" w:space="0" w:color="auto"/>
            <w:right w:val="none" w:sz="0" w:space="0" w:color="auto"/>
          </w:divBdr>
        </w:div>
        <w:div w:id="691107074">
          <w:marLeft w:val="0"/>
          <w:marRight w:val="0"/>
          <w:marTop w:val="0"/>
          <w:marBottom w:val="0"/>
          <w:divBdr>
            <w:top w:val="none" w:sz="0" w:space="0" w:color="auto"/>
            <w:left w:val="none" w:sz="0" w:space="0" w:color="auto"/>
            <w:bottom w:val="none" w:sz="0" w:space="0" w:color="auto"/>
            <w:right w:val="none" w:sz="0" w:space="0" w:color="auto"/>
          </w:divBdr>
        </w:div>
        <w:div w:id="1351108165">
          <w:marLeft w:val="0"/>
          <w:marRight w:val="0"/>
          <w:marTop w:val="0"/>
          <w:marBottom w:val="0"/>
          <w:divBdr>
            <w:top w:val="none" w:sz="0" w:space="0" w:color="auto"/>
            <w:left w:val="none" w:sz="0" w:space="0" w:color="auto"/>
            <w:bottom w:val="none" w:sz="0" w:space="0" w:color="auto"/>
            <w:right w:val="none" w:sz="0" w:space="0" w:color="auto"/>
          </w:divBdr>
        </w:div>
        <w:div w:id="1248928694">
          <w:marLeft w:val="0"/>
          <w:marRight w:val="0"/>
          <w:marTop w:val="0"/>
          <w:marBottom w:val="0"/>
          <w:divBdr>
            <w:top w:val="none" w:sz="0" w:space="0" w:color="auto"/>
            <w:left w:val="none" w:sz="0" w:space="0" w:color="auto"/>
            <w:bottom w:val="none" w:sz="0" w:space="0" w:color="auto"/>
            <w:right w:val="none" w:sz="0" w:space="0" w:color="auto"/>
          </w:divBdr>
        </w:div>
        <w:div w:id="486094678">
          <w:marLeft w:val="0"/>
          <w:marRight w:val="0"/>
          <w:marTop w:val="0"/>
          <w:marBottom w:val="0"/>
          <w:divBdr>
            <w:top w:val="none" w:sz="0" w:space="0" w:color="auto"/>
            <w:left w:val="none" w:sz="0" w:space="0" w:color="auto"/>
            <w:bottom w:val="none" w:sz="0" w:space="0" w:color="auto"/>
            <w:right w:val="none" w:sz="0" w:space="0" w:color="auto"/>
          </w:divBdr>
        </w:div>
        <w:div w:id="999892670">
          <w:marLeft w:val="0"/>
          <w:marRight w:val="0"/>
          <w:marTop w:val="0"/>
          <w:marBottom w:val="0"/>
          <w:divBdr>
            <w:top w:val="none" w:sz="0" w:space="0" w:color="auto"/>
            <w:left w:val="none" w:sz="0" w:space="0" w:color="auto"/>
            <w:bottom w:val="none" w:sz="0" w:space="0" w:color="auto"/>
            <w:right w:val="none" w:sz="0" w:space="0" w:color="auto"/>
          </w:divBdr>
        </w:div>
        <w:div w:id="1189022548">
          <w:marLeft w:val="0"/>
          <w:marRight w:val="0"/>
          <w:marTop w:val="0"/>
          <w:marBottom w:val="0"/>
          <w:divBdr>
            <w:top w:val="none" w:sz="0" w:space="0" w:color="auto"/>
            <w:left w:val="none" w:sz="0" w:space="0" w:color="auto"/>
            <w:bottom w:val="none" w:sz="0" w:space="0" w:color="auto"/>
            <w:right w:val="none" w:sz="0" w:space="0" w:color="auto"/>
          </w:divBdr>
        </w:div>
        <w:div w:id="1181622663">
          <w:marLeft w:val="0"/>
          <w:marRight w:val="0"/>
          <w:marTop w:val="0"/>
          <w:marBottom w:val="0"/>
          <w:divBdr>
            <w:top w:val="none" w:sz="0" w:space="0" w:color="auto"/>
            <w:left w:val="none" w:sz="0" w:space="0" w:color="auto"/>
            <w:bottom w:val="none" w:sz="0" w:space="0" w:color="auto"/>
            <w:right w:val="none" w:sz="0" w:space="0" w:color="auto"/>
          </w:divBdr>
        </w:div>
        <w:div w:id="1852138804">
          <w:marLeft w:val="0"/>
          <w:marRight w:val="0"/>
          <w:marTop w:val="0"/>
          <w:marBottom w:val="0"/>
          <w:divBdr>
            <w:top w:val="none" w:sz="0" w:space="0" w:color="auto"/>
            <w:left w:val="none" w:sz="0" w:space="0" w:color="auto"/>
            <w:bottom w:val="none" w:sz="0" w:space="0" w:color="auto"/>
            <w:right w:val="none" w:sz="0" w:space="0" w:color="auto"/>
          </w:divBdr>
        </w:div>
        <w:div w:id="1715303449">
          <w:marLeft w:val="0"/>
          <w:marRight w:val="0"/>
          <w:marTop w:val="0"/>
          <w:marBottom w:val="0"/>
          <w:divBdr>
            <w:top w:val="none" w:sz="0" w:space="0" w:color="auto"/>
            <w:left w:val="none" w:sz="0" w:space="0" w:color="auto"/>
            <w:bottom w:val="none" w:sz="0" w:space="0" w:color="auto"/>
            <w:right w:val="none" w:sz="0" w:space="0" w:color="auto"/>
          </w:divBdr>
        </w:div>
        <w:div w:id="1885288234">
          <w:marLeft w:val="0"/>
          <w:marRight w:val="0"/>
          <w:marTop w:val="0"/>
          <w:marBottom w:val="0"/>
          <w:divBdr>
            <w:top w:val="none" w:sz="0" w:space="0" w:color="auto"/>
            <w:left w:val="none" w:sz="0" w:space="0" w:color="auto"/>
            <w:bottom w:val="none" w:sz="0" w:space="0" w:color="auto"/>
            <w:right w:val="none" w:sz="0" w:space="0" w:color="auto"/>
          </w:divBdr>
        </w:div>
        <w:div w:id="837161702">
          <w:marLeft w:val="0"/>
          <w:marRight w:val="0"/>
          <w:marTop w:val="0"/>
          <w:marBottom w:val="0"/>
          <w:divBdr>
            <w:top w:val="none" w:sz="0" w:space="0" w:color="auto"/>
            <w:left w:val="none" w:sz="0" w:space="0" w:color="auto"/>
            <w:bottom w:val="none" w:sz="0" w:space="0" w:color="auto"/>
            <w:right w:val="none" w:sz="0" w:space="0" w:color="auto"/>
          </w:divBdr>
        </w:div>
        <w:div w:id="1261917076">
          <w:marLeft w:val="0"/>
          <w:marRight w:val="0"/>
          <w:marTop w:val="0"/>
          <w:marBottom w:val="0"/>
          <w:divBdr>
            <w:top w:val="none" w:sz="0" w:space="0" w:color="auto"/>
            <w:left w:val="none" w:sz="0" w:space="0" w:color="auto"/>
            <w:bottom w:val="none" w:sz="0" w:space="0" w:color="auto"/>
            <w:right w:val="none" w:sz="0" w:space="0" w:color="auto"/>
          </w:divBdr>
        </w:div>
        <w:div w:id="824585918">
          <w:marLeft w:val="0"/>
          <w:marRight w:val="0"/>
          <w:marTop w:val="0"/>
          <w:marBottom w:val="0"/>
          <w:divBdr>
            <w:top w:val="none" w:sz="0" w:space="0" w:color="auto"/>
            <w:left w:val="none" w:sz="0" w:space="0" w:color="auto"/>
            <w:bottom w:val="none" w:sz="0" w:space="0" w:color="auto"/>
            <w:right w:val="none" w:sz="0" w:space="0" w:color="auto"/>
          </w:divBdr>
        </w:div>
        <w:div w:id="680544847">
          <w:marLeft w:val="0"/>
          <w:marRight w:val="0"/>
          <w:marTop w:val="0"/>
          <w:marBottom w:val="0"/>
          <w:divBdr>
            <w:top w:val="none" w:sz="0" w:space="0" w:color="auto"/>
            <w:left w:val="none" w:sz="0" w:space="0" w:color="auto"/>
            <w:bottom w:val="none" w:sz="0" w:space="0" w:color="auto"/>
            <w:right w:val="none" w:sz="0" w:space="0" w:color="auto"/>
          </w:divBdr>
        </w:div>
        <w:div w:id="990476760">
          <w:marLeft w:val="0"/>
          <w:marRight w:val="0"/>
          <w:marTop w:val="0"/>
          <w:marBottom w:val="0"/>
          <w:divBdr>
            <w:top w:val="none" w:sz="0" w:space="0" w:color="auto"/>
            <w:left w:val="none" w:sz="0" w:space="0" w:color="auto"/>
            <w:bottom w:val="none" w:sz="0" w:space="0" w:color="auto"/>
            <w:right w:val="none" w:sz="0" w:space="0" w:color="auto"/>
          </w:divBdr>
        </w:div>
        <w:div w:id="565148197">
          <w:marLeft w:val="0"/>
          <w:marRight w:val="0"/>
          <w:marTop w:val="0"/>
          <w:marBottom w:val="0"/>
          <w:divBdr>
            <w:top w:val="none" w:sz="0" w:space="0" w:color="auto"/>
            <w:left w:val="none" w:sz="0" w:space="0" w:color="auto"/>
            <w:bottom w:val="none" w:sz="0" w:space="0" w:color="auto"/>
            <w:right w:val="none" w:sz="0" w:space="0" w:color="auto"/>
          </w:divBdr>
        </w:div>
        <w:div w:id="1184129718">
          <w:marLeft w:val="0"/>
          <w:marRight w:val="0"/>
          <w:marTop w:val="0"/>
          <w:marBottom w:val="0"/>
          <w:divBdr>
            <w:top w:val="none" w:sz="0" w:space="0" w:color="auto"/>
            <w:left w:val="none" w:sz="0" w:space="0" w:color="auto"/>
            <w:bottom w:val="none" w:sz="0" w:space="0" w:color="auto"/>
            <w:right w:val="none" w:sz="0" w:space="0" w:color="auto"/>
          </w:divBdr>
        </w:div>
        <w:div w:id="1527519201">
          <w:marLeft w:val="0"/>
          <w:marRight w:val="0"/>
          <w:marTop w:val="0"/>
          <w:marBottom w:val="0"/>
          <w:divBdr>
            <w:top w:val="none" w:sz="0" w:space="0" w:color="auto"/>
            <w:left w:val="none" w:sz="0" w:space="0" w:color="auto"/>
            <w:bottom w:val="none" w:sz="0" w:space="0" w:color="auto"/>
            <w:right w:val="none" w:sz="0" w:space="0" w:color="auto"/>
          </w:divBdr>
        </w:div>
        <w:div w:id="268053311">
          <w:marLeft w:val="0"/>
          <w:marRight w:val="0"/>
          <w:marTop w:val="0"/>
          <w:marBottom w:val="0"/>
          <w:divBdr>
            <w:top w:val="none" w:sz="0" w:space="0" w:color="auto"/>
            <w:left w:val="none" w:sz="0" w:space="0" w:color="auto"/>
            <w:bottom w:val="none" w:sz="0" w:space="0" w:color="auto"/>
            <w:right w:val="none" w:sz="0" w:space="0" w:color="auto"/>
          </w:divBdr>
        </w:div>
        <w:div w:id="2102329469">
          <w:marLeft w:val="0"/>
          <w:marRight w:val="0"/>
          <w:marTop w:val="0"/>
          <w:marBottom w:val="0"/>
          <w:divBdr>
            <w:top w:val="none" w:sz="0" w:space="0" w:color="auto"/>
            <w:left w:val="none" w:sz="0" w:space="0" w:color="auto"/>
            <w:bottom w:val="none" w:sz="0" w:space="0" w:color="auto"/>
            <w:right w:val="none" w:sz="0" w:space="0" w:color="auto"/>
          </w:divBdr>
        </w:div>
        <w:div w:id="1243296607">
          <w:marLeft w:val="0"/>
          <w:marRight w:val="0"/>
          <w:marTop w:val="0"/>
          <w:marBottom w:val="0"/>
          <w:divBdr>
            <w:top w:val="none" w:sz="0" w:space="0" w:color="auto"/>
            <w:left w:val="none" w:sz="0" w:space="0" w:color="auto"/>
            <w:bottom w:val="none" w:sz="0" w:space="0" w:color="auto"/>
            <w:right w:val="none" w:sz="0" w:space="0" w:color="auto"/>
          </w:divBdr>
        </w:div>
      </w:divsChild>
    </w:div>
    <w:div w:id="1248423345">
      <w:bodyDiv w:val="1"/>
      <w:marLeft w:val="0"/>
      <w:marRight w:val="0"/>
      <w:marTop w:val="0"/>
      <w:marBottom w:val="0"/>
      <w:divBdr>
        <w:top w:val="none" w:sz="0" w:space="0" w:color="auto"/>
        <w:left w:val="none" w:sz="0" w:space="0" w:color="auto"/>
        <w:bottom w:val="none" w:sz="0" w:space="0" w:color="auto"/>
        <w:right w:val="none" w:sz="0" w:space="0" w:color="auto"/>
      </w:divBdr>
    </w:div>
    <w:div w:id="1250234064">
      <w:bodyDiv w:val="1"/>
      <w:marLeft w:val="0"/>
      <w:marRight w:val="0"/>
      <w:marTop w:val="0"/>
      <w:marBottom w:val="0"/>
      <w:divBdr>
        <w:top w:val="none" w:sz="0" w:space="0" w:color="auto"/>
        <w:left w:val="none" w:sz="0" w:space="0" w:color="auto"/>
        <w:bottom w:val="none" w:sz="0" w:space="0" w:color="auto"/>
        <w:right w:val="none" w:sz="0" w:space="0" w:color="auto"/>
      </w:divBdr>
    </w:div>
    <w:div w:id="1250694011">
      <w:bodyDiv w:val="1"/>
      <w:marLeft w:val="0"/>
      <w:marRight w:val="0"/>
      <w:marTop w:val="0"/>
      <w:marBottom w:val="0"/>
      <w:divBdr>
        <w:top w:val="none" w:sz="0" w:space="0" w:color="auto"/>
        <w:left w:val="none" w:sz="0" w:space="0" w:color="auto"/>
        <w:bottom w:val="none" w:sz="0" w:space="0" w:color="auto"/>
        <w:right w:val="none" w:sz="0" w:space="0" w:color="auto"/>
      </w:divBdr>
    </w:div>
    <w:div w:id="1251934457">
      <w:bodyDiv w:val="1"/>
      <w:marLeft w:val="0"/>
      <w:marRight w:val="0"/>
      <w:marTop w:val="0"/>
      <w:marBottom w:val="0"/>
      <w:divBdr>
        <w:top w:val="none" w:sz="0" w:space="0" w:color="auto"/>
        <w:left w:val="none" w:sz="0" w:space="0" w:color="auto"/>
        <w:bottom w:val="none" w:sz="0" w:space="0" w:color="auto"/>
        <w:right w:val="none" w:sz="0" w:space="0" w:color="auto"/>
      </w:divBdr>
    </w:div>
    <w:div w:id="1251965851">
      <w:bodyDiv w:val="1"/>
      <w:marLeft w:val="0"/>
      <w:marRight w:val="0"/>
      <w:marTop w:val="0"/>
      <w:marBottom w:val="0"/>
      <w:divBdr>
        <w:top w:val="none" w:sz="0" w:space="0" w:color="auto"/>
        <w:left w:val="none" w:sz="0" w:space="0" w:color="auto"/>
        <w:bottom w:val="none" w:sz="0" w:space="0" w:color="auto"/>
        <w:right w:val="none" w:sz="0" w:space="0" w:color="auto"/>
      </w:divBdr>
    </w:div>
    <w:div w:id="1252162666">
      <w:bodyDiv w:val="1"/>
      <w:marLeft w:val="0"/>
      <w:marRight w:val="0"/>
      <w:marTop w:val="0"/>
      <w:marBottom w:val="0"/>
      <w:divBdr>
        <w:top w:val="none" w:sz="0" w:space="0" w:color="auto"/>
        <w:left w:val="none" w:sz="0" w:space="0" w:color="auto"/>
        <w:bottom w:val="none" w:sz="0" w:space="0" w:color="auto"/>
        <w:right w:val="none" w:sz="0" w:space="0" w:color="auto"/>
      </w:divBdr>
    </w:div>
    <w:div w:id="1252664135">
      <w:bodyDiv w:val="1"/>
      <w:marLeft w:val="0"/>
      <w:marRight w:val="0"/>
      <w:marTop w:val="0"/>
      <w:marBottom w:val="0"/>
      <w:divBdr>
        <w:top w:val="none" w:sz="0" w:space="0" w:color="auto"/>
        <w:left w:val="none" w:sz="0" w:space="0" w:color="auto"/>
        <w:bottom w:val="none" w:sz="0" w:space="0" w:color="auto"/>
        <w:right w:val="none" w:sz="0" w:space="0" w:color="auto"/>
      </w:divBdr>
    </w:div>
    <w:div w:id="1253122551">
      <w:bodyDiv w:val="1"/>
      <w:marLeft w:val="0"/>
      <w:marRight w:val="0"/>
      <w:marTop w:val="0"/>
      <w:marBottom w:val="0"/>
      <w:divBdr>
        <w:top w:val="none" w:sz="0" w:space="0" w:color="auto"/>
        <w:left w:val="none" w:sz="0" w:space="0" w:color="auto"/>
        <w:bottom w:val="none" w:sz="0" w:space="0" w:color="auto"/>
        <w:right w:val="none" w:sz="0" w:space="0" w:color="auto"/>
      </w:divBdr>
    </w:div>
    <w:div w:id="1255093331">
      <w:bodyDiv w:val="1"/>
      <w:marLeft w:val="0"/>
      <w:marRight w:val="0"/>
      <w:marTop w:val="0"/>
      <w:marBottom w:val="0"/>
      <w:divBdr>
        <w:top w:val="none" w:sz="0" w:space="0" w:color="auto"/>
        <w:left w:val="none" w:sz="0" w:space="0" w:color="auto"/>
        <w:bottom w:val="none" w:sz="0" w:space="0" w:color="auto"/>
        <w:right w:val="none" w:sz="0" w:space="0" w:color="auto"/>
      </w:divBdr>
    </w:div>
    <w:div w:id="1255167800">
      <w:bodyDiv w:val="1"/>
      <w:marLeft w:val="0"/>
      <w:marRight w:val="0"/>
      <w:marTop w:val="0"/>
      <w:marBottom w:val="0"/>
      <w:divBdr>
        <w:top w:val="none" w:sz="0" w:space="0" w:color="auto"/>
        <w:left w:val="none" w:sz="0" w:space="0" w:color="auto"/>
        <w:bottom w:val="none" w:sz="0" w:space="0" w:color="auto"/>
        <w:right w:val="none" w:sz="0" w:space="0" w:color="auto"/>
      </w:divBdr>
    </w:div>
    <w:div w:id="1255355113">
      <w:bodyDiv w:val="1"/>
      <w:marLeft w:val="0"/>
      <w:marRight w:val="0"/>
      <w:marTop w:val="0"/>
      <w:marBottom w:val="0"/>
      <w:divBdr>
        <w:top w:val="none" w:sz="0" w:space="0" w:color="auto"/>
        <w:left w:val="none" w:sz="0" w:space="0" w:color="auto"/>
        <w:bottom w:val="none" w:sz="0" w:space="0" w:color="auto"/>
        <w:right w:val="none" w:sz="0" w:space="0" w:color="auto"/>
      </w:divBdr>
    </w:div>
    <w:div w:id="1255555111">
      <w:bodyDiv w:val="1"/>
      <w:marLeft w:val="0"/>
      <w:marRight w:val="0"/>
      <w:marTop w:val="0"/>
      <w:marBottom w:val="0"/>
      <w:divBdr>
        <w:top w:val="none" w:sz="0" w:space="0" w:color="auto"/>
        <w:left w:val="none" w:sz="0" w:space="0" w:color="auto"/>
        <w:bottom w:val="none" w:sz="0" w:space="0" w:color="auto"/>
        <w:right w:val="none" w:sz="0" w:space="0" w:color="auto"/>
      </w:divBdr>
    </w:div>
    <w:div w:id="1255938929">
      <w:bodyDiv w:val="1"/>
      <w:marLeft w:val="0"/>
      <w:marRight w:val="0"/>
      <w:marTop w:val="0"/>
      <w:marBottom w:val="0"/>
      <w:divBdr>
        <w:top w:val="none" w:sz="0" w:space="0" w:color="auto"/>
        <w:left w:val="none" w:sz="0" w:space="0" w:color="auto"/>
        <w:bottom w:val="none" w:sz="0" w:space="0" w:color="auto"/>
        <w:right w:val="none" w:sz="0" w:space="0" w:color="auto"/>
      </w:divBdr>
    </w:div>
    <w:div w:id="1256404791">
      <w:bodyDiv w:val="1"/>
      <w:marLeft w:val="0"/>
      <w:marRight w:val="0"/>
      <w:marTop w:val="0"/>
      <w:marBottom w:val="0"/>
      <w:divBdr>
        <w:top w:val="none" w:sz="0" w:space="0" w:color="auto"/>
        <w:left w:val="none" w:sz="0" w:space="0" w:color="auto"/>
        <w:bottom w:val="none" w:sz="0" w:space="0" w:color="auto"/>
        <w:right w:val="none" w:sz="0" w:space="0" w:color="auto"/>
      </w:divBdr>
    </w:div>
    <w:div w:id="1256666483">
      <w:bodyDiv w:val="1"/>
      <w:marLeft w:val="0"/>
      <w:marRight w:val="0"/>
      <w:marTop w:val="0"/>
      <w:marBottom w:val="0"/>
      <w:divBdr>
        <w:top w:val="none" w:sz="0" w:space="0" w:color="auto"/>
        <w:left w:val="none" w:sz="0" w:space="0" w:color="auto"/>
        <w:bottom w:val="none" w:sz="0" w:space="0" w:color="auto"/>
        <w:right w:val="none" w:sz="0" w:space="0" w:color="auto"/>
      </w:divBdr>
    </w:div>
    <w:div w:id="1257246630">
      <w:bodyDiv w:val="1"/>
      <w:marLeft w:val="0"/>
      <w:marRight w:val="0"/>
      <w:marTop w:val="0"/>
      <w:marBottom w:val="0"/>
      <w:divBdr>
        <w:top w:val="none" w:sz="0" w:space="0" w:color="auto"/>
        <w:left w:val="none" w:sz="0" w:space="0" w:color="auto"/>
        <w:bottom w:val="none" w:sz="0" w:space="0" w:color="auto"/>
        <w:right w:val="none" w:sz="0" w:space="0" w:color="auto"/>
      </w:divBdr>
    </w:div>
    <w:div w:id="1257638266">
      <w:bodyDiv w:val="1"/>
      <w:marLeft w:val="0"/>
      <w:marRight w:val="0"/>
      <w:marTop w:val="0"/>
      <w:marBottom w:val="0"/>
      <w:divBdr>
        <w:top w:val="none" w:sz="0" w:space="0" w:color="auto"/>
        <w:left w:val="none" w:sz="0" w:space="0" w:color="auto"/>
        <w:bottom w:val="none" w:sz="0" w:space="0" w:color="auto"/>
        <w:right w:val="none" w:sz="0" w:space="0" w:color="auto"/>
      </w:divBdr>
    </w:div>
    <w:div w:id="1257639041">
      <w:bodyDiv w:val="1"/>
      <w:marLeft w:val="0"/>
      <w:marRight w:val="0"/>
      <w:marTop w:val="0"/>
      <w:marBottom w:val="0"/>
      <w:divBdr>
        <w:top w:val="none" w:sz="0" w:space="0" w:color="auto"/>
        <w:left w:val="none" w:sz="0" w:space="0" w:color="auto"/>
        <w:bottom w:val="none" w:sz="0" w:space="0" w:color="auto"/>
        <w:right w:val="none" w:sz="0" w:space="0" w:color="auto"/>
      </w:divBdr>
    </w:div>
    <w:div w:id="1258557882">
      <w:bodyDiv w:val="1"/>
      <w:marLeft w:val="0"/>
      <w:marRight w:val="0"/>
      <w:marTop w:val="0"/>
      <w:marBottom w:val="0"/>
      <w:divBdr>
        <w:top w:val="none" w:sz="0" w:space="0" w:color="auto"/>
        <w:left w:val="none" w:sz="0" w:space="0" w:color="auto"/>
        <w:bottom w:val="none" w:sz="0" w:space="0" w:color="auto"/>
        <w:right w:val="none" w:sz="0" w:space="0" w:color="auto"/>
      </w:divBdr>
    </w:div>
    <w:div w:id="1259368256">
      <w:bodyDiv w:val="1"/>
      <w:marLeft w:val="0"/>
      <w:marRight w:val="0"/>
      <w:marTop w:val="0"/>
      <w:marBottom w:val="0"/>
      <w:divBdr>
        <w:top w:val="none" w:sz="0" w:space="0" w:color="auto"/>
        <w:left w:val="none" w:sz="0" w:space="0" w:color="auto"/>
        <w:bottom w:val="none" w:sz="0" w:space="0" w:color="auto"/>
        <w:right w:val="none" w:sz="0" w:space="0" w:color="auto"/>
      </w:divBdr>
    </w:div>
    <w:div w:id="1259943660">
      <w:bodyDiv w:val="1"/>
      <w:marLeft w:val="0"/>
      <w:marRight w:val="0"/>
      <w:marTop w:val="0"/>
      <w:marBottom w:val="0"/>
      <w:divBdr>
        <w:top w:val="none" w:sz="0" w:space="0" w:color="auto"/>
        <w:left w:val="none" w:sz="0" w:space="0" w:color="auto"/>
        <w:bottom w:val="none" w:sz="0" w:space="0" w:color="auto"/>
        <w:right w:val="none" w:sz="0" w:space="0" w:color="auto"/>
      </w:divBdr>
    </w:div>
    <w:div w:id="1260329124">
      <w:bodyDiv w:val="1"/>
      <w:marLeft w:val="0"/>
      <w:marRight w:val="0"/>
      <w:marTop w:val="0"/>
      <w:marBottom w:val="0"/>
      <w:divBdr>
        <w:top w:val="none" w:sz="0" w:space="0" w:color="auto"/>
        <w:left w:val="none" w:sz="0" w:space="0" w:color="auto"/>
        <w:bottom w:val="none" w:sz="0" w:space="0" w:color="auto"/>
        <w:right w:val="none" w:sz="0" w:space="0" w:color="auto"/>
      </w:divBdr>
    </w:div>
    <w:div w:id="1262714189">
      <w:bodyDiv w:val="1"/>
      <w:marLeft w:val="0"/>
      <w:marRight w:val="0"/>
      <w:marTop w:val="0"/>
      <w:marBottom w:val="0"/>
      <w:divBdr>
        <w:top w:val="none" w:sz="0" w:space="0" w:color="auto"/>
        <w:left w:val="none" w:sz="0" w:space="0" w:color="auto"/>
        <w:bottom w:val="none" w:sz="0" w:space="0" w:color="auto"/>
        <w:right w:val="none" w:sz="0" w:space="0" w:color="auto"/>
      </w:divBdr>
    </w:div>
    <w:div w:id="1263295064">
      <w:bodyDiv w:val="1"/>
      <w:marLeft w:val="0"/>
      <w:marRight w:val="0"/>
      <w:marTop w:val="0"/>
      <w:marBottom w:val="0"/>
      <w:divBdr>
        <w:top w:val="none" w:sz="0" w:space="0" w:color="auto"/>
        <w:left w:val="none" w:sz="0" w:space="0" w:color="auto"/>
        <w:bottom w:val="none" w:sz="0" w:space="0" w:color="auto"/>
        <w:right w:val="none" w:sz="0" w:space="0" w:color="auto"/>
      </w:divBdr>
    </w:div>
    <w:div w:id="1263411653">
      <w:bodyDiv w:val="1"/>
      <w:marLeft w:val="0"/>
      <w:marRight w:val="0"/>
      <w:marTop w:val="0"/>
      <w:marBottom w:val="0"/>
      <w:divBdr>
        <w:top w:val="none" w:sz="0" w:space="0" w:color="auto"/>
        <w:left w:val="none" w:sz="0" w:space="0" w:color="auto"/>
        <w:bottom w:val="none" w:sz="0" w:space="0" w:color="auto"/>
        <w:right w:val="none" w:sz="0" w:space="0" w:color="auto"/>
      </w:divBdr>
    </w:div>
    <w:div w:id="1263418468">
      <w:bodyDiv w:val="1"/>
      <w:marLeft w:val="0"/>
      <w:marRight w:val="0"/>
      <w:marTop w:val="0"/>
      <w:marBottom w:val="0"/>
      <w:divBdr>
        <w:top w:val="none" w:sz="0" w:space="0" w:color="auto"/>
        <w:left w:val="none" w:sz="0" w:space="0" w:color="auto"/>
        <w:bottom w:val="none" w:sz="0" w:space="0" w:color="auto"/>
        <w:right w:val="none" w:sz="0" w:space="0" w:color="auto"/>
      </w:divBdr>
    </w:div>
    <w:div w:id="1263564038">
      <w:bodyDiv w:val="1"/>
      <w:marLeft w:val="0"/>
      <w:marRight w:val="0"/>
      <w:marTop w:val="0"/>
      <w:marBottom w:val="0"/>
      <w:divBdr>
        <w:top w:val="none" w:sz="0" w:space="0" w:color="auto"/>
        <w:left w:val="none" w:sz="0" w:space="0" w:color="auto"/>
        <w:bottom w:val="none" w:sz="0" w:space="0" w:color="auto"/>
        <w:right w:val="none" w:sz="0" w:space="0" w:color="auto"/>
      </w:divBdr>
    </w:div>
    <w:div w:id="1264341536">
      <w:bodyDiv w:val="1"/>
      <w:marLeft w:val="0"/>
      <w:marRight w:val="0"/>
      <w:marTop w:val="0"/>
      <w:marBottom w:val="0"/>
      <w:divBdr>
        <w:top w:val="none" w:sz="0" w:space="0" w:color="auto"/>
        <w:left w:val="none" w:sz="0" w:space="0" w:color="auto"/>
        <w:bottom w:val="none" w:sz="0" w:space="0" w:color="auto"/>
        <w:right w:val="none" w:sz="0" w:space="0" w:color="auto"/>
      </w:divBdr>
    </w:div>
    <w:div w:id="1264612903">
      <w:bodyDiv w:val="1"/>
      <w:marLeft w:val="0"/>
      <w:marRight w:val="0"/>
      <w:marTop w:val="0"/>
      <w:marBottom w:val="0"/>
      <w:divBdr>
        <w:top w:val="none" w:sz="0" w:space="0" w:color="auto"/>
        <w:left w:val="none" w:sz="0" w:space="0" w:color="auto"/>
        <w:bottom w:val="none" w:sz="0" w:space="0" w:color="auto"/>
        <w:right w:val="none" w:sz="0" w:space="0" w:color="auto"/>
      </w:divBdr>
    </w:div>
    <w:div w:id="1265501987">
      <w:bodyDiv w:val="1"/>
      <w:marLeft w:val="0"/>
      <w:marRight w:val="0"/>
      <w:marTop w:val="0"/>
      <w:marBottom w:val="0"/>
      <w:divBdr>
        <w:top w:val="none" w:sz="0" w:space="0" w:color="auto"/>
        <w:left w:val="none" w:sz="0" w:space="0" w:color="auto"/>
        <w:bottom w:val="none" w:sz="0" w:space="0" w:color="auto"/>
        <w:right w:val="none" w:sz="0" w:space="0" w:color="auto"/>
      </w:divBdr>
    </w:div>
    <w:div w:id="1265841269">
      <w:bodyDiv w:val="1"/>
      <w:marLeft w:val="0"/>
      <w:marRight w:val="0"/>
      <w:marTop w:val="0"/>
      <w:marBottom w:val="0"/>
      <w:divBdr>
        <w:top w:val="none" w:sz="0" w:space="0" w:color="auto"/>
        <w:left w:val="none" w:sz="0" w:space="0" w:color="auto"/>
        <w:bottom w:val="none" w:sz="0" w:space="0" w:color="auto"/>
        <w:right w:val="none" w:sz="0" w:space="0" w:color="auto"/>
      </w:divBdr>
    </w:div>
    <w:div w:id="1268729685">
      <w:bodyDiv w:val="1"/>
      <w:marLeft w:val="0"/>
      <w:marRight w:val="0"/>
      <w:marTop w:val="0"/>
      <w:marBottom w:val="0"/>
      <w:divBdr>
        <w:top w:val="none" w:sz="0" w:space="0" w:color="auto"/>
        <w:left w:val="none" w:sz="0" w:space="0" w:color="auto"/>
        <w:bottom w:val="none" w:sz="0" w:space="0" w:color="auto"/>
        <w:right w:val="none" w:sz="0" w:space="0" w:color="auto"/>
      </w:divBdr>
    </w:div>
    <w:div w:id="1269393809">
      <w:bodyDiv w:val="1"/>
      <w:marLeft w:val="0"/>
      <w:marRight w:val="0"/>
      <w:marTop w:val="0"/>
      <w:marBottom w:val="0"/>
      <w:divBdr>
        <w:top w:val="none" w:sz="0" w:space="0" w:color="auto"/>
        <w:left w:val="none" w:sz="0" w:space="0" w:color="auto"/>
        <w:bottom w:val="none" w:sz="0" w:space="0" w:color="auto"/>
        <w:right w:val="none" w:sz="0" w:space="0" w:color="auto"/>
      </w:divBdr>
    </w:div>
    <w:div w:id="1270048350">
      <w:bodyDiv w:val="1"/>
      <w:marLeft w:val="0"/>
      <w:marRight w:val="0"/>
      <w:marTop w:val="0"/>
      <w:marBottom w:val="0"/>
      <w:divBdr>
        <w:top w:val="none" w:sz="0" w:space="0" w:color="auto"/>
        <w:left w:val="none" w:sz="0" w:space="0" w:color="auto"/>
        <w:bottom w:val="none" w:sz="0" w:space="0" w:color="auto"/>
        <w:right w:val="none" w:sz="0" w:space="0" w:color="auto"/>
      </w:divBdr>
    </w:div>
    <w:div w:id="1270697920">
      <w:bodyDiv w:val="1"/>
      <w:marLeft w:val="0"/>
      <w:marRight w:val="0"/>
      <w:marTop w:val="0"/>
      <w:marBottom w:val="0"/>
      <w:divBdr>
        <w:top w:val="none" w:sz="0" w:space="0" w:color="auto"/>
        <w:left w:val="none" w:sz="0" w:space="0" w:color="auto"/>
        <w:bottom w:val="none" w:sz="0" w:space="0" w:color="auto"/>
        <w:right w:val="none" w:sz="0" w:space="0" w:color="auto"/>
      </w:divBdr>
    </w:div>
    <w:div w:id="1271552667">
      <w:bodyDiv w:val="1"/>
      <w:marLeft w:val="0"/>
      <w:marRight w:val="0"/>
      <w:marTop w:val="0"/>
      <w:marBottom w:val="0"/>
      <w:divBdr>
        <w:top w:val="none" w:sz="0" w:space="0" w:color="auto"/>
        <w:left w:val="none" w:sz="0" w:space="0" w:color="auto"/>
        <w:bottom w:val="none" w:sz="0" w:space="0" w:color="auto"/>
        <w:right w:val="none" w:sz="0" w:space="0" w:color="auto"/>
      </w:divBdr>
    </w:div>
    <w:div w:id="1272321764">
      <w:bodyDiv w:val="1"/>
      <w:marLeft w:val="0"/>
      <w:marRight w:val="0"/>
      <w:marTop w:val="0"/>
      <w:marBottom w:val="0"/>
      <w:divBdr>
        <w:top w:val="none" w:sz="0" w:space="0" w:color="auto"/>
        <w:left w:val="none" w:sz="0" w:space="0" w:color="auto"/>
        <w:bottom w:val="none" w:sz="0" w:space="0" w:color="auto"/>
        <w:right w:val="none" w:sz="0" w:space="0" w:color="auto"/>
      </w:divBdr>
    </w:div>
    <w:div w:id="1272661414">
      <w:bodyDiv w:val="1"/>
      <w:marLeft w:val="0"/>
      <w:marRight w:val="0"/>
      <w:marTop w:val="0"/>
      <w:marBottom w:val="0"/>
      <w:divBdr>
        <w:top w:val="none" w:sz="0" w:space="0" w:color="auto"/>
        <w:left w:val="none" w:sz="0" w:space="0" w:color="auto"/>
        <w:bottom w:val="none" w:sz="0" w:space="0" w:color="auto"/>
        <w:right w:val="none" w:sz="0" w:space="0" w:color="auto"/>
      </w:divBdr>
    </w:div>
    <w:div w:id="1272709184">
      <w:bodyDiv w:val="1"/>
      <w:marLeft w:val="0"/>
      <w:marRight w:val="0"/>
      <w:marTop w:val="0"/>
      <w:marBottom w:val="0"/>
      <w:divBdr>
        <w:top w:val="none" w:sz="0" w:space="0" w:color="auto"/>
        <w:left w:val="none" w:sz="0" w:space="0" w:color="auto"/>
        <w:bottom w:val="none" w:sz="0" w:space="0" w:color="auto"/>
        <w:right w:val="none" w:sz="0" w:space="0" w:color="auto"/>
      </w:divBdr>
    </w:div>
    <w:div w:id="1273438343">
      <w:bodyDiv w:val="1"/>
      <w:marLeft w:val="0"/>
      <w:marRight w:val="0"/>
      <w:marTop w:val="0"/>
      <w:marBottom w:val="0"/>
      <w:divBdr>
        <w:top w:val="none" w:sz="0" w:space="0" w:color="auto"/>
        <w:left w:val="none" w:sz="0" w:space="0" w:color="auto"/>
        <w:bottom w:val="none" w:sz="0" w:space="0" w:color="auto"/>
        <w:right w:val="none" w:sz="0" w:space="0" w:color="auto"/>
      </w:divBdr>
    </w:div>
    <w:div w:id="1276325631">
      <w:bodyDiv w:val="1"/>
      <w:marLeft w:val="0"/>
      <w:marRight w:val="0"/>
      <w:marTop w:val="0"/>
      <w:marBottom w:val="0"/>
      <w:divBdr>
        <w:top w:val="none" w:sz="0" w:space="0" w:color="auto"/>
        <w:left w:val="none" w:sz="0" w:space="0" w:color="auto"/>
        <w:bottom w:val="none" w:sz="0" w:space="0" w:color="auto"/>
        <w:right w:val="none" w:sz="0" w:space="0" w:color="auto"/>
      </w:divBdr>
      <w:divsChild>
        <w:div w:id="1400637612">
          <w:marLeft w:val="0"/>
          <w:marRight w:val="0"/>
          <w:marTop w:val="0"/>
          <w:marBottom w:val="0"/>
          <w:divBdr>
            <w:top w:val="none" w:sz="0" w:space="0" w:color="auto"/>
            <w:left w:val="none" w:sz="0" w:space="0" w:color="auto"/>
            <w:bottom w:val="none" w:sz="0" w:space="0" w:color="auto"/>
            <w:right w:val="none" w:sz="0" w:space="0" w:color="auto"/>
          </w:divBdr>
        </w:div>
        <w:div w:id="1246183070">
          <w:marLeft w:val="0"/>
          <w:marRight w:val="0"/>
          <w:marTop w:val="0"/>
          <w:marBottom w:val="0"/>
          <w:divBdr>
            <w:top w:val="none" w:sz="0" w:space="0" w:color="auto"/>
            <w:left w:val="none" w:sz="0" w:space="0" w:color="auto"/>
            <w:bottom w:val="none" w:sz="0" w:space="0" w:color="auto"/>
            <w:right w:val="none" w:sz="0" w:space="0" w:color="auto"/>
          </w:divBdr>
        </w:div>
        <w:div w:id="1474834596">
          <w:marLeft w:val="0"/>
          <w:marRight w:val="0"/>
          <w:marTop w:val="0"/>
          <w:marBottom w:val="0"/>
          <w:divBdr>
            <w:top w:val="none" w:sz="0" w:space="0" w:color="auto"/>
            <w:left w:val="none" w:sz="0" w:space="0" w:color="auto"/>
            <w:bottom w:val="none" w:sz="0" w:space="0" w:color="auto"/>
            <w:right w:val="none" w:sz="0" w:space="0" w:color="auto"/>
          </w:divBdr>
        </w:div>
        <w:div w:id="287512302">
          <w:marLeft w:val="0"/>
          <w:marRight w:val="0"/>
          <w:marTop w:val="0"/>
          <w:marBottom w:val="0"/>
          <w:divBdr>
            <w:top w:val="none" w:sz="0" w:space="0" w:color="auto"/>
            <w:left w:val="none" w:sz="0" w:space="0" w:color="auto"/>
            <w:bottom w:val="none" w:sz="0" w:space="0" w:color="auto"/>
            <w:right w:val="none" w:sz="0" w:space="0" w:color="auto"/>
          </w:divBdr>
        </w:div>
        <w:div w:id="1579711415">
          <w:marLeft w:val="0"/>
          <w:marRight w:val="0"/>
          <w:marTop w:val="0"/>
          <w:marBottom w:val="0"/>
          <w:divBdr>
            <w:top w:val="none" w:sz="0" w:space="0" w:color="auto"/>
            <w:left w:val="none" w:sz="0" w:space="0" w:color="auto"/>
            <w:bottom w:val="none" w:sz="0" w:space="0" w:color="auto"/>
            <w:right w:val="none" w:sz="0" w:space="0" w:color="auto"/>
          </w:divBdr>
        </w:div>
        <w:div w:id="769735213">
          <w:marLeft w:val="0"/>
          <w:marRight w:val="0"/>
          <w:marTop w:val="0"/>
          <w:marBottom w:val="0"/>
          <w:divBdr>
            <w:top w:val="none" w:sz="0" w:space="0" w:color="auto"/>
            <w:left w:val="none" w:sz="0" w:space="0" w:color="auto"/>
            <w:bottom w:val="none" w:sz="0" w:space="0" w:color="auto"/>
            <w:right w:val="none" w:sz="0" w:space="0" w:color="auto"/>
          </w:divBdr>
        </w:div>
        <w:div w:id="1119378346">
          <w:marLeft w:val="0"/>
          <w:marRight w:val="0"/>
          <w:marTop w:val="0"/>
          <w:marBottom w:val="0"/>
          <w:divBdr>
            <w:top w:val="none" w:sz="0" w:space="0" w:color="auto"/>
            <w:left w:val="none" w:sz="0" w:space="0" w:color="auto"/>
            <w:bottom w:val="none" w:sz="0" w:space="0" w:color="auto"/>
            <w:right w:val="none" w:sz="0" w:space="0" w:color="auto"/>
          </w:divBdr>
        </w:div>
        <w:div w:id="642854335">
          <w:marLeft w:val="0"/>
          <w:marRight w:val="0"/>
          <w:marTop w:val="0"/>
          <w:marBottom w:val="0"/>
          <w:divBdr>
            <w:top w:val="none" w:sz="0" w:space="0" w:color="auto"/>
            <w:left w:val="none" w:sz="0" w:space="0" w:color="auto"/>
            <w:bottom w:val="none" w:sz="0" w:space="0" w:color="auto"/>
            <w:right w:val="none" w:sz="0" w:space="0" w:color="auto"/>
          </w:divBdr>
        </w:div>
        <w:div w:id="461389345">
          <w:marLeft w:val="0"/>
          <w:marRight w:val="0"/>
          <w:marTop w:val="0"/>
          <w:marBottom w:val="0"/>
          <w:divBdr>
            <w:top w:val="none" w:sz="0" w:space="0" w:color="auto"/>
            <w:left w:val="none" w:sz="0" w:space="0" w:color="auto"/>
            <w:bottom w:val="none" w:sz="0" w:space="0" w:color="auto"/>
            <w:right w:val="none" w:sz="0" w:space="0" w:color="auto"/>
          </w:divBdr>
        </w:div>
        <w:div w:id="1693409300">
          <w:marLeft w:val="0"/>
          <w:marRight w:val="0"/>
          <w:marTop w:val="0"/>
          <w:marBottom w:val="0"/>
          <w:divBdr>
            <w:top w:val="none" w:sz="0" w:space="0" w:color="auto"/>
            <w:left w:val="none" w:sz="0" w:space="0" w:color="auto"/>
            <w:bottom w:val="none" w:sz="0" w:space="0" w:color="auto"/>
            <w:right w:val="none" w:sz="0" w:space="0" w:color="auto"/>
          </w:divBdr>
        </w:div>
        <w:div w:id="516622534">
          <w:marLeft w:val="0"/>
          <w:marRight w:val="0"/>
          <w:marTop w:val="0"/>
          <w:marBottom w:val="0"/>
          <w:divBdr>
            <w:top w:val="none" w:sz="0" w:space="0" w:color="auto"/>
            <w:left w:val="none" w:sz="0" w:space="0" w:color="auto"/>
            <w:bottom w:val="none" w:sz="0" w:space="0" w:color="auto"/>
            <w:right w:val="none" w:sz="0" w:space="0" w:color="auto"/>
          </w:divBdr>
        </w:div>
        <w:div w:id="1190071174">
          <w:marLeft w:val="0"/>
          <w:marRight w:val="0"/>
          <w:marTop w:val="0"/>
          <w:marBottom w:val="0"/>
          <w:divBdr>
            <w:top w:val="none" w:sz="0" w:space="0" w:color="auto"/>
            <w:left w:val="none" w:sz="0" w:space="0" w:color="auto"/>
            <w:bottom w:val="none" w:sz="0" w:space="0" w:color="auto"/>
            <w:right w:val="none" w:sz="0" w:space="0" w:color="auto"/>
          </w:divBdr>
        </w:div>
        <w:div w:id="1585916693">
          <w:marLeft w:val="0"/>
          <w:marRight w:val="0"/>
          <w:marTop w:val="0"/>
          <w:marBottom w:val="0"/>
          <w:divBdr>
            <w:top w:val="none" w:sz="0" w:space="0" w:color="auto"/>
            <w:left w:val="none" w:sz="0" w:space="0" w:color="auto"/>
            <w:bottom w:val="none" w:sz="0" w:space="0" w:color="auto"/>
            <w:right w:val="none" w:sz="0" w:space="0" w:color="auto"/>
          </w:divBdr>
        </w:div>
        <w:div w:id="1344480634">
          <w:marLeft w:val="0"/>
          <w:marRight w:val="0"/>
          <w:marTop w:val="0"/>
          <w:marBottom w:val="0"/>
          <w:divBdr>
            <w:top w:val="none" w:sz="0" w:space="0" w:color="auto"/>
            <w:left w:val="none" w:sz="0" w:space="0" w:color="auto"/>
            <w:bottom w:val="none" w:sz="0" w:space="0" w:color="auto"/>
            <w:right w:val="none" w:sz="0" w:space="0" w:color="auto"/>
          </w:divBdr>
        </w:div>
        <w:div w:id="1607882167">
          <w:marLeft w:val="0"/>
          <w:marRight w:val="0"/>
          <w:marTop w:val="0"/>
          <w:marBottom w:val="0"/>
          <w:divBdr>
            <w:top w:val="none" w:sz="0" w:space="0" w:color="auto"/>
            <w:left w:val="none" w:sz="0" w:space="0" w:color="auto"/>
            <w:bottom w:val="none" w:sz="0" w:space="0" w:color="auto"/>
            <w:right w:val="none" w:sz="0" w:space="0" w:color="auto"/>
          </w:divBdr>
        </w:div>
        <w:div w:id="1279336542">
          <w:marLeft w:val="0"/>
          <w:marRight w:val="0"/>
          <w:marTop w:val="0"/>
          <w:marBottom w:val="0"/>
          <w:divBdr>
            <w:top w:val="none" w:sz="0" w:space="0" w:color="auto"/>
            <w:left w:val="none" w:sz="0" w:space="0" w:color="auto"/>
            <w:bottom w:val="none" w:sz="0" w:space="0" w:color="auto"/>
            <w:right w:val="none" w:sz="0" w:space="0" w:color="auto"/>
          </w:divBdr>
        </w:div>
        <w:div w:id="1543512859">
          <w:marLeft w:val="0"/>
          <w:marRight w:val="0"/>
          <w:marTop w:val="0"/>
          <w:marBottom w:val="0"/>
          <w:divBdr>
            <w:top w:val="none" w:sz="0" w:space="0" w:color="auto"/>
            <w:left w:val="none" w:sz="0" w:space="0" w:color="auto"/>
            <w:bottom w:val="none" w:sz="0" w:space="0" w:color="auto"/>
            <w:right w:val="none" w:sz="0" w:space="0" w:color="auto"/>
          </w:divBdr>
        </w:div>
        <w:div w:id="346758882">
          <w:marLeft w:val="0"/>
          <w:marRight w:val="0"/>
          <w:marTop w:val="0"/>
          <w:marBottom w:val="0"/>
          <w:divBdr>
            <w:top w:val="none" w:sz="0" w:space="0" w:color="auto"/>
            <w:left w:val="none" w:sz="0" w:space="0" w:color="auto"/>
            <w:bottom w:val="none" w:sz="0" w:space="0" w:color="auto"/>
            <w:right w:val="none" w:sz="0" w:space="0" w:color="auto"/>
          </w:divBdr>
        </w:div>
        <w:div w:id="1735738960">
          <w:marLeft w:val="0"/>
          <w:marRight w:val="0"/>
          <w:marTop w:val="0"/>
          <w:marBottom w:val="0"/>
          <w:divBdr>
            <w:top w:val="none" w:sz="0" w:space="0" w:color="auto"/>
            <w:left w:val="none" w:sz="0" w:space="0" w:color="auto"/>
            <w:bottom w:val="none" w:sz="0" w:space="0" w:color="auto"/>
            <w:right w:val="none" w:sz="0" w:space="0" w:color="auto"/>
          </w:divBdr>
        </w:div>
        <w:div w:id="1864050865">
          <w:marLeft w:val="0"/>
          <w:marRight w:val="0"/>
          <w:marTop w:val="0"/>
          <w:marBottom w:val="0"/>
          <w:divBdr>
            <w:top w:val="none" w:sz="0" w:space="0" w:color="auto"/>
            <w:left w:val="none" w:sz="0" w:space="0" w:color="auto"/>
            <w:bottom w:val="none" w:sz="0" w:space="0" w:color="auto"/>
            <w:right w:val="none" w:sz="0" w:space="0" w:color="auto"/>
          </w:divBdr>
        </w:div>
        <w:div w:id="102111357">
          <w:marLeft w:val="0"/>
          <w:marRight w:val="0"/>
          <w:marTop w:val="0"/>
          <w:marBottom w:val="0"/>
          <w:divBdr>
            <w:top w:val="none" w:sz="0" w:space="0" w:color="auto"/>
            <w:left w:val="none" w:sz="0" w:space="0" w:color="auto"/>
            <w:bottom w:val="none" w:sz="0" w:space="0" w:color="auto"/>
            <w:right w:val="none" w:sz="0" w:space="0" w:color="auto"/>
          </w:divBdr>
        </w:div>
        <w:div w:id="548147627">
          <w:marLeft w:val="0"/>
          <w:marRight w:val="0"/>
          <w:marTop w:val="0"/>
          <w:marBottom w:val="0"/>
          <w:divBdr>
            <w:top w:val="none" w:sz="0" w:space="0" w:color="auto"/>
            <w:left w:val="none" w:sz="0" w:space="0" w:color="auto"/>
            <w:bottom w:val="none" w:sz="0" w:space="0" w:color="auto"/>
            <w:right w:val="none" w:sz="0" w:space="0" w:color="auto"/>
          </w:divBdr>
        </w:div>
        <w:div w:id="226844311">
          <w:marLeft w:val="0"/>
          <w:marRight w:val="0"/>
          <w:marTop w:val="0"/>
          <w:marBottom w:val="0"/>
          <w:divBdr>
            <w:top w:val="none" w:sz="0" w:space="0" w:color="auto"/>
            <w:left w:val="none" w:sz="0" w:space="0" w:color="auto"/>
            <w:bottom w:val="none" w:sz="0" w:space="0" w:color="auto"/>
            <w:right w:val="none" w:sz="0" w:space="0" w:color="auto"/>
          </w:divBdr>
        </w:div>
        <w:div w:id="2123917898">
          <w:marLeft w:val="0"/>
          <w:marRight w:val="0"/>
          <w:marTop w:val="0"/>
          <w:marBottom w:val="0"/>
          <w:divBdr>
            <w:top w:val="none" w:sz="0" w:space="0" w:color="auto"/>
            <w:left w:val="none" w:sz="0" w:space="0" w:color="auto"/>
            <w:bottom w:val="none" w:sz="0" w:space="0" w:color="auto"/>
            <w:right w:val="none" w:sz="0" w:space="0" w:color="auto"/>
          </w:divBdr>
        </w:div>
        <w:div w:id="2139100132">
          <w:marLeft w:val="0"/>
          <w:marRight w:val="0"/>
          <w:marTop w:val="0"/>
          <w:marBottom w:val="0"/>
          <w:divBdr>
            <w:top w:val="none" w:sz="0" w:space="0" w:color="auto"/>
            <w:left w:val="none" w:sz="0" w:space="0" w:color="auto"/>
            <w:bottom w:val="none" w:sz="0" w:space="0" w:color="auto"/>
            <w:right w:val="none" w:sz="0" w:space="0" w:color="auto"/>
          </w:divBdr>
        </w:div>
        <w:div w:id="2131583836">
          <w:marLeft w:val="0"/>
          <w:marRight w:val="0"/>
          <w:marTop w:val="0"/>
          <w:marBottom w:val="0"/>
          <w:divBdr>
            <w:top w:val="none" w:sz="0" w:space="0" w:color="auto"/>
            <w:left w:val="none" w:sz="0" w:space="0" w:color="auto"/>
            <w:bottom w:val="none" w:sz="0" w:space="0" w:color="auto"/>
            <w:right w:val="none" w:sz="0" w:space="0" w:color="auto"/>
          </w:divBdr>
        </w:div>
        <w:div w:id="1812750163">
          <w:marLeft w:val="0"/>
          <w:marRight w:val="0"/>
          <w:marTop w:val="0"/>
          <w:marBottom w:val="0"/>
          <w:divBdr>
            <w:top w:val="none" w:sz="0" w:space="0" w:color="auto"/>
            <w:left w:val="none" w:sz="0" w:space="0" w:color="auto"/>
            <w:bottom w:val="none" w:sz="0" w:space="0" w:color="auto"/>
            <w:right w:val="none" w:sz="0" w:space="0" w:color="auto"/>
          </w:divBdr>
        </w:div>
        <w:div w:id="1224483853">
          <w:marLeft w:val="0"/>
          <w:marRight w:val="0"/>
          <w:marTop w:val="0"/>
          <w:marBottom w:val="0"/>
          <w:divBdr>
            <w:top w:val="none" w:sz="0" w:space="0" w:color="auto"/>
            <w:left w:val="none" w:sz="0" w:space="0" w:color="auto"/>
            <w:bottom w:val="none" w:sz="0" w:space="0" w:color="auto"/>
            <w:right w:val="none" w:sz="0" w:space="0" w:color="auto"/>
          </w:divBdr>
        </w:div>
        <w:div w:id="1877815921">
          <w:marLeft w:val="0"/>
          <w:marRight w:val="0"/>
          <w:marTop w:val="0"/>
          <w:marBottom w:val="0"/>
          <w:divBdr>
            <w:top w:val="none" w:sz="0" w:space="0" w:color="auto"/>
            <w:left w:val="none" w:sz="0" w:space="0" w:color="auto"/>
            <w:bottom w:val="none" w:sz="0" w:space="0" w:color="auto"/>
            <w:right w:val="none" w:sz="0" w:space="0" w:color="auto"/>
          </w:divBdr>
        </w:div>
        <w:div w:id="1226794330">
          <w:marLeft w:val="0"/>
          <w:marRight w:val="0"/>
          <w:marTop w:val="0"/>
          <w:marBottom w:val="0"/>
          <w:divBdr>
            <w:top w:val="none" w:sz="0" w:space="0" w:color="auto"/>
            <w:left w:val="none" w:sz="0" w:space="0" w:color="auto"/>
            <w:bottom w:val="none" w:sz="0" w:space="0" w:color="auto"/>
            <w:right w:val="none" w:sz="0" w:space="0" w:color="auto"/>
          </w:divBdr>
        </w:div>
        <w:div w:id="1640573962">
          <w:marLeft w:val="0"/>
          <w:marRight w:val="0"/>
          <w:marTop w:val="0"/>
          <w:marBottom w:val="0"/>
          <w:divBdr>
            <w:top w:val="none" w:sz="0" w:space="0" w:color="auto"/>
            <w:left w:val="none" w:sz="0" w:space="0" w:color="auto"/>
            <w:bottom w:val="none" w:sz="0" w:space="0" w:color="auto"/>
            <w:right w:val="none" w:sz="0" w:space="0" w:color="auto"/>
          </w:divBdr>
        </w:div>
        <w:div w:id="1166822082">
          <w:marLeft w:val="0"/>
          <w:marRight w:val="0"/>
          <w:marTop w:val="0"/>
          <w:marBottom w:val="0"/>
          <w:divBdr>
            <w:top w:val="none" w:sz="0" w:space="0" w:color="auto"/>
            <w:left w:val="none" w:sz="0" w:space="0" w:color="auto"/>
            <w:bottom w:val="none" w:sz="0" w:space="0" w:color="auto"/>
            <w:right w:val="none" w:sz="0" w:space="0" w:color="auto"/>
          </w:divBdr>
        </w:div>
        <w:div w:id="1147287809">
          <w:marLeft w:val="0"/>
          <w:marRight w:val="0"/>
          <w:marTop w:val="0"/>
          <w:marBottom w:val="0"/>
          <w:divBdr>
            <w:top w:val="none" w:sz="0" w:space="0" w:color="auto"/>
            <w:left w:val="none" w:sz="0" w:space="0" w:color="auto"/>
            <w:bottom w:val="none" w:sz="0" w:space="0" w:color="auto"/>
            <w:right w:val="none" w:sz="0" w:space="0" w:color="auto"/>
          </w:divBdr>
        </w:div>
        <w:div w:id="157617921">
          <w:marLeft w:val="0"/>
          <w:marRight w:val="0"/>
          <w:marTop w:val="0"/>
          <w:marBottom w:val="0"/>
          <w:divBdr>
            <w:top w:val="none" w:sz="0" w:space="0" w:color="auto"/>
            <w:left w:val="none" w:sz="0" w:space="0" w:color="auto"/>
            <w:bottom w:val="none" w:sz="0" w:space="0" w:color="auto"/>
            <w:right w:val="none" w:sz="0" w:space="0" w:color="auto"/>
          </w:divBdr>
        </w:div>
        <w:div w:id="482426042">
          <w:marLeft w:val="0"/>
          <w:marRight w:val="0"/>
          <w:marTop w:val="0"/>
          <w:marBottom w:val="0"/>
          <w:divBdr>
            <w:top w:val="none" w:sz="0" w:space="0" w:color="auto"/>
            <w:left w:val="none" w:sz="0" w:space="0" w:color="auto"/>
            <w:bottom w:val="none" w:sz="0" w:space="0" w:color="auto"/>
            <w:right w:val="none" w:sz="0" w:space="0" w:color="auto"/>
          </w:divBdr>
        </w:div>
        <w:div w:id="1078484094">
          <w:marLeft w:val="0"/>
          <w:marRight w:val="0"/>
          <w:marTop w:val="0"/>
          <w:marBottom w:val="0"/>
          <w:divBdr>
            <w:top w:val="none" w:sz="0" w:space="0" w:color="auto"/>
            <w:left w:val="none" w:sz="0" w:space="0" w:color="auto"/>
            <w:bottom w:val="none" w:sz="0" w:space="0" w:color="auto"/>
            <w:right w:val="none" w:sz="0" w:space="0" w:color="auto"/>
          </w:divBdr>
        </w:div>
        <w:div w:id="1621296974">
          <w:marLeft w:val="0"/>
          <w:marRight w:val="0"/>
          <w:marTop w:val="0"/>
          <w:marBottom w:val="0"/>
          <w:divBdr>
            <w:top w:val="none" w:sz="0" w:space="0" w:color="auto"/>
            <w:left w:val="none" w:sz="0" w:space="0" w:color="auto"/>
            <w:bottom w:val="none" w:sz="0" w:space="0" w:color="auto"/>
            <w:right w:val="none" w:sz="0" w:space="0" w:color="auto"/>
          </w:divBdr>
        </w:div>
        <w:div w:id="1784958200">
          <w:marLeft w:val="0"/>
          <w:marRight w:val="0"/>
          <w:marTop w:val="0"/>
          <w:marBottom w:val="0"/>
          <w:divBdr>
            <w:top w:val="none" w:sz="0" w:space="0" w:color="auto"/>
            <w:left w:val="none" w:sz="0" w:space="0" w:color="auto"/>
            <w:bottom w:val="none" w:sz="0" w:space="0" w:color="auto"/>
            <w:right w:val="none" w:sz="0" w:space="0" w:color="auto"/>
          </w:divBdr>
        </w:div>
        <w:div w:id="2012830969">
          <w:marLeft w:val="0"/>
          <w:marRight w:val="0"/>
          <w:marTop w:val="0"/>
          <w:marBottom w:val="0"/>
          <w:divBdr>
            <w:top w:val="none" w:sz="0" w:space="0" w:color="auto"/>
            <w:left w:val="none" w:sz="0" w:space="0" w:color="auto"/>
            <w:bottom w:val="none" w:sz="0" w:space="0" w:color="auto"/>
            <w:right w:val="none" w:sz="0" w:space="0" w:color="auto"/>
          </w:divBdr>
        </w:div>
        <w:div w:id="1527018337">
          <w:marLeft w:val="0"/>
          <w:marRight w:val="0"/>
          <w:marTop w:val="0"/>
          <w:marBottom w:val="0"/>
          <w:divBdr>
            <w:top w:val="none" w:sz="0" w:space="0" w:color="auto"/>
            <w:left w:val="none" w:sz="0" w:space="0" w:color="auto"/>
            <w:bottom w:val="none" w:sz="0" w:space="0" w:color="auto"/>
            <w:right w:val="none" w:sz="0" w:space="0" w:color="auto"/>
          </w:divBdr>
        </w:div>
        <w:div w:id="573203375">
          <w:marLeft w:val="0"/>
          <w:marRight w:val="0"/>
          <w:marTop w:val="0"/>
          <w:marBottom w:val="0"/>
          <w:divBdr>
            <w:top w:val="none" w:sz="0" w:space="0" w:color="auto"/>
            <w:left w:val="none" w:sz="0" w:space="0" w:color="auto"/>
            <w:bottom w:val="none" w:sz="0" w:space="0" w:color="auto"/>
            <w:right w:val="none" w:sz="0" w:space="0" w:color="auto"/>
          </w:divBdr>
        </w:div>
        <w:div w:id="1742941615">
          <w:marLeft w:val="0"/>
          <w:marRight w:val="0"/>
          <w:marTop w:val="0"/>
          <w:marBottom w:val="0"/>
          <w:divBdr>
            <w:top w:val="none" w:sz="0" w:space="0" w:color="auto"/>
            <w:left w:val="none" w:sz="0" w:space="0" w:color="auto"/>
            <w:bottom w:val="none" w:sz="0" w:space="0" w:color="auto"/>
            <w:right w:val="none" w:sz="0" w:space="0" w:color="auto"/>
          </w:divBdr>
        </w:div>
        <w:div w:id="1017464013">
          <w:marLeft w:val="0"/>
          <w:marRight w:val="0"/>
          <w:marTop w:val="0"/>
          <w:marBottom w:val="0"/>
          <w:divBdr>
            <w:top w:val="none" w:sz="0" w:space="0" w:color="auto"/>
            <w:left w:val="none" w:sz="0" w:space="0" w:color="auto"/>
            <w:bottom w:val="none" w:sz="0" w:space="0" w:color="auto"/>
            <w:right w:val="none" w:sz="0" w:space="0" w:color="auto"/>
          </w:divBdr>
        </w:div>
        <w:div w:id="1215973153">
          <w:marLeft w:val="0"/>
          <w:marRight w:val="0"/>
          <w:marTop w:val="0"/>
          <w:marBottom w:val="0"/>
          <w:divBdr>
            <w:top w:val="none" w:sz="0" w:space="0" w:color="auto"/>
            <w:left w:val="none" w:sz="0" w:space="0" w:color="auto"/>
            <w:bottom w:val="none" w:sz="0" w:space="0" w:color="auto"/>
            <w:right w:val="none" w:sz="0" w:space="0" w:color="auto"/>
          </w:divBdr>
        </w:div>
        <w:div w:id="1998267813">
          <w:marLeft w:val="0"/>
          <w:marRight w:val="0"/>
          <w:marTop w:val="0"/>
          <w:marBottom w:val="0"/>
          <w:divBdr>
            <w:top w:val="none" w:sz="0" w:space="0" w:color="auto"/>
            <w:left w:val="none" w:sz="0" w:space="0" w:color="auto"/>
            <w:bottom w:val="none" w:sz="0" w:space="0" w:color="auto"/>
            <w:right w:val="none" w:sz="0" w:space="0" w:color="auto"/>
          </w:divBdr>
        </w:div>
        <w:div w:id="454643787">
          <w:marLeft w:val="0"/>
          <w:marRight w:val="0"/>
          <w:marTop w:val="0"/>
          <w:marBottom w:val="0"/>
          <w:divBdr>
            <w:top w:val="none" w:sz="0" w:space="0" w:color="auto"/>
            <w:left w:val="none" w:sz="0" w:space="0" w:color="auto"/>
            <w:bottom w:val="none" w:sz="0" w:space="0" w:color="auto"/>
            <w:right w:val="none" w:sz="0" w:space="0" w:color="auto"/>
          </w:divBdr>
        </w:div>
        <w:div w:id="896161992">
          <w:marLeft w:val="0"/>
          <w:marRight w:val="0"/>
          <w:marTop w:val="0"/>
          <w:marBottom w:val="0"/>
          <w:divBdr>
            <w:top w:val="none" w:sz="0" w:space="0" w:color="auto"/>
            <w:left w:val="none" w:sz="0" w:space="0" w:color="auto"/>
            <w:bottom w:val="none" w:sz="0" w:space="0" w:color="auto"/>
            <w:right w:val="none" w:sz="0" w:space="0" w:color="auto"/>
          </w:divBdr>
        </w:div>
        <w:div w:id="1570459451">
          <w:marLeft w:val="0"/>
          <w:marRight w:val="0"/>
          <w:marTop w:val="0"/>
          <w:marBottom w:val="0"/>
          <w:divBdr>
            <w:top w:val="none" w:sz="0" w:space="0" w:color="auto"/>
            <w:left w:val="none" w:sz="0" w:space="0" w:color="auto"/>
            <w:bottom w:val="none" w:sz="0" w:space="0" w:color="auto"/>
            <w:right w:val="none" w:sz="0" w:space="0" w:color="auto"/>
          </w:divBdr>
        </w:div>
        <w:div w:id="102000537">
          <w:marLeft w:val="0"/>
          <w:marRight w:val="0"/>
          <w:marTop w:val="0"/>
          <w:marBottom w:val="0"/>
          <w:divBdr>
            <w:top w:val="none" w:sz="0" w:space="0" w:color="auto"/>
            <w:left w:val="none" w:sz="0" w:space="0" w:color="auto"/>
            <w:bottom w:val="none" w:sz="0" w:space="0" w:color="auto"/>
            <w:right w:val="none" w:sz="0" w:space="0" w:color="auto"/>
          </w:divBdr>
        </w:div>
        <w:div w:id="699748080">
          <w:marLeft w:val="0"/>
          <w:marRight w:val="0"/>
          <w:marTop w:val="0"/>
          <w:marBottom w:val="0"/>
          <w:divBdr>
            <w:top w:val="none" w:sz="0" w:space="0" w:color="auto"/>
            <w:left w:val="none" w:sz="0" w:space="0" w:color="auto"/>
            <w:bottom w:val="none" w:sz="0" w:space="0" w:color="auto"/>
            <w:right w:val="none" w:sz="0" w:space="0" w:color="auto"/>
          </w:divBdr>
        </w:div>
        <w:div w:id="88356263">
          <w:marLeft w:val="0"/>
          <w:marRight w:val="0"/>
          <w:marTop w:val="0"/>
          <w:marBottom w:val="0"/>
          <w:divBdr>
            <w:top w:val="none" w:sz="0" w:space="0" w:color="auto"/>
            <w:left w:val="none" w:sz="0" w:space="0" w:color="auto"/>
            <w:bottom w:val="none" w:sz="0" w:space="0" w:color="auto"/>
            <w:right w:val="none" w:sz="0" w:space="0" w:color="auto"/>
          </w:divBdr>
        </w:div>
        <w:div w:id="2047368820">
          <w:marLeft w:val="0"/>
          <w:marRight w:val="0"/>
          <w:marTop w:val="0"/>
          <w:marBottom w:val="0"/>
          <w:divBdr>
            <w:top w:val="none" w:sz="0" w:space="0" w:color="auto"/>
            <w:left w:val="none" w:sz="0" w:space="0" w:color="auto"/>
            <w:bottom w:val="none" w:sz="0" w:space="0" w:color="auto"/>
            <w:right w:val="none" w:sz="0" w:space="0" w:color="auto"/>
          </w:divBdr>
        </w:div>
        <w:div w:id="571813237">
          <w:marLeft w:val="0"/>
          <w:marRight w:val="0"/>
          <w:marTop w:val="0"/>
          <w:marBottom w:val="0"/>
          <w:divBdr>
            <w:top w:val="none" w:sz="0" w:space="0" w:color="auto"/>
            <w:left w:val="none" w:sz="0" w:space="0" w:color="auto"/>
            <w:bottom w:val="none" w:sz="0" w:space="0" w:color="auto"/>
            <w:right w:val="none" w:sz="0" w:space="0" w:color="auto"/>
          </w:divBdr>
        </w:div>
        <w:div w:id="1328904060">
          <w:marLeft w:val="0"/>
          <w:marRight w:val="0"/>
          <w:marTop w:val="0"/>
          <w:marBottom w:val="0"/>
          <w:divBdr>
            <w:top w:val="none" w:sz="0" w:space="0" w:color="auto"/>
            <w:left w:val="none" w:sz="0" w:space="0" w:color="auto"/>
            <w:bottom w:val="none" w:sz="0" w:space="0" w:color="auto"/>
            <w:right w:val="none" w:sz="0" w:space="0" w:color="auto"/>
          </w:divBdr>
        </w:div>
        <w:div w:id="1509100759">
          <w:marLeft w:val="0"/>
          <w:marRight w:val="0"/>
          <w:marTop w:val="0"/>
          <w:marBottom w:val="0"/>
          <w:divBdr>
            <w:top w:val="none" w:sz="0" w:space="0" w:color="auto"/>
            <w:left w:val="none" w:sz="0" w:space="0" w:color="auto"/>
            <w:bottom w:val="none" w:sz="0" w:space="0" w:color="auto"/>
            <w:right w:val="none" w:sz="0" w:space="0" w:color="auto"/>
          </w:divBdr>
        </w:div>
        <w:div w:id="812871053">
          <w:marLeft w:val="0"/>
          <w:marRight w:val="0"/>
          <w:marTop w:val="0"/>
          <w:marBottom w:val="0"/>
          <w:divBdr>
            <w:top w:val="none" w:sz="0" w:space="0" w:color="auto"/>
            <w:left w:val="none" w:sz="0" w:space="0" w:color="auto"/>
            <w:bottom w:val="none" w:sz="0" w:space="0" w:color="auto"/>
            <w:right w:val="none" w:sz="0" w:space="0" w:color="auto"/>
          </w:divBdr>
        </w:div>
        <w:div w:id="1897275992">
          <w:marLeft w:val="0"/>
          <w:marRight w:val="0"/>
          <w:marTop w:val="0"/>
          <w:marBottom w:val="0"/>
          <w:divBdr>
            <w:top w:val="none" w:sz="0" w:space="0" w:color="auto"/>
            <w:left w:val="none" w:sz="0" w:space="0" w:color="auto"/>
            <w:bottom w:val="none" w:sz="0" w:space="0" w:color="auto"/>
            <w:right w:val="none" w:sz="0" w:space="0" w:color="auto"/>
          </w:divBdr>
        </w:div>
        <w:div w:id="1714190048">
          <w:marLeft w:val="0"/>
          <w:marRight w:val="0"/>
          <w:marTop w:val="0"/>
          <w:marBottom w:val="0"/>
          <w:divBdr>
            <w:top w:val="none" w:sz="0" w:space="0" w:color="auto"/>
            <w:left w:val="none" w:sz="0" w:space="0" w:color="auto"/>
            <w:bottom w:val="none" w:sz="0" w:space="0" w:color="auto"/>
            <w:right w:val="none" w:sz="0" w:space="0" w:color="auto"/>
          </w:divBdr>
        </w:div>
        <w:div w:id="1084759786">
          <w:marLeft w:val="0"/>
          <w:marRight w:val="0"/>
          <w:marTop w:val="0"/>
          <w:marBottom w:val="0"/>
          <w:divBdr>
            <w:top w:val="none" w:sz="0" w:space="0" w:color="auto"/>
            <w:left w:val="none" w:sz="0" w:space="0" w:color="auto"/>
            <w:bottom w:val="none" w:sz="0" w:space="0" w:color="auto"/>
            <w:right w:val="none" w:sz="0" w:space="0" w:color="auto"/>
          </w:divBdr>
        </w:div>
        <w:div w:id="434179349">
          <w:marLeft w:val="0"/>
          <w:marRight w:val="0"/>
          <w:marTop w:val="0"/>
          <w:marBottom w:val="0"/>
          <w:divBdr>
            <w:top w:val="none" w:sz="0" w:space="0" w:color="auto"/>
            <w:left w:val="none" w:sz="0" w:space="0" w:color="auto"/>
            <w:bottom w:val="none" w:sz="0" w:space="0" w:color="auto"/>
            <w:right w:val="none" w:sz="0" w:space="0" w:color="auto"/>
          </w:divBdr>
        </w:div>
        <w:div w:id="821044047">
          <w:marLeft w:val="0"/>
          <w:marRight w:val="0"/>
          <w:marTop w:val="0"/>
          <w:marBottom w:val="0"/>
          <w:divBdr>
            <w:top w:val="none" w:sz="0" w:space="0" w:color="auto"/>
            <w:left w:val="none" w:sz="0" w:space="0" w:color="auto"/>
            <w:bottom w:val="none" w:sz="0" w:space="0" w:color="auto"/>
            <w:right w:val="none" w:sz="0" w:space="0" w:color="auto"/>
          </w:divBdr>
        </w:div>
        <w:div w:id="1462966887">
          <w:marLeft w:val="0"/>
          <w:marRight w:val="0"/>
          <w:marTop w:val="0"/>
          <w:marBottom w:val="0"/>
          <w:divBdr>
            <w:top w:val="none" w:sz="0" w:space="0" w:color="auto"/>
            <w:left w:val="none" w:sz="0" w:space="0" w:color="auto"/>
            <w:bottom w:val="none" w:sz="0" w:space="0" w:color="auto"/>
            <w:right w:val="none" w:sz="0" w:space="0" w:color="auto"/>
          </w:divBdr>
        </w:div>
        <w:div w:id="127867711">
          <w:marLeft w:val="0"/>
          <w:marRight w:val="0"/>
          <w:marTop w:val="0"/>
          <w:marBottom w:val="0"/>
          <w:divBdr>
            <w:top w:val="none" w:sz="0" w:space="0" w:color="auto"/>
            <w:left w:val="none" w:sz="0" w:space="0" w:color="auto"/>
            <w:bottom w:val="none" w:sz="0" w:space="0" w:color="auto"/>
            <w:right w:val="none" w:sz="0" w:space="0" w:color="auto"/>
          </w:divBdr>
        </w:div>
        <w:div w:id="848101614">
          <w:marLeft w:val="0"/>
          <w:marRight w:val="0"/>
          <w:marTop w:val="0"/>
          <w:marBottom w:val="0"/>
          <w:divBdr>
            <w:top w:val="none" w:sz="0" w:space="0" w:color="auto"/>
            <w:left w:val="none" w:sz="0" w:space="0" w:color="auto"/>
            <w:bottom w:val="none" w:sz="0" w:space="0" w:color="auto"/>
            <w:right w:val="none" w:sz="0" w:space="0" w:color="auto"/>
          </w:divBdr>
        </w:div>
        <w:div w:id="653291448">
          <w:marLeft w:val="0"/>
          <w:marRight w:val="0"/>
          <w:marTop w:val="0"/>
          <w:marBottom w:val="0"/>
          <w:divBdr>
            <w:top w:val="none" w:sz="0" w:space="0" w:color="auto"/>
            <w:left w:val="none" w:sz="0" w:space="0" w:color="auto"/>
            <w:bottom w:val="none" w:sz="0" w:space="0" w:color="auto"/>
            <w:right w:val="none" w:sz="0" w:space="0" w:color="auto"/>
          </w:divBdr>
        </w:div>
        <w:div w:id="643857413">
          <w:marLeft w:val="0"/>
          <w:marRight w:val="0"/>
          <w:marTop w:val="0"/>
          <w:marBottom w:val="0"/>
          <w:divBdr>
            <w:top w:val="none" w:sz="0" w:space="0" w:color="auto"/>
            <w:left w:val="none" w:sz="0" w:space="0" w:color="auto"/>
            <w:bottom w:val="none" w:sz="0" w:space="0" w:color="auto"/>
            <w:right w:val="none" w:sz="0" w:space="0" w:color="auto"/>
          </w:divBdr>
        </w:div>
        <w:div w:id="1238830651">
          <w:marLeft w:val="0"/>
          <w:marRight w:val="0"/>
          <w:marTop w:val="0"/>
          <w:marBottom w:val="0"/>
          <w:divBdr>
            <w:top w:val="none" w:sz="0" w:space="0" w:color="auto"/>
            <w:left w:val="none" w:sz="0" w:space="0" w:color="auto"/>
            <w:bottom w:val="none" w:sz="0" w:space="0" w:color="auto"/>
            <w:right w:val="none" w:sz="0" w:space="0" w:color="auto"/>
          </w:divBdr>
        </w:div>
        <w:div w:id="81920085">
          <w:marLeft w:val="0"/>
          <w:marRight w:val="0"/>
          <w:marTop w:val="0"/>
          <w:marBottom w:val="0"/>
          <w:divBdr>
            <w:top w:val="none" w:sz="0" w:space="0" w:color="auto"/>
            <w:left w:val="none" w:sz="0" w:space="0" w:color="auto"/>
            <w:bottom w:val="none" w:sz="0" w:space="0" w:color="auto"/>
            <w:right w:val="none" w:sz="0" w:space="0" w:color="auto"/>
          </w:divBdr>
        </w:div>
        <w:div w:id="523902164">
          <w:marLeft w:val="0"/>
          <w:marRight w:val="0"/>
          <w:marTop w:val="0"/>
          <w:marBottom w:val="0"/>
          <w:divBdr>
            <w:top w:val="none" w:sz="0" w:space="0" w:color="auto"/>
            <w:left w:val="none" w:sz="0" w:space="0" w:color="auto"/>
            <w:bottom w:val="none" w:sz="0" w:space="0" w:color="auto"/>
            <w:right w:val="none" w:sz="0" w:space="0" w:color="auto"/>
          </w:divBdr>
        </w:div>
        <w:div w:id="1013802504">
          <w:marLeft w:val="0"/>
          <w:marRight w:val="0"/>
          <w:marTop w:val="0"/>
          <w:marBottom w:val="0"/>
          <w:divBdr>
            <w:top w:val="none" w:sz="0" w:space="0" w:color="auto"/>
            <w:left w:val="none" w:sz="0" w:space="0" w:color="auto"/>
            <w:bottom w:val="none" w:sz="0" w:space="0" w:color="auto"/>
            <w:right w:val="none" w:sz="0" w:space="0" w:color="auto"/>
          </w:divBdr>
        </w:div>
        <w:div w:id="1993632087">
          <w:marLeft w:val="0"/>
          <w:marRight w:val="0"/>
          <w:marTop w:val="0"/>
          <w:marBottom w:val="0"/>
          <w:divBdr>
            <w:top w:val="none" w:sz="0" w:space="0" w:color="auto"/>
            <w:left w:val="none" w:sz="0" w:space="0" w:color="auto"/>
            <w:bottom w:val="none" w:sz="0" w:space="0" w:color="auto"/>
            <w:right w:val="none" w:sz="0" w:space="0" w:color="auto"/>
          </w:divBdr>
        </w:div>
        <w:div w:id="363943873">
          <w:marLeft w:val="0"/>
          <w:marRight w:val="0"/>
          <w:marTop w:val="0"/>
          <w:marBottom w:val="0"/>
          <w:divBdr>
            <w:top w:val="none" w:sz="0" w:space="0" w:color="auto"/>
            <w:left w:val="none" w:sz="0" w:space="0" w:color="auto"/>
            <w:bottom w:val="none" w:sz="0" w:space="0" w:color="auto"/>
            <w:right w:val="none" w:sz="0" w:space="0" w:color="auto"/>
          </w:divBdr>
        </w:div>
        <w:div w:id="1236353508">
          <w:marLeft w:val="0"/>
          <w:marRight w:val="0"/>
          <w:marTop w:val="0"/>
          <w:marBottom w:val="0"/>
          <w:divBdr>
            <w:top w:val="none" w:sz="0" w:space="0" w:color="auto"/>
            <w:left w:val="none" w:sz="0" w:space="0" w:color="auto"/>
            <w:bottom w:val="none" w:sz="0" w:space="0" w:color="auto"/>
            <w:right w:val="none" w:sz="0" w:space="0" w:color="auto"/>
          </w:divBdr>
        </w:div>
        <w:div w:id="1500003823">
          <w:marLeft w:val="0"/>
          <w:marRight w:val="0"/>
          <w:marTop w:val="0"/>
          <w:marBottom w:val="0"/>
          <w:divBdr>
            <w:top w:val="none" w:sz="0" w:space="0" w:color="auto"/>
            <w:left w:val="none" w:sz="0" w:space="0" w:color="auto"/>
            <w:bottom w:val="none" w:sz="0" w:space="0" w:color="auto"/>
            <w:right w:val="none" w:sz="0" w:space="0" w:color="auto"/>
          </w:divBdr>
        </w:div>
        <w:div w:id="1723941693">
          <w:marLeft w:val="0"/>
          <w:marRight w:val="0"/>
          <w:marTop w:val="0"/>
          <w:marBottom w:val="0"/>
          <w:divBdr>
            <w:top w:val="none" w:sz="0" w:space="0" w:color="auto"/>
            <w:left w:val="none" w:sz="0" w:space="0" w:color="auto"/>
            <w:bottom w:val="none" w:sz="0" w:space="0" w:color="auto"/>
            <w:right w:val="none" w:sz="0" w:space="0" w:color="auto"/>
          </w:divBdr>
        </w:div>
        <w:div w:id="269511913">
          <w:marLeft w:val="0"/>
          <w:marRight w:val="0"/>
          <w:marTop w:val="0"/>
          <w:marBottom w:val="0"/>
          <w:divBdr>
            <w:top w:val="none" w:sz="0" w:space="0" w:color="auto"/>
            <w:left w:val="none" w:sz="0" w:space="0" w:color="auto"/>
            <w:bottom w:val="none" w:sz="0" w:space="0" w:color="auto"/>
            <w:right w:val="none" w:sz="0" w:space="0" w:color="auto"/>
          </w:divBdr>
        </w:div>
        <w:div w:id="1869902580">
          <w:marLeft w:val="0"/>
          <w:marRight w:val="0"/>
          <w:marTop w:val="0"/>
          <w:marBottom w:val="0"/>
          <w:divBdr>
            <w:top w:val="none" w:sz="0" w:space="0" w:color="auto"/>
            <w:left w:val="none" w:sz="0" w:space="0" w:color="auto"/>
            <w:bottom w:val="none" w:sz="0" w:space="0" w:color="auto"/>
            <w:right w:val="none" w:sz="0" w:space="0" w:color="auto"/>
          </w:divBdr>
        </w:div>
        <w:div w:id="1515343958">
          <w:marLeft w:val="0"/>
          <w:marRight w:val="0"/>
          <w:marTop w:val="0"/>
          <w:marBottom w:val="0"/>
          <w:divBdr>
            <w:top w:val="none" w:sz="0" w:space="0" w:color="auto"/>
            <w:left w:val="none" w:sz="0" w:space="0" w:color="auto"/>
            <w:bottom w:val="none" w:sz="0" w:space="0" w:color="auto"/>
            <w:right w:val="none" w:sz="0" w:space="0" w:color="auto"/>
          </w:divBdr>
        </w:div>
        <w:div w:id="1676834932">
          <w:marLeft w:val="0"/>
          <w:marRight w:val="0"/>
          <w:marTop w:val="0"/>
          <w:marBottom w:val="0"/>
          <w:divBdr>
            <w:top w:val="none" w:sz="0" w:space="0" w:color="auto"/>
            <w:left w:val="none" w:sz="0" w:space="0" w:color="auto"/>
            <w:bottom w:val="none" w:sz="0" w:space="0" w:color="auto"/>
            <w:right w:val="none" w:sz="0" w:space="0" w:color="auto"/>
          </w:divBdr>
        </w:div>
        <w:div w:id="364671291">
          <w:marLeft w:val="0"/>
          <w:marRight w:val="0"/>
          <w:marTop w:val="0"/>
          <w:marBottom w:val="0"/>
          <w:divBdr>
            <w:top w:val="none" w:sz="0" w:space="0" w:color="auto"/>
            <w:left w:val="none" w:sz="0" w:space="0" w:color="auto"/>
            <w:bottom w:val="none" w:sz="0" w:space="0" w:color="auto"/>
            <w:right w:val="none" w:sz="0" w:space="0" w:color="auto"/>
          </w:divBdr>
        </w:div>
        <w:div w:id="189073521">
          <w:marLeft w:val="0"/>
          <w:marRight w:val="0"/>
          <w:marTop w:val="0"/>
          <w:marBottom w:val="0"/>
          <w:divBdr>
            <w:top w:val="none" w:sz="0" w:space="0" w:color="auto"/>
            <w:left w:val="none" w:sz="0" w:space="0" w:color="auto"/>
            <w:bottom w:val="none" w:sz="0" w:space="0" w:color="auto"/>
            <w:right w:val="none" w:sz="0" w:space="0" w:color="auto"/>
          </w:divBdr>
        </w:div>
        <w:div w:id="796068324">
          <w:marLeft w:val="0"/>
          <w:marRight w:val="0"/>
          <w:marTop w:val="0"/>
          <w:marBottom w:val="0"/>
          <w:divBdr>
            <w:top w:val="none" w:sz="0" w:space="0" w:color="auto"/>
            <w:left w:val="none" w:sz="0" w:space="0" w:color="auto"/>
            <w:bottom w:val="none" w:sz="0" w:space="0" w:color="auto"/>
            <w:right w:val="none" w:sz="0" w:space="0" w:color="auto"/>
          </w:divBdr>
        </w:div>
        <w:div w:id="2029865894">
          <w:marLeft w:val="0"/>
          <w:marRight w:val="0"/>
          <w:marTop w:val="0"/>
          <w:marBottom w:val="0"/>
          <w:divBdr>
            <w:top w:val="none" w:sz="0" w:space="0" w:color="auto"/>
            <w:left w:val="none" w:sz="0" w:space="0" w:color="auto"/>
            <w:bottom w:val="none" w:sz="0" w:space="0" w:color="auto"/>
            <w:right w:val="none" w:sz="0" w:space="0" w:color="auto"/>
          </w:divBdr>
        </w:div>
        <w:div w:id="1819418620">
          <w:marLeft w:val="0"/>
          <w:marRight w:val="0"/>
          <w:marTop w:val="0"/>
          <w:marBottom w:val="0"/>
          <w:divBdr>
            <w:top w:val="none" w:sz="0" w:space="0" w:color="auto"/>
            <w:left w:val="none" w:sz="0" w:space="0" w:color="auto"/>
            <w:bottom w:val="none" w:sz="0" w:space="0" w:color="auto"/>
            <w:right w:val="none" w:sz="0" w:space="0" w:color="auto"/>
          </w:divBdr>
        </w:div>
        <w:div w:id="1642539458">
          <w:marLeft w:val="0"/>
          <w:marRight w:val="0"/>
          <w:marTop w:val="0"/>
          <w:marBottom w:val="0"/>
          <w:divBdr>
            <w:top w:val="none" w:sz="0" w:space="0" w:color="auto"/>
            <w:left w:val="none" w:sz="0" w:space="0" w:color="auto"/>
            <w:bottom w:val="none" w:sz="0" w:space="0" w:color="auto"/>
            <w:right w:val="none" w:sz="0" w:space="0" w:color="auto"/>
          </w:divBdr>
        </w:div>
        <w:div w:id="91979220">
          <w:marLeft w:val="0"/>
          <w:marRight w:val="0"/>
          <w:marTop w:val="0"/>
          <w:marBottom w:val="0"/>
          <w:divBdr>
            <w:top w:val="none" w:sz="0" w:space="0" w:color="auto"/>
            <w:left w:val="none" w:sz="0" w:space="0" w:color="auto"/>
            <w:bottom w:val="none" w:sz="0" w:space="0" w:color="auto"/>
            <w:right w:val="none" w:sz="0" w:space="0" w:color="auto"/>
          </w:divBdr>
        </w:div>
        <w:div w:id="1902863843">
          <w:marLeft w:val="0"/>
          <w:marRight w:val="0"/>
          <w:marTop w:val="0"/>
          <w:marBottom w:val="0"/>
          <w:divBdr>
            <w:top w:val="none" w:sz="0" w:space="0" w:color="auto"/>
            <w:left w:val="none" w:sz="0" w:space="0" w:color="auto"/>
            <w:bottom w:val="none" w:sz="0" w:space="0" w:color="auto"/>
            <w:right w:val="none" w:sz="0" w:space="0" w:color="auto"/>
          </w:divBdr>
        </w:div>
        <w:div w:id="753210560">
          <w:marLeft w:val="0"/>
          <w:marRight w:val="0"/>
          <w:marTop w:val="0"/>
          <w:marBottom w:val="0"/>
          <w:divBdr>
            <w:top w:val="none" w:sz="0" w:space="0" w:color="auto"/>
            <w:left w:val="none" w:sz="0" w:space="0" w:color="auto"/>
            <w:bottom w:val="none" w:sz="0" w:space="0" w:color="auto"/>
            <w:right w:val="none" w:sz="0" w:space="0" w:color="auto"/>
          </w:divBdr>
        </w:div>
        <w:div w:id="1628857217">
          <w:marLeft w:val="0"/>
          <w:marRight w:val="0"/>
          <w:marTop w:val="0"/>
          <w:marBottom w:val="0"/>
          <w:divBdr>
            <w:top w:val="none" w:sz="0" w:space="0" w:color="auto"/>
            <w:left w:val="none" w:sz="0" w:space="0" w:color="auto"/>
            <w:bottom w:val="none" w:sz="0" w:space="0" w:color="auto"/>
            <w:right w:val="none" w:sz="0" w:space="0" w:color="auto"/>
          </w:divBdr>
        </w:div>
        <w:div w:id="1283730374">
          <w:marLeft w:val="0"/>
          <w:marRight w:val="0"/>
          <w:marTop w:val="0"/>
          <w:marBottom w:val="0"/>
          <w:divBdr>
            <w:top w:val="none" w:sz="0" w:space="0" w:color="auto"/>
            <w:left w:val="none" w:sz="0" w:space="0" w:color="auto"/>
            <w:bottom w:val="none" w:sz="0" w:space="0" w:color="auto"/>
            <w:right w:val="none" w:sz="0" w:space="0" w:color="auto"/>
          </w:divBdr>
        </w:div>
        <w:div w:id="440226893">
          <w:marLeft w:val="0"/>
          <w:marRight w:val="0"/>
          <w:marTop w:val="0"/>
          <w:marBottom w:val="0"/>
          <w:divBdr>
            <w:top w:val="none" w:sz="0" w:space="0" w:color="auto"/>
            <w:left w:val="none" w:sz="0" w:space="0" w:color="auto"/>
            <w:bottom w:val="none" w:sz="0" w:space="0" w:color="auto"/>
            <w:right w:val="none" w:sz="0" w:space="0" w:color="auto"/>
          </w:divBdr>
        </w:div>
        <w:div w:id="696547846">
          <w:marLeft w:val="0"/>
          <w:marRight w:val="0"/>
          <w:marTop w:val="0"/>
          <w:marBottom w:val="0"/>
          <w:divBdr>
            <w:top w:val="none" w:sz="0" w:space="0" w:color="auto"/>
            <w:left w:val="none" w:sz="0" w:space="0" w:color="auto"/>
            <w:bottom w:val="none" w:sz="0" w:space="0" w:color="auto"/>
            <w:right w:val="none" w:sz="0" w:space="0" w:color="auto"/>
          </w:divBdr>
        </w:div>
        <w:div w:id="1274628224">
          <w:marLeft w:val="0"/>
          <w:marRight w:val="0"/>
          <w:marTop w:val="0"/>
          <w:marBottom w:val="0"/>
          <w:divBdr>
            <w:top w:val="none" w:sz="0" w:space="0" w:color="auto"/>
            <w:left w:val="none" w:sz="0" w:space="0" w:color="auto"/>
            <w:bottom w:val="none" w:sz="0" w:space="0" w:color="auto"/>
            <w:right w:val="none" w:sz="0" w:space="0" w:color="auto"/>
          </w:divBdr>
        </w:div>
        <w:div w:id="552159719">
          <w:marLeft w:val="0"/>
          <w:marRight w:val="0"/>
          <w:marTop w:val="0"/>
          <w:marBottom w:val="0"/>
          <w:divBdr>
            <w:top w:val="none" w:sz="0" w:space="0" w:color="auto"/>
            <w:left w:val="none" w:sz="0" w:space="0" w:color="auto"/>
            <w:bottom w:val="none" w:sz="0" w:space="0" w:color="auto"/>
            <w:right w:val="none" w:sz="0" w:space="0" w:color="auto"/>
          </w:divBdr>
        </w:div>
        <w:div w:id="739327416">
          <w:marLeft w:val="0"/>
          <w:marRight w:val="0"/>
          <w:marTop w:val="0"/>
          <w:marBottom w:val="0"/>
          <w:divBdr>
            <w:top w:val="none" w:sz="0" w:space="0" w:color="auto"/>
            <w:left w:val="none" w:sz="0" w:space="0" w:color="auto"/>
            <w:bottom w:val="none" w:sz="0" w:space="0" w:color="auto"/>
            <w:right w:val="none" w:sz="0" w:space="0" w:color="auto"/>
          </w:divBdr>
        </w:div>
        <w:div w:id="1050956801">
          <w:marLeft w:val="0"/>
          <w:marRight w:val="0"/>
          <w:marTop w:val="0"/>
          <w:marBottom w:val="0"/>
          <w:divBdr>
            <w:top w:val="none" w:sz="0" w:space="0" w:color="auto"/>
            <w:left w:val="none" w:sz="0" w:space="0" w:color="auto"/>
            <w:bottom w:val="none" w:sz="0" w:space="0" w:color="auto"/>
            <w:right w:val="none" w:sz="0" w:space="0" w:color="auto"/>
          </w:divBdr>
        </w:div>
        <w:div w:id="249312910">
          <w:marLeft w:val="0"/>
          <w:marRight w:val="0"/>
          <w:marTop w:val="0"/>
          <w:marBottom w:val="0"/>
          <w:divBdr>
            <w:top w:val="none" w:sz="0" w:space="0" w:color="auto"/>
            <w:left w:val="none" w:sz="0" w:space="0" w:color="auto"/>
            <w:bottom w:val="none" w:sz="0" w:space="0" w:color="auto"/>
            <w:right w:val="none" w:sz="0" w:space="0" w:color="auto"/>
          </w:divBdr>
        </w:div>
        <w:div w:id="1691756147">
          <w:marLeft w:val="0"/>
          <w:marRight w:val="0"/>
          <w:marTop w:val="0"/>
          <w:marBottom w:val="0"/>
          <w:divBdr>
            <w:top w:val="none" w:sz="0" w:space="0" w:color="auto"/>
            <w:left w:val="none" w:sz="0" w:space="0" w:color="auto"/>
            <w:bottom w:val="none" w:sz="0" w:space="0" w:color="auto"/>
            <w:right w:val="none" w:sz="0" w:space="0" w:color="auto"/>
          </w:divBdr>
        </w:div>
        <w:div w:id="131604758">
          <w:marLeft w:val="0"/>
          <w:marRight w:val="0"/>
          <w:marTop w:val="0"/>
          <w:marBottom w:val="0"/>
          <w:divBdr>
            <w:top w:val="none" w:sz="0" w:space="0" w:color="auto"/>
            <w:left w:val="none" w:sz="0" w:space="0" w:color="auto"/>
            <w:bottom w:val="none" w:sz="0" w:space="0" w:color="auto"/>
            <w:right w:val="none" w:sz="0" w:space="0" w:color="auto"/>
          </w:divBdr>
        </w:div>
        <w:div w:id="171340991">
          <w:marLeft w:val="0"/>
          <w:marRight w:val="0"/>
          <w:marTop w:val="0"/>
          <w:marBottom w:val="0"/>
          <w:divBdr>
            <w:top w:val="none" w:sz="0" w:space="0" w:color="auto"/>
            <w:left w:val="none" w:sz="0" w:space="0" w:color="auto"/>
            <w:bottom w:val="none" w:sz="0" w:space="0" w:color="auto"/>
            <w:right w:val="none" w:sz="0" w:space="0" w:color="auto"/>
          </w:divBdr>
        </w:div>
        <w:div w:id="1256135866">
          <w:marLeft w:val="0"/>
          <w:marRight w:val="0"/>
          <w:marTop w:val="0"/>
          <w:marBottom w:val="0"/>
          <w:divBdr>
            <w:top w:val="none" w:sz="0" w:space="0" w:color="auto"/>
            <w:left w:val="none" w:sz="0" w:space="0" w:color="auto"/>
            <w:bottom w:val="none" w:sz="0" w:space="0" w:color="auto"/>
            <w:right w:val="none" w:sz="0" w:space="0" w:color="auto"/>
          </w:divBdr>
        </w:div>
        <w:div w:id="1960605917">
          <w:marLeft w:val="0"/>
          <w:marRight w:val="0"/>
          <w:marTop w:val="0"/>
          <w:marBottom w:val="0"/>
          <w:divBdr>
            <w:top w:val="none" w:sz="0" w:space="0" w:color="auto"/>
            <w:left w:val="none" w:sz="0" w:space="0" w:color="auto"/>
            <w:bottom w:val="none" w:sz="0" w:space="0" w:color="auto"/>
            <w:right w:val="none" w:sz="0" w:space="0" w:color="auto"/>
          </w:divBdr>
        </w:div>
        <w:div w:id="995764276">
          <w:marLeft w:val="0"/>
          <w:marRight w:val="0"/>
          <w:marTop w:val="0"/>
          <w:marBottom w:val="0"/>
          <w:divBdr>
            <w:top w:val="none" w:sz="0" w:space="0" w:color="auto"/>
            <w:left w:val="none" w:sz="0" w:space="0" w:color="auto"/>
            <w:bottom w:val="none" w:sz="0" w:space="0" w:color="auto"/>
            <w:right w:val="none" w:sz="0" w:space="0" w:color="auto"/>
          </w:divBdr>
        </w:div>
        <w:div w:id="1867717895">
          <w:marLeft w:val="0"/>
          <w:marRight w:val="0"/>
          <w:marTop w:val="0"/>
          <w:marBottom w:val="0"/>
          <w:divBdr>
            <w:top w:val="none" w:sz="0" w:space="0" w:color="auto"/>
            <w:left w:val="none" w:sz="0" w:space="0" w:color="auto"/>
            <w:bottom w:val="none" w:sz="0" w:space="0" w:color="auto"/>
            <w:right w:val="none" w:sz="0" w:space="0" w:color="auto"/>
          </w:divBdr>
        </w:div>
        <w:div w:id="1574311337">
          <w:marLeft w:val="0"/>
          <w:marRight w:val="0"/>
          <w:marTop w:val="0"/>
          <w:marBottom w:val="0"/>
          <w:divBdr>
            <w:top w:val="none" w:sz="0" w:space="0" w:color="auto"/>
            <w:left w:val="none" w:sz="0" w:space="0" w:color="auto"/>
            <w:bottom w:val="none" w:sz="0" w:space="0" w:color="auto"/>
            <w:right w:val="none" w:sz="0" w:space="0" w:color="auto"/>
          </w:divBdr>
        </w:div>
        <w:div w:id="1503008488">
          <w:marLeft w:val="0"/>
          <w:marRight w:val="0"/>
          <w:marTop w:val="0"/>
          <w:marBottom w:val="0"/>
          <w:divBdr>
            <w:top w:val="none" w:sz="0" w:space="0" w:color="auto"/>
            <w:left w:val="none" w:sz="0" w:space="0" w:color="auto"/>
            <w:bottom w:val="none" w:sz="0" w:space="0" w:color="auto"/>
            <w:right w:val="none" w:sz="0" w:space="0" w:color="auto"/>
          </w:divBdr>
        </w:div>
        <w:div w:id="947586794">
          <w:marLeft w:val="0"/>
          <w:marRight w:val="0"/>
          <w:marTop w:val="0"/>
          <w:marBottom w:val="0"/>
          <w:divBdr>
            <w:top w:val="none" w:sz="0" w:space="0" w:color="auto"/>
            <w:left w:val="none" w:sz="0" w:space="0" w:color="auto"/>
            <w:bottom w:val="none" w:sz="0" w:space="0" w:color="auto"/>
            <w:right w:val="none" w:sz="0" w:space="0" w:color="auto"/>
          </w:divBdr>
        </w:div>
        <w:div w:id="1295600557">
          <w:marLeft w:val="0"/>
          <w:marRight w:val="0"/>
          <w:marTop w:val="0"/>
          <w:marBottom w:val="0"/>
          <w:divBdr>
            <w:top w:val="none" w:sz="0" w:space="0" w:color="auto"/>
            <w:left w:val="none" w:sz="0" w:space="0" w:color="auto"/>
            <w:bottom w:val="none" w:sz="0" w:space="0" w:color="auto"/>
            <w:right w:val="none" w:sz="0" w:space="0" w:color="auto"/>
          </w:divBdr>
        </w:div>
        <w:div w:id="1836219587">
          <w:marLeft w:val="0"/>
          <w:marRight w:val="0"/>
          <w:marTop w:val="0"/>
          <w:marBottom w:val="0"/>
          <w:divBdr>
            <w:top w:val="none" w:sz="0" w:space="0" w:color="auto"/>
            <w:left w:val="none" w:sz="0" w:space="0" w:color="auto"/>
            <w:bottom w:val="none" w:sz="0" w:space="0" w:color="auto"/>
            <w:right w:val="none" w:sz="0" w:space="0" w:color="auto"/>
          </w:divBdr>
        </w:div>
        <w:div w:id="251207685">
          <w:marLeft w:val="0"/>
          <w:marRight w:val="0"/>
          <w:marTop w:val="0"/>
          <w:marBottom w:val="0"/>
          <w:divBdr>
            <w:top w:val="none" w:sz="0" w:space="0" w:color="auto"/>
            <w:left w:val="none" w:sz="0" w:space="0" w:color="auto"/>
            <w:bottom w:val="none" w:sz="0" w:space="0" w:color="auto"/>
            <w:right w:val="none" w:sz="0" w:space="0" w:color="auto"/>
          </w:divBdr>
        </w:div>
        <w:div w:id="2103454352">
          <w:marLeft w:val="0"/>
          <w:marRight w:val="0"/>
          <w:marTop w:val="0"/>
          <w:marBottom w:val="0"/>
          <w:divBdr>
            <w:top w:val="none" w:sz="0" w:space="0" w:color="auto"/>
            <w:left w:val="none" w:sz="0" w:space="0" w:color="auto"/>
            <w:bottom w:val="none" w:sz="0" w:space="0" w:color="auto"/>
            <w:right w:val="none" w:sz="0" w:space="0" w:color="auto"/>
          </w:divBdr>
        </w:div>
        <w:div w:id="572354317">
          <w:marLeft w:val="0"/>
          <w:marRight w:val="0"/>
          <w:marTop w:val="0"/>
          <w:marBottom w:val="0"/>
          <w:divBdr>
            <w:top w:val="none" w:sz="0" w:space="0" w:color="auto"/>
            <w:left w:val="none" w:sz="0" w:space="0" w:color="auto"/>
            <w:bottom w:val="none" w:sz="0" w:space="0" w:color="auto"/>
            <w:right w:val="none" w:sz="0" w:space="0" w:color="auto"/>
          </w:divBdr>
        </w:div>
        <w:div w:id="973679695">
          <w:marLeft w:val="0"/>
          <w:marRight w:val="0"/>
          <w:marTop w:val="0"/>
          <w:marBottom w:val="0"/>
          <w:divBdr>
            <w:top w:val="none" w:sz="0" w:space="0" w:color="auto"/>
            <w:left w:val="none" w:sz="0" w:space="0" w:color="auto"/>
            <w:bottom w:val="none" w:sz="0" w:space="0" w:color="auto"/>
            <w:right w:val="none" w:sz="0" w:space="0" w:color="auto"/>
          </w:divBdr>
        </w:div>
      </w:divsChild>
    </w:div>
    <w:div w:id="1276718813">
      <w:bodyDiv w:val="1"/>
      <w:marLeft w:val="0"/>
      <w:marRight w:val="0"/>
      <w:marTop w:val="0"/>
      <w:marBottom w:val="0"/>
      <w:divBdr>
        <w:top w:val="none" w:sz="0" w:space="0" w:color="auto"/>
        <w:left w:val="none" w:sz="0" w:space="0" w:color="auto"/>
        <w:bottom w:val="none" w:sz="0" w:space="0" w:color="auto"/>
        <w:right w:val="none" w:sz="0" w:space="0" w:color="auto"/>
      </w:divBdr>
    </w:div>
    <w:div w:id="1277247616">
      <w:bodyDiv w:val="1"/>
      <w:marLeft w:val="0"/>
      <w:marRight w:val="0"/>
      <w:marTop w:val="0"/>
      <w:marBottom w:val="0"/>
      <w:divBdr>
        <w:top w:val="none" w:sz="0" w:space="0" w:color="auto"/>
        <w:left w:val="none" w:sz="0" w:space="0" w:color="auto"/>
        <w:bottom w:val="none" w:sz="0" w:space="0" w:color="auto"/>
        <w:right w:val="none" w:sz="0" w:space="0" w:color="auto"/>
      </w:divBdr>
    </w:div>
    <w:div w:id="1278105039">
      <w:bodyDiv w:val="1"/>
      <w:marLeft w:val="0"/>
      <w:marRight w:val="0"/>
      <w:marTop w:val="0"/>
      <w:marBottom w:val="0"/>
      <w:divBdr>
        <w:top w:val="none" w:sz="0" w:space="0" w:color="auto"/>
        <w:left w:val="none" w:sz="0" w:space="0" w:color="auto"/>
        <w:bottom w:val="none" w:sz="0" w:space="0" w:color="auto"/>
        <w:right w:val="none" w:sz="0" w:space="0" w:color="auto"/>
      </w:divBdr>
    </w:div>
    <w:div w:id="1278948936">
      <w:bodyDiv w:val="1"/>
      <w:marLeft w:val="0"/>
      <w:marRight w:val="0"/>
      <w:marTop w:val="0"/>
      <w:marBottom w:val="0"/>
      <w:divBdr>
        <w:top w:val="none" w:sz="0" w:space="0" w:color="auto"/>
        <w:left w:val="none" w:sz="0" w:space="0" w:color="auto"/>
        <w:bottom w:val="none" w:sz="0" w:space="0" w:color="auto"/>
        <w:right w:val="none" w:sz="0" w:space="0" w:color="auto"/>
      </w:divBdr>
    </w:div>
    <w:div w:id="1280336911">
      <w:bodyDiv w:val="1"/>
      <w:marLeft w:val="0"/>
      <w:marRight w:val="0"/>
      <w:marTop w:val="0"/>
      <w:marBottom w:val="0"/>
      <w:divBdr>
        <w:top w:val="none" w:sz="0" w:space="0" w:color="auto"/>
        <w:left w:val="none" w:sz="0" w:space="0" w:color="auto"/>
        <w:bottom w:val="none" w:sz="0" w:space="0" w:color="auto"/>
        <w:right w:val="none" w:sz="0" w:space="0" w:color="auto"/>
      </w:divBdr>
    </w:div>
    <w:div w:id="1281718064">
      <w:bodyDiv w:val="1"/>
      <w:marLeft w:val="0"/>
      <w:marRight w:val="0"/>
      <w:marTop w:val="0"/>
      <w:marBottom w:val="0"/>
      <w:divBdr>
        <w:top w:val="none" w:sz="0" w:space="0" w:color="auto"/>
        <w:left w:val="none" w:sz="0" w:space="0" w:color="auto"/>
        <w:bottom w:val="none" w:sz="0" w:space="0" w:color="auto"/>
        <w:right w:val="none" w:sz="0" w:space="0" w:color="auto"/>
      </w:divBdr>
    </w:div>
    <w:div w:id="1282035763">
      <w:bodyDiv w:val="1"/>
      <w:marLeft w:val="0"/>
      <w:marRight w:val="0"/>
      <w:marTop w:val="0"/>
      <w:marBottom w:val="0"/>
      <w:divBdr>
        <w:top w:val="none" w:sz="0" w:space="0" w:color="auto"/>
        <w:left w:val="none" w:sz="0" w:space="0" w:color="auto"/>
        <w:bottom w:val="none" w:sz="0" w:space="0" w:color="auto"/>
        <w:right w:val="none" w:sz="0" w:space="0" w:color="auto"/>
      </w:divBdr>
    </w:div>
    <w:div w:id="1282802851">
      <w:bodyDiv w:val="1"/>
      <w:marLeft w:val="0"/>
      <w:marRight w:val="0"/>
      <w:marTop w:val="0"/>
      <w:marBottom w:val="0"/>
      <w:divBdr>
        <w:top w:val="none" w:sz="0" w:space="0" w:color="auto"/>
        <w:left w:val="none" w:sz="0" w:space="0" w:color="auto"/>
        <w:bottom w:val="none" w:sz="0" w:space="0" w:color="auto"/>
        <w:right w:val="none" w:sz="0" w:space="0" w:color="auto"/>
      </w:divBdr>
    </w:div>
    <w:div w:id="1283346626">
      <w:bodyDiv w:val="1"/>
      <w:marLeft w:val="0"/>
      <w:marRight w:val="0"/>
      <w:marTop w:val="0"/>
      <w:marBottom w:val="0"/>
      <w:divBdr>
        <w:top w:val="none" w:sz="0" w:space="0" w:color="auto"/>
        <w:left w:val="none" w:sz="0" w:space="0" w:color="auto"/>
        <w:bottom w:val="none" w:sz="0" w:space="0" w:color="auto"/>
        <w:right w:val="none" w:sz="0" w:space="0" w:color="auto"/>
      </w:divBdr>
    </w:div>
    <w:div w:id="1284531910">
      <w:bodyDiv w:val="1"/>
      <w:marLeft w:val="0"/>
      <w:marRight w:val="0"/>
      <w:marTop w:val="0"/>
      <w:marBottom w:val="0"/>
      <w:divBdr>
        <w:top w:val="none" w:sz="0" w:space="0" w:color="auto"/>
        <w:left w:val="none" w:sz="0" w:space="0" w:color="auto"/>
        <w:bottom w:val="none" w:sz="0" w:space="0" w:color="auto"/>
        <w:right w:val="none" w:sz="0" w:space="0" w:color="auto"/>
      </w:divBdr>
    </w:div>
    <w:div w:id="1284799733">
      <w:bodyDiv w:val="1"/>
      <w:marLeft w:val="0"/>
      <w:marRight w:val="0"/>
      <w:marTop w:val="0"/>
      <w:marBottom w:val="0"/>
      <w:divBdr>
        <w:top w:val="none" w:sz="0" w:space="0" w:color="auto"/>
        <w:left w:val="none" w:sz="0" w:space="0" w:color="auto"/>
        <w:bottom w:val="none" w:sz="0" w:space="0" w:color="auto"/>
        <w:right w:val="none" w:sz="0" w:space="0" w:color="auto"/>
      </w:divBdr>
    </w:div>
    <w:div w:id="1286619268">
      <w:bodyDiv w:val="1"/>
      <w:marLeft w:val="0"/>
      <w:marRight w:val="0"/>
      <w:marTop w:val="0"/>
      <w:marBottom w:val="0"/>
      <w:divBdr>
        <w:top w:val="none" w:sz="0" w:space="0" w:color="auto"/>
        <w:left w:val="none" w:sz="0" w:space="0" w:color="auto"/>
        <w:bottom w:val="none" w:sz="0" w:space="0" w:color="auto"/>
        <w:right w:val="none" w:sz="0" w:space="0" w:color="auto"/>
      </w:divBdr>
    </w:div>
    <w:div w:id="1288124790">
      <w:bodyDiv w:val="1"/>
      <w:marLeft w:val="0"/>
      <w:marRight w:val="0"/>
      <w:marTop w:val="0"/>
      <w:marBottom w:val="0"/>
      <w:divBdr>
        <w:top w:val="none" w:sz="0" w:space="0" w:color="auto"/>
        <w:left w:val="none" w:sz="0" w:space="0" w:color="auto"/>
        <w:bottom w:val="none" w:sz="0" w:space="0" w:color="auto"/>
        <w:right w:val="none" w:sz="0" w:space="0" w:color="auto"/>
      </w:divBdr>
    </w:div>
    <w:div w:id="1289316726">
      <w:bodyDiv w:val="1"/>
      <w:marLeft w:val="0"/>
      <w:marRight w:val="0"/>
      <w:marTop w:val="0"/>
      <w:marBottom w:val="0"/>
      <w:divBdr>
        <w:top w:val="none" w:sz="0" w:space="0" w:color="auto"/>
        <w:left w:val="none" w:sz="0" w:space="0" w:color="auto"/>
        <w:bottom w:val="none" w:sz="0" w:space="0" w:color="auto"/>
        <w:right w:val="none" w:sz="0" w:space="0" w:color="auto"/>
      </w:divBdr>
    </w:div>
    <w:div w:id="1290162078">
      <w:bodyDiv w:val="1"/>
      <w:marLeft w:val="0"/>
      <w:marRight w:val="0"/>
      <w:marTop w:val="0"/>
      <w:marBottom w:val="0"/>
      <w:divBdr>
        <w:top w:val="none" w:sz="0" w:space="0" w:color="auto"/>
        <w:left w:val="none" w:sz="0" w:space="0" w:color="auto"/>
        <w:bottom w:val="none" w:sz="0" w:space="0" w:color="auto"/>
        <w:right w:val="none" w:sz="0" w:space="0" w:color="auto"/>
      </w:divBdr>
    </w:div>
    <w:div w:id="1290747749">
      <w:bodyDiv w:val="1"/>
      <w:marLeft w:val="0"/>
      <w:marRight w:val="0"/>
      <w:marTop w:val="0"/>
      <w:marBottom w:val="0"/>
      <w:divBdr>
        <w:top w:val="none" w:sz="0" w:space="0" w:color="auto"/>
        <w:left w:val="none" w:sz="0" w:space="0" w:color="auto"/>
        <w:bottom w:val="none" w:sz="0" w:space="0" w:color="auto"/>
        <w:right w:val="none" w:sz="0" w:space="0" w:color="auto"/>
      </w:divBdr>
    </w:div>
    <w:div w:id="1291473688">
      <w:bodyDiv w:val="1"/>
      <w:marLeft w:val="0"/>
      <w:marRight w:val="0"/>
      <w:marTop w:val="0"/>
      <w:marBottom w:val="0"/>
      <w:divBdr>
        <w:top w:val="none" w:sz="0" w:space="0" w:color="auto"/>
        <w:left w:val="none" w:sz="0" w:space="0" w:color="auto"/>
        <w:bottom w:val="none" w:sz="0" w:space="0" w:color="auto"/>
        <w:right w:val="none" w:sz="0" w:space="0" w:color="auto"/>
      </w:divBdr>
    </w:div>
    <w:div w:id="1294095551">
      <w:bodyDiv w:val="1"/>
      <w:marLeft w:val="0"/>
      <w:marRight w:val="0"/>
      <w:marTop w:val="0"/>
      <w:marBottom w:val="0"/>
      <w:divBdr>
        <w:top w:val="none" w:sz="0" w:space="0" w:color="auto"/>
        <w:left w:val="none" w:sz="0" w:space="0" w:color="auto"/>
        <w:bottom w:val="none" w:sz="0" w:space="0" w:color="auto"/>
        <w:right w:val="none" w:sz="0" w:space="0" w:color="auto"/>
      </w:divBdr>
    </w:div>
    <w:div w:id="1294408319">
      <w:bodyDiv w:val="1"/>
      <w:marLeft w:val="0"/>
      <w:marRight w:val="0"/>
      <w:marTop w:val="0"/>
      <w:marBottom w:val="0"/>
      <w:divBdr>
        <w:top w:val="none" w:sz="0" w:space="0" w:color="auto"/>
        <w:left w:val="none" w:sz="0" w:space="0" w:color="auto"/>
        <w:bottom w:val="none" w:sz="0" w:space="0" w:color="auto"/>
        <w:right w:val="none" w:sz="0" w:space="0" w:color="auto"/>
      </w:divBdr>
    </w:div>
    <w:div w:id="1298411707">
      <w:bodyDiv w:val="1"/>
      <w:marLeft w:val="0"/>
      <w:marRight w:val="0"/>
      <w:marTop w:val="0"/>
      <w:marBottom w:val="0"/>
      <w:divBdr>
        <w:top w:val="none" w:sz="0" w:space="0" w:color="auto"/>
        <w:left w:val="none" w:sz="0" w:space="0" w:color="auto"/>
        <w:bottom w:val="none" w:sz="0" w:space="0" w:color="auto"/>
        <w:right w:val="none" w:sz="0" w:space="0" w:color="auto"/>
      </w:divBdr>
    </w:div>
    <w:div w:id="1298952884">
      <w:bodyDiv w:val="1"/>
      <w:marLeft w:val="0"/>
      <w:marRight w:val="0"/>
      <w:marTop w:val="0"/>
      <w:marBottom w:val="0"/>
      <w:divBdr>
        <w:top w:val="none" w:sz="0" w:space="0" w:color="auto"/>
        <w:left w:val="none" w:sz="0" w:space="0" w:color="auto"/>
        <w:bottom w:val="none" w:sz="0" w:space="0" w:color="auto"/>
        <w:right w:val="none" w:sz="0" w:space="0" w:color="auto"/>
      </w:divBdr>
    </w:div>
    <w:div w:id="1299067031">
      <w:bodyDiv w:val="1"/>
      <w:marLeft w:val="0"/>
      <w:marRight w:val="0"/>
      <w:marTop w:val="0"/>
      <w:marBottom w:val="0"/>
      <w:divBdr>
        <w:top w:val="none" w:sz="0" w:space="0" w:color="auto"/>
        <w:left w:val="none" w:sz="0" w:space="0" w:color="auto"/>
        <w:bottom w:val="none" w:sz="0" w:space="0" w:color="auto"/>
        <w:right w:val="none" w:sz="0" w:space="0" w:color="auto"/>
      </w:divBdr>
    </w:div>
    <w:div w:id="1299645463">
      <w:bodyDiv w:val="1"/>
      <w:marLeft w:val="0"/>
      <w:marRight w:val="0"/>
      <w:marTop w:val="0"/>
      <w:marBottom w:val="0"/>
      <w:divBdr>
        <w:top w:val="none" w:sz="0" w:space="0" w:color="auto"/>
        <w:left w:val="none" w:sz="0" w:space="0" w:color="auto"/>
        <w:bottom w:val="none" w:sz="0" w:space="0" w:color="auto"/>
        <w:right w:val="none" w:sz="0" w:space="0" w:color="auto"/>
      </w:divBdr>
    </w:div>
    <w:div w:id="1299797172">
      <w:bodyDiv w:val="1"/>
      <w:marLeft w:val="0"/>
      <w:marRight w:val="0"/>
      <w:marTop w:val="0"/>
      <w:marBottom w:val="0"/>
      <w:divBdr>
        <w:top w:val="none" w:sz="0" w:space="0" w:color="auto"/>
        <w:left w:val="none" w:sz="0" w:space="0" w:color="auto"/>
        <w:bottom w:val="none" w:sz="0" w:space="0" w:color="auto"/>
        <w:right w:val="none" w:sz="0" w:space="0" w:color="auto"/>
      </w:divBdr>
    </w:div>
    <w:div w:id="1300644989">
      <w:bodyDiv w:val="1"/>
      <w:marLeft w:val="0"/>
      <w:marRight w:val="0"/>
      <w:marTop w:val="0"/>
      <w:marBottom w:val="0"/>
      <w:divBdr>
        <w:top w:val="none" w:sz="0" w:space="0" w:color="auto"/>
        <w:left w:val="none" w:sz="0" w:space="0" w:color="auto"/>
        <w:bottom w:val="none" w:sz="0" w:space="0" w:color="auto"/>
        <w:right w:val="none" w:sz="0" w:space="0" w:color="auto"/>
      </w:divBdr>
    </w:div>
    <w:div w:id="1301424168">
      <w:bodyDiv w:val="1"/>
      <w:marLeft w:val="0"/>
      <w:marRight w:val="0"/>
      <w:marTop w:val="0"/>
      <w:marBottom w:val="0"/>
      <w:divBdr>
        <w:top w:val="none" w:sz="0" w:space="0" w:color="auto"/>
        <w:left w:val="none" w:sz="0" w:space="0" w:color="auto"/>
        <w:bottom w:val="none" w:sz="0" w:space="0" w:color="auto"/>
        <w:right w:val="none" w:sz="0" w:space="0" w:color="auto"/>
      </w:divBdr>
    </w:div>
    <w:div w:id="1301958560">
      <w:bodyDiv w:val="1"/>
      <w:marLeft w:val="0"/>
      <w:marRight w:val="0"/>
      <w:marTop w:val="0"/>
      <w:marBottom w:val="0"/>
      <w:divBdr>
        <w:top w:val="none" w:sz="0" w:space="0" w:color="auto"/>
        <w:left w:val="none" w:sz="0" w:space="0" w:color="auto"/>
        <w:bottom w:val="none" w:sz="0" w:space="0" w:color="auto"/>
        <w:right w:val="none" w:sz="0" w:space="0" w:color="auto"/>
      </w:divBdr>
    </w:div>
    <w:div w:id="1302156179">
      <w:bodyDiv w:val="1"/>
      <w:marLeft w:val="0"/>
      <w:marRight w:val="0"/>
      <w:marTop w:val="0"/>
      <w:marBottom w:val="0"/>
      <w:divBdr>
        <w:top w:val="none" w:sz="0" w:space="0" w:color="auto"/>
        <w:left w:val="none" w:sz="0" w:space="0" w:color="auto"/>
        <w:bottom w:val="none" w:sz="0" w:space="0" w:color="auto"/>
        <w:right w:val="none" w:sz="0" w:space="0" w:color="auto"/>
      </w:divBdr>
    </w:div>
    <w:div w:id="1302685275">
      <w:bodyDiv w:val="1"/>
      <w:marLeft w:val="0"/>
      <w:marRight w:val="0"/>
      <w:marTop w:val="0"/>
      <w:marBottom w:val="0"/>
      <w:divBdr>
        <w:top w:val="none" w:sz="0" w:space="0" w:color="auto"/>
        <w:left w:val="none" w:sz="0" w:space="0" w:color="auto"/>
        <w:bottom w:val="none" w:sz="0" w:space="0" w:color="auto"/>
        <w:right w:val="none" w:sz="0" w:space="0" w:color="auto"/>
      </w:divBdr>
    </w:div>
    <w:div w:id="1306155510">
      <w:bodyDiv w:val="1"/>
      <w:marLeft w:val="0"/>
      <w:marRight w:val="0"/>
      <w:marTop w:val="0"/>
      <w:marBottom w:val="0"/>
      <w:divBdr>
        <w:top w:val="none" w:sz="0" w:space="0" w:color="auto"/>
        <w:left w:val="none" w:sz="0" w:space="0" w:color="auto"/>
        <w:bottom w:val="none" w:sz="0" w:space="0" w:color="auto"/>
        <w:right w:val="none" w:sz="0" w:space="0" w:color="auto"/>
      </w:divBdr>
    </w:div>
    <w:div w:id="1308438974">
      <w:bodyDiv w:val="1"/>
      <w:marLeft w:val="0"/>
      <w:marRight w:val="0"/>
      <w:marTop w:val="0"/>
      <w:marBottom w:val="0"/>
      <w:divBdr>
        <w:top w:val="none" w:sz="0" w:space="0" w:color="auto"/>
        <w:left w:val="none" w:sz="0" w:space="0" w:color="auto"/>
        <w:bottom w:val="none" w:sz="0" w:space="0" w:color="auto"/>
        <w:right w:val="none" w:sz="0" w:space="0" w:color="auto"/>
      </w:divBdr>
    </w:div>
    <w:div w:id="1309048762">
      <w:bodyDiv w:val="1"/>
      <w:marLeft w:val="0"/>
      <w:marRight w:val="0"/>
      <w:marTop w:val="0"/>
      <w:marBottom w:val="0"/>
      <w:divBdr>
        <w:top w:val="none" w:sz="0" w:space="0" w:color="auto"/>
        <w:left w:val="none" w:sz="0" w:space="0" w:color="auto"/>
        <w:bottom w:val="none" w:sz="0" w:space="0" w:color="auto"/>
        <w:right w:val="none" w:sz="0" w:space="0" w:color="auto"/>
      </w:divBdr>
    </w:div>
    <w:div w:id="1309551479">
      <w:bodyDiv w:val="1"/>
      <w:marLeft w:val="0"/>
      <w:marRight w:val="0"/>
      <w:marTop w:val="0"/>
      <w:marBottom w:val="0"/>
      <w:divBdr>
        <w:top w:val="none" w:sz="0" w:space="0" w:color="auto"/>
        <w:left w:val="none" w:sz="0" w:space="0" w:color="auto"/>
        <w:bottom w:val="none" w:sz="0" w:space="0" w:color="auto"/>
        <w:right w:val="none" w:sz="0" w:space="0" w:color="auto"/>
      </w:divBdr>
    </w:div>
    <w:div w:id="1310356970">
      <w:bodyDiv w:val="1"/>
      <w:marLeft w:val="0"/>
      <w:marRight w:val="0"/>
      <w:marTop w:val="0"/>
      <w:marBottom w:val="0"/>
      <w:divBdr>
        <w:top w:val="none" w:sz="0" w:space="0" w:color="auto"/>
        <w:left w:val="none" w:sz="0" w:space="0" w:color="auto"/>
        <w:bottom w:val="none" w:sz="0" w:space="0" w:color="auto"/>
        <w:right w:val="none" w:sz="0" w:space="0" w:color="auto"/>
      </w:divBdr>
    </w:div>
    <w:div w:id="1310596622">
      <w:bodyDiv w:val="1"/>
      <w:marLeft w:val="0"/>
      <w:marRight w:val="0"/>
      <w:marTop w:val="0"/>
      <w:marBottom w:val="0"/>
      <w:divBdr>
        <w:top w:val="none" w:sz="0" w:space="0" w:color="auto"/>
        <w:left w:val="none" w:sz="0" w:space="0" w:color="auto"/>
        <w:bottom w:val="none" w:sz="0" w:space="0" w:color="auto"/>
        <w:right w:val="none" w:sz="0" w:space="0" w:color="auto"/>
      </w:divBdr>
    </w:div>
    <w:div w:id="1310598917">
      <w:bodyDiv w:val="1"/>
      <w:marLeft w:val="0"/>
      <w:marRight w:val="0"/>
      <w:marTop w:val="0"/>
      <w:marBottom w:val="0"/>
      <w:divBdr>
        <w:top w:val="none" w:sz="0" w:space="0" w:color="auto"/>
        <w:left w:val="none" w:sz="0" w:space="0" w:color="auto"/>
        <w:bottom w:val="none" w:sz="0" w:space="0" w:color="auto"/>
        <w:right w:val="none" w:sz="0" w:space="0" w:color="auto"/>
      </w:divBdr>
    </w:div>
    <w:div w:id="1312297372">
      <w:bodyDiv w:val="1"/>
      <w:marLeft w:val="0"/>
      <w:marRight w:val="0"/>
      <w:marTop w:val="0"/>
      <w:marBottom w:val="0"/>
      <w:divBdr>
        <w:top w:val="none" w:sz="0" w:space="0" w:color="auto"/>
        <w:left w:val="none" w:sz="0" w:space="0" w:color="auto"/>
        <w:bottom w:val="none" w:sz="0" w:space="0" w:color="auto"/>
        <w:right w:val="none" w:sz="0" w:space="0" w:color="auto"/>
      </w:divBdr>
    </w:div>
    <w:div w:id="1313288549">
      <w:bodyDiv w:val="1"/>
      <w:marLeft w:val="0"/>
      <w:marRight w:val="0"/>
      <w:marTop w:val="0"/>
      <w:marBottom w:val="0"/>
      <w:divBdr>
        <w:top w:val="none" w:sz="0" w:space="0" w:color="auto"/>
        <w:left w:val="none" w:sz="0" w:space="0" w:color="auto"/>
        <w:bottom w:val="none" w:sz="0" w:space="0" w:color="auto"/>
        <w:right w:val="none" w:sz="0" w:space="0" w:color="auto"/>
      </w:divBdr>
      <w:divsChild>
        <w:div w:id="187107975">
          <w:marLeft w:val="480"/>
          <w:marRight w:val="0"/>
          <w:marTop w:val="0"/>
          <w:marBottom w:val="0"/>
          <w:divBdr>
            <w:top w:val="none" w:sz="0" w:space="0" w:color="auto"/>
            <w:left w:val="none" w:sz="0" w:space="0" w:color="auto"/>
            <w:bottom w:val="none" w:sz="0" w:space="0" w:color="auto"/>
            <w:right w:val="none" w:sz="0" w:space="0" w:color="auto"/>
          </w:divBdr>
        </w:div>
        <w:div w:id="1766882728">
          <w:marLeft w:val="480"/>
          <w:marRight w:val="0"/>
          <w:marTop w:val="0"/>
          <w:marBottom w:val="0"/>
          <w:divBdr>
            <w:top w:val="none" w:sz="0" w:space="0" w:color="auto"/>
            <w:left w:val="none" w:sz="0" w:space="0" w:color="auto"/>
            <w:bottom w:val="none" w:sz="0" w:space="0" w:color="auto"/>
            <w:right w:val="none" w:sz="0" w:space="0" w:color="auto"/>
          </w:divBdr>
        </w:div>
        <w:div w:id="1922136973">
          <w:marLeft w:val="480"/>
          <w:marRight w:val="0"/>
          <w:marTop w:val="0"/>
          <w:marBottom w:val="0"/>
          <w:divBdr>
            <w:top w:val="none" w:sz="0" w:space="0" w:color="auto"/>
            <w:left w:val="none" w:sz="0" w:space="0" w:color="auto"/>
            <w:bottom w:val="none" w:sz="0" w:space="0" w:color="auto"/>
            <w:right w:val="none" w:sz="0" w:space="0" w:color="auto"/>
          </w:divBdr>
        </w:div>
        <w:div w:id="1669598510">
          <w:marLeft w:val="480"/>
          <w:marRight w:val="0"/>
          <w:marTop w:val="0"/>
          <w:marBottom w:val="0"/>
          <w:divBdr>
            <w:top w:val="none" w:sz="0" w:space="0" w:color="auto"/>
            <w:left w:val="none" w:sz="0" w:space="0" w:color="auto"/>
            <w:bottom w:val="none" w:sz="0" w:space="0" w:color="auto"/>
            <w:right w:val="none" w:sz="0" w:space="0" w:color="auto"/>
          </w:divBdr>
        </w:div>
        <w:div w:id="320164371">
          <w:marLeft w:val="480"/>
          <w:marRight w:val="0"/>
          <w:marTop w:val="0"/>
          <w:marBottom w:val="0"/>
          <w:divBdr>
            <w:top w:val="none" w:sz="0" w:space="0" w:color="auto"/>
            <w:left w:val="none" w:sz="0" w:space="0" w:color="auto"/>
            <w:bottom w:val="none" w:sz="0" w:space="0" w:color="auto"/>
            <w:right w:val="none" w:sz="0" w:space="0" w:color="auto"/>
          </w:divBdr>
        </w:div>
        <w:div w:id="1331178970">
          <w:marLeft w:val="480"/>
          <w:marRight w:val="0"/>
          <w:marTop w:val="0"/>
          <w:marBottom w:val="0"/>
          <w:divBdr>
            <w:top w:val="none" w:sz="0" w:space="0" w:color="auto"/>
            <w:left w:val="none" w:sz="0" w:space="0" w:color="auto"/>
            <w:bottom w:val="none" w:sz="0" w:space="0" w:color="auto"/>
            <w:right w:val="none" w:sz="0" w:space="0" w:color="auto"/>
          </w:divBdr>
        </w:div>
        <w:div w:id="2054847229">
          <w:marLeft w:val="480"/>
          <w:marRight w:val="0"/>
          <w:marTop w:val="0"/>
          <w:marBottom w:val="0"/>
          <w:divBdr>
            <w:top w:val="none" w:sz="0" w:space="0" w:color="auto"/>
            <w:left w:val="none" w:sz="0" w:space="0" w:color="auto"/>
            <w:bottom w:val="none" w:sz="0" w:space="0" w:color="auto"/>
            <w:right w:val="none" w:sz="0" w:space="0" w:color="auto"/>
          </w:divBdr>
        </w:div>
        <w:div w:id="687098790">
          <w:marLeft w:val="480"/>
          <w:marRight w:val="0"/>
          <w:marTop w:val="0"/>
          <w:marBottom w:val="0"/>
          <w:divBdr>
            <w:top w:val="none" w:sz="0" w:space="0" w:color="auto"/>
            <w:left w:val="none" w:sz="0" w:space="0" w:color="auto"/>
            <w:bottom w:val="none" w:sz="0" w:space="0" w:color="auto"/>
            <w:right w:val="none" w:sz="0" w:space="0" w:color="auto"/>
          </w:divBdr>
        </w:div>
        <w:div w:id="118307536">
          <w:marLeft w:val="480"/>
          <w:marRight w:val="0"/>
          <w:marTop w:val="0"/>
          <w:marBottom w:val="0"/>
          <w:divBdr>
            <w:top w:val="none" w:sz="0" w:space="0" w:color="auto"/>
            <w:left w:val="none" w:sz="0" w:space="0" w:color="auto"/>
            <w:bottom w:val="none" w:sz="0" w:space="0" w:color="auto"/>
            <w:right w:val="none" w:sz="0" w:space="0" w:color="auto"/>
          </w:divBdr>
        </w:div>
        <w:div w:id="208884708">
          <w:marLeft w:val="480"/>
          <w:marRight w:val="0"/>
          <w:marTop w:val="0"/>
          <w:marBottom w:val="0"/>
          <w:divBdr>
            <w:top w:val="none" w:sz="0" w:space="0" w:color="auto"/>
            <w:left w:val="none" w:sz="0" w:space="0" w:color="auto"/>
            <w:bottom w:val="none" w:sz="0" w:space="0" w:color="auto"/>
            <w:right w:val="none" w:sz="0" w:space="0" w:color="auto"/>
          </w:divBdr>
        </w:div>
        <w:div w:id="932202559">
          <w:marLeft w:val="480"/>
          <w:marRight w:val="0"/>
          <w:marTop w:val="0"/>
          <w:marBottom w:val="0"/>
          <w:divBdr>
            <w:top w:val="none" w:sz="0" w:space="0" w:color="auto"/>
            <w:left w:val="none" w:sz="0" w:space="0" w:color="auto"/>
            <w:bottom w:val="none" w:sz="0" w:space="0" w:color="auto"/>
            <w:right w:val="none" w:sz="0" w:space="0" w:color="auto"/>
          </w:divBdr>
        </w:div>
        <w:div w:id="534078991">
          <w:marLeft w:val="480"/>
          <w:marRight w:val="0"/>
          <w:marTop w:val="0"/>
          <w:marBottom w:val="0"/>
          <w:divBdr>
            <w:top w:val="none" w:sz="0" w:space="0" w:color="auto"/>
            <w:left w:val="none" w:sz="0" w:space="0" w:color="auto"/>
            <w:bottom w:val="none" w:sz="0" w:space="0" w:color="auto"/>
            <w:right w:val="none" w:sz="0" w:space="0" w:color="auto"/>
          </w:divBdr>
        </w:div>
        <w:div w:id="263271848">
          <w:marLeft w:val="480"/>
          <w:marRight w:val="0"/>
          <w:marTop w:val="0"/>
          <w:marBottom w:val="0"/>
          <w:divBdr>
            <w:top w:val="none" w:sz="0" w:space="0" w:color="auto"/>
            <w:left w:val="none" w:sz="0" w:space="0" w:color="auto"/>
            <w:bottom w:val="none" w:sz="0" w:space="0" w:color="auto"/>
            <w:right w:val="none" w:sz="0" w:space="0" w:color="auto"/>
          </w:divBdr>
        </w:div>
        <w:div w:id="702022587">
          <w:marLeft w:val="480"/>
          <w:marRight w:val="0"/>
          <w:marTop w:val="0"/>
          <w:marBottom w:val="0"/>
          <w:divBdr>
            <w:top w:val="none" w:sz="0" w:space="0" w:color="auto"/>
            <w:left w:val="none" w:sz="0" w:space="0" w:color="auto"/>
            <w:bottom w:val="none" w:sz="0" w:space="0" w:color="auto"/>
            <w:right w:val="none" w:sz="0" w:space="0" w:color="auto"/>
          </w:divBdr>
        </w:div>
        <w:div w:id="302079991">
          <w:marLeft w:val="480"/>
          <w:marRight w:val="0"/>
          <w:marTop w:val="0"/>
          <w:marBottom w:val="0"/>
          <w:divBdr>
            <w:top w:val="none" w:sz="0" w:space="0" w:color="auto"/>
            <w:left w:val="none" w:sz="0" w:space="0" w:color="auto"/>
            <w:bottom w:val="none" w:sz="0" w:space="0" w:color="auto"/>
            <w:right w:val="none" w:sz="0" w:space="0" w:color="auto"/>
          </w:divBdr>
        </w:div>
        <w:div w:id="1539048246">
          <w:marLeft w:val="480"/>
          <w:marRight w:val="0"/>
          <w:marTop w:val="0"/>
          <w:marBottom w:val="0"/>
          <w:divBdr>
            <w:top w:val="none" w:sz="0" w:space="0" w:color="auto"/>
            <w:left w:val="none" w:sz="0" w:space="0" w:color="auto"/>
            <w:bottom w:val="none" w:sz="0" w:space="0" w:color="auto"/>
            <w:right w:val="none" w:sz="0" w:space="0" w:color="auto"/>
          </w:divBdr>
        </w:div>
        <w:div w:id="548221822">
          <w:marLeft w:val="480"/>
          <w:marRight w:val="0"/>
          <w:marTop w:val="0"/>
          <w:marBottom w:val="0"/>
          <w:divBdr>
            <w:top w:val="none" w:sz="0" w:space="0" w:color="auto"/>
            <w:left w:val="none" w:sz="0" w:space="0" w:color="auto"/>
            <w:bottom w:val="none" w:sz="0" w:space="0" w:color="auto"/>
            <w:right w:val="none" w:sz="0" w:space="0" w:color="auto"/>
          </w:divBdr>
        </w:div>
        <w:div w:id="452865291">
          <w:marLeft w:val="480"/>
          <w:marRight w:val="0"/>
          <w:marTop w:val="0"/>
          <w:marBottom w:val="0"/>
          <w:divBdr>
            <w:top w:val="none" w:sz="0" w:space="0" w:color="auto"/>
            <w:left w:val="none" w:sz="0" w:space="0" w:color="auto"/>
            <w:bottom w:val="none" w:sz="0" w:space="0" w:color="auto"/>
            <w:right w:val="none" w:sz="0" w:space="0" w:color="auto"/>
          </w:divBdr>
        </w:div>
        <w:div w:id="777216930">
          <w:marLeft w:val="480"/>
          <w:marRight w:val="0"/>
          <w:marTop w:val="0"/>
          <w:marBottom w:val="0"/>
          <w:divBdr>
            <w:top w:val="none" w:sz="0" w:space="0" w:color="auto"/>
            <w:left w:val="none" w:sz="0" w:space="0" w:color="auto"/>
            <w:bottom w:val="none" w:sz="0" w:space="0" w:color="auto"/>
            <w:right w:val="none" w:sz="0" w:space="0" w:color="auto"/>
          </w:divBdr>
        </w:div>
        <w:div w:id="1057632386">
          <w:marLeft w:val="480"/>
          <w:marRight w:val="0"/>
          <w:marTop w:val="0"/>
          <w:marBottom w:val="0"/>
          <w:divBdr>
            <w:top w:val="none" w:sz="0" w:space="0" w:color="auto"/>
            <w:left w:val="none" w:sz="0" w:space="0" w:color="auto"/>
            <w:bottom w:val="none" w:sz="0" w:space="0" w:color="auto"/>
            <w:right w:val="none" w:sz="0" w:space="0" w:color="auto"/>
          </w:divBdr>
        </w:div>
        <w:div w:id="857891089">
          <w:marLeft w:val="480"/>
          <w:marRight w:val="0"/>
          <w:marTop w:val="0"/>
          <w:marBottom w:val="0"/>
          <w:divBdr>
            <w:top w:val="none" w:sz="0" w:space="0" w:color="auto"/>
            <w:left w:val="none" w:sz="0" w:space="0" w:color="auto"/>
            <w:bottom w:val="none" w:sz="0" w:space="0" w:color="auto"/>
            <w:right w:val="none" w:sz="0" w:space="0" w:color="auto"/>
          </w:divBdr>
        </w:div>
        <w:div w:id="190262855">
          <w:marLeft w:val="480"/>
          <w:marRight w:val="0"/>
          <w:marTop w:val="0"/>
          <w:marBottom w:val="0"/>
          <w:divBdr>
            <w:top w:val="none" w:sz="0" w:space="0" w:color="auto"/>
            <w:left w:val="none" w:sz="0" w:space="0" w:color="auto"/>
            <w:bottom w:val="none" w:sz="0" w:space="0" w:color="auto"/>
            <w:right w:val="none" w:sz="0" w:space="0" w:color="auto"/>
          </w:divBdr>
        </w:div>
        <w:div w:id="1742411715">
          <w:marLeft w:val="480"/>
          <w:marRight w:val="0"/>
          <w:marTop w:val="0"/>
          <w:marBottom w:val="0"/>
          <w:divBdr>
            <w:top w:val="none" w:sz="0" w:space="0" w:color="auto"/>
            <w:left w:val="none" w:sz="0" w:space="0" w:color="auto"/>
            <w:bottom w:val="none" w:sz="0" w:space="0" w:color="auto"/>
            <w:right w:val="none" w:sz="0" w:space="0" w:color="auto"/>
          </w:divBdr>
        </w:div>
        <w:div w:id="778723259">
          <w:marLeft w:val="480"/>
          <w:marRight w:val="0"/>
          <w:marTop w:val="0"/>
          <w:marBottom w:val="0"/>
          <w:divBdr>
            <w:top w:val="none" w:sz="0" w:space="0" w:color="auto"/>
            <w:left w:val="none" w:sz="0" w:space="0" w:color="auto"/>
            <w:bottom w:val="none" w:sz="0" w:space="0" w:color="auto"/>
            <w:right w:val="none" w:sz="0" w:space="0" w:color="auto"/>
          </w:divBdr>
        </w:div>
        <w:div w:id="396174657">
          <w:marLeft w:val="480"/>
          <w:marRight w:val="0"/>
          <w:marTop w:val="0"/>
          <w:marBottom w:val="0"/>
          <w:divBdr>
            <w:top w:val="none" w:sz="0" w:space="0" w:color="auto"/>
            <w:left w:val="none" w:sz="0" w:space="0" w:color="auto"/>
            <w:bottom w:val="none" w:sz="0" w:space="0" w:color="auto"/>
            <w:right w:val="none" w:sz="0" w:space="0" w:color="auto"/>
          </w:divBdr>
        </w:div>
        <w:div w:id="1783181971">
          <w:marLeft w:val="480"/>
          <w:marRight w:val="0"/>
          <w:marTop w:val="0"/>
          <w:marBottom w:val="0"/>
          <w:divBdr>
            <w:top w:val="none" w:sz="0" w:space="0" w:color="auto"/>
            <w:left w:val="none" w:sz="0" w:space="0" w:color="auto"/>
            <w:bottom w:val="none" w:sz="0" w:space="0" w:color="auto"/>
            <w:right w:val="none" w:sz="0" w:space="0" w:color="auto"/>
          </w:divBdr>
        </w:div>
        <w:div w:id="982539359">
          <w:marLeft w:val="480"/>
          <w:marRight w:val="0"/>
          <w:marTop w:val="0"/>
          <w:marBottom w:val="0"/>
          <w:divBdr>
            <w:top w:val="none" w:sz="0" w:space="0" w:color="auto"/>
            <w:left w:val="none" w:sz="0" w:space="0" w:color="auto"/>
            <w:bottom w:val="none" w:sz="0" w:space="0" w:color="auto"/>
            <w:right w:val="none" w:sz="0" w:space="0" w:color="auto"/>
          </w:divBdr>
        </w:div>
        <w:div w:id="827400373">
          <w:marLeft w:val="480"/>
          <w:marRight w:val="0"/>
          <w:marTop w:val="0"/>
          <w:marBottom w:val="0"/>
          <w:divBdr>
            <w:top w:val="none" w:sz="0" w:space="0" w:color="auto"/>
            <w:left w:val="none" w:sz="0" w:space="0" w:color="auto"/>
            <w:bottom w:val="none" w:sz="0" w:space="0" w:color="auto"/>
            <w:right w:val="none" w:sz="0" w:space="0" w:color="auto"/>
          </w:divBdr>
        </w:div>
        <w:div w:id="1516338287">
          <w:marLeft w:val="480"/>
          <w:marRight w:val="0"/>
          <w:marTop w:val="0"/>
          <w:marBottom w:val="0"/>
          <w:divBdr>
            <w:top w:val="none" w:sz="0" w:space="0" w:color="auto"/>
            <w:left w:val="none" w:sz="0" w:space="0" w:color="auto"/>
            <w:bottom w:val="none" w:sz="0" w:space="0" w:color="auto"/>
            <w:right w:val="none" w:sz="0" w:space="0" w:color="auto"/>
          </w:divBdr>
        </w:div>
        <w:div w:id="530414983">
          <w:marLeft w:val="480"/>
          <w:marRight w:val="0"/>
          <w:marTop w:val="0"/>
          <w:marBottom w:val="0"/>
          <w:divBdr>
            <w:top w:val="none" w:sz="0" w:space="0" w:color="auto"/>
            <w:left w:val="none" w:sz="0" w:space="0" w:color="auto"/>
            <w:bottom w:val="none" w:sz="0" w:space="0" w:color="auto"/>
            <w:right w:val="none" w:sz="0" w:space="0" w:color="auto"/>
          </w:divBdr>
        </w:div>
        <w:div w:id="1799495294">
          <w:marLeft w:val="480"/>
          <w:marRight w:val="0"/>
          <w:marTop w:val="0"/>
          <w:marBottom w:val="0"/>
          <w:divBdr>
            <w:top w:val="none" w:sz="0" w:space="0" w:color="auto"/>
            <w:left w:val="none" w:sz="0" w:space="0" w:color="auto"/>
            <w:bottom w:val="none" w:sz="0" w:space="0" w:color="auto"/>
            <w:right w:val="none" w:sz="0" w:space="0" w:color="auto"/>
          </w:divBdr>
        </w:div>
        <w:div w:id="1806465090">
          <w:marLeft w:val="480"/>
          <w:marRight w:val="0"/>
          <w:marTop w:val="0"/>
          <w:marBottom w:val="0"/>
          <w:divBdr>
            <w:top w:val="none" w:sz="0" w:space="0" w:color="auto"/>
            <w:left w:val="none" w:sz="0" w:space="0" w:color="auto"/>
            <w:bottom w:val="none" w:sz="0" w:space="0" w:color="auto"/>
            <w:right w:val="none" w:sz="0" w:space="0" w:color="auto"/>
          </w:divBdr>
        </w:div>
        <w:div w:id="133960120">
          <w:marLeft w:val="480"/>
          <w:marRight w:val="0"/>
          <w:marTop w:val="0"/>
          <w:marBottom w:val="0"/>
          <w:divBdr>
            <w:top w:val="none" w:sz="0" w:space="0" w:color="auto"/>
            <w:left w:val="none" w:sz="0" w:space="0" w:color="auto"/>
            <w:bottom w:val="none" w:sz="0" w:space="0" w:color="auto"/>
            <w:right w:val="none" w:sz="0" w:space="0" w:color="auto"/>
          </w:divBdr>
        </w:div>
        <w:div w:id="1143501727">
          <w:marLeft w:val="480"/>
          <w:marRight w:val="0"/>
          <w:marTop w:val="0"/>
          <w:marBottom w:val="0"/>
          <w:divBdr>
            <w:top w:val="none" w:sz="0" w:space="0" w:color="auto"/>
            <w:left w:val="none" w:sz="0" w:space="0" w:color="auto"/>
            <w:bottom w:val="none" w:sz="0" w:space="0" w:color="auto"/>
            <w:right w:val="none" w:sz="0" w:space="0" w:color="auto"/>
          </w:divBdr>
        </w:div>
        <w:div w:id="2039306974">
          <w:marLeft w:val="480"/>
          <w:marRight w:val="0"/>
          <w:marTop w:val="0"/>
          <w:marBottom w:val="0"/>
          <w:divBdr>
            <w:top w:val="none" w:sz="0" w:space="0" w:color="auto"/>
            <w:left w:val="none" w:sz="0" w:space="0" w:color="auto"/>
            <w:bottom w:val="none" w:sz="0" w:space="0" w:color="auto"/>
            <w:right w:val="none" w:sz="0" w:space="0" w:color="auto"/>
          </w:divBdr>
        </w:div>
        <w:div w:id="347367047">
          <w:marLeft w:val="480"/>
          <w:marRight w:val="0"/>
          <w:marTop w:val="0"/>
          <w:marBottom w:val="0"/>
          <w:divBdr>
            <w:top w:val="none" w:sz="0" w:space="0" w:color="auto"/>
            <w:left w:val="none" w:sz="0" w:space="0" w:color="auto"/>
            <w:bottom w:val="none" w:sz="0" w:space="0" w:color="auto"/>
            <w:right w:val="none" w:sz="0" w:space="0" w:color="auto"/>
          </w:divBdr>
        </w:div>
        <w:div w:id="264728462">
          <w:marLeft w:val="480"/>
          <w:marRight w:val="0"/>
          <w:marTop w:val="0"/>
          <w:marBottom w:val="0"/>
          <w:divBdr>
            <w:top w:val="none" w:sz="0" w:space="0" w:color="auto"/>
            <w:left w:val="none" w:sz="0" w:space="0" w:color="auto"/>
            <w:bottom w:val="none" w:sz="0" w:space="0" w:color="auto"/>
            <w:right w:val="none" w:sz="0" w:space="0" w:color="auto"/>
          </w:divBdr>
        </w:div>
        <w:div w:id="1891644687">
          <w:marLeft w:val="480"/>
          <w:marRight w:val="0"/>
          <w:marTop w:val="0"/>
          <w:marBottom w:val="0"/>
          <w:divBdr>
            <w:top w:val="none" w:sz="0" w:space="0" w:color="auto"/>
            <w:left w:val="none" w:sz="0" w:space="0" w:color="auto"/>
            <w:bottom w:val="none" w:sz="0" w:space="0" w:color="auto"/>
            <w:right w:val="none" w:sz="0" w:space="0" w:color="auto"/>
          </w:divBdr>
        </w:div>
        <w:div w:id="2067727602">
          <w:marLeft w:val="480"/>
          <w:marRight w:val="0"/>
          <w:marTop w:val="0"/>
          <w:marBottom w:val="0"/>
          <w:divBdr>
            <w:top w:val="none" w:sz="0" w:space="0" w:color="auto"/>
            <w:left w:val="none" w:sz="0" w:space="0" w:color="auto"/>
            <w:bottom w:val="none" w:sz="0" w:space="0" w:color="auto"/>
            <w:right w:val="none" w:sz="0" w:space="0" w:color="auto"/>
          </w:divBdr>
        </w:div>
        <w:div w:id="499274939">
          <w:marLeft w:val="480"/>
          <w:marRight w:val="0"/>
          <w:marTop w:val="0"/>
          <w:marBottom w:val="0"/>
          <w:divBdr>
            <w:top w:val="none" w:sz="0" w:space="0" w:color="auto"/>
            <w:left w:val="none" w:sz="0" w:space="0" w:color="auto"/>
            <w:bottom w:val="none" w:sz="0" w:space="0" w:color="auto"/>
            <w:right w:val="none" w:sz="0" w:space="0" w:color="auto"/>
          </w:divBdr>
        </w:div>
        <w:div w:id="863053478">
          <w:marLeft w:val="480"/>
          <w:marRight w:val="0"/>
          <w:marTop w:val="0"/>
          <w:marBottom w:val="0"/>
          <w:divBdr>
            <w:top w:val="none" w:sz="0" w:space="0" w:color="auto"/>
            <w:left w:val="none" w:sz="0" w:space="0" w:color="auto"/>
            <w:bottom w:val="none" w:sz="0" w:space="0" w:color="auto"/>
            <w:right w:val="none" w:sz="0" w:space="0" w:color="auto"/>
          </w:divBdr>
        </w:div>
        <w:div w:id="851257492">
          <w:marLeft w:val="480"/>
          <w:marRight w:val="0"/>
          <w:marTop w:val="0"/>
          <w:marBottom w:val="0"/>
          <w:divBdr>
            <w:top w:val="none" w:sz="0" w:space="0" w:color="auto"/>
            <w:left w:val="none" w:sz="0" w:space="0" w:color="auto"/>
            <w:bottom w:val="none" w:sz="0" w:space="0" w:color="auto"/>
            <w:right w:val="none" w:sz="0" w:space="0" w:color="auto"/>
          </w:divBdr>
        </w:div>
        <w:div w:id="950745957">
          <w:marLeft w:val="480"/>
          <w:marRight w:val="0"/>
          <w:marTop w:val="0"/>
          <w:marBottom w:val="0"/>
          <w:divBdr>
            <w:top w:val="none" w:sz="0" w:space="0" w:color="auto"/>
            <w:left w:val="none" w:sz="0" w:space="0" w:color="auto"/>
            <w:bottom w:val="none" w:sz="0" w:space="0" w:color="auto"/>
            <w:right w:val="none" w:sz="0" w:space="0" w:color="auto"/>
          </w:divBdr>
        </w:div>
        <w:div w:id="1442644951">
          <w:marLeft w:val="480"/>
          <w:marRight w:val="0"/>
          <w:marTop w:val="0"/>
          <w:marBottom w:val="0"/>
          <w:divBdr>
            <w:top w:val="none" w:sz="0" w:space="0" w:color="auto"/>
            <w:left w:val="none" w:sz="0" w:space="0" w:color="auto"/>
            <w:bottom w:val="none" w:sz="0" w:space="0" w:color="auto"/>
            <w:right w:val="none" w:sz="0" w:space="0" w:color="auto"/>
          </w:divBdr>
        </w:div>
        <w:div w:id="252012943">
          <w:marLeft w:val="480"/>
          <w:marRight w:val="0"/>
          <w:marTop w:val="0"/>
          <w:marBottom w:val="0"/>
          <w:divBdr>
            <w:top w:val="none" w:sz="0" w:space="0" w:color="auto"/>
            <w:left w:val="none" w:sz="0" w:space="0" w:color="auto"/>
            <w:bottom w:val="none" w:sz="0" w:space="0" w:color="auto"/>
            <w:right w:val="none" w:sz="0" w:space="0" w:color="auto"/>
          </w:divBdr>
        </w:div>
        <w:div w:id="1174496935">
          <w:marLeft w:val="480"/>
          <w:marRight w:val="0"/>
          <w:marTop w:val="0"/>
          <w:marBottom w:val="0"/>
          <w:divBdr>
            <w:top w:val="none" w:sz="0" w:space="0" w:color="auto"/>
            <w:left w:val="none" w:sz="0" w:space="0" w:color="auto"/>
            <w:bottom w:val="none" w:sz="0" w:space="0" w:color="auto"/>
            <w:right w:val="none" w:sz="0" w:space="0" w:color="auto"/>
          </w:divBdr>
        </w:div>
        <w:div w:id="48921416">
          <w:marLeft w:val="480"/>
          <w:marRight w:val="0"/>
          <w:marTop w:val="0"/>
          <w:marBottom w:val="0"/>
          <w:divBdr>
            <w:top w:val="none" w:sz="0" w:space="0" w:color="auto"/>
            <w:left w:val="none" w:sz="0" w:space="0" w:color="auto"/>
            <w:bottom w:val="none" w:sz="0" w:space="0" w:color="auto"/>
            <w:right w:val="none" w:sz="0" w:space="0" w:color="auto"/>
          </w:divBdr>
        </w:div>
        <w:div w:id="305549746">
          <w:marLeft w:val="480"/>
          <w:marRight w:val="0"/>
          <w:marTop w:val="0"/>
          <w:marBottom w:val="0"/>
          <w:divBdr>
            <w:top w:val="none" w:sz="0" w:space="0" w:color="auto"/>
            <w:left w:val="none" w:sz="0" w:space="0" w:color="auto"/>
            <w:bottom w:val="none" w:sz="0" w:space="0" w:color="auto"/>
            <w:right w:val="none" w:sz="0" w:space="0" w:color="auto"/>
          </w:divBdr>
        </w:div>
        <w:div w:id="1765689650">
          <w:marLeft w:val="480"/>
          <w:marRight w:val="0"/>
          <w:marTop w:val="0"/>
          <w:marBottom w:val="0"/>
          <w:divBdr>
            <w:top w:val="none" w:sz="0" w:space="0" w:color="auto"/>
            <w:left w:val="none" w:sz="0" w:space="0" w:color="auto"/>
            <w:bottom w:val="none" w:sz="0" w:space="0" w:color="auto"/>
            <w:right w:val="none" w:sz="0" w:space="0" w:color="auto"/>
          </w:divBdr>
        </w:div>
        <w:div w:id="285356718">
          <w:marLeft w:val="480"/>
          <w:marRight w:val="0"/>
          <w:marTop w:val="0"/>
          <w:marBottom w:val="0"/>
          <w:divBdr>
            <w:top w:val="none" w:sz="0" w:space="0" w:color="auto"/>
            <w:left w:val="none" w:sz="0" w:space="0" w:color="auto"/>
            <w:bottom w:val="none" w:sz="0" w:space="0" w:color="auto"/>
            <w:right w:val="none" w:sz="0" w:space="0" w:color="auto"/>
          </w:divBdr>
        </w:div>
        <w:div w:id="653726920">
          <w:marLeft w:val="480"/>
          <w:marRight w:val="0"/>
          <w:marTop w:val="0"/>
          <w:marBottom w:val="0"/>
          <w:divBdr>
            <w:top w:val="none" w:sz="0" w:space="0" w:color="auto"/>
            <w:left w:val="none" w:sz="0" w:space="0" w:color="auto"/>
            <w:bottom w:val="none" w:sz="0" w:space="0" w:color="auto"/>
            <w:right w:val="none" w:sz="0" w:space="0" w:color="auto"/>
          </w:divBdr>
        </w:div>
        <w:div w:id="526719221">
          <w:marLeft w:val="480"/>
          <w:marRight w:val="0"/>
          <w:marTop w:val="0"/>
          <w:marBottom w:val="0"/>
          <w:divBdr>
            <w:top w:val="none" w:sz="0" w:space="0" w:color="auto"/>
            <w:left w:val="none" w:sz="0" w:space="0" w:color="auto"/>
            <w:bottom w:val="none" w:sz="0" w:space="0" w:color="auto"/>
            <w:right w:val="none" w:sz="0" w:space="0" w:color="auto"/>
          </w:divBdr>
        </w:div>
        <w:div w:id="1915894618">
          <w:marLeft w:val="480"/>
          <w:marRight w:val="0"/>
          <w:marTop w:val="0"/>
          <w:marBottom w:val="0"/>
          <w:divBdr>
            <w:top w:val="none" w:sz="0" w:space="0" w:color="auto"/>
            <w:left w:val="none" w:sz="0" w:space="0" w:color="auto"/>
            <w:bottom w:val="none" w:sz="0" w:space="0" w:color="auto"/>
            <w:right w:val="none" w:sz="0" w:space="0" w:color="auto"/>
          </w:divBdr>
        </w:div>
        <w:div w:id="1591309837">
          <w:marLeft w:val="480"/>
          <w:marRight w:val="0"/>
          <w:marTop w:val="0"/>
          <w:marBottom w:val="0"/>
          <w:divBdr>
            <w:top w:val="none" w:sz="0" w:space="0" w:color="auto"/>
            <w:left w:val="none" w:sz="0" w:space="0" w:color="auto"/>
            <w:bottom w:val="none" w:sz="0" w:space="0" w:color="auto"/>
            <w:right w:val="none" w:sz="0" w:space="0" w:color="auto"/>
          </w:divBdr>
        </w:div>
        <w:div w:id="1163164415">
          <w:marLeft w:val="480"/>
          <w:marRight w:val="0"/>
          <w:marTop w:val="0"/>
          <w:marBottom w:val="0"/>
          <w:divBdr>
            <w:top w:val="none" w:sz="0" w:space="0" w:color="auto"/>
            <w:left w:val="none" w:sz="0" w:space="0" w:color="auto"/>
            <w:bottom w:val="none" w:sz="0" w:space="0" w:color="auto"/>
            <w:right w:val="none" w:sz="0" w:space="0" w:color="auto"/>
          </w:divBdr>
        </w:div>
        <w:div w:id="2098746509">
          <w:marLeft w:val="480"/>
          <w:marRight w:val="0"/>
          <w:marTop w:val="0"/>
          <w:marBottom w:val="0"/>
          <w:divBdr>
            <w:top w:val="none" w:sz="0" w:space="0" w:color="auto"/>
            <w:left w:val="none" w:sz="0" w:space="0" w:color="auto"/>
            <w:bottom w:val="none" w:sz="0" w:space="0" w:color="auto"/>
            <w:right w:val="none" w:sz="0" w:space="0" w:color="auto"/>
          </w:divBdr>
        </w:div>
        <w:div w:id="1338580224">
          <w:marLeft w:val="480"/>
          <w:marRight w:val="0"/>
          <w:marTop w:val="0"/>
          <w:marBottom w:val="0"/>
          <w:divBdr>
            <w:top w:val="none" w:sz="0" w:space="0" w:color="auto"/>
            <w:left w:val="none" w:sz="0" w:space="0" w:color="auto"/>
            <w:bottom w:val="none" w:sz="0" w:space="0" w:color="auto"/>
            <w:right w:val="none" w:sz="0" w:space="0" w:color="auto"/>
          </w:divBdr>
        </w:div>
        <w:div w:id="278462867">
          <w:marLeft w:val="480"/>
          <w:marRight w:val="0"/>
          <w:marTop w:val="0"/>
          <w:marBottom w:val="0"/>
          <w:divBdr>
            <w:top w:val="none" w:sz="0" w:space="0" w:color="auto"/>
            <w:left w:val="none" w:sz="0" w:space="0" w:color="auto"/>
            <w:bottom w:val="none" w:sz="0" w:space="0" w:color="auto"/>
            <w:right w:val="none" w:sz="0" w:space="0" w:color="auto"/>
          </w:divBdr>
        </w:div>
        <w:div w:id="1166284024">
          <w:marLeft w:val="480"/>
          <w:marRight w:val="0"/>
          <w:marTop w:val="0"/>
          <w:marBottom w:val="0"/>
          <w:divBdr>
            <w:top w:val="none" w:sz="0" w:space="0" w:color="auto"/>
            <w:left w:val="none" w:sz="0" w:space="0" w:color="auto"/>
            <w:bottom w:val="none" w:sz="0" w:space="0" w:color="auto"/>
            <w:right w:val="none" w:sz="0" w:space="0" w:color="auto"/>
          </w:divBdr>
        </w:div>
        <w:div w:id="976573514">
          <w:marLeft w:val="480"/>
          <w:marRight w:val="0"/>
          <w:marTop w:val="0"/>
          <w:marBottom w:val="0"/>
          <w:divBdr>
            <w:top w:val="none" w:sz="0" w:space="0" w:color="auto"/>
            <w:left w:val="none" w:sz="0" w:space="0" w:color="auto"/>
            <w:bottom w:val="none" w:sz="0" w:space="0" w:color="auto"/>
            <w:right w:val="none" w:sz="0" w:space="0" w:color="auto"/>
          </w:divBdr>
        </w:div>
        <w:div w:id="1978729098">
          <w:marLeft w:val="480"/>
          <w:marRight w:val="0"/>
          <w:marTop w:val="0"/>
          <w:marBottom w:val="0"/>
          <w:divBdr>
            <w:top w:val="none" w:sz="0" w:space="0" w:color="auto"/>
            <w:left w:val="none" w:sz="0" w:space="0" w:color="auto"/>
            <w:bottom w:val="none" w:sz="0" w:space="0" w:color="auto"/>
            <w:right w:val="none" w:sz="0" w:space="0" w:color="auto"/>
          </w:divBdr>
        </w:div>
        <w:div w:id="1492868914">
          <w:marLeft w:val="480"/>
          <w:marRight w:val="0"/>
          <w:marTop w:val="0"/>
          <w:marBottom w:val="0"/>
          <w:divBdr>
            <w:top w:val="none" w:sz="0" w:space="0" w:color="auto"/>
            <w:left w:val="none" w:sz="0" w:space="0" w:color="auto"/>
            <w:bottom w:val="none" w:sz="0" w:space="0" w:color="auto"/>
            <w:right w:val="none" w:sz="0" w:space="0" w:color="auto"/>
          </w:divBdr>
        </w:div>
        <w:div w:id="1507862727">
          <w:marLeft w:val="480"/>
          <w:marRight w:val="0"/>
          <w:marTop w:val="0"/>
          <w:marBottom w:val="0"/>
          <w:divBdr>
            <w:top w:val="none" w:sz="0" w:space="0" w:color="auto"/>
            <w:left w:val="none" w:sz="0" w:space="0" w:color="auto"/>
            <w:bottom w:val="none" w:sz="0" w:space="0" w:color="auto"/>
            <w:right w:val="none" w:sz="0" w:space="0" w:color="auto"/>
          </w:divBdr>
        </w:div>
        <w:div w:id="518356107">
          <w:marLeft w:val="480"/>
          <w:marRight w:val="0"/>
          <w:marTop w:val="0"/>
          <w:marBottom w:val="0"/>
          <w:divBdr>
            <w:top w:val="none" w:sz="0" w:space="0" w:color="auto"/>
            <w:left w:val="none" w:sz="0" w:space="0" w:color="auto"/>
            <w:bottom w:val="none" w:sz="0" w:space="0" w:color="auto"/>
            <w:right w:val="none" w:sz="0" w:space="0" w:color="auto"/>
          </w:divBdr>
        </w:div>
        <w:div w:id="181281328">
          <w:marLeft w:val="480"/>
          <w:marRight w:val="0"/>
          <w:marTop w:val="0"/>
          <w:marBottom w:val="0"/>
          <w:divBdr>
            <w:top w:val="none" w:sz="0" w:space="0" w:color="auto"/>
            <w:left w:val="none" w:sz="0" w:space="0" w:color="auto"/>
            <w:bottom w:val="none" w:sz="0" w:space="0" w:color="auto"/>
            <w:right w:val="none" w:sz="0" w:space="0" w:color="auto"/>
          </w:divBdr>
        </w:div>
        <w:div w:id="1631285590">
          <w:marLeft w:val="480"/>
          <w:marRight w:val="0"/>
          <w:marTop w:val="0"/>
          <w:marBottom w:val="0"/>
          <w:divBdr>
            <w:top w:val="none" w:sz="0" w:space="0" w:color="auto"/>
            <w:left w:val="none" w:sz="0" w:space="0" w:color="auto"/>
            <w:bottom w:val="none" w:sz="0" w:space="0" w:color="auto"/>
            <w:right w:val="none" w:sz="0" w:space="0" w:color="auto"/>
          </w:divBdr>
        </w:div>
        <w:div w:id="1359309403">
          <w:marLeft w:val="480"/>
          <w:marRight w:val="0"/>
          <w:marTop w:val="0"/>
          <w:marBottom w:val="0"/>
          <w:divBdr>
            <w:top w:val="none" w:sz="0" w:space="0" w:color="auto"/>
            <w:left w:val="none" w:sz="0" w:space="0" w:color="auto"/>
            <w:bottom w:val="none" w:sz="0" w:space="0" w:color="auto"/>
            <w:right w:val="none" w:sz="0" w:space="0" w:color="auto"/>
          </w:divBdr>
        </w:div>
        <w:div w:id="1444157343">
          <w:marLeft w:val="480"/>
          <w:marRight w:val="0"/>
          <w:marTop w:val="0"/>
          <w:marBottom w:val="0"/>
          <w:divBdr>
            <w:top w:val="none" w:sz="0" w:space="0" w:color="auto"/>
            <w:left w:val="none" w:sz="0" w:space="0" w:color="auto"/>
            <w:bottom w:val="none" w:sz="0" w:space="0" w:color="auto"/>
            <w:right w:val="none" w:sz="0" w:space="0" w:color="auto"/>
          </w:divBdr>
        </w:div>
        <w:div w:id="283658686">
          <w:marLeft w:val="480"/>
          <w:marRight w:val="0"/>
          <w:marTop w:val="0"/>
          <w:marBottom w:val="0"/>
          <w:divBdr>
            <w:top w:val="none" w:sz="0" w:space="0" w:color="auto"/>
            <w:left w:val="none" w:sz="0" w:space="0" w:color="auto"/>
            <w:bottom w:val="none" w:sz="0" w:space="0" w:color="auto"/>
            <w:right w:val="none" w:sz="0" w:space="0" w:color="auto"/>
          </w:divBdr>
        </w:div>
        <w:div w:id="1786805764">
          <w:marLeft w:val="480"/>
          <w:marRight w:val="0"/>
          <w:marTop w:val="0"/>
          <w:marBottom w:val="0"/>
          <w:divBdr>
            <w:top w:val="none" w:sz="0" w:space="0" w:color="auto"/>
            <w:left w:val="none" w:sz="0" w:space="0" w:color="auto"/>
            <w:bottom w:val="none" w:sz="0" w:space="0" w:color="auto"/>
            <w:right w:val="none" w:sz="0" w:space="0" w:color="auto"/>
          </w:divBdr>
        </w:div>
        <w:div w:id="2059545385">
          <w:marLeft w:val="480"/>
          <w:marRight w:val="0"/>
          <w:marTop w:val="0"/>
          <w:marBottom w:val="0"/>
          <w:divBdr>
            <w:top w:val="none" w:sz="0" w:space="0" w:color="auto"/>
            <w:left w:val="none" w:sz="0" w:space="0" w:color="auto"/>
            <w:bottom w:val="none" w:sz="0" w:space="0" w:color="auto"/>
            <w:right w:val="none" w:sz="0" w:space="0" w:color="auto"/>
          </w:divBdr>
        </w:div>
        <w:div w:id="913589738">
          <w:marLeft w:val="480"/>
          <w:marRight w:val="0"/>
          <w:marTop w:val="0"/>
          <w:marBottom w:val="0"/>
          <w:divBdr>
            <w:top w:val="none" w:sz="0" w:space="0" w:color="auto"/>
            <w:left w:val="none" w:sz="0" w:space="0" w:color="auto"/>
            <w:bottom w:val="none" w:sz="0" w:space="0" w:color="auto"/>
            <w:right w:val="none" w:sz="0" w:space="0" w:color="auto"/>
          </w:divBdr>
        </w:div>
        <w:div w:id="1699162634">
          <w:marLeft w:val="480"/>
          <w:marRight w:val="0"/>
          <w:marTop w:val="0"/>
          <w:marBottom w:val="0"/>
          <w:divBdr>
            <w:top w:val="none" w:sz="0" w:space="0" w:color="auto"/>
            <w:left w:val="none" w:sz="0" w:space="0" w:color="auto"/>
            <w:bottom w:val="none" w:sz="0" w:space="0" w:color="auto"/>
            <w:right w:val="none" w:sz="0" w:space="0" w:color="auto"/>
          </w:divBdr>
        </w:div>
        <w:div w:id="601686714">
          <w:marLeft w:val="480"/>
          <w:marRight w:val="0"/>
          <w:marTop w:val="0"/>
          <w:marBottom w:val="0"/>
          <w:divBdr>
            <w:top w:val="none" w:sz="0" w:space="0" w:color="auto"/>
            <w:left w:val="none" w:sz="0" w:space="0" w:color="auto"/>
            <w:bottom w:val="none" w:sz="0" w:space="0" w:color="auto"/>
            <w:right w:val="none" w:sz="0" w:space="0" w:color="auto"/>
          </w:divBdr>
        </w:div>
        <w:div w:id="593633453">
          <w:marLeft w:val="480"/>
          <w:marRight w:val="0"/>
          <w:marTop w:val="0"/>
          <w:marBottom w:val="0"/>
          <w:divBdr>
            <w:top w:val="none" w:sz="0" w:space="0" w:color="auto"/>
            <w:left w:val="none" w:sz="0" w:space="0" w:color="auto"/>
            <w:bottom w:val="none" w:sz="0" w:space="0" w:color="auto"/>
            <w:right w:val="none" w:sz="0" w:space="0" w:color="auto"/>
          </w:divBdr>
        </w:div>
        <w:div w:id="2073774739">
          <w:marLeft w:val="480"/>
          <w:marRight w:val="0"/>
          <w:marTop w:val="0"/>
          <w:marBottom w:val="0"/>
          <w:divBdr>
            <w:top w:val="none" w:sz="0" w:space="0" w:color="auto"/>
            <w:left w:val="none" w:sz="0" w:space="0" w:color="auto"/>
            <w:bottom w:val="none" w:sz="0" w:space="0" w:color="auto"/>
            <w:right w:val="none" w:sz="0" w:space="0" w:color="auto"/>
          </w:divBdr>
        </w:div>
        <w:div w:id="1043016765">
          <w:marLeft w:val="480"/>
          <w:marRight w:val="0"/>
          <w:marTop w:val="0"/>
          <w:marBottom w:val="0"/>
          <w:divBdr>
            <w:top w:val="none" w:sz="0" w:space="0" w:color="auto"/>
            <w:left w:val="none" w:sz="0" w:space="0" w:color="auto"/>
            <w:bottom w:val="none" w:sz="0" w:space="0" w:color="auto"/>
            <w:right w:val="none" w:sz="0" w:space="0" w:color="auto"/>
          </w:divBdr>
        </w:div>
        <w:div w:id="1413088564">
          <w:marLeft w:val="480"/>
          <w:marRight w:val="0"/>
          <w:marTop w:val="0"/>
          <w:marBottom w:val="0"/>
          <w:divBdr>
            <w:top w:val="none" w:sz="0" w:space="0" w:color="auto"/>
            <w:left w:val="none" w:sz="0" w:space="0" w:color="auto"/>
            <w:bottom w:val="none" w:sz="0" w:space="0" w:color="auto"/>
            <w:right w:val="none" w:sz="0" w:space="0" w:color="auto"/>
          </w:divBdr>
        </w:div>
        <w:div w:id="1247685458">
          <w:marLeft w:val="480"/>
          <w:marRight w:val="0"/>
          <w:marTop w:val="0"/>
          <w:marBottom w:val="0"/>
          <w:divBdr>
            <w:top w:val="none" w:sz="0" w:space="0" w:color="auto"/>
            <w:left w:val="none" w:sz="0" w:space="0" w:color="auto"/>
            <w:bottom w:val="none" w:sz="0" w:space="0" w:color="auto"/>
            <w:right w:val="none" w:sz="0" w:space="0" w:color="auto"/>
          </w:divBdr>
        </w:div>
        <w:div w:id="1740588629">
          <w:marLeft w:val="480"/>
          <w:marRight w:val="0"/>
          <w:marTop w:val="0"/>
          <w:marBottom w:val="0"/>
          <w:divBdr>
            <w:top w:val="none" w:sz="0" w:space="0" w:color="auto"/>
            <w:left w:val="none" w:sz="0" w:space="0" w:color="auto"/>
            <w:bottom w:val="none" w:sz="0" w:space="0" w:color="auto"/>
            <w:right w:val="none" w:sz="0" w:space="0" w:color="auto"/>
          </w:divBdr>
        </w:div>
        <w:div w:id="1386762131">
          <w:marLeft w:val="480"/>
          <w:marRight w:val="0"/>
          <w:marTop w:val="0"/>
          <w:marBottom w:val="0"/>
          <w:divBdr>
            <w:top w:val="none" w:sz="0" w:space="0" w:color="auto"/>
            <w:left w:val="none" w:sz="0" w:space="0" w:color="auto"/>
            <w:bottom w:val="none" w:sz="0" w:space="0" w:color="auto"/>
            <w:right w:val="none" w:sz="0" w:space="0" w:color="auto"/>
          </w:divBdr>
        </w:div>
        <w:div w:id="86461901">
          <w:marLeft w:val="480"/>
          <w:marRight w:val="0"/>
          <w:marTop w:val="0"/>
          <w:marBottom w:val="0"/>
          <w:divBdr>
            <w:top w:val="none" w:sz="0" w:space="0" w:color="auto"/>
            <w:left w:val="none" w:sz="0" w:space="0" w:color="auto"/>
            <w:bottom w:val="none" w:sz="0" w:space="0" w:color="auto"/>
            <w:right w:val="none" w:sz="0" w:space="0" w:color="auto"/>
          </w:divBdr>
        </w:div>
        <w:div w:id="1010328839">
          <w:marLeft w:val="480"/>
          <w:marRight w:val="0"/>
          <w:marTop w:val="0"/>
          <w:marBottom w:val="0"/>
          <w:divBdr>
            <w:top w:val="none" w:sz="0" w:space="0" w:color="auto"/>
            <w:left w:val="none" w:sz="0" w:space="0" w:color="auto"/>
            <w:bottom w:val="none" w:sz="0" w:space="0" w:color="auto"/>
            <w:right w:val="none" w:sz="0" w:space="0" w:color="auto"/>
          </w:divBdr>
        </w:div>
        <w:div w:id="665473628">
          <w:marLeft w:val="480"/>
          <w:marRight w:val="0"/>
          <w:marTop w:val="0"/>
          <w:marBottom w:val="0"/>
          <w:divBdr>
            <w:top w:val="none" w:sz="0" w:space="0" w:color="auto"/>
            <w:left w:val="none" w:sz="0" w:space="0" w:color="auto"/>
            <w:bottom w:val="none" w:sz="0" w:space="0" w:color="auto"/>
            <w:right w:val="none" w:sz="0" w:space="0" w:color="auto"/>
          </w:divBdr>
        </w:div>
        <w:div w:id="113327468">
          <w:marLeft w:val="480"/>
          <w:marRight w:val="0"/>
          <w:marTop w:val="0"/>
          <w:marBottom w:val="0"/>
          <w:divBdr>
            <w:top w:val="none" w:sz="0" w:space="0" w:color="auto"/>
            <w:left w:val="none" w:sz="0" w:space="0" w:color="auto"/>
            <w:bottom w:val="none" w:sz="0" w:space="0" w:color="auto"/>
            <w:right w:val="none" w:sz="0" w:space="0" w:color="auto"/>
          </w:divBdr>
        </w:div>
        <w:div w:id="127631319">
          <w:marLeft w:val="480"/>
          <w:marRight w:val="0"/>
          <w:marTop w:val="0"/>
          <w:marBottom w:val="0"/>
          <w:divBdr>
            <w:top w:val="none" w:sz="0" w:space="0" w:color="auto"/>
            <w:left w:val="none" w:sz="0" w:space="0" w:color="auto"/>
            <w:bottom w:val="none" w:sz="0" w:space="0" w:color="auto"/>
            <w:right w:val="none" w:sz="0" w:space="0" w:color="auto"/>
          </w:divBdr>
        </w:div>
        <w:div w:id="1367947878">
          <w:marLeft w:val="480"/>
          <w:marRight w:val="0"/>
          <w:marTop w:val="0"/>
          <w:marBottom w:val="0"/>
          <w:divBdr>
            <w:top w:val="none" w:sz="0" w:space="0" w:color="auto"/>
            <w:left w:val="none" w:sz="0" w:space="0" w:color="auto"/>
            <w:bottom w:val="none" w:sz="0" w:space="0" w:color="auto"/>
            <w:right w:val="none" w:sz="0" w:space="0" w:color="auto"/>
          </w:divBdr>
        </w:div>
        <w:div w:id="1586766745">
          <w:marLeft w:val="480"/>
          <w:marRight w:val="0"/>
          <w:marTop w:val="0"/>
          <w:marBottom w:val="0"/>
          <w:divBdr>
            <w:top w:val="none" w:sz="0" w:space="0" w:color="auto"/>
            <w:left w:val="none" w:sz="0" w:space="0" w:color="auto"/>
            <w:bottom w:val="none" w:sz="0" w:space="0" w:color="auto"/>
            <w:right w:val="none" w:sz="0" w:space="0" w:color="auto"/>
          </w:divBdr>
        </w:div>
        <w:div w:id="441608342">
          <w:marLeft w:val="480"/>
          <w:marRight w:val="0"/>
          <w:marTop w:val="0"/>
          <w:marBottom w:val="0"/>
          <w:divBdr>
            <w:top w:val="none" w:sz="0" w:space="0" w:color="auto"/>
            <w:left w:val="none" w:sz="0" w:space="0" w:color="auto"/>
            <w:bottom w:val="none" w:sz="0" w:space="0" w:color="auto"/>
            <w:right w:val="none" w:sz="0" w:space="0" w:color="auto"/>
          </w:divBdr>
        </w:div>
        <w:div w:id="1914852234">
          <w:marLeft w:val="480"/>
          <w:marRight w:val="0"/>
          <w:marTop w:val="0"/>
          <w:marBottom w:val="0"/>
          <w:divBdr>
            <w:top w:val="none" w:sz="0" w:space="0" w:color="auto"/>
            <w:left w:val="none" w:sz="0" w:space="0" w:color="auto"/>
            <w:bottom w:val="none" w:sz="0" w:space="0" w:color="auto"/>
            <w:right w:val="none" w:sz="0" w:space="0" w:color="auto"/>
          </w:divBdr>
        </w:div>
        <w:div w:id="1892882305">
          <w:marLeft w:val="480"/>
          <w:marRight w:val="0"/>
          <w:marTop w:val="0"/>
          <w:marBottom w:val="0"/>
          <w:divBdr>
            <w:top w:val="none" w:sz="0" w:space="0" w:color="auto"/>
            <w:left w:val="none" w:sz="0" w:space="0" w:color="auto"/>
            <w:bottom w:val="none" w:sz="0" w:space="0" w:color="auto"/>
            <w:right w:val="none" w:sz="0" w:space="0" w:color="auto"/>
          </w:divBdr>
        </w:div>
        <w:div w:id="1756827037">
          <w:marLeft w:val="480"/>
          <w:marRight w:val="0"/>
          <w:marTop w:val="0"/>
          <w:marBottom w:val="0"/>
          <w:divBdr>
            <w:top w:val="none" w:sz="0" w:space="0" w:color="auto"/>
            <w:left w:val="none" w:sz="0" w:space="0" w:color="auto"/>
            <w:bottom w:val="none" w:sz="0" w:space="0" w:color="auto"/>
            <w:right w:val="none" w:sz="0" w:space="0" w:color="auto"/>
          </w:divBdr>
        </w:div>
        <w:div w:id="32198720">
          <w:marLeft w:val="480"/>
          <w:marRight w:val="0"/>
          <w:marTop w:val="0"/>
          <w:marBottom w:val="0"/>
          <w:divBdr>
            <w:top w:val="none" w:sz="0" w:space="0" w:color="auto"/>
            <w:left w:val="none" w:sz="0" w:space="0" w:color="auto"/>
            <w:bottom w:val="none" w:sz="0" w:space="0" w:color="auto"/>
            <w:right w:val="none" w:sz="0" w:space="0" w:color="auto"/>
          </w:divBdr>
        </w:div>
        <w:div w:id="881866319">
          <w:marLeft w:val="480"/>
          <w:marRight w:val="0"/>
          <w:marTop w:val="0"/>
          <w:marBottom w:val="0"/>
          <w:divBdr>
            <w:top w:val="none" w:sz="0" w:space="0" w:color="auto"/>
            <w:left w:val="none" w:sz="0" w:space="0" w:color="auto"/>
            <w:bottom w:val="none" w:sz="0" w:space="0" w:color="auto"/>
            <w:right w:val="none" w:sz="0" w:space="0" w:color="auto"/>
          </w:divBdr>
        </w:div>
        <w:div w:id="1283148137">
          <w:marLeft w:val="480"/>
          <w:marRight w:val="0"/>
          <w:marTop w:val="0"/>
          <w:marBottom w:val="0"/>
          <w:divBdr>
            <w:top w:val="none" w:sz="0" w:space="0" w:color="auto"/>
            <w:left w:val="none" w:sz="0" w:space="0" w:color="auto"/>
            <w:bottom w:val="none" w:sz="0" w:space="0" w:color="auto"/>
            <w:right w:val="none" w:sz="0" w:space="0" w:color="auto"/>
          </w:divBdr>
        </w:div>
        <w:div w:id="635112374">
          <w:marLeft w:val="480"/>
          <w:marRight w:val="0"/>
          <w:marTop w:val="0"/>
          <w:marBottom w:val="0"/>
          <w:divBdr>
            <w:top w:val="none" w:sz="0" w:space="0" w:color="auto"/>
            <w:left w:val="none" w:sz="0" w:space="0" w:color="auto"/>
            <w:bottom w:val="none" w:sz="0" w:space="0" w:color="auto"/>
            <w:right w:val="none" w:sz="0" w:space="0" w:color="auto"/>
          </w:divBdr>
        </w:div>
        <w:div w:id="1893998136">
          <w:marLeft w:val="480"/>
          <w:marRight w:val="0"/>
          <w:marTop w:val="0"/>
          <w:marBottom w:val="0"/>
          <w:divBdr>
            <w:top w:val="none" w:sz="0" w:space="0" w:color="auto"/>
            <w:left w:val="none" w:sz="0" w:space="0" w:color="auto"/>
            <w:bottom w:val="none" w:sz="0" w:space="0" w:color="auto"/>
            <w:right w:val="none" w:sz="0" w:space="0" w:color="auto"/>
          </w:divBdr>
        </w:div>
        <w:div w:id="1551651209">
          <w:marLeft w:val="480"/>
          <w:marRight w:val="0"/>
          <w:marTop w:val="0"/>
          <w:marBottom w:val="0"/>
          <w:divBdr>
            <w:top w:val="none" w:sz="0" w:space="0" w:color="auto"/>
            <w:left w:val="none" w:sz="0" w:space="0" w:color="auto"/>
            <w:bottom w:val="none" w:sz="0" w:space="0" w:color="auto"/>
            <w:right w:val="none" w:sz="0" w:space="0" w:color="auto"/>
          </w:divBdr>
        </w:div>
        <w:div w:id="503328456">
          <w:marLeft w:val="480"/>
          <w:marRight w:val="0"/>
          <w:marTop w:val="0"/>
          <w:marBottom w:val="0"/>
          <w:divBdr>
            <w:top w:val="none" w:sz="0" w:space="0" w:color="auto"/>
            <w:left w:val="none" w:sz="0" w:space="0" w:color="auto"/>
            <w:bottom w:val="none" w:sz="0" w:space="0" w:color="auto"/>
            <w:right w:val="none" w:sz="0" w:space="0" w:color="auto"/>
          </w:divBdr>
        </w:div>
        <w:div w:id="2143229128">
          <w:marLeft w:val="480"/>
          <w:marRight w:val="0"/>
          <w:marTop w:val="0"/>
          <w:marBottom w:val="0"/>
          <w:divBdr>
            <w:top w:val="none" w:sz="0" w:space="0" w:color="auto"/>
            <w:left w:val="none" w:sz="0" w:space="0" w:color="auto"/>
            <w:bottom w:val="none" w:sz="0" w:space="0" w:color="auto"/>
            <w:right w:val="none" w:sz="0" w:space="0" w:color="auto"/>
          </w:divBdr>
        </w:div>
        <w:div w:id="568268884">
          <w:marLeft w:val="480"/>
          <w:marRight w:val="0"/>
          <w:marTop w:val="0"/>
          <w:marBottom w:val="0"/>
          <w:divBdr>
            <w:top w:val="none" w:sz="0" w:space="0" w:color="auto"/>
            <w:left w:val="none" w:sz="0" w:space="0" w:color="auto"/>
            <w:bottom w:val="none" w:sz="0" w:space="0" w:color="auto"/>
            <w:right w:val="none" w:sz="0" w:space="0" w:color="auto"/>
          </w:divBdr>
        </w:div>
        <w:div w:id="1539775301">
          <w:marLeft w:val="480"/>
          <w:marRight w:val="0"/>
          <w:marTop w:val="0"/>
          <w:marBottom w:val="0"/>
          <w:divBdr>
            <w:top w:val="none" w:sz="0" w:space="0" w:color="auto"/>
            <w:left w:val="none" w:sz="0" w:space="0" w:color="auto"/>
            <w:bottom w:val="none" w:sz="0" w:space="0" w:color="auto"/>
            <w:right w:val="none" w:sz="0" w:space="0" w:color="auto"/>
          </w:divBdr>
        </w:div>
        <w:div w:id="1617788041">
          <w:marLeft w:val="480"/>
          <w:marRight w:val="0"/>
          <w:marTop w:val="0"/>
          <w:marBottom w:val="0"/>
          <w:divBdr>
            <w:top w:val="none" w:sz="0" w:space="0" w:color="auto"/>
            <w:left w:val="none" w:sz="0" w:space="0" w:color="auto"/>
            <w:bottom w:val="none" w:sz="0" w:space="0" w:color="auto"/>
            <w:right w:val="none" w:sz="0" w:space="0" w:color="auto"/>
          </w:divBdr>
        </w:div>
        <w:div w:id="771894794">
          <w:marLeft w:val="480"/>
          <w:marRight w:val="0"/>
          <w:marTop w:val="0"/>
          <w:marBottom w:val="0"/>
          <w:divBdr>
            <w:top w:val="none" w:sz="0" w:space="0" w:color="auto"/>
            <w:left w:val="none" w:sz="0" w:space="0" w:color="auto"/>
            <w:bottom w:val="none" w:sz="0" w:space="0" w:color="auto"/>
            <w:right w:val="none" w:sz="0" w:space="0" w:color="auto"/>
          </w:divBdr>
        </w:div>
        <w:div w:id="698236751">
          <w:marLeft w:val="480"/>
          <w:marRight w:val="0"/>
          <w:marTop w:val="0"/>
          <w:marBottom w:val="0"/>
          <w:divBdr>
            <w:top w:val="none" w:sz="0" w:space="0" w:color="auto"/>
            <w:left w:val="none" w:sz="0" w:space="0" w:color="auto"/>
            <w:bottom w:val="none" w:sz="0" w:space="0" w:color="auto"/>
            <w:right w:val="none" w:sz="0" w:space="0" w:color="auto"/>
          </w:divBdr>
        </w:div>
        <w:div w:id="942031936">
          <w:marLeft w:val="480"/>
          <w:marRight w:val="0"/>
          <w:marTop w:val="0"/>
          <w:marBottom w:val="0"/>
          <w:divBdr>
            <w:top w:val="none" w:sz="0" w:space="0" w:color="auto"/>
            <w:left w:val="none" w:sz="0" w:space="0" w:color="auto"/>
            <w:bottom w:val="none" w:sz="0" w:space="0" w:color="auto"/>
            <w:right w:val="none" w:sz="0" w:space="0" w:color="auto"/>
          </w:divBdr>
        </w:div>
        <w:div w:id="771121956">
          <w:marLeft w:val="480"/>
          <w:marRight w:val="0"/>
          <w:marTop w:val="0"/>
          <w:marBottom w:val="0"/>
          <w:divBdr>
            <w:top w:val="none" w:sz="0" w:space="0" w:color="auto"/>
            <w:left w:val="none" w:sz="0" w:space="0" w:color="auto"/>
            <w:bottom w:val="none" w:sz="0" w:space="0" w:color="auto"/>
            <w:right w:val="none" w:sz="0" w:space="0" w:color="auto"/>
          </w:divBdr>
        </w:div>
        <w:div w:id="383211716">
          <w:marLeft w:val="480"/>
          <w:marRight w:val="0"/>
          <w:marTop w:val="0"/>
          <w:marBottom w:val="0"/>
          <w:divBdr>
            <w:top w:val="none" w:sz="0" w:space="0" w:color="auto"/>
            <w:left w:val="none" w:sz="0" w:space="0" w:color="auto"/>
            <w:bottom w:val="none" w:sz="0" w:space="0" w:color="auto"/>
            <w:right w:val="none" w:sz="0" w:space="0" w:color="auto"/>
          </w:divBdr>
        </w:div>
        <w:div w:id="83189536">
          <w:marLeft w:val="480"/>
          <w:marRight w:val="0"/>
          <w:marTop w:val="0"/>
          <w:marBottom w:val="0"/>
          <w:divBdr>
            <w:top w:val="none" w:sz="0" w:space="0" w:color="auto"/>
            <w:left w:val="none" w:sz="0" w:space="0" w:color="auto"/>
            <w:bottom w:val="none" w:sz="0" w:space="0" w:color="auto"/>
            <w:right w:val="none" w:sz="0" w:space="0" w:color="auto"/>
          </w:divBdr>
        </w:div>
      </w:divsChild>
    </w:div>
    <w:div w:id="1314599859">
      <w:bodyDiv w:val="1"/>
      <w:marLeft w:val="0"/>
      <w:marRight w:val="0"/>
      <w:marTop w:val="0"/>
      <w:marBottom w:val="0"/>
      <w:divBdr>
        <w:top w:val="none" w:sz="0" w:space="0" w:color="auto"/>
        <w:left w:val="none" w:sz="0" w:space="0" w:color="auto"/>
        <w:bottom w:val="none" w:sz="0" w:space="0" w:color="auto"/>
        <w:right w:val="none" w:sz="0" w:space="0" w:color="auto"/>
      </w:divBdr>
    </w:div>
    <w:div w:id="1315140524">
      <w:bodyDiv w:val="1"/>
      <w:marLeft w:val="0"/>
      <w:marRight w:val="0"/>
      <w:marTop w:val="0"/>
      <w:marBottom w:val="0"/>
      <w:divBdr>
        <w:top w:val="none" w:sz="0" w:space="0" w:color="auto"/>
        <w:left w:val="none" w:sz="0" w:space="0" w:color="auto"/>
        <w:bottom w:val="none" w:sz="0" w:space="0" w:color="auto"/>
        <w:right w:val="none" w:sz="0" w:space="0" w:color="auto"/>
      </w:divBdr>
    </w:div>
    <w:div w:id="1315374666">
      <w:bodyDiv w:val="1"/>
      <w:marLeft w:val="0"/>
      <w:marRight w:val="0"/>
      <w:marTop w:val="0"/>
      <w:marBottom w:val="0"/>
      <w:divBdr>
        <w:top w:val="none" w:sz="0" w:space="0" w:color="auto"/>
        <w:left w:val="none" w:sz="0" w:space="0" w:color="auto"/>
        <w:bottom w:val="none" w:sz="0" w:space="0" w:color="auto"/>
        <w:right w:val="none" w:sz="0" w:space="0" w:color="auto"/>
      </w:divBdr>
    </w:div>
    <w:div w:id="1315835062">
      <w:bodyDiv w:val="1"/>
      <w:marLeft w:val="0"/>
      <w:marRight w:val="0"/>
      <w:marTop w:val="0"/>
      <w:marBottom w:val="0"/>
      <w:divBdr>
        <w:top w:val="none" w:sz="0" w:space="0" w:color="auto"/>
        <w:left w:val="none" w:sz="0" w:space="0" w:color="auto"/>
        <w:bottom w:val="none" w:sz="0" w:space="0" w:color="auto"/>
        <w:right w:val="none" w:sz="0" w:space="0" w:color="auto"/>
      </w:divBdr>
    </w:div>
    <w:div w:id="1316253938">
      <w:bodyDiv w:val="1"/>
      <w:marLeft w:val="0"/>
      <w:marRight w:val="0"/>
      <w:marTop w:val="0"/>
      <w:marBottom w:val="0"/>
      <w:divBdr>
        <w:top w:val="none" w:sz="0" w:space="0" w:color="auto"/>
        <w:left w:val="none" w:sz="0" w:space="0" w:color="auto"/>
        <w:bottom w:val="none" w:sz="0" w:space="0" w:color="auto"/>
        <w:right w:val="none" w:sz="0" w:space="0" w:color="auto"/>
      </w:divBdr>
    </w:div>
    <w:div w:id="1316304701">
      <w:bodyDiv w:val="1"/>
      <w:marLeft w:val="0"/>
      <w:marRight w:val="0"/>
      <w:marTop w:val="0"/>
      <w:marBottom w:val="0"/>
      <w:divBdr>
        <w:top w:val="none" w:sz="0" w:space="0" w:color="auto"/>
        <w:left w:val="none" w:sz="0" w:space="0" w:color="auto"/>
        <w:bottom w:val="none" w:sz="0" w:space="0" w:color="auto"/>
        <w:right w:val="none" w:sz="0" w:space="0" w:color="auto"/>
      </w:divBdr>
    </w:div>
    <w:div w:id="1316448210">
      <w:bodyDiv w:val="1"/>
      <w:marLeft w:val="0"/>
      <w:marRight w:val="0"/>
      <w:marTop w:val="0"/>
      <w:marBottom w:val="0"/>
      <w:divBdr>
        <w:top w:val="none" w:sz="0" w:space="0" w:color="auto"/>
        <w:left w:val="none" w:sz="0" w:space="0" w:color="auto"/>
        <w:bottom w:val="none" w:sz="0" w:space="0" w:color="auto"/>
        <w:right w:val="none" w:sz="0" w:space="0" w:color="auto"/>
      </w:divBdr>
    </w:div>
    <w:div w:id="1316448515">
      <w:bodyDiv w:val="1"/>
      <w:marLeft w:val="0"/>
      <w:marRight w:val="0"/>
      <w:marTop w:val="0"/>
      <w:marBottom w:val="0"/>
      <w:divBdr>
        <w:top w:val="none" w:sz="0" w:space="0" w:color="auto"/>
        <w:left w:val="none" w:sz="0" w:space="0" w:color="auto"/>
        <w:bottom w:val="none" w:sz="0" w:space="0" w:color="auto"/>
        <w:right w:val="none" w:sz="0" w:space="0" w:color="auto"/>
      </w:divBdr>
    </w:div>
    <w:div w:id="1317030019">
      <w:bodyDiv w:val="1"/>
      <w:marLeft w:val="0"/>
      <w:marRight w:val="0"/>
      <w:marTop w:val="0"/>
      <w:marBottom w:val="0"/>
      <w:divBdr>
        <w:top w:val="none" w:sz="0" w:space="0" w:color="auto"/>
        <w:left w:val="none" w:sz="0" w:space="0" w:color="auto"/>
        <w:bottom w:val="none" w:sz="0" w:space="0" w:color="auto"/>
        <w:right w:val="none" w:sz="0" w:space="0" w:color="auto"/>
      </w:divBdr>
    </w:div>
    <w:div w:id="1317417881">
      <w:bodyDiv w:val="1"/>
      <w:marLeft w:val="0"/>
      <w:marRight w:val="0"/>
      <w:marTop w:val="0"/>
      <w:marBottom w:val="0"/>
      <w:divBdr>
        <w:top w:val="none" w:sz="0" w:space="0" w:color="auto"/>
        <w:left w:val="none" w:sz="0" w:space="0" w:color="auto"/>
        <w:bottom w:val="none" w:sz="0" w:space="0" w:color="auto"/>
        <w:right w:val="none" w:sz="0" w:space="0" w:color="auto"/>
      </w:divBdr>
    </w:div>
    <w:div w:id="1318799838">
      <w:bodyDiv w:val="1"/>
      <w:marLeft w:val="0"/>
      <w:marRight w:val="0"/>
      <w:marTop w:val="0"/>
      <w:marBottom w:val="0"/>
      <w:divBdr>
        <w:top w:val="none" w:sz="0" w:space="0" w:color="auto"/>
        <w:left w:val="none" w:sz="0" w:space="0" w:color="auto"/>
        <w:bottom w:val="none" w:sz="0" w:space="0" w:color="auto"/>
        <w:right w:val="none" w:sz="0" w:space="0" w:color="auto"/>
      </w:divBdr>
    </w:div>
    <w:div w:id="1319114391">
      <w:bodyDiv w:val="1"/>
      <w:marLeft w:val="0"/>
      <w:marRight w:val="0"/>
      <w:marTop w:val="0"/>
      <w:marBottom w:val="0"/>
      <w:divBdr>
        <w:top w:val="none" w:sz="0" w:space="0" w:color="auto"/>
        <w:left w:val="none" w:sz="0" w:space="0" w:color="auto"/>
        <w:bottom w:val="none" w:sz="0" w:space="0" w:color="auto"/>
        <w:right w:val="none" w:sz="0" w:space="0" w:color="auto"/>
      </w:divBdr>
    </w:div>
    <w:div w:id="1320112324">
      <w:bodyDiv w:val="1"/>
      <w:marLeft w:val="0"/>
      <w:marRight w:val="0"/>
      <w:marTop w:val="0"/>
      <w:marBottom w:val="0"/>
      <w:divBdr>
        <w:top w:val="none" w:sz="0" w:space="0" w:color="auto"/>
        <w:left w:val="none" w:sz="0" w:space="0" w:color="auto"/>
        <w:bottom w:val="none" w:sz="0" w:space="0" w:color="auto"/>
        <w:right w:val="none" w:sz="0" w:space="0" w:color="auto"/>
      </w:divBdr>
    </w:div>
    <w:div w:id="1320498817">
      <w:bodyDiv w:val="1"/>
      <w:marLeft w:val="0"/>
      <w:marRight w:val="0"/>
      <w:marTop w:val="0"/>
      <w:marBottom w:val="0"/>
      <w:divBdr>
        <w:top w:val="none" w:sz="0" w:space="0" w:color="auto"/>
        <w:left w:val="none" w:sz="0" w:space="0" w:color="auto"/>
        <w:bottom w:val="none" w:sz="0" w:space="0" w:color="auto"/>
        <w:right w:val="none" w:sz="0" w:space="0" w:color="auto"/>
      </w:divBdr>
    </w:div>
    <w:div w:id="1321275425">
      <w:bodyDiv w:val="1"/>
      <w:marLeft w:val="0"/>
      <w:marRight w:val="0"/>
      <w:marTop w:val="0"/>
      <w:marBottom w:val="0"/>
      <w:divBdr>
        <w:top w:val="none" w:sz="0" w:space="0" w:color="auto"/>
        <w:left w:val="none" w:sz="0" w:space="0" w:color="auto"/>
        <w:bottom w:val="none" w:sz="0" w:space="0" w:color="auto"/>
        <w:right w:val="none" w:sz="0" w:space="0" w:color="auto"/>
      </w:divBdr>
    </w:div>
    <w:div w:id="1322001178">
      <w:bodyDiv w:val="1"/>
      <w:marLeft w:val="0"/>
      <w:marRight w:val="0"/>
      <w:marTop w:val="0"/>
      <w:marBottom w:val="0"/>
      <w:divBdr>
        <w:top w:val="none" w:sz="0" w:space="0" w:color="auto"/>
        <w:left w:val="none" w:sz="0" w:space="0" w:color="auto"/>
        <w:bottom w:val="none" w:sz="0" w:space="0" w:color="auto"/>
        <w:right w:val="none" w:sz="0" w:space="0" w:color="auto"/>
      </w:divBdr>
    </w:div>
    <w:div w:id="1322389786">
      <w:bodyDiv w:val="1"/>
      <w:marLeft w:val="0"/>
      <w:marRight w:val="0"/>
      <w:marTop w:val="0"/>
      <w:marBottom w:val="0"/>
      <w:divBdr>
        <w:top w:val="none" w:sz="0" w:space="0" w:color="auto"/>
        <w:left w:val="none" w:sz="0" w:space="0" w:color="auto"/>
        <w:bottom w:val="none" w:sz="0" w:space="0" w:color="auto"/>
        <w:right w:val="none" w:sz="0" w:space="0" w:color="auto"/>
      </w:divBdr>
    </w:div>
    <w:div w:id="1322657381">
      <w:bodyDiv w:val="1"/>
      <w:marLeft w:val="0"/>
      <w:marRight w:val="0"/>
      <w:marTop w:val="0"/>
      <w:marBottom w:val="0"/>
      <w:divBdr>
        <w:top w:val="none" w:sz="0" w:space="0" w:color="auto"/>
        <w:left w:val="none" w:sz="0" w:space="0" w:color="auto"/>
        <w:bottom w:val="none" w:sz="0" w:space="0" w:color="auto"/>
        <w:right w:val="none" w:sz="0" w:space="0" w:color="auto"/>
      </w:divBdr>
    </w:div>
    <w:div w:id="1322928053">
      <w:bodyDiv w:val="1"/>
      <w:marLeft w:val="0"/>
      <w:marRight w:val="0"/>
      <w:marTop w:val="0"/>
      <w:marBottom w:val="0"/>
      <w:divBdr>
        <w:top w:val="none" w:sz="0" w:space="0" w:color="auto"/>
        <w:left w:val="none" w:sz="0" w:space="0" w:color="auto"/>
        <w:bottom w:val="none" w:sz="0" w:space="0" w:color="auto"/>
        <w:right w:val="none" w:sz="0" w:space="0" w:color="auto"/>
      </w:divBdr>
    </w:div>
    <w:div w:id="1323511880">
      <w:bodyDiv w:val="1"/>
      <w:marLeft w:val="0"/>
      <w:marRight w:val="0"/>
      <w:marTop w:val="0"/>
      <w:marBottom w:val="0"/>
      <w:divBdr>
        <w:top w:val="none" w:sz="0" w:space="0" w:color="auto"/>
        <w:left w:val="none" w:sz="0" w:space="0" w:color="auto"/>
        <w:bottom w:val="none" w:sz="0" w:space="0" w:color="auto"/>
        <w:right w:val="none" w:sz="0" w:space="0" w:color="auto"/>
      </w:divBdr>
    </w:div>
    <w:div w:id="1323586617">
      <w:bodyDiv w:val="1"/>
      <w:marLeft w:val="0"/>
      <w:marRight w:val="0"/>
      <w:marTop w:val="0"/>
      <w:marBottom w:val="0"/>
      <w:divBdr>
        <w:top w:val="none" w:sz="0" w:space="0" w:color="auto"/>
        <w:left w:val="none" w:sz="0" w:space="0" w:color="auto"/>
        <w:bottom w:val="none" w:sz="0" w:space="0" w:color="auto"/>
        <w:right w:val="none" w:sz="0" w:space="0" w:color="auto"/>
      </w:divBdr>
    </w:div>
    <w:div w:id="1324552604">
      <w:bodyDiv w:val="1"/>
      <w:marLeft w:val="0"/>
      <w:marRight w:val="0"/>
      <w:marTop w:val="0"/>
      <w:marBottom w:val="0"/>
      <w:divBdr>
        <w:top w:val="none" w:sz="0" w:space="0" w:color="auto"/>
        <w:left w:val="none" w:sz="0" w:space="0" w:color="auto"/>
        <w:bottom w:val="none" w:sz="0" w:space="0" w:color="auto"/>
        <w:right w:val="none" w:sz="0" w:space="0" w:color="auto"/>
      </w:divBdr>
    </w:div>
    <w:div w:id="1325477169">
      <w:bodyDiv w:val="1"/>
      <w:marLeft w:val="0"/>
      <w:marRight w:val="0"/>
      <w:marTop w:val="0"/>
      <w:marBottom w:val="0"/>
      <w:divBdr>
        <w:top w:val="none" w:sz="0" w:space="0" w:color="auto"/>
        <w:left w:val="none" w:sz="0" w:space="0" w:color="auto"/>
        <w:bottom w:val="none" w:sz="0" w:space="0" w:color="auto"/>
        <w:right w:val="none" w:sz="0" w:space="0" w:color="auto"/>
      </w:divBdr>
    </w:div>
    <w:div w:id="1325668587">
      <w:bodyDiv w:val="1"/>
      <w:marLeft w:val="0"/>
      <w:marRight w:val="0"/>
      <w:marTop w:val="0"/>
      <w:marBottom w:val="0"/>
      <w:divBdr>
        <w:top w:val="none" w:sz="0" w:space="0" w:color="auto"/>
        <w:left w:val="none" w:sz="0" w:space="0" w:color="auto"/>
        <w:bottom w:val="none" w:sz="0" w:space="0" w:color="auto"/>
        <w:right w:val="none" w:sz="0" w:space="0" w:color="auto"/>
      </w:divBdr>
    </w:div>
    <w:div w:id="1327826908">
      <w:bodyDiv w:val="1"/>
      <w:marLeft w:val="0"/>
      <w:marRight w:val="0"/>
      <w:marTop w:val="0"/>
      <w:marBottom w:val="0"/>
      <w:divBdr>
        <w:top w:val="none" w:sz="0" w:space="0" w:color="auto"/>
        <w:left w:val="none" w:sz="0" w:space="0" w:color="auto"/>
        <w:bottom w:val="none" w:sz="0" w:space="0" w:color="auto"/>
        <w:right w:val="none" w:sz="0" w:space="0" w:color="auto"/>
      </w:divBdr>
    </w:div>
    <w:div w:id="1327854284">
      <w:bodyDiv w:val="1"/>
      <w:marLeft w:val="0"/>
      <w:marRight w:val="0"/>
      <w:marTop w:val="0"/>
      <w:marBottom w:val="0"/>
      <w:divBdr>
        <w:top w:val="none" w:sz="0" w:space="0" w:color="auto"/>
        <w:left w:val="none" w:sz="0" w:space="0" w:color="auto"/>
        <w:bottom w:val="none" w:sz="0" w:space="0" w:color="auto"/>
        <w:right w:val="none" w:sz="0" w:space="0" w:color="auto"/>
      </w:divBdr>
    </w:div>
    <w:div w:id="1328092537">
      <w:bodyDiv w:val="1"/>
      <w:marLeft w:val="0"/>
      <w:marRight w:val="0"/>
      <w:marTop w:val="0"/>
      <w:marBottom w:val="0"/>
      <w:divBdr>
        <w:top w:val="none" w:sz="0" w:space="0" w:color="auto"/>
        <w:left w:val="none" w:sz="0" w:space="0" w:color="auto"/>
        <w:bottom w:val="none" w:sz="0" w:space="0" w:color="auto"/>
        <w:right w:val="none" w:sz="0" w:space="0" w:color="auto"/>
      </w:divBdr>
    </w:div>
    <w:div w:id="1331105616">
      <w:bodyDiv w:val="1"/>
      <w:marLeft w:val="0"/>
      <w:marRight w:val="0"/>
      <w:marTop w:val="0"/>
      <w:marBottom w:val="0"/>
      <w:divBdr>
        <w:top w:val="none" w:sz="0" w:space="0" w:color="auto"/>
        <w:left w:val="none" w:sz="0" w:space="0" w:color="auto"/>
        <w:bottom w:val="none" w:sz="0" w:space="0" w:color="auto"/>
        <w:right w:val="none" w:sz="0" w:space="0" w:color="auto"/>
      </w:divBdr>
    </w:div>
    <w:div w:id="1332947265">
      <w:bodyDiv w:val="1"/>
      <w:marLeft w:val="0"/>
      <w:marRight w:val="0"/>
      <w:marTop w:val="0"/>
      <w:marBottom w:val="0"/>
      <w:divBdr>
        <w:top w:val="none" w:sz="0" w:space="0" w:color="auto"/>
        <w:left w:val="none" w:sz="0" w:space="0" w:color="auto"/>
        <w:bottom w:val="none" w:sz="0" w:space="0" w:color="auto"/>
        <w:right w:val="none" w:sz="0" w:space="0" w:color="auto"/>
      </w:divBdr>
    </w:div>
    <w:div w:id="1333100052">
      <w:bodyDiv w:val="1"/>
      <w:marLeft w:val="0"/>
      <w:marRight w:val="0"/>
      <w:marTop w:val="0"/>
      <w:marBottom w:val="0"/>
      <w:divBdr>
        <w:top w:val="none" w:sz="0" w:space="0" w:color="auto"/>
        <w:left w:val="none" w:sz="0" w:space="0" w:color="auto"/>
        <w:bottom w:val="none" w:sz="0" w:space="0" w:color="auto"/>
        <w:right w:val="none" w:sz="0" w:space="0" w:color="auto"/>
      </w:divBdr>
    </w:div>
    <w:div w:id="1334525076">
      <w:bodyDiv w:val="1"/>
      <w:marLeft w:val="0"/>
      <w:marRight w:val="0"/>
      <w:marTop w:val="0"/>
      <w:marBottom w:val="0"/>
      <w:divBdr>
        <w:top w:val="none" w:sz="0" w:space="0" w:color="auto"/>
        <w:left w:val="none" w:sz="0" w:space="0" w:color="auto"/>
        <w:bottom w:val="none" w:sz="0" w:space="0" w:color="auto"/>
        <w:right w:val="none" w:sz="0" w:space="0" w:color="auto"/>
      </w:divBdr>
    </w:div>
    <w:div w:id="1334844514">
      <w:bodyDiv w:val="1"/>
      <w:marLeft w:val="0"/>
      <w:marRight w:val="0"/>
      <w:marTop w:val="0"/>
      <w:marBottom w:val="0"/>
      <w:divBdr>
        <w:top w:val="none" w:sz="0" w:space="0" w:color="auto"/>
        <w:left w:val="none" w:sz="0" w:space="0" w:color="auto"/>
        <w:bottom w:val="none" w:sz="0" w:space="0" w:color="auto"/>
        <w:right w:val="none" w:sz="0" w:space="0" w:color="auto"/>
      </w:divBdr>
    </w:div>
    <w:div w:id="1335690431">
      <w:bodyDiv w:val="1"/>
      <w:marLeft w:val="0"/>
      <w:marRight w:val="0"/>
      <w:marTop w:val="0"/>
      <w:marBottom w:val="0"/>
      <w:divBdr>
        <w:top w:val="none" w:sz="0" w:space="0" w:color="auto"/>
        <w:left w:val="none" w:sz="0" w:space="0" w:color="auto"/>
        <w:bottom w:val="none" w:sz="0" w:space="0" w:color="auto"/>
        <w:right w:val="none" w:sz="0" w:space="0" w:color="auto"/>
      </w:divBdr>
    </w:div>
    <w:div w:id="1335692330">
      <w:bodyDiv w:val="1"/>
      <w:marLeft w:val="0"/>
      <w:marRight w:val="0"/>
      <w:marTop w:val="0"/>
      <w:marBottom w:val="0"/>
      <w:divBdr>
        <w:top w:val="none" w:sz="0" w:space="0" w:color="auto"/>
        <w:left w:val="none" w:sz="0" w:space="0" w:color="auto"/>
        <w:bottom w:val="none" w:sz="0" w:space="0" w:color="auto"/>
        <w:right w:val="none" w:sz="0" w:space="0" w:color="auto"/>
      </w:divBdr>
    </w:div>
    <w:div w:id="1335769384">
      <w:bodyDiv w:val="1"/>
      <w:marLeft w:val="0"/>
      <w:marRight w:val="0"/>
      <w:marTop w:val="0"/>
      <w:marBottom w:val="0"/>
      <w:divBdr>
        <w:top w:val="none" w:sz="0" w:space="0" w:color="auto"/>
        <w:left w:val="none" w:sz="0" w:space="0" w:color="auto"/>
        <w:bottom w:val="none" w:sz="0" w:space="0" w:color="auto"/>
        <w:right w:val="none" w:sz="0" w:space="0" w:color="auto"/>
      </w:divBdr>
    </w:div>
    <w:div w:id="1336348745">
      <w:bodyDiv w:val="1"/>
      <w:marLeft w:val="0"/>
      <w:marRight w:val="0"/>
      <w:marTop w:val="0"/>
      <w:marBottom w:val="0"/>
      <w:divBdr>
        <w:top w:val="none" w:sz="0" w:space="0" w:color="auto"/>
        <w:left w:val="none" w:sz="0" w:space="0" w:color="auto"/>
        <w:bottom w:val="none" w:sz="0" w:space="0" w:color="auto"/>
        <w:right w:val="none" w:sz="0" w:space="0" w:color="auto"/>
      </w:divBdr>
    </w:div>
    <w:div w:id="1337611893">
      <w:bodyDiv w:val="1"/>
      <w:marLeft w:val="0"/>
      <w:marRight w:val="0"/>
      <w:marTop w:val="0"/>
      <w:marBottom w:val="0"/>
      <w:divBdr>
        <w:top w:val="none" w:sz="0" w:space="0" w:color="auto"/>
        <w:left w:val="none" w:sz="0" w:space="0" w:color="auto"/>
        <w:bottom w:val="none" w:sz="0" w:space="0" w:color="auto"/>
        <w:right w:val="none" w:sz="0" w:space="0" w:color="auto"/>
      </w:divBdr>
    </w:div>
    <w:div w:id="1338071559">
      <w:bodyDiv w:val="1"/>
      <w:marLeft w:val="0"/>
      <w:marRight w:val="0"/>
      <w:marTop w:val="0"/>
      <w:marBottom w:val="0"/>
      <w:divBdr>
        <w:top w:val="none" w:sz="0" w:space="0" w:color="auto"/>
        <w:left w:val="none" w:sz="0" w:space="0" w:color="auto"/>
        <w:bottom w:val="none" w:sz="0" w:space="0" w:color="auto"/>
        <w:right w:val="none" w:sz="0" w:space="0" w:color="auto"/>
      </w:divBdr>
    </w:div>
    <w:div w:id="1339117500">
      <w:bodyDiv w:val="1"/>
      <w:marLeft w:val="0"/>
      <w:marRight w:val="0"/>
      <w:marTop w:val="0"/>
      <w:marBottom w:val="0"/>
      <w:divBdr>
        <w:top w:val="none" w:sz="0" w:space="0" w:color="auto"/>
        <w:left w:val="none" w:sz="0" w:space="0" w:color="auto"/>
        <w:bottom w:val="none" w:sz="0" w:space="0" w:color="auto"/>
        <w:right w:val="none" w:sz="0" w:space="0" w:color="auto"/>
      </w:divBdr>
    </w:div>
    <w:div w:id="1340500168">
      <w:bodyDiv w:val="1"/>
      <w:marLeft w:val="0"/>
      <w:marRight w:val="0"/>
      <w:marTop w:val="0"/>
      <w:marBottom w:val="0"/>
      <w:divBdr>
        <w:top w:val="none" w:sz="0" w:space="0" w:color="auto"/>
        <w:left w:val="none" w:sz="0" w:space="0" w:color="auto"/>
        <w:bottom w:val="none" w:sz="0" w:space="0" w:color="auto"/>
        <w:right w:val="none" w:sz="0" w:space="0" w:color="auto"/>
      </w:divBdr>
    </w:div>
    <w:div w:id="1340809124">
      <w:bodyDiv w:val="1"/>
      <w:marLeft w:val="0"/>
      <w:marRight w:val="0"/>
      <w:marTop w:val="0"/>
      <w:marBottom w:val="0"/>
      <w:divBdr>
        <w:top w:val="none" w:sz="0" w:space="0" w:color="auto"/>
        <w:left w:val="none" w:sz="0" w:space="0" w:color="auto"/>
        <w:bottom w:val="none" w:sz="0" w:space="0" w:color="auto"/>
        <w:right w:val="none" w:sz="0" w:space="0" w:color="auto"/>
      </w:divBdr>
    </w:div>
    <w:div w:id="1341928750">
      <w:bodyDiv w:val="1"/>
      <w:marLeft w:val="0"/>
      <w:marRight w:val="0"/>
      <w:marTop w:val="0"/>
      <w:marBottom w:val="0"/>
      <w:divBdr>
        <w:top w:val="none" w:sz="0" w:space="0" w:color="auto"/>
        <w:left w:val="none" w:sz="0" w:space="0" w:color="auto"/>
        <w:bottom w:val="none" w:sz="0" w:space="0" w:color="auto"/>
        <w:right w:val="none" w:sz="0" w:space="0" w:color="auto"/>
      </w:divBdr>
    </w:div>
    <w:div w:id="1342321173">
      <w:bodyDiv w:val="1"/>
      <w:marLeft w:val="0"/>
      <w:marRight w:val="0"/>
      <w:marTop w:val="0"/>
      <w:marBottom w:val="0"/>
      <w:divBdr>
        <w:top w:val="none" w:sz="0" w:space="0" w:color="auto"/>
        <w:left w:val="none" w:sz="0" w:space="0" w:color="auto"/>
        <w:bottom w:val="none" w:sz="0" w:space="0" w:color="auto"/>
        <w:right w:val="none" w:sz="0" w:space="0" w:color="auto"/>
      </w:divBdr>
    </w:div>
    <w:div w:id="1342898339">
      <w:bodyDiv w:val="1"/>
      <w:marLeft w:val="0"/>
      <w:marRight w:val="0"/>
      <w:marTop w:val="0"/>
      <w:marBottom w:val="0"/>
      <w:divBdr>
        <w:top w:val="none" w:sz="0" w:space="0" w:color="auto"/>
        <w:left w:val="none" w:sz="0" w:space="0" w:color="auto"/>
        <w:bottom w:val="none" w:sz="0" w:space="0" w:color="auto"/>
        <w:right w:val="none" w:sz="0" w:space="0" w:color="auto"/>
      </w:divBdr>
    </w:div>
    <w:div w:id="1344087585">
      <w:bodyDiv w:val="1"/>
      <w:marLeft w:val="0"/>
      <w:marRight w:val="0"/>
      <w:marTop w:val="0"/>
      <w:marBottom w:val="0"/>
      <w:divBdr>
        <w:top w:val="none" w:sz="0" w:space="0" w:color="auto"/>
        <w:left w:val="none" w:sz="0" w:space="0" w:color="auto"/>
        <w:bottom w:val="none" w:sz="0" w:space="0" w:color="auto"/>
        <w:right w:val="none" w:sz="0" w:space="0" w:color="auto"/>
      </w:divBdr>
    </w:div>
    <w:div w:id="1344823737">
      <w:bodyDiv w:val="1"/>
      <w:marLeft w:val="0"/>
      <w:marRight w:val="0"/>
      <w:marTop w:val="0"/>
      <w:marBottom w:val="0"/>
      <w:divBdr>
        <w:top w:val="none" w:sz="0" w:space="0" w:color="auto"/>
        <w:left w:val="none" w:sz="0" w:space="0" w:color="auto"/>
        <w:bottom w:val="none" w:sz="0" w:space="0" w:color="auto"/>
        <w:right w:val="none" w:sz="0" w:space="0" w:color="auto"/>
      </w:divBdr>
    </w:div>
    <w:div w:id="1345547186">
      <w:bodyDiv w:val="1"/>
      <w:marLeft w:val="0"/>
      <w:marRight w:val="0"/>
      <w:marTop w:val="0"/>
      <w:marBottom w:val="0"/>
      <w:divBdr>
        <w:top w:val="none" w:sz="0" w:space="0" w:color="auto"/>
        <w:left w:val="none" w:sz="0" w:space="0" w:color="auto"/>
        <w:bottom w:val="none" w:sz="0" w:space="0" w:color="auto"/>
        <w:right w:val="none" w:sz="0" w:space="0" w:color="auto"/>
      </w:divBdr>
    </w:div>
    <w:div w:id="1345747870">
      <w:bodyDiv w:val="1"/>
      <w:marLeft w:val="0"/>
      <w:marRight w:val="0"/>
      <w:marTop w:val="0"/>
      <w:marBottom w:val="0"/>
      <w:divBdr>
        <w:top w:val="none" w:sz="0" w:space="0" w:color="auto"/>
        <w:left w:val="none" w:sz="0" w:space="0" w:color="auto"/>
        <w:bottom w:val="none" w:sz="0" w:space="0" w:color="auto"/>
        <w:right w:val="none" w:sz="0" w:space="0" w:color="auto"/>
      </w:divBdr>
    </w:div>
    <w:div w:id="1347244233">
      <w:bodyDiv w:val="1"/>
      <w:marLeft w:val="0"/>
      <w:marRight w:val="0"/>
      <w:marTop w:val="0"/>
      <w:marBottom w:val="0"/>
      <w:divBdr>
        <w:top w:val="none" w:sz="0" w:space="0" w:color="auto"/>
        <w:left w:val="none" w:sz="0" w:space="0" w:color="auto"/>
        <w:bottom w:val="none" w:sz="0" w:space="0" w:color="auto"/>
        <w:right w:val="none" w:sz="0" w:space="0" w:color="auto"/>
      </w:divBdr>
    </w:div>
    <w:div w:id="1347907686">
      <w:bodyDiv w:val="1"/>
      <w:marLeft w:val="0"/>
      <w:marRight w:val="0"/>
      <w:marTop w:val="0"/>
      <w:marBottom w:val="0"/>
      <w:divBdr>
        <w:top w:val="none" w:sz="0" w:space="0" w:color="auto"/>
        <w:left w:val="none" w:sz="0" w:space="0" w:color="auto"/>
        <w:bottom w:val="none" w:sz="0" w:space="0" w:color="auto"/>
        <w:right w:val="none" w:sz="0" w:space="0" w:color="auto"/>
      </w:divBdr>
    </w:div>
    <w:div w:id="1348294153">
      <w:bodyDiv w:val="1"/>
      <w:marLeft w:val="0"/>
      <w:marRight w:val="0"/>
      <w:marTop w:val="0"/>
      <w:marBottom w:val="0"/>
      <w:divBdr>
        <w:top w:val="none" w:sz="0" w:space="0" w:color="auto"/>
        <w:left w:val="none" w:sz="0" w:space="0" w:color="auto"/>
        <w:bottom w:val="none" w:sz="0" w:space="0" w:color="auto"/>
        <w:right w:val="none" w:sz="0" w:space="0" w:color="auto"/>
      </w:divBdr>
    </w:div>
    <w:div w:id="1349331711">
      <w:bodyDiv w:val="1"/>
      <w:marLeft w:val="0"/>
      <w:marRight w:val="0"/>
      <w:marTop w:val="0"/>
      <w:marBottom w:val="0"/>
      <w:divBdr>
        <w:top w:val="none" w:sz="0" w:space="0" w:color="auto"/>
        <w:left w:val="none" w:sz="0" w:space="0" w:color="auto"/>
        <w:bottom w:val="none" w:sz="0" w:space="0" w:color="auto"/>
        <w:right w:val="none" w:sz="0" w:space="0" w:color="auto"/>
      </w:divBdr>
    </w:div>
    <w:div w:id="1349865249">
      <w:bodyDiv w:val="1"/>
      <w:marLeft w:val="0"/>
      <w:marRight w:val="0"/>
      <w:marTop w:val="0"/>
      <w:marBottom w:val="0"/>
      <w:divBdr>
        <w:top w:val="none" w:sz="0" w:space="0" w:color="auto"/>
        <w:left w:val="none" w:sz="0" w:space="0" w:color="auto"/>
        <w:bottom w:val="none" w:sz="0" w:space="0" w:color="auto"/>
        <w:right w:val="none" w:sz="0" w:space="0" w:color="auto"/>
      </w:divBdr>
      <w:divsChild>
        <w:div w:id="703017139">
          <w:marLeft w:val="0"/>
          <w:marRight w:val="0"/>
          <w:marTop w:val="0"/>
          <w:marBottom w:val="0"/>
          <w:divBdr>
            <w:top w:val="none" w:sz="0" w:space="0" w:color="auto"/>
            <w:left w:val="none" w:sz="0" w:space="0" w:color="auto"/>
            <w:bottom w:val="none" w:sz="0" w:space="0" w:color="auto"/>
            <w:right w:val="none" w:sz="0" w:space="0" w:color="auto"/>
          </w:divBdr>
        </w:div>
        <w:div w:id="1402633369">
          <w:marLeft w:val="0"/>
          <w:marRight w:val="0"/>
          <w:marTop w:val="0"/>
          <w:marBottom w:val="0"/>
          <w:divBdr>
            <w:top w:val="none" w:sz="0" w:space="0" w:color="auto"/>
            <w:left w:val="none" w:sz="0" w:space="0" w:color="auto"/>
            <w:bottom w:val="none" w:sz="0" w:space="0" w:color="auto"/>
            <w:right w:val="none" w:sz="0" w:space="0" w:color="auto"/>
          </w:divBdr>
        </w:div>
        <w:div w:id="1650746943">
          <w:marLeft w:val="0"/>
          <w:marRight w:val="0"/>
          <w:marTop w:val="0"/>
          <w:marBottom w:val="0"/>
          <w:divBdr>
            <w:top w:val="none" w:sz="0" w:space="0" w:color="auto"/>
            <w:left w:val="none" w:sz="0" w:space="0" w:color="auto"/>
            <w:bottom w:val="none" w:sz="0" w:space="0" w:color="auto"/>
            <w:right w:val="none" w:sz="0" w:space="0" w:color="auto"/>
          </w:divBdr>
        </w:div>
        <w:div w:id="898785327">
          <w:marLeft w:val="0"/>
          <w:marRight w:val="0"/>
          <w:marTop w:val="0"/>
          <w:marBottom w:val="0"/>
          <w:divBdr>
            <w:top w:val="none" w:sz="0" w:space="0" w:color="auto"/>
            <w:left w:val="none" w:sz="0" w:space="0" w:color="auto"/>
            <w:bottom w:val="none" w:sz="0" w:space="0" w:color="auto"/>
            <w:right w:val="none" w:sz="0" w:space="0" w:color="auto"/>
          </w:divBdr>
        </w:div>
        <w:div w:id="1963614376">
          <w:marLeft w:val="0"/>
          <w:marRight w:val="0"/>
          <w:marTop w:val="0"/>
          <w:marBottom w:val="0"/>
          <w:divBdr>
            <w:top w:val="none" w:sz="0" w:space="0" w:color="auto"/>
            <w:left w:val="none" w:sz="0" w:space="0" w:color="auto"/>
            <w:bottom w:val="none" w:sz="0" w:space="0" w:color="auto"/>
            <w:right w:val="none" w:sz="0" w:space="0" w:color="auto"/>
          </w:divBdr>
        </w:div>
        <w:div w:id="1148858512">
          <w:marLeft w:val="0"/>
          <w:marRight w:val="0"/>
          <w:marTop w:val="0"/>
          <w:marBottom w:val="0"/>
          <w:divBdr>
            <w:top w:val="none" w:sz="0" w:space="0" w:color="auto"/>
            <w:left w:val="none" w:sz="0" w:space="0" w:color="auto"/>
            <w:bottom w:val="none" w:sz="0" w:space="0" w:color="auto"/>
            <w:right w:val="none" w:sz="0" w:space="0" w:color="auto"/>
          </w:divBdr>
        </w:div>
        <w:div w:id="235212878">
          <w:marLeft w:val="0"/>
          <w:marRight w:val="0"/>
          <w:marTop w:val="0"/>
          <w:marBottom w:val="0"/>
          <w:divBdr>
            <w:top w:val="none" w:sz="0" w:space="0" w:color="auto"/>
            <w:left w:val="none" w:sz="0" w:space="0" w:color="auto"/>
            <w:bottom w:val="none" w:sz="0" w:space="0" w:color="auto"/>
            <w:right w:val="none" w:sz="0" w:space="0" w:color="auto"/>
          </w:divBdr>
        </w:div>
        <w:div w:id="14188305">
          <w:marLeft w:val="0"/>
          <w:marRight w:val="0"/>
          <w:marTop w:val="0"/>
          <w:marBottom w:val="0"/>
          <w:divBdr>
            <w:top w:val="none" w:sz="0" w:space="0" w:color="auto"/>
            <w:left w:val="none" w:sz="0" w:space="0" w:color="auto"/>
            <w:bottom w:val="none" w:sz="0" w:space="0" w:color="auto"/>
            <w:right w:val="none" w:sz="0" w:space="0" w:color="auto"/>
          </w:divBdr>
        </w:div>
        <w:div w:id="507135453">
          <w:marLeft w:val="0"/>
          <w:marRight w:val="0"/>
          <w:marTop w:val="0"/>
          <w:marBottom w:val="0"/>
          <w:divBdr>
            <w:top w:val="none" w:sz="0" w:space="0" w:color="auto"/>
            <w:left w:val="none" w:sz="0" w:space="0" w:color="auto"/>
            <w:bottom w:val="none" w:sz="0" w:space="0" w:color="auto"/>
            <w:right w:val="none" w:sz="0" w:space="0" w:color="auto"/>
          </w:divBdr>
        </w:div>
        <w:div w:id="1937980900">
          <w:marLeft w:val="0"/>
          <w:marRight w:val="0"/>
          <w:marTop w:val="0"/>
          <w:marBottom w:val="0"/>
          <w:divBdr>
            <w:top w:val="none" w:sz="0" w:space="0" w:color="auto"/>
            <w:left w:val="none" w:sz="0" w:space="0" w:color="auto"/>
            <w:bottom w:val="none" w:sz="0" w:space="0" w:color="auto"/>
            <w:right w:val="none" w:sz="0" w:space="0" w:color="auto"/>
          </w:divBdr>
        </w:div>
        <w:div w:id="358817151">
          <w:marLeft w:val="0"/>
          <w:marRight w:val="0"/>
          <w:marTop w:val="0"/>
          <w:marBottom w:val="0"/>
          <w:divBdr>
            <w:top w:val="none" w:sz="0" w:space="0" w:color="auto"/>
            <w:left w:val="none" w:sz="0" w:space="0" w:color="auto"/>
            <w:bottom w:val="none" w:sz="0" w:space="0" w:color="auto"/>
            <w:right w:val="none" w:sz="0" w:space="0" w:color="auto"/>
          </w:divBdr>
        </w:div>
        <w:div w:id="342628091">
          <w:marLeft w:val="0"/>
          <w:marRight w:val="0"/>
          <w:marTop w:val="0"/>
          <w:marBottom w:val="0"/>
          <w:divBdr>
            <w:top w:val="none" w:sz="0" w:space="0" w:color="auto"/>
            <w:left w:val="none" w:sz="0" w:space="0" w:color="auto"/>
            <w:bottom w:val="none" w:sz="0" w:space="0" w:color="auto"/>
            <w:right w:val="none" w:sz="0" w:space="0" w:color="auto"/>
          </w:divBdr>
        </w:div>
        <w:div w:id="1478457106">
          <w:marLeft w:val="0"/>
          <w:marRight w:val="0"/>
          <w:marTop w:val="0"/>
          <w:marBottom w:val="0"/>
          <w:divBdr>
            <w:top w:val="none" w:sz="0" w:space="0" w:color="auto"/>
            <w:left w:val="none" w:sz="0" w:space="0" w:color="auto"/>
            <w:bottom w:val="none" w:sz="0" w:space="0" w:color="auto"/>
            <w:right w:val="none" w:sz="0" w:space="0" w:color="auto"/>
          </w:divBdr>
        </w:div>
        <w:div w:id="2127579701">
          <w:marLeft w:val="0"/>
          <w:marRight w:val="0"/>
          <w:marTop w:val="0"/>
          <w:marBottom w:val="0"/>
          <w:divBdr>
            <w:top w:val="none" w:sz="0" w:space="0" w:color="auto"/>
            <w:left w:val="none" w:sz="0" w:space="0" w:color="auto"/>
            <w:bottom w:val="none" w:sz="0" w:space="0" w:color="auto"/>
            <w:right w:val="none" w:sz="0" w:space="0" w:color="auto"/>
          </w:divBdr>
        </w:div>
        <w:div w:id="1793937944">
          <w:marLeft w:val="0"/>
          <w:marRight w:val="0"/>
          <w:marTop w:val="0"/>
          <w:marBottom w:val="0"/>
          <w:divBdr>
            <w:top w:val="none" w:sz="0" w:space="0" w:color="auto"/>
            <w:left w:val="none" w:sz="0" w:space="0" w:color="auto"/>
            <w:bottom w:val="none" w:sz="0" w:space="0" w:color="auto"/>
            <w:right w:val="none" w:sz="0" w:space="0" w:color="auto"/>
          </w:divBdr>
        </w:div>
        <w:div w:id="1806073465">
          <w:marLeft w:val="0"/>
          <w:marRight w:val="0"/>
          <w:marTop w:val="0"/>
          <w:marBottom w:val="0"/>
          <w:divBdr>
            <w:top w:val="none" w:sz="0" w:space="0" w:color="auto"/>
            <w:left w:val="none" w:sz="0" w:space="0" w:color="auto"/>
            <w:bottom w:val="none" w:sz="0" w:space="0" w:color="auto"/>
            <w:right w:val="none" w:sz="0" w:space="0" w:color="auto"/>
          </w:divBdr>
        </w:div>
        <w:div w:id="963541801">
          <w:marLeft w:val="0"/>
          <w:marRight w:val="0"/>
          <w:marTop w:val="0"/>
          <w:marBottom w:val="0"/>
          <w:divBdr>
            <w:top w:val="none" w:sz="0" w:space="0" w:color="auto"/>
            <w:left w:val="none" w:sz="0" w:space="0" w:color="auto"/>
            <w:bottom w:val="none" w:sz="0" w:space="0" w:color="auto"/>
            <w:right w:val="none" w:sz="0" w:space="0" w:color="auto"/>
          </w:divBdr>
        </w:div>
        <w:div w:id="551044690">
          <w:marLeft w:val="0"/>
          <w:marRight w:val="0"/>
          <w:marTop w:val="0"/>
          <w:marBottom w:val="0"/>
          <w:divBdr>
            <w:top w:val="none" w:sz="0" w:space="0" w:color="auto"/>
            <w:left w:val="none" w:sz="0" w:space="0" w:color="auto"/>
            <w:bottom w:val="none" w:sz="0" w:space="0" w:color="auto"/>
            <w:right w:val="none" w:sz="0" w:space="0" w:color="auto"/>
          </w:divBdr>
        </w:div>
        <w:div w:id="470565389">
          <w:marLeft w:val="0"/>
          <w:marRight w:val="0"/>
          <w:marTop w:val="0"/>
          <w:marBottom w:val="0"/>
          <w:divBdr>
            <w:top w:val="none" w:sz="0" w:space="0" w:color="auto"/>
            <w:left w:val="none" w:sz="0" w:space="0" w:color="auto"/>
            <w:bottom w:val="none" w:sz="0" w:space="0" w:color="auto"/>
            <w:right w:val="none" w:sz="0" w:space="0" w:color="auto"/>
          </w:divBdr>
        </w:div>
        <w:div w:id="782068246">
          <w:marLeft w:val="0"/>
          <w:marRight w:val="0"/>
          <w:marTop w:val="0"/>
          <w:marBottom w:val="0"/>
          <w:divBdr>
            <w:top w:val="none" w:sz="0" w:space="0" w:color="auto"/>
            <w:left w:val="none" w:sz="0" w:space="0" w:color="auto"/>
            <w:bottom w:val="none" w:sz="0" w:space="0" w:color="auto"/>
            <w:right w:val="none" w:sz="0" w:space="0" w:color="auto"/>
          </w:divBdr>
        </w:div>
        <w:div w:id="1299605536">
          <w:marLeft w:val="0"/>
          <w:marRight w:val="0"/>
          <w:marTop w:val="0"/>
          <w:marBottom w:val="0"/>
          <w:divBdr>
            <w:top w:val="none" w:sz="0" w:space="0" w:color="auto"/>
            <w:left w:val="none" w:sz="0" w:space="0" w:color="auto"/>
            <w:bottom w:val="none" w:sz="0" w:space="0" w:color="auto"/>
            <w:right w:val="none" w:sz="0" w:space="0" w:color="auto"/>
          </w:divBdr>
        </w:div>
        <w:div w:id="1082020085">
          <w:marLeft w:val="0"/>
          <w:marRight w:val="0"/>
          <w:marTop w:val="0"/>
          <w:marBottom w:val="0"/>
          <w:divBdr>
            <w:top w:val="none" w:sz="0" w:space="0" w:color="auto"/>
            <w:left w:val="none" w:sz="0" w:space="0" w:color="auto"/>
            <w:bottom w:val="none" w:sz="0" w:space="0" w:color="auto"/>
            <w:right w:val="none" w:sz="0" w:space="0" w:color="auto"/>
          </w:divBdr>
        </w:div>
        <w:div w:id="1399549008">
          <w:marLeft w:val="0"/>
          <w:marRight w:val="0"/>
          <w:marTop w:val="0"/>
          <w:marBottom w:val="0"/>
          <w:divBdr>
            <w:top w:val="none" w:sz="0" w:space="0" w:color="auto"/>
            <w:left w:val="none" w:sz="0" w:space="0" w:color="auto"/>
            <w:bottom w:val="none" w:sz="0" w:space="0" w:color="auto"/>
            <w:right w:val="none" w:sz="0" w:space="0" w:color="auto"/>
          </w:divBdr>
        </w:div>
        <w:div w:id="1608463816">
          <w:marLeft w:val="0"/>
          <w:marRight w:val="0"/>
          <w:marTop w:val="0"/>
          <w:marBottom w:val="0"/>
          <w:divBdr>
            <w:top w:val="none" w:sz="0" w:space="0" w:color="auto"/>
            <w:left w:val="none" w:sz="0" w:space="0" w:color="auto"/>
            <w:bottom w:val="none" w:sz="0" w:space="0" w:color="auto"/>
            <w:right w:val="none" w:sz="0" w:space="0" w:color="auto"/>
          </w:divBdr>
        </w:div>
        <w:div w:id="13263495">
          <w:marLeft w:val="0"/>
          <w:marRight w:val="0"/>
          <w:marTop w:val="0"/>
          <w:marBottom w:val="0"/>
          <w:divBdr>
            <w:top w:val="none" w:sz="0" w:space="0" w:color="auto"/>
            <w:left w:val="none" w:sz="0" w:space="0" w:color="auto"/>
            <w:bottom w:val="none" w:sz="0" w:space="0" w:color="auto"/>
            <w:right w:val="none" w:sz="0" w:space="0" w:color="auto"/>
          </w:divBdr>
        </w:div>
        <w:div w:id="1004477777">
          <w:marLeft w:val="0"/>
          <w:marRight w:val="0"/>
          <w:marTop w:val="0"/>
          <w:marBottom w:val="0"/>
          <w:divBdr>
            <w:top w:val="none" w:sz="0" w:space="0" w:color="auto"/>
            <w:left w:val="none" w:sz="0" w:space="0" w:color="auto"/>
            <w:bottom w:val="none" w:sz="0" w:space="0" w:color="auto"/>
            <w:right w:val="none" w:sz="0" w:space="0" w:color="auto"/>
          </w:divBdr>
        </w:div>
        <w:div w:id="2026201006">
          <w:marLeft w:val="0"/>
          <w:marRight w:val="0"/>
          <w:marTop w:val="0"/>
          <w:marBottom w:val="0"/>
          <w:divBdr>
            <w:top w:val="none" w:sz="0" w:space="0" w:color="auto"/>
            <w:left w:val="none" w:sz="0" w:space="0" w:color="auto"/>
            <w:bottom w:val="none" w:sz="0" w:space="0" w:color="auto"/>
            <w:right w:val="none" w:sz="0" w:space="0" w:color="auto"/>
          </w:divBdr>
        </w:div>
        <w:div w:id="1779134691">
          <w:marLeft w:val="0"/>
          <w:marRight w:val="0"/>
          <w:marTop w:val="0"/>
          <w:marBottom w:val="0"/>
          <w:divBdr>
            <w:top w:val="none" w:sz="0" w:space="0" w:color="auto"/>
            <w:left w:val="none" w:sz="0" w:space="0" w:color="auto"/>
            <w:bottom w:val="none" w:sz="0" w:space="0" w:color="auto"/>
            <w:right w:val="none" w:sz="0" w:space="0" w:color="auto"/>
          </w:divBdr>
        </w:div>
        <w:div w:id="565602441">
          <w:marLeft w:val="0"/>
          <w:marRight w:val="0"/>
          <w:marTop w:val="0"/>
          <w:marBottom w:val="0"/>
          <w:divBdr>
            <w:top w:val="none" w:sz="0" w:space="0" w:color="auto"/>
            <w:left w:val="none" w:sz="0" w:space="0" w:color="auto"/>
            <w:bottom w:val="none" w:sz="0" w:space="0" w:color="auto"/>
            <w:right w:val="none" w:sz="0" w:space="0" w:color="auto"/>
          </w:divBdr>
        </w:div>
        <w:div w:id="161624564">
          <w:marLeft w:val="0"/>
          <w:marRight w:val="0"/>
          <w:marTop w:val="0"/>
          <w:marBottom w:val="0"/>
          <w:divBdr>
            <w:top w:val="none" w:sz="0" w:space="0" w:color="auto"/>
            <w:left w:val="none" w:sz="0" w:space="0" w:color="auto"/>
            <w:bottom w:val="none" w:sz="0" w:space="0" w:color="auto"/>
            <w:right w:val="none" w:sz="0" w:space="0" w:color="auto"/>
          </w:divBdr>
        </w:div>
        <w:div w:id="1370374647">
          <w:marLeft w:val="0"/>
          <w:marRight w:val="0"/>
          <w:marTop w:val="0"/>
          <w:marBottom w:val="0"/>
          <w:divBdr>
            <w:top w:val="none" w:sz="0" w:space="0" w:color="auto"/>
            <w:left w:val="none" w:sz="0" w:space="0" w:color="auto"/>
            <w:bottom w:val="none" w:sz="0" w:space="0" w:color="auto"/>
            <w:right w:val="none" w:sz="0" w:space="0" w:color="auto"/>
          </w:divBdr>
        </w:div>
        <w:div w:id="226841455">
          <w:marLeft w:val="0"/>
          <w:marRight w:val="0"/>
          <w:marTop w:val="0"/>
          <w:marBottom w:val="0"/>
          <w:divBdr>
            <w:top w:val="none" w:sz="0" w:space="0" w:color="auto"/>
            <w:left w:val="none" w:sz="0" w:space="0" w:color="auto"/>
            <w:bottom w:val="none" w:sz="0" w:space="0" w:color="auto"/>
            <w:right w:val="none" w:sz="0" w:space="0" w:color="auto"/>
          </w:divBdr>
        </w:div>
        <w:div w:id="1001661103">
          <w:marLeft w:val="0"/>
          <w:marRight w:val="0"/>
          <w:marTop w:val="0"/>
          <w:marBottom w:val="0"/>
          <w:divBdr>
            <w:top w:val="none" w:sz="0" w:space="0" w:color="auto"/>
            <w:left w:val="none" w:sz="0" w:space="0" w:color="auto"/>
            <w:bottom w:val="none" w:sz="0" w:space="0" w:color="auto"/>
            <w:right w:val="none" w:sz="0" w:space="0" w:color="auto"/>
          </w:divBdr>
        </w:div>
        <w:div w:id="52848519">
          <w:marLeft w:val="0"/>
          <w:marRight w:val="0"/>
          <w:marTop w:val="0"/>
          <w:marBottom w:val="0"/>
          <w:divBdr>
            <w:top w:val="none" w:sz="0" w:space="0" w:color="auto"/>
            <w:left w:val="none" w:sz="0" w:space="0" w:color="auto"/>
            <w:bottom w:val="none" w:sz="0" w:space="0" w:color="auto"/>
            <w:right w:val="none" w:sz="0" w:space="0" w:color="auto"/>
          </w:divBdr>
        </w:div>
        <w:div w:id="437523641">
          <w:marLeft w:val="0"/>
          <w:marRight w:val="0"/>
          <w:marTop w:val="0"/>
          <w:marBottom w:val="0"/>
          <w:divBdr>
            <w:top w:val="none" w:sz="0" w:space="0" w:color="auto"/>
            <w:left w:val="none" w:sz="0" w:space="0" w:color="auto"/>
            <w:bottom w:val="none" w:sz="0" w:space="0" w:color="auto"/>
            <w:right w:val="none" w:sz="0" w:space="0" w:color="auto"/>
          </w:divBdr>
        </w:div>
        <w:div w:id="1836843650">
          <w:marLeft w:val="0"/>
          <w:marRight w:val="0"/>
          <w:marTop w:val="0"/>
          <w:marBottom w:val="0"/>
          <w:divBdr>
            <w:top w:val="none" w:sz="0" w:space="0" w:color="auto"/>
            <w:left w:val="none" w:sz="0" w:space="0" w:color="auto"/>
            <w:bottom w:val="none" w:sz="0" w:space="0" w:color="auto"/>
            <w:right w:val="none" w:sz="0" w:space="0" w:color="auto"/>
          </w:divBdr>
        </w:div>
        <w:div w:id="1906069245">
          <w:marLeft w:val="0"/>
          <w:marRight w:val="0"/>
          <w:marTop w:val="0"/>
          <w:marBottom w:val="0"/>
          <w:divBdr>
            <w:top w:val="none" w:sz="0" w:space="0" w:color="auto"/>
            <w:left w:val="none" w:sz="0" w:space="0" w:color="auto"/>
            <w:bottom w:val="none" w:sz="0" w:space="0" w:color="auto"/>
            <w:right w:val="none" w:sz="0" w:space="0" w:color="auto"/>
          </w:divBdr>
        </w:div>
        <w:div w:id="824905323">
          <w:marLeft w:val="0"/>
          <w:marRight w:val="0"/>
          <w:marTop w:val="0"/>
          <w:marBottom w:val="0"/>
          <w:divBdr>
            <w:top w:val="none" w:sz="0" w:space="0" w:color="auto"/>
            <w:left w:val="none" w:sz="0" w:space="0" w:color="auto"/>
            <w:bottom w:val="none" w:sz="0" w:space="0" w:color="auto"/>
            <w:right w:val="none" w:sz="0" w:space="0" w:color="auto"/>
          </w:divBdr>
        </w:div>
        <w:div w:id="1828394716">
          <w:marLeft w:val="0"/>
          <w:marRight w:val="0"/>
          <w:marTop w:val="0"/>
          <w:marBottom w:val="0"/>
          <w:divBdr>
            <w:top w:val="none" w:sz="0" w:space="0" w:color="auto"/>
            <w:left w:val="none" w:sz="0" w:space="0" w:color="auto"/>
            <w:bottom w:val="none" w:sz="0" w:space="0" w:color="auto"/>
            <w:right w:val="none" w:sz="0" w:space="0" w:color="auto"/>
          </w:divBdr>
        </w:div>
        <w:div w:id="213851552">
          <w:marLeft w:val="0"/>
          <w:marRight w:val="0"/>
          <w:marTop w:val="0"/>
          <w:marBottom w:val="0"/>
          <w:divBdr>
            <w:top w:val="none" w:sz="0" w:space="0" w:color="auto"/>
            <w:left w:val="none" w:sz="0" w:space="0" w:color="auto"/>
            <w:bottom w:val="none" w:sz="0" w:space="0" w:color="auto"/>
            <w:right w:val="none" w:sz="0" w:space="0" w:color="auto"/>
          </w:divBdr>
        </w:div>
        <w:div w:id="606423098">
          <w:marLeft w:val="0"/>
          <w:marRight w:val="0"/>
          <w:marTop w:val="0"/>
          <w:marBottom w:val="0"/>
          <w:divBdr>
            <w:top w:val="none" w:sz="0" w:space="0" w:color="auto"/>
            <w:left w:val="none" w:sz="0" w:space="0" w:color="auto"/>
            <w:bottom w:val="none" w:sz="0" w:space="0" w:color="auto"/>
            <w:right w:val="none" w:sz="0" w:space="0" w:color="auto"/>
          </w:divBdr>
        </w:div>
        <w:div w:id="2050254294">
          <w:marLeft w:val="0"/>
          <w:marRight w:val="0"/>
          <w:marTop w:val="0"/>
          <w:marBottom w:val="0"/>
          <w:divBdr>
            <w:top w:val="none" w:sz="0" w:space="0" w:color="auto"/>
            <w:left w:val="none" w:sz="0" w:space="0" w:color="auto"/>
            <w:bottom w:val="none" w:sz="0" w:space="0" w:color="auto"/>
            <w:right w:val="none" w:sz="0" w:space="0" w:color="auto"/>
          </w:divBdr>
        </w:div>
        <w:div w:id="622539087">
          <w:marLeft w:val="0"/>
          <w:marRight w:val="0"/>
          <w:marTop w:val="0"/>
          <w:marBottom w:val="0"/>
          <w:divBdr>
            <w:top w:val="none" w:sz="0" w:space="0" w:color="auto"/>
            <w:left w:val="none" w:sz="0" w:space="0" w:color="auto"/>
            <w:bottom w:val="none" w:sz="0" w:space="0" w:color="auto"/>
            <w:right w:val="none" w:sz="0" w:space="0" w:color="auto"/>
          </w:divBdr>
        </w:div>
        <w:div w:id="1619027296">
          <w:marLeft w:val="0"/>
          <w:marRight w:val="0"/>
          <w:marTop w:val="0"/>
          <w:marBottom w:val="0"/>
          <w:divBdr>
            <w:top w:val="none" w:sz="0" w:space="0" w:color="auto"/>
            <w:left w:val="none" w:sz="0" w:space="0" w:color="auto"/>
            <w:bottom w:val="none" w:sz="0" w:space="0" w:color="auto"/>
            <w:right w:val="none" w:sz="0" w:space="0" w:color="auto"/>
          </w:divBdr>
        </w:div>
        <w:div w:id="1254169958">
          <w:marLeft w:val="0"/>
          <w:marRight w:val="0"/>
          <w:marTop w:val="0"/>
          <w:marBottom w:val="0"/>
          <w:divBdr>
            <w:top w:val="none" w:sz="0" w:space="0" w:color="auto"/>
            <w:left w:val="none" w:sz="0" w:space="0" w:color="auto"/>
            <w:bottom w:val="none" w:sz="0" w:space="0" w:color="auto"/>
            <w:right w:val="none" w:sz="0" w:space="0" w:color="auto"/>
          </w:divBdr>
        </w:div>
        <w:div w:id="553082415">
          <w:marLeft w:val="0"/>
          <w:marRight w:val="0"/>
          <w:marTop w:val="0"/>
          <w:marBottom w:val="0"/>
          <w:divBdr>
            <w:top w:val="none" w:sz="0" w:space="0" w:color="auto"/>
            <w:left w:val="none" w:sz="0" w:space="0" w:color="auto"/>
            <w:bottom w:val="none" w:sz="0" w:space="0" w:color="auto"/>
            <w:right w:val="none" w:sz="0" w:space="0" w:color="auto"/>
          </w:divBdr>
        </w:div>
        <w:div w:id="455175114">
          <w:marLeft w:val="0"/>
          <w:marRight w:val="0"/>
          <w:marTop w:val="0"/>
          <w:marBottom w:val="0"/>
          <w:divBdr>
            <w:top w:val="none" w:sz="0" w:space="0" w:color="auto"/>
            <w:left w:val="none" w:sz="0" w:space="0" w:color="auto"/>
            <w:bottom w:val="none" w:sz="0" w:space="0" w:color="auto"/>
            <w:right w:val="none" w:sz="0" w:space="0" w:color="auto"/>
          </w:divBdr>
        </w:div>
        <w:div w:id="1476869801">
          <w:marLeft w:val="0"/>
          <w:marRight w:val="0"/>
          <w:marTop w:val="0"/>
          <w:marBottom w:val="0"/>
          <w:divBdr>
            <w:top w:val="none" w:sz="0" w:space="0" w:color="auto"/>
            <w:left w:val="none" w:sz="0" w:space="0" w:color="auto"/>
            <w:bottom w:val="none" w:sz="0" w:space="0" w:color="auto"/>
            <w:right w:val="none" w:sz="0" w:space="0" w:color="auto"/>
          </w:divBdr>
        </w:div>
        <w:div w:id="617493796">
          <w:marLeft w:val="0"/>
          <w:marRight w:val="0"/>
          <w:marTop w:val="0"/>
          <w:marBottom w:val="0"/>
          <w:divBdr>
            <w:top w:val="none" w:sz="0" w:space="0" w:color="auto"/>
            <w:left w:val="none" w:sz="0" w:space="0" w:color="auto"/>
            <w:bottom w:val="none" w:sz="0" w:space="0" w:color="auto"/>
            <w:right w:val="none" w:sz="0" w:space="0" w:color="auto"/>
          </w:divBdr>
        </w:div>
        <w:div w:id="1322613688">
          <w:marLeft w:val="0"/>
          <w:marRight w:val="0"/>
          <w:marTop w:val="0"/>
          <w:marBottom w:val="0"/>
          <w:divBdr>
            <w:top w:val="none" w:sz="0" w:space="0" w:color="auto"/>
            <w:left w:val="none" w:sz="0" w:space="0" w:color="auto"/>
            <w:bottom w:val="none" w:sz="0" w:space="0" w:color="auto"/>
            <w:right w:val="none" w:sz="0" w:space="0" w:color="auto"/>
          </w:divBdr>
        </w:div>
        <w:div w:id="2066171973">
          <w:marLeft w:val="0"/>
          <w:marRight w:val="0"/>
          <w:marTop w:val="0"/>
          <w:marBottom w:val="0"/>
          <w:divBdr>
            <w:top w:val="none" w:sz="0" w:space="0" w:color="auto"/>
            <w:left w:val="none" w:sz="0" w:space="0" w:color="auto"/>
            <w:bottom w:val="none" w:sz="0" w:space="0" w:color="auto"/>
            <w:right w:val="none" w:sz="0" w:space="0" w:color="auto"/>
          </w:divBdr>
        </w:div>
        <w:div w:id="1712069471">
          <w:marLeft w:val="0"/>
          <w:marRight w:val="0"/>
          <w:marTop w:val="0"/>
          <w:marBottom w:val="0"/>
          <w:divBdr>
            <w:top w:val="none" w:sz="0" w:space="0" w:color="auto"/>
            <w:left w:val="none" w:sz="0" w:space="0" w:color="auto"/>
            <w:bottom w:val="none" w:sz="0" w:space="0" w:color="auto"/>
            <w:right w:val="none" w:sz="0" w:space="0" w:color="auto"/>
          </w:divBdr>
        </w:div>
        <w:div w:id="821963579">
          <w:marLeft w:val="0"/>
          <w:marRight w:val="0"/>
          <w:marTop w:val="0"/>
          <w:marBottom w:val="0"/>
          <w:divBdr>
            <w:top w:val="none" w:sz="0" w:space="0" w:color="auto"/>
            <w:left w:val="none" w:sz="0" w:space="0" w:color="auto"/>
            <w:bottom w:val="none" w:sz="0" w:space="0" w:color="auto"/>
            <w:right w:val="none" w:sz="0" w:space="0" w:color="auto"/>
          </w:divBdr>
        </w:div>
        <w:div w:id="2068383026">
          <w:marLeft w:val="0"/>
          <w:marRight w:val="0"/>
          <w:marTop w:val="0"/>
          <w:marBottom w:val="0"/>
          <w:divBdr>
            <w:top w:val="none" w:sz="0" w:space="0" w:color="auto"/>
            <w:left w:val="none" w:sz="0" w:space="0" w:color="auto"/>
            <w:bottom w:val="none" w:sz="0" w:space="0" w:color="auto"/>
            <w:right w:val="none" w:sz="0" w:space="0" w:color="auto"/>
          </w:divBdr>
        </w:div>
        <w:div w:id="1575895184">
          <w:marLeft w:val="0"/>
          <w:marRight w:val="0"/>
          <w:marTop w:val="0"/>
          <w:marBottom w:val="0"/>
          <w:divBdr>
            <w:top w:val="none" w:sz="0" w:space="0" w:color="auto"/>
            <w:left w:val="none" w:sz="0" w:space="0" w:color="auto"/>
            <w:bottom w:val="none" w:sz="0" w:space="0" w:color="auto"/>
            <w:right w:val="none" w:sz="0" w:space="0" w:color="auto"/>
          </w:divBdr>
        </w:div>
        <w:div w:id="110365070">
          <w:marLeft w:val="0"/>
          <w:marRight w:val="0"/>
          <w:marTop w:val="0"/>
          <w:marBottom w:val="0"/>
          <w:divBdr>
            <w:top w:val="none" w:sz="0" w:space="0" w:color="auto"/>
            <w:left w:val="none" w:sz="0" w:space="0" w:color="auto"/>
            <w:bottom w:val="none" w:sz="0" w:space="0" w:color="auto"/>
            <w:right w:val="none" w:sz="0" w:space="0" w:color="auto"/>
          </w:divBdr>
        </w:div>
        <w:div w:id="730737793">
          <w:marLeft w:val="0"/>
          <w:marRight w:val="0"/>
          <w:marTop w:val="0"/>
          <w:marBottom w:val="0"/>
          <w:divBdr>
            <w:top w:val="none" w:sz="0" w:space="0" w:color="auto"/>
            <w:left w:val="none" w:sz="0" w:space="0" w:color="auto"/>
            <w:bottom w:val="none" w:sz="0" w:space="0" w:color="auto"/>
            <w:right w:val="none" w:sz="0" w:space="0" w:color="auto"/>
          </w:divBdr>
        </w:div>
        <w:div w:id="422990765">
          <w:marLeft w:val="0"/>
          <w:marRight w:val="0"/>
          <w:marTop w:val="0"/>
          <w:marBottom w:val="0"/>
          <w:divBdr>
            <w:top w:val="none" w:sz="0" w:space="0" w:color="auto"/>
            <w:left w:val="none" w:sz="0" w:space="0" w:color="auto"/>
            <w:bottom w:val="none" w:sz="0" w:space="0" w:color="auto"/>
            <w:right w:val="none" w:sz="0" w:space="0" w:color="auto"/>
          </w:divBdr>
        </w:div>
        <w:div w:id="634021587">
          <w:marLeft w:val="0"/>
          <w:marRight w:val="0"/>
          <w:marTop w:val="0"/>
          <w:marBottom w:val="0"/>
          <w:divBdr>
            <w:top w:val="none" w:sz="0" w:space="0" w:color="auto"/>
            <w:left w:val="none" w:sz="0" w:space="0" w:color="auto"/>
            <w:bottom w:val="none" w:sz="0" w:space="0" w:color="auto"/>
            <w:right w:val="none" w:sz="0" w:space="0" w:color="auto"/>
          </w:divBdr>
        </w:div>
        <w:div w:id="262765403">
          <w:marLeft w:val="0"/>
          <w:marRight w:val="0"/>
          <w:marTop w:val="0"/>
          <w:marBottom w:val="0"/>
          <w:divBdr>
            <w:top w:val="none" w:sz="0" w:space="0" w:color="auto"/>
            <w:left w:val="none" w:sz="0" w:space="0" w:color="auto"/>
            <w:bottom w:val="none" w:sz="0" w:space="0" w:color="auto"/>
            <w:right w:val="none" w:sz="0" w:space="0" w:color="auto"/>
          </w:divBdr>
        </w:div>
        <w:div w:id="371350203">
          <w:marLeft w:val="0"/>
          <w:marRight w:val="0"/>
          <w:marTop w:val="0"/>
          <w:marBottom w:val="0"/>
          <w:divBdr>
            <w:top w:val="none" w:sz="0" w:space="0" w:color="auto"/>
            <w:left w:val="none" w:sz="0" w:space="0" w:color="auto"/>
            <w:bottom w:val="none" w:sz="0" w:space="0" w:color="auto"/>
            <w:right w:val="none" w:sz="0" w:space="0" w:color="auto"/>
          </w:divBdr>
        </w:div>
        <w:div w:id="1113986361">
          <w:marLeft w:val="0"/>
          <w:marRight w:val="0"/>
          <w:marTop w:val="0"/>
          <w:marBottom w:val="0"/>
          <w:divBdr>
            <w:top w:val="none" w:sz="0" w:space="0" w:color="auto"/>
            <w:left w:val="none" w:sz="0" w:space="0" w:color="auto"/>
            <w:bottom w:val="none" w:sz="0" w:space="0" w:color="auto"/>
            <w:right w:val="none" w:sz="0" w:space="0" w:color="auto"/>
          </w:divBdr>
        </w:div>
        <w:div w:id="2059551657">
          <w:marLeft w:val="0"/>
          <w:marRight w:val="0"/>
          <w:marTop w:val="0"/>
          <w:marBottom w:val="0"/>
          <w:divBdr>
            <w:top w:val="none" w:sz="0" w:space="0" w:color="auto"/>
            <w:left w:val="none" w:sz="0" w:space="0" w:color="auto"/>
            <w:bottom w:val="none" w:sz="0" w:space="0" w:color="auto"/>
            <w:right w:val="none" w:sz="0" w:space="0" w:color="auto"/>
          </w:divBdr>
        </w:div>
        <w:div w:id="1037900480">
          <w:marLeft w:val="0"/>
          <w:marRight w:val="0"/>
          <w:marTop w:val="0"/>
          <w:marBottom w:val="0"/>
          <w:divBdr>
            <w:top w:val="none" w:sz="0" w:space="0" w:color="auto"/>
            <w:left w:val="none" w:sz="0" w:space="0" w:color="auto"/>
            <w:bottom w:val="none" w:sz="0" w:space="0" w:color="auto"/>
            <w:right w:val="none" w:sz="0" w:space="0" w:color="auto"/>
          </w:divBdr>
        </w:div>
        <w:div w:id="1627007564">
          <w:marLeft w:val="0"/>
          <w:marRight w:val="0"/>
          <w:marTop w:val="0"/>
          <w:marBottom w:val="0"/>
          <w:divBdr>
            <w:top w:val="none" w:sz="0" w:space="0" w:color="auto"/>
            <w:left w:val="none" w:sz="0" w:space="0" w:color="auto"/>
            <w:bottom w:val="none" w:sz="0" w:space="0" w:color="auto"/>
            <w:right w:val="none" w:sz="0" w:space="0" w:color="auto"/>
          </w:divBdr>
        </w:div>
        <w:div w:id="2099321847">
          <w:marLeft w:val="0"/>
          <w:marRight w:val="0"/>
          <w:marTop w:val="0"/>
          <w:marBottom w:val="0"/>
          <w:divBdr>
            <w:top w:val="none" w:sz="0" w:space="0" w:color="auto"/>
            <w:left w:val="none" w:sz="0" w:space="0" w:color="auto"/>
            <w:bottom w:val="none" w:sz="0" w:space="0" w:color="auto"/>
            <w:right w:val="none" w:sz="0" w:space="0" w:color="auto"/>
          </w:divBdr>
        </w:div>
        <w:div w:id="367461662">
          <w:marLeft w:val="0"/>
          <w:marRight w:val="0"/>
          <w:marTop w:val="0"/>
          <w:marBottom w:val="0"/>
          <w:divBdr>
            <w:top w:val="none" w:sz="0" w:space="0" w:color="auto"/>
            <w:left w:val="none" w:sz="0" w:space="0" w:color="auto"/>
            <w:bottom w:val="none" w:sz="0" w:space="0" w:color="auto"/>
            <w:right w:val="none" w:sz="0" w:space="0" w:color="auto"/>
          </w:divBdr>
        </w:div>
        <w:div w:id="775247491">
          <w:marLeft w:val="0"/>
          <w:marRight w:val="0"/>
          <w:marTop w:val="0"/>
          <w:marBottom w:val="0"/>
          <w:divBdr>
            <w:top w:val="none" w:sz="0" w:space="0" w:color="auto"/>
            <w:left w:val="none" w:sz="0" w:space="0" w:color="auto"/>
            <w:bottom w:val="none" w:sz="0" w:space="0" w:color="auto"/>
            <w:right w:val="none" w:sz="0" w:space="0" w:color="auto"/>
          </w:divBdr>
        </w:div>
        <w:div w:id="44917528">
          <w:marLeft w:val="0"/>
          <w:marRight w:val="0"/>
          <w:marTop w:val="0"/>
          <w:marBottom w:val="0"/>
          <w:divBdr>
            <w:top w:val="none" w:sz="0" w:space="0" w:color="auto"/>
            <w:left w:val="none" w:sz="0" w:space="0" w:color="auto"/>
            <w:bottom w:val="none" w:sz="0" w:space="0" w:color="auto"/>
            <w:right w:val="none" w:sz="0" w:space="0" w:color="auto"/>
          </w:divBdr>
        </w:div>
        <w:div w:id="1593468174">
          <w:marLeft w:val="0"/>
          <w:marRight w:val="0"/>
          <w:marTop w:val="0"/>
          <w:marBottom w:val="0"/>
          <w:divBdr>
            <w:top w:val="none" w:sz="0" w:space="0" w:color="auto"/>
            <w:left w:val="none" w:sz="0" w:space="0" w:color="auto"/>
            <w:bottom w:val="none" w:sz="0" w:space="0" w:color="auto"/>
            <w:right w:val="none" w:sz="0" w:space="0" w:color="auto"/>
          </w:divBdr>
        </w:div>
        <w:div w:id="1487741019">
          <w:marLeft w:val="0"/>
          <w:marRight w:val="0"/>
          <w:marTop w:val="0"/>
          <w:marBottom w:val="0"/>
          <w:divBdr>
            <w:top w:val="none" w:sz="0" w:space="0" w:color="auto"/>
            <w:left w:val="none" w:sz="0" w:space="0" w:color="auto"/>
            <w:bottom w:val="none" w:sz="0" w:space="0" w:color="auto"/>
            <w:right w:val="none" w:sz="0" w:space="0" w:color="auto"/>
          </w:divBdr>
        </w:div>
        <w:div w:id="1985044267">
          <w:marLeft w:val="0"/>
          <w:marRight w:val="0"/>
          <w:marTop w:val="0"/>
          <w:marBottom w:val="0"/>
          <w:divBdr>
            <w:top w:val="none" w:sz="0" w:space="0" w:color="auto"/>
            <w:left w:val="none" w:sz="0" w:space="0" w:color="auto"/>
            <w:bottom w:val="none" w:sz="0" w:space="0" w:color="auto"/>
            <w:right w:val="none" w:sz="0" w:space="0" w:color="auto"/>
          </w:divBdr>
        </w:div>
        <w:div w:id="267010419">
          <w:marLeft w:val="0"/>
          <w:marRight w:val="0"/>
          <w:marTop w:val="0"/>
          <w:marBottom w:val="0"/>
          <w:divBdr>
            <w:top w:val="none" w:sz="0" w:space="0" w:color="auto"/>
            <w:left w:val="none" w:sz="0" w:space="0" w:color="auto"/>
            <w:bottom w:val="none" w:sz="0" w:space="0" w:color="auto"/>
            <w:right w:val="none" w:sz="0" w:space="0" w:color="auto"/>
          </w:divBdr>
        </w:div>
        <w:div w:id="1836991152">
          <w:marLeft w:val="0"/>
          <w:marRight w:val="0"/>
          <w:marTop w:val="0"/>
          <w:marBottom w:val="0"/>
          <w:divBdr>
            <w:top w:val="none" w:sz="0" w:space="0" w:color="auto"/>
            <w:left w:val="none" w:sz="0" w:space="0" w:color="auto"/>
            <w:bottom w:val="none" w:sz="0" w:space="0" w:color="auto"/>
            <w:right w:val="none" w:sz="0" w:space="0" w:color="auto"/>
          </w:divBdr>
        </w:div>
        <w:div w:id="1035079970">
          <w:marLeft w:val="0"/>
          <w:marRight w:val="0"/>
          <w:marTop w:val="0"/>
          <w:marBottom w:val="0"/>
          <w:divBdr>
            <w:top w:val="none" w:sz="0" w:space="0" w:color="auto"/>
            <w:left w:val="none" w:sz="0" w:space="0" w:color="auto"/>
            <w:bottom w:val="none" w:sz="0" w:space="0" w:color="auto"/>
            <w:right w:val="none" w:sz="0" w:space="0" w:color="auto"/>
          </w:divBdr>
        </w:div>
        <w:div w:id="864946894">
          <w:marLeft w:val="0"/>
          <w:marRight w:val="0"/>
          <w:marTop w:val="0"/>
          <w:marBottom w:val="0"/>
          <w:divBdr>
            <w:top w:val="none" w:sz="0" w:space="0" w:color="auto"/>
            <w:left w:val="none" w:sz="0" w:space="0" w:color="auto"/>
            <w:bottom w:val="none" w:sz="0" w:space="0" w:color="auto"/>
            <w:right w:val="none" w:sz="0" w:space="0" w:color="auto"/>
          </w:divBdr>
        </w:div>
        <w:div w:id="1896619428">
          <w:marLeft w:val="0"/>
          <w:marRight w:val="0"/>
          <w:marTop w:val="0"/>
          <w:marBottom w:val="0"/>
          <w:divBdr>
            <w:top w:val="none" w:sz="0" w:space="0" w:color="auto"/>
            <w:left w:val="none" w:sz="0" w:space="0" w:color="auto"/>
            <w:bottom w:val="none" w:sz="0" w:space="0" w:color="auto"/>
            <w:right w:val="none" w:sz="0" w:space="0" w:color="auto"/>
          </w:divBdr>
        </w:div>
        <w:div w:id="941449336">
          <w:marLeft w:val="0"/>
          <w:marRight w:val="0"/>
          <w:marTop w:val="0"/>
          <w:marBottom w:val="0"/>
          <w:divBdr>
            <w:top w:val="none" w:sz="0" w:space="0" w:color="auto"/>
            <w:left w:val="none" w:sz="0" w:space="0" w:color="auto"/>
            <w:bottom w:val="none" w:sz="0" w:space="0" w:color="auto"/>
            <w:right w:val="none" w:sz="0" w:space="0" w:color="auto"/>
          </w:divBdr>
        </w:div>
        <w:div w:id="403336956">
          <w:marLeft w:val="0"/>
          <w:marRight w:val="0"/>
          <w:marTop w:val="0"/>
          <w:marBottom w:val="0"/>
          <w:divBdr>
            <w:top w:val="none" w:sz="0" w:space="0" w:color="auto"/>
            <w:left w:val="none" w:sz="0" w:space="0" w:color="auto"/>
            <w:bottom w:val="none" w:sz="0" w:space="0" w:color="auto"/>
            <w:right w:val="none" w:sz="0" w:space="0" w:color="auto"/>
          </w:divBdr>
        </w:div>
        <w:div w:id="1349140883">
          <w:marLeft w:val="0"/>
          <w:marRight w:val="0"/>
          <w:marTop w:val="0"/>
          <w:marBottom w:val="0"/>
          <w:divBdr>
            <w:top w:val="none" w:sz="0" w:space="0" w:color="auto"/>
            <w:left w:val="none" w:sz="0" w:space="0" w:color="auto"/>
            <w:bottom w:val="none" w:sz="0" w:space="0" w:color="auto"/>
            <w:right w:val="none" w:sz="0" w:space="0" w:color="auto"/>
          </w:divBdr>
        </w:div>
        <w:div w:id="634945455">
          <w:marLeft w:val="0"/>
          <w:marRight w:val="0"/>
          <w:marTop w:val="0"/>
          <w:marBottom w:val="0"/>
          <w:divBdr>
            <w:top w:val="none" w:sz="0" w:space="0" w:color="auto"/>
            <w:left w:val="none" w:sz="0" w:space="0" w:color="auto"/>
            <w:bottom w:val="none" w:sz="0" w:space="0" w:color="auto"/>
            <w:right w:val="none" w:sz="0" w:space="0" w:color="auto"/>
          </w:divBdr>
        </w:div>
        <w:div w:id="1754669635">
          <w:marLeft w:val="0"/>
          <w:marRight w:val="0"/>
          <w:marTop w:val="0"/>
          <w:marBottom w:val="0"/>
          <w:divBdr>
            <w:top w:val="none" w:sz="0" w:space="0" w:color="auto"/>
            <w:left w:val="none" w:sz="0" w:space="0" w:color="auto"/>
            <w:bottom w:val="none" w:sz="0" w:space="0" w:color="auto"/>
            <w:right w:val="none" w:sz="0" w:space="0" w:color="auto"/>
          </w:divBdr>
        </w:div>
        <w:div w:id="1747065842">
          <w:marLeft w:val="0"/>
          <w:marRight w:val="0"/>
          <w:marTop w:val="0"/>
          <w:marBottom w:val="0"/>
          <w:divBdr>
            <w:top w:val="none" w:sz="0" w:space="0" w:color="auto"/>
            <w:left w:val="none" w:sz="0" w:space="0" w:color="auto"/>
            <w:bottom w:val="none" w:sz="0" w:space="0" w:color="auto"/>
            <w:right w:val="none" w:sz="0" w:space="0" w:color="auto"/>
          </w:divBdr>
        </w:div>
        <w:div w:id="1105153967">
          <w:marLeft w:val="0"/>
          <w:marRight w:val="0"/>
          <w:marTop w:val="0"/>
          <w:marBottom w:val="0"/>
          <w:divBdr>
            <w:top w:val="none" w:sz="0" w:space="0" w:color="auto"/>
            <w:left w:val="none" w:sz="0" w:space="0" w:color="auto"/>
            <w:bottom w:val="none" w:sz="0" w:space="0" w:color="auto"/>
            <w:right w:val="none" w:sz="0" w:space="0" w:color="auto"/>
          </w:divBdr>
        </w:div>
        <w:div w:id="1371805291">
          <w:marLeft w:val="0"/>
          <w:marRight w:val="0"/>
          <w:marTop w:val="0"/>
          <w:marBottom w:val="0"/>
          <w:divBdr>
            <w:top w:val="none" w:sz="0" w:space="0" w:color="auto"/>
            <w:left w:val="none" w:sz="0" w:space="0" w:color="auto"/>
            <w:bottom w:val="none" w:sz="0" w:space="0" w:color="auto"/>
            <w:right w:val="none" w:sz="0" w:space="0" w:color="auto"/>
          </w:divBdr>
        </w:div>
        <w:div w:id="1435319552">
          <w:marLeft w:val="0"/>
          <w:marRight w:val="0"/>
          <w:marTop w:val="0"/>
          <w:marBottom w:val="0"/>
          <w:divBdr>
            <w:top w:val="none" w:sz="0" w:space="0" w:color="auto"/>
            <w:left w:val="none" w:sz="0" w:space="0" w:color="auto"/>
            <w:bottom w:val="none" w:sz="0" w:space="0" w:color="auto"/>
            <w:right w:val="none" w:sz="0" w:space="0" w:color="auto"/>
          </w:divBdr>
        </w:div>
        <w:div w:id="404956862">
          <w:marLeft w:val="0"/>
          <w:marRight w:val="0"/>
          <w:marTop w:val="0"/>
          <w:marBottom w:val="0"/>
          <w:divBdr>
            <w:top w:val="none" w:sz="0" w:space="0" w:color="auto"/>
            <w:left w:val="none" w:sz="0" w:space="0" w:color="auto"/>
            <w:bottom w:val="none" w:sz="0" w:space="0" w:color="auto"/>
            <w:right w:val="none" w:sz="0" w:space="0" w:color="auto"/>
          </w:divBdr>
        </w:div>
        <w:div w:id="578640811">
          <w:marLeft w:val="0"/>
          <w:marRight w:val="0"/>
          <w:marTop w:val="0"/>
          <w:marBottom w:val="0"/>
          <w:divBdr>
            <w:top w:val="none" w:sz="0" w:space="0" w:color="auto"/>
            <w:left w:val="none" w:sz="0" w:space="0" w:color="auto"/>
            <w:bottom w:val="none" w:sz="0" w:space="0" w:color="auto"/>
            <w:right w:val="none" w:sz="0" w:space="0" w:color="auto"/>
          </w:divBdr>
        </w:div>
        <w:div w:id="62029174">
          <w:marLeft w:val="0"/>
          <w:marRight w:val="0"/>
          <w:marTop w:val="0"/>
          <w:marBottom w:val="0"/>
          <w:divBdr>
            <w:top w:val="none" w:sz="0" w:space="0" w:color="auto"/>
            <w:left w:val="none" w:sz="0" w:space="0" w:color="auto"/>
            <w:bottom w:val="none" w:sz="0" w:space="0" w:color="auto"/>
            <w:right w:val="none" w:sz="0" w:space="0" w:color="auto"/>
          </w:divBdr>
        </w:div>
        <w:div w:id="850801048">
          <w:marLeft w:val="0"/>
          <w:marRight w:val="0"/>
          <w:marTop w:val="0"/>
          <w:marBottom w:val="0"/>
          <w:divBdr>
            <w:top w:val="none" w:sz="0" w:space="0" w:color="auto"/>
            <w:left w:val="none" w:sz="0" w:space="0" w:color="auto"/>
            <w:bottom w:val="none" w:sz="0" w:space="0" w:color="auto"/>
            <w:right w:val="none" w:sz="0" w:space="0" w:color="auto"/>
          </w:divBdr>
        </w:div>
        <w:div w:id="630986523">
          <w:marLeft w:val="0"/>
          <w:marRight w:val="0"/>
          <w:marTop w:val="0"/>
          <w:marBottom w:val="0"/>
          <w:divBdr>
            <w:top w:val="none" w:sz="0" w:space="0" w:color="auto"/>
            <w:left w:val="none" w:sz="0" w:space="0" w:color="auto"/>
            <w:bottom w:val="none" w:sz="0" w:space="0" w:color="auto"/>
            <w:right w:val="none" w:sz="0" w:space="0" w:color="auto"/>
          </w:divBdr>
        </w:div>
        <w:div w:id="1547528480">
          <w:marLeft w:val="0"/>
          <w:marRight w:val="0"/>
          <w:marTop w:val="0"/>
          <w:marBottom w:val="0"/>
          <w:divBdr>
            <w:top w:val="none" w:sz="0" w:space="0" w:color="auto"/>
            <w:left w:val="none" w:sz="0" w:space="0" w:color="auto"/>
            <w:bottom w:val="none" w:sz="0" w:space="0" w:color="auto"/>
            <w:right w:val="none" w:sz="0" w:space="0" w:color="auto"/>
          </w:divBdr>
        </w:div>
        <w:div w:id="426538982">
          <w:marLeft w:val="0"/>
          <w:marRight w:val="0"/>
          <w:marTop w:val="0"/>
          <w:marBottom w:val="0"/>
          <w:divBdr>
            <w:top w:val="none" w:sz="0" w:space="0" w:color="auto"/>
            <w:left w:val="none" w:sz="0" w:space="0" w:color="auto"/>
            <w:bottom w:val="none" w:sz="0" w:space="0" w:color="auto"/>
            <w:right w:val="none" w:sz="0" w:space="0" w:color="auto"/>
          </w:divBdr>
        </w:div>
        <w:div w:id="2072848093">
          <w:marLeft w:val="0"/>
          <w:marRight w:val="0"/>
          <w:marTop w:val="0"/>
          <w:marBottom w:val="0"/>
          <w:divBdr>
            <w:top w:val="none" w:sz="0" w:space="0" w:color="auto"/>
            <w:left w:val="none" w:sz="0" w:space="0" w:color="auto"/>
            <w:bottom w:val="none" w:sz="0" w:space="0" w:color="auto"/>
            <w:right w:val="none" w:sz="0" w:space="0" w:color="auto"/>
          </w:divBdr>
        </w:div>
        <w:div w:id="457912934">
          <w:marLeft w:val="0"/>
          <w:marRight w:val="0"/>
          <w:marTop w:val="0"/>
          <w:marBottom w:val="0"/>
          <w:divBdr>
            <w:top w:val="none" w:sz="0" w:space="0" w:color="auto"/>
            <w:left w:val="none" w:sz="0" w:space="0" w:color="auto"/>
            <w:bottom w:val="none" w:sz="0" w:space="0" w:color="auto"/>
            <w:right w:val="none" w:sz="0" w:space="0" w:color="auto"/>
          </w:divBdr>
        </w:div>
        <w:div w:id="988944566">
          <w:marLeft w:val="0"/>
          <w:marRight w:val="0"/>
          <w:marTop w:val="0"/>
          <w:marBottom w:val="0"/>
          <w:divBdr>
            <w:top w:val="none" w:sz="0" w:space="0" w:color="auto"/>
            <w:left w:val="none" w:sz="0" w:space="0" w:color="auto"/>
            <w:bottom w:val="none" w:sz="0" w:space="0" w:color="auto"/>
            <w:right w:val="none" w:sz="0" w:space="0" w:color="auto"/>
          </w:divBdr>
        </w:div>
        <w:div w:id="1689285974">
          <w:marLeft w:val="0"/>
          <w:marRight w:val="0"/>
          <w:marTop w:val="0"/>
          <w:marBottom w:val="0"/>
          <w:divBdr>
            <w:top w:val="none" w:sz="0" w:space="0" w:color="auto"/>
            <w:left w:val="none" w:sz="0" w:space="0" w:color="auto"/>
            <w:bottom w:val="none" w:sz="0" w:space="0" w:color="auto"/>
            <w:right w:val="none" w:sz="0" w:space="0" w:color="auto"/>
          </w:divBdr>
        </w:div>
        <w:div w:id="1377697845">
          <w:marLeft w:val="0"/>
          <w:marRight w:val="0"/>
          <w:marTop w:val="0"/>
          <w:marBottom w:val="0"/>
          <w:divBdr>
            <w:top w:val="none" w:sz="0" w:space="0" w:color="auto"/>
            <w:left w:val="none" w:sz="0" w:space="0" w:color="auto"/>
            <w:bottom w:val="none" w:sz="0" w:space="0" w:color="auto"/>
            <w:right w:val="none" w:sz="0" w:space="0" w:color="auto"/>
          </w:divBdr>
        </w:div>
        <w:div w:id="875894660">
          <w:marLeft w:val="0"/>
          <w:marRight w:val="0"/>
          <w:marTop w:val="0"/>
          <w:marBottom w:val="0"/>
          <w:divBdr>
            <w:top w:val="none" w:sz="0" w:space="0" w:color="auto"/>
            <w:left w:val="none" w:sz="0" w:space="0" w:color="auto"/>
            <w:bottom w:val="none" w:sz="0" w:space="0" w:color="auto"/>
            <w:right w:val="none" w:sz="0" w:space="0" w:color="auto"/>
          </w:divBdr>
        </w:div>
        <w:div w:id="976835225">
          <w:marLeft w:val="0"/>
          <w:marRight w:val="0"/>
          <w:marTop w:val="0"/>
          <w:marBottom w:val="0"/>
          <w:divBdr>
            <w:top w:val="none" w:sz="0" w:space="0" w:color="auto"/>
            <w:left w:val="none" w:sz="0" w:space="0" w:color="auto"/>
            <w:bottom w:val="none" w:sz="0" w:space="0" w:color="auto"/>
            <w:right w:val="none" w:sz="0" w:space="0" w:color="auto"/>
          </w:divBdr>
        </w:div>
        <w:div w:id="41946815">
          <w:marLeft w:val="0"/>
          <w:marRight w:val="0"/>
          <w:marTop w:val="0"/>
          <w:marBottom w:val="0"/>
          <w:divBdr>
            <w:top w:val="none" w:sz="0" w:space="0" w:color="auto"/>
            <w:left w:val="none" w:sz="0" w:space="0" w:color="auto"/>
            <w:bottom w:val="none" w:sz="0" w:space="0" w:color="auto"/>
            <w:right w:val="none" w:sz="0" w:space="0" w:color="auto"/>
          </w:divBdr>
        </w:div>
        <w:div w:id="856311358">
          <w:marLeft w:val="0"/>
          <w:marRight w:val="0"/>
          <w:marTop w:val="0"/>
          <w:marBottom w:val="0"/>
          <w:divBdr>
            <w:top w:val="none" w:sz="0" w:space="0" w:color="auto"/>
            <w:left w:val="none" w:sz="0" w:space="0" w:color="auto"/>
            <w:bottom w:val="none" w:sz="0" w:space="0" w:color="auto"/>
            <w:right w:val="none" w:sz="0" w:space="0" w:color="auto"/>
          </w:divBdr>
        </w:div>
        <w:div w:id="1162896202">
          <w:marLeft w:val="0"/>
          <w:marRight w:val="0"/>
          <w:marTop w:val="0"/>
          <w:marBottom w:val="0"/>
          <w:divBdr>
            <w:top w:val="none" w:sz="0" w:space="0" w:color="auto"/>
            <w:left w:val="none" w:sz="0" w:space="0" w:color="auto"/>
            <w:bottom w:val="none" w:sz="0" w:space="0" w:color="auto"/>
            <w:right w:val="none" w:sz="0" w:space="0" w:color="auto"/>
          </w:divBdr>
        </w:div>
        <w:div w:id="1480196903">
          <w:marLeft w:val="0"/>
          <w:marRight w:val="0"/>
          <w:marTop w:val="0"/>
          <w:marBottom w:val="0"/>
          <w:divBdr>
            <w:top w:val="none" w:sz="0" w:space="0" w:color="auto"/>
            <w:left w:val="none" w:sz="0" w:space="0" w:color="auto"/>
            <w:bottom w:val="none" w:sz="0" w:space="0" w:color="auto"/>
            <w:right w:val="none" w:sz="0" w:space="0" w:color="auto"/>
          </w:divBdr>
        </w:div>
        <w:div w:id="566301052">
          <w:marLeft w:val="0"/>
          <w:marRight w:val="0"/>
          <w:marTop w:val="0"/>
          <w:marBottom w:val="0"/>
          <w:divBdr>
            <w:top w:val="none" w:sz="0" w:space="0" w:color="auto"/>
            <w:left w:val="none" w:sz="0" w:space="0" w:color="auto"/>
            <w:bottom w:val="none" w:sz="0" w:space="0" w:color="auto"/>
            <w:right w:val="none" w:sz="0" w:space="0" w:color="auto"/>
          </w:divBdr>
        </w:div>
        <w:div w:id="1515535951">
          <w:marLeft w:val="0"/>
          <w:marRight w:val="0"/>
          <w:marTop w:val="0"/>
          <w:marBottom w:val="0"/>
          <w:divBdr>
            <w:top w:val="none" w:sz="0" w:space="0" w:color="auto"/>
            <w:left w:val="none" w:sz="0" w:space="0" w:color="auto"/>
            <w:bottom w:val="none" w:sz="0" w:space="0" w:color="auto"/>
            <w:right w:val="none" w:sz="0" w:space="0" w:color="auto"/>
          </w:divBdr>
        </w:div>
        <w:div w:id="2030139751">
          <w:marLeft w:val="0"/>
          <w:marRight w:val="0"/>
          <w:marTop w:val="0"/>
          <w:marBottom w:val="0"/>
          <w:divBdr>
            <w:top w:val="none" w:sz="0" w:space="0" w:color="auto"/>
            <w:left w:val="none" w:sz="0" w:space="0" w:color="auto"/>
            <w:bottom w:val="none" w:sz="0" w:space="0" w:color="auto"/>
            <w:right w:val="none" w:sz="0" w:space="0" w:color="auto"/>
          </w:divBdr>
        </w:div>
        <w:div w:id="1622148597">
          <w:marLeft w:val="0"/>
          <w:marRight w:val="0"/>
          <w:marTop w:val="0"/>
          <w:marBottom w:val="0"/>
          <w:divBdr>
            <w:top w:val="none" w:sz="0" w:space="0" w:color="auto"/>
            <w:left w:val="none" w:sz="0" w:space="0" w:color="auto"/>
            <w:bottom w:val="none" w:sz="0" w:space="0" w:color="auto"/>
            <w:right w:val="none" w:sz="0" w:space="0" w:color="auto"/>
          </w:divBdr>
        </w:div>
        <w:div w:id="817574811">
          <w:marLeft w:val="0"/>
          <w:marRight w:val="0"/>
          <w:marTop w:val="0"/>
          <w:marBottom w:val="0"/>
          <w:divBdr>
            <w:top w:val="none" w:sz="0" w:space="0" w:color="auto"/>
            <w:left w:val="none" w:sz="0" w:space="0" w:color="auto"/>
            <w:bottom w:val="none" w:sz="0" w:space="0" w:color="auto"/>
            <w:right w:val="none" w:sz="0" w:space="0" w:color="auto"/>
          </w:divBdr>
        </w:div>
        <w:div w:id="2130708999">
          <w:marLeft w:val="0"/>
          <w:marRight w:val="0"/>
          <w:marTop w:val="0"/>
          <w:marBottom w:val="0"/>
          <w:divBdr>
            <w:top w:val="none" w:sz="0" w:space="0" w:color="auto"/>
            <w:left w:val="none" w:sz="0" w:space="0" w:color="auto"/>
            <w:bottom w:val="none" w:sz="0" w:space="0" w:color="auto"/>
            <w:right w:val="none" w:sz="0" w:space="0" w:color="auto"/>
          </w:divBdr>
        </w:div>
        <w:div w:id="1206604288">
          <w:marLeft w:val="0"/>
          <w:marRight w:val="0"/>
          <w:marTop w:val="0"/>
          <w:marBottom w:val="0"/>
          <w:divBdr>
            <w:top w:val="none" w:sz="0" w:space="0" w:color="auto"/>
            <w:left w:val="none" w:sz="0" w:space="0" w:color="auto"/>
            <w:bottom w:val="none" w:sz="0" w:space="0" w:color="auto"/>
            <w:right w:val="none" w:sz="0" w:space="0" w:color="auto"/>
          </w:divBdr>
        </w:div>
        <w:div w:id="1260142178">
          <w:marLeft w:val="0"/>
          <w:marRight w:val="0"/>
          <w:marTop w:val="0"/>
          <w:marBottom w:val="0"/>
          <w:divBdr>
            <w:top w:val="none" w:sz="0" w:space="0" w:color="auto"/>
            <w:left w:val="none" w:sz="0" w:space="0" w:color="auto"/>
            <w:bottom w:val="none" w:sz="0" w:space="0" w:color="auto"/>
            <w:right w:val="none" w:sz="0" w:space="0" w:color="auto"/>
          </w:divBdr>
        </w:div>
        <w:div w:id="2143958826">
          <w:marLeft w:val="0"/>
          <w:marRight w:val="0"/>
          <w:marTop w:val="0"/>
          <w:marBottom w:val="0"/>
          <w:divBdr>
            <w:top w:val="none" w:sz="0" w:space="0" w:color="auto"/>
            <w:left w:val="none" w:sz="0" w:space="0" w:color="auto"/>
            <w:bottom w:val="none" w:sz="0" w:space="0" w:color="auto"/>
            <w:right w:val="none" w:sz="0" w:space="0" w:color="auto"/>
          </w:divBdr>
        </w:div>
      </w:divsChild>
    </w:div>
    <w:div w:id="1349865359">
      <w:bodyDiv w:val="1"/>
      <w:marLeft w:val="0"/>
      <w:marRight w:val="0"/>
      <w:marTop w:val="0"/>
      <w:marBottom w:val="0"/>
      <w:divBdr>
        <w:top w:val="none" w:sz="0" w:space="0" w:color="auto"/>
        <w:left w:val="none" w:sz="0" w:space="0" w:color="auto"/>
        <w:bottom w:val="none" w:sz="0" w:space="0" w:color="auto"/>
        <w:right w:val="none" w:sz="0" w:space="0" w:color="auto"/>
      </w:divBdr>
    </w:div>
    <w:div w:id="1350182743">
      <w:bodyDiv w:val="1"/>
      <w:marLeft w:val="0"/>
      <w:marRight w:val="0"/>
      <w:marTop w:val="0"/>
      <w:marBottom w:val="0"/>
      <w:divBdr>
        <w:top w:val="none" w:sz="0" w:space="0" w:color="auto"/>
        <w:left w:val="none" w:sz="0" w:space="0" w:color="auto"/>
        <w:bottom w:val="none" w:sz="0" w:space="0" w:color="auto"/>
        <w:right w:val="none" w:sz="0" w:space="0" w:color="auto"/>
      </w:divBdr>
    </w:div>
    <w:div w:id="1350449274">
      <w:bodyDiv w:val="1"/>
      <w:marLeft w:val="0"/>
      <w:marRight w:val="0"/>
      <w:marTop w:val="0"/>
      <w:marBottom w:val="0"/>
      <w:divBdr>
        <w:top w:val="none" w:sz="0" w:space="0" w:color="auto"/>
        <w:left w:val="none" w:sz="0" w:space="0" w:color="auto"/>
        <w:bottom w:val="none" w:sz="0" w:space="0" w:color="auto"/>
        <w:right w:val="none" w:sz="0" w:space="0" w:color="auto"/>
      </w:divBdr>
    </w:div>
    <w:div w:id="1350645797">
      <w:bodyDiv w:val="1"/>
      <w:marLeft w:val="0"/>
      <w:marRight w:val="0"/>
      <w:marTop w:val="0"/>
      <w:marBottom w:val="0"/>
      <w:divBdr>
        <w:top w:val="none" w:sz="0" w:space="0" w:color="auto"/>
        <w:left w:val="none" w:sz="0" w:space="0" w:color="auto"/>
        <w:bottom w:val="none" w:sz="0" w:space="0" w:color="auto"/>
        <w:right w:val="none" w:sz="0" w:space="0" w:color="auto"/>
      </w:divBdr>
    </w:div>
    <w:div w:id="1350983567">
      <w:bodyDiv w:val="1"/>
      <w:marLeft w:val="0"/>
      <w:marRight w:val="0"/>
      <w:marTop w:val="0"/>
      <w:marBottom w:val="0"/>
      <w:divBdr>
        <w:top w:val="none" w:sz="0" w:space="0" w:color="auto"/>
        <w:left w:val="none" w:sz="0" w:space="0" w:color="auto"/>
        <w:bottom w:val="none" w:sz="0" w:space="0" w:color="auto"/>
        <w:right w:val="none" w:sz="0" w:space="0" w:color="auto"/>
      </w:divBdr>
    </w:div>
    <w:div w:id="1351563343">
      <w:bodyDiv w:val="1"/>
      <w:marLeft w:val="0"/>
      <w:marRight w:val="0"/>
      <w:marTop w:val="0"/>
      <w:marBottom w:val="0"/>
      <w:divBdr>
        <w:top w:val="none" w:sz="0" w:space="0" w:color="auto"/>
        <w:left w:val="none" w:sz="0" w:space="0" w:color="auto"/>
        <w:bottom w:val="none" w:sz="0" w:space="0" w:color="auto"/>
        <w:right w:val="none" w:sz="0" w:space="0" w:color="auto"/>
      </w:divBdr>
    </w:div>
    <w:div w:id="1352146617">
      <w:bodyDiv w:val="1"/>
      <w:marLeft w:val="0"/>
      <w:marRight w:val="0"/>
      <w:marTop w:val="0"/>
      <w:marBottom w:val="0"/>
      <w:divBdr>
        <w:top w:val="none" w:sz="0" w:space="0" w:color="auto"/>
        <w:left w:val="none" w:sz="0" w:space="0" w:color="auto"/>
        <w:bottom w:val="none" w:sz="0" w:space="0" w:color="auto"/>
        <w:right w:val="none" w:sz="0" w:space="0" w:color="auto"/>
      </w:divBdr>
    </w:div>
    <w:div w:id="1352225066">
      <w:bodyDiv w:val="1"/>
      <w:marLeft w:val="0"/>
      <w:marRight w:val="0"/>
      <w:marTop w:val="0"/>
      <w:marBottom w:val="0"/>
      <w:divBdr>
        <w:top w:val="none" w:sz="0" w:space="0" w:color="auto"/>
        <w:left w:val="none" w:sz="0" w:space="0" w:color="auto"/>
        <w:bottom w:val="none" w:sz="0" w:space="0" w:color="auto"/>
        <w:right w:val="none" w:sz="0" w:space="0" w:color="auto"/>
      </w:divBdr>
    </w:div>
    <w:div w:id="1352953755">
      <w:bodyDiv w:val="1"/>
      <w:marLeft w:val="0"/>
      <w:marRight w:val="0"/>
      <w:marTop w:val="0"/>
      <w:marBottom w:val="0"/>
      <w:divBdr>
        <w:top w:val="none" w:sz="0" w:space="0" w:color="auto"/>
        <w:left w:val="none" w:sz="0" w:space="0" w:color="auto"/>
        <w:bottom w:val="none" w:sz="0" w:space="0" w:color="auto"/>
        <w:right w:val="none" w:sz="0" w:space="0" w:color="auto"/>
      </w:divBdr>
    </w:div>
    <w:div w:id="1353457911">
      <w:bodyDiv w:val="1"/>
      <w:marLeft w:val="0"/>
      <w:marRight w:val="0"/>
      <w:marTop w:val="0"/>
      <w:marBottom w:val="0"/>
      <w:divBdr>
        <w:top w:val="none" w:sz="0" w:space="0" w:color="auto"/>
        <w:left w:val="none" w:sz="0" w:space="0" w:color="auto"/>
        <w:bottom w:val="none" w:sz="0" w:space="0" w:color="auto"/>
        <w:right w:val="none" w:sz="0" w:space="0" w:color="auto"/>
      </w:divBdr>
    </w:div>
    <w:div w:id="1353532692">
      <w:bodyDiv w:val="1"/>
      <w:marLeft w:val="0"/>
      <w:marRight w:val="0"/>
      <w:marTop w:val="0"/>
      <w:marBottom w:val="0"/>
      <w:divBdr>
        <w:top w:val="none" w:sz="0" w:space="0" w:color="auto"/>
        <w:left w:val="none" w:sz="0" w:space="0" w:color="auto"/>
        <w:bottom w:val="none" w:sz="0" w:space="0" w:color="auto"/>
        <w:right w:val="none" w:sz="0" w:space="0" w:color="auto"/>
      </w:divBdr>
    </w:div>
    <w:div w:id="1353915062">
      <w:bodyDiv w:val="1"/>
      <w:marLeft w:val="0"/>
      <w:marRight w:val="0"/>
      <w:marTop w:val="0"/>
      <w:marBottom w:val="0"/>
      <w:divBdr>
        <w:top w:val="none" w:sz="0" w:space="0" w:color="auto"/>
        <w:left w:val="none" w:sz="0" w:space="0" w:color="auto"/>
        <w:bottom w:val="none" w:sz="0" w:space="0" w:color="auto"/>
        <w:right w:val="none" w:sz="0" w:space="0" w:color="auto"/>
      </w:divBdr>
    </w:div>
    <w:div w:id="1354644960">
      <w:bodyDiv w:val="1"/>
      <w:marLeft w:val="0"/>
      <w:marRight w:val="0"/>
      <w:marTop w:val="0"/>
      <w:marBottom w:val="0"/>
      <w:divBdr>
        <w:top w:val="none" w:sz="0" w:space="0" w:color="auto"/>
        <w:left w:val="none" w:sz="0" w:space="0" w:color="auto"/>
        <w:bottom w:val="none" w:sz="0" w:space="0" w:color="auto"/>
        <w:right w:val="none" w:sz="0" w:space="0" w:color="auto"/>
      </w:divBdr>
    </w:div>
    <w:div w:id="1354766186">
      <w:bodyDiv w:val="1"/>
      <w:marLeft w:val="0"/>
      <w:marRight w:val="0"/>
      <w:marTop w:val="0"/>
      <w:marBottom w:val="0"/>
      <w:divBdr>
        <w:top w:val="none" w:sz="0" w:space="0" w:color="auto"/>
        <w:left w:val="none" w:sz="0" w:space="0" w:color="auto"/>
        <w:bottom w:val="none" w:sz="0" w:space="0" w:color="auto"/>
        <w:right w:val="none" w:sz="0" w:space="0" w:color="auto"/>
      </w:divBdr>
    </w:div>
    <w:div w:id="1356879234">
      <w:bodyDiv w:val="1"/>
      <w:marLeft w:val="0"/>
      <w:marRight w:val="0"/>
      <w:marTop w:val="0"/>
      <w:marBottom w:val="0"/>
      <w:divBdr>
        <w:top w:val="none" w:sz="0" w:space="0" w:color="auto"/>
        <w:left w:val="none" w:sz="0" w:space="0" w:color="auto"/>
        <w:bottom w:val="none" w:sz="0" w:space="0" w:color="auto"/>
        <w:right w:val="none" w:sz="0" w:space="0" w:color="auto"/>
      </w:divBdr>
    </w:div>
    <w:div w:id="1357652852">
      <w:bodyDiv w:val="1"/>
      <w:marLeft w:val="0"/>
      <w:marRight w:val="0"/>
      <w:marTop w:val="0"/>
      <w:marBottom w:val="0"/>
      <w:divBdr>
        <w:top w:val="none" w:sz="0" w:space="0" w:color="auto"/>
        <w:left w:val="none" w:sz="0" w:space="0" w:color="auto"/>
        <w:bottom w:val="none" w:sz="0" w:space="0" w:color="auto"/>
        <w:right w:val="none" w:sz="0" w:space="0" w:color="auto"/>
      </w:divBdr>
    </w:div>
    <w:div w:id="1358313651">
      <w:bodyDiv w:val="1"/>
      <w:marLeft w:val="0"/>
      <w:marRight w:val="0"/>
      <w:marTop w:val="0"/>
      <w:marBottom w:val="0"/>
      <w:divBdr>
        <w:top w:val="none" w:sz="0" w:space="0" w:color="auto"/>
        <w:left w:val="none" w:sz="0" w:space="0" w:color="auto"/>
        <w:bottom w:val="none" w:sz="0" w:space="0" w:color="auto"/>
        <w:right w:val="none" w:sz="0" w:space="0" w:color="auto"/>
      </w:divBdr>
    </w:div>
    <w:div w:id="1358383998">
      <w:bodyDiv w:val="1"/>
      <w:marLeft w:val="0"/>
      <w:marRight w:val="0"/>
      <w:marTop w:val="0"/>
      <w:marBottom w:val="0"/>
      <w:divBdr>
        <w:top w:val="none" w:sz="0" w:space="0" w:color="auto"/>
        <w:left w:val="none" w:sz="0" w:space="0" w:color="auto"/>
        <w:bottom w:val="none" w:sz="0" w:space="0" w:color="auto"/>
        <w:right w:val="none" w:sz="0" w:space="0" w:color="auto"/>
      </w:divBdr>
    </w:div>
    <w:div w:id="1358509388">
      <w:bodyDiv w:val="1"/>
      <w:marLeft w:val="0"/>
      <w:marRight w:val="0"/>
      <w:marTop w:val="0"/>
      <w:marBottom w:val="0"/>
      <w:divBdr>
        <w:top w:val="none" w:sz="0" w:space="0" w:color="auto"/>
        <w:left w:val="none" w:sz="0" w:space="0" w:color="auto"/>
        <w:bottom w:val="none" w:sz="0" w:space="0" w:color="auto"/>
        <w:right w:val="none" w:sz="0" w:space="0" w:color="auto"/>
      </w:divBdr>
    </w:div>
    <w:div w:id="1360011322">
      <w:bodyDiv w:val="1"/>
      <w:marLeft w:val="0"/>
      <w:marRight w:val="0"/>
      <w:marTop w:val="0"/>
      <w:marBottom w:val="0"/>
      <w:divBdr>
        <w:top w:val="none" w:sz="0" w:space="0" w:color="auto"/>
        <w:left w:val="none" w:sz="0" w:space="0" w:color="auto"/>
        <w:bottom w:val="none" w:sz="0" w:space="0" w:color="auto"/>
        <w:right w:val="none" w:sz="0" w:space="0" w:color="auto"/>
      </w:divBdr>
    </w:div>
    <w:div w:id="1361004178">
      <w:bodyDiv w:val="1"/>
      <w:marLeft w:val="0"/>
      <w:marRight w:val="0"/>
      <w:marTop w:val="0"/>
      <w:marBottom w:val="0"/>
      <w:divBdr>
        <w:top w:val="none" w:sz="0" w:space="0" w:color="auto"/>
        <w:left w:val="none" w:sz="0" w:space="0" w:color="auto"/>
        <w:bottom w:val="none" w:sz="0" w:space="0" w:color="auto"/>
        <w:right w:val="none" w:sz="0" w:space="0" w:color="auto"/>
      </w:divBdr>
    </w:div>
    <w:div w:id="1362169628">
      <w:bodyDiv w:val="1"/>
      <w:marLeft w:val="0"/>
      <w:marRight w:val="0"/>
      <w:marTop w:val="0"/>
      <w:marBottom w:val="0"/>
      <w:divBdr>
        <w:top w:val="none" w:sz="0" w:space="0" w:color="auto"/>
        <w:left w:val="none" w:sz="0" w:space="0" w:color="auto"/>
        <w:bottom w:val="none" w:sz="0" w:space="0" w:color="auto"/>
        <w:right w:val="none" w:sz="0" w:space="0" w:color="auto"/>
      </w:divBdr>
    </w:div>
    <w:div w:id="1363476580">
      <w:bodyDiv w:val="1"/>
      <w:marLeft w:val="0"/>
      <w:marRight w:val="0"/>
      <w:marTop w:val="0"/>
      <w:marBottom w:val="0"/>
      <w:divBdr>
        <w:top w:val="none" w:sz="0" w:space="0" w:color="auto"/>
        <w:left w:val="none" w:sz="0" w:space="0" w:color="auto"/>
        <w:bottom w:val="none" w:sz="0" w:space="0" w:color="auto"/>
        <w:right w:val="none" w:sz="0" w:space="0" w:color="auto"/>
      </w:divBdr>
    </w:div>
    <w:div w:id="1363826111">
      <w:bodyDiv w:val="1"/>
      <w:marLeft w:val="0"/>
      <w:marRight w:val="0"/>
      <w:marTop w:val="0"/>
      <w:marBottom w:val="0"/>
      <w:divBdr>
        <w:top w:val="none" w:sz="0" w:space="0" w:color="auto"/>
        <w:left w:val="none" w:sz="0" w:space="0" w:color="auto"/>
        <w:bottom w:val="none" w:sz="0" w:space="0" w:color="auto"/>
        <w:right w:val="none" w:sz="0" w:space="0" w:color="auto"/>
      </w:divBdr>
    </w:div>
    <w:div w:id="1364746387">
      <w:bodyDiv w:val="1"/>
      <w:marLeft w:val="0"/>
      <w:marRight w:val="0"/>
      <w:marTop w:val="0"/>
      <w:marBottom w:val="0"/>
      <w:divBdr>
        <w:top w:val="none" w:sz="0" w:space="0" w:color="auto"/>
        <w:left w:val="none" w:sz="0" w:space="0" w:color="auto"/>
        <w:bottom w:val="none" w:sz="0" w:space="0" w:color="auto"/>
        <w:right w:val="none" w:sz="0" w:space="0" w:color="auto"/>
      </w:divBdr>
    </w:div>
    <w:div w:id="1365399657">
      <w:bodyDiv w:val="1"/>
      <w:marLeft w:val="0"/>
      <w:marRight w:val="0"/>
      <w:marTop w:val="0"/>
      <w:marBottom w:val="0"/>
      <w:divBdr>
        <w:top w:val="none" w:sz="0" w:space="0" w:color="auto"/>
        <w:left w:val="none" w:sz="0" w:space="0" w:color="auto"/>
        <w:bottom w:val="none" w:sz="0" w:space="0" w:color="auto"/>
        <w:right w:val="none" w:sz="0" w:space="0" w:color="auto"/>
      </w:divBdr>
    </w:div>
    <w:div w:id="1365671675">
      <w:bodyDiv w:val="1"/>
      <w:marLeft w:val="0"/>
      <w:marRight w:val="0"/>
      <w:marTop w:val="0"/>
      <w:marBottom w:val="0"/>
      <w:divBdr>
        <w:top w:val="none" w:sz="0" w:space="0" w:color="auto"/>
        <w:left w:val="none" w:sz="0" w:space="0" w:color="auto"/>
        <w:bottom w:val="none" w:sz="0" w:space="0" w:color="auto"/>
        <w:right w:val="none" w:sz="0" w:space="0" w:color="auto"/>
      </w:divBdr>
    </w:div>
    <w:div w:id="1366715317">
      <w:bodyDiv w:val="1"/>
      <w:marLeft w:val="0"/>
      <w:marRight w:val="0"/>
      <w:marTop w:val="0"/>
      <w:marBottom w:val="0"/>
      <w:divBdr>
        <w:top w:val="none" w:sz="0" w:space="0" w:color="auto"/>
        <w:left w:val="none" w:sz="0" w:space="0" w:color="auto"/>
        <w:bottom w:val="none" w:sz="0" w:space="0" w:color="auto"/>
        <w:right w:val="none" w:sz="0" w:space="0" w:color="auto"/>
      </w:divBdr>
    </w:div>
    <w:div w:id="1366982478">
      <w:bodyDiv w:val="1"/>
      <w:marLeft w:val="0"/>
      <w:marRight w:val="0"/>
      <w:marTop w:val="0"/>
      <w:marBottom w:val="0"/>
      <w:divBdr>
        <w:top w:val="none" w:sz="0" w:space="0" w:color="auto"/>
        <w:left w:val="none" w:sz="0" w:space="0" w:color="auto"/>
        <w:bottom w:val="none" w:sz="0" w:space="0" w:color="auto"/>
        <w:right w:val="none" w:sz="0" w:space="0" w:color="auto"/>
      </w:divBdr>
    </w:div>
    <w:div w:id="1368214036">
      <w:bodyDiv w:val="1"/>
      <w:marLeft w:val="0"/>
      <w:marRight w:val="0"/>
      <w:marTop w:val="0"/>
      <w:marBottom w:val="0"/>
      <w:divBdr>
        <w:top w:val="none" w:sz="0" w:space="0" w:color="auto"/>
        <w:left w:val="none" w:sz="0" w:space="0" w:color="auto"/>
        <w:bottom w:val="none" w:sz="0" w:space="0" w:color="auto"/>
        <w:right w:val="none" w:sz="0" w:space="0" w:color="auto"/>
      </w:divBdr>
    </w:div>
    <w:div w:id="1368988170">
      <w:bodyDiv w:val="1"/>
      <w:marLeft w:val="0"/>
      <w:marRight w:val="0"/>
      <w:marTop w:val="0"/>
      <w:marBottom w:val="0"/>
      <w:divBdr>
        <w:top w:val="none" w:sz="0" w:space="0" w:color="auto"/>
        <w:left w:val="none" w:sz="0" w:space="0" w:color="auto"/>
        <w:bottom w:val="none" w:sz="0" w:space="0" w:color="auto"/>
        <w:right w:val="none" w:sz="0" w:space="0" w:color="auto"/>
      </w:divBdr>
    </w:div>
    <w:div w:id="1369331414">
      <w:bodyDiv w:val="1"/>
      <w:marLeft w:val="0"/>
      <w:marRight w:val="0"/>
      <w:marTop w:val="0"/>
      <w:marBottom w:val="0"/>
      <w:divBdr>
        <w:top w:val="none" w:sz="0" w:space="0" w:color="auto"/>
        <w:left w:val="none" w:sz="0" w:space="0" w:color="auto"/>
        <w:bottom w:val="none" w:sz="0" w:space="0" w:color="auto"/>
        <w:right w:val="none" w:sz="0" w:space="0" w:color="auto"/>
      </w:divBdr>
    </w:div>
    <w:div w:id="1369332437">
      <w:bodyDiv w:val="1"/>
      <w:marLeft w:val="0"/>
      <w:marRight w:val="0"/>
      <w:marTop w:val="0"/>
      <w:marBottom w:val="0"/>
      <w:divBdr>
        <w:top w:val="none" w:sz="0" w:space="0" w:color="auto"/>
        <w:left w:val="none" w:sz="0" w:space="0" w:color="auto"/>
        <w:bottom w:val="none" w:sz="0" w:space="0" w:color="auto"/>
        <w:right w:val="none" w:sz="0" w:space="0" w:color="auto"/>
      </w:divBdr>
    </w:div>
    <w:div w:id="1371300673">
      <w:bodyDiv w:val="1"/>
      <w:marLeft w:val="0"/>
      <w:marRight w:val="0"/>
      <w:marTop w:val="0"/>
      <w:marBottom w:val="0"/>
      <w:divBdr>
        <w:top w:val="none" w:sz="0" w:space="0" w:color="auto"/>
        <w:left w:val="none" w:sz="0" w:space="0" w:color="auto"/>
        <w:bottom w:val="none" w:sz="0" w:space="0" w:color="auto"/>
        <w:right w:val="none" w:sz="0" w:space="0" w:color="auto"/>
      </w:divBdr>
    </w:div>
    <w:div w:id="1371959581">
      <w:bodyDiv w:val="1"/>
      <w:marLeft w:val="0"/>
      <w:marRight w:val="0"/>
      <w:marTop w:val="0"/>
      <w:marBottom w:val="0"/>
      <w:divBdr>
        <w:top w:val="none" w:sz="0" w:space="0" w:color="auto"/>
        <w:left w:val="none" w:sz="0" w:space="0" w:color="auto"/>
        <w:bottom w:val="none" w:sz="0" w:space="0" w:color="auto"/>
        <w:right w:val="none" w:sz="0" w:space="0" w:color="auto"/>
      </w:divBdr>
    </w:div>
    <w:div w:id="1372026484">
      <w:bodyDiv w:val="1"/>
      <w:marLeft w:val="0"/>
      <w:marRight w:val="0"/>
      <w:marTop w:val="0"/>
      <w:marBottom w:val="0"/>
      <w:divBdr>
        <w:top w:val="none" w:sz="0" w:space="0" w:color="auto"/>
        <w:left w:val="none" w:sz="0" w:space="0" w:color="auto"/>
        <w:bottom w:val="none" w:sz="0" w:space="0" w:color="auto"/>
        <w:right w:val="none" w:sz="0" w:space="0" w:color="auto"/>
      </w:divBdr>
    </w:div>
    <w:div w:id="1372609405">
      <w:bodyDiv w:val="1"/>
      <w:marLeft w:val="0"/>
      <w:marRight w:val="0"/>
      <w:marTop w:val="0"/>
      <w:marBottom w:val="0"/>
      <w:divBdr>
        <w:top w:val="none" w:sz="0" w:space="0" w:color="auto"/>
        <w:left w:val="none" w:sz="0" w:space="0" w:color="auto"/>
        <w:bottom w:val="none" w:sz="0" w:space="0" w:color="auto"/>
        <w:right w:val="none" w:sz="0" w:space="0" w:color="auto"/>
      </w:divBdr>
    </w:div>
    <w:div w:id="1375885728">
      <w:bodyDiv w:val="1"/>
      <w:marLeft w:val="0"/>
      <w:marRight w:val="0"/>
      <w:marTop w:val="0"/>
      <w:marBottom w:val="0"/>
      <w:divBdr>
        <w:top w:val="none" w:sz="0" w:space="0" w:color="auto"/>
        <w:left w:val="none" w:sz="0" w:space="0" w:color="auto"/>
        <w:bottom w:val="none" w:sz="0" w:space="0" w:color="auto"/>
        <w:right w:val="none" w:sz="0" w:space="0" w:color="auto"/>
      </w:divBdr>
    </w:div>
    <w:div w:id="1376805983">
      <w:bodyDiv w:val="1"/>
      <w:marLeft w:val="0"/>
      <w:marRight w:val="0"/>
      <w:marTop w:val="0"/>
      <w:marBottom w:val="0"/>
      <w:divBdr>
        <w:top w:val="none" w:sz="0" w:space="0" w:color="auto"/>
        <w:left w:val="none" w:sz="0" w:space="0" w:color="auto"/>
        <w:bottom w:val="none" w:sz="0" w:space="0" w:color="auto"/>
        <w:right w:val="none" w:sz="0" w:space="0" w:color="auto"/>
      </w:divBdr>
    </w:div>
    <w:div w:id="1380015075">
      <w:bodyDiv w:val="1"/>
      <w:marLeft w:val="0"/>
      <w:marRight w:val="0"/>
      <w:marTop w:val="0"/>
      <w:marBottom w:val="0"/>
      <w:divBdr>
        <w:top w:val="none" w:sz="0" w:space="0" w:color="auto"/>
        <w:left w:val="none" w:sz="0" w:space="0" w:color="auto"/>
        <w:bottom w:val="none" w:sz="0" w:space="0" w:color="auto"/>
        <w:right w:val="none" w:sz="0" w:space="0" w:color="auto"/>
      </w:divBdr>
    </w:div>
    <w:div w:id="1380400469">
      <w:bodyDiv w:val="1"/>
      <w:marLeft w:val="0"/>
      <w:marRight w:val="0"/>
      <w:marTop w:val="0"/>
      <w:marBottom w:val="0"/>
      <w:divBdr>
        <w:top w:val="none" w:sz="0" w:space="0" w:color="auto"/>
        <w:left w:val="none" w:sz="0" w:space="0" w:color="auto"/>
        <w:bottom w:val="none" w:sz="0" w:space="0" w:color="auto"/>
        <w:right w:val="none" w:sz="0" w:space="0" w:color="auto"/>
      </w:divBdr>
    </w:div>
    <w:div w:id="1381006417">
      <w:bodyDiv w:val="1"/>
      <w:marLeft w:val="0"/>
      <w:marRight w:val="0"/>
      <w:marTop w:val="0"/>
      <w:marBottom w:val="0"/>
      <w:divBdr>
        <w:top w:val="none" w:sz="0" w:space="0" w:color="auto"/>
        <w:left w:val="none" w:sz="0" w:space="0" w:color="auto"/>
        <w:bottom w:val="none" w:sz="0" w:space="0" w:color="auto"/>
        <w:right w:val="none" w:sz="0" w:space="0" w:color="auto"/>
      </w:divBdr>
      <w:divsChild>
        <w:div w:id="1275332888">
          <w:marLeft w:val="480"/>
          <w:marRight w:val="0"/>
          <w:marTop w:val="0"/>
          <w:marBottom w:val="0"/>
          <w:divBdr>
            <w:top w:val="none" w:sz="0" w:space="0" w:color="auto"/>
            <w:left w:val="none" w:sz="0" w:space="0" w:color="auto"/>
            <w:bottom w:val="none" w:sz="0" w:space="0" w:color="auto"/>
            <w:right w:val="none" w:sz="0" w:space="0" w:color="auto"/>
          </w:divBdr>
        </w:div>
        <w:div w:id="1812094979">
          <w:marLeft w:val="480"/>
          <w:marRight w:val="0"/>
          <w:marTop w:val="0"/>
          <w:marBottom w:val="0"/>
          <w:divBdr>
            <w:top w:val="none" w:sz="0" w:space="0" w:color="auto"/>
            <w:left w:val="none" w:sz="0" w:space="0" w:color="auto"/>
            <w:bottom w:val="none" w:sz="0" w:space="0" w:color="auto"/>
            <w:right w:val="none" w:sz="0" w:space="0" w:color="auto"/>
          </w:divBdr>
        </w:div>
        <w:div w:id="1361125193">
          <w:marLeft w:val="480"/>
          <w:marRight w:val="0"/>
          <w:marTop w:val="0"/>
          <w:marBottom w:val="0"/>
          <w:divBdr>
            <w:top w:val="none" w:sz="0" w:space="0" w:color="auto"/>
            <w:left w:val="none" w:sz="0" w:space="0" w:color="auto"/>
            <w:bottom w:val="none" w:sz="0" w:space="0" w:color="auto"/>
            <w:right w:val="none" w:sz="0" w:space="0" w:color="auto"/>
          </w:divBdr>
        </w:div>
        <w:div w:id="2138991670">
          <w:marLeft w:val="480"/>
          <w:marRight w:val="0"/>
          <w:marTop w:val="0"/>
          <w:marBottom w:val="0"/>
          <w:divBdr>
            <w:top w:val="none" w:sz="0" w:space="0" w:color="auto"/>
            <w:left w:val="none" w:sz="0" w:space="0" w:color="auto"/>
            <w:bottom w:val="none" w:sz="0" w:space="0" w:color="auto"/>
            <w:right w:val="none" w:sz="0" w:space="0" w:color="auto"/>
          </w:divBdr>
        </w:div>
        <w:div w:id="2017344106">
          <w:marLeft w:val="480"/>
          <w:marRight w:val="0"/>
          <w:marTop w:val="0"/>
          <w:marBottom w:val="0"/>
          <w:divBdr>
            <w:top w:val="none" w:sz="0" w:space="0" w:color="auto"/>
            <w:left w:val="none" w:sz="0" w:space="0" w:color="auto"/>
            <w:bottom w:val="none" w:sz="0" w:space="0" w:color="auto"/>
            <w:right w:val="none" w:sz="0" w:space="0" w:color="auto"/>
          </w:divBdr>
        </w:div>
        <w:div w:id="952444782">
          <w:marLeft w:val="480"/>
          <w:marRight w:val="0"/>
          <w:marTop w:val="0"/>
          <w:marBottom w:val="0"/>
          <w:divBdr>
            <w:top w:val="none" w:sz="0" w:space="0" w:color="auto"/>
            <w:left w:val="none" w:sz="0" w:space="0" w:color="auto"/>
            <w:bottom w:val="none" w:sz="0" w:space="0" w:color="auto"/>
            <w:right w:val="none" w:sz="0" w:space="0" w:color="auto"/>
          </w:divBdr>
        </w:div>
        <w:div w:id="1252162402">
          <w:marLeft w:val="480"/>
          <w:marRight w:val="0"/>
          <w:marTop w:val="0"/>
          <w:marBottom w:val="0"/>
          <w:divBdr>
            <w:top w:val="none" w:sz="0" w:space="0" w:color="auto"/>
            <w:left w:val="none" w:sz="0" w:space="0" w:color="auto"/>
            <w:bottom w:val="none" w:sz="0" w:space="0" w:color="auto"/>
            <w:right w:val="none" w:sz="0" w:space="0" w:color="auto"/>
          </w:divBdr>
        </w:div>
        <w:div w:id="649137913">
          <w:marLeft w:val="480"/>
          <w:marRight w:val="0"/>
          <w:marTop w:val="0"/>
          <w:marBottom w:val="0"/>
          <w:divBdr>
            <w:top w:val="none" w:sz="0" w:space="0" w:color="auto"/>
            <w:left w:val="none" w:sz="0" w:space="0" w:color="auto"/>
            <w:bottom w:val="none" w:sz="0" w:space="0" w:color="auto"/>
            <w:right w:val="none" w:sz="0" w:space="0" w:color="auto"/>
          </w:divBdr>
        </w:div>
        <w:div w:id="1270625289">
          <w:marLeft w:val="480"/>
          <w:marRight w:val="0"/>
          <w:marTop w:val="0"/>
          <w:marBottom w:val="0"/>
          <w:divBdr>
            <w:top w:val="none" w:sz="0" w:space="0" w:color="auto"/>
            <w:left w:val="none" w:sz="0" w:space="0" w:color="auto"/>
            <w:bottom w:val="none" w:sz="0" w:space="0" w:color="auto"/>
            <w:right w:val="none" w:sz="0" w:space="0" w:color="auto"/>
          </w:divBdr>
        </w:div>
        <w:div w:id="19819696">
          <w:marLeft w:val="480"/>
          <w:marRight w:val="0"/>
          <w:marTop w:val="0"/>
          <w:marBottom w:val="0"/>
          <w:divBdr>
            <w:top w:val="none" w:sz="0" w:space="0" w:color="auto"/>
            <w:left w:val="none" w:sz="0" w:space="0" w:color="auto"/>
            <w:bottom w:val="none" w:sz="0" w:space="0" w:color="auto"/>
            <w:right w:val="none" w:sz="0" w:space="0" w:color="auto"/>
          </w:divBdr>
        </w:div>
        <w:div w:id="1464613164">
          <w:marLeft w:val="480"/>
          <w:marRight w:val="0"/>
          <w:marTop w:val="0"/>
          <w:marBottom w:val="0"/>
          <w:divBdr>
            <w:top w:val="none" w:sz="0" w:space="0" w:color="auto"/>
            <w:left w:val="none" w:sz="0" w:space="0" w:color="auto"/>
            <w:bottom w:val="none" w:sz="0" w:space="0" w:color="auto"/>
            <w:right w:val="none" w:sz="0" w:space="0" w:color="auto"/>
          </w:divBdr>
        </w:div>
        <w:div w:id="1689721887">
          <w:marLeft w:val="480"/>
          <w:marRight w:val="0"/>
          <w:marTop w:val="0"/>
          <w:marBottom w:val="0"/>
          <w:divBdr>
            <w:top w:val="none" w:sz="0" w:space="0" w:color="auto"/>
            <w:left w:val="none" w:sz="0" w:space="0" w:color="auto"/>
            <w:bottom w:val="none" w:sz="0" w:space="0" w:color="auto"/>
            <w:right w:val="none" w:sz="0" w:space="0" w:color="auto"/>
          </w:divBdr>
        </w:div>
        <w:div w:id="2072580090">
          <w:marLeft w:val="480"/>
          <w:marRight w:val="0"/>
          <w:marTop w:val="0"/>
          <w:marBottom w:val="0"/>
          <w:divBdr>
            <w:top w:val="none" w:sz="0" w:space="0" w:color="auto"/>
            <w:left w:val="none" w:sz="0" w:space="0" w:color="auto"/>
            <w:bottom w:val="none" w:sz="0" w:space="0" w:color="auto"/>
            <w:right w:val="none" w:sz="0" w:space="0" w:color="auto"/>
          </w:divBdr>
        </w:div>
        <w:div w:id="189220242">
          <w:marLeft w:val="480"/>
          <w:marRight w:val="0"/>
          <w:marTop w:val="0"/>
          <w:marBottom w:val="0"/>
          <w:divBdr>
            <w:top w:val="none" w:sz="0" w:space="0" w:color="auto"/>
            <w:left w:val="none" w:sz="0" w:space="0" w:color="auto"/>
            <w:bottom w:val="none" w:sz="0" w:space="0" w:color="auto"/>
            <w:right w:val="none" w:sz="0" w:space="0" w:color="auto"/>
          </w:divBdr>
        </w:div>
        <w:div w:id="1854955607">
          <w:marLeft w:val="480"/>
          <w:marRight w:val="0"/>
          <w:marTop w:val="0"/>
          <w:marBottom w:val="0"/>
          <w:divBdr>
            <w:top w:val="none" w:sz="0" w:space="0" w:color="auto"/>
            <w:left w:val="none" w:sz="0" w:space="0" w:color="auto"/>
            <w:bottom w:val="none" w:sz="0" w:space="0" w:color="auto"/>
            <w:right w:val="none" w:sz="0" w:space="0" w:color="auto"/>
          </w:divBdr>
        </w:div>
        <w:div w:id="1616256940">
          <w:marLeft w:val="480"/>
          <w:marRight w:val="0"/>
          <w:marTop w:val="0"/>
          <w:marBottom w:val="0"/>
          <w:divBdr>
            <w:top w:val="none" w:sz="0" w:space="0" w:color="auto"/>
            <w:left w:val="none" w:sz="0" w:space="0" w:color="auto"/>
            <w:bottom w:val="none" w:sz="0" w:space="0" w:color="auto"/>
            <w:right w:val="none" w:sz="0" w:space="0" w:color="auto"/>
          </w:divBdr>
        </w:div>
        <w:div w:id="1593464175">
          <w:marLeft w:val="480"/>
          <w:marRight w:val="0"/>
          <w:marTop w:val="0"/>
          <w:marBottom w:val="0"/>
          <w:divBdr>
            <w:top w:val="none" w:sz="0" w:space="0" w:color="auto"/>
            <w:left w:val="none" w:sz="0" w:space="0" w:color="auto"/>
            <w:bottom w:val="none" w:sz="0" w:space="0" w:color="auto"/>
            <w:right w:val="none" w:sz="0" w:space="0" w:color="auto"/>
          </w:divBdr>
        </w:div>
        <w:div w:id="207962639">
          <w:marLeft w:val="480"/>
          <w:marRight w:val="0"/>
          <w:marTop w:val="0"/>
          <w:marBottom w:val="0"/>
          <w:divBdr>
            <w:top w:val="none" w:sz="0" w:space="0" w:color="auto"/>
            <w:left w:val="none" w:sz="0" w:space="0" w:color="auto"/>
            <w:bottom w:val="none" w:sz="0" w:space="0" w:color="auto"/>
            <w:right w:val="none" w:sz="0" w:space="0" w:color="auto"/>
          </w:divBdr>
        </w:div>
        <w:div w:id="54159823">
          <w:marLeft w:val="480"/>
          <w:marRight w:val="0"/>
          <w:marTop w:val="0"/>
          <w:marBottom w:val="0"/>
          <w:divBdr>
            <w:top w:val="none" w:sz="0" w:space="0" w:color="auto"/>
            <w:left w:val="none" w:sz="0" w:space="0" w:color="auto"/>
            <w:bottom w:val="none" w:sz="0" w:space="0" w:color="auto"/>
            <w:right w:val="none" w:sz="0" w:space="0" w:color="auto"/>
          </w:divBdr>
        </w:div>
        <w:div w:id="2062434197">
          <w:marLeft w:val="480"/>
          <w:marRight w:val="0"/>
          <w:marTop w:val="0"/>
          <w:marBottom w:val="0"/>
          <w:divBdr>
            <w:top w:val="none" w:sz="0" w:space="0" w:color="auto"/>
            <w:left w:val="none" w:sz="0" w:space="0" w:color="auto"/>
            <w:bottom w:val="none" w:sz="0" w:space="0" w:color="auto"/>
            <w:right w:val="none" w:sz="0" w:space="0" w:color="auto"/>
          </w:divBdr>
        </w:div>
        <w:div w:id="1487280829">
          <w:marLeft w:val="480"/>
          <w:marRight w:val="0"/>
          <w:marTop w:val="0"/>
          <w:marBottom w:val="0"/>
          <w:divBdr>
            <w:top w:val="none" w:sz="0" w:space="0" w:color="auto"/>
            <w:left w:val="none" w:sz="0" w:space="0" w:color="auto"/>
            <w:bottom w:val="none" w:sz="0" w:space="0" w:color="auto"/>
            <w:right w:val="none" w:sz="0" w:space="0" w:color="auto"/>
          </w:divBdr>
        </w:div>
        <w:div w:id="1119688489">
          <w:marLeft w:val="480"/>
          <w:marRight w:val="0"/>
          <w:marTop w:val="0"/>
          <w:marBottom w:val="0"/>
          <w:divBdr>
            <w:top w:val="none" w:sz="0" w:space="0" w:color="auto"/>
            <w:left w:val="none" w:sz="0" w:space="0" w:color="auto"/>
            <w:bottom w:val="none" w:sz="0" w:space="0" w:color="auto"/>
            <w:right w:val="none" w:sz="0" w:space="0" w:color="auto"/>
          </w:divBdr>
        </w:div>
        <w:div w:id="895169788">
          <w:marLeft w:val="480"/>
          <w:marRight w:val="0"/>
          <w:marTop w:val="0"/>
          <w:marBottom w:val="0"/>
          <w:divBdr>
            <w:top w:val="none" w:sz="0" w:space="0" w:color="auto"/>
            <w:left w:val="none" w:sz="0" w:space="0" w:color="auto"/>
            <w:bottom w:val="none" w:sz="0" w:space="0" w:color="auto"/>
            <w:right w:val="none" w:sz="0" w:space="0" w:color="auto"/>
          </w:divBdr>
        </w:div>
        <w:div w:id="1571694023">
          <w:marLeft w:val="480"/>
          <w:marRight w:val="0"/>
          <w:marTop w:val="0"/>
          <w:marBottom w:val="0"/>
          <w:divBdr>
            <w:top w:val="none" w:sz="0" w:space="0" w:color="auto"/>
            <w:left w:val="none" w:sz="0" w:space="0" w:color="auto"/>
            <w:bottom w:val="none" w:sz="0" w:space="0" w:color="auto"/>
            <w:right w:val="none" w:sz="0" w:space="0" w:color="auto"/>
          </w:divBdr>
        </w:div>
        <w:div w:id="1190945458">
          <w:marLeft w:val="480"/>
          <w:marRight w:val="0"/>
          <w:marTop w:val="0"/>
          <w:marBottom w:val="0"/>
          <w:divBdr>
            <w:top w:val="none" w:sz="0" w:space="0" w:color="auto"/>
            <w:left w:val="none" w:sz="0" w:space="0" w:color="auto"/>
            <w:bottom w:val="none" w:sz="0" w:space="0" w:color="auto"/>
            <w:right w:val="none" w:sz="0" w:space="0" w:color="auto"/>
          </w:divBdr>
        </w:div>
        <w:div w:id="633605449">
          <w:marLeft w:val="480"/>
          <w:marRight w:val="0"/>
          <w:marTop w:val="0"/>
          <w:marBottom w:val="0"/>
          <w:divBdr>
            <w:top w:val="none" w:sz="0" w:space="0" w:color="auto"/>
            <w:left w:val="none" w:sz="0" w:space="0" w:color="auto"/>
            <w:bottom w:val="none" w:sz="0" w:space="0" w:color="auto"/>
            <w:right w:val="none" w:sz="0" w:space="0" w:color="auto"/>
          </w:divBdr>
        </w:div>
        <w:div w:id="835732939">
          <w:marLeft w:val="480"/>
          <w:marRight w:val="0"/>
          <w:marTop w:val="0"/>
          <w:marBottom w:val="0"/>
          <w:divBdr>
            <w:top w:val="none" w:sz="0" w:space="0" w:color="auto"/>
            <w:left w:val="none" w:sz="0" w:space="0" w:color="auto"/>
            <w:bottom w:val="none" w:sz="0" w:space="0" w:color="auto"/>
            <w:right w:val="none" w:sz="0" w:space="0" w:color="auto"/>
          </w:divBdr>
        </w:div>
        <w:div w:id="1346594467">
          <w:marLeft w:val="480"/>
          <w:marRight w:val="0"/>
          <w:marTop w:val="0"/>
          <w:marBottom w:val="0"/>
          <w:divBdr>
            <w:top w:val="none" w:sz="0" w:space="0" w:color="auto"/>
            <w:left w:val="none" w:sz="0" w:space="0" w:color="auto"/>
            <w:bottom w:val="none" w:sz="0" w:space="0" w:color="auto"/>
            <w:right w:val="none" w:sz="0" w:space="0" w:color="auto"/>
          </w:divBdr>
        </w:div>
        <w:div w:id="1248466283">
          <w:marLeft w:val="480"/>
          <w:marRight w:val="0"/>
          <w:marTop w:val="0"/>
          <w:marBottom w:val="0"/>
          <w:divBdr>
            <w:top w:val="none" w:sz="0" w:space="0" w:color="auto"/>
            <w:left w:val="none" w:sz="0" w:space="0" w:color="auto"/>
            <w:bottom w:val="none" w:sz="0" w:space="0" w:color="auto"/>
            <w:right w:val="none" w:sz="0" w:space="0" w:color="auto"/>
          </w:divBdr>
        </w:div>
        <w:div w:id="751660468">
          <w:marLeft w:val="480"/>
          <w:marRight w:val="0"/>
          <w:marTop w:val="0"/>
          <w:marBottom w:val="0"/>
          <w:divBdr>
            <w:top w:val="none" w:sz="0" w:space="0" w:color="auto"/>
            <w:left w:val="none" w:sz="0" w:space="0" w:color="auto"/>
            <w:bottom w:val="none" w:sz="0" w:space="0" w:color="auto"/>
            <w:right w:val="none" w:sz="0" w:space="0" w:color="auto"/>
          </w:divBdr>
        </w:div>
        <w:div w:id="1153568807">
          <w:marLeft w:val="480"/>
          <w:marRight w:val="0"/>
          <w:marTop w:val="0"/>
          <w:marBottom w:val="0"/>
          <w:divBdr>
            <w:top w:val="none" w:sz="0" w:space="0" w:color="auto"/>
            <w:left w:val="none" w:sz="0" w:space="0" w:color="auto"/>
            <w:bottom w:val="none" w:sz="0" w:space="0" w:color="auto"/>
            <w:right w:val="none" w:sz="0" w:space="0" w:color="auto"/>
          </w:divBdr>
        </w:div>
        <w:div w:id="1383598027">
          <w:marLeft w:val="480"/>
          <w:marRight w:val="0"/>
          <w:marTop w:val="0"/>
          <w:marBottom w:val="0"/>
          <w:divBdr>
            <w:top w:val="none" w:sz="0" w:space="0" w:color="auto"/>
            <w:left w:val="none" w:sz="0" w:space="0" w:color="auto"/>
            <w:bottom w:val="none" w:sz="0" w:space="0" w:color="auto"/>
            <w:right w:val="none" w:sz="0" w:space="0" w:color="auto"/>
          </w:divBdr>
        </w:div>
        <w:div w:id="521211828">
          <w:marLeft w:val="480"/>
          <w:marRight w:val="0"/>
          <w:marTop w:val="0"/>
          <w:marBottom w:val="0"/>
          <w:divBdr>
            <w:top w:val="none" w:sz="0" w:space="0" w:color="auto"/>
            <w:left w:val="none" w:sz="0" w:space="0" w:color="auto"/>
            <w:bottom w:val="none" w:sz="0" w:space="0" w:color="auto"/>
            <w:right w:val="none" w:sz="0" w:space="0" w:color="auto"/>
          </w:divBdr>
        </w:div>
        <w:div w:id="456334004">
          <w:marLeft w:val="480"/>
          <w:marRight w:val="0"/>
          <w:marTop w:val="0"/>
          <w:marBottom w:val="0"/>
          <w:divBdr>
            <w:top w:val="none" w:sz="0" w:space="0" w:color="auto"/>
            <w:left w:val="none" w:sz="0" w:space="0" w:color="auto"/>
            <w:bottom w:val="none" w:sz="0" w:space="0" w:color="auto"/>
            <w:right w:val="none" w:sz="0" w:space="0" w:color="auto"/>
          </w:divBdr>
        </w:div>
        <w:div w:id="1523057107">
          <w:marLeft w:val="480"/>
          <w:marRight w:val="0"/>
          <w:marTop w:val="0"/>
          <w:marBottom w:val="0"/>
          <w:divBdr>
            <w:top w:val="none" w:sz="0" w:space="0" w:color="auto"/>
            <w:left w:val="none" w:sz="0" w:space="0" w:color="auto"/>
            <w:bottom w:val="none" w:sz="0" w:space="0" w:color="auto"/>
            <w:right w:val="none" w:sz="0" w:space="0" w:color="auto"/>
          </w:divBdr>
        </w:div>
        <w:div w:id="268245475">
          <w:marLeft w:val="480"/>
          <w:marRight w:val="0"/>
          <w:marTop w:val="0"/>
          <w:marBottom w:val="0"/>
          <w:divBdr>
            <w:top w:val="none" w:sz="0" w:space="0" w:color="auto"/>
            <w:left w:val="none" w:sz="0" w:space="0" w:color="auto"/>
            <w:bottom w:val="none" w:sz="0" w:space="0" w:color="auto"/>
            <w:right w:val="none" w:sz="0" w:space="0" w:color="auto"/>
          </w:divBdr>
        </w:div>
        <w:div w:id="1188181168">
          <w:marLeft w:val="480"/>
          <w:marRight w:val="0"/>
          <w:marTop w:val="0"/>
          <w:marBottom w:val="0"/>
          <w:divBdr>
            <w:top w:val="none" w:sz="0" w:space="0" w:color="auto"/>
            <w:left w:val="none" w:sz="0" w:space="0" w:color="auto"/>
            <w:bottom w:val="none" w:sz="0" w:space="0" w:color="auto"/>
            <w:right w:val="none" w:sz="0" w:space="0" w:color="auto"/>
          </w:divBdr>
        </w:div>
        <w:div w:id="1058670733">
          <w:marLeft w:val="480"/>
          <w:marRight w:val="0"/>
          <w:marTop w:val="0"/>
          <w:marBottom w:val="0"/>
          <w:divBdr>
            <w:top w:val="none" w:sz="0" w:space="0" w:color="auto"/>
            <w:left w:val="none" w:sz="0" w:space="0" w:color="auto"/>
            <w:bottom w:val="none" w:sz="0" w:space="0" w:color="auto"/>
            <w:right w:val="none" w:sz="0" w:space="0" w:color="auto"/>
          </w:divBdr>
        </w:div>
        <w:div w:id="963729866">
          <w:marLeft w:val="480"/>
          <w:marRight w:val="0"/>
          <w:marTop w:val="0"/>
          <w:marBottom w:val="0"/>
          <w:divBdr>
            <w:top w:val="none" w:sz="0" w:space="0" w:color="auto"/>
            <w:left w:val="none" w:sz="0" w:space="0" w:color="auto"/>
            <w:bottom w:val="none" w:sz="0" w:space="0" w:color="auto"/>
            <w:right w:val="none" w:sz="0" w:space="0" w:color="auto"/>
          </w:divBdr>
        </w:div>
        <w:div w:id="1871608833">
          <w:marLeft w:val="480"/>
          <w:marRight w:val="0"/>
          <w:marTop w:val="0"/>
          <w:marBottom w:val="0"/>
          <w:divBdr>
            <w:top w:val="none" w:sz="0" w:space="0" w:color="auto"/>
            <w:left w:val="none" w:sz="0" w:space="0" w:color="auto"/>
            <w:bottom w:val="none" w:sz="0" w:space="0" w:color="auto"/>
            <w:right w:val="none" w:sz="0" w:space="0" w:color="auto"/>
          </w:divBdr>
        </w:div>
        <w:div w:id="135609420">
          <w:marLeft w:val="480"/>
          <w:marRight w:val="0"/>
          <w:marTop w:val="0"/>
          <w:marBottom w:val="0"/>
          <w:divBdr>
            <w:top w:val="none" w:sz="0" w:space="0" w:color="auto"/>
            <w:left w:val="none" w:sz="0" w:space="0" w:color="auto"/>
            <w:bottom w:val="none" w:sz="0" w:space="0" w:color="auto"/>
            <w:right w:val="none" w:sz="0" w:space="0" w:color="auto"/>
          </w:divBdr>
        </w:div>
        <w:div w:id="1461649595">
          <w:marLeft w:val="480"/>
          <w:marRight w:val="0"/>
          <w:marTop w:val="0"/>
          <w:marBottom w:val="0"/>
          <w:divBdr>
            <w:top w:val="none" w:sz="0" w:space="0" w:color="auto"/>
            <w:left w:val="none" w:sz="0" w:space="0" w:color="auto"/>
            <w:bottom w:val="none" w:sz="0" w:space="0" w:color="auto"/>
            <w:right w:val="none" w:sz="0" w:space="0" w:color="auto"/>
          </w:divBdr>
        </w:div>
        <w:div w:id="2127461194">
          <w:marLeft w:val="480"/>
          <w:marRight w:val="0"/>
          <w:marTop w:val="0"/>
          <w:marBottom w:val="0"/>
          <w:divBdr>
            <w:top w:val="none" w:sz="0" w:space="0" w:color="auto"/>
            <w:left w:val="none" w:sz="0" w:space="0" w:color="auto"/>
            <w:bottom w:val="none" w:sz="0" w:space="0" w:color="auto"/>
            <w:right w:val="none" w:sz="0" w:space="0" w:color="auto"/>
          </w:divBdr>
        </w:div>
        <w:div w:id="1926760217">
          <w:marLeft w:val="480"/>
          <w:marRight w:val="0"/>
          <w:marTop w:val="0"/>
          <w:marBottom w:val="0"/>
          <w:divBdr>
            <w:top w:val="none" w:sz="0" w:space="0" w:color="auto"/>
            <w:left w:val="none" w:sz="0" w:space="0" w:color="auto"/>
            <w:bottom w:val="none" w:sz="0" w:space="0" w:color="auto"/>
            <w:right w:val="none" w:sz="0" w:space="0" w:color="auto"/>
          </w:divBdr>
        </w:div>
        <w:div w:id="847333568">
          <w:marLeft w:val="480"/>
          <w:marRight w:val="0"/>
          <w:marTop w:val="0"/>
          <w:marBottom w:val="0"/>
          <w:divBdr>
            <w:top w:val="none" w:sz="0" w:space="0" w:color="auto"/>
            <w:left w:val="none" w:sz="0" w:space="0" w:color="auto"/>
            <w:bottom w:val="none" w:sz="0" w:space="0" w:color="auto"/>
            <w:right w:val="none" w:sz="0" w:space="0" w:color="auto"/>
          </w:divBdr>
        </w:div>
        <w:div w:id="1277714425">
          <w:marLeft w:val="480"/>
          <w:marRight w:val="0"/>
          <w:marTop w:val="0"/>
          <w:marBottom w:val="0"/>
          <w:divBdr>
            <w:top w:val="none" w:sz="0" w:space="0" w:color="auto"/>
            <w:left w:val="none" w:sz="0" w:space="0" w:color="auto"/>
            <w:bottom w:val="none" w:sz="0" w:space="0" w:color="auto"/>
            <w:right w:val="none" w:sz="0" w:space="0" w:color="auto"/>
          </w:divBdr>
        </w:div>
        <w:div w:id="842862691">
          <w:marLeft w:val="480"/>
          <w:marRight w:val="0"/>
          <w:marTop w:val="0"/>
          <w:marBottom w:val="0"/>
          <w:divBdr>
            <w:top w:val="none" w:sz="0" w:space="0" w:color="auto"/>
            <w:left w:val="none" w:sz="0" w:space="0" w:color="auto"/>
            <w:bottom w:val="none" w:sz="0" w:space="0" w:color="auto"/>
            <w:right w:val="none" w:sz="0" w:space="0" w:color="auto"/>
          </w:divBdr>
        </w:div>
        <w:div w:id="624971642">
          <w:marLeft w:val="480"/>
          <w:marRight w:val="0"/>
          <w:marTop w:val="0"/>
          <w:marBottom w:val="0"/>
          <w:divBdr>
            <w:top w:val="none" w:sz="0" w:space="0" w:color="auto"/>
            <w:left w:val="none" w:sz="0" w:space="0" w:color="auto"/>
            <w:bottom w:val="none" w:sz="0" w:space="0" w:color="auto"/>
            <w:right w:val="none" w:sz="0" w:space="0" w:color="auto"/>
          </w:divBdr>
        </w:div>
        <w:div w:id="369190543">
          <w:marLeft w:val="480"/>
          <w:marRight w:val="0"/>
          <w:marTop w:val="0"/>
          <w:marBottom w:val="0"/>
          <w:divBdr>
            <w:top w:val="none" w:sz="0" w:space="0" w:color="auto"/>
            <w:left w:val="none" w:sz="0" w:space="0" w:color="auto"/>
            <w:bottom w:val="none" w:sz="0" w:space="0" w:color="auto"/>
            <w:right w:val="none" w:sz="0" w:space="0" w:color="auto"/>
          </w:divBdr>
        </w:div>
        <w:div w:id="247008119">
          <w:marLeft w:val="480"/>
          <w:marRight w:val="0"/>
          <w:marTop w:val="0"/>
          <w:marBottom w:val="0"/>
          <w:divBdr>
            <w:top w:val="none" w:sz="0" w:space="0" w:color="auto"/>
            <w:left w:val="none" w:sz="0" w:space="0" w:color="auto"/>
            <w:bottom w:val="none" w:sz="0" w:space="0" w:color="auto"/>
            <w:right w:val="none" w:sz="0" w:space="0" w:color="auto"/>
          </w:divBdr>
        </w:div>
        <w:div w:id="506485966">
          <w:marLeft w:val="480"/>
          <w:marRight w:val="0"/>
          <w:marTop w:val="0"/>
          <w:marBottom w:val="0"/>
          <w:divBdr>
            <w:top w:val="none" w:sz="0" w:space="0" w:color="auto"/>
            <w:left w:val="none" w:sz="0" w:space="0" w:color="auto"/>
            <w:bottom w:val="none" w:sz="0" w:space="0" w:color="auto"/>
            <w:right w:val="none" w:sz="0" w:space="0" w:color="auto"/>
          </w:divBdr>
        </w:div>
        <w:div w:id="1623264420">
          <w:marLeft w:val="480"/>
          <w:marRight w:val="0"/>
          <w:marTop w:val="0"/>
          <w:marBottom w:val="0"/>
          <w:divBdr>
            <w:top w:val="none" w:sz="0" w:space="0" w:color="auto"/>
            <w:left w:val="none" w:sz="0" w:space="0" w:color="auto"/>
            <w:bottom w:val="none" w:sz="0" w:space="0" w:color="auto"/>
            <w:right w:val="none" w:sz="0" w:space="0" w:color="auto"/>
          </w:divBdr>
        </w:div>
        <w:div w:id="1380125309">
          <w:marLeft w:val="480"/>
          <w:marRight w:val="0"/>
          <w:marTop w:val="0"/>
          <w:marBottom w:val="0"/>
          <w:divBdr>
            <w:top w:val="none" w:sz="0" w:space="0" w:color="auto"/>
            <w:left w:val="none" w:sz="0" w:space="0" w:color="auto"/>
            <w:bottom w:val="none" w:sz="0" w:space="0" w:color="auto"/>
            <w:right w:val="none" w:sz="0" w:space="0" w:color="auto"/>
          </w:divBdr>
        </w:div>
        <w:div w:id="1218593073">
          <w:marLeft w:val="480"/>
          <w:marRight w:val="0"/>
          <w:marTop w:val="0"/>
          <w:marBottom w:val="0"/>
          <w:divBdr>
            <w:top w:val="none" w:sz="0" w:space="0" w:color="auto"/>
            <w:left w:val="none" w:sz="0" w:space="0" w:color="auto"/>
            <w:bottom w:val="none" w:sz="0" w:space="0" w:color="auto"/>
            <w:right w:val="none" w:sz="0" w:space="0" w:color="auto"/>
          </w:divBdr>
        </w:div>
        <w:div w:id="1679428975">
          <w:marLeft w:val="480"/>
          <w:marRight w:val="0"/>
          <w:marTop w:val="0"/>
          <w:marBottom w:val="0"/>
          <w:divBdr>
            <w:top w:val="none" w:sz="0" w:space="0" w:color="auto"/>
            <w:left w:val="none" w:sz="0" w:space="0" w:color="auto"/>
            <w:bottom w:val="none" w:sz="0" w:space="0" w:color="auto"/>
            <w:right w:val="none" w:sz="0" w:space="0" w:color="auto"/>
          </w:divBdr>
        </w:div>
        <w:div w:id="238751672">
          <w:marLeft w:val="480"/>
          <w:marRight w:val="0"/>
          <w:marTop w:val="0"/>
          <w:marBottom w:val="0"/>
          <w:divBdr>
            <w:top w:val="none" w:sz="0" w:space="0" w:color="auto"/>
            <w:left w:val="none" w:sz="0" w:space="0" w:color="auto"/>
            <w:bottom w:val="none" w:sz="0" w:space="0" w:color="auto"/>
            <w:right w:val="none" w:sz="0" w:space="0" w:color="auto"/>
          </w:divBdr>
        </w:div>
        <w:div w:id="1142114502">
          <w:marLeft w:val="480"/>
          <w:marRight w:val="0"/>
          <w:marTop w:val="0"/>
          <w:marBottom w:val="0"/>
          <w:divBdr>
            <w:top w:val="none" w:sz="0" w:space="0" w:color="auto"/>
            <w:left w:val="none" w:sz="0" w:space="0" w:color="auto"/>
            <w:bottom w:val="none" w:sz="0" w:space="0" w:color="auto"/>
            <w:right w:val="none" w:sz="0" w:space="0" w:color="auto"/>
          </w:divBdr>
        </w:div>
        <w:div w:id="248584813">
          <w:marLeft w:val="480"/>
          <w:marRight w:val="0"/>
          <w:marTop w:val="0"/>
          <w:marBottom w:val="0"/>
          <w:divBdr>
            <w:top w:val="none" w:sz="0" w:space="0" w:color="auto"/>
            <w:left w:val="none" w:sz="0" w:space="0" w:color="auto"/>
            <w:bottom w:val="none" w:sz="0" w:space="0" w:color="auto"/>
            <w:right w:val="none" w:sz="0" w:space="0" w:color="auto"/>
          </w:divBdr>
        </w:div>
        <w:div w:id="1237476092">
          <w:marLeft w:val="480"/>
          <w:marRight w:val="0"/>
          <w:marTop w:val="0"/>
          <w:marBottom w:val="0"/>
          <w:divBdr>
            <w:top w:val="none" w:sz="0" w:space="0" w:color="auto"/>
            <w:left w:val="none" w:sz="0" w:space="0" w:color="auto"/>
            <w:bottom w:val="none" w:sz="0" w:space="0" w:color="auto"/>
            <w:right w:val="none" w:sz="0" w:space="0" w:color="auto"/>
          </w:divBdr>
        </w:div>
        <w:div w:id="1487629900">
          <w:marLeft w:val="480"/>
          <w:marRight w:val="0"/>
          <w:marTop w:val="0"/>
          <w:marBottom w:val="0"/>
          <w:divBdr>
            <w:top w:val="none" w:sz="0" w:space="0" w:color="auto"/>
            <w:left w:val="none" w:sz="0" w:space="0" w:color="auto"/>
            <w:bottom w:val="none" w:sz="0" w:space="0" w:color="auto"/>
            <w:right w:val="none" w:sz="0" w:space="0" w:color="auto"/>
          </w:divBdr>
        </w:div>
        <w:div w:id="1675298241">
          <w:marLeft w:val="480"/>
          <w:marRight w:val="0"/>
          <w:marTop w:val="0"/>
          <w:marBottom w:val="0"/>
          <w:divBdr>
            <w:top w:val="none" w:sz="0" w:space="0" w:color="auto"/>
            <w:left w:val="none" w:sz="0" w:space="0" w:color="auto"/>
            <w:bottom w:val="none" w:sz="0" w:space="0" w:color="auto"/>
            <w:right w:val="none" w:sz="0" w:space="0" w:color="auto"/>
          </w:divBdr>
        </w:div>
        <w:div w:id="1062632456">
          <w:marLeft w:val="480"/>
          <w:marRight w:val="0"/>
          <w:marTop w:val="0"/>
          <w:marBottom w:val="0"/>
          <w:divBdr>
            <w:top w:val="none" w:sz="0" w:space="0" w:color="auto"/>
            <w:left w:val="none" w:sz="0" w:space="0" w:color="auto"/>
            <w:bottom w:val="none" w:sz="0" w:space="0" w:color="auto"/>
            <w:right w:val="none" w:sz="0" w:space="0" w:color="auto"/>
          </w:divBdr>
        </w:div>
        <w:div w:id="1242179566">
          <w:marLeft w:val="480"/>
          <w:marRight w:val="0"/>
          <w:marTop w:val="0"/>
          <w:marBottom w:val="0"/>
          <w:divBdr>
            <w:top w:val="none" w:sz="0" w:space="0" w:color="auto"/>
            <w:left w:val="none" w:sz="0" w:space="0" w:color="auto"/>
            <w:bottom w:val="none" w:sz="0" w:space="0" w:color="auto"/>
            <w:right w:val="none" w:sz="0" w:space="0" w:color="auto"/>
          </w:divBdr>
        </w:div>
        <w:div w:id="743458071">
          <w:marLeft w:val="480"/>
          <w:marRight w:val="0"/>
          <w:marTop w:val="0"/>
          <w:marBottom w:val="0"/>
          <w:divBdr>
            <w:top w:val="none" w:sz="0" w:space="0" w:color="auto"/>
            <w:left w:val="none" w:sz="0" w:space="0" w:color="auto"/>
            <w:bottom w:val="none" w:sz="0" w:space="0" w:color="auto"/>
            <w:right w:val="none" w:sz="0" w:space="0" w:color="auto"/>
          </w:divBdr>
        </w:div>
        <w:div w:id="6832881">
          <w:marLeft w:val="480"/>
          <w:marRight w:val="0"/>
          <w:marTop w:val="0"/>
          <w:marBottom w:val="0"/>
          <w:divBdr>
            <w:top w:val="none" w:sz="0" w:space="0" w:color="auto"/>
            <w:left w:val="none" w:sz="0" w:space="0" w:color="auto"/>
            <w:bottom w:val="none" w:sz="0" w:space="0" w:color="auto"/>
            <w:right w:val="none" w:sz="0" w:space="0" w:color="auto"/>
          </w:divBdr>
        </w:div>
        <w:div w:id="697438831">
          <w:marLeft w:val="480"/>
          <w:marRight w:val="0"/>
          <w:marTop w:val="0"/>
          <w:marBottom w:val="0"/>
          <w:divBdr>
            <w:top w:val="none" w:sz="0" w:space="0" w:color="auto"/>
            <w:left w:val="none" w:sz="0" w:space="0" w:color="auto"/>
            <w:bottom w:val="none" w:sz="0" w:space="0" w:color="auto"/>
            <w:right w:val="none" w:sz="0" w:space="0" w:color="auto"/>
          </w:divBdr>
        </w:div>
        <w:div w:id="1012494317">
          <w:marLeft w:val="480"/>
          <w:marRight w:val="0"/>
          <w:marTop w:val="0"/>
          <w:marBottom w:val="0"/>
          <w:divBdr>
            <w:top w:val="none" w:sz="0" w:space="0" w:color="auto"/>
            <w:left w:val="none" w:sz="0" w:space="0" w:color="auto"/>
            <w:bottom w:val="none" w:sz="0" w:space="0" w:color="auto"/>
            <w:right w:val="none" w:sz="0" w:space="0" w:color="auto"/>
          </w:divBdr>
        </w:div>
        <w:div w:id="977419197">
          <w:marLeft w:val="480"/>
          <w:marRight w:val="0"/>
          <w:marTop w:val="0"/>
          <w:marBottom w:val="0"/>
          <w:divBdr>
            <w:top w:val="none" w:sz="0" w:space="0" w:color="auto"/>
            <w:left w:val="none" w:sz="0" w:space="0" w:color="auto"/>
            <w:bottom w:val="none" w:sz="0" w:space="0" w:color="auto"/>
            <w:right w:val="none" w:sz="0" w:space="0" w:color="auto"/>
          </w:divBdr>
        </w:div>
        <w:div w:id="861548529">
          <w:marLeft w:val="480"/>
          <w:marRight w:val="0"/>
          <w:marTop w:val="0"/>
          <w:marBottom w:val="0"/>
          <w:divBdr>
            <w:top w:val="none" w:sz="0" w:space="0" w:color="auto"/>
            <w:left w:val="none" w:sz="0" w:space="0" w:color="auto"/>
            <w:bottom w:val="none" w:sz="0" w:space="0" w:color="auto"/>
            <w:right w:val="none" w:sz="0" w:space="0" w:color="auto"/>
          </w:divBdr>
        </w:div>
        <w:div w:id="1493640310">
          <w:marLeft w:val="480"/>
          <w:marRight w:val="0"/>
          <w:marTop w:val="0"/>
          <w:marBottom w:val="0"/>
          <w:divBdr>
            <w:top w:val="none" w:sz="0" w:space="0" w:color="auto"/>
            <w:left w:val="none" w:sz="0" w:space="0" w:color="auto"/>
            <w:bottom w:val="none" w:sz="0" w:space="0" w:color="auto"/>
            <w:right w:val="none" w:sz="0" w:space="0" w:color="auto"/>
          </w:divBdr>
        </w:div>
        <w:div w:id="178353077">
          <w:marLeft w:val="480"/>
          <w:marRight w:val="0"/>
          <w:marTop w:val="0"/>
          <w:marBottom w:val="0"/>
          <w:divBdr>
            <w:top w:val="none" w:sz="0" w:space="0" w:color="auto"/>
            <w:left w:val="none" w:sz="0" w:space="0" w:color="auto"/>
            <w:bottom w:val="none" w:sz="0" w:space="0" w:color="auto"/>
            <w:right w:val="none" w:sz="0" w:space="0" w:color="auto"/>
          </w:divBdr>
        </w:div>
        <w:div w:id="690642403">
          <w:marLeft w:val="480"/>
          <w:marRight w:val="0"/>
          <w:marTop w:val="0"/>
          <w:marBottom w:val="0"/>
          <w:divBdr>
            <w:top w:val="none" w:sz="0" w:space="0" w:color="auto"/>
            <w:left w:val="none" w:sz="0" w:space="0" w:color="auto"/>
            <w:bottom w:val="none" w:sz="0" w:space="0" w:color="auto"/>
            <w:right w:val="none" w:sz="0" w:space="0" w:color="auto"/>
          </w:divBdr>
        </w:div>
        <w:div w:id="1420636028">
          <w:marLeft w:val="480"/>
          <w:marRight w:val="0"/>
          <w:marTop w:val="0"/>
          <w:marBottom w:val="0"/>
          <w:divBdr>
            <w:top w:val="none" w:sz="0" w:space="0" w:color="auto"/>
            <w:left w:val="none" w:sz="0" w:space="0" w:color="auto"/>
            <w:bottom w:val="none" w:sz="0" w:space="0" w:color="auto"/>
            <w:right w:val="none" w:sz="0" w:space="0" w:color="auto"/>
          </w:divBdr>
        </w:div>
        <w:div w:id="64301776">
          <w:marLeft w:val="480"/>
          <w:marRight w:val="0"/>
          <w:marTop w:val="0"/>
          <w:marBottom w:val="0"/>
          <w:divBdr>
            <w:top w:val="none" w:sz="0" w:space="0" w:color="auto"/>
            <w:left w:val="none" w:sz="0" w:space="0" w:color="auto"/>
            <w:bottom w:val="none" w:sz="0" w:space="0" w:color="auto"/>
            <w:right w:val="none" w:sz="0" w:space="0" w:color="auto"/>
          </w:divBdr>
        </w:div>
        <w:div w:id="1127432995">
          <w:marLeft w:val="480"/>
          <w:marRight w:val="0"/>
          <w:marTop w:val="0"/>
          <w:marBottom w:val="0"/>
          <w:divBdr>
            <w:top w:val="none" w:sz="0" w:space="0" w:color="auto"/>
            <w:left w:val="none" w:sz="0" w:space="0" w:color="auto"/>
            <w:bottom w:val="none" w:sz="0" w:space="0" w:color="auto"/>
            <w:right w:val="none" w:sz="0" w:space="0" w:color="auto"/>
          </w:divBdr>
        </w:div>
        <w:div w:id="1167407307">
          <w:marLeft w:val="480"/>
          <w:marRight w:val="0"/>
          <w:marTop w:val="0"/>
          <w:marBottom w:val="0"/>
          <w:divBdr>
            <w:top w:val="none" w:sz="0" w:space="0" w:color="auto"/>
            <w:left w:val="none" w:sz="0" w:space="0" w:color="auto"/>
            <w:bottom w:val="none" w:sz="0" w:space="0" w:color="auto"/>
            <w:right w:val="none" w:sz="0" w:space="0" w:color="auto"/>
          </w:divBdr>
        </w:div>
        <w:div w:id="739836148">
          <w:marLeft w:val="480"/>
          <w:marRight w:val="0"/>
          <w:marTop w:val="0"/>
          <w:marBottom w:val="0"/>
          <w:divBdr>
            <w:top w:val="none" w:sz="0" w:space="0" w:color="auto"/>
            <w:left w:val="none" w:sz="0" w:space="0" w:color="auto"/>
            <w:bottom w:val="none" w:sz="0" w:space="0" w:color="auto"/>
            <w:right w:val="none" w:sz="0" w:space="0" w:color="auto"/>
          </w:divBdr>
        </w:div>
        <w:div w:id="467093168">
          <w:marLeft w:val="480"/>
          <w:marRight w:val="0"/>
          <w:marTop w:val="0"/>
          <w:marBottom w:val="0"/>
          <w:divBdr>
            <w:top w:val="none" w:sz="0" w:space="0" w:color="auto"/>
            <w:left w:val="none" w:sz="0" w:space="0" w:color="auto"/>
            <w:bottom w:val="none" w:sz="0" w:space="0" w:color="auto"/>
            <w:right w:val="none" w:sz="0" w:space="0" w:color="auto"/>
          </w:divBdr>
        </w:div>
        <w:div w:id="530650272">
          <w:marLeft w:val="480"/>
          <w:marRight w:val="0"/>
          <w:marTop w:val="0"/>
          <w:marBottom w:val="0"/>
          <w:divBdr>
            <w:top w:val="none" w:sz="0" w:space="0" w:color="auto"/>
            <w:left w:val="none" w:sz="0" w:space="0" w:color="auto"/>
            <w:bottom w:val="none" w:sz="0" w:space="0" w:color="auto"/>
            <w:right w:val="none" w:sz="0" w:space="0" w:color="auto"/>
          </w:divBdr>
        </w:div>
        <w:div w:id="840581235">
          <w:marLeft w:val="480"/>
          <w:marRight w:val="0"/>
          <w:marTop w:val="0"/>
          <w:marBottom w:val="0"/>
          <w:divBdr>
            <w:top w:val="none" w:sz="0" w:space="0" w:color="auto"/>
            <w:left w:val="none" w:sz="0" w:space="0" w:color="auto"/>
            <w:bottom w:val="none" w:sz="0" w:space="0" w:color="auto"/>
            <w:right w:val="none" w:sz="0" w:space="0" w:color="auto"/>
          </w:divBdr>
        </w:div>
        <w:div w:id="118499417">
          <w:marLeft w:val="480"/>
          <w:marRight w:val="0"/>
          <w:marTop w:val="0"/>
          <w:marBottom w:val="0"/>
          <w:divBdr>
            <w:top w:val="none" w:sz="0" w:space="0" w:color="auto"/>
            <w:left w:val="none" w:sz="0" w:space="0" w:color="auto"/>
            <w:bottom w:val="none" w:sz="0" w:space="0" w:color="auto"/>
            <w:right w:val="none" w:sz="0" w:space="0" w:color="auto"/>
          </w:divBdr>
        </w:div>
        <w:div w:id="1449280421">
          <w:marLeft w:val="480"/>
          <w:marRight w:val="0"/>
          <w:marTop w:val="0"/>
          <w:marBottom w:val="0"/>
          <w:divBdr>
            <w:top w:val="none" w:sz="0" w:space="0" w:color="auto"/>
            <w:left w:val="none" w:sz="0" w:space="0" w:color="auto"/>
            <w:bottom w:val="none" w:sz="0" w:space="0" w:color="auto"/>
            <w:right w:val="none" w:sz="0" w:space="0" w:color="auto"/>
          </w:divBdr>
        </w:div>
        <w:div w:id="1322655867">
          <w:marLeft w:val="480"/>
          <w:marRight w:val="0"/>
          <w:marTop w:val="0"/>
          <w:marBottom w:val="0"/>
          <w:divBdr>
            <w:top w:val="none" w:sz="0" w:space="0" w:color="auto"/>
            <w:left w:val="none" w:sz="0" w:space="0" w:color="auto"/>
            <w:bottom w:val="none" w:sz="0" w:space="0" w:color="auto"/>
            <w:right w:val="none" w:sz="0" w:space="0" w:color="auto"/>
          </w:divBdr>
        </w:div>
        <w:div w:id="240994648">
          <w:marLeft w:val="480"/>
          <w:marRight w:val="0"/>
          <w:marTop w:val="0"/>
          <w:marBottom w:val="0"/>
          <w:divBdr>
            <w:top w:val="none" w:sz="0" w:space="0" w:color="auto"/>
            <w:left w:val="none" w:sz="0" w:space="0" w:color="auto"/>
            <w:bottom w:val="none" w:sz="0" w:space="0" w:color="auto"/>
            <w:right w:val="none" w:sz="0" w:space="0" w:color="auto"/>
          </w:divBdr>
        </w:div>
        <w:div w:id="513226112">
          <w:marLeft w:val="480"/>
          <w:marRight w:val="0"/>
          <w:marTop w:val="0"/>
          <w:marBottom w:val="0"/>
          <w:divBdr>
            <w:top w:val="none" w:sz="0" w:space="0" w:color="auto"/>
            <w:left w:val="none" w:sz="0" w:space="0" w:color="auto"/>
            <w:bottom w:val="none" w:sz="0" w:space="0" w:color="auto"/>
            <w:right w:val="none" w:sz="0" w:space="0" w:color="auto"/>
          </w:divBdr>
        </w:div>
        <w:div w:id="1507288114">
          <w:marLeft w:val="480"/>
          <w:marRight w:val="0"/>
          <w:marTop w:val="0"/>
          <w:marBottom w:val="0"/>
          <w:divBdr>
            <w:top w:val="none" w:sz="0" w:space="0" w:color="auto"/>
            <w:left w:val="none" w:sz="0" w:space="0" w:color="auto"/>
            <w:bottom w:val="none" w:sz="0" w:space="0" w:color="auto"/>
            <w:right w:val="none" w:sz="0" w:space="0" w:color="auto"/>
          </w:divBdr>
        </w:div>
        <w:div w:id="1545562920">
          <w:marLeft w:val="480"/>
          <w:marRight w:val="0"/>
          <w:marTop w:val="0"/>
          <w:marBottom w:val="0"/>
          <w:divBdr>
            <w:top w:val="none" w:sz="0" w:space="0" w:color="auto"/>
            <w:left w:val="none" w:sz="0" w:space="0" w:color="auto"/>
            <w:bottom w:val="none" w:sz="0" w:space="0" w:color="auto"/>
            <w:right w:val="none" w:sz="0" w:space="0" w:color="auto"/>
          </w:divBdr>
        </w:div>
        <w:div w:id="106898808">
          <w:marLeft w:val="480"/>
          <w:marRight w:val="0"/>
          <w:marTop w:val="0"/>
          <w:marBottom w:val="0"/>
          <w:divBdr>
            <w:top w:val="none" w:sz="0" w:space="0" w:color="auto"/>
            <w:left w:val="none" w:sz="0" w:space="0" w:color="auto"/>
            <w:bottom w:val="none" w:sz="0" w:space="0" w:color="auto"/>
            <w:right w:val="none" w:sz="0" w:space="0" w:color="auto"/>
          </w:divBdr>
        </w:div>
        <w:div w:id="1593511179">
          <w:marLeft w:val="480"/>
          <w:marRight w:val="0"/>
          <w:marTop w:val="0"/>
          <w:marBottom w:val="0"/>
          <w:divBdr>
            <w:top w:val="none" w:sz="0" w:space="0" w:color="auto"/>
            <w:left w:val="none" w:sz="0" w:space="0" w:color="auto"/>
            <w:bottom w:val="none" w:sz="0" w:space="0" w:color="auto"/>
            <w:right w:val="none" w:sz="0" w:space="0" w:color="auto"/>
          </w:divBdr>
        </w:div>
        <w:div w:id="1257595498">
          <w:marLeft w:val="480"/>
          <w:marRight w:val="0"/>
          <w:marTop w:val="0"/>
          <w:marBottom w:val="0"/>
          <w:divBdr>
            <w:top w:val="none" w:sz="0" w:space="0" w:color="auto"/>
            <w:left w:val="none" w:sz="0" w:space="0" w:color="auto"/>
            <w:bottom w:val="none" w:sz="0" w:space="0" w:color="auto"/>
            <w:right w:val="none" w:sz="0" w:space="0" w:color="auto"/>
          </w:divBdr>
        </w:div>
        <w:div w:id="1963880467">
          <w:marLeft w:val="480"/>
          <w:marRight w:val="0"/>
          <w:marTop w:val="0"/>
          <w:marBottom w:val="0"/>
          <w:divBdr>
            <w:top w:val="none" w:sz="0" w:space="0" w:color="auto"/>
            <w:left w:val="none" w:sz="0" w:space="0" w:color="auto"/>
            <w:bottom w:val="none" w:sz="0" w:space="0" w:color="auto"/>
            <w:right w:val="none" w:sz="0" w:space="0" w:color="auto"/>
          </w:divBdr>
        </w:div>
        <w:div w:id="2002545052">
          <w:marLeft w:val="480"/>
          <w:marRight w:val="0"/>
          <w:marTop w:val="0"/>
          <w:marBottom w:val="0"/>
          <w:divBdr>
            <w:top w:val="none" w:sz="0" w:space="0" w:color="auto"/>
            <w:left w:val="none" w:sz="0" w:space="0" w:color="auto"/>
            <w:bottom w:val="none" w:sz="0" w:space="0" w:color="auto"/>
            <w:right w:val="none" w:sz="0" w:space="0" w:color="auto"/>
          </w:divBdr>
        </w:div>
        <w:div w:id="775179031">
          <w:marLeft w:val="480"/>
          <w:marRight w:val="0"/>
          <w:marTop w:val="0"/>
          <w:marBottom w:val="0"/>
          <w:divBdr>
            <w:top w:val="none" w:sz="0" w:space="0" w:color="auto"/>
            <w:left w:val="none" w:sz="0" w:space="0" w:color="auto"/>
            <w:bottom w:val="none" w:sz="0" w:space="0" w:color="auto"/>
            <w:right w:val="none" w:sz="0" w:space="0" w:color="auto"/>
          </w:divBdr>
        </w:div>
        <w:div w:id="690911497">
          <w:marLeft w:val="480"/>
          <w:marRight w:val="0"/>
          <w:marTop w:val="0"/>
          <w:marBottom w:val="0"/>
          <w:divBdr>
            <w:top w:val="none" w:sz="0" w:space="0" w:color="auto"/>
            <w:left w:val="none" w:sz="0" w:space="0" w:color="auto"/>
            <w:bottom w:val="none" w:sz="0" w:space="0" w:color="auto"/>
            <w:right w:val="none" w:sz="0" w:space="0" w:color="auto"/>
          </w:divBdr>
        </w:div>
        <w:div w:id="782575889">
          <w:marLeft w:val="480"/>
          <w:marRight w:val="0"/>
          <w:marTop w:val="0"/>
          <w:marBottom w:val="0"/>
          <w:divBdr>
            <w:top w:val="none" w:sz="0" w:space="0" w:color="auto"/>
            <w:left w:val="none" w:sz="0" w:space="0" w:color="auto"/>
            <w:bottom w:val="none" w:sz="0" w:space="0" w:color="auto"/>
            <w:right w:val="none" w:sz="0" w:space="0" w:color="auto"/>
          </w:divBdr>
        </w:div>
        <w:div w:id="72708103">
          <w:marLeft w:val="480"/>
          <w:marRight w:val="0"/>
          <w:marTop w:val="0"/>
          <w:marBottom w:val="0"/>
          <w:divBdr>
            <w:top w:val="none" w:sz="0" w:space="0" w:color="auto"/>
            <w:left w:val="none" w:sz="0" w:space="0" w:color="auto"/>
            <w:bottom w:val="none" w:sz="0" w:space="0" w:color="auto"/>
            <w:right w:val="none" w:sz="0" w:space="0" w:color="auto"/>
          </w:divBdr>
        </w:div>
        <w:div w:id="1736049596">
          <w:marLeft w:val="480"/>
          <w:marRight w:val="0"/>
          <w:marTop w:val="0"/>
          <w:marBottom w:val="0"/>
          <w:divBdr>
            <w:top w:val="none" w:sz="0" w:space="0" w:color="auto"/>
            <w:left w:val="none" w:sz="0" w:space="0" w:color="auto"/>
            <w:bottom w:val="none" w:sz="0" w:space="0" w:color="auto"/>
            <w:right w:val="none" w:sz="0" w:space="0" w:color="auto"/>
          </w:divBdr>
        </w:div>
        <w:div w:id="1329283038">
          <w:marLeft w:val="480"/>
          <w:marRight w:val="0"/>
          <w:marTop w:val="0"/>
          <w:marBottom w:val="0"/>
          <w:divBdr>
            <w:top w:val="none" w:sz="0" w:space="0" w:color="auto"/>
            <w:left w:val="none" w:sz="0" w:space="0" w:color="auto"/>
            <w:bottom w:val="none" w:sz="0" w:space="0" w:color="auto"/>
            <w:right w:val="none" w:sz="0" w:space="0" w:color="auto"/>
          </w:divBdr>
        </w:div>
        <w:div w:id="969243027">
          <w:marLeft w:val="480"/>
          <w:marRight w:val="0"/>
          <w:marTop w:val="0"/>
          <w:marBottom w:val="0"/>
          <w:divBdr>
            <w:top w:val="none" w:sz="0" w:space="0" w:color="auto"/>
            <w:left w:val="none" w:sz="0" w:space="0" w:color="auto"/>
            <w:bottom w:val="none" w:sz="0" w:space="0" w:color="auto"/>
            <w:right w:val="none" w:sz="0" w:space="0" w:color="auto"/>
          </w:divBdr>
        </w:div>
        <w:div w:id="1530994164">
          <w:marLeft w:val="480"/>
          <w:marRight w:val="0"/>
          <w:marTop w:val="0"/>
          <w:marBottom w:val="0"/>
          <w:divBdr>
            <w:top w:val="none" w:sz="0" w:space="0" w:color="auto"/>
            <w:left w:val="none" w:sz="0" w:space="0" w:color="auto"/>
            <w:bottom w:val="none" w:sz="0" w:space="0" w:color="auto"/>
            <w:right w:val="none" w:sz="0" w:space="0" w:color="auto"/>
          </w:divBdr>
        </w:div>
        <w:div w:id="1655992163">
          <w:marLeft w:val="480"/>
          <w:marRight w:val="0"/>
          <w:marTop w:val="0"/>
          <w:marBottom w:val="0"/>
          <w:divBdr>
            <w:top w:val="none" w:sz="0" w:space="0" w:color="auto"/>
            <w:left w:val="none" w:sz="0" w:space="0" w:color="auto"/>
            <w:bottom w:val="none" w:sz="0" w:space="0" w:color="auto"/>
            <w:right w:val="none" w:sz="0" w:space="0" w:color="auto"/>
          </w:divBdr>
        </w:div>
        <w:div w:id="2141025260">
          <w:marLeft w:val="480"/>
          <w:marRight w:val="0"/>
          <w:marTop w:val="0"/>
          <w:marBottom w:val="0"/>
          <w:divBdr>
            <w:top w:val="none" w:sz="0" w:space="0" w:color="auto"/>
            <w:left w:val="none" w:sz="0" w:space="0" w:color="auto"/>
            <w:bottom w:val="none" w:sz="0" w:space="0" w:color="auto"/>
            <w:right w:val="none" w:sz="0" w:space="0" w:color="auto"/>
          </w:divBdr>
        </w:div>
        <w:div w:id="1054935730">
          <w:marLeft w:val="480"/>
          <w:marRight w:val="0"/>
          <w:marTop w:val="0"/>
          <w:marBottom w:val="0"/>
          <w:divBdr>
            <w:top w:val="none" w:sz="0" w:space="0" w:color="auto"/>
            <w:left w:val="none" w:sz="0" w:space="0" w:color="auto"/>
            <w:bottom w:val="none" w:sz="0" w:space="0" w:color="auto"/>
            <w:right w:val="none" w:sz="0" w:space="0" w:color="auto"/>
          </w:divBdr>
        </w:div>
        <w:div w:id="111749720">
          <w:marLeft w:val="480"/>
          <w:marRight w:val="0"/>
          <w:marTop w:val="0"/>
          <w:marBottom w:val="0"/>
          <w:divBdr>
            <w:top w:val="none" w:sz="0" w:space="0" w:color="auto"/>
            <w:left w:val="none" w:sz="0" w:space="0" w:color="auto"/>
            <w:bottom w:val="none" w:sz="0" w:space="0" w:color="auto"/>
            <w:right w:val="none" w:sz="0" w:space="0" w:color="auto"/>
          </w:divBdr>
        </w:div>
        <w:div w:id="1786119594">
          <w:marLeft w:val="480"/>
          <w:marRight w:val="0"/>
          <w:marTop w:val="0"/>
          <w:marBottom w:val="0"/>
          <w:divBdr>
            <w:top w:val="none" w:sz="0" w:space="0" w:color="auto"/>
            <w:left w:val="none" w:sz="0" w:space="0" w:color="auto"/>
            <w:bottom w:val="none" w:sz="0" w:space="0" w:color="auto"/>
            <w:right w:val="none" w:sz="0" w:space="0" w:color="auto"/>
          </w:divBdr>
        </w:div>
        <w:div w:id="746880606">
          <w:marLeft w:val="480"/>
          <w:marRight w:val="0"/>
          <w:marTop w:val="0"/>
          <w:marBottom w:val="0"/>
          <w:divBdr>
            <w:top w:val="none" w:sz="0" w:space="0" w:color="auto"/>
            <w:left w:val="none" w:sz="0" w:space="0" w:color="auto"/>
            <w:bottom w:val="none" w:sz="0" w:space="0" w:color="auto"/>
            <w:right w:val="none" w:sz="0" w:space="0" w:color="auto"/>
          </w:divBdr>
        </w:div>
        <w:div w:id="848956758">
          <w:marLeft w:val="480"/>
          <w:marRight w:val="0"/>
          <w:marTop w:val="0"/>
          <w:marBottom w:val="0"/>
          <w:divBdr>
            <w:top w:val="none" w:sz="0" w:space="0" w:color="auto"/>
            <w:left w:val="none" w:sz="0" w:space="0" w:color="auto"/>
            <w:bottom w:val="none" w:sz="0" w:space="0" w:color="auto"/>
            <w:right w:val="none" w:sz="0" w:space="0" w:color="auto"/>
          </w:divBdr>
        </w:div>
        <w:div w:id="1234049921">
          <w:marLeft w:val="480"/>
          <w:marRight w:val="0"/>
          <w:marTop w:val="0"/>
          <w:marBottom w:val="0"/>
          <w:divBdr>
            <w:top w:val="none" w:sz="0" w:space="0" w:color="auto"/>
            <w:left w:val="none" w:sz="0" w:space="0" w:color="auto"/>
            <w:bottom w:val="none" w:sz="0" w:space="0" w:color="auto"/>
            <w:right w:val="none" w:sz="0" w:space="0" w:color="auto"/>
          </w:divBdr>
        </w:div>
        <w:div w:id="1281455079">
          <w:marLeft w:val="480"/>
          <w:marRight w:val="0"/>
          <w:marTop w:val="0"/>
          <w:marBottom w:val="0"/>
          <w:divBdr>
            <w:top w:val="none" w:sz="0" w:space="0" w:color="auto"/>
            <w:left w:val="none" w:sz="0" w:space="0" w:color="auto"/>
            <w:bottom w:val="none" w:sz="0" w:space="0" w:color="auto"/>
            <w:right w:val="none" w:sz="0" w:space="0" w:color="auto"/>
          </w:divBdr>
        </w:div>
        <w:div w:id="1049651407">
          <w:marLeft w:val="480"/>
          <w:marRight w:val="0"/>
          <w:marTop w:val="0"/>
          <w:marBottom w:val="0"/>
          <w:divBdr>
            <w:top w:val="none" w:sz="0" w:space="0" w:color="auto"/>
            <w:left w:val="none" w:sz="0" w:space="0" w:color="auto"/>
            <w:bottom w:val="none" w:sz="0" w:space="0" w:color="auto"/>
            <w:right w:val="none" w:sz="0" w:space="0" w:color="auto"/>
          </w:divBdr>
        </w:div>
        <w:div w:id="524095315">
          <w:marLeft w:val="480"/>
          <w:marRight w:val="0"/>
          <w:marTop w:val="0"/>
          <w:marBottom w:val="0"/>
          <w:divBdr>
            <w:top w:val="none" w:sz="0" w:space="0" w:color="auto"/>
            <w:left w:val="none" w:sz="0" w:space="0" w:color="auto"/>
            <w:bottom w:val="none" w:sz="0" w:space="0" w:color="auto"/>
            <w:right w:val="none" w:sz="0" w:space="0" w:color="auto"/>
          </w:divBdr>
        </w:div>
        <w:div w:id="1363550064">
          <w:marLeft w:val="480"/>
          <w:marRight w:val="0"/>
          <w:marTop w:val="0"/>
          <w:marBottom w:val="0"/>
          <w:divBdr>
            <w:top w:val="none" w:sz="0" w:space="0" w:color="auto"/>
            <w:left w:val="none" w:sz="0" w:space="0" w:color="auto"/>
            <w:bottom w:val="none" w:sz="0" w:space="0" w:color="auto"/>
            <w:right w:val="none" w:sz="0" w:space="0" w:color="auto"/>
          </w:divBdr>
        </w:div>
        <w:div w:id="1591892251">
          <w:marLeft w:val="480"/>
          <w:marRight w:val="0"/>
          <w:marTop w:val="0"/>
          <w:marBottom w:val="0"/>
          <w:divBdr>
            <w:top w:val="none" w:sz="0" w:space="0" w:color="auto"/>
            <w:left w:val="none" w:sz="0" w:space="0" w:color="auto"/>
            <w:bottom w:val="none" w:sz="0" w:space="0" w:color="auto"/>
            <w:right w:val="none" w:sz="0" w:space="0" w:color="auto"/>
          </w:divBdr>
        </w:div>
      </w:divsChild>
    </w:div>
    <w:div w:id="1381126190">
      <w:bodyDiv w:val="1"/>
      <w:marLeft w:val="0"/>
      <w:marRight w:val="0"/>
      <w:marTop w:val="0"/>
      <w:marBottom w:val="0"/>
      <w:divBdr>
        <w:top w:val="none" w:sz="0" w:space="0" w:color="auto"/>
        <w:left w:val="none" w:sz="0" w:space="0" w:color="auto"/>
        <w:bottom w:val="none" w:sz="0" w:space="0" w:color="auto"/>
        <w:right w:val="none" w:sz="0" w:space="0" w:color="auto"/>
      </w:divBdr>
    </w:div>
    <w:div w:id="1382288795">
      <w:bodyDiv w:val="1"/>
      <w:marLeft w:val="0"/>
      <w:marRight w:val="0"/>
      <w:marTop w:val="0"/>
      <w:marBottom w:val="0"/>
      <w:divBdr>
        <w:top w:val="none" w:sz="0" w:space="0" w:color="auto"/>
        <w:left w:val="none" w:sz="0" w:space="0" w:color="auto"/>
        <w:bottom w:val="none" w:sz="0" w:space="0" w:color="auto"/>
        <w:right w:val="none" w:sz="0" w:space="0" w:color="auto"/>
      </w:divBdr>
    </w:div>
    <w:div w:id="1382362805">
      <w:bodyDiv w:val="1"/>
      <w:marLeft w:val="0"/>
      <w:marRight w:val="0"/>
      <w:marTop w:val="0"/>
      <w:marBottom w:val="0"/>
      <w:divBdr>
        <w:top w:val="none" w:sz="0" w:space="0" w:color="auto"/>
        <w:left w:val="none" w:sz="0" w:space="0" w:color="auto"/>
        <w:bottom w:val="none" w:sz="0" w:space="0" w:color="auto"/>
        <w:right w:val="none" w:sz="0" w:space="0" w:color="auto"/>
      </w:divBdr>
    </w:div>
    <w:div w:id="1385522150">
      <w:bodyDiv w:val="1"/>
      <w:marLeft w:val="0"/>
      <w:marRight w:val="0"/>
      <w:marTop w:val="0"/>
      <w:marBottom w:val="0"/>
      <w:divBdr>
        <w:top w:val="none" w:sz="0" w:space="0" w:color="auto"/>
        <w:left w:val="none" w:sz="0" w:space="0" w:color="auto"/>
        <w:bottom w:val="none" w:sz="0" w:space="0" w:color="auto"/>
        <w:right w:val="none" w:sz="0" w:space="0" w:color="auto"/>
      </w:divBdr>
    </w:div>
    <w:div w:id="1385638992">
      <w:bodyDiv w:val="1"/>
      <w:marLeft w:val="0"/>
      <w:marRight w:val="0"/>
      <w:marTop w:val="0"/>
      <w:marBottom w:val="0"/>
      <w:divBdr>
        <w:top w:val="none" w:sz="0" w:space="0" w:color="auto"/>
        <w:left w:val="none" w:sz="0" w:space="0" w:color="auto"/>
        <w:bottom w:val="none" w:sz="0" w:space="0" w:color="auto"/>
        <w:right w:val="none" w:sz="0" w:space="0" w:color="auto"/>
      </w:divBdr>
    </w:div>
    <w:div w:id="1385720373">
      <w:bodyDiv w:val="1"/>
      <w:marLeft w:val="0"/>
      <w:marRight w:val="0"/>
      <w:marTop w:val="0"/>
      <w:marBottom w:val="0"/>
      <w:divBdr>
        <w:top w:val="none" w:sz="0" w:space="0" w:color="auto"/>
        <w:left w:val="none" w:sz="0" w:space="0" w:color="auto"/>
        <w:bottom w:val="none" w:sz="0" w:space="0" w:color="auto"/>
        <w:right w:val="none" w:sz="0" w:space="0" w:color="auto"/>
      </w:divBdr>
    </w:div>
    <w:div w:id="1385904868">
      <w:bodyDiv w:val="1"/>
      <w:marLeft w:val="0"/>
      <w:marRight w:val="0"/>
      <w:marTop w:val="0"/>
      <w:marBottom w:val="0"/>
      <w:divBdr>
        <w:top w:val="none" w:sz="0" w:space="0" w:color="auto"/>
        <w:left w:val="none" w:sz="0" w:space="0" w:color="auto"/>
        <w:bottom w:val="none" w:sz="0" w:space="0" w:color="auto"/>
        <w:right w:val="none" w:sz="0" w:space="0" w:color="auto"/>
      </w:divBdr>
    </w:div>
    <w:div w:id="1385906626">
      <w:bodyDiv w:val="1"/>
      <w:marLeft w:val="0"/>
      <w:marRight w:val="0"/>
      <w:marTop w:val="0"/>
      <w:marBottom w:val="0"/>
      <w:divBdr>
        <w:top w:val="none" w:sz="0" w:space="0" w:color="auto"/>
        <w:left w:val="none" w:sz="0" w:space="0" w:color="auto"/>
        <w:bottom w:val="none" w:sz="0" w:space="0" w:color="auto"/>
        <w:right w:val="none" w:sz="0" w:space="0" w:color="auto"/>
      </w:divBdr>
    </w:div>
    <w:div w:id="1385987797">
      <w:bodyDiv w:val="1"/>
      <w:marLeft w:val="0"/>
      <w:marRight w:val="0"/>
      <w:marTop w:val="0"/>
      <w:marBottom w:val="0"/>
      <w:divBdr>
        <w:top w:val="none" w:sz="0" w:space="0" w:color="auto"/>
        <w:left w:val="none" w:sz="0" w:space="0" w:color="auto"/>
        <w:bottom w:val="none" w:sz="0" w:space="0" w:color="auto"/>
        <w:right w:val="none" w:sz="0" w:space="0" w:color="auto"/>
      </w:divBdr>
    </w:div>
    <w:div w:id="1387757344">
      <w:bodyDiv w:val="1"/>
      <w:marLeft w:val="0"/>
      <w:marRight w:val="0"/>
      <w:marTop w:val="0"/>
      <w:marBottom w:val="0"/>
      <w:divBdr>
        <w:top w:val="none" w:sz="0" w:space="0" w:color="auto"/>
        <w:left w:val="none" w:sz="0" w:space="0" w:color="auto"/>
        <w:bottom w:val="none" w:sz="0" w:space="0" w:color="auto"/>
        <w:right w:val="none" w:sz="0" w:space="0" w:color="auto"/>
      </w:divBdr>
    </w:div>
    <w:div w:id="1388257589">
      <w:bodyDiv w:val="1"/>
      <w:marLeft w:val="0"/>
      <w:marRight w:val="0"/>
      <w:marTop w:val="0"/>
      <w:marBottom w:val="0"/>
      <w:divBdr>
        <w:top w:val="none" w:sz="0" w:space="0" w:color="auto"/>
        <w:left w:val="none" w:sz="0" w:space="0" w:color="auto"/>
        <w:bottom w:val="none" w:sz="0" w:space="0" w:color="auto"/>
        <w:right w:val="none" w:sz="0" w:space="0" w:color="auto"/>
      </w:divBdr>
    </w:div>
    <w:div w:id="1388261197">
      <w:bodyDiv w:val="1"/>
      <w:marLeft w:val="0"/>
      <w:marRight w:val="0"/>
      <w:marTop w:val="0"/>
      <w:marBottom w:val="0"/>
      <w:divBdr>
        <w:top w:val="none" w:sz="0" w:space="0" w:color="auto"/>
        <w:left w:val="none" w:sz="0" w:space="0" w:color="auto"/>
        <w:bottom w:val="none" w:sz="0" w:space="0" w:color="auto"/>
        <w:right w:val="none" w:sz="0" w:space="0" w:color="auto"/>
      </w:divBdr>
    </w:div>
    <w:div w:id="1388333531">
      <w:bodyDiv w:val="1"/>
      <w:marLeft w:val="0"/>
      <w:marRight w:val="0"/>
      <w:marTop w:val="0"/>
      <w:marBottom w:val="0"/>
      <w:divBdr>
        <w:top w:val="none" w:sz="0" w:space="0" w:color="auto"/>
        <w:left w:val="none" w:sz="0" w:space="0" w:color="auto"/>
        <w:bottom w:val="none" w:sz="0" w:space="0" w:color="auto"/>
        <w:right w:val="none" w:sz="0" w:space="0" w:color="auto"/>
      </w:divBdr>
    </w:div>
    <w:div w:id="1388870996">
      <w:bodyDiv w:val="1"/>
      <w:marLeft w:val="0"/>
      <w:marRight w:val="0"/>
      <w:marTop w:val="0"/>
      <w:marBottom w:val="0"/>
      <w:divBdr>
        <w:top w:val="none" w:sz="0" w:space="0" w:color="auto"/>
        <w:left w:val="none" w:sz="0" w:space="0" w:color="auto"/>
        <w:bottom w:val="none" w:sz="0" w:space="0" w:color="auto"/>
        <w:right w:val="none" w:sz="0" w:space="0" w:color="auto"/>
      </w:divBdr>
    </w:div>
    <w:div w:id="1389067423">
      <w:bodyDiv w:val="1"/>
      <w:marLeft w:val="0"/>
      <w:marRight w:val="0"/>
      <w:marTop w:val="0"/>
      <w:marBottom w:val="0"/>
      <w:divBdr>
        <w:top w:val="none" w:sz="0" w:space="0" w:color="auto"/>
        <w:left w:val="none" w:sz="0" w:space="0" w:color="auto"/>
        <w:bottom w:val="none" w:sz="0" w:space="0" w:color="auto"/>
        <w:right w:val="none" w:sz="0" w:space="0" w:color="auto"/>
      </w:divBdr>
    </w:div>
    <w:div w:id="1389113540">
      <w:bodyDiv w:val="1"/>
      <w:marLeft w:val="0"/>
      <w:marRight w:val="0"/>
      <w:marTop w:val="0"/>
      <w:marBottom w:val="0"/>
      <w:divBdr>
        <w:top w:val="none" w:sz="0" w:space="0" w:color="auto"/>
        <w:left w:val="none" w:sz="0" w:space="0" w:color="auto"/>
        <w:bottom w:val="none" w:sz="0" w:space="0" w:color="auto"/>
        <w:right w:val="none" w:sz="0" w:space="0" w:color="auto"/>
      </w:divBdr>
    </w:div>
    <w:div w:id="1389458005">
      <w:bodyDiv w:val="1"/>
      <w:marLeft w:val="0"/>
      <w:marRight w:val="0"/>
      <w:marTop w:val="0"/>
      <w:marBottom w:val="0"/>
      <w:divBdr>
        <w:top w:val="none" w:sz="0" w:space="0" w:color="auto"/>
        <w:left w:val="none" w:sz="0" w:space="0" w:color="auto"/>
        <w:bottom w:val="none" w:sz="0" w:space="0" w:color="auto"/>
        <w:right w:val="none" w:sz="0" w:space="0" w:color="auto"/>
      </w:divBdr>
    </w:div>
    <w:div w:id="1390299078">
      <w:bodyDiv w:val="1"/>
      <w:marLeft w:val="0"/>
      <w:marRight w:val="0"/>
      <w:marTop w:val="0"/>
      <w:marBottom w:val="0"/>
      <w:divBdr>
        <w:top w:val="none" w:sz="0" w:space="0" w:color="auto"/>
        <w:left w:val="none" w:sz="0" w:space="0" w:color="auto"/>
        <w:bottom w:val="none" w:sz="0" w:space="0" w:color="auto"/>
        <w:right w:val="none" w:sz="0" w:space="0" w:color="auto"/>
      </w:divBdr>
    </w:div>
    <w:div w:id="1390572502">
      <w:bodyDiv w:val="1"/>
      <w:marLeft w:val="0"/>
      <w:marRight w:val="0"/>
      <w:marTop w:val="0"/>
      <w:marBottom w:val="0"/>
      <w:divBdr>
        <w:top w:val="none" w:sz="0" w:space="0" w:color="auto"/>
        <w:left w:val="none" w:sz="0" w:space="0" w:color="auto"/>
        <w:bottom w:val="none" w:sz="0" w:space="0" w:color="auto"/>
        <w:right w:val="none" w:sz="0" w:space="0" w:color="auto"/>
      </w:divBdr>
    </w:div>
    <w:div w:id="1390960021">
      <w:bodyDiv w:val="1"/>
      <w:marLeft w:val="0"/>
      <w:marRight w:val="0"/>
      <w:marTop w:val="0"/>
      <w:marBottom w:val="0"/>
      <w:divBdr>
        <w:top w:val="none" w:sz="0" w:space="0" w:color="auto"/>
        <w:left w:val="none" w:sz="0" w:space="0" w:color="auto"/>
        <w:bottom w:val="none" w:sz="0" w:space="0" w:color="auto"/>
        <w:right w:val="none" w:sz="0" w:space="0" w:color="auto"/>
      </w:divBdr>
    </w:div>
    <w:div w:id="1393236555">
      <w:bodyDiv w:val="1"/>
      <w:marLeft w:val="0"/>
      <w:marRight w:val="0"/>
      <w:marTop w:val="0"/>
      <w:marBottom w:val="0"/>
      <w:divBdr>
        <w:top w:val="none" w:sz="0" w:space="0" w:color="auto"/>
        <w:left w:val="none" w:sz="0" w:space="0" w:color="auto"/>
        <w:bottom w:val="none" w:sz="0" w:space="0" w:color="auto"/>
        <w:right w:val="none" w:sz="0" w:space="0" w:color="auto"/>
      </w:divBdr>
    </w:div>
    <w:div w:id="1395741992">
      <w:bodyDiv w:val="1"/>
      <w:marLeft w:val="0"/>
      <w:marRight w:val="0"/>
      <w:marTop w:val="0"/>
      <w:marBottom w:val="0"/>
      <w:divBdr>
        <w:top w:val="none" w:sz="0" w:space="0" w:color="auto"/>
        <w:left w:val="none" w:sz="0" w:space="0" w:color="auto"/>
        <w:bottom w:val="none" w:sz="0" w:space="0" w:color="auto"/>
        <w:right w:val="none" w:sz="0" w:space="0" w:color="auto"/>
      </w:divBdr>
    </w:div>
    <w:div w:id="1397511048">
      <w:bodyDiv w:val="1"/>
      <w:marLeft w:val="0"/>
      <w:marRight w:val="0"/>
      <w:marTop w:val="0"/>
      <w:marBottom w:val="0"/>
      <w:divBdr>
        <w:top w:val="none" w:sz="0" w:space="0" w:color="auto"/>
        <w:left w:val="none" w:sz="0" w:space="0" w:color="auto"/>
        <w:bottom w:val="none" w:sz="0" w:space="0" w:color="auto"/>
        <w:right w:val="none" w:sz="0" w:space="0" w:color="auto"/>
      </w:divBdr>
    </w:div>
    <w:div w:id="1397629417">
      <w:bodyDiv w:val="1"/>
      <w:marLeft w:val="0"/>
      <w:marRight w:val="0"/>
      <w:marTop w:val="0"/>
      <w:marBottom w:val="0"/>
      <w:divBdr>
        <w:top w:val="none" w:sz="0" w:space="0" w:color="auto"/>
        <w:left w:val="none" w:sz="0" w:space="0" w:color="auto"/>
        <w:bottom w:val="none" w:sz="0" w:space="0" w:color="auto"/>
        <w:right w:val="none" w:sz="0" w:space="0" w:color="auto"/>
      </w:divBdr>
    </w:div>
    <w:div w:id="1398435506">
      <w:bodyDiv w:val="1"/>
      <w:marLeft w:val="0"/>
      <w:marRight w:val="0"/>
      <w:marTop w:val="0"/>
      <w:marBottom w:val="0"/>
      <w:divBdr>
        <w:top w:val="none" w:sz="0" w:space="0" w:color="auto"/>
        <w:left w:val="none" w:sz="0" w:space="0" w:color="auto"/>
        <w:bottom w:val="none" w:sz="0" w:space="0" w:color="auto"/>
        <w:right w:val="none" w:sz="0" w:space="0" w:color="auto"/>
      </w:divBdr>
    </w:div>
    <w:div w:id="1398673321">
      <w:bodyDiv w:val="1"/>
      <w:marLeft w:val="0"/>
      <w:marRight w:val="0"/>
      <w:marTop w:val="0"/>
      <w:marBottom w:val="0"/>
      <w:divBdr>
        <w:top w:val="none" w:sz="0" w:space="0" w:color="auto"/>
        <w:left w:val="none" w:sz="0" w:space="0" w:color="auto"/>
        <w:bottom w:val="none" w:sz="0" w:space="0" w:color="auto"/>
        <w:right w:val="none" w:sz="0" w:space="0" w:color="auto"/>
      </w:divBdr>
    </w:div>
    <w:div w:id="1399982718">
      <w:bodyDiv w:val="1"/>
      <w:marLeft w:val="0"/>
      <w:marRight w:val="0"/>
      <w:marTop w:val="0"/>
      <w:marBottom w:val="0"/>
      <w:divBdr>
        <w:top w:val="none" w:sz="0" w:space="0" w:color="auto"/>
        <w:left w:val="none" w:sz="0" w:space="0" w:color="auto"/>
        <w:bottom w:val="none" w:sz="0" w:space="0" w:color="auto"/>
        <w:right w:val="none" w:sz="0" w:space="0" w:color="auto"/>
      </w:divBdr>
      <w:divsChild>
        <w:div w:id="294338608">
          <w:marLeft w:val="0"/>
          <w:marRight w:val="0"/>
          <w:marTop w:val="0"/>
          <w:marBottom w:val="0"/>
          <w:divBdr>
            <w:top w:val="none" w:sz="0" w:space="0" w:color="auto"/>
            <w:left w:val="none" w:sz="0" w:space="0" w:color="auto"/>
            <w:bottom w:val="none" w:sz="0" w:space="0" w:color="auto"/>
            <w:right w:val="none" w:sz="0" w:space="0" w:color="auto"/>
          </w:divBdr>
        </w:div>
        <w:div w:id="605037734">
          <w:marLeft w:val="0"/>
          <w:marRight w:val="0"/>
          <w:marTop w:val="0"/>
          <w:marBottom w:val="0"/>
          <w:divBdr>
            <w:top w:val="none" w:sz="0" w:space="0" w:color="auto"/>
            <w:left w:val="none" w:sz="0" w:space="0" w:color="auto"/>
            <w:bottom w:val="none" w:sz="0" w:space="0" w:color="auto"/>
            <w:right w:val="none" w:sz="0" w:space="0" w:color="auto"/>
          </w:divBdr>
        </w:div>
        <w:div w:id="653414166">
          <w:marLeft w:val="0"/>
          <w:marRight w:val="0"/>
          <w:marTop w:val="0"/>
          <w:marBottom w:val="0"/>
          <w:divBdr>
            <w:top w:val="none" w:sz="0" w:space="0" w:color="auto"/>
            <w:left w:val="none" w:sz="0" w:space="0" w:color="auto"/>
            <w:bottom w:val="none" w:sz="0" w:space="0" w:color="auto"/>
            <w:right w:val="none" w:sz="0" w:space="0" w:color="auto"/>
          </w:divBdr>
        </w:div>
        <w:div w:id="145322766">
          <w:marLeft w:val="0"/>
          <w:marRight w:val="0"/>
          <w:marTop w:val="0"/>
          <w:marBottom w:val="0"/>
          <w:divBdr>
            <w:top w:val="none" w:sz="0" w:space="0" w:color="auto"/>
            <w:left w:val="none" w:sz="0" w:space="0" w:color="auto"/>
            <w:bottom w:val="none" w:sz="0" w:space="0" w:color="auto"/>
            <w:right w:val="none" w:sz="0" w:space="0" w:color="auto"/>
          </w:divBdr>
        </w:div>
        <w:div w:id="1792700566">
          <w:marLeft w:val="0"/>
          <w:marRight w:val="0"/>
          <w:marTop w:val="0"/>
          <w:marBottom w:val="0"/>
          <w:divBdr>
            <w:top w:val="none" w:sz="0" w:space="0" w:color="auto"/>
            <w:left w:val="none" w:sz="0" w:space="0" w:color="auto"/>
            <w:bottom w:val="none" w:sz="0" w:space="0" w:color="auto"/>
            <w:right w:val="none" w:sz="0" w:space="0" w:color="auto"/>
          </w:divBdr>
        </w:div>
        <w:div w:id="1175682806">
          <w:marLeft w:val="0"/>
          <w:marRight w:val="0"/>
          <w:marTop w:val="0"/>
          <w:marBottom w:val="0"/>
          <w:divBdr>
            <w:top w:val="none" w:sz="0" w:space="0" w:color="auto"/>
            <w:left w:val="none" w:sz="0" w:space="0" w:color="auto"/>
            <w:bottom w:val="none" w:sz="0" w:space="0" w:color="auto"/>
            <w:right w:val="none" w:sz="0" w:space="0" w:color="auto"/>
          </w:divBdr>
        </w:div>
        <w:div w:id="707294916">
          <w:marLeft w:val="0"/>
          <w:marRight w:val="0"/>
          <w:marTop w:val="0"/>
          <w:marBottom w:val="0"/>
          <w:divBdr>
            <w:top w:val="none" w:sz="0" w:space="0" w:color="auto"/>
            <w:left w:val="none" w:sz="0" w:space="0" w:color="auto"/>
            <w:bottom w:val="none" w:sz="0" w:space="0" w:color="auto"/>
            <w:right w:val="none" w:sz="0" w:space="0" w:color="auto"/>
          </w:divBdr>
        </w:div>
        <w:div w:id="1809325118">
          <w:marLeft w:val="0"/>
          <w:marRight w:val="0"/>
          <w:marTop w:val="0"/>
          <w:marBottom w:val="0"/>
          <w:divBdr>
            <w:top w:val="none" w:sz="0" w:space="0" w:color="auto"/>
            <w:left w:val="none" w:sz="0" w:space="0" w:color="auto"/>
            <w:bottom w:val="none" w:sz="0" w:space="0" w:color="auto"/>
            <w:right w:val="none" w:sz="0" w:space="0" w:color="auto"/>
          </w:divBdr>
        </w:div>
        <w:div w:id="373386635">
          <w:marLeft w:val="0"/>
          <w:marRight w:val="0"/>
          <w:marTop w:val="0"/>
          <w:marBottom w:val="0"/>
          <w:divBdr>
            <w:top w:val="none" w:sz="0" w:space="0" w:color="auto"/>
            <w:left w:val="none" w:sz="0" w:space="0" w:color="auto"/>
            <w:bottom w:val="none" w:sz="0" w:space="0" w:color="auto"/>
            <w:right w:val="none" w:sz="0" w:space="0" w:color="auto"/>
          </w:divBdr>
        </w:div>
        <w:div w:id="1530101688">
          <w:marLeft w:val="0"/>
          <w:marRight w:val="0"/>
          <w:marTop w:val="0"/>
          <w:marBottom w:val="0"/>
          <w:divBdr>
            <w:top w:val="none" w:sz="0" w:space="0" w:color="auto"/>
            <w:left w:val="none" w:sz="0" w:space="0" w:color="auto"/>
            <w:bottom w:val="none" w:sz="0" w:space="0" w:color="auto"/>
            <w:right w:val="none" w:sz="0" w:space="0" w:color="auto"/>
          </w:divBdr>
        </w:div>
        <w:div w:id="947541918">
          <w:marLeft w:val="0"/>
          <w:marRight w:val="0"/>
          <w:marTop w:val="0"/>
          <w:marBottom w:val="0"/>
          <w:divBdr>
            <w:top w:val="none" w:sz="0" w:space="0" w:color="auto"/>
            <w:left w:val="none" w:sz="0" w:space="0" w:color="auto"/>
            <w:bottom w:val="none" w:sz="0" w:space="0" w:color="auto"/>
            <w:right w:val="none" w:sz="0" w:space="0" w:color="auto"/>
          </w:divBdr>
        </w:div>
        <w:div w:id="1868761259">
          <w:marLeft w:val="0"/>
          <w:marRight w:val="0"/>
          <w:marTop w:val="0"/>
          <w:marBottom w:val="0"/>
          <w:divBdr>
            <w:top w:val="none" w:sz="0" w:space="0" w:color="auto"/>
            <w:left w:val="none" w:sz="0" w:space="0" w:color="auto"/>
            <w:bottom w:val="none" w:sz="0" w:space="0" w:color="auto"/>
            <w:right w:val="none" w:sz="0" w:space="0" w:color="auto"/>
          </w:divBdr>
        </w:div>
        <w:div w:id="1509832912">
          <w:marLeft w:val="0"/>
          <w:marRight w:val="0"/>
          <w:marTop w:val="0"/>
          <w:marBottom w:val="0"/>
          <w:divBdr>
            <w:top w:val="none" w:sz="0" w:space="0" w:color="auto"/>
            <w:left w:val="none" w:sz="0" w:space="0" w:color="auto"/>
            <w:bottom w:val="none" w:sz="0" w:space="0" w:color="auto"/>
            <w:right w:val="none" w:sz="0" w:space="0" w:color="auto"/>
          </w:divBdr>
        </w:div>
        <w:div w:id="749889595">
          <w:marLeft w:val="0"/>
          <w:marRight w:val="0"/>
          <w:marTop w:val="0"/>
          <w:marBottom w:val="0"/>
          <w:divBdr>
            <w:top w:val="none" w:sz="0" w:space="0" w:color="auto"/>
            <w:left w:val="none" w:sz="0" w:space="0" w:color="auto"/>
            <w:bottom w:val="none" w:sz="0" w:space="0" w:color="auto"/>
            <w:right w:val="none" w:sz="0" w:space="0" w:color="auto"/>
          </w:divBdr>
        </w:div>
        <w:div w:id="865486347">
          <w:marLeft w:val="0"/>
          <w:marRight w:val="0"/>
          <w:marTop w:val="0"/>
          <w:marBottom w:val="0"/>
          <w:divBdr>
            <w:top w:val="none" w:sz="0" w:space="0" w:color="auto"/>
            <w:left w:val="none" w:sz="0" w:space="0" w:color="auto"/>
            <w:bottom w:val="none" w:sz="0" w:space="0" w:color="auto"/>
            <w:right w:val="none" w:sz="0" w:space="0" w:color="auto"/>
          </w:divBdr>
        </w:div>
        <w:div w:id="1608537915">
          <w:marLeft w:val="0"/>
          <w:marRight w:val="0"/>
          <w:marTop w:val="0"/>
          <w:marBottom w:val="0"/>
          <w:divBdr>
            <w:top w:val="none" w:sz="0" w:space="0" w:color="auto"/>
            <w:left w:val="none" w:sz="0" w:space="0" w:color="auto"/>
            <w:bottom w:val="none" w:sz="0" w:space="0" w:color="auto"/>
            <w:right w:val="none" w:sz="0" w:space="0" w:color="auto"/>
          </w:divBdr>
        </w:div>
        <w:div w:id="2074236544">
          <w:marLeft w:val="0"/>
          <w:marRight w:val="0"/>
          <w:marTop w:val="0"/>
          <w:marBottom w:val="0"/>
          <w:divBdr>
            <w:top w:val="none" w:sz="0" w:space="0" w:color="auto"/>
            <w:left w:val="none" w:sz="0" w:space="0" w:color="auto"/>
            <w:bottom w:val="none" w:sz="0" w:space="0" w:color="auto"/>
            <w:right w:val="none" w:sz="0" w:space="0" w:color="auto"/>
          </w:divBdr>
        </w:div>
        <w:div w:id="1272781567">
          <w:marLeft w:val="0"/>
          <w:marRight w:val="0"/>
          <w:marTop w:val="0"/>
          <w:marBottom w:val="0"/>
          <w:divBdr>
            <w:top w:val="none" w:sz="0" w:space="0" w:color="auto"/>
            <w:left w:val="none" w:sz="0" w:space="0" w:color="auto"/>
            <w:bottom w:val="none" w:sz="0" w:space="0" w:color="auto"/>
            <w:right w:val="none" w:sz="0" w:space="0" w:color="auto"/>
          </w:divBdr>
        </w:div>
        <w:div w:id="1100375822">
          <w:marLeft w:val="0"/>
          <w:marRight w:val="0"/>
          <w:marTop w:val="0"/>
          <w:marBottom w:val="0"/>
          <w:divBdr>
            <w:top w:val="none" w:sz="0" w:space="0" w:color="auto"/>
            <w:left w:val="none" w:sz="0" w:space="0" w:color="auto"/>
            <w:bottom w:val="none" w:sz="0" w:space="0" w:color="auto"/>
            <w:right w:val="none" w:sz="0" w:space="0" w:color="auto"/>
          </w:divBdr>
        </w:div>
        <w:div w:id="605040118">
          <w:marLeft w:val="0"/>
          <w:marRight w:val="0"/>
          <w:marTop w:val="0"/>
          <w:marBottom w:val="0"/>
          <w:divBdr>
            <w:top w:val="none" w:sz="0" w:space="0" w:color="auto"/>
            <w:left w:val="none" w:sz="0" w:space="0" w:color="auto"/>
            <w:bottom w:val="none" w:sz="0" w:space="0" w:color="auto"/>
            <w:right w:val="none" w:sz="0" w:space="0" w:color="auto"/>
          </w:divBdr>
        </w:div>
        <w:div w:id="131873619">
          <w:marLeft w:val="0"/>
          <w:marRight w:val="0"/>
          <w:marTop w:val="0"/>
          <w:marBottom w:val="0"/>
          <w:divBdr>
            <w:top w:val="none" w:sz="0" w:space="0" w:color="auto"/>
            <w:left w:val="none" w:sz="0" w:space="0" w:color="auto"/>
            <w:bottom w:val="none" w:sz="0" w:space="0" w:color="auto"/>
            <w:right w:val="none" w:sz="0" w:space="0" w:color="auto"/>
          </w:divBdr>
        </w:div>
        <w:div w:id="449007980">
          <w:marLeft w:val="0"/>
          <w:marRight w:val="0"/>
          <w:marTop w:val="0"/>
          <w:marBottom w:val="0"/>
          <w:divBdr>
            <w:top w:val="none" w:sz="0" w:space="0" w:color="auto"/>
            <w:left w:val="none" w:sz="0" w:space="0" w:color="auto"/>
            <w:bottom w:val="none" w:sz="0" w:space="0" w:color="auto"/>
            <w:right w:val="none" w:sz="0" w:space="0" w:color="auto"/>
          </w:divBdr>
        </w:div>
        <w:div w:id="1063483961">
          <w:marLeft w:val="0"/>
          <w:marRight w:val="0"/>
          <w:marTop w:val="0"/>
          <w:marBottom w:val="0"/>
          <w:divBdr>
            <w:top w:val="none" w:sz="0" w:space="0" w:color="auto"/>
            <w:left w:val="none" w:sz="0" w:space="0" w:color="auto"/>
            <w:bottom w:val="none" w:sz="0" w:space="0" w:color="auto"/>
            <w:right w:val="none" w:sz="0" w:space="0" w:color="auto"/>
          </w:divBdr>
        </w:div>
        <w:div w:id="2055496382">
          <w:marLeft w:val="0"/>
          <w:marRight w:val="0"/>
          <w:marTop w:val="0"/>
          <w:marBottom w:val="0"/>
          <w:divBdr>
            <w:top w:val="none" w:sz="0" w:space="0" w:color="auto"/>
            <w:left w:val="none" w:sz="0" w:space="0" w:color="auto"/>
            <w:bottom w:val="none" w:sz="0" w:space="0" w:color="auto"/>
            <w:right w:val="none" w:sz="0" w:space="0" w:color="auto"/>
          </w:divBdr>
        </w:div>
        <w:div w:id="1596210704">
          <w:marLeft w:val="0"/>
          <w:marRight w:val="0"/>
          <w:marTop w:val="0"/>
          <w:marBottom w:val="0"/>
          <w:divBdr>
            <w:top w:val="none" w:sz="0" w:space="0" w:color="auto"/>
            <w:left w:val="none" w:sz="0" w:space="0" w:color="auto"/>
            <w:bottom w:val="none" w:sz="0" w:space="0" w:color="auto"/>
            <w:right w:val="none" w:sz="0" w:space="0" w:color="auto"/>
          </w:divBdr>
        </w:div>
        <w:div w:id="372770943">
          <w:marLeft w:val="0"/>
          <w:marRight w:val="0"/>
          <w:marTop w:val="0"/>
          <w:marBottom w:val="0"/>
          <w:divBdr>
            <w:top w:val="none" w:sz="0" w:space="0" w:color="auto"/>
            <w:left w:val="none" w:sz="0" w:space="0" w:color="auto"/>
            <w:bottom w:val="none" w:sz="0" w:space="0" w:color="auto"/>
            <w:right w:val="none" w:sz="0" w:space="0" w:color="auto"/>
          </w:divBdr>
        </w:div>
        <w:div w:id="815146344">
          <w:marLeft w:val="0"/>
          <w:marRight w:val="0"/>
          <w:marTop w:val="0"/>
          <w:marBottom w:val="0"/>
          <w:divBdr>
            <w:top w:val="none" w:sz="0" w:space="0" w:color="auto"/>
            <w:left w:val="none" w:sz="0" w:space="0" w:color="auto"/>
            <w:bottom w:val="none" w:sz="0" w:space="0" w:color="auto"/>
            <w:right w:val="none" w:sz="0" w:space="0" w:color="auto"/>
          </w:divBdr>
        </w:div>
        <w:div w:id="590283777">
          <w:marLeft w:val="0"/>
          <w:marRight w:val="0"/>
          <w:marTop w:val="0"/>
          <w:marBottom w:val="0"/>
          <w:divBdr>
            <w:top w:val="none" w:sz="0" w:space="0" w:color="auto"/>
            <w:left w:val="none" w:sz="0" w:space="0" w:color="auto"/>
            <w:bottom w:val="none" w:sz="0" w:space="0" w:color="auto"/>
            <w:right w:val="none" w:sz="0" w:space="0" w:color="auto"/>
          </w:divBdr>
        </w:div>
        <w:div w:id="1992824757">
          <w:marLeft w:val="0"/>
          <w:marRight w:val="0"/>
          <w:marTop w:val="0"/>
          <w:marBottom w:val="0"/>
          <w:divBdr>
            <w:top w:val="none" w:sz="0" w:space="0" w:color="auto"/>
            <w:left w:val="none" w:sz="0" w:space="0" w:color="auto"/>
            <w:bottom w:val="none" w:sz="0" w:space="0" w:color="auto"/>
            <w:right w:val="none" w:sz="0" w:space="0" w:color="auto"/>
          </w:divBdr>
        </w:div>
        <w:div w:id="82992283">
          <w:marLeft w:val="0"/>
          <w:marRight w:val="0"/>
          <w:marTop w:val="0"/>
          <w:marBottom w:val="0"/>
          <w:divBdr>
            <w:top w:val="none" w:sz="0" w:space="0" w:color="auto"/>
            <w:left w:val="none" w:sz="0" w:space="0" w:color="auto"/>
            <w:bottom w:val="none" w:sz="0" w:space="0" w:color="auto"/>
            <w:right w:val="none" w:sz="0" w:space="0" w:color="auto"/>
          </w:divBdr>
        </w:div>
        <w:div w:id="409812210">
          <w:marLeft w:val="0"/>
          <w:marRight w:val="0"/>
          <w:marTop w:val="0"/>
          <w:marBottom w:val="0"/>
          <w:divBdr>
            <w:top w:val="none" w:sz="0" w:space="0" w:color="auto"/>
            <w:left w:val="none" w:sz="0" w:space="0" w:color="auto"/>
            <w:bottom w:val="none" w:sz="0" w:space="0" w:color="auto"/>
            <w:right w:val="none" w:sz="0" w:space="0" w:color="auto"/>
          </w:divBdr>
        </w:div>
        <w:div w:id="664094197">
          <w:marLeft w:val="0"/>
          <w:marRight w:val="0"/>
          <w:marTop w:val="0"/>
          <w:marBottom w:val="0"/>
          <w:divBdr>
            <w:top w:val="none" w:sz="0" w:space="0" w:color="auto"/>
            <w:left w:val="none" w:sz="0" w:space="0" w:color="auto"/>
            <w:bottom w:val="none" w:sz="0" w:space="0" w:color="auto"/>
            <w:right w:val="none" w:sz="0" w:space="0" w:color="auto"/>
          </w:divBdr>
        </w:div>
        <w:div w:id="1980525897">
          <w:marLeft w:val="0"/>
          <w:marRight w:val="0"/>
          <w:marTop w:val="0"/>
          <w:marBottom w:val="0"/>
          <w:divBdr>
            <w:top w:val="none" w:sz="0" w:space="0" w:color="auto"/>
            <w:left w:val="none" w:sz="0" w:space="0" w:color="auto"/>
            <w:bottom w:val="none" w:sz="0" w:space="0" w:color="auto"/>
            <w:right w:val="none" w:sz="0" w:space="0" w:color="auto"/>
          </w:divBdr>
        </w:div>
        <w:div w:id="233856770">
          <w:marLeft w:val="0"/>
          <w:marRight w:val="0"/>
          <w:marTop w:val="0"/>
          <w:marBottom w:val="0"/>
          <w:divBdr>
            <w:top w:val="none" w:sz="0" w:space="0" w:color="auto"/>
            <w:left w:val="none" w:sz="0" w:space="0" w:color="auto"/>
            <w:bottom w:val="none" w:sz="0" w:space="0" w:color="auto"/>
            <w:right w:val="none" w:sz="0" w:space="0" w:color="auto"/>
          </w:divBdr>
        </w:div>
        <w:div w:id="848716006">
          <w:marLeft w:val="0"/>
          <w:marRight w:val="0"/>
          <w:marTop w:val="0"/>
          <w:marBottom w:val="0"/>
          <w:divBdr>
            <w:top w:val="none" w:sz="0" w:space="0" w:color="auto"/>
            <w:left w:val="none" w:sz="0" w:space="0" w:color="auto"/>
            <w:bottom w:val="none" w:sz="0" w:space="0" w:color="auto"/>
            <w:right w:val="none" w:sz="0" w:space="0" w:color="auto"/>
          </w:divBdr>
        </w:div>
        <w:div w:id="59210893">
          <w:marLeft w:val="0"/>
          <w:marRight w:val="0"/>
          <w:marTop w:val="0"/>
          <w:marBottom w:val="0"/>
          <w:divBdr>
            <w:top w:val="none" w:sz="0" w:space="0" w:color="auto"/>
            <w:left w:val="none" w:sz="0" w:space="0" w:color="auto"/>
            <w:bottom w:val="none" w:sz="0" w:space="0" w:color="auto"/>
            <w:right w:val="none" w:sz="0" w:space="0" w:color="auto"/>
          </w:divBdr>
        </w:div>
        <w:div w:id="1629704400">
          <w:marLeft w:val="0"/>
          <w:marRight w:val="0"/>
          <w:marTop w:val="0"/>
          <w:marBottom w:val="0"/>
          <w:divBdr>
            <w:top w:val="none" w:sz="0" w:space="0" w:color="auto"/>
            <w:left w:val="none" w:sz="0" w:space="0" w:color="auto"/>
            <w:bottom w:val="none" w:sz="0" w:space="0" w:color="auto"/>
            <w:right w:val="none" w:sz="0" w:space="0" w:color="auto"/>
          </w:divBdr>
        </w:div>
        <w:div w:id="1536848131">
          <w:marLeft w:val="0"/>
          <w:marRight w:val="0"/>
          <w:marTop w:val="0"/>
          <w:marBottom w:val="0"/>
          <w:divBdr>
            <w:top w:val="none" w:sz="0" w:space="0" w:color="auto"/>
            <w:left w:val="none" w:sz="0" w:space="0" w:color="auto"/>
            <w:bottom w:val="none" w:sz="0" w:space="0" w:color="auto"/>
            <w:right w:val="none" w:sz="0" w:space="0" w:color="auto"/>
          </w:divBdr>
        </w:div>
        <w:div w:id="21633784">
          <w:marLeft w:val="0"/>
          <w:marRight w:val="0"/>
          <w:marTop w:val="0"/>
          <w:marBottom w:val="0"/>
          <w:divBdr>
            <w:top w:val="none" w:sz="0" w:space="0" w:color="auto"/>
            <w:left w:val="none" w:sz="0" w:space="0" w:color="auto"/>
            <w:bottom w:val="none" w:sz="0" w:space="0" w:color="auto"/>
            <w:right w:val="none" w:sz="0" w:space="0" w:color="auto"/>
          </w:divBdr>
        </w:div>
        <w:div w:id="832528841">
          <w:marLeft w:val="0"/>
          <w:marRight w:val="0"/>
          <w:marTop w:val="0"/>
          <w:marBottom w:val="0"/>
          <w:divBdr>
            <w:top w:val="none" w:sz="0" w:space="0" w:color="auto"/>
            <w:left w:val="none" w:sz="0" w:space="0" w:color="auto"/>
            <w:bottom w:val="none" w:sz="0" w:space="0" w:color="auto"/>
            <w:right w:val="none" w:sz="0" w:space="0" w:color="auto"/>
          </w:divBdr>
        </w:div>
        <w:div w:id="2046514661">
          <w:marLeft w:val="0"/>
          <w:marRight w:val="0"/>
          <w:marTop w:val="0"/>
          <w:marBottom w:val="0"/>
          <w:divBdr>
            <w:top w:val="none" w:sz="0" w:space="0" w:color="auto"/>
            <w:left w:val="none" w:sz="0" w:space="0" w:color="auto"/>
            <w:bottom w:val="none" w:sz="0" w:space="0" w:color="auto"/>
            <w:right w:val="none" w:sz="0" w:space="0" w:color="auto"/>
          </w:divBdr>
        </w:div>
        <w:div w:id="2135322882">
          <w:marLeft w:val="0"/>
          <w:marRight w:val="0"/>
          <w:marTop w:val="0"/>
          <w:marBottom w:val="0"/>
          <w:divBdr>
            <w:top w:val="none" w:sz="0" w:space="0" w:color="auto"/>
            <w:left w:val="none" w:sz="0" w:space="0" w:color="auto"/>
            <w:bottom w:val="none" w:sz="0" w:space="0" w:color="auto"/>
            <w:right w:val="none" w:sz="0" w:space="0" w:color="auto"/>
          </w:divBdr>
        </w:div>
        <w:div w:id="34231933">
          <w:marLeft w:val="0"/>
          <w:marRight w:val="0"/>
          <w:marTop w:val="0"/>
          <w:marBottom w:val="0"/>
          <w:divBdr>
            <w:top w:val="none" w:sz="0" w:space="0" w:color="auto"/>
            <w:left w:val="none" w:sz="0" w:space="0" w:color="auto"/>
            <w:bottom w:val="none" w:sz="0" w:space="0" w:color="auto"/>
            <w:right w:val="none" w:sz="0" w:space="0" w:color="auto"/>
          </w:divBdr>
        </w:div>
        <w:div w:id="1857957771">
          <w:marLeft w:val="0"/>
          <w:marRight w:val="0"/>
          <w:marTop w:val="0"/>
          <w:marBottom w:val="0"/>
          <w:divBdr>
            <w:top w:val="none" w:sz="0" w:space="0" w:color="auto"/>
            <w:left w:val="none" w:sz="0" w:space="0" w:color="auto"/>
            <w:bottom w:val="none" w:sz="0" w:space="0" w:color="auto"/>
            <w:right w:val="none" w:sz="0" w:space="0" w:color="auto"/>
          </w:divBdr>
        </w:div>
        <w:div w:id="904534776">
          <w:marLeft w:val="0"/>
          <w:marRight w:val="0"/>
          <w:marTop w:val="0"/>
          <w:marBottom w:val="0"/>
          <w:divBdr>
            <w:top w:val="none" w:sz="0" w:space="0" w:color="auto"/>
            <w:left w:val="none" w:sz="0" w:space="0" w:color="auto"/>
            <w:bottom w:val="none" w:sz="0" w:space="0" w:color="auto"/>
            <w:right w:val="none" w:sz="0" w:space="0" w:color="auto"/>
          </w:divBdr>
        </w:div>
        <w:div w:id="1584411660">
          <w:marLeft w:val="0"/>
          <w:marRight w:val="0"/>
          <w:marTop w:val="0"/>
          <w:marBottom w:val="0"/>
          <w:divBdr>
            <w:top w:val="none" w:sz="0" w:space="0" w:color="auto"/>
            <w:left w:val="none" w:sz="0" w:space="0" w:color="auto"/>
            <w:bottom w:val="none" w:sz="0" w:space="0" w:color="auto"/>
            <w:right w:val="none" w:sz="0" w:space="0" w:color="auto"/>
          </w:divBdr>
        </w:div>
        <w:div w:id="1143811494">
          <w:marLeft w:val="0"/>
          <w:marRight w:val="0"/>
          <w:marTop w:val="0"/>
          <w:marBottom w:val="0"/>
          <w:divBdr>
            <w:top w:val="none" w:sz="0" w:space="0" w:color="auto"/>
            <w:left w:val="none" w:sz="0" w:space="0" w:color="auto"/>
            <w:bottom w:val="none" w:sz="0" w:space="0" w:color="auto"/>
            <w:right w:val="none" w:sz="0" w:space="0" w:color="auto"/>
          </w:divBdr>
        </w:div>
        <w:div w:id="338587279">
          <w:marLeft w:val="0"/>
          <w:marRight w:val="0"/>
          <w:marTop w:val="0"/>
          <w:marBottom w:val="0"/>
          <w:divBdr>
            <w:top w:val="none" w:sz="0" w:space="0" w:color="auto"/>
            <w:left w:val="none" w:sz="0" w:space="0" w:color="auto"/>
            <w:bottom w:val="none" w:sz="0" w:space="0" w:color="auto"/>
            <w:right w:val="none" w:sz="0" w:space="0" w:color="auto"/>
          </w:divBdr>
        </w:div>
        <w:div w:id="1245184481">
          <w:marLeft w:val="0"/>
          <w:marRight w:val="0"/>
          <w:marTop w:val="0"/>
          <w:marBottom w:val="0"/>
          <w:divBdr>
            <w:top w:val="none" w:sz="0" w:space="0" w:color="auto"/>
            <w:left w:val="none" w:sz="0" w:space="0" w:color="auto"/>
            <w:bottom w:val="none" w:sz="0" w:space="0" w:color="auto"/>
            <w:right w:val="none" w:sz="0" w:space="0" w:color="auto"/>
          </w:divBdr>
        </w:div>
        <w:div w:id="256250138">
          <w:marLeft w:val="0"/>
          <w:marRight w:val="0"/>
          <w:marTop w:val="0"/>
          <w:marBottom w:val="0"/>
          <w:divBdr>
            <w:top w:val="none" w:sz="0" w:space="0" w:color="auto"/>
            <w:left w:val="none" w:sz="0" w:space="0" w:color="auto"/>
            <w:bottom w:val="none" w:sz="0" w:space="0" w:color="auto"/>
            <w:right w:val="none" w:sz="0" w:space="0" w:color="auto"/>
          </w:divBdr>
        </w:div>
        <w:div w:id="77945159">
          <w:marLeft w:val="0"/>
          <w:marRight w:val="0"/>
          <w:marTop w:val="0"/>
          <w:marBottom w:val="0"/>
          <w:divBdr>
            <w:top w:val="none" w:sz="0" w:space="0" w:color="auto"/>
            <w:left w:val="none" w:sz="0" w:space="0" w:color="auto"/>
            <w:bottom w:val="none" w:sz="0" w:space="0" w:color="auto"/>
            <w:right w:val="none" w:sz="0" w:space="0" w:color="auto"/>
          </w:divBdr>
        </w:div>
        <w:div w:id="1266962447">
          <w:marLeft w:val="0"/>
          <w:marRight w:val="0"/>
          <w:marTop w:val="0"/>
          <w:marBottom w:val="0"/>
          <w:divBdr>
            <w:top w:val="none" w:sz="0" w:space="0" w:color="auto"/>
            <w:left w:val="none" w:sz="0" w:space="0" w:color="auto"/>
            <w:bottom w:val="none" w:sz="0" w:space="0" w:color="auto"/>
            <w:right w:val="none" w:sz="0" w:space="0" w:color="auto"/>
          </w:divBdr>
        </w:div>
        <w:div w:id="196434570">
          <w:marLeft w:val="0"/>
          <w:marRight w:val="0"/>
          <w:marTop w:val="0"/>
          <w:marBottom w:val="0"/>
          <w:divBdr>
            <w:top w:val="none" w:sz="0" w:space="0" w:color="auto"/>
            <w:left w:val="none" w:sz="0" w:space="0" w:color="auto"/>
            <w:bottom w:val="none" w:sz="0" w:space="0" w:color="auto"/>
            <w:right w:val="none" w:sz="0" w:space="0" w:color="auto"/>
          </w:divBdr>
        </w:div>
        <w:div w:id="3167897">
          <w:marLeft w:val="0"/>
          <w:marRight w:val="0"/>
          <w:marTop w:val="0"/>
          <w:marBottom w:val="0"/>
          <w:divBdr>
            <w:top w:val="none" w:sz="0" w:space="0" w:color="auto"/>
            <w:left w:val="none" w:sz="0" w:space="0" w:color="auto"/>
            <w:bottom w:val="none" w:sz="0" w:space="0" w:color="auto"/>
            <w:right w:val="none" w:sz="0" w:space="0" w:color="auto"/>
          </w:divBdr>
        </w:div>
        <w:div w:id="1049690385">
          <w:marLeft w:val="0"/>
          <w:marRight w:val="0"/>
          <w:marTop w:val="0"/>
          <w:marBottom w:val="0"/>
          <w:divBdr>
            <w:top w:val="none" w:sz="0" w:space="0" w:color="auto"/>
            <w:left w:val="none" w:sz="0" w:space="0" w:color="auto"/>
            <w:bottom w:val="none" w:sz="0" w:space="0" w:color="auto"/>
            <w:right w:val="none" w:sz="0" w:space="0" w:color="auto"/>
          </w:divBdr>
        </w:div>
        <w:div w:id="755134437">
          <w:marLeft w:val="0"/>
          <w:marRight w:val="0"/>
          <w:marTop w:val="0"/>
          <w:marBottom w:val="0"/>
          <w:divBdr>
            <w:top w:val="none" w:sz="0" w:space="0" w:color="auto"/>
            <w:left w:val="none" w:sz="0" w:space="0" w:color="auto"/>
            <w:bottom w:val="none" w:sz="0" w:space="0" w:color="auto"/>
            <w:right w:val="none" w:sz="0" w:space="0" w:color="auto"/>
          </w:divBdr>
        </w:div>
        <w:div w:id="137578055">
          <w:marLeft w:val="0"/>
          <w:marRight w:val="0"/>
          <w:marTop w:val="0"/>
          <w:marBottom w:val="0"/>
          <w:divBdr>
            <w:top w:val="none" w:sz="0" w:space="0" w:color="auto"/>
            <w:left w:val="none" w:sz="0" w:space="0" w:color="auto"/>
            <w:bottom w:val="none" w:sz="0" w:space="0" w:color="auto"/>
            <w:right w:val="none" w:sz="0" w:space="0" w:color="auto"/>
          </w:divBdr>
        </w:div>
        <w:div w:id="222761073">
          <w:marLeft w:val="0"/>
          <w:marRight w:val="0"/>
          <w:marTop w:val="0"/>
          <w:marBottom w:val="0"/>
          <w:divBdr>
            <w:top w:val="none" w:sz="0" w:space="0" w:color="auto"/>
            <w:left w:val="none" w:sz="0" w:space="0" w:color="auto"/>
            <w:bottom w:val="none" w:sz="0" w:space="0" w:color="auto"/>
            <w:right w:val="none" w:sz="0" w:space="0" w:color="auto"/>
          </w:divBdr>
        </w:div>
        <w:div w:id="1804957601">
          <w:marLeft w:val="0"/>
          <w:marRight w:val="0"/>
          <w:marTop w:val="0"/>
          <w:marBottom w:val="0"/>
          <w:divBdr>
            <w:top w:val="none" w:sz="0" w:space="0" w:color="auto"/>
            <w:left w:val="none" w:sz="0" w:space="0" w:color="auto"/>
            <w:bottom w:val="none" w:sz="0" w:space="0" w:color="auto"/>
            <w:right w:val="none" w:sz="0" w:space="0" w:color="auto"/>
          </w:divBdr>
        </w:div>
        <w:div w:id="1160347242">
          <w:marLeft w:val="0"/>
          <w:marRight w:val="0"/>
          <w:marTop w:val="0"/>
          <w:marBottom w:val="0"/>
          <w:divBdr>
            <w:top w:val="none" w:sz="0" w:space="0" w:color="auto"/>
            <w:left w:val="none" w:sz="0" w:space="0" w:color="auto"/>
            <w:bottom w:val="none" w:sz="0" w:space="0" w:color="auto"/>
            <w:right w:val="none" w:sz="0" w:space="0" w:color="auto"/>
          </w:divBdr>
        </w:div>
        <w:div w:id="487211130">
          <w:marLeft w:val="0"/>
          <w:marRight w:val="0"/>
          <w:marTop w:val="0"/>
          <w:marBottom w:val="0"/>
          <w:divBdr>
            <w:top w:val="none" w:sz="0" w:space="0" w:color="auto"/>
            <w:left w:val="none" w:sz="0" w:space="0" w:color="auto"/>
            <w:bottom w:val="none" w:sz="0" w:space="0" w:color="auto"/>
            <w:right w:val="none" w:sz="0" w:space="0" w:color="auto"/>
          </w:divBdr>
        </w:div>
        <w:div w:id="1021274160">
          <w:marLeft w:val="0"/>
          <w:marRight w:val="0"/>
          <w:marTop w:val="0"/>
          <w:marBottom w:val="0"/>
          <w:divBdr>
            <w:top w:val="none" w:sz="0" w:space="0" w:color="auto"/>
            <w:left w:val="none" w:sz="0" w:space="0" w:color="auto"/>
            <w:bottom w:val="none" w:sz="0" w:space="0" w:color="auto"/>
            <w:right w:val="none" w:sz="0" w:space="0" w:color="auto"/>
          </w:divBdr>
        </w:div>
        <w:div w:id="1830435587">
          <w:marLeft w:val="0"/>
          <w:marRight w:val="0"/>
          <w:marTop w:val="0"/>
          <w:marBottom w:val="0"/>
          <w:divBdr>
            <w:top w:val="none" w:sz="0" w:space="0" w:color="auto"/>
            <w:left w:val="none" w:sz="0" w:space="0" w:color="auto"/>
            <w:bottom w:val="none" w:sz="0" w:space="0" w:color="auto"/>
            <w:right w:val="none" w:sz="0" w:space="0" w:color="auto"/>
          </w:divBdr>
        </w:div>
        <w:div w:id="460198862">
          <w:marLeft w:val="0"/>
          <w:marRight w:val="0"/>
          <w:marTop w:val="0"/>
          <w:marBottom w:val="0"/>
          <w:divBdr>
            <w:top w:val="none" w:sz="0" w:space="0" w:color="auto"/>
            <w:left w:val="none" w:sz="0" w:space="0" w:color="auto"/>
            <w:bottom w:val="none" w:sz="0" w:space="0" w:color="auto"/>
            <w:right w:val="none" w:sz="0" w:space="0" w:color="auto"/>
          </w:divBdr>
        </w:div>
        <w:div w:id="777484694">
          <w:marLeft w:val="0"/>
          <w:marRight w:val="0"/>
          <w:marTop w:val="0"/>
          <w:marBottom w:val="0"/>
          <w:divBdr>
            <w:top w:val="none" w:sz="0" w:space="0" w:color="auto"/>
            <w:left w:val="none" w:sz="0" w:space="0" w:color="auto"/>
            <w:bottom w:val="none" w:sz="0" w:space="0" w:color="auto"/>
            <w:right w:val="none" w:sz="0" w:space="0" w:color="auto"/>
          </w:divBdr>
        </w:div>
        <w:div w:id="1696350574">
          <w:marLeft w:val="0"/>
          <w:marRight w:val="0"/>
          <w:marTop w:val="0"/>
          <w:marBottom w:val="0"/>
          <w:divBdr>
            <w:top w:val="none" w:sz="0" w:space="0" w:color="auto"/>
            <w:left w:val="none" w:sz="0" w:space="0" w:color="auto"/>
            <w:bottom w:val="none" w:sz="0" w:space="0" w:color="auto"/>
            <w:right w:val="none" w:sz="0" w:space="0" w:color="auto"/>
          </w:divBdr>
        </w:div>
        <w:div w:id="1082726015">
          <w:marLeft w:val="0"/>
          <w:marRight w:val="0"/>
          <w:marTop w:val="0"/>
          <w:marBottom w:val="0"/>
          <w:divBdr>
            <w:top w:val="none" w:sz="0" w:space="0" w:color="auto"/>
            <w:left w:val="none" w:sz="0" w:space="0" w:color="auto"/>
            <w:bottom w:val="none" w:sz="0" w:space="0" w:color="auto"/>
            <w:right w:val="none" w:sz="0" w:space="0" w:color="auto"/>
          </w:divBdr>
        </w:div>
        <w:div w:id="1225293159">
          <w:marLeft w:val="0"/>
          <w:marRight w:val="0"/>
          <w:marTop w:val="0"/>
          <w:marBottom w:val="0"/>
          <w:divBdr>
            <w:top w:val="none" w:sz="0" w:space="0" w:color="auto"/>
            <w:left w:val="none" w:sz="0" w:space="0" w:color="auto"/>
            <w:bottom w:val="none" w:sz="0" w:space="0" w:color="auto"/>
            <w:right w:val="none" w:sz="0" w:space="0" w:color="auto"/>
          </w:divBdr>
        </w:div>
        <w:div w:id="472984514">
          <w:marLeft w:val="0"/>
          <w:marRight w:val="0"/>
          <w:marTop w:val="0"/>
          <w:marBottom w:val="0"/>
          <w:divBdr>
            <w:top w:val="none" w:sz="0" w:space="0" w:color="auto"/>
            <w:left w:val="none" w:sz="0" w:space="0" w:color="auto"/>
            <w:bottom w:val="none" w:sz="0" w:space="0" w:color="auto"/>
            <w:right w:val="none" w:sz="0" w:space="0" w:color="auto"/>
          </w:divBdr>
        </w:div>
        <w:div w:id="1358041850">
          <w:marLeft w:val="0"/>
          <w:marRight w:val="0"/>
          <w:marTop w:val="0"/>
          <w:marBottom w:val="0"/>
          <w:divBdr>
            <w:top w:val="none" w:sz="0" w:space="0" w:color="auto"/>
            <w:left w:val="none" w:sz="0" w:space="0" w:color="auto"/>
            <w:bottom w:val="none" w:sz="0" w:space="0" w:color="auto"/>
            <w:right w:val="none" w:sz="0" w:space="0" w:color="auto"/>
          </w:divBdr>
        </w:div>
        <w:div w:id="914240534">
          <w:marLeft w:val="0"/>
          <w:marRight w:val="0"/>
          <w:marTop w:val="0"/>
          <w:marBottom w:val="0"/>
          <w:divBdr>
            <w:top w:val="none" w:sz="0" w:space="0" w:color="auto"/>
            <w:left w:val="none" w:sz="0" w:space="0" w:color="auto"/>
            <w:bottom w:val="none" w:sz="0" w:space="0" w:color="auto"/>
            <w:right w:val="none" w:sz="0" w:space="0" w:color="auto"/>
          </w:divBdr>
        </w:div>
        <w:div w:id="1620142007">
          <w:marLeft w:val="0"/>
          <w:marRight w:val="0"/>
          <w:marTop w:val="0"/>
          <w:marBottom w:val="0"/>
          <w:divBdr>
            <w:top w:val="none" w:sz="0" w:space="0" w:color="auto"/>
            <w:left w:val="none" w:sz="0" w:space="0" w:color="auto"/>
            <w:bottom w:val="none" w:sz="0" w:space="0" w:color="auto"/>
            <w:right w:val="none" w:sz="0" w:space="0" w:color="auto"/>
          </w:divBdr>
        </w:div>
        <w:div w:id="699166571">
          <w:marLeft w:val="0"/>
          <w:marRight w:val="0"/>
          <w:marTop w:val="0"/>
          <w:marBottom w:val="0"/>
          <w:divBdr>
            <w:top w:val="none" w:sz="0" w:space="0" w:color="auto"/>
            <w:left w:val="none" w:sz="0" w:space="0" w:color="auto"/>
            <w:bottom w:val="none" w:sz="0" w:space="0" w:color="auto"/>
            <w:right w:val="none" w:sz="0" w:space="0" w:color="auto"/>
          </w:divBdr>
        </w:div>
        <w:div w:id="629481910">
          <w:marLeft w:val="0"/>
          <w:marRight w:val="0"/>
          <w:marTop w:val="0"/>
          <w:marBottom w:val="0"/>
          <w:divBdr>
            <w:top w:val="none" w:sz="0" w:space="0" w:color="auto"/>
            <w:left w:val="none" w:sz="0" w:space="0" w:color="auto"/>
            <w:bottom w:val="none" w:sz="0" w:space="0" w:color="auto"/>
            <w:right w:val="none" w:sz="0" w:space="0" w:color="auto"/>
          </w:divBdr>
        </w:div>
        <w:div w:id="1806240561">
          <w:marLeft w:val="0"/>
          <w:marRight w:val="0"/>
          <w:marTop w:val="0"/>
          <w:marBottom w:val="0"/>
          <w:divBdr>
            <w:top w:val="none" w:sz="0" w:space="0" w:color="auto"/>
            <w:left w:val="none" w:sz="0" w:space="0" w:color="auto"/>
            <w:bottom w:val="none" w:sz="0" w:space="0" w:color="auto"/>
            <w:right w:val="none" w:sz="0" w:space="0" w:color="auto"/>
          </w:divBdr>
        </w:div>
        <w:div w:id="1236429220">
          <w:marLeft w:val="0"/>
          <w:marRight w:val="0"/>
          <w:marTop w:val="0"/>
          <w:marBottom w:val="0"/>
          <w:divBdr>
            <w:top w:val="none" w:sz="0" w:space="0" w:color="auto"/>
            <w:left w:val="none" w:sz="0" w:space="0" w:color="auto"/>
            <w:bottom w:val="none" w:sz="0" w:space="0" w:color="auto"/>
            <w:right w:val="none" w:sz="0" w:space="0" w:color="auto"/>
          </w:divBdr>
        </w:div>
        <w:div w:id="794905750">
          <w:marLeft w:val="0"/>
          <w:marRight w:val="0"/>
          <w:marTop w:val="0"/>
          <w:marBottom w:val="0"/>
          <w:divBdr>
            <w:top w:val="none" w:sz="0" w:space="0" w:color="auto"/>
            <w:left w:val="none" w:sz="0" w:space="0" w:color="auto"/>
            <w:bottom w:val="none" w:sz="0" w:space="0" w:color="auto"/>
            <w:right w:val="none" w:sz="0" w:space="0" w:color="auto"/>
          </w:divBdr>
        </w:div>
        <w:div w:id="1217663039">
          <w:marLeft w:val="0"/>
          <w:marRight w:val="0"/>
          <w:marTop w:val="0"/>
          <w:marBottom w:val="0"/>
          <w:divBdr>
            <w:top w:val="none" w:sz="0" w:space="0" w:color="auto"/>
            <w:left w:val="none" w:sz="0" w:space="0" w:color="auto"/>
            <w:bottom w:val="none" w:sz="0" w:space="0" w:color="auto"/>
            <w:right w:val="none" w:sz="0" w:space="0" w:color="auto"/>
          </w:divBdr>
        </w:div>
        <w:div w:id="1528331243">
          <w:marLeft w:val="0"/>
          <w:marRight w:val="0"/>
          <w:marTop w:val="0"/>
          <w:marBottom w:val="0"/>
          <w:divBdr>
            <w:top w:val="none" w:sz="0" w:space="0" w:color="auto"/>
            <w:left w:val="none" w:sz="0" w:space="0" w:color="auto"/>
            <w:bottom w:val="none" w:sz="0" w:space="0" w:color="auto"/>
            <w:right w:val="none" w:sz="0" w:space="0" w:color="auto"/>
          </w:divBdr>
        </w:div>
        <w:div w:id="1108892062">
          <w:marLeft w:val="0"/>
          <w:marRight w:val="0"/>
          <w:marTop w:val="0"/>
          <w:marBottom w:val="0"/>
          <w:divBdr>
            <w:top w:val="none" w:sz="0" w:space="0" w:color="auto"/>
            <w:left w:val="none" w:sz="0" w:space="0" w:color="auto"/>
            <w:bottom w:val="none" w:sz="0" w:space="0" w:color="auto"/>
            <w:right w:val="none" w:sz="0" w:space="0" w:color="auto"/>
          </w:divBdr>
        </w:div>
        <w:div w:id="1184586173">
          <w:marLeft w:val="0"/>
          <w:marRight w:val="0"/>
          <w:marTop w:val="0"/>
          <w:marBottom w:val="0"/>
          <w:divBdr>
            <w:top w:val="none" w:sz="0" w:space="0" w:color="auto"/>
            <w:left w:val="none" w:sz="0" w:space="0" w:color="auto"/>
            <w:bottom w:val="none" w:sz="0" w:space="0" w:color="auto"/>
            <w:right w:val="none" w:sz="0" w:space="0" w:color="auto"/>
          </w:divBdr>
        </w:div>
        <w:div w:id="1518275343">
          <w:marLeft w:val="0"/>
          <w:marRight w:val="0"/>
          <w:marTop w:val="0"/>
          <w:marBottom w:val="0"/>
          <w:divBdr>
            <w:top w:val="none" w:sz="0" w:space="0" w:color="auto"/>
            <w:left w:val="none" w:sz="0" w:space="0" w:color="auto"/>
            <w:bottom w:val="none" w:sz="0" w:space="0" w:color="auto"/>
            <w:right w:val="none" w:sz="0" w:space="0" w:color="auto"/>
          </w:divBdr>
        </w:div>
        <w:div w:id="1092630405">
          <w:marLeft w:val="0"/>
          <w:marRight w:val="0"/>
          <w:marTop w:val="0"/>
          <w:marBottom w:val="0"/>
          <w:divBdr>
            <w:top w:val="none" w:sz="0" w:space="0" w:color="auto"/>
            <w:left w:val="none" w:sz="0" w:space="0" w:color="auto"/>
            <w:bottom w:val="none" w:sz="0" w:space="0" w:color="auto"/>
            <w:right w:val="none" w:sz="0" w:space="0" w:color="auto"/>
          </w:divBdr>
        </w:div>
        <w:div w:id="1389643972">
          <w:marLeft w:val="0"/>
          <w:marRight w:val="0"/>
          <w:marTop w:val="0"/>
          <w:marBottom w:val="0"/>
          <w:divBdr>
            <w:top w:val="none" w:sz="0" w:space="0" w:color="auto"/>
            <w:left w:val="none" w:sz="0" w:space="0" w:color="auto"/>
            <w:bottom w:val="none" w:sz="0" w:space="0" w:color="auto"/>
            <w:right w:val="none" w:sz="0" w:space="0" w:color="auto"/>
          </w:divBdr>
        </w:div>
        <w:div w:id="1325626669">
          <w:marLeft w:val="0"/>
          <w:marRight w:val="0"/>
          <w:marTop w:val="0"/>
          <w:marBottom w:val="0"/>
          <w:divBdr>
            <w:top w:val="none" w:sz="0" w:space="0" w:color="auto"/>
            <w:left w:val="none" w:sz="0" w:space="0" w:color="auto"/>
            <w:bottom w:val="none" w:sz="0" w:space="0" w:color="auto"/>
            <w:right w:val="none" w:sz="0" w:space="0" w:color="auto"/>
          </w:divBdr>
        </w:div>
        <w:div w:id="1400707030">
          <w:marLeft w:val="0"/>
          <w:marRight w:val="0"/>
          <w:marTop w:val="0"/>
          <w:marBottom w:val="0"/>
          <w:divBdr>
            <w:top w:val="none" w:sz="0" w:space="0" w:color="auto"/>
            <w:left w:val="none" w:sz="0" w:space="0" w:color="auto"/>
            <w:bottom w:val="none" w:sz="0" w:space="0" w:color="auto"/>
            <w:right w:val="none" w:sz="0" w:space="0" w:color="auto"/>
          </w:divBdr>
        </w:div>
        <w:div w:id="1231967046">
          <w:marLeft w:val="0"/>
          <w:marRight w:val="0"/>
          <w:marTop w:val="0"/>
          <w:marBottom w:val="0"/>
          <w:divBdr>
            <w:top w:val="none" w:sz="0" w:space="0" w:color="auto"/>
            <w:left w:val="none" w:sz="0" w:space="0" w:color="auto"/>
            <w:bottom w:val="none" w:sz="0" w:space="0" w:color="auto"/>
            <w:right w:val="none" w:sz="0" w:space="0" w:color="auto"/>
          </w:divBdr>
        </w:div>
        <w:div w:id="1906601909">
          <w:marLeft w:val="0"/>
          <w:marRight w:val="0"/>
          <w:marTop w:val="0"/>
          <w:marBottom w:val="0"/>
          <w:divBdr>
            <w:top w:val="none" w:sz="0" w:space="0" w:color="auto"/>
            <w:left w:val="none" w:sz="0" w:space="0" w:color="auto"/>
            <w:bottom w:val="none" w:sz="0" w:space="0" w:color="auto"/>
            <w:right w:val="none" w:sz="0" w:space="0" w:color="auto"/>
          </w:divBdr>
        </w:div>
        <w:div w:id="309483533">
          <w:marLeft w:val="0"/>
          <w:marRight w:val="0"/>
          <w:marTop w:val="0"/>
          <w:marBottom w:val="0"/>
          <w:divBdr>
            <w:top w:val="none" w:sz="0" w:space="0" w:color="auto"/>
            <w:left w:val="none" w:sz="0" w:space="0" w:color="auto"/>
            <w:bottom w:val="none" w:sz="0" w:space="0" w:color="auto"/>
            <w:right w:val="none" w:sz="0" w:space="0" w:color="auto"/>
          </w:divBdr>
        </w:div>
        <w:div w:id="1012490831">
          <w:marLeft w:val="0"/>
          <w:marRight w:val="0"/>
          <w:marTop w:val="0"/>
          <w:marBottom w:val="0"/>
          <w:divBdr>
            <w:top w:val="none" w:sz="0" w:space="0" w:color="auto"/>
            <w:left w:val="none" w:sz="0" w:space="0" w:color="auto"/>
            <w:bottom w:val="none" w:sz="0" w:space="0" w:color="auto"/>
            <w:right w:val="none" w:sz="0" w:space="0" w:color="auto"/>
          </w:divBdr>
        </w:div>
        <w:div w:id="1554544120">
          <w:marLeft w:val="0"/>
          <w:marRight w:val="0"/>
          <w:marTop w:val="0"/>
          <w:marBottom w:val="0"/>
          <w:divBdr>
            <w:top w:val="none" w:sz="0" w:space="0" w:color="auto"/>
            <w:left w:val="none" w:sz="0" w:space="0" w:color="auto"/>
            <w:bottom w:val="none" w:sz="0" w:space="0" w:color="auto"/>
            <w:right w:val="none" w:sz="0" w:space="0" w:color="auto"/>
          </w:divBdr>
        </w:div>
        <w:div w:id="2125466323">
          <w:marLeft w:val="0"/>
          <w:marRight w:val="0"/>
          <w:marTop w:val="0"/>
          <w:marBottom w:val="0"/>
          <w:divBdr>
            <w:top w:val="none" w:sz="0" w:space="0" w:color="auto"/>
            <w:left w:val="none" w:sz="0" w:space="0" w:color="auto"/>
            <w:bottom w:val="none" w:sz="0" w:space="0" w:color="auto"/>
            <w:right w:val="none" w:sz="0" w:space="0" w:color="auto"/>
          </w:divBdr>
        </w:div>
        <w:div w:id="102919267">
          <w:marLeft w:val="0"/>
          <w:marRight w:val="0"/>
          <w:marTop w:val="0"/>
          <w:marBottom w:val="0"/>
          <w:divBdr>
            <w:top w:val="none" w:sz="0" w:space="0" w:color="auto"/>
            <w:left w:val="none" w:sz="0" w:space="0" w:color="auto"/>
            <w:bottom w:val="none" w:sz="0" w:space="0" w:color="auto"/>
            <w:right w:val="none" w:sz="0" w:space="0" w:color="auto"/>
          </w:divBdr>
        </w:div>
        <w:div w:id="176388999">
          <w:marLeft w:val="0"/>
          <w:marRight w:val="0"/>
          <w:marTop w:val="0"/>
          <w:marBottom w:val="0"/>
          <w:divBdr>
            <w:top w:val="none" w:sz="0" w:space="0" w:color="auto"/>
            <w:left w:val="none" w:sz="0" w:space="0" w:color="auto"/>
            <w:bottom w:val="none" w:sz="0" w:space="0" w:color="auto"/>
            <w:right w:val="none" w:sz="0" w:space="0" w:color="auto"/>
          </w:divBdr>
        </w:div>
        <w:div w:id="674267075">
          <w:marLeft w:val="0"/>
          <w:marRight w:val="0"/>
          <w:marTop w:val="0"/>
          <w:marBottom w:val="0"/>
          <w:divBdr>
            <w:top w:val="none" w:sz="0" w:space="0" w:color="auto"/>
            <w:left w:val="none" w:sz="0" w:space="0" w:color="auto"/>
            <w:bottom w:val="none" w:sz="0" w:space="0" w:color="auto"/>
            <w:right w:val="none" w:sz="0" w:space="0" w:color="auto"/>
          </w:divBdr>
        </w:div>
        <w:div w:id="638730891">
          <w:marLeft w:val="0"/>
          <w:marRight w:val="0"/>
          <w:marTop w:val="0"/>
          <w:marBottom w:val="0"/>
          <w:divBdr>
            <w:top w:val="none" w:sz="0" w:space="0" w:color="auto"/>
            <w:left w:val="none" w:sz="0" w:space="0" w:color="auto"/>
            <w:bottom w:val="none" w:sz="0" w:space="0" w:color="auto"/>
            <w:right w:val="none" w:sz="0" w:space="0" w:color="auto"/>
          </w:divBdr>
        </w:div>
        <w:div w:id="1202668532">
          <w:marLeft w:val="0"/>
          <w:marRight w:val="0"/>
          <w:marTop w:val="0"/>
          <w:marBottom w:val="0"/>
          <w:divBdr>
            <w:top w:val="none" w:sz="0" w:space="0" w:color="auto"/>
            <w:left w:val="none" w:sz="0" w:space="0" w:color="auto"/>
            <w:bottom w:val="none" w:sz="0" w:space="0" w:color="auto"/>
            <w:right w:val="none" w:sz="0" w:space="0" w:color="auto"/>
          </w:divBdr>
        </w:div>
        <w:div w:id="1226258247">
          <w:marLeft w:val="0"/>
          <w:marRight w:val="0"/>
          <w:marTop w:val="0"/>
          <w:marBottom w:val="0"/>
          <w:divBdr>
            <w:top w:val="none" w:sz="0" w:space="0" w:color="auto"/>
            <w:left w:val="none" w:sz="0" w:space="0" w:color="auto"/>
            <w:bottom w:val="none" w:sz="0" w:space="0" w:color="auto"/>
            <w:right w:val="none" w:sz="0" w:space="0" w:color="auto"/>
          </w:divBdr>
        </w:div>
        <w:div w:id="27489550">
          <w:marLeft w:val="0"/>
          <w:marRight w:val="0"/>
          <w:marTop w:val="0"/>
          <w:marBottom w:val="0"/>
          <w:divBdr>
            <w:top w:val="none" w:sz="0" w:space="0" w:color="auto"/>
            <w:left w:val="none" w:sz="0" w:space="0" w:color="auto"/>
            <w:bottom w:val="none" w:sz="0" w:space="0" w:color="auto"/>
            <w:right w:val="none" w:sz="0" w:space="0" w:color="auto"/>
          </w:divBdr>
        </w:div>
        <w:div w:id="893080855">
          <w:marLeft w:val="0"/>
          <w:marRight w:val="0"/>
          <w:marTop w:val="0"/>
          <w:marBottom w:val="0"/>
          <w:divBdr>
            <w:top w:val="none" w:sz="0" w:space="0" w:color="auto"/>
            <w:left w:val="none" w:sz="0" w:space="0" w:color="auto"/>
            <w:bottom w:val="none" w:sz="0" w:space="0" w:color="auto"/>
            <w:right w:val="none" w:sz="0" w:space="0" w:color="auto"/>
          </w:divBdr>
        </w:div>
        <w:div w:id="1360472058">
          <w:marLeft w:val="0"/>
          <w:marRight w:val="0"/>
          <w:marTop w:val="0"/>
          <w:marBottom w:val="0"/>
          <w:divBdr>
            <w:top w:val="none" w:sz="0" w:space="0" w:color="auto"/>
            <w:left w:val="none" w:sz="0" w:space="0" w:color="auto"/>
            <w:bottom w:val="none" w:sz="0" w:space="0" w:color="auto"/>
            <w:right w:val="none" w:sz="0" w:space="0" w:color="auto"/>
          </w:divBdr>
        </w:div>
        <w:div w:id="158232146">
          <w:marLeft w:val="0"/>
          <w:marRight w:val="0"/>
          <w:marTop w:val="0"/>
          <w:marBottom w:val="0"/>
          <w:divBdr>
            <w:top w:val="none" w:sz="0" w:space="0" w:color="auto"/>
            <w:left w:val="none" w:sz="0" w:space="0" w:color="auto"/>
            <w:bottom w:val="none" w:sz="0" w:space="0" w:color="auto"/>
            <w:right w:val="none" w:sz="0" w:space="0" w:color="auto"/>
          </w:divBdr>
        </w:div>
        <w:div w:id="1173686714">
          <w:marLeft w:val="0"/>
          <w:marRight w:val="0"/>
          <w:marTop w:val="0"/>
          <w:marBottom w:val="0"/>
          <w:divBdr>
            <w:top w:val="none" w:sz="0" w:space="0" w:color="auto"/>
            <w:left w:val="none" w:sz="0" w:space="0" w:color="auto"/>
            <w:bottom w:val="none" w:sz="0" w:space="0" w:color="auto"/>
            <w:right w:val="none" w:sz="0" w:space="0" w:color="auto"/>
          </w:divBdr>
        </w:div>
        <w:div w:id="1853690005">
          <w:marLeft w:val="0"/>
          <w:marRight w:val="0"/>
          <w:marTop w:val="0"/>
          <w:marBottom w:val="0"/>
          <w:divBdr>
            <w:top w:val="none" w:sz="0" w:space="0" w:color="auto"/>
            <w:left w:val="none" w:sz="0" w:space="0" w:color="auto"/>
            <w:bottom w:val="none" w:sz="0" w:space="0" w:color="auto"/>
            <w:right w:val="none" w:sz="0" w:space="0" w:color="auto"/>
          </w:divBdr>
        </w:div>
        <w:div w:id="1285118261">
          <w:marLeft w:val="0"/>
          <w:marRight w:val="0"/>
          <w:marTop w:val="0"/>
          <w:marBottom w:val="0"/>
          <w:divBdr>
            <w:top w:val="none" w:sz="0" w:space="0" w:color="auto"/>
            <w:left w:val="none" w:sz="0" w:space="0" w:color="auto"/>
            <w:bottom w:val="none" w:sz="0" w:space="0" w:color="auto"/>
            <w:right w:val="none" w:sz="0" w:space="0" w:color="auto"/>
          </w:divBdr>
        </w:div>
        <w:div w:id="119156846">
          <w:marLeft w:val="0"/>
          <w:marRight w:val="0"/>
          <w:marTop w:val="0"/>
          <w:marBottom w:val="0"/>
          <w:divBdr>
            <w:top w:val="none" w:sz="0" w:space="0" w:color="auto"/>
            <w:left w:val="none" w:sz="0" w:space="0" w:color="auto"/>
            <w:bottom w:val="none" w:sz="0" w:space="0" w:color="auto"/>
            <w:right w:val="none" w:sz="0" w:space="0" w:color="auto"/>
          </w:divBdr>
        </w:div>
        <w:div w:id="2099474993">
          <w:marLeft w:val="0"/>
          <w:marRight w:val="0"/>
          <w:marTop w:val="0"/>
          <w:marBottom w:val="0"/>
          <w:divBdr>
            <w:top w:val="none" w:sz="0" w:space="0" w:color="auto"/>
            <w:left w:val="none" w:sz="0" w:space="0" w:color="auto"/>
            <w:bottom w:val="none" w:sz="0" w:space="0" w:color="auto"/>
            <w:right w:val="none" w:sz="0" w:space="0" w:color="auto"/>
          </w:divBdr>
        </w:div>
        <w:div w:id="2114209050">
          <w:marLeft w:val="0"/>
          <w:marRight w:val="0"/>
          <w:marTop w:val="0"/>
          <w:marBottom w:val="0"/>
          <w:divBdr>
            <w:top w:val="none" w:sz="0" w:space="0" w:color="auto"/>
            <w:left w:val="none" w:sz="0" w:space="0" w:color="auto"/>
            <w:bottom w:val="none" w:sz="0" w:space="0" w:color="auto"/>
            <w:right w:val="none" w:sz="0" w:space="0" w:color="auto"/>
          </w:divBdr>
        </w:div>
        <w:div w:id="1853108270">
          <w:marLeft w:val="0"/>
          <w:marRight w:val="0"/>
          <w:marTop w:val="0"/>
          <w:marBottom w:val="0"/>
          <w:divBdr>
            <w:top w:val="none" w:sz="0" w:space="0" w:color="auto"/>
            <w:left w:val="none" w:sz="0" w:space="0" w:color="auto"/>
            <w:bottom w:val="none" w:sz="0" w:space="0" w:color="auto"/>
            <w:right w:val="none" w:sz="0" w:space="0" w:color="auto"/>
          </w:divBdr>
        </w:div>
        <w:div w:id="1661352537">
          <w:marLeft w:val="0"/>
          <w:marRight w:val="0"/>
          <w:marTop w:val="0"/>
          <w:marBottom w:val="0"/>
          <w:divBdr>
            <w:top w:val="none" w:sz="0" w:space="0" w:color="auto"/>
            <w:left w:val="none" w:sz="0" w:space="0" w:color="auto"/>
            <w:bottom w:val="none" w:sz="0" w:space="0" w:color="auto"/>
            <w:right w:val="none" w:sz="0" w:space="0" w:color="auto"/>
          </w:divBdr>
        </w:div>
        <w:div w:id="2027174297">
          <w:marLeft w:val="0"/>
          <w:marRight w:val="0"/>
          <w:marTop w:val="0"/>
          <w:marBottom w:val="0"/>
          <w:divBdr>
            <w:top w:val="none" w:sz="0" w:space="0" w:color="auto"/>
            <w:left w:val="none" w:sz="0" w:space="0" w:color="auto"/>
            <w:bottom w:val="none" w:sz="0" w:space="0" w:color="auto"/>
            <w:right w:val="none" w:sz="0" w:space="0" w:color="auto"/>
          </w:divBdr>
        </w:div>
        <w:div w:id="607734582">
          <w:marLeft w:val="0"/>
          <w:marRight w:val="0"/>
          <w:marTop w:val="0"/>
          <w:marBottom w:val="0"/>
          <w:divBdr>
            <w:top w:val="none" w:sz="0" w:space="0" w:color="auto"/>
            <w:left w:val="none" w:sz="0" w:space="0" w:color="auto"/>
            <w:bottom w:val="none" w:sz="0" w:space="0" w:color="auto"/>
            <w:right w:val="none" w:sz="0" w:space="0" w:color="auto"/>
          </w:divBdr>
        </w:div>
        <w:div w:id="87432315">
          <w:marLeft w:val="0"/>
          <w:marRight w:val="0"/>
          <w:marTop w:val="0"/>
          <w:marBottom w:val="0"/>
          <w:divBdr>
            <w:top w:val="none" w:sz="0" w:space="0" w:color="auto"/>
            <w:left w:val="none" w:sz="0" w:space="0" w:color="auto"/>
            <w:bottom w:val="none" w:sz="0" w:space="0" w:color="auto"/>
            <w:right w:val="none" w:sz="0" w:space="0" w:color="auto"/>
          </w:divBdr>
        </w:div>
      </w:divsChild>
    </w:div>
    <w:div w:id="1400594907">
      <w:bodyDiv w:val="1"/>
      <w:marLeft w:val="0"/>
      <w:marRight w:val="0"/>
      <w:marTop w:val="0"/>
      <w:marBottom w:val="0"/>
      <w:divBdr>
        <w:top w:val="none" w:sz="0" w:space="0" w:color="auto"/>
        <w:left w:val="none" w:sz="0" w:space="0" w:color="auto"/>
        <w:bottom w:val="none" w:sz="0" w:space="0" w:color="auto"/>
        <w:right w:val="none" w:sz="0" w:space="0" w:color="auto"/>
      </w:divBdr>
    </w:div>
    <w:div w:id="1400791575">
      <w:bodyDiv w:val="1"/>
      <w:marLeft w:val="0"/>
      <w:marRight w:val="0"/>
      <w:marTop w:val="0"/>
      <w:marBottom w:val="0"/>
      <w:divBdr>
        <w:top w:val="none" w:sz="0" w:space="0" w:color="auto"/>
        <w:left w:val="none" w:sz="0" w:space="0" w:color="auto"/>
        <w:bottom w:val="none" w:sz="0" w:space="0" w:color="auto"/>
        <w:right w:val="none" w:sz="0" w:space="0" w:color="auto"/>
      </w:divBdr>
    </w:div>
    <w:div w:id="1403406509">
      <w:bodyDiv w:val="1"/>
      <w:marLeft w:val="0"/>
      <w:marRight w:val="0"/>
      <w:marTop w:val="0"/>
      <w:marBottom w:val="0"/>
      <w:divBdr>
        <w:top w:val="none" w:sz="0" w:space="0" w:color="auto"/>
        <w:left w:val="none" w:sz="0" w:space="0" w:color="auto"/>
        <w:bottom w:val="none" w:sz="0" w:space="0" w:color="auto"/>
        <w:right w:val="none" w:sz="0" w:space="0" w:color="auto"/>
      </w:divBdr>
    </w:div>
    <w:div w:id="1403914379">
      <w:bodyDiv w:val="1"/>
      <w:marLeft w:val="0"/>
      <w:marRight w:val="0"/>
      <w:marTop w:val="0"/>
      <w:marBottom w:val="0"/>
      <w:divBdr>
        <w:top w:val="none" w:sz="0" w:space="0" w:color="auto"/>
        <w:left w:val="none" w:sz="0" w:space="0" w:color="auto"/>
        <w:bottom w:val="none" w:sz="0" w:space="0" w:color="auto"/>
        <w:right w:val="none" w:sz="0" w:space="0" w:color="auto"/>
      </w:divBdr>
    </w:div>
    <w:div w:id="1405033084">
      <w:bodyDiv w:val="1"/>
      <w:marLeft w:val="0"/>
      <w:marRight w:val="0"/>
      <w:marTop w:val="0"/>
      <w:marBottom w:val="0"/>
      <w:divBdr>
        <w:top w:val="none" w:sz="0" w:space="0" w:color="auto"/>
        <w:left w:val="none" w:sz="0" w:space="0" w:color="auto"/>
        <w:bottom w:val="none" w:sz="0" w:space="0" w:color="auto"/>
        <w:right w:val="none" w:sz="0" w:space="0" w:color="auto"/>
      </w:divBdr>
    </w:div>
    <w:div w:id="1405105990">
      <w:bodyDiv w:val="1"/>
      <w:marLeft w:val="0"/>
      <w:marRight w:val="0"/>
      <w:marTop w:val="0"/>
      <w:marBottom w:val="0"/>
      <w:divBdr>
        <w:top w:val="none" w:sz="0" w:space="0" w:color="auto"/>
        <w:left w:val="none" w:sz="0" w:space="0" w:color="auto"/>
        <w:bottom w:val="none" w:sz="0" w:space="0" w:color="auto"/>
        <w:right w:val="none" w:sz="0" w:space="0" w:color="auto"/>
      </w:divBdr>
    </w:div>
    <w:div w:id="1405293814">
      <w:bodyDiv w:val="1"/>
      <w:marLeft w:val="0"/>
      <w:marRight w:val="0"/>
      <w:marTop w:val="0"/>
      <w:marBottom w:val="0"/>
      <w:divBdr>
        <w:top w:val="none" w:sz="0" w:space="0" w:color="auto"/>
        <w:left w:val="none" w:sz="0" w:space="0" w:color="auto"/>
        <w:bottom w:val="none" w:sz="0" w:space="0" w:color="auto"/>
        <w:right w:val="none" w:sz="0" w:space="0" w:color="auto"/>
      </w:divBdr>
    </w:div>
    <w:div w:id="1406295196">
      <w:bodyDiv w:val="1"/>
      <w:marLeft w:val="0"/>
      <w:marRight w:val="0"/>
      <w:marTop w:val="0"/>
      <w:marBottom w:val="0"/>
      <w:divBdr>
        <w:top w:val="none" w:sz="0" w:space="0" w:color="auto"/>
        <w:left w:val="none" w:sz="0" w:space="0" w:color="auto"/>
        <w:bottom w:val="none" w:sz="0" w:space="0" w:color="auto"/>
        <w:right w:val="none" w:sz="0" w:space="0" w:color="auto"/>
      </w:divBdr>
    </w:div>
    <w:div w:id="1408113038">
      <w:bodyDiv w:val="1"/>
      <w:marLeft w:val="0"/>
      <w:marRight w:val="0"/>
      <w:marTop w:val="0"/>
      <w:marBottom w:val="0"/>
      <w:divBdr>
        <w:top w:val="none" w:sz="0" w:space="0" w:color="auto"/>
        <w:left w:val="none" w:sz="0" w:space="0" w:color="auto"/>
        <w:bottom w:val="none" w:sz="0" w:space="0" w:color="auto"/>
        <w:right w:val="none" w:sz="0" w:space="0" w:color="auto"/>
      </w:divBdr>
    </w:div>
    <w:div w:id="1410152295">
      <w:bodyDiv w:val="1"/>
      <w:marLeft w:val="0"/>
      <w:marRight w:val="0"/>
      <w:marTop w:val="0"/>
      <w:marBottom w:val="0"/>
      <w:divBdr>
        <w:top w:val="none" w:sz="0" w:space="0" w:color="auto"/>
        <w:left w:val="none" w:sz="0" w:space="0" w:color="auto"/>
        <w:bottom w:val="none" w:sz="0" w:space="0" w:color="auto"/>
        <w:right w:val="none" w:sz="0" w:space="0" w:color="auto"/>
      </w:divBdr>
    </w:div>
    <w:div w:id="1410154441">
      <w:bodyDiv w:val="1"/>
      <w:marLeft w:val="0"/>
      <w:marRight w:val="0"/>
      <w:marTop w:val="0"/>
      <w:marBottom w:val="0"/>
      <w:divBdr>
        <w:top w:val="none" w:sz="0" w:space="0" w:color="auto"/>
        <w:left w:val="none" w:sz="0" w:space="0" w:color="auto"/>
        <w:bottom w:val="none" w:sz="0" w:space="0" w:color="auto"/>
        <w:right w:val="none" w:sz="0" w:space="0" w:color="auto"/>
      </w:divBdr>
    </w:div>
    <w:div w:id="1411082612">
      <w:bodyDiv w:val="1"/>
      <w:marLeft w:val="0"/>
      <w:marRight w:val="0"/>
      <w:marTop w:val="0"/>
      <w:marBottom w:val="0"/>
      <w:divBdr>
        <w:top w:val="none" w:sz="0" w:space="0" w:color="auto"/>
        <w:left w:val="none" w:sz="0" w:space="0" w:color="auto"/>
        <w:bottom w:val="none" w:sz="0" w:space="0" w:color="auto"/>
        <w:right w:val="none" w:sz="0" w:space="0" w:color="auto"/>
      </w:divBdr>
    </w:div>
    <w:div w:id="1411149771">
      <w:bodyDiv w:val="1"/>
      <w:marLeft w:val="0"/>
      <w:marRight w:val="0"/>
      <w:marTop w:val="0"/>
      <w:marBottom w:val="0"/>
      <w:divBdr>
        <w:top w:val="none" w:sz="0" w:space="0" w:color="auto"/>
        <w:left w:val="none" w:sz="0" w:space="0" w:color="auto"/>
        <w:bottom w:val="none" w:sz="0" w:space="0" w:color="auto"/>
        <w:right w:val="none" w:sz="0" w:space="0" w:color="auto"/>
      </w:divBdr>
    </w:div>
    <w:div w:id="1413314959">
      <w:bodyDiv w:val="1"/>
      <w:marLeft w:val="0"/>
      <w:marRight w:val="0"/>
      <w:marTop w:val="0"/>
      <w:marBottom w:val="0"/>
      <w:divBdr>
        <w:top w:val="none" w:sz="0" w:space="0" w:color="auto"/>
        <w:left w:val="none" w:sz="0" w:space="0" w:color="auto"/>
        <w:bottom w:val="none" w:sz="0" w:space="0" w:color="auto"/>
        <w:right w:val="none" w:sz="0" w:space="0" w:color="auto"/>
      </w:divBdr>
    </w:div>
    <w:div w:id="1414476786">
      <w:bodyDiv w:val="1"/>
      <w:marLeft w:val="0"/>
      <w:marRight w:val="0"/>
      <w:marTop w:val="0"/>
      <w:marBottom w:val="0"/>
      <w:divBdr>
        <w:top w:val="none" w:sz="0" w:space="0" w:color="auto"/>
        <w:left w:val="none" w:sz="0" w:space="0" w:color="auto"/>
        <w:bottom w:val="none" w:sz="0" w:space="0" w:color="auto"/>
        <w:right w:val="none" w:sz="0" w:space="0" w:color="auto"/>
      </w:divBdr>
    </w:div>
    <w:div w:id="1414930407">
      <w:bodyDiv w:val="1"/>
      <w:marLeft w:val="0"/>
      <w:marRight w:val="0"/>
      <w:marTop w:val="0"/>
      <w:marBottom w:val="0"/>
      <w:divBdr>
        <w:top w:val="none" w:sz="0" w:space="0" w:color="auto"/>
        <w:left w:val="none" w:sz="0" w:space="0" w:color="auto"/>
        <w:bottom w:val="none" w:sz="0" w:space="0" w:color="auto"/>
        <w:right w:val="none" w:sz="0" w:space="0" w:color="auto"/>
      </w:divBdr>
    </w:div>
    <w:div w:id="1415320168">
      <w:bodyDiv w:val="1"/>
      <w:marLeft w:val="0"/>
      <w:marRight w:val="0"/>
      <w:marTop w:val="0"/>
      <w:marBottom w:val="0"/>
      <w:divBdr>
        <w:top w:val="none" w:sz="0" w:space="0" w:color="auto"/>
        <w:left w:val="none" w:sz="0" w:space="0" w:color="auto"/>
        <w:bottom w:val="none" w:sz="0" w:space="0" w:color="auto"/>
        <w:right w:val="none" w:sz="0" w:space="0" w:color="auto"/>
      </w:divBdr>
    </w:div>
    <w:div w:id="1415786487">
      <w:bodyDiv w:val="1"/>
      <w:marLeft w:val="0"/>
      <w:marRight w:val="0"/>
      <w:marTop w:val="0"/>
      <w:marBottom w:val="0"/>
      <w:divBdr>
        <w:top w:val="none" w:sz="0" w:space="0" w:color="auto"/>
        <w:left w:val="none" w:sz="0" w:space="0" w:color="auto"/>
        <w:bottom w:val="none" w:sz="0" w:space="0" w:color="auto"/>
        <w:right w:val="none" w:sz="0" w:space="0" w:color="auto"/>
      </w:divBdr>
    </w:div>
    <w:div w:id="1415856450">
      <w:bodyDiv w:val="1"/>
      <w:marLeft w:val="0"/>
      <w:marRight w:val="0"/>
      <w:marTop w:val="0"/>
      <w:marBottom w:val="0"/>
      <w:divBdr>
        <w:top w:val="none" w:sz="0" w:space="0" w:color="auto"/>
        <w:left w:val="none" w:sz="0" w:space="0" w:color="auto"/>
        <w:bottom w:val="none" w:sz="0" w:space="0" w:color="auto"/>
        <w:right w:val="none" w:sz="0" w:space="0" w:color="auto"/>
      </w:divBdr>
    </w:div>
    <w:div w:id="1416853785">
      <w:bodyDiv w:val="1"/>
      <w:marLeft w:val="0"/>
      <w:marRight w:val="0"/>
      <w:marTop w:val="0"/>
      <w:marBottom w:val="0"/>
      <w:divBdr>
        <w:top w:val="none" w:sz="0" w:space="0" w:color="auto"/>
        <w:left w:val="none" w:sz="0" w:space="0" w:color="auto"/>
        <w:bottom w:val="none" w:sz="0" w:space="0" w:color="auto"/>
        <w:right w:val="none" w:sz="0" w:space="0" w:color="auto"/>
      </w:divBdr>
    </w:div>
    <w:div w:id="1417705620">
      <w:bodyDiv w:val="1"/>
      <w:marLeft w:val="0"/>
      <w:marRight w:val="0"/>
      <w:marTop w:val="0"/>
      <w:marBottom w:val="0"/>
      <w:divBdr>
        <w:top w:val="none" w:sz="0" w:space="0" w:color="auto"/>
        <w:left w:val="none" w:sz="0" w:space="0" w:color="auto"/>
        <w:bottom w:val="none" w:sz="0" w:space="0" w:color="auto"/>
        <w:right w:val="none" w:sz="0" w:space="0" w:color="auto"/>
      </w:divBdr>
    </w:div>
    <w:div w:id="1419667555">
      <w:bodyDiv w:val="1"/>
      <w:marLeft w:val="0"/>
      <w:marRight w:val="0"/>
      <w:marTop w:val="0"/>
      <w:marBottom w:val="0"/>
      <w:divBdr>
        <w:top w:val="none" w:sz="0" w:space="0" w:color="auto"/>
        <w:left w:val="none" w:sz="0" w:space="0" w:color="auto"/>
        <w:bottom w:val="none" w:sz="0" w:space="0" w:color="auto"/>
        <w:right w:val="none" w:sz="0" w:space="0" w:color="auto"/>
      </w:divBdr>
    </w:div>
    <w:div w:id="1420256542">
      <w:bodyDiv w:val="1"/>
      <w:marLeft w:val="0"/>
      <w:marRight w:val="0"/>
      <w:marTop w:val="0"/>
      <w:marBottom w:val="0"/>
      <w:divBdr>
        <w:top w:val="none" w:sz="0" w:space="0" w:color="auto"/>
        <w:left w:val="none" w:sz="0" w:space="0" w:color="auto"/>
        <w:bottom w:val="none" w:sz="0" w:space="0" w:color="auto"/>
        <w:right w:val="none" w:sz="0" w:space="0" w:color="auto"/>
      </w:divBdr>
    </w:div>
    <w:div w:id="1420297002">
      <w:bodyDiv w:val="1"/>
      <w:marLeft w:val="0"/>
      <w:marRight w:val="0"/>
      <w:marTop w:val="0"/>
      <w:marBottom w:val="0"/>
      <w:divBdr>
        <w:top w:val="none" w:sz="0" w:space="0" w:color="auto"/>
        <w:left w:val="none" w:sz="0" w:space="0" w:color="auto"/>
        <w:bottom w:val="none" w:sz="0" w:space="0" w:color="auto"/>
        <w:right w:val="none" w:sz="0" w:space="0" w:color="auto"/>
      </w:divBdr>
    </w:div>
    <w:div w:id="1420560896">
      <w:bodyDiv w:val="1"/>
      <w:marLeft w:val="0"/>
      <w:marRight w:val="0"/>
      <w:marTop w:val="0"/>
      <w:marBottom w:val="0"/>
      <w:divBdr>
        <w:top w:val="none" w:sz="0" w:space="0" w:color="auto"/>
        <w:left w:val="none" w:sz="0" w:space="0" w:color="auto"/>
        <w:bottom w:val="none" w:sz="0" w:space="0" w:color="auto"/>
        <w:right w:val="none" w:sz="0" w:space="0" w:color="auto"/>
      </w:divBdr>
    </w:div>
    <w:div w:id="1421561935">
      <w:bodyDiv w:val="1"/>
      <w:marLeft w:val="0"/>
      <w:marRight w:val="0"/>
      <w:marTop w:val="0"/>
      <w:marBottom w:val="0"/>
      <w:divBdr>
        <w:top w:val="none" w:sz="0" w:space="0" w:color="auto"/>
        <w:left w:val="none" w:sz="0" w:space="0" w:color="auto"/>
        <w:bottom w:val="none" w:sz="0" w:space="0" w:color="auto"/>
        <w:right w:val="none" w:sz="0" w:space="0" w:color="auto"/>
      </w:divBdr>
    </w:div>
    <w:div w:id="1422263065">
      <w:bodyDiv w:val="1"/>
      <w:marLeft w:val="0"/>
      <w:marRight w:val="0"/>
      <w:marTop w:val="0"/>
      <w:marBottom w:val="0"/>
      <w:divBdr>
        <w:top w:val="none" w:sz="0" w:space="0" w:color="auto"/>
        <w:left w:val="none" w:sz="0" w:space="0" w:color="auto"/>
        <w:bottom w:val="none" w:sz="0" w:space="0" w:color="auto"/>
        <w:right w:val="none" w:sz="0" w:space="0" w:color="auto"/>
      </w:divBdr>
    </w:div>
    <w:div w:id="1422529041">
      <w:bodyDiv w:val="1"/>
      <w:marLeft w:val="0"/>
      <w:marRight w:val="0"/>
      <w:marTop w:val="0"/>
      <w:marBottom w:val="0"/>
      <w:divBdr>
        <w:top w:val="none" w:sz="0" w:space="0" w:color="auto"/>
        <w:left w:val="none" w:sz="0" w:space="0" w:color="auto"/>
        <w:bottom w:val="none" w:sz="0" w:space="0" w:color="auto"/>
        <w:right w:val="none" w:sz="0" w:space="0" w:color="auto"/>
      </w:divBdr>
    </w:div>
    <w:div w:id="1423800345">
      <w:bodyDiv w:val="1"/>
      <w:marLeft w:val="0"/>
      <w:marRight w:val="0"/>
      <w:marTop w:val="0"/>
      <w:marBottom w:val="0"/>
      <w:divBdr>
        <w:top w:val="none" w:sz="0" w:space="0" w:color="auto"/>
        <w:left w:val="none" w:sz="0" w:space="0" w:color="auto"/>
        <w:bottom w:val="none" w:sz="0" w:space="0" w:color="auto"/>
        <w:right w:val="none" w:sz="0" w:space="0" w:color="auto"/>
      </w:divBdr>
    </w:div>
    <w:div w:id="1423838075">
      <w:bodyDiv w:val="1"/>
      <w:marLeft w:val="0"/>
      <w:marRight w:val="0"/>
      <w:marTop w:val="0"/>
      <w:marBottom w:val="0"/>
      <w:divBdr>
        <w:top w:val="none" w:sz="0" w:space="0" w:color="auto"/>
        <w:left w:val="none" w:sz="0" w:space="0" w:color="auto"/>
        <w:bottom w:val="none" w:sz="0" w:space="0" w:color="auto"/>
        <w:right w:val="none" w:sz="0" w:space="0" w:color="auto"/>
      </w:divBdr>
    </w:div>
    <w:div w:id="1424716021">
      <w:bodyDiv w:val="1"/>
      <w:marLeft w:val="0"/>
      <w:marRight w:val="0"/>
      <w:marTop w:val="0"/>
      <w:marBottom w:val="0"/>
      <w:divBdr>
        <w:top w:val="none" w:sz="0" w:space="0" w:color="auto"/>
        <w:left w:val="none" w:sz="0" w:space="0" w:color="auto"/>
        <w:bottom w:val="none" w:sz="0" w:space="0" w:color="auto"/>
        <w:right w:val="none" w:sz="0" w:space="0" w:color="auto"/>
      </w:divBdr>
    </w:div>
    <w:div w:id="1425802390">
      <w:bodyDiv w:val="1"/>
      <w:marLeft w:val="0"/>
      <w:marRight w:val="0"/>
      <w:marTop w:val="0"/>
      <w:marBottom w:val="0"/>
      <w:divBdr>
        <w:top w:val="none" w:sz="0" w:space="0" w:color="auto"/>
        <w:left w:val="none" w:sz="0" w:space="0" w:color="auto"/>
        <w:bottom w:val="none" w:sz="0" w:space="0" w:color="auto"/>
        <w:right w:val="none" w:sz="0" w:space="0" w:color="auto"/>
      </w:divBdr>
    </w:div>
    <w:div w:id="1427112346">
      <w:bodyDiv w:val="1"/>
      <w:marLeft w:val="0"/>
      <w:marRight w:val="0"/>
      <w:marTop w:val="0"/>
      <w:marBottom w:val="0"/>
      <w:divBdr>
        <w:top w:val="none" w:sz="0" w:space="0" w:color="auto"/>
        <w:left w:val="none" w:sz="0" w:space="0" w:color="auto"/>
        <w:bottom w:val="none" w:sz="0" w:space="0" w:color="auto"/>
        <w:right w:val="none" w:sz="0" w:space="0" w:color="auto"/>
      </w:divBdr>
    </w:div>
    <w:div w:id="1427771902">
      <w:bodyDiv w:val="1"/>
      <w:marLeft w:val="0"/>
      <w:marRight w:val="0"/>
      <w:marTop w:val="0"/>
      <w:marBottom w:val="0"/>
      <w:divBdr>
        <w:top w:val="none" w:sz="0" w:space="0" w:color="auto"/>
        <w:left w:val="none" w:sz="0" w:space="0" w:color="auto"/>
        <w:bottom w:val="none" w:sz="0" w:space="0" w:color="auto"/>
        <w:right w:val="none" w:sz="0" w:space="0" w:color="auto"/>
      </w:divBdr>
    </w:div>
    <w:div w:id="1429616164">
      <w:bodyDiv w:val="1"/>
      <w:marLeft w:val="0"/>
      <w:marRight w:val="0"/>
      <w:marTop w:val="0"/>
      <w:marBottom w:val="0"/>
      <w:divBdr>
        <w:top w:val="none" w:sz="0" w:space="0" w:color="auto"/>
        <w:left w:val="none" w:sz="0" w:space="0" w:color="auto"/>
        <w:bottom w:val="none" w:sz="0" w:space="0" w:color="auto"/>
        <w:right w:val="none" w:sz="0" w:space="0" w:color="auto"/>
      </w:divBdr>
    </w:div>
    <w:div w:id="1431505938">
      <w:bodyDiv w:val="1"/>
      <w:marLeft w:val="0"/>
      <w:marRight w:val="0"/>
      <w:marTop w:val="0"/>
      <w:marBottom w:val="0"/>
      <w:divBdr>
        <w:top w:val="none" w:sz="0" w:space="0" w:color="auto"/>
        <w:left w:val="none" w:sz="0" w:space="0" w:color="auto"/>
        <w:bottom w:val="none" w:sz="0" w:space="0" w:color="auto"/>
        <w:right w:val="none" w:sz="0" w:space="0" w:color="auto"/>
      </w:divBdr>
    </w:div>
    <w:div w:id="1431511042">
      <w:bodyDiv w:val="1"/>
      <w:marLeft w:val="0"/>
      <w:marRight w:val="0"/>
      <w:marTop w:val="0"/>
      <w:marBottom w:val="0"/>
      <w:divBdr>
        <w:top w:val="none" w:sz="0" w:space="0" w:color="auto"/>
        <w:left w:val="none" w:sz="0" w:space="0" w:color="auto"/>
        <w:bottom w:val="none" w:sz="0" w:space="0" w:color="auto"/>
        <w:right w:val="none" w:sz="0" w:space="0" w:color="auto"/>
      </w:divBdr>
    </w:div>
    <w:div w:id="1433209922">
      <w:bodyDiv w:val="1"/>
      <w:marLeft w:val="0"/>
      <w:marRight w:val="0"/>
      <w:marTop w:val="0"/>
      <w:marBottom w:val="0"/>
      <w:divBdr>
        <w:top w:val="none" w:sz="0" w:space="0" w:color="auto"/>
        <w:left w:val="none" w:sz="0" w:space="0" w:color="auto"/>
        <w:bottom w:val="none" w:sz="0" w:space="0" w:color="auto"/>
        <w:right w:val="none" w:sz="0" w:space="0" w:color="auto"/>
      </w:divBdr>
    </w:div>
    <w:div w:id="1433239201">
      <w:bodyDiv w:val="1"/>
      <w:marLeft w:val="0"/>
      <w:marRight w:val="0"/>
      <w:marTop w:val="0"/>
      <w:marBottom w:val="0"/>
      <w:divBdr>
        <w:top w:val="none" w:sz="0" w:space="0" w:color="auto"/>
        <w:left w:val="none" w:sz="0" w:space="0" w:color="auto"/>
        <w:bottom w:val="none" w:sz="0" w:space="0" w:color="auto"/>
        <w:right w:val="none" w:sz="0" w:space="0" w:color="auto"/>
      </w:divBdr>
    </w:div>
    <w:div w:id="1433475479">
      <w:bodyDiv w:val="1"/>
      <w:marLeft w:val="0"/>
      <w:marRight w:val="0"/>
      <w:marTop w:val="0"/>
      <w:marBottom w:val="0"/>
      <w:divBdr>
        <w:top w:val="none" w:sz="0" w:space="0" w:color="auto"/>
        <w:left w:val="none" w:sz="0" w:space="0" w:color="auto"/>
        <w:bottom w:val="none" w:sz="0" w:space="0" w:color="auto"/>
        <w:right w:val="none" w:sz="0" w:space="0" w:color="auto"/>
      </w:divBdr>
    </w:div>
    <w:div w:id="1433820903">
      <w:bodyDiv w:val="1"/>
      <w:marLeft w:val="0"/>
      <w:marRight w:val="0"/>
      <w:marTop w:val="0"/>
      <w:marBottom w:val="0"/>
      <w:divBdr>
        <w:top w:val="none" w:sz="0" w:space="0" w:color="auto"/>
        <w:left w:val="none" w:sz="0" w:space="0" w:color="auto"/>
        <w:bottom w:val="none" w:sz="0" w:space="0" w:color="auto"/>
        <w:right w:val="none" w:sz="0" w:space="0" w:color="auto"/>
      </w:divBdr>
    </w:div>
    <w:div w:id="1434323997">
      <w:bodyDiv w:val="1"/>
      <w:marLeft w:val="0"/>
      <w:marRight w:val="0"/>
      <w:marTop w:val="0"/>
      <w:marBottom w:val="0"/>
      <w:divBdr>
        <w:top w:val="none" w:sz="0" w:space="0" w:color="auto"/>
        <w:left w:val="none" w:sz="0" w:space="0" w:color="auto"/>
        <w:bottom w:val="none" w:sz="0" w:space="0" w:color="auto"/>
        <w:right w:val="none" w:sz="0" w:space="0" w:color="auto"/>
      </w:divBdr>
    </w:div>
    <w:div w:id="1434782392">
      <w:bodyDiv w:val="1"/>
      <w:marLeft w:val="0"/>
      <w:marRight w:val="0"/>
      <w:marTop w:val="0"/>
      <w:marBottom w:val="0"/>
      <w:divBdr>
        <w:top w:val="none" w:sz="0" w:space="0" w:color="auto"/>
        <w:left w:val="none" w:sz="0" w:space="0" w:color="auto"/>
        <w:bottom w:val="none" w:sz="0" w:space="0" w:color="auto"/>
        <w:right w:val="none" w:sz="0" w:space="0" w:color="auto"/>
      </w:divBdr>
    </w:div>
    <w:div w:id="1434865348">
      <w:bodyDiv w:val="1"/>
      <w:marLeft w:val="0"/>
      <w:marRight w:val="0"/>
      <w:marTop w:val="0"/>
      <w:marBottom w:val="0"/>
      <w:divBdr>
        <w:top w:val="none" w:sz="0" w:space="0" w:color="auto"/>
        <w:left w:val="none" w:sz="0" w:space="0" w:color="auto"/>
        <w:bottom w:val="none" w:sz="0" w:space="0" w:color="auto"/>
        <w:right w:val="none" w:sz="0" w:space="0" w:color="auto"/>
      </w:divBdr>
    </w:div>
    <w:div w:id="1435514626">
      <w:bodyDiv w:val="1"/>
      <w:marLeft w:val="0"/>
      <w:marRight w:val="0"/>
      <w:marTop w:val="0"/>
      <w:marBottom w:val="0"/>
      <w:divBdr>
        <w:top w:val="none" w:sz="0" w:space="0" w:color="auto"/>
        <w:left w:val="none" w:sz="0" w:space="0" w:color="auto"/>
        <w:bottom w:val="none" w:sz="0" w:space="0" w:color="auto"/>
        <w:right w:val="none" w:sz="0" w:space="0" w:color="auto"/>
      </w:divBdr>
    </w:div>
    <w:div w:id="1436705201">
      <w:bodyDiv w:val="1"/>
      <w:marLeft w:val="0"/>
      <w:marRight w:val="0"/>
      <w:marTop w:val="0"/>
      <w:marBottom w:val="0"/>
      <w:divBdr>
        <w:top w:val="none" w:sz="0" w:space="0" w:color="auto"/>
        <w:left w:val="none" w:sz="0" w:space="0" w:color="auto"/>
        <w:bottom w:val="none" w:sz="0" w:space="0" w:color="auto"/>
        <w:right w:val="none" w:sz="0" w:space="0" w:color="auto"/>
      </w:divBdr>
    </w:div>
    <w:div w:id="1436709182">
      <w:bodyDiv w:val="1"/>
      <w:marLeft w:val="0"/>
      <w:marRight w:val="0"/>
      <w:marTop w:val="0"/>
      <w:marBottom w:val="0"/>
      <w:divBdr>
        <w:top w:val="none" w:sz="0" w:space="0" w:color="auto"/>
        <w:left w:val="none" w:sz="0" w:space="0" w:color="auto"/>
        <w:bottom w:val="none" w:sz="0" w:space="0" w:color="auto"/>
        <w:right w:val="none" w:sz="0" w:space="0" w:color="auto"/>
      </w:divBdr>
    </w:div>
    <w:div w:id="1436897754">
      <w:bodyDiv w:val="1"/>
      <w:marLeft w:val="0"/>
      <w:marRight w:val="0"/>
      <w:marTop w:val="0"/>
      <w:marBottom w:val="0"/>
      <w:divBdr>
        <w:top w:val="none" w:sz="0" w:space="0" w:color="auto"/>
        <w:left w:val="none" w:sz="0" w:space="0" w:color="auto"/>
        <w:bottom w:val="none" w:sz="0" w:space="0" w:color="auto"/>
        <w:right w:val="none" w:sz="0" w:space="0" w:color="auto"/>
      </w:divBdr>
    </w:div>
    <w:div w:id="1437556500">
      <w:bodyDiv w:val="1"/>
      <w:marLeft w:val="0"/>
      <w:marRight w:val="0"/>
      <w:marTop w:val="0"/>
      <w:marBottom w:val="0"/>
      <w:divBdr>
        <w:top w:val="none" w:sz="0" w:space="0" w:color="auto"/>
        <w:left w:val="none" w:sz="0" w:space="0" w:color="auto"/>
        <w:bottom w:val="none" w:sz="0" w:space="0" w:color="auto"/>
        <w:right w:val="none" w:sz="0" w:space="0" w:color="auto"/>
      </w:divBdr>
    </w:div>
    <w:div w:id="1437560221">
      <w:bodyDiv w:val="1"/>
      <w:marLeft w:val="0"/>
      <w:marRight w:val="0"/>
      <w:marTop w:val="0"/>
      <w:marBottom w:val="0"/>
      <w:divBdr>
        <w:top w:val="none" w:sz="0" w:space="0" w:color="auto"/>
        <w:left w:val="none" w:sz="0" w:space="0" w:color="auto"/>
        <w:bottom w:val="none" w:sz="0" w:space="0" w:color="auto"/>
        <w:right w:val="none" w:sz="0" w:space="0" w:color="auto"/>
      </w:divBdr>
    </w:div>
    <w:div w:id="1437946453">
      <w:bodyDiv w:val="1"/>
      <w:marLeft w:val="0"/>
      <w:marRight w:val="0"/>
      <w:marTop w:val="0"/>
      <w:marBottom w:val="0"/>
      <w:divBdr>
        <w:top w:val="none" w:sz="0" w:space="0" w:color="auto"/>
        <w:left w:val="none" w:sz="0" w:space="0" w:color="auto"/>
        <w:bottom w:val="none" w:sz="0" w:space="0" w:color="auto"/>
        <w:right w:val="none" w:sz="0" w:space="0" w:color="auto"/>
      </w:divBdr>
    </w:div>
    <w:div w:id="1438715326">
      <w:bodyDiv w:val="1"/>
      <w:marLeft w:val="0"/>
      <w:marRight w:val="0"/>
      <w:marTop w:val="0"/>
      <w:marBottom w:val="0"/>
      <w:divBdr>
        <w:top w:val="none" w:sz="0" w:space="0" w:color="auto"/>
        <w:left w:val="none" w:sz="0" w:space="0" w:color="auto"/>
        <w:bottom w:val="none" w:sz="0" w:space="0" w:color="auto"/>
        <w:right w:val="none" w:sz="0" w:space="0" w:color="auto"/>
      </w:divBdr>
    </w:div>
    <w:div w:id="1440179478">
      <w:bodyDiv w:val="1"/>
      <w:marLeft w:val="0"/>
      <w:marRight w:val="0"/>
      <w:marTop w:val="0"/>
      <w:marBottom w:val="0"/>
      <w:divBdr>
        <w:top w:val="none" w:sz="0" w:space="0" w:color="auto"/>
        <w:left w:val="none" w:sz="0" w:space="0" w:color="auto"/>
        <w:bottom w:val="none" w:sz="0" w:space="0" w:color="auto"/>
        <w:right w:val="none" w:sz="0" w:space="0" w:color="auto"/>
      </w:divBdr>
    </w:div>
    <w:div w:id="1440949406">
      <w:bodyDiv w:val="1"/>
      <w:marLeft w:val="0"/>
      <w:marRight w:val="0"/>
      <w:marTop w:val="0"/>
      <w:marBottom w:val="0"/>
      <w:divBdr>
        <w:top w:val="none" w:sz="0" w:space="0" w:color="auto"/>
        <w:left w:val="none" w:sz="0" w:space="0" w:color="auto"/>
        <w:bottom w:val="none" w:sz="0" w:space="0" w:color="auto"/>
        <w:right w:val="none" w:sz="0" w:space="0" w:color="auto"/>
      </w:divBdr>
    </w:div>
    <w:div w:id="1442069008">
      <w:bodyDiv w:val="1"/>
      <w:marLeft w:val="0"/>
      <w:marRight w:val="0"/>
      <w:marTop w:val="0"/>
      <w:marBottom w:val="0"/>
      <w:divBdr>
        <w:top w:val="none" w:sz="0" w:space="0" w:color="auto"/>
        <w:left w:val="none" w:sz="0" w:space="0" w:color="auto"/>
        <w:bottom w:val="none" w:sz="0" w:space="0" w:color="auto"/>
        <w:right w:val="none" w:sz="0" w:space="0" w:color="auto"/>
      </w:divBdr>
    </w:div>
    <w:div w:id="1444223133">
      <w:bodyDiv w:val="1"/>
      <w:marLeft w:val="0"/>
      <w:marRight w:val="0"/>
      <w:marTop w:val="0"/>
      <w:marBottom w:val="0"/>
      <w:divBdr>
        <w:top w:val="none" w:sz="0" w:space="0" w:color="auto"/>
        <w:left w:val="none" w:sz="0" w:space="0" w:color="auto"/>
        <w:bottom w:val="none" w:sz="0" w:space="0" w:color="auto"/>
        <w:right w:val="none" w:sz="0" w:space="0" w:color="auto"/>
      </w:divBdr>
    </w:div>
    <w:div w:id="1444642791">
      <w:bodyDiv w:val="1"/>
      <w:marLeft w:val="0"/>
      <w:marRight w:val="0"/>
      <w:marTop w:val="0"/>
      <w:marBottom w:val="0"/>
      <w:divBdr>
        <w:top w:val="none" w:sz="0" w:space="0" w:color="auto"/>
        <w:left w:val="none" w:sz="0" w:space="0" w:color="auto"/>
        <w:bottom w:val="none" w:sz="0" w:space="0" w:color="auto"/>
        <w:right w:val="none" w:sz="0" w:space="0" w:color="auto"/>
      </w:divBdr>
    </w:div>
    <w:div w:id="1444960561">
      <w:bodyDiv w:val="1"/>
      <w:marLeft w:val="0"/>
      <w:marRight w:val="0"/>
      <w:marTop w:val="0"/>
      <w:marBottom w:val="0"/>
      <w:divBdr>
        <w:top w:val="none" w:sz="0" w:space="0" w:color="auto"/>
        <w:left w:val="none" w:sz="0" w:space="0" w:color="auto"/>
        <w:bottom w:val="none" w:sz="0" w:space="0" w:color="auto"/>
        <w:right w:val="none" w:sz="0" w:space="0" w:color="auto"/>
      </w:divBdr>
    </w:div>
    <w:div w:id="1445348887">
      <w:bodyDiv w:val="1"/>
      <w:marLeft w:val="0"/>
      <w:marRight w:val="0"/>
      <w:marTop w:val="0"/>
      <w:marBottom w:val="0"/>
      <w:divBdr>
        <w:top w:val="none" w:sz="0" w:space="0" w:color="auto"/>
        <w:left w:val="none" w:sz="0" w:space="0" w:color="auto"/>
        <w:bottom w:val="none" w:sz="0" w:space="0" w:color="auto"/>
        <w:right w:val="none" w:sz="0" w:space="0" w:color="auto"/>
      </w:divBdr>
    </w:div>
    <w:div w:id="1445996635">
      <w:bodyDiv w:val="1"/>
      <w:marLeft w:val="0"/>
      <w:marRight w:val="0"/>
      <w:marTop w:val="0"/>
      <w:marBottom w:val="0"/>
      <w:divBdr>
        <w:top w:val="none" w:sz="0" w:space="0" w:color="auto"/>
        <w:left w:val="none" w:sz="0" w:space="0" w:color="auto"/>
        <w:bottom w:val="none" w:sz="0" w:space="0" w:color="auto"/>
        <w:right w:val="none" w:sz="0" w:space="0" w:color="auto"/>
      </w:divBdr>
    </w:div>
    <w:div w:id="1446078150">
      <w:bodyDiv w:val="1"/>
      <w:marLeft w:val="0"/>
      <w:marRight w:val="0"/>
      <w:marTop w:val="0"/>
      <w:marBottom w:val="0"/>
      <w:divBdr>
        <w:top w:val="none" w:sz="0" w:space="0" w:color="auto"/>
        <w:left w:val="none" w:sz="0" w:space="0" w:color="auto"/>
        <w:bottom w:val="none" w:sz="0" w:space="0" w:color="auto"/>
        <w:right w:val="none" w:sz="0" w:space="0" w:color="auto"/>
      </w:divBdr>
    </w:div>
    <w:div w:id="1446727121">
      <w:bodyDiv w:val="1"/>
      <w:marLeft w:val="0"/>
      <w:marRight w:val="0"/>
      <w:marTop w:val="0"/>
      <w:marBottom w:val="0"/>
      <w:divBdr>
        <w:top w:val="none" w:sz="0" w:space="0" w:color="auto"/>
        <w:left w:val="none" w:sz="0" w:space="0" w:color="auto"/>
        <w:bottom w:val="none" w:sz="0" w:space="0" w:color="auto"/>
        <w:right w:val="none" w:sz="0" w:space="0" w:color="auto"/>
      </w:divBdr>
    </w:div>
    <w:div w:id="1448894755">
      <w:bodyDiv w:val="1"/>
      <w:marLeft w:val="0"/>
      <w:marRight w:val="0"/>
      <w:marTop w:val="0"/>
      <w:marBottom w:val="0"/>
      <w:divBdr>
        <w:top w:val="none" w:sz="0" w:space="0" w:color="auto"/>
        <w:left w:val="none" w:sz="0" w:space="0" w:color="auto"/>
        <w:bottom w:val="none" w:sz="0" w:space="0" w:color="auto"/>
        <w:right w:val="none" w:sz="0" w:space="0" w:color="auto"/>
      </w:divBdr>
    </w:div>
    <w:div w:id="1450660400">
      <w:bodyDiv w:val="1"/>
      <w:marLeft w:val="0"/>
      <w:marRight w:val="0"/>
      <w:marTop w:val="0"/>
      <w:marBottom w:val="0"/>
      <w:divBdr>
        <w:top w:val="none" w:sz="0" w:space="0" w:color="auto"/>
        <w:left w:val="none" w:sz="0" w:space="0" w:color="auto"/>
        <w:bottom w:val="none" w:sz="0" w:space="0" w:color="auto"/>
        <w:right w:val="none" w:sz="0" w:space="0" w:color="auto"/>
      </w:divBdr>
    </w:div>
    <w:div w:id="1450780975">
      <w:bodyDiv w:val="1"/>
      <w:marLeft w:val="0"/>
      <w:marRight w:val="0"/>
      <w:marTop w:val="0"/>
      <w:marBottom w:val="0"/>
      <w:divBdr>
        <w:top w:val="none" w:sz="0" w:space="0" w:color="auto"/>
        <w:left w:val="none" w:sz="0" w:space="0" w:color="auto"/>
        <w:bottom w:val="none" w:sz="0" w:space="0" w:color="auto"/>
        <w:right w:val="none" w:sz="0" w:space="0" w:color="auto"/>
      </w:divBdr>
    </w:div>
    <w:div w:id="1450933696">
      <w:bodyDiv w:val="1"/>
      <w:marLeft w:val="0"/>
      <w:marRight w:val="0"/>
      <w:marTop w:val="0"/>
      <w:marBottom w:val="0"/>
      <w:divBdr>
        <w:top w:val="none" w:sz="0" w:space="0" w:color="auto"/>
        <w:left w:val="none" w:sz="0" w:space="0" w:color="auto"/>
        <w:bottom w:val="none" w:sz="0" w:space="0" w:color="auto"/>
        <w:right w:val="none" w:sz="0" w:space="0" w:color="auto"/>
      </w:divBdr>
    </w:div>
    <w:div w:id="1451510380">
      <w:bodyDiv w:val="1"/>
      <w:marLeft w:val="0"/>
      <w:marRight w:val="0"/>
      <w:marTop w:val="0"/>
      <w:marBottom w:val="0"/>
      <w:divBdr>
        <w:top w:val="none" w:sz="0" w:space="0" w:color="auto"/>
        <w:left w:val="none" w:sz="0" w:space="0" w:color="auto"/>
        <w:bottom w:val="none" w:sz="0" w:space="0" w:color="auto"/>
        <w:right w:val="none" w:sz="0" w:space="0" w:color="auto"/>
      </w:divBdr>
    </w:div>
    <w:div w:id="1452242858">
      <w:bodyDiv w:val="1"/>
      <w:marLeft w:val="0"/>
      <w:marRight w:val="0"/>
      <w:marTop w:val="0"/>
      <w:marBottom w:val="0"/>
      <w:divBdr>
        <w:top w:val="none" w:sz="0" w:space="0" w:color="auto"/>
        <w:left w:val="none" w:sz="0" w:space="0" w:color="auto"/>
        <w:bottom w:val="none" w:sz="0" w:space="0" w:color="auto"/>
        <w:right w:val="none" w:sz="0" w:space="0" w:color="auto"/>
      </w:divBdr>
    </w:div>
    <w:div w:id="1452355919">
      <w:bodyDiv w:val="1"/>
      <w:marLeft w:val="0"/>
      <w:marRight w:val="0"/>
      <w:marTop w:val="0"/>
      <w:marBottom w:val="0"/>
      <w:divBdr>
        <w:top w:val="none" w:sz="0" w:space="0" w:color="auto"/>
        <w:left w:val="none" w:sz="0" w:space="0" w:color="auto"/>
        <w:bottom w:val="none" w:sz="0" w:space="0" w:color="auto"/>
        <w:right w:val="none" w:sz="0" w:space="0" w:color="auto"/>
      </w:divBdr>
    </w:div>
    <w:div w:id="1453013826">
      <w:bodyDiv w:val="1"/>
      <w:marLeft w:val="0"/>
      <w:marRight w:val="0"/>
      <w:marTop w:val="0"/>
      <w:marBottom w:val="0"/>
      <w:divBdr>
        <w:top w:val="none" w:sz="0" w:space="0" w:color="auto"/>
        <w:left w:val="none" w:sz="0" w:space="0" w:color="auto"/>
        <w:bottom w:val="none" w:sz="0" w:space="0" w:color="auto"/>
        <w:right w:val="none" w:sz="0" w:space="0" w:color="auto"/>
      </w:divBdr>
    </w:div>
    <w:div w:id="1453475811">
      <w:bodyDiv w:val="1"/>
      <w:marLeft w:val="0"/>
      <w:marRight w:val="0"/>
      <w:marTop w:val="0"/>
      <w:marBottom w:val="0"/>
      <w:divBdr>
        <w:top w:val="none" w:sz="0" w:space="0" w:color="auto"/>
        <w:left w:val="none" w:sz="0" w:space="0" w:color="auto"/>
        <w:bottom w:val="none" w:sz="0" w:space="0" w:color="auto"/>
        <w:right w:val="none" w:sz="0" w:space="0" w:color="auto"/>
      </w:divBdr>
    </w:div>
    <w:div w:id="1454321628">
      <w:bodyDiv w:val="1"/>
      <w:marLeft w:val="0"/>
      <w:marRight w:val="0"/>
      <w:marTop w:val="0"/>
      <w:marBottom w:val="0"/>
      <w:divBdr>
        <w:top w:val="none" w:sz="0" w:space="0" w:color="auto"/>
        <w:left w:val="none" w:sz="0" w:space="0" w:color="auto"/>
        <w:bottom w:val="none" w:sz="0" w:space="0" w:color="auto"/>
        <w:right w:val="none" w:sz="0" w:space="0" w:color="auto"/>
      </w:divBdr>
    </w:div>
    <w:div w:id="1454447192">
      <w:bodyDiv w:val="1"/>
      <w:marLeft w:val="0"/>
      <w:marRight w:val="0"/>
      <w:marTop w:val="0"/>
      <w:marBottom w:val="0"/>
      <w:divBdr>
        <w:top w:val="none" w:sz="0" w:space="0" w:color="auto"/>
        <w:left w:val="none" w:sz="0" w:space="0" w:color="auto"/>
        <w:bottom w:val="none" w:sz="0" w:space="0" w:color="auto"/>
        <w:right w:val="none" w:sz="0" w:space="0" w:color="auto"/>
      </w:divBdr>
    </w:div>
    <w:div w:id="1454519305">
      <w:bodyDiv w:val="1"/>
      <w:marLeft w:val="0"/>
      <w:marRight w:val="0"/>
      <w:marTop w:val="0"/>
      <w:marBottom w:val="0"/>
      <w:divBdr>
        <w:top w:val="none" w:sz="0" w:space="0" w:color="auto"/>
        <w:left w:val="none" w:sz="0" w:space="0" w:color="auto"/>
        <w:bottom w:val="none" w:sz="0" w:space="0" w:color="auto"/>
        <w:right w:val="none" w:sz="0" w:space="0" w:color="auto"/>
      </w:divBdr>
    </w:div>
    <w:div w:id="1454594468">
      <w:bodyDiv w:val="1"/>
      <w:marLeft w:val="0"/>
      <w:marRight w:val="0"/>
      <w:marTop w:val="0"/>
      <w:marBottom w:val="0"/>
      <w:divBdr>
        <w:top w:val="none" w:sz="0" w:space="0" w:color="auto"/>
        <w:left w:val="none" w:sz="0" w:space="0" w:color="auto"/>
        <w:bottom w:val="none" w:sz="0" w:space="0" w:color="auto"/>
        <w:right w:val="none" w:sz="0" w:space="0" w:color="auto"/>
      </w:divBdr>
    </w:div>
    <w:div w:id="1454906825">
      <w:bodyDiv w:val="1"/>
      <w:marLeft w:val="0"/>
      <w:marRight w:val="0"/>
      <w:marTop w:val="0"/>
      <w:marBottom w:val="0"/>
      <w:divBdr>
        <w:top w:val="none" w:sz="0" w:space="0" w:color="auto"/>
        <w:left w:val="none" w:sz="0" w:space="0" w:color="auto"/>
        <w:bottom w:val="none" w:sz="0" w:space="0" w:color="auto"/>
        <w:right w:val="none" w:sz="0" w:space="0" w:color="auto"/>
      </w:divBdr>
    </w:div>
    <w:div w:id="1454980929">
      <w:bodyDiv w:val="1"/>
      <w:marLeft w:val="0"/>
      <w:marRight w:val="0"/>
      <w:marTop w:val="0"/>
      <w:marBottom w:val="0"/>
      <w:divBdr>
        <w:top w:val="none" w:sz="0" w:space="0" w:color="auto"/>
        <w:left w:val="none" w:sz="0" w:space="0" w:color="auto"/>
        <w:bottom w:val="none" w:sz="0" w:space="0" w:color="auto"/>
        <w:right w:val="none" w:sz="0" w:space="0" w:color="auto"/>
      </w:divBdr>
    </w:div>
    <w:div w:id="1457068170">
      <w:bodyDiv w:val="1"/>
      <w:marLeft w:val="0"/>
      <w:marRight w:val="0"/>
      <w:marTop w:val="0"/>
      <w:marBottom w:val="0"/>
      <w:divBdr>
        <w:top w:val="none" w:sz="0" w:space="0" w:color="auto"/>
        <w:left w:val="none" w:sz="0" w:space="0" w:color="auto"/>
        <w:bottom w:val="none" w:sz="0" w:space="0" w:color="auto"/>
        <w:right w:val="none" w:sz="0" w:space="0" w:color="auto"/>
      </w:divBdr>
    </w:div>
    <w:div w:id="1457093272">
      <w:bodyDiv w:val="1"/>
      <w:marLeft w:val="0"/>
      <w:marRight w:val="0"/>
      <w:marTop w:val="0"/>
      <w:marBottom w:val="0"/>
      <w:divBdr>
        <w:top w:val="none" w:sz="0" w:space="0" w:color="auto"/>
        <w:left w:val="none" w:sz="0" w:space="0" w:color="auto"/>
        <w:bottom w:val="none" w:sz="0" w:space="0" w:color="auto"/>
        <w:right w:val="none" w:sz="0" w:space="0" w:color="auto"/>
      </w:divBdr>
    </w:div>
    <w:div w:id="1457480950">
      <w:bodyDiv w:val="1"/>
      <w:marLeft w:val="0"/>
      <w:marRight w:val="0"/>
      <w:marTop w:val="0"/>
      <w:marBottom w:val="0"/>
      <w:divBdr>
        <w:top w:val="none" w:sz="0" w:space="0" w:color="auto"/>
        <w:left w:val="none" w:sz="0" w:space="0" w:color="auto"/>
        <w:bottom w:val="none" w:sz="0" w:space="0" w:color="auto"/>
        <w:right w:val="none" w:sz="0" w:space="0" w:color="auto"/>
      </w:divBdr>
    </w:div>
    <w:div w:id="1457869718">
      <w:bodyDiv w:val="1"/>
      <w:marLeft w:val="0"/>
      <w:marRight w:val="0"/>
      <w:marTop w:val="0"/>
      <w:marBottom w:val="0"/>
      <w:divBdr>
        <w:top w:val="none" w:sz="0" w:space="0" w:color="auto"/>
        <w:left w:val="none" w:sz="0" w:space="0" w:color="auto"/>
        <w:bottom w:val="none" w:sz="0" w:space="0" w:color="auto"/>
        <w:right w:val="none" w:sz="0" w:space="0" w:color="auto"/>
      </w:divBdr>
    </w:div>
    <w:div w:id="1458259059">
      <w:bodyDiv w:val="1"/>
      <w:marLeft w:val="0"/>
      <w:marRight w:val="0"/>
      <w:marTop w:val="0"/>
      <w:marBottom w:val="0"/>
      <w:divBdr>
        <w:top w:val="none" w:sz="0" w:space="0" w:color="auto"/>
        <w:left w:val="none" w:sz="0" w:space="0" w:color="auto"/>
        <w:bottom w:val="none" w:sz="0" w:space="0" w:color="auto"/>
        <w:right w:val="none" w:sz="0" w:space="0" w:color="auto"/>
      </w:divBdr>
    </w:div>
    <w:div w:id="1458455447">
      <w:bodyDiv w:val="1"/>
      <w:marLeft w:val="0"/>
      <w:marRight w:val="0"/>
      <w:marTop w:val="0"/>
      <w:marBottom w:val="0"/>
      <w:divBdr>
        <w:top w:val="none" w:sz="0" w:space="0" w:color="auto"/>
        <w:left w:val="none" w:sz="0" w:space="0" w:color="auto"/>
        <w:bottom w:val="none" w:sz="0" w:space="0" w:color="auto"/>
        <w:right w:val="none" w:sz="0" w:space="0" w:color="auto"/>
      </w:divBdr>
    </w:div>
    <w:div w:id="1459228063">
      <w:bodyDiv w:val="1"/>
      <w:marLeft w:val="0"/>
      <w:marRight w:val="0"/>
      <w:marTop w:val="0"/>
      <w:marBottom w:val="0"/>
      <w:divBdr>
        <w:top w:val="none" w:sz="0" w:space="0" w:color="auto"/>
        <w:left w:val="none" w:sz="0" w:space="0" w:color="auto"/>
        <w:bottom w:val="none" w:sz="0" w:space="0" w:color="auto"/>
        <w:right w:val="none" w:sz="0" w:space="0" w:color="auto"/>
      </w:divBdr>
    </w:div>
    <w:div w:id="1459714398">
      <w:bodyDiv w:val="1"/>
      <w:marLeft w:val="0"/>
      <w:marRight w:val="0"/>
      <w:marTop w:val="0"/>
      <w:marBottom w:val="0"/>
      <w:divBdr>
        <w:top w:val="none" w:sz="0" w:space="0" w:color="auto"/>
        <w:left w:val="none" w:sz="0" w:space="0" w:color="auto"/>
        <w:bottom w:val="none" w:sz="0" w:space="0" w:color="auto"/>
        <w:right w:val="none" w:sz="0" w:space="0" w:color="auto"/>
      </w:divBdr>
    </w:div>
    <w:div w:id="1460604967">
      <w:bodyDiv w:val="1"/>
      <w:marLeft w:val="0"/>
      <w:marRight w:val="0"/>
      <w:marTop w:val="0"/>
      <w:marBottom w:val="0"/>
      <w:divBdr>
        <w:top w:val="none" w:sz="0" w:space="0" w:color="auto"/>
        <w:left w:val="none" w:sz="0" w:space="0" w:color="auto"/>
        <w:bottom w:val="none" w:sz="0" w:space="0" w:color="auto"/>
        <w:right w:val="none" w:sz="0" w:space="0" w:color="auto"/>
      </w:divBdr>
      <w:divsChild>
        <w:div w:id="1819876256">
          <w:marLeft w:val="480"/>
          <w:marRight w:val="0"/>
          <w:marTop w:val="0"/>
          <w:marBottom w:val="0"/>
          <w:divBdr>
            <w:top w:val="none" w:sz="0" w:space="0" w:color="auto"/>
            <w:left w:val="none" w:sz="0" w:space="0" w:color="auto"/>
            <w:bottom w:val="none" w:sz="0" w:space="0" w:color="auto"/>
            <w:right w:val="none" w:sz="0" w:space="0" w:color="auto"/>
          </w:divBdr>
        </w:div>
        <w:div w:id="713115476">
          <w:marLeft w:val="480"/>
          <w:marRight w:val="0"/>
          <w:marTop w:val="0"/>
          <w:marBottom w:val="0"/>
          <w:divBdr>
            <w:top w:val="none" w:sz="0" w:space="0" w:color="auto"/>
            <w:left w:val="none" w:sz="0" w:space="0" w:color="auto"/>
            <w:bottom w:val="none" w:sz="0" w:space="0" w:color="auto"/>
            <w:right w:val="none" w:sz="0" w:space="0" w:color="auto"/>
          </w:divBdr>
        </w:div>
        <w:div w:id="916673238">
          <w:marLeft w:val="480"/>
          <w:marRight w:val="0"/>
          <w:marTop w:val="0"/>
          <w:marBottom w:val="0"/>
          <w:divBdr>
            <w:top w:val="none" w:sz="0" w:space="0" w:color="auto"/>
            <w:left w:val="none" w:sz="0" w:space="0" w:color="auto"/>
            <w:bottom w:val="none" w:sz="0" w:space="0" w:color="auto"/>
            <w:right w:val="none" w:sz="0" w:space="0" w:color="auto"/>
          </w:divBdr>
        </w:div>
        <w:div w:id="1375688586">
          <w:marLeft w:val="480"/>
          <w:marRight w:val="0"/>
          <w:marTop w:val="0"/>
          <w:marBottom w:val="0"/>
          <w:divBdr>
            <w:top w:val="none" w:sz="0" w:space="0" w:color="auto"/>
            <w:left w:val="none" w:sz="0" w:space="0" w:color="auto"/>
            <w:bottom w:val="none" w:sz="0" w:space="0" w:color="auto"/>
            <w:right w:val="none" w:sz="0" w:space="0" w:color="auto"/>
          </w:divBdr>
        </w:div>
        <w:div w:id="197473635">
          <w:marLeft w:val="480"/>
          <w:marRight w:val="0"/>
          <w:marTop w:val="0"/>
          <w:marBottom w:val="0"/>
          <w:divBdr>
            <w:top w:val="none" w:sz="0" w:space="0" w:color="auto"/>
            <w:left w:val="none" w:sz="0" w:space="0" w:color="auto"/>
            <w:bottom w:val="none" w:sz="0" w:space="0" w:color="auto"/>
            <w:right w:val="none" w:sz="0" w:space="0" w:color="auto"/>
          </w:divBdr>
        </w:div>
        <w:div w:id="1424953491">
          <w:marLeft w:val="480"/>
          <w:marRight w:val="0"/>
          <w:marTop w:val="0"/>
          <w:marBottom w:val="0"/>
          <w:divBdr>
            <w:top w:val="none" w:sz="0" w:space="0" w:color="auto"/>
            <w:left w:val="none" w:sz="0" w:space="0" w:color="auto"/>
            <w:bottom w:val="none" w:sz="0" w:space="0" w:color="auto"/>
            <w:right w:val="none" w:sz="0" w:space="0" w:color="auto"/>
          </w:divBdr>
        </w:div>
        <w:div w:id="1975527116">
          <w:marLeft w:val="480"/>
          <w:marRight w:val="0"/>
          <w:marTop w:val="0"/>
          <w:marBottom w:val="0"/>
          <w:divBdr>
            <w:top w:val="none" w:sz="0" w:space="0" w:color="auto"/>
            <w:left w:val="none" w:sz="0" w:space="0" w:color="auto"/>
            <w:bottom w:val="none" w:sz="0" w:space="0" w:color="auto"/>
            <w:right w:val="none" w:sz="0" w:space="0" w:color="auto"/>
          </w:divBdr>
        </w:div>
        <w:div w:id="264309864">
          <w:marLeft w:val="480"/>
          <w:marRight w:val="0"/>
          <w:marTop w:val="0"/>
          <w:marBottom w:val="0"/>
          <w:divBdr>
            <w:top w:val="none" w:sz="0" w:space="0" w:color="auto"/>
            <w:left w:val="none" w:sz="0" w:space="0" w:color="auto"/>
            <w:bottom w:val="none" w:sz="0" w:space="0" w:color="auto"/>
            <w:right w:val="none" w:sz="0" w:space="0" w:color="auto"/>
          </w:divBdr>
        </w:div>
        <w:div w:id="1631787910">
          <w:marLeft w:val="480"/>
          <w:marRight w:val="0"/>
          <w:marTop w:val="0"/>
          <w:marBottom w:val="0"/>
          <w:divBdr>
            <w:top w:val="none" w:sz="0" w:space="0" w:color="auto"/>
            <w:left w:val="none" w:sz="0" w:space="0" w:color="auto"/>
            <w:bottom w:val="none" w:sz="0" w:space="0" w:color="auto"/>
            <w:right w:val="none" w:sz="0" w:space="0" w:color="auto"/>
          </w:divBdr>
        </w:div>
        <w:div w:id="437068505">
          <w:marLeft w:val="480"/>
          <w:marRight w:val="0"/>
          <w:marTop w:val="0"/>
          <w:marBottom w:val="0"/>
          <w:divBdr>
            <w:top w:val="none" w:sz="0" w:space="0" w:color="auto"/>
            <w:left w:val="none" w:sz="0" w:space="0" w:color="auto"/>
            <w:bottom w:val="none" w:sz="0" w:space="0" w:color="auto"/>
            <w:right w:val="none" w:sz="0" w:space="0" w:color="auto"/>
          </w:divBdr>
        </w:div>
        <w:div w:id="41248472">
          <w:marLeft w:val="480"/>
          <w:marRight w:val="0"/>
          <w:marTop w:val="0"/>
          <w:marBottom w:val="0"/>
          <w:divBdr>
            <w:top w:val="none" w:sz="0" w:space="0" w:color="auto"/>
            <w:left w:val="none" w:sz="0" w:space="0" w:color="auto"/>
            <w:bottom w:val="none" w:sz="0" w:space="0" w:color="auto"/>
            <w:right w:val="none" w:sz="0" w:space="0" w:color="auto"/>
          </w:divBdr>
        </w:div>
        <w:div w:id="921371220">
          <w:marLeft w:val="480"/>
          <w:marRight w:val="0"/>
          <w:marTop w:val="0"/>
          <w:marBottom w:val="0"/>
          <w:divBdr>
            <w:top w:val="none" w:sz="0" w:space="0" w:color="auto"/>
            <w:left w:val="none" w:sz="0" w:space="0" w:color="auto"/>
            <w:bottom w:val="none" w:sz="0" w:space="0" w:color="auto"/>
            <w:right w:val="none" w:sz="0" w:space="0" w:color="auto"/>
          </w:divBdr>
        </w:div>
        <w:div w:id="347607293">
          <w:marLeft w:val="480"/>
          <w:marRight w:val="0"/>
          <w:marTop w:val="0"/>
          <w:marBottom w:val="0"/>
          <w:divBdr>
            <w:top w:val="none" w:sz="0" w:space="0" w:color="auto"/>
            <w:left w:val="none" w:sz="0" w:space="0" w:color="auto"/>
            <w:bottom w:val="none" w:sz="0" w:space="0" w:color="auto"/>
            <w:right w:val="none" w:sz="0" w:space="0" w:color="auto"/>
          </w:divBdr>
        </w:div>
        <w:div w:id="1662657359">
          <w:marLeft w:val="480"/>
          <w:marRight w:val="0"/>
          <w:marTop w:val="0"/>
          <w:marBottom w:val="0"/>
          <w:divBdr>
            <w:top w:val="none" w:sz="0" w:space="0" w:color="auto"/>
            <w:left w:val="none" w:sz="0" w:space="0" w:color="auto"/>
            <w:bottom w:val="none" w:sz="0" w:space="0" w:color="auto"/>
            <w:right w:val="none" w:sz="0" w:space="0" w:color="auto"/>
          </w:divBdr>
        </w:div>
        <w:div w:id="345254791">
          <w:marLeft w:val="480"/>
          <w:marRight w:val="0"/>
          <w:marTop w:val="0"/>
          <w:marBottom w:val="0"/>
          <w:divBdr>
            <w:top w:val="none" w:sz="0" w:space="0" w:color="auto"/>
            <w:left w:val="none" w:sz="0" w:space="0" w:color="auto"/>
            <w:bottom w:val="none" w:sz="0" w:space="0" w:color="auto"/>
            <w:right w:val="none" w:sz="0" w:space="0" w:color="auto"/>
          </w:divBdr>
        </w:div>
        <w:div w:id="1192231831">
          <w:marLeft w:val="480"/>
          <w:marRight w:val="0"/>
          <w:marTop w:val="0"/>
          <w:marBottom w:val="0"/>
          <w:divBdr>
            <w:top w:val="none" w:sz="0" w:space="0" w:color="auto"/>
            <w:left w:val="none" w:sz="0" w:space="0" w:color="auto"/>
            <w:bottom w:val="none" w:sz="0" w:space="0" w:color="auto"/>
            <w:right w:val="none" w:sz="0" w:space="0" w:color="auto"/>
          </w:divBdr>
        </w:div>
        <w:div w:id="77989230">
          <w:marLeft w:val="480"/>
          <w:marRight w:val="0"/>
          <w:marTop w:val="0"/>
          <w:marBottom w:val="0"/>
          <w:divBdr>
            <w:top w:val="none" w:sz="0" w:space="0" w:color="auto"/>
            <w:left w:val="none" w:sz="0" w:space="0" w:color="auto"/>
            <w:bottom w:val="none" w:sz="0" w:space="0" w:color="auto"/>
            <w:right w:val="none" w:sz="0" w:space="0" w:color="auto"/>
          </w:divBdr>
        </w:div>
        <w:div w:id="1097554246">
          <w:marLeft w:val="480"/>
          <w:marRight w:val="0"/>
          <w:marTop w:val="0"/>
          <w:marBottom w:val="0"/>
          <w:divBdr>
            <w:top w:val="none" w:sz="0" w:space="0" w:color="auto"/>
            <w:left w:val="none" w:sz="0" w:space="0" w:color="auto"/>
            <w:bottom w:val="none" w:sz="0" w:space="0" w:color="auto"/>
            <w:right w:val="none" w:sz="0" w:space="0" w:color="auto"/>
          </w:divBdr>
        </w:div>
        <w:div w:id="1334456957">
          <w:marLeft w:val="480"/>
          <w:marRight w:val="0"/>
          <w:marTop w:val="0"/>
          <w:marBottom w:val="0"/>
          <w:divBdr>
            <w:top w:val="none" w:sz="0" w:space="0" w:color="auto"/>
            <w:left w:val="none" w:sz="0" w:space="0" w:color="auto"/>
            <w:bottom w:val="none" w:sz="0" w:space="0" w:color="auto"/>
            <w:right w:val="none" w:sz="0" w:space="0" w:color="auto"/>
          </w:divBdr>
        </w:div>
        <w:div w:id="2025282124">
          <w:marLeft w:val="480"/>
          <w:marRight w:val="0"/>
          <w:marTop w:val="0"/>
          <w:marBottom w:val="0"/>
          <w:divBdr>
            <w:top w:val="none" w:sz="0" w:space="0" w:color="auto"/>
            <w:left w:val="none" w:sz="0" w:space="0" w:color="auto"/>
            <w:bottom w:val="none" w:sz="0" w:space="0" w:color="auto"/>
            <w:right w:val="none" w:sz="0" w:space="0" w:color="auto"/>
          </w:divBdr>
        </w:div>
        <w:div w:id="1509980291">
          <w:marLeft w:val="480"/>
          <w:marRight w:val="0"/>
          <w:marTop w:val="0"/>
          <w:marBottom w:val="0"/>
          <w:divBdr>
            <w:top w:val="none" w:sz="0" w:space="0" w:color="auto"/>
            <w:left w:val="none" w:sz="0" w:space="0" w:color="auto"/>
            <w:bottom w:val="none" w:sz="0" w:space="0" w:color="auto"/>
            <w:right w:val="none" w:sz="0" w:space="0" w:color="auto"/>
          </w:divBdr>
        </w:div>
        <w:div w:id="2106874015">
          <w:marLeft w:val="480"/>
          <w:marRight w:val="0"/>
          <w:marTop w:val="0"/>
          <w:marBottom w:val="0"/>
          <w:divBdr>
            <w:top w:val="none" w:sz="0" w:space="0" w:color="auto"/>
            <w:left w:val="none" w:sz="0" w:space="0" w:color="auto"/>
            <w:bottom w:val="none" w:sz="0" w:space="0" w:color="auto"/>
            <w:right w:val="none" w:sz="0" w:space="0" w:color="auto"/>
          </w:divBdr>
        </w:div>
        <w:div w:id="125782143">
          <w:marLeft w:val="480"/>
          <w:marRight w:val="0"/>
          <w:marTop w:val="0"/>
          <w:marBottom w:val="0"/>
          <w:divBdr>
            <w:top w:val="none" w:sz="0" w:space="0" w:color="auto"/>
            <w:left w:val="none" w:sz="0" w:space="0" w:color="auto"/>
            <w:bottom w:val="none" w:sz="0" w:space="0" w:color="auto"/>
            <w:right w:val="none" w:sz="0" w:space="0" w:color="auto"/>
          </w:divBdr>
        </w:div>
        <w:div w:id="1332176582">
          <w:marLeft w:val="480"/>
          <w:marRight w:val="0"/>
          <w:marTop w:val="0"/>
          <w:marBottom w:val="0"/>
          <w:divBdr>
            <w:top w:val="none" w:sz="0" w:space="0" w:color="auto"/>
            <w:left w:val="none" w:sz="0" w:space="0" w:color="auto"/>
            <w:bottom w:val="none" w:sz="0" w:space="0" w:color="auto"/>
            <w:right w:val="none" w:sz="0" w:space="0" w:color="auto"/>
          </w:divBdr>
        </w:div>
        <w:div w:id="1916281084">
          <w:marLeft w:val="480"/>
          <w:marRight w:val="0"/>
          <w:marTop w:val="0"/>
          <w:marBottom w:val="0"/>
          <w:divBdr>
            <w:top w:val="none" w:sz="0" w:space="0" w:color="auto"/>
            <w:left w:val="none" w:sz="0" w:space="0" w:color="auto"/>
            <w:bottom w:val="none" w:sz="0" w:space="0" w:color="auto"/>
            <w:right w:val="none" w:sz="0" w:space="0" w:color="auto"/>
          </w:divBdr>
        </w:div>
        <w:div w:id="2032148956">
          <w:marLeft w:val="480"/>
          <w:marRight w:val="0"/>
          <w:marTop w:val="0"/>
          <w:marBottom w:val="0"/>
          <w:divBdr>
            <w:top w:val="none" w:sz="0" w:space="0" w:color="auto"/>
            <w:left w:val="none" w:sz="0" w:space="0" w:color="auto"/>
            <w:bottom w:val="none" w:sz="0" w:space="0" w:color="auto"/>
            <w:right w:val="none" w:sz="0" w:space="0" w:color="auto"/>
          </w:divBdr>
        </w:div>
        <w:div w:id="333731713">
          <w:marLeft w:val="480"/>
          <w:marRight w:val="0"/>
          <w:marTop w:val="0"/>
          <w:marBottom w:val="0"/>
          <w:divBdr>
            <w:top w:val="none" w:sz="0" w:space="0" w:color="auto"/>
            <w:left w:val="none" w:sz="0" w:space="0" w:color="auto"/>
            <w:bottom w:val="none" w:sz="0" w:space="0" w:color="auto"/>
            <w:right w:val="none" w:sz="0" w:space="0" w:color="auto"/>
          </w:divBdr>
        </w:div>
        <w:div w:id="1932273618">
          <w:marLeft w:val="480"/>
          <w:marRight w:val="0"/>
          <w:marTop w:val="0"/>
          <w:marBottom w:val="0"/>
          <w:divBdr>
            <w:top w:val="none" w:sz="0" w:space="0" w:color="auto"/>
            <w:left w:val="none" w:sz="0" w:space="0" w:color="auto"/>
            <w:bottom w:val="none" w:sz="0" w:space="0" w:color="auto"/>
            <w:right w:val="none" w:sz="0" w:space="0" w:color="auto"/>
          </w:divBdr>
        </w:div>
        <w:div w:id="423914589">
          <w:marLeft w:val="480"/>
          <w:marRight w:val="0"/>
          <w:marTop w:val="0"/>
          <w:marBottom w:val="0"/>
          <w:divBdr>
            <w:top w:val="none" w:sz="0" w:space="0" w:color="auto"/>
            <w:left w:val="none" w:sz="0" w:space="0" w:color="auto"/>
            <w:bottom w:val="none" w:sz="0" w:space="0" w:color="auto"/>
            <w:right w:val="none" w:sz="0" w:space="0" w:color="auto"/>
          </w:divBdr>
        </w:div>
        <w:div w:id="1731225046">
          <w:marLeft w:val="480"/>
          <w:marRight w:val="0"/>
          <w:marTop w:val="0"/>
          <w:marBottom w:val="0"/>
          <w:divBdr>
            <w:top w:val="none" w:sz="0" w:space="0" w:color="auto"/>
            <w:left w:val="none" w:sz="0" w:space="0" w:color="auto"/>
            <w:bottom w:val="none" w:sz="0" w:space="0" w:color="auto"/>
            <w:right w:val="none" w:sz="0" w:space="0" w:color="auto"/>
          </w:divBdr>
        </w:div>
        <w:div w:id="1926111290">
          <w:marLeft w:val="480"/>
          <w:marRight w:val="0"/>
          <w:marTop w:val="0"/>
          <w:marBottom w:val="0"/>
          <w:divBdr>
            <w:top w:val="none" w:sz="0" w:space="0" w:color="auto"/>
            <w:left w:val="none" w:sz="0" w:space="0" w:color="auto"/>
            <w:bottom w:val="none" w:sz="0" w:space="0" w:color="auto"/>
            <w:right w:val="none" w:sz="0" w:space="0" w:color="auto"/>
          </w:divBdr>
        </w:div>
        <w:div w:id="722480550">
          <w:marLeft w:val="480"/>
          <w:marRight w:val="0"/>
          <w:marTop w:val="0"/>
          <w:marBottom w:val="0"/>
          <w:divBdr>
            <w:top w:val="none" w:sz="0" w:space="0" w:color="auto"/>
            <w:left w:val="none" w:sz="0" w:space="0" w:color="auto"/>
            <w:bottom w:val="none" w:sz="0" w:space="0" w:color="auto"/>
            <w:right w:val="none" w:sz="0" w:space="0" w:color="auto"/>
          </w:divBdr>
        </w:div>
        <w:div w:id="758065068">
          <w:marLeft w:val="480"/>
          <w:marRight w:val="0"/>
          <w:marTop w:val="0"/>
          <w:marBottom w:val="0"/>
          <w:divBdr>
            <w:top w:val="none" w:sz="0" w:space="0" w:color="auto"/>
            <w:left w:val="none" w:sz="0" w:space="0" w:color="auto"/>
            <w:bottom w:val="none" w:sz="0" w:space="0" w:color="auto"/>
            <w:right w:val="none" w:sz="0" w:space="0" w:color="auto"/>
          </w:divBdr>
        </w:div>
        <w:div w:id="1357610053">
          <w:marLeft w:val="480"/>
          <w:marRight w:val="0"/>
          <w:marTop w:val="0"/>
          <w:marBottom w:val="0"/>
          <w:divBdr>
            <w:top w:val="none" w:sz="0" w:space="0" w:color="auto"/>
            <w:left w:val="none" w:sz="0" w:space="0" w:color="auto"/>
            <w:bottom w:val="none" w:sz="0" w:space="0" w:color="auto"/>
            <w:right w:val="none" w:sz="0" w:space="0" w:color="auto"/>
          </w:divBdr>
        </w:div>
        <w:div w:id="607934892">
          <w:marLeft w:val="480"/>
          <w:marRight w:val="0"/>
          <w:marTop w:val="0"/>
          <w:marBottom w:val="0"/>
          <w:divBdr>
            <w:top w:val="none" w:sz="0" w:space="0" w:color="auto"/>
            <w:left w:val="none" w:sz="0" w:space="0" w:color="auto"/>
            <w:bottom w:val="none" w:sz="0" w:space="0" w:color="auto"/>
            <w:right w:val="none" w:sz="0" w:space="0" w:color="auto"/>
          </w:divBdr>
        </w:div>
        <w:div w:id="1261717578">
          <w:marLeft w:val="480"/>
          <w:marRight w:val="0"/>
          <w:marTop w:val="0"/>
          <w:marBottom w:val="0"/>
          <w:divBdr>
            <w:top w:val="none" w:sz="0" w:space="0" w:color="auto"/>
            <w:left w:val="none" w:sz="0" w:space="0" w:color="auto"/>
            <w:bottom w:val="none" w:sz="0" w:space="0" w:color="auto"/>
            <w:right w:val="none" w:sz="0" w:space="0" w:color="auto"/>
          </w:divBdr>
        </w:div>
        <w:div w:id="1030690316">
          <w:marLeft w:val="480"/>
          <w:marRight w:val="0"/>
          <w:marTop w:val="0"/>
          <w:marBottom w:val="0"/>
          <w:divBdr>
            <w:top w:val="none" w:sz="0" w:space="0" w:color="auto"/>
            <w:left w:val="none" w:sz="0" w:space="0" w:color="auto"/>
            <w:bottom w:val="none" w:sz="0" w:space="0" w:color="auto"/>
            <w:right w:val="none" w:sz="0" w:space="0" w:color="auto"/>
          </w:divBdr>
        </w:div>
        <w:div w:id="1440759919">
          <w:marLeft w:val="480"/>
          <w:marRight w:val="0"/>
          <w:marTop w:val="0"/>
          <w:marBottom w:val="0"/>
          <w:divBdr>
            <w:top w:val="none" w:sz="0" w:space="0" w:color="auto"/>
            <w:left w:val="none" w:sz="0" w:space="0" w:color="auto"/>
            <w:bottom w:val="none" w:sz="0" w:space="0" w:color="auto"/>
            <w:right w:val="none" w:sz="0" w:space="0" w:color="auto"/>
          </w:divBdr>
        </w:div>
        <w:div w:id="1165706674">
          <w:marLeft w:val="480"/>
          <w:marRight w:val="0"/>
          <w:marTop w:val="0"/>
          <w:marBottom w:val="0"/>
          <w:divBdr>
            <w:top w:val="none" w:sz="0" w:space="0" w:color="auto"/>
            <w:left w:val="none" w:sz="0" w:space="0" w:color="auto"/>
            <w:bottom w:val="none" w:sz="0" w:space="0" w:color="auto"/>
            <w:right w:val="none" w:sz="0" w:space="0" w:color="auto"/>
          </w:divBdr>
        </w:div>
        <w:div w:id="3943348">
          <w:marLeft w:val="480"/>
          <w:marRight w:val="0"/>
          <w:marTop w:val="0"/>
          <w:marBottom w:val="0"/>
          <w:divBdr>
            <w:top w:val="none" w:sz="0" w:space="0" w:color="auto"/>
            <w:left w:val="none" w:sz="0" w:space="0" w:color="auto"/>
            <w:bottom w:val="none" w:sz="0" w:space="0" w:color="auto"/>
            <w:right w:val="none" w:sz="0" w:space="0" w:color="auto"/>
          </w:divBdr>
        </w:div>
        <w:div w:id="2128504118">
          <w:marLeft w:val="480"/>
          <w:marRight w:val="0"/>
          <w:marTop w:val="0"/>
          <w:marBottom w:val="0"/>
          <w:divBdr>
            <w:top w:val="none" w:sz="0" w:space="0" w:color="auto"/>
            <w:left w:val="none" w:sz="0" w:space="0" w:color="auto"/>
            <w:bottom w:val="none" w:sz="0" w:space="0" w:color="auto"/>
            <w:right w:val="none" w:sz="0" w:space="0" w:color="auto"/>
          </w:divBdr>
        </w:div>
        <w:div w:id="254673839">
          <w:marLeft w:val="480"/>
          <w:marRight w:val="0"/>
          <w:marTop w:val="0"/>
          <w:marBottom w:val="0"/>
          <w:divBdr>
            <w:top w:val="none" w:sz="0" w:space="0" w:color="auto"/>
            <w:left w:val="none" w:sz="0" w:space="0" w:color="auto"/>
            <w:bottom w:val="none" w:sz="0" w:space="0" w:color="auto"/>
            <w:right w:val="none" w:sz="0" w:space="0" w:color="auto"/>
          </w:divBdr>
        </w:div>
        <w:div w:id="1187863512">
          <w:marLeft w:val="480"/>
          <w:marRight w:val="0"/>
          <w:marTop w:val="0"/>
          <w:marBottom w:val="0"/>
          <w:divBdr>
            <w:top w:val="none" w:sz="0" w:space="0" w:color="auto"/>
            <w:left w:val="none" w:sz="0" w:space="0" w:color="auto"/>
            <w:bottom w:val="none" w:sz="0" w:space="0" w:color="auto"/>
            <w:right w:val="none" w:sz="0" w:space="0" w:color="auto"/>
          </w:divBdr>
        </w:div>
        <w:div w:id="655836606">
          <w:marLeft w:val="480"/>
          <w:marRight w:val="0"/>
          <w:marTop w:val="0"/>
          <w:marBottom w:val="0"/>
          <w:divBdr>
            <w:top w:val="none" w:sz="0" w:space="0" w:color="auto"/>
            <w:left w:val="none" w:sz="0" w:space="0" w:color="auto"/>
            <w:bottom w:val="none" w:sz="0" w:space="0" w:color="auto"/>
            <w:right w:val="none" w:sz="0" w:space="0" w:color="auto"/>
          </w:divBdr>
        </w:div>
        <w:div w:id="923297616">
          <w:marLeft w:val="480"/>
          <w:marRight w:val="0"/>
          <w:marTop w:val="0"/>
          <w:marBottom w:val="0"/>
          <w:divBdr>
            <w:top w:val="none" w:sz="0" w:space="0" w:color="auto"/>
            <w:left w:val="none" w:sz="0" w:space="0" w:color="auto"/>
            <w:bottom w:val="none" w:sz="0" w:space="0" w:color="auto"/>
            <w:right w:val="none" w:sz="0" w:space="0" w:color="auto"/>
          </w:divBdr>
        </w:div>
        <w:div w:id="322584221">
          <w:marLeft w:val="480"/>
          <w:marRight w:val="0"/>
          <w:marTop w:val="0"/>
          <w:marBottom w:val="0"/>
          <w:divBdr>
            <w:top w:val="none" w:sz="0" w:space="0" w:color="auto"/>
            <w:left w:val="none" w:sz="0" w:space="0" w:color="auto"/>
            <w:bottom w:val="none" w:sz="0" w:space="0" w:color="auto"/>
            <w:right w:val="none" w:sz="0" w:space="0" w:color="auto"/>
          </w:divBdr>
        </w:div>
        <w:div w:id="415321702">
          <w:marLeft w:val="480"/>
          <w:marRight w:val="0"/>
          <w:marTop w:val="0"/>
          <w:marBottom w:val="0"/>
          <w:divBdr>
            <w:top w:val="none" w:sz="0" w:space="0" w:color="auto"/>
            <w:left w:val="none" w:sz="0" w:space="0" w:color="auto"/>
            <w:bottom w:val="none" w:sz="0" w:space="0" w:color="auto"/>
            <w:right w:val="none" w:sz="0" w:space="0" w:color="auto"/>
          </w:divBdr>
        </w:div>
        <w:div w:id="553584294">
          <w:marLeft w:val="480"/>
          <w:marRight w:val="0"/>
          <w:marTop w:val="0"/>
          <w:marBottom w:val="0"/>
          <w:divBdr>
            <w:top w:val="none" w:sz="0" w:space="0" w:color="auto"/>
            <w:left w:val="none" w:sz="0" w:space="0" w:color="auto"/>
            <w:bottom w:val="none" w:sz="0" w:space="0" w:color="auto"/>
            <w:right w:val="none" w:sz="0" w:space="0" w:color="auto"/>
          </w:divBdr>
        </w:div>
        <w:div w:id="2142185153">
          <w:marLeft w:val="480"/>
          <w:marRight w:val="0"/>
          <w:marTop w:val="0"/>
          <w:marBottom w:val="0"/>
          <w:divBdr>
            <w:top w:val="none" w:sz="0" w:space="0" w:color="auto"/>
            <w:left w:val="none" w:sz="0" w:space="0" w:color="auto"/>
            <w:bottom w:val="none" w:sz="0" w:space="0" w:color="auto"/>
            <w:right w:val="none" w:sz="0" w:space="0" w:color="auto"/>
          </w:divBdr>
        </w:div>
        <w:div w:id="6956013">
          <w:marLeft w:val="480"/>
          <w:marRight w:val="0"/>
          <w:marTop w:val="0"/>
          <w:marBottom w:val="0"/>
          <w:divBdr>
            <w:top w:val="none" w:sz="0" w:space="0" w:color="auto"/>
            <w:left w:val="none" w:sz="0" w:space="0" w:color="auto"/>
            <w:bottom w:val="none" w:sz="0" w:space="0" w:color="auto"/>
            <w:right w:val="none" w:sz="0" w:space="0" w:color="auto"/>
          </w:divBdr>
        </w:div>
        <w:div w:id="608659852">
          <w:marLeft w:val="480"/>
          <w:marRight w:val="0"/>
          <w:marTop w:val="0"/>
          <w:marBottom w:val="0"/>
          <w:divBdr>
            <w:top w:val="none" w:sz="0" w:space="0" w:color="auto"/>
            <w:left w:val="none" w:sz="0" w:space="0" w:color="auto"/>
            <w:bottom w:val="none" w:sz="0" w:space="0" w:color="auto"/>
            <w:right w:val="none" w:sz="0" w:space="0" w:color="auto"/>
          </w:divBdr>
        </w:div>
        <w:div w:id="745805780">
          <w:marLeft w:val="480"/>
          <w:marRight w:val="0"/>
          <w:marTop w:val="0"/>
          <w:marBottom w:val="0"/>
          <w:divBdr>
            <w:top w:val="none" w:sz="0" w:space="0" w:color="auto"/>
            <w:left w:val="none" w:sz="0" w:space="0" w:color="auto"/>
            <w:bottom w:val="none" w:sz="0" w:space="0" w:color="auto"/>
            <w:right w:val="none" w:sz="0" w:space="0" w:color="auto"/>
          </w:divBdr>
        </w:div>
        <w:div w:id="1164469208">
          <w:marLeft w:val="480"/>
          <w:marRight w:val="0"/>
          <w:marTop w:val="0"/>
          <w:marBottom w:val="0"/>
          <w:divBdr>
            <w:top w:val="none" w:sz="0" w:space="0" w:color="auto"/>
            <w:left w:val="none" w:sz="0" w:space="0" w:color="auto"/>
            <w:bottom w:val="none" w:sz="0" w:space="0" w:color="auto"/>
            <w:right w:val="none" w:sz="0" w:space="0" w:color="auto"/>
          </w:divBdr>
        </w:div>
        <w:div w:id="343869057">
          <w:marLeft w:val="480"/>
          <w:marRight w:val="0"/>
          <w:marTop w:val="0"/>
          <w:marBottom w:val="0"/>
          <w:divBdr>
            <w:top w:val="none" w:sz="0" w:space="0" w:color="auto"/>
            <w:left w:val="none" w:sz="0" w:space="0" w:color="auto"/>
            <w:bottom w:val="none" w:sz="0" w:space="0" w:color="auto"/>
            <w:right w:val="none" w:sz="0" w:space="0" w:color="auto"/>
          </w:divBdr>
        </w:div>
        <w:div w:id="961158345">
          <w:marLeft w:val="480"/>
          <w:marRight w:val="0"/>
          <w:marTop w:val="0"/>
          <w:marBottom w:val="0"/>
          <w:divBdr>
            <w:top w:val="none" w:sz="0" w:space="0" w:color="auto"/>
            <w:left w:val="none" w:sz="0" w:space="0" w:color="auto"/>
            <w:bottom w:val="none" w:sz="0" w:space="0" w:color="auto"/>
            <w:right w:val="none" w:sz="0" w:space="0" w:color="auto"/>
          </w:divBdr>
        </w:div>
        <w:div w:id="184901161">
          <w:marLeft w:val="480"/>
          <w:marRight w:val="0"/>
          <w:marTop w:val="0"/>
          <w:marBottom w:val="0"/>
          <w:divBdr>
            <w:top w:val="none" w:sz="0" w:space="0" w:color="auto"/>
            <w:left w:val="none" w:sz="0" w:space="0" w:color="auto"/>
            <w:bottom w:val="none" w:sz="0" w:space="0" w:color="auto"/>
            <w:right w:val="none" w:sz="0" w:space="0" w:color="auto"/>
          </w:divBdr>
        </w:div>
        <w:div w:id="274362849">
          <w:marLeft w:val="480"/>
          <w:marRight w:val="0"/>
          <w:marTop w:val="0"/>
          <w:marBottom w:val="0"/>
          <w:divBdr>
            <w:top w:val="none" w:sz="0" w:space="0" w:color="auto"/>
            <w:left w:val="none" w:sz="0" w:space="0" w:color="auto"/>
            <w:bottom w:val="none" w:sz="0" w:space="0" w:color="auto"/>
            <w:right w:val="none" w:sz="0" w:space="0" w:color="auto"/>
          </w:divBdr>
        </w:div>
        <w:div w:id="1130324380">
          <w:marLeft w:val="480"/>
          <w:marRight w:val="0"/>
          <w:marTop w:val="0"/>
          <w:marBottom w:val="0"/>
          <w:divBdr>
            <w:top w:val="none" w:sz="0" w:space="0" w:color="auto"/>
            <w:left w:val="none" w:sz="0" w:space="0" w:color="auto"/>
            <w:bottom w:val="none" w:sz="0" w:space="0" w:color="auto"/>
            <w:right w:val="none" w:sz="0" w:space="0" w:color="auto"/>
          </w:divBdr>
        </w:div>
        <w:div w:id="935479254">
          <w:marLeft w:val="480"/>
          <w:marRight w:val="0"/>
          <w:marTop w:val="0"/>
          <w:marBottom w:val="0"/>
          <w:divBdr>
            <w:top w:val="none" w:sz="0" w:space="0" w:color="auto"/>
            <w:left w:val="none" w:sz="0" w:space="0" w:color="auto"/>
            <w:bottom w:val="none" w:sz="0" w:space="0" w:color="auto"/>
            <w:right w:val="none" w:sz="0" w:space="0" w:color="auto"/>
          </w:divBdr>
        </w:div>
        <w:div w:id="1053652359">
          <w:marLeft w:val="480"/>
          <w:marRight w:val="0"/>
          <w:marTop w:val="0"/>
          <w:marBottom w:val="0"/>
          <w:divBdr>
            <w:top w:val="none" w:sz="0" w:space="0" w:color="auto"/>
            <w:left w:val="none" w:sz="0" w:space="0" w:color="auto"/>
            <w:bottom w:val="none" w:sz="0" w:space="0" w:color="auto"/>
            <w:right w:val="none" w:sz="0" w:space="0" w:color="auto"/>
          </w:divBdr>
        </w:div>
        <w:div w:id="2096198287">
          <w:marLeft w:val="480"/>
          <w:marRight w:val="0"/>
          <w:marTop w:val="0"/>
          <w:marBottom w:val="0"/>
          <w:divBdr>
            <w:top w:val="none" w:sz="0" w:space="0" w:color="auto"/>
            <w:left w:val="none" w:sz="0" w:space="0" w:color="auto"/>
            <w:bottom w:val="none" w:sz="0" w:space="0" w:color="auto"/>
            <w:right w:val="none" w:sz="0" w:space="0" w:color="auto"/>
          </w:divBdr>
        </w:div>
        <w:div w:id="1313634594">
          <w:marLeft w:val="480"/>
          <w:marRight w:val="0"/>
          <w:marTop w:val="0"/>
          <w:marBottom w:val="0"/>
          <w:divBdr>
            <w:top w:val="none" w:sz="0" w:space="0" w:color="auto"/>
            <w:left w:val="none" w:sz="0" w:space="0" w:color="auto"/>
            <w:bottom w:val="none" w:sz="0" w:space="0" w:color="auto"/>
            <w:right w:val="none" w:sz="0" w:space="0" w:color="auto"/>
          </w:divBdr>
        </w:div>
        <w:div w:id="1000962963">
          <w:marLeft w:val="480"/>
          <w:marRight w:val="0"/>
          <w:marTop w:val="0"/>
          <w:marBottom w:val="0"/>
          <w:divBdr>
            <w:top w:val="none" w:sz="0" w:space="0" w:color="auto"/>
            <w:left w:val="none" w:sz="0" w:space="0" w:color="auto"/>
            <w:bottom w:val="none" w:sz="0" w:space="0" w:color="auto"/>
            <w:right w:val="none" w:sz="0" w:space="0" w:color="auto"/>
          </w:divBdr>
        </w:div>
        <w:div w:id="571819638">
          <w:marLeft w:val="480"/>
          <w:marRight w:val="0"/>
          <w:marTop w:val="0"/>
          <w:marBottom w:val="0"/>
          <w:divBdr>
            <w:top w:val="none" w:sz="0" w:space="0" w:color="auto"/>
            <w:left w:val="none" w:sz="0" w:space="0" w:color="auto"/>
            <w:bottom w:val="none" w:sz="0" w:space="0" w:color="auto"/>
            <w:right w:val="none" w:sz="0" w:space="0" w:color="auto"/>
          </w:divBdr>
        </w:div>
        <w:div w:id="1579901896">
          <w:marLeft w:val="480"/>
          <w:marRight w:val="0"/>
          <w:marTop w:val="0"/>
          <w:marBottom w:val="0"/>
          <w:divBdr>
            <w:top w:val="none" w:sz="0" w:space="0" w:color="auto"/>
            <w:left w:val="none" w:sz="0" w:space="0" w:color="auto"/>
            <w:bottom w:val="none" w:sz="0" w:space="0" w:color="auto"/>
            <w:right w:val="none" w:sz="0" w:space="0" w:color="auto"/>
          </w:divBdr>
        </w:div>
        <w:div w:id="1163275029">
          <w:marLeft w:val="480"/>
          <w:marRight w:val="0"/>
          <w:marTop w:val="0"/>
          <w:marBottom w:val="0"/>
          <w:divBdr>
            <w:top w:val="none" w:sz="0" w:space="0" w:color="auto"/>
            <w:left w:val="none" w:sz="0" w:space="0" w:color="auto"/>
            <w:bottom w:val="none" w:sz="0" w:space="0" w:color="auto"/>
            <w:right w:val="none" w:sz="0" w:space="0" w:color="auto"/>
          </w:divBdr>
        </w:div>
        <w:div w:id="1996643597">
          <w:marLeft w:val="480"/>
          <w:marRight w:val="0"/>
          <w:marTop w:val="0"/>
          <w:marBottom w:val="0"/>
          <w:divBdr>
            <w:top w:val="none" w:sz="0" w:space="0" w:color="auto"/>
            <w:left w:val="none" w:sz="0" w:space="0" w:color="auto"/>
            <w:bottom w:val="none" w:sz="0" w:space="0" w:color="auto"/>
            <w:right w:val="none" w:sz="0" w:space="0" w:color="auto"/>
          </w:divBdr>
        </w:div>
        <w:div w:id="1218589155">
          <w:marLeft w:val="480"/>
          <w:marRight w:val="0"/>
          <w:marTop w:val="0"/>
          <w:marBottom w:val="0"/>
          <w:divBdr>
            <w:top w:val="none" w:sz="0" w:space="0" w:color="auto"/>
            <w:left w:val="none" w:sz="0" w:space="0" w:color="auto"/>
            <w:bottom w:val="none" w:sz="0" w:space="0" w:color="auto"/>
            <w:right w:val="none" w:sz="0" w:space="0" w:color="auto"/>
          </w:divBdr>
        </w:div>
        <w:div w:id="163935749">
          <w:marLeft w:val="480"/>
          <w:marRight w:val="0"/>
          <w:marTop w:val="0"/>
          <w:marBottom w:val="0"/>
          <w:divBdr>
            <w:top w:val="none" w:sz="0" w:space="0" w:color="auto"/>
            <w:left w:val="none" w:sz="0" w:space="0" w:color="auto"/>
            <w:bottom w:val="none" w:sz="0" w:space="0" w:color="auto"/>
            <w:right w:val="none" w:sz="0" w:space="0" w:color="auto"/>
          </w:divBdr>
        </w:div>
        <w:div w:id="261380938">
          <w:marLeft w:val="480"/>
          <w:marRight w:val="0"/>
          <w:marTop w:val="0"/>
          <w:marBottom w:val="0"/>
          <w:divBdr>
            <w:top w:val="none" w:sz="0" w:space="0" w:color="auto"/>
            <w:left w:val="none" w:sz="0" w:space="0" w:color="auto"/>
            <w:bottom w:val="none" w:sz="0" w:space="0" w:color="auto"/>
            <w:right w:val="none" w:sz="0" w:space="0" w:color="auto"/>
          </w:divBdr>
        </w:div>
        <w:div w:id="597954109">
          <w:marLeft w:val="480"/>
          <w:marRight w:val="0"/>
          <w:marTop w:val="0"/>
          <w:marBottom w:val="0"/>
          <w:divBdr>
            <w:top w:val="none" w:sz="0" w:space="0" w:color="auto"/>
            <w:left w:val="none" w:sz="0" w:space="0" w:color="auto"/>
            <w:bottom w:val="none" w:sz="0" w:space="0" w:color="auto"/>
            <w:right w:val="none" w:sz="0" w:space="0" w:color="auto"/>
          </w:divBdr>
        </w:div>
        <w:div w:id="328365310">
          <w:marLeft w:val="480"/>
          <w:marRight w:val="0"/>
          <w:marTop w:val="0"/>
          <w:marBottom w:val="0"/>
          <w:divBdr>
            <w:top w:val="none" w:sz="0" w:space="0" w:color="auto"/>
            <w:left w:val="none" w:sz="0" w:space="0" w:color="auto"/>
            <w:bottom w:val="none" w:sz="0" w:space="0" w:color="auto"/>
            <w:right w:val="none" w:sz="0" w:space="0" w:color="auto"/>
          </w:divBdr>
        </w:div>
        <w:div w:id="256059634">
          <w:marLeft w:val="480"/>
          <w:marRight w:val="0"/>
          <w:marTop w:val="0"/>
          <w:marBottom w:val="0"/>
          <w:divBdr>
            <w:top w:val="none" w:sz="0" w:space="0" w:color="auto"/>
            <w:left w:val="none" w:sz="0" w:space="0" w:color="auto"/>
            <w:bottom w:val="none" w:sz="0" w:space="0" w:color="auto"/>
            <w:right w:val="none" w:sz="0" w:space="0" w:color="auto"/>
          </w:divBdr>
        </w:div>
        <w:div w:id="1869027090">
          <w:marLeft w:val="480"/>
          <w:marRight w:val="0"/>
          <w:marTop w:val="0"/>
          <w:marBottom w:val="0"/>
          <w:divBdr>
            <w:top w:val="none" w:sz="0" w:space="0" w:color="auto"/>
            <w:left w:val="none" w:sz="0" w:space="0" w:color="auto"/>
            <w:bottom w:val="none" w:sz="0" w:space="0" w:color="auto"/>
            <w:right w:val="none" w:sz="0" w:space="0" w:color="auto"/>
          </w:divBdr>
        </w:div>
        <w:div w:id="1951203586">
          <w:marLeft w:val="480"/>
          <w:marRight w:val="0"/>
          <w:marTop w:val="0"/>
          <w:marBottom w:val="0"/>
          <w:divBdr>
            <w:top w:val="none" w:sz="0" w:space="0" w:color="auto"/>
            <w:left w:val="none" w:sz="0" w:space="0" w:color="auto"/>
            <w:bottom w:val="none" w:sz="0" w:space="0" w:color="auto"/>
            <w:right w:val="none" w:sz="0" w:space="0" w:color="auto"/>
          </w:divBdr>
        </w:div>
        <w:div w:id="1562519581">
          <w:marLeft w:val="480"/>
          <w:marRight w:val="0"/>
          <w:marTop w:val="0"/>
          <w:marBottom w:val="0"/>
          <w:divBdr>
            <w:top w:val="none" w:sz="0" w:space="0" w:color="auto"/>
            <w:left w:val="none" w:sz="0" w:space="0" w:color="auto"/>
            <w:bottom w:val="none" w:sz="0" w:space="0" w:color="auto"/>
            <w:right w:val="none" w:sz="0" w:space="0" w:color="auto"/>
          </w:divBdr>
        </w:div>
        <w:div w:id="1627465089">
          <w:marLeft w:val="480"/>
          <w:marRight w:val="0"/>
          <w:marTop w:val="0"/>
          <w:marBottom w:val="0"/>
          <w:divBdr>
            <w:top w:val="none" w:sz="0" w:space="0" w:color="auto"/>
            <w:left w:val="none" w:sz="0" w:space="0" w:color="auto"/>
            <w:bottom w:val="none" w:sz="0" w:space="0" w:color="auto"/>
            <w:right w:val="none" w:sz="0" w:space="0" w:color="auto"/>
          </w:divBdr>
        </w:div>
        <w:div w:id="2016565397">
          <w:marLeft w:val="480"/>
          <w:marRight w:val="0"/>
          <w:marTop w:val="0"/>
          <w:marBottom w:val="0"/>
          <w:divBdr>
            <w:top w:val="none" w:sz="0" w:space="0" w:color="auto"/>
            <w:left w:val="none" w:sz="0" w:space="0" w:color="auto"/>
            <w:bottom w:val="none" w:sz="0" w:space="0" w:color="auto"/>
            <w:right w:val="none" w:sz="0" w:space="0" w:color="auto"/>
          </w:divBdr>
        </w:div>
        <w:div w:id="155390269">
          <w:marLeft w:val="480"/>
          <w:marRight w:val="0"/>
          <w:marTop w:val="0"/>
          <w:marBottom w:val="0"/>
          <w:divBdr>
            <w:top w:val="none" w:sz="0" w:space="0" w:color="auto"/>
            <w:left w:val="none" w:sz="0" w:space="0" w:color="auto"/>
            <w:bottom w:val="none" w:sz="0" w:space="0" w:color="auto"/>
            <w:right w:val="none" w:sz="0" w:space="0" w:color="auto"/>
          </w:divBdr>
        </w:div>
        <w:div w:id="1810317360">
          <w:marLeft w:val="480"/>
          <w:marRight w:val="0"/>
          <w:marTop w:val="0"/>
          <w:marBottom w:val="0"/>
          <w:divBdr>
            <w:top w:val="none" w:sz="0" w:space="0" w:color="auto"/>
            <w:left w:val="none" w:sz="0" w:space="0" w:color="auto"/>
            <w:bottom w:val="none" w:sz="0" w:space="0" w:color="auto"/>
            <w:right w:val="none" w:sz="0" w:space="0" w:color="auto"/>
          </w:divBdr>
        </w:div>
        <w:div w:id="1651783551">
          <w:marLeft w:val="480"/>
          <w:marRight w:val="0"/>
          <w:marTop w:val="0"/>
          <w:marBottom w:val="0"/>
          <w:divBdr>
            <w:top w:val="none" w:sz="0" w:space="0" w:color="auto"/>
            <w:left w:val="none" w:sz="0" w:space="0" w:color="auto"/>
            <w:bottom w:val="none" w:sz="0" w:space="0" w:color="auto"/>
            <w:right w:val="none" w:sz="0" w:space="0" w:color="auto"/>
          </w:divBdr>
        </w:div>
        <w:div w:id="1119450030">
          <w:marLeft w:val="480"/>
          <w:marRight w:val="0"/>
          <w:marTop w:val="0"/>
          <w:marBottom w:val="0"/>
          <w:divBdr>
            <w:top w:val="none" w:sz="0" w:space="0" w:color="auto"/>
            <w:left w:val="none" w:sz="0" w:space="0" w:color="auto"/>
            <w:bottom w:val="none" w:sz="0" w:space="0" w:color="auto"/>
            <w:right w:val="none" w:sz="0" w:space="0" w:color="auto"/>
          </w:divBdr>
        </w:div>
        <w:div w:id="1866751377">
          <w:marLeft w:val="480"/>
          <w:marRight w:val="0"/>
          <w:marTop w:val="0"/>
          <w:marBottom w:val="0"/>
          <w:divBdr>
            <w:top w:val="none" w:sz="0" w:space="0" w:color="auto"/>
            <w:left w:val="none" w:sz="0" w:space="0" w:color="auto"/>
            <w:bottom w:val="none" w:sz="0" w:space="0" w:color="auto"/>
            <w:right w:val="none" w:sz="0" w:space="0" w:color="auto"/>
          </w:divBdr>
        </w:div>
        <w:div w:id="440299869">
          <w:marLeft w:val="480"/>
          <w:marRight w:val="0"/>
          <w:marTop w:val="0"/>
          <w:marBottom w:val="0"/>
          <w:divBdr>
            <w:top w:val="none" w:sz="0" w:space="0" w:color="auto"/>
            <w:left w:val="none" w:sz="0" w:space="0" w:color="auto"/>
            <w:bottom w:val="none" w:sz="0" w:space="0" w:color="auto"/>
            <w:right w:val="none" w:sz="0" w:space="0" w:color="auto"/>
          </w:divBdr>
        </w:div>
        <w:div w:id="1901789627">
          <w:marLeft w:val="480"/>
          <w:marRight w:val="0"/>
          <w:marTop w:val="0"/>
          <w:marBottom w:val="0"/>
          <w:divBdr>
            <w:top w:val="none" w:sz="0" w:space="0" w:color="auto"/>
            <w:left w:val="none" w:sz="0" w:space="0" w:color="auto"/>
            <w:bottom w:val="none" w:sz="0" w:space="0" w:color="auto"/>
            <w:right w:val="none" w:sz="0" w:space="0" w:color="auto"/>
          </w:divBdr>
        </w:div>
        <w:div w:id="350566923">
          <w:marLeft w:val="480"/>
          <w:marRight w:val="0"/>
          <w:marTop w:val="0"/>
          <w:marBottom w:val="0"/>
          <w:divBdr>
            <w:top w:val="none" w:sz="0" w:space="0" w:color="auto"/>
            <w:left w:val="none" w:sz="0" w:space="0" w:color="auto"/>
            <w:bottom w:val="none" w:sz="0" w:space="0" w:color="auto"/>
            <w:right w:val="none" w:sz="0" w:space="0" w:color="auto"/>
          </w:divBdr>
        </w:div>
        <w:div w:id="180049813">
          <w:marLeft w:val="480"/>
          <w:marRight w:val="0"/>
          <w:marTop w:val="0"/>
          <w:marBottom w:val="0"/>
          <w:divBdr>
            <w:top w:val="none" w:sz="0" w:space="0" w:color="auto"/>
            <w:left w:val="none" w:sz="0" w:space="0" w:color="auto"/>
            <w:bottom w:val="none" w:sz="0" w:space="0" w:color="auto"/>
            <w:right w:val="none" w:sz="0" w:space="0" w:color="auto"/>
          </w:divBdr>
        </w:div>
        <w:div w:id="858197019">
          <w:marLeft w:val="480"/>
          <w:marRight w:val="0"/>
          <w:marTop w:val="0"/>
          <w:marBottom w:val="0"/>
          <w:divBdr>
            <w:top w:val="none" w:sz="0" w:space="0" w:color="auto"/>
            <w:left w:val="none" w:sz="0" w:space="0" w:color="auto"/>
            <w:bottom w:val="none" w:sz="0" w:space="0" w:color="auto"/>
            <w:right w:val="none" w:sz="0" w:space="0" w:color="auto"/>
          </w:divBdr>
        </w:div>
        <w:div w:id="223414202">
          <w:marLeft w:val="480"/>
          <w:marRight w:val="0"/>
          <w:marTop w:val="0"/>
          <w:marBottom w:val="0"/>
          <w:divBdr>
            <w:top w:val="none" w:sz="0" w:space="0" w:color="auto"/>
            <w:left w:val="none" w:sz="0" w:space="0" w:color="auto"/>
            <w:bottom w:val="none" w:sz="0" w:space="0" w:color="auto"/>
            <w:right w:val="none" w:sz="0" w:space="0" w:color="auto"/>
          </w:divBdr>
        </w:div>
        <w:div w:id="1705711326">
          <w:marLeft w:val="480"/>
          <w:marRight w:val="0"/>
          <w:marTop w:val="0"/>
          <w:marBottom w:val="0"/>
          <w:divBdr>
            <w:top w:val="none" w:sz="0" w:space="0" w:color="auto"/>
            <w:left w:val="none" w:sz="0" w:space="0" w:color="auto"/>
            <w:bottom w:val="none" w:sz="0" w:space="0" w:color="auto"/>
            <w:right w:val="none" w:sz="0" w:space="0" w:color="auto"/>
          </w:divBdr>
        </w:div>
        <w:div w:id="558710892">
          <w:marLeft w:val="480"/>
          <w:marRight w:val="0"/>
          <w:marTop w:val="0"/>
          <w:marBottom w:val="0"/>
          <w:divBdr>
            <w:top w:val="none" w:sz="0" w:space="0" w:color="auto"/>
            <w:left w:val="none" w:sz="0" w:space="0" w:color="auto"/>
            <w:bottom w:val="none" w:sz="0" w:space="0" w:color="auto"/>
            <w:right w:val="none" w:sz="0" w:space="0" w:color="auto"/>
          </w:divBdr>
        </w:div>
        <w:div w:id="65155948">
          <w:marLeft w:val="480"/>
          <w:marRight w:val="0"/>
          <w:marTop w:val="0"/>
          <w:marBottom w:val="0"/>
          <w:divBdr>
            <w:top w:val="none" w:sz="0" w:space="0" w:color="auto"/>
            <w:left w:val="none" w:sz="0" w:space="0" w:color="auto"/>
            <w:bottom w:val="none" w:sz="0" w:space="0" w:color="auto"/>
            <w:right w:val="none" w:sz="0" w:space="0" w:color="auto"/>
          </w:divBdr>
        </w:div>
        <w:div w:id="1250509038">
          <w:marLeft w:val="480"/>
          <w:marRight w:val="0"/>
          <w:marTop w:val="0"/>
          <w:marBottom w:val="0"/>
          <w:divBdr>
            <w:top w:val="none" w:sz="0" w:space="0" w:color="auto"/>
            <w:left w:val="none" w:sz="0" w:space="0" w:color="auto"/>
            <w:bottom w:val="none" w:sz="0" w:space="0" w:color="auto"/>
            <w:right w:val="none" w:sz="0" w:space="0" w:color="auto"/>
          </w:divBdr>
        </w:div>
        <w:div w:id="1943996173">
          <w:marLeft w:val="480"/>
          <w:marRight w:val="0"/>
          <w:marTop w:val="0"/>
          <w:marBottom w:val="0"/>
          <w:divBdr>
            <w:top w:val="none" w:sz="0" w:space="0" w:color="auto"/>
            <w:left w:val="none" w:sz="0" w:space="0" w:color="auto"/>
            <w:bottom w:val="none" w:sz="0" w:space="0" w:color="auto"/>
            <w:right w:val="none" w:sz="0" w:space="0" w:color="auto"/>
          </w:divBdr>
        </w:div>
        <w:div w:id="497960305">
          <w:marLeft w:val="480"/>
          <w:marRight w:val="0"/>
          <w:marTop w:val="0"/>
          <w:marBottom w:val="0"/>
          <w:divBdr>
            <w:top w:val="none" w:sz="0" w:space="0" w:color="auto"/>
            <w:left w:val="none" w:sz="0" w:space="0" w:color="auto"/>
            <w:bottom w:val="none" w:sz="0" w:space="0" w:color="auto"/>
            <w:right w:val="none" w:sz="0" w:space="0" w:color="auto"/>
          </w:divBdr>
        </w:div>
        <w:div w:id="479271420">
          <w:marLeft w:val="480"/>
          <w:marRight w:val="0"/>
          <w:marTop w:val="0"/>
          <w:marBottom w:val="0"/>
          <w:divBdr>
            <w:top w:val="none" w:sz="0" w:space="0" w:color="auto"/>
            <w:left w:val="none" w:sz="0" w:space="0" w:color="auto"/>
            <w:bottom w:val="none" w:sz="0" w:space="0" w:color="auto"/>
            <w:right w:val="none" w:sz="0" w:space="0" w:color="auto"/>
          </w:divBdr>
        </w:div>
        <w:div w:id="170798678">
          <w:marLeft w:val="480"/>
          <w:marRight w:val="0"/>
          <w:marTop w:val="0"/>
          <w:marBottom w:val="0"/>
          <w:divBdr>
            <w:top w:val="none" w:sz="0" w:space="0" w:color="auto"/>
            <w:left w:val="none" w:sz="0" w:space="0" w:color="auto"/>
            <w:bottom w:val="none" w:sz="0" w:space="0" w:color="auto"/>
            <w:right w:val="none" w:sz="0" w:space="0" w:color="auto"/>
          </w:divBdr>
        </w:div>
        <w:div w:id="1706905408">
          <w:marLeft w:val="480"/>
          <w:marRight w:val="0"/>
          <w:marTop w:val="0"/>
          <w:marBottom w:val="0"/>
          <w:divBdr>
            <w:top w:val="none" w:sz="0" w:space="0" w:color="auto"/>
            <w:left w:val="none" w:sz="0" w:space="0" w:color="auto"/>
            <w:bottom w:val="none" w:sz="0" w:space="0" w:color="auto"/>
            <w:right w:val="none" w:sz="0" w:space="0" w:color="auto"/>
          </w:divBdr>
        </w:div>
        <w:div w:id="89401920">
          <w:marLeft w:val="480"/>
          <w:marRight w:val="0"/>
          <w:marTop w:val="0"/>
          <w:marBottom w:val="0"/>
          <w:divBdr>
            <w:top w:val="none" w:sz="0" w:space="0" w:color="auto"/>
            <w:left w:val="none" w:sz="0" w:space="0" w:color="auto"/>
            <w:bottom w:val="none" w:sz="0" w:space="0" w:color="auto"/>
            <w:right w:val="none" w:sz="0" w:space="0" w:color="auto"/>
          </w:divBdr>
        </w:div>
        <w:div w:id="1314407918">
          <w:marLeft w:val="480"/>
          <w:marRight w:val="0"/>
          <w:marTop w:val="0"/>
          <w:marBottom w:val="0"/>
          <w:divBdr>
            <w:top w:val="none" w:sz="0" w:space="0" w:color="auto"/>
            <w:left w:val="none" w:sz="0" w:space="0" w:color="auto"/>
            <w:bottom w:val="none" w:sz="0" w:space="0" w:color="auto"/>
            <w:right w:val="none" w:sz="0" w:space="0" w:color="auto"/>
          </w:divBdr>
        </w:div>
        <w:div w:id="2058964036">
          <w:marLeft w:val="480"/>
          <w:marRight w:val="0"/>
          <w:marTop w:val="0"/>
          <w:marBottom w:val="0"/>
          <w:divBdr>
            <w:top w:val="none" w:sz="0" w:space="0" w:color="auto"/>
            <w:left w:val="none" w:sz="0" w:space="0" w:color="auto"/>
            <w:bottom w:val="none" w:sz="0" w:space="0" w:color="auto"/>
            <w:right w:val="none" w:sz="0" w:space="0" w:color="auto"/>
          </w:divBdr>
        </w:div>
        <w:div w:id="471755791">
          <w:marLeft w:val="480"/>
          <w:marRight w:val="0"/>
          <w:marTop w:val="0"/>
          <w:marBottom w:val="0"/>
          <w:divBdr>
            <w:top w:val="none" w:sz="0" w:space="0" w:color="auto"/>
            <w:left w:val="none" w:sz="0" w:space="0" w:color="auto"/>
            <w:bottom w:val="none" w:sz="0" w:space="0" w:color="auto"/>
            <w:right w:val="none" w:sz="0" w:space="0" w:color="auto"/>
          </w:divBdr>
        </w:div>
        <w:div w:id="42025084">
          <w:marLeft w:val="480"/>
          <w:marRight w:val="0"/>
          <w:marTop w:val="0"/>
          <w:marBottom w:val="0"/>
          <w:divBdr>
            <w:top w:val="none" w:sz="0" w:space="0" w:color="auto"/>
            <w:left w:val="none" w:sz="0" w:space="0" w:color="auto"/>
            <w:bottom w:val="none" w:sz="0" w:space="0" w:color="auto"/>
            <w:right w:val="none" w:sz="0" w:space="0" w:color="auto"/>
          </w:divBdr>
        </w:div>
        <w:div w:id="1435007007">
          <w:marLeft w:val="480"/>
          <w:marRight w:val="0"/>
          <w:marTop w:val="0"/>
          <w:marBottom w:val="0"/>
          <w:divBdr>
            <w:top w:val="none" w:sz="0" w:space="0" w:color="auto"/>
            <w:left w:val="none" w:sz="0" w:space="0" w:color="auto"/>
            <w:bottom w:val="none" w:sz="0" w:space="0" w:color="auto"/>
            <w:right w:val="none" w:sz="0" w:space="0" w:color="auto"/>
          </w:divBdr>
        </w:div>
        <w:div w:id="1773161968">
          <w:marLeft w:val="480"/>
          <w:marRight w:val="0"/>
          <w:marTop w:val="0"/>
          <w:marBottom w:val="0"/>
          <w:divBdr>
            <w:top w:val="none" w:sz="0" w:space="0" w:color="auto"/>
            <w:left w:val="none" w:sz="0" w:space="0" w:color="auto"/>
            <w:bottom w:val="none" w:sz="0" w:space="0" w:color="auto"/>
            <w:right w:val="none" w:sz="0" w:space="0" w:color="auto"/>
          </w:divBdr>
        </w:div>
        <w:div w:id="1888255936">
          <w:marLeft w:val="480"/>
          <w:marRight w:val="0"/>
          <w:marTop w:val="0"/>
          <w:marBottom w:val="0"/>
          <w:divBdr>
            <w:top w:val="none" w:sz="0" w:space="0" w:color="auto"/>
            <w:left w:val="none" w:sz="0" w:space="0" w:color="auto"/>
            <w:bottom w:val="none" w:sz="0" w:space="0" w:color="auto"/>
            <w:right w:val="none" w:sz="0" w:space="0" w:color="auto"/>
          </w:divBdr>
        </w:div>
        <w:div w:id="472256579">
          <w:marLeft w:val="480"/>
          <w:marRight w:val="0"/>
          <w:marTop w:val="0"/>
          <w:marBottom w:val="0"/>
          <w:divBdr>
            <w:top w:val="none" w:sz="0" w:space="0" w:color="auto"/>
            <w:left w:val="none" w:sz="0" w:space="0" w:color="auto"/>
            <w:bottom w:val="none" w:sz="0" w:space="0" w:color="auto"/>
            <w:right w:val="none" w:sz="0" w:space="0" w:color="auto"/>
          </w:divBdr>
        </w:div>
        <w:div w:id="2114006376">
          <w:marLeft w:val="480"/>
          <w:marRight w:val="0"/>
          <w:marTop w:val="0"/>
          <w:marBottom w:val="0"/>
          <w:divBdr>
            <w:top w:val="none" w:sz="0" w:space="0" w:color="auto"/>
            <w:left w:val="none" w:sz="0" w:space="0" w:color="auto"/>
            <w:bottom w:val="none" w:sz="0" w:space="0" w:color="auto"/>
            <w:right w:val="none" w:sz="0" w:space="0" w:color="auto"/>
          </w:divBdr>
        </w:div>
        <w:div w:id="290750192">
          <w:marLeft w:val="480"/>
          <w:marRight w:val="0"/>
          <w:marTop w:val="0"/>
          <w:marBottom w:val="0"/>
          <w:divBdr>
            <w:top w:val="none" w:sz="0" w:space="0" w:color="auto"/>
            <w:left w:val="none" w:sz="0" w:space="0" w:color="auto"/>
            <w:bottom w:val="none" w:sz="0" w:space="0" w:color="auto"/>
            <w:right w:val="none" w:sz="0" w:space="0" w:color="auto"/>
          </w:divBdr>
        </w:div>
        <w:div w:id="1273825320">
          <w:marLeft w:val="480"/>
          <w:marRight w:val="0"/>
          <w:marTop w:val="0"/>
          <w:marBottom w:val="0"/>
          <w:divBdr>
            <w:top w:val="none" w:sz="0" w:space="0" w:color="auto"/>
            <w:left w:val="none" w:sz="0" w:space="0" w:color="auto"/>
            <w:bottom w:val="none" w:sz="0" w:space="0" w:color="auto"/>
            <w:right w:val="none" w:sz="0" w:space="0" w:color="auto"/>
          </w:divBdr>
        </w:div>
        <w:div w:id="2131699975">
          <w:marLeft w:val="480"/>
          <w:marRight w:val="0"/>
          <w:marTop w:val="0"/>
          <w:marBottom w:val="0"/>
          <w:divBdr>
            <w:top w:val="none" w:sz="0" w:space="0" w:color="auto"/>
            <w:left w:val="none" w:sz="0" w:space="0" w:color="auto"/>
            <w:bottom w:val="none" w:sz="0" w:space="0" w:color="auto"/>
            <w:right w:val="none" w:sz="0" w:space="0" w:color="auto"/>
          </w:divBdr>
        </w:div>
        <w:div w:id="621499927">
          <w:marLeft w:val="480"/>
          <w:marRight w:val="0"/>
          <w:marTop w:val="0"/>
          <w:marBottom w:val="0"/>
          <w:divBdr>
            <w:top w:val="none" w:sz="0" w:space="0" w:color="auto"/>
            <w:left w:val="none" w:sz="0" w:space="0" w:color="auto"/>
            <w:bottom w:val="none" w:sz="0" w:space="0" w:color="auto"/>
            <w:right w:val="none" w:sz="0" w:space="0" w:color="auto"/>
          </w:divBdr>
        </w:div>
        <w:div w:id="1562322519">
          <w:marLeft w:val="480"/>
          <w:marRight w:val="0"/>
          <w:marTop w:val="0"/>
          <w:marBottom w:val="0"/>
          <w:divBdr>
            <w:top w:val="none" w:sz="0" w:space="0" w:color="auto"/>
            <w:left w:val="none" w:sz="0" w:space="0" w:color="auto"/>
            <w:bottom w:val="none" w:sz="0" w:space="0" w:color="auto"/>
            <w:right w:val="none" w:sz="0" w:space="0" w:color="auto"/>
          </w:divBdr>
        </w:div>
      </w:divsChild>
    </w:div>
    <w:div w:id="1461221208">
      <w:bodyDiv w:val="1"/>
      <w:marLeft w:val="0"/>
      <w:marRight w:val="0"/>
      <w:marTop w:val="0"/>
      <w:marBottom w:val="0"/>
      <w:divBdr>
        <w:top w:val="none" w:sz="0" w:space="0" w:color="auto"/>
        <w:left w:val="none" w:sz="0" w:space="0" w:color="auto"/>
        <w:bottom w:val="none" w:sz="0" w:space="0" w:color="auto"/>
        <w:right w:val="none" w:sz="0" w:space="0" w:color="auto"/>
      </w:divBdr>
    </w:div>
    <w:div w:id="1462653720">
      <w:bodyDiv w:val="1"/>
      <w:marLeft w:val="0"/>
      <w:marRight w:val="0"/>
      <w:marTop w:val="0"/>
      <w:marBottom w:val="0"/>
      <w:divBdr>
        <w:top w:val="none" w:sz="0" w:space="0" w:color="auto"/>
        <w:left w:val="none" w:sz="0" w:space="0" w:color="auto"/>
        <w:bottom w:val="none" w:sz="0" w:space="0" w:color="auto"/>
        <w:right w:val="none" w:sz="0" w:space="0" w:color="auto"/>
      </w:divBdr>
      <w:divsChild>
        <w:div w:id="1107235256">
          <w:marLeft w:val="0"/>
          <w:marRight w:val="0"/>
          <w:marTop w:val="0"/>
          <w:marBottom w:val="0"/>
          <w:divBdr>
            <w:top w:val="none" w:sz="0" w:space="0" w:color="auto"/>
            <w:left w:val="none" w:sz="0" w:space="0" w:color="auto"/>
            <w:bottom w:val="none" w:sz="0" w:space="0" w:color="auto"/>
            <w:right w:val="none" w:sz="0" w:space="0" w:color="auto"/>
          </w:divBdr>
        </w:div>
        <w:div w:id="1690915352">
          <w:marLeft w:val="0"/>
          <w:marRight w:val="0"/>
          <w:marTop w:val="0"/>
          <w:marBottom w:val="0"/>
          <w:divBdr>
            <w:top w:val="none" w:sz="0" w:space="0" w:color="auto"/>
            <w:left w:val="none" w:sz="0" w:space="0" w:color="auto"/>
            <w:bottom w:val="none" w:sz="0" w:space="0" w:color="auto"/>
            <w:right w:val="none" w:sz="0" w:space="0" w:color="auto"/>
          </w:divBdr>
        </w:div>
        <w:div w:id="1829587364">
          <w:marLeft w:val="0"/>
          <w:marRight w:val="0"/>
          <w:marTop w:val="0"/>
          <w:marBottom w:val="0"/>
          <w:divBdr>
            <w:top w:val="none" w:sz="0" w:space="0" w:color="auto"/>
            <w:left w:val="none" w:sz="0" w:space="0" w:color="auto"/>
            <w:bottom w:val="none" w:sz="0" w:space="0" w:color="auto"/>
            <w:right w:val="none" w:sz="0" w:space="0" w:color="auto"/>
          </w:divBdr>
        </w:div>
        <w:div w:id="2115636997">
          <w:marLeft w:val="0"/>
          <w:marRight w:val="0"/>
          <w:marTop w:val="0"/>
          <w:marBottom w:val="0"/>
          <w:divBdr>
            <w:top w:val="none" w:sz="0" w:space="0" w:color="auto"/>
            <w:left w:val="none" w:sz="0" w:space="0" w:color="auto"/>
            <w:bottom w:val="none" w:sz="0" w:space="0" w:color="auto"/>
            <w:right w:val="none" w:sz="0" w:space="0" w:color="auto"/>
          </w:divBdr>
        </w:div>
        <w:div w:id="242883742">
          <w:marLeft w:val="0"/>
          <w:marRight w:val="0"/>
          <w:marTop w:val="0"/>
          <w:marBottom w:val="0"/>
          <w:divBdr>
            <w:top w:val="none" w:sz="0" w:space="0" w:color="auto"/>
            <w:left w:val="none" w:sz="0" w:space="0" w:color="auto"/>
            <w:bottom w:val="none" w:sz="0" w:space="0" w:color="auto"/>
            <w:right w:val="none" w:sz="0" w:space="0" w:color="auto"/>
          </w:divBdr>
        </w:div>
        <w:div w:id="1530601894">
          <w:marLeft w:val="0"/>
          <w:marRight w:val="0"/>
          <w:marTop w:val="0"/>
          <w:marBottom w:val="0"/>
          <w:divBdr>
            <w:top w:val="none" w:sz="0" w:space="0" w:color="auto"/>
            <w:left w:val="none" w:sz="0" w:space="0" w:color="auto"/>
            <w:bottom w:val="none" w:sz="0" w:space="0" w:color="auto"/>
            <w:right w:val="none" w:sz="0" w:space="0" w:color="auto"/>
          </w:divBdr>
        </w:div>
        <w:div w:id="510264679">
          <w:marLeft w:val="0"/>
          <w:marRight w:val="0"/>
          <w:marTop w:val="0"/>
          <w:marBottom w:val="0"/>
          <w:divBdr>
            <w:top w:val="none" w:sz="0" w:space="0" w:color="auto"/>
            <w:left w:val="none" w:sz="0" w:space="0" w:color="auto"/>
            <w:bottom w:val="none" w:sz="0" w:space="0" w:color="auto"/>
            <w:right w:val="none" w:sz="0" w:space="0" w:color="auto"/>
          </w:divBdr>
        </w:div>
        <w:div w:id="1373070027">
          <w:marLeft w:val="0"/>
          <w:marRight w:val="0"/>
          <w:marTop w:val="0"/>
          <w:marBottom w:val="0"/>
          <w:divBdr>
            <w:top w:val="none" w:sz="0" w:space="0" w:color="auto"/>
            <w:left w:val="none" w:sz="0" w:space="0" w:color="auto"/>
            <w:bottom w:val="none" w:sz="0" w:space="0" w:color="auto"/>
            <w:right w:val="none" w:sz="0" w:space="0" w:color="auto"/>
          </w:divBdr>
        </w:div>
        <w:div w:id="1638148133">
          <w:marLeft w:val="0"/>
          <w:marRight w:val="0"/>
          <w:marTop w:val="0"/>
          <w:marBottom w:val="0"/>
          <w:divBdr>
            <w:top w:val="none" w:sz="0" w:space="0" w:color="auto"/>
            <w:left w:val="none" w:sz="0" w:space="0" w:color="auto"/>
            <w:bottom w:val="none" w:sz="0" w:space="0" w:color="auto"/>
            <w:right w:val="none" w:sz="0" w:space="0" w:color="auto"/>
          </w:divBdr>
        </w:div>
        <w:div w:id="287856069">
          <w:marLeft w:val="0"/>
          <w:marRight w:val="0"/>
          <w:marTop w:val="0"/>
          <w:marBottom w:val="0"/>
          <w:divBdr>
            <w:top w:val="none" w:sz="0" w:space="0" w:color="auto"/>
            <w:left w:val="none" w:sz="0" w:space="0" w:color="auto"/>
            <w:bottom w:val="none" w:sz="0" w:space="0" w:color="auto"/>
            <w:right w:val="none" w:sz="0" w:space="0" w:color="auto"/>
          </w:divBdr>
        </w:div>
        <w:div w:id="95947479">
          <w:marLeft w:val="0"/>
          <w:marRight w:val="0"/>
          <w:marTop w:val="0"/>
          <w:marBottom w:val="0"/>
          <w:divBdr>
            <w:top w:val="none" w:sz="0" w:space="0" w:color="auto"/>
            <w:left w:val="none" w:sz="0" w:space="0" w:color="auto"/>
            <w:bottom w:val="none" w:sz="0" w:space="0" w:color="auto"/>
            <w:right w:val="none" w:sz="0" w:space="0" w:color="auto"/>
          </w:divBdr>
        </w:div>
        <w:div w:id="2021345530">
          <w:marLeft w:val="0"/>
          <w:marRight w:val="0"/>
          <w:marTop w:val="0"/>
          <w:marBottom w:val="0"/>
          <w:divBdr>
            <w:top w:val="none" w:sz="0" w:space="0" w:color="auto"/>
            <w:left w:val="none" w:sz="0" w:space="0" w:color="auto"/>
            <w:bottom w:val="none" w:sz="0" w:space="0" w:color="auto"/>
            <w:right w:val="none" w:sz="0" w:space="0" w:color="auto"/>
          </w:divBdr>
        </w:div>
        <w:div w:id="1191794042">
          <w:marLeft w:val="0"/>
          <w:marRight w:val="0"/>
          <w:marTop w:val="0"/>
          <w:marBottom w:val="0"/>
          <w:divBdr>
            <w:top w:val="none" w:sz="0" w:space="0" w:color="auto"/>
            <w:left w:val="none" w:sz="0" w:space="0" w:color="auto"/>
            <w:bottom w:val="none" w:sz="0" w:space="0" w:color="auto"/>
            <w:right w:val="none" w:sz="0" w:space="0" w:color="auto"/>
          </w:divBdr>
        </w:div>
        <w:div w:id="1507673937">
          <w:marLeft w:val="0"/>
          <w:marRight w:val="0"/>
          <w:marTop w:val="0"/>
          <w:marBottom w:val="0"/>
          <w:divBdr>
            <w:top w:val="none" w:sz="0" w:space="0" w:color="auto"/>
            <w:left w:val="none" w:sz="0" w:space="0" w:color="auto"/>
            <w:bottom w:val="none" w:sz="0" w:space="0" w:color="auto"/>
            <w:right w:val="none" w:sz="0" w:space="0" w:color="auto"/>
          </w:divBdr>
        </w:div>
        <w:div w:id="95366843">
          <w:marLeft w:val="0"/>
          <w:marRight w:val="0"/>
          <w:marTop w:val="0"/>
          <w:marBottom w:val="0"/>
          <w:divBdr>
            <w:top w:val="none" w:sz="0" w:space="0" w:color="auto"/>
            <w:left w:val="none" w:sz="0" w:space="0" w:color="auto"/>
            <w:bottom w:val="none" w:sz="0" w:space="0" w:color="auto"/>
            <w:right w:val="none" w:sz="0" w:space="0" w:color="auto"/>
          </w:divBdr>
        </w:div>
        <w:div w:id="821970835">
          <w:marLeft w:val="0"/>
          <w:marRight w:val="0"/>
          <w:marTop w:val="0"/>
          <w:marBottom w:val="0"/>
          <w:divBdr>
            <w:top w:val="none" w:sz="0" w:space="0" w:color="auto"/>
            <w:left w:val="none" w:sz="0" w:space="0" w:color="auto"/>
            <w:bottom w:val="none" w:sz="0" w:space="0" w:color="auto"/>
            <w:right w:val="none" w:sz="0" w:space="0" w:color="auto"/>
          </w:divBdr>
        </w:div>
        <w:div w:id="1543710435">
          <w:marLeft w:val="0"/>
          <w:marRight w:val="0"/>
          <w:marTop w:val="0"/>
          <w:marBottom w:val="0"/>
          <w:divBdr>
            <w:top w:val="none" w:sz="0" w:space="0" w:color="auto"/>
            <w:left w:val="none" w:sz="0" w:space="0" w:color="auto"/>
            <w:bottom w:val="none" w:sz="0" w:space="0" w:color="auto"/>
            <w:right w:val="none" w:sz="0" w:space="0" w:color="auto"/>
          </w:divBdr>
        </w:div>
        <w:div w:id="1669821126">
          <w:marLeft w:val="0"/>
          <w:marRight w:val="0"/>
          <w:marTop w:val="0"/>
          <w:marBottom w:val="0"/>
          <w:divBdr>
            <w:top w:val="none" w:sz="0" w:space="0" w:color="auto"/>
            <w:left w:val="none" w:sz="0" w:space="0" w:color="auto"/>
            <w:bottom w:val="none" w:sz="0" w:space="0" w:color="auto"/>
            <w:right w:val="none" w:sz="0" w:space="0" w:color="auto"/>
          </w:divBdr>
        </w:div>
        <w:div w:id="1847792636">
          <w:marLeft w:val="0"/>
          <w:marRight w:val="0"/>
          <w:marTop w:val="0"/>
          <w:marBottom w:val="0"/>
          <w:divBdr>
            <w:top w:val="none" w:sz="0" w:space="0" w:color="auto"/>
            <w:left w:val="none" w:sz="0" w:space="0" w:color="auto"/>
            <w:bottom w:val="none" w:sz="0" w:space="0" w:color="auto"/>
            <w:right w:val="none" w:sz="0" w:space="0" w:color="auto"/>
          </w:divBdr>
        </w:div>
        <w:div w:id="742412022">
          <w:marLeft w:val="0"/>
          <w:marRight w:val="0"/>
          <w:marTop w:val="0"/>
          <w:marBottom w:val="0"/>
          <w:divBdr>
            <w:top w:val="none" w:sz="0" w:space="0" w:color="auto"/>
            <w:left w:val="none" w:sz="0" w:space="0" w:color="auto"/>
            <w:bottom w:val="none" w:sz="0" w:space="0" w:color="auto"/>
            <w:right w:val="none" w:sz="0" w:space="0" w:color="auto"/>
          </w:divBdr>
        </w:div>
        <w:div w:id="129790976">
          <w:marLeft w:val="0"/>
          <w:marRight w:val="0"/>
          <w:marTop w:val="0"/>
          <w:marBottom w:val="0"/>
          <w:divBdr>
            <w:top w:val="none" w:sz="0" w:space="0" w:color="auto"/>
            <w:left w:val="none" w:sz="0" w:space="0" w:color="auto"/>
            <w:bottom w:val="none" w:sz="0" w:space="0" w:color="auto"/>
            <w:right w:val="none" w:sz="0" w:space="0" w:color="auto"/>
          </w:divBdr>
        </w:div>
        <w:div w:id="811287490">
          <w:marLeft w:val="0"/>
          <w:marRight w:val="0"/>
          <w:marTop w:val="0"/>
          <w:marBottom w:val="0"/>
          <w:divBdr>
            <w:top w:val="none" w:sz="0" w:space="0" w:color="auto"/>
            <w:left w:val="none" w:sz="0" w:space="0" w:color="auto"/>
            <w:bottom w:val="none" w:sz="0" w:space="0" w:color="auto"/>
            <w:right w:val="none" w:sz="0" w:space="0" w:color="auto"/>
          </w:divBdr>
        </w:div>
        <w:div w:id="352194808">
          <w:marLeft w:val="0"/>
          <w:marRight w:val="0"/>
          <w:marTop w:val="0"/>
          <w:marBottom w:val="0"/>
          <w:divBdr>
            <w:top w:val="none" w:sz="0" w:space="0" w:color="auto"/>
            <w:left w:val="none" w:sz="0" w:space="0" w:color="auto"/>
            <w:bottom w:val="none" w:sz="0" w:space="0" w:color="auto"/>
            <w:right w:val="none" w:sz="0" w:space="0" w:color="auto"/>
          </w:divBdr>
        </w:div>
        <w:div w:id="1022903082">
          <w:marLeft w:val="0"/>
          <w:marRight w:val="0"/>
          <w:marTop w:val="0"/>
          <w:marBottom w:val="0"/>
          <w:divBdr>
            <w:top w:val="none" w:sz="0" w:space="0" w:color="auto"/>
            <w:left w:val="none" w:sz="0" w:space="0" w:color="auto"/>
            <w:bottom w:val="none" w:sz="0" w:space="0" w:color="auto"/>
            <w:right w:val="none" w:sz="0" w:space="0" w:color="auto"/>
          </w:divBdr>
        </w:div>
        <w:div w:id="1530070216">
          <w:marLeft w:val="0"/>
          <w:marRight w:val="0"/>
          <w:marTop w:val="0"/>
          <w:marBottom w:val="0"/>
          <w:divBdr>
            <w:top w:val="none" w:sz="0" w:space="0" w:color="auto"/>
            <w:left w:val="none" w:sz="0" w:space="0" w:color="auto"/>
            <w:bottom w:val="none" w:sz="0" w:space="0" w:color="auto"/>
            <w:right w:val="none" w:sz="0" w:space="0" w:color="auto"/>
          </w:divBdr>
        </w:div>
        <w:div w:id="1424304198">
          <w:marLeft w:val="0"/>
          <w:marRight w:val="0"/>
          <w:marTop w:val="0"/>
          <w:marBottom w:val="0"/>
          <w:divBdr>
            <w:top w:val="none" w:sz="0" w:space="0" w:color="auto"/>
            <w:left w:val="none" w:sz="0" w:space="0" w:color="auto"/>
            <w:bottom w:val="none" w:sz="0" w:space="0" w:color="auto"/>
            <w:right w:val="none" w:sz="0" w:space="0" w:color="auto"/>
          </w:divBdr>
        </w:div>
        <w:div w:id="2136171741">
          <w:marLeft w:val="0"/>
          <w:marRight w:val="0"/>
          <w:marTop w:val="0"/>
          <w:marBottom w:val="0"/>
          <w:divBdr>
            <w:top w:val="none" w:sz="0" w:space="0" w:color="auto"/>
            <w:left w:val="none" w:sz="0" w:space="0" w:color="auto"/>
            <w:bottom w:val="none" w:sz="0" w:space="0" w:color="auto"/>
            <w:right w:val="none" w:sz="0" w:space="0" w:color="auto"/>
          </w:divBdr>
        </w:div>
        <w:div w:id="37122561">
          <w:marLeft w:val="0"/>
          <w:marRight w:val="0"/>
          <w:marTop w:val="0"/>
          <w:marBottom w:val="0"/>
          <w:divBdr>
            <w:top w:val="none" w:sz="0" w:space="0" w:color="auto"/>
            <w:left w:val="none" w:sz="0" w:space="0" w:color="auto"/>
            <w:bottom w:val="none" w:sz="0" w:space="0" w:color="auto"/>
            <w:right w:val="none" w:sz="0" w:space="0" w:color="auto"/>
          </w:divBdr>
        </w:div>
        <w:div w:id="1347247654">
          <w:marLeft w:val="0"/>
          <w:marRight w:val="0"/>
          <w:marTop w:val="0"/>
          <w:marBottom w:val="0"/>
          <w:divBdr>
            <w:top w:val="none" w:sz="0" w:space="0" w:color="auto"/>
            <w:left w:val="none" w:sz="0" w:space="0" w:color="auto"/>
            <w:bottom w:val="none" w:sz="0" w:space="0" w:color="auto"/>
            <w:right w:val="none" w:sz="0" w:space="0" w:color="auto"/>
          </w:divBdr>
        </w:div>
        <w:div w:id="1288773740">
          <w:marLeft w:val="0"/>
          <w:marRight w:val="0"/>
          <w:marTop w:val="0"/>
          <w:marBottom w:val="0"/>
          <w:divBdr>
            <w:top w:val="none" w:sz="0" w:space="0" w:color="auto"/>
            <w:left w:val="none" w:sz="0" w:space="0" w:color="auto"/>
            <w:bottom w:val="none" w:sz="0" w:space="0" w:color="auto"/>
            <w:right w:val="none" w:sz="0" w:space="0" w:color="auto"/>
          </w:divBdr>
        </w:div>
        <w:div w:id="1878546529">
          <w:marLeft w:val="0"/>
          <w:marRight w:val="0"/>
          <w:marTop w:val="0"/>
          <w:marBottom w:val="0"/>
          <w:divBdr>
            <w:top w:val="none" w:sz="0" w:space="0" w:color="auto"/>
            <w:left w:val="none" w:sz="0" w:space="0" w:color="auto"/>
            <w:bottom w:val="none" w:sz="0" w:space="0" w:color="auto"/>
            <w:right w:val="none" w:sz="0" w:space="0" w:color="auto"/>
          </w:divBdr>
        </w:div>
        <w:div w:id="764302865">
          <w:marLeft w:val="0"/>
          <w:marRight w:val="0"/>
          <w:marTop w:val="0"/>
          <w:marBottom w:val="0"/>
          <w:divBdr>
            <w:top w:val="none" w:sz="0" w:space="0" w:color="auto"/>
            <w:left w:val="none" w:sz="0" w:space="0" w:color="auto"/>
            <w:bottom w:val="none" w:sz="0" w:space="0" w:color="auto"/>
            <w:right w:val="none" w:sz="0" w:space="0" w:color="auto"/>
          </w:divBdr>
        </w:div>
        <w:div w:id="1918468094">
          <w:marLeft w:val="0"/>
          <w:marRight w:val="0"/>
          <w:marTop w:val="0"/>
          <w:marBottom w:val="0"/>
          <w:divBdr>
            <w:top w:val="none" w:sz="0" w:space="0" w:color="auto"/>
            <w:left w:val="none" w:sz="0" w:space="0" w:color="auto"/>
            <w:bottom w:val="none" w:sz="0" w:space="0" w:color="auto"/>
            <w:right w:val="none" w:sz="0" w:space="0" w:color="auto"/>
          </w:divBdr>
        </w:div>
        <w:div w:id="1828744237">
          <w:marLeft w:val="0"/>
          <w:marRight w:val="0"/>
          <w:marTop w:val="0"/>
          <w:marBottom w:val="0"/>
          <w:divBdr>
            <w:top w:val="none" w:sz="0" w:space="0" w:color="auto"/>
            <w:left w:val="none" w:sz="0" w:space="0" w:color="auto"/>
            <w:bottom w:val="none" w:sz="0" w:space="0" w:color="auto"/>
            <w:right w:val="none" w:sz="0" w:space="0" w:color="auto"/>
          </w:divBdr>
        </w:div>
        <w:div w:id="1107651922">
          <w:marLeft w:val="0"/>
          <w:marRight w:val="0"/>
          <w:marTop w:val="0"/>
          <w:marBottom w:val="0"/>
          <w:divBdr>
            <w:top w:val="none" w:sz="0" w:space="0" w:color="auto"/>
            <w:left w:val="none" w:sz="0" w:space="0" w:color="auto"/>
            <w:bottom w:val="none" w:sz="0" w:space="0" w:color="auto"/>
            <w:right w:val="none" w:sz="0" w:space="0" w:color="auto"/>
          </w:divBdr>
        </w:div>
        <w:div w:id="1209996592">
          <w:marLeft w:val="0"/>
          <w:marRight w:val="0"/>
          <w:marTop w:val="0"/>
          <w:marBottom w:val="0"/>
          <w:divBdr>
            <w:top w:val="none" w:sz="0" w:space="0" w:color="auto"/>
            <w:left w:val="none" w:sz="0" w:space="0" w:color="auto"/>
            <w:bottom w:val="none" w:sz="0" w:space="0" w:color="auto"/>
            <w:right w:val="none" w:sz="0" w:space="0" w:color="auto"/>
          </w:divBdr>
        </w:div>
        <w:div w:id="519051626">
          <w:marLeft w:val="0"/>
          <w:marRight w:val="0"/>
          <w:marTop w:val="0"/>
          <w:marBottom w:val="0"/>
          <w:divBdr>
            <w:top w:val="none" w:sz="0" w:space="0" w:color="auto"/>
            <w:left w:val="none" w:sz="0" w:space="0" w:color="auto"/>
            <w:bottom w:val="none" w:sz="0" w:space="0" w:color="auto"/>
            <w:right w:val="none" w:sz="0" w:space="0" w:color="auto"/>
          </w:divBdr>
        </w:div>
        <w:div w:id="686253825">
          <w:marLeft w:val="0"/>
          <w:marRight w:val="0"/>
          <w:marTop w:val="0"/>
          <w:marBottom w:val="0"/>
          <w:divBdr>
            <w:top w:val="none" w:sz="0" w:space="0" w:color="auto"/>
            <w:left w:val="none" w:sz="0" w:space="0" w:color="auto"/>
            <w:bottom w:val="none" w:sz="0" w:space="0" w:color="auto"/>
            <w:right w:val="none" w:sz="0" w:space="0" w:color="auto"/>
          </w:divBdr>
        </w:div>
        <w:div w:id="1073549622">
          <w:marLeft w:val="0"/>
          <w:marRight w:val="0"/>
          <w:marTop w:val="0"/>
          <w:marBottom w:val="0"/>
          <w:divBdr>
            <w:top w:val="none" w:sz="0" w:space="0" w:color="auto"/>
            <w:left w:val="none" w:sz="0" w:space="0" w:color="auto"/>
            <w:bottom w:val="none" w:sz="0" w:space="0" w:color="auto"/>
            <w:right w:val="none" w:sz="0" w:space="0" w:color="auto"/>
          </w:divBdr>
        </w:div>
        <w:div w:id="2002855012">
          <w:marLeft w:val="0"/>
          <w:marRight w:val="0"/>
          <w:marTop w:val="0"/>
          <w:marBottom w:val="0"/>
          <w:divBdr>
            <w:top w:val="none" w:sz="0" w:space="0" w:color="auto"/>
            <w:left w:val="none" w:sz="0" w:space="0" w:color="auto"/>
            <w:bottom w:val="none" w:sz="0" w:space="0" w:color="auto"/>
            <w:right w:val="none" w:sz="0" w:space="0" w:color="auto"/>
          </w:divBdr>
        </w:div>
        <w:div w:id="2026518478">
          <w:marLeft w:val="0"/>
          <w:marRight w:val="0"/>
          <w:marTop w:val="0"/>
          <w:marBottom w:val="0"/>
          <w:divBdr>
            <w:top w:val="none" w:sz="0" w:space="0" w:color="auto"/>
            <w:left w:val="none" w:sz="0" w:space="0" w:color="auto"/>
            <w:bottom w:val="none" w:sz="0" w:space="0" w:color="auto"/>
            <w:right w:val="none" w:sz="0" w:space="0" w:color="auto"/>
          </w:divBdr>
        </w:div>
        <w:div w:id="215748428">
          <w:marLeft w:val="0"/>
          <w:marRight w:val="0"/>
          <w:marTop w:val="0"/>
          <w:marBottom w:val="0"/>
          <w:divBdr>
            <w:top w:val="none" w:sz="0" w:space="0" w:color="auto"/>
            <w:left w:val="none" w:sz="0" w:space="0" w:color="auto"/>
            <w:bottom w:val="none" w:sz="0" w:space="0" w:color="auto"/>
            <w:right w:val="none" w:sz="0" w:space="0" w:color="auto"/>
          </w:divBdr>
        </w:div>
        <w:div w:id="1319767883">
          <w:marLeft w:val="0"/>
          <w:marRight w:val="0"/>
          <w:marTop w:val="0"/>
          <w:marBottom w:val="0"/>
          <w:divBdr>
            <w:top w:val="none" w:sz="0" w:space="0" w:color="auto"/>
            <w:left w:val="none" w:sz="0" w:space="0" w:color="auto"/>
            <w:bottom w:val="none" w:sz="0" w:space="0" w:color="auto"/>
            <w:right w:val="none" w:sz="0" w:space="0" w:color="auto"/>
          </w:divBdr>
        </w:div>
        <w:div w:id="774330967">
          <w:marLeft w:val="0"/>
          <w:marRight w:val="0"/>
          <w:marTop w:val="0"/>
          <w:marBottom w:val="0"/>
          <w:divBdr>
            <w:top w:val="none" w:sz="0" w:space="0" w:color="auto"/>
            <w:left w:val="none" w:sz="0" w:space="0" w:color="auto"/>
            <w:bottom w:val="none" w:sz="0" w:space="0" w:color="auto"/>
            <w:right w:val="none" w:sz="0" w:space="0" w:color="auto"/>
          </w:divBdr>
        </w:div>
        <w:div w:id="39912429">
          <w:marLeft w:val="0"/>
          <w:marRight w:val="0"/>
          <w:marTop w:val="0"/>
          <w:marBottom w:val="0"/>
          <w:divBdr>
            <w:top w:val="none" w:sz="0" w:space="0" w:color="auto"/>
            <w:left w:val="none" w:sz="0" w:space="0" w:color="auto"/>
            <w:bottom w:val="none" w:sz="0" w:space="0" w:color="auto"/>
            <w:right w:val="none" w:sz="0" w:space="0" w:color="auto"/>
          </w:divBdr>
        </w:div>
        <w:div w:id="2049865558">
          <w:marLeft w:val="0"/>
          <w:marRight w:val="0"/>
          <w:marTop w:val="0"/>
          <w:marBottom w:val="0"/>
          <w:divBdr>
            <w:top w:val="none" w:sz="0" w:space="0" w:color="auto"/>
            <w:left w:val="none" w:sz="0" w:space="0" w:color="auto"/>
            <w:bottom w:val="none" w:sz="0" w:space="0" w:color="auto"/>
            <w:right w:val="none" w:sz="0" w:space="0" w:color="auto"/>
          </w:divBdr>
        </w:div>
        <w:div w:id="759377837">
          <w:marLeft w:val="0"/>
          <w:marRight w:val="0"/>
          <w:marTop w:val="0"/>
          <w:marBottom w:val="0"/>
          <w:divBdr>
            <w:top w:val="none" w:sz="0" w:space="0" w:color="auto"/>
            <w:left w:val="none" w:sz="0" w:space="0" w:color="auto"/>
            <w:bottom w:val="none" w:sz="0" w:space="0" w:color="auto"/>
            <w:right w:val="none" w:sz="0" w:space="0" w:color="auto"/>
          </w:divBdr>
        </w:div>
        <w:div w:id="2007978364">
          <w:marLeft w:val="0"/>
          <w:marRight w:val="0"/>
          <w:marTop w:val="0"/>
          <w:marBottom w:val="0"/>
          <w:divBdr>
            <w:top w:val="none" w:sz="0" w:space="0" w:color="auto"/>
            <w:left w:val="none" w:sz="0" w:space="0" w:color="auto"/>
            <w:bottom w:val="none" w:sz="0" w:space="0" w:color="auto"/>
            <w:right w:val="none" w:sz="0" w:space="0" w:color="auto"/>
          </w:divBdr>
        </w:div>
        <w:div w:id="648367601">
          <w:marLeft w:val="0"/>
          <w:marRight w:val="0"/>
          <w:marTop w:val="0"/>
          <w:marBottom w:val="0"/>
          <w:divBdr>
            <w:top w:val="none" w:sz="0" w:space="0" w:color="auto"/>
            <w:left w:val="none" w:sz="0" w:space="0" w:color="auto"/>
            <w:bottom w:val="none" w:sz="0" w:space="0" w:color="auto"/>
            <w:right w:val="none" w:sz="0" w:space="0" w:color="auto"/>
          </w:divBdr>
        </w:div>
        <w:div w:id="265772118">
          <w:marLeft w:val="0"/>
          <w:marRight w:val="0"/>
          <w:marTop w:val="0"/>
          <w:marBottom w:val="0"/>
          <w:divBdr>
            <w:top w:val="none" w:sz="0" w:space="0" w:color="auto"/>
            <w:left w:val="none" w:sz="0" w:space="0" w:color="auto"/>
            <w:bottom w:val="none" w:sz="0" w:space="0" w:color="auto"/>
            <w:right w:val="none" w:sz="0" w:space="0" w:color="auto"/>
          </w:divBdr>
        </w:div>
        <w:div w:id="1089154103">
          <w:marLeft w:val="0"/>
          <w:marRight w:val="0"/>
          <w:marTop w:val="0"/>
          <w:marBottom w:val="0"/>
          <w:divBdr>
            <w:top w:val="none" w:sz="0" w:space="0" w:color="auto"/>
            <w:left w:val="none" w:sz="0" w:space="0" w:color="auto"/>
            <w:bottom w:val="none" w:sz="0" w:space="0" w:color="auto"/>
            <w:right w:val="none" w:sz="0" w:space="0" w:color="auto"/>
          </w:divBdr>
        </w:div>
        <w:div w:id="557935670">
          <w:marLeft w:val="0"/>
          <w:marRight w:val="0"/>
          <w:marTop w:val="0"/>
          <w:marBottom w:val="0"/>
          <w:divBdr>
            <w:top w:val="none" w:sz="0" w:space="0" w:color="auto"/>
            <w:left w:val="none" w:sz="0" w:space="0" w:color="auto"/>
            <w:bottom w:val="none" w:sz="0" w:space="0" w:color="auto"/>
            <w:right w:val="none" w:sz="0" w:space="0" w:color="auto"/>
          </w:divBdr>
        </w:div>
        <w:div w:id="1379358619">
          <w:marLeft w:val="0"/>
          <w:marRight w:val="0"/>
          <w:marTop w:val="0"/>
          <w:marBottom w:val="0"/>
          <w:divBdr>
            <w:top w:val="none" w:sz="0" w:space="0" w:color="auto"/>
            <w:left w:val="none" w:sz="0" w:space="0" w:color="auto"/>
            <w:bottom w:val="none" w:sz="0" w:space="0" w:color="auto"/>
            <w:right w:val="none" w:sz="0" w:space="0" w:color="auto"/>
          </w:divBdr>
        </w:div>
        <w:div w:id="979532741">
          <w:marLeft w:val="0"/>
          <w:marRight w:val="0"/>
          <w:marTop w:val="0"/>
          <w:marBottom w:val="0"/>
          <w:divBdr>
            <w:top w:val="none" w:sz="0" w:space="0" w:color="auto"/>
            <w:left w:val="none" w:sz="0" w:space="0" w:color="auto"/>
            <w:bottom w:val="none" w:sz="0" w:space="0" w:color="auto"/>
            <w:right w:val="none" w:sz="0" w:space="0" w:color="auto"/>
          </w:divBdr>
        </w:div>
        <w:div w:id="1522739500">
          <w:marLeft w:val="0"/>
          <w:marRight w:val="0"/>
          <w:marTop w:val="0"/>
          <w:marBottom w:val="0"/>
          <w:divBdr>
            <w:top w:val="none" w:sz="0" w:space="0" w:color="auto"/>
            <w:left w:val="none" w:sz="0" w:space="0" w:color="auto"/>
            <w:bottom w:val="none" w:sz="0" w:space="0" w:color="auto"/>
            <w:right w:val="none" w:sz="0" w:space="0" w:color="auto"/>
          </w:divBdr>
        </w:div>
        <w:div w:id="2141072354">
          <w:marLeft w:val="0"/>
          <w:marRight w:val="0"/>
          <w:marTop w:val="0"/>
          <w:marBottom w:val="0"/>
          <w:divBdr>
            <w:top w:val="none" w:sz="0" w:space="0" w:color="auto"/>
            <w:left w:val="none" w:sz="0" w:space="0" w:color="auto"/>
            <w:bottom w:val="none" w:sz="0" w:space="0" w:color="auto"/>
            <w:right w:val="none" w:sz="0" w:space="0" w:color="auto"/>
          </w:divBdr>
        </w:div>
        <w:div w:id="1548881520">
          <w:marLeft w:val="0"/>
          <w:marRight w:val="0"/>
          <w:marTop w:val="0"/>
          <w:marBottom w:val="0"/>
          <w:divBdr>
            <w:top w:val="none" w:sz="0" w:space="0" w:color="auto"/>
            <w:left w:val="none" w:sz="0" w:space="0" w:color="auto"/>
            <w:bottom w:val="none" w:sz="0" w:space="0" w:color="auto"/>
            <w:right w:val="none" w:sz="0" w:space="0" w:color="auto"/>
          </w:divBdr>
        </w:div>
        <w:div w:id="758670913">
          <w:marLeft w:val="0"/>
          <w:marRight w:val="0"/>
          <w:marTop w:val="0"/>
          <w:marBottom w:val="0"/>
          <w:divBdr>
            <w:top w:val="none" w:sz="0" w:space="0" w:color="auto"/>
            <w:left w:val="none" w:sz="0" w:space="0" w:color="auto"/>
            <w:bottom w:val="none" w:sz="0" w:space="0" w:color="auto"/>
            <w:right w:val="none" w:sz="0" w:space="0" w:color="auto"/>
          </w:divBdr>
        </w:div>
        <w:div w:id="2136438992">
          <w:marLeft w:val="0"/>
          <w:marRight w:val="0"/>
          <w:marTop w:val="0"/>
          <w:marBottom w:val="0"/>
          <w:divBdr>
            <w:top w:val="none" w:sz="0" w:space="0" w:color="auto"/>
            <w:left w:val="none" w:sz="0" w:space="0" w:color="auto"/>
            <w:bottom w:val="none" w:sz="0" w:space="0" w:color="auto"/>
            <w:right w:val="none" w:sz="0" w:space="0" w:color="auto"/>
          </w:divBdr>
        </w:div>
        <w:div w:id="508107467">
          <w:marLeft w:val="0"/>
          <w:marRight w:val="0"/>
          <w:marTop w:val="0"/>
          <w:marBottom w:val="0"/>
          <w:divBdr>
            <w:top w:val="none" w:sz="0" w:space="0" w:color="auto"/>
            <w:left w:val="none" w:sz="0" w:space="0" w:color="auto"/>
            <w:bottom w:val="none" w:sz="0" w:space="0" w:color="auto"/>
            <w:right w:val="none" w:sz="0" w:space="0" w:color="auto"/>
          </w:divBdr>
        </w:div>
        <w:div w:id="1573194376">
          <w:marLeft w:val="0"/>
          <w:marRight w:val="0"/>
          <w:marTop w:val="0"/>
          <w:marBottom w:val="0"/>
          <w:divBdr>
            <w:top w:val="none" w:sz="0" w:space="0" w:color="auto"/>
            <w:left w:val="none" w:sz="0" w:space="0" w:color="auto"/>
            <w:bottom w:val="none" w:sz="0" w:space="0" w:color="auto"/>
            <w:right w:val="none" w:sz="0" w:space="0" w:color="auto"/>
          </w:divBdr>
        </w:div>
        <w:div w:id="972754186">
          <w:marLeft w:val="0"/>
          <w:marRight w:val="0"/>
          <w:marTop w:val="0"/>
          <w:marBottom w:val="0"/>
          <w:divBdr>
            <w:top w:val="none" w:sz="0" w:space="0" w:color="auto"/>
            <w:left w:val="none" w:sz="0" w:space="0" w:color="auto"/>
            <w:bottom w:val="none" w:sz="0" w:space="0" w:color="auto"/>
            <w:right w:val="none" w:sz="0" w:space="0" w:color="auto"/>
          </w:divBdr>
        </w:div>
        <w:div w:id="1111515822">
          <w:marLeft w:val="0"/>
          <w:marRight w:val="0"/>
          <w:marTop w:val="0"/>
          <w:marBottom w:val="0"/>
          <w:divBdr>
            <w:top w:val="none" w:sz="0" w:space="0" w:color="auto"/>
            <w:left w:val="none" w:sz="0" w:space="0" w:color="auto"/>
            <w:bottom w:val="none" w:sz="0" w:space="0" w:color="auto"/>
            <w:right w:val="none" w:sz="0" w:space="0" w:color="auto"/>
          </w:divBdr>
        </w:div>
        <w:div w:id="812256602">
          <w:marLeft w:val="0"/>
          <w:marRight w:val="0"/>
          <w:marTop w:val="0"/>
          <w:marBottom w:val="0"/>
          <w:divBdr>
            <w:top w:val="none" w:sz="0" w:space="0" w:color="auto"/>
            <w:left w:val="none" w:sz="0" w:space="0" w:color="auto"/>
            <w:bottom w:val="none" w:sz="0" w:space="0" w:color="auto"/>
            <w:right w:val="none" w:sz="0" w:space="0" w:color="auto"/>
          </w:divBdr>
        </w:div>
        <w:div w:id="1717896536">
          <w:marLeft w:val="0"/>
          <w:marRight w:val="0"/>
          <w:marTop w:val="0"/>
          <w:marBottom w:val="0"/>
          <w:divBdr>
            <w:top w:val="none" w:sz="0" w:space="0" w:color="auto"/>
            <w:left w:val="none" w:sz="0" w:space="0" w:color="auto"/>
            <w:bottom w:val="none" w:sz="0" w:space="0" w:color="auto"/>
            <w:right w:val="none" w:sz="0" w:space="0" w:color="auto"/>
          </w:divBdr>
        </w:div>
        <w:div w:id="363094502">
          <w:marLeft w:val="0"/>
          <w:marRight w:val="0"/>
          <w:marTop w:val="0"/>
          <w:marBottom w:val="0"/>
          <w:divBdr>
            <w:top w:val="none" w:sz="0" w:space="0" w:color="auto"/>
            <w:left w:val="none" w:sz="0" w:space="0" w:color="auto"/>
            <w:bottom w:val="none" w:sz="0" w:space="0" w:color="auto"/>
            <w:right w:val="none" w:sz="0" w:space="0" w:color="auto"/>
          </w:divBdr>
        </w:div>
        <w:div w:id="28996971">
          <w:marLeft w:val="0"/>
          <w:marRight w:val="0"/>
          <w:marTop w:val="0"/>
          <w:marBottom w:val="0"/>
          <w:divBdr>
            <w:top w:val="none" w:sz="0" w:space="0" w:color="auto"/>
            <w:left w:val="none" w:sz="0" w:space="0" w:color="auto"/>
            <w:bottom w:val="none" w:sz="0" w:space="0" w:color="auto"/>
            <w:right w:val="none" w:sz="0" w:space="0" w:color="auto"/>
          </w:divBdr>
        </w:div>
        <w:div w:id="1413238705">
          <w:marLeft w:val="0"/>
          <w:marRight w:val="0"/>
          <w:marTop w:val="0"/>
          <w:marBottom w:val="0"/>
          <w:divBdr>
            <w:top w:val="none" w:sz="0" w:space="0" w:color="auto"/>
            <w:left w:val="none" w:sz="0" w:space="0" w:color="auto"/>
            <w:bottom w:val="none" w:sz="0" w:space="0" w:color="auto"/>
            <w:right w:val="none" w:sz="0" w:space="0" w:color="auto"/>
          </w:divBdr>
        </w:div>
        <w:div w:id="872695019">
          <w:marLeft w:val="0"/>
          <w:marRight w:val="0"/>
          <w:marTop w:val="0"/>
          <w:marBottom w:val="0"/>
          <w:divBdr>
            <w:top w:val="none" w:sz="0" w:space="0" w:color="auto"/>
            <w:left w:val="none" w:sz="0" w:space="0" w:color="auto"/>
            <w:bottom w:val="none" w:sz="0" w:space="0" w:color="auto"/>
            <w:right w:val="none" w:sz="0" w:space="0" w:color="auto"/>
          </w:divBdr>
        </w:div>
        <w:div w:id="687412587">
          <w:marLeft w:val="0"/>
          <w:marRight w:val="0"/>
          <w:marTop w:val="0"/>
          <w:marBottom w:val="0"/>
          <w:divBdr>
            <w:top w:val="none" w:sz="0" w:space="0" w:color="auto"/>
            <w:left w:val="none" w:sz="0" w:space="0" w:color="auto"/>
            <w:bottom w:val="none" w:sz="0" w:space="0" w:color="auto"/>
            <w:right w:val="none" w:sz="0" w:space="0" w:color="auto"/>
          </w:divBdr>
        </w:div>
        <w:div w:id="1010376979">
          <w:marLeft w:val="0"/>
          <w:marRight w:val="0"/>
          <w:marTop w:val="0"/>
          <w:marBottom w:val="0"/>
          <w:divBdr>
            <w:top w:val="none" w:sz="0" w:space="0" w:color="auto"/>
            <w:left w:val="none" w:sz="0" w:space="0" w:color="auto"/>
            <w:bottom w:val="none" w:sz="0" w:space="0" w:color="auto"/>
            <w:right w:val="none" w:sz="0" w:space="0" w:color="auto"/>
          </w:divBdr>
        </w:div>
        <w:div w:id="602691342">
          <w:marLeft w:val="0"/>
          <w:marRight w:val="0"/>
          <w:marTop w:val="0"/>
          <w:marBottom w:val="0"/>
          <w:divBdr>
            <w:top w:val="none" w:sz="0" w:space="0" w:color="auto"/>
            <w:left w:val="none" w:sz="0" w:space="0" w:color="auto"/>
            <w:bottom w:val="none" w:sz="0" w:space="0" w:color="auto"/>
            <w:right w:val="none" w:sz="0" w:space="0" w:color="auto"/>
          </w:divBdr>
        </w:div>
        <w:div w:id="340357778">
          <w:marLeft w:val="0"/>
          <w:marRight w:val="0"/>
          <w:marTop w:val="0"/>
          <w:marBottom w:val="0"/>
          <w:divBdr>
            <w:top w:val="none" w:sz="0" w:space="0" w:color="auto"/>
            <w:left w:val="none" w:sz="0" w:space="0" w:color="auto"/>
            <w:bottom w:val="none" w:sz="0" w:space="0" w:color="auto"/>
            <w:right w:val="none" w:sz="0" w:space="0" w:color="auto"/>
          </w:divBdr>
        </w:div>
        <w:div w:id="1065907691">
          <w:marLeft w:val="0"/>
          <w:marRight w:val="0"/>
          <w:marTop w:val="0"/>
          <w:marBottom w:val="0"/>
          <w:divBdr>
            <w:top w:val="none" w:sz="0" w:space="0" w:color="auto"/>
            <w:left w:val="none" w:sz="0" w:space="0" w:color="auto"/>
            <w:bottom w:val="none" w:sz="0" w:space="0" w:color="auto"/>
            <w:right w:val="none" w:sz="0" w:space="0" w:color="auto"/>
          </w:divBdr>
        </w:div>
        <w:div w:id="656148398">
          <w:marLeft w:val="0"/>
          <w:marRight w:val="0"/>
          <w:marTop w:val="0"/>
          <w:marBottom w:val="0"/>
          <w:divBdr>
            <w:top w:val="none" w:sz="0" w:space="0" w:color="auto"/>
            <w:left w:val="none" w:sz="0" w:space="0" w:color="auto"/>
            <w:bottom w:val="none" w:sz="0" w:space="0" w:color="auto"/>
            <w:right w:val="none" w:sz="0" w:space="0" w:color="auto"/>
          </w:divBdr>
        </w:div>
        <w:div w:id="1363746403">
          <w:marLeft w:val="0"/>
          <w:marRight w:val="0"/>
          <w:marTop w:val="0"/>
          <w:marBottom w:val="0"/>
          <w:divBdr>
            <w:top w:val="none" w:sz="0" w:space="0" w:color="auto"/>
            <w:left w:val="none" w:sz="0" w:space="0" w:color="auto"/>
            <w:bottom w:val="none" w:sz="0" w:space="0" w:color="auto"/>
            <w:right w:val="none" w:sz="0" w:space="0" w:color="auto"/>
          </w:divBdr>
        </w:div>
        <w:div w:id="570500985">
          <w:marLeft w:val="0"/>
          <w:marRight w:val="0"/>
          <w:marTop w:val="0"/>
          <w:marBottom w:val="0"/>
          <w:divBdr>
            <w:top w:val="none" w:sz="0" w:space="0" w:color="auto"/>
            <w:left w:val="none" w:sz="0" w:space="0" w:color="auto"/>
            <w:bottom w:val="none" w:sz="0" w:space="0" w:color="auto"/>
            <w:right w:val="none" w:sz="0" w:space="0" w:color="auto"/>
          </w:divBdr>
        </w:div>
        <w:div w:id="1012950564">
          <w:marLeft w:val="0"/>
          <w:marRight w:val="0"/>
          <w:marTop w:val="0"/>
          <w:marBottom w:val="0"/>
          <w:divBdr>
            <w:top w:val="none" w:sz="0" w:space="0" w:color="auto"/>
            <w:left w:val="none" w:sz="0" w:space="0" w:color="auto"/>
            <w:bottom w:val="none" w:sz="0" w:space="0" w:color="auto"/>
            <w:right w:val="none" w:sz="0" w:space="0" w:color="auto"/>
          </w:divBdr>
        </w:div>
        <w:div w:id="869731928">
          <w:marLeft w:val="0"/>
          <w:marRight w:val="0"/>
          <w:marTop w:val="0"/>
          <w:marBottom w:val="0"/>
          <w:divBdr>
            <w:top w:val="none" w:sz="0" w:space="0" w:color="auto"/>
            <w:left w:val="none" w:sz="0" w:space="0" w:color="auto"/>
            <w:bottom w:val="none" w:sz="0" w:space="0" w:color="auto"/>
            <w:right w:val="none" w:sz="0" w:space="0" w:color="auto"/>
          </w:divBdr>
        </w:div>
        <w:div w:id="421415577">
          <w:marLeft w:val="0"/>
          <w:marRight w:val="0"/>
          <w:marTop w:val="0"/>
          <w:marBottom w:val="0"/>
          <w:divBdr>
            <w:top w:val="none" w:sz="0" w:space="0" w:color="auto"/>
            <w:left w:val="none" w:sz="0" w:space="0" w:color="auto"/>
            <w:bottom w:val="none" w:sz="0" w:space="0" w:color="auto"/>
            <w:right w:val="none" w:sz="0" w:space="0" w:color="auto"/>
          </w:divBdr>
        </w:div>
        <w:div w:id="497690617">
          <w:marLeft w:val="0"/>
          <w:marRight w:val="0"/>
          <w:marTop w:val="0"/>
          <w:marBottom w:val="0"/>
          <w:divBdr>
            <w:top w:val="none" w:sz="0" w:space="0" w:color="auto"/>
            <w:left w:val="none" w:sz="0" w:space="0" w:color="auto"/>
            <w:bottom w:val="none" w:sz="0" w:space="0" w:color="auto"/>
            <w:right w:val="none" w:sz="0" w:space="0" w:color="auto"/>
          </w:divBdr>
        </w:div>
        <w:div w:id="527183644">
          <w:marLeft w:val="0"/>
          <w:marRight w:val="0"/>
          <w:marTop w:val="0"/>
          <w:marBottom w:val="0"/>
          <w:divBdr>
            <w:top w:val="none" w:sz="0" w:space="0" w:color="auto"/>
            <w:left w:val="none" w:sz="0" w:space="0" w:color="auto"/>
            <w:bottom w:val="none" w:sz="0" w:space="0" w:color="auto"/>
            <w:right w:val="none" w:sz="0" w:space="0" w:color="auto"/>
          </w:divBdr>
        </w:div>
        <w:div w:id="2049255741">
          <w:marLeft w:val="0"/>
          <w:marRight w:val="0"/>
          <w:marTop w:val="0"/>
          <w:marBottom w:val="0"/>
          <w:divBdr>
            <w:top w:val="none" w:sz="0" w:space="0" w:color="auto"/>
            <w:left w:val="none" w:sz="0" w:space="0" w:color="auto"/>
            <w:bottom w:val="none" w:sz="0" w:space="0" w:color="auto"/>
            <w:right w:val="none" w:sz="0" w:space="0" w:color="auto"/>
          </w:divBdr>
        </w:div>
        <w:div w:id="544608565">
          <w:marLeft w:val="0"/>
          <w:marRight w:val="0"/>
          <w:marTop w:val="0"/>
          <w:marBottom w:val="0"/>
          <w:divBdr>
            <w:top w:val="none" w:sz="0" w:space="0" w:color="auto"/>
            <w:left w:val="none" w:sz="0" w:space="0" w:color="auto"/>
            <w:bottom w:val="none" w:sz="0" w:space="0" w:color="auto"/>
            <w:right w:val="none" w:sz="0" w:space="0" w:color="auto"/>
          </w:divBdr>
        </w:div>
        <w:div w:id="1810785151">
          <w:marLeft w:val="0"/>
          <w:marRight w:val="0"/>
          <w:marTop w:val="0"/>
          <w:marBottom w:val="0"/>
          <w:divBdr>
            <w:top w:val="none" w:sz="0" w:space="0" w:color="auto"/>
            <w:left w:val="none" w:sz="0" w:space="0" w:color="auto"/>
            <w:bottom w:val="none" w:sz="0" w:space="0" w:color="auto"/>
            <w:right w:val="none" w:sz="0" w:space="0" w:color="auto"/>
          </w:divBdr>
        </w:div>
        <w:div w:id="1464883600">
          <w:marLeft w:val="0"/>
          <w:marRight w:val="0"/>
          <w:marTop w:val="0"/>
          <w:marBottom w:val="0"/>
          <w:divBdr>
            <w:top w:val="none" w:sz="0" w:space="0" w:color="auto"/>
            <w:left w:val="none" w:sz="0" w:space="0" w:color="auto"/>
            <w:bottom w:val="none" w:sz="0" w:space="0" w:color="auto"/>
            <w:right w:val="none" w:sz="0" w:space="0" w:color="auto"/>
          </w:divBdr>
        </w:div>
        <w:div w:id="74665789">
          <w:marLeft w:val="0"/>
          <w:marRight w:val="0"/>
          <w:marTop w:val="0"/>
          <w:marBottom w:val="0"/>
          <w:divBdr>
            <w:top w:val="none" w:sz="0" w:space="0" w:color="auto"/>
            <w:left w:val="none" w:sz="0" w:space="0" w:color="auto"/>
            <w:bottom w:val="none" w:sz="0" w:space="0" w:color="auto"/>
            <w:right w:val="none" w:sz="0" w:space="0" w:color="auto"/>
          </w:divBdr>
        </w:div>
        <w:div w:id="2119369859">
          <w:marLeft w:val="0"/>
          <w:marRight w:val="0"/>
          <w:marTop w:val="0"/>
          <w:marBottom w:val="0"/>
          <w:divBdr>
            <w:top w:val="none" w:sz="0" w:space="0" w:color="auto"/>
            <w:left w:val="none" w:sz="0" w:space="0" w:color="auto"/>
            <w:bottom w:val="none" w:sz="0" w:space="0" w:color="auto"/>
            <w:right w:val="none" w:sz="0" w:space="0" w:color="auto"/>
          </w:divBdr>
        </w:div>
        <w:div w:id="1782724000">
          <w:marLeft w:val="0"/>
          <w:marRight w:val="0"/>
          <w:marTop w:val="0"/>
          <w:marBottom w:val="0"/>
          <w:divBdr>
            <w:top w:val="none" w:sz="0" w:space="0" w:color="auto"/>
            <w:left w:val="none" w:sz="0" w:space="0" w:color="auto"/>
            <w:bottom w:val="none" w:sz="0" w:space="0" w:color="auto"/>
            <w:right w:val="none" w:sz="0" w:space="0" w:color="auto"/>
          </w:divBdr>
        </w:div>
        <w:div w:id="1404526634">
          <w:marLeft w:val="0"/>
          <w:marRight w:val="0"/>
          <w:marTop w:val="0"/>
          <w:marBottom w:val="0"/>
          <w:divBdr>
            <w:top w:val="none" w:sz="0" w:space="0" w:color="auto"/>
            <w:left w:val="none" w:sz="0" w:space="0" w:color="auto"/>
            <w:bottom w:val="none" w:sz="0" w:space="0" w:color="auto"/>
            <w:right w:val="none" w:sz="0" w:space="0" w:color="auto"/>
          </w:divBdr>
        </w:div>
        <w:div w:id="1549950525">
          <w:marLeft w:val="0"/>
          <w:marRight w:val="0"/>
          <w:marTop w:val="0"/>
          <w:marBottom w:val="0"/>
          <w:divBdr>
            <w:top w:val="none" w:sz="0" w:space="0" w:color="auto"/>
            <w:left w:val="none" w:sz="0" w:space="0" w:color="auto"/>
            <w:bottom w:val="none" w:sz="0" w:space="0" w:color="auto"/>
            <w:right w:val="none" w:sz="0" w:space="0" w:color="auto"/>
          </w:divBdr>
        </w:div>
        <w:div w:id="170216606">
          <w:marLeft w:val="0"/>
          <w:marRight w:val="0"/>
          <w:marTop w:val="0"/>
          <w:marBottom w:val="0"/>
          <w:divBdr>
            <w:top w:val="none" w:sz="0" w:space="0" w:color="auto"/>
            <w:left w:val="none" w:sz="0" w:space="0" w:color="auto"/>
            <w:bottom w:val="none" w:sz="0" w:space="0" w:color="auto"/>
            <w:right w:val="none" w:sz="0" w:space="0" w:color="auto"/>
          </w:divBdr>
        </w:div>
        <w:div w:id="267280948">
          <w:marLeft w:val="0"/>
          <w:marRight w:val="0"/>
          <w:marTop w:val="0"/>
          <w:marBottom w:val="0"/>
          <w:divBdr>
            <w:top w:val="none" w:sz="0" w:space="0" w:color="auto"/>
            <w:left w:val="none" w:sz="0" w:space="0" w:color="auto"/>
            <w:bottom w:val="none" w:sz="0" w:space="0" w:color="auto"/>
            <w:right w:val="none" w:sz="0" w:space="0" w:color="auto"/>
          </w:divBdr>
        </w:div>
        <w:div w:id="599873886">
          <w:marLeft w:val="0"/>
          <w:marRight w:val="0"/>
          <w:marTop w:val="0"/>
          <w:marBottom w:val="0"/>
          <w:divBdr>
            <w:top w:val="none" w:sz="0" w:space="0" w:color="auto"/>
            <w:left w:val="none" w:sz="0" w:space="0" w:color="auto"/>
            <w:bottom w:val="none" w:sz="0" w:space="0" w:color="auto"/>
            <w:right w:val="none" w:sz="0" w:space="0" w:color="auto"/>
          </w:divBdr>
        </w:div>
        <w:div w:id="1225676345">
          <w:marLeft w:val="0"/>
          <w:marRight w:val="0"/>
          <w:marTop w:val="0"/>
          <w:marBottom w:val="0"/>
          <w:divBdr>
            <w:top w:val="none" w:sz="0" w:space="0" w:color="auto"/>
            <w:left w:val="none" w:sz="0" w:space="0" w:color="auto"/>
            <w:bottom w:val="none" w:sz="0" w:space="0" w:color="auto"/>
            <w:right w:val="none" w:sz="0" w:space="0" w:color="auto"/>
          </w:divBdr>
        </w:div>
        <w:div w:id="294066651">
          <w:marLeft w:val="0"/>
          <w:marRight w:val="0"/>
          <w:marTop w:val="0"/>
          <w:marBottom w:val="0"/>
          <w:divBdr>
            <w:top w:val="none" w:sz="0" w:space="0" w:color="auto"/>
            <w:left w:val="none" w:sz="0" w:space="0" w:color="auto"/>
            <w:bottom w:val="none" w:sz="0" w:space="0" w:color="auto"/>
            <w:right w:val="none" w:sz="0" w:space="0" w:color="auto"/>
          </w:divBdr>
        </w:div>
        <w:div w:id="1553610479">
          <w:marLeft w:val="0"/>
          <w:marRight w:val="0"/>
          <w:marTop w:val="0"/>
          <w:marBottom w:val="0"/>
          <w:divBdr>
            <w:top w:val="none" w:sz="0" w:space="0" w:color="auto"/>
            <w:left w:val="none" w:sz="0" w:space="0" w:color="auto"/>
            <w:bottom w:val="none" w:sz="0" w:space="0" w:color="auto"/>
            <w:right w:val="none" w:sz="0" w:space="0" w:color="auto"/>
          </w:divBdr>
        </w:div>
        <w:div w:id="1168132379">
          <w:marLeft w:val="0"/>
          <w:marRight w:val="0"/>
          <w:marTop w:val="0"/>
          <w:marBottom w:val="0"/>
          <w:divBdr>
            <w:top w:val="none" w:sz="0" w:space="0" w:color="auto"/>
            <w:left w:val="none" w:sz="0" w:space="0" w:color="auto"/>
            <w:bottom w:val="none" w:sz="0" w:space="0" w:color="auto"/>
            <w:right w:val="none" w:sz="0" w:space="0" w:color="auto"/>
          </w:divBdr>
        </w:div>
        <w:div w:id="1629362762">
          <w:marLeft w:val="0"/>
          <w:marRight w:val="0"/>
          <w:marTop w:val="0"/>
          <w:marBottom w:val="0"/>
          <w:divBdr>
            <w:top w:val="none" w:sz="0" w:space="0" w:color="auto"/>
            <w:left w:val="none" w:sz="0" w:space="0" w:color="auto"/>
            <w:bottom w:val="none" w:sz="0" w:space="0" w:color="auto"/>
            <w:right w:val="none" w:sz="0" w:space="0" w:color="auto"/>
          </w:divBdr>
        </w:div>
        <w:div w:id="271791752">
          <w:marLeft w:val="0"/>
          <w:marRight w:val="0"/>
          <w:marTop w:val="0"/>
          <w:marBottom w:val="0"/>
          <w:divBdr>
            <w:top w:val="none" w:sz="0" w:space="0" w:color="auto"/>
            <w:left w:val="none" w:sz="0" w:space="0" w:color="auto"/>
            <w:bottom w:val="none" w:sz="0" w:space="0" w:color="auto"/>
            <w:right w:val="none" w:sz="0" w:space="0" w:color="auto"/>
          </w:divBdr>
        </w:div>
        <w:div w:id="765082035">
          <w:marLeft w:val="0"/>
          <w:marRight w:val="0"/>
          <w:marTop w:val="0"/>
          <w:marBottom w:val="0"/>
          <w:divBdr>
            <w:top w:val="none" w:sz="0" w:space="0" w:color="auto"/>
            <w:left w:val="none" w:sz="0" w:space="0" w:color="auto"/>
            <w:bottom w:val="none" w:sz="0" w:space="0" w:color="auto"/>
            <w:right w:val="none" w:sz="0" w:space="0" w:color="auto"/>
          </w:divBdr>
        </w:div>
        <w:div w:id="1829831149">
          <w:marLeft w:val="0"/>
          <w:marRight w:val="0"/>
          <w:marTop w:val="0"/>
          <w:marBottom w:val="0"/>
          <w:divBdr>
            <w:top w:val="none" w:sz="0" w:space="0" w:color="auto"/>
            <w:left w:val="none" w:sz="0" w:space="0" w:color="auto"/>
            <w:bottom w:val="none" w:sz="0" w:space="0" w:color="auto"/>
            <w:right w:val="none" w:sz="0" w:space="0" w:color="auto"/>
          </w:divBdr>
        </w:div>
        <w:div w:id="1236552782">
          <w:marLeft w:val="0"/>
          <w:marRight w:val="0"/>
          <w:marTop w:val="0"/>
          <w:marBottom w:val="0"/>
          <w:divBdr>
            <w:top w:val="none" w:sz="0" w:space="0" w:color="auto"/>
            <w:left w:val="none" w:sz="0" w:space="0" w:color="auto"/>
            <w:bottom w:val="none" w:sz="0" w:space="0" w:color="auto"/>
            <w:right w:val="none" w:sz="0" w:space="0" w:color="auto"/>
          </w:divBdr>
        </w:div>
        <w:div w:id="1421173188">
          <w:marLeft w:val="0"/>
          <w:marRight w:val="0"/>
          <w:marTop w:val="0"/>
          <w:marBottom w:val="0"/>
          <w:divBdr>
            <w:top w:val="none" w:sz="0" w:space="0" w:color="auto"/>
            <w:left w:val="none" w:sz="0" w:space="0" w:color="auto"/>
            <w:bottom w:val="none" w:sz="0" w:space="0" w:color="auto"/>
            <w:right w:val="none" w:sz="0" w:space="0" w:color="auto"/>
          </w:divBdr>
        </w:div>
        <w:div w:id="1770391296">
          <w:marLeft w:val="0"/>
          <w:marRight w:val="0"/>
          <w:marTop w:val="0"/>
          <w:marBottom w:val="0"/>
          <w:divBdr>
            <w:top w:val="none" w:sz="0" w:space="0" w:color="auto"/>
            <w:left w:val="none" w:sz="0" w:space="0" w:color="auto"/>
            <w:bottom w:val="none" w:sz="0" w:space="0" w:color="auto"/>
            <w:right w:val="none" w:sz="0" w:space="0" w:color="auto"/>
          </w:divBdr>
        </w:div>
        <w:div w:id="375590055">
          <w:marLeft w:val="0"/>
          <w:marRight w:val="0"/>
          <w:marTop w:val="0"/>
          <w:marBottom w:val="0"/>
          <w:divBdr>
            <w:top w:val="none" w:sz="0" w:space="0" w:color="auto"/>
            <w:left w:val="none" w:sz="0" w:space="0" w:color="auto"/>
            <w:bottom w:val="none" w:sz="0" w:space="0" w:color="auto"/>
            <w:right w:val="none" w:sz="0" w:space="0" w:color="auto"/>
          </w:divBdr>
        </w:div>
        <w:div w:id="854154141">
          <w:marLeft w:val="0"/>
          <w:marRight w:val="0"/>
          <w:marTop w:val="0"/>
          <w:marBottom w:val="0"/>
          <w:divBdr>
            <w:top w:val="none" w:sz="0" w:space="0" w:color="auto"/>
            <w:left w:val="none" w:sz="0" w:space="0" w:color="auto"/>
            <w:bottom w:val="none" w:sz="0" w:space="0" w:color="auto"/>
            <w:right w:val="none" w:sz="0" w:space="0" w:color="auto"/>
          </w:divBdr>
        </w:div>
        <w:div w:id="2110923924">
          <w:marLeft w:val="0"/>
          <w:marRight w:val="0"/>
          <w:marTop w:val="0"/>
          <w:marBottom w:val="0"/>
          <w:divBdr>
            <w:top w:val="none" w:sz="0" w:space="0" w:color="auto"/>
            <w:left w:val="none" w:sz="0" w:space="0" w:color="auto"/>
            <w:bottom w:val="none" w:sz="0" w:space="0" w:color="auto"/>
            <w:right w:val="none" w:sz="0" w:space="0" w:color="auto"/>
          </w:divBdr>
        </w:div>
        <w:div w:id="2041978376">
          <w:marLeft w:val="0"/>
          <w:marRight w:val="0"/>
          <w:marTop w:val="0"/>
          <w:marBottom w:val="0"/>
          <w:divBdr>
            <w:top w:val="none" w:sz="0" w:space="0" w:color="auto"/>
            <w:left w:val="none" w:sz="0" w:space="0" w:color="auto"/>
            <w:bottom w:val="none" w:sz="0" w:space="0" w:color="auto"/>
            <w:right w:val="none" w:sz="0" w:space="0" w:color="auto"/>
          </w:divBdr>
        </w:div>
        <w:div w:id="166868422">
          <w:marLeft w:val="0"/>
          <w:marRight w:val="0"/>
          <w:marTop w:val="0"/>
          <w:marBottom w:val="0"/>
          <w:divBdr>
            <w:top w:val="none" w:sz="0" w:space="0" w:color="auto"/>
            <w:left w:val="none" w:sz="0" w:space="0" w:color="auto"/>
            <w:bottom w:val="none" w:sz="0" w:space="0" w:color="auto"/>
            <w:right w:val="none" w:sz="0" w:space="0" w:color="auto"/>
          </w:divBdr>
        </w:div>
        <w:div w:id="1960720216">
          <w:marLeft w:val="0"/>
          <w:marRight w:val="0"/>
          <w:marTop w:val="0"/>
          <w:marBottom w:val="0"/>
          <w:divBdr>
            <w:top w:val="none" w:sz="0" w:space="0" w:color="auto"/>
            <w:left w:val="none" w:sz="0" w:space="0" w:color="auto"/>
            <w:bottom w:val="none" w:sz="0" w:space="0" w:color="auto"/>
            <w:right w:val="none" w:sz="0" w:space="0" w:color="auto"/>
          </w:divBdr>
        </w:div>
        <w:div w:id="1519615390">
          <w:marLeft w:val="0"/>
          <w:marRight w:val="0"/>
          <w:marTop w:val="0"/>
          <w:marBottom w:val="0"/>
          <w:divBdr>
            <w:top w:val="none" w:sz="0" w:space="0" w:color="auto"/>
            <w:left w:val="none" w:sz="0" w:space="0" w:color="auto"/>
            <w:bottom w:val="none" w:sz="0" w:space="0" w:color="auto"/>
            <w:right w:val="none" w:sz="0" w:space="0" w:color="auto"/>
          </w:divBdr>
        </w:div>
        <w:div w:id="1461456516">
          <w:marLeft w:val="0"/>
          <w:marRight w:val="0"/>
          <w:marTop w:val="0"/>
          <w:marBottom w:val="0"/>
          <w:divBdr>
            <w:top w:val="none" w:sz="0" w:space="0" w:color="auto"/>
            <w:left w:val="none" w:sz="0" w:space="0" w:color="auto"/>
            <w:bottom w:val="none" w:sz="0" w:space="0" w:color="auto"/>
            <w:right w:val="none" w:sz="0" w:space="0" w:color="auto"/>
          </w:divBdr>
        </w:div>
      </w:divsChild>
    </w:div>
    <w:div w:id="1462919284">
      <w:bodyDiv w:val="1"/>
      <w:marLeft w:val="0"/>
      <w:marRight w:val="0"/>
      <w:marTop w:val="0"/>
      <w:marBottom w:val="0"/>
      <w:divBdr>
        <w:top w:val="none" w:sz="0" w:space="0" w:color="auto"/>
        <w:left w:val="none" w:sz="0" w:space="0" w:color="auto"/>
        <w:bottom w:val="none" w:sz="0" w:space="0" w:color="auto"/>
        <w:right w:val="none" w:sz="0" w:space="0" w:color="auto"/>
      </w:divBdr>
    </w:div>
    <w:div w:id="1463159549">
      <w:bodyDiv w:val="1"/>
      <w:marLeft w:val="0"/>
      <w:marRight w:val="0"/>
      <w:marTop w:val="0"/>
      <w:marBottom w:val="0"/>
      <w:divBdr>
        <w:top w:val="none" w:sz="0" w:space="0" w:color="auto"/>
        <w:left w:val="none" w:sz="0" w:space="0" w:color="auto"/>
        <w:bottom w:val="none" w:sz="0" w:space="0" w:color="auto"/>
        <w:right w:val="none" w:sz="0" w:space="0" w:color="auto"/>
      </w:divBdr>
    </w:div>
    <w:div w:id="1463647026">
      <w:bodyDiv w:val="1"/>
      <w:marLeft w:val="0"/>
      <w:marRight w:val="0"/>
      <w:marTop w:val="0"/>
      <w:marBottom w:val="0"/>
      <w:divBdr>
        <w:top w:val="none" w:sz="0" w:space="0" w:color="auto"/>
        <w:left w:val="none" w:sz="0" w:space="0" w:color="auto"/>
        <w:bottom w:val="none" w:sz="0" w:space="0" w:color="auto"/>
        <w:right w:val="none" w:sz="0" w:space="0" w:color="auto"/>
      </w:divBdr>
    </w:div>
    <w:div w:id="1464032661">
      <w:bodyDiv w:val="1"/>
      <w:marLeft w:val="0"/>
      <w:marRight w:val="0"/>
      <w:marTop w:val="0"/>
      <w:marBottom w:val="0"/>
      <w:divBdr>
        <w:top w:val="none" w:sz="0" w:space="0" w:color="auto"/>
        <w:left w:val="none" w:sz="0" w:space="0" w:color="auto"/>
        <w:bottom w:val="none" w:sz="0" w:space="0" w:color="auto"/>
        <w:right w:val="none" w:sz="0" w:space="0" w:color="auto"/>
      </w:divBdr>
    </w:div>
    <w:div w:id="1464077510">
      <w:bodyDiv w:val="1"/>
      <w:marLeft w:val="0"/>
      <w:marRight w:val="0"/>
      <w:marTop w:val="0"/>
      <w:marBottom w:val="0"/>
      <w:divBdr>
        <w:top w:val="none" w:sz="0" w:space="0" w:color="auto"/>
        <w:left w:val="none" w:sz="0" w:space="0" w:color="auto"/>
        <w:bottom w:val="none" w:sz="0" w:space="0" w:color="auto"/>
        <w:right w:val="none" w:sz="0" w:space="0" w:color="auto"/>
      </w:divBdr>
    </w:div>
    <w:div w:id="1464077653">
      <w:bodyDiv w:val="1"/>
      <w:marLeft w:val="0"/>
      <w:marRight w:val="0"/>
      <w:marTop w:val="0"/>
      <w:marBottom w:val="0"/>
      <w:divBdr>
        <w:top w:val="none" w:sz="0" w:space="0" w:color="auto"/>
        <w:left w:val="none" w:sz="0" w:space="0" w:color="auto"/>
        <w:bottom w:val="none" w:sz="0" w:space="0" w:color="auto"/>
        <w:right w:val="none" w:sz="0" w:space="0" w:color="auto"/>
      </w:divBdr>
    </w:div>
    <w:div w:id="1465346740">
      <w:bodyDiv w:val="1"/>
      <w:marLeft w:val="0"/>
      <w:marRight w:val="0"/>
      <w:marTop w:val="0"/>
      <w:marBottom w:val="0"/>
      <w:divBdr>
        <w:top w:val="none" w:sz="0" w:space="0" w:color="auto"/>
        <w:left w:val="none" w:sz="0" w:space="0" w:color="auto"/>
        <w:bottom w:val="none" w:sz="0" w:space="0" w:color="auto"/>
        <w:right w:val="none" w:sz="0" w:space="0" w:color="auto"/>
      </w:divBdr>
    </w:div>
    <w:div w:id="1465469427">
      <w:bodyDiv w:val="1"/>
      <w:marLeft w:val="0"/>
      <w:marRight w:val="0"/>
      <w:marTop w:val="0"/>
      <w:marBottom w:val="0"/>
      <w:divBdr>
        <w:top w:val="none" w:sz="0" w:space="0" w:color="auto"/>
        <w:left w:val="none" w:sz="0" w:space="0" w:color="auto"/>
        <w:bottom w:val="none" w:sz="0" w:space="0" w:color="auto"/>
        <w:right w:val="none" w:sz="0" w:space="0" w:color="auto"/>
      </w:divBdr>
      <w:divsChild>
        <w:div w:id="421529934">
          <w:marLeft w:val="0"/>
          <w:marRight w:val="0"/>
          <w:marTop w:val="0"/>
          <w:marBottom w:val="0"/>
          <w:divBdr>
            <w:top w:val="none" w:sz="0" w:space="0" w:color="auto"/>
            <w:left w:val="none" w:sz="0" w:space="0" w:color="auto"/>
            <w:bottom w:val="none" w:sz="0" w:space="0" w:color="auto"/>
            <w:right w:val="none" w:sz="0" w:space="0" w:color="auto"/>
          </w:divBdr>
        </w:div>
        <w:div w:id="314526849">
          <w:marLeft w:val="0"/>
          <w:marRight w:val="0"/>
          <w:marTop w:val="0"/>
          <w:marBottom w:val="0"/>
          <w:divBdr>
            <w:top w:val="none" w:sz="0" w:space="0" w:color="auto"/>
            <w:left w:val="none" w:sz="0" w:space="0" w:color="auto"/>
            <w:bottom w:val="none" w:sz="0" w:space="0" w:color="auto"/>
            <w:right w:val="none" w:sz="0" w:space="0" w:color="auto"/>
          </w:divBdr>
        </w:div>
        <w:div w:id="1844397556">
          <w:marLeft w:val="0"/>
          <w:marRight w:val="0"/>
          <w:marTop w:val="0"/>
          <w:marBottom w:val="0"/>
          <w:divBdr>
            <w:top w:val="none" w:sz="0" w:space="0" w:color="auto"/>
            <w:left w:val="none" w:sz="0" w:space="0" w:color="auto"/>
            <w:bottom w:val="none" w:sz="0" w:space="0" w:color="auto"/>
            <w:right w:val="none" w:sz="0" w:space="0" w:color="auto"/>
          </w:divBdr>
        </w:div>
        <w:div w:id="793213282">
          <w:marLeft w:val="0"/>
          <w:marRight w:val="0"/>
          <w:marTop w:val="0"/>
          <w:marBottom w:val="0"/>
          <w:divBdr>
            <w:top w:val="none" w:sz="0" w:space="0" w:color="auto"/>
            <w:left w:val="none" w:sz="0" w:space="0" w:color="auto"/>
            <w:bottom w:val="none" w:sz="0" w:space="0" w:color="auto"/>
            <w:right w:val="none" w:sz="0" w:space="0" w:color="auto"/>
          </w:divBdr>
        </w:div>
        <w:div w:id="744030306">
          <w:marLeft w:val="0"/>
          <w:marRight w:val="0"/>
          <w:marTop w:val="0"/>
          <w:marBottom w:val="0"/>
          <w:divBdr>
            <w:top w:val="none" w:sz="0" w:space="0" w:color="auto"/>
            <w:left w:val="none" w:sz="0" w:space="0" w:color="auto"/>
            <w:bottom w:val="none" w:sz="0" w:space="0" w:color="auto"/>
            <w:right w:val="none" w:sz="0" w:space="0" w:color="auto"/>
          </w:divBdr>
        </w:div>
        <w:div w:id="2028168655">
          <w:marLeft w:val="0"/>
          <w:marRight w:val="0"/>
          <w:marTop w:val="0"/>
          <w:marBottom w:val="0"/>
          <w:divBdr>
            <w:top w:val="none" w:sz="0" w:space="0" w:color="auto"/>
            <w:left w:val="none" w:sz="0" w:space="0" w:color="auto"/>
            <w:bottom w:val="none" w:sz="0" w:space="0" w:color="auto"/>
            <w:right w:val="none" w:sz="0" w:space="0" w:color="auto"/>
          </w:divBdr>
        </w:div>
        <w:div w:id="1496720819">
          <w:marLeft w:val="0"/>
          <w:marRight w:val="0"/>
          <w:marTop w:val="0"/>
          <w:marBottom w:val="0"/>
          <w:divBdr>
            <w:top w:val="none" w:sz="0" w:space="0" w:color="auto"/>
            <w:left w:val="none" w:sz="0" w:space="0" w:color="auto"/>
            <w:bottom w:val="none" w:sz="0" w:space="0" w:color="auto"/>
            <w:right w:val="none" w:sz="0" w:space="0" w:color="auto"/>
          </w:divBdr>
        </w:div>
        <w:div w:id="1192493285">
          <w:marLeft w:val="0"/>
          <w:marRight w:val="0"/>
          <w:marTop w:val="0"/>
          <w:marBottom w:val="0"/>
          <w:divBdr>
            <w:top w:val="none" w:sz="0" w:space="0" w:color="auto"/>
            <w:left w:val="none" w:sz="0" w:space="0" w:color="auto"/>
            <w:bottom w:val="none" w:sz="0" w:space="0" w:color="auto"/>
            <w:right w:val="none" w:sz="0" w:space="0" w:color="auto"/>
          </w:divBdr>
        </w:div>
        <w:div w:id="1700351749">
          <w:marLeft w:val="0"/>
          <w:marRight w:val="0"/>
          <w:marTop w:val="0"/>
          <w:marBottom w:val="0"/>
          <w:divBdr>
            <w:top w:val="none" w:sz="0" w:space="0" w:color="auto"/>
            <w:left w:val="none" w:sz="0" w:space="0" w:color="auto"/>
            <w:bottom w:val="none" w:sz="0" w:space="0" w:color="auto"/>
            <w:right w:val="none" w:sz="0" w:space="0" w:color="auto"/>
          </w:divBdr>
        </w:div>
        <w:div w:id="1007944355">
          <w:marLeft w:val="0"/>
          <w:marRight w:val="0"/>
          <w:marTop w:val="0"/>
          <w:marBottom w:val="0"/>
          <w:divBdr>
            <w:top w:val="none" w:sz="0" w:space="0" w:color="auto"/>
            <w:left w:val="none" w:sz="0" w:space="0" w:color="auto"/>
            <w:bottom w:val="none" w:sz="0" w:space="0" w:color="auto"/>
            <w:right w:val="none" w:sz="0" w:space="0" w:color="auto"/>
          </w:divBdr>
        </w:div>
        <w:div w:id="1967463518">
          <w:marLeft w:val="0"/>
          <w:marRight w:val="0"/>
          <w:marTop w:val="0"/>
          <w:marBottom w:val="0"/>
          <w:divBdr>
            <w:top w:val="none" w:sz="0" w:space="0" w:color="auto"/>
            <w:left w:val="none" w:sz="0" w:space="0" w:color="auto"/>
            <w:bottom w:val="none" w:sz="0" w:space="0" w:color="auto"/>
            <w:right w:val="none" w:sz="0" w:space="0" w:color="auto"/>
          </w:divBdr>
        </w:div>
        <w:div w:id="306132523">
          <w:marLeft w:val="0"/>
          <w:marRight w:val="0"/>
          <w:marTop w:val="0"/>
          <w:marBottom w:val="0"/>
          <w:divBdr>
            <w:top w:val="none" w:sz="0" w:space="0" w:color="auto"/>
            <w:left w:val="none" w:sz="0" w:space="0" w:color="auto"/>
            <w:bottom w:val="none" w:sz="0" w:space="0" w:color="auto"/>
            <w:right w:val="none" w:sz="0" w:space="0" w:color="auto"/>
          </w:divBdr>
        </w:div>
        <w:div w:id="1329363461">
          <w:marLeft w:val="0"/>
          <w:marRight w:val="0"/>
          <w:marTop w:val="0"/>
          <w:marBottom w:val="0"/>
          <w:divBdr>
            <w:top w:val="none" w:sz="0" w:space="0" w:color="auto"/>
            <w:left w:val="none" w:sz="0" w:space="0" w:color="auto"/>
            <w:bottom w:val="none" w:sz="0" w:space="0" w:color="auto"/>
            <w:right w:val="none" w:sz="0" w:space="0" w:color="auto"/>
          </w:divBdr>
        </w:div>
        <w:div w:id="1164396907">
          <w:marLeft w:val="0"/>
          <w:marRight w:val="0"/>
          <w:marTop w:val="0"/>
          <w:marBottom w:val="0"/>
          <w:divBdr>
            <w:top w:val="none" w:sz="0" w:space="0" w:color="auto"/>
            <w:left w:val="none" w:sz="0" w:space="0" w:color="auto"/>
            <w:bottom w:val="none" w:sz="0" w:space="0" w:color="auto"/>
            <w:right w:val="none" w:sz="0" w:space="0" w:color="auto"/>
          </w:divBdr>
        </w:div>
        <w:div w:id="1028411688">
          <w:marLeft w:val="0"/>
          <w:marRight w:val="0"/>
          <w:marTop w:val="0"/>
          <w:marBottom w:val="0"/>
          <w:divBdr>
            <w:top w:val="none" w:sz="0" w:space="0" w:color="auto"/>
            <w:left w:val="none" w:sz="0" w:space="0" w:color="auto"/>
            <w:bottom w:val="none" w:sz="0" w:space="0" w:color="auto"/>
            <w:right w:val="none" w:sz="0" w:space="0" w:color="auto"/>
          </w:divBdr>
        </w:div>
        <w:div w:id="861476679">
          <w:marLeft w:val="0"/>
          <w:marRight w:val="0"/>
          <w:marTop w:val="0"/>
          <w:marBottom w:val="0"/>
          <w:divBdr>
            <w:top w:val="none" w:sz="0" w:space="0" w:color="auto"/>
            <w:left w:val="none" w:sz="0" w:space="0" w:color="auto"/>
            <w:bottom w:val="none" w:sz="0" w:space="0" w:color="auto"/>
            <w:right w:val="none" w:sz="0" w:space="0" w:color="auto"/>
          </w:divBdr>
        </w:div>
        <w:div w:id="352996619">
          <w:marLeft w:val="0"/>
          <w:marRight w:val="0"/>
          <w:marTop w:val="0"/>
          <w:marBottom w:val="0"/>
          <w:divBdr>
            <w:top w:val="none" w:sz="0" w:space="0" w:color="auto"/>
            <w:left w:val="none" w:sz="0" w:space="0" w:color="auto"/>
            <w:bottom w:val="none" w:sz="0" w:space="0" w:color="auto"/>
            <w:right w:val="none" w:sz="0" w:space="0" w:color="auto"/>
          </w:divBdr>
        </w:div>
        <w:div w:id="1662076254">
          <w:marLeft w:val="0"/>
          <w:marRight w:val="0"/>
          <w:marTop w:val="0"/>
          <w:marBottom w:val="0"/>
          <w:divBdr>
            <w:top w:val="none" w:sz="0" w:space="0" w:color="auto"/>
            <w:left w:val="none" w:sz="0" w:space="0" w:color="auto"/>
            <w:bottom w:val="none" w:sz="0" w:space="0" w:color="auto"/>
            <w:right w:val="none" w:sz="0" w:space="0" w:color="auto"/>
          </w:divBdr>
        </w:div>
        <w:div w:id="141435426">
          <w:marLeft w:val="0"/>
          <w:marRight w:val="0"/>
          <w:marTop w:val="0"/>
          <w:marBottom w:val="0"/>
          <w:divBdr>
            <w:top w:val="none" w:sz="0" w:space="0" w:color="auto"/>
            <w:left w:val="none" w:sz="0" w:space="0" w:color="auto"/>
            <w:bottom w:val="none" w:sz="0" w:space="0" w:color="auto"/>
            <w:right w:val="none" w:sz="0" w:space="0" w:color="auto"/>
          </w:divBdr>
        </w:div>
        <w:div w:id="865606191">
          <w:marLeft w:val="0"/>
          <w:marRight w:val="0"/>
          <w:marTop w:val="0"/>
          <w:marBottom w:val="0"/>
          <w:divBdr>
            <w:top w:val="none" w:sz="0" w:space="0" w:color="auto"/>
            <w:left w:val="none" w:sz="0" w:space="0" w:color="auto"/>
            <w:bottom w:val="none" w:sz="0" w:space="0" w:color="auto"/>
            <w:right w:val="none" w:sz="0" w:space="0" w:color="auto"/>
          </w:divBdr>
        </w:div>
        <w:div w:id="993803649">
          <w:marLeft w:val="0"/>
          <w:marRight w:val="0"/>
          <w:marTop w:val="0"/>
          <w:marBottom w:val="0"/>
          <w:divBdr>
            <w:top w:val="none" w:sz="0" w:space="0" w:color="auto"/>
            <w:left w:val="none" w:sz="0" w:space="0" w:color="auto"/>
            <w:bottom w:val="none" w:sz="0" w:space="0" w:color="auto"/>
            <w:right w:val="none" w:sz="0" w:space="0" w:color="auto"/>
          </w:divBdr>
        </w:div>
        <w:div w:id="149950468">
          <w:marLeft w:val="0"/>
          <w:marRight w:val="0"/>
          <w:marTop w:val="0"/>
          <w:marBottom w:val="0"/>
          <w:divBdr>
            <w:top w:val="none" w:sz="0" w:space="0" w:color="auto"/>
            <w:left w:val="none" w:sz="0" w:space="0" w:color="auto"/>
            <w:bottom w:val="none" w:sz="0" w:space="0" w:color="auto"/>
            <w:right w:val="none" w:sz="0" w:space="0" w:color="auto"/>
          </w:divBdr>
        </w:div>
        <w:div w:id="1848592109">
          <w:marLeft w:val="0"/>
          <w:marRight w:val="0"/>
          <w:marTop w:val="0"/>
          <w:marBottom w:val="0"/>
          <w:divBdr>
            <w:top w:val="none" w:sz="0" w:space="0" w:color="auto"/>
            <w:left w:val="none" w:sz="0" w:space="0" w:color="auto"/>
            <w:bottom w:val="none" w:sz="0" w:space="0" w:color="auto"/>
            <w:right w:val="none" w:sz="0" w:space="0" w:color="auto"/>
          </w:divBdr>
        </w:div>
        <w:div w:id="383798626">
          <w:marLeft w:val="0"/>
          <w:marRight w:val="0"/>
          <w:marTop w:val="0"/>
          <w:marBottom w:val="0"/>
          <w:divBdr>
            <w:top w:val="none" w:sz="0" w:space="0" w:color="auto"/>
            <w:left w:val="none" w:sz="0" w:space="0" w:color="auto"/>
            <w:bottom w:val="none" w:sz="0" w:space="0" w:color="auto"/>
            <w:right w:val="none" w:sz="0" w:space="0" w:color="auto"/>
          </w:divBdr>
        </w:div>
        <w:div w:id="632639716">
          <w:marLeft w:val="0"/>
          <w:marRight w:val="0"/>
          <w:marTop w:val="0"/>
          <w:marBottom w:val="0"/>
          <w:divBdr>
            <w:top w:val="none" w:sz="0" w:space="0" w:color="auto"/>
            <w:left w:val="none" w:sz="0" w:space="0" w:color="auto"/>
            <w:bottom w:val="none" w:sz="0" w:space="0" w:color="auto"/>
            <w:right w:val="none" w:sz="0" w:space="0" w:color="auto"/>
          </w:divBdr>
        </w:div>
        <w:div w:id="1432775895">
          <w:marLeft w:val="0"/>
          <w:marRight w:val="0"/>
          <w:marTop w:val="0"/>
          <w:marBottom w:val="0"/>
          <w:divBdr>
            <w:top w:val="none" w:sz="0" w:space="0" w:color="auto"/>
            <w:left w:val="none" w:sz="0" w:space="0" w:color="auto"/>
            <w:bottom w:val="none" w:sz="0" w:space="0" w:color="auto"/>
            <w:right w:val="none" w:sz="0" w:space="0" w:color="auto"/>
          </w:divBdr>
        </w:div>
        <w:div w:id="1713573063">
          <w:marLeft w:val="0"/>
          <w:marRight w:val="0"/>
          <w:marTop w:val="0"/>
          <w:marBottom w:val="0"/>
          <w:divBdr>
            <w:top w:val="none" w:sz="0" w:space="0" w:color="auto"/>
            <w:left w:val="none" w:sz="0" w:space="0" w:color="auto"/>
            <w:bottom w:val="none" w:sz="0" w:space="0" w:color="auto"/>
            <w:right w:val="none" w:sz="0" w:space="0" w:color="auto"/>
          </w:divBdr>
        </w:div>
        <w:div w:id="1450391119">
          <w:marLeft w:val="0"/>
          <w:marRight w:val="0"/>
          <w:marTop w:val="0"/>
          <w:marBottom w:val="0"/>
          <w:divBdr>
            <w:top w:val="none" w:sz="0" w:space="0" w:color="auto"/>
            <w:left w:val="none" w:sz="0" w:space="0" w:color="auto"/>
            <w:bottom w:val="none" w:sz="0" w:space="0" w:color="auto"/>
            <w:right w:val="none" w:sz="0" w:space="0" w:color="auto"/>
          </w:divBdr>
        </w:div>
        <w:div w:id="2051805617">
          <w:marLeft w:val="0"/>
          <w:marRight w:val="0"/>
          <w:marTop w:val="0"/>
          <w:marBottom w:val="0"/>
          <w:divBdr>
            <w:top w:val="none" w:sz="0" w:space="0" w:color="auto"/>
            <w:left w:val="none" w:sz="0" w:space="0" w:color="auto"/>
            <w:bottom w:val="none" w:sz="0" w:space="0" w:color="auto"/>
            <w:right w:val="none" w:sz="0" w:space="0" w:color="auto"/>
          </w:divBdr>
        </w:div>
        <w:div w:id="334303071">
          <w:marLeft w:val="0"/>
          <w:marRight w:val="0"/>
          <w:marTop w:val="0"/>
          <w:marBottom w:val="0"/>
          <w:divBdr>
            <w:top w:val="none" w:sz="0" w:space="0" w:color="auto"/>
            <w:left w:val="none" w:sz="0" w:space="0" w:color="auto"/>
            <w:bottom w:val="none" w:sz="0" w:space="0" w:color="auto"/>
            <w:right w:val="none" w:sz="0" w:space="0" w:color="auto"/>
          </w:divBdr>
        </w:div>
        <w:div w:id="360598068">
          <w:marLeft w:val="0"/>
          <w:marRight w:val="0"/>
          <w:marTop w:val="0"/>
          <w:marBottom w:val="0"/>
          <w:divBdr>
            <w:top w:val="none" w:sz="0" w:space="0" w:color="auto"/>
            <w:left w:val="none" w:sz="0" w:space="0" w:color="auto"/>
            <w:bottom w:val="none" w:sz="0" w:space="0" w:color="auto"/>
            <w:right w:val="none" w:sz="0" w:space="0" w:color="auto"/>
          </w:divBdr>
        </w:div>
        <w:div w:id="1350138890">
          <w:marLeft w:val="0"/>
          <w:marRight w:val="0"/>
          <w:marTop w:val="0"/>
          <w:marBottom w:val="0"/>
          <w:divBdr>
            <w:top w:val="none" w:sz="0" w:space="0" w:color="auto"/>
            <w:left w:val="none" w:sz="0" w:space="0" w:color="auto"/>
            <w:bottom w:val="none" w:sz="0" w:space="0" w:color="auto"/>
            <w:right w:val="none" w:sz="0" w:space="0" w:color="auto"/>
          </w:divBdr>
        </w:div>
        <w:div w:id="2048874156">
          <w:marLeft w:val="0"/>
          <w:marRight w:val="0"/>
          <w:marTop w:val="0"/>
          <w:marBottom w:val="0"/>
          <w:divBdr>
            <w:top w:val="none" w:sz="0" w:space="0" w:color="auto"/>
            <w:left w:val="none" w:sz="0" w:space="0" w:color="auto"/>
            <w:bottom w:val="none" w:sz="0" w:space="0" w:color="auto"/>
            <w:right w:val="none" w:sz="0" w:space="0" w:color="auto"/>
          </w:divBdr>
        </w:div>
        <w:div w:id="618028434">
          <w:marLeft w:val="0"/>
          <w:marRight w:val="0"/>
          <w:marTop w:val="0"/>
          <w:marBottom w:val="0"/>
          <w:divBdr>
            <w:top w:val="none" w:sz="0" w:space="0" w:color="auto"/>
            <w:left w:val="none" w:sz="0" w:space="0" w:color="auto"/>
            <w:bottom w:val="none" w:sz="0" w:space="0" w:color="auto"/>
            <w:right w:val="none" w:sz="0" w:space="0" w:color="auto"/>
          </w:divBdr>
        </w:div>
        <w:div w:id="563837232">
          <w:marLeft w:val="0"/>
          <w:marRight w:val="0"/>
          <w:marTop w:val="0"/>
          <w:marBottom w:val="0"/>
          <w:divBdr>
            <w:top w:val="none" w:sz="0" w:space="0" w:color="auto"/>
            <w:left w:val="none" w:sz="0" w:space="0" w:color="auto"/>
            <w:bottom w:val="none" w:sz="0" w:space="0" w:color="auto"/>
            <w:right w:val="none" w:sz="0" w:space="0" w:color="auto"/>
          </w:divBdr>
        </w:div>
        <w:div w:id="782654592">
          <w:marLeft w:val="0"/>
          <w:marRight w:val="0"/>
          <w:marTop w:val="0"/>
          <w:marBottom w:val="0"/>
          <w:divBdr>
            <w:top w:val="none" w:sz="0" w:space="0" w:color="auto"/>
            <w:left w:val="none" w:sz="0" w:space="0" w:color="auto"/>
            <w:bottom w:val="none" w:sz="0" w:space="0" w:color="auto"/>
            <w:right w:val="none" w:sz="0" w:space="0" w:color="auto"/>
          </w:divBdr>
        </w:div>
        <w:div w:id="410853369">
          <w:marLeft w:val="0"/>
          <w:marRight w:val="0"/>
          <w:marTop w:val="0"/>
          <w:marBottom w:val="0"/>
          <w:divBdr>
            <w:top w:val="none" w:sz="0" w:space="0" w:color="auto"/>
            <w:left w:val="none" w:sz="0" w:space="0" w:color="auto"/>
            <w:bottom w:val="none" w:sz="0" w:space="0" w:color="auto"/>
            <w:right w:val="none" w:sz="0" w:space="0" w:color="auto"/>
          </w:divBdr>
        </w:div>
        <w:div w:id="960768379">
          <w:marLeft w:val="0"/>
          <w:marRight w:val="0"/>
          <w:marTop w:val="0"/>
          <w:marBottom w:val="0"/>
          <w:divBdr>
            <w:top w:val="none" w:sz="0" w:space="0" w:color="auto"/>
            <w:left w:val="none" w:sz="0" w:space="0" w:color="auto"/>
            <w:bottom w:val="none" w:sz="0" w:space="0" w:color="auto"/>
            <w:right w:val="none" w:sz="0" w:space="0" w:color="auto"/>
          </w:divBdr>
        </w:div>
        <w:div w:id="61218823">
          <w:marLeft w:val="0"/>
          <w:marRight w:val="0"/>
          <w:marTop w:val="0"/>
          <w:marBottom w:val="0"/>
          <w:divBdr>
            <w:top w:val="none" w:sz="0" w:space="0" w:color="auto"/>
            <w:left w:val="none" w:sz="0" w:space="0" w:color="auto"/>
            <w:bottom w:val="none" w:sz="0" w:space="0" w:color="auto"/>
            <w:right w:val="none" w:sz="0" w:space="0" w:color="auto"/>
          </w:divBdr>
        </w:div>
        <w:div w:id="1151022332">
          <w:marLeft w:val="0"/>
          <w:marRight w:val="0"/>
          <w:marTop w:val="0"/>
          <w:marBottom w:val="0"/>
          <w:divBdr>
            <w:top w:val="none" w:sz="0" w:space="0" w:color="auto"/>
            <w:left w:val="none" w:sz="0" w:space="0" w:color="auto"/>
            <w:bottom w:val="none" w:sz="0" w:space="0" w:color="auto"/>
            <w:right w:val="none" w:sz="0" w:space="0" w:color="auto"/>
          </w:divBdr>
        </w:div>
        <w:div w:id="1058549055">
          <w:marLeft w:val="0"/>
          <w:marRight w:val="0"/>
          <w:marTop w:val="0"/>
          <w:marBottom w:val="0"/>
          <w:divBdr>
            <w:top w:val="none" w:sz="0" w:space="0" w:color="auto"/>
            <w:left w:val="none" w:sz="0" w:space="0" w:color="auto"/>
            <w:bottom w:val="none" w:sz="0" w:space="0" w:color="auto"/>
            <w:right w:val="none" w:sz="0" w:space="0" w:color="auto"/>
          </w:divBdr>
        </w:div>
        <w:div w:id="1573420587">
          <w:marLeft w:val="0"/>
          <w:marRight w:val="0"/>
          <w:marTop w:val="0"/>
          <w:marBottom w:val="0"/>
          <w:divBdr>
            <w:top w:val="none" w:sz="0" w:space="0" w:color="auto"/>
            <w:left w:val="none" w:sz="0" w:space="0" w:color="auto"/>
            <w:bottom w:val="none" w:sz="0" w:space="0" w:color="auto"/>
            <w:right w:val="none" w:sz="0" w:space="0" w:color="auto"/>
          </w:divBdr>
        </w:div>
        <w:div w:id="1895463312">
          <w:marLeft w:val="0"/>
          <w:marRight w:val="0"/>
          <w:marTop w:val="0"/>
          <w:marBottom w:val="0"/>
          <w:divBdr>
            <w:top w:val="none" w:sz="0" w:space="0" w:color="auto"/>
            <w:left w:val="none" w:sz="0" w:space="0" w:color="auto"/>
            <w:bottom w:val="none" w:sz="0" w:space="0" w:color="auto"/>
            <w:right w:val="none" w:sz="0" w:space="0" w:color="auto"/>
          </w:divBdr>
        </w:div>
        <w:div w:id="529682528">
          <w:marLeft w:val="0"/>
          <w:marRight w:val="0"/>
          <w:marTop w:val="0"/>
          <w:marBottom w:val="0"/>
          <w:divBdr>
            <w:top w:val="none" w:sz="0" w:space="0" w:color="auto"/>
            <w:left w:val="none" w:sz="0" w:space="0" w:color="auto"/>
            <w:bottom w:val="none" w:sz="0" w:space="0" w:color="auto"/>
            <w:right w:val="none" w:sz="0" w:space="0" w:color="auto"/>
          </w:divBdr>
        </w:div>
        <w:div w:id="186256587">
          <w:marLeft w:val="0"/>
          <w:marRight w:val="0"/>
          <w:marTop w:val="0"/>
          <w:marBottom w:val="0"/>
          <w:divBdr>
            <w:top w:val="none" w:sz="0" w:space="0" w:color="auto"/>
            <w:left w:val="none" w:sz="0" w:space="0" w:color="auto"/>
            <w:bottom w:val="none" w:sz="0" w:space="0" w:color="auto"/>
            <w:right w:val="none" w:sz="0" w:space="0" w:color="auto"/>
          </w:divBdr>
        </w:div>
        <w:div w:id="76362431">
          <w:marLeft w:val="0"/>
          <w:marRight w:val="0"/>
          <w:marTop w:val="0"/>
          <w:marBottom w:val="0"/>
          <w:divBdr>
            <w:top w:val="none" w:sz="0" w:space="0" w:color="auto"/>
            <w:left w:val="none" w:sz="0" w:space="0" w:color="auto"/>
            <w:bottom w:val="none" w:sz="0" w:space="0" w:color="auto"/>
            <w:right w:val="none" w:sz="0" w:space="0" w:color="auto"/>
          </w:divBdr>
        </w:div>
        <w:div w:id="563490285">
          <w:marLeft w:val="0"/>
          <w:marRight w:val="0"/>
          <w:marTop w:val="0"/>
          <w:marBottom w:val="0"/>
          <w:divBdr>
            <w:top w:val="none" w:sz="0" w:space="0" w:color="auto"/>
            <w:left w:val="none" w:sz="0" w:space="0" w:color="auto"/>
            <w:bottom w:val="none" w:sz="0" w:space="0" w:color="auto"/>
            <w:right w:val="none" w:sz="0" w:space="0" w:color="auto"/>
          </w:divBdr>
        </w:div>
        <w:div w:id="1665427859">
          <w:marLeft w:val="0"/>
          <w:marRight w:val="0"/>
          <w:marTop w:val="0"/>
          <w:marBottom w:val="0"/>
          <w:divBdr>
            <w:top w:val="none" w:sz="0" w:space="0" w:color="auto"/>
            <w:left w:val="none" w:sz="0" w:space="0" w:color="auto"/>
            <w:bottom w:val="none" w:sz="0" w:space="0" w:color="auto"/>
            <w:right w:val="none" w:sz="0" w:space="0" w:color="auto"/>
          </w:divBdr>
        </w:div>
        <w:div w:id="1670324834">
          <w:marLeft w:val="0"/>
          <w:marRight w:val="0"/>
          <w:marTop w:val="0"/>
          <w:marBottom w:val="0"/>
          <w:divBdr>
            <w:top w:val="none" w:sz="0" w:space="0" w:color="auto"/>
            <w:left w:val="none" w:sz="0" w:space="0" w:color="auto"/>
            <w:bottom w:val="none" w:sz="0" w:space="0" w:color="auto"/>
            <w:right w:val="none" w:sz="0" w:space="0" w:color="auto"/>
          </w:divBdr>
        </w:div>
        <w:div w:id="1317565822">
          <w:marLeft w:val="0"/>
          <w:marRight w:val="0"/>
          <w:marTop w:val="0"/>
          <w:marBottom w:val="0"/>
          <w:divBdr>
            <w:top w:val="none" w:sz="0" w:space="0" w:color="auto"/>
            <w:left w:val="none" w:sz="0" w:space="0" w:color="auto"/>
            <w:bottom w:val="none" w:sz="0" w:space="0" w:color="auto"/>
            <w:right w:val="none" w:sz="0" w:space="0" w:color="auto"/>
          </w:divBdr>
        </w:div>
        <w:div w:id="846676205">
          <w:marLeft w:val="0"/>
          <w:marRight w:val="0"/>
          <w:marTop w:val="0"/>
          <w:marBottom w:val="0"/>
          <w:divBdr>
            <w:top w:val="none" w:sz="0" w:space="0" w:color="auto"/>
            <w:left w:val="none" w:sz="0" w:space="0" w:color="auto"/>
            <w:bottom w:val="none" w:sz="0" w:space="0" w:color="auto"/>
            <w:right w:val="none" w:sz="0" w:space="0" w:color="auto"/>
          </w:divBdr>
        </w:div>
        <w:div w:id="567812898">
          <w:marLeft w:val="0"/>
          <w:marRight w:val="0"/>
          <w:marTop w:val="0"/>
          <w:marBottom w:val="0"/>
          <w:divBdr>
            <w:top w:val="none" w:sz="0" w:space="0" w:color="auto"/>
            <w:left w:val="none" w:sz="0" w:space="0" w:color="auto"/>
            <w:bottom w:val="none" w:sz="0" w:space="0" w:color="auto"/>
            <w:right w:val="none" w:sz="0" w:space="0" w:color="auto"/>
          </w:divBdr>
        </w:div>
        <w:div w:id="1439641315">
          <w:marLeft w:val="0"/>
          <w:marRight w:val="0"/>
          <w:marTop w:val="0"/>
          <w:marBottom w:val="0"/>
          <w:divBdr>
            <w:top w:val="none" w:sz="0" w:space="0" w:color="auto"/>
            <w:left w:val="none" w:sz="0" w:space="0" w:color="auto"/>
            <w:bottom w:val="none" w:sz="0" w:space="0" w:color="auto"/>
            <w:right w:val="none" w:sz="0" w:space="0" w:color="auto"/>
          </w:divBdr>
        </w:div>
        <w:div w:id="2143765951">
          <w:marLeft w:val="0"/>
          <w:marRight w:val="0"/>
          <w:marTop w:val="0"/>
          <w:marBottom w:val="0"/>
          <w:divBdr>
            <w:top w:val="none" w:sz="0" w:space="0" w:color="auto"/>
            <w:left w:val="none" w:sz="0" w:space="0" w:color="auto"/>
            <w:bottom w:val="none" w:sz="0" w:space="0" w:color="auto"/>
            <w:right w:val="none" w:sz="0" w:space="0" w:color="auto"/>
          </w:divBdr>
        </w:div>
        <w:div w:id="159930340">
          <w:marLeft w:val="0"/>
          <w:marRight w:val="0"/>
          <w:marTop w:val="0"/>
          <w:marBottom w:val="0"/>
          <w:divBdr>
            <w:top w:val="none" w:sz="0" w:space="0" w:color="auto"/>
            <w:left w:val="none" w:sz="0" w:space="0" w:color="auto"/>
            <w:bottom w:val="none" w:sz="0" w:space="0" w:color="auto"/>
            <w:right w:val="none" w:sz="0" w:space="0" w:color="auto"/>
          </w:divBdr>
        </w:div>
        <w:div w:id="1936667963">
          <w:marLeft w:val="0"/>
          <w:marRight w:val="0"/>
          <w:marTop w:val="0"/>
          <w:marBottom w:val="0"/>
          <w:divBdr>
            <w:top w:val="none" w:sz="0" w:space="0" w:color="auto"/>
            <w:left w:val="none" w:sz="0" w:space="0" w:color="auto"/>
            <w:bottom w:val="none" w:sz="0" w:space="0" w:color="auto"/>
            <w:right w:val="none" w:sz="0" w:space="0" w:color="auto"/>
          </w:divBdr>
        </w:div>
        <w:div w:id="1217276997">
          <w:marLeft w:val="0"/>
          <w:marRight w:val="0"/>
          <w:marTop w:val="0"/>
          <w:marBottom w:val="0"/>
          <w:divBdr>
            <w:top w:val="none" w:sz="0" w:space="0" w:color="auto"/>
            <w:left w:val="none" w:sz="0" w:space="0" w:color="auto"/>
            <w:bottom w:val="none" w:sz="0" w:space="0" w:color="auto"/>
            <w:right w:val="none" w:sz="0" w:space="0" w:color="auto"/>
          </w:divBdr>
        </w:div>
        <w:div w:id="619646329">
          <w:marLeft w:val="0"/>
          <w:marRight w:val="0"/>
          <w:marTop w:val="0"/>
          <w:marBottom w:val="0"/>
          <w:divBdr>
            <w:top w:val="none" w:sz="0" w:space="0" w:color="auto"/>
            <w:left w:val="none" w:sz="0" w:space="0" w:color="auto"/>
            <w:bottom w:val="none" w:sz="0" w:space="0" w:color="auto"/>
            <w:right w:val="none" w:sz="0" w:space="0" w:color="auto"/>
          </w:divBdr>
        </w:div>
        <w:div w:id="1623994146">
          <w:marLeft w:val="0"/>
          <w:marRight w:val="0"/>
          <w:marTop w:val="0"/>
          <w:marBottom w:val="0"/>
          <w:divBdr>
            <w:top w:val="none" w:sz="0" w:space="0" w:color="auto"/>
            <w:left w:val="none" w:sz="0" w:space="0" w:color="auto"/>
            <w:bottom w:val="none" w:sz="0" w:space="0" w:color="auto"/>
            <w:right w:val="none" w:sz="0" w:space="0" w:color="auto"/>
          </w:divBdr>
        </w:div>
        <w:div w:id="1215002309">
          <w:marLeft w:val="0"/>
          <w:marRight w:val="0"/>
          <w:marTop w:val="0"/>
          <w:marBottom w:val="0"/>
          <w:divBdr>
            <w:top w:val="none" w:sz="0" w:space="0" w:color="auto"/>
            <w:left w:val="none" w:sz="0" w:space="0" w:color="auto"/>
            <w:bottom w:val="none" w:sz="0" w:space="0" w:color="auto"/>
            <w:right w:val="none" w:sz="0" w:space="0" w:color="auto"/>
          </w:divBdr>
        </w:div>
        <w:div w:id="85541182">
          <w:marLeft w:val="0"/>
          <w:marRight w:val="0"/>
          <w:marTop w:val="0"/>
          <w:marBottom w:val="0"/>
          <w:divBdr>
            <w:top w:val="none" w:sz="0" w:space="0" w:color="auto"/>
            <w:left w:val="none" w:sz="0" w:space="0" w:color="auto"/>
            <w:bottom w:val="none" w:sz="0" w:space="0" w:color="auto"/>
            <w:right w:val="none" w:sz="0" w:space="0" w:color="auto"/>
          </w:divBdr>
        </w:div>
        <w:div w:id="1620136839">
          <w:marLeft w:val="0"/>
          <w:marRight w:val="0"/>
          <w:marTop w:val="0"/>
          <w:marBottom w:val="0"/>
          <w:divBdr>
            <w:top w:val="none" w:sz="0" w:space="0" w:color="auto"/>
            <w:left w:val="none" w:sz="0" w:space="0" w:color="auto"/>
            <w:bottom w:val="none" w:sz="0" w:space="0" w:color="auto"/>
            <w:right w:val="none" w:sz="0" w:space="0" w:color="auto"/>
          </w:divBdr>
        </w:div>
        <w:div w:id="1861235038">
          <w:marLeft w:val="0"/>
          <w:marRight w:val="0"/>
          <w:marTop w:val="0"/>
          <w:marBottom w:val="0"/>
          <w:divBdr>
            <w:top w:val="none" w:sz="0" w:space="0" w:color="auto"/>
            <w:left w:val="none" w:sz="0" w:space="0" w:color="auto"/>
            <w:bottom w:val="none" w:sz="0" w:space="0" w:color="auto"/>
            <w:right w:val="none" w:sz="0" w:space="0" w:color="auto"/>
          </w:divBdr>
        </w:div>
        <w:div w:id="697663043">
          <w:marLeft w:val="0"/>
          <w:marRight w:val="0"/>
          <w:marTop w:val="0"/>
          <w:marBottom w:val="0"/>
          <w:divBdr>
            <w:top w:val="none" w:sz="0" w:space="0" w:color="auto"/>
            <w:left w:val="none" w:sz="0" w:space="0" w:color="auto"/>
            <w:bottom w:val="none" w:sz="0" w:space="0" w:color="auto"/>
            <w:right w:val="none" w:sz="0" w:space="0" w:color="auto"/>
          </w:divBdr>
        </w:div>
        <w:div w:id="237523680">
          <w:marLeft w:val="0"/>
          <w:marRight w:val="0"/>
          <w:marTop w:val="0"/>
          <w:marBottom w:val="0"/>
          <w:divBdr>
            <w:top w:val="none" w:sz="0" w:space="0" w:color="auto"/>
            <w:left w:val="none" w:sz="0" w:space="0" w:color="auto"/>
            <w:bottom w:val="none" w:sz="0" w:space="0" w:color="auto"/>
            <w:right w:val="none" w:sz="0" w:space="0" w:color="auto"/>
          </w:divBdr>
        </w:div>
        <w:div w:id="1253006884">
          <w:marLeft w:val="0"/>
          <w:marRight w:val="0"/>
          <w:marTop w:val="0"/>
          <w:marBottom w:val="0"/>
          <w:divBdr>
            <w:top w:val="none" w:sz="0" w:space="0" w:color="auto"/>
            <w:left w:val="none" w:sz="0" w:space="0" w:color="auto"/>
            <w:bottom w:val="none" w:sz="0" w:space="0" w:color="auto"/>
            <w:right w:val="none" w:sz="0" w:space="0" w:color="auto"/>
          </w:divBdr>
        </w:div>
        <w:div w:id="2016178334">
          <w:marLeft w:val="0"/>
          <w:marRight w:val="0"/>
          <w:marTop w:val="0"/>
          <w:marBottom w:val="0"/>
          <w:divBdr>
            <w:top w:val="none" w:sz="0" w:space="0" w:color="auto"/>
            <w:left w:val="none" w:sz="0" w:space="0" w:color="auto"/>
            <w:bottom w:val="none" w:sz="0" w:space="0" w:color="auto"/>
            <w:right w:val="none" w:sz="0" w:space="0" w:color="auto"/>
          </w:divBdr>
        </w:div>
        <w:div w:id="314994828">
          <w:marLeft w:val="0"/>
          <w:marRight w:val="0"/>
          <w:marTop w:val="0"/>
          <w:marBottom w:val="0"/>
          <w:divBdr>
            <w:top w:val="none" w:sz="0" w:space="0" w:color="auto"/>
            <w:left w:val="none" w:sz="0" w:space="0" w:color="auto"/>
            <w:bottom w:val="none" w:sz="0" w:space="0" w:color="auto"/>
            <w:right w:val="none" w:sz="0" w:space="0" w:color="auto"/>
          </w:divBdr>
        </w:div>
        <w:div w:id="855192432">
          <w:marLeft w:val="0"/>
          <w:marRight w:val="0"/>
          <w:marTop w:val="0"/>
          <w:marBottom w:val="0"/>
          <w:divBdr>
            <w:top w:val="none" w:sz="0" w:space="0" w:color="auto"/>
            <w:left w:val="none" w:sz="0" w:space="0" w:color="auto"/>
            <w:bottom w:val="none" w:sz="0" w:space="0" w:color="auto"/>
            <w:right w:val="none" w:sz="0" w:space="0" w:color="auto"/>
          </w:divBdr>
        </w:div>
        <w:div w:id="1969315454">
          <w:marLeft w:val="0"/>
          <w:marRight w:val="0"/>
          <w:marTop w:val="0"/>
          <w:marBottom w:val="0"/>
          <w:divBdr>
            <w:top w:val="none" w:sz="0" w:space="0" w:color="auto"/>
            <w:left w:val="none" w:sz="0" w:space="0" w:color="auto"/>
            <w:bottom w:val="none" w:sz="0" w:space="0" w:color="auto"/>
            <w:right w:val="none" w:sz="0" w:space="0" w:color="auto"/>
          </w:divBdr>
        </w:div>
        <w:div w:id="2145615243">
          <w:marLeft w:val="0"/>
          <w:marRight w:val="0"/>
          <w:marTop w:val="0"/>
          <w:marBottom w:val="0"/>
          <w:divBdr>
            <w:top w:val="none" w:sz="0" w:space="0" w:color="auto"/>
            <w:left w:val="none" w:sz="0" w:space="0" w:color="auto"/>
            <w:bottom w:val="none" w:sz="0" w:space="0" w:color="auto"/>
            <w:right w:val="none" w:sz="0" w:space="0" w:color="auto"/>
          </w:divBdr>
        </w:div>
        <w:div w:id="963845946">
          <w:marLeft w:val="0"/>
          <w:marRight w:val="0"/>
          <w:marTop w:val="0"/>
          <w:marBottom w:val="0"/>
          <w:divBdr>
            <w:top w:val="none" w:sz="0" w:space="0" w:color="auto"/>
            <w:left w:val="none" w:sz="0" w:space="0" w:color="auto"/>
            <w:bottom w:val="none" w:sz="0" w:space="0" w:color="auto"/>
            <w:right w:val="none" w:sz="0" w:space="0" w:color="auto"/>
          </w:divBdr>
        </w:div>
        <w:div w:id="1163010662">
          <w:marLeft w:val="0"/>
          <w:marRight w:val="0"/>
          <w:marTop w:val="0"/>
          <w:marBottom w:val="0"/>
          <w:divBdr>
            <w:top w:val="none" w:sz="0" w:space="0" w:color="auto"/>
            <w:left w:val="none" w:sz="0" w:space="0" w:color="auto"/>
            <w:bottom w:val="none" w:sz="0" w:space="0" w:color="auto"/>
            <w:right w:val="none" w:sz="0" w:space="0" w:color="auto"/>
          </w:divBdr>
        </w:div>
        <w:div w:id="1052461992">
          <w:marLeft w:val="0"/>
          <w:marRight w:val="0"/>
          <w:marTop w:val="0"/>
          <w:marBottom w:val="0"/>
          <w:divBdr>
            <w:top w:val="none" w:sz="0" w:space="0" w:color="auto"/>
            <w:left w:val="none" w:sz="0" w:space="0" w:color="auto"/>
            <w:bottom w:val="none" w:sz="0" w:space="0" w:color="auto"/>
            <w:right w:val="none" w:sz="0" w:space="0" w:color="auto"/>
          </w:divBdr>
        </w:div>
        <w:div w:id="1619490500">
          <w:marLeft w:val="0"/>
          <w:marRight w:val="0"/>
          <w:marTop w:val="0"/>
          <w:marBottom w:val="0"/>
          <w:divBdr>
            <w:top w:val="none" w:sz="0" w:space="0" w:color="auto"/>
            <w:left w:val="none" w:sz="0" w:space="0" w:color="auto"/>
            <w:bottom w:val="none" w:sz="0" w:space="0" w:color="auto"/>
            <w:right w:val="none" w:sz="0" w:space="0" w:color="auto"/>
          </w:divBdr>
        </w:div>
        <w:div w:id="1775128246">
          <w:marLeft w:val="0"/>
          <w:marRight w:val="0"/>
          <w:marTop w:val="0"/>
          <w:marBottom w:val="0"/>
          <w:divBdr>
            <w:top w:val="none" w:sz="0" w:space="0" w:color="auto"/>
            <w:left w:val="none" w:sz="0" w:space="0" w:color="auto"/>
            <w:bottom w:val="none" w:sz="0" w:space="0" w:color="auto"/>
            <w:right w:val="none" w:sz="0" w:space="0" w:color="auto"/>
          </w:divBdr>
        </w:div>
        <w:div w:id="1756323603">
          <w:marLeft w:val="0"/>
          <w:marRight w:val="0"/>
          <w:marTop w:val="0"/>
          <w:marBottom w:val="0"/>
          <w:divBdr>
            <w:top w:val="none" w:sz="0" w:space="0" w:color="auto"/>
            <w:left w:val="none" w:sz="0" w:space="0" w:color="auto"/>
            <w:bottom w:val="none" w:sz="0" w:space="0" w:color="auto"/>
            <w:right w:val="none" w:sz="0" w:space="0" w:color="auto"/>
          </w:divBdr>
        </w:div>
        <w:div w:id="1829324807">
          <w:marLeft w:val="0"/>
          <w:marRight w:val="0"/>
          <w:marTop w:val="0"/>
          <w:marBottom w:val="0"/>
          <w:divBdr>
            <w:top w:val="none" w:sz="0" w:space="0" w:color="auto"/>
            <w:left w:val="none" w:sz="0" w:space="0" w:color="auto"/>
            <w:bottom w:val="none" w:sz="0" w:space="0" w:color="auto"/>
            <w:right w:val="none" w:sz="0" w:space="0" w:color="auto"/>
          </w:divBdr>
        </w:div>
        <w:div w:id="1060206579">
          <w:marLeft w:val="0"/>
          <w:marRight w:val="0"/>
          <w:marTop w:val="0"/>
          <w:marBottom w:val="0"/>
          <w:divBdr>
            <w:top w:val="none" w:sz="0" w:space="0" w:color="auto"/>
            <w:left w:val="none" w:sz="0" w:space="0" w:color="auto"/>
            <w:bottom w:val="none" w:sz="0" w:space="0" w:color="auto"/>
            <w:right w:val="none" w:sz="0" w:space="0" w:color="auto"/>
          </w:divBdr>
        </w:div>
        <w:div w:id="1992177285">
          <w:marLeft w:val="0"/>
          <w:marRight w:val="0"/>
          <w:marTop w:val="0"/>
          <w:marBottom w:val="0"/>
          <w:divBdr>
            <w:top w:val="none" w:sz="0" w:space="0" w:color="auto"/>
            <w:left w:val="none" w:sz="0" w:space="0" w:color="auto"/>
            <w:bottom w:val="none" w:sz="0" w:space="0" w:color="auto"/>
            <w:right w:val="none" w:sz="0" w:space="0" w:color="auto"/>
          </w:divBdr>
        </w:div>
        <w:div w:id="2061173913">
          <w:marLeft w:val="0"/>
          <w:marRight w:val="0"/>
          <w:marTop w:val="0"/>
          <w:marBottom w:val="0"/>
          <w:divBdr>
            <w:top w:val="none" w:sz="0" w:space="0" w:color="auto"/>
            <w:left w:val="none" w:sz="0" w:space="0" w:color="auto"/>
            <w:bottom w:val="none" w:sz="0" w:space="0" w:color="auto"/>
            <w:right w:val="none" w:sz="0" w:space="0" w:color="auto"/>
          </w:divBdr>
        </w:div>
        <w:div w:id="254437318">
          <w:marLeft w:val="0"/>
          <w:marRight w:val="0"/>
          <w:marTop w:val="0"/>
          <w:marBottom w:val="0"/>
          <w:divBdr>
            <w:top w:val="none" w:sz="0" w:space="0" w:color="auto"/>
            <w:left w:val="none" w:sz="0" w:space="0" w:color="auto"/>
            <w:bottom w:val="none" w:sz="0" w:space="0" w:color="auto"/>
            <w:right w:val="none" w:sz="0" w:space="0" w:color="auto"/>
          </w:divBdr>
        </w:div>
        <w:div w:id="1983146475">
          <w:marLeft w:val="0"/>
          <w:marRight w:val="0"/>
          <w:marTop w:val="0"/>
          <w:marBottom w:val="0"/>
          <w:divBdr>
            <w:top w:val="none" w:sz="0" w:space="0" w:color="auto"/>
            <w:left w:val="none" w:sz="0" w:space="0" w:color="auto"/>
            <w:bottom w:val="none" w:sz="0" w:space="0" w:color="auto"/>
            <w:right w:val="none" w:sz="0" w:space="0" w:color="auto"/>
          </w:divBdr>
        </w:div>
        <w:div w:id="275603518">
          <w:marLeft w:val="0"/>
          <w:marRight w:val="0"/>
          <w:marTop w:val="0"/>
          <w:marBottom w:val="0"/>
          <w:divBdr>
            <w:top w:val="none" w:sz="0" w:space="0" w:color="auto"/>
            <w:left w:val="none" w:sz="0" w:space="0" w:color="auto"/>
            <w:bottom w:val="none" w:sz="0" w:space="0" w:color="auto"/>
            <w:right w:val="none" w:sz="0" w:space="0" w:color="auto"/>
          </w:divBdr>
        </w:div>
        <w:div w:id="1240948192">
          <w:marLeft w:val="0"/>
          <w:marRight w:val="0"/>
          <w:marTop w:val="0"/>
          <w:marBottom w:val="0"/>
          <w:divBdr>
            <w:top w:val="none" w:sz="0" w:space="0" w:color="auto"/>
            <w:left w:val="none" w:sz="0" w:space="0" w:color="auto"/>
            <w:bottom w:val="none" w:sz="0" w:space="0" w:color="auto"/>
            <w:right w:val="none" w:sz="0" w:space="0" w:color="auto"/>
          </w:divBdr>
        </w:div>
        <w:div w:id="1381709047">
          <w:marLeft w:val="0"/>
          <w:marRight w:val="0"/>
          <w:marTop w:val="0"/>
          <w:marBottom w:val="0"/>
          <w:divBdr>
            <w:top w:val="none" w:sz="0" w:space="0" w:color="auto"/>
            <w:left w:val="none" w:sz="0" w:space="0" w:color="auto"/>
            <w:bottom w:val="none" w:sz="0" w:space="0" w:color="auto"/>
            <w:right w:val="none" w:sz="0" w:space="0" w:color="auto"/>
          </w:divBdr>
        </w:div>
        <w:div w:id="1552645735">
          <w:marLeft w:val="0"/>
          <w:marRight w:val="0"/>
          <w:marTop w:val="0"/>
          <w:marBottom w:val="0"/>
          <w:divBdr>
            <w:top w:val="none" w:sz="0" w:space="0" w:color="auto"/>
            <w:left w:val="none" w:sz="0" w:space="0" w:color="auto"/>
            <w:bottom w:val="none" w:sz="0" w:space="0" w:color="auto"/>
            <w:right w:val="none" w:sz="0" w:space="0" w:color="auto"/>
          </w:divBdr>
        </w:div>
        <w:div w:id="675883629">
          <w:marLeft w:val="0"/>
          <w:marRight w:val="0"/>
          <w:marTop w:val="0"/>
          <w:marBottom w:val="0"/>
          <w:divBdr>
            <w:top w:val="none" w:sz="0" w:space="0" w:color="auto"/>
            <w:left w:val="none" w:sz="0" w:space="0" w:color="auto"/>
            <w:bottom w:val="none" w:sz="0" w:space="0" w:color="auto"/>
            <w:right w:val="none" w:sz="0" w:space="0" w:color="auto"/>
          </w:divBdr>
        </w:div>
        <w:div w:id="1617712312">
          <w:marLeft w:val="0"/>
          <w:marRight w:val="0"/>
          <w:marTop w:val="0"/>
          <w:marBottom w:val="0"/>
          <w:divBdr>
            <w:top w:val="none" w:sz="0" w:space="0" w:color="auto"/>
            <w:left w:val="none" w:sz="0" w:space="0" w:color="auto"/>
            <w:bottom w:val="none" w:sz="0" w:space="0" w:color="auto"/>
            <w:right w:val="none" w:sz="0" w:space="0" w:color="auto"/>
          </w:divBdr>
        </w:div>
        <w:div w:id="1238634350">
          <w:marLeft w:val="0"/>
          <w:marRight w:val="0"/>
          <w:marTop w:val="0"/>
          <w:marBottom w:val="0"/>
          <w:divBdr>
            <w:top w:val="none" w:sz="0" w:space="0" w:color="auto"/>
            <w:left w:val="none" w:sz="0" w:space="0" w:color="auto"/>
            <w:bottom w:val="none" w:sz="0" w:space="0" w:color="auto"/>
            <w:right w:val="none" w:sz="0" w:space="0" w:color="auto"/>
          </w:divBdr>
        </w:div>
        <w:div w:id="63723454">
          <w:marLeft w:val="0"/>
          <w:marRight w:val="0"/>
          <w:marTop w:val="0"/>
          <w:marBottom w:val="0"/>
          <w:divBdr>
            <w:top w:val="none" w:sz="0" w:space="0" w:color="auto"/>
            <w:left w:val="none" w:sz="0" w:space="0" w:color="auto"/>
            <w:bottom w:val="none" w:sz="0" w:space="0" w:color="auto"/>
            <w:right w:val="none" w:sz="0" w:space="0" w:color="auto"/>
          </w:divBdr>
        </w:div>
        <w:div w:id="306665729">
          <w:marLeft w:val="0"/>
          <w:marRight w:val="0"/>
          <w:marTop w:val="0"/>
          <w:marBottom w:val="0"/>
          <w:divBdr>
            <w:top w:val="none" w:sz="0" w:space="0" w:color="auto"/>
            <w:left w:val="none" w:sz="0" w:space="0" w:color="auto"/>
            <w:bottom w:val="none" w:sz="0" w:space="0" w:color="auto"/>
            <w:right w:val="none" w:sz="0" w:space="0" w:color="auto"/>
          </w:divBdr>
        </w:div>
        <w:div w:id="2092652263">
          <w:marLeft w:val="0"/>
          <w:marRight w:val="0"/>
          <w:marTop w:val="0"/>
          <w:marBottom w:val="0"/>
          <w:divBdr>
            <w:top w:val="none" w:sz="0" w:space="0" w:color="auto"/>
            <w:left w:val="none" w:sz="0" w:space="0" w:color="auto"/>
            <w:bottom w:val="none" w:sz="0" w:space="0" w:color="auto"/>
            <w:right w:val="none" w:sz="0" w:space="0" w:color="auto"/>
          </w:divBdr>
        </w:div>
        <w:div w:id="539510697">
          <w:marLeft w:val="0"/>
          <w:marRight w:val="0"/>
          <w:marTop w:val="0"/>
          <w:marBottom w:val="0"/>
          <w:divBdr>
            <w:top w:val="none" w:sz="0" w:space="0" w:color="auto"/>
            <w:left w:val="none" w:sz="0" w:space="0" w:color="auto"/>
            <w:bottom w:val="none" w:sz="0" w:space="0" w:color="auto"/>
            <w:right w:val="none" w:sz="0" w:space="0" w:color="auto"/>
          </w:divBdr>
        </w:div>
        <w:div w:id="705255070">
          <w:marLeft w:val="0"/>
          <w:marRight w:val="0"/>
          <w:marTop w:val="0"/>
          <w:marBottom w:val="0"/>
          <w:divBdr>
            <w:top w:val="none" w:sz="0" w:space="0" w:color="auto"/>
            <w:left w:val="none" w:sz="0" w:space="0" w:color="auto"/>
            <w:bottom w:val="none" w:sz="0" w:space="0" w:color="auto"/>
            <w:right w:val="none" w:sz="0" w:space="0" w:color="auto"/>
          </w:divBdr>
        </w:div>
        <w:div w:id="115370267">
          <w:marLeft w:val="0"/>
          <w:marRight w:val="0"/>
          <w:marTop w:val="0"/>
          <w:marBottom w:val="0"/>
          <w:divBdr>
            <w:top w:val="none" w:sz="0" w:space="0" w:color="auto"/>
            <w:left w:val="none" w:sz="0" w:space="0" w:color="auto"/>
            <w:bottom w:val="none" w:sz="0" w:space="0" w:color="auto"/>
            <w:right w:val="none" w:sz="0" w:space="0" w:color="auto"/>
          </w:divBdr>
        </w:div>
        <w:div w:id="143014535">
          <w:marLeft w:val="0"/>
          <w:marRight w:val="0"/>
          <w:marTop w:val="0"/>
          <w:marBottom w:val="0"/>
          <w:divBdr>
            <w:top w:val="none" w:sz="0" w:space="0" w:color="auto"/>
            <w:left w:val="none" w:sz="0" w:space="0" w:color="auto"/>
            <w:bottom w:val="none" w:sz="0" w:space="0" w:color="auto"/>
            <w:right w:val="none" w:sz="0" w:space="0" w:color="auto"/>
          </w:divBdr>
        </w:div>
        <w:div w:id="1575700605">
          <w:marLeft w:val="0"/>
          <w:marRight w:val="0"/>
          <w:marTop w:val="0"/>
          <w:marBottom w:val="0"/>
          <w:divBdr>
            <w:top w:val="none" w:sz="0" w:space="0" w:color="auto"/>
            <w:left w:val="none" w:sz="0" w:space="0" w:color="auto"/>
            <w:bottom w:val="none" w:sz="0" w:space="0" w:color="auto"/>
            <w:right w:val="none" w:sz="0" w:space="0" w:color="auto"/>
          </w:divBdr>
        </w:div>
        <w:div w:id="155611643">
          <w:marLeft w:val="0"/>
          <w:marRight w:val="0"/>
          <w:marTop w:val="0"/>
          <w:marBottom w:val="0"/>
          <w:divBdr>
            <w:top w:val="none" w:sz="0" w:space="0" w:color="auto"/>
            <w:left w:val="none" w:sz="0" w:space="0" w:color="auto"/>
            <w:bottom w:val="none" w:sz="0" w:space="0" w:color="auto"/>
            <w:right w:val="none" w:sz="0" w:space="0" w:color="auto"/>
          </w:divBdr>
        </w:div>
        <w:div w:id="1572765507">
          <w:marLeft w:val="0"/>
          <w:marRight w:val="0"/>
          <w:marTop w:val="0"/>
          <w:marBottom w:val="0"/>
          <w:divBdr>
            <w:top w:val="none" w:sz="0" w:space="0" w:color="auto"/>
            <w:left w:val="none" w:sz="0" w:space="0" w:color="auto"/>
            <w:bottom w:val="none" w:sz="0" w:space="0" w:color="auto"/>
            <w:right w:val="none" w:sz="0" w:space="0" w:color="auto"/>
          </w:divBdr>
        </w:div>
        <w:div w:id="1795520036">
          <w:marLeft w:val="0"/>
          <w:marRight w:val="0"/>
          <w:marTop w:val="0"/>
          <w:marBottom w:val="0"/>
          <w:divBdr>
            <w:top w:val="none" w:sz="0" w:space="0" w:color="auto"/>
            <w:left w:val="none" w:sz="0" w:space="0" w:color="auto"/>
            <w:bottom w:val="none" w:sz="0" w:space="0" w:color="auto"/>
            <w:right w:val="none" w:sz="0" w:space="0" w:color="auto"/>
          </w:divBdr>
        </w:div>
        <w:div w:id="135730063">
          <w:marLeft w:val="0"/>
          <w:marRight w:val="0"/>
          <w:marTop w:val="0"/>
          <w:marBottom w:val="0"/>
          <w:divBdr>
            <w:top w:val="none" w:sz="0" w:space="0" w:color="auto"/>
            <w:left w:val="none" w:sz="0" w:space="0" w:color="auto"/>
            <w:bottom w:val="none" w:sz="0" w:space="0" w:color="auto"/>
            <w:right w:val="none" w:sz="0" w:space="0" w:color="auto"/>
          </w:divBdr>
        </w:div>
        <w:div w:id="103622019">
          <w:marLeft w:val="0"/>
          <w:marRight w:val="0"/>
          <w:marTop w:val="0"/>
          <w:marBottom w:val="0"/>
          <w:divBdr>
            <w:top w:val="none" w:sz="0" w:space="0" w:color="auto"/>
            <w:left w:val="none" w:sz="0" w:space="0" w:color="auto"/>
            <w:bottom w:val="none" w:sz="0" w:space="0" w:color="auto"/>
            <w:right w:val="none" w:sz="0" w:space="0" w:color="auto"/>
          </w:divBdr>
        </w:div>
        <w:div w:id="1666857280">
          <w:marLeft w:val="0"/>
          <w:marRight w:val="0"/>
          <w:marTop w:val="0"/>
          <w:marBottom w:val="0"/>
          <w:divBdr>
            <w:top w:val="none" w:sz="0" w:space="0" w:color="auto"/>
            <w:left w:val="none" w:sz="0" w:space="0" w:color="auto"/>
            <w:bottom w:val="none" w:sz="0" w:space="0" w:color="auto"/>
            <w:right w:val="none" w:sz="0" w:space="0" w:color="auto"/>
          </w:divBdr>
        </w:div>
        <w:div w:id="1916625377">
          <w:marLeft w:val="0"/>
          <w:marRight w:val="0"/>
          <w:marTop w:val="0"/>
          <w:marBottom w:val="0"/>
          <w:divBdr>
            <w:top w:val="none" w:sz="0" w:space="0" w:color="auto"/>
            <w:left w:val="none" w:sz="0" w:space="0" w:color="auto"/>
            <w:bottom w:val="none" w:sz="0" w:space="0" w:color="auto"/>
            <w:right w:val="none" w:sz="0" w:space="0" w:color="auto"/>
          </w:divBdr>
        </w:div>
        <w:div w:id="219051204">
          <w:marLeft w:val="0"/>
          <w:marRight w:val="0"/>
          <w:marTop w:val="0"/>
          <w:marBottom w:val="0"/>
          <w:divBdr>
            <w:top w:val="none" w:sz="0" w:space="0" w:color="auto"/>
            <w:left w:val="none" w:sz="0" w:space="0" w:color="auto"/>
            <w:bottom w:val="none" w:sz="0" w:space="0" w:color="auto"/>
            <w:right w:val="none" w:sz="0" w:space="0" w:color="auto"/>
          </w:divBdr>
        </w:div>
        <w:div w:id="1944991091">
          <w:marLeft w:val="0"/>
          <w:marRight w:val="0"/>
          <w:marTop w:val="0"/>
          <w:marBottom w:val="0"/>
          <w:divBdr>
            <w:top w:val="none" w:sz="0" w:space="0" w:color="auto"/>
            <w:left w:val="none" w:sz="0" w:space="0" w:color="auto"/>
            <w:bottom w:val="none" w:sz="0" w:space="0" w:color="auto"/>
            <w:right w:val="none" w:sz="0" w:space="0" w:color="auto"/>
          </w:divBdr>
        </w:div>
        <w:div w:id="1058675839">
          <w:marLeft w:val="0"/>
          <w:marRight w:val="0"/>
          <w:marTop w:val="0"/>
          <w:marBottom w:val="0"/>
          <w:divBdr>
            <w:top w:val="none" w:sz="0" w:space="0" w:color="auto"/>
            <w:left w:val="none" w:sz="0" w:space="0" w:color="auto"/>
            <w:bottom w:val="none" w:sz="0" w:space="0" w:color="auto"/>
            <w:right w:val="none" w:sz="0" w:space="0" w:color="auto"/>
          </w:divBdr>
        </w:div>
        <w:div w:id="77601274">
          <w:marLeft w:val="0"/>
          <w:marRight w:val="0"/>
          <w:marTop w:val="0"/>
          <w:marBottom w:val="0"/>
          <w:divBdr>
            <w:top w:val="none" w:sz="0" w:space="0" w:color="auto"/>
            <w:left w:val="none" w:sz="0" w:space="0" w:color="auto"/>
            <w:bottom w:val="none" w:sz="0" w:space="0" w:color="auto"/>
            <w:right w:val="none" w:sz="0" w:space="0" w:color="auto"/>
          </w:divBdr>
        </w:div>
        <w:div w:id="1285889529">
          <w:marLeft w:val="0"/>
          <w:marRight w:val="0"/>
          <w:marTop w:val="0"/>
          <w:marBottom w:val="0"/>
          <w:divBdr>
            <w:top w:val="none" w:sz="0" w:space="0" w:color="auto"/>
            <w:left w:val="none" w:sz="0" w:space="0" w:color="auto"/>
            <w:bottom w:val="none" w:sz="0" w:space="0" w:color="auto"/>
            <w:right w:val="none" w:sz="0" w:space="0" w:color="auto"/>
          </w:divBdr>
        </w:div>
        <w:div w:id="1628511281">
          <w:marLeft w:val="0"/>
          <w:marRight w:val="0"/>
          <w:marTop w:val="0"/>
          <w:marBottom w:val="0"/>
          <w:divBdr>
            <w:top w:val="none" w:sz="0" w:space="0" w:color="auto"/>
            <w:left w:val="none" w:sz="0" w:space="0" w:color="auto"/>
            <w:bottom w:val="none" w:sz="0" w:space="0" w:color="auto"/>
            <w:right w:val="none" w:sz="0" w:space="0" w:color="auto"/>
          </w:divBdr>
        </w:div>
        <w:div w:id="1752045338">
          <w:marLeft w:val="0"/>
          <w:marRight w:val="0"/>
          <w:marTop w:val="0"/>
          <w:marBottom w:val="0"/>
          <w:divBdr>
            <w:top w:val="none" w:sz="0" w:space="0" w:color="auto"/>
            <w:left w:val="none" w:sz="0" w:space="0" w:color="auto"/>
            <w:bottom w:val="none" w:sz="0" w:space="0" w:color="auto"/>
            <w:right w:val="none" w:sz="0" w:space="0" w:color="auto"/>
          </w:divBdr>
        </w:div>
        <w:div w:id="1479028020">
          <w:marLeft w:val="0"/>
          <w:marRight w:val="0"/>
          <w:marTop w:val="0"/>
          <w:marBottom w:val="0"/>
          <w:divBdr>
            <w:top w:val="none" w:sz="0" w:space="0" w:color="auto"/>
            <w:left w:val="none" w:sz="0" w:space="0" w:color="auto"/>
            <w:bottom w:val="none" w:sz="0" w:space="0" w:color="auto"/>
            <w:right w:val="none" w:sz="0" w:space="0" w:color="auto"/>
          </w:divBdr>
        </w:div>
      </w:divsChild>
    </w:div>
    <w:div w:id="1466002677">
      <w:bodyDiv w:val="1"/>
      <w:marLeft w:val="0"/>
      <w:marRight w:val="0"/>
      <w:marTop w:val="0"/>
      <w:marBottom w:val="0"/>
      <w:divBdr>
        <w:top w:val="none" w:sz="0" w:space="0" w:color="auto"/>
        <w:left w:val="none" w:sz="0" w:space="0" w:color="auto"/>
        <w:bottom w:val="none" w:sz="0" w:space="0" w:color="auto"/>
        <w:right w:val="none" w:sz="0" w:space="0" w:color="auto"/>
      </w:divBdr>
    </w:div>
    <w:div w:id="1468359629">
      <w:bodyDiv w:val="1"/>
      <w:marLeft w:val="0"/>
      <w:marRight w:val="0"/>
      <w:marTop w:val="0"/>
      <w:marBottom w:val="0"/>
      <w:divBdr>
        <w:top w:val="none" w:sz="0" w:space="0" w:color="auto"/>
        <w:left w:val="none" w:sz="0" w:space="0" w:color="auto"/>
        <w:bottom w:val="none" w:sz="0" w:space="0" w:color="auto"/>
        <w:right w:val="none" w:sz="0" w:space="0" w:color="auto"/>
      </w:divBdr>
    </w:div>
    <w:div w:id="1469086277">
      <w:bodyDiv w:val="1"/>
      <w:marLeft w:val="0"/>
      <w:marRight w:val="0"/>
      <w:marTop w:val="0"/>
      <w:marBottom w:val="0"/>
      <w:divBdr>
        <w:top w:val="none" w:sz="0" w:space="0" w:color="auto"/>
        <w:left w:val="none" w:sz="0" w:space="0" w:color="auto"/>
        <w:bottom w:val="none" w:sz="0" w:space="0" w:color="auto"/>
        <w:right w:val="none" w:sz="0" w:space="0" w:color="auto"/>
      </w:divBdr>
    </w:div>
    <w:div w:id="1470048752">
      <w:bodyDiv w:val="1"/>
      <w:marLeft w:val="0"/>
      <w:marRight w:val="0"/>
      <w:marTop w:val="0"/>
      <w:marBottom w:val="0"/>
      <w:divBdr>
        <w:top w:val="none" w:sz="0" w:space="0" w:color="auto"/>
        <w:left w:val="none" w:sz="0" w:space="0" w:color="auto"/>
        <w:bottom w:val="none" w:sz="0" w:space="0" w:color="auto"/>
        <w:right w:val="none" w:sz="0" w:space="0" w:color="auto"/>
      </w:divBdr>
    </w:div>
    <w:div w:id="1471751949">
      <w:bodyDiv w:val="1"/>
      <w:marLeft w:val="0"/>
      <w:marRight w:val="0"/>
      <w:marTop w:val="0"/>
      <w:marBottom w:val="0"/>
      <w:divBdr>
        <w:top w:val="none" w:sz="0" w:space="0" w:color="auto"/>
        <w:left w:val="none" w:sz="0" w:space="0" w:color="auto"/>
        <w:bottom w:val="none" w:sz="0" w:space="0" w:color="auto"/>
        <w:right w:val="none" w:sz="0" w:space="0" w:color="auto"/>
      </w:divBdr>
    </w:div>
    <w:div w:id="1472209270">
      <w:bodyDiv w:val="1"/>
      <w:marLeft w:val="0"/>
      <w:marRight w:val="0"/>
      <w:marTop w:val="0"/>
      <w:marBottom w:val="0"/>
      <w:divBdr>
        <w:top w:val="none" w:sz="0" w:space="0" w:color="auto"/>
        <w:left w:val="none" w:sz="0" w:space="0" w:color="auto"/>
        <w:bottom w:val="none" w:sz="0" w:space="0" w:color="auto"/>
        <w:right w:val="none" w:sz="0" w:space="0" w:color="auto"/>
      </w:divBdr>
    </w:div>
    <w:div w:id="1472407558">
      <w:bodyDiv w:val="1"/>
      <w:marLeft w:val="0"/>
      <w:marRight w:val="0"/>
      <w:marTop w:val="0"/>
      <w:marBottom w:val="0"/>
      <w:divBdr>
        <w:top w:val="none" w:sz="0" w:space="0" w:color="auto"/>
        <w:left w:val="none" w:sz="0" w:space="0" w:color="auto"/>
        <w:bottom w:val="none" w:sz="0" w:space="0" w:color="auto"/>
        <w:right w:val="none" w:sz="0" w:space="0" w:color="auto"/>
      </w:divBdr>
    </w:div>
    <w:div w:id="1473711991">
      <w:bodyDiv w:val="1"/>
      <w:marLeft w:val="0"/>
      <w:marRight w:val="0"/>
      <w:marTop w:val="0"/>
      <w:marBottom w:val="0"/>
      <w:divBdr>
        <w:top w:val="none" w:sz="0" w:space="0" w:color="auto"/>
        <w:left w:val="none" w:sz="0" w:space="0" w:color="auto"/>
        <w:bottom w:val="none" w:sz="0" w:space="0" w:color="auto"/>
        <w:right w:val="none" w:sz="0" w:space="0" w:color="auto"/>
      </w:divBdr>
    </w:div>
    <w:div w:id="1474060685">
      <w:bodyDiv w:val="1"/>
      <w:marLeft w:val="0"/>
      <w:marRight w:val="0"/>
      <w:marTop w:val="0"/>
      <w:marBottom w:val="0"/>
      <w:divBdr>
        <w:top w:val="none" w:sz="0" w:space="0" w:color="auto"/>
        <w:left w:val="none" w:sz="0" w:space="0" w:color="auto"/>
        <w:bottom w:val="none" w:sz="0" w:space="0" w:color="auto"/>
        <w:right w:val="none" w:sz="0" w:space="0" w:color="auto"/>
      </w:divBdr>
    </w:div>
    <w:div w:id="1475414864">
      <w:bodyDiv w:val="1"/>
      <w:marLeft w:val="0"/>
      <w:marRight w:val="0"/>
      <w:marTop w:val="0"/>
      <w:marBottom w:val="0"/>
      <w:divBdr>
        <w:top w:val="none" w:sz="0" w:space="0" w:color="auto"/>
        <w:left w:val="none" w:sz="0" w:space="0" w:color="auto"/>
        <w:bottom w:val="none" w:sz="0" w:space="0" w:color="auto"/>
        <w:right w:val="none" w:sz="0" w:space="0" w:color="auto"/>
      </w:divBdr>
    </w:div>
    <w:div w:id="1476291690">
      <w:bodyDiv w:val="1"/>
      <w:marLeft w:val="0"/>
      <w:marRight w:val="0"/>
      <w:marTop w:val="0"/>
      <w:marBottom w:val="0"/>
      <w:divBdr>
        <w:top w:val="none" w:sz="0" w:space="0" w:color="auto"/>
        <w:left w:val="none" w:sz="0" w:space="0" w:color="auto"/>
        <w:bottom w:val="none" w:sz="0" w:space="0" w:color="auto"/>
        <w:right w:val="none" w:sz="0" w:space="0" w:color="auto"/>
      </w:divBdr>
    </w:div>
    <w:div w:id="1476527679">
      <w:bodyDiv w:val="1"/>
      <w:marLeft w:val="0"/>
      <w:marRight w:val="0"/>
      <w:marTop w:val="0"/>
      <w:marBottom w:val="0"/>
      <w:divBdr>
        <w:top w:val="none" w:sz="0" w:space="0" w:color="auto"/>
        <w:left w:val="none" w:sz="0" w:space="0" w:color="auto"/>
        <w:bottom w:val="none" w:sz="0" w:space="0" w:color="auto"/>
        <w:right w:val="none" w:sz="0" w:space="0" w:color="auto"/>
      </w:divBdr>
    </w:div>
    <w:div w:id="1476987150">
      <w:bodyDiv w:val="1"/>
      <w:marLeft w:val="0"/>
      <w:marRight w:val="0"/>
      <w:marTop w:val="0"/>
      <w:marBottom w:val="0"/>
      <w:divBdr>
        <w:top w:val="none" w:sz="0" w:space="0" w:color="auto"/>
        <w:left w:val="none" w:sz="0" w:space="0" w:color="auto"/>
        <w:bottom w:val="none" w:sz="0" w:space="0" w:color="auto"/>
        <w:right w:val="none" w:sz="0" w:space="0" w:color="auto"/>
      </w:divBdr>
    </w:div>
    <w:div w:id="1477531479">
      <w:bodyDiv w:val="1"/>
      <w:marLeft w:val="0"/>
      <w:marRight w:val="0"/>
      <w:marTop w:val="0"/>
      <w:marBottom w:val="0"/>
      <w:divBdr>
        <w:top w:val="none" w:sz="0" w:space="0" w:color="auto"/>
        <w:left w:val="none" w:sz="0" w:space="0" w:color="auto"/>
        <w:bottom w:val="none" w:sz="0" w:space="0" w:color="auto"/>
        <w:right w:val="none" w:sz="0" w:space="0" w:color="auto"/>
      </w:divBdr>
    </w:div>
    <w:div w:id="1477799498">
      <w:bodyDiv w:val="1"/>
      <w:marLeft w:val="0"/>
      <w:marRight w:val="0"/>
      <w:marTop w:val="0"/>
      <w:marBottom w:val="0"/>
      <w:divBdr>
        <w:top w:val="none" w:sz="0" w:space="0" w:color="auto"/>
        <w:left w:val="none" w:sz="0" w:space="0" w:color="auto"/>
        <w:bottom w:val="none" w:sz="0" w:space="0" w:color="auto"/>
        <w:right w:val="none" w:sz="0" w:space="0" w:color="auto"/>
      </w:divBdr>
    </w:div>
    <w:div w:id="1478107676">
      <w:bodyDiv w:val="1"/>
      <w:marLeft w:val="0"/>
      <w:marRight w:val="0"/>
      <w:marTop w:val="0"/>
      <w:marBottom w:val="0"/>
      <w:divBdr>
        <w:top w:val="none" w:sz="0" w:space="0" w:color="auto"/>
        <w:left w:val="none" w:sz="0" w:space="0" w:color="auto"/>
        <w:bottom w:val="none" w:sz="0" w:space="0" w:color="auto"/>
        <w:right w:val="none" w:sz="0" w:space="0" w:color="auto"/>
      </w:divBdr>
    </w:div>
    <w:div w:id="1479222817">
      <w:bodyDiv w:val="1"/>
      <w:marLeft w:val="0"/>
      <w:marRight w:val="0"/>
      <w:marTop w:val="0"/>
      <w:marBottom w:val="0"/>
      <w:divBdr>
        <w:top w:val="none" w:sz="0" w:space="0" w:color="auto"/>
        <w:left w:val="none" w:sz="0" w:space="0" w:color="auto"/>
        <w:bottom w:val="none" w:sz="0" w:space="0" w:color="auto"/>
        <w:right w:val="none" w:sz="0" w:space="0" w:color="auto"/>
      </w:divBdr>
    </w:div>
    <w:div w:id="1480069619">
      <w:bodyDiv w:val="1"/>
      <w:marLeft w:val="0"/>
      <w:marRight w:val="0"/>
      <w:marTop w:val="0"/>
      <w:marBottom w:val="0"/>
      <w:divBdr>
        <w:top w:val="none" w:sz="0" w:space="0" w:color="auto"/>
        <w:left w:val="none" w:sz="0" w:space="0" w:color="auto"/>
        <w:bottom w:val="none" w:sz="0" w:space="0" w:color="auto"/>
        <w:right w:val="none" w:sz="0" w:space="0" w:color="auto"/>
      </w:divBdr>
    </w:div>
    <w:div w:id="1481387229">
      <w:bodyDiv w:val="1"/>
      <w:marLeft w:val="0"/>
      <w:marRight w:val="0"/>
      <w:marTop w:val="0"/>
      <w:marBottom w:val="0"/>
      <w:divBdr>
        <w:top w:val="none" w:sz="0" w:space="0" w:color="auto"/>
        <w:left w:val="none" w:sz="0" w:space="0" w:color="auto"/>
        <w:bottom w:val="none" w:sz="0" w:space="0" w:color="auto"/>
        <w:right w:val="none" w:sz="0" w:space="0" w:color="auto"/>
      </w:divBdr>
    </w:div>
    <w:div w:id="1481534279">
      <w:bodyDiv w:val="1"/>
      <w:marLeft w:val="0"/>
      <w:marRight w:val="0"/>
      <w:marTop w:val="0"/>
      <w:marBottom w:val="0"/>
      <w:divBdr>
        <w:top w:val="none" w:sz="0" w:space="0" w:color="auto"/>
        <w:left w:val="none" w:sz="0" w:space="0" w:color="auto"/>
        <w:bottom w:val="none" w:sz="0" w:space="0" w:color="auto"/>
        <w:right w:val="none" w:sz="0" w:space="0" w:color="auto"/>
      </w:divBdr>
    </w:div>
    <w:div w:id="1484587482">
      <w:bodyDiv w:val="1"/>
      <w:marLeft w:val="0"/>
      <w:marRight w:val="0"/>
      <w:marTop w:val="0"/>
      <w:marBottom w:val="0"/>
      <w:divBdr>
        <w:top w:val="none" w:sz="0" w:space="0" w:color="auto"/>
        <w:left w:val="none" w:sz="0" w:space="0" w:color="auto"/>
        <w:bottom w:val="none" w:sz="0" w:space="0" w:color="auto"/>
        <w:right w:val="none" w:sz="0" w:space="0" w:color="auto"/>
      </w:divBdr>
    </w:div>
    <w:div w:id="1487551518">
      <w:bodyDiv w:val="1"/>
      <w:marLeft w:val="0"/>
      <w:marRight w:val="0"/>
      <w:marTop w:val="0"/>
      <w:marBottom w:val="0"/>
      <w:divBdr>
        <w:top w:val="none" w:sz="0" w:space="0" w:color="auto"/>
        <w:left w:val="none" w:sz="0" w:space="0" w:color="auto"/>
        <w:bottom w:val="none" w:sz="0" w:space="0" w:color="auto"/>
        <w:right w:val="none" w:sz="0" w:space="0" w:color="auto"/>
      </w:divBdr>
    </w:div>
    <w:div w:id="1488210077">
      <w:bodyDiv w:val="1"/>
      <w:marLeft w:val="0"/>
      <w:marRight w:val="0"/>
      <w:marTop w:val="0"/>
      <w:marBottom w:val="0"/>
      <w:divBdr>
        <w:top w:val="none" w:sz="0" w:space="0" w:color="auto"/>
        <w:left w:val="none" w:sz="0" w:space="0" w:color="auto"/>
        <w:bottom w:val="none" w:sz="0" w:space="0" w:color="auto"/>
        <w:right w:val="none" w:sz="0" w:space="0" w:color="auto"/>
      </w:divBdr>
    </w:div>
    <w:div w:id="1489055266">
      <w:bodyDiv w:val="1"/>
      <w:marLeft w:val="0"/>
      <w:marRight w:val="0"/>
      <w:marTop w:val="0"/>
      <w:marBottom w:val="0"/>
      <w:divBdr>
        <w:top w:val="none" w:sz="0" w:space="0" w:color="auto"/>
        <w:left w:val="none" w:sz="0" w:space="0" w:color="auto"/>
        <w:bottom w:val="none" w:sz="0" w:space="0" w:color="auto"/>
        <w:right w:val="none" w:sz="0" w:space="0" w:color="auto"/>
      </w:divBdr>
    </w:div>
    <w:div w:id="1489900986">
      <w:bodyDiv w:val="1"/>
      <w:marLeft w:val="0"/>
      <w:marRight w:val="0"/>
      <w:marTop w:val="0"/>
      <w:marBottom w:val="0"/>
      <w:divBdr>
        <w:top w:val="none" w:sz="0" w:space="0" w:color="auto"/>
        <w:left w:val="none" w:sz="0" w:space="0" w:color="auto"/>
        <w:bottom w:val="none" w:sz="0" w:space="0" w:color="auto"/>
        <w:right w:val="none" w:sz="0" w:space="0" w:color="auto"/>
      </w:divBdr>
    </w:div>
    <w:div w:id="1490293865">
      <w:bodyDiv w:val="1"/>
      <w:marLeft w:val="0"/>
      <w:marRight w:val="0"/>
      <w:marTop w:val="0"/>
      <w:marBottom w:val="0"/>
      <w:divBdr>
        <w:top w:val="none" w:sz="0" w:space="0" w:color="auto"/>
        <w:left w:val="none" w:sz="0" w:space="0" w:color="auto"/>
        <w:bottom w:val="none" w:sz="0" w:space="0" w:color="auto"/>
        <w:right w:val="none" w:sz="0" w:space="0" w:color="auto"/>
      </w:divBdr>
    </w:div>
    <w:div w:id="1491680548">
      <w:bodyDiv w:val="1"/>
      <w:marLeft w:val="0"/>
      <w:marRight w:val="0"/>
      <w:marTop w:val="0"/>
      <w:marBottom w:val="0"/>
      <w:divBdr>
        <w:top w:val="none" w:sz="0" w:space="0" w:color="auto"/>
        <w:left w:val="none" w:sz="0" w:space="0" w:color="auto"/>
        <w:bottom w:val="none" w:sz="0" w:space="0" w:color="auto"/>
        <w:right w:val="none" w:sz="0" w:space="0" w:color="auto"/>
      </w:divBdr>
    </w:div>
    <w:div w:id="1492258850">
      <w:bodyDiv w:val="1"/>
      <w:marLeft w:val="0"/>
      <w:marRight w:val="0"/>
      <w:marTop w:val="0"/>
      <w:marBottom w:val="0"/>
      <w:divBdr>
        <w:top w:val="none" w:sz="0" w:space="0" w:color="auto"/>
        <w:left w:val="none" w:sz="0" w:space="0" w:color="auto"/>
        <w:bottom w:val="none" w:sz="0" w:space="0" w:color="auto"/>
        <w:right w:val="none" w:sz="0" w:space="0" w:color="auto"/>
      </w:divBdr>
    </w:div>
    <w:div w:id="1493108548">
      <w:bodyDiv w:val="1"/>
      <w:marLeft w:val="0"/>
      <w:marRight w:val="0"/>
      <w:marTop w:val="0"/>
      <w:marBottom w:val="0"/>
      <w:divBdr>
        <w:top w:val="none" w:sz="0" w:space="0" w:color="auto"/>
        <w:left w:val="none" w:sz="0" w:space="0" w:color="auto"/>
        <w:bottom w:val="none" w:sz="0" w:space="0" w:color="auto"/>
        <w:right w:val="none" w:sz="0" w:space="0" w:color="auto"/>
      </w:divBdr>
    </w:div>
    <w:div w:id="1494182296">
      <w:bodyDiv w:val="1"/>
      <w:marLeft w:val="0"/>
      <w:marRight w:val="0"/>
      <w:marTop w:val="0"/>
      <w:marBottom w:val="0"/>
      <w:divBdr>
        <w:top w:val="none" w:sz="0" w:space="0" w:color="auto"/>
        <w:left w:val="none" w:sz="0" w:space="0" w:color="auto"/>
        <w:bottom w:val="none" w:sz="0" w:space="0" w:color="auto"/>
        <w:right w:val="none" w:sz="0" w:space="0" w:color="auto"/>
      </w:divBdr>
    </w:div>
    <w:div w:id="1495610629">
      <w:bodyDiv w:val="1"/>
      <w:marLeft w:val="0"/>
      <w:marRight w:val="0"/>
      <w:marTop w:val="0"/>
      <w:marBottom w:val="0"/>
      <w:divBdr>
        <w:top w:val="none" w:sz="0" w:space="0" w:color="auto"/>
        <w:left w:val="none" w:sz="0" w:space="0" w:color="auto"/>
        <w:bottom w:val="none" w:sz="0" w:space="0" w:color="auto"/>
        <w:right w:val="none" w:sz="0" w:space="0" w:color="auto"/>
      </w:divBdr>
    </w:div>
    <w:div w:id="1496144430">
      <w:bodyDiv w:val="1"/>
      <w:marLeft w:val="0"/>
      <w:marRight w:val="0"/>
      <w:marTop w:val="0"/>
      <w:marBottom w:val="0"/>
      <w:divBdr>
        <w:top w:val="none" w:sz="0" w:space="0" w:color="auto"/>
        <w:left w:val="none" w:sz="0" w:space="0" w:color="auto"/>
        <w:bottom w:val="none" w:sz="0" w:space="0" w:color="auto"/>
        <w:right w:val="none" w:sz="0" w:space="0" w:color="auto"/>
      </w:divBdr>
    </w:div>
    <w:div w:id="1496532991">
      <w:bodyDiv w:val="1"/>
      <w:marLeft w:val="0"/>
      <w:marRight w:val="0"/>
      <w:marTop w:val="0"/>
      <w:marBottom w:val="0"/>
      <w:divBdr>
        <w:top w:val="none" w:sz="0" w:space="0" w:color="auto"/>
        <w:left w:val="none" w:sz="0" w:space="0" w:color="auto"/>
        <w:bottom w:val="none" w:sz="0" w:space="0" w:color="auto"/>
        <w:right w:val="none" w:sz="0" w:space="0" w:color="auto"/>
      </w:divBdr>
    </w:div>
    <w:div w:id="1498037459">
      <w:bodyDiv w:val="1"/>
      <w:marLeft w:val="0"/>
      <w:marRight w:val="0"/>
      <w:marTop w:val="0"/>
      <w:marBottom w:val="0"/>
      <w:divBdr>
        <w:top w:val="none" w:sz="0" w:space="0" w:color="auto"/>
        <w:left w:val="none" w:sz="0" w:space="0" w:color="auto"/>
        <w:bottom w:val="none" w:sz="0" w:space="0" w:color="auto"/>
        <w:right w:val="none" w:sz="0" w:space="0" w:color="auto"/>
      </w:divBdr>
    </w:div>
    <w:div w:id="1499232272">
      <w:bodyDiv w:val="1"/>
      <w:marLeft w:val="0"/>
      <w:marRight w:val="0"/>
      <w:marTop w:val="0"/>
      <w:marBottom w:val="0"/>
      <w:divBdr>
        <w:top w:val="none" w:sz="0" w:space="0" w:color="auto"/>
        <w:left w:val="none" w:sz="0" w:space="0" w:color="auto"/>
        <w:bottom w:val="none" w:sz="0" w:space="0" w:color="auto"/>
        <w:right w:val="none" w:sz="0" w:space="0" w:color="auto"/>
      </w:divBdr>
    </w:div>
    <w:div w:id="1500729309">
      <w:bodyDiv w:val="1"/>
      <w:marLeft w:val="0"/>
      <w:marRight w:val="0"/>
      <w:marTop w:val="0"/>
      <w:marBottom w:val="0"/>
      <w:divBdr>
        <w:top w:val="none" w:sz="0" w:space="0" w:color="auto"/>
        <w:left w:val="none" w:sz="0" w:space="0" w:color="auto"/>
        <w:bottom w:val="none" w:sz="0" w:space="0" w:color="auto"/>
        <w:right w:val="none" w:sz="0" w:space="0" w:color="auto"/>
      </w:divBdr>
    </w:div>
    <w:div w:id="1500806896">
      <w:bodyDiv w:val="1"/>
      <w:marLeft w:val="0"/>
      <w:marRight w:val="0"/>
      <w:marTop w:val="0"/>
      <w:marBottom w:val="0"/>
      <w:divBdr>
        <w:top w:val="none" w:sz="0" w:space="0" w:color="auto"/>
        <w:left w:val="none" w:sz="0" w:space="0" w:color="auto"/>
        <w:bottom w:val="none" w:sz="0" w:space="0" w:color="auto"/>
        <w:right w:val="none" w:sz="0" w:space="0" w:color="auto"/>
      </w:divBdr>
    </w:div>
    <w:div w:id="1502425943">
      <w:bodyDiv w:val="1"/>
      <w:marLeft w:val="0"/>
      <w:marRight w:val="0"/>
      <w:marTop w:val="0"/>
      <w:marBottom w:val="0"/>
      <w:divBdr>
        <w:top w:val="none" w:sz="0" w:space="0" w:color="auto"/>
        <w:left w:val="none" w:sz="0" w:space="0" w:color="auto"/>
        <w:bottom w:val="none" w:sz="0" w:space="0" w:color="auto"/>
        <w:right w:val="none" w:sz="0" w:space="0" w:color="auto"/>
      </w:divBdr>
    </w:div>
    <w:div w:id="1502426683">
      <w:bodyDiv w:val="1"/>
      <w:marLeft w:val="0"/>
      <w:marRight w:val="0"/>
      <w:marTop w:val="0"/>
      <w:marBottom w:val="0"/>
      <w:divBdr>
        <w:top w:val="none" w:sz="0" w:space="0" w:color="auto"/>
        <w:left w:val="none" w:sz="0" w:space="0" w:color="auto"/>
        <w:bottom w:val="none" w:sz="0" w:space="0" w:color="auto"/>
        <w:right w:val="none" w:sz="0" w:space="0" w:color="auto"/>
      </w:divBdr>
    </w:div>
    <w:div w:id="1502503607">
      <w:bodyDiv w:val="1"/>
      <w:marLeft w:val="0"/>
      <w:marRight w:val="0"/>
      <w:marTop w:val="0"/>
      <w:marBottom w:val="0"/>
      <w:divBdr>
        <w:top w:val="none" w:sz="0" w:space="0" w:color="auto"/>
        <w:left w:val="none" w:sz="0" w:space="0" w:color="auto"/>
        <w:bottom w:val="none" w:sz="0" w:space="0" w:color="auto"/>
        <w:right w:val="none" w:sz="0" w:space="0" w:color="auto"/>
      </w:divBdr>
    </w:div>
    <w:div w:id="1502617913">
      <w:bodyDiv w:val="1"/>
      <w:marLeft w:val="0"/>
      <w:marRight w:val="0"/>
      <w:marTop w:val="0"/>
      <w:marBottom w:val="0"/>
      <w:divBdr>
        <w:top w:val="none" w:sz="0" w:space="0" w:color="auto"/>
        <w:left w:val="none" w:sz="0" w:space="0" w:color="auto"/>
        <w:bottom w:val="none" w:sz="0" w:space="0" w:color="auto"/>
        <w:right w:val="none" w:sz="0" w:space="0" w:color="auto"/>
      </w:divBdr>
    </w:div>
    <w:div w:id="1503160153">
      <w:bodyDiv w:val="1"/>
      <w:marLeft w:val="0"/>
      <w:marRight w:val="0"/>
      <w:marTop w:val="0"/>
      <w:marBottom w:val="0"/>
      <w:divBdr>
        <w:top w:val="none" w:sz="0" w:space="0" w:color="auto"/>
        <w:left w:val="none" w:sz="0" w:space="0" w:color="auto"/>
        <w:bottom w:val="none" w:sz="0" w:space="0" w:color="auto"/>
        <w:right w:val="none" w:sz="0" w:space="0" w:color="auto"/>
      </w:divBdr>
    </w:div>
    <w:div w:id="1503544647">
      <w:bodyDiv w:val="1"/>
      <w:marLeft w:val="0"/>
      <w:marRight w:val="0"/>
      <w:marTop w:val="0"/>
      <w:marBottom w:val="0"/>
      <w:divBdr>
        <w:top w:val="none" w:sz="0" w:space="0" w:color="auto"/>
        <w:left w:val="none" w:sz="0" w:space="0" w:color="auto"/>
        <w:bottom w:val="none" w:sz="0" w:space="0" w:color="auto"/>
        <w:right w:val="none" w:sz="0" w:space="0" w:color="auto"/>
      </w:divBdr>
    </w:div>
    <w:div w:id="1504780798">
      <w:bodyDiv w:val="1"/>
      <w:marLeft w:val="0"/>
      <w:marRight w:val="0"/>
      <w:marTop w:val="0"/>
      <w:marBottom w:val="0"/>
      <w:divBdr>
        <w:top w:val="none" w:sz="0" w:space="0" w:color="auto"/>
        <w:left w:val="none" w:sz="0" w:space="0" w:color="auto"/>
        <w:bottom w:val="none" w:sz="0" w:space="0" w:color="auto"/>
        <w:right w:val="none" w:sz="0" w:space="0" w:color="auto"/>
      </w:divBdr>
    </w:div>
    <w:div w:id="1504856194">
      <w:bodyDiv w:val="1"/>
      <w:marLeft w:val="0"/>
      <w:marRight w:val="0"/>
      <w:marTop w:val="0"/>
      <w:marBottom w:val="0"/>
      <w:divBdr>
        <w:top w:val="none" w:sz="0" w:space="0" w:color="auto"/>
        <w:left w:val="none" w:sz="0" w:space="0" w:color="auto"/>
        <w:bottom w:val="none" w:sz="0" w:space="0" w:color="auto"/>
        <w:right w:val="none" w:sz="0" w:space="0" w:color="auto"/>
      </w:divBdr>
    </w:div>
    <w:div w:id="1506047678">
      <w:bodyDiv w:val="1"/>
      <w:marLeft w:val="0"/>
      <w:marRight w:val="0"/>
      <w:marTop w:val="0"/>
      <w:marBottom w:val="0"/>
      <w:divBdr>
        <w:top w:val="none" w:sz="0" w:space="0" w:color="auto"/>
        <w:left w:val="none" w:sz="0" w:space="0" w:color="auto"/>
        <w:bottom w:val="none" w:sz="0" w:space="0" w:color="auto"/>
        <w:right w:val="none" w:sz="0" w:space="0" w:color="auto"/>
      </w:divBdr>
    </w:div>
    <w:div w:id="1507793737">
      <w:bodyDiv w:val="1"/>
      <w:marLeft w:val="0"/>
      <w:marRight w:val="0"/>
      <w:marTop w:val="0"/>
      <w:marBottom w:val="0"/>
      <w:divBdr>
        <w:top w:val="none" w:sz="0" w:space="0" w:color="auto"/>
        <w:left w:val="none" w:sz="0" w:space="0" w:color="auto"/>
        <w:bottom w:val="none" w:sz="0" w:space="0" w:color="auto"/>
        <w:right w:val="none" w:sz="0" w:space="0" w:color="auto"/>
      </w:divBdr>
    </w:div>
    <w:div w:id="1508251835">
      <w:bodyDiv w:val="1"/>
      <w:marLeft w:val="0"/>
      <w:marRight w:val="0"/>
      <w:marTop w:val="0"/>
      <w:marBottom w:val="0"/>
      <w:divBdr>
        <w:top w:val="none" w:sz="0" w:space="0" w:color="auto"/>
        <w:left w:val="none" w:sz="0" w:space="0" w:color="auto"/>
        <w:bottom w:val="none" w:sz="0" w:space="0" w:color="auto"/>
        <w:right w:val="none" w:sz="0" w:space="0" w:color="auto"/>
      </w:divBdr>
    </w:div>
    <w:div w:id="1509252433">
      <w:bodyDiv w:val="1"/>
      <w:marLeft w:val="0"/>
      <w:marRight w:val="0"/>
      <w:marTop w:val="0"/>
      <w:marBottom w:val="0"/>
      <w:divBdr>
        <w:top w:val="none" w:sz="0" w:space="0" w:color="auto"/>
        <w:left w:val="none" w:sz="0" w:space="0" w:color="auto"/>
        <w:bottom w:val="none" w:sz="0" w:space="0" w:color="auto"/>
        <w:right w:val="none" w:sz="0" w:space="0" w:color="auto"/>
      </w:divBdr>
    </w:div>
    <w:div w:id="1509561789">
      <w:bodyDiv w:val="1"/>
      <w:marLeft w:val="0"/>
      <w:marRight w:val="0"/>
      <w:marTop w:val="0"/>
      <w:marBottom w:val="0"/>
      <w:divBdr>
        <w:top w:val="none" w:sz="0" w:space="0" w:color="auto"/>
        <w:left w:val="none" w:sz="0" w:space="0" w:color="auto"/>
        <w:bottom w:val="none" w:sz="0" w:space="0" w:color="auto"/>
        <w:right w:val="none" w:sz="0" w:space="0" w:color="auto"/>
      </w:divBdr>
    </w:div>
    <w:div w:id="1509639753">
      <w:bodyDiv w:val="1"/>
      <w:marLeft w:val="0"/>
      <w:marRight w:val="0"/>
      <w:marTop w:val="0"/>
      <w:marBottom w:val="0"/>
      <w:divBdr>
        <w:top w:val="none" w:sz="0" w:space="0" w:color="auto"/>
        <w:left w:val="none" w:sz="0" w:space="0" w:color="auto"/>
        <w:bottom w:val="none" w:sz="0" w:space="0" w:color="auto"/>
        <w:right w:val="none" w:sz="0" w:space="0" w:color="auto"/>
      </w:divBdr>
    </w:div>
    <w:div w:id="1509826733">
      <w:bodyDiv w:val="1"/>
      <w:marLeft w:val="0"/>
      <w:marRight w:val="0"/>
      <w:marTop w:val="0"/>
      <w:marBottom w:val="0"/>
      <w:divBdr>
        <w:top w:val="none" w:sz="0" w:space="0" w:color="auto"/>
        <w:left w:val="none" w:sz="0" w:space="0" w:color="auto"/>
        <w:bottom w:val="none" w:sz="0" w:space="0" w:color="auto"/>
        <w:right w:val="none" w:sz="0" w:space="0" w:color="auto"/>
      </w:divBdr>
    </w:div>
    <w:div w:id="1510296106">
      <w:bodyDiv w:val="1"/>
      <w:marLeft w:val="0"/>
      <w:marRight w:val="0"/>
      <w:marTop w:val="0"/>
      <w:marBottom w:val="0"/>
      <w:divBdr>
        <w:top w:val="none" w:sz="0" w:space="0" w:color="auto"/>
        <w:left w:val="none" w:sz="0" w:space="0" w:color="auto"/>
        <w:bottom w:val="none" w:sz="0" w:space="0" w:color="auto"/>
        <w:right w:val="none" w:sz="0" w:space="0" w:color="auto"/>
      </w:divBdr>
    </w:div>
    <w:div w:id="1510486004">
      <w:bodyDiv w:val="1"/>
      <w:marLeft w:val="0"/>
      <w:marRight w:val="0"/>
      <w:marTop w:val="0"/>
      <w:marBottom w:val="0"/>
      <w:divBdr>
        <w:top w:val="none" w:sz="0" w:space="0" w:color="auto"/>
        <w:left w:val="none" w:sz="0" w:space="0" w:color="auto"/>
        <w:bottom w:val="none" w:sz="0" w:space="0" w:color="auto"/>
        <w:right w:val="none" w:sz="0" w:space="0" w:color="auto"/>
      </w:divBdr>
    </w:div>
    <w:div w:id="1512451715">
      <w:bodyDiv w:val="1"/>
      <w:marLeft w:val="0"/>
      <w:marRight w:val="0"/>
      <w:marTop w:val="0"/>
      <w:marBottom w:val="0"/>
      <w:divBdr>
        <w:top w:val="none" w:sz="0" w:space="0" w:color="auto"/>
        <w:left w:val="none" w:sz="0" w:space="0" w:color="auto"/>
        <w:bottom w:val="none" w:sz="0" w:space="0" w:color="auto"/>
        <w:right w:val="none" w:sz="0" w:space="0" w:color="auto"/>
      </w:divBdr>
    </w:div>
    <w:div w:id="1513227755">
      <w:bodyDiv w:val="1"/>
      <w:marLeft w:val="0"/>
      <w:marRight w:val="0"/>
      <w:marTop w:val="0"/>
      <w:marBottom w:val="0"/>
      <w:divBdr>
        <w:top w:val="none" w:sz="0" w:space="0" w:color="auto"/>
        <w:left w:val="none" w:sz="0" w:space="0" w:color="auto"/>
        <w:bottom w:val="none" w:sz="0" w:space="0" w:color="auto"/>
        <w:right w:val="none" w:sz="0" w:space="0" w:color="auto"/>
      </w:divBdr>
    </w:div>
    <w:div w:id="1513295414">
      <w:bodyDiv w:val="1"/>
      <w:marLeft w:val="0"/>
      <w:marRight w:val="0"/>
      <w:marTop w:val="0"/>
      <w:marBottom w:val="0"/>
      <w:divBdr>
        <w:top w:val="none" w:sz="0" w:space="0" w:color="auto"/>
        <w:left w:val="none" w:sz="0" w:space="0" w:color="auto"/>
        <w:bottom w:val="none" w:sz="0" w:space="0" w:color="auto"/>
        <w:right w:val="none" w:sz="0" w:space="0" w:color="auto"/>
      </w:divBdr>
    </w:div>
    <w:div w:id="1513495528">
      <w:bodyDiv w:val="1"/>
      <w:marLeft w:val="0"/>
      <w:marRight w:val="0"/>
      <w:marTop w:val="0"/>
      <w:marBottom w:val="0"/>
      <w:divBdr>
        <w:top w:val="none" w:sz="0" w:space="0" w:color="auto"/>
        <w:left w:val="none" w:sz="0" w:space="0" w:color="auto"/>
        <w:bottom w:val="none" w:sz="0" w:space="0" w:color="auto"/>
        <w:right w:val="none" w:sz="0" w:space="0" w:color="auto"/>
      </w:divBdr>
    </w:div>
    <w:div w:id="1513841213">
      <w:bodyDiv w:val="1"/>
      <w:marLeft w:val="0"/>
      <w:marRight w:val="0"/>
      <w:marTop w:val="0"/>
      <w:marBottom w:val="0"/>
      <w:divBdr>
        <w:top w:val="none" w:sz="0" w:space="0" w:color="auto"/>
        <w:left w:val="none" w:sz="0" w:space="0" w:color="auto"/>
        <w:bottom w:val="none" w:sz="0" w:space="0" w:color="auto"/>
        <w:right w:val="none" w:sz="0" w:space="0" w:color="auto"/>
      </w:divBdr>
    </w:div>
    <w:div w:id="1514413096">
      <w:bodyDiv w:val="1"/>
      <w:marLeft w:val="0"/>
      <w:marRight w:val="0"/>
      <w:marTop w:val="0"/>
      <w:marBottom w:val="0"/>
      <w:divBdr>
        <w:top w:val="none" w:sz="0" w:space="0" w:color="auto"/>
        <w:left w:val="none" w:sz="0" w:space="0" w:color="auto"/>
        <w:bottom w:val="none" w:sz="0" w:space="0" w:color="auto"/>
        <w:right w:val="none" w:sz="0" w:space="0" w:color="auto"/>
      </w:divBdr>
    </w:div>
    <w:div w:id="1515265001">
      <w:bodyDiv w:val="1"/>
      <w:marLeft w:val="0"/>
      <w:marRight w:val="0"/>
      <w:marTop w:val="0"/>
      <w:marBottom w:val="0"/>
      <w:divBdr>
        <w:top w:val="none" w:sz="0" w:space="0" w:color="auto"/>
        <w:left w:val="none" w:sz="0" w:space="0" w:color="auto"/>
        <w:bottom w:val="none" w:sz="0" w:space="0" w:color="auto"/>
        <w:right w:val="none" w:sz="0" w:space="0" w:color="auto"/>
      </w:divBdr>
    </w:div>
    <w:div w:id="1515681485">
      <w:bodyDiv w:val="1"/>
      <w:marLeft w:val="0"/>
      <w:marRight w:val="0"/>
      <w:marTop w:val="0"/>
      <w:marBottom w:val="0"/>
      <w:divBdr>
        <w:top w:val="none" w:sz="0" w:space="0" w:color="auto"/>
        <w:left w:val="none" w:sz="0" w:space="0" w:color="auto"/>
        <w:bottom w:val="none" w:sz="0" w:space="0" w:color="auto"/>
        <w:right w:val="none" w:sz="0" w:space="0" w:color="auto"/>
      </w:divBdr>
    </w:div>
    <w:div w:id="1516068475">
      <w:bodyDiv w:val="1"/>
      <w:marLeft w:val="0"/>
      <w:marRight w:val="0"/>
      <w:marTop w:val="0"/>
      <w:marBottom w:val="0"/>
      <w:divBdr>
        <w:top w:val="none" w:sz="0" w:space="0" w:color="auto"/>
        <w:left w:val="none" w:sz="0" w:space="0" w:color="auto"/>
        <w:bottom w:val="none" w:sz="0" w:space="0" w:color="auto"/>
        <w:right w:val="none" w:sz="0" w:space="0" w:color="auto"/>
      </w:divBdr>
    </w:div>
    <w:div w:id="1516846464">
      <w:bodyDiv w:val="1"/>
      <w:marLeft w:val="0"/>
      <w:marRight w:val="0"/>
      <w:marTop w:val="0"/>
      <w:marBottom w:val="0"/>
      <w:divBdr>
        <w:top w:val="none" w:sz="0" w:space="0" w:color="auto"/>
        <w:left w:val="none" w:sz="0" w:space="0" w:color="auto"/>
        <w:bottom w:val="none" w:sz="0" w:space="0" w:color="auto"/>
        <w:right w:val="none" w:sz="0" w:space="0" w:color="auto"/>
      </w:divBdr>
    </w:div>
    <w:div w:id="1518688939">
      <w:bodyDiv w:val="1"/>
      <w:marLeft w:val="0"/>
      <w:marRight w:val="0"/>
      <w:marTop w:val="0"/>
      <w:marBottom w:val="0"/>
      <w:divBdr>
        <w:top w:val="none" w:sz="0" w:space="0" w:color="auto"/>
        <w:left w:val="none" w:sz="0" w:space="0" w:color="auto"/>
        <w:bottom w:val="none" w:sz="0" w:space="0" w:color="auto"/>
        <w:right w:val="none" w:sz="0" w:space="0" w:color="auto"/>
      </w:divBdr>
    </w:div>
    <w:div w:id="1518884146">
      <w:bodyDiv w:val="1"/>
      <w:marLeft w:val="0"/>
      <w:marRight w:val="0"/>
      <w:marTop w:val="0"/>
      <w:marBottom w:val="0"/>
      <w:divBdr>
        <w:top w:val="none" w:sz="0" w:space="0" w:color="auto"/>
        <w:left w:val="none" w:sz="0" w:space="0" w:color="auto"/>
        <w:bottom w:val="none" w:sz="0" w:space="0" w:color="auto"/>
        <w:right w:val="none" w:sz="0" w:space="0" w:color="auto"/>
      </w:divBdr>
    </w:div>
    <w:div w:id="1523742132">
      <w:bodyDiv w:val="1"/>
      <w:marLeft w:val="0"/>
      <w:marRight w:val="0"/>
      <w:marTop w:val="0"/>
      <w:marBottom w:val="0"/>
      <w:divBdr>
        <w:top w:val="none" w:sz="0" w:space="0" w:color="auto"/>
        <w:left w:val="none" w:sz="0" w:space="0" w:color="auto"/>
        <w:bottom w:val="none" w:sz="0" w:space="0" w:color="auto"/>
        <w:right w:val="none" w:sz="0" w:space="0" w:color="auto"/>
      </w:divBdr>
    </w:div>
    <w:div w:id="1523974165">
      <w:bodyDiv w:val="1"/>
      <w:marLeft w:val="0"/>
      <w:marRight w:val="0"/>
      <w:marTop w:val="0"/>
      <w:marBottom w:val="0"/>
      <w:divBdr>
        <w:top w:val="none" w:sz="0" w:space="0" w:color="auto"/>
        <w:left w:val="none" w:sz="0" w:space="0" w:color="auto"/>
        <w:bottom w:val="none" w:sz="0" w:space="0" w:color="auto"/>
        <w:right w:val="none" w:sz="0" w:space="0" w:color="auto"/>
      </w:divBdr>
    </w:div>
    <w:div w:id="1524399990">
      <w:bodyDiv w:val="1"/>
      <w:marLeft w:val="0"/>
      <w:marRight w:val="0"/>
      <w:marTop w:val="0"/>
      <w:marBottom w:val="0"/>
      <w:divBdr>
        <w:top w:val="none" w:sz="0" w:space="0" w:color="auto"/>
        <w:left w:val="none" w:sz="0" w:space="0" w:color="auto"/>
        <w:bottom w:val="none" w:sz="0" w:space="0" w:color="auto"/>
        <w:right w:val="none" w:sz="0" w:space="0" w:color="auto"/>
      </w:divBdr>
    </w:div>
    <w:div w:id="1524974956">
      <w:bodyDiv w:val="1"/>
      <w:marLeft w:val="0"/>
      <w:marRight w:val="0"/>
      <w:marTop w:val="0"/>
      <w:marBottom w:val="0"/>
      <w:divBdr>
        <w:top w:val="none" w:sz="0" w:space="0" w:color="auto"/>
        <w:left w:val="none" w:sz="0" w:space="0" w:color="auto"/>
        <w:bottom w:val="none" w:sz="0" w:space="0" w:color="auto"/>
        <w:right w:val="none" w:sz="0" w:space="0" w:color="auto"/>
      </w:divBdr>
    </w:div>
    <w:div w:id="1525438571">
      <w:bodyDiv w:val="1"/>
      <w:marLeft w:val="0"/>
      <w:marRight w:val="0"/>
      <w:marTop w:val="0"/>
      <w:marBottom w:val="0"/>
      <w:divBdr>
        <w:top w:val="none" w:sz="0" w:space="0" w:color="auto"/>
        <w:left w:val="none" w:sz="0" w:space="0" w:color="auto"/>
        <w:bottom w:val="none" w:sz="0" w:space="0" w:color="auto"/>
        <w:right w:val="none" w:sz="0" w:space="0" w:color="auto"/>
      </w:divBdr>
    </w:div>
    <w:div w:id="1525704653">
      <w:bodyDiv w:val="1"/>
      <w:marLeft w:val="0"/>
      <w:marRight w:val="0"/>
      <w:marTop w:val="0"/>
      <w:marBottom w:val="0"/>
      <w:divBdr>
        <w:top w:val="none" w:sz="0" w:space="0" w:color="auto"/>
        <w:left w:val="none" w:sz="0" w:space="0" w:color="auto"/>
        <w:bottom w:val="none" w:sz="0" w:space="0" w:color="auto"/>
        <w:right w:val="none" w:sz="0" w:space="0" w:color="auto"/>
      </w:divBdr>
    </w:div>
    <w:div w:id="1526015160">
      <w:bodyDiv w:val="1"/>
      <w:marLeft w:val="0"/>
      <w:marRight w:val="0"/>
      <w:marTop w:val="0"/>
      <w:marBottom w:val="0"/>
      <w:divBdr>
        <w:top w:val="none" w:sz="0" w:space="0" w:color="auto"/>
        <w:left w:val="none" w:sz="0" w:space="0" w:color="auto"/>
        <w:bottom w:val="none" w:sz="0" w:space="0" w:color="auto"/>
        <w:right w:val="none" w:sz="0" w:space="0" w:color="auto"/>
      </w:divBdr>
    </w:div>
    <w:div w:id="1526793537">
      <w:bodyDiv w:val="1"/>
      <w:marLeft w:val="0"/>
      <w:marRight w:val="0"/>
      <w:marTop w:val="0"/>
      <w:marBottom w:val="0"/>
      <w:divBdr>
        <w:top w:val="none" w:sz="0" w:space="0" w:color="auto"/>
        <w:left w:val="none" w:sz="0" w:space="0" w:color="auto"/>
        <w:bottom w:val="none" w:sz="0" w:space="0" w:color="auto"/>
        <w:right w:val="none" w:sz="0" w:space="0" w:color="auto"/>
      </w:divBdr>
    </w:div>
    <w:div w:id="1527671363">
      <w:bodyDiv w:val="1"/>
      <w:marLeft w:val="0"/>
      <w:marRight w:val="0"/>
      <w:marTop w:val="0"/>
      <w:marBottom w:val="0"/>
      <w:divBdr>
        <w:top w:val="none" w:sz="0" w:space="0" w:color="auto"/>
        <w:left w:val="none" w:sz="0" w:space="0" w:color="auto"/>
        <w:bottom w:val="none" w:sz="0" w:space="0" w:color="auto"/>
        <w:right w:val="none" w:sz="0" w:space="0" w:color="auto"/>
      </w:divBdr>
    </w:div>
    <w:div w:id="1527716735">
      <w:bodyDiv w:val="1"/>
      <w:marLeft w:val="0"/>
      <w:marRight w:val="0"/>
      <w:marTop w:val="0"/>
      <w:marBottom w:val="0"/>
      <w:divBdr>
        <w:top w:val="none" w:sz="0" w:space="0" w:color="auto"/>
        <w:left w:val="none" w:sz="0" w:space="0" w:color="auto"/>
        <w:bottom w:val="none" w:sz="0" w:space="0" w:color="auto"/>
        <w:right w:val="none" w:sz="0" w:space="0" w:color="auto"/>
      </w:divBdr>
    </w:div>
    <w:div w:id="1528828899">
      <w:bodyDiv w:val="1"/>
      <w:marLeft w:val="0"/>
      <w:marRight w:val="0"/>
      <w:marTop w:val="0"/>
      <w:marBottom w:val="0"/>
      <w:divBdr>
        <w:top w:val="none" w:sz="0" w:space="0" w:color="auto"/>
        <w:left w:val="none" w:sz="0" w:space="0" w:color="auto"/>
        <w:bottom w:val="none" w:sz="0" w:space="0" w:color="auto"/>
        <w:right w:val="none" w:sz="0" w:space="0" w:color="auto"/>
      </w:divBdr>
    </w:div>
    <w:div w:id="1529104874">
      <w:bodyDiv w:val="1"/>
      <w:marLeft w:val="0"/>
      <w:marRight w:val="0"/>
      <w:marTop w:val="0"/>
      <w:marBottom w:val="0"/>
      <w:divBdr>
        <w:top w:val="none" w:sz="0" w:space="0" w:color="auto"/>
        <w:left w:val="none" w:sz="0" w:space="0" w:color="auto"/>
        <w:bottom w:val="none" w:sz="0" w:space="0" w:color="auto"/>
        <w:right w:val="none" w:sz="0" w:space="0" w:color="auto"/>
      </w:divBdr>
    </w:div>
    <w:div w:id="1529368243">
      <w:bodyDiv w:val="1"/>
      <w:marLeft w:val="0"/>
      <w:marRight w:val="0"/>
      <w:marTop w:val="0"/>
      <w:marBottom w:val="0"/>
      <w:divBdr>
        <w:top w:val="none" w:sz="0" w:space="0" w:color="auto"/>
        <w:left w:val="none" w:sz="0" w:space="0" w:color="auto"/>
        <w:bottom w:val="none" w:sz="0" w:space="0" w:color="auto"/>
        <w:right w:val="none" w:sz="0" w:space="0" w:color="auto"/>
      </w:divBdr>
    </w:div>
    <w:div w:id="1530335621">
      <w:bodyDiv w:val="1"/>
      <w:marLeft w:val="0"/>
      <w:marRight w:val="0"/>
      <w:marTop w:val="0"/>
      <w:marBottom w:val="0"/>
      <w:divBdr>
        <w:top w:val="none" w:sz="0" w:space="0" w:color="auto"/>
        <w:left w:val="none" w:sz="0" w:space="0" w:color="auto"/>
        <w:bottom w:val="none" w:sz="0" w:space="0" w:color="auto"/>
        <w:right w:val="none" w:sz="0" w:space="0" w:color="auto"/>
      </w:divBdr>
    </w:div>
    <w:div w:id="1530529583">
      <w:bodyDiv w:val="1"/>
      <w:marLeft w:val="0"/>
      <w:marRight w:val="0"/>
      <w:marTop w:val="0"/>
      <w:marBottom w:val="0"/>
      <w:divBdr>
        <w:top w:val="none" w:sz="0" w:space="0" w:color="auto"/>
        <w:left w:val="none" w:sz="0" w:space="0" w:color="auto"/>
        <w:bottom w:val="none" w:sz="0" w:space="0" w:color="auto"/>
        <w:right w:val="none" w:sz="0" w:space="0" w:color="auto"/>
      </w:divBdr>
    </w:div>
    <w:div w:id="1530991567">
      <w:bodyDiv w:val="1"/>
      <w:marLeft w:val="0"/>
      <w:marRight w:val="0"/>
      <w:marTop w:val="0"/>
      <w:marBottom w:val="0"/>
      <w:divBdr>
        <w:top w:val="none" w:sz="0" w:space="0" w:color="auto"/>
        <w:left w:val="none" w:sz="0" w:space="0" w:color="auto"/>
        <w:bottom w:val="none" w:sz="0" w:space="0" w:color="auto"/>
        <w:right w:val="none" w:sz="0" w:space="0" w:color="auto"/>
      </w:divBdr>
    </w:div>
    <w:div w:id="1531257543">
      <w:bodyDiv w:val="1"/>
      <w:marLeft w:val="0"/>
      <w:marRight w:val="0"/>
      <w:marTop w:val="0"/>
      <w:marBottom w:val="0"/>
      <w:divBdr>
        <w:top w:val="none" w:sz="0" w:space="0" w:color="auto"/>
        <w:left w:val="none" w:sz="0" w:space="0" w:color="auto"/>
        <w:bottom w:val="none" w:sz="0" w:space="0" w:color="auto"/>
        <w:right w:val="none" w:sz="0" w:space="0" w:color="auto"/>
      </w:divBdr>
    </w:div>
    <w:div w:id="1531606774">
      <w:bodyDiv w:val="1"/>
      <w:marLeft w:val="0"/>
      <w:marRight w:val="0"/>
      <w:marTop w:val="0"/>
      <w:marBottom w:val="0"/>
      <w:divBdr>
        <w:top w:val="none" w:sz="0" w:space="0" w:color="auto"/>
        <w:left w:val="none" w:sz="0" w:space="0" w:color="auto"/>
        <w:bottom w:val="none" w:sz="0" w:space="0" w:color="auto"/>
        <w:right w:val="none" w:sz="0" w:space="0" w:color="auto"/>
      </w:divBdr>
    </w:div>
    <w:div w:id="1531798348">
      <w:bodyDiv w:val="1"/>
      <w:marLeft w:val="0"/>
      <w:marRight w:val="0"/>
      <w:marTop w:val="0"/>
      <w:marBottom w:val="0"/>
      <w:divBdr>
        <w:top w:val="none" w:sz="0" w:space="0" w:color="auto"/>
        <w:left w:val="none" w:sz="0" w:space="0" w:color="auto"/>
        <w:bottom w:val="none" w:sz="0" w:space="0" w:color="auto"/>
        <w:right w:val="none" w:sz="0" w:space="0" w:color="auto"/>
      </w:divBdr>
      <w:divsChild>
        <w:div w:id="1244684622">
          <w:marLeft w:val="0"/>
          <w:marRight w:val="0"/>
          <w:marTop w:val="0"/>
          <w:marBottom w:val="0"/>
          <w:divBdr>
            <w:top w:val="none" w:sz="0" w:space="0" w:color="auto"/>
            <w:left w:val="none" w:sz="0" w:space="0" w:color="auto"/>
            <w:bottom w:val="none" w:sz="0" w:space="0" w:color="auto"/>
            <w:right w:val="none" w:sz="0" w:space="0" w:color="auto"/>
          </w:divBdr>
        </w:div>
        <w:div w:id="208108145">
          <w:marLeft w:val="0"/>
          <w:marRight w:val="0"/>
          <w:marTop w:val="0"/>
          <w:marBottom w:val="0"/>
          <w:divBdr>
            <w:top w:val="none" w:sz="0" w:space="0" w:color="auto"/>
            <w:left w:val="none" w:sz="0" w:space="0" w:color="auto"/>
            <w:bottom w:val="none" w:sz="0" w:space="0" w:color="auto"/>
            <w:right w:val="none" w:sz="0" w:space="0" w:color="auto"/>
          </w:divBdr>
        </w:div>
        <w:div w:id="1224486304">
          <w:marLeft w:val="0"/>
          <w:marRight w:val="0"/>
          <w:marTop w:val="0"/>
          <w:marBottom w:val="0"/>
          <w:divBdr>
            <w:top w:val="none" w:sz="0" w:space="0" w:color="auto"/>
            <w:left w:val="none" w:sz="0" w:space="0" w:color="auto"/>
            <w:bottom w:val="none" w:sz="0" w:space="0" w:color="auto"/>
            <w:right w:val="none" w:sz="0" w:space="0" w:color="auto"/>
          </w:divBdr>
        </w:div>
        <w:div w:id="1620183789">
          <w:marLeft w:val="0"/>
          <w:marRight w:val="0"/>
          <w:marTop w:val="0"/>
          <w:marBottom w:val="0"/>
          <w:divBdr>
            <w:top w:val="none" w:sz="0" w:space="0" w:color="auto"/>
            <w:left w:val="none" w:sz="0" w:space="0" w:color="auto"/>
            <w:bottom w:val="none" w:sz="0" w:space="0" w:color="auto"/>
            <w:right w:val="none" w:sz="0" w:space="0" w:color="auto"/>
          </w:divBdr>
        </w:div>
        <w:div w:id="861554999">
          <w:marLeft w:val="0"/>
          <w:marRight w:val="0"/>
          <w:marTop w:val="0"/>
          <w:marBottom w:val="0"/>
          <w:divBdr>
            <w:top w:val="none" w:sz="0" w:space="0" w:color="auto"/>
            <w:left w:val="none" w:sz="0" w:space="0" w:color="auto"/>
            <w:bottom w:val="none" w:sz="0" w:space="0" w:color="auto"/>
            <w:right w:val="none" w:sz="0" w:space="0" w:color="auto"/>
          </w:divBdr>
        </w:div>
        <w:div w:id="176234942">
          <w:marLeft w:val="0"/>
          <w:marRight w:val="0"/>
          <w:marTop w:val="0"/>
          <w:marBottom w:val="0"/>
          <w:divBdr>
            <w:top w:val="none" w:sz="0" w:space="0" w:color="auto"/>
            <w:left w:val="none" w:sz="0" w:space="0" w:color="auto"/>
            <w:bottom w:val="none" w:sz="0" w:space="0" w:color="auto"/>
            <w:right w:val="none" w:sz="0" w:space="0" w:color="auto"/>
          </w:divBdr>
        </w:div>
        <w:div w:id="1713189595">
          <w:marLeft w:val="0"/>
          <w:marRight w:val="0"/>
          <w:marTop w:val="0"/>
          <w:marBottom w:val="0"/>
          <w:divBdr>
            <w:top w:val="none" w:sz="0" w:space="0" w:color="auto"/>
            <w:left w:val="none" w:sz="0" w:space="0" w:color="auto"/>
            <w:bottom w:val="none" w:sz="0" w:space="0" w:color="auto"/>
            <w:right w:val="none" w:sz="0" w:space="0" w:color="auto"/>
          </w:divBdr>
        </w:div>
        <w:div w:id="1257785978">
          <w:marLeft w:val="0"/>
          <w:marRight w:val="0"/>
          <w:marTop w:val="0"/>
          <w:marBottom w:val="0"/>
          <w:divBdr>
            <w:top w:val="none" w:sz="0" w:space="0" w:color="auto"/>
            <w:left w:val="none" w:sz="0" w:space="0" w:color="auto"/>
            <w:bottom w:val="none" w:sz="0" w:space="0" w:color="auto"/>
            <w:right w:val="none" w:sz="0" w:space="0" w:color="auto"/>
          </w:divBdr>
        </w:div>
        <w:div w:id="1392852724">
          <w:marLeft w:val="0"/>
          <w:marRight w:val="0"/>
          <w:marTop w:val="0"/>
          <w:marBottom w:val="0"/>
          <w:divBdr>
            <w:top w:val="none" w:sz="0" w:space="0" w:color="auto"/>
            <w:left w:val="none" w:sz="0" w:space="0" w:color="auto"/>
            <w:bottom w:val="none" w:sz="0" w:space="0" w:color="auto"/>
            <w:right w:val="none" w:sz="0" w:space="0" w:color="auto"/>
          </w:divBdr>
        </w:div>
        <w:div w:id="350687433">
          <w:marLeft w:val="0"/>
          <w:marRight w:val="0"/>
          <w:marTop w:val="0"/>
          <w:marBottom w:val="0"/>
          <w:divBdr>
            <w:top w:val="none" w:sz="0" w:space="0" w:color="auto"/>
            <w:left w:val="none" w:sz="0" w:space="0" w:color="auto"/>
            <w:bottom w:val="none" w:sz="0" w:space="0" w:color="auto"/>
            <w:right w:val="none" w:sz="0" w:space="0" w:color="auto"/>
          </w:divBdr>
        </w:div>
        <w:div w:id="1811747505">
          <w:marLeft w:val="0"/>
          <w:marRight w:val="0"/>
          <w:marTop w:val="0"/>
          <w:marBottom w:val="0"/>
          <w:divBdr>
            <w:top w:val="none" w:sz="0" w:space="0" w:color="auto"/>
            <w:left w:val="none" w:sz="0" w:space="0" w:color="auto"/>
            <w:bottom w:val="none" w:sz="0" w:space="0" w:color="auto"/>
            <w:right w:val="none" w:sz="0" w:space="0" w:color="auto"/>
          </w:divBdr>
        </w:div>
        <w:div w:id="1083915441">
          <w:marLeft w:val="0"/>
          <w:marRight w:val="0"/>
          <w:marTop w:val="0"/>
          <w:marBottom w:val="0"/>
          <w:divBdr>
            <w:top w:val="none" w:sz="0" w:space="0" w:color="auto"/>
            <w:left w:val="none" w:sz="0" w:space="0" w:color="auto"/>
            <w:bottom w:val="none" w:sz="0" w:space="0" w:color="auto"/>
            <w:right w:val="none" w:sz="0" w:space="0" w:color="auto"/>
          </w:divBdr>
        </w:div>
        <w:div w:id="628167561">
          <w:marLeft w:val="0"/>
          <w:marRight w:val="0"/>
          <w:marTop w:val="0"/>
          <w:marBottom w:val="0"/>
          <w:divBdr>
            <w:top w:val="none" w:sz="0" w:space="0" w:color="auto"/>
            <w:left w:val="none" w:sz="0" w:space="0" w:color="auto"/>
            <w:bottom w:val="none" w:sz="0" w:space="0" w:color="auto"/>
            <w:right w:val="none" w:sz="0" w:space="0" w:color="auto"/>
          </w:divBdr>
        </w:div>
        <w:div w:id="940069249">
          <w:marLeft w:val="0"/>
          <w:marRight w:val="0"/>
          <w:marTop w:val="0"/>
          <w:marBottom w:val="0"/>
          <w:divBdr>
            <w:top w:val="none" w:sz="0" w:space="0" w:color="auto"/>
            <w:left w:val="none" w:sz="0" w:space="0" w:color="auto"/>
            <w:bottom w:val="none" w:sz="0" w:space="0" w:color="auto"/>
            <w:right w:val="none" w:sz="0" w:space="0" w:color="auto"/>
          </w:divBdr>
        </w:div>
        <w:div w:id="821434811">
          <w:marLeft w:val="0"/>
          <w:marRight w:val="0"/>
          <w:marTop w:val="0"/>
          <w:marBottom w:val="0"/>
          <w:divBdr>
            <w:top w:val="none" w:sz="0" w:space="0" w:color="auto"/>
            <w:left w:val="none" w:sz="0" w:space="0" w:color="auto"/>
            <w:bottom w:val="none" w:sz="0" w:space="0" w:color="auto"/>
            <w:right w:val="none" w:sz="0" w:space="0" w:color="auto"/>
          </w:divBdr>
        </w:div>
        <w:div w:id="1328828917">
          <w:marLeft w:val="0"/>
          <w:marRight w:val="0"/>
          <w:marTop w:val="0"/>
          <w:marBottom w:val="0"/>
          <w:divBdr>
            <w:top w:val="none" w:sz="0" w:space="0" w:color="auto"/>
            <w:left w:val="none" w:sz="0" w:space="0" w:color="auto"/>
            <w:bottom w:val="none" w:sz="0" w:space="0" w:color="auto"/>
            <w:right w:val="none" w:sz="0" w:space="0" w:color="auto"/>
          </w:divBdr>
        </w:div>
        <w:div w:id="1259095195">
          <w:marLeft w:val="0"/>
          <w:marRight w:val="0"/>
          <w:marTop w:val="0"/>
          <w:marBottom w:val="0"/>
          <w:divBdr>
            <w:top w:val="none" w:sz="0" w:space="0" w:color="auto"/>
            <w:left w:val="none" w:sz="0" w:space="0" w:color="auto"/>
            <w:bottom w:val="none" w:sz="0" w:space="0" w:color="auto"/>
            <w:right w:val="none" w:sz="0" w:space="0" w:color="auto"/>
          </w:divBdr>
        </w:div>
        <w:div w:id="1698654821">
          <w:marLeft w:val="0"/>
          <w:marRight w:val="0"/>
          <w:marTop w:val="0"/>
          <w:marBottom w:val="0"/>
          <w:divBdr>
            <w:top w:val="none" w:sz="0" w:space="0" w:color="auto"/>
            <w:left w:val="none" w:sz="0" w:space="0" w:color="auto"/>
            <w:bottom w:val="none" w:sz="0" w:space="0" w:color="auto"/>
            <w:right w:val="none" w:sz="0" w:space="0" w:color="auto"/>
          </w:divBdr>
        </w:div>
        <w:div w:id="376902155">
          <w:marLeft w:val="0"/>
          <w:marRight w:val="0"/>
          <w:marTop w:val="0"/>
          <w:marBottom w:val="0"/>
          <w:divBdr>
            <w:top w:val="none" w:sz="0" w:space="0" w:color="auto"/>
            <w:left w:val="none" w:sz="0" w:space="0" w:color="auto"/>
            <w:bottom w:val="none" w:sz="0" w:space="0" w:color="auto"/>
            <w:right w:val="none" w:sz="0" w:space="0" w:color="auto"/>
          </w:divBdr>
        </w:div>
        <w:div w:id="82143007">
          <w:marLeft w:val="0"/>
          <w:marRight w:val="0"/>
          <w:marTop w:val="0"/>
          <w:marBottom w:val="0"/>
          <w:divBdr>
            <w:top w:val="none" w:sz="0" w:space="0" w:color="auto"/>
            <w:left w:val="none" w:sz="0" w:space="0" w:color="auto"/>
            <w:bottom w:val="none" w:sz="0" w:space="0" w:color="auto"/>
            <w:right w:val="none" w:sz="0" w:space="0" w:color="auto"/>
          </w:divBdr>
        </w:div>
        <w:div w:id="1381049734">
          <w:marLeft w:val="0"/>
          <w:marRight w:val="0"/>
          <w:marTop w:val="0"/>
          <w:marBottom w:val="0"/>
          <w:divBdr>
            <w:top w:val="none" w:sz="0" w:space="0" w:color="auto"/>
            <w:left w:val="none" w:sz="0" w:space="0" w:color="auto"/>
            <w:bottom w:val="none" w:sz="0" w:space="0" w:color="auto"/>
            <w:right w:val="none" w:sz="0" w:space="0" w:color="auto"/>
          </w:divBdr>
        </w:div>
        <w:div w:id="1150832126">
          <w:marLeft w:val="0"/>
          <w:marRight w:val="0"/>
          <w:marTop w:val="0"/>
          <w:marBottom w:val="0"/>
          <w:divBdr>
            <w:top w:val="none" w:sz="0" w:space="0" w:color="auto"/>
            <w:left w:val="none" w:sz="0" w:space="0" w:color="auto"/>
            <w:bottom w:val="none" w:sz="0" w:space="0" w:color="auto"/>
            <w:right w:val="none" w:sz="0" w:space="0" w:color="auto"/>
          </w:divBdr>
        </w:div>
        <w:div w:id="100683135">
          <w:marLeft w:val="0"/>
          <w:marRight w:val="0"/>
          <w:marTop w:val="0"/>
          <w:marBottom w:val="0"/>
          <w:divBdr>
            <w:top w:val="none" w:sz="0" w:space="0" w:color="auto"/>
            <w:left w:val="none" w:sz="0" w:space="0" w:color="auto"/>
            <w:bottom w:val="none" w:sz="0" w:space="0" w:color="auto"/>
            <w:right w:val="none" w:sz="0" w:space="0" w:color="auto"/>
          </w:divBdr>
        </w:div>
        <w:div w:id="771709018">
          <w:marLeft w:val="0"/>
          <w:marRight w:val="0"/>
          <w:marTop w:val="0"/>
          <w:marBottom w:val="0"/>
          <w:divBdr>
            <w:top w:val="none" w:sz="0" w:space="0" w:color="auto"/>
            <w:left w:val="none" w:sz="0" w:space="0" w:color="auto"/>
            <w:bottom w:val="none" w:sz="0" w:space="0" w:color="auto"/>
            <w:right w:val="none" w:sz="0" w:space="0" w:color="auto"/>
          </w:divBdr>
        </w:div>
        <w:div w:id="105776786">
          <w:marLeft w:val="0"/>
          <w:marRight w:val="0"/>
          <w:marTop w:val="0"/>
          <w:marBottom w:val="0"/>
          <w:divBdr>
            <w:top w:val="none" w:sz="0" w:space="0" w:color="auto"/>
            <w:left w:val="none" w:sz="0" w:space="0" w:color="auto"/>
            <w:bottom w:val="none" w:sz="0" w:space="0" w:color="auto"/>
            <w:right w:val="none" w:sz="0" w:space="0" w:color="auto"/>
          </w:divBdr>
        </w:div>
        <w:div w:id="1121456417">
          <w:marLeft w:val="0"/>
          <w:marRight w:val="0"/>
          <w:marTop w:val="0"/>
          <w:marBottom w:val="0"/>
          <w:divBdr>
            <w:top w:val="none" w:sz="0" w:space="0" w:color="auto"/>
            <w:left w:val="none" w:sz="0" w:space="0" w:color="auto"/>
            <w:bottom w:val="none" w:sz="0" w:space="0" w:color="auto"/>
            <w:right w:val="none" w:sz="0" w:space="0" w:color="auto"/>
          </w:divBdr>
        </w:div>
        <w:div w:id="1534149507">
          <w:marLeft w:val="0"/>
          <w:marRight w:val="0"/>
          <w:marTop w:val="0"/>
          <w:marBottom w:val="0"/>
          <w:divBdr>
            <w:top w:val="none" w:sz="0" w:space="0" w:color="auto"/>
            <w:left w:val="none" w:sz="0" w:space="0" w:color="auto"/>
            <w:bottom w:val="none" w:sz="0" w:space="0" w:color="auto"/>
            <w:right w:val="none" w:sz="0" w:space="0" w:color="auto"/>
          </w:divBdr>
        </w:div>
        <w:div w:id="1130589928">
          <w:marLeft w:val="0"/>
          <w:marRight w:val="0"/>
          <w:marTop w:val="0"/>
          <w:marBottom w:val="0"/>
          <w:divBdr>
            <w:top w:val="none" w:sz="0" w:space="0" w:color="auto"/>
            <w:left w:val="none" w:sz="0" w:space="0" w:color="auto"/>
            <w:bottom w:val="none" w:sz="0" w:space="0" w:color="auto"/>
            <w:right w:val="none" w:sz="0" w:space="0" w:color="auto"/>
          </w:divBdr>
        </w:div>
        <w:div w:id="1233352343">
          <w:marLeft w:val="0"/>
          <w:marRight w:val="0"/>
          <w:marTop w:val="0"/>
          <w:marBottom w:val="0"/>
          <w:divBdr>
            <w:top w:val="none" w:sz="0" w:space="0" w:color="auto"/>
            <w:left w:val="none" w:sz="0" w:space="0" w:color="auto"/>
            <w:bottom w:val="none" w:sz="0" w:space="0" w:color="auto"/>
            <w:right w:val="none" w:sz="0" w:space="0" w:color="auto"/>
          </w:divBdr>
        </w:div>
        <w:div w:id="1012730603">
          <w:marLeft w:val="0"/>
          <w:marRight w:val="0"/>
          <w:marTop w:val="0"/>
          <w:marBottom w:val="0"/>
          <w:divBdr>
            <w:top w:val="none" w:sz="0" w:space="0" w:color="auto"/>
            <w:left w:val="none" w:sz="0" w:space="0" w:color="auto"/>
            <w:bottom w:val="none" w:sz="0" w:space="0" w:color="auto"/>
            <w:right w:val="none" w:sz="0" w:space="0" w:color="auto"/>
          </w:divBdr>
        </w:div>
        <w:div w:id="44379086">
          <w:marLeft w:val="0"/>
          <w:marRight w:val="0"/>
          <w:marTop w:val="0"/>
          <w:marBottom w:val="0"/>
          <w:divBdr>
            <w:top w:val="none" w:sz="0" w:space="0" w:color="auto"/>
            <w:left w:val="none" w:sz="0" w:space="0" w:color="auto"/>
            <w:bottom w:val="none" w:sz="0" w:space="0" w:color="auto"/>
            <w:right w:val="none" w:sz="0" w:space="0" w:color="auto"/>
          </w:divBdr>
        </w:div>
        <w:div w:id="452602306">
          <w:marLeft w:val="0"/>
          <w:marRight w:val="0"/>
          <w:marTop w:val="0"/>
          <w:marBottom w:val="0"/>
          <w:divBdr>
            <w:top w:val="none" w:sz="0" w:space="0" w:color="auto"/>
            <w:left w:val="none" w:sz="0" w:space="0" w:color="auto"/>
            <w:bottom w:val="none" w:sz="0" w:space="0" w:color="auto"/>
            <w:right w:val="none" w:sz="0" w:space="0" w:color="auto"/>
          </w:divBdr>
        </w:div>
        <w:div w:id="212085051">
          <w:marLeft w:val="0"/>
          <w:marRight w:val="0"/>
          <w:marTop w:val="0"/>
          <w:marBottom w:val="0"/>
          <w:divBdr>
            <w:top w:val="none" w:sz="0" w:space="0" w:color="auto"/>
            <w:left w:val="none" w:sz="0" w:space="0" w:color="auto"/>
            <w:bottom w:val="none" w:sz="0" w:space="0" w:color="auto"/>
            <w:right w:val="none" w:sz="0" w:space="0" w:color="auto"/>
          </w:divBdr>
        </w:div>
        <w:div w:id="509368011">
          <w:marLeft w:val="0"/>
          <w:marRight w:val="0"/>
          <w:marTop w:val="0"/>
          <w:marBottom w:val="0"/>
          <w:divBdr>
            <w:top w:val="none" w:sz="0" w:space="0" w:color="auto"/>
            <w:left w:val="none" w:sz="0" w:space="0" w:color="auto"/>
            <w:bottom w:val="none" w:sz="0" w:space="0" w:color="auto"/>
            <w:right w:val="none" w:sz="0" w:space="0" w:color="auto"/>
          </w:divBdr>
        </w:div>
        <w:div w:id="519667282">
          <w:marLeft w:val="0"/>
          <w:marRight w:val="0"/>
          <w:marTop w:val="0"/>
          <w:marBottom w:val="0"/>
          <w:divBdr>
            <w:top w:val="none" w:sz="0" w:space="0" w:color="auto"/>
            <w:left w:val="none" w:sz="0" w:space="0" w:color="auto"/>
            <w:bottom w:val="none" w:sz="0" w:space="0" w:color="auto"/>
            <w:right w:val="none" w:sz="0" w:space="0" w:color="auto"/>
          </w:divBdr>
        </w:div>
        <w:div w:id="327944299">
          <w:marLeft w:val="0"/>
          <w:marRight w:val="0"/>
          <w:marTop w:val="0"/>
          <w:marBottom w:val="0"/>
          <w:divBdr>
            <w:top w:val="none" w:sz="0" w:space="0" w:color="auto"/>
            <w:left w:val="none" w:sz="0" w:space="0" w:color="auto"/>
            <w:bottom w:val="none" w:sz="0" w:space="0" w:color="auto"/>
            <w:right w:val="none" w:sz="0" w:space="0" w:color="auto"/>
          </w:divBdr>
        </w:div>
        <w:div w:id="61563499">
          <w:marLeft w:val="0"/>
          <w:marRight w:val="0"/>
          <w:marTop w:val="0"/>
          <w:marBottom w:val="0"/>
          <w:divBdr>
            <w:top w:val="none" w:sz="0" w:space="0" w:color="auto"/>
            <w:left w:val="none" w:sz="0" w:space="0" w:color="auto"/>
            <w:bottom w:val="none" w:sz="0" w:space="0" w:color="auto"/>
            <w:right w:val="none" w:sz="0" w:space="0" w:color="auto"/>
          </w:divBdr>
        </w:div>
        <w:div w:id="1255633266">
          <w:marLeft w:val="0"/>
          <w:marRight w:val="0"/>
          <w:marTop w:val="0"/>
          <w:marBottom w:val="0"/>
          <w:divBdr>
            <w:top w:val="none" w:sz="0" w:space="0" w:color="auto"/>
            <w:left w:val="none" w:sz="0" w:space="0" w:color="auto"/>
            <w:bottom w:val="none" w:sz="0" w:space="0" w:color="auto"/>
            <w:right w:val="none" w:sz="0" w:space="0" w:color="auto"/>
          </w:divBdr>
        </w:div>
        <w:div w:id="1009066475">
          <w:marLeft w:val="0"/>
          <w:marRight w:val="0"/>
          <w:marTop w:val="0"/>
          <w:marBottom w:val="0"/>
          <w:divBdr>
            <w:top w:val="none" w:sz="0" w:space="0" w:color="auto"/>
            <w:left w:val="none" w:sz="0" w:space="0" w:color="auto"/>
            <w:bottom w:val="none" w:sz="0" w:space="0" w:color="auto"/>
            <w:right w:val="none" w:sz="0" w:space="0" w:color="auto"/>
          </w:divBdr>
        </w:div>
        <w:div w:id="160241637">
          <w:marLeft w:val="0"/>
          <w:marRight w:val="0"/>
          <w:marTop w:val="0"/>
          <w:marBottom w:val="0"/>
          <w:divBdr>
            <w:top w:val="none" w:sz="0" w:space="0" w:color="auto"/>
            <w:left w:val="none" w:sz="0" w:space="0" w:color="auto"/>
            <w:bottom w:val="none" w:sz="0" w:space="0" w:color="auto"/>
            <w:right w:val="none" w:sz="0" w:space="0" w:color="auto"/>
          </w:divBdr>
        </w:div>
        <w:div w:id="287051788">
          <w:marLeft w:val="0"/>
          <w:marRight w:val="0"/>
          <w:marTop w:val="0"/>
          <w:marBottom w:val="0"/>
          <w:divBdr>
            <w:top w:val="none" w:sz="0" w:space="0" w:color="auto"/>
            <w:left w:val="none" w:sz="0" w:space="0" w:color="auto"/>
            <w:bottom w:val="none" w:sz="0" w:space="0" w:color="auto"/>
            <w:right w:val="none" w:sz="0" w:space="0" w:color="auto"/>
          </w:divBdr>
        </w:div>
        <w:div w:id="224340517">
          <w:marLeft w:val="0"/>
          <w:marRight w:val="0"/>
          <w:marTop w:val="0"/>
          <w:marBottom w:val="0"/>
          <w:divBdr>
            <w:top w:val="none" w:sz="0" w:space="0" w:color="auto"/>
            <w:left w:val="none" w:sz="0" w:space="0" w:color="auto"/>
            <w:bottom w:val="none" w:sz="0" w:space="0" w:color="auto"/>
            <w:right w:val="none" w:sz="0" w:space="0" w:color="auto"/>
          </w:divBdr>
        </w:div>
        <w:div w:id="219445592">
          <w:marLeft w:val="0"/>
          <w:marRight w:val="0"/>
          <w:marTop w:val="0"/>
          <w:marBottom w:val="0"/>
          <w:divBdr>
            <w:top w:val="none" w:sz="0" w:space="0" w:color="auto"/>
            <w:left w:val="none" w:sz="0" w:space="0" w:color="auto"/>
            <w:bottom w:val="none" w:sz="0" w:space="0" w:color="auto"/>
            <w:right w:val="none" w:sz="0" w:space="0" w:color="auto"/>
          </w:divBdr>
        </w:div>
        <w:div w:id="1383096118">
          <w:marLeft w:val="0"/>
          <w:marRight w:val="0"/>
          <w:marTop w:val="0"/>
          <w:marBottom w:val="0"/>
          <w:divBdr>
            <w:top w:val="none" w:sz="0" w:space="0" w:color="auto"/>
            <w:left w:val="none" w:sz="0" w:space="0" w:color="auto"/>
            <w:bottom w:val="none" w:sz="0" w:space="0" w:color="auto"/>
            <w:right w:val="none" w:sz="0" w:space="0" w:color="auto"/>
          </w:divBdr>
        </w:div>
        <w:div w:id="1463040787">
          <w:marLeft w:val="0"/>
          <w:marRight w:val="0"/>
          <w:marTop w:val="0"/>
          <w:marBottom w:val="0"/>
          <w:divBdr>
            <w:top w:val="none" w:sz="0" w:space="0" w:color="auto"/>
            <w:left w:val="none" w:sz="0" w:space="0" w:color="auto"/>
            <w:bottom w:val="none" w:sz="0" w:space="0" w:color="auto"/>
            <w:right w:val="none" w:sz="0" w:space="0" w:color="auto"/>
          </w:divBdr>
        </w:div>
        <w:div w:id="1247230493">
          <w:marLeft w:val="0"/>
          <w:marRight w:val="0"/>
          <w:marTop w:val="0"/>
          <w:marBottom w:val="0"/>
          <w:divBdr>
            <w:top w:val="none" w:sz="0" w:space="0" w:color="auto"/>
            <w:left w:val="none" w:sz="0" w:space="0" w:color="auto"/>
            <w:bottom w:val="none" w:sz="0" w:space="0" w:color="auto"/>
            <w:right w:val="none" w:sz="0" w:space="0" w:color="auto"/>
          </w:divBdr>
        </w:div>
        <w:div w:id="493688091">
          <w:marLeft w:val="0"/>
          <w:marRight w:val="0"/>
          <w:marTop w:val="0"/>
          <w:marBottom w:val="0"/>
          <w:divBdr>
            <w:top w:val="none" w:sz="0" w:space="0" w:color="auto"/>
            <w:left w:val="none" w:sz="0" w:space="0" w:color="auto"/>
            <w:bottom w:val="none" w:sz="0" w:space="0" w:color="auto"/>
            <w:right w:val="none" w:sz="0" w:space="0" w:color="auto"/>
          </w:divBdr>
        </w:div>
        <w:div w:id="1101607888">
          <w:marLeft w:val="0"/>
          <w:marRight w:val="0"/>
          <w:marTop w:val="0"/>
          <w:marBottom w:val="0"/>
          <w:divBdr>
            <w:top w:val="none" w:sz="0" w:space="0" w:color="auto"/>
            <w:left w:val="none" w:sz="0" w:space="0" w:color="auto"/>
            <w:bottom w:val="none" w:sz="0" w:space="0" w:color="auto"/>
            <w:right w:val="none" w:sz="0" w:space="0" w:color="auto"/>
          </w:divBdr>
        </w:div>
        <w:div w:id="33626103">
          <w:marLeft w:val="0"/>
          <w:marRight w:val="0"/>
          <w:marTop w:val="0"/>
          <w:marBottom w:val="0"/>
          <w:divBdr>
            <w:top w:val="none" w:sz="0" w:space="0" w:color="auto"/>
            <w:left w:val="none" w:sz="0" w:space="0" w:color="auto"/>
            <w:bottom w:val="none" w:sz="0" w:space="0" w:color="auto"/>
            <w:right w:val="none" w:sz="0" w:space="0" w:color="auto"/>
          </w:divBdr>
        </w:div>
        <w:div w:id="1285767818">
          <w:marLeft w:val="0"/>
          <w:marRight w:val="0"/>
          <w:marTop w:val="0"/>
          <w:marBottom w:val="0"/>
          <w:divBdr>
            <w:top w:val="none" w:sz="0" w:space="0" w:color="auto"/>
            <w:left w:val="none" w:sz="0" w:space="0" w:color="auto"/>
            <w:bottom w:val="none" w:sz="0" w:space="0" w:color="auto"/>
            <w:right w:val="none" w:sz="0" w:space="0" w:color="auto"/>
          </w:divBdr>
        </w:div>
        <w:div w:id="103500816">
          <w:marLeft w:val="0"/>
          <w:marRight w:val="0"/>
          <w:marTop w:val="0"/>
          <w:marBottom w:val="0"/>
          <w:divBdr>
            <w:top w:val="none" w:sz="0" w:space="0" w:color="auto"/>
            <w:left w:val="none" w:sz="0" w:space="0" w:color="auto"/>
            <w:bottom w:val="none" w:sz="0" w:space="0" w:color="auto"/>
            <w:right w:val="none" w:sz="0" w:space="0" w:color="auto"/>
          </w:divBdr>
        </w:div>
        <w:div w:id="2120561718">
          <w:marLeft w:val="0"/>
          <w:marRight w:val="0"/>
          <w:marTop w:val="0"/>
          <w:marBottom w:val="0"/>
          <w:divBdr>
            <w:top w:val="none" w:sz="0" w:space="0" w:color="auto"/>
            <w:left w:val="none" w:sz="0" w:space="0" w:color="auto"/>
            <w:bottom w:val="none" w:sz="0" w:space="0" w:color="auto"/>
            <w:right w:val="none" w:sz="0" w:space="0" w:color="auto"/>
          </w:divBdr>
        </w:div>
        <w:div w:id="349530171">
          <w:marLeft w:val="0"/>
          <w:marRight w:val="0"/>
          <w:marTop w:val="0"/>
          <w:marBottom w:val="0"/>
          <w:divBdr>
            <w:top w:val="none" w:sz="0" w:space="0" w:color="auto"/>
            <w:left w:val="none" w:sz="0" w:space="0" w:color="auto"/>
            <w:bottom w:val="none" w:sz="0" w:space="0" w:color="auto"/>
            <w:right w:val="none" w:sz="0" w:space="0" w:color="auto"/>
          </w:divBdr>
        </w:div>
        <w:div w:id="1788502266">
          <w:marLeft w:val="0"/>
          <w:marRight w:val="0"/>
          <w:marTop w:val="0"/>
          <w:marBottom w:val="0"/>
          <w:divBdr>
            <w:top w:val="none" w:sz="0" w:space="0" w:color="auto"/>
            <w:left w:val="none" w:sz="0" w:space="0" w:color="auto"/>
            <w:bottom w:val="none" w:sz="0" w:space="0" w:color="auto"/>
            <w:right w:val="none" w:sz="0" w:space="0" w:color="auto"/>
          </w:divBdr>
        </w:div>
        <w:div w:id="1703558868">
          <w:marLeft w:val="0"/>
          <w:marRight w:val="0"/>
          <w:marTop w:val="0"/>
          <w:marBottom w:val="0"/>
          <w:divBdr>
            <w:top w:val="none" w:sz="0" w:space="0" w:color="auto"/>
            <w:left w:val="none" w:sz="0" w:space="0" w:color="auto"/>
            <w:bottom w:val="none" w:sz="0" w:space="0" w:color="auto"/>
            <w:right w:val="none" w:sz="0" w:space="0" w:color="auto"/>
          </w:divBdr>
        </w:div>
        <w:div w:id="817574226">
          <w:marLeft w:val="0"/>
          <w:marRight w:val="0"/>
          <w:marTop w:val="0"/>
          <w:marBottom w:val="0"/>
          <w:divBdr>
            <w:top w:val="none" w:sz="0" w:space="0" w:color="auto"/>
            <w:left w:val="none" w:sz="0" w:space="0" w:color="auto"/>
            <w:bottom w:val="none" w:sz="0" w:space="0" w:color="auto"/>
            <w:right w:val="none" w:sz="0" w:space="0" w:color="auto"/>
          </w:divBdr>
        </w:div>
        <w:div w:id="925767013">
          <w:marLeft w:val="0"/>
          <w:marRight w:val="0"/>
          <w:marTop w:val="0"/>
          <w:marBottom w:val="0"/>
          <w:divBdr>
            <w:top w:val="none" w:sz="0" w:space="0" w:color="auto"/>
            <w:left w:val="none" w:sz="0" w:space="0" w:color="auto"/>
            <w:bottom w:val="none" w:sz="0" w:space="0" w:color="auto"/>
            <w:right w:val="none" w:sz="0" w:space="0" w:color="auto"/>
          </w:divBdr>
        </w:div>
        <w:div w:id="1336034030">
          <w:marLeft w:val="0"/>
          <w:marRight w:val="0"/>
          <w:marTop w:val="0"/>
          <w:marBottom w:val="0"/>
          <w:divBdr>
            <w:top w:val="none" w:sz="0" w:space="0" w:color="auto"/>
            <w:left w:val="none" w:sz="0" w:space="0" w:color="auto"/>
            <w:bottom w:val="none" w:sz="0" w:space="0" w:color="auto"/>
            <w:right w:val="none" w:sz="0" w:space="0" w:color="auto"/>
          </w:divBdr>
        </w:div>
        <w:div w:id="262763960">
          <w:marLeft w:val="0"/>
          <w:marRight w:val="0"/>
          <w:marTop w:val="0"/>
          <w:marBottom w:val="0"/>
          <w:divBdr>
            <w:top w:val="none" w:sz="0" w:space="0" w:color="auto"/>
            <w:left w:val="none" w:sz="0" w:space="0" w:color="auto"/>
            <w:bottom w:val="none" w:sz="0" w:space="0" w:color="auto"/>
            <w:right w:val="none" w:sz="0" w:space="0" w:color="auto"/>
          </w:divBdr>
        </w:div>
        <w:div w:id="706952227">
          <w:marLeft w:val="0"/>
          <w:marRight w:val="0"/>
          <w:marTop w:val="0"/>
          <w:marBottom w:val="0"/>
          <w:divBdr>
            <w:top w:val="none" w:sz="0" w:space="0" w:color="auto"/>
            <w:left w:val="none" w:sz="0" w:space="0" w:color="auto"/>
            <w:bottom w:val="none" w:sz="0" w:space="0" w:color="auto"/>
            <w:right w:val="none" w:sz="0" w:space="0" w:color="auto"/>
          </w:divBdr>
        </w:div>
        <w:div w:id="1584142910">
          <w:marLeft w:val="0"/>
          <w:marRight w:val="0"/>
          <w:marTop w:val="0"/>
          <w:marBottom w:val="0"/>
          <w:divBdr>
            <w:top w:val="none" w:sz="0" w:space="0" w:color="auto"/>
            <w:left w:val="none" w:sz="0" w:space="0" w:color="auto"/>
            <w:bottom w:val="none" w:sz="0" w:space="0" w:color="auto"/>
            <w:right w:val="none" w:sz="0" w:space="0" w:color="auto"/>
          </w:divBdr>
        </w:div>
        <w:div w:id="1681859556">
          <w:marLeft w:val="0"/>
          <w:marRight w:val="0"/>
          <w:marTop w:val="0"/>
          <w:marBottom w:val="0"/>
          <w:divBdr>
            <w:top w:val="none" w:sz="0" w:space="0" w:color="auto"/>
            <w:left w:val="none" w:sz="0" w:space="0" w:color="auto"/>
            <w:bottom w:val="none" w:sz="0" w:space="0" w:color="auto"/>
            <w:right w:val="none" w:sz="0" w:space="0" w:color="auto"/>
          </w:divBdr>
        </w:div>
        <w:div w:id="1699500667">
          <w:marLeft w:val="0"/>
          <w:marRight w:val="0"/>
          <w:marTop w:val="0"/>
          <w:marBottom w:val="0"/>
          <w:divBdr>
            <w:top w:val="none" w:sz="0" w:space="0" w:color="auto"/>
            <w:left w:val="none" w:sz="0" w:space="0" w:color="auto"/>
            <w:bottom w:val="none" w:sz="0" w:space="0" w:color="auto"/>
            <w:right w:val="none" w:sz="0" w:space="0" w:color="auto"/>
          </w:divBdr>
        </w:div>
        <w:div w:id="2110464495">
          <w:marLeft w:val="0"/>
          <w:marRight w:val="0"/>
          <w:marTop w:val="0"/>
          <w:marBottom w:val="0"/>
          <w:divBdr>
            <w:top w:val="none" w:sz="0" w:space="0" w:color="auto"/>
            <w:left w:val="none" w:sz="0" w:space="0" w:color="auto"/>
            <w:bottom w:val="none" w:sz="0" w:space="0" w:color="auto"/>
            <w:right w:val="none" w:sz="0" w:space="0" w:color="auto"/>
          </w:divBdr>
        </w:div>
        <w:div w:id="1588805113">
          <w:marLeft w:val="0"/>
          <w:marRight w:val="0"/>
          <w:marTop w:val="0"/>
          <w:marBottom w:val="0"/>
          <w:divBdr>
            <w:top w:val="none" w:sz="0" w:space="0" w:color="auto"/>
            <w:left w:val="none" w:sz="0" w:space="0" w:color="auto"/>
            <w:bottom w:val="none" w:sz="0" w:space="0" w:color="auto"/>
            <w:right w:val="none" w:sz="0" w:space="0" w:color="auto"/>
          </w:divBdr>
        </w:div>
        <w:div w:id="697893455">
          <w:marLeft w:val="0"/>
          <w:marRight w:val="0"/>
          <w:marTop w:val="0"/>
          <w:marBottom w:val="0"/>
          <w:divBdr>
            <w:top w:val="none" w:sz="0" w:space="0" w:color="auto"/>
            <w:left w:val="none" w:sz="0" w:space="0" w:color="auto"/>
            <w:bottom w:val="none" w:sz="0" w:space="0" w:color="auto"/>
            <w:right w:val="none" w:sz="0" w:space="0" w:color="auto"/>
          </w:divBdr>
        </w:div>
        <w:div w:id="502284037">
          <w:marLeft w:val="0"/>
          <w:marRight w:val="0"/>
          <w:marTop w:val="0"/>
          <w:marBottom w:val="0"/>
          <w:divBdr>
            <w:top w:val="none" w:sz="0" w:space="0" w:color="auto"/>
            <w:left w:val="none" w:sz="0" w:space="0" w:color="auto"/>
            <w:bottom w:val="none" w:sz="0" w:space="0" w:color="auto"/>
            <w:right w:val="none" w:sz="0" w:space="0" w:color="auto"/>
          </w:divBdr>
        </w:div>
        <w:div w:id="1530795103">
          <w:marLeft w:val="0"/>
          <w:marRight w:val="0"/>
          <w:marTop w:val="0"/>
          <w:marBottom w:val="0"/>
          <w:divBdr>
            <w:top w:val="none" w:sz="0" w:space="0" w:color="auto"/>
            <w:left w:val="none" w:sz="0" w:space="0" w:color="auto"/>
            <w:bottom w:val="none" w:sz="0" w:space="0" w:color="auto"/>
            <w:right w:val="none" w:sz="0" w:space="0" w:color="auto"/>
          </w:divBdr>
        </w:div>
        <w:div w:id="1050493823">
          <w:marLeft w:val="0"/>
          <w:marRight w:val="0"/>
          <w:marTop w:val="0"/>
          <w:marBottom w:val="0"/>
          <w:divBdr>
            <w:top w:val="none" w:sz="0" w:space="0" w:color="auto"/>
            <w:left w:val="none" w:sz="0" w:space="0" w:color="auto"/>
            <w:bottom w:val="none" w:sz="0" w:space="0" w:color="auto"/>
            <w:right w:val="none" w:sz="0" w:space="0" w:color="auto"/>
          </w:divBdr>
        </w:div>
        <w:div w:id="786897860">
          <w:marLeft w:val="0"/>
          <w:marRight w:val="0"/>
          <w:marTop w:val="0"/>
          <w:marBottom w:val="0"/>
          <w:divBdr>
            <w:top w:val="none" w:sz="0" w:space="0" w:color="auto"/>
            <w:left w:val="none" w:sz="0" w:space="0" w:color="auto"/>
            <w:bottom w:val="none" w:sz="0" w:space="0" w:color="auto"/>
            <w:right w:val="none" w:sz="0" w:space="0" w:color="auto"/>
          </w:divBdr>
        </w:div>
        <w:div w:id="1809542813">
          <w:marLeft w:val="0"/>
          <w:marRight w:val="0"/>
          <w:marTop w:val="0"/>
          <w:marBottom w:val="0"/>
          <w:divBdr>
            <w:top w:val="none" w:sz="0" w:space="0" w:color="auto"/>
            <w:left w:val="none" w:sz="0" w:space="0" w:color="auto"/>
            <w:bottom w:val="none" w:sz="0" w:space="0" w:color="auto"/>
            <w:right w:val="none" w:sz="0" w:space="0" w:color="auto"/>
          </w:divBdr>
        </w:div>
        <w:div w:id="1799032756">
          <w:marLeft w:val="0"/>
          <w:marRight w:val="0"/>
          <w:marTop w:val="0"/>
          <w:marBottom w:val="0"/>
          <w:divBdr>
            <w:top w:val="none" w:sz="0" w:space="0" w:color="auto"/>
            <w:left w:val="none" w:sz="0" w:space="0" w:color="auto"/>
            <w:bottom w:val="none" w:sz="0" w:space="0" w:color="auto"/>
            <w:right w:val="none" w:sz="0" w:space="0" w:color="auto"/>
          </w:divBdr>
        </w:div>
        <w:div w:id="1953239553">
          <w:marLeft w:val="0"/>
          <w:marRight w:val="0"/>
          <w:marTop w:val="0"/>
          <w:marBottom w:val="0"/>
          <w:divBdr>
            <w:top w:val="none" w:sz="0" w:space="0" w:color="auto"/>
            <w:left w:val="none" w:sz="0" w:space="0" w:color="auto"/>
            <w:bottom w:val="none" w:sz="0" w:space="0" w:color="auto"/>
            <w:right w:val="none" w:sz="0" w:space="0" w:color="auto"/>
          </w:divBdr>
        </w:div>
        <w:div w:id="2094160034">
          <w:marLeft w:val="0"/>
          <w:marRight w:val="0"/>
          <w:marTop w:val="0"/>
          <w:marBottom w:val="0"/>
          <w:divBdr>
            <w:top w:val="none" w:sz="0" w:space="0" w:color="auto"/>
            <w:left w:val="none" w:sz="0" w:space="0" w:color="auto"/>
            <w:bottom w:val="none" w:sz="0" w:space="0" w:color="auto"/>
            <w:right w:val="none" w:sz="0" w:space="0" w:color="auto"/>
          </w:divBdr>
        </w:div>
        <w:div w:id="688798944">
          <w:marLeft w:val="0"/>
          <w:marRight w:val="0"/>
          <w:marTop w:val="0"/>
          <w:marBottom w:val="0"/>
          <w:divBdr>
            <w:top w:val="none" w:sz="0" w:space="0" w:color="auto"/>
            <w:left w:val="none" w:sz="0" w:space="0" w:color="auto"/>
            <w:bottom w:val="none" w:sz="0" w:space="0" w:color="auto"/>
            <w:right w:val="none" w:sz="0" w:space="0" w:color="auto"/>
          </w:divBdr>
        </w:div>
        <w:div w:id="1156918925">
          <w:marLeft w:val="0"/>
          <w:marRight w:val="0"/>
          <w:marTop w:val="0"/>
          <w:marBottom w:val="0"/>
          <w:divBdr>
            <w:top w:val="none" w:sz="0" w:space="0" w:color="auto"/>
            <w:left w:val="none" w:sz="0" w:space="0" w:color="auto"/>
            <w:bottom w:val="none" w:sz="0" w:space="0" w:color="auto"/>
            <w:right w:val="none" w:sz="0" w:space="0" w:color="auto"/>
          </w:divBdr>
        </w:div>
        <w:div w:id="198125757">
          <w:marLeft w:val="0"/>
          <w:marRight w:val="0"/>
          <w:marTop w:val="0"/>
          <w:marBottom w:val="0"/>
          <w:divBdr>
            <w:top w:val="none" w:sz="0" w:space="0" w:color="auto"/>
            <w:left w:val="none" w:sz="0" w:space="0" w:color="auto"/>
            <w:bottom w:val="none" w:sz="0" w:space="0" w:color="auto"/>
            <w:right w:val="none" w:sz="0" w:space="0" w:color="auto"/>
          </w:divBdr>
        </w:div>
        <w:div w:id="254435923">
          <w:marLeft w:val="0"/>
          <w:marRight w:val="0"/>
          <w:marTop w:val="0"/>
          <w:marBottom w:val="0"/>
          <w:divBdr>
            <w:top w:val="none" w:sz="0" w:space="0" w:color="auto"/>
            <w:left w:val="none" w:sz="0" w:space="0" w:color="auto"/>
            <w:bottom w:val="none" w:sz="0" w:space="0" w:color="auto"/>
            <w:right w:val="none" w:sz="0" w:space="0" w:color="auto"/>
          </w:divBdr>
        </w:div>
        <w:div w:id="904490698">
          <w:marLeft w:val="0"/>
          <w:marRight w:val="0"/>
          <w:marTop w:val="0"/>
          <w:marBottom w:val="0"/>
          <w:divBdr>
            <w:top w:val="none" w:sz="0" w:space="0" w:color="auto"/>
            <w:left w:val="none" w:sz="0" w:space="0" w:color="auto"/>
            <w:bottom w:val="none" w:sz="0" w:space="0" w:color="auto"/>
            <w:right w:val="none" w:sz="0" w:space="0" w:color="auto"/>
          </w:divBdr>
        </w:div>
        <w:div w:id="842015217">
          <w:marLeft w:val="0"/>
          <w:marRight w:val="0"/>
          <w:marTop w:val="0"/>
          <w:marBottom w:val="0"/>
          <w:divBdr>
            <w:top w:val="none" w:sz="0" w:space="0" w:color="auto"/>
            <w:left w:val="none" w:sz="0" w:space="0" w:color="auto"/>
            <w:bottom w:val="none" w:sz="0" w:space="0" w:color="auto"/>
            <w:right w:val="none" w:sz="0" w:space="0" w:color="auto"/>
          </w:divBdr>
        </w:div>
        <w:div w:id="941642778">
          <w:marLeft w:val="0"/>
          <w:marRight w:val="0"/>
          <w:marTop w:val="0"/>
          <w:marBottom w:val="0"/>
          <w:divBdr>
            <w:top w:val="none" w:sz="0" w:space="0" w:color="auto"/>
            <w:left w:val="none" w:sz="0" w:space="0" w:color="auto"/>
            <w:bottom w:val="none" w:sz="0" w:space="0" w:color="auto"/>
            <w:right w:val="none" w:sz="0" w:space="0" w:color="auto"/>
          </w:divBdr>
        </w:div>
        <w:div w:id="1754928785">
          <w:marLeft w:val="0"/>
          <w:marRight w:val="0"/>
          <w:marTop w:val="0"/>
          <w:marBottom w:val="0"/>
          <w:divBdr>
            <w:top w:val="none" w:sz="0" w:space="0" w:color="auto"/>
            <w:left w:val="none" w:sz="0" w:space="0" w:color="auto"/>
            <w:bottom w:val="none" w:sz="0" w:space="0" w:color="auto"/>
            <w:right w:val="none" w:sz="0" w:space="0" w:color="auto"/>
          </w:divBdr>
        </w:div>
        <w:div w:id="1061247921">
          <w:marLeft w:val="0"/>
          <w:marRight w:val="0"/>
          <w:marTop w:val="0"/>
          <w:marBottom w:val="0"/>
          <w:divBdr>
            <w:top w:val="none" w:sz="0" w:space="0" w:color="auto"/>
            <w:left w:val="none" w:sz="0" w:space="0" w:color="auto"/>
            <w:bottom w:val="none" w:sz="0" w:space="0" w:color="auto"/>
            <w:right w:val="none" w:sz="0" w:space="0" w:color="auto"/>
          </w:divBdr>
        </w:div>
        <w:div w:id="674109936">
          <w:marLeft w:val="0"/>
          <w:marRight w:val="0"/>
          <w:marTop w:val="0"/>
          <w:marBottom w:val="0"/>
          <w:divBdr>
            <w:top w:val="none" w:sz="0" w:space="0" w:color="auto"/>
            <w:left w:val="none" w:sz="0" w:space="0" w:color="auto"/>
            <w:bottom w:val="none" w:sz="0" w:space="0" w:color="auto"/>
            <w:right w:val="none" w:sz="0" w:space="0" w:color="auto"/>
          </w:divBdr>
        </w:div>
        <w:div w:id="1905137842">
          <w:marLeft w:val="0"/>
          <w:marRight w:val="0"/>
          <w:marTop w:val="0"/>
          <w:marBottom w:val="0"/>
          <w:divBdr>
            <w:top w:val="none" w:sz="0" w:space="0" w:color="auto"/>
            <w:left w:val="none" w:sz="0" w:space="0" w:color="auto"/>
            <w:bottom w:val="none" w:sz="0" w:space="0" w:color="auto"/>
            <w:right w:val="none" w:sz="0" w:space="0" w:color="auto"/>
          </w:divBdr>
        </w:div>
        <w:div w:id="1745494916">
          <w:marLeft w:val="0"/>
          <w:marRight w:val="0"/>
          <w:marTop w:val="0"/>
          <w:marBottom w:val="0"/>
          <w:divBdr>
            <w:top w:val="none" w:sz="0" w:space="0" w:color="auto"/>
            <w:left w:val="none" w:sz="0" w:space="0" w:color="auto"/>
            <w:bottom w:val="none" w:sz="0" w:space="0" w:color="auto"/>
            <w:right w:val="none" w:sz="0" w:space="0" w:color="auto"/>
          </w:divBdr>
        </w:div>
        <w:div w:id="1529490876">
          <w:marLeft w:val="0"/>
          <w:marRight w:val="0"/>
          <w:marTop w:val="0"/>
          <w:marBottom w:val="0"/>
          <w:divBdr>
            <w:top w:val="none" w:sz="0" w:space="0" w:color="auto"/>
            <w:left w:val="none" w:sz="0" w:space="0" w:color="auto"/>
            <w:bottom w:val="none" w:sz="0" w:space="0" w:color="auto"/>
            <w:right w:val="none" w:sz="0" w:space="0" w:color="auto"/>
          </w:divBdr>
        </w:div>
        <w:div w:id="1350986957">
          <w:marLeft w:val="0"/>
          <w:marRight w:val="0"/>
          <w:marTop w:val="0"/>
          <w:marBottom w:val="0"/>
          <w:divBdr>
            <w:top w:val="none" w:sz="0" w:space="0" w:color="auto"/>
            <w:left w:val="none" w:sz="0" w:space="0" w:color="auto"/>
            <w:bottom w:val="none" w:sz="0" w:space="0" w:color="auto"/>
            <w:right w:val="none" w:sz="0" w:space="0" w:color="auto"/>
          </w:divBdr>
        </w:div>
        <w:div w:id="49112392">
          <w:marLeft w:val="0"/>
          <w:marRight w:val="0"/>
          <w:marTop w:val="0"/>
          <w:marBottom w:val="0"/>
          <w:divBdr>
            <w:top w:val="none" w:sz="0" w:space="0" w:color="auto"/>
            <w:left w:val="none" w:sz="0" w:space="0" w:color="auto"/>
            <w:bottom w:val="none" w:sz="0" w:space="0" w:color="auto"/>
            <w:right w:val="none" w:sz="0" w:space="0" w:color="auto"/>
          </w:divBdr>
        </w:div>
        <w:div w:id="2004895069">
          <w:marLeft w:val="0"/>
          <w:marRight w:val="0"/>
          <w:marTop w:val="0"/>
          <w:marBottom w:val="0"/>
          <w:divBdr>
            <w:top w:val="none" w:sz="0" w:space="0" w:color="auto"/>
            <w:left w:val="none" w:sz="0" w:space="0" w:color="auto"/>
            <w:bottom w:val="none" w:sz="0" w:space="0" w:color="auto"/>
            <w:right w:val="none" w:sz="0" w:space="0" w:color="auto"/>
          </w:divBdr>
        </w:div>
        <w:div w:id="2146921081">
          <w:marLeft w:val="0"/>
          <w:marRight w:val="0"/>
          <w:marTop w:val="0"/>
          <w:marBottom w:val="0"/>
          <w:divBdr>
            <w:top w:val="none" w:sz="0" w:space="0" w:color="auto"/>
            <w:left w:val="none" w:sz="0" w:space="0" w:color="auto"/>
            <w:bottom w:val="none" w:sz="0" w:space="0" w:color="auto"/>
            <w:right w:val="none" w:sz="0" w:space="0" w:color="auto"/>
          </w:divBdr>
        </w:div>
        <w:div w:id="1924148048">
          <w:marLeft w:val="0"/>
          <w:marRight w:val="0"/>
          <w:marTop w:val="0"/>
          <w:marBottom w:val="0"/>
          <w:divBdr>
            <w:top w:val="none" w:sz="0" w:space="0" w:color="auto"/>
            <w:left w:val="none" w:sz="0" w:space="0" w:color="auto"/>
            <w:bottom w:val="none" w:sz="0" w:space="0" w:color="auto"/>
            <w:right w:val="none" w:sz="0" w:space="0" w:color="auto"/>
          </w:divBdr>
        </w:div>
        <w:div w:id="74397470">
          <w:marLeft w:val="0"/>
          <w:marRight w:val="0"/>
          <w:marTop w:val="0"/>
          <w:marBottom w:val="0"/>
          <w:divBdr>
            <w:top w:val="none" w:sz="0" w:space="0" w:color="auto"/>
            <w:left w:val="none" w:sz="0" w:space="0" w:color="auto"/>
            <w:bottom w:val="none" w:sz="0" w:space="0" w:color="auto"/>
            <w:right w:val="none" w:sz="0" w:space="0" w:color="auto"/>
          </w:divBdr>
        </w:div>
        <w:div w:id="1893760905">
          <w:marLeft w:val="0"/>
          <w:marRight w:val="0"/>
          <w:marTop w:val="0"/>
          <w:marBottom w:val="0"/>
          <w:divBdr>
            <w:top w:val="none" w:sz="0" w:space="0" w:color="auto"/>
            <w:left w:val="none" w:sz="0" w:space="0" w:color="auto"/>
            <w:bottom w:val="none" w:sz="0" w:space="0" w:color="auto"/>
            <w:right w:val="none" w:sz="0" w:space="0" w:color="auto"/>
          </w:divBdr>
        </w:div>
        <w:div w:id="357201250">
          <w:marLeft w:val="0"/>
          <w:marRight w:val="0"/>
          <w:marTop w:val="0"/>
          <w:marBottom w:val="0"/>
          <w:divBdr>
            <w:top w:val="none" w:sz="0" w:space="0" w:color="auto"/>
            <w:left w:val="none" w:sz="0" w:space="0" w:color="auto"/>
            <w:bottom w:val="none" w:sz="0" w:space="0" w:color="auto"/>
            <w:right w:val="none" w:sz="0" w:space="0" w:color="auto"/>
          </w:divBdr>
        </w:div>
        <w:div w:id="336856958">
          <w:marLeft w:val="0"/>
          <w:marRight w:val="0"/>
          <w:marTop w:val="0"/>
          <w:marBottom w:val="0"/>
          <w:divBdr>
            <w:top w:val="none" w:sz="0" w:space="0" w:color="auto"/>
            <w:left w:val="none" w:sz="0" w:space="0" w:color="auto"/>
            <w:bottom w:val="none" w:sz="0" w:space="0" w:color="auto"/>
            <w:right w:val="none" w:sz="0" w:space="0" w:color="auto"/>
          </w:divBdr>
        </w:div>
        <w:div w:id="1156799411">
          <w:marLeft w:val="0"/>
          <w:marRight w:val="0"/>
          <w:marTop w:val="0"/>
          <w:marBottom w:val="0"/>
          <w:divBdr>
            <w:top w:val="none" w:sz="0" w:space="0" w:color="auto"/>
            <w:left w:val="none" w:sz="0" w:space="0" w:color="auto"/>
            <w:bottom w:val="none" w:sz="0" w:space="0" w:color="auto"/>
            <w:right w:val="none" w:sz="0" w:space="0" w:color="auto"/>
          </w:divBdr>
        </w:div>
        <w:div w:id="1772773594">
          <w:marLeft w:val="0"/>
          <w:marRight w:val="0"/>
          <w:marTop w:val="0"/>
          <w:marBottom w:val="0"/>
          <w:divBdr>
            <w:top w:val="none" w:sz="0" w:space="0" w:color="auto"/>
            <w:left w:val="none" w:sz="0" w:space="0" w:color="auto"/>
            <w:bottom w:val="none" w:sz="0" w:space="0" w:color="auto"/>
            <w:right w:val="none" w:sz="0" w:space="0" w:color="auto"/>
          </w:divBdr>
        </w:div>
        <w:div w:id="606811810">
          <w:marLeft w:val="0"/>
          <w:marRight w:val="0"/>
          <w:marTop w:val="0"/>
          <w:marBottom w:val="0"/>
          <w:divBdr>
            <w:top w:val="none" w:sz="0" w:space="0" w:color="auto"/>
            <w:left w:val="none" w:sz="0" w:space="0" w:color="auto"/>
            <w:bottom w:val="none" w:sz="0" w:space="0" w:color="auto"/>
            <w:right w:val="none" w:sz="0" w:space="0" w:color="auto"/>
          </w:divBdr>
        </w:div>
        <w:div w:id="322508197">
          <w:marLeft w:val="0"/>
          <w:marRight w:val="0"/>
          <w:marTop w:val="0"/>
          <w:marBottom w:val="0"/>
          <w:divBdr>
            <w:top w:val="none" w:sz="0" w:space="0" w:color="auto"/>
            <w:left w:val="none" w:sz="0" w:space="0" w:color="auto"/>
            <w:bottom w:val="none" w:sz="0" w:space="0" w:color="auto"/>
            <w:right w:val="none" w:sz="0" w:space="0" w:color="auto"/>
          </w:divBdr>
        </w:div>
        <w:div w:id="1659840242">
          <w:marLeft w:val="0"/>
          <w:marRight w:val="0"/>
          <w:marTop w:val="0"/>
          <w:marBottom w:val="0"/>
          <w:divBdr>
            <w:top w:val="none" w:sz="0" w:space="0" w:color="auto"/>
            <w:left w:val="none" w:sz="0" w:space="0" w:color="auto"/>
            <w:bottom w:val="none" w:sz="0" w:space="0" w:color="auto"/>
            <w:right w:val="none" w:sz="0" w:space="0" w:color="auto"/>
          </w:divBdr>
        </w:div>
        <w:div w:id="1822111478">
          <w:marLeft w:val="0"/>
          <w:marRight w:val="0"/>
          <w:marTop w:val="0"/>
          <w:marBottom w:val="0"/>
          <w:divBdr>
            <w:top w:val="none" w:sz="0" w:space="0" w:color="auto"/>
            <w:left w:val="none" w:sz="0" w:space="0" w:color="auto"/>
            <w:bottom w:val="none" w:sz="0" w:space="0" w:color="auto"/>
            <w:right w:val="none" w:sz="0" w:space="0" w:color="auto"/>
          </w:divBdr>
        </w:div>
        <w:div w:id="1351493545">
          <w:marLeft w:val="0"/>
          <w:marRight w:val="0"/>
          <w:marTop w:val="0"/>
          <w:marBottom w:val="0"/>
          <w:divBdr>
            <w:top w:val="none" w:sz="0" w:space="0" w:color="auto"/>
            <w:left w:val="none" w:sz="0" w:space="0" w:color="auto"/>
            <w:bottom w:val="none" w:sz="0" w:space="0" w:color="auto"/>
            <w:right w:val="none" w:sz="0" w:space="0" w:color="auto"/>
          </w:divBdr>
        </w:div>
        <w:div w:id="1739089425">
          <w:marLeft w:val="0"/>
          <w:marRight w:val="0"/>
          <w:marTop w:val="0"/>
          <w:marBottom w:val="0"/>
          <w:divBdr>
            <w:top w:val="none" w:sz="0" w:space="0" w:color="auto"/>
            <w:left w:val="none" w:sz="0" w:space="0" w:color="auto"/>
            <w:bottom w:val="none" w:sz="0" w:space="0" w:color="auto"/>
            <w:right w:val="none" w:sz="0" w:space="0" w:color="auto"/>
          </w:divBdr>
        </w:div>
        <w:div w:id="1938557001">
          <w:marLeft w:val="0"/>
          <w:marRight w:val="0"/>
          <w:marTop w:val="0"/>
          <w:marBottom w:val="0"/>
          <w:divBdr>
            <w:top w:val="none" w:sz="0" w:space="0" w:color="auto"/>
            <w:left w:val="none" w:sz="0" w:space="0" w:color="auto"/>
            <w:bottom w:val="none" w:sz="0" w:space="0" w:color="auto"/>
            <w:right w:val="none" w:sz="0" w:space="0" w:color="auto"/>
          </w:divBdr>
        </w:div>
        <w:div w:id="1891652461">
          <w:marLeft w:val="0"/>
          <w:marRight w:val="0"/>
          <w:marTop w:val="0"/>
          <w:marBottom w:val="0"/>
          <w:divBdr>
            <w:top w:val="none" w:sz="0" w:space="0" w:color="auto"/>
            <w:left w:val="none" w:sz="0" w:space="0" w:color="auto"/>
            <w:bottom w:val="none" w:sz="0" w:space="0" w:color="auto"/>
            <w:right w:val="none" w:sz="0" w:space="0" w:color="auto"/>
          </w:divBdr>
        </w:div>
        <w:div w:id="802847220">
          <w:marLeft w:val="0"/>
          <w:marRight w:val="0"/>
          <w:marTop w:val="0"/>
          <w:marBottom w:val="0"/>
          <w:divBdr>
            <w:top w:val="none" w:sz="0" w:space="0" w:color="auto"/>
            <w:left w:val="none" w:sz="0" w:space="0" w:color="auto"/>
            <w:bottom w:val="none" w:sz="0" w:space="0" w:color="auto"/>
            <w:right w:val="none" w:sz="0" w:space="0" w:color="auto"/>
          </w:divBdr>
        </w:div>
        <w:div w:id="1072002363">
          <w:marLeft w:val="0"/>
          <w:marRight w:val="0"/>
          <w:marTop w:val="0"/>
          <w:marBottom w:val="0"/>
          <w:divBdr>
            <w:top w:val="none" w:sz="0" w:space="0" w:color="auto"/>
            <w:left w:val="none" w:sz="0" w:space="0" w:color="auto"/>
            <w:bottom w:val="none" w:sz="0" w:space="0" w:color="auto"/>
            <w:right w:val="none" w:sz="0" w:space="0" w:color="auto"/>
          </w:divBdr>
        </w:div>
        <w:div w:id="789124794">
          <w:marLeft w:val="0"/>
          <w:marRight w:val="0"/>
          <w:marTop w:val="0"/>
          <w:marBottom w:val="0"/>
          <w:divBdr>
            <w:top w:val="none" w:sz="0" w:space="0" w:color="auto"/>
            <w:left w:val="none" w:sz="0" w:space="0" w:color="auto"/>
            <w:bottom w:val="none" w:sz="0" w:space="0" w:color="auto"/>
            <w:right w:val="none" w:sz="0" w:space="0" w:color="auto"/>
          </w:divBdr>
        </w:div>
        <w:div w:id="1397630482">
          <w:marLeft w:val="0"/>
          <w:marRight w:val="0"/>
          <w:marTop w:val="0"/>
          <w:marBottom w:val="0"/>
          <w:divBdr>
            <w:top w:val="none" w:sz="0" w:space="0" w:color="auto"/>
            <w:left w:val="none" w:sz="0" w:space="0" w:color="auto"/>
            <w:bottom w:val="none" w:sz="0" w:space="0" w:color="auto"/>
            <w:right w:val="none" w:sz="0" w:space="0" w:color="auto"/>
          </w:divBdr>
        </w:div>
        <w:div w:id="96755386">
          <w:marLeft w:val="0"/>
          <w:marRight w:val="0"/>
          <w:marTop w:val="0"/>
          <w:marBottom w:val="0"/>
          <w:divBdr>
            <w:top w:val="none" w:sz="0" w:space="0" w:color="auto"/>
            <w:left w:val="none" w:sz="0" w:space="0" w:color="auto"/>
            <w:bottom w:val="none" w:sz="0" w:space="0" w:color="auto"/>
            <w:right w:val="none" w:sz="0" w:space="0" w:color="auto"/>
          </w:divBdr>
        </w:div>
        <w:div w:id="382026684">
          <w:marLeft w:val="0"/>
          <w:marRight w:val="0"/>
          <w:marTop w:val="0"/>
          <w:marBottom w:val="0"/>
          <w:divBdr>
            <w:top w:val="none" w:sz="0" w:space="0" w:color="auto"/>
            <w:left w:val="none" w:sz="0" w:space="0" w:color="auto"/>
            <w:bottom w:val="none" w:sz="0" w:space="0" w:color="auto"/>
            <w:right w:val="none" w:sz="0" w:space="0" w:color="auto"/>
          </w:divBdr>
        </w:div>
        <w:div w:id="1983806174">
          <w:marLeft w:val="0"/>
          <w:marRight w:val="0"/>
          <w:marTop w:val="0"/>
          <w:marBottom w:val="0"/>
          <w:divBdr>
            <w:top w:val="none" w:sz="0" w:space="0" w:color="auto"/>
            <w:left w:val="none" w:sz="0" w:space="0" w:color="auto"/>
            <w:bottom w:val="none" w:sz="0" w:space="0" w:color="auto"/>
            <w:right w:val="none" w:sz="0" w:space="0" w:color="auto"/>
          </w:divBdr>
        </w:div>
      </w:divsChild>
    </w:div>
    <w:div w:id="1532181468">
      <w:bodyDiv w:val="1"/>
      <w:marLeft w:val="0"/>
      <w:marRight w:val="0"/>
      <w:marTop w:val="0"/>
      <w:marBottom w:val="0"/>
      <w:divBdr>
        <w:top w:val="none" w:sz="0" w:space="0" w:color="auto"/>
        <w:left w:val="none" w:sz="0" w:space="0" w:color="auto"/>
        <w:bottom w:val="none" w:sz="0" w:space="0" w:color="auto"/>
        <w:right w:val="none" w:sz="0" w:space="0" w:color="auto"/>
      </w:divBdr>
    </w:div>
    <w:div w:id="1532456147">
      <w:bodyDiv w:val="1"/>
      <w:marLeft w:val="0"/>
      <w:marRight w:val="0"/>
      <w:marTop w:val="0"/>
      <w:marBottom w:val="0"/>
      <w:divBdr>
        <w:top w:val="none" w:sz="0" w:space="0" w:color="auto"/>
        <w:left w:val="none" w:sz="0" w:space="0" w:color="auto"/>
        <w:bottom w:val="none" w:sz="0" w:space="0" w:color="auto"/>
        <w:right w:val="none" w:sz="0" w:space="0" w:color="auto"/>
      </w:divBdr>
    </w:div>
    <w:div w:id="1533109379">
      <w:bodyDiv w:val="1"/>
      <w:marLeft w:val="0"/>
      <w:marRight w:val="0"/>
      <w:marTop w:val="0"/>
      <w:marBottom w:val="0"/>
      <w:divBdr>
        <w:top w:val="none" w:sz="0" w:space="0" w:color="auto"/>
        <w:left w:val="none" w:sz="0" w:space="0" w:color="auto"/>
        <w:bottom w:val="none" w:sz="0" w:space="0" w:color="auto"/>
        <w:right w:val="none" w:sz="0" w:space="0" w:color="auto"/>
      </w:divBdr>
    </w:div>
    <w:div w:id="1533766536">
      <w:bodyDiv w:val="1"/>
      <w:marLeft w:val="0"/>
      <w:marRight w:val="0"/>
      <w:marTop w:val="0"/>
      <w:marBottom w:val="0"/>
      <w:divBdr>
        <w:top w:val="none" w:sz="0" w:space="0" w:color="auto"/>
        <w:left w:val="none" w:sz="0" w:space="0" w:color="auto"/>
        <w:bottom w:val="none" w:sz="0" w:space="0" w:color="auto"/>
        <w:right w:val="none" w:sz="0" w:space="0" w:color="auto"/>
      </w:divBdr>
    </w:div>
    <w:div w:id="1533954540">
      <w:bodyDiv w:val="1"/>
      <w:marLeft w:val="0"/>
      <w:marRight w:val="0"/>
      <w:marTop w:val="0"/>
      <w:marBottom w:val="0"/>
      <w:divBdr>
        <w:top w:val="none" w:sz="0" w:space="0" w:color="auto"/>
        <w:left w:val="none" w:sz="0" w:space="0" w:color="auto"/>
        <w:bottom w:val="none" w:sz="0" w:space="0" w:color="auto"/>
        <w:right w:val="none" w:sz="0" w:space="0" w:color="auto"/>
      </w:divBdr>
    </w:div>
    <w:div w:id="1534415037">
      <w:bodyDiv w:val="1"/>
      <w:marLeft w:val="0"/>
      <w:marRight w:val="0"/>
      <w:marTop w:val="0"/>
      <w:marBottom w:val="0"/>
      <w:divBdr>
        <w:top w:val="none" w:sz="0" w:space="0" w:color="auto"/>
        <w:left w:val="none" w:sz="0" w:space="0" w:color="auto"/>
        <w:bottom w:val="none" w:sz="0" w:space="0" w:color="auto"/>
        <w:right w:val="none" w:sz="0" w:space="0" w:color="auto"/>
      </w:divBdr>
    </w:div>
    <w:div w:id="1534805180">
      <w:bodyDiv w:val="1"/>
      <w:marLeft w:val="0"/>
      <w:marRight w:val="0"/>
      <w:marTop w:val="0"/>
      <w:marBottom w:val="0"/>
      <w:divBdr>
        <w:top w:val="none" w:sz="0" w:space="0" w:color="auto"/>
        <w:left w:val="none" w:sz="0" w:space="0" w:color="auto"/>
        <w:bottom w:val="none" w:sz="0" w:space="0" w:color="auto"/>
        <w:right w:val="none" w:sz="0" w:space="0" w:color="auto"/>
      </w:divBdr>
    </w:div>
    <w:div w:id="1535194756">
      <w:bodyDiv w:val="1"/>
      <w:marLeft w:val="0"/>
      <w:marRight w:val="0"/>
      <w:marTop w:val="0"/>
      <w:marBottom w:val="0"/>
      <w:divBdr>
        <w:top w:val="none" w:sz="0" w:space="0" w:color="auto"/>
        <w:left w:val="none" w:sz="0" w:space="0" w:color="auto"/>
        <w:bottom w:val="none" w:sz="0" w:space="0" w:color="auto"/>
        <w:right w:val="none" w:sz="0" w:space="0" w:color="auto"/>
      </w:divBdr>
    </w:div>
    <w:div w:id="1536432015">
      <w:bodyDiv w:val="1"/>
      <w:marLeft w:val="0"/>
      <w:marRight w:val="0"/>
      <w:marTop w:val="0"/>
      <w:marBottom w:val="0"/>
      <w:divBdr>
        <w:top w:val="none" w:sz="0" w:space="0" w:color="auto"/>
        <w:left w:val="none" w:sz="0" w:space="0" w:color="auto"/>
        <w:bottom w:val="none" w:sz="0" w:space="0" w:color="auto"/>
        <w:right w:val="none" w:sz="0" w:space="0" w:color="auto"/>
      </w:divBdr>
    </w:div>
    <w:div w:id="1536890615">
      <w:bodyDiv w:val="1"/>
      <w:marLeft w:val="0"/>
      <w:marRight w:val="0"/>
      <w:marTop w:val="0"/>
      <w:marBottom w:val="0"/>
      <w:divBdr>
        <w:top w:val="none" w:sz="0" w:space="0" w:color="auto"/>
        <w:left w:val="none" w:sz="0" w:space="0" w:color="auto"/>
        <w:bottom w:val="none" w:sz="0" w:space="0" w:color="auto"/>
        <w:right w:val="none" w:sz="0" w:space="0" w:color="auto"/>
      </w:divBdr>
    </w:div>
    <w:div w:id="1537502557">
      <w:bodyDiv w:val="1"/>
      <w:marLeft w:val="0"/>
      <w:marRight w:val="0"/>
      <w:marTop w:val="0"/>
      <w:marBottom w:val="0"/>
      <w:divBdr>
        <w:top w:val="none" w:sz="0" w:space="0" w:color="auto"/>
        <w:left w:val="none" w:sz="0" w:space="0" w:color="auto"/>
        <w:bottom w:val="none" w:sz="0" w:space="0" w:color="auto"/>
        <w:right w:val="none" w:sz="0" w:space="0" w:color="auto"/>
      </w:divBdr>
    </w:div>
    <w:div w:id="1538590452">
      <w:bodyDiv w:val="1"/>
      <w:marLeft w:val="0"/>
      <w:marRight w:val="0"/>
      <w:marTop w:val="0"/>
      <w:marBottom w:val="0"/>
      <w:divBdr>
        <w:top w:val="none" w:sz="0" w:space="0" w:color="auto"/>
        <w:left w:val="none" w:sz="0" w:space="0" w:color="auto"/>
        <w:bottom w:val="none" w:sz="0" w:space="0" w:color="auto"/>
        <w:right w:val="none" w:sz="0" w:space="0" w:color="auto"/>
      </w:divBdr>
    </w:div>
    <w:div w:id="1539007710">
      <w:bodyDiv w:val="1"/>
      <w:marLeft w:val="0"/>
      <w:marRight w:val="0"/>
      <w:marTop w:val="0"/>
      <w:marBottom w:val="0"/>
      <w:divBdr>
        <w:top w:val="none" w:sz="0" w:space="0" w:color="auto"/>
        <w:left w:val="none" w:sz="0" w:space="0" w:color="auto"/>
        <w:bottom w:val="none" w:sz="0" w:space="0" w:color="auto"/>
        <w:right w:val="none" w:sz="0" w:space="0" w:color="auto"/>
      </w:divBdr>
    </w:div>
    <w:div w:id="1539510180">
      <w:bodyDiv w:val="1"/>
      <w:marLeft w:val="0"/>
      <w:marRight w:val="0"/>
      <w:marTop w:val="0"/>
      <w:marBottom w:val="0"/>
      <w:divBdr>
        <w:top w:val="none" w:sz="0" w:space="0" w:color="auto"/>
        <w:left w:val="none" w:sz="0" w:space="0" w:color="auto"/>
        <w:bottom w:val="none" w:sz="0" w:space="0" w:color="auto"/>
        <w:right w:val="none" w:sz="0" w:space="0" w:color="auto"/>
      </w:divBdr>
    </w:div>
    <w:div w:id="1539782421">
      <w:bodyDiv w:val="1"/>
      <w:marLeft w:val="0"/>
      <w:marRight w:val="0"/>
      <w:marTop w:val="0"/>
      <w:marBottom w:val="0"/>
      <w:divBdr>
        <w:top w:val="none" w:sz="0" w:space="0" w:color="auto"/>
        <w:left w:val="none" w:sz="0" w:space="0" w:color="auto"/>
        <w:bottom w:val="none" w:sz="0" w:space="0" w:color="auto"/>
        <w:right w:val="none" w:sz="0" w:space="0" w:color="auto"/>
      </w:divBdr>
    </w:div>
    <w:div w:id="1539901779">
      <w:bodyDiv w:val="1"/>
      <w:marLeft w:val="0"/>
      <w:marRight w:val="0"/>
      <w:marTop w:val="0"/>
      <w:marBottom w:val="0"/>
      <w:divBdr>
        <w:top w:val="none" w:sz="0" w:space="0" w:color="auto"/>
        <w:left w:val="none" w:sz="0" w:space="0" w:color="auto"/>
        <w:bottom w:val="none" w:sz="0" w:space="0" w:color="auto"/>
        <w:right w:val="none" w:sz="0" w:space="0" w:color="auto"/>
      </w:divBdr>
    </w:div>
    <w:div w:id="1541089264">
      <w:bodyDiv w:val="1"/>
      <w:marLeft w:val="0"/>
      <w:marRight w:val="0"/>
      <w:marTop w:val="0"/>
      <w:marBottom w:val="0"/>
      <w:divBdr>
        <w:top w:val="none" w:sz="0" w:space="0" w:color="auto"/>
        <w:left w:val="none" w:sz="0" w:space="0" w:color="auto"/>
        <w:bottom w:val="none" w:sz="0" w:space="0" w:color="auto"/>
        <w:right w:val="none" w:sz="0" w:space="0" w:color="auto"/>
      </w:divBdr>
    </w:div>
    <w:div w:id="1542208536">
      <w:bodyDiv w:val="1"/>
      <w:marLeft w:val="0"/>
      <w:marRight w:val="0"/>
      <w:marTop w:val="0"/>
      <w:marBottom w:val="0"/>
      <w:divBdr>
        <w:top w:val="none" w:sz="0" w:space="0" w:color="auto"/>
        <w:left w:val="none" w:sz="0" w:space="0" w:color="auto"/>
        <w:bottom w:val="none" w:sz="0" w:space="0" w:color="auto"/>
        <w:right w:val="none" w:sz="0" w:space="0" w:color="auto"/>
      </w:divBdr>
    </w:div>
    <w:div w:id="1542474961">
      <w:bodyDiv w:val="1"/>
      <w:marLeft w:val="0"/>
      <w:marRight w:val="0"/>
      <w:marTop w:val="0"/>
      <w:marBottom w:val="0"/>
      <w:divBdr>
        <w:top w:val="none" w:sz="0" w:space="0" w:color="auto"/>
        <w:left w:val="none" w:sz="0" w:space="0" w:color="auto"/>
        <w:bottom w:val="none" w:sz="0" w:space="0" w:color="auto"/>
        <w:right w:val="none" w:sz="0" w:space="0" w:color="auto"/>
      </w:divBdr>
    </w:div>
    <w:div w:id="1542937435">
      <w:bodyDiv w:val="1"/>
      <w:marLeft w:val="0"/>
      <w:marRight w:val="0"/>
      <w:marTop w:val="0"/>
      <w:marBottom w:val="0"/>
      <w:divBdr>
        <w:top w:val="none" w:sz="0" w:space="0" w:color="auto"/>
        <w:left w:val="none" w:sz="0" w:space="0" w:color="auto"/>
        <w:bottom w:val="none" w:sz="0" w:space="0" w:color="auto"/>
        <w:right w:val="none" w:sz="0" w:space="0" w:color="auto"/>
      </w:divBdr>
    </w:div>
    <w:div w:id="1544368655">
      <w:bodyDiv w:val="1"/>
      <w:marLeft w:val="0"/>
      <w:marRight w:val="0"/>
      <w:marTop w:val="0"/>
      <w:marBottom w:val="0"/>
      <w:divBdr>
        <w:top w:val="none" w:sz="0" w:space="0" w:color="auto"/>
        <w:left w:val="none" w:sz="0" w:space="0" w:color="auto"/>
        <w:bottom w:val="none" w:sz="0" w:space="0" w:color="auto"/>
        <w:right w:val="none" w:sz="0" w:space="0" w:color="auto"/>
      </w:divBdr>
    </w:div>
    <w:div w:id="1545142514">
      <w:bodyDiv w:val="1"/>
      <w:marLeft w:val="0"/>
      <w:marRight w:val="0"/>
      <w:marTop w:val="0"/>
      <w:marBottom w:val="0"/>
      <w:divBdr>
        <w:top w:val="none" w:sz="0" w:space="0" w:color="auto"/>
        <w:left w:val="none" w:sz="0" w:space="0" w:color="auto"/>
        <w:bottom w:val="none" w:sz="0" w:space="0" w:color="auto"/>
        <w:right w:val="none" w:sz="0" w:space="0" w:color="auto"/>
      </w:divBdr>
    </w:div>
    <w:div w:id="1545603728">
      <w:bodyDiv w:val="1"/>
      <w:marLeft w:val="0"/>
      <w:marRight w:val="0"/>
      <w:marTop w:val="0"/>
      <w:marBottom w:val="0"/>
      <w:divBdr>
        <w:top w:val="none" w:sz="0" w:space="0" w:color="auto"/>
        <w:left w:val="none" w:sz="0" w:space="0" w:color="auto"/>
        <w:bottom w:val="none" w:sz="0" w:space="0" w:color="auto"/>
        <w:right w:val="none" w:sz="0" w:space="0" w:color="auto"/>
      </w:divBdr>
    </w:div>
    <w:div w:id="1546598586">
      <w:bodyDiv w:val="1"/>
      <w:marLeft w:val="0"/>
      <w:marRight w:val="0"/>
      <w:marTop w:val="0"/>
      <w:marBottom w:val="0"/>
      <w:divBdr>
        <w:top w:val="none" w:sz="0" w:space="0" w:color="auto"/>
        <w:left w:val="none" w:sz="0" w:space="0" w:color="auto"/>
        <w:bottom w:val="none" w:sz="0" w:space="0" w:color="auto"/>
        <w:right w:val="none" w:sz="0" w:space="0" w:color="auto"/>
      </w:divBdr>
    </w:div>
    <w:div w:id="1547372694">
      <w:bodyDiv w:val="1"/>
      <w:marLeft w:val="0"/>
      <w:marRight w:val="0"/>
      <w:marTop w:val="0"/>
      <w:marBottom w:val="0"/>
      <w:divBdr>
        <w:top w:val="none" w:sz="0" w:space="0" w:color="auto"/>
        <w:left w:val="none" w:sz="0" w:space="0" w:color="auto"/>
        <w:bottom w:val="none" w:sz="0" w:space="0" w:color="auto"/>
        <w:right w:val="none" w:sz="0" w:space="0" w:color="auto"/>
      </w:divBdr>
    </w:div>
    <w:div w:id="1549025206">
      <w:bodyDiv w:val="1"/>
      <w:marLeft w:val="0"/>
      <w:marRight w:val="0"/>
      <w:marTop w:val="0"/>
      <w:marBottom w:val="0"/>
      <w:divBdr>
        <w:top w:val="none" w:sz="0" w:space="0" w:color="auto"/>
        <w:left w:val="none" w:sz="0" w:space="0" w:color="auto"/>
        <w:bottom w:val="none" w:sz="0" w:space="0" w:color="auto"/>
        <w:right w:val="none" w:sz="0" w:space="0" w:color="auto"/>
      </w:divBdr>
    </w:div>
    <w:div w:id="1549296016">
      <w:bodyDiv w:val="1"/>
      <w:marLeft w:val="0"/>
      <w:marRight w:val="0"/>
      <w:marTop w:val="0"/>
      <w:marBottom w:val="0"/>
      <w:divBdr>
        <w:top w:val="none" w:sz="0" w:space="0" w:color="auto"/>
        <w:left w:val="none" w:sz="0" w:space="0" w:color="auto"/>
        <w:bottom w:val="none" w:sz="0" w:space="0" w:color="auto"/>
        <w:right w:val="none" w:sz="0" w:space="0" w:color="auto"/>
      </w:divBdr>
    </w:div>
    <w:div w:id="1550455981">
      <w:bodyDiv w:val="1"/>
      <w:marLeft w:val="0"/>
      <w:marRight w:val="0"/>
      <w:marTop w:val="0"/>
      <w:marBottom w:val="0"/>
      <w:divBdr>
        <w:top w:val="none" w:sz="0" w:space="0" w:color="auto"/>
        <w:left w:val="none" w:sz="0" w:space="0" w:color="auto"/>
        <w:bottom w:val="none" w:sz="0" w:space="0" w:color="auto"/>
        <w:right w:val="none" w:sz="0" w:space="0" w:color="auto"/>
      </w:divBdr>
    </w:div>
    <w:div w:id="1550724876">
      <w:bodyDiv w:val="1"/>
      <w:marLeft w:val="0"/>
      <w:marRight w:val="0"/>
      <w:marTop w:val="0"/>
      <w:marBottom w:val="0"/>
      <w:divBdr>
        <w:top w:val="none" w:sz="0" w:space="0" w:color="auto"/>
        <w:left w:val="none" w:sz="0" w:space="0" w:color="auto"/>
        <w:bottom w:val="none" w:sz="0" w:space="0" w:color="auto"/>
        <w:right w:val="none" w:sz="0" w:space="0" w:color="auto"/>
      </w:divBdr>
    </w:div>
    <w:div w:id="1551041436">
      <w:bodyDiv w:val="1"/>
      <w:marLeft w:val="0"/>
      <w:marRight w:val="0"/>
      <w:marTop w:val="0"/>
      <w:marBottom w:val="0"/>
      <w:divBdr>
        <w:top w:val="none" w:sz="0" w:space="0" w:color="auto"/>
        <w:left w:val="none" w:sz="0" w:space="0" w:color="auto"/>
        <w:bottom w:val="none" w:sz="0" w:space="0" w:color="auto"/>
        <w:right w:val="none" w:sz="0" w:space="0" w:color="auto"/>
      </w:divBdr>
    </w:div>
    <w:div w:id="1551723621">
      <w:bodyDiv w:val="1"/>
      <w:marLeft w:val="0"/>
      <w:marRight w:val="0"/>
      <w:marTop w:val="0"/>
      <w:marBottom w:val="0"/>
      <w:divBdr>
        <w:top w:val="none" w:sz="0" w:space="0" w:color="auto"/>
        <w:left w:val="none" w:sz="0" w:space="0" w:color="auto"/>
        <w:bottom w:val="none" w:sz="0" w:space="0" w:color="auto"/>
        <w:right w:val="none" w:sz="0" w:space="0" w:color="auto"/>
      </w:divBdr>
      <w:divsChild>
        <w:div w:id="9336944">
          <w:marLeft w:val="480"/>
          <w:marRight w:val="0"/>
          <w:marTop w:val="0"/>
          <w:marBottom w:val="0"/>
          <w:divBdr>
            <w:top w:val="none" w:sz="0" w:space="0" w:color="auto"/>
            <w:left w:val="none" w:sz="0" w:space="0" w:color="auto"/>
            <w:bottom w:val="none" w:sz="0" w:space="0" w:color="auto"/>
            <w:right w:val="none" w:sz="0" w:space="0" w:color="auto"/>
          </w:divBdr>
        </w:div>
        <w:div w:id="1298758165">
          <w:marLeft w:val="480"/>
          <w:marRight w:val="0"/>
          <w:marTop w:val="0"/>
          <w:marBottom w:val="0"/>
          <w:divBdr>
            <w:top w:val="none" w:sz="0" w:space="0" w:color="auto"/>
            <w:left w:val="none" w:sz="0" w:space="0" w:color="auto"/>
            <w:bottom w:val="none" w:sz="0" w:space="0" w:color="auto"/>
            <w:right w:val="none" w:sz="0" w:space="0" w:color="auto"/>
          </w:divBdr>
        </w:div>
        <w:div w:id="425469061">
          <w:marLeft w:val="480"/>
          <w:marRight w:val="0"/>
          <w:marTop w:val="0"/>
          <w:marBottom w:val="0"/>
          <w:divBdr>
            <w:top w:val="none" w:sz="0" w:space="0" w:color="auto"/>
            <w:left w:val="none" w:sz="0" w:space="0" w:color="auto"/>
            <w:bottom w:val="none" w:sz="0" w:space="0" w:color="auto"/>
            <w:right w:val="none" w:sz="0" w:space="0" w:color="auto"/>
          </w:divBdr>
        </w:div>
        <w:div w:id="1895071653">
          <w:marLeft w:val="480"/>
          <w:marRight w:val="0"/>
          <w:marTop w:val="0"/>
          <w:marBottom w:val="0"/>
          <w:divBdr>
            <w:top w:val="none" w:sz="0" w:space="0" w:color="auto"/>
            <w:left w:val="none" w:sz="0" w:space="0" w:color="auto"/>
            <w:bottom w:val="none" w:sz="0" w:space="0" w:color="auto"/>
            <w:right w:val="none" w:sz="0" w:space="0" w:color="auto"/>
          </w:divBdr>
        </w:div>
        <w:div w:id="779298050">
          <w:marLeft w:val="480"/>
          <w:marRight w:val="0"/>
          <w:marTop w:val="0"/>
          <w:marBottom w:val="0"/>
          <w:divBdr>
            <w:top w:val="none" w:sz="0" w:space="0" w:color="auto"/>
            <w:left w:val="none" w:sz="0" w:space="0" w:color="auto"/>
            <w:bottom w:val="none" w:sz="0" w:space="0" w:color="auto"/>
            <w:right w:val="none" w:sz="0" w:space="0" w:color="auto"/>
          </w:divBdr>
        </w:div>
        <w:div w:id="191454621">
          <w:marLeft w:val="480"/>
          <w:marRight w:val="0"/>
          <w:marTop w:val="0"/>
          <w:marBottom w:val="0"/>
          <w:divBdr>
            <w:top w:val="none" w:sz="0" w:space="0" w:color="auto"/>
            <w:left w:val="none" w:sz="0" w:space="0" w:color="auto"/>
            <w:bottom w:val="none" w:sz="0" w:space="0" w:color="auto"/>
            <w:right w:val="none" w:sz="0" w:space="0" w:color="auto"/>
          </w:divBdr>
        </w:div>
        <w:div w:id="471212830">
          <w:marLeft w:val="480"/>
          <w:marRight w:val="0"/>
          <w:marTop w:val="0"/>
          <w:marBottom w:val="0"/>
          <w:divBdr>
            <w:top w:val="none" w:sz="0" w:space="0" w:color="auto"/>
            <w:left w:val="none" w:sz="0" w:space="0" w:color="auto"/>
            <w:bottom w:val="none" w:sz="0" w:space="0" w:color="auto"/>
            <w:right w:val="none" w:sz="0" w:space="0" w:color="auto"/>
          </w:divBdr>
        </w:div>
        <w:div w:id="1745452334">
          <w:marLeft w:val="480"/>
          <w:marRight w:val="0"/>
          <w:marTop w:val="0"/>
          <w:marBottom w:val="0"/>
          <w:divBdr>
            <w:top w:val="none" w:sz="0" w:space="0" w:color="auto"/>
            <w:left w:val="none" w:sz="0" w:space="0" w:color="auto"/>
            <w:bottom w:val="none" w:sz="0" w:space="0" w:color="auto"/>
            <w:right w:val="none" w:sz="0" w:space="0" w:color="auto"/>
          </w:divBdr>
        </w:div>
        <w:div w:id="1210218928">
          <w:marLeft w:val="480"/>
          <w:marRight w:val="0"/>
          <w:marTop w:val="0"/>
          <w:marBottom w:val="0"/>
          <w:divBdr>
            <w:top w:val="none" w:sz="0" w:space="0" w:color="auto"/>
            <w:left w:val="none" w:sz="0" w:space="0" w:color="auto"/>
            <w:bottom w:val="none" w:sz="0" w:space="0" w:color="auto"/>
            <w:right w:val="none" w:sz="0" w:space="0" w:color="auto"/>
          </w:divBdr>
        </w:div>
        <w:div w:id="559246680">
          <w:marLeft w:val="480"/>
          <w:marRight w:val="0"/>
          <w:marTop w:val="0"/>
          <w:marBottom w:val="0"/>
          <w:divBdr>
            <w:top w:val="none" w:sz="0" w:space="0" w:color="auto"/>
            <w:left w:val="none" w:sz="0" w:space="0" w:color="auto"/>
            <w:bottom w:val="none" w:sz="0" w:space="0" w:color="auto"/>
            <w:right w:val="none" w:sz="0" w:space="0" w:color="auto"/>
          </w:divBdr>
        </w:div>
        <w:div w:id="1249383513">
          <w:marLeft w:val="480"/>
          <w:marRight w:val="0"/>
          <w:marTop w:val="0"/>
          <w:marBottom w:val="0"/>
          <w:divBdr>
            <w:top w:val="none" w:sz="0" w:space="0" w:color="auto"/>
            <w:left w:val="none" w:sz="0" w:space="0" w:color="auto"/>
            <w:bottom w:val="none" w:sz="0" w:space="0" w:color="auto"/>
            <w:right w:val="none" w:sz="0" w:space="0" w:color="auto"/>
          </w:divBdr>
        </w:div>
        <w:div w:id="1277102237">
          <w:marLeft w:val="480"/>
          <w:marRight w:val="0"/>
          <w:marTop w:val="0"/>
          <w:marBottom w:val="0"/>
          <w:divBdr>
            <w:top w:val="none" w:sz="0" w:space="0" w:color="auto"/>
            <w:left w:val="none" w:sz="0" w:space="0" w:color="auto"/>
            <w:bottom w:val="none" w:sz="0" w:space="0" w:color="auto"/>
            <w:right w:val="none" w:sz="0" w:space="0" w:color="auto"/>
          </w:divBdr>
        </w:div>
        <w:div w:id="1820266297">
          <w:marLeft w:val="480"/>
          <w:marRight w:val="0"/>
          <w:marTop w:val="0"/>
          <w:marBottom w:val="0"/>
          <w:divBdr>
            <w:top w:val="none" w:sz="0" w:space="0" w:color="auto"/>
            <w:left w:val="none" w:sz="0" w:space="0" w:color="auto"/>
            <w:bottom w:val="none" w:sz="0" w:space="0" w:color="auto"/>
            <w:right w:val="none" w:sz="0" w:space="0" w:color="auto"/>
          </w:divBdr>
        </w:div>
        <w:div w:id="1677803911">
          <w:marLeft w:val="480"/>
          <w:marRight w:val="0"/>
          <w:marTop w:val="0"/>
          <w:marBottom w:val="0"/>
          <w:divBdr>
            <w:top w:val="none" w:sz="0" w:space="0" w:color="auto"/>
            <w:left w:val="none" w:sz="0" w:space="0" w:color="auto"/>
            <w:bottom w:val="none" w:sz="0" w:space="0" w:color="auto"/>
            <w:right w:val="none" w:sz="0" w:space="0" w:color="auto"/>
          </w:divBdr>
        </w:div>
        <w:div w:id="1687945525">
          <w:marLeft w:val="480"/>
          <w:marRight w:val="0"/>
          <w:marTop w:val="0"/>
          <w:marBottom w:val="0"/>
          <w:divBdr>
            <w:top w:val="none" w:sz="0" w:space="0" w:color="auto"/>
            <w:left w:val="none" w:sz="0" w:space="0" w:color="auto"/>
            <w:bottom w:val="none" w:sz="0" w:space="0" w:color="auto"/>
            <w:right w:val="none" w:sz="0" w:space="0" w:color="auto"/>
          </w:divBdr>
        </w:div>
        <w:div w:id="288902815">
          <w:marLeft w:val="480"/>
          <w:marRight w:val="0"/>
          <w:marTop w:val="0"/>
          <w:marBottom w:val="0"/>
          <w:divBdr>
            <w:top w:val="none" w:sz="0" w:space="0" w:color="auto"/>
            <w:left w:val="none" w:sz="0" w:space="0" w:color="auto"/>
            <w:bottom w:val="none" w:sz="0" w:space="0" w:color="auto"/>
            <w:right w:val="none" w:sz="0" w:space="0" w:color="auto"/>
          </w:divBdr>
        </w:div>
        <w:div w:id="1026831589">
          <w:marLeft w:val="480"/>
          <w:marRight w:val="0"/>
          <w:marTop w:val="0"/>
          <w:marBottom w:val="0"/>
          <w:divBdr>
            <w:top w:val="none" w:sz="0" w:space="0" w:color="auto"/>
            <w:left w:val="none" w:sz="0" w:space="0" w:color="auto"/>
            <w:bottom w:val="none" w:sz="0" w:space="0" w:color="auto"/>
            <w:right w:val="none" w:sz="0" w:space="0" w:color="auto"/>
          </w:divBdr>
        </w:div>
        <w:div w:id="1399668394">
          <w:marLeft w:val="480"/>
          <w:marRight w:val="0"/>
          <w:marTop w:val="0"/>
          <w:marBottom w:val="0"/>
          <w:divBdr>
            <w:top w:val="none" w:sz="0" w:space="0" w:color="auto"/>
            <w:left w:val="none" w:sz="0" w:space="0" w:color="auto"/>
            <w:bottom w:val="none" w:sz="0" w:space="0" w:color="auto"/>
            <w:right w:val="none" w:sz="0" w:space="0" w:color="auto"/>
          </w:divBdr>
        </w:div>
        <w:div w:id="970288536">
          <w:marLeft w:val="480"/>
          <w:marRight w:val="0"/>
          <w:marTop w:val="0"/>
          <w:marBottom w:val="0"/>
          <w:divBdr>
            <w:top w:val="none" w:sz="0" w:space="0" w:color="auto"/>
            <w:left w:val="none" w:sz="0" w:space="0" w:color="auto"/>
            <w:bottom w:val="none" w:sz="0" w:space="0" w:color="auto"/>
            <w:right w:val="none" w:sz="0" w:space="0" w:color="auto"/>
          </w:divBdr>
        </w:div>
        <w:div w:id="1877741480">
          <w:marLeft w:val="480"/>
          <w:marRight w:val="0"/>
          <w:marTop w:val="0"/>
          <w:marBottom w:val="0"/>
          <w:divBdr>
            <w:top w:val="none" w:sz="0" w:space="0" w:color="auto"/>
            <w:left w:val="none" w:sz="0" w:space="0" w:color="auto"/>
            <w:bottom w:val="none" w:sz="0" w:space="0" w:color="auto"/>
            <w:right w:val="none" w:sz="0" w:space="0" w:color="auto"/>
          </w:divBdr>
        </w:div>
        <w:div w:id="1348823889">
          <w:marLeft w:val="480"/>
          <w:marRight w:val="0"/>
          <w:marTop w:val="0"/>
          <w:marBottom w:val="0"/>
          <w:divBdr>
            <w:top w:val="none" w:sz="0" w:space="0" w:color="auto"/>
            <w:left w:val="none" w:sz="0" w:space="0" w:color="auto"/>
            <w:bottom w:val="none" w:sz="0" w:space="0" w:color="auto"/>
            <w:right w:val="none" w:sz="0" w:space="0" w:color="auto"/>
          </w:divBdr>
        </w:div>
        <w:div w:id="178468186">
          <w:marLeft w:val="480"/>
          <w:marRight w:val="0"/>
          <w:marTop w:val="0"/>
          <w:marBottom w:val="0"/>
          <w:divBdr>
            <w:top w:val="none" w:sz="0" w:space="0" w:color="auto"/>
            <w:left w:val="none" w:sz="0" w:space="0" w:color="auto"/>
            <w:bottom w:val="none" w:sz="0" w:space="0" w:color="auto"/>
            <w:right w:val="none" w:sz="0" w:space="0" w:color="auto"/>
          </w:divBdr>
        </w:div>
        <w:div w:id="1284188131">
          <w:marLeft w:val="480"/>
          <w:marRight w:val="0"/>
          <w:marTop w:val="0"/>
          <w:marBottom w:val="0"/>
          <w:divBdr>
            <w:top w:val="none" w:sz="0" w:space="0" w:color="auto"/>
            <w:left w:val="none" w:sz="0" w:space="0" w:color="auto"/>
            <w:bottom w:val="none" w:sz="0" w:space="0" w:color="auto"/>
            <w:right w:val="none" w:sz="0" w:space="0" w:color="auto"/>
          </w:divBdr>
        </w:div>
        <w:div w:id="1715543814">
          <w:marLeft w:val="480"/>
          <w:marRight w:val="0"/>
          <w:marTop w:val="0"/>
          <w:marBottom w:val="0"/>
          <w:divBdr>
            <w:top w:val="none" w:sz="0" w:space="0" w:color="auto"/>
            <w:left w:val="none" w:sz="0" w:space="0" w:color="auto"/>
            <w:bottom w:val="none" w:sz="0" w:space="0" w:color="auto"/>
            <w:right w:val="none" w:sz="0" w:space="0" w:color="auto"/>
          </w:divBdr>
        </w:div>
        <w:div w:id="743259492">
          <w:marLeft w:val="480"/>
          <w:marRight w:val="0"/>
          <w:marTop w:val="0"/>
          <w:marBottom w:val="0"/>
          <w:divBdr>
            <w:top w:val="none" w:sz="0" w:space="0" w:color="auto"/>
            <w:left w:val="none" w:sz="0" w:space="0" w:color="auto"/>
            <w:bottom w:val="none" w:sz="0" w:space="0" w:color="auto"/>
            <w:right w:val="none" w:sz="0" w:space="0" w:color="auto"/>
          </w:divBdr>
        </w:div>
        <w:div w:id="947347719">
          <w:marLeft w:val="480"/>
          <w:marRight w:val="0"/>
          <w:marTop w:val="0"/>
          <w:marBottom w:val="0"/>
          <w:divBdr>
            <w:top w:val="none" w:sz="0" w:space="0" w:color="auto"/>
            <w:left w:val="none" w:sz="0" w:space="0" w:color="auto"/>
            <w:bottom w:val="none" w:sz="0" w:space="0" w:color="auto"/>
            <w:right w:val="none" w:sz="0" w:space="0" w:color="auto"/>
          </w:divBdr>
        </w:div>
        <w:div w:id="312024922">
          <w:marLeft w:val="480"/>
          <w:marRight w:val="0"/>
          <w:marTop w:val="0"/>
          <w:marBottom w:val="0"/>
          <w:divBdr>
            <w:top w:val="none" w:sz="0" w:space="0" w:color="auto"/>
            <w:left w:val="none" w:sz="0" w:space="0" w:color="auto"/>
            <w:bottom w:val="none" w:sz="0" w:space="0" w:color="auto"/>
            <w:right w:val="none" w:sz="0" w:space="0" w:color="auto"/>
          </w:divBdr>
        </w:div>
        <w:div w:id="2138142157">
          <w:marLeft w:val="480"/>
          <w:marRight w:val="0"/>
          <w:marTop w:val="0"/>
          <w:marBottom w:val="0"/>
          <w:divBdr>
            <w:top w:val="none" w:sz="0" w:space="0" w:color="auto"/>
            <w:left w:val="none" w:sz="0" w:space="0" w:color="auto"/>
            <w:bottom w:val="none" w:sz="0" w:space="0" w:color="auto"/>
            <w:right w:val="none" w:sz="0" w:space="0" w:color="auto"/>
          </w:divBdr>
        </w:div>
        <w:div w:id="660887693">
          <w:marLeft w:val="480"/>
          <w:marRight w:val="0"/>
          <w:marTop w:val="0"/>
          <w:marBottom w:val="0"/>
          <w:divBdr>
            <w:top w:val="none" w:sz="0" w:space="0" w:color="auto"/>
            <w:left w:val="none" w:sz="0" w:space="0" w:color="auto"/>
            <w:bottom w:val="none" w:sz="0" w:space="0" w:color="auto"/>
            <w:right w:val="none" w:sz="0" w:space="0" w:color="auto"/>
          </w:divBdr>
        </w:div>
        <w:div w:id="372536185">
          <w:marLeft w:val="480"/>
          <w:marRight w:val="0"/>
          <w:marTop w:val="0"/>
          <w:marBottom w:val="0"/>
          <w:divBdr>
            <w:top w:val="none" w:sz="0" w:space="0" w:color="auto"/>
            <w:left w:val="none" w:sz="0" w:space="0" w:color="auto"/>
            <w:bottom w:val="none" w:sz="0" w:space="0" w:color="auto"/>
            <w:right w:val="none" w:sz="0" w:space="0" w:color="auto"/>
          </w:divBdr>
        </w:div>
        <w:div w:id="1445268317">
          <w:marLeft w:val="480"/>
          <w:marRight w:val="0"/>
          <w:marTop w:val="0"/>
          <w:marBottom w:val="0"/>
          <w:divBdr>
            <w:top w:val="none" w:sz="0" w:space="0" w:color="auto"/>
            <w:left w:val="none" w:sz="0" w:space="0" w:color="auto"/>
            <w:bottom w:val="none" w:sz="0" w:space="0" w:color="auto"/>
            <w:right w:val="none" w:sz="0" w:space="0" w:color="auto"/>
          </w:divBdr>
        </w:div>
        <w:div w:id="2129425207">
          <w:marLeft w:val="480"/>
          <w:marRight w:val="0"/>
          <w:marTop w:val="0"/>
          <w:marBottom w:val="0"/>
          <w:divBdr>
            <w:top w:val="none" w:sz="0" w:space="0" w:color="auto"/>
            <w:left w:val="none" w:sz="0" w:space="0" w:color="auto"/>
            <w:bottom w:val="none" w:sz="0" w:space="0" w:color="auto"/>
            <w:right w:val="none" w:sz="0" w:space="0" w:color="auto"/>
          </w:divBdr>
        </w:div>
        <w:div w:id="1167591460">
          <w:marLeft w:val="480"/>
          <w:marRight w:val="0"/>
          <w:marTop w:val="0"/>
          <w:marBottom w:val="0"/>
          <w:divBdr>
            <w:top w:val="none" w:sz="0" w:space="0" w:color="auto"/>
            <w:left w:val="none" w:sz="0" w:space="0" w:color="auto"/>
            <w:bottom w:val="none" w:sz="0" w:space="0" w:color="auto"/>
            <w:right w:val="none" w:sz="0" w:space="0" w:color="auto"/>
          </w:divBdr>
        </w:div>
        <w:div w:id="1575314277">
          <w:marLeft w:val="480"/>
          <w:marRight w:val="0"/>
          <w:marTop w:val="0"/>
          <w:marBottom w:val="0"/>
          <w:divBdr>
            <w:top w:val="none" w:sz="0" w:space="0" w:color="auto"/>
            <w:left w:val="none" w:sz="0" w:space="0" w:color="auto"/>
            <w:bottom w:val="none" w:sz="0" w:space="0" w:color="auto"/>
            <w:right w:val="none" w:sz="0" w:space="0" w:color="auto"/>
          </w:divBdr>
        </w:div>
        <w:div w:id="1324040655">
          <w:marLeft w:val="480"/>
          <w:marRight w:val="0"/>
          <w:marTop w:val="0"/>
          <w:marBottom w:val="0"/>
          <w:divBdr>
            <w:top w:val="none" w:sz="0" w:space="0" w:color="auto"/>
            <w:left w:val="none" w:sz="0" w:space="0" w:color="auto"/>
            <w:bottom w:val="none" w:sz="0" w:space="0" w:color="auto"/>
            <w:right w:val="none" w:sz="0" w:space="0" w:color="auto"/>
          </w:divBdr>
        </w:div>
        <w:div w:id="1353922763">
          <w:marLeft w:val="480"/>
          <w:marRight w:val="0"/>
          <w:marTop w:val="0"/>
          <w:marBottom w:val="0"/>
          <w:divBdr>
            <w:top w:val="none" w:sz="0" w:space="0" w:color="auto"/>
            <w:left w:val="none" w:sz="0" w:space="0" w:color="auto"/>
            <w:bottom w:val="none" w:sz="0" w:space="0" w:color="auto"/>
            <w:right w:val="none" w:sz="0" w:space="0" w:color="auto"/>
          </w:divBdr>
        </w:div>
        <w:div w:id="1322152728">
          <w:marLeft w:val="480"/>
          <w:marRight w:val="0"/>
          <w:marTop w:val="0"/>
          <w:marBottom w:val="0"/>
          <w:divBdr>
            <w:top w:val="none" w:sz="0" w:space="0" w:color="auto"/>
            <w:left w:val="none" w:sz="0" w:space="0" w:color="auto"/>
            <w:bottom w:val="none" w:sz="0" w:space="0" w:color="auto"/>
            <w:right w:val="none" w:sz="0" w:space="0" w:color="auto"/>
          </w:divBdr>
        </w:div>
        <w:div w:id="854808503">
          <w:marLeft w:val="480"/>
          <w:marRight w:val="0"/>
          <w:marTop w:val="0"/>
          <w:marBottom w:val="0"/>
          <w:divBdr>
            <w:top w:val="none" w:sz="0" w:space="0" w:color="auto"/>
            <w:left w:val="none" w:sz="0" w:space="0" w:color="auto"/>
            <w:bottom w:val="none" w:sz="0" w:space="0" w:color="auto"/>
            <w:right w:val="none" w:sz="0" w:space="0" w:color="auto"/>
          </w:divBdr>
        </w:div>
        <w:div w:id="840197175">
          <w:marLeft w:val="480"/>
          <w:marRight w:val="0"/>
          <w:marTop w:val="0"/>
          <w:marBottom w:val="0"/>
          <w:divBdr>
            <w:top w:val="none" w:sz="0" w:space="0" w:color="auto"/>
            <w:left w:val="none" w:sz="0" w:space="0" w:color="auto"/>
            <w:bottom w:val="none" w:sz="0" w:space="0" w:color="auto"/>
            <w:right w:val="none" w:sz="0" w:space="0" w:color="auto"/>
          </w:divBdr>
        </w:div>
        <w:div w:id="1406027762">
          <w:marLeft w:val="480"/>
          <w:marRight w:val="0"/>
          <w:marTop w:val="0"/>
          <w:marBottom w:val="0"/>
          <w:divBdr>
            <w:top w:val="none" w:sz="0" w:space="0" w:color="auto"/>
            <w:left w:val="none" w:sz="0" w:space="0" w:color="auto"/>
            <w:bottom w:val="none" w:sz="0" w:space="0" w:color="auto"/>
            <w:right w:val="none" w:sz="0" w:space="0" w:color="auto"/>
          </w:divBdr>
        </w:div>
        <w:div w:id="735131993">
          <w:marLeft w:val="480"/>
          <w:marRight w:val="0"/>
          <w:marTop w:val="0"/>
          <w:marBottom w:val="0"/>
          <w:divBdr>
            <w:top w:val="none" w:sz="0" w:space="0" w:color="auto"/>
            <w:left w:val="none" w:sz="0" w:space="0" w:color="auto"/>
            <w:bottom w:val="none" w:sz="0" w:space="0" w:color="auto"/>
            <w:right w:val="none" w:sz="0" w:space="0" w:color="auto"/>
          </w:divBdr>
        </w:div>
        <w:div w:id="1969585189">
          <w:marLeft w:val="480"/>
          <w:marRight w:val="0"/>
          <w:marTop w:val="0"/>
          <w:marBottom w:val="0"/>
          <w:divBdr>
            <w:top w:val="none" w:sz="0" w:space="0" w:color="auto"/>
            <w:left w:val="none" w:sz="0" w:space="0" w:color="auto"/>
            <w:bottom w:val="none" w:sz="0" w:space="0" w:color="auto"/>
            <w:right w:val="none" w:sz="0" w:space="0" w:color="auto"/>
          </w:divBdr>
        </w:div>
        <w:div w:id="1498957095">
          <w:marLeft w:val="480"/>
          <w:marRight w:val="0"/>
          <w:marTop w:val="0"/>
          <w:marBottom w:val="0"/>
          <w:divBdr>
            <w:top w:val="none" w:sz="0" w:space="0" w:color="auto"/>
            <w:left w:val="none" w:sz="0" w:space="0" w:color="auto"/>
            <w:bottom w:val="none" w:sz="0" w:space="0" w:color="auto"/>
            <w:right w:val="none" w:sz="0" w:space="0" w:color="auto"/>
          </w:divBdr>
        </w:div>
        <w:div w:id="518934846">
          <w:marLeft w:val="480"/>
          <w:marRight w:val="0"/>
          <w:marTop w:val="0"/>
          <w:marBottom w:val="0"/>
          <w:divBdr>
            <w:top w:val="none" w:sz="0" w:space="0" w:color="auto"/>
            <w:left w:val="none" w:sz="0" w:space="0" w:color="auto"/>
            <w:bottom w:val="none" w:sz="0" w:space="0" w:color="auto"/>
            <w:right w:val="none" w:sz="0" w:space="0" w:color="auto"/>
          </w:divBdr>
        </w:div>
        <w:div w:id="714280010">
          <w:marLeft w:val="480"/>
          <w:marRight w:val="0"/>
          <w:marTop w:val="0"/>
          <w:marBottom w:val="0"/>
          <w:divBdr>
            <w:top w:val="none" w:sz="0" w:space="0" w:color="auto"/>
            <w:left w:val="none" w:sz="0" w:space="0" w:color="auto"/>
            <w:bottom w:val="none" w:sz="0" w:space="0" w:color="auto"/>
            <w:right w:val="none" w:sz="0" w:space="0" w:color="auto"/>
          </w:divBdr>
        </w:div>
        <w:div w:id="2138718382">
          <w:marLeft w:val="480"/>
          <w:marRight w:val="0"/>
          <w:marTop w:val="0"/>
          <w:marBottom w:val="0"/>
          <w:divBdr>
            <w:top w:val="none" w:sz="0" w:space="0" w:color="auto"/>
            <w:left w:val="none" w:sz="0" w:space="0" w:color="auto"/>
            <w:bottom w:val="none" w:sz="0" w:space="0" w:color="auto"/>
            <w:right w:val="none" w:sz="0" w:space="0" w:color="auto"/>
          </w:divBdr>
        </w:div>
        <w:div w:id="147331852">
          <w:marLeft w:val="480"/>
          <w:marRight w:val="0"/>
          <w:marTop w:val="0"/>
          <w:marBottom w:val="0"/>
          <w:divBdr>
            <w:top w:val="none" w:sz="0" w:space="0" w:color="auto"/>
            <w:left w:val="none" w:sz="0" w:space="0" w:color="auto"/>
            <w:bottom w:val="none" w:sz="0" w:space="0" w:color="auto"/>
            <w:right w:val="none" w:sz="0" w:space="0" w:color="auto"/>
          </w:divBdr>
        </w:div>
        <w:div w:id="1322343834">
          <w:marLeft w:val="480"/>
          <w:marRight w:val="0"/>
          <w:marTop w:val="0"/>
          <w:marBottom w:val="0"/>
          <w:divBdr>
            <w:top w:val="none" w:sz="0" w:space="0" w:color="auto"/>
            <w:left w:val="none" w:sz="0" w:space="0" w:color="auto"/>
            <w:bottom w:val="none" w:sz="0" w:space="0" w:color="auto"/>
            <w:right w:val="none" w:sz="0" w:space="0" w:color="auto"/>
          </w:divBdr>
        </w:div>
        <w:div w:id="877931997">
          <w:marLeft w:val="480"/>
          <w:marRight w:val="0"/>
          <w:marTop w:val="0"/>
          <w:marBottom w:val="0"/>
          <w:divBdr>
            <w:top w:val="none" w:sz="0" w:space="0" w:color="auto"/>
            <w:left w:val="none" w:sz="0" w:space="0" w:color="auto"/>
            <w:bottom w:val="none" w:sz="0" w:space="0" w:color="auto"/>
            <w:right w:val="none" w:sz="0" w:space="0" w:color="auto"/>
          </w:divBdr>
        </w:div>
        <w:div w:id="54788529">
          <w:marLeft w:val="480"/>
          <w:marRight w:val="0"/>
          <w:marTop w:val="0"/>
          <w:marBottom w:val="0"/>
          <w:divBdr>
            <w:top w:val="none" w:sz="0" w:space="0" w:color="auto"/>
            <w:left w:val="none" w:sz="0" w:space="0" w:color="auto"/>
            <w:bottom w:val="none" w:sz="0" w:space="0" w:color="auto"/>
            <w:right w:val="none" w:sz="0" w:space="0" w:color="auto"/>
          </w:divBdr>
        </w:div>
        <w:div w:id="1799058103">
          <w:marLeft w:val="480"/>
          <w:marRight w:val="0"/>
          <w:marTop w:val="0"/>
          <w:marBottom w:val="0"/>
          <w:divBdr>
            <w:top w:val="none" w:sz="0" w:space="0" w:color="auto"/>
            <w:left w:val="none" w:sz="0" w:space="0" w:color="auto"/>
            <w:bottom w:val="none" w:sz="0" w:space="0" w:color="auto"/>
            <w:right w:val="none" w:sz="0" w:space="0" w:color="auto"/>
          </w:divBdr>
        </w:div>
        <w:div w:id="1244484807">
          <w:marLeft w:val="480"/>
          <w:marRight w:val="0"/>
          <w:marTop w:val="0"/>
          <w:marBottom w:val="0"/>
          <w:divBdr>
            <w:top w:val="none" w:sz="0" w:space="0" w:color="auto"/>
            <w:left w:val="none" w:sz="0" w:space="0" w:color="auto"/>
            <w:bottom w:val="none" w:sz="0" w:space="0" w:color="auto"/>
            <w:right w:val="none" w:sz="0" w:space="0" w:color="auto"/>
          </w:divBdr>
        </w:div>
        <w:div w:id="1816753303">
          <w:marLeft w:val="480"/>
          <w:marRight w:val="0"/>
          <w:marTop w:val="0"/>
          <w:marBottom w:val="0"/>
          <w:divBdr>
            <w:top w:val="none" w:sz="0" w:space="0" w:color="auto"/>
            <w:left w:val="none" w:sz="0" w:space="0" w:color="auto"/>
            <w:bottom w:val="none" w:sz="0" w:space="0" w:color="auto"/>
            <w:right w:val="none" w:sz="0" w:space="0" w:color="auto"/>
          </w:divBdr>
        </w:div>
        <w:div w:id="799299373">
          <w:marLeft w:val="480"/>
          <w:marRight w:val="0"/>
          <w:marTop w:val="0"/>
          <w:marBottom w:val="0"/>
          <w:divBdr>
            <w:top w:val="none" w:sz="0" w:space="0" w:color="auto"/>
            <w:left w:val="none" w:sz="0" w:space="0" w:color="auto"/>
            <w:bottom w:val="none" w:sz="0" w:space="0" w:color="auto"/>
            <w:right w:val="none" w:sz="0" w:space="0" w:color="auto"/>
          </w:divBdr>
        </w:div>
        <w:div w:id="1538197994">
          <w:marLeft w:val="480"/>
          <w:marRight w:val="0"/>
          <w:marTop w:val="0"/>
          <w:marBottom w:val="0"/>
          <w:divBdr>
            <w:top w:val="none" w:sz="0" w:space="0" w:color="auto"/>
            <w:left w:val="none" w:sz="0" w:space="0" w:color="auto"/>
            <w:bottom w:val="none" w:sz="0" w:space="0" w:color="auto"/>
            <w:right w:val="none" w:sz="0" w:space="0" w:color="auto"/>
          </w:divBdr>
        </w:div>
        <w:div w:id="1733503295">
          <w:marLeft w:val="480"/>
          <w:marRight w:val="0"/>
          <w:marTop w:val="0"/>
          <w:marBottom w:val="0"/>
          <w:divBdr>
            <w:top w:val="none" w:sz="0" w:space="0" w:color="auto"/>
            <w:left w:val="none" w:sz="0" w:space="0" w:color="auto"/>
            <w:bottom w:val="none" w:sz="0" w:space="0" w:color="auto"/>
            <w:right w:val="none" w:sz="0" w:space="0" w:color="auto"/>
          </w:divBdr>
        </w:div>
        <w:div w:id="140510799">
          <w:marLeft w:val="480"/>
          <w:marRight w:val="0"/>
          <w:marTop w:val="0"/>
          <w:marBottom w:val="0"/>
          <w:divBdr>
            <w:top w:val="none" w:sz="0" w:space="0" w:color="auto"/>
            <w:left w:val="none" w:sz="0" w:space="0" w:color="auto"/>
            <w:bottom w:val="none" w:sz="0" w:space="0" w:color="auto"/>
            <w:right w:val="none" w:sz="0" w:space="0" w:color="auto"/>
          </w:divBdr>
        </w:div>
        <w:div w:id="1239169551">
          <w:marLeft w:val="480"/>
          <w:marRight w:val="0"/>
          <w:marTop w:val="0"/>
          <w:marBottom w:val="0"/>
          <w:divBdr>
            <w:top w:val="none" w:sz="0" w:space="0" w:color="auto"/>
            <w:left w:val="none" w:sz="0" w:space="0" w:color="auto"/>
            <w:bottom w:val="none" w:sz="0" w:space="0" w:color="auto"/>
            <w:right w:val="none" w:sz="0" w:space="0" w:color="auto"/>
          </w:divBdr>
        </w:div>
        <w:div w:id="1509634632">
          <w:marLeft w:val="480"/>
          <w:marRight w:val="0"/>
          <w:marTop w:val="0"/>
          <w:marBottom w:val="0"/>
          <w:divBdr>
            <w:top w:val="none" w:sz="0" w:space="0" w:color="auto"/>
            <w:left w:val="none" w:sz="0" w:space="0" w:color="auto"/>
            <w:bottom w:val="none" w:sz="0" w:space="0" w:color="auto"/>
            <w:right w:val="none" w:sz="0" w:space="0" w:color="auto"/>
          </w:divBdr>
        </w:div>
        <w:div w:id="410658131">
          <w:marLeft w:val="480"/>
          <w:marRight w:val="0"/>
          <w:marTop w:val="0"/>
          <w:marBottom w:val="0"/>
          <w:divBdr>
            <w:top w:val="none" w:sz="0" w:space="0" w:color="auto"/>
            <w:left w:val="none" w:sz="0" w:space="0" w:color="auto"/>
            <w:bottom w:val="none" w:sz="0" w:space="0" w:color="auto"/>
            <w:right w:val="none" w:sz="0" w:space="0" w:color="auto"/>
          </w:divBdr>
        </w:div>
        <w:div w:id="873352366">
          <w:marLeft w:val="480"/>
          <w:marRight w:val="0"/>
          <w:marTop w:val="0"/>
          <w:marBottom w:val="0"/>
          <w:divBdr>
            <w:top w:val="none" w:sz="0" w:space="0" w:color="auto"/>
            <w:left w:val="none" w:sz="0" w:space="0" w:color="auto"/>
            <w:bottom w:val="none" w:sz="0" w:space="0" w:color="auto"/>
            <w:right w:val="none" w:sz="0" w:space="0" w:color="auto"/>
          </w:divBdr>
        </w:div>
        <w:div w:id="1535843025">
          <w:marLeft w:val="480"/>
          <w:marRight w:val="0"/>
          <w:marTop w:val="0"/>
          <w:marBottom w:val="0"/>
          <w:divBdr>
            <w:top w:val="none" w:sz="0" w:space="0" w:color="auto"/>
            <w:left w:val="none" w:sz="0" w:space="0" w:color="auto"/>
            <w:bottom w:val="none" w:sz="0" w:space="0" w:color="auto"/>
            <w:right w:val="none" w:sz="0" w:space="0" w:color="auto"/>
          </w:divBdr>
        </w:div>
        <w:div w:id="924610375">
          <w:marLeft w:val="480"/>
          <w:marRight w:val="0"/>
          <w:marTop w:val="0"/>
          <w:marBottom w:val="0"/>
          <w:divBdr>
            <w:top w:val="none" w:sz="0" w:space="0" w:color="auto"/>
            <w:left w:val="none" w:sz="0" w:space="0" w:color="auto"/>
            <w:bottom w:val="none" w:sz="0" w:space="0" w:color="auto"/>
            <w:right w:val="none" w:sz="0" w:space="0" w:color="auto"/>
          </w:divBdr>
        </w:div>
        <w:div w:id="802162297">
          <w:marLeft w:val="480"/>
          <w:marRight w:val="0"/>
          <w:marTop w:val="0"/>
          <w:marBottom w:val="0"/>
          <w:divBdr>
            <w:top w:val="none" w:sz="0" w:space="0" w:color="auto"/>
            <w:left w:val="none" w:sz="0" w:space="0" w:color="auto"/>
            <w:bottom w:val="none" w:sz="0" w:space="0" w:color="auto"/>
            <w:right w:val="none" w:sz="0" w:space="0" w:color="auto"/>
          </w:divBdr>
        </w:div>
        <w:div w:id="702051748">
          <w:marLeft w:val="480"/>
          <w:marRight w:val="0"/>
          <w:marTop w:val="0"/>
          <w:marBottom w:val="0"/>
          <w:divBdr>
            <w:top w:val="none" w:sz="0" w:space="0" w:color="auto"/>
            <w:left w:val="none" w:sz="0" w:space="0" w:color="auto"/>
            <w:bottom w:val="none" w:sz="0" w:space="0" w:color="auto"/>
            <w:right w:val="none" w:sz="0" w:space="0" w:color="auto"/>
          </w:divBdr>
        </w:div>
        <w:div w:id="2132479755">
          <w:marLeft w:val="480"/>
          <w:marRight w:val="0"/>
          <w:marTop w:val="0"/>
          <w:marBottom w:val="0"/>
          <w:divBdr>
            <w:top w:val="none" w:sz="0" w:space="0" w:color="auto"/>
            <w:left w:val="none" w:sz="0" w:space="0" w:color="auto"/>
            <w:bottom w:val="none" w:sz="0" w:space="0" w:color="auto"/>
            <w:right w:val="none" w:sz="0" w:space="0" w:color="auto"/>
          </w:divBdr>
        </w:div>
        <w:div w:id="318314760">
          <w:marLeft w:val="480"/>
          <w:marRight w:val="0"/>
          <w:marTop w:val="0"/>
          <w:marBottom w:val="0"/>
          <w:divBdr>
            <w:top w:val="none" w:sz="0" w:space="0" w:color="auto"/>
            <w:left w:val="none" w:sz="0" w:space="0" w:color="auto"/>
            <w:bottom w:val="none" w:sz="0" w:space="0" w:color="auto"/>
            <w:right w:val="none" w:sz="0" w:space="0" w:color="auto"/>
          </w:divBdr>
        </w:div>
        <w:div w:id="1202092842">
          <w:marLeft w:val="480"/>
          <w:marRight w:val="0"/>
          <w:marTop w:val="0"/>
          <w:marBottom w:val="0"/>
          <w:divBdr>
            <w:top w:val="none" w:sz="0" w:space="0" w:color="auto"/>
            <w:left w:val="none" w:sz="0" w:space="0" w:color="auto"/>
            <w:bottom w:val="none" w:sz="0" w:space="0" w:color="auto"/>
            <w:right w:val="none" w:sz="0" w:space="0" w:color="auto"/>
          </w:divBdr>
        </w:div>
        <w:div w:id="1382054342">
          <w:marLeft w:val="480"/>
          <w:marRight w:val="0"/>
          <w:marTop w:val="0"/>
          <w:marBottom w:val="0"/>
          <w:divBdr>
            <w:top w:val="none" w:sz="0" w:space="0" w:color="auto"/>
            <w:left w:val="none" w:sz="0" w:space="0" w:color="auto"/>
            <w:bottom w:val="none" w:sz="0" w:space="0" w:color="auto"/>
            <w:right w:val="none" w:sz="0" w:space="0" w:color="auto"/>
          </w:divBdr>
        </w:div>
        <w:div w:id="1407994516">
          <w:marLeft w:val="480"/>
          <w:marRight w:val="0"/>
          <w:marTop w:val="0"/>
          <w:marBottom w:val="0"/>
          <w:divBdr>
            <w:top w:val="none" w:sz="0" w:space="0" w:color="auto"/>
            <w:left w:val="none" w:sz="0" w:space="0" w:color="auto"/>
            <w:bottom w:val="none" w:sz="0" w:space="0" w:color="auto"/>
            <w:right w:val="none" w:sz="0" w:space="0" w:color="auto"/>
          </w:divBdr>
        </w:div>
        <w:div w:id="1290167804">
          <w:marLeft w:val="480"/>
          <w:marRight w:val="0"/>
          <w:marTop w:val="0"/>
          <w:marBottom w:val="0"/>
          <w:divBdr>
            <w:top w:val="none" w:sz="0" w:space="0" w:color="auto"/>
            <w:left w:val="none" w:sz="0" w:space="0" w:color="auto"/>
            <w:bottom w:val="none" w:sz="0" w:space="0" w:color="auto"/>
            <w:right w:val="none" w:sz="0" w:space="0" w:color="auto"/>
          </w:divBdr>
        </w:div>
        <w:div w:id="1969435163">
          <w:marLeft w:val="480"/>
          <w:marRight w:val="0"/>
          <w:marTop w:val="0"/>
          <w:marBottom w:val="0"/>
          <w:divBdr>
            <w:top w:val="none" w:sz="0" w:space="0" w:color="auto"/>
            <w:left w:val="none" w:sz="0" w:space="0" w:color="auto"/>
            <w:bottom w:val="none" w:sz="0" w:space="0" w:color="auto"/>
            <w:right w:val="none" w:sz="0" w:space="0" w:color="auto"/>
          </w:divBdr>
        </w:div>
        <w:div w:id="2144960315">
          <w:marLeft w:val="480"/>
          <w:marRight w:val="0"/>
          <w:marTop w:val="0"/>
          <w:marBottom w:val="0"/>
          <w:divBdr>
            <w:top w:val="none" w:sz="0" w:space="0" w:color="auto"/>
            <w:left w:val="none" w:sz="0" w:space="0" w:color="auto"/>
            <w:bottom w:val="none" w:sz="0" w:space="0" w:color="auto"/>
            <w:right w:val="none" w:sz="0" w:space="0" w:color="auto"/>
          </w:divBdr>
        </w:div>
        <w:div w:id="898200597">
          <w:marLeft w:val="480"/>
          <w:marRight w:val="0"/>
          <w:marTop w:val="0"/>
          <w:marBottom w:val="0"/>
          <w:divBdr>
            <w:top w:val="none" w:sz="0" w:space="0" w:color="auto"/>
            <w:left w:val="none" w:sz="0" w:space="0" w:color="auto"/>
            <w:bottom w:val="none" w:sz="0" w:space="0" w:color="auto"/>
            <w:right w:val="none" w:sz="0" w:space="0" w:color="auto"/>
          </w:divBdr>
        </w:div>
        <w:div w:id="2082630856">
          <w:marLeft w:val="480"/>
          <w:marRight w:val="0"/>
          <w:marTop w:val="0"/>
          <w:marBottom w:val="0"/>
          <w:divBdr>
            <w:top w:val="none" w:sz="0" w:space="0" w:color="auto"/>
            <w:left w:val="none" w:sz="0" w:space="0" w:color="auto"/>
            <w:bottom w:val="none" w:sz="0" w:space="0" w:color="auto"/>
            <w:right w:val="none" w:sz="0" w:space="0" w:color="auto"/>
          </w:divBdr>
        </w:div>
        <w:div w:id="657421767">
          <w:marLeft w:val="480"/>
          <w:marRight w:val="0"/>
          <w:marTop w:val="0"/>
          <w:marBottom w:val="0"/>
          <w:divBdr>
            <w:top w:val="none" w:sz="0" w:space="0" w:color="auto"/>
            <w:left w:val="none" w:sz="0" w:space="0" w:color="auto"/>
            <w:bottom w:val="none" w:sz="0" w:space="0" w:color="auto"/>
            <w:right w:val="none" w:sz="0" w:space="0" w:color="auto"/>
          </w:divBdr>
        </w:div>
        <w:div w:id="1734280603">
          <w:marLeft w:val="480"/>
          <w:marRight w:val="0"/>
          <w:marTop w:val="0"/>
          <w:marBottom w:val="0"/>
          <w:divBdr>
            <w:top w:val="none" w:sz="0" w:space="0" w:color="auto"/>
            <w:left w:val="none" w:sz="0" w:space="0" w:color="auto"/>
            <w:bottom w:val="none" w:sz="0" w:space="0" w:color="auto"/>
            <w:right w:val="none" w:sz="0" w:space="0" w:color="auto"/>
          </w:divBdr>
        </w:div>
        <w:div w:id="1062633186">
          <w:marLeft w:val="480"/>
          <w:marRight w:val="0"/>
          <w:marTop w:val="0"/>
          <w:marBottom w:val="0"/>
          <w:divBdr>
            <w:top w:val="none" w:sz="0" w:space="0" w:color="auto"/>
            <w:left w:val="none" w:sz="0" w:space="0" w:color="auto"/>
            <w:bottom w:val="none" w:sz="0" w:space="0" w:color="auto"/>
            <w:right w:val="none" w:sz="0" w:space="0" w:color="auto"/>
          </w:divBdr>
        </w:div>
        <w:div w:id="599723065">
          <w:marLeft w:val="480"/>
          <w:marRight w:val="0"/>
          <w:marTop w:val="0"/>
          <w:marBottom w:val="0"/>
          <w:divBdr>
            <w:top w:val="none" w:sz="0" w:space="0" w:color="auto"/>
            <w:left w:val="none" w:sz="0" w:space="0" w:color="auto"/>
            <w:bottom w:val="none" w:sz="0" w:space="0" w:color="auto"/>
            <w:right w:val="none" w:sz="0" w:space="0" w:color="auto"/>
          </w:divBdr>
        </w:div>
        <w:div w:id="2076776532">
          <w:marLeft w:val="480"/>
          <w:marRight w:val="0"/>
          <w:marTop w:val="0"/>
          <w:marBottom w:val="0"/>
          <w:divBdr>
            <w:top w:val="none" w:sz="0" w:space="0" w:color="auto"/>
            <w:left w:val="none" w:sz="0" w:space="0" w:color="auto"/>
            <w:bottom w:val="none" w:sz="0" w:space="0" w:color="auto"/>
            <w:right w:val="none" w:sz="0" w:space="0" w:color="auto"/>
          </w:divBdr>
        </w:div>
        <w:div w:id="960265568">
          <w:marLeft w:val="480"/>
          <w:marRight w:val="0"/>
          <w:marTop w:val="0"/>
          <w:marBottom w:val="0"/>
          <w:divBdr>
            <w:top w:val="none" w:sz="0" w:space="0" w:color="auto"/>
            <w:left w:val="none" w:sz="0" w:space="0" w:color="auto"/>
            <w:bottom w:val="none" w:sz="0" w:space="0" w:color="auto"/>
            <w:right w:val="none" w:sz="0" w:space="0" w:color="auto"/>
          </w:divBdr>
        </w:div>
        <w:div w:id="134107065">
          <w:marLeft w:val="480"/>
          <w:marRight w:val="0"/>
          <w:marTop w:val="0"/>
          <w:marBottom w:val="0"/>
          <w:divBdr>
            <w:top w:val="none" w:sz="0" w:space="0" w:color="auto"/>
            <w:left w:val="none" w:sz="0" w:space="0" w:color="auto"/>
            <w:bottom w:val="none" w:sz="0" w:space="0" w:color="auto"/>
            <w:right w:val="none" w:sz="0" w:space="0" w:color="auto"/>
          </w:divBdr>
        </w:div>
        <w:div w:id="537620898">
          <w:marLeft w:val="480"/>
          <w:marRight w:val="0"/>
          <w:marTop w:val="0"/>
          <w:marBottom w:val="0"/>
          <w:divBdr>
            <w:top w:val="none" w:sz="0" w:space="0" w:color="auto"/>
            <w:left w:val="none" w:sz="0" w:space="0" w:color="auto"/>
            <w:bottom w:val="none" w:sz="0" w:space="0" w:color="auto"/>
            <w:right w:val="none" w:sz="0" w:space="0" w:color="auto"/>
          </w:divBdr>
        </w:div>
        <w:div w:id="973490096">
          <w:marLeft w:val="480"/>
          <w:marRight w:val="0"/>
          <w:marTop w:val="0"/>
          <w:marBottom w:val="0"/>
          <w:divBdr>
            <w:top w:val="none" w:sz="0" w:space="0" w:color="auto"/>
            <w:left w:val="none" w:sz="0" w:space="0" w:color="auto"/>
            <w:bottom w:val="none" w:sz="0" w:space="0" w:color="auto"/>
            <w:right w:val="none" w:sz="0" w:space="0" w:color="auto"/>
          </w:divBdr>
        </w:div>
        <w:div w:id="1633248434">
          <w:marLeft w:val="480"/>
          <w:marRight w:val="0"/>
          <w:marTop w:val="0"/>
          <w:marBottom w:val="0"/>
          <w:divBdr>
            <w:top w:val="none" w:sz="0" w:space="0" w:color="auto"/>
            <w:left w:val="none" w:sz="0" w:space="0" w:color="auto"/>
            <w:bottom w:val="none" w:sz="0" w:space="0" w:color="auto"/>
            <w:right w:val="none" w:sz="0" w:space="0" w:color="auto"/>
          </w:divBdr>
        </w:div>
        <w:div w:id="1311518808">
          <w:marLeft w:val="480"/>
          <w:marRight w:val="0"/>
          <w:marTop w:val="0"/>
          <w:marBottom w:val="0"/>
          <w:divBdr>
            <w:top w:val="none" w:sz="0" w:space="0" w:color="auto"/>
            <w:left w:val="none" w:sz="0" w:space="0" w:color="auto"/>
            <w:bottom w:val="none" w:sz="0" w:space="0" w:color="auto"/>
            <w:right w:val="none" w:sz="0" w:space="0" w:color="auto"/>
          </w:divBdr>
        </w:div>
        <w:div w:id="1868785180">
          <w:marLeft w:val="480"/>
          <w:marRight w:val="0"/>
          <w:marTop w:val="0"/>
          <w:marBottom w:val="0"/>
          <w:divBdr>
            <w:top w:val="none" w:sz="0" w:space="0" w:color="auto"/>
            <w:left w:val="none" w:sz="0" w:space="0" w:color="auto"/>
            <w:bottom w:val="none" w:sz="0" w:space="0" w:color="auto"/>
            <w:right w:val="none" w:sz="0" w:space="0" w:color="auto"/>
          </w:divBdr>
        </w:div>
        <w:div w:id="1587692153">
          <w:marLeft w:val="480"/>
          <w:marRight w:val="0"/>
          <w:marTop w:val="0"/>
          <w:marBottom w:val="0"/>
          <w:divBdr>
            <w:top w:val="none" w:sz="0" w:space="0" w:color="auto"/>
            <w:left w:val="none" w:sz="0" w:space="0" w:color="auto"/>
            <w:bottom w:val="none" w:sz="0" w:space="0" w:color="auto"/>
            <w:right w:val="none" w:sz="0" w:space="0" w:color="auto"/>
          </w:divBdr>
        </w:div>
        <w:div w:id="2093119949">
          <w:marLeft w:val="480"/>
          <w:marRight w:val="0"/>
          <w:marTop w:val="0"/>
          <w:marBottom w:val="0"/>
          <w:divBdr>
            <w:top w:val="none" w:sz="0" w:space="0" w:color="auto"/>
            <w:left w:val="none" w:sz="0" w:space="0" w:color="auto"/>
            <w:bottom w:val="none" w:sz="0" w:space="0" w:color="auto"/>
            <w:right w:val="none" w:sz="0" w:space="0" w:color="auto"/>
          </w:divBdr>
        </w:div>
        <w:div w:id="635797374">
          <w:marLeft w:val="480"/>
          <w:marRight w:val="0"/>
          <w:marTop w:val="0"/>
          <w:marBottom w:val="0"/>
          <w:divBdr>
            <w:top w:val="none" w:sz="0" w:space="0" w:color="auto"/>
            <w:left w:val="none" w:sz="0" w:space="0" w:color="auto"/>
            <w:bottom w:val="none" w:sz="0" w:space="0" w:color="auto"/>
            <w:right w:val="none" w:sz="0" w:space="0" w:color="auto"/>
          </w:divBdr>
        </w:div>
        <w:div w:id="2106415428">
          <w:marLeft w:val="480"/>
          <w:marRight w:val="0"/>
          <w:marTop w:val="0"/>
          <w:marBottom w:val="0"/>
          <w:divBdr>
            <w:top w:val="none" w:sz="0" w:space="0" w:color="auto"/>
            <w:left w:val="none" w:sz="0" w:space="0" w:color="auto"/>
            <w:bottom w:val="none" w:sz="0" w:space="0" w:color="auto"/>
            <w:right w:val="none" w:sz="0" w:space="0" w:color="auto"/>
          </w:divBdr>
        </w:div>
        <w:div w:id="1389574985">
          <w:marLeft w:val="480"/>
          <w:marRight w:val="0"/>
          <w:marTop w:val="0"/>
          <w:marBottom w:val="0"/>
          <w:divBdr>
            <w:top w:val="none" w:sz="0" w:space="0" w:color="auto"/>
            <w:left w:val="none" w:sz="0" w:space="0" w:color="auto"/>
            <w:bottom w:val="none" w:sz="0" w:space="0" w:color="auto"/>
            <w:right w:val="none" w:sz="0" w:space="0" w:color="auto"/>
          </w:divBdr>
        </w:div>
        <w:div w:id="5907388">
          <w:marLeft w:val="480"/>
          <w:marRight w:val="0"/>
          <w:marTop w:val="0"/>
          <w:marBottom w:val="0"/>
          <w:divBdr>
            <w:top w:val="none" w:sz="0" w:space="0" w:color="auto"/>
            <w:left w:val="none" w:sz="0" w:space="0" w:color="auto"/>
            <w:bottom w:val="none" w:sz="0" w:space="0" w:color="auto"/>
            <w:right w:val="none" w:sz="0" w:space="0" w:color="auto"/>
          </w:divBdr>
        </w:div>
        <w:div w:id="1356274662">
          <w:marLeft w:val="480"/>
          <w:marRight w:val="0"/>
          <w:marTop w:val="0"/>
          <w:marBottom w:val="0"/>
          <w:divBdr>
            <w:top w:val="none" w:sz="0" w:space="0" w:color="auto"/>
            <w:left w:val="none" w:sz="0" w:space="0" w:color="auto"/>
            <w:bottom w:val="none" w:sz="0" w:space="0" w:color="auto"/>
            <w:right w:val="none" w:sz="0" w:space="0" w:color="auto"/>
          </w:divBdr>
        </w:div>
        <w:div w:id="443889501">
          <w:marLeft w:val="480"/>
          <w:marRight w:val="0"/>
          <w:marTop w:val="0"/>
          <w:marBottom w:val="0"/>
          <w:divBdr>
            <w:top w:val="none" w:sz="0" w:space="0" w:color="auto"/>
            <w:left w:val="none" w:sz="0" w:space="0" w:color="auto"/>
            <w:bottom w:val="none" w:sz="0" w:space="0" w:color="auto"/>
            <w:right w:val="none" w:sz="0" w:space="0" w:color="auto"/>
          </w:divBdr>
        </w:div>
        <w:div w:id="932519180">
          <w:marLeft w:val="480"/>
          <w:marRight w:val="0"/>
          <w:marTop w:val="0"/>
          <w:marBottom w:val="0"/>
          <w:divBdr>
            <w:top w:val="none" w:sz="0" w:space="0" w:color="auto"/>
            <w:left w:val="none" w:sz="0" w:space="0" w:color="auto"/>
            <w:bottom w:val="none" w:sz="0" w:space="0" w:color="auto"/>
            <w:right w:val="none" w:sz="0" w:space="0" w:color="auto"/>
          </w:divBdr>
        </w:div>
        <w:div w:id="1365247371">
          <w:marLeft w:val="480"/>
          <w:marRight w:val="0"/>
          <w:marTop w:val="0"/>
          <w:marBottom w:val="0"/>
          <w:divBdr>
            <w:top w:val="none" w:sz="0" w:space="0" w:color="auto"/>
            <w:left w:val="none" w:sz="0" w:space="0" w:color="auto"/>
            <w:bottom w:val="none" w:sz="0" w:space="0" w:color="auto"/>
            <w:right w:val="none" w:sz="0" w:space="0" w:color="auto"/>
          </w:divBdr>
        </w:div>
        <w:div w:id="1201163414">
          <w:marLeft w:val="480"/>
          <w:marRight w:val="0"/>
          <w:marTop w:val="0"/>
          <w:marBottom w:val="0"/>
          <w:divBdr>
            <w:top w:val="none" w:sz="0" w:space="0" w:color="auto"/>
            <w:left w:val="none" w:sz="0" w:space="0" w:color="auto"/>
            <w:bottom w:val="none" w:sz="0" w:space="0" w:color="auto"/>
            <w:right w:val="none" w:sz="0" w:space="0" w:color="auto"/>
          </w:divBdr>
        </w:div>
        <w:div w:id="66879218">
          <w:marLeft w:val="480"/>
          <w:marRight w:val="0"/>
          <w:marTop w:val="0"/>
          <w:marBottom w:val="0"/>
          <w:divBdr>
            <w:top w:val="none" w:sz="0" w:space="0" w:color="auto"/>
            <w:left w:val="none" w:sz="0" w:space="0" w:color="auto"/>
            <w:bottom w:val="none" w:sz="0" w:space="0" w:color="auto"/>
            <w:right w:val="none" w:sz="0" w:space="0" w:color="auto"/>
          </w:divBdr>
        </w:div>
        <w:div w:id="1352955678">
          <w:marLeft w:val="480"/>
          <w:marRight w:val="0"/>
          <w:marTop w:val="0"/>
          <w:marBottom w:val="0"/>
          <w:divBdr>
            <w:top w:val="none" w:sz="0" w:space="0" w:color="auto"/>
            <w:left w:val="none" w:sz="0" w:space="0" w:color="auto"/>
            <w:bottom w:val="none" w:sz="0" w:space="0" w:color="auto"/>
            <w:right w:val="none" w:sz="0" w:space="0" w:color="auto"/>
          </w:divBdr>
        </w:div>
        <w:div w:id="1878010443">
          <w:marLeft w:val="480"/>
          <w:marRight w:val="0"/>
          <w:marTop w:val="0"/>
          <w:marBottom w:val="0"/>
          <w:divBdr>
            <w:top w:val="none" w:sz="0" w:space="0" w:color="auto"/>
            <w:left w:val="none" w:sz="0" w:space="0" w:color="auto"/>
            <w:bottom w:val="none" w:sz="0" w:space="0" w:color="auto"/>
            <w:right w:val="none" w:sz="0" w:space="0" w:color="auto"/>
          </w:divBdr>
        </w:div>
        <w:div w:id="1570461252">
          <w:marLeft w:val="480"/>
          <w:marRight w:val="0"/>
          <w:marTop w:val="0"/>
          <w:marBottom w:val="0"/>
          <w:divBdr>
            <w:top w:val="none" w:sz="0" w:space="0" w:color="auto"/>
            <w:left w:val="none" w:sz="0" w:space="0" w:color="auto"/>
            <w:bottom w:val="none" w:sz="0" w:space="0" w:color="auto"/>
            <w:right w:val="none" w:sz="0" w:space="0" w:color="auto"/>
          </w:divBdr>
        </w:div>
        <w:div w:id="1065571020">
          <w:marLeft w:val="480"/>
          <w:marRight w:val="0"/>
          <w:marTop w:val="0"/>
          <w:marBottom w:val="0"/>
          <w:divBdr>
            <w:top w:val="none" w:sz="0" w:space="0" w:color="auto"/>
            <w:left w:val="none" w:sz="0" w:space="0" w:color="auto"/>
            <w:bottom w:val="none" w:sz="0" w:space="0" w:color="auto"/>
            <w:right w:val="none" w:sz="0" w:space="0" w:color="auto"/>
          </w:divBdr>
        </w:div>
        <w:div w:id="1144666483">
          <w:marLeft w:val="480"/>
          <w:marRight w:val="0"/>
          <w:marTop w:val="0"/>
          <w:marBottom w:val="0"/>
          <w:divBdr>
            <w:top w:val="none" w:sz="0" w:space="0" w:color="auto"/>
            <w:left w:val="none" w:sz="0" w:space="0" w:color="auto"/>
            <w:bottom w:val="none" w:sz="0" w:space="0" w:color="auto"/>
            <w:right w:val="none" w:sz="0" w:space="0" w:color="auto"/>
          </w:divBdr>
        </w:div>
        <w:div w:id="670720139">
          <w:marLeft w:val="480"/>
          <w:marRight w:val="0"/>
          <w:marTop w:val="0"/>
          <w:marBottom w:val="0"/>
          <w:divBdr>
            <w:top w:val="none" w:sz="0" w:space="0" w:color="auto"/>
            <w:left w:val="none" w:sz="0" w:space="0" w:color="auto"/>
            <w:bottom w:val="none" w:sz="0" w:space="0" w:color="auto"/>
            <w:right w:val="none" w:sz="0" w:space="0" w:color="auto"/>
          </w:divBdr>
        </w:div>
        <w:div w:id="1861772506">
          <w:marLeft w:val="480"/>
          <w:marRight w:val="0"/>
          <w:marTop w:val="0"/>
          <w:marBottom w:val="0"/>
          <w:divBdr>
            <w:top w:val="none" w:sz="0" w:space="0" w:color="auto"/>
            <w:left w:val="none" w:sz="0" w:space="0" w:color="auto"/>
            <w:bottom w:val="none" w:sz="0" w:space="0" w:color="auto"/>
            <w:right w:val="none" w:sz="0" w:space="0" w:color="auto"/>
          </w:divBdr>
        </w:div>
        <w:div w:id="404031053">
          <w:marLeft w:val="480"/>
          <w:marRight w:val="0"/>
          <w:marTop w:val="0"/>
          <w:marBottom w:val="0"/>
          <w:divBdr>
            <w:top w:val="none" w:sz="0" w:space="0" w:color="auto"/>
            <w:left w:val="none" w:sz="0" w:space="0" w:color="auto"/>
            <w:bottom w:val="none" w:sz="0" w:space="0" w:color="auto"/>
            <w:right w:val="none" w:sz="0" w:space="0" w:color="auto"/>
          </w:divBdr>
        </w:div>
        <w:div w:id="672953338">
          <w:marLeft w:val="480"/>
          <w:marRight w:val="0"/>
          <w:marTop w:val="0"/>
          <w:marBottom w:val="0"/>
          <w:divBdr>
            <w:top w:val="none" w:sz="0" w:space="0" w:color="auto"/>
            <w:left w:val="none" w:sz="0" w:space="0" w:color="auto"/>
            <w:bottom w:val="none" w:sz="0" w:space="0" w:color="auto"/>
            <w:right w:val="none" w:sz="0" w:space="0" w:color="auto"/>
          </w:divBdr>
        </w:div>
        <w:div w:id="1253011188">
          <w:marLeft w:val="480"/>
          <w:marRight w:val="0"/>
          <w:marTop w:val="0"/>
          <w:marBottom w:val="0"/>
          <w:divBdr>
            <w:top w:val="none" w:sz="0" w:space="0" w:color="auto"/>
            <w:left w:val="none" w:sz="0" w:space="0" w:color="auto"/>
            <w:bottom w:val="none" w:sz="0" w:space="0" w:color="auto"/>
            <w:right w:val="none" w:sz="0" w:space="0" w:color="auto"/>
          </w:divBdr>
        </w:div>
        <w:div w:id="180631846">
          <w:marLeft w:val="480"/>
          <w:marRight w:val="0"/>
          <w:marTop w:val="0"/>
          <w:marBottom w:val="0"/>
          <w:divBdr>
            <w:top w:val="none" w:sz="0" w:space="0" w:color="auto"/>
            <w:left w:val="none" w:sz="0" w:space="0" w:color="auto"/>
            <w:bottom w:val="none" w:sz="0" w:space="0" w:color="auto"/>
            <w:right w:val="none" w:sz="0" w:space="0" w:color="auto"/>
          </w:divBdr>
        </w:div>
      </w:divsChild>
    </w:div>
    <w:div w:id="1551839551">
      <w:bodyDiv w:val="1"/>
      <w:marLeft w:val="0"/>
      <w:marRight w:val="0"/>
      <w:marTop w:val="0"/>
      <w:marBottom w:val="0"/>
      <w:divBdr>
        <w:top w:val="none" w:sz="0" w:space="0" w:color="auto"/>
        <w:left w:val="none" w:sz="0" w:space="0" w:color="auto"/>
        <w:bottom w:val="none" w:sz="0" w:space="0" w:color="auto"/>
        <w:right w:val="none" w:sz="0" w:space="0" w:color="auto"/>
      </w:divBdr>
    </w:div>
    <w:div w:id="1552115302">
      <w:bodyDiv w:val="1"/>
      <w:marLeft w:val="0"/>
      <w:marRight w:val="0"/>
      <w:marTop w:val="0"/>
      <w:marBottom w:val="0"/>
      <w:divBdr>
        <w:top w:val="none" w:sz="0" w:space="0" w:color="auto"/>
        <w:left w:val="none" w:sz="0" w:space="0" w:color="auto"/>
        <w:bottom w:val="none" w:sz="0" w:space="0" w:color="auto"/>
        <w:right w:val="none" w:sz="0" w:space="0" w:color="auto"/>
      </w:divBdr>
      <w:divsChild>
        <w:div w:id="176580641">
          <w:marLeft w:val="0"/>
          <w:marRight w:val="0"/>
          <w:marTop w:val="0"/>
          <w:marBottom w:val="0"/>
          <w:divBdr>
            <w:top w:val="none" w:sz="0" w:space="0" w:color="auto"/>
            <w:left w:val="none" w:sz="0" w:space="0" w:color="auto"/>
            <w:bottom w:val="none" w:sz="0" w:space="0" w:color="auto"/>
            <w:right w:val="none" w:sz="0" w:space="0" w:color="auto"/>
          </w:divBdr>
        </w:div>
        <w:div w:id="1847355825">
          <w:marLeft w:val="0"/>
          <w:marRight w:val="0"/>
          <w:marTop w:val="0"/>
          <w:marBottom w:val="0"/>
          <w:divBdr>
            <w:top w:val="none" w:sz="0" w:space="0" w:color="auto"/>
            <w:left w:val="none" w:sz="0" w:space="0" w:color="auto"/>
            <w:bottom w:val="none" w:sz="0" w:space="0" w:color="auto"/>
            <w:right w:val="none" w:sz="0" w:space="0" w:color="auto"/>
          </w:divBdr>
        </w:div>
        <w:div w:id="711656917">
          <w:marLeft w:val="0"/>
          <w:marRight w:val="0"/>
          <w:marTop w:val="0"/>
          <w:marBottom w:val="0"/>
          <w:divBdr>
            <w:top w:val="none" w:sz="0" w:space="0" w:color="auto"/>
            <w:left w:val="none" w:sz="0" w:space="0" w:color="auto"/>
            <w:bottom w:val="none" w:sz="0" w:space="0" w:color="auto"/>
            <w:right w:val="none" w:sz="0" w:space="0" w:color="auto"/>
          </w:divBdr>
        </w:div>
        <w:div w:id="1875077789">
          <w:marLeft w:val="0"/>
          <w:marRight w:val="0"/>
          <w:marTop w:val="0"/>
          <w:marBottom w:val="0"/>
          <w:divBdr>
            <w:top w:val="none" w:sz="0" w:space="0" w:color="auto"/>
            <w:left w:val="none" w:sz="0" w:space="0" w:color="auto"/>
            <w:bottom w:val="none" w:sz="0" w:space="0" w:color="auto"/>
            <w:right w:val="none" w:sz="0" w:space="0" w:color="auto"/>
          </w:divBdr>
        </w:div>
        <w:div w:id="1469740638">
          <w:marLeft w:val="0"/>
          <w:marRight w:val="0"/>
          <w:marTop w:val="0"/>
          <w:marBottom w:val="0"/>
          <w:divBdr>
            <w:top w:val="none" w:sz="0" w:space="0" w:color="auto"/>
            <w:left w:val="none" w:sz="0" w:space="0" w:color="auto"/>
            <w:bottom w:val="none" w:sz="0" w:space="0" w:color="auto"/>
            <w:right w:val="none" w:sz="0" w:space="0" w:color="auto"/>
          </w:divBdr>
        </w:div>
        <w:div w:id="280961245">
          <w:marLeft w:val="0"/>
          <w:marRight w:val="0"/>
          <w:marTop w:val="0"/>
          <w:marBottom w:val="0"/>
          <w:divBdr>
            <w:top w:val="none" w:sz="0" w:space="0" w:color="auto"/>
            <w:left w:val="none" w:sz="0" w:space="0" w:color="auto"/>
            <w:bottom w:val="none" w:sz="0" w:space="0" w:color="auto"/>
            <w:right w:val="none" w:sz="0" w:space="0" w:color="auto"/>
          </w:divBdr>
        </w:div>
        <w:div w:id="1474516245">
          <w:marLeft w:val="0"/>
          <w:marRight w:val="0"/>
          <w:marTop w:val="0"/>
          <w:marBottom w:val="0"/>
          <w:divBdr>
            <w:top w:val="none" w:sz="0" w:space="0" w:color="auto"/>
            <w:left w:val="none" w:sz="0" w:space="0" w:color="auto"/>
            <w:bottom w:val="none" w:sz="0" w:space="0" w:color="auto"/>
            <w:right w:val="none" w:sz="0" w:space="0" w:color="auto"/>
          </w:divBdr>
        </w:div>
        <w:div w:id="932473349">
          <w:marLeft w:val="0"/>
          <w:marRight w:val="0"/>
          <w:marTop w:val="0"/>
          <w:marBottom w:val="0"/>
          <w:divBdr>
            <w:top w:val="none" w:sz="0" w:space="0" w:color="auto"/>
            <w:left w:val="none" w:sz="0" w:space="0" w:color="auto"/>
            <w:bottom w:val="none" w:sz="0" w:space="0" w:color="auto"/>
            <w:right w:val="none" w:sz="0" w:space="0" w:color="auto"/>
          </w:divBdr>
        </w:div>
        <w:div w:id="1134448598">
          <w:marLeft w:val="0"/>
          <w:marRight w:val="0"/>
          <w:marTop w:val="0"/>
          <w:marBottom w:val="0"/>
          <w:divBdr>
            <w:top w:val="none" w:sz="0" w:space="0" w:color="auto"/>
            <w:left w:val="none" w:sz="0" w:space="0" w:color="auto"/>
            <w:bottom w:val="none" w:sz="0" w:space="0" w:color="auto"/>
            <w:right w:val="none" w:sz="0" w:space="0" w:color="auto"/>
          </w:divBdr>
        </w:div>
        <w:div w:id="1377390367">
          <w:marLeft w:val="0"/>
          <w:marRight w:val="0"/>
          <w:marTop w:val="0"/>
          <w:marBottom w:val="0"/>
          <w:divBdr>
            <w:top w:val="none" w:sz="0" w:space="0" w:color="auto"/>
            <w:left w:val="none" w:sz="0" w:space="0" w:color="auto"/>
            <w:bottom w:val="none" w:sz="0" w:space="0" w:color="auto"/>
            <w:right w:val="none" w:sz="0" w:space="0" w:color="auto"/>
          </w:divBdr>
        </w:div>
        <w:div w:id="1672640175">
          <w:marLeft w:val="0"/>
          <w:marRight w:val="0"/>
          <w:marTop w:val="0"/>
          <w:marBottom w:val="0"/>
          <w:divBdr>
            <w:top w:val="none" w:sz="0" w:space="0" w:color="auto"/>
            <w:left w:val="none" w:sz="0" w:space="0" w:color="auto"/>
            <w:bottom w:val="none" w:sz="0" w:space="0" w:color="auto"/>
            <w:right w:val="none" w:sz="0" w:space="0" w:color="auto"/>
          </w:divBdr>
        </w:div>
        <w:div w:id="2099862536">
          <w:marLeft w:val="0"/>
          <w:marRight w:val="0"/>
          <w:marTop w:val="0"/>
          <w:marBottom w:val="0"/>
          <w:divBdr>
            <w:top w:val="none" w:sz="0" w:space="0" w:color="auto"/>
            <w:left w:val="none" w:sz="0" w:space="0" w:color="auto"/>
            <w:bottom w:val="none" w:sz="0" w:space="0" w:color="auto"/>
            <w:right w:val="none" w:sz="0" w:space="0" w:color="auto"/>
          </w:divBdr>
        </w:div>
        <w:div w:id="1421214975">
          <w:marLeft w:val="0"/>
          <w:marRight w:val="0"/>
          <w:marTop w:val="0"/>
          <w:marBottom w:val="0"/>
          <w:divBdr>
            <w:top w:val="none" w:sz="0" w:space="0" w:color="auto"/>
            <w:left w:val="none" w:sz="0" w:space="0" w:color="auto"/>
            <w:bottom w:val="none" w:sz="0" w:space="0" w:color="auto"/>
            <w:right w:val="none" w:sz="0" w:space="0" w:color="auto"/>
          </w:divBdr>
        </w:div>
        <w:div w:id="1569805398">
          <w:marLeft w:val="0"/>
          <w:marRight w:val="0"/>
          <w:marTop w:val="0"/>
          <w:marBottom w:val="0"/>
          <w:divBdr>
            <w:top w:val="none" w:sz="0" w:space="0" w:color="auto"/>
            <w:left w:val="none" w:sz="0" w:space="0" w:color="auto"/>
            <w:bottom w:val="none" w:sz="0" w:space="0" w:color="auto"/>
            <w:right w:val="none" w:sz="0" w:space="0" w:color="auto"/>
          </w:divBdr>
        </w:div>
        <w:div w:id="1027175159">
          <w:marLeft w:val="0"/>
          <w:marRight w:val="0"/>
          <w:marTop w:val="0"/>
          <w:marBottom w:val="0"/>
          <w:divBdr>
            <w:top w:val="none" w:sz="0" w:space="0" w:color="auto"/>
            <w:left w:val="none" w:sz="0" w:space="0" w:color="auto"/>
            <w:bottom w:val="none" w:sz="0" w:space="0" w:color="auto"/>
            <w:right w:val="none" w:sz="0" w:space="0" w:color="auto"/>
          </w:divBdr>
        </w:div>
        <w:div w:id="332686632">
          <w:marLeft w:val="0"/>
          <w:marRight w:val="0"/>
          <w:marTop w:val="0"/>
          <w:marBottom w:val="0"/>
          <w:divBdr>
            <w:top w:val="none" w:sz="0" w:space="0" w:color="auto"/>
            <w:left w:val="none" w:sz="0" w:space="0" w:color="auto"/>
            <w:bottom w:val="none" w:sz="0" w:space="0" w:color="auto"/>
            <w:right w:val="none" w:sz="0" w:space="0" w:color="auto"/>
          </w:divBdr>
        </w:div>
        <w:div w:id="1472596154">
          <w:marLeft w:val="0"/>
          <w:marRight w:val="0"/>
          <w:marTop w:val="0"/>
          <w:marBottom w:val="0"/>
          <w:divBdr>
            <w:top w:val="none" w:sz="0" w:space="0" w:color="auto"/>
            <w:left w:val="none" w:sz="0" w:space="0" w:color="auto"/>
            <w:bottom w:val="none" w:sz="0" w:space="0" w:color="auto"/>
            <w:right w:val="none" w:sz="0" w:space="0" w:color="auto"/>
          </w:divBdr>
        </w:div>
        <w:div w:id="395980392">
          <w:marLeft w:val="0"/>
          <w:marRight w:val="0"/>
          <w:marTop w:val="0"/>
          <w:marBottom w:val="0"/>
          <w:divBdr>
            <w:top w:val="none" w:sz="0" w:space="0" w:color="auto"/>
            <w:left w:val="none" w:sz="0" w:space="0" w:color="auto"/>
            <w:bottom w:val="none" w:sz="0" w:space="0" w:color="auto"/>
            <w:right w:val="none" w:sz="0" w:space="0" w:color="auto"/>
          </w:divBdr>
        </w:div>
        <w:div w:id="2127969053">
          <w:marLeft w:val="0"/>
          <w:marRight w:val="0"/>
          <w:marTop w:val="0"/>
          <w:marBottom w:val="0"/>
          <w:divBdr>
            <w:top w:val="none" w:sz="0" w:space="0" w:color="auto"/>
            <w:left w:val="none" w:sz="0" w:space="0" w:color="auto"/>
            <w:bottom w:val="none" w:sz="0" w:space="0" w:color="auto"/>
            <w:right w:val="none" w:sz="0" w:space="0" w:color="auto"/>
          </w:divBdr>
        </w:div>
        <w:div w:id="24984936">
          <w:marLeft w:val="0"/>
          <w:marRight w:val="0"/>
          <w:marTop w:val="0"/>
          <w:marBottom w:val="0"/>
          <w:divBdr>
            <w:top w:val="none" w:sz="0" w:space="0" w:color="auto"/>
            <w:left w:val="none" w:sz="0" w:space="0" w:color="auto"/>
            <w:bottom w:val="none" w:sz="0" w:space="0" w:color="auto"/>
            <w:right w:val="none" w:sz="0" w:space="0" w:color="auto"/>
          </w:divBdr>
        </w:div>
        <w:div w:id="38744208">
          <w:marLeft w:val="0"/>
          <w:marRight w:val="0"/>
          <w:marTop w:val="0"/>
          <w:marBottom w:val="0"/>
          <w:divBdr>
            <w:top w:val="none" w:sz="0" w:space="0" w:color="auto"/>
            <w:left w:val="none" w:sz="0" w:space="0" w:color="auto"/>
            <w:bottom w:val="none" w:sz="0" w:space="0" w:color="auto"/>
            <w:right w:val="none" w:sz="0" w:space="0" w:color="auto"/>
          </w:divBdr>
        </w:div>
        <w:div w:id="290987759">
          <w:marLeft w:val="0"/>
          <w:marRight w:val="0"/>
          <w:marTop w:val="0"/>
          <w:marBottom w:val="0"/>
          <w:divBdr>
            <w:top w:val="none" w:sz="0" w:space="0" w:color="auto"/>
            <w:left w:val="none" w:sz="0" w:space="0" w:color="auto"/>
            <w:bottom w:val="none" w:sz="0" w:space="0" w:color="auto"/>
            <w:right w:val="none" w:sz="0" w:space="0" w:color="auto"/>
          </w:divBdr>
        </w:div>
        <w:div w:id="974146004">
          <w:marLeft w:val="0"/>
          <w:marRight w:val="0"/>
          <w:marTop w:val="0"/>
          <w:marBottom w:val="0"/>
          <w:divBdr>
            <w:top w:val="none" w:sz="0" w:space="0" w:color="auto"/>
            <w:left w:val="none" w:sz="0" w:space="0" w:color="auto"/>
            <w:bottom w:val="none" w:sz="0" w:space="0" w:color="auto"/>
            <w:right w:val="none" w:sz="0" w:space="0" w:color="auto"/>
          </w:divBdr>
        </w:div>
        <w:div w:id="1095172265">
          <w:marLeft w:val="0"/>
          <w:marRight w:val="0"/>
          <w:marTop w:val="0"/>
          <w:marBottom w:val="0"/>
          <w:divBdr>
            <w:top w:val="none" w:sz="0" w:space="0" w:color="auto"/>
            <w:left w:val="none" w:sz="0" w:space="0" w:color="auto"/>
            <w:bottom w:val="none" w:sz="0" w:space="0" w:color="auto"/>
            <w:right w:val="none" w:sz="0" w:space="0" w:color="auto"/>
          </w:divBdr>
        </w:div>
        <w:div w:id="938833267">
          <w:marLeft w:val="0"/>
          <w:marRight w:val="0"/>
          <w:marTop w:val="0"/>
          <w:marBottom w:val="0"/>
          <w:divBdr>
            <w:top w:val="none" w:sz="0" w:space="0" w:color="auto"/>
            <w:left w:val="none" w:sz="0" w:space="0" w:color="auto"/>
            <w:bottom w:val="none" w:sz="0" w:space="0" w:color="auto"/>
            <w:right w:val="none" w:sz="0" w:space="0" w:color="auto"/>
          </w:divBdr>
        </w:div>
        <w:div w:id="522519507">
          <w:marLeft w:val="0"/>
          <w:marRight w:val="0"/>
          <w:marTop w:val="0"/>
          <w:marBottom w:val="0"/>
          <w:divBdr>
            <w:top w:val="none" w:sz="0" w:space="0" w:color="auto"/>
            <w:left w:val="none" w:sz="0" w:space="0" w:color="auto"/>
            <w:bottom w:val="none" w:sz="0" w:space="0" w:color="auto"/>
            <w:right w:val="none" w:sz="0" w:space="0" w:color="auto"/>
          </w:divBdr>
        </w:div>
        <w:div w:id="1657951806">
          <w:marLeft w:val="0"/>
          <w:marRight w:val="0"/>
          <w:marTop w:val="0"/>
          <w:marBottom w:val="0"/>
          <w:divBdr>
            <w:top w:val="none" w:sz="0" w:space="0" w:color="auto"/>
            <w:left w:val="none" w:sz="0" w:space="0" w:color="auto"/>
            <w:bottom w:val="none" w:sz="0" w:space="0" w:color="auto"/>
            <w:right w:val="none" w:sz="0" w:space="0" w:color="auto"/>
          </w:divBdr>
        </w:div>
        <w:div w:id="385496552">
          <w:marLeft w:val="0"/>
          <w:marRight w:val="0"/>
          <w:marTop w:val="0"/>
          <w:marBottom w:val="0"/>
          <w:divBdr>
            <w:top w:val="none" w:sz="0" w:space="0" w:color="auto"/>
            <w:left w:val="none" w:sz="0" w:space="0" w:color="auto"/>
            <w:bottom w:val="none" w:sz="0" w:space="0" w:color="auto"/>
            <w:right w:val="none" w:sz="0" w:space="0" w:color="auto"/>
          </w:divBdr>
        </w:div>
        <w:div w:id="1665738321">
          <w:marLeft w:val="0"/>
          <w:marRight w:val="0"/>
          <w:marTop w:val="0"/>
          <w:marBottom w:val="0"/>
          <w:divBdr>
            <w:top w:val="none" w:sz="0" w:space="0" w:color="auto"/>
            <w:left w:val="none" w:sz="0" w:space="0" w:color="auto"/>
            <w:bottom w:val="none" w:sz="0" w:space="0" w:color="auto"/>
            <w:right w:val="none" w:sz="0" w:space="0" w:color="auto"/>
          </w:divBdr>
        </w:div>
        <w:div w:id="1411734929">
          <w:marLeft w:val="0"/>
          <w:marRight w:val="0"/>
          <w:marTop w:val="0"/>
          <w:marBottom w:val="0"/>
          <w:divBdr>
            <w:top w:val="none" w:sz="0" w:space="0" w:color="auto"/>
            <w:left w:val="none" w:sz="0" w:space="0" w:color="auto"/>
            <w:bottom w:val="none" w:sz="0" w:space="0" w:color="auto"/>
            <w:right w:val="none" w:sz="0" w:space="0" w:color="auto"/>
          </w:divBdr>
        </w:div>
        <w:div w:id="1351954784">
          <w:marLeft w:val="0"/>
          <w:marRight w:val="0"/>
          <w:marTop w:val="0"/>
          <w:marBottom w:val="0"/>
          <w:divBdr>
            <w:top w:val="none" w:sz="0" w:space="0" w:color="auto"/>
            <w:left w:val="none" w:sz="0" w:space="0" w:color="auto"/>
            <w:bottom w:val="none" w:sz="0" w:space="0" w:color="auto"/>
            <w:right w:val="none" w:sz="0" w:space="0" w:color="auto"/>
          </w:divBdr>
        </w:div>
        <w:div w:id="147989584">
          <w:marLeft w:val="0"/>
          <w:marRight w:val="0"/>
          <w:marTop w:val="0"/>
          <w:marBottom w:val="0"/>
          <w:divBdr>
            <w:top w:val="none" w:sz="0" w:space="0" w:color="auto"/>
            <w:left w:val="none" w:sz="0" w:space="0" w:color="auto"/>
            <w:bottom w:val="none" w:sz="0" w:space="0" w:color="auto"/>
            <w:right w:val="none" w:sz="0" w:space="0" w:color="auto"/>
          </w:divBdr>
        </w:div>
        <w:div w:id="959265544">
          <w:marLeft w:val="0"/>
          <w:marRight w:val="0"/>
          <w:marTop w:val="0"/>
          <w:marBottom w:val="0"/>
          <w:divBdr>
            <w:top w:val="none" w:sz="0" w:space="0" w:color="auto"/>
            <w:left w:val="none" w:sz="0" w:space="0" w:color="auto"/>
            <w:bottom w:val="none" w:sz="0" w:space="0" w:color="auto"/>
            <w:right w:val="none" w:sz="0" w:space="0" w:color="auto"/>
          </w:divBdr>
        </w:div>
        <w:div w:id="631449194">
          <w:marLeft w:val="0"/>
          <w:marRight w:val="0"/>
          <w:marTop w:val="0"/>
          <w:marBottom w:val="0"/>
          <w:divBdr>
            <w:top w:val="none" w:sz="0" w:space="0" w:color="auto"/>
            <w:left w:val="none" w:sz="0" w:space="0" w:color="auto"/>
            <w:bottom w:val="none" w:sz="0" w:space="0" w:color="auto"/>
            <w:right w:val="none" w:sz="0" w:space="0" w:color="auto"/>
          </w:divBdr>
        </w:div>
        <w:div w:id="1277444222">
          <w:marLeft w:val="0"/>
          <w:marRight w:val="0"/>
          <w:marTop w:val="0"/>
          <w:marBottom w:val="0"/>
          <w:divBdr>
            <w:top w:val="none" w:sz="0" w:space="0" w:color="auto"/>
            <w:left w:val="none" w:sz="0" w:space="0" w:color="auto"/>
            <w:bottom w:val="none" w:sz="0" w:space="0" w:color="auto"/>
            <w:right w:val="none" w:sz="0" w:space="0" w:color="auto"/>
          </w:divBdr>
        </w:div>
        <w:div w:id="11929054">
          <w:marLeft w:val="0"/>
          <w:marRight w:val="0"/>
          <w:marTop w:val="0"/>
          <w:marBottom w:val="0"/>
          <w:divBdr>
            <w:top w:val="none" w:sz="0" w:space="0" w:color="auto"/>
            <w:left w:val="none" w:sz="0" w:space="0" w:color="auto"/>
            <w:bottom w:val="none" w:sz="0" w:space="0" w:color="auto"/>
            <w:right w:val="none" w:sz="0" w:space="0" w:color="auto"/>
          </w:divBdr>
        </w:div>
        <w:div w:id="132337658">
          <w:marLeft w:val="0"/>
          <w:marRight w:val="0"/>
          <w:marTop w:val="0"/>
          <w:marBottom w:val="0"/>
          <w:divBdr>
            <w:top w:val="none" w:sz="0" w:space="0" w:color="auto"/>
            <w:left w:val="none" w:sz="0" w:space="0" w:color="auto"/>
            <w:bottom w:val="none" w:sz="0" w:space="0" w:color="auto"/>
            <w:right w:val="none" w:sz="0" w:space="0" w:color="auto"/>
          </w:divBdr>
        </w:div>
        <w:div w:id="570432830">
          <w:marLeft w:val="0"/>
          <w:marRight w:val="0"/>
          <w:marTop w:val="0"/>
          <w:marBottom w:val="0"/>
          <w:divBdr>
            <w:top w:val="none" w:sz="0" w:space="0" w:color="auto"/>
            <w:left w:val="none" w:sz="0" w:space="0" w:color="auto"/>
            <w:bottom w:val="none" w:sz="0" w:space="0" w:color="auto"/>
            <w:right w:val="none" w:sz="0" w:space="0" w:color="auto"/>
          </w:divBdr>
        </w:div>
        <w:div w:id="417605238">
          <w:marLeft w:val="0"/>
          <w:marRight w:val="0"/>
          <w:marTop w:val="0"/>
          <w:marBottom w:val="0"/>
          <w:divBdr>
            <w:top w:val="none" w:sz="0" w:space="0" w:color="auto"/>
            <w:left w:val="none" w:sz="0" w:space="0" w:color="auto"/>
            <w:bottom w:val="none" w:sz="0" w:space="0" w:color="auto"/>
            <w:right w:val="none" w:sz="0" w:space="0" w:color="auto"/>
          </w:divBdr>
        </w:div>
        <w:div w:id="170800259">
          <w:marLeft w:val="0"/>
          <w:marRight w:val="0"/>
          <w:marTop w:val="0"/>
          <w:marBottom w:val="0"/>
          <w:divBdr>
            <w:top w:val="none" w:sz="0" w:space="0" w:color="auto"/>
            <w:left w:val="none" w:sz="0" w:space="0" w:color="auto"/>
            <w:bottom w:val="none" w:sz="0" w:space="0" w:color="auto"/>
            <w:right w:val="none" w:sz="0" w:space="0" w:color="auto"/>
          </w:divBdr>
        </w:div>
        <w:div w:id="994454061">
          <w:marLeft w:val="0"/>
          <w:marRight w:val="0"/>
          <w:marTop w:val="0"/>
          <w:marBottom w:val="0"/>
          <w:divBdr>
            <w:top w:val="none" w:sz="0" w:space="0" w:color="auto"/>
            <w:left w:val="none" w:sz="0" w:space="0" w:color="auto"/>
            <w:bottom w:val="none" w:sz="0" w:space="0" w:color="auto"/>
            <w:right w:val="none" w:sz="0" w:space="0" w:color="auto"/>
          </w:divBdr>
        </w:div>
        <w:div w:id="365638873">
          <w:marLeft w:val="0"/>
          <w:marRight w:val="0"/>
          <w:marTop w:val="0"/>
          <w:marBottom w:val="0"/>
          <w:divBdr>
            <w:top w:val="none" w:sz="0" w:space="0" w:color="auto"/>
            <w:left w:val="none" w:sz="0" w:space="0" w:color="auto"/>
            <w:bottom w:val="none" w:sz="0" w:space="0" w:color="auto"/>
            <w:right w:val="none" w:sz="0" w:space="0" w:color="auto"/>
          </w:divBdr>
        </w:div>
        <w:div w:id="1016073704">
          <w:marLeft w:val="0"/>
          <w:marRight w:val="0"/>
          <w:marTop w:val="0"/>
          <w:marBottom w:val="0"/>
          <w:divBdr>
            <w:top w:val="none" w:sz="0" w:space="0" w:color="auto"/>
            <w:left w:val="none" w:sz="0" w:space="0" w:color="auto"/>
            <w:bottom w:val="none" w:sz="0" w:space="0" w:color="auto"/>
            <w:right w:val="none" w:sz="0" w:space="0" w:color="auto"/>
          </w:divBdr>
        </w:div>
        <w:div w:id="142041201">
          <w:marLeft w:val="0"/>
          <w:marRight w:val="0"/>
          <w:marTop w:val="0"/>
          <w:marBottom w:val="0"/>
          <w:divBdr>
            <w:top w:val="none" w:sz="0" w:space="0" w:color="auto"/>
            <w:left w:val="none" w:sz="0" w:space="0" w:color="auto"/>
            <w:bottom w:val="none" w:sz="0" w:space="0" w:color="auto"/>
            <w:right w:val="none" w:sz="0" w:space="0" w:color="auto"/>
          </w:divBdr>
        </w:div>
        <w:div w:id="716857324">
          <w:marLeft w:val="0"/>
          <w:marRight w:val="0"/>
          <w:marTop w:val="0"/>
          <w:marBottom w:val="0"/>
          <w:divBdr>
            <w:top w:val="none" w:sz="0" w:space="0" w:color="auto"/>
            <w:left w:val="none" w:sz="0" w:space="0" w:color="auto"/>
            <w:bottom w:val="none" w:sz="0" w:space="0" w:color="auto"/>
            <w:right w:val="none" w:sz="0" w:space="0" w:color="auto"/>
          </w:divBdr>
        </w:div>
        <w:div w:id="710955288">
          <w:marLeft w:val="0"/>
          <w:marRight w:val="0"/>
          <w:marTop w:val="0"/>
          <w:marBottom w:val="0"/>
          <w:divBdr>
            <w:top w:val="none" w:sz="0" w:space="0" w:color="auto"/>
            <w:left w:val="none" w:sz="0" w:space="0" w:color="auto"/>
            <w:bottom w:val="none" w:sz="0" w:space="0" w:color="auto"/>
            <w:right w:val="none" w:sz="0" w:space="0" w:color="auto"/>
          </w:divBdr>
        </w:div>
        <w:div w:id="1152020281">
          <w:marLeft w:val="0"/>
          <w:marRight w:val="0"/>
          <w:marTop w:val="0"/>
          <w:marBottom w:val="0"/>
          <w:divBdr>
            <w:top w:val="none" w:sz="0" w:space="0" w:color="auto"/>
            <w:left w:val="none" w:sz="0" w:space="0" w:color="auto"/>
            <w:bottom w:val="none" w:sz="0" w:space="0" w:color="auto"/>
            <w:right w:val="none" w:sz="0" w:space="0" w:color="auto"/>
          </w:divBdr>
        </w:div>
        <w:div w:id="753167141">
          <w:marLeft w:val="0"/>
          <w:marRight w:val="0"/>
          <w:marTop w:val="0"/>
          <w:marBottom w:val="0"/>
          <w:divBdr>
            <w:top w:val="none" w:sz="0" w:space="0" w:color="auto"/>
            <w:left w:val="none" w:sz="0" w:space="0" w:color="auto"/>
            <w:bottom w:val="none" w:sz="0" w:space="0" w:color="auto"/>
            <w:right w:val="none" w:sz="0" w:space="0" w:color="auto"/>
          </w:divBdr>
        </w:div>
        <w:div w:id="1469592262">
          <w:marLeft w:val="0"/>
          <w:marRight w:val="0"/>
          <w:marTop w:val="0"/>
          <w:marBottom w:val="0"/>
          <w:divBdr>
            <w:top w:val="none" w:sz="0" w:space="0" w:color="auto"/>
            <w:left w:val="none" w:sz="0" w:space="0" w:color="auto"/>
            <w:bottom w:val="none" w:sz="0" w:space="0" w:color="auto"/>
            <w:right w:val="none" w:sz="0" w:space="0" w:color="auto"/>
          </w:divBdr>
        </w:div>
        <w:div w:id="1145120980">
          <w:marLeft w:val="0"/>
          <w:marRight w:val="0"/>
          <w:marTop w:val="0"/>
          <w:marBottom w:val="0"/>
          <w:divBdr>
            <w:top w:val="none" w:sz="0" w:space="0" w:color="auto"/>
            <w:left w:val="none" w:sz="0" w:space="0" w:color="auto"/>
            <w:bottom w:val="none" w:sz="0" w:space="0" w:color="auto"/>
            <w:right w:val="none" w:sz="0" w:space="0" w:color="auto"/>
          </w:divBdr>
        </w:div>
        <w:div w:id="1018429927">
          <w:marLeft w:val="0"/>
          <w:marRight w:val="0"/>
          <w:marTop w:val="0"/>
          <w:marBottom w:val="0"/>
          <w:divBdr>
            <w:top w:val="none" w:sz="0" w:space="0" w:color="auto"/>
            <w:left w:val="none" w:sz="0" w:space="0" w:color="auto"/>
            <w:bottom w:val="none" w:sz="0" w:space="0" w:color="auto"/>
            <w:right w:val="none" w:sz="0" w:space="0" w:color="auto"/>
          </w:divBdr>
        </w:div>
        <w:div w:id="2083410187">
          <w:marLeft w:val="0"/>
          <w:marRight w:val="0"/>
          <w:marTop w:val="0"/>
          <w:marBottom w:val="0"/>
          <w:divBdr>
            <w:top w:val="none" w:sz="0" w:space="0" w:color="auto"/>
            <w:left w:val="none" w:sz="0" w:space="0" w:color="auto"/>
            <w:bottom w:val="none" w:sz="0" w:space="0" w:color="auto"/>
            <w:right w:val="none" w:sz="0" w:space="0" w:color="auto"/>
          </w:divBdr>
        </w:div>
        <w:div w:id="393286208">
          <w:marLeft w:val="0"/>
          <w:marRight w:val="0"/>
          <w:marTop w:val="0"/>
          <w:marBottom w:val="0"/>
          <w:divBdr>
            <w:top w:val="none" w:sz="0" w:space="0" w:color="auto"/>
            <w:left w:val="none" w:sz="0" w:space="0" w:color="auto"/>
            <w:bottom w:val="none" w:sz="0" w:space="0" w:color="auto"/>
            <w:right w:val="none" w:sz="0" w:space="0" w:color="auto"/>
          </w:divBdr>
        </w:div>
        <w:div w:id="1103569641">
          <w:marLeft w:val="0"/>
          <w:marRight w:val="0"/>
          <w:marTop w:val="0"/>
          <w:marBottom w:val="0"/>
          <w:divBdr>
            <w:top w:val="none" w:sz="0" w:space="0" w:color="auto"/>
            <w:left w:val="none" w:sz="0" w:space="0" w:color="auto"/>
            <w:bottom w:val="none" w:sz="0" w:space="0" w:color="auto"/>
            <w:right w:val="none" w:sz="0" w:space="0" w:color="auto"/>
          </w:divBdr>
        </w:div>
        <w:div w:id="583341559">
          <w:marLeft w:val="0"/>
          <w:marRight w:val="0"/>
          <w:marTop w:val="0"/>
          <w:marBottom w:val="0"/>
          <w:divBdr>
            <w:top w:val="none" w:sz="0" w:space="0" w:color="auto"/>
            <w:left w:val="none" w:sz="0" w:space="0" w:color="auto"/>
            <w:bottom w:val="none" w:sz="0" w:space="0" w:color="auto"/>
            <w:right w:val="none" w:sz="0" w:space="0" w:color="auto"/>
          </w:divBdr>
        </w:div>
        <w:div w:id="1194878042">
          <w:marLeft w:val="0"/>
          <w:marRight w:val="0"/>
          <w:marTop w:val="0"/>
          <w:marBottom w:val="0"/>
          <w:divBdr>
            <w:top w:val="none" w:sz="0" w:space="0" w:color="auto"/>
            <w:left w:val="none" w:sz="0" w:space="0" w:color="auto"/>
            <w:bottom w:val="none" w:sz="0" w:space="0" w:color="auto"/>
            <w:right w:val="none" w:sz="0" w:space="0" w:color="auto"/>
          </w:divBdr>
        </w:div>
        <w:div w:id="14042028">
          <w:marLeft w:val="0"/>
          <w:marRight w:val="0"/>
          <w:marTop w:val="0"/>
          <w:marBottom w:val="0"/>
          <w:divBdr>
            <w:top w:val="none" w:sz="0" w:space="0" w:color="auto"/>
            <w:left w:val="none" w:sz="0" w:space="0" w:color="auto"/>
            <w:bottom w:val="none" w:sz="0" w:space="0" w:color="auto"/>
            <w:right w:val="none" w:sz="0" w:space="0" w:color="auto"/>
          </w:divBdr>
        </w:div>
        <w:div w:id="798301703">
          <w:marLeft w:val="0"/>
          <w:marRight w:val="0"/>
          <w:marTop w:val="0"/>
          <w:marBottom w:val="0"/>
          <w:divBdr>
            <w:top w:val="none" w:sz="0" w:space="0" w:color="auto"/>
            <w:left w:val="none" w:sz="0" w:space="0" w:color="auto"/>
            <w:bottom w:val="none" w:sz="0" w:space="0" w:color="auto"/>
            <w:right w:val="none" w:sz="0" w:space="0" w:color="auto"/>
          </w:divBdr>
        </w:div>
        <w:div w:id="272639595">
          <w:marLeft w:val="0"/>
          <w:marRight w:val="0"/>
          <w:marTop w:val="0"/>
          <w:marBottom w:val="0"/>
          <w:divBdr>
            <w:top w:val="none" w:sz="0" w:space="0" w:color="auto"/>
            <w:left w:val="none" w:sz="0" w:space="0" w:color="auto"/>
            <w:bottom w:val="none" w:sz="0" w:space="0" w:color="auto"/>
            <w:right w:val="none" w:sz="0" w:space="0" w:color="auto"/>
          </w:divBdr>
        </w:div>
        <w:div w:id="1810900149">
          <w:marLeft w:val="0"/>
          <w:marRight w:val="0"/>
          <w:marTop w:val="0"/>
          <w:marBottom w:val="0"/>
          <w:divBdr>
            <w:top w:val="none" w:sz="0" w:space="0" w:color="auto"/>
            <w:left w:val="none" w:sz="0" w:space="0" w:color="auto"/>
            <w:bottom w:val="none" w:sz="0" w:space="0" w:color="auto"/>
            <w:right w:val="none" w:sz="0" w:space="0" w:color="auto"/>
          </w:divBdr>
        </w:div>
        <w:div w:id="1418362509">
          <w:marLeft w:val="0"/>
          <w:marRight w:val="0"/>
          <w:marTop w:val="0"/>
          <w:marBottom w:val="0"/>
          <w:divBdr>
            <w:top w:val="none" w:sz="0" w:space="0" w:color="auto"/>
            <w:left w:val="none" w:sz="0" w:space="0" w:color="auto"/>
            <w:bottom w:val="none" w:sz="0" w:space="0" w:color="auto"/>
            <w:right w:val="none" w:sz="0" w:space="0" w:color="auto"/>
          </w:divBdr>
        </w:div>
        <w:div w:id="1830945640">
          <w:marLeft w:val="0"/>
          <w:marRight w:val="0"/>
          <w:marTop w:val="0"/>
          <w:marBottom w:val="0"/>
          <w:divBdr>
            <w:top w:val="none" w:sz="0" w:space="0" w:color="auto"/>
            <w:left w:val="none" w:sz="0" w:space="0" w:color="auto"/>
            <w:bottom w:val="none" w:sz="0" w:space="0" w:color="auto"/>
            <w:right w:val="none" w:sz="0" w:space="0" w:color="auto"/>
          </w:divBdr>
        </w:div>
        <w:div w:id="953243464">
          <w:marLeft w:val="0"/>
          <w:marRight w:val="0"/>
          <w:marTop w:val="0"/>
          <w:marBottom w:val="0"/>
          <w:divBdr>
            <w:top w:val="none" w:sz="0" w:space="0" w:color="auto"/>
            <w:left w:val="none" w:sz="0" w:space="0" w:color="auto"/>
            <w:bottom w:val="none" w:sz="0" w:space="0" w:color="auto"/>
            <w:right w:val="none" w:sz="0" w:space="0" w:color="auto"/>
          </w:divBdr>
        </w:div>
        <w:div w:id="1038972629">
          <w:marLeft w:val="0"/>
          <w:marRight w:val="0"/>
          <w:marTop w:val="0"/>
          <w:marBottom w:val="0"/>
          <w:divBdr>
            <w:top w:val="none" w:sz="0" w:space="0" w:color="auto"/>
            <w:left w:val="none" w:sz="0" w:space="0" w:color="auto"/>
            <w:bottom w:val="none" w:sz="0" w:space="0" w:color="auto"/>
            <w:right w:val="none" w:sz="0" w:space="0" w:color="auto"/>
          </w:divBdr>
        </w:div>
        <w:div w:id="118184254">
          <w:marLeft w:val="0"/>
          <w:marRight w:val="0"/>
          <w:marTop w:val="0"/>
          <w:marBottom w:val="0"/>
          <w:divBdr>
            <w:top w:val="none" w:sz="0" w:space="0" w:color="auto"/>
            <w:left w:val="none" w:sz="0" w:space="0" w:color="auto"/>
            <w:bottom w:val="none" w:sz="0" w:space="0" w:color="auto"/>
            <w:right w:val="none" w:sz="0" w:space="0" w:color="auto"/>
          </w:divBdr>
        </w:div>
        <w:div w:id="1325620070">
          <w:marLeft w:val="0"/>
          <w:marRight w:val="0"/>
          <w:marTop w:val="0"/>
          <w:marBottom w:val="0"/>
          <w:divBdr>
            <w:top w:val="none" w:sz="0" w:space="0" w:color="auto"/>
            <w:left w:val="none" w:sz="0" w:space="0" w:color="auto"/>
            <w:bottom w:val="none" w:sz="0" w:space="0" w:color="auto"/>
            <w:right w:val="none" w:sz="0" w:space="0" w:color="auto"/>
          </w:divBdr>
        </w:div>
        <w:div w:id="1744135758">
          <w:marLeft w:val="0"/>
          <w:marRight w:val="0"/>
          <w:marTop w:val="0"/>
          <w:marBottom w:val="0"/>
          <w:divBdr>
            <w:top w:val="none" w:sz="0" w:space="0" w:color="auto"/>
            <w:left w:val="none" w:sz="0" w:space="0" w:color="auto"/>
            <w:bottom w:val="none" w:sz="0" w:space="0" w:color="auto"/>
            <w:right w:val="none" w:sz="0" w:space="0" w:color="auto"/>
          </w:divBdr>
        </w:div>
        <w:div w:id="1805850053">
          <w:marLeft w:val="0"/>
          <w:marRight w:val="0"/>
          <w:marTop w:val="0"/>
          <w:marBottom w:val="0"/>
          <w:divBdr>
            <w:top w:val="none" w:sz="0" w:space="0" w:color="auto"/>
            <w:left w:val="none" w:sz="0" w:space="0" w:color="auto"/>
            <w:bottom w:val="none" w:sz="0" w:space="0" w:color="auto"/>
            <w:right w:val="none" w:sz="0" w:space="0" w:color="auto"/>
          </w:divBdr>
        </w:div>
        <w:div w:id="2118987927">
          <w:marLeft w:val="0"/>
          <w:marRight w:val="0"/>
          <w:marTop w:val="0"/>
          <w:marBottom w:val="0"/>
          <w:divBdr>
            <w:top w:val="none" w:sz="0" w:space="0" w:color="auto"/>
            <w:left w:val="none" w:sz="0" w:space="0" w:color="auto"/>
            <w:bottom w:val="none" w:sz="0" w:space="0" w:color="auto"/>
            <w:right w:val="none" w:sz="0" w:space="0" w:color="auto"/>
          </w:divBdr>
        </w:div>
        <w:div w:id="2074497266">
          <w:marLeft w:val="0"/>
          <w:marRight w:val="0"/>
          <w:marTop w:val="0"/>
          <w:marBottom w:val="0"/>
          <w:divBdr>
            <w:top w:val="none" w:sz="0" w:space="0" w:color="auto"/>
            <w:left w:val="none" w:sz="0" w:space="0" w:color="auto"/>
            <w:bottom w:val="none" w:sz="0" w:space="0" w:color="auto"/>
            <w:right w:val="none" w:sz="0" w:space="0" w:color="auto"/>
          </w:divBdr>
        </w:div>
        <w:div w:id="1506748167">
          <w:marLeft w:val="0"/>
          <w:marRight w:val="0"/>
          <w:marTop w:val="0"/>
          <w:marBottom w:val="0"/>
          <w:divBdr>
            <w:top w:val="none" w:sz="0" w:space="0" w:color="auto"/>
            <w:left w:val="none" w:sz="0" w:space="0" w:color="auto"/>
            <w:bottom w:val="none" w:sz="0" w:space="0" w:color="auto"/>
            <w:right w:val="none" w:sz="0" w:space="0" w:color="auto"/>
          </w:divBdr>
        </w:div>
        <w:div w:id="1077482177">
          <w:marLeft w:val="0"/>
          <w:marRight w:val="0"/>
          <w:marTop w:val="0"/>
          <w:marBottom w:val="0"/>
          <w:divBdr>
            <w:top w:val="none" w:sz="0" w:space="0" w:color="auto"/>
            <w:left w:val="none" w:sz="0" w:space="0" w:color="auto"/>
            <w:bottom w:val="none" w:sz="0" w:space="0" w:color="auto"/>
            <w:right w:val="none" w:sz="0" w:space="0" w:color="auto"/>
          </w:divBdr>
        </w:div>
        <w:div w:id="2028290965">
          <w:marLeft w:val="0"/>
          <w:marRight w:val="0"/>
          <w:marTop w:val="0"/>
          <w:marBottom w:val="0"/>
          <w:divBdr>
            <w:top w:val="none" w:sz="0" w:space="0" w:color="auto"/>
            <w:left w:val="none" w:sz="0" w:space="0" w:color="auto"/>
            <w:bottom w:val="none" w:sz="0" w:space="0" w:color="auto"/>
            <w:right w:val="none" w:sz="0" w:space="0" w:color="auto"/>
          </w:divBdr>
        </w:div>
        <w:div w:id="1966692357">
          <w:marLeft w:val="0"/>
          <w:marRight w:val="0"/>
          <w:marTop w:val="0"/>
          <w:marBottom w:val="0"/>
          <w:divBdr>
            <w:top w:val="none" w:sz="0" w:space="0" w:color="auto"/>
            <w:left w:val="none" w:sz="0" w:space="0" w:color="auto"/>
            <w:bottom w:val="none" w:sz="0" w:space="0" w:color="auto"/>
            <w:right w:val="none" w:sz="0" w:space="0" w:color="auto"/>
          </w:divBdr>
        </w:div>
        <w:div w:id="345327845">
          <w:marLeft w:val="0"/>
          <w:marRight w:val="0"/>
          <w:marTop w:val="0"/>
          <w:marBottom w:val="0"/>
          <w:divBdr>
            <w:top w:val="none" w:sz="0" w:space="0" w:color="auto"/>
            <w:left w:val="none" w:sz="0" w:space="0" w:color="auto"/>
            <w:bottom w:val="none" w:sz="0" w:space="0" w:color="auto"/>
            <w:right w:val="none" w:sz="0" w:space="0" w:color="auto"/>
          </w:divBdr>
        </w:div>
        <w:div w:id="716666103">
          <w:marLeft w:val="0"/>
          <w:marRight w:val="0"/>
          <w:marTop w:val="0"/>
          <w:marBottom w:val="0"/>
          <w:divBdr>
            <w:top w:val="none" w:sz="0" w:space="0" w:color="auto"/>
            <w:left w:val="none" w:sz="0" w:space="0" w:color="auto"/>
            <w:bottom w:val="none" w:sz="0" w:space="0" w:color="auto"/>
            <w:right w:val="none" w:sz="0" w:space="0" w:color="auto"/>
          </w:divBdr>
        </w:div>
        <w:div w:id="2134707654">
          <w:marLeft w:val="0"/>
          <w:marRight w:val="0"/>
          <w:marTop w:val="0"/>
          <w:marBottom w:val="0"/>
          <w:divBdr>
            <w:top w:val="none" w:sz="0" w:space="0" w:color="auto"/>
            <w:left w:val="none" w:sz="0" w:space="0" w:color="auto"/>
            <w:bottom w:val="none" w:sz="0" w:space="0" w:color="auto"/>
            <w:right w:val="none" w:sz="0" w:space="0" w:color="auto"/>
          </w:divBdr>
        </w:div>
        <w:div w:id="1012144808">
          <w:marLeft w:val="0"/>
          <w:marRight w:val="0"/>
          <w:marTop w:val="0"/>
          <w:marBottom w:val="0"/>
          <w:divBdr>
            <w:top w:val="none" w:sz="0" w:space="0" w:color="auto"/>
            <w:left w:val="none" w:sz="0" w:space="0" w:color="auto"/>
            <w:bottom w:val="none" w:sz="0" w:space="0" w:color="auto"/>
            <w:right w:val="none" w:sz="0" w:space="0" w:color="auto"/>
          </w:divBdr>
        </w:div>
        <w:div w:id="834953173">
          <w:marLeft w:val="0"/>
          <w:marRight w:val="0"/>
          <w:marTop w:val="0"/>
          <w:marBottom w:val="0"/>
          <w:divBdr>
            <w:top w:val="none" w:sz="0" w:space="0" w:color="auto"/>
            <w:left w:val="none" w:sz="0" w:space="0" w:color="auto"/>
            <w:bottom w:val="none" w:sz="0" w:space="0" w:color="auto"/>
            <w:right w:val="none" w:sz="0" w:space="0" w:color="auto"/>
          </w:divBdr>
        </w:div>
        <w:div w:id="2061198934">
          <w:marLeft w:val="0"/>
          <w:marRight w:val="0"/>
          <w:marTop w:val="0"/>
          <w:marBottom w:val="0"/>
          <w:divBdr>
            <w:top w:val="none" w:sz="0" w:space="0" w:color="auto"/>
            <w:left w:val="none" w:sz="0" w:space="0" w:color="auto"/>
            <w:bottom w:val="none" w:sz="0" w:space="0" w:color="auto"/>
            <w:right w:val="none" w:sz="0" w:space="0" w:color="auto"/>
          </w:divBdr>
        </w:div>
        <w:div w:id="854658602">
          <w:marLeft w:val="0"/>
          <w:marRight w:val="0"/>
          <w:marTop w:val="0"/>
          <w:marBottom w:val="0"/>
          <w:divBdr>
            <w:top w:val="none" w:sz="0" w:space="0" w:color="auto"/>
            <w:left w:val="none" w:sz="0" w:space="0" w:color="auto"/>
            <w:bottom w:val="none" w:sz="0" w:space="0" w:color="auto"/>
            <w:right w:val="none" w:sz="0" w:space="0" w:color="auto"/>
          </w:divBdr>
        </w:div>
        <w:div w:id="823860086">
          <w:marLeft w:val="0"/>
          <w:marRight w:val="0"/>
          <w:marTop w:val="0"/>
          <w:marBottom w:val="0"/>
          <w:divBdr>
            <w:top w:val="none" w:sz="0" w:space="0" w:color="auto"/>
            <w:left w:val="none" w:sz="0" w:space="0" w:color="auto"/>
            <w:bottom w:val="none" w:sz="0" w:space="0" w:color="auto"/>
            <w:right w:val="none" w:sz="0" w:space="0" w:color="auto"/>
          </w:divBdr>
        </w:div>
        <w:div w:id="1896089444">
          <w:marLeft w:val="0"/>
          <w:marRight w:val="0"/>
          <w:marTop w:val="0"/>
          <w:marBottom w:val="0"/>
          <w:divBdr>
            <w:top w:val="none" w:sz="0" w:space="0" w:color="auto"/>
            <w:left w:val="none" w:sz="0" w:space="0" w:color="auto"/>
            <w:bottom w:val="none" w:sz="0" w:space="0" w:color="auto"/>
            <w:right w:val="none" w:sz="0" w:space="0" w:color="auto"/>
          </w:divBdr>
        </w:div>
        <w:div w:id="1833986223">
          <w:marLeft w:val="0"/>
          <w:marRight w:val="0"/>
          <w:marTop w:val="0"/>
          <w:marBottom w:val="0"/>
          <w:divBdr>
            <w:top w:val="none" w:sz="0" w:space="0" w:color="auto"/>
            <w:left w:val="none" w:sz="0" w:space="0" w:color="auto"/>
            <w:bottom w:val="none" w:sz="0" w:space="0" w:color="auto"/>
            <w:right w:val="none" w:sz="0" w:space="0" w:color="auto"/>
          </w:divBdr>
        </w:div>
        <w:div w:id="1324890603">
          <w:marLeft w:val="0"/>
          <w:marRight w:val="0"/>
          <w:marTop w:val="0"/>
          <w:marBottom w:val="0"/>
          <w:divBdr>
            <w:top w:val="none" w:sz="0" w:space="0" w:color="auto"/>
            <w:left w:val="none" w:sz="0" w:space="0" w:color="auto"/>
            <w:bottom w:val="none" w:sz="0" w:space="0" w:color="auto"/>
            <w:right w:val="none" w:sz="0" w:space="0" w:color="auto"/>
          </w:divBdr>
        </w:div>
        <w:div w:id="1804613255">
          <w:marLeft w:val="0"/>
          <w:marRight w:val="0"/>
          <w:marTop w:val="0"/>
          <w:marBottom w:val="0"/>
          <w:divBdr>
            <w:top w:val="none" w:sz="0" w:space="0" w:color="auto"/>
            <w:left w:val="none" w:sz="0" w:space="0" w:color="auto"/>
            <w:bottom w:val="none" w:sz="0" w:space="0" w:color="auto"/>
            <w:right w:val="none" w:sz="0" w:space="0" w:color="auto"/>
          </w:divBdr>
        </w:div>
        <w:div w:id="381253447">
          <w:marLeft w:val="0"/>
          <w:marRight w:val="0"/>
          <w:marTop w:val="0"/>
          <w:marBottom w:val="0"/>
          <w:divBdr>
            <w:top w:val="none" w:sz="0" w:space="0" w:color="auto"/>
            <w:left w:val="none" w:sz="0" w:space="0" w:color="auto"/>
            <w:bottom w:val="none" w:sz="0" w:space="0" w:color="auto"/>
            <w:right w:val="none" w:sz="0" w:space="0" w:color="auto"/>
          </w:divBdr>
        </w:div>
        <w:div w:id="1289821082">
          <w:marLeft w:val="0"/>
          <w:marRight w:val="0"/>
          <w:marTop w:val="0"/>
          <w:marBottom w:val="0"/>
          <w:divBdr>
            <w:top w:val="none" w:sz="0" w:space="0" w:color="auto"/>
            <w:left w:val="none" w:sz="0" w:space="0" w:color="auto"/>
            <w:bottom w:val="none" w:sz="0" w:space="0" w:color="auto"/>
            <w:right w:val="none" w:sz="0" w:space="0" w:color="auto"/>
          </w:divBdr>
        </w:div>
        <w:div w:id="1956280501">
          <w:marLeft w:val="0"/>
          <w:marRight w:val="0"/>
          <w:marTop w:val="0"/>
          <w:marBottom w:val="0"/>
          <w:divBdr>
            <w:top w:val="none" w:sz="0" w:space="0" w:color="auto"/>
            <w:left w:val="none" w:sz="0" w:space="0" w:color="auto"/>
            <w:bottom w:val="none" w:sz="0" w:space="0" w:color="auto"/>
            <w:right w:val="none" w:sz="0" w:space="0" w:color="auto"/>
          </w:divBdr>
        </w:div>
        <w:div w:id="1512375830">
          <w:marLeft w:val="0"/>
          <w:marRight w:val="0"/>
          <w:marTop w:val="0"/>
          <w:marBottom w:val="0"/>
          <w:divBdr>
            <w:top w:val="none" w:sz="0" w:space="0" w:color="auto"/>
            <w:left w:val="none" w:sz="0" w:space="0" w:color="auto"/>
            <w:bottom w:val="none" w:sz="0" w:space="0" w:color="auto"/>
            <w:right w:val="none" w:sz="0" w:space="0" w:color="auto"/>
          </w:divBdr>
        </w:div>
        <w:div w:id="1292058034">
          <w:marLeft w:val="0"/>
          <w:marRight w:val="0"/>
          <w:marTop w:val="0"/>
          <w:marBottom w:val="0"/>
          <w:divBdr>
            <w:top w:val="none" w:sz="0" w:space="0" w:color="auto"/>
            <w:left w:val="none" w:sz="0" w:space="0" w:color="auto"/>
            <w:bottom w:val="none" w:sz="0" w:space="0" w:color="auto"/>
            <w:right w:val="none" w:sz="0" w:space="0" w:color="auto"/>
          </w:divBdr>
        </w:div>
        <w:div w:id="1569195287">
          <w:marLeft w:val="0"/>
          <w:marRight w:val="0"/>
          <w:marTop w:val="0"/>
          <w:marBottom w:val="0"/>
          <w:divBdr>
            <w:top w:val="none" w:sz="0" w:space="0" w:color="auto"/>
            <w:left w:val="none" w:sz="0" w:space="0" w:color="auto"/>
            <w:bottom w:val="none" w:sz="0" w:space="0" w:color="auto"/>
            <w:right w:val="none" w:sz="0" w:space="0" w:color="auto"/>
          </w:divBdr>
        </w:div>
        <w:div w:id="1633441799">
          <w:marLeft w:val="0"/>
          <w:marRight w:val="0"/>
          <w:marTop w:val="0"/>
          <w:marBottom w:val="0"/>
          <w:divBdr>
            <w:top w:val="none" w:sz="0" w:space="0" w:color="auto"/>
            <w:left w:val="none" w:sz="0" w:space="0" w:color="auto"/>
            <w:bottom w:val="none" w:sz="0" w:space="0" w:color="auto"/>
            <w:right w:val="none" w:sz="0" w:space="0" w:color="auto"/>
          </w:divBdr>
        </w:div>
        <w:div w:id="1621449368">
          <w:marLeft w:val="0"/>
          <w:marRight w:val="0"/>
          <w:marTop w:val="0"/>
          <w:marBottom w:val="0"/>
          <w:divBdr>
            <w:top w:val="none" w:sz="0" w:space="0" w:color="auto"/>
            <w:left w:val="none" w:sz="0" w:space="0" w:color="auto"/>
            <w:bottom w:val="none" w:sz="0" w:space="0" w:color="auto"/>
            <w:right w:val="none" w:sz="0" w:space="0" w:color="auto"/>
          </w:divBdr>
        </w:div>
        <w:div w:id="1026716963">
          <w:marLeft w:val="0"/>
          <w:marRight w:val="0"/>
          <w:marTop w:val="0"/>
          <w:marBottom w:val="0"/>
          <w:divBdr>
            <w:top w:val="none" w:sz="0" w:space="0" w:color="auto"/>
            <w:left w:val="none" w:sz="0" w:space="0" w:color="auto"/>
            <w:bottom w:val="none" w:sz="0" w:space="0" w:color="auto"/>
            <w:right w:val="none" w:sz="0" w:space="0" w:color="auto"/>
          </w:divBdr>
        </w:div>
        <w:div w:id="1926182725">
          <w:marLeft w:val="0"/>
          <w:marRight w:val="0"/>
          <w:marTop w:val="0"/>
          <w:marBottom w:val="0"/>
          <w:divBdr>
            <w:top w:val="none" w:sz="0" w:space="0" w:color="auto"/>
            <w:left w:val="none" w:sz="0" w:space="0" w:color="auto"/>
            <w:bottom w:val="none" w:sz="0" w:space="0" w:color="auto"/>
            <w:right w:val="none" w:sz="0" w:space="0" w:color="auto"/>
          </w:divBdr>
        </w:div>
        <w:div w:id="2014333427">
          <w:marLeft w:val="0"/>
          <w:marRight w:val="0"/>
          <w:marTop w:val="0"/>
          <w:marBottom w:val="0"/>
          <w:divBdr>
            <w:top w:val="none" w:sz="0" w:space="0" w:color="auto"/>
            <w:left w:val="none" w:sz="0" w:space="0" w:color="auto"/>
            <w:bottom w:val="none" w:sz="0" w:space="0" w:color="auto"/>
            <w:right w:val="none" w:sz="0" w:space="0" w:color="auto"/>
          </w:divBdr>
        </w:div>
        <w:div w:id="1250386574">
          <w:marLeft w:val="0"/>
          <w:marRight w:val="0"/>
          <w:marTop w:val="0"/>
          <w:marBottom w:val="0"/>
          <w:divBdr>
            <w:top w:val="none" w:sz="0" w:space="0" w:color="auto"/>
            <w:left w:val="none" w:sz="0" w:space="0" w:color="auto"/>
            <w:bottom w:val="none" w:sz="0" w:space="0" w:color="auto"/>
            <w:right w:val="none" w:sz="0" w:space="0" w:color="auto"/>
          </w:divBdr>
        </w:div>
        <w:div w:id="1091244492">
          <w:marLeft w:val="0"/>
          <w:marRight w:val="0"/>
          <w:marTop w:val="0"/>
          <w:marBottom w:val="0"/>
          <w:divBdr>
            <w:top w:val="none" w:sz="0" w:space="0" w:color="auto"/>
            <w:left w:val="none" w:sz="0" w:space="0" w:color="auto"/>
            <w:bottom w:val="none" w:sz="0" w:space="0" w:color="auto"/>
            <w:right w:val="none" w:sz="0" w:space="0" w:color="auto"/>
          </w:divBdr>
        </w:div>
        <w:div w:id="1203131076">
          <w:marLeft w:val="0"/>
          <w:marRight w:val="0"/>
          <w:marTop w:val="0"/>
          <w:marBottom w:val="0"/>
          <w:divBdr>
            <w:top w:val="none" w:sz="0" w:space="0" w:color="auto"/>
            <w:left w:val="none" w:sz="0" w:space="0" w:color="auto"/>
            <w:bottom w:val="none" w:sz="0" w:space="0" w:color="auto"/>
            <w:right w:val="none" w:sz="0" w:space="0" w:color="auto"/>
          </w:divBdr>
        </w:div>
        <w:div w:id="334921069">
          <w:marLeft w:val="0"/>
          <w:marRight w:val="0"/>
          <w:marTop w:val="0"/>
          <w:marBottom w:val="0"/>
          <w:divBdr>
            <w:top w:val="none" w:sz="0" w:space="0" w:color="auto"/>
            <w:left w:val="none" w:sz="0" w:space="0" w:color="auto"/>
            <w:bottom w:val="none" w:sz="0" w:space="0" w:color="auto"/>
            <w:right w:val="none" w:sz="0" w:space="0" w:color="auto"/>
          </w:divBdr>
        </w:div>
        <w:div w:id="412237802">
          <w:marLeft w:val="0"/>
          <w:marRight w:val="0"/>
          <w:marTop w:val="0"/>
          <w:marBottom w:val="0"/>
          <w:divBdr>
            <w:top w:val="none" w:sz="0" w:space="0" w:color="auto"/>
            <w:left w:val="none" w:sz="0" w:space="0" w:color="auto"/>
            <w:bottom w:val="none" w:sz="0" w:space="0" w:color="auto"/>
            <w:right w:val="none" w:sz="0" w:space="0" w:color="auto"/>
          </w:divBdr>
        </w:div>
        <w:div w:id="62798332">
          <w:marLeft w:val="0"/>
          <w:marRight w:val="0"/>
          <w:marTop w:val="0"/>
          <w:marBottom w:val="0"/>
          <w:divBdr>
            <w:top w:val="none" w:sz="0" w:space="0" w:color="auto"/>
            <w:left w:val="none" w:sz="0" w:space="0" w:color="auto"/>
            <w:bottom w:val="none" w:sz="0" w:space="0" w:color="auto"/>
            <w:right w:val="none" w:sz="0" w:space="0" w:color="auto"/>
          </w:divBdr>
        </w:div>
        <w:div w:id="551162376">
          <w:marLeft w:val="0"/>
          <w:marRight w:val="0"/>
          <w:marTop w:val="0"/>
          <w:marBottom w:val="0"/>
          <w:divBdr>
            <w:top w:val="none" w:sz="0" w:space="0" w:color="auto"/>
            <w:left w:val="none" w:sz="0" w:space="0" w:color="auto"/>
            <w:bottom w:val="none" w:sz="0" w:space="0" w:color="auto"/>
            <w:right w:val="none" w:sz="0" w:space="0" w:color="auto"/>
          </w:divBdr>
        </w:div>
        <w:div w:id="2033604404">
          <w:marLeft w:val="0"/>
          <w:marRight w:val="0"/>
          <w:marTop w:val="0"/>
          <w:marBottom w:val="0"/>
          <w:divBdr>
            <w:top w:val="none" w:sz="0" w:space="0" w:color="auto"/>
            <w:left w:val="none" w:sz="0" w:space="0" w:color="auto"/>
            <w:bottom w:val="none" w:sz="0" w:space="0" w:color="auto"/>
            <w:right w:val="none" w:sz="0" w:space="0" w:color="auto"/>
          </w:divBdr>
        </w:div>
        <w:div w:id="1169832137">
          <w:marLeft w:val="0"/>
          <w:marRight w:val="0"/>
          <w:marTop w:val="0"/>
          <w:marBottom w:val="0"/>
          <w:divBdr>
            <w:top w:val="none" w:sz="0" w:space="0" w:color="auto"/>
            <w:left w:val="none" w:sz="0" w:space="0" w:color="auto"/>
            <w:bottom w:val="none" w:sz="0" w:space="0" w:color="auto"/>
            <w:right w:val="none" w:sz="0" w:space="0" w:color="auto"/>
          </w:divBdr>
        </w:div>
        <w:div w:id="308830844">
          <w:marLeft w:val="0"/>
          <w:marRight w:val="0"/>
          <w:marTop w:val="0"/>
          <w:marBottom w:val="0"/>
          <w:divBdr>
            <w:top w:val="none" w:sz="0" w:space="0" w:color="auto"/>
            <w:left w:val="none" w:sz="0" w:space="0" w:color="auto"/>
            <w:bottom w:val="none" w:sz="0" w:space="0" w:color="auto"/>
            <w:right w:val="none" w:sz="0" w:space="0" w:color="auto"/>
          </w:divBdr>
        </w:div>
        <w:div w:id="1269701537">
          <w:marLeft w:val="0"/>
          <w:marRight w:val="0"/>
          <w:marTop w:val="0"/>
          <w:marBottom w:val="0"/>
          <w:divBdr>
            <w:top w:val="none" w:sz="0" w:space="0" w:color="auto"/>
            <w:left w:val="none" w:sz="0" w:space="0" w:color="auto"/>
            <w:bottom w:val="none" w:sz="0" w:space="0" w:color="auto"/>
            <w:right w:val="none" w:sz="0" w:space="0" w:color="auto"/>
          </w:divBdr>
        </w:div>
        <w:div w:id="4554377">
          <w:marLeft w:val="0"/>
          <w:marRight w:val="0"/>
          <w:marTop w:val="0"/>
          <w:marBottom w:val="0"/>
          <w:divBdr>
            <w:top w:val="none" w:sz="0" w:space="0" w:color="auto"/>
            <w:left w:val="none" w:sz="0" w:space="0" w:color="auto"/>
            <w:bottom w:val="none" w:sz="0" w:space="0" w:color="auto"/>
            <w:right w:val="none" w:sz="0" w:space="0" w:color="auto"/>
          </w:divBdr>
        </w:div>
        <w:div w:id="944264004">
          <w:marLeft w:val="0"/>
          <w:marRight w:val="0"/>
          <w:marTop w:val="0"/>
          <w:marBottom w:val="0"/>
          <w:divBdr>
            <w:top w:val="none" w:sz="0" w:space="0" w:color="auto"/>
            <w:left w:val="none" w:sz="0" w:space="0" w:color="auto"/>
            <w:bottom w:val="none" w:sz="0" w:space="0" w:color="auto"/>
            <w:right w:val="none" w:sz="0" w:space="0" w:color="auto"/>
          </w:divBdr>
        </w:div>
        <w:div w:id="691029531">
          <w:marLeft w:val="0"/>
          <w:marRight w:val="0"/>
          <w:marTop w:val="0"/>
          <w:marBottom w:val="0"/>
          <w:divBdr>
            <w:top w:val="none" w:sz="0" w:space="0" w:color="auto"/>
            <w:left w:val="none" w:sz="0" w:space="0" w:color="auto"/>
            <w:bottom w:val="none" w:sz="0" w:space="0" w:color="auto"/>
            <w:right w:val="none" w:sz="0" w:space="0" w:color="auto"/>
          </w:divBdr>
        </w:div>
        <w:div w:id="314384986">
          <w:marLeft w:val="0"/>
          <w:marRight w:val="0"/>
          <w:marTop w:val="0"/>
          <w:marBottom w:val="0"/>
          <w:divBdr>
            <w:top w:val="none" w:sz="0" w:space="0" w:color="auto"/>
            <w:left w:val="none" w:sz="0" w:space="0" w:color="auto"/>
            <w:bottom w:val="none" w:sz="0" w:space="0" w:color="auto"/>
            <w:right w:val="none" w:sz="0" w:space="0" w:color="auto"/>
          </w:divBdr>
        </w:div>
        <w:div w:id="1601183978">
          <w:marLeft w:val="0"/>
          <w:marRight w:val="0"/>
          <w:marTop w:val="0"/>
          <w:marBottom w:val="0"/>
          <w:divBdr>
            <w:top w:val="none" w:sz="0" w:space="0" w:color="auto"/>
            <w:left w:val="none" w:sz="0" w:space="0" w:color="auto"/>
            <w:bottom w:val="none" w:sz="0" w:space="0" w:color="auto"/>
            <w:right w:val="none" w:sz="0" w:space="0" w:color="auto"/>
          </w:divBdr>
        </w:div>
      </w:divsChild>
    </w:div>
    <w:div w:id="1552427277">
      <w:bodyDiv w:val="1"/>
      <w:marLeft w:val="0"/>
      <w:marRight w:val="0"/>
      <w:marTop w:val="0"/>
      <w:marBottom w:val="0"/>
      <w:divBdr>
        <w:top w:val="none" w:sz="0" w:space="0" w:color="auto"/>
        <w:left w:val="none" w:sz="0" w:space="0" w:color="auto"/>
        <w:bottom w:val="none" w:sz="0" w:space="0" w:color="auto"/>
        <w:right w:val="none" w:sz="0" w:space="0" w:color="auto"/>
      </w:divBdr>
    </w:div>
    <w:div w:id="1553075465">
      <w:bodyDiv w:val="1"/>
      <w:marLeft w:val="0"/>
      <w:marRight w:val="0"/>
      <w:marTop w:val="0"/>
      <w:marBottom w:val="0"/>
      <w:divBdr>
        <w:top w:val="none" w:sz="0" w:space="0" w:color="auto"/>
        <w:left w:val="none" w:sz="0" w:space="0" w:color="auto"/>
        <w:bottom w:val="none" w:sz="0" w:space="0" w:color="auto"/>
        <w:right w:val="none" w:sz="0" w:space="0" w:color="auto"/>
      </w:divBdr>
    </w:div>
    <w:div w:id="1554465272">
      <w:bodyDiv w:val="1"/>
      <w:marLeft w:val="0"/>
      <w:marRight w:val="0"/>
      <w:marTop w:val="0"/>
      <w:marBottom w:val="0"/>
      <w:divBdr>
        <w:top w:val="none" w:sz="0" w:space="0" w:color="auto"/>
        <w:left w:val="none" w:sz="0" w:space="0" w:color="auto"/>
        <w:bottom w:val="none" w:sz="0" w:space="0" w:color="auto"/>
        <w:right w:val="none" w:sz="0" w:space="0" w:color="auto"/>
      </w:divBdr>
    </w:div>
    <w:div w:id="1554807982">
      <w:bodyDiv w:val="1"/>
      <w:marLeft w:val="0"/>
      <w:marRight w:val="0"/>
      <w:marTop w:val="0"/>
      <w:marBottom w:val="0"/>
      <w:divBdr>
        <w:top w:val="none" w:sz="0" w:space="0" w:color="auto"/>
        <w:left w:val="none" w:sz="0" w:space="0" w:color="auto"/>
        <w:bottom w:val="none" w:sz="0" w:space="0" w:color="auto"/>
        <w:right w:val="none" w:sz="0" w:space="0" w:color="auto"/>
      </w:divBdr>
    </w:div>
    <w:div w:id="1554930563">
      <w:bodyDiv w:val="1"/>
      <w:marLeft w:val="0"/>
      <w:marRight w:val="0"/>
      <w:marTop w:val="0"/>
      <w:marBottom w:val="0"/>
      <w:divBdr>
        <w:top w:val="none" w:sz="0" w:space="0" w:color="auto"/>
        <w:left w:val="none" w:sz="0" w:space="0" w:color="auto"/>
        <w:bottom w:val="none" w:sz="0" w:space="0" w:color="auto"/>
        <w:right w:val="none" w:sz="0" w:space="0" w:color="auto"/>
      </w:divBdr>
    </w:div>
    <w:div w:id="1555003952">
      <w:bodyDiv w:val="1"/>
      <w:marLeft w:val="0"/>
      <w:marRight w:val="0"/>
      <w:marTop w:val="0"/>
      <w:marBottom w:val="0"/>
      <w:divBdr>
        <w:top w:val="none" w:sz="0" w:space="0" w:color="auto"/>
        <w:left w:val="none" w:sz="0" w:space="0" w:color="auto"/>
        <w:bottom w:val="none" w:sz="0" w:space="0" w:color="auto"/>
        <w:right w:val="none" w:sz="0" w:space="0" w:color="auto"/>
      </w:divBdr>
    </w:div>
    <w:div w:id="1556283584">
      <w:bodyDiv w:val="1"/>
      <w:marLeft w:val="0"/>
      <w:marRight w:val="0"/>
      <w:marTop w:val="0"/>
      <w:marBottom w:val="0"/>
      <w:divBdr>
        <w:top w:val="none" w:sz="0" w:space="0" w:color="auto"/>
        <w:left w:val="none" w:sz="0" w:space="0" w:color="auto"/>
        <w:bottom w:val="none" w:sz="0" w:space="0" w:color="auto"/>
        <w:right w:val="none" w:sz="0" w:space="0" w:color="auto"/>
      </w:divBdr>
    </w:div>
    <w:div w:id="1557006130">
      <w:bodyDiv w:val="1"/>
      <w:marLeft w:val="0"/>
      <w:marRight w:val="0"/>
      <w:marTop w:val="0"/>
      <w:marBottom w:val="0"/>
      <w:divBdr>
        <w:top w:val="none" w:sz="0" w:space="0" w:color="auto"/>
        <w:left w:val="none" w:sz="0" w:space="0" w:color="auto"/>
        <w:bottom w:val="none" w:sz="0" w:space="0" w:color="auto"/>
        <w:right w:val="none" w:sz="0" w:space="0" w:color="auto"/>
      </w:divBdr>
    </w:div>
    <w:div w:id="1558007451">
      <w:bodyDiv w:val="1"/>
      <w:marLeft w:val="0"/>
      <w:marRight w:val="0"/>
      <w:marTop w:val="0"/>
      <w:marBottom w:val="0"/>
      <w:divBdr>
        <w:top w:val="none" w:sz="0" w:space="0" w:color="auto"/>
        <w:left w:val="none" w:sz="0" w:space="0" w:color="auto"/>
        <w:bottom w:val="none" w:sz="0" w:space="0" w:color="auto"/>
        <w:right w:val="none" w:sz="0" w:space="0" w:color="auto"/>
      </w:divBdr>
    </w:div>
    <w:div w:id="1559048436">
      <w:bodyDiv w:val="1"/>
      <w:marLeft w:val="0"/>
      <w:marRight w:val="0"/>
      <w:marTop w:val="0"/>
      <w:marBottom w:val="0"/>
      <w:divBdr>
        <w:top w:val="none" w:sz="0" w:space="0" w:color="auto"/>
        <w:left w:val="none" w:sz="0" w:space="0" w:color="auto"/>
        <w:bottom w:val="none" w:sz="0" w:space="0" w:color="auto"/>
        <w:right w:val="none" w:sz="0" w:space="0" w:color="auto"/>
      </w:divBdr>
    </w:div>
    <w:div w:id="1559390590">
      <w:bodyDiv w:val="1"/>
      <w:marLeft w:val="0"/>
      <w:marRight w:val="0"/>
      <w:marTop w:val="0"/>
      <w:marBottom w:val="0"/>
      <w:divBdr>
        <w:top w:val="none" w:sz="0" w:space="0" w:color="auto"/>
        <w:left w:val="none" w:sz="0" w:space="0" w:color="auto"/>
        <w:bottom w:val="none" w:sz="0" w:space="0" w:color="auto"/>
        <w:right w:val="none" w:sz="0" w:space="0" w:color="auto"/>
      </w:divBdr>
      <w:divsChild>
        <w:div w:id="940180943">
          <w:marLeft w:val="0"/>
          <w:marRight w:val="0"/>
          <w:marTop w:val="0"/>
          <w:marBottom w:val="0"/>
          <w:divBdr>
            <w:top w:val="none" w:sz="0" w:space="0" w:color="auto"/>
            <w:left w:val="none" w:sz="0" w:space="0" w:color="auto"/>
            <w:bottom w:val="none" w:sz="0" w:space="0" w:color="auto"/>
            <w:right w:val="none" w:sz="0" w:space="0" w:color="auto"/>
          </w:divBdr>
        </w:div>
        <w:div w:id="935865493">
          <w:marLeft w:val="0"/>
          <w:marRight w:val="0"/>
          <w:marTop w:val="0"/>
          <w:marBottom w:val="0"/>
          <w:divBdr>
            <w:top w:val="none" w:sz="0" w:space="0" w:color="auto"/>
            <w:left w:val="none" w:sz="0" w:space="0" w:color="auto"/>
            <w:bottom w:val="none" w:sz="0" w:space="0" w:color="auto"/>
            <w:right w:val="none" w:sz="0" w:space="0" w:color="auto"/>
          </w:divBdr>
        </w:div>
        <w:div w:id="153227431">
          <w:marLeft w:val="0"/>
          <w:marRight w:val="0"/>
          <w:marTop w:val="0"/>
          <w:marBottom w:val="0"/>
          <w:divBdr>
            <w:top w:val="none" w:sz="0" w:space="0" w:color="auto"/>
            <w:left w:val="none" w:sz="0" w:space="0" w:color="auto"/>
            <w:bottom w:val="none" w:sz="0" w:space="0" w:color="auto"/>
            <w:right w:val="none" w:sz="0" w:space="0" w:color="auto"/>
          </w:divBdr>
        </w:div>
        <w:div w:id="888304637">
          <w:marLeft w:val="0"/>
          <w:marRight w:val="0"/>
          <w:marTop w:val="0"/>
          <w:marBottom w:val="0"/>
          <w:divBdr>
            <w:top w:val="none" w:sz="0" w:space="0" w:color="auto"/>
            <w:left w:val="none" w:sz="0" w:space="0" w:color="auto"/>
            <w:bottom w:val="none" w:sz="0" w:space="0" w:color="auto"/>
            <w:right w:val="none" w:sz="0" w:space="0" w:color="auto"/>
          </w:divBdr>
        </w:div>
        <w:div w:id="600916208">
          <w:marLeft w:val="0"/>
          <w:marRight w:val="0"/>
          <w:marTop w:val="0"/>
          <w:marBottom w:val="0"/>
          <w:divBdr>
            <w:top w:val="none" w:sz="0" w:space="0" w:color="auto"/>
            <w:left w:val="none" w:sz="0" w:space="0" w:color="auto"/>
            <w:bottom w:val="none" w:sz="0" w:space="0" w:color="auto"/>
            <w:right w:val="none" w:sz="0" w:space="0" w:color="auto"/>
          </w:divBdr>
        </w:div>
        <w:div w:id="857620199">
          <w:marLeft w:val="0"/>
          <w:marRight w:val="0"/>
          <w:marTop w:val="0"/>
          <w:marBottom w:val="0"/>
          <w:divBdr>
            <w:top w:val="none" w:sz="0" w:space="0" w:color="auto"/>
            <w:left w:val="none" w:sz="0" w:space="0" w:color="auto"/>
            <w:bottom w:val="none" w:sz="0" w:space="0" w:color="auto"/>
            <w:right w:val="none" w:sz="0" w:space="0" w:color="auto"/>
          </w:divBdr>
        </w:div>
        <w:div w:id="1189832844">
          <w:marLeft w:val="0"/>
          <w:marRight w:val="0"/>
          <w:marTop w:val="0"/>
          <w:marBottom w:val="0"/>
          <w:divBdr>
            <w:top w:val="none" w:sz="0" w:space="0" w:color="auto"/>
            <w:left w:val="none" w:sz="0" w:space="0" w:color="auto"/>
            <w:bottom w:val="none" w:sz="0" w:space="0" w:color="auto"/>
            <w:right w:val="none" w:sz="0" w:space="0" w:color="auto"/>
          </w:divBdr>
        </w:div>
        <w:div w:id="86736044">
          <w:marLeft w:val="0"/>
          <w:marRight w:val="0"/>
          <w:marTop w:val="0"/>
          <w:marBottom w:val="0"/>
          <w:divBdr>
            <w:top w:val="none" w:sz="0" w:space="0" w:color="auto"/>
            <w:left w:val="none" w:sz="0" w:space="0" w:color="auto"/>
            <w:bottom w:val="none" w:sz="0" w:space="0" w:color="auto"/>
            <w:right w:val="none" w:sz="0" w:space="0" w:color="auto"/>
          </w:divBdr>
        </w:div>
        <w:div w:id="1165055209">
          <w:marLeft w:val="0"/>
          <w:marRight w:val="0"/>
          <w:marTop w:val="0"/>
          <w:marBottom w:val="0"/>
          <w:divBdr>
            <w:top w:val="none" w:sz="0" w:space="0" w:color="auto"/>
            <w:left w:val="none" w:sz="0" w:space="0" w:color="auto"/>
            <w:bottom w:val="none" w:sz="0" w:space="0" w:color="auto"/>
            <w:right w:val="none" w:sz="0" w:space="0" w:color="auto"/>
          </w:divBdr>
        </w:div>
        <w:div w:id="1121919021">
          <w:marLeft w:val="0"/>
          <w:marRight w:val="0"/>
          <w:marTop w:val="0"/>
          <w:marBottom w:val="0"/>
          <w:divBdr>
            <w:top w:val="none" w:sz="0" w:space="0" w:color="auto"/>
            <w:left w:val="none" w:sz="0" w:space="0" w:color="auto"/>
            <w:bottom w:val="none" w:sz="0" w:space="0" w:color="auto"/>
            <w:right w:val="none" w:sz="0" w:space="0" w:color="auto"/>
          </w:divBdr>
        </w:div>
        <w:div w:id="1586376602">
          <w:marLeft w:val="0"/>
          <w:marRight w:val="0"/>
          <w:marTop w:val="0"/>
          <w:marBottom w:val="0"/>
          <w:divBdr>
            <w:top w:val="none" w:sz="0" w:space="0" w:color="auto"/>
            <w:left w:val="none" w:sz="0" w:space="0" w:color="auto"/>
            <w:bottom w:val="none" w:sz="0" w:space="0" w:color="auto"/>
            <w:right w:val="none" w:sz="0" w:space="0" w:color="auto"/>
          </w:divBdr>
        </w:div>
        <w:div w:id="982731918">
          <w:marLeft w:val="0"/>
          <w:marRight w:val="0"/>
          <w:marTop w:val="0"/>
          <w:marBottom w:val="0"/>
          <w:divBdr>
            <w:top w:val="none" w:sz="0" w:space="0" w:color="auto"/>
            <w:left w:val="none" w:sz="0" w:space="0" w:color="auto"/>
            <w:bottom w:val="none" w:sz="0" w:space="0" w:color="auto"/>
            <w:right w:val="none" w:sz="0" w:space="0" w:color="auto"/>
          </w:divBdr>
        </w:div>
        <w:div w:id="1393119768">
          <w:marLeft w:val="0"/>
          <w:marRight w:val="0"/>
          <w:marTop w:val="0"/>
          <w:marBottom w:val="0"/>
          <w:divBdr>
            <w:top w:val="none" w:sz="0" w:space="0" w:color="auto"/>
            <w:left w:val="none" w:sz="0" w:space="0" w:color="auto"/>
            <w:bottom w:val="none" w:sz="0" w:space="0" w:color="auto"/>
            <w:right w:val="none" w:sz="0" w:space="0" w:color="auto"/>
          </w:divBdr>
        </w:div>
        <w:div w:id="95295303">
          <w:marLeft w:val="0"/>
          <w:marRight w:val="0"/>
          <w:marTop w:val="0"/>
          <w:marBottom w:val="0"/>
          <w:divBdr>
            <w:top w:val="none" w:sz="0" w:space="0" w:color="auto"/>
            <w:left w:val="none" w:sz="0" w:space="0" w:color="auto"/>
            <w:bottom w:val="none" w:sz="0" w:space="0" w:color="auto"/>
            <w:right w:val="none" w:sz="0" w:space="0" w:color="auto"/>
          </w:divBdr>
        </w:div>
        <w:div w:id="1863518405">
          <w:marLeft w:val="0"/>
          <w:marRight w:val="0"/>
          <w:marTop w:val="0"/>
          <w:marBottom w:val="0"/>
          <w:divBdr>
            <w:top w:val="none" w:sz="0" w:space="0" w:color="auto"/>
            <w:left w:val="none" w:sz="0" w:space="0" w:color="auto"/>
            <w:bottom w:val="none" w:sz="0" w:space="0" w:color="auto"/>
            <w:right w:val="none" w:sz="0" w:space="0" w:color="auto"/>
          </w:divBdr>
        </w:div>
        <w:div w:id="1690177311">
          <w:marLeft w:val="0"/>
          <w:marRight w:val="0"/>
          <w:marTop w:val="0"/>
          <w:marBottom w:val="0"/>
          <w:divBdr>
            <w:top w:val="none" w:sz="0" w:space="0" w:color="auto"/>
            <w:left w:val="none" w:sz="0" w:space="0" w:color="auto"/>
            <w:bottom w:val="none" w:sz="0" w:space="0" w:color="auto"/>
            <w:right w:val="none" w:sz="0" w:space="0" w:color="auto"/>
          </w:divBdr>
        </w:div>
        <w:div w:id="840856817">
          <w:marLeft w:val="0"/>
          <w:marRight w:val="0"/>
          <w:marTop w:val="0"/>
          <w:marBottom w:val="0"/>
          <w:divBdr>
            <w:top w:val="none" w:sz="0" w:space="0" w:color="auto"/>
            <w:left w:val="none" w:sz="0" w:space="0" w:color="auto"/>
            <w:bottom w:val="none" w:sz="0" w:space="0" w:color="auto"/>
            <w:right w:val="none" w:sz="0" w:space="0" w:color="auto"/>
          </w:divBdr>
        </w:div>
        <w:div w:id="568612233">
          <w:marLeft w:val="0"/>
          <w:marRight w:val="0"/>
          <w:marTop w:val="0"/>
          <w:marBottom w:val="0"/>
          <w:divBdr>
            <w:top w:val="none" w:sz="0" w:space="0" w:color="auto"/>
            <w:left w:val="none" w:sz="0" w:space="0" w:color="auto"/>
            <w:bottom w:val="none" w:sz="0" w:space="0" w:color="auto"/>
            <w:right w:val="none" w:sz="0" w:space="0" w:color="auto"/>
          </w:divBdr>
        </w:div>
        <w:div w:id="485708665">
          <w:marLeft w:val="0"/>
          <w:marRight w:val="0"/>
          <w:marTop w:val="0"/>
          <w:marBottom w:val="0"/>
          <w:divBdr>
            <w:top w:val="none" w:sz="0" w:space="0" w:color="auto"/>
            <w:left w:val="none" w:sz="0" w:space="0" w:color="auto"/>
            <w:bottom w:val="none" w:sz="0" w:space="0" w:color="auto"/>
            <w:right w:val="none" w:sz="0" w:space="0" w:color="auto"/>
          </w:divBdr>
        </w:div>
        <w:div w:id="1262494477">
          <w:marLeft w:val="0"/>
          <w:marRight w:val="0"/>
          <w:marTop w:val="0"/>
          <w:marBottom w:val="0"/>
          <w:divBdr>
            <w:top w:val="none" w:sz="0" w:space="0" w:color="auto"/>
            <w:left w:val="none" w:sz="0" w:space="0" w:color="auto"/>
            <w:bottom w:val="none" w:sz="0" w:space="0" w:color="auto"/>
            <w:right w:val="none" w:sz="0" w:space="0" w:color="auto"/>
          </w:divBdr>
        </w:div>
        <w:div w:id="800919679">
          <w:marLeft w:val="0"/>
          <w:marRight w:val="0"/>
          <w:marTop w:val="0"/>
          <w:marBottom w:val="0"/>
          <w:divBdr>
            <w:top w:val="none" w:sz="0" w:space="0" w:color="auto"/>
            <w:left w:val="none" w:sz="0" w:space="0" w:color="auto"/>
            <w:bottom w:val="none" w:sz="0" w:space="0" w:color="auto"/>
            <w:right w:val="none" w:sz="0" w:space="0" w:color="auto"/>
          </w:divBdr>
        </w:div>
        <w:div w:id="1227303188">
          <w:marLeft w:val="0"/>
          <w:marRight w:val="0"/>
          <w:marTop w:val="0"/>
          <w:marBottom w:val="0"/>
          <w:divBdr>
            <w:top w:val="none" w:sz="0" w:space="0" w:color="auto"/>
            <w:left w:val="none" w:sz="0" w:space="0" w:color="auto"/>
            <w:bottom w:val="none" w:sz="0" w:space="0" w:color="auto"/>
            <w:right w:val="none" w:sz="0" w:space="0" w:color="auto"/>
          </w:divBdr>
        </w:div>
        <w:div w:id="1723098644">
          <w:marLeft w:val="0"/>
          <w:marRight w:val="0"/>
          <w:marTop w:val="0"/>
          <w:marBottom w:val="0"/>
          <w:divBdr>
            <w:top w:val="none" w:sz="0" w:space="0" w:color="auto"/>
            <w:left w:val="none" w:sz="0" w:space="0" w:color="auto"/>
            <w:bottom w:val="none" w:sz="0" w:space="0" w:color="auto"/>
            <w:right w:val="none" w:sz="0" w:space="0" w:color="auto"/>
          </w:divBdr>
        </w:div>
        <w:div w:id="1169368663">
          <w:marLeft w:val="0"/>
          <w:marRight w:val="0"/>
          <w:marTop w:val="0"/>
          <w:marBottom w:val="0"/>
          <w:divBdr>
            <w:top w:val="none" w:sz="0" w:space="0" w:color="auto"/>
            <w:left w:val="none" w:sz="0" w:space="0" w:color="auto"/>
            <w:bottom w:val="none" w:sz="0" w:space="0" w:color="auto"/>
            <w:right w:val="none" w:sz="0" w:space="0" w:color="auto"/>
          </w:divBdr>
        </w:div>
        <w:div w:id="284585753">
          <w:marLeft w:val="0"/>
          <w:marRight w:val="0"/>
          <w:marTop w:val="0"/>
          <w:marBottom w:val="0"/>
          <w:divBdr>
            <w:top w:val="none" w:sz="0" w:space="0" w:color="auto"/>
            <w:left w:val="none" w:sz="0" w:space="0" w:color="auto"/>
            <w:bottom w:val="none" w:sz="0" w:space="0" w:color="auto"/>
            <w:right w:val="none" w:sz="0" w:space="0" w:color="auto"/>
          </w:divBdr>
        </w:div>
        <w:div w:id="1325281369">
          <w:marLeft w:val="0"/>
          <w:marRight w:val="0"/>
          <w:marTop w:val="0"/>
          <w:marBottom w:val="0"/>
          <w:divBdr>
            <w:top w:val="none" w:sz="0" w:space="0" w:color="auto"/>
            <w:left w:val="none" w:sz="0" w:space="0" w:color="auto"/>
            <w:bottom w:val="none" w:sz="0" w:space="0" w:color="auto"/>
            <w:right w:val="none" w:sz="0" w:space="0" w:color="auto"/>
          </w:divBdr>
        </w:div>
        <w:div w:id="236521842">
          <w:marLeft w:val="0"/>
          <w:marRight w:val="0"/>
          <w:marTop w:val="0"/>
          <w:marBottom w:val="0"/>
          <w:divBdr>
            <w:top w:val="none" w:sz="0" w:space="0" w:color="auto"/>
            <w:left w:val="none" w:sz="0" w:space="0" w:color="auto"/>
            <w:bottom w:val="none" w:sz="0" w:space="0" w:color="auto"/>
            <w:right w:val="none" w:sz="0" w:space="0" w:color="auto"/>
          </w:divBdr>
        </w:div>
        <w:div w:id="1398241520">
          <w:marLeft w:val="0"/>
          <w:marRight w:val="0"/>
          <w:marTop w:val="0"/>
          <w:marBottom w:val="0"/>
          <w:divBdr>
            <w:top w:val="none" w:sz="0" w:space="0" w:color="auto"/>
            <w:left w:val="none" w:sz="0" w:space="0" w:color="auto"/>
            <w:bottom w:val="none" w:sz="0" w:space="0" w:color="auto"/>
            <w:right w:val="none" w:sz="0" w:space="0" w:color="auto"/>
          </w:divBdr>
        </w:div>
        <w:div w:id="991372926">
          <w:marLeft w:val="0"/>
          <w:marRight w:val="0"/>
          <w:marTop w:val="0"/>
          <w:marBottom w:val="0"/>
          <w:divBdr>
            <w:top w:val="none" w:sz="0" w:space="0" w:color="auto"/>
            <w:left w:val="none" w:sz="0" w:space="0" w:color="auto"/>
            <w:bottom w:val="none" w:sz="0" w:space="0" w:color="auto"/>
            <w:right w:val="none" w:sz="0" w:space="0" w:color="auto"/>
          </w:divBdr>
        </w:div>
        <w:div w:id="1383824732">
          <w:marLeft w:val="0"/>
          <w:marRight w:val="0"/>
          <w:marTop w:val="0"/>
          <w:marBottom w:val="0"/>
          <w:divBdr>
            <w:top w:val="none" w:sz="0" w:space="0" w:color="auto"/>
            <w:left w:val="none" w:sz="0" w:space="0" w:color="auto"/>
            <w:bottom w:val="none" w:sz="0" w:space="0" w:color="auto"/>
            <w:right w:val="none" w:sz="0" w:space="0" w:color="auto"/>
          </w:divBdr>
        </w:div>
        <w:div w:id="1673875653">
          <w:marLeft w:val="0"/>
          <w:marRight w:val="0"/>
          <w:marTop w:val="0"/>
          <w:marBottom w:val="0"/>
          <w:divBdr>
            <w:top w:val="none" w:sz="0" w:space="0" w:color="auto"/>
            <w:left w:val="none" w:sz="0" w:space="0" w:color="auto"/>
            <w:bottom w:val="none" w:sz="0" w:space="0" w:color="auto"/>
            <w:right w:val="none" w:sz="0" w:space="0" w:color="auto"/>
          </w:divBdr>
        </w:div>
        <w:div w:id="169297256">
          <w:marLeft w:val="0"/>
          <w:marRight w:val="0"/>
          <w:marTop w:val="0"/>
          <w:marBottom w:val="0"/>
          <w:divBdr>
            <w:top w:val="none" w:sz="0" w:space="0" w:color="auto"/>
            <w:left w:val="none" w:sz="0" w:space="0" w:color="auto"/>
            <w:bottom w:val="none" w:sz="0" w:space="0" w:color="auto"/>
            <w:right w:val="none" w:sz="0" w:space="0" w:color="auto"/>
          </w:divBdr>
        </w:div>
        <w:div w:id="1741825428">
          <w:marLeft w:val="0"/>
          <w:marRight w:val="0"/>
          <w:marTop w:val="0"/>
          <w:marBottom w:val="0"/>
          <w:divBdr>
            <w:top w:val="none" w:sz="0" w:space="0" w:color="auto"/>
            <w:left w:val="none" w:sz="0" w:space="0" w:color="auto"/>
            <w:bottom w:val="none" w:sz="0" w:space="0" w:color="auto"/>
            <w:right w:val="none" w:sz="0" w:space="0" w:color="auto"/>
          </w:divBdr>
        </w:div>
        <w:div w:id="515923857">
          <w:marLeft w:val="0"/>
          <w:marRight w:val="0"/>
          <w:marTop w:val="0"/>
          <w:marBottom w:val="0"/>
          <w:divBdr>
            <w:top w:val="none" w:sz="0" w:space="0" w:color="auto"/>
            <w:left w:val="none" w:sz="0" w:space="0" w:color="auto"/>
            <w:bottom w:val="none" w:sz="0" w:space="0" w:color="auto"/>
            <w:right w:val="none" w:sz="0" w:space="0" w:color="auto"/>
          </w:divBdr>
        </w:div>
        <w:div w:id="915750559">
          <w:marLeft w:val="0"/>
          <w:marRight w:val="0"/>
          <w:marTop w:val="0"/>
          <w:marBottom w:val="0"/>
          <w:divBdr>
            <w:top w:val="none" w:sz="0" w:space="0" w:color="auto"/>
            <w:left w:val="none" w:sz="0" w:space="0" w:color="auto"/>
            <w:bottom w:val="none" w:sz="0" w:space="0" w:color="auto"/>
            <w:right w:val="none" w:sz="0" w:space="0" w:color="auto"/>
          </w:divBdr>
        </w:div>
        <w:div w:id="600529098">
          <w:marLeft w:val="0"/>
          <w:marRight w:val="0"/>
          <w:marTop w:val="0"/>
          <w:marBottom w:val="0"/>
          <w:divBdr>
            <w:top w:val="none" w:sz="0" w:space="0" w:color="auto"/>
            <w:left w:val="none" w:sz="0" w:space="0" w:color="auto"/>
            <w:bottom w:val="none" w:sz="0" w:space="0" w:color="auto"/>
            <w:right w:val="none" w:sz="0" w:space="0" w:color="auto"/>
          </w:divBdr>
        </w:div>
        <w:div w:id="237445078">
          <w:marLeft w:val="0"/>
          <w:marRight w:val="0"/>
          <w:marTop w:val="0"/>
          <w:marBottom w:val="0"/>
          <w:divBdr>
            <w:top w:val="none" w:sz="0" w:space="0" w:color="auto"/>
            <w:left w:val="none" w:sz="0" w:space="0" w:color="auto"/>
            <w:bottom w:val="none" w:sz="0" w:space="0" w:color="auto"/>
            <w:right w:val="none" w:sz="0" w:space="0" w:color="auto"/>
          </w:divBdr>
        </w:div>
        <w:div w:id="93789490">
          <w:marLeft w:val="0"/>
          <w:marRight w:val="0"/>
          <w:marTop w:val="0"/>
          <w:marBottom w:val="0"/>
          <w:divBdr>
            <w:top w:val="none" w:sz="0" w:space="0" w:color="auto"/>
            <w:left w:val="none" w:sz="0" w:space="0" w:color="auto"/>
            <w:bottom w:val="none" w:sz="0" w:space="0" w:color="auto"/>
            <w:right w:val="none" w:sz="0" w:space="0" w:color="auto"/>
          </w:divBdr>
        </w:div>
        <w:div w:id="1165975351">
          <w:marLeft w:val="0"/>
          <w:marRight w:val="0"/>
          <w:marTop w:val="0"/>
          <w:marBottom w:val="0"/>
          <w:divBdr>
            <w:top w:val="none" w:sz="0" w:space="0" w:color="auto"/>
            <w:left w:val="none" w:sz="0" w:space="0" w:color="auto"/>
            <w:bottom w:val="none" w:sz="0" w:space="0" w:color="auto"/>
            <w:right w:val="none" w:sz="0" w:space="0" w:color="auto"/>
          </w:divBdr>
        </w:div>
        <w:div w:id="601109232">
          <w:marLeft w:val="0"/>
          <w:marRight w:val="0"/>
          <w:marTop w:val="0"/>
          <w:marBottom w:val="0"/>
          <w:divBdr>
            <w:top w:val="none" w:sz="0" w:space="0" w:color="auto"/>
            <w:left w:val="none" w:sz="0" w:space="0" w:color="auto"/>
            <w:bottom w:val="none" w:sz="0" w:space="0" w:color="auto"/>
            <w:right w:val="none" w:sz="0" w:space="0" w:color="auto"/>
          </w:divBdr>
        </w:div>
        <w:div w:id="942565672">
          <w:marLeft w:val="0"/>
          <w:marRight w:val="0"/>
          <w:marTop w:val="0"/>
          <w:marBottom w:val="0"/>
          <w:divBdr>
            <w:top w:val="none" w:sz="0" w:space="0" w:color="auto"/>
            <w:left w:val="none" w:sz="0" w:space="0" w:color="auto"/>
            <w:bottom w:val="none" w:sz="0" w:space="0" w:color="auto"/>
            <w:right w:val="none" w:sz="0" w:space="0" w:color="auto"/>
          </w:divBdr>
        </w:div>
        <w:div w:id="1833980879">
          <w:marLeft w:val="0"/>
          <w:marRight w:val="0"/>
          <w:marTop w:val="0"/>
          <w:marBottom w:val="0"/>
          <w:divBdr>
            <w:top w:val="none" w:sz="0" w:space="0" w:color="auto"/>
            <w:left w:val="none" w:sz="0" w:space="0" w:color="auto"/>
            <w:bottom w:val="none" w:sz="0" w:space="0" w:color="auto"/>
            <w:right w:val="none" w:sz="0" w:space="0" w:color="auto"/>
          </w:divBdr>
        </w:div>
        <w:div w:id="1536849285">
          <w:marLeft w:val="0"/>
          <w:marRight w:val="0"/>
          <w:marTop w:val="0"/>
          <w:marBottom w:val="0"/>
          <w:divBdr>
            <w:top w:val="none" w:sz="0" w:space="0" w:color="auto"/>
            <w:left w:val="none" w:sz="0" w:space="0" w:color="auto"/>
            <w:bottom w:val="none" w:sz="0" w:space="0" w:color="auto"/>
            <w:right w:val="none" w:sz="0" w:space="0" w:color="auto"/>
          </w:divBdr>
        </w:div>
        <w:div w:id="1594971960">
          <w:marLeft w:val="0"/>
          <w:marRight w:val="0"/>
          <w:marTop w:val="0"/>
          <w:marBottom w:val="0"/>
          <w:divBdr>
            <w:top w:val="none" w:sz="0" w:space="0" w:color="auto"/>
            <w:left w:val="none" w:sz="0" w:space="0" w:color="auto"/>
            <w:bottom w:val="none" w:sz="0" w:space="0" w:color="auto"/>
            <w:right w:val="none" w:sz="0" w:space="0" w:color="auto"/>
          </w:divBdr>
        </w:div>
        <w:div w:id="1071267528">
          <w:marLeft w:val="0"/>
          <w:marRight w:val="0"/>
          <w:marTop w:val="0"/>
          <w:marBottom w:val="0"/>
          <w:divBdr>
            <w:top w:val="none" w:sz="0" w:space="0" w:color="auto"/>
            <w:left w:val="none" w:sz="0" w:space="0" w:color="auto"/>
            <w:bottom w:val="none" w:sz="0" w:space="0" w:color="auto"/>
            <w:right w:val="none" w:sz="0" w:space="0" w:color="auto"/>
          </w:divBdr>
        </w:div>
        <w:div w:id="276067292">
          <w:marLeft w:val="0"/>
          <w:marRight w:val="0"/>
          <w:marTop w:val="0"/>
          <w:marBottom w:val="0"/>
          <w:divBdr>
            <w:top w:val="none" w:sz="0" w:space="0" w:color="auto"/>
            <w:left w:val="none" w:sz="0" w:space="0" w:color="auto"/>
            <w:bottom w:val="none" w:sz="0" w:space="0" w:color="auto"/>
            <w:right w:val="none" w:sz="0" w:space="0" w:color="auto"/>
          </w:divBdr>
        </w:div>
        <w:div w:id="277376478">
          <w:marLeft w:val="0"/>
          <w:marRight w:val="0"/>
          <w:marTop w:val="0"/>
          <w:marBottom w:val="0"/>
          <w:divBdr>
            <w:top w:val="none" w:sz="0" w:space="0" w:color="auto"/>
            <w:left w:val="none" w:sz="0" w:space="0" w:color="auto"/>
            <w:bottom w:val="none" w:sz="0" w:space="0" w:color="auto"/>
            <w:right w:val="none" w:sz="0" w:space="0" w:color="auto"/>
          </w:divBdr>
        </w:div>
        <w:div w:id="672530760">
          <w:marLeft w:val="0"/>
          <w:marRight w:val="0"/>
          <w:marTop w:val="0"/>
          <w:marBottom w:val="0"/>
          <w:divBdr>
            <w:top w:val="none" w:sz="0" w:space="0" w:color="auto"/>
            <w:left w:val="none" w:sz="0" w:space="0" w:color="auto"/>
            <w:bottom w:val="none" w:sz="0" w:space="0" w:color="auto"/>
            <w:right w:val="none" w:sz="0" w:space="0" w:color="auto"/>
          </w:divBdr>
        </w:div>
        <w:div w:id="314840818">
          <w:marLeft w:val="0"/>
          <w:marRight w:val="0"/>
          <w:marTop w:val="0"/>
          <w:marBottom w:val="0"/>
          <w:divBdr>
            <w:top w:val="none" w:sz="0" w:space="0" w:color="auto"/>
            <w:left w:val="none" w:sz="0" w:space="0" w:color="auto"/>
            <w:bottom w:val="none" w:sz="0" w:space="0" w:color="auto"/>
            <w:right w:val="none" w:sz="0" w:space="0" w:color="auto"/>
          </w:divBdr>
        </w:div>
        <w:div w:id="2080323777">
          <w:marLeft w:val="0"/>
          <w:marRight w:val="0"/>
          <w:marTop w:val="0"/>
          <w:marBottom w:val="0"/>
          <w:divBdr>
            <w:top w:val="none" w:sz="0" w:space="0" w:color="auto"/>
            <w:left w:val="none" w:sz="0" w:space="0" w:color="auto"/>
            <w:bottom w:val="none" w:sz="0" w:space="0" w:color="auto"/>
            <w:right w:val="none" w:sz="0" w:space="0" w:color="auto"/>
          </w:divBdr>
        </w:div>
        <w:div w:id="1032072817">
          <w:marLeft w:val="0"/>
          <w:marRight w:val="0"/>
          <w:marTop w:val="0"/>
          <w:marBottom w:val="0"/>
          <w:divBdr>
            <w:top w:val="none" w:sz="0" w:space="0" w:color="auto"/>
            <w:left w:val="none" w:sz="0" w:space="0" w:color="auto"/>
            <w:bottom w:val="none" w:sz="0" w:space="0" w:color="auto"/>
            <w:right w:val="none" w:sz="0" w:space="0" w:color="auto"/>
          </w:divBdr>
        </w:div>
        <w:div w:id="907305778">
          <w:marLeft w:val="0"/>
          <w:marRight w:val="0"/>
          <w:marTop w:val="0"/>
          <w:marBottom w:val="0"/>
          <w:divBdr>
            <w:top w:val="none" w:sz="0" w:space="0" w:color="auto"/>
            <w:left w:val="none" w:sz="0" w:space="0" w:color="auto"/>
            <w:bottom w:val="none" w:sz="0" w:space="0" w:color="auto"/>
            <w:right w:val="none" w:sz="0" w:space="0" w:color="auto"/>
          </w:divBdr>
        </w:div>
        <w:div w:id="161706347">
          <w:marLeft w:val="0"/>
          <w:marRight w:val="0"/>
          <w:marTop w:val="0"/>
          <w:marBottom w:val="0"/>
          <w:divBdr>
            <w:top w:val="none" w:sz="0" w:space="0" w:color="auto"/>
            <w:left w:val="none" w:sz="0" w:space="0" w:color="auto"/>
            <w:bottom w:val="none" w:sz="0" w:space="0" w:color="auto"/>
            <w:right w:val="none" w:sz="0" w:space="0" w:color="auto"/>
          </w:divBdr>
        </w:div>
        <w:div w:id="750471565">
          <w:marLeft w:val="0"/>
          <w:marRight w:val="0"/>
          <w:marTop w:val="0"/>
          <w:marBottom w:val="0"/>
          <w:divBdr>
            <w:top w:val="none" w:sz="0" w:space="0" w:color="auto"/>
            <w:left w:val="none" w:sz="0" w:space="0" w:color="auto"/>
            <w:bottom w:val="none" w:sz="0" w:space="0" w:color="auto"/>
            <w:right w:val="none" w:sz="0" w:space="0" w:color="auto"/>
          </w:divBdr>
        </w:div>
        <w:div w:id="742723076">
          <w:marLeft w:val="0"/>
          <w:marRight w:val="0"/>
          <w:marTop w:val="0"/>
          <w:marBottom w:val="0"/>
          <w:divBdr>
            <w:top w:val="none" w:sz="0" w:space="0" w:color="auto"/>
            <w:left w:val="none" w:sz="0" w:space="0" w:color="auto"/>
            <w:bottom w:val="none" w:sz="0" w:space="0" w:color="auto"/>
            <w:right w:val="none" w:sz="0" w:space="0" w:color="auto"/>
          </w:divBdr>
        </w:div>
        <w:div w:id="119879586">
          <w:marLeft w:val="0"/>
          <w:marRight w:val="0"/>
          <w:marTop w:val="0"/>
          <w:marBottom w:val="0"/>
          <w:divBdr>
            <w:top w:val="none" w:sz="0" w:space="0" w:color="auto"/>
            <w:left w:val="none" w:sz="0" w:space="0" w:color="auto"/>
            <w:bottom w:val="none" w:sz="0" w:space="0" w:color="auto"/>
            <w:right w:val="none" w:sz="0" w:space="0" w:color="auto"/>
          </w:divBdr>
        </w:div>
        <w:div w:id="1239095965">
          <w:marLeft w:val="0"/>
          <w:marRight w:val="0"/>
          <w:marTop w:val="0"/>
          <w:marBottom w:val="0"/>
          <w:divBdr>
            <w:top w:val="none" w:sz="0" w:space="0" w:color="auto"/>
            <w:left w:val="none" w:sz="0" w:space="0" w:color="auto"/>
            <w:bottom w:val="none" w:sz="0" w:space="0" w:color="auto"/>
            <w:right w:val="none" w:sz="0" w:space="0" w:color="auto"/>
          </w:divBdr>
        </w:div>
        <w:div w:id="1852988400">
          <w:marLeft w:val="0"/>
          <w:marRight w:val="0"/>
          <w:marTop w:val="0"/>
          <w:marBottom w:val="0"/>
          <w:divBdr>
            <w:top w:val="none" w:sz="0" w:space="0" w:color="auto"/>
            <w:left w:val="none" w:sz="0" w:space="0" w:color="auto"/>
            <w:bottom w:val="none" w:sz="0" w:space="0" w:color="auto"/>
            <w:right w:val="none" w:sz="0" w:space="0" w:color="auto"/>
          </w:divBdr>
        </w:div>
        <w:div w:id="1291013721">
          <w:marLeft w:val="0"/>
          <w:marRight w:val="0"/>
          <w:marTop w:val="0"/>
          <w:marBottom w:val="0"/>
          <w:divBdr>
            <w:top w:val="none" w:sz="0" w:space="0" w:color="auto"/>
            <w:left w:val="none" w:sz="0" w:space="0" w:color="auto"/>
            <w:bottom w:val="none" w:sz="0" w:space="0" w:color="auto"/>
            <w:right w:val="none" w:sz="0" w:space="0" w:color="auto"/>
          </w:divBdr>
        </w:div>
        <w:div w:id="1115716266">
          <w:marLeft w:val="0"/>
          <w:marRight w:val="0"/>
          <w:marTop w:val="0"/>
          <w:marBottom w:val="0"/>
          <w:divBdr>
            <w:top w:val="none" w:sz="0" w:space="0" w:color="auto"/>
            <w:left w:val="none" w:sz="0" w:space="0" w:color="auto"/>
            <w:bottom w:val="none" w:sz="0" w:space="0" w:color="auto"/>
            <w:right w:val="none" w:sz="0" w:space="0" w:color="auto"/>
          </w:divBdr>
        </w:div>
        <w:div w:id="839659655">
          <w:marLeft w:val="0"/>
          <w:marRight w:val="0"/>
          <w:marTop w:val="0"/>
          <w:marBottom w:val="0"/>
          <w:divBdr>
            <w:top w:val="none" w:sz="0" w:space="0" w:color="auto"/>
            <w:left w:val="none" w:sz="0" w:space="0" w:color="auto"/>
            <w:bottom w:val="none" w:sz="0" w:space="0" w:color="auto"/>
            <w:right w:val="none" w:sz="0" w:space="0" w:color="auto"/>
          </w:divBdr>
        </w:div>
        <w:div w:id="1339384544">
          <w:marLeft w:val="0"/>
          <w:marRight w:val="0"/>
          <w:marTop w:val="0"/>
          <w:marBottom w:val="0"/>
          <w:divBdr>
            <w:top w:val="none" w:sz="0" w:space="0" w:color="auto"/>
            <w:left w:val="none" w:sz="0" w:space="0" w:color="auto"/>
            <w:bottom w:val="none" w:sz="0" w:space="0" w:color="auto"/>
            <w:right w:val="none" w:sz="0" w:space="0" w:color="auto"/>
          </w:divBdr>
        </w:div>
        <w:div w:id="1274902194">
          <w:marLeft w:val="0"/>
          <w:marRight w:val="0"/>
          <w:marTop w:val="0"/>
          <w:marBottom w:val="0"/>
          <w:divBdr>
            <w:top w:val="none" w:sz="0" w:space="0" w:color="auto"/>
            <w:left w:val="none" w:sz="0" w:space="0" w:color="auto"/>
            <w:bottom w:val="none" w:sz="0" w:space="0" w:color="auto"/>
            <w:right w:val="none" w:sz="0" w:space="0" w:color="auto"/>
          </w:divBdr>
        </w:div>
        <w:div w:id="1716663964">
          <w:marLeft w:val="0"/>
          <w:marRight w:val="0"/>
          <w:marTop w:val="0"/>
          <w:marBottom w:val="0"/>
          <w:divBdr>
            <w:top w:val="none" w:sz="0" w:space="0" w:color="auto"/>
            <w:left w:val="none" w:sz="0" w:space="0" w:color="auto"/>
            <w:bottom w:val="none" w:sz="0" w:space="0" w:color="auto"/>
            <w:right w:val="none" w:sz="0" w:space="0" w:color="auto"/>
          </w:divBdr>
        </w:div>
        <w:div w:id="661979179">
          <w:marLeft w:val="0"/>
          <w:marRight w:val="0"/>
          <w:marTop w:val="0"/>
          <w:marBottom w:val="0"/>
          <w:divBdr>
            <w:top w:val="none" w:sz="0" w:space="0" w:color="auto"/>
            <w:left w:val="none" w:sz="0" w:space="0" w:color="auto"/>
            <w:bottom w:val="none" w:sz="0" w:space="0" w:color="auto"/>
            <w:right w:val="none" w:sz="0" w:space="0" w:color="auto"/>
          </w:divBdr>
        </w:div>
        <w:div w:id="2072651447">
          <w:marLeft w:val="0"/>
          <w:marRight w:val="0"/>
          <w:marTop w:val="0"/>
          <w:marBottom w:val="0"/>
          <w:divBdr>
            <w:top w:val="none" w:sz="0" w:space="0" w:color="auto"/>
            <w:left w:val="none" w:sz="0" w:space="0" w:color="auto"/>
            <w:bottom w:val="none" w:sz="0" w:space="0" w:color="auto"/>
            <w:right w:val="none" w:sz="0" w:space="0" w:color="auto"/>
          </w:divBdr>
        </w:div>
        <w:div w:id="111750815">
          <w:marLeft w:val="0"/>
          <w:marRight w:val="0"/>
          <w:marTop w:val="0"/>
          <w:marBottom w:val="0"/>
          <w:divBdr>
            <w:top w:val="none" w:sz="0" w:space="0" w:color="auto"/>
            <w:left w:val="none" w:sz="0" w:space="0" w:color="auto"/>
            <w:bottom w:val="none" w:sz="0" w:space="0" w:color="auto"/>
            <w:right w:val="none" w:sz="0" w:space="0" w:color="auto"/>
          </w:divBdr>
        </w:div>
        <w:div w:id="1220743723">
          <w:marLeft w:val="0"/>
          <w:marRight w:val="0"/>
          <w:marTop w:val="0"/>
          <w:marBottom w:val="0"/>
          <w:divBdr>
            <w:top w:val="none" w:sz="0" w:space="0" w:color="auto"/>
            <w:left w:val="none" w:sz="0" w:space="0" w:color="auto"/>
            <w:bottom w:val="none" w:sz="0" w:space="0" w:color="auto"/>
            <w:right w:val="none" w:sz="0" w:space="0" w:color="auto"/>
          </w:divBdr>
        </w:div>
        <w:div w:id="891039124">
          <w:marLeft w:val="0"/>
          <w:marRight w:val="0"/>
          <w:marTop w:val="0"/>
          <w:marBottom w:val="0"/>
          <w:divBdr>
            <w:top w:val="none" w:sz="0" w:space="0" w:color="auto"/>
            <w:left w:val="none" w:sz="0" w:space="0" w:color="auto"/>
            <w:bottom w:val="none" w:sz="0" w:space="0" w:color="auto"/>
            <w:right w:val="none" w:sz="0" w:space="0" w:color="auto"/>
          </w:divBdr>
        </w:div>
        <w:div w:id="577524652">
          <w:marLeft w:val="0"/>
          <w:marRight w:val="0"/>
          <w:marTop w:val="0"/>
          <w:marBottom w:val="0"/>
          <w:divBdr>
            <w:top w:val="none" w:sz="0" w:space="0" w:color="auto"/>
            <w:left w:val="none" w:sz="0" w:space="0" w:color="auto"/>
            <w:bottom w:val="none" w:sz="0" w:space="0" w:color="auto"/>
            <w:right w:val="none" w:sz="0" w:space="0" w:color="auto"/>
          </w:divBdr>
        </w:div>
        <w:div w:id="1738356893">
          <w:marLeft w:val="0"/>
          <w:marRight w:val="0"/>
          <w:marTop w:val="0"/>
          <w:marBottom w:val="0"/>
          <w:divBdr>
            <w:top w:val="none" w:sz="0" w:space="0" w:color="auto"/>
            <w:left w:val="none" w:sz="0" w:space="0" w:color="auto"/>
            <w:bottom w:val="none" w:sz="0" w:space="0" w:color="auto"/>
            <w:right w:val="none" w:sz="0" w:space="0" w:color="auto"/>
          </w:divBdr>
        </w:div>
        <w:div w:id="1020357557">
          <w:marLeft w:val="0"/>
          <w:marRight w:val="0"/>
          <w:marTop w:val="0"/>
          <w:marBottom w:val="0"/>
          <w:divBdr>
            <w:top w:val="none" w:sz="0" w:space="0" w:color="auto"/>
            <w:left w:val="none" w:sz="0" w:space="0" w:color="auto"/>
            <w:bottom w:val="none" w:sz="0" w:space="0" w:color="auto"/>
            <w:right w:val="none" w:sz="0" w:space="0" w:color="auto"/>
          </w:divBdr>
        </w:div>
        <w:div w:id="746683985">
          <w:marLeft w:val="0"/>
          <w:marRight w:val="0"/>
          <w:marTop w:val="0"/>
          <w:marBottom w:val="0"/>
          <w:divBdr>
            <w:top w:val="none" w:sz="0" w:space="0" w:color="auto"/>
            <w:left w:val="none" w:sz="0" w:space="0" w:color="auto"/>
            <w:bottom w:val="none" w:sz="0" w:space="0" w:color="auto"/>
            <w:right w:val="none" w:sz="0" w:space="0" w:color="auto"/>
          </w:divBdr>
        </w:div>
        <w:div w:id="1051349753">
          <w:marLeft w:val="0"/>
          <w:marRight w:val="0"/>
          <w:marTop w:val="0"/>
          <w:marBottom w:val="0"/>
          <w:divBdr>
            <w:top w:val="none" w:sz="0" w:space="0" w:color="auto"/>
            <w:left w:val="none" w:sz="0" w:space="0" w:color="auto"/>
            <w:bottom w:val="none" w:sz="0" w:space="0" w:color="auto"/>
            <w:right w:val="none" w:sz="0" w:space="0" w:color="auto"/>
          </w:divBdr>
        </w:div>
        <w:div w:id="373164499">
          <w:marLeft w:val="0"/>
          <w:marRight w:val="0"/>
          <w:marTop w:val="0"/>
          <w:marBottom w:val="0"/>
          <w:divBdr>
            <w:top w:val="none" w:sz="0" w:space="0" w:color="auto"/>
            <w:left w:val="none" w:sz="0" w:space="0" w:color="auto"/>
            <w:bottom w:val="none" w:sz="0" w:space="0" w:color="auto"/>
            <w:right w:val="none" w:sz="0" w:space="0" w:color="auto"/>
          </w:divBdr>
        </w:div>
        <w:div w:id="1010303947">
          <w:marLeft w:val="0"/>
          <w:marRight w:val="0"/>
          <w:marTop w:val="0"/>
          <w:marBottom w:val="0"/>
          <w:divBdr>
            <w:top w:val="none" w:sz="0" w:space="0" w:color="auto"/>
            <w:left w:val="none" w:sz="0" w:space="0" w:color="auto"/>
            <w:bottom w:val="none" w:sz="0" w:space="0" w:color="auto"/>
            <w:right w:val="none" w:sz="0" w:space="0" w:color="auto"/>
          </w:divBdr>
        </w:div>
        <w:div w:id="388921209">
          <w:marLeft w:val="0"/>
          <w:marRight w:val="0"/>
          <w:marTop w:val="0"/>
          <w:marBottom w:val="0"/>
          <w:divBdr>
            <w:top w:val="none" w:sz="0" w:space="0" w:color="auto"/>
            <w:left w:val="none" w:sz="0" w:space="0" w:color="auto"/>
            <w:bottom w:val="none" w:sz="0" w:space="0" w:color="auto"/>
            <w:right w:val="none" w:sz="0" w:space="0" w:color="auto"/>
          </w:divBdr>
        </w:div>
        <w:div w:id="378208661">
          <w:marLeft w:val="0"/>
          <w:marRight w:val="0"/>
          <w:marTop w:val="0"/>
          <w:marBottom w:val="0"/>
          <w:divBdr>
            <w:top w:val="none" w:sz="0" w:space="0" w:color="auto"/>
            <w:left w:val="none" w:sz="0" w:space="0" w:color="auto"/>
            <w:bottom w:val="none" w:sz="0" w:space="0" w:color="auto"/>
            <w:right w:val="none" w:sz="0" w:space="0" w:color="auto"/>
          </w:divBdr>
        </w:div>
        <w:div w:id="1540431006">
          <w:marLeft w:val="0"/>
          <w:marRight w:val="0"/>
          <w:marTop w:val="0"/>
          <w:marBottom w:val="0"/>
          <w:divBdr>
            <w:top w:val="none" w:sz="0" w:space="0" w:color="auto"/>
            <w:left w:val="none" w:sz="0" w:space="0" w:color="auto"/>
            <w:bottom w:val="none" w:sz="0" w:space="0" w:color="auto"/>
            <w:right w:val="none" w:sz="0" w:space="0" w:color="auto"/>
          </w:divBdr>
        </w:div>
        <w:div w:id="1660688971">
          <w:marLeft w:val="0"/>
          <w:marRight w:val="0"/>
          <w:marTop w:val="0"/>
          <w:marBottom w:val="0"/>
          <w:divBdr>
            <w:top w:val="none" w:sz="0" w:space="0" w:color="auto"/>
            <w:left w:val="none" w:sz="0" w:space="0" w:color="auto"/>
            <w:bottom w:val="none" w:sz="0" w:space="0" w:color="auto"/>
            <w:right w:val="none" w:sz="0" w:space="0" w:color="auto"/>
          </w:divBdr>
        </w:div>
        <w:div w:id="1908880681">
          <w:marLeft w:val="0"/>
          <w:marRight w:val="0"/>
          <w:marTop w:val="0"/>
          <w:marBottom w:val="0"/>
          <w:divBdr>
            <w:top w:val="none" w:sz="0" w:space="0" w:color="auto"/>
            <w:left w:val="none" w:sz="0" w:space="0" w:color="auto"/>
            <w:bottom w:val="none" w:sz="0" w:space="0" w:color="auto"/>
            <w:right w:val="none" w:sz="0" w:space="0" w:color="auto"/>
          </w:divBdr>
        </w:div>
        <w:div w:id="574970123">
          <w:marLeft w:val="0"/>
          <w:marRight w:val="0"/>
          <w:marTop w:val="0"/>
          <w:marBottom w:val="0"/>
          <w:divBdr>
            <w:top w:val="none" w:sz="0" w:space="0" w:color="auto"/>
            <w:left w:val="none" w:sz="0" w:space="0" w:color="auto"/>
            <w:bottom w:val="none" w:sz="0" w:space="0" w:color="auto"/>
            <w:right w:val="none" w:sz="0" w:space="0" w:color="auto"/>
          </w:divBdr>
        </w:div>
        <w:div w:id="1019893556">
          <w:marLeft w:val="0"/>
          <w:marRight w:val="0"/>
          <w:marTop w:val="0"/>
          <w:marBottom w:val="0"/>
          <w:divBdr>
            <w:top w:val="none" w:sz="0" w:space="0" w:color="auto"/>
            <w:left w:val="none" w:sz="0" w:space="0" w:color="auto"/>
            <w:bottom w:val="none" w:sz="0" w:space="0" w:color="auto"/>
            <w:right w:val="none" w:sz="0" w:space="0" w:color="auto"/>
          </w:divBdr>
        </w:div>
        <w:div w:id="1999067294">
          <w:marLeft w:val="0"/>
          <w:marRight w:val="0"/>
          <w:marTop w:val="0"/>
          <w:marBottom w:val="0"/>
          <w:divBdr>
            <w:top w:val="none" w:sz="0" w:space="0" w:color="auto"/>
            <w:left w:val="none" w:sz="0" w:space="0" w:color="auto"/>
            <w:bottom w:val="none" w:sz="0" w:space="0" w:color="auto"/>
            <w:right w:val="none" w:sz="0" w:space="0" w:color="auto"/>
          </w:divBdr>
        </w:div>
        <w:div w:id="2015455550">
          <w:marLeft w:val="0"/>
          <w:marRight w:val="0"/>
          <w:marTop w:val="0"/>
          <w:marBottom w:val="0"/>
          <w:divBdr>
            <w:top w:val="none" w:sz="0" w:space="0" w:color="auto"/>
            <w:left w:val="none" w:sz="0" w:space="0" w:color="auto"/>
            <w:bottom w:val="none" w:sz="0" w:space="0" w:color="auto"/>
            <w:right w:val="none" w:sz="0" w:space="0" w:color="auto"/>
          </w:divBdr>
        </w:div>
        <w:div w:id="472526972">
          <w:marLeft w:val="0"/>
          <w:marRight w:val="0"/>
          <w:marTop w:val="0"/>
          <w:marBottom w:val="0"/>
          <w:divBdr>
            <w:top w:val="none" w:sz="0" w:space="0" w:color="auto"/>
            <w:left w:val="none" w:sz="0" w:space="0" w:color="auto"/>
            <w:bottom w:val="none" w:sz="0" w:space="0" w:color="auto"/>
            <w:right w:val="none" w:sz="0" w:space="0" w:color="auto"/>
          </w:divBdr>
        </w:div>
        <w:div w:id="1350839307">
          <w:marLeft w:val="0"/>
          <w:marRight w:val="0"/>
          <w:marTop w:val="0"/>
          <w:marBottom w:val="0"/>
          <w:divBdr>
            <w:top w:val="none" w:sz="0" w:space="0" w:color="auto"/>
            <w:left w:val="none" w:sz="0" w:space="0" w:color="auto"/>
            <w:bottom w:val="none" w:sz="0" w:space="0" w:color="auto"/>
            <w:right w:val="none" w:sz="0" w:space="0" w:color="auto"/>
          </w:divBdr>
        </w:div>
        <w:div w:id="97261853">
          <w:marLeft w:val="0"/>
          <w:marRight w:val="0"/>
          <w:marTop w:val="0"/>
          <w:marBottom w:val="0"/>
          <w:divBdr>
            <w:top w:val="none" w:sz="0" w:space="0" w:color="auto"/>
            <w:left w:val="none" w:sz="0" w:space="0" w:color="auto"/>
            <w:bottom w:val="none" w:sz="0" w:space="0" w:color="auto"/>
            <w:right w:val="none" w:sz="0" w:space="0" w:color="auto"/>
          </w:divBdr>
        </w:div>
        <w:div w:id="999582271">
          <w:marLeft w:val="0"/>
          <w:marRight w:val="0"/>
          <w:marTop w:val="0"/>
          <w:marBottom w:val="0"/>
          <w:divBdr>
            <w:top w:val="none" w:sz="0" w:space="0" w:color="auto"/>
            <w:left w:val="none" w:sz="0" w:space="0" w:color="auto"/>
            <w:bottom w:val="none" w:sz="0" w:space="0" w:color="auto"/>
            <w:right w:val="none" w:sz="0" w:space="0" w:color="auto"/>
          </w:divBdr>
        </w:div>
        <w:div w:id="974138854">
          <w:marLeft w:val="0"/>
          <w:marRight w:val="0"/>
          <w:marTop w:val="0"/>
          <w:marBottom w:val="0"/>
          <w:divBdr>
            <w:top w:val="none" w:sz="0" w:space="0" w:color="auto"/>
            <w:left w:val="none" w:sz="0" w:space="0" w:color="auto"/>
            <w:bottom w:val="none" w:sz="0" w:space="0" w:color="auto"/>
            <w:right w:val="none" w:sz="0" w:space="0" w:color="auto"/>
          </w:divBdr>
        </w:div>
        <w:div w:id="1754929466">
          <w:marLeft w:val="0"/>
          <w:marRight w:val="0"/>
          <w:marTop w:val="0"/>
          <w:marBottom w:val="0"/>
          <w:divBdr>
            <w:top w:val="none" w:sz="0" w:space="0" w:color="auto"/>
            <w:left w:val="none" w:sz="0" w:space="0" w:color="auto"/>
            <w:bottom w:val="none" w:sz="0" w:space="0" w:color="auto"/>
            <w:right w:val="none" w:sz="0" w:space="0" w:color="auto"/>
          </w:divBdr>
        </w:div>
        <w:div w:id="43915008">
          <w:marLeft w:val="0"/>
          <w:marRight w:val="0"/>
          <w:marTop w:val="0"/>
          <w:marBottom w:val="0"/>
          <w:divBdr>
            <w:top w:val="none" w:sz="0" w:space="0" w:color="auto"/>
            <w:left w:val="none" w:sz="0" w:space="0" w:color="auto"/>
            <w:bottom w:val="none" w:sz="0" w:space="0" w:color="auto"/>
            <w:right w:val="none" w:sz="0" w:space="0" w:color="auto"/>
          </w:divBdr>
        </w:div>
        <w:div w:id="1367025929">
          <w:marLeft w:val="0"/>
          <w:marRight w:val="0"/>
          <w:marTop w:val="0"/>
          <w:marBottom w:val="0"/>
          <w:divBdr>
            <w:top w:val="none" w:sz="0" w:space="0" w:color="auto"/>
            <w:left w:val="none" w:sz="0" w:space="0" w:color="auto"/>
            <w:bottom w:val="none" w:sz="0" w:space="0" w:color="auto"/>
            <w:right w:val="none" w:sz="0" w:space="0" w:color="auto"/>
          </w:divBdr>
        </w:div>
        <w:div w:id="1252590053">
          <w:marLeft w:val="0"/>
          <w:marRight w:val="0"/>
          <w:marTop w:val="0"/>
          <w:marBottom w:val="0"/>
          <w:divBdr>
            <w:top w:val="none" w:sz="0" w:space="0" w:color="auto"/>
            <w:left w:val="none" w:sz="0" w:space="0" w:color="auto"/>
            <w:bottom w:val="none" w:sz="0" w:space="0" w:color="auto"/>
            <w:right w:val="none" w:sz="0" w:space="0" w:color="auto"/>
          </w:divBdr>
        </w:div>
        <w:div w:id="1045328767">
          <w:marLeft w:val="0"/>
          <w:marRight w:val="0"/>
          <w:marTop w:val="0"/>
          <w:marBottom w:val="0"/>
          <w:divBdr>
            <w:top w:val="none" w:sz="0" w:space="0" w:color="auto"/>
            <w:left w:val="none" w:sz="0" w:space="0" w:color="auto"/>
            <w:bottom w:val="none" w:sz="0" w:space="0" w:color="auto"/>
            <w:right w:val="none" w:sz="0" w:space="0" w:color="auto"/>
          </w:divBdr>
        </w:div>
        <w:div w:id="438917384">
          <w:marLeft w:val="0"/>
          <w:marRight w:val="0"/>
          <w:marTop w:val="0"/>
          <w:marBottom w:val="0"/>
          <w:divBdr>
            <w:top w:val="none" w:sz="0" w:space="0" w:color="auto"/>
            <w:left w:val="none" w:sz="0" w:space="0" w:color="auto"/>
            <w:bottom w:val="none" w:sz="0" w:space="0" w:color="auto"/>
            <w:right w:val="none" w:sz="0" w:space="0" w:color="auto"/>
          </w:divBdr>
        </w:div>
        <w:div w:id="1318803593">
          <w:marLeft w:val="0"/>
          <w:marRight w:val="0"/>
          <w:marTop w:val="0"/>
          <w:marBottom w:val="0"/>
          <w:divBdr>
            <w:top w:val="none" w:sz="0" w:space="0" w:color="auto"/>
            <w:left w:val="none" w:sz="0" w:space="0" w:color="auto"/>
            <w:bottom w:val="none" w:sz="0" w:space="0" w:color="auto"/>
            <w:right w:val="none" w:sz="0" w:space="0" w:color="auto"/>
          </w:divBdr>
        </w:div>
        <w:div w:id="1901750368">
          <w:marLeft w:val="0"/>
          <w:marRight w:val="0"/>
          <w:marTop w:val="0"/>
          <w:marBottom w:val="0"/>
          <w:divBdr>
            <w:top w:val="none" w:sz="0" w:space="0" w:color="auto"/>
            <w:left w:val="none" w:sz="0" w:space="0" w:color="auto"/>
            <w:bottom w:val="none" w:sz="0" w:space="0" w:color="auto"/>
            <w:right w:val="none" w:sz="0" w:space="0" w:color="auto"/>
          </w:divBdr>
        </w:div>
        <w:div w:id="1130053482">
          <w:marLeft w:val="0"/>
          <w:marRight w:val="0"/>
          <w:marTop w:val="0"/>
          <w:marBottom w:val="0"/>
          <w:divBdr>
            <w:top w:val="none" w:sz="0" w:space="0" w:color="auto"/>
            <w:left w:val="none" w:sz="0" w:space="0" w:color="auto"/>
            <w:bottom w:val="none" w:sz="0" w:space="0" w:color="auto"/>
            <w:right w:val="none" w:sz="0" w:space="0" w:color="auto"/>
          </w:divBdr>
        </w:div>
        <w:div w:id="544876674">
          <w:marLeft w:val="0"/>
          <w:marRight w:val="0"/>
          <w:marTop w:val="0"/>
          <w:marBottom w:val="0"/>
          <w:divBdr>
            <w:top w:val="none" w:sz="0" w:space="0" w:color="auto"/>
            <w:left w:val="none" w:sz="0" w:space="0" w:color="auto"/>
            <w:bottom w:val="none" w:sz="0" w:space="0" w:color="auto"/>
            <w:right w:val="none" w:sz="0" w:space="0" w:color="auto"/>
          </w:divBdr>
        </w:div>
        <w:div w:id="505368573">
          <w:marLeft w:val="0"/>
          <w:marRight w:val="0"/>
          <w:marTop w:val="0"/>
          <w:marBottom w:val="0"/>
          <w:divBdr>
            <w:top w:val="none" w:sz="0" w:space="0" w:color="auto"/>
            <w:left w:val="none" w:sz="0" w:space="0" w:color="auto"/>
            <w:bottom w:val="none" w:sz="0" w:space="0" w:color="auto"/>
            <w:right w:val="none" w:sz="0" w:space="0" w:color="auto"/>
          </w:divBdr>
        </w:div>
        <w:div w:id="36590489">
          <w:marLeft w:val="0"/>
          <w:marRight w:val="0"/>
          <w:marTop w:val="0"/>
          <w:marBottom w:val="0"/>
          <w:divBdr>
            <w:top w:val="none" w:sz="0" w:space="0" w:color="auto"/>
            <w:left w:val="none" w:sz="0" w:space="0" w:color="auto"/>
            <w:bottom w:val="none" w:sz="0" w:space="0" w:color="auto"/>
            <w:right w:val="none" w:sz="0" w:space="0" w:color="auto"/>
          </w:divBdr>
        </w:div>
        <w:div w:id="1151170061">
          <w:marLeft w:val="0"/>
          <w:marRight w:val="0"/>
          <w:marTop w:val="0"/>
          <w:marBottom w:val="0"/>
          <w:divBdr>
            <w:top w:val="none" w:sz="0" w:space="0" w:color="auto"/>
            <w:left w:val="none" w:sz="0" w:space="0" w:color="auto"/>
            <w:bottom w:val="none" w:sz="0" w:space="0" w:color="auto"/>
            <w:right w:val="none" w:sz="0" w:space="0" w:color="auto"/>
          </w:divBdr>
        </w:div>
        <w:div w:id="1863667855">
          <w:marLeft w:val="0"/>
          <w:marRight w:val="0"/>
          <w:marTop w:val="0"/>
          <w:marBottom w:val="0"/>
          <w:divBdr>
            <w:top w:val="none" w:sz="0" w:space="0" w:color="auto"/>
            <w:left w:val="none" w:sz="0" w:space="0" w:color="auto"/>
            <w:bottom w:val="none" w:sz="0" w:space="0" w:color="auto"/>
            <w:right w:val="none" w:sz="0" w:space="0" w:color="auto"/>
          </w:divBdr>
        </w:div>
        <w:div w:id="1427576637">
          <w:marLeft w:val="0"/>
          <w:marRight w:val="0"/>
          <w:marTop w:val="0"/>
          <w:marBottom w:val="0"/>
          <w:divBdr>
            <w:top w:val="none" w:sz="0" w:space="0" w:color="auto"/>
            <w:left w:val="none" w:sz="0" w:space="0" w:color="auto"/>
            <w:bottom w:val="none" w:sz="0" w:space="0" w:color="auto"/>
            <w:right w:val="none" w:sz="0" w:space="0" w:color="auto"/>
          </w:divBdr>
        </w:div>
        <w:div w:id="751312409">
          <w:marLeft w:val="0"/>
          <w:marRight w:val="0"/>
          <w:marTop w:val="0"/>
          <w:marBottom w:val="0"/>
          <w:divBdr>
            <w:top w:val="none" w:sz="0" w:space="0" w:color="auto"/>
            <w:left w:val="none" w:sz="0" w:space="0" w:color="auto"/>
            <w:bottom w:val="none" w:sz="0" w:space="0" w:color="auto"/>
            <w:right w:val="none" w:sz="0" w:space="0" w:color="auto"/>
          </w:divBdr>
        </w:div>
        <w:div w:id="1254901324">
          <w:marLeft w:val="0"/>
          <w:marRight w:val="0"/>
          <w:marTop w:val="0"/>
          <w:marBottom w:val="0"/>
          <w:divBdr>
            <w:top w:val="none" w:sz="0" w:space="0" w:color="auto"/>
            <w:left w:val="none" w:sz="0" w:space="0" w:color="auto"/>
            <w:bottom w:val="none" w:sz="0" w:space="0" w:color="auto"/>
            <w:right w:val="none" w:sz="0" w:space="0" w:color="auto"/>
          </w:divBdr>
        </w:div>
        <w:div w:id="2102749839">
          <w:marLeft w:val="0"/>
          <w:marRight w:val="0"/>
          <w:marTop w:val="0"/>
          <w:marBottom w:val="0"/>
          <w:divBdr>
            <w:top w:val="none" w:sz="0" w:space="0" w:color="auto"/>
            <w:left w:val="none" w:sz="0" w:space="0" w:color="auto"/>
            <w:bottom w:val="none" w:sz="0" w:space="0" w:color="auto"/>
            <w:right w:val="none" w:sz="0" w:space="0" w:color="auto"/>
          </w:divBdr>
        </w:div>
        <w:div w:id="576211791">
          <w:marLeft w:val="0"/>
          <w:marRight w:val="0"/>
          <w:marTop w:val="0"/>
          <w:marBottom w:val="0"/>
          <w:divBdr>
            <w:top w:val="none" w:sz="0" w:space="0" w:color="auto"/>
            <w:left w:val="none" w:sz="0" w:space="0" w:color="auto"/>
            <w:bottom w:val="none" w:sz="0" w:space="0" w:color="auto"/>
            <w:right w:val="none" w:sz="0" w:space="0" w:color="auto"/>
          </w:divBdr>
        </w:div>
        <w:div w:id="1347829512">
          <w:marLeft w:val="0"/>
          <w:marRight w:val="0"/>
          <w:marTop w:val="0"/>
          <w:marBottom w:val="0"/>
          <w:divBdr>
            <w:top w:val="none" w:sz="0" w:space="0" w:color="auto"/>
            <w:left w:val="none" w:sz="0" w:space="0" w:color="auto"/>
            <w:bottom w:val="none" w:sz="0" w:space="0" w:color="auto"/>
            <w:right w:val="none" w:sz="0" w:space="0" w:color="auto"/>
          </w:divBdr>
        </w:div>
        <w:div w:id="1420515570">
          <w:marLeft w:val="0"/>
          <w:marRight w:val="0"/>
          <w:marTop w:val="0"/>
          <w:marBottom w:val="0"/>
          <w:divBdr>
            <w:top w:val="none" w:sz="0" w:space="0" w:color="auto"/>
            <w:left w:val="none" w:sz="0" w:space="0" w:color="auto"/>
            <w:bottom w:val="none" w:sz="0" w:space="0" w:color="auto"/>
            <w:right w:val="none" w:sz="0" w:space="0" w:color="auto"/>
          </w:divBdr>
        </w:div>
        <w:div w:id="1092169852">
          <w:marLeft w:val="0"/>
          <w:marRight w:val="0"/>
          <w:marTop w:val="0"/>
          <w:marBottom w:val="0"/>
          <w:divBdr>
            <w:top w:val="none" w:sz="0" w:space="0" w:color="auto"/>
            <w:left w:val="none" w:sz="0" w:space="0" w:color="auto"/>
            <w:bottom w:val="none" w:sz="0" w:space="0" w:color="auto"/>
            <w:right w:val="none" w:sz="0" w:space="0" w:color="auto"/>
          </w:divBdr>
        </w:div>
        <w:div w:id="1849754628">
          <w:marLeft w:val="0"/>
          <w:marRight w:val="0"/>
          <w:marTop w:val="0"/>
          <w:marBottom w:val="0"/>
          <w:divBdr>
            <w:top w:val="none" w:sz="0" w:space="0" w:color="auto"/>
            <w:left w:val="none" w:sz="0" w:space="0" w:color="auto"/>
            <w:bottom w:val="none" w:sz="0" w:space="0" w:color="auto"/>
            <w:right w:val="none" w:sz="0" w:space="0" w:color="auto"/>
          </w:divBdr>
        </w:div>
      </w:divsChild>
    </w:div>
    <w:div w:id="1559783360">
      <w:bodyDiv w:val="1"/>
      <w:marLeft w:val="0"/>
      <w:marRight w:val="0"/>
      <w:marTop w:val="0"/>
      <w:marBottom w:val="0"/>
      <w:divBdr>
        <w:top w:val="none" w:sz="0" w:space="0" w:color="auto"/>
        <w:left w:val="none" w:sz="0" w:space="0" w:color="auto"/>
        <w:bottom w:val="none" w:sz="0" w:space="0" w:color="auto"/>
        <w:right w:val="none" w:sz="0" w:space="0" w:color="auto"/>
      </w:divBdr>
    </w:div>
    <w:div w:id="1560287801">
      <w:bodyDiv w:val="1"/>
      <w:marLeft w:val="0"/>
      <w:marRight w:val="0"/>
      <w:marTop w:val="0"/>
      <w:marBottom w:val="0"/>
      <w:divBdr>
        <w:top w:val="none" w:sz="0" w:space="0" w:color="auto"/>
        <w:left w:val="none" w:sz="0" w:space="0" w:color="auto"/>
        <w:bottom w:val="none" w:sz="0" w:space="0" w:color="auto"/>
        <w:right w:val="none" w:sz="0" w:space="0" w:color="auto"/>
      </w:divBdr>
    </w:div>
    <w:div w:id="1560439778">
      <w:bodyDiv w:val="1"/>
      <w:marLeft w:val="0"/>
      <w:marRight w:val="0"/>
      <w:marTop w:val="0"/>
      <w:marBottom w:val="0"/>
      <w:divBdr>
        <w:top w:val="none" w:sz="0" w:space="0" w:color="auto"/>
        <w:left w:val="none" w:sz="0" w:space="0" w:color="auto"/>
        <w:bottom w:val="none" w:sz="0" w:space="0" w:color="auto"/>
        <w:right w:val="none" w:sz="0" w:space="0" w:color="auto"/>
      </w:divBdr>
    </w:div>
    <w:div w:id="1561790018">
      <w:bodyDiv w:val="1"/>
      <w:marLeft w:val="0"/>
      <w:marRight w:val="0"/>
      <w:marTop w:val="0"/>
      <w:marBottom w:val="0"/>
      <w:divBdr>
        <w:top w:val="none" w:sz="0" w:space="0" w:color="auto"/>
        <w:left w:val="none" w:sz="0" w:space="0" w:color="auto"/>
        <w:bottom w:val="none" w:sz="0" w:space="0" w:color="auto"/>
        <w:right w:val="none" w:sz="0" w:space="0" w:color="auto"/>
      </w:divBdr>
    </w:div>
    <w:div w:id="1563519386">
      <w:bodyDiv w:val="1"/>
      <w:marLeft w:val="0"/>
      <w:marRight w:val="0"/>
      <w:marTop w:val="0"/>
      <w:marBottom w:val="0"/>
      <w:divBdr>
        <w:top w:val="none" w:sz="0" w:space="0" w:color="auto"/>
        <w:left w:val="none" w:sz="0" w:space="0" w:color="auto"/>
        <w:bottom w:val="none" w:sz="0" w:space="0" w:color="auto"/>
        <w:right w:val="none" w:sz="0" w:space="0" w:color="auto"/>
      </w:divBdr>
    </w:div>
    <w:div w:id="1563637493">
      <w:bodyDiv w:val="1"/>
      <w:marLeft w:val="0"/>
      <w:marRight w:val="0"/>
      <w:marTop w:val="0"/>
      <w:marBottom w:val="0"/>
      <w:divBdr>
        <w:top w:val="none" w:sz="0" w:space="0" w:color="auto"/>
        <w:left w:val="none" w:sz="0" w:space="0" w:color="auto"/>
        <w:bottom w:val="none" w:sz="0" w:space="0" w:color="auto"/>
        <w:right w:val="none" w:sz="0" w:space="0" w:color="auto"/>
      </w:divBdr>
      <w:divsChild>
        <w:div w:id="641231611">
          <w:marLeft w:val="0"/>
          <w:marRight w:val="0"/>
          <w:marTop w:val="0"/>
          <w:marBottom w:val="0"/>
          <w:divBdr>
            <w:top w:val="none" w:sz="0" w:space="0" w:color="auto"/>
            <w:left w:val="none" w:sz="0" w:space="0" w:color="auto"/>
            <w:bottom w:val="none" w:sz="0" w:space="0" w:color="auto"/>
            <w:right w:val="none" w:sz="0" w:space="0" w:color="auto"/>
          </w:divBdr>
        </w:div>
        <w:div w:id="1021395792">
          <w:marLeft w:val="0"/>
          <w:marRight w:val="0"/>
          <w:marTop w:val="0"/>
          <w:marBottom w:val="0"/>
          <w:divBdr>
            <w:top w:val="none" w:sz="0" w:space="0" w:color="auto"/>
            <w:left w:val="none" w:sz="0" w:space="0" w:color="auto"/>
            <w:bottom w:val="none" w:sz="0" w:space="0" w:color="auto"/>
            <w:right w:val="none" w:sz="0" w:space="0" w:color="auto"/>
          </w:divBdr>
        </w:div>
        <w:div w:id="359672663">
          <w:marLeft w:val="0"/>
          <w:marRight w:val="0"/>
          <w:marTop w:val="0"/>
          <w:marBottom w:val="0"/>
          <w:divBdr>
            <w:top w:val="none" w:sz="0" w:space="0" w:color="auto"/>
            <w:left w:val="none" w:sz="0" w:space="0" w:color="auto"/>
            <w:bottom w:val="none" w:sz="0" w:space="0" w:color="auto"/>
            <w:right w:val="none" w:sz="0" w:space="0" w:color="auto"/>
          </w:divBdr>
        </w:div>
        <w:div w:id="232357535">
          <w:marLeft w:val="0"/>
          <w:marRight w:val="0"/>
          <w:marTop w:val="0"/>
          <w:marBottom w:val="0"/>
          <w:divBdr>
            <w:top w:val="none" w:sz="0" w:space="0" w:color="auto"/>
            <w:left w:val="none" w:sz="0" w:space="0" w:color="auto"/>
            <w:bottom w:val="none" w:sz="0" w:space="0" w:color="auto"/>
            <w:right w:val="none" w:sz="0" w:space="0" w:color="auto"/>
          </w:divBdr>
        </w:div>
        <w:div w:id="1285118204">
          <w:marLeft w:val="0"/>
          <w:marRight w:val="0"/>
          <w:marTop w:val="0"/>
          <w:marBottom w:val="0"/>
          <w:divBdr>
            <w:top w:val="none" w:sz="0" w:space="0" w:color="auto"/>
            <w:left w:val="none" w:sz="0" w:space="0" w:color="auto"/>
            <w:bottom w:val="none" w:sz="0" w:space="0" w:color="auto"/>
            <w:right w:val="none" w:sz="0" w:space="0" w:color="auto"/>
          </w:divBdr>
        </w:div>
        <w:div w:id="1977754053">
          <w:marLeft w:val="0"/>
          <w:marRight w:val="0"/>
          <w:marTop w:val="0"/>
          <w:marBottom w:val="0"/>
          <w:divBdr>
            <w:top w:val="none" w:sz="0" w:space="0" w:color="auto"/>
            <w:left w:val="none" w:sz="0" w:space="0" w:color="auto"/>
            <w:bottom w:val="none" w:sz="0" w:space="0" w:color="auto"/>
            <w:right w:val="none" w:sz="0" w:space="0" w:color="auto"/>
          </w:divBdr>
        </w:div>
        <w:div w:id="1169172062">
          <w:marLeft w:val="0"/>
          <w:marRight w:val="0"/>
          <w:marTop w:val="0"/>
          <w:marBottom w:val="0"/>
          <w:divBdr>
            <w:top w:val="none" w:sz="0" w:space="0" w:color="auto"/>
            <w:left w:val="none" w:sz="0" w:space="0" w:color="auto"/>
            <w:bottom w:val="none" w:sz="0" w:space="0" w:color="auto"/>
            <w:right w:val="none" w:sz="0" w:space="0" w:color="auto"/>
          </w:divBdr>
        </w:div>
        <w:div w:id="1208250981">
          <w:marLeft w:val="0"/>
          <w:marRight w:val="0"/>
          <w:marTop w:val="0"/>
          <w:marBottom w:val="0"/>
          <w:divBdr>
            <w:top w:val="none" w:sz="0" w:space="0" w:color="auto"/>
            <w:left w:val="none" w:sz="0" w:space="0" w:color="auto"/>
            <w:bottom w:val="none" w:sz="0" w:space="0" w:color="auto"/>
            <w:right w:val="none" w:sz="0" w:space="0" w:color="auto"/>
          </w:divBdr>
        </w:div>
        <w:div w:id="204755482">
          <w:marLeft w:val="0"/>
          <w:marRight w:val="0"/>
          <w:marTop w:val="0"/>
          <w:marBottom w:val="0"/>
          <w:divBdr>
            <w:top w:val="none" w:sz="0" w:space="0" w:color="auto"/>
            <w:left w:val="none" w:sz="0" w:space="0" w:color="auto"/>
            <w:bottom w:val="none" w:sz="0" w:space="0" w:color="auto"/>
            <w:right w:val="none" w:sz="0" w:space="0" w:color="auto"/>
          </w:divBdr>
        </w:div>
        <w:div w:id="823082341">
          <w:marLeft w:val="0"/>
          <w:marRight w:val="0"/>
          <w:marTop w:val="0"/>
          <w:marBottom w:val="0"/>
          <w:divBdr>
            <w:top w:val="none" w:sz="0" w:space="0" w:color="auto"/>
            <w:left w:val="none" w:sz="0" w:space="0" w:color="auto"/>
            <w:bottom w:val="none" w:sz="0" w:space="0" w:color="auto"/>
            <w:right w:val="none" w:sz="0" w:space="0" w:color="auto"/>
          </w:divBdr>
        </w:div>
        <w:div w:id="1854144965">
          <w:marLeft w:val="0"/>
          <w:marRight w:val="0"/>
          <w:marTop w:val="0"/>
          <w:marBottom w:val="0"/>
          <w:divBdr>
            <w:top w:val="none" w:sz="0" w:space="0" w:color="auto"/>
            <w:left w:val="none" w:sz="0" w:space="0" w:color="auto"/>
            <w:bottom w:val="none" w:sz="0" w:space="0" w:color="auto"/>
            <w:right w:val="none" w:sz="0" w:space="0" w:color="auto"/>
          </w:divBdr>
        </w:div>
        <w:div w:id="682631656">
          <w:marLeft w:val="0"/>
          <w:marRight w:val="0"/>
          <w:marTop w:val="0"/>
          <w:marBottom w:val="0"/>
          <w:divBdr>
            <w:top w:val="none" w:sz="0" w:space="0" w:color="auto"/>
            <w:left w:val="none" w:sz="0" w:space="0" w:color="auto"/>
            <w:bottom w:val="none" w:sz="0" w:space="0" w:color="auto"/>
            <w:right w:val="none" w:sz="0" w:space="0" w:color="auto"/>
          </w:divBdr>
        </w:div>
        <w:div w:id="365638454">
          <w:marLeft w:val="0"/>
          <w:marRight w:val="0"/>
          <w:marTop w:val="0"/>
          <w:marBottom w:val="0"/>
          <w:divBdr>
            <w:top w:val="none" w:sz="0" w:space="0" w:color="auto"/>
            <w:left w:val="none" w:sz="0" w:space="0" w:color="auto"/>
            <w:bottom w:val="none" w:sz="0" w:space="0" w:color="auto"/>
            <w:right w:val="none" w:sz="0" w:space="0" w:color="auto"/>
          </w:divBdr>
        </w:div>
        <w:div w:id="568610695">
          <w:marLeft w:val="0"/>
          <w:marRight w:val="0"/>
          <w:marTop w:val="0"/>
          <w:marBottom w:val="0"/>
          <w:divBdr>
            <w:top w:val="none" w:sz="0" w:space="0" w:color="auto"/>
            <w:left w:val="none" w:sz="0" w:space="0" w:color="auto"/>
            <w:bottom w:val="none" w:sz="0" w:space="0" w:color="auto"/>
            <w:right w:val="none" w:sz="0" w:space="0" w:color="auto"/>
          </w:divBdr>
        </w:div>
        <w:div w:id="916983858">
          <w:marLeft w:val="0"/>
          <w:marRight w:val="0"/>
          <w:marTop w:val="0"/>
          <w:marBottom w:val="0"/>
          <w:divBdr>
            <w:top w:val="none" w:sz="0" w:space="0" w:color="auto"/>
            <w:left w:val="none" w:sz="0" w:space="0" w:color="auto"/>
            <w:bottom w:val="none" w:sz="0" w:space="0" w:color="auto"/>
            <w:right w:val="none" w:sz="0" w:space="0" w:color="auto"/>
          </w:divBdr>
        </w:div>
        <w:div w:id="1444378381">
          <w:marLeft w:val="0"/>
          <w:marRight w:val="0"/>
          <w:marTop w:val="0"/>
          <w:marBottom w:val="0"/>
          <w:divBdr>
            <w:top w:val="none" w:sz="0" w:space="0" w:color="auto"/>
            <w:left w:val="none" w:sz="0" w:space="0" w:color="auto"/>
            <w:bottom w:val="none" w:sz="0" w:space="0" w:color="auto"/>
            <w:right w:val="none" w:sz="0" w:space="0" w:color="auto"/>
          </w:divBdr>
        </w:div>
        <w:div w:id="1896116345">
          <w:marLeft w:val="0"/>
          <w:marRight w:val="0"/>
          <w:marTop w:val="0"/>
          <w:marBottom w:val="0"/>
          <w:divBdr>
            <w:top w:val="none" w:sz="0" w:space="0" w:color="auto"/>
            <w:left w:val="none" w:sz="0" w:space="0" w:color="auto"/>
            <w:bottom w:val="none" w:sz="0" w:space="0" w:color="auto"/>
            <w:right w:val="none" w:sz="0" w:space="0" w:color="auto"/>
          </w:divBdr>
        </w:div>
        <w:div w:id="875628552">
          <w:marLeft w:val="0"/>
          <w:marRight w:val="0"/>
          <w:marTop w:val="0"/>
          <w:marBottom w:val="0"/>
          <w:divBdr>
            <w:top w:val="none" w:sz="0" w:space="0" w:color="auto"/>
            <w:left w:val="none" w:sz="0" w:space="0" w:color="auto"/>
            <w:bottom w:val="none" w:sz="0" w:space="0" w:color="auto"/>
            <w:right w:val="none" w:sz="0" w:space="0" w:color="auto"/>
          </w:divBdr>
        </w:div>
        <w:div w:id="2084257871">
          <w:marLeft w:val="0"/>
          <w:marRight w:val="0"/>
          <w:marTop w:val="0"/>
          <w:marBottom w:val="0"/>
          <w:divBdr>
            <w:top w:val="none" w:sz="0" w:space="0" w:color="auto"/>
            <w:left w:val="none" w:sz="0" w:space="0" w:color="auto"/>
            <w:bottom w:val="none" w:sz="0" w:space="0" w:color="auto"/>
            <w:right w:val="none" w:sz="0" w:space="0" w:color="auto"/>
          </w:divBdr>
        </w:div>
        <w:div w:id="407314949">
          <w:marLeft w:val="0"/>
          <w:marRight w:val="0"/>
          <w:marTop w:val="0"/>
          <w:marBottom w:val="0"/>
          <w:divBdr>
            <w:top w:val="none" w:sz="0" w:space="0" w:color="auto"/>
            <w:left w:val="none" w:sz="0" w:space="0" w:color="auto"/>
            <w:bottom w:val="none" w:sz="0" w:space="0" w:color="auto"/>
            <w:right w:val="none" w:sz="0" w:space="0" w:color="auto"/>
          </w:divBdr>
        </w:div>
        <w:div w:id="212809895">
          <w:marLeft w:val="0"/>
          <w:marRight w:val="0"/>
          <w:marTop w:val="0"/>
          <w:marBottom w:val="0"/>
          <w:divBdr>
            <w:top w:val="none" w:sz="0" w:space="0" w:color="auto"/>
            <w:left w:val="none" w:sz="0" w:space="0" w:color="auto"/>
            <w:bottom w:val="none" w:sz="0" w:space="0" w:color="auto"/>
            <w:right w:val="none" w:sz="0" w:space="0" w:color="auto"/>
          </w:divBdr>
        </w:div>
        <w:div w:id="1459177939">
          <w:marLeft w:val="0"/>
          <w:marRight w:val="0"/>
          <w:marTop w:val="0"/>
          <w:marBottom w:val="0"/>
          <w:divBdr>
            <w:top w:val="none" w:sz="0" w:space="0" w:color="auto"/>
            <w:left w:val="none" w:sz="0" w:space="0" w:color="auto"/>
            <w:bottom w:val="none" w:sz="0" w:space="0" w:color="auto"/>
            <w:right w:val="none" w:sz="0" w:space="0" w:color="auto"/>
          </w:divBdr>
        </w:div>
        <w:div w:id="110440660">
          <w:marLeft w:val="0"/>
          <w:marRight w:val="0"/>
          <w:marTop w:val="0"/>
          <w:marBottom w:val="0"/>
          <w:divBdr>
            <w:top w:val="none" w:sz="0" w:space="0" w:color="auto"/>
            <w:left w:val="none" w:sz="0" w:space="0" w:color="auto"/>
            <w:bottom w:val="none" w:sz="0" w:space="0" w:color="auto"/>
            <w:right w:val="none" w:sz="0" w:space="0" w:color="auto"/>
          </w:divBdr>
        </w:div>
        <w:div w:id="59134170">
          <w:marLeft w:val="0"/>
          <w:marRight w:val="0"/>
          <w:marTop w:val="0"/>
          <w:marBottom w:val="0"/>
          <w:divBdr>
            <w:top w:val="none" w:sz="0" w:space="0" w:color="auto"/>
            <w:left w:val="none" w:sz="0" w:space="0" w:color="auto"/>
            <w:bottom w:val="none" w:sz="0" w:space="0" w:color="auto"/>
            <w:right w:val="none" w:sz="0" w:space="0" w:color="auto"/>
          </w:divBdr>
        </w:div>
        <w:div w:id="38282754">
          <w:marLeft w:val="0"/>
          <w:marRight w:val="0"/>
          <w:marTop w:val="0"/>
          <w:marBottom w:val="0"/>
          <w:divBdr>
            <w:top w:val="none" w:sz="0" w:space="0" w:color="auto"/>
            <w:left w:val="none" w:sz="0" w:space="0" w:color="auto"/>
            <w:bottom w:val="none" w:sz="0" w:space="0" w:color="auto"/>
            <w:right w:val="none" w:sz="0" w:space="0" w:color="auto"/>
          </w:divBdr>
        </w:div>
        <w:div w:id="1401827929">
          <w:marLeft w:val="0"/>
          <w:marRight w:val="0"/>
          <w:marTop w:val="0"/>
          <w:marBottom w:val="0"/>
          <w:divBdr>
            <w:top w:val="none" w:sz="0" w:space="0" w:color="auto"/>
            <w:left w:val="none" w:sz="0" w:space="0" w:color="auto"/>
            <w:bottom w:val="none" w:sz="0" w:space="0" w:color="auto"/>
            <w:right w:val="none" w:sz="0" w:space="0" w:color="auto"/>
          </w:divBdr>
        </w:div>
        <w:div w:id="1692300642">
          <w:marLeft w:val="0"/>
          <w:marRight w:val="0"/>
          <w:marTop w:val="0"/>
          <w:marBottom w:val="0"/>
          <w:divBdr>
            <w:top w:val="none" w:sz="0" w:space="0" w:color="auto"/>
            <w:left w:val="none" w:sz="0" w:space="0" w:color="auto"/>
            <w:bottom w:val="none" w:sz="0" w:space="0" w:color="auto"/>
            <w:right w:val="none" w:sz="0" w:space="0" w:color="auto"/>
          </w:divBdr>
        </w:div>
        <w:div w:id="640421593">
          <w:marLeft w:val="0"/>
          <w:marRight w:val="0"/>
          <w:marTop w:val="0"/>
          <w:marBottom w:val="0"/>
          <w:divBdr>
            <w:top w:val="none" w:sz="0" w:space="0" w:color="auto"/>
            <w:left w:val="none" w:sz="0" w:space="0" w:color="auto"/>
            <w:bottom w:val="none" w:sz="0" w:space="0" w:color="auto"/>
            <w:right w:val="none" w:sz="0" w:space="0" w:color="auto"/>
          </w:divBdr>
        </w:div>
        <w:div w:id="25564373">
          <w:marLeft w:val="0"/>
          <w:marRight w:val="0"/>
          <w:marTop w:val="0"/>
          <w:marBottom w:val="0"/>
          <w:divBdr>
            <w:top w:val="none" w:sz="0" w:space="0" w:color="auto"/>
            <w:left w:val="none" w:sz="0" w:space="0" w:color="auto"/>
            <w:bottom w:val="none" w:sz="0" w:space="0" w:color="auto"/>
            <w:right w:val="none" w:sz="0" w:space="0" w:color="auto"/>
          </w:divBdr>
        </w:div>
        <w:div w:id="567542125">
          <w:marLeft w:val="0"/>
          <w:marRight w:val="0"/>
          <w:marTop w:val="0"/>
          <w:marBottom w:val="0"/>
          <w:divBdr>
            <w:top w:val="none" w:sz="0" w:space="0" w:color="auto"/>
            <w:left w:val="none" w:sz="0" w:space="0" w:color="auto"/>
            <w:bottom w:val="none" w:sz="0" w:space="0" w:color="auto"/>
            <w:right w:val="none" w:sz="0" w:space="0" w:color="auto"/>
          </w:divBdr>
        </w:div>
        <w:div w:id="2058502785">
          <w:marLeft w:val="0"/>
          <w:marRight w:val="0"/>
          <w:marTop w:val="0"/>
          <w:marBottom w:val="0"/>
          <w:divBdr>
            <w:top w:val="none" w:sz="0" w:space="0" w:color="auto"/>
            <w:left w:val="none" w:sz="0" w:space="0" w:color="auto"/>
            <w:bottom w:val="none" w:sz="0" w:space="0" w:color="auto"/>
            <w:right w:val="none" w:sz="0" w:space="0" w:color="auto"/>
          </w:divBdr>
        </w:div>
        <w:div w:id="1401177645">
          <w:marLeft w:val="0"/>
          <w:marRight w:val="0"/>
          <w:marTop w:val="0"/>
          <w:marBottom w:val="0"/>
          <w:divBdr>
            <w:top w:val="none" w:sz="0" w:space="0" w:color="auto"/>
            <w:left w:val="none" w:sz="0" w:space="0" w:color="auto"/>
            <w:bottom w:val="none" w:sz="0" w:space="0" w:color="auto"/>
            <w:right w:val="none" w:sz="0" w:space="0" w:color="auto"/>
          </w:divBdr>
        </w:div>
        <w:div w:id="1962149603">
          <w:marLeft w:val="0"/>
          <w:marRight w:val="0"/>
          <w:marTop w:val="0"/>
          <w:marBottom w:val="0"/>
          <w:divBdr>
            <w:top w:val="none" w:sz="0" w:space="0" w:color="auto"/>
            <w:left w:val="none" w:sz="0" w:space="0" w:color="auto"/>
            <w:bottom w:val="none" w:sz="0" w:space="0" w:color="auto"/>
            <w:right w:val="none" w:sz="0" w:space="0" w:color="auto"/>
          </w:divBdr>
        </w:div>
        <w:div w:id="47188825">
          <w:marLeft w:val="0"/>
          <w:marRight w:val="0"/>
          <w:marTop w:val="0"/>
          <w:marBottom w:val="0"/>
          <w:divBdr>
            <w:top w:val="none" w:sz="0" w:space="0" w:color="auto"/>
            <w:left w:val="none" w:sz="0" w:space="0" w:color="auto"/>
            <w:bottom w:val="none" w:sz="0" w:space="0" w:color="auto"/>
            <w:right w:val="none" w:sz="0" w:space="0" w:color="auto"/>
          </w:divBdr>
        </w:div>
        <w:div w:id="570427556">
          <w:marLeft w:val="0"/>
          <w:marRight w:val="0"/>
          <w:marTop w:val="0"/>
          <w:marBottom w:val="0"/>
          <w:divBdr>
            <w:top w:val="none" w:sz="0" w:space="0" w:color="auto"/>
            <w:left w:val="none" w:sz="0" w:space="0" w:color="auto"/>
            <w:bottom w:val="none" w:sz="0" w:space="0" w:color="auto"/>
            <w:right w:val="none" w:sz="0" w:space="0" w:color="auto"/>
          </w:divBdr>
        </w:div>
        <w:div w:id="546139468">
          <w:marLeft w:val="0"/>
          <w:marRight w:val="0"/>
          <w:marTop w:val="0"/>
          <w:marBottom w:val="0"/>
          <w:divBdr>
            <w:top w:val="none" w:sz="0" w:space="0" w:color="auto"/>
            <w:left w:val="none" w:sz="0" w:space="0" w:color="auto"/>
            <w:bottom w:val="none" w:sz="0" w:space="0" w:color="auto"/>
            <w:right w:val="none" w:sz="0" w:space="0" w:color="auto"/>
          </w:divBdr>
        </w:div>
        <w:div w:id="1534727166">
          <w:marLeft w:val="0"/>
          <w:marRight w:val="0"/>
          <w:marTop w:val="0"/>
          <w:marBottom w:val="0"/>
          <w:divBdr>
            <w:top w:val="none" w:sz="0" w:space="0" w:color="auto"/>
            <w:left w:val="none" w:sz="0" w:space="0" w:color="auto"/>
            <w:bottom w:val="none" w:sz="0" w:space="0" w:color="auto"/>
            <w:right w:val="none" w:sz="0" w:space="0" w:color="auto"/>
          </w:divBdr>
        </w:div>
        <w:div w:id="1872302558">
          <w:marLeft w:val="0"/>
          <w:marRight w:val="0"/>
          <w:marTop w:val="0"/>
          <w:marBottom w:val="0"/>
          <w:divBdr>
            <w:top w:val="none" w:sz="0" w:space="0" w:color="auto"/>
            <w:left w:val="none" w:sz="0" w:space="0" w:color="auto"/>
            <w:bottom w:val="none" w:sz="0" w:space="0" w:color="auto"/>
            <w:right w:val="none" w:sz="0" w:space="0" w:color="auto"/>
          </w:divBdr>
        </w:div>
        <w:div w:id="1697729755">
          <w:marLeft w:val="0"/>
          <w:marRight w:val="0"/>
          <w:marTop w:val="0"/>
          <w:marBottom w:val="0"/>
          <w:divBdr>
            <w:top w:val="none" w:sz="0" w:space="0" w:color="auto"/>
            <w:left w:val="none" w:sz="0" w:space="0" w:color="auto"/>
            <w:bottom w:val="none" w:sz="0" w:space="0" w:color="auto"/>
            <w:right w:val="none" w:sz="0" w:space="0" w:color="auto"/>
          </w:divBdr>
        </w:div>
        <w:div w:id="1467972604">
          <w:marLeft w:val="0"/>
          <w:marRight w:val="0"/>
          <w:marTop w:val="0"/>
          <w:marBottom w:val="0"/>
          <w:divBdr>
            <w:top w:val="none" w:sz="0" w:space="0" w:color="auto"/>
            <w:left w:val="none" w:sz="0" w:space="0" w:color="auto"/>
            <w:bottom w:val="none" w:sz="0" w:space="0" w:color="auto"/>
            <w:right w:val="none" w:sz="0" w:space="0" w:color="auto"/>
          </w:divBdr>
        </w:div>
        <w:div w:id="1234202139">
          <w:marLeft w:val="0"/>
          <w:marRight w:val="0"/>
          <w:marTop w:val="0"/>
          <w:marBottom w:val="0"/>
          <w:divBdr>
            <w:top w:val="none" w:sz="0" w:space="0" w:color="auto"/>
            <w:left w:val="none" w:sz="0" w:space="0" w:color="auto"/>
            <w:bottom w:val="none" w:sz="0" w:space="0" w:color="auto"/>
            <w:right w:val="none" w:sz="0" w:space="0" w:color="auto"/>
          </w:divBdr>
        </w:div>
        <w:div w:id="279000739">
          <w:marLeft w:val="0"/>
          <w:marRight w:val="0"/>
          <w:marTop w:val="0"/>
          <w:marBottom w:val="0"/>
          <w:divBdr>
            <w:top w:val="none" w:sz="0" w:space="0" w:color="auto"/>
            <w:left w:val="none" w:sz="0" w:space="0" w:color="auto"/>
            <w:bottom w:val="none" w:sz="0" w:space="0" w:color="auto"/>
            <w:right w:val="none" w:sz="0" w:space="0" w:color="auto"/>
          </w:divBdr>
        </w:div>
        <w:div w:id="148637037">
          <w:marLeft w:val="0"/>
          <w:marRight w:val="0"/>
          <w:marTop w:val="0"/>
          <w:marBottom w:val="0"/>
          <w:divBdr>
            <w:top w:val="none" w:sz="0" w:space="0" w:color="auto"/>
            <w:left w:val="none" w:sz="0" w:space="0" w:color="auto"/>
            <w:bottom w:val="none" w:sz="0" w:space="0" w:color="auto"/>
            <w:right w:val="none" w:sz="0" w:space="0" w:color="auto"/>
          </w:divBdr>
        </w:div>
        <w:div w:id="1257131076">
          <w:marLeft w:val="0"/>
          <w:marRight w:val="0"/>
          <w:marTop w:val="0"/>
          <w:marBottom w:val="0"/>
          <w:divBdr>
            <w:top w:val="none" w:sz="0" w:space="0" w:color="auto"/>
            <w:left w:val="none" w:sz="0" w:space="0" w:color="auto"/>
            <w:bottom w:val="none" w:sz="0" w:space="0" w:color="auto"/>
            <w:right w:val="none" w:sz="0" w:space="0" w:color="auto"/>
          </w:divBdr>
        </w:div>
        <w:div w:id="212887862">
          <w:marLeft w:val="0"/>
          <w:marRight w:val="0"/>
          <w:marTop w:val="0"/>
          <w:marBottom w:val="0"/>
          <w:divBdr>
            <w:top w:val="none" w:sz="0" w:space="0" w:color="auto"/>
            <w:left w:val="none" w:sz="0" w:space="0" w:color="auto"/>
            <w:bottom w:val="none" w:sz="0" w:space="0" w:color="auto"/>
            <w:right w:val="none" w:sz="0" w:space="0" w:color="auto"/>
          </w:divBdr>
        </w:div>
        <w:div w:id="839974915">
          <w:marLeft w:val="0"/>
          <w:marRight w:val="0"/>
          <w:marTop w:val="0"/>
          <w:marBottom w:val="0"/>
          <w:divBdr>
            <w:top w:val="none" w:sz="0" w:space="0" w:color="auto"/>
            <w:left w:val="none" w:sz="0" w:space="0" w:color="auto"/>
            <w:bottom w:val="none" w:sz="0" w:space="0" w:color="auto"/>
            <w:right w:val="none" w:sz="0" w:space="0" w:color="auto"/>
          </w:divBdr>
        </w:div>
        <w:div w:id="1076972351">
          <w:marLeft w:val="0"/>
          <w:marRight w:val="0"/>
          <w:marTop w:val="0"/>
          <w:marBottom w:val="0"/>
          <w:divBdr>
            <w:top w:val="none" w:sz="0" w:space="0" w:color="auto"/>
            <w:left w:val="none" w:sz="0" w:space="0" w:color="auto"/>
            <w:bottom w:val="none" w:sz="0" w:space="0" w:color="auto"/>
            <w:right w:val="none" w:sz="0" w:space="0" w:color="auto"/>
          </w:divBdr>
        </w:div>
        <w:div w:id="438139405">
          <w:marLeft w:val="0"/>
          <w:marRight w:val="0"/>
          <w:marTop w:val="0"/>
          <w:marBottom w:val="0"/>
          <w:divBdr>
            <w:top w:val="none" w:sz="0" w:space="0" w:color="auto"/>
            <w:left w:val="none" w:sz="0" w:space="0" w:color="auto"/>
            <w:bottom w:val="none" w:sz="0" w:space="0" w:color="auto"/>
            <w:right w:val="none" w:sz="0" w:space="0" w:color="auto"/>
          </w:divBdr>
        </w:div>
        <w:div w:id="263461874">
          <w:marLeft w:val="0"/>
          <w:marRight w:val="0"/>
          <w:marTop w:val="0"/>
          <w:marBottom w:val="0"/>
          <w:divBdr>
            <w:top w:val="none" w:sz="0" w:space="0" w:color="auto"/>
            <w:left w:val="none" w:sz="0" w:space="0" w:color="auto"/>
            <w:bottom w:val="none" w:sz="0" w:space="0" w:color="auto"/>
            <w:right w:val="none" w:sz="0" w:space="0" w:color="auto"/>
          </w:divBdr>
        </w:div>
        <w:div w:id="895050052">
          <w:marLeft w:val="0"/>
          <w:marRight w:val="0"/>
          <w:marTop w:val="0"/>
          <w:marBottom w:val="0"/>
          <w:divBdr>
            <w:top w:val="none" w:sz="0" w:space="0" w:color="auto"/>
            <w:left w:val="none" w:sz="0" w:space="0" w:color="auto"/>
            <w:bottom w:val="none" w:sz="0" w:space="0" w:color="auto"/>
            <w:right w:val="none" w:sz="0" w:space="0" w:color="auto"/>
          </w:divBdr>
        </w:div>
        <w:div w:id="592475096">
          <w:marLeft w:val="0"/>
          <w:marRight w:val="0"/>
          <w:marTop w:val="0"/>
          <w:marBottom w:val="0"/>
          <w:divBdr>
            <w:top w:val="none" w:sz="0" w:space="0" w:color="auto"/>
            <w:left w:val="none" w:sz="0" w:space="0" w:color="auto"/>
            <w:bottom w:val="none" w:sz="0" w:space="0" w:color="auto"/>
            <w:right w:val="none" w:sz="0" w:space="0" w:color="auto"/>
          </w:divBdr>
        </w:div>
        <w:div w:id="1412043318">
          <w:marLeft w:val="0"/>
          <w:marRight w:val="0"/>
          <w:marTop w:val="0"/>
          <w:marBottom w:val="0"/>
          <w:divBdr>
            <w:top w:val="none" w:sz="0" w:space="0" w:color="auto"/>
            <w:left w:val="none" w:sz="0" w:space="0" w:color="auto"/>
            <w:bottom w:val="none" w:sz="0" w:space="0" w:color="auto"/>
            <w:right w:val="none" w:sz="0" w:space="0" w:color="auto"/>
          </w:divBdr>
        </w:div>
        <w:div w:id="1087770367">
          <w:marLeft w:val="0"/>
          <w:marRight w:val="0"/>
          <w:marTop w:val="0"/>
          <w:marBottom w:val="0"/>
          <w:divBdr>
            <w:top w:val="none" w:sz="0" w:space="0" w:color="auto"/>
            <w:left w:val="none" w:sz="0" w:space="0" w:color="auto"/>
            <w:bottom w:val="none" w:sz="0" w:space="0" w:color="auto"/>
            <w:right w:val="none" w:sz="0" w:space="0" w:color="auto"/>
          </w:divBdr>
        </w:div>
        <w:div w:id="1416629664">
          <w:marLeft w:val="0"/>
          <w:marRight w:val="0"/>
          <w:marTop w:val="0"/>
          <w:marBottom w:val="0"/>
          <w:divBdr>
            <w:top w:val="none" w:sz="0" w:space="0" w:color="auto"/>
            <w:left w:val="none" w:sz="0" w:space="0" w:color="auto"/>
            <w:bottom w:val="none" w:sz="0" w:space="0" w:color="auto"/>
            <w:right w:val="none" w:sz="0" w:space="0" w:color="auto"/>
          </w:divBdr>
        </w:div>
        <w:div w:id="910579100">
          <w:marLeft w:val="0"/>
          <w:marRight w:val="0"/>
          <w:marTop w:val="0"/>
          <w:marBottom w:val="0"/>
          <w:divBdr>
            <w:top w:val="none" w:sz="0" w:space="0" w:color="auto"/>
            <w:left w:val="none" w:sz="0" w:space="0" w:color="auto"/>
            <w:bottom w:val="none" w:sz="0" w:space="0" w:color="auto"/>
            <w:right w:val="none" w:sz="0" w:space="0" w:color="auto"/>
          </w:divBdr>
        </w:div>
        <w:div w:id="488133945">
          <w:marLeft w:val="0"/>
          <w:marRight w:val="0"/>
          <w:marTop w:val="0"/>
          <w:marBottom w:val="0"/>
          <w:divBdr>
            <w:top w:val="none" w:sz="0" w:space="0" w:color="auto"/>
            <w:left w:val="none" w:sz="0" w:space="0" w:color="auto"/>
            <w:bottom w:val="none" w:sz="0" w:space="0" w:color="auto"/>
            <w:right w:val="none" w:sz="0" w:space="0" w:color="auto"/>
          </w:divBdr>
        </w:div>
        <w:div w:id="632751833">
          <w:marLeft w:val="0"/>
          <w:marRight w:val="0"/>
          <w:marTop w:val="0"/>
          <w:marBottom w:val="0"/>
          <w:divBdr>
            <w:top w:val="none" w:sz="0" w:space="0" w:color="auto"/>
            <w:left w:val="none" w:sz="0" w:space="0" w:color="auto"/>
            <w:bottom w:val="none" w:sz="0" w:space="0" w:color="auto"/>
            <w:right w:val="none" w:sz="0" w:space="0" w:color="auto"/>
          </w:divBdr>
        </w:div>
        <w:div w:id="1873372072">
          <w:marLeft w:val="0"/>
          <w:marRight w:val="0"/>
          <w:marTop w:val="0"/>
          <w:marBottom w:val="0"/>
          <w:divBdr>
            <w:top w:val="none" w:sz="0" w:space="0" w:color="auto"/>
            <w:left w:val="none" w:sz="0" w:space="0" w:color="auto"/>
            <w:bottom w:val="none" w:sz="0" w:space="0" w:color="auto"/>
            <w:right w:val="none" w:sz="0" w:space="0" w:color="auto"/>
          </w:divBdr>
        </w:div>
        <w:div w:id="1869835066">
          <w:marLeft w:val="0"/>
          <w:marRight w:val="0"/>
          <w:marTop w:val="0"/>
          <w:marBottom w:val="0"/>
          <w:divBdr>
            <w:top w:val="none" w:sz="0" w:space="0" w:color="auto"/>
            <w:left w:val="none" w:sz="0" w:space="0" w:color="auto"/>
            <w:bottom w:val="none" w:sz="0" w:space="0" w:color="auto"/>
            <w:right w:val="none" w:sz="0" w:space="0" w:color="auto"/>
          </w:divBdr>
        </w:div>
        <w:div w:id="1173956318">
          <w:marLeft w:val="0"/>
          <w:marRight w:val="0"/>
          <w:marTop w:val="0"/>
          <w:marBottom w:val="0"/>
          <w:divBdr>
            <w:top w:val="none" w:sz="0" w:space="0" w:color="auto"/>
            <w:left w:val="none" w:sz="0" w:space="0" w:color="auto"/>
            <w:bottom w:val="none" w:sz="0" w:space="0" w:color="auto"/>
            <w:right w:val="none" w:sz="0" w:space="0" w:color="auto"/>
          </w:divBdr>
        </w:div>
        <w:div w:id="1406031660">
          <w:marLeft w:val="0"/>
          <w:marRight w:val="0"/>
          <w:marTop w:val="0"/>
          <w:marBottom w:val="0"/>
          <w:divBdr>
            <w:top w:val="none" w:sz="0" w:space="0" w:color="auto"/>
            <w:left w:val="none" w:sz="0" w:space="0" w:color="auto"/>
            <w:bottom w:val="none" w:sz="0" w:space="0" w:color="auto"/>
            <w:right w:val="none" w:sz="0" w:space="0" w:color="auto"/>
          </w:divBdr>
        </w:div>
        <w:div w:id="1511140278">
          <w:marLeft w:val="0"/>
          <w:marRight w:val="0"/>
          <w:marTop w:val="0"/>
          <w:marBottom w:val="0"/>
          <w:divBdr>
            <w:top w:val="none" w:sz="0" w:space="0" w:color="auto"/>
            <w:left w:val="none" w:sz="0" w:space="0" w:color="auto"/>
            <w:bottom w:val="none" w:sz="0" w:space="0" w:color="auto"/>
            <w:right w:val="none" w:sz="0" w:space="0" w:color="auto"/>
          </w:divBdr>
        </w:div>
        <w:div w:id="1923682700">
          <w:marLeft w:val="0"/>
          <w:marRight w:val="0"/>
          <w:marTop w:val="0"/>
          <w:marBottom w:val="0"/>
          <w:divBdr>
            <w:top w:val="none" w:sz="0" w:space="0" w:color="auto"/>
            <w:left w:val="none" w:sz="0" w:space="0" w:color="auto"/>
            <w:bottom w:val="none" w:sz="0" w:space="0" w:color="auto"/>
            <w:right w:val="none" w:sz="0" w:space="0" w:color="auto"/>
          </w:divBdr>
        </w:div>
        <w:div w:id="128137168">
          <w:marLeft w:val="0"/>
          <w:marRight w:val="0"/>
          <w:marTop w:val="0"/>
          <w:marBottom w:val="0"/>
          <w:divBdr>
            <w:top w:val="none" w:sz="0" w:space="0" w:color="auto"/>
            <w:left w:val="none" w:sz="0" w:space="0" w:color="auto"/>
            <w:bottom w:val="none" w:sz="0" w:space="0" w:color="auto"/>
            <w:right w:val="none" w:sz="0" w:space="0" w:color="auto"/>
          </w:divBdr>
        </w:div>
        <w:div w:id="2041129439">
          <w:marLeft w:val="0"/>
          <w:marRight w:val="0"/>
          <w:marTop w:val="0"/>
          <w:marBottom w:val="0"/>
          <w:divBdr>
            <w:top w:val="none" w:sz="0" w:space="0" w:color="auto"/>
            <w:left w:val="none" w:sz="0" w:space="0" w:color="auto"/>
            <w:bottom w:val="none" w:sz="0" w:space="0" w:color="auto"/>
            <w:right w:val="none" w:sz="0" w:space="0" w:color="auto"/>
          </w:divBdr>
        </w:div>
        <w:div w:id="845822784">
          <w:marLeft w:val="0"/>
          <w:marRight w:val="0"/>
          <w:marTop w:val="0"/>
          <w:marBottom w:val="0"/>
          <w:divBdr>
            <w:top w:val="none" w:sz="0" w:space="0" w:color="auto"/>
            <w:left w:val="none" w:sz="0" w:space="0" w:color="auto"/>
            <w:bottom w:val="none" w:sz="0" w:space="0" w:color="auto"/>
            <w:right w:val="none" w:sz="0" w:space="0" w:color="auto"/>
          </w:divBdr>
        </w:div>
        <w:div w:id="294724282">
          <w:marLeft w:val="0"/>
          <w:marRight w:val="0"/>
          <w:marTop w:val="0"/>
          <w:marBottom w:val="0"/>
          <w:divBdr>
            <w:top w:val="none" w:sz="0" w:space="0" w:color="auto"/>
            <w:left w:val="none" w:sz="0" w:space="0" w:color="auto"/>
            <w:bottom w:val="none" w:sz="0" w:space="0" w:color="auto"/>
            <w:right w:val="none" w:sz="0" w:space="0" w:color="auto"/>
          </w:divBdr>
        </w:div>
        <w:div w:id="1411004064">
          <w:marLeft w:val="0"/>
          <w:marRight w:val="0"/>
          <w:marTop w:val="0"/>
          <w:marBottom w:val="0"/>
          <w:divBdr>
            <w:top w:val="none" w:sz="0" w:space="0" w:color="auto"/>
            <w:left w:val="none" w:sz="0" w:space="0" w:color="auto"/>
            <w:bottom w:val="none" w:sz="0" w:space="0" w:color="auto"/>
            <w:right w:val="none" w:sz="0" w:space="0" w:color="auto"/>
          </w:divBdr>
        </w:div>
        <w:div w:id="5448870">
          <w:marLeft w:val="0"/>
          <w:marRight w:val="0"/>
          <w:marTop w:val="0"/>
          <w:marBottom w:val="0"/>
          <w:divBdr>
            <w:top w:val="none" w:sz="0" w:space="0" w:color="auto"/>
            <w:left w:val="none" w:sz="0" w:space="0" w:color="auto"/>
            <w:bottom w:val="none" w:sz="0" w:space="0" w:color="auto"/>
            <w:right w:val="none" w:sz="0" w:space="0" w:color="auto"/>
          </w:divBdr>
        </w:div>
        <w:div w:id="790436668">
          <w:marLeft w:val="0"/>
          <w:marRight w:val="0"/>
          <w:marTop w:val="0"/>
          <w:marBottom w:val="0"/>
          <w:divBdr>
            <w:top w:val="none" w:sz="0" w:space="0" w:color="auto"/>
            <w:left w:val="none" w:sz="0" w:space="0" w:color="auto"/>
            <w:bottom w:val="none" w:sz="0" w:space="0" w:color="auto"/>
            <w:right w:val="none" w:sz="0" w:space="0" w:color="auto"/>
          </w:divBdr>
        </w:div>
        <w:div w:id="1338727882">
          <w:marLeft w:val="0"/>
          <w:marRight w:val="0"/>
          <w:marTop w:val="0"/>
          <w:marBottom w:val="0"/>
          <w:divBdr>
            <w:top w:val="none" w:sz="0" w:space="0" w:color="auto"/>
            <w:left w:val="none" w:sz="0" w:space="0" w:color="auto"/>
            <w:bottom w:val="none" w:sz="0" w:space="0" w:color="auto"/>
            <w:right w:val="none" w:sz="0" w:space="0" w:color="auto"/>
          </w:divBdr>
        </w:div>
        <w:div w:id="1103842737">
          <w:marLeft w:val="0"/>
          <w:marRight w:val="0"/>
          <w:marTop w:val="0"/>
          <w:marBottom w:val="0"/>
          <w:divBdr>
            <w:top w:val="none" w:sz="0" w:space="0" w:color="auto"/>
            <w:left w:val="none" w:sz="0" w:space="0" w:color="auto"/>
            <w:bottom w:val="none" w:sz="0" w:space="0" w:color="auto"/>
            <w:right w:val="none" w:sz="0" w:space="0" w:color="auto"/>
          </w:divBdr>
        </w:div>
        <w:div w:id="963001986">
          <w:marLeft w:val="0"/>
          <w:marRight w:val="0"/>
          <w:marTop w:val="0"/>
          <w:marBottom w:val="0"/>
          <w:divBdr>
            <w:top w:val="none" w:sz="0" w:space="0" w:color="auto"/>
            <w:left w:val="none" w:sz="0" w:space="0" w:color="auto"/>
            <w:bottom w:val="none" w:sz="0" w:space="0" w:color="auto"/>
            <w:right w:val="none" w:sz="0" w:space="0" w:color="auto"/>
          </w:divBdr>
        </w:div>
        <w:div w:id="1684824644">
          <w:marLeft w:val="0"/>
          <w:marRight w:val="0"/>
          <w:marTop w:val="0"/>
          <w:marBottom w:val="0"/>
          <w:divBdr>
            <w:top w:val="none" w:sz="0" w:space="0" w:color="auto"/>
            <w:left w:val="none" w:sz="0" w:space="0" w:color="auto"/>
            <w:bottom w:val="none" w:sz="0" w:space="0" w:color="auto"/>
            <w:right w:val="none" w:sz="0" w:space="0" w:color="auto"/>
          </w:divBdr>
        </w:div>
        <w:div w:id="1288584817">
          <w:marLeft w:val="0"/>
          <w:marRight w:val="0"/>
          <w:marTop w:val="0"/>
          <w:marBottom w:val="0"/>
          <w:divBdr>
            <w:top w:val="none" w:sz="0" w:space="0" w:color="auto"/>
            <w:left w:val="none" w:sz="0" w:space="0" w:color="auto"/>
            <w:bottom w:val="none" w:sz="0" w:space="0" w:color="auto"/>
            <w:right w:val="none" w:sz="0" w:space="0" w:color="auto"/>
          </w:divBdr>
        </w:div>
        <w:div w:id="1193878766">
          <w:marLeft w:val="0"/>
          <w:marRight w:val="0"/>
          <w:marTop w:val="0"/>
          <w:marBottom w:val="0"/>
          <w:divBdr>
            <w:top w:val="none" w:sz="0" w:space="0" w:color="auto"/>
            <w:left w:val="none" w:sz="0" w:space="0" w:color="auto"/>
            <w:bottom w:val="none" w:sz="0" w:space="0" w:color="auto"/>
            <w:right w:val="none" w:sz="0" w:space="0" w:color="auto"/>
          </w:divBdr>
        </w:div>
        <w:div w:id="780299507">
          <w:marLeft w:val="0"/>
          <w:marRight w:val="0"/>
          <w:marTop w:val="0"/>
          <w:marBottom w:val="0"/>
          <w:divBdr>
            <w:top w:val="none" w:sz="0" w:space="0" w:color="auto"/>
            <w:left w:val="none" w:sz="0" w:space="0" w:color="auto"/>
            <w:bottom w:val="none" w:sz="0" w:space="0" w:color="auto"/>
            <w:right w:val="none" w:sz="0" w:space="0" w:color="auto"/>
          </w:divBdr>
        </w:div>
        <w:div w:id="2031639890">
          <w:marLeft w:val="0"/>
          <w:marRight w:val="0"/>
          <w:marTop w:val="0"/>
          <w:marBottom w:val="0"/>
          <w:divBdr>
            <w:top w:val="none" w:sz="0" w:space="0" w:color="auto"/>
            <w:left w:val="none" w:sz="0" w:space="0" w:color="auto"/>
            <w:bottom w:val="none" w:sz="0" w:space="0" w:color="auto"/>
            <w:right w:val="none" w:sz="0" w:space="0" w:color="auto"/>
          </w:divBdr>
        </w:div>
        <w:div w:id="1795904325">
          <w:marLeft w:val="0"/>
          <w:marRight w:val="0"/>
          <w:marTop w:val="0"/>
          <w:marBottom w:val="0"/>
          <w:divBdr>
            <w:top w:val="none" w:sz="0" w:space="0" w:color="auto"/>
            <w:left w:val="none" w:sz="0" w:space="0" w:color="auto"/>
            <w:bottom w:val="none" w:sz="0" w:space="0" w:color="auto"/>
            <w:right w:val="none" w:sz="0" w:space="0" w:color="auto"/>
          </w:divBdr>
        </w:div>
        <w:div w:id="79838826">
          <w:marLeft w:val="0"/>
          <w:marRight w:val="0"/>
          <w:marTop w:val="0"/>
          <w:marBottom w:val="0"/>
          <w:divBdr>
            <w:top w:val="none" w:sz="0" w:space="0" w:color="auto"/>
            <w:left w:val="none" w:sz="0" w:space="0" w:color="auto"/>
            <w:bottom w:val="none" w:sz="0" w:space="0" w:color="auto"/>
            <w:right w:val="none" w:sz="0" w:space="0" w:color="auto"/>
          </w:divBdr>
        </w:div>
        <w:div w:id="1103309450">
          <w:marLeft w:val="0"/>
          <w:marRight w:val="0"/>
          <w:marTop w:val="0"/>
          <w:marBottom w:val="0"/>
          <w:divBdr>
            <w:top w:val="none" w:sz="0" w:space="0" w:color="auto"/>
            <w:left w:val="none" w:sz="0" w:space="0" w:color="auto"/>
            <w:bottom w:val="none" w:sz="0" w:space="0" w:color="auto"/>
            <w:right w:val="none" w:sz="0" w:space="0" w:color="auto"/>
          </w:divBdr>
        </w:div>
        <w:div w:id="544369401">
          <w:marLeft w:val="0"/>
          <w:marRight w:val="0"/>
          <w:marTop w:val="0"/>
          <w:marBottom w:val="0"/>
          <w:divBdr>
            <w:top w:val="none" w:sz="0" w:space="0" w:color="auto"/>
            <w:left w:val="none" w:sz="0" w:space="0" w:color="auto"/>
            <w:bottom w:val="none" w:sz="0" w:space="0" w:color="auto"/>
            <w:right w:val="none" w:sz="0" w:space="0" w:color="auto"/>
          </w:divBdr>
        </w:div>
        <w:div w:id="1615282115">
          <w:marLeft w:val="0"/>
          <w:marRight w:val="0"/>
          <w:marTop w:val="0"/>
          <w:marBottom w:val="0"/>
          <w:divBdr>
            <w:top w:val="none" w:sz="0" w:space="0" w:color="auto"/>
            <w:left w:val="none" w:sz="0" w:space="0" w:color="auto"/>
            <w:bottom w:val="none" w:sz="0" w:space="0" w:color="auto"/>
            <w:right w:val="none" w:sz="0" w:space="0" w:color="auto"/>
          </w:divBdr>
        </w:div>
        <w:div w:id="1347177664">
          <w:marLeft w:val="0"/>
          <w:marRight w:val="0"/>
          <w:marTop w:val="0"/>
          <w:marBottom w:val="0"/>
          <w:divBdr>
            <w:top w:val="none" w:sz="0" w:space="0" w:color="auto"/>
            <w:left w:val="none" w:sz="0" w:space="0" w:color="auto"/>
            <w:bottom w:val="none" w:sz="0" w:space="0" w:color="auto"/>
            <w:right w:val="none" w:sz="0" w:space="0" w:color="auto"/>
          </w:divBdr>
        </w:div>
        <w:div w:id="1057779165">
          <w:marLeft w:val="0"/>
          <w:marRight w:val="0"/>
          <w:marTop w:val="0"/>
          <w:marBottom w:val="0"/>
          <w:divBdr>
            <w:top w:val="none" w:sz="0" w:space="0" w:color="auto"/>
            <w:left w:val="none" w:sz="0" w:space="0" w:color="auto"/>
            <w:bottom w:val="none" w:sz="0" w:space="0" w:color="auto"/>
            <w:right w:val="none" w:sz="0" w:space="0" w:color="auto"/>
          </w:divBdr>
        </w:div>
        <w:div w:id="1814324194">
          <w:marLeft w:val="0"/>
          <w:marRight w:val="0"/>
          <w:marTop w:val="0"/>
          <w:marBottom w:val="0"/>
          <w:divBdr>
            <w:top w:val="none" w:sz="0" w:space="0" w:color="auto"/>
            <w:left w:val="none" w:sz="0" w:space="0" w:color="auto"/>
            <w:bottom w:val="none" w:sz="0" w:space="0" w:color="auto"/>
            <w:right w:val="none" w:sz="0" w:space="0" w:color="auto"/>
          </w:divBdr>
        </w:div>
        <w:div w:id="768475687">
          <w:marLeft w:val="0"/>
          <w:marRight w:val="0"/>
          <w:marTop w:val="0"/>
          <w:marBottom w:val="0"/>
          <w:divBdr>
            <w:top w:val="none" w:sz="0" w:space="0" w:color="auto"/>
            <w:left w:val="none" w:sz="0" w:space="0" w:color="auto"/>
            <w:bottom w:val="none" w:sz="0" w:space="0" w:color="auto"/>
            <w:right w:val="none" w:sz="0" w:space="0" w:color="auto"/>
          </w:divBdr>
        </w:div>
        <w:div w:id="952903504">
          <w:marLeft w:val="0"/>
          <w:marRight w:val="0"/>
          <w:marTop w:val="0"/>
          <w:marBottom w:val="0"/>
          <w:divBdr>
            <w:top w:val="none" w:sz="0" w:space="0" w:color="auto"/>
            <w:left w:val="none" w:sz="0" w:space="0" w:color="auto"/>
            <w:bottom w:val="none" w:sz="0" w:space="0" w:color="auto"/>
            <w:right w:val="none" w:sz="0" w:space="0" w:color="auto"/>
          </w:divBdr>
        </w:div>
        <w:div w:id="30616746">
          <w:marLeft w:val="0"/>
          <w:marRight w:val="0"/>
          <w:marTop w:val="0"/>
          <w:marBottom w:val="0"/>
          <w:divBdr>
            <w:top w:val="none" w:sz="0" w:space="0" w:color="auto"/>
            <w:left w:val="none" w:sz="0" w:space="0" w:color="auto"/>
            <w:bottom w:val="none" w:sz="0" w:space="0" w:color="auto"/>
            <w:right w:val="none" w:sz="0" w:space="0" w:color="auto"/>
          </w:divBdr>
        </w:div>
        <w:div w:id="1006517997">
          <w:marLeft w:val="0"/>
          <w:marRight w:val="0"/>
          <w:marTop w:val="0"/>
          <w:marBottom w:val="0"/>
          <w:divBdr>
            <w:top w:val="none" w:sz="0" w:space="0" w:color="auto"/>
            <w:left w:val="none" w:sz="0" w:space="0" w:color="auto"/>
            <w:bottom w:val="none" w:sz="0" w:space="0" w:color="auto"/>
            <w:right w:val="none" w:sz="0" w:space="0" w:color="auto"/>
          </w:divBdr>
        </w:div>
        <w:div w:id="98990404">
          <w:marLeft w:val="0"/>
          <w:marRight w:val="0"/>
          <w:marTop w:val="0"/>
          <w:marBottom w:val="0"/>
          <w:divBdr>
            <w:top w:val="none" w:sz="0" w:space="0" w:color="auto"/>
            <w:left w:val="none" w:sz="0" w:space="0" w:color="auto"/>
            <w:bottom w:val="none" w:sz="0" w:space="0" w:color="auto"/>
            <w:right w:val="none" w:sz="0" w:space="0" w:color="auto"/>
          </w:divBdr>
        </w:div>
        <w:div w:id="46803598">
          <w:marLeft w:val="0"/>
          <w:marRight w:val="0"/>
          <w:marTop w:val="0"/>
          <w:marBottom w:val="0"/>
          <w:divBdr>
            <w:top w:val="none" w:sz="0" w:space="0" w:color="auto"/>
            <w:left w:val="none" w:sz="0" w:space="0" w:color="auto"/>
            <w:bottom w:val="none" w:sz="0" w:space="0" w:color="auto"/>
            <w:right w:val="none" w:sz="0" w:space="0" w:color="auto"/>
          </w:divBdr>
        </w:div>
        <w:div w:id="1925844211">
          <w:marLeft w:val="0"/>
          <w:marRight w:val="0"/>
          <w:marTop w:val="0"/>
          <w:marBottom w:val="0"/>
          <w:divBdr>
            <w:top w:val="none" w:sz="0" w:space="0" w:color="auto"/>
            <w:left w:val="none" w:sz="0" w:space="0" w:color="auto"/>
            <w:bottom w:val="none" w:sz="0" w:space="0" w:color="auto"/>
            <w:right w:val="none" w:sz="0" w:space="0" w:color="auto"/>
          </w:divBdr>
        </w:div>
        <w:div w:id="1466436182">
          <w:marLeft w:val="0"/>
          <w:marRight w:val="0"/>
          <w:marTop w:val="0"/>
          <w:marBottom w:val="0"/>
          <w:divBdr>
            <w:top w:val="none" w:sz="0" w:space="0" w:color="auto"/>
            <w:left w:val="none" w:sz="0" w:space="0" w:color="auto"/>
            <w:bottom w:val="none" w:sz="0" w:space="0" w:color="auto"/>
            <w:right w:val="none" w:sz="0" w:space="0" w:color="auto"/>
          </w:divBdr>
        </w:div>
        <w:div w:id="1071542687">
          <w:marLeft w:val="0"/>
          <w:marRight w:val="0"/>
          <w:marTop w:val="0"/>
          <w:marBottom w:val="0"/>
          <w:divBdr>
            <w:top w:val="none" w:sz="0" w:space="0" w:color="auto"/>
            <w:left w:val="none" w:sz="0" w:space="0" w:color="auto"/>
            <w:bottom w:val="none" w:sz="0" w:space="0" w:color="auto"/>
            <w:right w:val="none" w:sz="0" w:space="0" w:color="auto"/>
          </w:divBdr>
        </w:div>
        <w:div w:id="813137558">
          <w:marLeft w:val="0"/>
          <w:marRight w:val="0"/>
          <w:marTop w:val="0"/>
          <w:marBottom w:val="0"/>
          <w:divBdr>
            <w:top w:val="none" w:sz="0" w:space="0" w:color="auto"/>
            <w:left w:val="none" w:sz="0" w:space="0" w:color="auto"/>
            <w:bottom w:val="none" w:sz="0" w:space="0" w:color="auto"/>
            <w:right w:val="none" w:sz="0" w:space="0" w:color="auto"/>
          </w:divBdr>
        </w:div>
        <w:div w:id="2107260556">
          <w:marLeft w:val="0"/>
          <w:marRight w:val="0"/>
          <w:marTop w:val="0"/>
          <w:marBottom w:val="0"/>
          <w:divBdr>
            <w:top w:val="none" w:sz="0" w:space="0" w:color="auto"/>
            <w:left w:val="none" w:sz="0" w:space="0" w:color="auto"/>
            <w:bottom w:val="none" w:sz="0" w:space="0" w:color="auto"/>
            <w:right w:val="none" w:sz="0" w:space="0" w:color="auto"/>
          </w:divBdr>
        </w:div>
        <w:div w:id="398751926">
          <w:marLeft w:val="0"/>
          <w:marRight w:val="0"/>
          <w:marTop w:val="0"/>
          <w:marBottom w:val="0"/>
          <w:divBdr>
            <w:top w:val="none" w:sz="0" w:space="0" w:color="auto"/>
            <w:left w:val="none" w:sz="0" w:space="0" w:color="auto"/>
            <w:bottom w:val="none" w:sz="0" w:space="0" w:color="auto"/>
            <w:right w:val="none" w:sz="0" w:space="0" w:color="auto"/>
          </w:divBdr>
        </w:div>
        <w:div w:id="1603295731">
          <w:marLeft w:val="0"/>
          <w:marRight w:val="0"/>
          <w:marTop w:val="0"/>
          <w:marBottom w:val="0"/>
          <w:divBdr>
            <w:top w:val="none" w:sz="0" w:space="0" w:color="auto"/>
            <w:left w:val="none" w:sz="0" w:space="0" w:color="auto"/>
            <w:bottom w:val="none" w:sz="0" w:space="0" w:color="auto"/>
            <w:right w:val="none" w:sz="0" w:space="0" w:color="auto"/>
          </w:divBdr>
        </w:div>
        <w:div w:id="2019192552">
          <w:marLeft w:val="0"/>
          <w:marRight w:val="0"/>
          <w:marTop w:val="0"/>
          <w:marBottom w:val="0"/>
          <w:divBdr>
            <w:top w:val="none" w:sz="0" w:space="0" w:color="auto"/>
            <w:left w:val="none" w:sz="0" w:space="0" w:color="auto"/>
            <w:bottom w:val="none" w:sz="0" w:space="0" w:color="auto"/>
            <w:right w:val="none" w:sz="0" w:space="0" w:color="auto"/>
          </w:divBdr>
        </w:div>
        <w:div w:id="491797845">
          <w:marLeft w:val="0"/>
          <w:marRight w:val="0"/>
          <w:marTop w:val="0"/>
          <w:marBottom w:val="0"/>
          <w:divBdr>
            <w:top w:val="none" w:sz="0" w:space="0" w:color="auto"/>
            <w:left w:val="none" w:sz="0" w:space="0" w:color="auto"/>
            <w:bottom w:val="none" w:sz="0" w:space="0" w:color="auto"/>
            <w:right w:val="none" w:sz="0" w:space="0" w:color="auto"/>
          </w:divBdr>
        </w:div>
        <w:div w:id="1480808104">
          <w:marLeft w:val="0"/>
          <w:marRight w:val="0"/>
          <w:marTop w:val="0"/>
          <w:marBottom w:val="0"/>
          <w:divBdr>
            <w:top w:val="none" w:sz="0" w:space="0" w:color="auto"/>
            <w:left w:val="none" w:sz="0" w:space="0" w:color="auto"/>
            <w:bottom w:val="none" w:sz="0" w:space="0" w:color="auto"/>
            <w:right w:val="none" w:sz="0" w:space="0" w:color="auto"/>
          </w:divBdr>
        </w:div>
        <w:div w:id="390546700">
          <w:marLeft w:val="0"/>
          <w:marRight w:val="0"/>
          <w:marTop w:val="0"/>
          <w:marBottom w:val="0"/>
          <w:divBdr>
            <w:top w:val="none" w:sz="0" w:space="0" w:color="auto"/>
            <w:left w:val="none" w:sz="0" w:space="0" w:color="auto"/>
            <w:bottom w:val="none" w:sz="0" w:space="0" w:color="auto"/>
            <w:right w:val="none" w:sz="0" w:space="0" w:color="auto"/>
          </w:divBdr>
        </w:div>
        <w:div w:id="317731031">
          <w:marLeft w:val="0"/>
          <w:marRight w:val="0"/>
          <w:marTop w:val="0"/>
          <w:marBottom w:val="0"/>
          <w:divBdr>
            <w:top w:val="none" w:sz="0" w:space="0" w:color="auto"/>
            <w:left w:val="none" w:sz="0" w:space="0" w:color="auto"/>
            <w:bottom w:val="none" w:sz="0" w:space="0" w:color="auto"/>
            <w:right w:val="none" w:sz="0" w:space="0" w:color="auto"/>
          </w:divBdr>
        </w:div>
        <w:div w:id="1066876256">
          <w:marLeft w:val="0"/>
          <w:marRight w:val="0"/>
          <w:marTop w:val="0"/>
          <w:marBottom w:val="0"/>
          <w:divBdr>
            <w:top w:val="none" w:sz="0" w:space="0" w:color="auto"/>
            <w:left w:val="none" w:sz="0" w:space="0" w:color="auto"/>
            <w:bottom w:val="none" w:sz="0" w:space="0" w:color="auto"/>
            <w:right w:val="none" w:sz="0" w:space="0" w:color="auto"/>
          </w:divBdr>
        </w:div>
        <w:div w:id="1509711432">
          <w:marLeft w:val="0"/>
          <w:marRight w:val="0"/>
          <w:marTop w:val="0"/>
          <w:marBottom w:val="0"/>
          <w:divBdr>
            <w:top w:val="none" w:sz="0" w:space="0" w:color="auto"/>
            <w:left w:val="none" w:sz="0" w:space="0" w:color="auto"/>
            <w:bottom w:val="none" w:sz="0" w:space="0" w:color="auto"/>
            <w:right w:val="none" w:sz="0" w:space="0" w:color="auto"/>
          </w:divBdr>
        </w:div>
        <w:div w:id="717436402">
          <w:marLeft w:val="0"/>
          <w:marRight w:val="0"/>
          <w:marTop w:val="0"/>
          <w:marBottom w:val="0"/>
          <w:divBdr>
            <w:top w:val="none" w:sz="0" w:space="0" w:color="auto"/>
            <w:left w:val="none" w:sz="0" w:space="0" w:color="auto"/>
            <w:bottom w:val="none" w:sz="0" w:space="0" w:color="auto"/>
            <w:right w:val="none" w:sz="0" w:space="0" w:color="auto"/>
          </w:divBdr>
        </w:div>
        <w:div w:id="608901131">
          <w:marLeft w:val="0"/>
          <w:marRight w:val="0"/>
          <w:marTop w:val="0"/>
          <w:marBottom w:val="0"/>
          <w:divBdr>
            <w:top w:val="none" w:sz="0" w:space="0" w:color="auto"/>
            <w:left w:val="none" w:sz="0" w:space="0" w:color="auto"/>
            <w:bottom w:val="none" w:sz="0" w:space="0" w:color="auto"/>
            <w:right w:val="none" w:sz="0" w:space="0" w:color="auto"/>
          </w:divBdr>
        </w:div>
        <w:div w:id="1450733533">
          <w:marLeft w:val="0"/>
          <w:marRight w:val="0"/>
          <w:marTop w:val="0"/>
          <w:marBottom w:val="0"/>
          <w:divBdr>
            <w:top w:val="none" w:sz="0" w:space="0" w:color="auto"/>
            <w:left w:val="none" w:sz="0" w:space="0" w:color="auto"/>
            <w:bottom w:val="none" w:sz="0" w:space="0" w:color="auto"/>
            <w:right w:val="none" w:sz="0" w:space="0" w:color="auto"/>
          </w:divBdr>
        </w:div>
        <w:div w:id="1142649936">
          <w:marLeft w:val="0"/>
          <w:marRight w:val="0"/>
          <w:marTop w:val="0"/>
          <w:marBottom w:val="0"/>
          <w:divBdr>
            <w:top w:val="none" w:sz="0" w:space="0" w:color="auto"/>
            <w:left w:val="none" w:sz="0" w:space="0" w:color="auto"/>
            <w:bottom w:val="none" w:sz="0" w:space="0" w:color="auto"/>
            <w:right w:val="none" w:sz="0" w:space="0" w:color="auto"/>
          </w:divBdr>
        </w:div>
        <w:div w:id="642655733">
          <w:marLeft w:val="0"/>
          <w:marRight w:val="0"/>
          <w:marTop w:val="0"/>
          <w:marBottom w:val="0"/>
          <w:divBdr>
            <w:top w:val="none" w:sz="0" w:space="0" w:color="auto"/>
            <w:left w:val="none" w:sz="0" w:space="0" w:color="auto"/>
            <w:bottom w:val="none" w:sz="0" w:space="0" w:color="auto"/>
            <w:right w:val="none" w:sz="0" w:space="0" w:color="auto"/>
          </w:divBdr>
        </w:div>
        <w:div w:id="970525395">
          <w:marLeft w:val="0"/>
          <w:marRight w:val="0"/>
          <w:marTop w:val="0"/>
          <w:marBottom w:val="0"/>
          <w:divBdr>
            <w:top w:val="none" w:sz="0" w:space="0" w:color="auto"/>
            <w:left w:val="none" w:sz="0" w:space="0" w:color="auto"/>
            <w:bottom w:val="none" w:sz="0" w:space="0" w:color="auto"/>
            <w:right w:val="none" w:sz="0" w:space="0" w:color="auto"/>
          </w:divBdr>
        </w:div>
        <w:div w:id="1362389903">
          <w:marLeft w:val="0"/>
          <w:marRight w:val="0"/>
          <w:marTop w:val="0"/>
          <w:marBottom w:val="0"/>
          <w:divBdr>
            <w:top w:val="none" w:sz="0" w:space="0" w:color="auto"/>
            <w:left w:val="none" w:sz="0" w:space="0" w:color="auto"/>
            <w:bottom w:val="none" w:sz="0" w:space="0" w:color="auto"/>
            <w:right w:val="none" w:sz="0" w:space="0" w:color="auto"/>
          </w:divBdr>
        </w:div>
      </w:divsChild>
    </w:div>
    <w:div w:id="1564608722">
      <w:bodyDiv w:val="1"/>
      <w:marLeft w:val="0"/>
      <w:marRight w:val="0"/>
      <w:marTop w:val="0"/>
      <w:marBottom w:val="0"/>
      <w:divBdr>
        <w:top w:val="none" w:sz="0" w:space="0" w:color="auto"/>
        <w:left w:val="none" w:sz="0" w:space="0" w:color="auto"/>
        <w:bottom w:val="none" w:sz="0" w:space="0" w:color="auto"/>
        <w:right w:val="none" w:sz="0" w:space="0" w:color="auto"/>
      </w:divBdr>
    </w:div>
    <w:div w:id="1565136841">
      <w:bodyDiv w:val="1"/>
      <w:marLeft w:val="0"/>
      <w:marRight w:val="0"/>
      <w:marTop w:val="0"/>
      <w:marBottom w:val="0"/>
      <w:divBdr>
        <w:top w:val="none" w:sz="0" w:space="0" w:color="auto"/>
        <w:left w:val="none" w:sz="0" w:space="0" w:color="auto"/>
        <w:bottom w:val="none" w:sz="0" w:space="0" w:color="auto"/>
        <w:right w:val="none" w:sz="0" w:space="0" w:color="auto"/>
      </w:divBdr>
    </w:div>
    <w:div w:id="1566599444">
      <w:bodyDiv w:val="1"/>
      <w:marLeft w:val="0"/>
      <w:marRight w:val="0"/>
      <w:marTop w:val="0"/>
      <w:marBottom w:val="0"/>
      <w:divBdr>
        <w:top w:val="none" w:sz="0" w:space="0" w:color="auto"/>
        <w:left w:val="none" w:sz="0" w:space="0" w:color="auto"/>
        <w:bottom w:val="none" w:sz="0" w:space="0" w:color="auto"/>
        <w:right w:val="none" w:sz="0" w:space="0" w:color="auto"/>
      </w:divBdr>
    </w:div>
    <w:div w:id="1566842754">
      <w:bodyDiv w:val="1"/>
      <w:marLeft w:val="0"/>
      <w:marRight w:val="0"/>
      <w:marTop w:val="0"/>
      <w:marBottom w:val="0"/>
      <w:divBdr>
        <w:top w:val="none" w:sz="0" w:space="0" w:color="auto"/>
        <w:left w:val="none" w:sz="0" w:space="0" w:color="auto"/>
        <w:bottom w:val="none" w:sz="0" w:space="0" w:color="auto"/>
        <w:right w:val="none" w:sz="0" w:space="0" w:color="auto"/>
      </w:divBdr>
    </w:div>
    <w:div w:id="1570267508">
      <w:bodyDiv w:val="1"/>
      <w:marLeft w:val="0"/>
      <w:marRight w:val="0"/>
      <w:marTop w:val="0"/>
      <w:marBottom w:val="0"/>
      <w:divBdr>
        <w:top w:val="none" w:sz="0" w:space="0" w:color="auto"/>
        <w:left w:val="none" w:sz="0" w:space="0" w:color="auto"/>
        <w:bottom w:val="none" w:sz="0" w:space="0" w:color="auto"/>
        <w:right w:val="none" w:sz="0" w:space="0" w:color="auto"/>
      </w:divBdr>
    </w:div>
    <w:div w:id="1570506407">
      <w:bodyDiv w:val="1"/>
      <w:marLeft w:val="0"/>
      <w:marRight w:val="0"/>
      <w:marTop w:val="0"/>
      <w:marBottom w:val="0"/>
      <w:divBdr>
        <w:top w:val="none" w:sz="0" w:space="0" w:color="auto"/>
        <w:left w:val="none" w:sz="0" w:space="0" w:color="auto"/>
        <w:bottom w:val="none" w:sz="0" w:space="0" w:color="auto"/>
        <w:right w:val="none" w:sz="0" w:space="0" w:color="auto"/>
      </w:divBdr>
    </w:div>
    <w:div w:id="1570773064">
      <w:bodyDiv w:val="1"/>
      <w:marLeft w:val="0"/>
      <w:marRight w:val="0"/>
      <w:marTop w:val="0"/>
      <w:marBottom w:val="0"/>
      <w:divBdr>
        <w:top w:val="none" w:sz="0" w:space="0" w:color="auto"/>
        <w:left w:val="none" w:sz="0" w:space="0" w:color="auto"/>
        <w:bottom w:val="none" w:sz="0" w:space="0" w:color="auto"/>
        <w:right w:val="none" w:sz="0" w:space="0" w:color="auto"/>
      </w:divBdr>
    </w:div>
    <w:div w:id="1571690752">
      <w:bodyDiv w:val="1"/>
      <w:marLeft w:val="0"/>
      <w:marRight w:val="0"/>
      <w:marTop w:val="0"/>
      <w:marBottom w:val="0"/>
      <w:divBdr>
        <w:top w:val="none" w:sz="0" w:space="0" w:color="auto"/>
        <w:left w:val="none" w:sz="0" w:space="0" w:color="auto"/>
        <w:bottom w:val="none" w:sz="0" w:space="0" w:color="auto"/>
        <w:right w:val="none" w:sz="0" w:space="0" w:color="auto"/>
      </w:divBdr>
    </w:div>
    <w:div w:id="1571691465">
      <w:bodyDiv w:val="1"/>
      <w:marLeft w:val="0"/>
      <w:marRight w:val="0"/>
      <w:marTop w:val="0"/>
      <w:marBottom w:val="0"/>
      <w:divBdr>
        <w:top w:val="none" w:sz="0" w:space="0" w:color="auto"/>
        <w:left w:val="none" w:sz="0" w:space="0" w:color="auto"/>
        <w:bottom w:val="none" w:sz="0" w:space="0" w:color="auto"/>
        <w:right w:val="none" w:sz="0" w:space="0" w:color="auto"/>
      </w:divBdr>
    </w:div>
    <w:div w:id="1571886252">
      <w:bodyDiv w:val="1"/>
      <w:marLeft w:val="0"/>
      <w:marRight w:val="0"/>
      <w:marTop w:val="0"/>
      <w:marBottom w:val="0"/>
      <w:divBdr>
        <w:top w:val="none" w:sz="0" w:space="0" w:color="auto"/>
        <w:left w:val="none" w:sz="0" w:space="0" w:color="auto"/>
        <w:bottom w:val="none" w:sz="0" w:space="0" w:color="auto"/>
        <w:right w:val="none" w:sz="0" w:space="0" w:color="auto"/>
      </w:divBdr>
    </w:div>
    <w:div w:id="1571966894">
      <w:bodyDiv w:val="1"/>
      <w:marLeft w:val="0"/>
      <w:marRight w:val="0"/>
      <w:marTop w:val="0"/>
      <w:marBottom w:val="0"/>
      <w:divBdr>
        <w:top w:val="none" w:sz="0" w:space="0" w:color="auto"/>
        <w:left w:val="none" w:sz="0" w:space="0" w:color="auto"/>
        <w:bottom w:val="none" w:sz="0" w:space="0" w:color="auto"/>
        <w:right w:val="none" w:sz="0" w:space="0" w:color="auto"/>
      </w:divBdr>
    </w:div>
    <w:div w:id="1572420366">
      <w:bodyDiv w:val="1"/>
      <w:marLeft w:val="0"/>
      <w:marRight w:val="0"/>
      <w:marTop w:val="0"/>
      <w:marBottom w:val="0"/>
      <w:divBdr>
        <w:top w:val="none" w:sz="0" w:space="0" w:color="auto"/>
        <w:left w:val="none" w:sz="0" w:space="0" w:color="auto"/>
        <w:bottom w:val="none" w:sz="0" w:space="0" w:color="auto"/>
        <w:right w:val="none" w:sz="0" w:space="0" w:color="auto"/>
      </w:divBdr>
    </w:div>
    <w:div w:id="1573154988">
      <w:bodyDiv w:val="1"/>
      <w:marLeft w:val="0"/>
      <w:marRight w:val="0"/>
      <w:marTop w:val="0"/>
      <w:marBottom w:val="0"/>
      <w:divBdr>
        <w:top w:val="none" w:sz="0" w:space="0" w:color="auto"/>
        <w:left w:val="none" w:sz="0" w:space="0" w:color="auto"/>
        <w:bottom w:val="none" w:sz="0" w:space="0" w:color="auto"/>
        <w:right w:val="none" w:sz="0" w:space="0" w:color="auto"/>
      </w:divBdr>
    </w:div>
    <w:div w:id="1573272810">
      <w:bodyDiv w:val="1"/>
      <w:marLeft w:val="0"/>
      <w:marRight w:val="0"/>
      <w:marTop w:val="0"/>
      <w:marBottom w:val="0"/>
      <w:divBdr>
        <w:top w:val="none" w:sz="0" w:space="0" w:color="auto"/>
        <w:left w:val="none" w:sz="0" w:space="0" w:color="auto"/>
        <w:bottom w:val="none" w:sz="0" w:space="0" w:color="auto"/>
        <w:right w:val="none" w:sz="0" w:space="0" w:color="auto"/>
      </w:divBdr>
    </w:div>
    <w:div w:id="1574512229">
      <w:bodyDiv w:val="1"/>
      <w:marLeft w:val="0"/>
      <w:marRight w:val="0"/>
      <w:marTop w:val="0"/>
      <w:marBottom w:val="0"/>
      <w:divBdr>
        <w:top w:val="none" w:sz="0" w:space="0" w:color="auto"/>
        <w:left w:val="none" w:sz="0" w:space="0" w:color="auto"/>
        <w:bottom w:val="none" w:sz="0" w:space="0" w:color="auto"/>
        <w:right w:val="none" w:sz="0" w:space="0" w:color="auto"/>
      </w:divBdr>
      <w:divsChild>
        <w:div w:id="1716545641">
          <w:marLeft w:val="0"/>
          <w:marRight w:val="0"/>
          <w:marTop w:val="0"/>
          <w:marBottom w:val="0"/>
          <w:divBdr>
            <w:top w:val="none" w:sz="0" w:space="0" w:color="auto"/>
            <w:left w:val="none" w:sz="0" w:space="0" w:color="auto"/>
            <w:bottom w:val="none" w:sz="0" w:space="0" w:color="auto"/>
            <w:right w:val="none" w:sz="0" w:space="0" w:color="auto"/>
          </w:divBdr>
        </w:div>
        <w:div w:id="1349718118">
          <w:marLeft w:val="0"/>
          <w:marRight w:val="0"/>
          <w:marTop w:val="0"/>
          <w:marBottom w:val="0"/>
          <w:divBdr>
            <w:top w:val="none" w:sz="0" w:space="0" w:color="auto"/>
            <w:left w:val="none" w:sz="0" w:space="0" w:color="auto"/>
            <w:bottom w:val="none" w:sz="0" w:space="0" w:color="auto"/>
            <w:right w:val="none" w:sz="0" w:space="0" w:color="auto"/>
          </w:divBdr>
        </w:div>
        <w:div w:id="884563382">
          <w:marLeft w:val="0"/>
          <w:marRight w:val="0"/>
          <w:marTop w:val="0"/>
          <w:marBottom w:val="0"/>
          <w:divBdr>
            <w:top w:val="none" w:sz="0" w:space="0" w:color="auto"/>
            <w:left w:val="none" w:sz="0" w:space="0" w:color="auto"/>
            <w:bottom w:val="none" w:sz="0" w:space="0" w:color="auto"/>
            <w:right w:val="none" w:sz="0" w:space="0" w:color="auto"/>
          </w:divBdr>
        </w:div>
        <w:div w:id="882256146">
          <w:marLeft w:val="0"/>
          <w:marRight w:val="0"/>
          <w:marTop w:val="0"/>
          <w:marBottom w:val="0"/>
          <w:divBdr>
            <w:top w:val="none" w:sz="0" w:space="0" w:color="auto"/>
            <w:left w:val="none" w:sz="0" w:space="0" w:color="auto"/>
            <w:bottom w:val="none" w:sz="0" w:space="0" w:color="auto"/>
            <w:right w:val="none" w:sz="0" w:space="0" w:color="auto"/>
          </w:divBdr>
        </w:div>
        <w:div w:id="2052144210">
          <w:marLeft w:val="0"/>
          <w:marRight w:val="0"/>
          <w:marTop w:val="0"/>
          <w:marBottom w:val="0"/>
          <w:divBdr>
            <w:top w:val="none" w:sz="0" w:space="0" w:color="auto"/>
            <w:left w:val="none" w:sz="0" w:space="0" w:color="auto"/>
            <w:bottom w:val="none" w:sz="0" w:space="0" w:color="auto"/>
            <w:right w:val="none" w:sz="0" w:space="0" w:color="auto"/>
          </w:divBdr>
        </w:div>
        <w:div w:id="1471509380">
          <w:marLeft w:val="0"/>
          <w:marRight w:val="0"/>
          <w:marTop w:val="0"/>
          <w:marBottom w:val="0"/>
          <w:divBdr>
            <w:top w:val="none" w:sz="0" w:space="0" w:color="auto"/>
            <w:left w:val="none" w:sz="0" w:space="0" w:color="auto"/>
            <w:bottom w:val="none" w:sz="0" w:space="0" w:color="auto"/>
            <w:right w:val="none" w:sz="0" w:space="0" w:color="auto"/>
          </w:divBdr>
        </w:div>
        <w:div w:id="1967200802">
          <w:marLeft w:val="0"/>
          <w:marRight w:val="0"/>
          <w:marTop w:val="0"/>
          <w:marBottom w:val="0"/>
          <w:divBdr>
            <w:top w:val="none" w:sz="0" w:space="0" w:color="auto"/>
            <w:left w:val="none" w:sz="0" w:space="0" w:color="auto"/>
            <w:bottom w:val="none" w:sz="0" w:space="0" w:color="auto"/>
            <w:right w:val="none" w:sz="0" w:space="0" w:color="auto"/>
          </w:divBdr>
        </w:div>
        <w:div w:id="899173498">
          <w:marLeft w:val="0"/>
          <w:marRight w:val="0"/>
          <w:marTop w:val="0"/>
          <w:marBottom w:val="0"/>
          <w:divBdr>
            <w:top w:val="none" w:sz="0" w:space="0" w:color="auto"/>
            <w:left w:val="none" w:sz="0" w:space="0" w:color="auto"/>
            <w:bottom w:val="none" w:sz="0" w:space="0" w:color="auto"/>
            <w:right w:val="none" w:sz="0" w:space="0" w:color="auto"/>
          </w:divBdr>
        </w:div>
        <w:div w:id="2088771572">
          <w:marLeft w:val="0"/>
          <w:marRight w:val="0"/>
          <w:marTop w:val="0"/>
          <w:marBottom w:val="0"/>
          <w:divBdr>
            <w:top w:val="none" w:sz="0" w:space="0" w:color="auto"/>
            <w:left w:val="none" w:sz="0" w:space="0" w:color="auto"/>
            <w:bottom w:val="none" w:sz="0" w:space="0" w:color="auto"/>
            <w:right w:val="none" w:sz="0" w:space="0" w:color="auto"/>
          </w:divBdr>
        </w:div>
        <w:div w:id="75832870">
          <w:marLeft w:val="0"/>
          <w:marRight w:val="0"/>
          <w:marTop w:val="0"/>
          <w:marBottom w:val="0"/>
          <w:divBdr>
            <w:top w:val="none" w:sz="0" w:space="0" w:color="auto"/>
            <w:left w:val="none" w:sz="0" w:space="0" w:color="auto"/>
            <w:bottom w:val="none" w:sz="0" w:space="0" w:color="auto"/>
            <w:right w:val="none" w:sz="0" w:space="0" w:color="auto"/>
          </w:divBdr>
        </w:div>
        <w:div w:id="1290475954">
          <w:marLeft w:val="0"/>
          <w:marRight w:val="0"/>
          <w:marTop w:val="0"/>
          <w:marBottom w:val="0"/>
          <w:divBdr>
            <w:top w:val="none" w:sz="0" w:space="0" w:color="auto"/>
            <w:left w:val="none" w:sz="0" w:space="0" w:color="auto"/>
            <w:bottom w:val="none" w:sz="0" w:space="0" w:color="auto"/>
            <w:right w:val="none" w:sz="0" w:space="0" w:color="auto"/>
          </w:divBdr>
        </w:div>
        <w:div w:id="1300646380">
          <w:marLeft w:val="0"/>
          <w:marRight w:val="0"/>
          <w:marTop w:val="0"/>
          <w:marBottom w:val="0"/>
          <w:divBdr>
            <w:top w:val="none" w:sz="0" w:space="0" w:color="auto"/>
            <w:left w:val="none" w:sz="0" w:space="0" w:color="auto"/>
            <w:bottom w:val="none" w:sz="0" w:space="0" w:color="auto"/>
            <w:right w:val="none" w:sz="0" w:space="0" w:color="auto"/>
          </w:divBdr>
        </w:div>
        <w:div w:id="2123499663">
          <w:marLeft w:val="0"/>
          <w:marRight w:val="0"/>
          <w:marTop w:val="0"/>
          <w:marBottom w:val="0"/>
          <w:divBdr>
            <w:top w:val="none" w:sz="0" w:space="0" w:color="auto"/>
            <w:left w:val="none" w:sz="0" w:space="0" w:color="auto"/>
            <w:bottom w:val="none" w:sz="0" w:space="0" w:color="auto"/>
            <w:right w:val="none" w:sz="0" w:space="0" w:color="auto"/>
          </w:divBdr>
        </w:div>
        <w:div w:id="1507206731">
          <w:marLeft w:val="0"/>
          <w:marRight w:val="0"/>
          <w:marTop w:val="0"/>
          <w:marBottom w:val="0"/>
          <w:divBdr>
            <w:top w:val="none" w:sz="0" w:space="0" w:color="auto"/>
            <w:left w:val="none" w:sz="0" w:space="0" w:color="auto"/>
            <w:bottom w:val="none" w:sz="0" w:space="0" w:color="auto"/>
            <w:right w:val="none" w:sz="0" w:space="0" w:color="auto"/>
          </w:divBdr>
        </w:div>
        <w:div w:id="2055151216">
          <w:marLeft w:val="0"/>
          <w:marRight w:val="0"/>
          <w:marTop w:val="0"/>
          <w:marBottom w:val="0"/>
          <w:divBdr>
            <w:top w:val="none" w:sz="0" w:space="0" w:color="auto"/>
            <w:left w:val="none" w:sz="0" w:space="0" w:color="auto"/>
            <w:bottom w:val="none" w:sz="0" w:space="0" w:color="auto"/>
            <w:right w:val="none" w:sz="0" w:space="0" w:color="auto"/>
          </w:divBdr>
        </w:div>
        <w:div w:id="312686994">
          <w:marLeft w:val="0"/>
          <w:marRight w:val="0"/>
          <w:marTop w:val="0"/>
          <w:marBottom w:val="0"/>
          <w:divBdr>
            <w:top w:val="none" w:sz="0" w:space="0" w:color="auto"/>
            <w:left w:val="none" w:sz="0" w:space="0" w:color="auto"/>
            <w:bottom w:val="none" w:sz="0" w:space="0" w:color="auto"/>
            <w:right w:val="none" w:sz="0" w:space="0" w:color="auto"/>
          </w:divBdr>
        </w:div>
        <w:div w:id="609236823">
          <w:marLeft w:val="0"/>
          <w:marRight w:val="0"/>
          <w:marTop w:val="0"/>
          <w:marBottom w:val="0"/>
          <w:divBdr>
            <w:top w:val="none" w:sz="0" w:space="0" w:color="auto"/>
            <w:left w:val="none" w:sz="0" w:space="0" w:color="auto"/>
            <w:bottom w:val="none" w:sz="0" w:space="0" w:color="auto"/>
            <w:right w:val="none" w:sz="0" w:space="0" w:color="auto"/>
          </w:divBdr>
        </w:div>
        <w:div w:id="892813407">
          <w:marLeft w:val="0"/>
          <w:marRight w:val="0"/>
          <w:marTop w:val="0"/>
          <w:marBottom w:val="0"/>
          <w:divBdr>
            <w:top w:val="none" w:sz="0" w:space="0" w:color="auto"/>
            <w:left w:val="none" w:sz="0" w:space="0" w:color="auto"/>
            <w:bottom w:val="none" w:sz="0" w:space="0" w:color="auto"/>
            <w:right w:val="none" w:sz="0" w:space="0" w:color="auto"/>
          </w:divBdr>
        </w:div>
        <w:div w:id="964848162">
          <w:marLeft w:val="0"/>
          <w:marRight w:val="0"/>
          <w:marTop w:val="0"/>
          <w:marBottom w:val="0"/>
          <w:divBdr>
            <w:top w:val="none" w:sz="0" w:space="0" w:color="auto"/>
            <w:left w:val="none" w:sz="0" w:space="0" w:color="auto"/>
            <w:bottom w:val="none" w:sz="0" w:space="0" w:color="auto"/>
            <w:right w:val="none" w:sz="0" w:space="0" w:color="auto"/>
          </w:divBdr>
        </w:div>
        <w:div w:id="333654875">
          <w:marLeft w:val="0"/>
          <w:marRight w:val="0"/>
          <w:marTop w:val="0"/>
          <w:marBottom w:val="0"/>
          <w:divBdr>
            <w:top w:val="none" w:sz="0" w:space="0" w:color="auto"/>
            <w:left w:val="none" w:sz="0" w:space="0" w:color="auto"/>
            <w:bottom w:val="none" w:sz="0" w:space="0" w:color="auto"/>
            <w:right w:val="none" w:sz="0" w:space="0" w:color="auto"/>
          </w:divBdr>
        </w:div>
        <w:div w:id="1619413908">
          <w:marLeft w:val="0"/>
          <w:marRight w:val="0"/>
          <w:marTop w:val="0"/>
          <w:marBottom w:val="0"/>
          <w:divBdr>
            <w:top w:val="none" w:sz="0" w:space="0" w:color="auto"/>
            <w:left w:val="none" w:sz="0" w:space="0" w:color="auto"/>
            <w:bottom w:val="none" w:sz="0" w:space="0" w:color="auto"/>
            <w:right w:val="none" w:sz="0" w:space="0" w:color="auto"/>
          </w:divBdr>
        </w:div>
        <w:div w:id="3747514">
          <w:marLeft w:val="0"/>
          <w:marRight w:val="0"/>
          <w:marTop w:val="0"/>
          <w:marBottom w:val="0"/>
          <w:divBdr>
            <w:top w:val="none" w:sz="0" w:space="0" w:color="auto"/>
            <w:left w:val="none" w:sz="0" w:space="0" w:color="auto"/>
            <w:bottom w:val="none" w:sz="0" w:space="0" w:color="auto"/>
            <w:right w:val="none" w:sz="0" w:space="0" w:color="auto"/>
          </w:divBdr>
        </w:div>
        <w:div w:id="1232278124">
          <w:marLeft w:val="0"/>
          <w:marRight w:val="0"/>
          <w:marTop w:val="0"/>
          <w:marBottom w:val="0"/>
          <w:divBdr>
            <w:top w:val="none" w:sz="0" w:space="0" w:color="auto"/>
            <w:left w:val="none" w:sz="0" w:space="0" w:color="auto"/>
            <w:bottom w:val="none" w:sz="0" w:space="0" w:color="auto"/>
            <w:right w:val="none" w:sz="0" w:space="0" w:color="auto"/>
          </w:divBdr>
        </w:div>
        <w:div w:id="874584839">
          <w:marLeft w:val="0"/>
          <w:marRight w:val="0"/>
          <w:marTop w:val="0"/>
          <w:marBottom w:val="0"/>
          <w:divBdr>
            <w:top w:val="none" w:sz="0" w:space="0" w:color="auto"/>
            <w:left w:val="none" w:sz="0" w:space="0" w:color="auto"/>
            <w:bottom w:val="none" w:sz="0" w:space="0" w:color="auto"/>
            <w:right w:val="none" w:sz="0" w:space="0" w:color="auto"/>
          </w:divBdr>
        </w:div>
        <w:div w:id="1093672669">
          <w:marLeft w:val="0"/>
          <w:marRight w:val="0"/>
          <w:marTop w:val="0"/>
          <w:marBottom w:val="0"/>
          <w:divBdr>
            <w:top w:val="none" w:sz="0" w:space="0" w:color="auto"/>
            <w:left w:val="none" w:sz="0" w:space="0" w:color="auto"/>
            <w:bottom w:val="none" w:sz="0" w:space="0" w:color="auto"/>
            <w:right w:val="none" w:sz="0" w:space="0" w:color="auto"/>
          </w:divBdr>
        </w:div>
        <w:div w:id="225995198">
          <w:marLeft w:val="0"/>
          <w:marRight w:val="0"/>
          <w:marTop w:val="0"/>
          <w:marBottom w:val="0"/>
          <w:divBdr>
            <w:top w:val="none" w:sz="0" w:space="0" w:color="auto"/>
            <w:left w:val="none" w:sz="0" w:space="0" w:color="auto"/>
            <w:bottom w:val="none" w:sz="0" w:space="0" w:color="auto"/>
            <w:right w:val="none" w:sz="0" w:space="0" w:color="auto"/>
          </w:divBdr>
        </w:div>
        <w:div w:id="844904052">
          <w:marLeft w:val="0"/>
          <w:marRight w:val="0"/>
          <w:marTop w:val="0"/>
          <w:marBottom w:val="0"/>
          <w:divBdr>
            <w:top w:val="none" w:sz="0" w:space="0" w:color="auto"/>
            <w:left w:val="none" w:sz="0" w:space="0" w:color="auto"/>
            <w:bottom w:val="none" w:sz="0" w:space="0" w:color="auto"/>
            <w:right w:val="none" w:sz="0" w:space="0" w:color="auto"/>
          </w:divBdr>
        </w:div>
        <w:div w:id="1214344209">
          <w:marLeft w:val="0"/>
          <w:marRight w:val="0"/>
          <w:marTop w:val="0"/>
          <w:marBottom w:val="0"/>
          <w:divBdr>
            <w:top w:val="none" w:sz="0" w:space="0" w:color="auto"/>
            <w:left w:val="none" w:sz="0" w:space="0" w:color="auto"/>
            <w:bottom w:val="none" w:sz="0" w:space="0" w:color="auto"/>
            <w:right w:val="none" w:sz="0" w:space="0" w:color="auto"/>
          </w:divBdr>
        </w:div>
        <w:div w:id="872495180">
          <w:marLeft w:val="0"/>
          <w:marRight w:val="0"/>
          <w:marTop w:val="0"/>
          <w:marBottom w:val="0"/>
          <w:divBdr>
            <w:top w:val="none" w:sz="0" w:space="0" w:color="auto"/>
            <w:left w:val="none" w:sz="0" w:space="0" w:color="auto"/>
            <w:bottom w:val="none" w:sz="0" w:space="0" w:color="auto"/>
            <w:right w:val="none" w:sz="0" w:space="0" w:color="auto"/>
          </w:divBdr>
        </w:div>
        <w:div w:id="345641748">
          <w:marLeft w:val="0"/>
          <w:marRight w:val="0"/>
          <w:marTop w:val="0"/>
          <w:marBottom w:val="0"/>
          <w:divBdr>
            <w:top w:val="none" w:sz="0" w:space="0" w:color="auto"/>
            <w:left w:val="none" w:sz="0" w:space="0" w:color="auto"/>
            <w:bottom w:val="none" w:sz="0" w:space="0" w:color="auto"/>
            <w:right w:val="none" w:sz="0" w:space="0" w:color="auto"/>
          </w:divBdr>
        </w:div>
        <w:div w:id="2100983808">
          <w:marLeft w:val="0"/>
          <w:marRight w:val="0"/>
          <w:marTop w:val="0"/>
          <w:marBottom w:val="0"/>
          <w:divBdr>
            <w:top w:val="none" w:sz="0" w:space="0" w:color="auto"/>
            <w:left w:val="none" w:sz="0" w:space="0" w:color="auto"/>
            <w:bottom w:val="none" w:sz="0" w:space="0" w:color="auto"/>
            <w:right w:val="none" w:sz="0" w:space="0" w:color="auto"/>
          </w:divBdr>
        </w:div>
        <w:div w:id="568417217">
          <w:marLeft w:val="0"/>
          <w:marRight w:val="0"/>
          <w:marTop w:val="0"/>
          <w:marBottom w:val="0"/>
          <w:divBdr>
            <w:top w:val="none" w:sz="0" w:space="0" w:color="auto"/>
            <w:left w:val="none" w:sz="0" w:space="0" w:color="auto"/>
            <w:bottom w:val="none" w:sz="0" w:space="0" w:color="auto"/>
            <w:right w:val="none" w:sz="0" w:space="0" w:color="auto"/>
          </w:divBdr>
        </w:div>
        <w:div w:id="1302728669">
          <w:marLeft w:val="0"/>
          <w:marRight w:val="0"/>
          <w:marTop w:val="0"/>
          <w:marBottom w:val="0"/>
          <w:divBdr>
            <w:top w:val="none" w:sz="0" w:space="0" w:color="auto"/>
            <w:left w:val="none" w:sz="0" w:space="0" w:color="auto"/>
            <w:bottom w:val="none" w:sz="0" w:space="0" w:color="auto"/>
            <w:right w:val="none" w:sz="0" w:space="0" w:color="auto"/>
          </w:divBdr>
        </w:div>
        <w:div w:id="889851440">
          <w:marLeft w:val="0"/>
          <w:marRight w:val="0"/>
          <w:marTop w:val="0"/>
          <w:marBottom w:val="0"/>
          <w:divBdr>
            <w:top w:val="none" w:sz="0" w:space="0" w:color="auto"/>
            <w:left w:val="none" w:sz="0" w:space="0" w:color="auto"/>
            <w:bottom w:val="none" w:sz="0" w:space="0" w:color="auto"/>
            <w:right w:val="none" w:sz="0" w:space="0" w:color="auto"/>
          </w:divBdr>
        </w:div>
        <w:div w:id="1945306184">
          <w:marLeft w:val="0"/>
          <w:marRight w:val="0"/>
          <w:marTop w:val="0"/>
          <w:marBottom w:val="0"/>
          <w:divBdr>
            <w:top w:val="none" w:sz="0" w:space="0" w:color="auto"/>
            <w:left w:val="none" w:sz="0" w:space="0" w:color="auto"/>
            <w:bottom w:val="none" w:sz="0" w:space="0" w:color="auto"/>
            <w:right w:val="none" w:sz="0" w:space="0" w:color="auto"/>
          </w:divBdr>
        </w:div>
        <w:div w:id="2118868068">
          <w:marLeft w:val="0"/>
          <w:marRight w:val="0"/>
          <w:marTop w:val="0"/>
          <w:marBottom w:val="0"/>
          <w:divBdr>
            <w:top w:val="none" w:sz="0" w:space="0" w:color="auto"/>
            <w:left w:val="none" w:sz="0" w:space="0" w:color="auto"/>
            <w:bottom w:val="none" w:sz="0" w:space="0" w:color="auto"/>
            <w:right w:val="none" w:sz="0" w:space="0" w:color="auto"/>
          </w:divBdr>
        </w:div>
        <w:div w:id="2010133761">
          <w:marLeft w:val="0"/>
          <w:marRight w:val="0"/>
          <w:marTop w:val="0"/>
          <w:marBottom w:val="0"/>
          <w:divBdr>
            <w:top w:val="none" w:sz="0" w:space="0" w:color="auto"/>
            <w:left w:val="none" w:sz="0" w:space="0" w:color="auto"/>
            <w:bottom w:val="none" w:sz="0" w:space="0" w:color="auto"/>
            <w:right w:val="none" w:sz="0" w:space="0" w:color="auto"/>
          </w:divBdr>
        </w:div>
        <w:div w:id="894925107">
          <w:marLeft w:val="0"/>
          <w:marRight w:val="0"/>
          <w:marTop w:val="0"/>
          <w:marBottom w:val="0"/>
          <w:divBdr>
            <w:top w:val="none" w:sz="0" w:space="0" w:color="auto"/>
            <w:left w:val="none" w:sz="0" w:space="0" w:color="auto"/>
            <w:bottom w:val="none" w:sz="0" w:space="0" w:color="auto"/>
            <w:right w:val="none" w:sz="0" w:space="0" w:color="auto"/>
          </w:divBdr>
        </w:div>
        <w:div w:id="1921870247">
          <w:marLeft w:val="0"/>
          <w:marRight w:val="0"/>
          <w:marTop w:val="0"/>
          <w:marBottom w:val="0"/>
          <w:divBdr>
            <w:top w:val="none" w:sz="0" w:space="0" w:color="auto"/>
            <w:left w:val="none" w:sz="0" w:space="0" w:color="auto"/>
            <w:bottom w:val="none" w:sz="0" w:space="0" w:color="auto"/>
            <w:right w:val="none" w:sz="0" w:space="0" w:color="auto"/>
          </w:divBdr>
        </w:div>
        <w:div w:id="1449543053">
          <w:marLeft w:val="0"/>
          <w:marRight w:val="0"/>
          <w:marTop w:val="0"/>
          <w:marBottom w:val="0"/>
          <w:divBdr>
            <w:top w:val="none" w:sz="0" w:space="0" w:color="auto"/>
            <w:left w:val="none" w:sz="0" w:space="0" w:color="auto"/>
            <w:bottom w:val="none" w:sz="0" w:space="0" w:color="auto"/>
            <w:right w:val="none" w:sz="0" w:space="0" w:color="auto"/>
          </w:divBdr>
        </w:div>
        <w:div w:id="1147285202">
          <w:marLeft w:val="0"/>
          <w:marRight w:val="0"/>
          <w:marTop w:val="0"/>
          <w:marBottom w:val="0"/>
          <w:divBdr>
            <w:top w:val="none" w:sz="0" w:space="0" w:color="auto"/>
            <w:left w:val="none" w:sz="0" w:space="0" w:color="auto"/>
            <w:bottom w:val="none" w:sz="0" w:space="0" w:color="auto"/>
            <w:right w:val="none" w:sz="0" w:space="0" w:color="auto"/>
          </w:divBdr>
        </w:div>
        <w:div w:id="1294558398">
          <w:marLeft w:val="0"/>
          <w:marRight w:val="0"/>
          <w:marTop w:val="0"/>
          <w:marBottom w:val="0"/>
          <w:divBdr>
            <w:top w:val="none" w:sz="0" w:space="0" w:color="auto"/>
            <w:left w:val="none" w:sz="0" w:space="0" w:color="auto"/>
            <w:bottom w:val="none" w:sz="0" w:space="0" w:color="auto"/>
            <w:right w:val="none" w:sz="0" w:space="0" w:color="auto"/>
          </w:divBdr>
        </w:div>
        <w:div w:id="1253511074">
          <w:marLeft w:val="0"/>
          <w:marRight w:val="0"/>
          <w:marTop w:val="0"/>
          <w:marBottom w:val="0"/>
          <w:divBdr>
            <w:top w:val="none" w:sz="0" w:space="0" w:color="auto"/>
            <w:left w:val="none" w:sz="0" w:space="0" w:color="auto"/>
            <w:bottom w:val="none" w:sz="0" w:space="0" w:color="auto"/>
            <w:right w:val="none" w:sz="0" w:space="0" w:color="auto"/>
          </w:divBdr>
        </w:div>
        <w:div w:id="338435167">
          <w:marLeft w:val="0"/>
          <w:marRight w:val="0"/>
          <w:marTop w:val="0"/>
          <w:marBottom w:val="0"/>
          <w:divBdr>
            <w:top w:val="none" w:sz="0" w:space="0" w:color="auto"/>
            <w:left w:val="none" w:sz="0" w:space="0" w:color="auto"/>
            <w:bottom w:val="none" w:sz="0" w:space="0" w:color="auto"/>
            <w:right w:val="none" w:sz="0" w:space="0" w:color="auto"/>
          </w:divBdr>
        </w:div>
        <w:div w:id="348333077">
          <w:marLeft w:val="0"/>
          <w:marRight w:val="0"/>
          <w:marTop w:val="0"/>
          <w:marBottom w:val="0"/>
          <w:divBdr>
            <w:top w:val="none" w:sz="0" w:space="0" w:color="auto"/>
            <w:left w:val="none" w:sz="0" w:space="0" w:color="auto"/>
            <w:bottom w:val="none" w:sz="0" w:space="0" w:color="auto"/>
            <w:right w:val="none" w:sz="0" w:space="0" w:color="auto"/>
          </w:divBdr>
        </w:div>
        <w:div w:id="20716154">
          <w:marLeft w:val="0"/>
          <w:marRight w:val="0"/>
          <w:marTop w:val="0"/>
          <w:marBottom w:val="0"/>
          <w:divBdr>
            <w:top w:val="none" w:sz="0" w:space="0" w:color="auto"/>
            <w:left w:val="none" w:sz="0" w:space="0" w:color="auto"/>
            <w:bottom w:val="none" w:sz="0" w:space="0" w:color="auto"/>
            <w:right w:val="none" w:sz="0" w:space="0" w:color="auto"/>
          </w:divBdr>
        </w:div>
        <w:div w:id="2016495363">
          <w:marLeft w:val="0"/>
          <w:marRight w:val="0"/>
          <w:marTop w:val="0"/>
          <w:marBottom w:val="0"/>
          <w:divBdr>
            <w:top w:val="none" w:sz="0" w:space="0" w:color="auto"/>
            <w:left w:val="none" w:sz="0" w:space="0" w:color="auto"/>
            <w:bottom w:val="none" w:sz="0" w:space="0" w:color="auto"/>
            <w:right w:val="none" w:sz="0" w:space="0" w:color="auto"/>
          </w:divBdr>
        </w:div>
        <w:div w:id="1775831156">
          <w:marLeft w:val="0"/>
          <w:marRight w:val="0"/>
          <w:marTop w:val="0"/>
          <w:marBottom w:val="0"/>
          <w:divBdr>
            <w:top w:val="none" w:sz="0" w:space="0" w:color="auto"/>
            <w:left w:val="none" w:sz="0" w:space="0" w:color="auto"/>
            <w:bottom w:val="none" w:sz="0" w:space="0" w:color="auto"/>
            <w:right w:val="none" w:sz="0" w:space="0" w:color="auto"/>
          </w:divBdr>
        </w:div>
        <w:div w:id="2030327066">
          <w:marLeft w:val="0"/>
          <w:marRight w:val="0"/>
          <w:marTop w:val="0"/>
          <w:marBottom w:val="0"/>
          <w:divBdr>
            <w:top w:val="none" w:sz="0" w:space="0" w:color="auto"/>
            <w:left w:val="none" w:sz="0" w:space="0" w:color="auto"/>
            <w:bottom w:val="none" w:sz="0" w:space="0" w:color="auto"/>
            <w:right w:val="none" w:sz="0" w:space="0" w:color="auto"/>
          </w:divBdr>
        </w:div>
        <w:div w:id="1642075182">
          <w:marLeft w:val="0"/>
          <w:marRight w:val="0"/>
          <w:marTop w:val="0"/>
          <w:marBottom w:val="0"/>
          <w:divBdr>
            <w:top w:val="none" w:sz="0" w:space="0" w:color="auto"/>
            <w:left w:val="none" w:sz="0" w:space="0" w:color="auto"/>
            <w:bottom w:val="none" w:sz="0" w:space="0" w:color="auto"/>
            <w:right w:val="none" w:sz="0" w:space="0" w:color="auto"/>
          </w:divBdr>
        </w:div>
        <w:div w:id="819035228">
          <w:marLeft w:val="0"/>
          <w:marRight w:val="0"/>
          <w:marTop w:val="0"/>
          <w:marBottom w:val="0"/>
          <w:divBdr>
            <w:top w:val="none" w:sz="0" w:space="0" w:color="auto"/>
            <w:left w:val="none" w:sz="0" w:space="0" w:color="auto"/>
            <w:bottom w:val="none" w:sz="0" w:space="0" w:color="auto"/>
            <w:right w:val="none" w:sz="0" w:space="0" w:color="auto"/>
          </w:divBdr>
        </w:div>
        <w:div w:id="1714504709">
          <w:marLeft w:val="0"/>
          <w:marRight w:val="0"/>
          <w:marTop w:val="0"/>
          <w:marBottom w:val="0"/>
          <w:divBdr>
            <w:top w:val="none" w:sz="0" w:space="0" w:color="auto"/>
            <w:left w:val="none" w:sz="0" w:space="0" w:color="auto"/>
            <w:bottom w:val="none" w:sz="0" w:space="0" w:color="auto"/>
            <w:right w:val="none" w:sz="0" w:space="0" w:color="auto"/>
          </w:divBdr>
        </w:div>
        <w:div w:id="1378044245">
          <w:marLeft w:val="0"/>
          <w:marRight w:val="0"/>
          <w:marTop w:val="0"/>
          <w:marBottom w:val="0"/>
          <w:divBdr>
            <w:top w:val="none" w:sz="0" w:space="0" w:color="auto"/>
            <w:left w:val="none" w:sz="0" w:space="0" w:color="auto"/>
            <w:bottom w:val="none" w:sz="0" w:space="0" w:color="auto"/>
            <w:right w:val="none" w:sz="0" w:space="0" w:color="auto"/>
          </w:divBdr>
        </w:div>
        <w:div w:id="1957709185">
          <w:marLeft w:val="0"/>
          <w:marRight w:val="0"/>
          <w:marTop w:val="0"/>
          <w:marBottom w:val="0"/>
          <w:divBdr>
            <w:top w:val="none" w:sz="0" w:space="0" w:color="auto"/>
            <w:left w:val="none" w:sz="0" w:space="0" w:color="auto"/>
            <w:bottom w:val="none" w:sz="0" w:space="0" w:color="auto"/>
            <w:right w:val="none" w:sz="0" w:space="0" w:color="auto"/>
          </w:divBdr>
        </w:div>
        <w:div w:id="1651901892">
          <w:marLeft w:val="0"/>
          <w:marRight w:val="0"/>
          <w:marTop w:val="0"/>
          <w:marBottom w:val="0"/>
          <w:divBdr>
            <w:top w:val="none" w:sz="0" w:space="0" w:color="auto"/>
            <w:left w:val="none" w:sz="0" w:space="0" w:color="auto"/>
            <w:bottom w:val="none" w:sz="0" w:space="0" w:color="auto"/>
            <w:right w:val="none" w:sz="0" w:space="0" w:color="auto"/>
          </w:divBdr>
        </w:div>
        <w:div w:id="669333422">
          <w:marLeft w:val="0"/>
          <w:marRight w:val="0"/>
          <w:marTop w:val="0"/>
          <w:marBottom w:val="0"/>
          <w:divBdr>
            <w:top w:val="none" w:sz="0" w:space="0" w:color="auto"/>
            <w:left w:val="none" w:sz="0" w:space="0" w:color="auto"/>
            <w:bottom w:val="none" w:sz="0" w:space="0" w:color="auto"/>
            <w:right w:val="none" w:sz="0" w:space="0" w:color="auto"/>
          </w:divBdr>
        </w:div>
        <w:div w:id="1928347330">
          <w:marLeft w:val="0"/>
          <w:marRight w:val="0"/>
          <w:marTop w:val="0"/>
          <w:marBottom w:val="0"/>
          <w:divBdr>
            <w:top w:val="none" w:sz="0" w:space="0" w:color="auto"/>
            <w:left w:val="none" w:sz="0" w:space="0" w:color="auto"/>
            <w:bottom w:val="none" w:sz="0" w:space="0" w:color="auto"/>
            <w:right w:val="none" w:sz="0" w:space="0" w:color="auto"/>
          </w:divBdr>
        </w:div>
        <w:div w:id="342441728">
          <w:marLeft w:val="0"/>
          <w:marRight w:val="0"/>
          <w:marTop w:val="0"/>
          <w:marBottom w:val="0"/>
          <w:divBdr>
            <w:top w:val="none" w:sz="0" w:space="0" w:color="auto"/>
            <w:left w:val="none" w:sz="0" w:space="0" w:color="auto"/>
            <w:bottom w:val="none" w:sz="0" w:space="0" w:color="auto"/>
            <w:right w:val="none" w:sz="0" w:space="0" w:color="auto"/>
          </w:divBdr>
        </w:div>
        <w:div w:id="2143186125">
          <w:marLeft w:val="0"/>
          <w:marRight w:val="0"/>
          <w:marTop w:val="0"/>
          <w:marBottom w:val="0"/>
          <w:divBdr>
            <w:top w:val="none" w:sz="0" w:space="0" w:color="auto"/>
            <w:left w:val="none" w:sz="0" w:space="0" w:color="auto"/>
            <w:bottom w:val="none" w:sz="0" w:space="0" w:color="auto"/>
            <w:right w:val="none" w:sz="0" w:space="0" w:color="auto"/>
          </w:divBdr>
        </w:div>
        <w:div w:id="1610502773">
          <w:marLeft w:val="0"/>
          <w:marRight w:val="0"/>
          <w:marTop w:val="0"/>
          <w:marBottom w:val="0"/>
          <w:divBdr>
            <w:top w:val="none" w:sz="0" w:space="0" w:color="auto"/>
            <w:left w:val="none" w:sz="0" w:space="0" w:color="auto"/>
            <w:bottom w:val="none" w:sz="0" w:space="0" w:color="auto"/>
            <w:right w:val="none" w:sz="0" w:space="0" w:color="auto"/>
          </w:divBdr>
        </w:div>
        <w:div w:id="251594263">
          <w:marLeft w:val="0"/>
          <w:marRight w:val="0"/>
          <w:marTop w:val="0"/>
          <w:marBottom w:val="0"/>
          <w:divBdr>
            <w:top w:val="none" w:sz="0" w:space="0" w:color="auto"/>
            <w:left w:val="none" w:sz="0" w:space="0" w:color="auto"/>
            <w:bottom w:val="none" w:sz="0" w:space="0" w:color="auto"/>
            <w:right w:val="none" w:sz="0" w:space="0" w:color="auto"/>
          </w:divBdr>
        </w:div>
        <w:div w:id="791679080">
          <w:marLeft w:val="0"/>
          <w:marRight w:val="0"/>
          <w:marTop w:val="0"/>
          <w:marBottom w:val="0"/>
          <w:divBdr>
            <w:top w:val="none" w:sz="0" w:space="0" w:color="auto"/>
            <w:left w:val="none" w:sz="0" w:space="0" w:color="auto"/>
            <w:bottom w:val="none" w:sz="0" w:space="0" w:color="auto"/>
            <w:right w:val="none" w:sz="0" w:space="0" w:color="auto"/>
          </w:divBdr>
        </w:div>
        <w:div w:id="2094814046">
          <w:marLeft w:val="0"/>
          <w:marRight w:val="0"/>
          <w:marTop w:val="0"/>
          <w:marBottom w:val="0"/>
          <w:divBdr>
            <w:top w:val="none" w:sz="0" w:space="0" w:color="auto"/>
            <w:left w:val="none" w:sz="0" w:space="0" w:color="auto"/>
            <w:bottom w:val="none" w:sz="0" w:space="0" w:color="auto"/>
            <w:right w:val="none" w:sz="0" w:space="0" w:color="auto"/>
          </w:divBdr>
        </w:div>
        <w:div w:id="325665932">
          <w:marLeft w:val="0"/>
          <w:marRight w:val="0"/>
          <w:marTop w:val="0"/>
          <w:marBottom w:val="0"/>
          <w:divBdr>
            <w:top w:val="none" w:sz="0" w:space="0" w:color="auto"/>
            <w:left w:val="none" w:sz="0" w:space="0" w:color="auto"/>
            <w:bottom w:val="none" w:sz="0" w:space="0" w:color="auto"/>
            <w:right w:val="none" w:sz="0" w:space="0" w:color="auto"/>
          </w:divBdr>
        </w:div>
        <w:div w:id="254675456">
          <w:marLeft w:val="0"/>
          <w:marRight w:val="0"/>
          <w:marTop w:val="0"/>
          <w:marBottom w:val="0"/>
          <w:divBdr>
            <w:top w:val="none" w:sz="0" w:space="0" w:color="auto"/>
            <w:left w:val="none" w:sz="0" w:space="0" w:color="auto"/>
            <w:bottom w:val="none" w:sz="0" w:space="0" w:color="auto"/>
            <w:right w:val="none" w:sz="0" w:space="0" w:color="auto"/>
          </w:divBdr>
        </w:div>
        <w:div w:id="902302453">
          <w:marLeft w:val="0"/>
          <w:marRight w:val="0"/>
          <w:marTop w:val="0"/>
          <w:marBottom w:val="0"/>
          <w:divBdr>
            <w:top w:val="none" w:sz="0" w:space="0" w:color="auto"/>
            <w:left w:val="none" w:sz="0" w:space="0" w:color="auto"/>
            <w:bottom w:val="none" w:sz="0" w:space="0" w:color="auto"/>
            <w:right w:val="none" w:sz="0" w:space="0" w:color="auto"/>
          </w:divBdr>
        </w:div>
        <w:div w:id="1703481795">
          <w:marLeft w:val="0"/>
          <w:marRight w:val="0"/>
          <w:marTop w:val="0"/>
          <w:marBottom w:val="0"/>
          <w:divBdr>
            <w:top w:val="none" w:sz="0" w:space="0" w:color="auto"/>
            <w:left w:val="none" w:sz="0" w:space="0" w:color="auto"/>
            <w:bottom w:val="none" w:sz="0" w:space="0" w:color="auto"/>
            <w:right w:val="none" w:sz="0" w:space="0" w:color="auto"/>
          </w:divBdr>
        </w:div>
        <w:div w:id="1730616185">
          <w:marLeft w:val="0"/>
          <w:marRight w:val="0"/>
          <w:marTop w:val="0"/>
          <w:marBottom w:val="0"/>
          <w:divBdr>
            <w:top w:val="none" w:sz="0" w:space="0" w:color="auto"/>
            <w:left w:val="none" w:sz="0" w:space="0" w:color="auto"/>
            <w:bottom w:val="none" w:sz="0" w:space="0" w:color="auto"/>
            <w:right w:val="none" w:sz="0" w:space="0" w:color="auto"/>
          </w:divBdr>
        </w:div>
        <w:div w:id="211844708">
          <w:marLeft w:val="0"/>
          <w:marRight w:val="0"/>
          <w:marTop w:val="0"/>
          <w:marBottom w:val="0"/>
          <w:divBdr>
            <w:top w:val="none" w:sz="0" w:space="0" w:color="auto"/>
            <w:left w:val="none" w:sz="0" w:space="0" w:color="auto"/>
            <w:bottom w:val="none" w:sz="0" w:space="0" w:color="auto"/>
            <w:right w:val="none" w:sz="0" w:space="0" w:color="auto"/>
          </w:divBdr>
        </w:div>
        <w:div w:id="293869042">
          <w:marLeft w:val="0"/>
          <w:marRight w:val="0"/>
          <w:marTop w:val="0"/>
          <w:marBottom w:val="0"/>
          <w:divBdr>
            <w:top w:val="none" w:sz="0" w:space="0" w:color="auto"/>
            <w:left w:val="none" w:sz="0" w:space="0" w:color="auto"/>
            <w:bottom w:val="none" w:sz="0" w:space="0" w:color="auto"/>
            <w:right w:val="none" w:sz="0" w:space="0" w:color="auto"/>
          </w:divBdr>
        </w:div>
        <w:div w:id="552692438">
          <w:marLeft w:val="0"/>
          <w:marRight w:val="0"/>
          <w:marTop w:val="0"/>
          <w:marBottom w:val="0"/>
          <w:divBdr>
            <w:top w:val="none" w:sz="0" w:space="0" w:color="auto"/>
            <w:left w:val="none" w:sz="0" w:space="0" w:color="auto"/>
            <w:bottom w:val="none" w:sz="0" w:space="0" w:color="auto"/>
            <w:right w:val="none" w:sz="0" w:space="0" w:color="auto"/>
          </w:divBdr>
        </w:div>
        <w:div w:id="1460538685">
          <w:marLeft w:val="0"/>
          <w:marRight w:val="0"/>
          <w:marTop w:val="0"/>
          <w:marBottom w:val="0"/>
          <w:divBdr>
            <w:top w:val="none" w:sz="0" w:space="0" w:color="auto"/>
            <w:left w:val="none" w:sz="0" w:space="0" w:color="auto"/>
            <w:bottom w:val="none" w:sz="0" w:space="0" w:color="auto"/>
            <w:right w:val="none" w:sz="0" w:space="0" w:color="auto"/>
          </w:divBdr>
        </w:div>
        <w:div w:id="951398242">
          <w:marLeft w:val="0"/>
          <w:marRight w:val="0"/>
          <w:marTop w:val="0"/>
          <w:marBottom w:val="0"/>
          <w:divBdr>
            <w:top w:val="none" w:sz="0" w:space="0" w:color="auto"/>
            <w:left w:val="none" w:sz="0" w:space="0" w:color="auto"/>
            <w:bottom w:val="none" w:sz="0" w:space="0" w:color="auto"/>
            <w:right w:val="none" w:sz="0" w:space="0" w:color="auto"/>
          </w:divBdr>
        </w:div>
        <w:div w:id="1052921050">
          <w:marLeft w:val="0"/>
          <w:marRight w:val="0"/>
          <w:marTop w:val="0"/>
          <w:marBottom w:val="0"/>
          <w:divBdr>
            <w:top w:val="none" w:sz="0" w:space="0" w:color="auto"/>
            <w:left w:val="none" w:sz="0" w:space="0" w:color="auto"/>
            <w:bottom w:val="none" w:sz="0" w:space="0" w:color="auto"/>
            <w:right w:val="none" w:sz="0" w:space="0" w:color="auto"/>
          </w:divBdr>
        </w:div>
        <w:div w:id="511534436">
          <w:marLeft w:val="0"/>
          <w:marRight w:val="0"/>
          <w:marTop w:val="0"/>
          <w:marBottom w:val="0"/>
          <w:divBdr>
            <w:top w:val="none" w:sz="0" w:space="0" w:color="auto"/>
            <w:left w:val="none" w:sz="0" w:space="0" w:color="auto"/>
            <w:bottom w:val="none" w:sz="0" w:space="0" w:color="auto"/>
            <w:right w:val="none" w:sz="0" w:space="0" w:color="auto"/>
          </w:divBdr>
        </w:div>
        <w:div w:id="451705490">
          <w:marLeft w:val="0"/>
          <w:marRight w:val="0"/>
          <w:marTop w:val="0"/>
          <w:marBottom w:val="0"/>
          <w:divBdr>
            <w:top w:val="none" w:sz="0" w:space="0" w:color="auto"/>
            <w:left w:val="none" w:sz="0" w:space="0" w:color="auto"/>
            <w:bottom w:val="none" w:sz="0" w:space="0" w:color="auto"/>
            <w:right w:val="none" w:sz="0" w:space="0" w:color="auto"/>
          </w:divBdr>
        </w:div>
        <w:div w:id="1180894566">
          <w:marLeft w:val="0"/>
          <w:marRight w:val="0"/>
          <w:marTop w:val="0"/>
          <w:marBottom w:val="0"/>
          <w:divBdr>
            <w:top w:val="none" w:sz="0" w:space="0" w:color="auto"/>
            <w:left w:val="none" w:sz="0" w:space="0" w:color="auto"/>
            <w:bottom w:val="none" w:sz="0" w:space="0" w:color="auto"/>
            <w:right w:val="none" w:sz="0" w:space="0" w:color="auto"/>
          </w:divBdr>
        </w:div>
        <w:div w:id="245499279">
          <w:marLeft w:val="0"/>
          <w:marRight w:val="0"/>
          <w:marTop w:val="0"/>
          <w:marBottom w:val="0"/>
          <w:divBdr>
            <w:top w:val="none" w:sz="0" w:space="0" w:color="auto"/>
            <w:left w:val="none" w:sz="0" w:space="0" w:color="auto"/>
            <w:bottom w:val="none" w:sz="0" w:space="0" w:color="auto"/>
            <w:right w:val="none" w:sz="0" w:space="0" w:color="auto"/>
          </w:divBdr>
        </w:div>
        <w:div w:id="1839542780">
          <w:marLeft w:val="0"/>
          <w:marRight w:val="0"/>
          <w:marTop w:val="0"/>
          <w:marBottom w:val="0"/>
          <w:divBdr>
            <w:top w:val="none" w:sz="0" w:space="0" w:color="auto"/>
            <w:left w:val="none" w:sz="0" w:space="0" w:color="auto"/>
            <w:bottom w:val="none" w:sz="0" w:space="0" w:color="auto"/>
            <w:right w:val="none" w:sz="0" w:space="0" w:color="auto"/>
          </w:divBdr>
        </w:div>
        <w:div w:id="2012676644">
          <w:marLeft w:val="0"/>
          <w:marRight w:val="0"/>
          <w:marTop w:val="0"/>
          <w:marBottom w:val="0"/>
          <w:divBdr>
            <w:top w:val="none" w:sz="0" w:space="0" w:color="auto"/>
            <w:left w:val="none" w:sz="0" w:space="0" w:color="auto"/>
            <w:bottom w:val="none" w:sz="0" w:space="0" w:color="auto"/>
            <w:right w:val="none" w:sz="0" w:space="0" w:color="auto"/>
          </w:divBdr>
        </w:div>
        <w:div w:id="767584278">
          <w:marLeft w:val="0"/>
          <w:marRight w:val="0"/>
          <w:marTop w:val="0"/>
          <w:marBottom w:val="0"/>
          <w:divBdr>
            <w:top w:val="none" w:sz="0" w:space="0" w:color="auto"/>
            <w:left w:val="none" w:sz="0" w:space="0" w:color="auto"/>
            <w:bottom w:val="none" w:sz="0" w:space="0" w:color="auto"/>
            <w:right w:val="none" w:sz="0" w:space="0" w:color="auto"/>
          </w:divBdr>
        </w:div>
        <w:div w:id="2028289511">
          <w:marLeft w:val="0"/>
          <w:marRight w:val="0"/>
          <w:marTop w:val="0"/>
          <w:marBottom w:val="0"/>
          <w:divBdr>
            <w:top w:val="none" w:sz="0" w:space="0" w:color="auto"/>
            <w:left w:val="none" w:sz="0" w:space="0" w:color="auto"/>
            <w:bottom w:val="none" w:sz="0" w:space="0" w:color="auto"/>
            <w:right w:val="none" w:sz="0" w:space="0" w:color="auto"/>
          </w:divBdr>
        </w:div>
        <w:div w:id="1102216036">
          <w:marLeft w:val="0"/>
          <w:marRight w:val="0"/>
          <w:marTop w:val="0"/>
          <w:marBottom w:val="0"/>
          <w:divBdr>
            <w:top w:val="none" w:sz="0" w:space="0" w:color="auto"/>
            <w:left w:val="none" w:sz="0" w:space="0" w:color="auto"/>
            <w:bottom w:val="none" w:sz="0" w:space="0" w:color="auto"/>
            <w:right w:val="none" w:sz="0" w:space="0" w:color="auto"/>
          </w:divBdr>
        </w:div>
        <w:div w:id="1714426555">
          <w:marLeft w:val="0"/>
          <w:marRight w:val="0"/>
          <w:marTop w:val="0"/>
          <w:marBottom w:val="0"/>
          <w:divBdr>
            <w:top w:val="none" w:sz="0" w:space="0" w:color="auto"/>
            <w:left w:val="none" w:sz="0" w:space="0" w:color="auto"/>
            <w:bottom w:val="none" w:sz="0" w:space="0" w:color="auto"/>
            <w:right w:val="none" w:sz="0" w:space="0" w:color="auto"/>
          </w:divBdr>
        </w:div>
        <w:div w:id="576786150">
          <w:marLeft w:val="0"/>
          <w:marRight w:val="0"/>
          <w:marTop w:val="0"/>
          <w:marBottom w:val="0"/>
          <w:divBdr>
            <w:top w:val="none" w:sz="0" w:space="0" w:color="auto"/>
            <w:left w:val="none" w:sz="0" w:space="0" w:color="auto"/>
            <w:bottom w:val="none" w:sz="0" w:space="0" w:color="auto"/>
            <w:right w:val="none" w:sz="0" w:space="0" w:color="auto"/>
          </w:divBdr>
        </w:div>
        <w:div w:id="437020093">
          <w:marLeft w:val="0"/>
          <w:marRight w:val="0"/>
          <w:marTop w:val="0"/>
          <w:marBottom w:val="0"/>
          <w:divBdr>
            <w:top w:val="none" w:sz="0" w:space="0" w:color="auto"/>
            <w:left w:val="none" w:sz="0" w:space="0" w:color="auto"/>
            <w:bottom w:val="none" w:sz="0" w:space="0" w:color="auto"/>
            <w:right w:val="none" w:sz="0" w:space="0" w:color="auto"/>
          </w:divBdr>
        </w:div>
        <w:div w:id="631907615">
          <w:marLeft w:val="0"/>
          <w:marRight w:val="0"/>
          <w:marTop w:val="0"/>
          <w:marBottom w:val="0"/>
          <w:divBdr>
            <w:top w:val="none" w:sz="0" w:space="0" w:color="auto"/>
            <w:left w:val="none" w:sz="0" w:space="0" w:color="auto"/>
            <w:bottom w:val="none" w:sz="0" w:space="0" w:color="auto"/>
            <w:right w:val="none" w:sz="0" w:space="0" w:color="auto"/>
          </w:divBdr>
        </w:div>
        <w:div w:id="291600180">
          <w:marLeft w:val="0"/>
          <w:marRight w:val="0"/>
          <w:marTop w:val="0"/>
          <w:marBottom w:val="0"/>
          <w:divBdr>
            <w:top w:val="none" w:sz="0" w:space="0" w:color="auto"/>
            <w:left w:val="none" w:sz="0" w:space="0" w:color="auto"/>
            <w:bottom w:val="none" w:sz="0" w:space="0" w:color="auto"/>
            <w:right w:val="none" w:sz="0" w:space="0" w:color="auto"/>
          </w:divBdr>
        </w:div>
        <w:div w:id="1465081180">
          <w:marLeft w:val="0"/>
          <w:marRight w:val="0"/>
          <w:marTop w:val="0"/>
          <w:marBottom w:val="0"/>
          <w:divBdr>
            <w:top w:val="none" w:sz="0" w:space="0" w:color="auto"/>
            <w:left w:val="none" w:sz="0" w:space="0" w:color="auto"/>
            <w:bottom w:val="none" w:sz="0" w:space="0" w:color="auto"/>
            <w:right w:val="none" w:sz="0" w:space="0" w:color="auto"/>
          </w:divBdr>
        </w:div>
        <w:div w:id="1398362278">
          <w:marLeft w:val="0"/>
          <w:marRight w:val="0"/>
          <w:marTop w:val="0"/>
          <w:marBottom w:val="0"/>
          <w:divBdr>
            <w:top w:val="none" w:sz="0" w:space="0" w:color="auto"/>
            <w:left w:val="none" w:sz="0" w:space="0" w:color="auto"/>
            <w:bottom w:val="none" w:sz="0" w:space="0" w:color="auto"/>
            <w:right w:val="none" w:sz="0" w:space="0" w:color="auto"/>
          </w:divBdr>
        </w:div>
        <w:div w:id="1103185312">
          <w:marLeft w:val="0"/>
          <w:marRight w:val="0"/>
          <w:marTop w:val="0"/>
          <w:marBottom w:val="0"/>
          <w:divBdr>
            <w:top w:val="none" w:sz="0" w:space="0" w:color="auto"/>
            <w:left w:val="none" w:sz="0" w:space="0" w:color="auto"/>
            <w:bottom w:val="none" w:sz="0" w:space="0" w:color="auto"/>
            <w:right w:val="none" w:sz="0" w:space="0" w:color="auto"/>
          </w:divBdr>
        </w:div>
        <w:div w:id="1762876528">
          <w:marLeft w:val="0"/>
          <w:marRight w:val="0"/>
          <w:marTop w:val="0"/>
          <w:marBottom w:val="0"/>
          <w:divBdr>
            <w:top w:val="none" w:sz="0" w:space="0" w:color="auto"/>
            <w:left w:val="none" w:sz="0" w:space="0" w:color="auto"/>
            <w:bottom w:val="none" w:sz="0" w:space="0" w:color="auto"/>
            <w:right w:val="none" w:sz="0" w:space="0" w:color="auto"/>
          </w:divBdr>
        </w:div>
        <w:div w:id="679703399">
          <w:marLeft w:val="0"/>
          <w:marRight w:val="0"/>
          <w:marTop w:val="0"/>
          <w:marBottom w:val="0"/>
          <w:divBdr>
            <w:top w:val="none" w:sz="0" w:space="0" w:color="auto"/>
            <w:left w:val="none" w:sz="0" w:space="0" w:color="auto"/>
            <w:bottom w:val="none" w:sz="0" w:space="0" w:color="auto"/>
            <w:right w:val="none" w:sz="0" w:space="0" w:color="auto"/>
          </w:divBdr>
        </w:div>
        <w:div w:id="1409427269">
          <w:marLeft w:val="0"/>
          <w:marRight w:val="0"/>
          <w:marTop w:val="0"/>
          <w:marBottom w:val="0"/>
          <w:divBdr>
            <w:top w:val="none" w:sz="0" w:space="0" w:color="auto"/>
            <w:left w:val="none" w:sz="0" w:space="0" w:color="auto"/>
            <w:bottom w:val="none" w:sz="0" w:space="0" w:color="auto"/>
            <w:right w:val="none" w:sz="0" w:space="0" w:color="auto"/>
          </w:divBdr>
        </w:div>
        <w:div w:id="1715929344">
          <w:marLeft w:val="0"/>
          <w:marRight w:val="0"/>
          <w:marTop w:val="0"/>
          <w:marBottom w:val="0"/>
          <w:divBdr>
            <w:top w:val="none" w:sz="0" w:space="0" w:color="auto"/>
            <w:left w:val="none" w:sz="0" w:space="0" w:color="auto"/>
            <w:bottom w:val="none" w:sz="0" w:space="0" w:color="auto"/>
            <w:right w:val="none" w:sz="0" w:space="0" w:color="auto"/>
          </w:divBdr>
        </w:div>
        <w:div w:id="817381199">
          <w:marLeft w:val="0"/>
          <w:marRight w:val="0"/>
          <w:marTop w:val="0"/>
          <w:marBottom w:val="0"/>
          <w:divBdr>
            <w:top w:val="none" w:sz="0" w:space="0" w:color="auto"/>
            <w:left w:val="none" w:sz="0" w:space="0" w:color="auto"/>
            <w:bottom w:val="none" w:sz="0" w:space="0" w:color="auto"/>
            <w:right w:val="none" w:sz="0" w:space="0" w:color="auto"/>
          </w:divBdr>
        </w:div>
        <w:div w:id="809204661">
          <w:marLeft w:val="0"/>
          <w:marRight w:val="0"/>
          <w:marTop w:val="0"/>
          <w:marBottom w:val="0"/>
          <w:divBdr>
            <w:top w:val="none" w:sz="0" w:space="0" w:color="auto"/>
            <w:left w:val="none" w:sz="0" w:space="0" w:color="auto"/>
            <w:bottom w:val="none" w:sz="0" w:space="0" w:color="auto"/>
            <w:right w:val="none" w:sz="0" w:space="0" w:color="auto"/>
          </w:divBdr>
        </w:div>
        <w:div w:id="331881006">
          <w:marLeft w:val="0"/>
          <w:marRight w:val="0"/>
          <w:marTop w:val="0"/>
          <w:marBottom w:val="0"/>
          <w:divBdr>
            <w:top w:val="none" w:sz="0" w:space="0" w:color="auto"/>
            <w:left w:val="none" w:sz="0" w:space="0" w:color="auto"/>
            <w:bottom w:val="none" w:sz="0" w:space="0" w:color="auto"/>
            <w:right w:val="none" w:sz="0" w:space="0" w:color="auto"/>
          </w:divBdr>
        </w:div>
        <w:div w:id="1764450804">
          <w:marLeft w:val="0"/>
          <w:marRight w:val="0"/>
          <w:marTop w:val="0"/>
          <w:marBottom w:val="0"/>
          <w:divBdr>
            <w:top w:val="none" w:sz="0" w:space="0" w:color="auto"/>
            <w:left w:val="none" w:sz="0" w:space="0" w:color="auto"/>
            <w:bottom w:val="none" w:sz="0" w:space="0" w:color="auto"/>
            <w:right w:val="none" w:sz="0" w:space="0" w:color="auto"/>
          </w:divBdr>
        </w:div>
        <w:div w:id="773981664">
          <w:marLeft w:val="0"/>
          <w:marRight w:val="0"/>
          <w:marTop w:val="0"/>
          <w:marBottom w:val="0"/>
          <w:divBdr>
            <w:top w:val="none" w:sz="0" w:space="0" w:color="auto"/>
            <w:left w:val="none" w:sz="0" w:space="0" w:color="auto"/>
            <w:bottom w:val="none" w:sz="0" w:space="0" w:color="auto"/>
            <w:right w:val="none" w:sz="0" w:space="0" w:color="auto"/>
          </w:divBdr>
        </w:div>
        <w:div w:id="1929774935">
          <w:marLeft w:val="0"/>
          <w:marRight w:val="0"/>
          <w:marTop w:val="0"/>
          <w:marBottom w:val="0"/>
          <w:divBdr>
            <w:top w:val="none" w:sz="0" w:space="0" w:color="auto"/>
            <w:left w:val="none" w:sz="0" w:space="0" w:color="auto"/>
            <w:bottom w:val="none" w:sz="0" w:space="0" w:color="auto"/>
            <w:right w:val="none" w:sz="0" w:space="0" w:color="auto"/>
          </w:divBdr>
        </w:div>
        <w:div w:id="1540510806">
          <w:marLeft w:val="0"/>
          <w:marRight w:val="0"/>
          <w:marTop w:val="0"/>
          <w:marBottom w:val="0"/>
          <w:divBdr>
            <w:top w:val="none" w:sz="0" w:space="0" w:color="auto"/>
            <w:left w:val="none" w:sz="0" w:space="0" w:color="auto"/>
            <w:bottom w:val="none" w:sz="0" w:space="0" w:color="auto"/>
            <w:right w:val="none" w:sz="0" w:space="0" w:color="auto"/>
          </w:divBdr>
        </w:div>
        <w:div w:id="454759056">
          <w:marLeft w:val="0"/>
          <w:marRight w:val="0"/>
          <w:marTop w:val="0"/>
          <w:marBottom w:val="0"/>
          <w:divBdr>
            <w:top w:val="none" w:sz="0" w:space="0" w:color="auto"/>
            <w:left w:val="none" w:sz="0" w:space="0" w:color="auto"/>
            <w:bottom w:val="none" w:sz="0" w:space="0" w:color="auto"/>
            <w:right w:val="none" w:sz="0" w:space="0" w:color="auto"/>
          </w:divBdr>
        </w:div>
        <w:div w:id="661280323">
          <w:marLeft w:val="0"/>
          <w:marRight w:val="0"/>
          <w:marTop w:val="0"/>
          <w:marBottom w:val="0"/>
          <w:divBdr>
            <w:top w:val="none" w:sz="0" w:space="0" w:color="auto"/>
            <w:left w:val="none" w:sz="0" w:space="0" w:color="auto"/>
            <w:bottom w:val="none" w:sz="0" w:space="0" w:color="auto"/>
            <w:right w:val="none" w:sz="0" w:space="0" w:color="auto"/>
          </w:divBdr>
        </w:div>
        <w:div w:id="860900687">
          <w:marLeft w:val="0"/>
          <w:marRight w:val="0"/>
          <w:marTop w:val="0"/>
          <w:marBottom w:val="0"/>
          <w:divBdr>
            <w:top w:val="none" w:sz="0" w:space="0" w:color="auto"/>
            <w:left w:val="none" w:sz="0" w:space="0" w:color="auto"/>
            <w:bottom w:val="none" w:sz="0" w:space="0" w:color="auto"/>
            <w:right w:val="none" w:sz="0" w:space="0" w:color="auto"/>
          </w:divBdr>
        </w:div>
        <w:div w:id="793865762">
          <w:marLeft w:val="0"/>
          <w:marRight w:val="0"/>
          <w:marTop w:val="0"/>
          <w:marBottom w:val="0"/>
          <w:divBdr>
            <w:top w:val="none" w:sz="0" w:space="0" w:color="auto"/>
            <w:left w:val="none" w:sz="0" w:space="0" w:color="auto"/>
            <w:bottom w:val="none" w:sz="0" w:space="0" w:color="auto"/>
            <w:right w:val="none" w:sz="0" w:space="0" w:color="auto"/>
          </w:divBdr>
        </w:div>
        <w:div w:id="868957725">
          <w:marLeft w:val="0"/>
          <w:marRight w:val="0"/>
          <w:marTop w:val="0"/>
          <w:marBottom w:val="0"/>
          <w:divBdr>
            <w:top w:val="none" w:sz="0" w:space="0" w:color="auto"/>
            <w:left w:val="none" w:sz="0" w:space="0" w:color="auto"/>
            <w:bottom w:val="none" w:sz="0" w:space="0" w:color="auto"/>
            <w:right w:val="none" w:sz="0" w:space="0" w:color="auto"/>
          </w:divBdr>
        </w:div>
        <w:div w:id="18358105">
          <w:marLeft w:val="0"/>
          <w:marRight w:val="0"/>
          <w:marTop w:val="0"/>
          <w:marBottom w:val="0"/>
          <w:divBdr>
            <w:top w:val="none" w:sz="0" w:space="0" w:color="auto"/>
            <w:left w:val="none" w:sz="0" w:space="0" w:color="auto"/>
            <w:bottom w:val="none" w:sz="0" w:space="0" w:color="auto"/>
            <w:right w:val="none" w:sz="0" w:space="0" w:color="auto"/>
          </w:divBdr>
        </w:div>
        <w:div w:id="88284146">
          <w:marLeft w:val="0"/>
          <w:marRight w:val="0"/>
          <w:marTop w:val="0"/>
          <w:marBottom w:val="0"/>
          <w:divBdr>
            <w:top w:val="none" w:sz="0" w:space="0" w:color="auto"/>
            <w:left w:val="none" w:sz="0" w:space="0" w:color="auto"/>
            <w:bottom w:val="none" w:sz="0" w:space="0" w:color="auto"/>
            <w:right w:val="none" w:sz="0" w:space="0" w:color="auto"/>
          </w:divBdr>
        </w:div>
        <w:div w:id="584845873">
          <w:marLeft w:val="0"/>
          <w:marRight w:val="0"/>
          <w:marTop w:val="0"/>
          <w:marBottom w:val="0"/>
          <w:divBdr>
            <w:top w:val="none" w:sz="0" w:space="0" w:color="auto"/>
            <w:left w:val="none" w:sz="0" w:space="0" w:color="auto"/>
            <w:bottom w:val="none" w:sz="0" w:space="0" w:color="auto"/>
            <w:right w:val="none" w:sz="0" w:space="0" w:color="auto"/>
          </w:divBdr>
        </w:div>
        <w:div w:id="291250089">
          <w:marLeft w:val="0"/>
          <w:marRight w:val="0"/>
          <w:marTop w:val="0"/>
          <w:marBottom w:val="0"/>
          <w:divBdr>
            <w:top w:val="none" w:sz="0" w:space="0" w:color="auto"/>
            <w:left w:val="none" w:sz="0" w:space="0" w:color="auto"/>
            <w:bottom w:val="none" w:sz="0" w:space="0" w:color="auto"/>
            <w:right w:val="none" w:sz="0" w:space="0" w:color="auto"/>
          </w:divBdr>
        </w:div>
        <w:div w:id="1713142281">
          <w:marLeft w:val="0"/>
          <w:marRight w:val="0"/>
          <w:marTop w:val="0"/>
          <w:marBottom w:val="0"/>
          <w:divBdr>
            <w:top w:val="none" w:sz="0" w:space="0" w:color="auto"/>
            <w:left w:val="none" w:sz="0" w:space="0" w:color="auto"/>
            <w:bottom w:val="none" w:sz="0" w:space="0" w:color="auto"/>
            <w:right w:val="none" w:sz="0" w:space="0" w:color="auto"/>
          </w:divBdr>
        </w:div>
        <w:div w:id="1630283373">
          <w:marLeft w:val="0"/>
          <w:marRight w:val="0"/>
          <w:marTop w:val="0"/>
          <w:marBottom w:val="0"/>
          <w:divBdr>
            <w:top w:val="none" w:sz="0" w:space="0" w:color="auto"/>
            <w:left w:val="none" w:sz="0" w:space="0" w:color="auto"/>
            <w:bottom w:val="none" w:sz="0" w:space="0" w:color="auto"/>
            <w:right w:val="none" w:sz="0" w:space="0" w:color="auto"/>
          </w:divBdr>
        </w:div>
      </w:divsChild>
    </w:div>
    <w:div w:id="1574926903">
      <w:bodyDiv w:val="1"/>
      <w:marLeft w:val="0"/>
      <w:marRight w:val="0"/>
      <w:marTop w:val="0"/>
      <w:marBottom w:val="0"/>
      <w:divBdr>
        <w:top w:val="none" w:sz="0" w:space="0" w:color="auto"/>
        <w:left w:val="none" w:sz="0" w:space="0" w:color="auto"/>
        <w:bottom w:val="none" w:sz="0" w:space="0" w:color="auto"/>
        <w:right w:val="none" w:sz="0" w:space="0" w:color="auto"/>
      </w:divBdr>
    </w:div>
    <w:div w:id="1574966271">
      <w:bodyDiv w:val="1"/>
      <w:marLeft w:val="0"/>
      <w:marRight w:val="0"/>
      <w:marTop w:val="0"/>
      <w:marBottom w:val="0"/>
      <w:divBdr>
        <w:top w:val="none" w:sz="0" w:space="0" w:color="auto"/>
        <w:left w:val="none" w:sz="0" w:space="0" w:color="auto"/>
        <w:bottom w:val="none" w:sz="0" w:space="0" w:color="auto"/>
        <w:right w:val="none" w:sz="0" w:space="0" w:color="auto"/>
      </w:divBdr>
    </w:div>
    <w:div w:id="1575235998">
      <w:bodyDiv w:val="1"/>
      <w:marLeft w:val="0"/>
      <w:marRight w:val="0"/>
      <w:marTop w:val="0"/>
      <w:marBottom w:val="0"/>
      <w:divBdr>
        <w:top w:val="none" w:sz="0" w:space="0" w:color="auto"/>
        <w:left w:val="none" w:sz="0" w:space="0" w:color="auto"/>
        <w:bottom w:val="none" w:sz="0" w:space="0" w:color="auto"/>
        <w:right w:val="none" w:sz="0" w:space="0" w:color="auto"/>
      </w:divBdr>
    </w:div>
    <w:div w:id="1575699286">
      <w:bodyDiv w:val="1"/>
      <w:marLeft w:val="0"/>
      <w:marRight w:val="0"/>
      <w:marTop w:val="0"/>
      <w:marBottom w:val="0"/>
      <w:divBdr>
        <w:top w:val="none" w:sz="0" w:space="0" w:color="auto"/>
        <w:left w:val="none" w:sz="0" w:space="0" w:color="auto"/>
        <w:bottom w:val="none" w:sz="0" w:space="0" w:color="auto"/>
        <w:right w:val="none" w:sz="0" w:space="0" w:color="auto"/>
      </w:divBdr>
    </w:div>
    <w:div w:id="1576433331">
      <w:bodyDiv w:val="1"/>
      <w:marLeft w:val="0"/>
      <w:marRight w:val="0"/>
      <w:marTop w:val="0"/>
      <w:marBottom w:val="0"/>
      <w:divBdr>
        <w:top w:val="none" w:sz="0" w:space="0" w:color="auto"/>
        <w:left w:val="none" w:sz="0" w:space="0" w:color="auto"/>
        <w:bottom w:val="none" w:sz="0" w:space="0" w:color="auto"/>
        <w:right w:val="none" w:sz="0" w:space="0" w:color="auto"/>
      </w:divBdr>
    </w:div>
    <w:div w:id="1577013960">
      <w:bodyDiv w:val="1"/>
      <w:marLeft w:val="0"/>
      <w:marRight w:val="0"/>
      <w:marTop w:val="0"/>
      <w:marBottom w:val="0"/>
      <w:divBdr>
        <w:top w:val="none" w:sz="0" w:space="0" w:color="auto"/>
        <w:left w:val="none" w:sz="0" w:space="0" w:color="auto"/>
        <w:bottom w:val="none" w:sz="0" w:space="0" w:color="auto"/>
        <w:right w:val="none" w:sz="0" w:space="0" w:color="auto"/>
      </w:divBdr>
    </w:div>
    <w:div w:id="1577785987">
      <w:bodyDiv w:val="1"/>
      <w:marLeft w:val="0"/>
      <w:marRight w:val="0"/>
      <w:marTop w:val="0"/>
      <w:marBottom w:val="0"/>
      <w:divBdr>
        <w:top w:val="none" w:sz="0" w:space="0" w:color="auto"/>
        <w:left w:val="none" w:sz="0" w:space="0" w:color="auto"/>
        <w:bottom w:val="none" w:sz="0" w:space="0" w:color="auto"/>
        <w:right w:val="none" w:sz="0" w:space="0" w:color="auto"/>
      </w:divBdr>
    </w:div>
    <w:div w:id="1579024486">
      <w:bodyDiv w:val="1"/>
      <w:marLeft w:val="0"/>
      <w:marRight w:val="0"/>
      <w:marTop w:val="0"/>
      <w:marBottom w:val="0"/>
      <w:divBdr>
        <w:top w:val="none" w:sz="0" w:space="0" w:color="auto"/>
        <w:left w:val="none" w:sz="0" w:space="0" w:color="auto"/>
        <w:bottom w:val="none" w:sz="0" w:space="0" w:color="auto"/>
        <w:right w:val="none" w:sz="0" w:space="0" w:color="auto"/>
      </w:divBdr>
    </w:div>
    <w:div w:id="1579171599">
      <w:bodyDiv w:val="1"/>
      <w:marLeft w:val="0"/>
      <w:marRight w:val="0"/>
      <w:marTop w:val="0"/>
      <w:marBottom w:val="0"/>
      <w:divBdr>
        <w:top w:val="none" w:sz="0" w:space="0" w:color="auto"/>
        <w:left w:val="none" w:sz="0" w:space="0" w:color="auto"/>
        <w:bottom w:val="none" w:sz="0" w:space="0" w:color="auto"/>
        <w:right w:val="none" w:sz="0" w:space="0" w:color="auto"/>
      </w:divBdr>
    </w:div>
    <w:div w:id="1579510300">
      <w:bodyDiv w:val="1"/>
      <w:marLeft w:val="0"/>
      <w:marRight w:val="0"/>
      <w:marTop w:val="0"/>
      <w:marBottom w:val="0"/>
      <w:divBdr>
        <w:top w:val="none" w:sz="0" w:space="0" w:color="auto"/>
        <w:left w:val="none" w:sz="0" w:space="0" w:color="auto"/>
        <w:bottom w:val="none" w:sz="0" w:space="0" w:color="auto"/>
        <w:right w:val="none" w:sz="0" w:space="0" w:color="auto"/>
      </w:divBdr>
    </w:div>
    <w:div w:id="1579632487">
      <w:bodyDiv w:val="1"/>
      <w:marLeft w:val="0"/>
      <w:marRight w:val="0"/>
      <w:marTop w:val="0"/>
      <w:marBottom w:val="0"/>
      <w:divBdr>
        <w:top w:val="none" w:sz="0" w:space="0" w:color="auto"/>
        <w:left w:val="none" w:sz="0" w:space="0" w:color="auto"/>
        <w:bottom w:val="none" w:sz="0" w:space="0" w:color="auto"/>
        <w:right w:val="none" w:sz="0" w:space="0" w:color="auto"/>
      </w:divBdr>
      <w:divsChild>
        <w:div w:id="1117330018">
          <w:marLeft w:val="0"/>
          <w:marRight w:val="0"/>
          <w:marTop w:val="0"/>
          <w:marBottom w:val="0"/>
          <w:divBdr>
            <w:top w:val="none" w:sz="0" w:space="0" w:color="auto"/>
            <w:left w:val="none" w:sz="0" w:space="0" w:color="auto"/>
            <w:bottom w:val="none" w:sz="0" w:space="0" w:color="auto"/>
            <w:right w:val="none" w:sz="0" w:space="0" w:color="auto"/>
          </w:divBdr>
        </w:div>
        <w:div w:id="722677645">
          <w:marLeft w:val="0"/>
          <w:marRight w:val="0"/>
          <w:marTop w:val="0"/>
          <w:marBottom w:val="0"/>
          <w:divBdr>
            <w:top w:val="none" w:sz="0" w:space="0" w:color="auto"/>
            <w:left w:val="none" w:sz="0" w:space="0" w:color="auto"/>
            <w:bottom w:val="none" w:sz="0" w:space="0" w:color="auto"/>
            <w:right w:val="none" w:sz="0" w:space="0" w:color="auto"/>
          </w:divBdr>
        </w:div>
        <w:div w:id="1175070437">
          <w:marLeft w:val="0"/>
          <w:marRight w:val="0"/>
          <w:marTop w:val="0"/>
          <w:marBottom w:val="0"/>
          <w:divBdr>
            <w:top w:val="none" w:sz="0" w:space="0" w:color="auto"/>
            <w:left w:val="none" w:sz="0" w:space="0" w:color="auto"/>
            <w:bottom w:val="none" w:sz="0" w:space="0" w:color="auto"/>
            <w:right w:val="none" w:sz="0" w:space="0" w:color="auto"/>
          </w:divBdr>
        </w:div>
        <w:div w:id="1026833894">
          <w:marLeft w:val="0"/>
          <w:marRight w:val="0"/>
          <w:marTop w:val="0"/>
          <w:marBottom w:val="0"/>
          <w:divBdr>
            <w:top w:val="none" w:sz="0" w:space="0" w:color="auto"/>
            <w:left w:val="none" w:sz="0" w:space="0" w:color="auto"/>
            <w:bottom w:val="none" w:sz="0" w:space="0" w:color="auto"/>
            <w:right w:val="none" w:sz="0" w:space="0" w:color="auto"/>
          </w:divBdr>
        </w:div>
        <w:div w:id="1308779530">
          <w:marLeft w:val="0"/>
          <w:marRight w:val="0"/>
          <w:marTop w:val="0"/>
          <w:marBottom w:val="0"/>
          <w:divBdr>
            <w:top w:val="none" w:sz="0" w:space="0" w:color="auto"/>
            <w:left w:val="none" w:sz="0" w:space="0" w:color="auto"/>
            <w:bottom w:val="none" w:sz="0" w:space="0" w:color="auto"/>
            <w:right w:val="none" w:sz="0" w:space="0" w:color="auto"/>
          </w:divBdr>
        </w:div>
        <w:div w:id="664549467">
          <w:marLeft w:val="0"/>
          <w:marRight w:val="0"/>
          <w:marTop w:val="0"/>
          <w:marBottom w:val="0"/>
          <w:divBdr>
            <w:top w:val="none" w:sz="0" w:space="0" w:color="auto"/>
            <w:left w:val="none" w:sz="0" w:space="0" w:color="auto"/>
            <w:bottom w:val="none" w:sz="0" w:space="0" w:color="auto"/>
            <w:right w:val="none" w:sz="0" w:space="0" w:color="auto"/>
          </w:divBdr>
        </w:div>
        <w:div w:id="2074698701">
          <w:marLeft w:val="0"/>
          <w:marRight w:val="0"/>
          <w:marTop w:val="0"/>
          <w:marBottom w:val="0"/>
          <w:divBdr>
            <w:top w:val="none" w:sz="0" w:space="0" w:color="auto"/>
            <w:left w:val="none" w:sz="0" w:space="0" w:color="auto"/>
            <w:bottom w:val="none" w:sz="0" w:space="0" w:color="auto"/>
            <w:right w:val="none" w:sz="0" w:space="0" w:color="auto"/>
          </w:divBdr>
        </w:div>
        <w:div w:id="1044453114">
          <w:marLeft w:val="0"/>
          <w:marRight w:val="0"/>
          <w:marTop w:val="0"/>
          <w:marBottom w:val="0"/>
          <w:divBdr>
            <w:top w:val="none" w:sz="0" w:space="0" w:color="auto"/>
            <w:left w:val="none" w:sz="0" w:space="0" w:color="auto"/>
            <w:bottom w:val="none" w:sz="0" w:space="0" w:color="auto"/>
            <w:right w:val="none" w:sz="0" w:space="0" w:color="auto"/>
          </w:divBdr>
        </w:div>
        <w:div w:id="183128518">
          <w:marLeft w:val="0"/>
          <w:marRight w:val="0"/>
          <w:marTop w:val="0"/>
          <w:marBottom w:val="0"/>
          <w:divBdr>
            <w:top w:val="none" w:sz="0" w:space="0" w:color="auto"/>
            <w:left w:val="none" w:sz="0" w:space="0" w:color="auto"/>
            <w:bottom w:val="none" w:sz="0" w:space="0" w:color="auto"/>
            <w:right w:val="none" w:sz="0" w:space="0" w:color="auto"/>
          </w:divBdr>
        </w:div>
        <w:div w:id="1854882850">
          <w:marLeft w:val="0"/>
          <w:marRight w:val="0"/>
          <w:marTop w:val="0"/>
          <w:marBottom w:val="0"/>
          <w:divBdr>
            <w:top w:val="none" w:sz="0" w:space="0" w:color="auto"/>
            <w:left w:val="none" w:sz="0" w:space="0" w:color="auto"/>
            <w:bottom w:val="none" w:sz="0" w:space="0" w:color="auto"/>
            <w:right w:val="none" w:sz="0" w:space="0" w:color="auto"/>
          </w:divBdr>
        </w:div>
        <w:div w:id="1149785209">
          <w:marLeft w:val="0"/>
          <w:marRight w:val="0"/>
          <w:marTop w:val="0"/>
          <w:marBottom w:val="0"/>
          <w:divBdr>
            <w:top w:val="none" w:sz="0" w:space="0" w:color="auto"/>
            <w:left w:val="none" w:sz="0" w:space="0" w:color="auto"/>
            <w:bottom w:val="none" w:sz="0" w:space="0" w:color="auto"/>
            <w:right w:val="none" w:sz="0" w:space="0" w:color="auto"/>
          </w:divBdr>
        </w:div>
        <w:div w:id="645933611">
          <w:marLeft w:val="0"/>
          <w:marRight w:val="0"/>
          <w:marTop w:val="0"/>
          <w:marBottom w:val="0"/>
          <w:divBdr>
            <w:top w:val="none" w:sz="0" w:space="0" w:color="auto"/>
            <w:left w:val="none" w:sz="0" w:space="0" w:color="auto"/>
            <w:bottom w:val="none" w:sz="0" w:space="0" w:color="auto"/>
            <w:right w:val="none" w:sz="0" w:space="0" w:color="auto"/>
          </w:divBdr>
        </w:div>
        <w:div w:id="112407567">
          <w:marLeft w:val="0"/>
          <w:marRight w:val="0"/>
          <w:marTop w:val="0"/>
          <w:marBottom w:val="0"/>
          <w:divBdr>
            <w:top w:val="none" w:sz="0" w:space="0" w:color="auto"/>
            <w:left w:val="none" w:sz="0" w:space="0" w:color="auto"/>
            <w:bottom w:val="none" w:sz="0" w:space="0" w:color="auto"/>
            <w:right w:val="none" w:sz="0" w:space="0" w:color="auto"/>
          </w:divBdr>
        </w:div>
        <w:div w:id="1753164331">
          <w:marLeft w:val="0"/>
          <w:marRight w:val="0"/>
          <w:marTop w:val="0"/>
          <w:marBottom w:val="0"/>
          <w:divBdr>
            <w:top w:val="none" w:sz="0" w:space="0" w:color="auto"/>
            <w:left w:val="none" w:sz="0" w:space="0" w:color="auto"/>
            <w:bottom w:val="none" w:sz="0" w:space="0" w:color="auto"/>
            <w:right w:val="none" w:sz="0" w:space="0" w:color="auto"/>
          </w:divBdr>
        </w:div>
        <w:div w:id="1882859422">
          <w:marLeft w:val="0"/>
          <w:marRight w:val="0"/>
          <w:marTop w:val="0"/>
          <w:marBottom w:val="0"/>
          <w:divBdr>
            <w:top w:val="none" w:sz="0" w:space="0" w:color="auto"/>
            <w:left w:val="none" w:sz="0" w:space="0" w:color="auto"/>
            <w:bottom w:val="none" w:sz="0" w:space="0" w:color="auto"/>
            <w:right w:val="none" w:sz="0" w:space="0" w:color="auto"/>
          </w:divBdr>
        </w:div>
        <w:div w:id="529757800">
          <w:marLeft w:val="0"/>
          <w:marRight w:val="0"/>
          <w:marTop w:val="0"/>
          <w:marBottom w:val="0"/>
          <w:divBdr>
            <w:top w:val="none" w:sz="0" w:space="0" w:color="auto"/>
            <w:left w:val="none" w:sz="0" w:space="0" w:color="auto"/>
            <w:bottom w:val="none" w:sz="0" w:space="0" w:color="auto"/>
            <w:right w:val="none" w:sz="0" w:space="0" w:color="auto"/>
          </w:divBdr>
        </w:div>
        <w:div w:id="2121293250">
          <w:marLeft w:val="0"/>
          <w:marRight w:val="0"/>
          <w:marTop w:val="0"/>
          <w:marBottom w:val="0"/>
          <w:divBdr>
            <w:top w:val="none" w:sz="0" w:space="0" w:color="auto"/>
            <w:left w:val="none" w:sz="0" w:space="0" w:color="auto"/>
            <w:bottom w:val="none" w:sz="0" w:space="0" w:color="auto"/>
            <w:right w:val="none" w:sz="0" w:space="0" w:color="auto"/>
          </w:divBdr>
        </w:div>
        <w:div w:id="1404140254">
          <w:marLeft w:val="0"/>
          <w:marRight w:val="0"/>
          <w:marTop w:val="0"/>
          <w:marBottom w:val="0"/>
          <w:divBdr>
            <w:top w:val="none" w:sz="0" w:space="0" w:color="auto"/>
            <w:left w:val="none" w:sz="0" w:space="0" w:color="auto"/>
            <w:bottom w:val="none" w:sz="0" w:space="0" w:color="auto"/>
            <w:right w:val="none" w:sz="0" w:space="0" w:color="auto"/>
          </w:divBdr>
        </w:div>
        <w:div w:id="1018770643">
          <w:marLeft w:val="0"/>
          <w:marRight w:val="0"/>
          <w:marTop w:val="0"/>
          <w:marBottom w:val="0"/>
          <w:divBdr>
            <w:top w:val="none" w:sz="0" w:space="0" w:color="auto"/>
            <w:left w:val="none" w:sz="0" w:space="0" w:color="auto"/>
            <w:bottom w:val="none" w:sz="0" w:space="0" w:color="auto"/>
            <w:right w:val="none" w:sz="0" w:space="0" w:color="auto"/>
          </w:divBdr>
        </w:div>
        <w:div w:id="228225071">
          <w:marLeft w:val="0"/>
          <w:marRight w:val="0"/>
          <w:marTop w:val="0"/>
          <w:marBottom w:val="0"/>
          <w:divBdr>
            <w:top w:val="none" w:sz="0" w:space="0" w:color="auto"/>
            <w:left w:val="none" w:sz="0" w:space="0" w:color="auto"/>
            <w:bottom w:val="none" w:sz="0" w:space="0" w:color="auto"/>
            <w:right w:val="none" w:sz="0" w:space="0" w:color="auto"/>
          </w:divBdr>
        </w:div>
        <w:div w:id="999229991">
          <w:marLeft w:val="0"/>
          <w:marRight w:val="0"/>
          <w:marTop w:val="0"/>
          <w:marBottom w:val="0"/>
          <w:divBdr>
            <w:top w:val="none" w:sz="0" w:space="0" w:color="auto"/>
            <w:left w:val="none" w:sz="0" w:space="0" w:color="auto"/>
            <w:bottom w:val="none" w:sz="0" w:space="0" w:color="auto"/>
            <w:right w:val="none" w:sz="0" w:space="0" w:color="auto"/>
          </w:divBdr>
        </w:div>
        <w:div w:id="2028629777">
          <w:marLeft w:val="0"/>
          <w:marRight w:val="0"/>
          <w:marTop w:val="0"/>
          <w:marBottom w:val="0"/>
          <w:divBdr>
            <w:top w:val="none" w:sz="0" w:space="0" w:color="auto"/>
            <w:left w:val="none" w:sz="0" w:space="0" w:color="auto"/>
            <w:bottom w:val="none" w:sz="0" w:space="0" w:color="auto"/>
            <w:right w:val="none" w:sz="0" w:space="0" w:color="auto"/>
          </w:divBdr>
        </w:div>
        <w:div w:id="1603687317">
          <w:marLeft w:val="0"/>
          <w:marRight w:val="0"/>
          <w:marTop w:val="0"/>
          <w:marBottom w:val="0"/>
          <w:divBdr>
            <w:top w:val="none" w:sz="0" w:space="0" w:color="auto"/>
            <w:left w:val="none" w:sz="0" w:space="0" w:color="auto"/>
            <w:bottom w:val="none" w:sz="0" w:space="0" w:color="auto"/>
            <w:right w:val="none" w:sz="0" w:space="0" w:color="auto"/>
          </w:divBdr>
        </w:div>
        <w:div w:id="1546478696">
          <w:marLeft w:val="0"/>
          <w:marRight w:val="0"/>
          <w:marTop w:val="0"/>
          <w:marBottom w:val="0"/>
          <w:divBdr>
            <w:top w:val="none" w:sz="0" w:space="0" w:color="auto"/>
            <w:left w:val="none" w:sz="0" w:space="0" w:color="auto"/>
            <w:bottom w:val="none" w:sz="0" w:space="0" w:color="auto"/>
            <w:right w:val="none" w:sz="0" w:space="0" w:color="auto"/>
          </w:divBdr>
        </w:div>
        <w:div w:id="1634094868">
          <w:marLeft w:val="0"/>
          <w:marRight w:val="0"/>
          <w:marTop w:val="0"/>
          <w:marBottom w:val="0"/>
          <w:divBdr>
            <w:top w:val="none" w:sz="0" w:space="0" w:color="auto"/>
            <w:left w:val="none" w:sz="0" w:space="0" w:color="auto"/>
            <w:bottom w:val="none" w:sz="0" w:space="0" w:color="auto"/>
            <w:right w:val="none" w:sz="0" w:space="0" w:color="auto"/>
          </w:divBdr>
        </w:div>
        <w:div w:id="2025327418">
          <w:marLeft w:val="0"/>
          <w:marRight w:val="0"/>
          <w:marTop w:val="0"/>
          <w:marBottom w:val="0"/>
          <w:divBdr>
            <w:top w:val="none" w:sz="0" w:space="0" w:color="auto"/>
            <w:left w:val="none" w:sz="0" w:space="0" w:color="auto"/>
            <w:bottom w:val="none" w:sz="0" w:space="0" w:color="auto"/>
            <w:right w:val="none" w:sz="0" w:space="0" w:color="auto"/>
          </w:divBdr>
        </w:div>
        <w:div w:id="351807567">
          <w:marLeft w:val="0"/>
          <w:marRight w:val="0"/>
          <w:marTop w:val="0"/>
          <w:marBottom w:val="0"/>
          <w:divBdr>
            <w:top w:val="none" w:sz="0" w:space="0" w:color="auto"/>
            <w:left w:val="none" w:sz="0" w:space="0" w:color="auto"/>
            <w:bottom w:val="none" w:sz="0" w:space="0" w:color="auto"/>
            <w:right w:val="none" w:sz="0" w:space="0" w:color="auto"/>
          </w:divBdr>
        </w:div>
        <w:div w:id="889463593">
          <w:marLeft w:val="0"/>
          <w:marRight w:val="0"/>
          <w:marTop w:val="0"/>
          <w:marBottom w:val="0"/>
          <w:divBdr>
            <w:top w:val="none" w:sz="0" w:space="0" w:color="auto"/>
            <w:left w:val="none" w:sz="0" w:space="0" w:color="auto"/>
            <w:bottom w:val="none" w:sz="0" w:space="0" w:color="auto"/>
            <w:right w:val="none" w:sz="0" w:space="0" w:color="auto"/>
          </w:divBdr>
        </w:div>
        <w:div w:id="1526406292">
          <w:marLeft w:val="0"/>
          <w:marRight w:val="0"/>
          <w:marTop w:val="0"/>
          <w:marBottom w:val="0"/>
          <w:divBdr>
            <w:top w:val="none" w:sz="0" w:space="0" w:color="auto"/>
            <w:left w:val="none" w:sz="0" w:space="0" w:color="auto"/>
            <w:bottom w:val="none" w:sz="0" w:space="0" w:color="auto"/>
            <w:right w:val="none" w:sz="0" w:space="0" w:color="auto"/>
          </w:divBdr>
        </w:div>
        <w:div w:id="166749222">
          <w:marLeft w:val="0"/>
          <w:marRight w:val="0"/>
          <w:marTop w:val="0"/>
          <w:marBottom w:val="0"/>
          <w:divBdr>
            <w:top w:val="none" w:sz="0" w:space="0" w:color="auto"/>
            <w:left w:val="none" w:sz="0" w:space="0" w:color="auto"/>
            <w:bottom w:val="none" w:sz="0" w:space="0" w:color="auto"/>
            <w:right w:val="none" w:sz="0" w:space="0" w:color="auto"/>
          </w:divBdr>
        </w:div>
        <w:div w:id="245071049">
          <w:marLeft w:val="0"/>
          <w:marRight w:val="0"/>
          <w:marTop w:val="0"/>
          <w:marBottom w:val="0"/>
          <w:divBdr>
            <w:top w:val="none" w:sz="0" w:space="0" w:color="auto"/>
            <w:left w:val="none" w:sz="0" w:space="0" w:color="auto"/>
            <w:bottom w:val="none" w:sz="0" w:space="0" w:color="auto"/>
            <w:right w:val="none" w:sz="0" w:space="0" w:color="auto"/>
          </w:divBdr>
        </w:div>
        <w:div w:id="141890922">
          <w:marLeft w:val="0"/>
          <w:marRight w:val="0"/>
          <w:marTop w:val="0"/>
          <w:marBottom w:val="0"/>
          <w:divBdr>
            <w:top w:val="none" w:sz="0" w:space="0" w:color="auto"/>
            <w:left w:val="none" w:sz="0" w:space="0" w:color="auto"/>
            <w:bottom w:val="none" w:sz="0" w:space="0" w:color="auto"/>
            <w:right w:val="none" w:sz="0" w:space="0" w:color="auto"/>
          </w:divBdr>
        </w:div>
        <w:div w:id="706570375">
          <w:marLeft w:val="0"/>
          <w:marRight w:val="0"/>
          <w:marTop w:val="0"/>
          <w:marBottom w:val="0"/>
          <w:divBdr>
            <w:top w:val="none" w:sz="0" w:space="0" w:color="auto"/>
            <w:left w:val="none" w:sz="0" w:space="0" w:color="auto"/>
            <w:bottom w:val="none" w:sz="0" w:space="0" w:color="auto"/>
            <w:right w:val="none" w:sz="0" w:space="0" w:color="auto"/>
          </w:divBdr>
        </w:div>
        <w:div w:id="698049217">
          <w:marLeft w:val="0"/>
          <w:marRight w:val="0"/>
          <w:marTop w:val="0"/>
          <w:marBottom w:val="0"/>
          <w:divBdr>
            <w:top w:val="none" w:sz="0" w:space="0" w:color="auto"/>
            <w:left w:val="none" w:sz="0" w:space="0" w:color="auto"/>
            <w:bottom w:val="none" w:sz="0" w:space="0" w:color="auto"/>
            <w:right w:val="none" w:sz="0" w:space="0" w:color="auto"/>
          </w:divBdr>
        </w:div>
        <w:div w:id="888301913">
          <w:marLeft w:val="0"/>
          <w:marRight w:val="0"/>
          <w:marTop w:val="0"/>
          <w:marBottom w:val="0"/>
          <w:divBdr>
            <w:top w:val="none" w:sz="0" w:space="0" w:color="auto"/>
            <w:left w:val="none" w:sz="0" w:space="0" w:color="auto"/>
            <w:bottom w:val="none" w:sz="0" w:space="0" w:color="auto"/>
            <w:right w:val="none" w:sz="0" w:space="0" w:color="auto"/>
          </w:divBdr>
        </w:div>
        <w:div w:id="1448936804">
          <w:marLeft w:val="0"/>
          <w:marRight w:val="0"/>
          <w:marTop w:val="0"/>
          <w:marBottom w:val="0"/>
          <w:divBdr>
            <w:top w:val="none" w:sz="0" w:space="0" w:color="auto"/>
            <w:left w:val="none" w:sz="0" w:space="0" w:color="auto"/>
            <w:bottom w:val="none" w:sz="0" w:space="0" w:color="auto"/>
            <w:right w:val="none" w:sz="0" w:space="0" w:color="auto"/>
          </w:divBdr>
        </w:div>
        <w:div w:id="895510777">
          <w:marLeft w:val="0"/>
          <w:marRight w:val="0"/>
          <w:marTop w:val="0"/>
          <w:marBottom w:val="0"/>
          <w:divBdr>
            <w:top w:val="none" w:sz="0" w:space="0" w:color="auto"/>
            <w:left w:val="none" w:sz="0" w:space="0" w:color="auto"/>
            <w:bottom w:val="none" w:sz="0" w:space="0" w:color="auto"/>
            <w:right w:val="none" w:sz="0" w:space="0" w:color="auto"/>
          </w:divBdr>
        </w:div>
        <w:div w:id="1310786975">
          <w:marLeft w:val="0"/>
          <w:marRight w:val="0"/>
          <w:marTop w:val="0"/>
          <w:marBottom w:val="0"/>
          <w:divBdr>
            <w:top w:val="none" w:sz="0" w:space="0" w:color="auto"/>
            <w:left w:val="none" w:sz="0" w:space="0" w:color="auto"/>
            <w:bottom w:val="none" w:sz="0" w:space="0" w:color="auto"/>
            <w:right w:val="none" w:sz="0" w:space="0" w:color="auto"/>
          </w:divBdr>
        </w:div>
        <w:div w:id="886144208">
          <w:marLeft w:val="0"/>
          <w:marRight w:val="0"/>
          <w:marTop w:val="0"/>
          <w:marBottom w:val="0"/>
          <w:divBdr>
            <w:top w:val="none" w:sz="0" w:space="0" w:color="auto"/>
            <w:left w:val="none" w:sz="0" w:space="0" w:color="auto"/>
            <w:bottom w:val="none" w:sz="0" w:space="0" w:color="auto"/>
            <w:right w:val="none" w:sz="0" w:space="0" w:color="auto"/>
          </w:divBdr>
        </w:div>
        <w:div w:id="1647736236">
          <w:marLeft w:val="0"/>
          <w:marRight w:val="0"/>
          <w:marTop w:val="0"/>
          <w:marBottom w:val="0"/>
          <w:divBdr>
            <w:top w:val="none" w:sz="0" w:space="0" w:color="auto"/>
            <w:left w:val="none" w:sz="0" w:space="0" w:color="auto"/>
            <w:bottom w:val="none" w:sz="0" w:space="0" w:color="auto"/>
            <w:right w:val="none" w:sz="0" w:space="0" w:color="auto"/>
          </w:divBdr>
        </w:div>
        <w:div w:id="535578324">
          <w:marLeft w:val="0"/>
          <w:marRight w:val="0"/>
          <w:marTop w:val="0"/>
          <w:marBottom w:val="0"/>
          <w:divBdr>
            <w:top w:val="none" w:sz="0" w:space="0" w:color="auto"/>
            <w:left w:val="none" w:sz="0" w:space="0" w:color="auto"/>
            <w:bottom w:val="none" w:sz="0" w:space="0" w:color="auto"/>
            <w:right w:val="none" w:sz="0" w:space="0" w:color="auto"/>
          </w:divBdr>
        </w:div>
        <w:div w:id="606743079">
          <w:marLeft w:val="0"/>
          <w:marRight w:val="0"/>
          <w:marTop w:val="0"/>
          <w:marBottom w:val="0"/>
          <w:divBdr>
            <w:top w:val="none" w:sz="0" w:space="0" w:color="auto"/>
            <w:left w:val="none" w:sz="0" w:space="0" w:color="auto"/>
            <w:bottom w:val="none" w:sz="0" w:space="0" w:color="auto"/>
            <w:right w:val="none" w:sz="0" w:space="0" w:color="auto"/>
          </w:divBdr>
        </w:div>
        <w:div w:id="914515147">
          <w:marLeft w:val="0"/>
          <w:marRight w:val="0"/>
          <w:marTop w:val="0"/>
          <w:marBottom w:val="0"/>
          <w:divBdr>
            <w:top w:val="none" w:sz="0" w:space="0" w:color="auto"/>
            <w:left w:val="none" w:sz="0" w:space="0" w:color="auto"/>
            <w:bottom w:val="none" w:sz="0" w:space="0" w:color="auto"/>
            <w:right w:val="none" w:sz="0" w:space="0" w:color="auto"/>
          </w:divBdr>
        </w:div>
        <w:div w:id="87586223">
          <w:marLeft w:val="0"/>
          <w:marRight w:val="0"/>
          <w:marTop w:val="0"/>
          <w:marBottom w:val="0"/>
          <w:divBdr>
            <w:top w:val="none" w:sz="0" w:space="0" w:color="auto"/>
            <w:left w:val="none" w:sz="0" w:space="0" w:color="auto"/>
            <w:bottom w:val="none" w:sz="0" w:space="0" w:color="auto"/>
            <w:right w:val="none" w:sz="0" w:space="0" w:color="auto"/>
          </w:divBdr>
        </w:div>
        <w:div w:id="1865970714">
          <w:marLeft w:val="0"/>
          <w:marRight w:val="0"/>
          <w:marTop w:val="0"/>
          <w:marBottom w:val="0"/>
          <w:divBdr>
            <w:top w:val="none" w:sz="0" w:space="0" w:color="auto"/>
            <w:left w:val="none" w:sz="0" w:space="0" w:color="auto"/>
            <w:bottom w:val="none" w:sz="0" w:space="0" w:color="auto"/>
            <w:right w:val="none" w:sz="0" w:space="0" w:color="auto"/>
          </w:divBdr>
        </w:div>
        <w:div w:id="883324572">
          <w:marLeft w:val="0"/>
          <w:marRight w:val="0"/>
          <w:marTop w:val="0"/>
          <w:marBottom w:val="0"/>
          <w:divBdr>
            <w:top w:val="none" w:sz="0" w:space="0" w:color="auto"/>
            <w:left w:val="none" w:sz="0" w:space="0" w:color="auto"/>
            <w:bottom w:val="none" w:sz="0" w:space="0" w:color="auto"/>
            <w:right w:val="none" w:sz="0" w:space="0" w:color="auto"/>
          </w:divBdr>
        </w:div>
        <w:div w:id="1428233405">
          <w:marLeft w:val="0"/>
          <w:marRight w:val="0"/>
          <w:marTop w:val="0"/>
          <w:marBottom w:val="0"/>
          <w:divBdr>
            <w:top w:val="none" w:sz="0" w:space="0" w:color="auto"/>
            <w:left w:val="none" w:sz="0" w:space="0" w:color="auto"/>
            <w:bottom w:val="none" w:sz="0" w:space="0" w:color="auto"/>
            <w:right w:val="none" w:sz="0" w:space="0" w:color="auto"/>
          </w:divBdr>
        </w:div>
        <w:div w:id="767190726">
          <w:marLeft w:val="0"/>
          <w:marRight w:val="0"/>
          <w:marTop w:val="0"/>
          <w:marBottom w:val="0"/>
          <w:divBdr>
            <w:top w:val="none" w:sz="0" w:space="0" w:color="auto"/>
            <w:left w:val="none" w:sz="0" w:space="0" w:color="auto"/>
            <w:bottom w:val="none" w:sz="0" w:space="0" w:color="auto"/>
            <w:right w:val="none" w:sz="0" w:space="0" w:color="auto"/>
          </w:divBdr>
        </w:div>
        <w:div w:id="1086611980">
          <w:marLeft w:val="0"/>
          <w:marRight w:val="0"/>
          <w:marTop w:val="0"/>
          <w:marBottom w:val="0"/>
          <w:divBdr>
            <w:top w:val="none" w:sz="0" w:space="0" w:color="auto"/>
            <w:left w:val="none" w:sz="0" w:space="0" w:color="auto"/>
            <w:bottom w:val="none" w:sz="0" w:space="0" w:color="auto"/>
            <w:right w:val="none" w:sz="0" w:space="0" w:color="auto"/>
          </w:divBdr>
        </w:div>
        <w:div w:id="42215494">
          <w:marLeft w:val="0"/>
          <w:marRight w:val="0"/>
          <w:marTop w:val="0"/>
          <w:marBottom w:val="0"/>
          <w:divBdr>
            <w:top w:val="none" w:sz="0" w:space="0" w:color="auto"/>
            <w:left w:val="none" w:sz="0" w:space="0" w:color="auto"/>
            <w:bottom w:val="none" w:sz="0" w:space="0" w:color="auto"/>
            <w:right w:val="none" w:sz="0" w:space="0" w:color="auto"/>
          </w:divBdr>
        </w:div>
        <w:div w:id="181558631">
          <w:marLeft w:val="0"/>
          <w:marRight w:val="0"/>
          <w:marTop w:val="0"/>
          <w:marBottom w:val="0"/>
          <w:divBdr>
            <w:top w:val="none" w:sz="0" w:space="0" w:color="auto"/>
            <w:left w:val="none" w:sz="0" w:space="0" w:color="auto"/>
            <w:bottom w:val="none" w:sz="0" w:space="0" w:color="auto"/>
            <w:right w:val="none" w:sz="0" w:space="0" w:color="auto"/>
          </w:divBdr>
        </w:div>
        <w:div w:id="2031106510">
          <w:marLeft w:val="0"/>
          <w:marRight w:val="0"/>
          <w:marTop w:val="0"/>
          <w:marBottom w:val="0"/>
          <w:divBdr>
            <w:top w:val="none" w:sz="0" w:space="0" w:color="auto"/>
            <w:left w:val="none" w:sz="0" w:space="0" w:color="auto"/>
            <w:bottom w:val="none" w:sz="0" w:space="0" w:color="auto"/>
            <w:right w:val="none" w:sz="0" w:space="0" w:color="auto"/>
          </w:divBdr>
        </w:div>
        <w:div w:id="1086995502">
          <w:marLeft w:val="0"/>
          <w:marRight w:val="0"/>
          <w:marTop w:val="0"/>
          <w:marBottom w:val="0"/>
          <w:divBdr>
            <w:top w:val="none" w:sz="0" w:space="0" w:color="auto"/>
            <w:left w:val="none" w:sz="0" w:space="0" w:color="auto"/>
            <w:bottom w:val="none" w:sz="0" w:space="0" w:color="auto"/>
            <w:right w:val="none" w:sz="0" w:space="0" w:color="auto"/>
          </w:divBdr>
        </w:div>
        <w:div w:id="1216815514">
          <w:marLeft w:val="0"/>
          <w:marRight w:val="0"/>
          <w:marTop w:val="0"/>
          <w:marBottom w:val="0"/>
          <w:divBdr>
            <w:top w:val="none" w:sz="0" w:space="0" w:color="auto"/>
            <w:left w:val="none" w:sz="0" w:space="0" w:color="auto"/>
            <w:bottom w:val="none" w:sz="0" w:space="0" w:color="auto"/>
            <w:right w:val="none" w:sz="0" w:space="0" w:color="auto"/>
          </w:divBdr>
        </w:div>
        <w:div w:id="224491772">
          <w:marLeft w:val="0"/>
          <w:marRight w:val="0"/>
          <w:marTop w:val="0"/>
          <w:marBottom w:val="0"/>
          <w:divBdr>
            <w:top w:val="none" w:sz="0" w:space="0" w:color="auto"/>
            <w:left w:val="none" w:sz="0" w:space="0" w:color="auto"/>
            <w:bottom w:val="none" w:sz="0" w:space="0" w:color="auto"/>
            <w:right w:val="none" w:sz="0" w:space="0" w:color="auto"/>
          </w:divBdr>
        </w:div>
        <w:div w:id="1149790333">
          <w:marLeft w:val="0"/>
          <w:marRight w:val="0"/>
          <w:marTop w:val="0"/>
          <w:marBottom w:val="0"/>
          <w:divBdr>
            <w:top w:val="none" w:sz="0" w:space="0" w:color="auto"/>
            <w:left w:val="none" w:sz="0" w:space="0" w:color="auto"/>
            <w:bottom w:val="none" w:sz="0" w:space="0" w:color="auto"/>
            <w:right w:val="none" w:sz="0" w:space="0" w:color="auto"/>
          </w:divBdr>
        </w:div>
        <w:div w:id="338773527">
          <w:marLeft w:val="0"/>
          <w:marRight w:val="0"/>
          <w:marTop w:val="0"/>
          <w:marBottom w:val="0"/>
          <w:divBdr>
            <w:top w:val="none" w:sz="0" w:space="0" w:color="auto"/>
            <w:left w:val="none" w:sz="0" w:space="0" w:color="auto"/>
            <w:bottom w:val="none" w:sz="0" w:space="0" w:color="auto"/>
            <w:right w:val="none" w:sz="0" w:space="0" w:color="auto"/>
          </w:divBdr>
        </w:div>
        <w:div w:id="172228910">
          <w:marLeft w:val="0"/>
          <w:marRight w:val="0"/>
          <w:marTop w:val="0"/>
          <w:marBottom w:val="0"/>
          <w:divBdr>
            <w:top w:val="none" w:sz="0" w:space="0" w:color="auto"/>
            <w:left w:val="none" w:sz="0" w:space="0" w:color="auto"/>
            <w:bottom w:val="none" w:sz="0" w:space="0" w:color="auto"/>
            <w:right w:val="none" w:sz="0" w:space="0" w:color="auto"/>
          </w:divBdr>
        </w:div>
        <w:div w:id="456263792">
          <w:marLeft w:val="0"/>
          <w:marRight w:val="0"/>
          <w:marTop w:val="0"/>
          <w:marBottom w:val="0"/>
          <w:divBdr>
            <w:top w:val="none" w:sz="0" w:space="0" w:color="auto"/>
            <w:left w:val="none" w:sz="0" w:space="0" w:color="auto"/>
            <w:bottom w:val="none" w:sz="0" w:space="0" w:color="auto"/>
            <w:right w:val="none" w:sz="0" w:space="0" w:color="auto"/>
          </w:divBdr>
        </w:div>
        <w:div w:id="362481595">
          <w:marLeft w:val="0"/>
          <w:marRight w:val="0"/>
          <w:marTop w:val="0"/>
          <w:marBottom w:val="0"/>
          <w:divBdr>
            <w:top w:val="none" w:sz="0" w:space="0" w:color="auto"/>
            <w:left w:val="none" w:sz="0" w:space="0" w:color="auto"/>
            <w:bottom w:val="none" w:sz="0" w:space="0" w:color="auto"/>
            <w:right w:val="none" w:sz="0" w:space="0" w:color="auto"/>
          </w:divBdr>
        </w:div>
        <w:div w:id="970744163">
          <w:marLeft w:val="0"/>
          <w:marRight w:val="0"/>
          <w:marTop w:val="0"/>
          <w:marBottom w:val="0"/>
          <w:divBdr>
            <w:top w:val="none" w:sz="0" w:space="0" w:color="auto"/>
            <w:left w:val="none" w:sz="0" w:space="0" w:color="auto"/>
            <w:bottom w:val="none" w:sz="0" w:space="0" w:color="auto"/>
            <w:right w:val="none" w:sz="0" w:space="0" w:color="auto"/>
          </w:divBdr>
        </w:div>
        <w:div w:id="1045301414">
          <w:marLeft w:val="0"/>
          <w:marRight w:val="0"/>
          <w:marTop w:val="0"/>
          <w:marBottom w:val="0"/>
          <w:divBdr>
            <w:top w:val="none" w:sz="0" w:space="0" w:color="auto"/>
            <w:left w:val="none" w:sz="0" w:space="0" w:color="auto"/>
            <w:bottom w:val="none" w:sz="0" w:space="0" w:color="auto"/>
            <w:right w:val="none" w:sz="0" w:space="0" w:color="auto"/>
          </w:divBdr>
        </w:div>
        <w:div w:id="2057001653">
          <w:marLeft w:val="0"/>
          <w:marRight w:val="0"/>
          <w:marTop w:val="0"/>
          <w:marBottom w:val="0"/>
          <w:divBdr>
            <w:top w:val="none" w:sz="0" w:space="0" w:color="auto"/>
            <w:left w:val="none" w:sz="0" w:space="0" w:color="auto"/>
            <w:bottom w:val="none" w:sz="0" w:space="0" w:color="auto"/>
            <w:right w:val="none" w:sz="0" w:space="0" w:color="auto"/>
          </w:divBdr>
        </w:div>
        <w:div w:id="1626544694">
          <w:marLeft w:val="0"/>
          <w:marRight w:val="0"/>
          <w:marTop w:val="0"/>
          <w:marBottom w:val="0"/>
          <w:divBdr>
            <w:top w:val="none" w:sz="0" w:space="0" w:color="auto"/>
            <w:left w:val="none" w:sz="0" w:space="0" w:color="auto"/>
            <w:bottom w:val="none" w:sz="0" w:space="0" w:color="auto"/>
            <w:right w:val="none" w:sz="0" w:space="0" w:color="auto"/>
          </w:divBdr>
        </w:div>
        <w:div w:id="2130777856">
          <w:marLeft w:val="0"/>
          <w:marRight w:val="0"/>
          <w:marTop w:val="0"/>
          <w:marBottom w:val="0"/>
          <w:divBdr>
            <w:top w:val="none" w:sz="0" w:space="0" w:color="auto"/>
            <w:left w:val="none" w:sz="0" w:space="0" w:color="auto"/>
            <w:bottom w:val="none" w:sz="0" w:space="0" w:color="auto"/>
            <w:right w:val="none" w:sz="0" w:space="0" w:color="auto"/>
          </w:divBdr>
        </w:div>
        <w:div w:id="807629713">
          <w:marLeft w:val="0"/>
          <w:marRight w:val="0"/>
          <w:marTop w:val="0"/>
          <w:marBottom w:val="0"/>
          <w:divBdr>
            <w:top w:val="none" w:sz="0" w:space="0" w:color="auto"/>
            <w:left w:val="none" w:sz="0" w:space="0" w:color="auto"/>
            <w:bottom w:val="none" w:sz="0" w:space="0" w:color="auto"/>
            <w:right w:val="none" w:sz="0" w:space="0" w:color="auto"/>
          </w:divBdr>
        </w:div>
        <w:div w:id="644089945">
          <w:marLeft w:val="0"/>
          <w:marRight w:val="0"/>
          <w:marTop w:val="0"/>
          <w:marBottom w:val="0"/>
          <w:divBdr>
            <w:top w:val="none" w:sz="0" w:space="0" w:color="auto"/>
            <w:left w:val="none" w:sz="0" w:space="0" w:color="auto"/>
            <w:bottom w:val="none" w:sz="0" w:space="0" w:color="auto"/>
            <w:right w:val="none" w:sz="0" w:space="0" w:color="auto"/>
          </w:divBdr>
        </w:div>
        <w:div w:id="63376554">
          <w:marLeft w:val="0"/>
          <w:marRight w:val="0"/>
          <w:marTop w:val="0"/>
          <w:marBottom w:val="0"/>
          <w:divBdr>
            <w:top w:val="none" w:sz="0" w:space="0" w:color="auto"/>
            <w:left w:val="none" w:sz="0" w:space="0" w:color="auto"/>
            <w:bottom w:val="none" w:sz="0" w:space="0" w:color="auto"/>
            <w:right w:val="none" w:sz="0" w:space="0" w:color="auto"/>
          </w:divBdr>
        </w:div>
        <w:div w:id="1698894197">
          <w:marLeft w:val="0"/>
          <w:marRight w:val="0"/>
          <w:marTop w:val="0"/>
          <w:marBottom w:val="0"/>
          <w:divBdr>
            <w:top w:val="none" w:sz="0" w:space="0" w:color="auto"/>
            <w:left w:val="none" w:sz="0" w:space="0" w:color="auto"/>
            <w:bottom w:val="none" w:sz="0" w:space="0" w:color="auto"/>
            <w:right w:val="none" w:sz="0" w:space="0" w:color="auto"/>
          </w:divBdr>
        </w:div>
        <w:div w:id="573196951">
          <w:marLeft w:val="0"/>
          <w:marRight w:val="0"/>
          <w:marTop w:val="0"/>
          <w:marBottom w:val="0"/>
          <w:divBdr>
            <w:top w:val="none" w:sz="0" w:space="0" w:color="auto"/>
            <w:left w:val="none" w:sz="0" w:space="0" w:color="auto"/>
            <w:bottom w:val="none" w:sz="0" w:space="0" w:color="auto"/>
            <w:right w:val="none" w:sz="0" w:space="0" w:color="auto"/>
          </w:divBdr>
        </w:div>
        <w:div w:id="32310799">
          <w:marLeft w:val="0"/>
          <w:marRight w:val="0"/>
          <w:marTop w:val="0"/>
          <w:marBottom w:val="0"/>
          <w:divBdr>
            <w:top w:val="none" w:sz="0" w:space="0" w:color="auto"/>
            <w:left w:val="none" w:sz="0" w:space="0" w:color="auto"/>
            <w:bottom w:val="none" w:sz="0" w:space="0" w:color="auto"/>
            <w:right w:val="none" w:sz="0" w:space="0" w:color="auto"/>
          </w:divBdr>
        </w:div>
        <w:div w:id="974215140">
          <w:marLeft w:val="0"/>
          <w:marRight w:val="0"/>
          <w:marTop w:val="0"/>
          <w:marBottom w:val="0"/>
          <w:divBdr>
            <w:top w:val="none" w:sz="0" w:space="0" w:color="auto"/>
            <w:left w:val="none" w:sz="0" w:space="0" w:color="auto"/>
            <w:bottom w:val="none" w:sz="0" w:space="0" w:color="auto"/>
            <w:right w:val="none" w:sz="0" w:space="0" w:color="auto"/>
          </w:divBdr>
        </w:div>
        <w:div w:id="672994589">
          <w:marLeft w:val="0"/>
          <w:marRight w:val="0"/>
          <w:marTop w:val="0"/>
          <w:marBottom w:val="0"/>
          <w:divBdr>
            <w:top w:val="none" w:sz="0" w:space="0" w:color="auto"/>
            <w:left w:val="none" w:sz="0" w:space="0" w:color="auto"/>
            <w:bottom w:val="none" w:sz="0" w:space="0" w:color="auto"/>
            <w:right w:val="none" w:sz="0" w:space="0" w:color="auto"/>
          </w:divBdr>
        </w:div>
        <w:div w:id="732315884">
          <w:marLeft w:val="0"/>
          <w:marRight w:val="0"/>
          <w:marTop w:val="0"/>
          <w:marBottom w:val="0"/>
          <w:divBdr>
            <w:top w:val="none" w:sz="0" w:space="0" w:color="auto"/>
            <w:left w:val="none" w:sz="0" w:space="0" w:color="auto"/>
            <w:bottom w:val="none" w:sz="0" w:space="0" w:color="auto"/>
            <w:right w:val="none" w:sz="0" w:space="0" w:color="auto"/>
          </w:divBdr>
        </w:div>
        <w:div w:id="901405994">
          <w:marLeft w:val="0"/>
          <w:marRight w:val="0"/>
          <w:marTop w:val="0"/>
          <w:marBottom w:val="0"/>
          <w:divBdr>
            <w:top w:val="none" w:sz="0" w:space="0" w:color="auto"/>
            <w:left w:val="none" w:sz="0" w:space="0" w:color="auto"/>
            <w:bottom w:val="none" w:sz="0" w:space="0" w:color="auto"/>
            <w:right w:val="none" w:sz="0" w:space="0" w:color="auto"/>
          </w:divBdr>
        </w:div>
        <w:div w:id="1230536693">
          <w:marLeft w:val="0"/>
          <w:marRight w:val="0"/>
          <w:marTop w:val="0"/>
          <w:marBottom w:val="0"/>
          <w:divBdr>
            <w:top w:val="none" w:sz="0" w:space="0" w:color="auto"/>
            <w:left w:val="none" w:sz="0" w:space="0" w:color="auto"/>
            <w:bottom w:val="none" w:sz="0" w:space="0" w:color="auto"/>
            <w:right w:val="none" w:sz="0" w:space="0" w:color="auto"/>
          </w:divBdr>
        </w:div>
        <w:div w:id="1912616561">
          <w:marLeft w:val="0"/>
          <w:marRight w:val="0"/>
          <w:marTop w:val="0"/>
          <w:marBottom w:val="0"/>
          <w:divBdr>
            <w:top w:val="none" w:sz="0" w:space="0" w:color="auto"/>
            <w:left w:val="none" w:sz="0" w:space="0" w:color="auto"/>
            <w:bottom w:val="none" w:sz="0" w:space="0" w:color="auto"/>
            <w:right w:val="none" w:sz="0" w:space="0" w:color="auto"/>
          </w:divBdr>
        </w:div>
        <w:div w:id="1018435111">
          <w:marLeft w:val="0"/>
          <w:marRight w:val="0"/>
          <w:marTop w:val="0"/>
          <w:marBottom w:val="0"/>
          <w:divBdr>
            <w:top w:val="none" w:sz="0" w:space="0" w:color="auto"/>
            <w:left w:val="none" w:sz="0" w:space="0" w:color="auto"/>
            <w:bottom w:val="none" w:sz="0" w:space="0" w:color="auto"/>
            <w:right w:val="none" w:sz="0" w:space="0" w:color="auto"/>
          </w:divBdr>
        </w:div>
        <w:div w:id="1605190971">
          <w:marLeft w:val="0"/>
          <w:marRight w:val="0"/>
          <w:marTop w:val="0"/>
          <w:marBottom w:val="0"/>
          <w:divBdr>
            <w:top w:val="none" w:sz="0" w:space="0" w:color="auto"/>
            <w:left w:val="none" w:sz="0" w:space="0" w:color="auto"/>
            <w:bottom w:val="none" w:sz="0" w:space="0" w:color="auto"/>
            <w:right w:val="none" w:sz="0" w:space="0" w:color="auto"/>
          </w:divBdr>
        </w:div>
        <w:div w:id="72558292">
          <w:marLeft w:val="0"/>
          <w:marRight w:val="0"/>
          <w:marTop w:val="0"/>
          <w:marBottom w:val="0"/>
          <w:divBdr>
            <w:top w:val="none" w:sz="0" w:space="0" w:color="auto"/>
            <w:left w:val="none" w:sz="0" w:space="0" w:color="auto"/>
            <w:bottom w:val="none" w:sz="0" w:space="0" w:color="auto"/>
            <w:right w:val="none" w:sz="0" w:space="0" w:color="auto"/>
          </w:divBdr>
        </w:div>
        <w:div w:id="1745444161">
          <w:marLeft w:val="0"/>
          <w:marRight w:val="0"/>
          <w:marTop w:val="0"/>
          <w:marBottom w:val="0"/>
          <w:divBdr>
            <w:top w:val="none" w:sz="0" w:space="0" w:color="auto"/>
            <w:left w:val="none" w:sz="0" w:space="0" w:color="auto"/>
            <w:bottom w:val="none" w:sz="0" w:space="0" w:color="auto"/>
            <w:right w:val="none" w:sz="0" w:space="0" w:color="auto"/>
          </w:divBdr>
        </w:div>
        <w:div w:id="162016099">
          <w:marLeft w:val="0"/>
          <w:marRight w:val="0"/>
          <w:marTop w:val="0"/>
          <w:marBottom w:val="0"/>
          <w:divBdr>
            <w:top w:val="none" w:sz="0" w:space="0" w:color="auto"/>
            <w:left w:val="none" w:sz="0" w:space="0" w:color="auto"/>
            <w:bottom w:val="none" w:sz="0" w:space="0" w:color="auto"/>
            <w:right w:val="none" w:sz="0" w:space="0" w:color="auto"/>
          </w:divBdr>
        </w:div>
        <w:div w:id="906496161">
          <w:marLeft w:val="0"/>
          <w:marRight w:val="0"/>
          <w:marTop w:val="0"/>
          <w:marBottom w:val="0"/>
          <w:divBdr>
            <w:top w:val="none" w:sz="0" w:space="0" w:color="auto"/>
            <w:left w:val="none" w:sz="0" w:space="0" w:color="auto"/>
            <w:bottom w:val="none" w:sz="0" w:space="0" w:color="auto"/>
            <w:right w:val="none" w:sz="0" w:space="0" w:color="auto"/>
          </w:divBdr>
        </w:div>
        <w:div w:id="1505824029">
          <w:marLeft w:val="0"/>
          <w:marRight w:val="0"/>
          <w:marTop w:val="0"/>
          <w:marBottom w:val="0"/>
          <w:divBdr>
            <w:top w:val="none" w:sz="0" w:space="0" w:color="auto"/>
            <w:left w:val="none" w:sz="0" w:space="0" w:color="auto"/>
            <w:bottom w:val="none" w:sz="0" w:space="0" w:color="auto"/>
            <w:right w:val="none" w:sz="0" w:space="0" w:color="auto"/>
          </w:divBdr>
        </w:div>
        <w:div w:id="1376201190">
          <w:marLeft w:val="0"/>
          <w:marRight w:val="0"/>
          <w:marTop w:val="0"/>
          <w:marBottom w:val="0"/>
          <w:divBdr>
            <w:top w:val="none" w:sz="0" w:space="0" w:color="auto"/>
            <w:left w:val="none" w:sz="0" w:space="0" w:color="auto"/>
            <w:bottom w:val="none" w:sz="0" w:space="0" w:color="auto"/>
            <w:right w:val="none" w:sz="0" w:space="0" w:color="auto"/>
          </w:divBdr>
        </w:div>
        <w:div w:id="1401365634">
          <w:marLeft w:val="0"/>
          <w:marRight w:val="0"/>
          <w:marTop w:val="0"/>
          <w:marBottom w:val="0"/>
          <w:divBdr>
            <w:top w:val="none" w:sz="0" w:space="0" w:color="auto"/>
            <w:left w:val="none" w:sz="0" w:space="0" w:color="auto"/>
            <w:bottom w:val="none" w:sz="0" w:space="0" w:color="auto"/>
            <w:right w:val="none" w:sz="0" w:space="0" w:color="auto"/>
          </w:divBdr>
        </w:div>
        <w:div w:id="1959142832">
          <w:marLeft w:val="0"/>
          <w:marRight w:val="0"/>
          <w:marTop w:val="0"/>
          <w:marBottom w:val="0"/>
          <w:divBdr>
            <w:top w:val="none" w:sz="0" w:space="0" w:color="auto"/>
            <w:left w:val="none" w:sz="0" w:space="0" w:color="auto"/>
            <w:bottom w:val="none" w:sz="0" w:space="0" w:color="auto"/>
            <w:right w:val="none" w:sz="0" w:space="0" w:color="auto"/>
          </w:divBdr>
        </w:div>
        <w:div w:id="987172867">
          <w:marLeft w:val="0"/>
          <w:marRight w:val="0"/>
          <w:marTop w:val="0"/>
          <w:marBottom w:val="0"/>
          <w:divBdr>
            <w:top w:val="none" w:sz="0" w:space="0" w:color="auto"/>
            <w:left w:val="none" w:sz="0" w:space="0" w:color="auto"/>
            <w:bottom w:val="none" w:sz="0" w:space="0" w:color="auto"/>
            <w:right w:val="none" w:sz="0" w:space="0" w:color="auto"/>
          </w:divBdr>
        </w:div>
        <w:div w:id="1320426292">
          <w:marLeft w:val="0"/>
          <w:marRight w:val="0"/>
          <w:marTop w:val="0"/>
          <w:marBottom w:val="0"/>
          <w:divBdr>
            <w:top w:val="none" w:sz="0" w:space="0" w:color="auto"/>
            <w:left w:val="none" w:sz="0" w:space="0" w:color="auto"/>
            <w:bottom w:val="none" w:sz="0" w:space="0" w:color="auto"/>
            <w:right w:val="none" w:sz="0" w:space="0" w:color="auto"/>
          </w:divBdr>
        </w:div>
        <w:div w:id="1383484163">
          <w:marLeft w:val="0"/>
          <w:marRight w:val="0"/>
          <w:marTop w:val="0"/>
          <w:marBottom w:val="0"/>
          <w:divBdr>
            <w:top w:val="none" w:sz="0" w:space="0" w:color="auto"/>
            <w:left w:val="none" w:sz="0" w:space="0" w:color="auto"/>
            <w:bottom w:val="none" w:sz="0" w:space="0" w:color="auto"/>
            <w:right w:val="none" w:sz="0" w:space="0" w:color="auto"/>
          </w:divBdr>
        </w:div>
        <w:div w:id="207036124">
          <w:marLeft w:val="0"/>
          <w:marRight w:val="0"/>
          <w:marTop w:val="0"/>
          <w:marBottom w:val="0"/>
          <w:divBdr>
            <w:top w:val="none" w:sz="0" w:space="0" w:color="auto"/>
            <w:left w:val="none" w:sz="0" w:space="0" w:color="auto"/>
            <w:bottom w:val="none" w:sz="0" w:space="0" w:color="auto"/>
            <w:right w:val="none" w:sz="0" w:space="0" w:color="auto"/>
          </w:divBdr>
        </w:div>
        <w:div w:id="234709654">
          <w:marLeft w:val="0"/>
          <w:marRight w:val="0"/>
          <w:marTop w:val="0"/>
          <w:marBottom w:val="0"/>
          <w:divBdr>
            <w:top w:val="none" w:sz="0" w:space="0" w:color="auto"/>
            <w:left w:val="none" w:sz="0" w:space="0" w:color="auto"/>
            <w:bottom w:val="none" w:sz="0" w:space="0" w:color="auto"/>
            <w:right w:val="none" w:sz="0" w:space="0" w:color="auto"/>
          </w:divBdr>
        </w:div>
        <w:div w:id="793132365">
          <w:marLeft w:val="0"/>
          <w:marRight w:val="0"/>
          <w:marTop w:val="0"/>
          <w:marBottom w:val="0"/>
          <w:divBdr>
            <w:top w:val="none" w:sz="0" w:space="0" w:color="auto"/>
            <w:left w:val="none" w:sz="0" w:space="0" w:color="auto"/>
            <w:bottom w:val="none" w:sz="0" w:space="0" w:color="auto"/>
            <w:right w:val="none" w:sz="0" w:space="0" w:color="auto"/>
          </w:divBdr>
        </w:div>
        <w:div w:id="1908150558">
          <w:marLeft w:val="0"/>
          <w:marRight w:val="0"/>
          <w:marTop w:val="0"/>
          <w:marBottom w:val="0"/>
          <w:divBdr>
            <w:top w:val="none" w:sz="0" w:space="0" w:color="auto"/>
            <w:left w:val="none" w:sz="0" w:space="0" w:color="auto"/>
            <w:bottom w:val="none" w:sz="0" w:space="0" w:color="auto"/>
            <w:right w:val="none" w:sz="0" w:space="0" w:color="auto"/>
          </w:divBdr>
        </w:div>
        <w:div w:id="920526970">
          <w:marLeft w:val="0"/>
          <w:marRight w:val="0"/>
          <w:marTop w:val="0"/>
          <w:marBottom w:val="0"/>
          <w:divBdr>
            <w:top w:val="none" w:sz="0" w:space="0" w:color="auto"/>
            <w:left w:val="none" w:sz="0" w:space="0" w:color="auto"/>
            <w:bottom w:val="none" w:sz="0" w:space="0" w:color="auto"/>
            <w:right w:val="none" w:sz="0" w:space="0" w:color="auto"/>
          </w:divBdr>
        </w:div>
        <w:div w:id="438065110">
          <w:marLeft w:val="0"/>
          <w:marRight w:val="0"/>
          <w:marTop w:val="0"/>
          <w:marBottom w:val="0"/>
          <w:divBdr>
            <w:top w:val="none" w:sz="0" w:space="0" w:color="auto"/>
            <w:left w:val="none" w:sz="0" w:space="0" w:color="auto"/>
            <w:bottom w:val="none" w:sz="0" w:space="0" w:color="auto"/>
            <w:right w:val="none" w:sz="0" w:space="0" w:color="auto"/>
          </w:divBdr>
        </w:div>
        <w:div w:id="1151753079">
          <w:marLeft w:val="0"/>
          <w:marRight w:val="0"/>
          <w:marTop w:val="0"/>
          <w:marBottom w:val="0"/>
          <w:divBdr>
            <w:top w:val="none" w:sz="0" w:space="0" w:color="auto"/>
            <w:left w:val="none" w:sz="0" w:space="0" w:color="auto"/>
            <w:bottom w:val="none" w:sz="0" w:space="0" w:color="auto"/>
            <w:right w:val="none" w:sz="0" w:space="0" w:color="auto"/>
          </w:divBdr>
        </w:div>
        <w:div w:id="1205218409">
          <w:marLeft w:val="0"/>
          <w:marRight w:val="0"/>
          <w:marTop w:val="0"/>
          <w:marBottom w:val="0"/>
          <w:divBdr>
            <w:top w:val="none" w:sz="0" w:space="0" w:color="auto"/>
            <w:left w:val="none" w:sz="0" w:space="0" w:color="auto"/>
            <w:bottom w:val="none" w:sz="0" w:space="0" w:color="auto"/>
            <w:right w:val="none" w:sz="0" w:space="0" w:color="auto"/>
          </w:divBdr>
        </w:div>
        <w:div w:id="50080301">
          <w:marLeft w:val="0"/>
          <w:marRight w:val="0"/>
          <w:marTop w:val="0"/>
          <w:marBottom w:val="0"/>
          <w:divBdr>
            <w:top w:val="none" w:sz="0" w:space="0" w:color="auto"/>
            <w:left w:val="none" w:sz="0" w:space="0" w:color="auto"/>
            <w:bottom w:val="none" w:sz="0" w:space="0" w:color="auto"/>
            <w:right w:val="none" w:sz="0" w:space="0" w:color="auto"/>
          </w:divBdr>
        </w:div>
        <w:div w:id="20130385">
          <w:marLeft w:val="0"/>
          <w:marRight w:val="0"/>
          <w:marTop w:val="0"/>
          <w:marBottom w:val="0"/>
          <w:divBdr>
            <w:top w:val="none" w:sz="0" w:space="0" w:color="auto"/>
            <w:left w:val="none" w:sz="0" w:space="0" w:color="auto"/>
            <w:bottom w:val="none" w:sz="0" w:space="0" w:color="auto"/>
            <w:right w:val="none" w:sz="0" w:space="0" w:color="auto"/>
          </w:divBdr>
        </w:div>
        <w:div w:id="96022309">
          <w:marLeft w:val="0"/>
          <w:marRight w:val="0"/>
          <w:marTop w:val="0"/>
          <w:marBottom w:val="0"/>
          <w:divBdr>
            <w:top w:val="none" w:sz="0" w:space="0" w:color="auto"/>
            <w:left w:val="none" w:sz="0" w:space="0" w:color="auto"/>
            <w:bottom w:val="none" w:sz="0" w:space="0" w:color="auto"/>
            <w:right w:val="none" w:sz="0" w:space="0" w:color="auto"/>
          </w:divBdr>
        </w:div>
        <w:div w:id="1902137250">
          <w:marLeft w:val="0"/>
          <w:marRight w:val="0"/>
          <w:marTop w:val="0"/>
          <w:marBottom w:val="0"/>
          <w:divBdr>
            <w:top w:val="none" w:sz="0" w:space="0" w:color="auto"/>
            <w:left w:val="none" w:sz="0" w:space="0" w:color="auto"/>
            <w:bottom w:val="none" w:sz="0" w:space="0" w:color="auto"/>
            <w:right w:val="none" w:sz="0" w:space="0" w:color="auto"/>
          </w:divBdr>
        </w:div>
        <w:div w:id="265965270">
          <w:marLeft w:val="0"/>
          <w:marRight w:val="0"/>
          <w:marTop w:val="0"/>
          <w:marBottom w:val="0"/>
          <w:divBdr>
            <w:top w:val="none" w:sz="0" w:space="0" w:color="auto"/>
            <w:left w:val="none" w:sz="0" w:space="0" w:color="auto"/>
            <w:bottom w:val="none" w:sz="0" w:space="0" w:color="auto"/>
            <w:right w:val="none" w:sz="0" w:space="0" w:color="auto"/>
          </w:divBdr>
        </w:div>
        <w:div w:id="1893421220">
          <w:marLeft w:val="0"/>
          <w:marRight w:val="0"/>
          <w:marTop w:val="0"/>
          <w:marBottom w:val="0"/>
          <w:divBdr>
            <w:top w:val="none" w:sz="0" w:space="0" w:color="auto"/>
            <w:left w:val="none" w:sz="0" w:space="0" w:color="auto"/>
            <w:bottom w:val="none" w:sz="0" w:space="0" w:color="auto"/>
            <w:right w:val="none" w:sz="0" w:space="0" w:color="auto"/>
          </w:divBdr>
        </w:div>
        <w:div w:id="1470174940">
          <w:marLeft w:val="0"/>
          <w:marRight w:val="0"/>
          <w:marTop w:val="0"/>
          <w:marBottom w:val="0"/>
          <w:divBdr>
            <w:top w:val="none" w:sz="0" w:space="0" w:color="auto"/>
            <w:left w:val="none" w:sz="0" w:space="0" w:color="auto"/>
            <w:bottom w:val="none" w:sz="0" w:space="0" w:color="auto"/>
            <w:right w:val="none" w:sz="0" w:space="0" w:color="auto"/>
          </w:divBdr>
        </w:div>
        <w:div w:id="153034152">
          <w:marLeft w:val="0"/>
          <w:marRight w:val="0"/>
          <w:marTop w:val="0"/>
          <w:marBottom w:val="0"/>
          <w:divBdr>
            <w:top w:val="none" w:sz="0" w:space="0" w:color="auto"/>
            <w:left w:val="none" w:sz="0" w:space="0" w:color="auto"/>
            <w:bottom w:val="none" w:sz="0" w:space="0" w:color="auto"/>
            <w:right w:val="none" w:sz="0" w:space="0" w:color="auto"/>
          </w:divBdr>
        </w:div>
        <w:div w:id="696078135">
          <w:marLeft w:val="0"/>
          <w:marRight w:val="0"/>
          <w:marTop w:val="0"/>
          <w:marBottom w:val="0"/>
          <w:divBdr>
            <w:top w:val="none" w:sz="0" w:space="0" w:color="auto"/>
            <w:left w:val="none" w:sz="0" w:space="0" w:color="auto"/>
            <w:bottom w:val="none" w:sz="0" w:space="0" w:color="auto"/>
            <w:right w:val="none" w:sz="0" w:space="0" w:color="auto"/>
          </w:divBdr>
        </w:div>
        <w:div w:id="988903439">
          <w:marLeft w:val="0"/>
          <w:marRight w:val="0"/>
          <w:marTop w:val="0"/>
          <w:marBottom w:val="0"/>
          <w:divBdr>
            <w:top w:val="none" w:sz="0" w:space="0" w:color="auto"/>
            <w:left w:val="none" w:sz="0" w:space="0" w:color="auto"/>
            <w:bottom w:val="none" w:sz="0" w:space="0" w:color="auto"/>
            <w:right w:val="none" w:sz="0" w:space="0" w:color="auto"/>
          </w:divBdr>
        </w:div>
        <w:div w:id="334772669">
          <w:marLeft w:val="0"/>
          <w:marRight w:val="0"/>
          <w:marTop w:val="0"/>
          <w:marBottom w:val="0"/>
          <w:divBdr>
            <w:top w:val="none" w:sz="0" w:space="0" w:color="auto"/>
            <w:left w:val="none" w:sz="0" w:space="0" w:color="auto"/>
            <w:bottom w:val="none" w:sz="0" w:space="0" w:color="auto"/>
            <w:right w:val="none" w:sz="0" w:space="0" w:color="auto"/>
          </w:divBdr>
        </w:div>
        <w:div w:id="980773660">
          <w:marLeft w:val="0"/>
          <w:marRight w:val="0"/>
          <w:marTop w:val="0"/>
          <w:marBottom w:val="0"/>
          <w:divBdr>
            <w:top w:val="none" w:sz="0" w:space="0" w:color="auto"/>
            <w:left w:val="none" w:sz="0" w:space="0" w:color="auto"/>
            <w:bottom w:val="none" w:sz="0" w:space="0" w:color="auto"/>
            <w:right w:val="none" w:sz="0" w:space="0" w:color="auto"/>
          </w:divBdr>
        </w:div>
        <w:div w:id="1184712684">
          <w:marLeft w:val="0"/>
          <w:marRight w:val="0"/>
          <w:marTop w:val="0"/>
          <w:marBottom w:val="0"/>
          <w:divBdr>
            <w:top w:val="none" w:sz="0" w:space="0" w:color="auto"/>
            <w:left w:val="none" w:sz="0" w:space="0" w:color="auto"/>
            <w:bottom w:val="none" w:sz="0" w:space="0" w:color="auto"/>
            <w:right w:val="none" w:sz="0" w:space="0" w:color="auto"/>
          </w:divBdr>
        </w:div>
        <w:div w:id="929772977">
          <w:marLeft w:val="0"/>
          <w:marRight w:val="0"/>
          <w:marTop w:val="0"/>
          <w:marBottom w:val="0"/>
          <w:divBdr>
            <w:top w:val="none" w:sz="0" w:space="0" w:color="auto"/>
            <w:left w:val="none" w:sz="0" w:space="0" w:color="auto"/>
            <w:bottom w:val="none" w:sz="0" w:space="0" w:color="auto"/>
            <w:right w:val="none" w:sz="0" w:space="0" w:color="auto"/>
          </w:divBdr>
        </w:div>
        <w:div w:id="1271084050">
          <w:marLeft w:val="0"/>
          <w:marRight w:val="0"/>
          <w:marTop w:val="0"/>
          <w:marBottom w:val="0"/>
          <w:divBdr>
            <w:top w:val="none" w:sz="0" w:space="0" w:color="auto"/>
            <w:left w:val="none" w:sz="0" w:space="0" w:color="auto"/>
            <w:bottom w:val="none" w:sz="0" w:space="0" w:color="auto"/>
            <w:right w:val="none" w:sz="0" w:space="0" w:color="auto"/>
          </w:divBdr>
        </w:div>
      </w:divsChild>
    </w:div>
    <w:div w:id="1580871957">
      <w:bodyDiv w:val="1"/>
      <w:marLeft w:val="0"/>
      <w:marRight w:val="0"/>
      <w:marTop w:val="0"/>
      <w:marBottom w:val="0"/>
      <w:divBdr>
        <w:top w:val="none" w:sz="0" w:space="0" w:color="auto"/>
        <w:left w:val="none" w:sz="0" w:space="0" w:color="auto"/>
        <w:bottom w:val="none" w:sz="0" w:space="0" w:color="auto"/>
        <w:right w:val="none" w:sz="0" w:space="0" w:color="auto"/>
      </w:divBdr>
    </w:div>
    <w:div w:id="1581216698">
      <w:bodyDiv w:val="1"/>
      <w:marLeft w:val="0"/>
      <w:marRight w:val="0"/>
      <w:marTop w:val="0"/>
      <w:marBottom w:val="0"/>
      <w:divBdr>
        <w:top w:val="none" w:sz="0" w:space="0" w:color="auto"/>
        <w:left w:val="none" w:sz="0" w:space="0" w:color="auto"/>
        <w:bottom w:val="none" w:sz="0" w:space="0" w:color="auto"/>
        <w:right w:val="none" w:sz="0" w:space="0" w:color="auto"/>
      </w:divBdr>
    </w:div>
    <w:div w:id="1581254350">
      <w:bodyDiv w:val="1"/>
      <w:marLeft w:val="0"/>
      <w:marRight w:val="0"/>
      <w:marTop w:val="0"/>
      <w:marBottom w:val="0"/>
      <w:divBdr>
        <w:top w:val="none" w:sz="0" w:space="0" w:color="auto"/>
        <w:left w:val="none" w:sz="0" w:space="0" w:color="auto"/>
        <w:bottom w:val="none" w:sz="0" w:space="0" w:color="auto"/>
        <w:right w:val="none" w:sz="0" w:space="0" w:color="auto"/>
      </w:divBdr>
    </w:div>
    <w:div w:id="1581327830">
      <w:bodyDiv w:val="1"/>
      <w:marLeft w:val="0"/>
      <w:marRight w:val="0"/>
      <w:marTop w:val="0"/>
      <w:marBottom w:val="0"/>
      <w:divBdr>
        <w:top w:val="none" w:sz="0" w:space="0" w:color="auto"/>
        <w:left w:val="none" w:sz="0" w:space="0" w:color="auto"/>
        <w:bottom w:val="none" w:sz="0" w:space="0" w:color="auto"/>
        <w:right w:val="none" w:sz="0" w:space="0" w:color="auto"/>
      </w:divBdr>
    </w:div>
    <w:div w:id="1584215052">
      <w:bodyDiv w:val="1"/>
      <w:marLeft w:val="0"/>
      <w:marRight w:val="0"/>
      <w:marTop w:val="0"/>
      <w:marBottom w:val="0"/>
      <w:divBdr>
        <w:top w:val="none" w:sz="0" w:space="0" w:color="auto"/>
        <w:left w:val="none" w:sz="0" w:space="0" w:color="auto"/>
        <w:bottom w:val="none" w:sz="0" w:space="0" w:color="auto"/>
        <w:right w:val="none" w:sz="0" w:space="0" w:color="auto"/>
      </w:divBdr>
    </w:div>
    <w:div w:id="1584757117">
      <w:bodyDiv w:val="1"/>
      <w:marLeft w:val="0"/>
      <w:marRight w:val="0"/>
      <w:marTop w:val="0"/>
      <w:marBottom w:val="0"/>
      <w:divBdr>
        <w:top w:val="none" w:sz="0" w:space="0" w:color="auto"/>
        <w:left w:val="none" w:sz="0" w:space="0" w:color="auto"/>
        <w:bottom w:val="none" w:sz="0" w:space="0" w:color="auto"/>
        <w:right w:val="none" w:sz="0" w:space="0" w:color="auto"/>
      </w:divBdr>
    </w:div>
    <w:div w:id="1584948519">
      <w:bodyDiv w:val="1"/>
      <w:marLeft w:val="0"/>
      <w:marRight w:val="0"/>
      <w:marTop w:val="0"/>
      <w:marBottom w:val="0"/>
      <w:divBdr>
        <w:top w:val="none" w:sz="0" w:space="0" w:color="auto"/>
        <w:left w:val="none" w:sz="0" w:space="0" w:color="auto"/>
        <w:bottom w:val="none" w:sz="0" w:space="0" w:color="auto"/>
        <w:right w:val="none" w:sz="0" w:space="0" w:color="auto"/>
      </w:divBdr>
    </w:div>
    <w:div w:id="1585384393">
      <w:bodyDiv w:val="1"/>
      <w:marLeft w:val="0"/>
      <w:marRight w:val="0"/>
      <w:marTop w:val="0"/>
      <w:marBottom w:val="0"/>
      <w:divBdr>
        <w:top w:val="none" w:sz="0" w:space="0" w:color="auto"/>
        <w:left w:val="none" w:sz="0" w:space="0" w:color="auto"/>
        <w:bottom w:val="none" w:sz="0" w:space="0" w:color="auto"/>
        <w:right w:val="none" w:sz="0" w:space="0" w:color="auto"/>
      </w:divBdr>
    </w:div>
    <w:div w:id="1586260453">
      <w:bodyDiv w:val="1"/>
      <w:marLeft w:val="0"/>
      <w:marRight w:val="0"/>
      <w:marTop w:val="0"/>
      <w:marBottom w:val="0"/>
      <w:divBdr>
        <w:top w:val="none" w:sz="0" w:space="0" w:color="auto"/>
        <w:left w:val="none" w:sz="0" w:space="0" w:color="auto"/>
        <w:bottom w:val="none" w:sz="0" w:space="0" w:color="auto"/>
        <w:right w:val="none" w:sz="0" w:space="0" w:color="auto"/>
      </w:divBdr>
    </w:div>
    <w:div w:id="1586303841">
      <w:bodyDiv w:val="1"/>
      <w:marLeft w:val="0"/>
      <w:marRight w:val="0"/>
      <w:marTop w:val="0"/>
      <w:marBottom w:val="0"/>
      <w:divBdr>
        <w:top w:val="none" w:sz="0" w:space="0" w:color="auto"/>
        <w:left w:val="none" w:sz="0" w:space="0" w:color="auto"/>
        <w:bottom w:val="none" w:sz="0" w:space="0" w:color="auto"/>
        <w:right w:val="none" w:sz="0" w:space="0" w:color="auto"/>
      </w:divBdr>
    </w:div>
    <w:div w:id="1587230421">
      <w:bodyDiv w:val="1"/>
      <w:marLeft w:val="0"/>
      <w:marRight w:val="0"/>
      <w:marTop w:val="0"/>
      <w:marBottom w:val="0"/>
      <w:divBdr>
        <w:top w:val="none" w:sz="0" w:space="0" w:color="auto"/>
        <w:left w:val="none" w:sz="0" w:space="0" w:color="auto"/>
        <w:bottom w:val="none" w:sz="0" w:space="0" w:color="auto"/>
        <w:right w:val="none" w:sz="0" w:space="0" w:color="auto"/>
      </w:divBdr>
    </w:div>
    <w:div w:id="1587764500">
      <w:bodyDiv w:val="1"/>
      <w:marLeft w:val="0"/>
      <w:marRight w:val="0"/>
      <w:marTop w:val="0"/>
      <w:marBottom w:val="0"/>
      <w:divBdr>
        <w:top w:val="none" w:sz="0" w:space="0" w:color="auto"/>
        <w:left w:val="none" w:sz="0" w:space="0" w:color="auto"/>
        <w:bottom w:val="none" w:sz="0" w:space="0" w:color="auto"/>
        <w:right w:val="none" w:sz="0" w:space="0" w:color="auto"/>
      </w:divBdr>
    </w:div>
    <w:div w:id="1588225073">
      <w:bodyDiv w:val="1"/>
      <w:marLeft w:val="0"/>
      <w:marRight w:val="0"/>
      <w:marTop w:val="0"/>
      <w:marBottom w:val="0"/>
      <w:divBdr>
        <w:top w:val="none" w:sz="0" w:space="0" w:color="auto"/>
        <w:left w:val="none" w:sz="0" w:space="0" w:color="auto"/>
        <w:bottom w:val="none" w:sz="0" w:space="0" w:color="auto"/>
        <w:right w:val="none" w:sz="0" w:space="0" w:color="auto"/>
      </w:divBdr>
    </w:div>
    <w:div w:id="1588734825">
      <w:bodyDiv w:val="1"/>
      <w:marLeft w:val="0"/>
      <w:marRight w:val="0"/>
      <w:marTop w:val="0"/>
      <w:marBottom w:val="0"/>
      <w:divBdr>
        <w:top w:val="none" w:sz="0" w:space="0" w:color="auto"/>
        <w:left w:val="none" w:sz="0" w:space="0" w:color="auto"/>
        <w:bottom w:val="none" w:sz="0" w:space="0" w:color="auto"/>
        <w:right w:val="none" w:sz="0" w:space="0" w:color="auto"/>
      </w:divBdr>
    </w:div>
    <w:div w:id="1588885987">
      <w:bodyDiv w:val="1"/>
      <w:marLeft w:val="0"/>
      <w:marRight w:val="0"/>
      <w:marTop w:val="0"/>
      <w:marBottom w:val="0"/>
      <w:divBdr>
        <w:top w:val="none" w:sz="0" w:space="0" w:color="auto"/>
        <w:left w:val="none" w:sz="0" w:space="0" w:color="auto"/>
        <w:bottom w:val="none" w:sz="0" w:space="0" w:color="auto"/>
        <w:right w:val="none" w:sz="0" w:space="0" w:color="auto"/>
      </w:divBdr>
    </w:div>
    <w:div w:id="1590574987">
      <w:bodyDiv w:val="1"/>
      <w:marLeft w:val="0"/>
      <w:marRight w:val="0"/>
      <w:marTop w:val="0"/>
      <w:marBottom w:val="0"/>
      <w:divBdr>
        <w:top w:val="none" w:sz="0" w:space="0" w:color="auto"/>
        <w:left w:val="none" w:sz="0" w:space="0" w:color="auto"/>
        <w:bottom w:val="none" w:sz="0" w:space="0" w:color="auto"/>
        <w:right w:val="none" w:sz="0" w:space="0" w:color="auto"/>
      </w:divBdr>
    </w:div>
    <w:div w:id="1591309363">
      <w:bodyDiv w:val="1"/>
      <w:marLeft w:val="0"/>
      <w:marRight w:val="0"/>
      <w:marTop w:val="0"/>
      <w:marBottom w:val="0"/>
      <w:divBdr>
        <w:top w:val="none" w:sz="0" w:space="0" w:color="auto"/>
        <w:left w:val="none" w:sz="0" w:space="0" w:color="auto"/>
        <w:bottom w:val="none" w:sz="0" w:space="0" w:color="auto"/>
        <w:right w:val="none" w:sz="0" w:space="0" w:color="auto"/>
      </w:divBdr>
    </w:div>
    <w:div w:id="1591814775">
      <w:bodyDiv w:val="1"/>
      <w:marLeft w:val="0"/>
      <w:marRight w:val="0"/>
      <w:marTop w:val="0"/>
      <w:marBottom w:val="0"/>
      <w:divBdr>
        <w:top w:val="none" w:sz="0" w:space="0" w:color="auto"/>
        <w:left w:val="none" w:sz="0" w:space="0" w:color="auto"/>
        <w:bottom w:val="none" w:sz="0" w:space="0" w:color="auto"/>
        <w:right w:val="none" w:sz="0" w:space="0" w:color="auto"/>
      </w:divBdr>
    </w:div>
    <w:div w:id="1592085462">
      <w:bodyDiv w:val="1"/>
      <w:marLeft w:val="0"/>
      <w:marRight w:val="0"/>
      <w:marTop w:val="0"/>
      <w:marBottom w:val="0"/>
      <w:divBdr>
        <w:top w:val="none" w:sz="0" w:space="0" w:color="auto"/>
        <w:left w:val="none" w:sz="0" w:space="0" w:color="auto"/>
        <w:bottom w:val="none" w:sz="0" w:space="0" w:color="auto"/>
        <w:right w:val="none" w:sz="0" w:space="0" w:color="auto"/>
      </w:divBdr>
    </w:div>
    <w:div w:id="1593008701">
      <w:bodyDiv w:val="1"/>
      <w:marLeft w:val="0"/>
      <w:marRight w:val="0"/>
      <w:marTop w:val="0"/>
      <w:marBottom w:val="0"/>
      <w:divBdr>
        <w:top w:val="none" w:sz="0" w:space="0" w:color="auto"/>
        <w:left w:val="none" w:sz="0" w:space="0" w:color="auto"/>
        <w:bottom w:val="none" w:sz="0" w:space="0" w:color="auto"/>
        <w:right w:val="none" w:sz="0" w:space="0" w:color="auto"/>
      </w:divBdr>
    </w:div>
    <w:div w:id="1593079573">
      <w:bodyDiv w:val="1"/>
      <w:marLeft w:val="0"/>
      <w:marRight w:val="0"/>
      <w:marTop w:val="0"/>
      <w:marBottom w:val="0"/>
      <w:divBdr>
        <w:top w:val="none" w:sz="0" w:space="0" w:color="auto"/>
        <w:left w:val="none" w:sz="0" w:space="0" w:color="auto"/>
        <w:bottom w:val="none" w:sz="0" w:space="0" w:color="auto"/>
        <w:right w:val="none" w:sz="0" w:space="0" w:color="auto"/>
      </w:divBdr>
    </w:div>
    <w:div w:id="1596284431">
      <w:bodyDiv w:val="1"/>
      <w:marLeft w:val="0"/>
      <w:marRight w:val="0"/>
      <w:marTop w:val="0"/>
      <w:marBottom w:val="0"/>
      <w:divBdr>
        <w:top w:val="none" w:sz="0" w:space="0" w:color="auto"/>
        <w:left w:val="none" w:sz="0" w:space="0" w:color="auto"/>
        <w:bottom w:val="none" w:sz="0" w:space="0" w:color="auto"/>
        <w:right w:val="none" w:sz="0" w:space="0" w:color="auto"/>
      </w:divBdr>
    </w:div>
    <w:div w:id="1598054325">
      <w:bodyDiv w:val="1"/>
      <w:marLeft w:val="0"/>
      <w:marRight w:val="0"/>
      <w:marTop w:val="0"/>
      <w:marBottom w:val="0"/>
      <w:divBdr>
        <w:top w:val="none" w:sz="0" w:space="0" w:color="auto"/>
        <w:left w:val="none" w:sz="0" w:space="0" w:color="auto"/>
        <w:bottom w:val="none" w:sz="0" w:space="0" w:color="auto"/>
        <w:right w:val="none" w:sz="0" w:space="0" w:color="auto"/>
      </w:divBdr>
    </w:div>
    <w:div w:id="1598057666">
      <w:bodyDiv w:val="1"/>
      <w:marLeft w:val="0"/>
      <w:marRight w:val="0"/>
      <w:marTop w:val="0"/>
      <w:marBottom w:val="0"/>
      <w:divBdr>
        <w:top w:val="none" w:sz="0" w:space="0" w:color="auto"/>
        <w:left w:val="none" w:sz="0" w:space="0" w:color="auto"/>
        <w:bottom w:val="none" w:sz="0" w:space="0" w:color="auto"/>
        <w:right w:val="none" w:sz="0" w:space="0" w:color="auto"/>
      </w:divBdr>
    </w:div>
    <w:div w:id="1598249824">
      <w:bodyDiv w:val="1"/>
      <w:marLeft w:val="0"/>
      <w:marRight w:val="0"/>
      <w:marTop w:val="0"/>
      <w:marBottom w:val="0"/>
      <w:divBdr>
        <w:top w:val="none" w:sz="0" w:space="0" w:color="auto"/>
        <w:left w:val="none" w:sz="0" w:space="0" w:color="auto"/>
        <w:bottom w:val="none" w:sz="0" w:space="0" w:color="auto"/>
        <w:right w:val="none" w:sz="0" w:space="0" w:color="auto"/>
      </w:divBdr>
    </w:div>
    <w:div w:id="1598562319">
      <w:bodyDiv w:val="1"/>
      <w:marLeft w:val="0"/>
      <w:marRight w:val="0"/>
      <w:marTop w:val="0"/>
      <w:marBottom w:val="0"/>
      <w:divBdr>
        <w:top w:val="none" w:sz="0" w:space="0" w:color="auto"/>
        <w:left w:val="none" w:sz="0" w:space="0" w:color="auto"/>
        <w:bottom w:val="none" w:sz="0" w:space="0" w:color="auto"/>
        <w:right w:val="none" w:sz="0" w:space="0" w:color="auto"/>
      </w:divBdr>
      <w:divsChild>
        <w:div w:id="1707176836">
          <w:marLeft w:val="0"/>
          <w:marRight w:val="0"/>
          <w:marTop w:val="0"/>
          <w:marBottom w:val="0"/>
          <w:divBdr>
            <w:top w:val="none" w:sz="0" w:space="0" w:color="auto"/>
            <w:left w:val="none" w:sz="0" w:space="0" w:color="auto"/>
            <w:bottom w:val="none" w:sz="0" w:space="0" w:color="auto"/>
            <w:right w:val="none" w:sz="0" w:space="0" w:color="auto"/>
          </w:divBdr>
        </w:div>
        <w:div w:id="1130170573">
          <w:marLeft w:val="0"/>
          <w:marRight w:val="0"/>
          <w:marTop w:val="0"/>
          <w:marBottom w:val="0"/>
          <w:divBdr>
            <w:top w:val="none" w:sz="0" w:space="0" w:color="auto"/>
            <w:left w:val="none" w:sz="0" w:space="0" w:color="auto"/>
            <w:bottom w:val="none" w:sz="0" w:space="0" w:color="auto"/>
            <w:right w:val="none" w:sz="0" w:space="0" w:color="auto"/>
          </w:divBdr>
        </w:div>
        <w:div w:id="1983271071">
          <w:marLeft w:val="0"/>
          <w:marRight w:val="0"/>
          <w:marTop w:val="0"/>
          <w:marBottom w:val="0"/>
          <w:divBdr>
            <w:top w:val="none" w:sz="0" w:space="0" w:color="auto"/>
            <w:left w:val="none" w:sz="0" w:space="0" w:color="auto"/>
            <w:bottom w:val="none" w:sz="0" w:space="0" w:color="auto"/>
            <w:right w:val="none" w:sz="0" w:space="0" w:color="auto"/>
          </w:divBdr>
        </w:div>
        <w:div w:id="2051804009">
          <w:marLeft w:val="0"/>
          <w:marRight w:val="0"/>
          <w:marTop w:val="0"/>
          <w:marBottom w:val="0"/>
          <w:divBdr>
            <w:top w:val="none" w:sz="0" w:space="0" w:color="auto"/>
            <w:left w:val="none" w:sz="0" w:space="0" w:color="auto"/>
            <w:bottom w:val="none" w:sz="0" w:space="0" w:color="auto"/>
            <w:right w:val="none" w:sz="0" w:space="0" w:color="auto"/>
          </w:divBdr>
        </w:div>
        <w:div w:id="1875843442">
          <w:marLeft w:val="0"/>
          <w:marRight w:val="0"/>
          <w:marTop w:val="0"/>
          <w:marBottom w:val="0"/>
          <w:divBdr>
            <w:top w:val="none" w:sz="0" w:space="0" w:color="auto"/>
            <w:left w:val="none" w:sz="0" w:space="0" w:color="auto"/>
            <w:bottom w:val="none" w:sz="0" w:space="0" w:color="auto"/>
            <w:right w:val="none" w:sz="0" w:space="0" w:color="auto"/>
          </w:divBdr>
        </w:div>
        <w:div w:id="1625965038">
          <w:marLeft w:val="0"/>
          <w:marRight w:val="0"/>
          <w:marTop w:val="0"/>
          <w:marBottom w:val="0"/>
          <w:divBdr>
            <w:top w:val="none" w:sz="0" w:space="0" w:color="auto"/>
            <w:left w:val="none" w:sz="0" w:space="0" w:color="auto"/>
            <w:bottom w:val="none" w:sz="0" w:space="0" w:color="auto"/>
            <w:right w:val="none" w:sz="0" w:space="0" w:color="auto"/>
          </w:divBdr>
        </w:div>
        <w:div w:id="1267498073">
          <w:marLeft w:val="0"/>
          <w:marRight w:val="0"/>
          <w:marTop w:val="0"/>
          <w:marBottom w:val="0"/>
          <w:divBdr>
            <w:top w:val="none" w:sz="0" w:space="0" w:color="auto"/>
            <w:left w:val="none" w:sz="0" w:space="0" w:color="auto"/>
            <w:bottom w:val="none" w:sz="0" w:space="0" w:color="auto"/>
            <w:right w:val="none" w:sz="0" w:space="0" w:color="auto"/>
          </w:divBdr>
        </w:div>
        <w:div w:id="2070810811">
          <w:marLeft w:val="0"/>
          <w:marRight w:val="0"/>
          <w:marTop w:val="0"/>
          <w:marBottom w:val="0"/>
          <w:divBdr>
            <w:top w:val="none" w:sz="0" w:space="0" w:color="auto"/>
            <w:left w:val="none" w:sz="0" w:space="0" w:color="auto"/>
            <w:bottom w:val="none" w:sz="0" w:space="0" w:color="auto"/>
            <w:right w:val="none" w:sz="0" w:space="0" w:color="auto"/>
          </w:divBdr>
        </w:div>
        <w:div w:id="1477066882">
          <w:marLeft w:val="0"/>
          <w:marRight w:val="0"/>
          <w:marTop w:val="0"/>
          <w:marBottom w:val="0"/>
          <w:divBdr>
            <w:top w:val="none" w:sz="0" w:space="0" w:color="auto"/>
            <w:left w:val="none" w:sz="0" w:space="0" w:color="auto"/>
            <w:bottom w:val="none" w:sz="0" w:space="0" w:color="auto"/>
            <w:right w:val="none" w:sz="0" w:space="0" w:color="auto"/>
          </w:divBdr>
        </w:div>
        <w:div w:id="544800828">
          <w:marLeft w:val="0"/>
          <w:marRight w:val="0"/>
          <w:marTop w:val="0"/>
          <w:marBottom w:val="0"/>
          <w:divBdr>
            <w:top w:val="none" w:sz="0" w:space="0" w:color="auto"/>
            <w:left w:val="none" w:sz="0" w:space="0" w:color="auto"/>
            <w:bottom w:val="none" w:sz="0" w:space="0" w:color="auto"/>
            <w:right w:val="none" w:sz="0" w:space="0" w:color="auto"/>
          </w:divBdr>
        </w:div>
        <w:div w:id="1566138615">
          <w:marLeft w:val="0"/>
          <w:marRight w:val="0"/>
          <w:marTop w:val="0"/>
          <w:marBottom w:val="0"/>
          <w:divBdr>
            <w:top w:val="none" w:sz="0" w:space="0" w:color="auto"/>
            <w:left w:val="none" w:sz="0" w:space="0" w:color="auto"/>
            <w:bottom w:val="none" w:sz="0" w:space="0" w:color="auto"/>
            <w:right w:val="none" w:sz="0" w:space="0" w:color="auto"/>
          </w:divBdr>
        </w:div>
        <w:div w:id="1264800283">
          <w:marLeft w:val="0"/>
          <w:marRight w:val="0"/>
          <w:marTop w:val="0"/>
          <w:marBottom w:val="0"/>
          <w:divBdr>
            <w:top w:val="none" w:sz="0" w:space="0" w:color="auto"/>
            <w:left w:val="none" w:sz="0" w:space="0" w:color="auto"/>
            <w:bottom w:val="none" w:sz="0" w:space="0" w:color="auto"/>
            <w:right w:val="none" w:sz="0" w:space="0" w:color="auto"/>
          </w:divBdr>
        </w:div>
        <w:div w:id="802384763">
          <w:marLeft w:val="0"/>
          <w:marRight w:val="0"/>
          <w:marTop w:val="0"/>
          <w:marBottom w:val="0"/>
          <w:divBdr>
            <w:top w:val="none" w:sz="0" w:space="0" w:color="auto"/>
            <w:left w:val="none" w:sz="0" w:space="0" w:color="auto"/>
            <w:bottom w:val="none" w:sz="0" w:space="0" w:color="auto"/>
            <w:right w:val="none" w:sz="0" w:space="0" w:color="auto"/>
          </w:divBdr>
        </w:div>
        <w:div w:id="1415471200">
          <w:marLeft w:val="0"/>
          <w:marRight w:val="0"/>
          <w:marTop w:val="0"/>
          <w:marBottom w:val="0"/>
          <w:divBdr>
            <w:top w:val="none" w:sz="0" w:space="0" w:color="auto"/>
            <w:left w:val="none" w:sz="0" w:space="0" w:color="auto"/>
            <w:bottom w:val="none" w:sz="0" w:space="0" w:color="auto"/>
            <w:right w:val="none" w:sz="0" w:space="0" w:color="auto"/>
          </w:divBdr>
        </w:div>
        <w:div w:id="1317031988">
          <w:marLeft w:val="0"/>
          <w:marRight w:val="0"/>
          <w:marTop w:val="0"/>
          <w:marBottom w:val="0"/>
          <w:divBdr>
            <w:top w:val="none" w:sz="0" w:space="0" w:color="auto"/>
            <w:left w:val="none" w:sz="0" w:space="0" w:color="auto"/>
            <w:bottom w:val="none" w:sz="0" w:space="0" w:color="auto"/>
            <w:right w:val="none" w:sz="0" w:space="0" w:color="auto"/>
          </w:divBdr>
        </w:div>
        <w:div w:id="44959300">
          <w:marLeft w:val="0"/>
          <w:marRight w:val="0"/>
          <w:marTop w:val="0"/>
          <w:marBottom w:val="0"/>
          <w:divBdr>
            <w:top w:val="none" w:sz="0" w:space="0" w:color="auto"/>
            <w:left w:val="none" w:sz="0" w:space="0" w:color="auto"/>
            <w:bottom w:val="none" w:sz="0" w:space="0" w:color="auto"/>
            <w:right w:val="none" w:sz="0" w:space="0" w:color="auto"/>
          </w:divBdr>
        </w:div>
        <w:div w:id="55394498">
          <w:marLeft w:val="0"/>
          <w:marRight w:val="0"/>
          <w:marTop w:val="0"/>
          <w:marBottom w:val="0"/>
          <w:divBdr>
            <w:top w:val="none" w:sz="0" w:space="0" w:color="auto"/>
            <w:left w:val="none" w:sz="0" w:space="0" w:color="auto"/>
            <w:bottom w:val="none" w:sz="0" w:space="0" w:color="auto"/>
            <w:right w:val="none" w:sz="0" w:space="0" w:color="auto"/>
          </w:divBdr>
        </w:div>
        <w:div w:id="665936611">
          <w:marLeft w:val="0"/>
          <w:marRight w:val="0"/>
          <w:marTop w:val="0"/>
          <w:marBottom w:val="0"/>
          <w:divBdr>
            <w:top w:val="none" w:sz="0" w:space="0" w:color="auto"/>
            <w:left w:val="none" w:sz="0" w:space="0" w:color="auto"/>
            <w:bottom w:val="none" w:sz="0" w:space="0" w:color="auto"/>
            <w:right w:val="none" w:sz="0" w:space="0" w:color="auto"/>
          </w:divBdr>
        </w:div>
        <w:div w:id="907493431">
          <w:marLeft w:val="0"/>
          <w:marRight w:val="0"/>
          <w:marTop w:val="0"/>
          <w:marBottom w:val="0"/>
          <w:divBdr>
            <w:top w:val="none" w:sz="0" w:space="0" w:color="auto"/>
            <w:left w:val="none" w:sz="0" w:space="0" w:color="auto"/>
            <w:bottom w:val="none" w:sz="0" w:space="0" w:color="auto"/>
            <w:right w:val="none" w:sz="0" w:space="0" w:color="auto"/>
          </w:divBdr>
        </w:div>
        <w:div w:id="755785869">
          <w:marLeft w:val="0"/>
          <w:marRight w:val="0"/>
          <w:marTop w:val="0"/>
          <w:marBottom w:val="0"/>
          <w:divBdr>
            <w:top w:val="none" w:sz="0" w:space="0" w:color="auto"/>
            <w:left w:val="none" w:sz="0" w:space="0" w:color="auto"/>
            <w:bottom w:val="none" w:sz="0" w:space="0" w:color="auto"/>
            <w:right w:val="none" w:sz="0" w:space="0" w:color="auto"/>
          </w:divBdr>
        </w:div>
        <w:div w:id="2008437400">
          <w:marLeft w:val="0"/>
          <w:marRight w:val="0"/>
          <w:marTop w:val="0"/>
          <w:marBottom w:val="0"/>
          <w:divBdr>
            <w:top w:val="none" w:sz="0" w:space="0" w:color="auto"/>
            <w:left w:val="none" w:sz="0" w:space="0" w:color="auto"/>
            <w:bottom w:val="none" w:sz="0" w:space="0" w:color="auto"/>
            <w:right w:val="none" w:sz="0" w:space="0" w:color="auto"/>
          </w:divBdr>
        </w:div>
        <w:div w:id="27537008">
          <w:marLeft w:val="0"/>
          <w:marRight w:val="0"/>
          <w:marTop w:val="0"/>
          <w:marBottom w:val="0"/>
          <w:divBdr>
            <w:top w:val="none" w:sz="0" w:space="0" w:color="auto"/>
            <w:left w:val="none" w:sz="0" w:space="0" w:color="auto"/>
            <w:bottom w:val="none" w:sz="0" w:space="0" w:color="auto"/>
            <w:right w:val="none" w:sz="0" w:space="0" w:color="auto"/>
          </w:divBdr>
        </w:div>
        <w:div w:id="1974094608">
          <w:marLeft w:val="0"/>
          <w:marRight w:val="0"/>
          <w:marTop w:val="0"/>
          <w:marBottom w:val="0"/>
          <w:divBdr>
            <w:top w:val="none" w:sz="0" w:space="0" w:color="auto"/>
            <w:left w:val="none" w:sz="0" w:space="0" w:color="auto"/>
            <w:bottom w:val="none" w:sz="0" w:space="0" w:color="auto"/>
            <w:right w:val="none" w:sz="0" w:space="0" w:color="auto"/>
          </w:divBdr>
        </w:div>
        <w:div w:id="506754379">
          <w:marLeft w:val="0"/>
          <w:marRight w:val="0"/>
          <w:marTop w:val="0"/>
          <w:marBottom w:val="0"/>
          <w:divBdr>
            <w:top w:val="none" w:sz="0" w:space="0" w:color="auto"/>
            <w:left w:val="none" w:sz="0" w:space="0" w:color="auto"/>
            <w:bottom w:val="none" w:sz="0" w:space="0" w:color="auto"/>
            <w:right w:val="none" w:sz="0" w:space="0" w:color="auto"/>
          </w:divBdr>
        </w:div>
        <w:div w:id="1634671302">
          <w:marLeft w:val="0"/>
          <w:marRight w:val="0"/>
          <w:marTop w:val="0"/>
          <w:marBottom w:val="0"/>
          <w:divBdr>
            <w:top w:val="none" w:sz="0" w:space="0" w:color="auto"/>
            <w:left w:val="none" w:sz="0" w:space="0" w:color="auto"/>
            <w:bottom w:val="none" w:sz="0" w:space="0" w:color="auto"/>
            <w:right w:val="none" w:sz="0" w:space="0" w:color="auto"/>
          </w:divBdr>
        </w:div>
        <w:div w:id="781191707">
          <w:marLeft w:val="0"/>
          <w:marRight w:val="0"/>
          <w:marTop w:val="0"/>
          <w:marBottom w:val="0"/>
          <w:divBdr>
            <w:top w:val="none" w:sz="0" w:space="0" w:color="auto"/>
            <w:left w:val="none" w:sz="0" w:space="0" w:color="auto"/>
            <w:bottom w:val="none" w:sz="0" w:space="0" w:color="auto"/>
            <w:right w:val="none" w:sz="0" w:space="0" w:color="auto"/>
          </w:divBdr>
        </w:div>
        <w:div w:id="1959556540">
          <w:marLeft w:val="0"/>
          <w:marRight w:val="0"/>
          <w:marTop w:val="0"/>
          <w:marBottom w:val="0"/>
          <w:divBdr>
            <w:top w:val="none" w:sz="0" w:space="0" w:color="auto"/>
            <w:left w:val="none" w:sz="0" w:space="0" w:color="auto"/>
            <w:bottom w:val="none" w:sz="0" w:space="0" w:color="auto"/>
            <w:right w:val="none" w:sz="0" w:space="0" w:color="auto"/>
          </w:divBdr>
        </w:div>
        <w:div w:id="624190500">
          <w:marLeft w:val="0"/>
          <w:marRight w:val="0"/>
          <w:marTop w:val="0"/>
          <w:marBottom w:val="0"/>
          <w:divBdr>
            <w:top w:val="none" w:sz="0" w:space="0" w:color="auto"/>
            <w:left w:val="none" w:sz="0" w:space="0" w:color="auto"/>
            <w:bottom w:val="none" w:sz="0" w:space="0" w:color="auto"/>
            <w:right w:val="none" w:sz="0" w:space="0" w:color="auto"/>
          </w:divBdr>
        </w:div>
        <w:div w:id="545063902">
          <w:marLeft w:val="0"/>
          <w:marRight w:val="0"/>
          <w:marTop w:val="0"/>
          <w:marBottom w:val="0"/>
          <w:divBdr>
            <w:top w:val="none" w:sz="0" w:space="0" w:color="auto"/>
            <w:left w:val="none" w:sz="0" w:space="0" w:color="auto"/>
            <w:bottom w:val="none" w:sz="0" w:space="0" w:color="auto"/>
            <w:right w:val="none" w:sz="0" w:space="0" w:color="auto"/>
          </w:divBdr>
        </w:div>
        <w:div w:id="1462112318">
          <w:marLeft w:val="0"/>
          <w:marRight w:val="0"/>
          <w:marTop w:val="0"/>
          <w:marBottom w:val="0"/>
          <w:divBdr>
            <w:top w:val="none" w:sz="0" w:space="0" w:color="auto"/>
            <w:left w:val="none" w:sz="0" w:space="0" w:color="auto"/>
            <w:bottom w:val="none" w:sz="0" w:space="0" w:color="auto"/>
            <w:right w:val="none" w:sz="0" w:space="0" w:color="auto"/>
          </w:divBdr>
        </w:div>
        <w:div w:id="1269893277">
          <w:marLeft w:val="0"/>
          <w:marRight w:val="0"/>
          <w:marTop w:val="0"/>
          <w:marBottom w:val="0"/>
          <w:divBdr>
            <w:top w:val="none" w:sz="0" w:space="0" w:color="auto"/>
            <w:left w:val="none" w:sz="0" w:space="0" w:color="auto"/>
            <w:bottom w:val="none" w:sz="0" w:space="0" w:color="auto"/>
            <w:right w:val="none" w:sz="0" w:space="0" w:color="auto"/>
          </w:divBdr>
        </w:div>
        <w:div w:id="2100054723">
          <w:marLeft w:val="0"/>
          <w:marRight w:val="0"/>
          <w:marTop w:val="0"/>
          <w:marBottom w:val="0"/>
          <w:divBdr>
            <w:top w:val="none" w:sz="0" w:space="0" w:color="auto"/>
            <w:left w:val="none" w:sz="0" w:space="0" w:color="auto"/>
            <w:bottom w:val="none" w:sz="0" w:space="0" w:color="auto"/>
            <w:right w:val="none" w:sz="0" w:space="0" w:color="auto"/>
          </w:divBdr>
        </w:div>
        <w:div w:id="1704861495">
          <w:marLeft w:val="0"/>
          <w:marRight w:val="0"/>
          <w:marTop w:val="0"/>
          <w:marBottom w:val="0"/>
          <w:divBdr>
            <w:top w:val="none" w:sz="0" w:space="0" w:color="auto"/>
            <w:left w:val="none" w:sz="0" w:space="0" w:color="auto"/>
            <w:bottom w:val="none" w:sz="0" w:space="0" w:color="auto"/>
            <w:right w:val="none" w:sz="0" w:space="0" w:color="auto"/>
          </w:divBdr>
        </w:div>
        <w:div w:id="1779644940">
          <w:marLeft w:val="0"/>
          <w:marRight w:val="0"/>
          <w:marTop w:val="0"/>
          <w:marBottom w:val="0"/>
          <w:divBdr>
            <w:top w:val="none" w:sz="0" w:space="0" w:color="auto"/>
            <w:left w:val="none" w:sz="0" w:space="0" w:color="auto"/>
            <w:bottom w:val="none" w:sz="0" w:space="0" w:color="auto"/>
            <w:right w:val="none" w:sz="0" w:space="0" w:color="auto"/>
          </w:divBdr>
        </w:div>
        <w:div w:id="294213779">
          <w:marLeft w:val="0"/>
          <w:marRight w:val="0"/>
          <w:marTop w:val="0"/>
          <w:marBottom w:val="0"/>
          <w:divBdr>
            <w:top w:val="none" w:sz="0" w:space="0" w:color="auto"/>
            <w:left w:val="none" w:sz="0" w:space="0" w:color="auto"/>
            <w:bottom w:val="none" w:sz="0" w:space="0" w:color="auto"/>
            <w:right w:val="none" w:sz="0" w:space="0" w:color="auto"/>
          </w:divBdr>
        </w:div>
        <w:div w:id="1841920197">
          <w:marLeft w:val="0"/>
          <w:marRight w:val="0"/>
          <w:marTop w:val="0"/>
          <w:marBottom w:val="0"/>
          <w:divBdr>
            <w:top w:val="none" w:sz="0" w:space="0" w:color="auto"/>
            <w:left w:val="none" w:sz="0" w:space="0" w:color="auto"/>
            <w:bottom w:val="none" w:sz="0" w:space="0" w:color="auto"/>
            <w:right w:val="none" w:sz="0" w:space="0" w:color="auto"/>
          </w:divBdr>
        </w:div>
        <w:div w:id="310448303">
          <w:marLeft w:val="0"/>
          <w:marRight w:val="0"/>
          <w:marTop w:val="0"/>
          <w:marBottom w:val="0"/>
          <w:divBdr>
            <w:top w:val="none" w:sz="0" w:space="0" w:color="auto"/>
            <w:left w:val="none" w:sz="0" w:space="0" w:color="auto"/>
            <w:bottom w:val="none" w:sz="0" w:space="0" w:color="auto"/>
            <w:right w:val="none" w:sz="0" w:space="0" w:color="auto"/>
          </w:divBdr>
        </w:div>
        <w:div w:id="687870982">
          <w:marLeft w:val="0"/>
          <w:marRight w:val="0"/>
          <w:marTop w:val="0"/>
          <w:marBottom w:val="0"/>
          <w:divBdr>
            <w:top w:val="none" w:sz="0" w:space="0" w:color="auto"/>
            <w:left w:val="none" w:sz="0" w:space="0" w:color="auto"/>
            <w:bottom w:val="none" w:sz="0" w:space="0" w:color="auto"/>
            <w:right w:val="none" w:sz="0" w:space="0" w:color="auto"/>
          </w:divBdr>
        </w:div>
        <w:div w:id="1573345683">
          <w:marLeft w:val="0"/>
          <w:marRight w:val="0"/>
          <w:marTop w:val="0"/>
          <w:marBottom w:val="0"/>
          <w:divBdr>
            <w:top w:val="none" w:sz="0" w:space="0" w:color="auto"/>
            <w:left w:val="none" w:sz="0" w:space="0" w:color="auto"/>
            <w:bottom w:val="none" w:sz="0" w:space="0" w:color="auto"/>
            <w:right w:val="none" w:sz="0" w:space="0" w:color="auto"/>
          </w:divBdr>
        </w:div>
        <w:div w:id="703942907">
          <w:marLeft w:val="0"/>
          <w:marRight w:val="0"/>
          <w:marTop w:val="0"/>
          <w:marBottom w:val="0"/>
          <w:divBdr>
            <w:top w:val="none" w:sz="0" w:space="0" w:color="auto"/>
            <w:left w:val="none" w:sz="0" w:space="0" w:color="auto"/>
            <w:bottom w:val="none" w:sz="0" w:space="0" w:color="auto"/>
            <w:right w:val="none" w:sz="0" w:space="0" w:color="auto"/>
          </w:divBdr>
        </w:div>
        <w:div w:id="201208935">
          <w:marLeft w:val="0"/>
          <w:marRight w:val="0"/>
          <w:marTop w:val="0"/>
          <w:marBottom w:val="0"/>
          <w:divBdr>
            <w:top w:val="none" w:sz="0" w:space="0" w:color="auto"/>
            <w:left w:val="none" w:sz="0" w:space="0" w:color="auto"/>
            <w:bottom w:val="none" w:sz="0" w:space="0" w:color="auto"/>
            <w:right w:val="none" w:sz="0" w:space="0" w:color="auto"/>
          </w:divBdr>
        </w:div>
        <w:div w:id="321856215">
          <w:marLeft w:val="0"/>
          <w:marRight w:val="0"/>
          <w:marTop w:val="0"/>
          <w:marBottom w:val="0"/>
          <w:divBdr>
            <w:top w:val="none" w:sz="0" w:space="0" w:color="auto"/>
            <w:left w:val="none" w:sz="0" w:space="0" w:color="auto"/>
            <w:bottom w:val="none" w:sz="0" w:space="0" w:color="auto"/>
            <w:right w:val="none" w:sz="0" w:space="0" w:color="auto"/>
          </w:divBdr>
        </w:div>
        <w:div w:id="2054770563">
          <w:marLeft w:val="0"/>
          <w:marRight w:val="0"/>
          <w:marTop w:val="0"/>
          <w:marBottom w:val="0"/>
          <w:divBdr>
            <w:top w:val="none" w:sz="0" w:space="0" w:color="auto"/>
            <w:left w:val="none" w:sz="0" w:space="0" w:color="auto"/>
            <w:bottom w:val="none" w:sz="0" w:space="0" w:color="auto"/>
            <w:right w:val="none" w:sz="0" w:space="0" w:color="auto"/>
          </w:divBdr>
        </w:div>
        <w:div w:id="2141343760">
          <w:marLeft w:val="0"/>
          <w:marRight w:val="0"/>
          <w:marTop w:val="0"/>
          <w:marBottom w:val="0"/>
          <w:divBdr>
            <w:top w:val="none" w:sz="0" w:space="0" w:color="auto"/>
            <w:left w:val="none" w:sz="0" w:space="0" w:color="auto"/>
            <w:bottom w:val="none" w:sz="0" w:space="0" w:color="auto"/>
            <w:right w:val="none" w:sz="0" w:space="0" w:color="auto"/>
          </w:divBdr>
        </w:div>
        <w:div w:id="806170954">
          <w:marLeft w:val="0"/>
          <w:marRight w:val="0"/>
          <w:marTop w:val="0"/>
          <w:marBottom w:val="0"/>
          <w:divBdr>
            <w:top w:val="none" w:sz="0" w:space="0" w:color="auto"/>
            <w:left w:val="none" w:sz="0" w:space="0" w:color="auto"/>
            <w:bottom w:val="none" w:sz="0" w:space="0" w:color="auto"/>
            <w:right w:val="none" w:sz="0" w:space="0" w:color="auto"/>
          </w:divBdr>
        </w:div>
        <w:div w:id="1780487348">
          <w:marLeft w:val="0"/>
          <w:marRight w:val="0"/>
          <w:marTop w:val="0"/>
          <w:marBottom w:val="0"/>
          <w:divBdr>
            <w:top w:val="none" w:sz="0" w:space="0" w:color="auto"/>
            <w:left w:val="none" w:sz="0" w:space="0" w:color="auto"/>
            <w:bottom w:val="none" w:sz="0" w:space="0" w:color="auto"/>
            <w:right w:val="none" w:sz="0" w:space="0" w:color="auto"/>
          </w:divBdr>
        </w:div>
        <w:div w:id="2118791290">
          <w:marLeft w:val="0"/>
          <w:marRight w:val="0"/>
          <w:marTop w:val="0"/>
          <w:marBottom w:val="0"/>
          <w:divBdr>
            <w:top w:val="none" w:sz="0" w:space="0" w:color="auto"/>
            <w:left w:val="none" w:sz="0" w:space="0" w:color="auto"/>
            <w:bottom w:val="none" w:sz="0" w:space="0" w:color="auto"/>
            <w:right w:val="none" w:sz="0" w:space="0" w:color="auto"/>
          </w:divBdr>
        </w:div>
        <w:div w:id="1323198639">
          <w:marLeft w:val="0"/>
          <w:marRight w:val="0"/>
          <w:marTop w:val="0"/>
          <w:marBottom w:val="0"/>
          <w:divBdr>
            <w:top w:val="none" w:sz="0" w:space="0" w:color="auto"/>
            <w:left w:val="none" w:sz="0" w:space="0" w:color="auto"/>
            <w:bottom w:val="none" w:sz="0" w:space="0" w:color="auto"/>
            <w:right w:val="none" w:sz="0" w:space="0" w:color="auto"/>
          </w:divBdr>
        </w:div>
        <w:div w:id="1758093689">
          <w:marLeft w:val="0"/>
          <w:marRight w:val="0"/>
          <w:marTop w:val="0"/>
          <w:marBottom w:val="0"/>
          <w:divBdr>
            <w:top w:val="none" w:sz="0" w:space="0" w:color="auto"/>
            <w:left w:val="none" w:sz="0" w:space="0" w:color="auto"/>
            <w:bottom w:val="none" w:sz="0" w:space="0" w:color="auto"/>
            <w:right w:val="none" w:sz="0" w:space="0" w:color="auto"/>
          </w:divBdr>
        </w:div>
        <w:div w:id="2009940703">
          <w:marLeft w:val="0"/>
          <w:marRight w:val="0"/>
          <w:marTop w:val="0"/>
          <w:marBottom w:val="0"/>
          <w:divBdr>
            <w:top w:val="none" w:sz="0" w:space="0" w:color="auto"/>
            <w:left w:val="none" w:sz="0" w:space="0" w:color="auto"/>
            <w:bottom w:val="none" w:sz="0" w:space="0" w:color="auto"/>
            <w:right w:val="none" w:sz="0" w:space="0" w:color="auto"/>
          </w:divBdr>
        </w:div>
        <w:div w:id="1727216416">
          <w:marLeft w:val="0"/>
          <w:marRight w:val="0"/>
          <w:marTop w:val="0"/>
          <w:marBottom w:val="0"/>
          <w:divBdr>
            <w:top w:val="none" w:sz="0" w:space="0" w:color="auto"/>
            <w:left w:val="none" w:sz="0" w:space="0" w:color="auto"/>
            <w:bottom w:val="none" w:sz="0" w:space="0" w:color="auto"/>
            <w:right w:val="none" w:sz="0" w:space="0" w:color="auto"/>
          </w:divBdr>
        </w:div>
        <w:div w:id="347366967">
          <w:marLeft w:val="0"/>
          <w:marRight w:val="0"/>
          <w:marTop w:val="0"/>
          <w:marBottom w:val="0"/>
          <w:divBdr>
            <w:top w:val="none" w:sz="0" w:space="0" w:color="auto"/>
            <w:left w:val="none" w:sz="0" w:space="0" w:color="auto"/>
            <w:bottom w:val="none" w:sz="0" w:space="0" w:color="auto"/>
            <w:right w:val="none" w:sz="0" w:space="0" w:color="auto"/>
          </w:divBdr>
        </w:div>
        <w:div w:id="1300110120">
          <w:marLeft w:val="0"/>
          <w:marRight w:val="0"/>
          <w:marTop w:val="0"/>
          <w:marBottom w:val="0"/>
          <w:divBdr>
            <w:top w:val="none" w:sz="0" w:space="0" w:color="auto"/>
            <w:left w:val="none" w:sz="0" w:space="0" w:color="auto"/>
            <w:bottom w:val="none" w:sz="0" w:space="0" w:color="auto"/>
            <w:right w:val="none" w:sz="0" w:space="0" w:color="auto"/>
          </w:divBdr>
        </w:div>
        <w:div w:id="279340099">
          <w:marLeft w:val="0"/>
          <w:marRight w:val="0"/>
          <w:marTop w:val="0"/>
          <w:marBottom w:val="0"/>
          <w:divBdr>
            <w:top w:val="none" w:sz="0" w:space="0" w:color="auto"/>
            <w:left w:val="none" w:sz="0" w:space="0" w:color="auto"/>
            <w:bottom w:val="none" w:sz="0" w:space="0" w:color="auto"/>
            <w:right w:val="none" w:sz="0" w:space="0" w:color="auto"/>
          </w:divBdr>
        </w:div>
        <w:div w:id="1203202372">
          <w:marLeft w:val="0"/>
          <w:marRight w:val="0"/>
          <w:marTop w:val="0"/>
          <w:marBottom w:val="0"/>
          <w:divBdr>
            <w:top w:val="none" w:sz="0" w:space="0" w:color="auto"/>
            <w:left w:val="none" w:sz="0" w:space="0" w:color="auto"/>
            <w:bottom w:val="none" w:sz="0" w:space="0" w:color="auto"/>
            <w:right w:val="none" w:sz="0" w:space="0" w:color="auto"/>
          </w:divBdr>
        </w:div>
        <w:div w:id="235289326">
          <w:marLeft w:val="0"/>
          <w:marRight w:val="0"/>
          <w:marTop w:val="0"/>
          <w:marBottom w:val="0"/>
          <w:divBdr>
            <w:top w:val="none" w:sz="0" w:space="0" w:color="auto"/>
            <w:left w:val="none" w:sz="0" w:space="0" w:color="auto"/>
            <w:bottom w:val="none" w:sz="0" w:space="0" w:color="auto"/>
            <w:right w:val="none" w:sz="0" w:space="0" w:color="auto"/>
          </w:divBdr>
        </w:div>
        <w:div w:id="337346125">
          <w:marLeft w:val="0"/>
          <w:marRight w:val="0"/>
          <w:marTop w:val="0"/>
          <w:marBottom w:val="0"/>
          <w:divBdr>
            <w:top w:val="none" w:sz="0" w:space="0" w:color="auto"/>
            <w:left w:val="none" w:sz="0" w:space="0" w:color="auto"/>
            <w:bottom w:val="none" w:sz="0" w:space="0" w:color="auto"/>
            <w:right w:val="none" w:sz="0" w:space="0" w:color="auto"/>
          </w:divBdr>
        </w:div>
        <w:div w:id="1625427391">
          <w:marLeft w:val="0"/>
          <w:marRight w:val="0"/>
          <w:marTop w:val="0"/>
          <w:marBottom w:val="0"/>
          <w:divBdr>
            <w:top w:val="none" w:sz="0" w:space="0" w:color="auto"/>
            <w:left w:val="none" w:sz="0" w:space="0" w:color="auto"/>
            <w:bottom w:val="none" w:sz="0" w:space="0" w:color="auto"/>
            <w:right w:val="none" w:sz="0" w:space="0" w:color="auto"/>
          </w:divBdr>
        </w:div>
        <w:div w:id="1160270582">
          <w:marLeft w:val="0"/>
          <w:marRight w:val="0"/>
          <w:marTop w:val="0"/>
          <w:marBottom w:val="0"/>
          <w:divBdr>
            <w:top w:val="none" w:sz="0" w:space="0" w:color="auto"/>
            <w:left w:val="none" w:sz="0" w:space="0" w:color="auto"/>
            <w:bottom w:val="none" w:sz="0" w:space="0" w:color="auto"/>
            <w:right w:val="none" w:sz="0" w:space="0" w:color="auto"/>
          </w:divBdr>
        </w:div>
        <w:div w:id="732200625">
          <w:marLeft w:val="0"/>
          <w:marRight w:val="0"/>
          <w:marTop w:val="0"/>
          <w:marBottom w:val="0"/>
          <w:divBdr>
            <w:top w:val="none" w:sz="0" w:space="0" w:color="auto"/>
            <w:left w:val="none" w:sz="0" w:space="0" w:color="auto"/>
            <w:bottom w:val="none" w:sz="0" w:space="0" w:color="auto"/>
            <w:right w:val="none" w:sz="0" w:space="0" w:color="auto"/>
          </w:divBdr>
        </w:div>
        <w:div w:id="490296196">
          <w:marLeft w:val="0"/>
          <w:marRight w:val="0"/>
          <w:marTop w:val="0"/>
          <w:marBottom w:val="0"/>
          <w:divBdr>
            <w:top w:val="none" w:sz="0" w:space="0" w:color="auto"/>
            <w:left w:val="none" w:sz="0" w:space="0" w:color="auto"/>
            <w:bottom w:val="none" w:sz="0" w:space="0" w:color="auto"/>
            <w:right w:val="none" w:sz="0" w:space="0" w:color="auto"/>
          </w:divBdr>
        </w:div>
        <w:div w:id="786705814">
          <w:marLeft w:val="0"/>
          <w:marRight w:val="0"/>
          <w:marTop w:val="0"/>
          <w:marBottom w:val="0"/>
          <w:divBdr>
            <w:top w:val="none" w:sz="0" w:space="0" w:color="auto"/>
            <w:left w:val="none" w:sz="0" w:space="0" w:color="auto"/>
            <w:bottom w:val="none" w:sz="0" w:space="0" w:color="auto"/>
            <w:right w:val="none" w:sz="0" w:space="0" w:color="auto"/>
          </w:divBdr>
        </w:div>
        <w:div w:id="2084863962">
          <w:marLeft w:val="0"/>
          <w:marRight w:val="0"/>
          <w:marTop w:val="0"/>
          <w:marBottom w:val="0"/>
          <w:divBdr>
            <w:top w:val="none" w:sz="0" w:space="0" w:color="auto"/>
            <w:left w:val="none" w:sz="0" w:space="0" w:color="auto"/>
            <w:bottom w:val="none" w:sz="0" w:space="0" w:color="auto"/>
            <w:right w:val="none" w:sz="0" w:space="0" w:color="auto"/>
          </w:divBdr>
        </w:div>
        <w:div w:id="2022971196">
          <w:marLeft w:val="0"/>
          <w:marRight w:val="0"/>
          <w:marTop w:val="0"/>
          <w:marBottom w:val="0"/>
          <w:divBdr>
            <w:top w:val="none" w:sz="0" w:space="0" w:color="auto"/>
            <w:left w:val="none" w:sz="0" w:space="0" w:color="auto"/>
            <w:bottom w:val="none" w:sz="0" w:space="0" w:color="auto"/>
            <w:right w:val="none" w:sz="0" w:space="0" w:color="auto"/>
          </w:divBdr>
        </w:div>
        <w:div w:id="461075592">
          <w:marLeft w:val="0"/>
          <w:marRight w:val="0"/>
          <w:marTop w:val="0"/>
          <w:marBottom w:val="0"/>
          <w:divBdr>
            <w:top w:val="none" w:sz="0" w:space="0" w:color="auto"/>
            <w:left w:val="none" w:sz="0" w:space="0" w:color="auto"/>
            <w:bottom w:val="none" w:sz="0" w:space="0" w:color="auto"/>
            <w:right w:val="none" w:sz="0" w:space="0" w:color="auto"/>
          </w:divBdr>
        </w:div>
        <w:div w:id="1522628991">
          <w:marLeft w:val="0"/>
          <w:marRight w:val="0"/>
          <w:marTop w:val="0"/>
          <w:marBottom w:val="0"/>
          <w:divBdr>
            <w:top w:val="none" w:sz="0" w:space="0" w:color="auto"/>
            <w:left w:val="none" w:sz="0" w:space="0" w:color="auto"/>
            <w:bottom w:val="none" w:sz="0" w:space="0" w:color="auto"/>
            <w:right w:val="none" w:sz="0" w:space="0" w:color="auto"/>
          </w:divBdr>
        </w:div>
        <w:div w:id="126706259">
          <w:marLeft w:val="0"/>
          <w:marRight w:val="0"/>
          <w:marTop w:val="0"/>
          <w:marBottom w:val="0"/>
          <w:divBdr>
            <w:top w:val="none" w:sz="0" w:space="0" w:color="auto"/>
            <w:left w:val="none" w:sz="0" w:space="0" w:color="auto"/>
            <w:bottom w:val="none" w:sz="0" w:space="0" w:color="auto"/>
            <w:right w:val="none" w:sz="0" w:space="0" w:color="auto"/>
          </w:divBdr>
        </w:div>
        <w:div w:id="1334334175">
          <w:marLeft w:val="0"/>
          <w:marRight w:val="0"/>
          <w:marTop w:val="0"/>
          <w:marBottom w:val="0"/>
          <w:divBdr>
            <w:top w:val="none" w:sz="0" w:space="0" w:color="auto"/>
            <w:left w:val="none" w:sz="0" w:space="0" w:color="auto"/>
            <w:bottom w:val="none" w:sz="0" w:space="0" w:color="auto"/>
            <w:right w:val="none" w:sz="0" w:space="0" w:color="auto"/>
          </w:divBdr>
        </w:div>
        <w:div w:id="1921253449">
          <w:marLeft w:val="0"/>
          <w:marRight w:val="0"/>
          <w:marTop w:val="0"/>
          <w:marBottom w:val="0"/>
          <w:divBdr>
            <w:top w:val="none" w:sz="0" w:space="0" w:color="auto"/>
            <w:left w:val="none" w:sz="0" w:space="0" w:color="auto"/>
            <w:bottom w:val="none" w:sz="0" w:space="0" w:color="auto"/>
            <w:right w:val="none" w:sz="0" w:space="0" w:color="auto"/>
          </w:divBdr>
        </w:div>
        <w:div w:id="2066219046">
          <w:marLeft w:val="0"/>
          <w:marRight w:val="0"/>
          <w:marTop w:val="0"/>
          <w:marBottom w:val="0"/>
          <w:divBdr>
            <w:top w:val="none" w:sz="0" w:space="0" w:color="auto"/>
            <w:left w:val="none" w:sz="0" w:space="0" w:color="auto"/>
            <w:bottom w:val="none" w:sz="0" w:space="0" w:color="auto"/>
            <w:right w:val="none" w:sz="0" w:space="0" w:color="auto"/>
          </w:divBdr>
        </w:div>
        <w:div w:id="1782869927">
          <w:marLeft w:val="0"/>
          <w:marRight w:val="0"/>
          <w:marTop w:val="0"/>
          <w:marBottom w:val="0"/>
          <w:divBdr>
            <w:top w:val="none" w:sz="0" w:space="0" w:color="auto"/>
            <w:left w:val="none" w:sz="0" w:space="0" w:color="auto"/>
            <w:bottom w:val="none" w:sz="0" w:space="0" w:color="auto"/>
            <w:right w:val="none" w:sz="0" w:space="0" w:color="auto"/>
          </w:divBdr>
        </w:div>
        <w:div w:id="1865288936">
          <w:marLeft w:val="0"/>
          <w:marRight w:val="0"/>
          <w:marTop w:val="0"/>
          <w:marBottom w:val="0"/>
          <w:divBdr>
            <w:top w:val="none" w:sz="0" w:space="0" w:color="auto"/>
            <w:left w:val="none" w:sz="0" w:space="0" w:color="auto"/>
            <w:bottom w:val="none" w:sz="0" w:space="0" w:color="auto"/>
            <w:right w:val="none" w:sz="0" w:space="0" w:color="auto"/>
          </w:divBdr>
        </w:div>
        <w:div w:id="784277685">
          <w:marLeft w:val="0"/>
          <w:marRight w:val="0"/>
          <w:marTop w:val="0"/>
          <w:marBottom w:val="0"/>
          <w:divBdr>
            <w:top w:val="none" w:sz="0" w:space="0" w:color="auto"/>
            <w:left w:val="none" w:sz="0" w:space="0" w:color="auto"/>
            <w:bottom w:val="none" w:sz="0" w:space="0" w:color="auto"/>
            <w:right w:val="none" w:sz="0" w:space="0" w:color="auto"/>
          </w:divBdr>
        </w:div>
        <w:div w:id="1863717">
          <w:marLeft w:val="0"/>
          <w:marRight w:val="0"/>
          <w:marTop w:val="0"/>
          <w:marBottom w:val="0"/>
          <w:divBdr>
            <w:top w:val="none" w:sz="0" w:space="0" w:color="auto"/>
            <w:left w:val="none" w:sz="0" w:space="0" w:color="auto"/>
            <w:bottom w:val="none" w:sz="0" w:space="0" w:color="auto"/>
            <w:right w:val="none" w:sz="0" w:space="0" w:color="auto"/>
          </w:divBdr>
        </w:div>
        <w:div w:id="665402502">
          <w:marLeft w:val="0"/>
          <w:marRight w:val="0"/>
          <w:marTop w:val="0"/>
          <w:marBottom w:val="0"/>
          <w:divBdr>
            <w:top w:val="none" w:sz="0" w:space="0" w:color="auto"/>
            <w:left w:val="none" w:sz="0" w:space="0" w:color="auto"/>
            <w:bottom w:val="none" w:sz="0" w:space="0" w:color="auto"/>
            <w:right w:val="none" w:sz="0" w:space="0" w:color="auto"/>
          </w:divBdr>
        </w:div>
        <w:div w:id="1532961864">
          <w:marLeft w:val="0"/>
          <w:marRight w:val="0"/>
          <w:marTop w:val="0"/>
          <w:marBottom w:val="0"/>
          <w:divBdr>
            <w:top w:val="none" w:sz="0" w:space="0" w:color="auto"/>
            <w:left w:val="none" w:sz="0" w:space="0" w:color="auto"/>
            <w:bottom w:val="none" w:sz="0" w:space="0" w:color="auto"/>
            <w:right w:val="none" w:sz="0" w:space="0" w:color="auto"/>
          </w:divBdr>
        </w:div>
        <w:div w:id="1975525889">
          <w:marLeft w:val="0"/>
          <w:marRight w:val="0"/>
          <w:marTop w:val="0"/>
          <w:marBottom w:val="0"/>
          <w:divBdr>
            <w:top w:val="none" w:sz="0" w:space="0" w:color="auto"/>
            <w:left w:val="none" w:sz="0" w:space="0" w:color="auto"/>
            <w:bottom w:val="none" w:sz="0" w:space="0" w:color="auto"/>
            <w:right w:val="none" w:sz="0" w:space="0" w:color="auto"/>
          </w:divBdr>
        </w:div>
        <w:div w:id="2078285751">
          <w:marLeft w:val="0"/>
          <w:marRight w:val="0"/>
          <w:marTop w:val="0"/>
          <w:marBottom w:val="0"/>
          <w:divBdr>
            <w:top w:val="none" w:sz="0" w:space="0" w:color="auto"/>
            <w:left w:val="none" w:sz="0" w:space="0" w:color="auto"/>
            <w:bottom w:val="none" w:sz="0" w:space="0" w:color="auto"/>
            <w:right w:val="none" w:sz="0" w:space="0" w:color="auto"/>
          </w:divBdr>
        </w:div>
        <w:div w:id="1975719050">
          <w:marLeft w:val="0"/>
          <w:marRight w:val="0"/>
          <w:marTop w:val="0"/>
          <w:marBottom w:val="0"/>
          <w:divBdr>
            <w:top w:val="none" w:sz="0" w:space="0" w:color="auto"/>
            <w:left w:val="none" w:sz="0" w:space="0" w:color="auto"/>
            <w:bottom w:val="none" w:sz="0" w:space="0" w:color="auto"/>
            <w:right w:val="none" w:sz="0" w:space="0" w:color="auto"/>
          </w:divBdr>
        </w:div>
        <w:div w:id="1129083298">
          <w:marLeft w:val="0"/>
          <w:marRight w:val="0"/>
          <w:marTop w:val="0"/>
          <w:marBottom w:val="0"/>
          <w:divBdr>
            <w:top w:val="none" w:sz="0" w:space="0" w:color="auto"/>
            <w:left w:val="none" w:sz="0" w:space="0" w:color="auto"/>
            <w:bottom w:val="none" w:sz="0" w:space="0" w:color="auto"/>
            <w:right w:val="none" w:sz="0" w:space="0" w:color="auto"/>
          </w:divBdr>
        </w:div>
        <w:div w:id="1653871864">
          <w:marLeft w:val="0"/>
          <w:marRight w:val="0"/>
          <w:marTop w:val="0"/>
          <w:marBottom w:val="0"/>
          <w:divBdr>
            <w:top w:val="none" w:sz="0" w:space="0" w:color="auto"/>
            <w:left w:val="none" w:sz="0" w:space="0" w:color="auto"/>
            <w:bottom w:val="none" w:sz="0" w:space="0" w:color="auto"/>
            <w:right w:val="none" w:sz="0" w:space="0" w:color="auto"/>
          </w:divBdr>
        </w:div>
        <w:div w:id="1509100888">
          <w:marLeft w:val="0"/>
          <w:marRight w:val="0"/>
          <w:marTop w:val="0"/>
          <w:marBottom w:val="0"/>
          <w:divBdr>
            <w:top w:val="none" w:sz="0" w:space="0" w:color="auto"/>
            <w:left w:val="none" w:sz="0" w:space="0" w:color="auto"/>
            <w:bottom w:val="none" w:sz="0" w:space="0" w:color="auto"/>
            <w:right w:val="none" w:sz="0" w:space="0" w:color="auto"/>
          </w:divBdr>
        </w:div>
        <w:div w:id="642857401">
          <w:marLeft w:val="0"/>
          <w:marRight w:val="0"/>
          <w:marTop w:val="0"/>
          <w:marBottom w:val="0"/>
          <w:divBdr>
            <w:top w:val="none" w:sz="0" w:space="0" w:color="auto"/>
            <w:left w:val="none" w:sz="0" w:space="0" w:color="auto"/>
            <w:bottom w:val="none" w:sz="0" w:space="0" w:color="auto"/>
            <w:right w:val="none" w:sz="0" w:space="0" w:color="auto"/>
          </w:divBdr>
        </w:div>
        <w:div w:id="1657150158">
          <w:marLeft w:val="0"/>
          <w:marRight w:val="0"/>
          <w:marTop w:val="0"/>
          <w:marBottom w:val="0"/>
          <w:divBdr>
            <w:top w:val="none" w:sz="0" w:space="0" w:color="auto"/>
            <w:left w:val="none" w:sz="0" w:space="0" w:color="auto"/>
            <w:bottom w:val="none" w:sz="0" w:space="0" w:color="auto"/>
            <w:right w:val="none" w:sz="0" w:space="0" w:color="auto"/>
          </w:divBdr>
        </w:div>
        <w:div w:id="1801920538">
          <w:marLeft w:val="0"/>
          <w:marRight w:val="0"/>
          <w:marTop w:val="0"/>
          <w:marBottom w:val="0"/>
          <w:divBdr>
            <w:top w:val="none" w:sz="0" w:space="0" w:color="auto"/>
            <w:left w:val="none" w:sz="0" w:space="0" w:color="auto"/>
            <w:bottom w:val="none" w:sz="0" w:space="0" w:color="auto"/>
            <w:right w:val="none" w:sz="0" w:space="0" w:color="auto"/>
          </w:divBdr>
        </w:div>
        <w:div w:id="1195193853">
          <w:marLeft w:val="0"/>
          <w:marRight w:val="0"/>
          <w:marTop w:val="0"/>
          <w:marBottom w:val="0"/>
          <w:divBdr>
            <w:top w:val="none" w:sz="0" w:space="0" w:color="auto"/>
            <w:left w:val="none" w:sz="0" w:space="0" w:color="auto"/>
            <w:bottom w:val="none" w:sz="0" w:space="0" w:color="auto"/>
            <w:right w:val="none" w:sz="0" w:space="0" w:color="auto"/>
          </w:divBdr>
        </w:div>
        <w:div w:id="1898005742">
          <w:marLeft w:val="0"/>
          <w:marRight w:val="0"/>
          <w:marTop w:val="0"/>
          <w:marBottom w:val="0"/>
          <w:divBdr>
            <w:top w:val="none" w:sz="0" w:space="0" w:color="auto"/>
            <w:left w:val="none" w:sz="0" w:space="0" w:color="auto"/>
            <w:bottom w:val="none" w:sz="0" w:space="0" w:color="auto"/>
            <w:right w:val="none" w:sz="0" w:space="0" w:color="auto"/>
          </w:divBdr>
        </w:div>
        <w:div w:id="1924753488">
          <w:marLeft w:val="0"/>
          <w:marRight w:val="0"/>
          <w:marTop w:val="0"/>
          <w:marBottom w:val="0"/>
          <w:divBdr>
            <w:top w:val="none" w:sz="0" w:space="0" w:color="auto"/>
            <w:left w:val="none" w:sz="0" w:space="0" w:color="auto"/>
            <w:bottom w:val="none" w:sz="0" w:space="0" w:color="auto"/>
            <w:right w:val="none" w:sz="0" w:space="0" w:color="auto"/>
          </w:divBdr>
        </w:div>
        <w:div w:id="622150904">
          <w:marLeft w:val="0"/>
          <w:marRight w:val="0"/>
          <w:marTop w:val="0"/>
          <w:marBottom w:val="0"/>
          <w:divBdr>
            <w:top w:val="none" w:sz="0" w:space="0" w:color="auto"/>
            <w:left w:val="none" w:sz="0" w:space="0" w:color="auto"/>
            <w:bottom w:val="none" w:sz="0" w:space="0" w:color="auto"/>
            <w:right w:val="none" w:sz="0" w:space="0" w:color="auto"/>
          </w:divBdr>
        </w:div>
        <w:div w:id="1483353153">
          <w:marLeft w:val="0"/>
          <w:marRight w:val="0"/>
          <w:marTop w:val="0"/>
          <w:marBottom w:val="0"/>
          <w:divBdr>
            <w:top w:val="none" w:sz="0" w:space="0" w:color="auto"/>
            <w:left w:val="none" w:sz="0" w:space="0" w:color="auto"/>
            <w:bottom w:val="none" w:sz="0" w:space="0" w:color="auto"/>
            <w:right w:val="none" w:sz="0" w:space="0" w:color="auto"/>
          </w:divBdr>
        </w:div>
        <w:div w:id="788626950">
          <w:marLeft w:val="0"/>
          <w:marRight w:val="0"/>
          <w:marTop w:val="0"/>
          <w:marBottom w:val="0"/>
          <w:divBdr>
            <w:top w:val="none" w:sz="0" w:space="0" w:color="auto"/>
            <w:left w:val="none" w:sz="0" w:space="0" w:color="auto"/>
            <w:bottom w:val="none" w:sz="0" w:space="0" w:color="auto"/>
            <w:right w:val="none" w:sz="0" w:space="0" w:color="auto"/>
          </w:divBdr>
        </w:div>
        <w:div w:id="629744867">
          <w:marLeft w:val="0"/>
          <w:marRight w:val="0"/>
          <w:marTop w:val="0"/>
          <w:marBottom w:val="0"/>
          <w:divBdr>
            <w:top w:val="none" w:sz="0" w:space="0" w:color="auto"/>
            <w:left w:val="none" w:sz="0" w:space="0" w:color="auto"/>
            <w:bottom w:val="none" w:sz="0" w:space="0" w:color="auto"/>
            <w:right w:val="none" w:sz="0" w:space="0" w:color="auto"/>
          </w:divBdr>
        </w:div>
        <w:div w:id="663557350">
          <w:marLeft w:val="0"/>
          <w:marRight w:val="0"/>
          <w:marTop w:val="0"/>
          <w:marBottom w:val="0"/>
          <w:divBdr>
            <w:top w:val="none" w:sz="0" w:space="0" w:color="auto"/>
            <w:left w:val="none" w:sz="0" w:space="0" w:color="auto"/>
            <w:bottom w:val="none" w:sz="0" w:space="0" w:color="auto"/>
            <w:right w:val="none" w:sz="0" w:space="0" w:color="auto"/>
          </w:divBdr>
        </w:div>
        <w:div w:id="859516110">
          <w:marLeft w:val="0"/>
          <w:marRight w:val="0"/>
          <w:marTop w:val="0"/>
          <w:marBottom w:val="0"/>
          <w:divBdr>
            <w:top w:val="none" w:sz="0" w:space="0" w:color="auto"/>
            <w:left w:val="none" w:sz="0" w:space="0" w:color="auto"/>
            <w:bottom w:val="none" w:sz="0" w:space="0" w:color="auto"/>
            <w:right w:val="none" w:sz="0" w:space="0" w:color="auto"/>
          </w:divBdr>
        </w:div>
        <w:div w:id="82070800">
          <w:marLeft w:val="0"/>
          <w:marRight w:val="0"/>
          <w:marTop w:val="0"/>
          <w:marBottom w:val="0"/>
          <w:divBdr>
            <w:top w:val="none" w:sz="0" w:space="0" w:color="auto"/>
            <w:left w:val="none" w:sz="0" w:space="0" w:color="auto"/>
            <w:bottom w:val="none" w:sz="0" w:space="0" w:color="auto"/>
            <w:right w:val="none" w:sz="0" w:space="0" w:color="auto"/>
          </w:divBdr>
        </w:div>
        <w:div w:id="1560938797">
          <w:marLeft w:val="0"/>
          <w:marRight w:val="0"/>
          <w:marTop w:val="0"/>
          <w:marBottom w:val="0"/>
          <w:divBdr>
            <w:top w:val="none" w:sz="0" w:space="0" w:color="auto"/>
            <w:left w:val="none" w:sz="0" w:space="0" w:color="auto"/>
            <w:bottom w:val="none" w:sz="0" w:space="0" w:color="auto"/>
            <w:right w:val="none" w:sz="0" w:space="0" w:color="auto"/>
          </w:divBdr>
        </w:div>
        <w:div w:id="1262645504">
          <w:marLeft w:val="0"/>
          <w:marRight w:val="0"/>
          <w:marTop w:val="0"/>
          <w:marBottom w:val="0"/>
          <w:divBdr>
            <w:top w:val="none" w:sz="0" w:space="0" w:color="auto"/>
            <w:left w:val="none" w:sz="0" w:space="0" w:color="auto"/>
            <w:bottom w:val="none" w:sz="0" w:space="0" w:color="auto"/>
            <w:right w:val="none" w:sz="0" w:space="0" w:color="auto"/>
          </w:divBdr>
        </w:div>
        <w:div w:id="1506824570">
          <w:marLeft w:val="0"/>
          <w:marRight w:val="0"/>
          <w:marTop w:val="0"/>
          <w:marBottom w:val="0"/>
          <w:divBdr>
            <w:top w:val="none" w:sz="0" w:space="0" w:color="auto"/>
            <w:left w:val="none" w:sz="0" w:space="0" w:color="auto"/>
            <w:bottom w:val="none" w:sz="0" w:space="0" w:color="auto"/>
            <w:right w:val="none" w:sz="0" w:space="0" w:color="auto"/>
          </w:divBdr>
        </w:div>
        <w:div w:id="574123946">
          <w:marLeft w:val="0"/>
          <w:marRight w:val="0"/>
          <w:marTop w:val="0"/>
          <w:marBottom w:val="0"/>
          <w:divBdr>
            <w:top w:val="none" w:sz="0" w:space="0" w:color="auto"/>
            <w:left w:val="none" w:sz="0" w:space="0" w:color="auto"/>
            <w:bottom w:val="none" w:sz="0" w:space="0" w:color="auto"/>
            <w:right w:val="none" w:sz="0" w:space="0" w:color="auto"/>
          </w:divBdr>
        </w:div>
        <w:div w:id="1190217102">
          <w:marLeft w:val="0"/>
          <w:marRight w:val="0"/>
          <w:marTop w:val="0"/>
          <w:marBottom w:val="0"/>
          <w:divBdr>
            <w:top w:val="none" w:sz="0" w:space="0" w:color="auto"/>
            <w:left w:val="none" w:sz="0" w:space="0" w:color="auto"/>
            <w:bottom w:val="none" w:sz="0" w:space="0" w:color="auto"/>
            <w:right w:val="none" w:sz="0" w:space="0" w:color="auto"/>
          </w:divBdr>
        </w:div>
        <w:div w:id="110325245">
          <w:marLeft w:val="0"/>
          <w:marRight w:val="0"/>
          <w:marTop w:val="0"/>
          <w:marBottom w:val="0"/>
          <w:divBdr>
            <w:top w:val="none" w:sz="0" w:space="0" w:color="auto"/>
            <w:left w:val="none" w:sz="0" w:space="0" w:color="auto"/>
            <w:bottom w:val="none" w:sz="0" w:space="0" w:color="auto"/>
            <w:right w:val="none" w:sz="0" w:space="0" w:color="auto"/>
          </w:divBdr>
        </w:div>
        <w:div w:id="308097008">
          <w:marLeft w:val="0"/>
          <w:marRight w:val="0"/>
          <w:marTop w:val="0"/>
          <w:marBottom w:val="0"/>
          <w:divBdr>
            <w:top w:val="none" w:sz="0" w:space="0" w:color="auto"/>
            <w:left w:val="none" w:sz="0" w:space="0" w:color="auto"/>
            <w:bottom w:val="none" w:sz="0" w:space="0" w:color="auto"/>
            <w:right w:val="none" w:sz="0" w:space="0" w:color="auto"/>
          </w:divBdr>
        </w:div>
        <w:div w:id="1286547991">
          <w:marLeft w:val="0"/>
          <w:marRight w:val="0"/>
          <w:marTop w:val="0"/>
          <w:marBottom w:val="0"/>
          <w:divBdr>
            <w:top w:val="none" w:sz="0" w:space="0" w:color="auto"/>
            <w:left w:val="none" w:sz="0" w:space="0" w:color="auto"/>
            <w:bottom w:val="none" w:sz="0" w:space="0" w:color="auto"/>
            <w:right w:val="none" w:sz="0" w:space="0" w:color="auto"/>
          </w:divBdr>
        </w:div>
        <w:div w:id="1878660569">
          <w:marLeft w:val="0"/>
          <w:marRight w:val="0"/>
          <w:marTop w:val="0"/>
          <w:marBottom w:val="0"/>
          <w:divBdr>
            <w:top w:val="none" w:sz="0" w:space="0" w:color="auto"/>
            <w:left w:val="none" w:sz="0" w:space="0" w:color="auto"/>
            <w:bottom w:val="none" w:sz="0" w:space="0" w:color="auto"/>
            <w:right w:val="none" w:sz="0" w:space="0" w:color="auto"/>
          </w:divBdr>
        </w:div>
        <w:div w:id="1537423876">
          <w:marLeft w:val="0"/>
          <w:marRight w:val="0"/>
          <w:marTop w:val="0"/>
          <w:marBottom w:val="0"/>
          <w:divBdr>
            <w:top w:val="none" w:sz="0" w:space="0" w:color="auto"/>
            <w:left w:val="none" w:sz="0" w:space="0" w:color="auto"/>
            <w:bottom w:val="none" w:sz="0" w:space="0" w:color="auto"/>
            <w:right w:val="none" w:sz="0" w:space="0" w:color="auto"/>
          </w:divBdr>
        </w:div>
        <w:div w:id="1770814375">
          <w:marLeft w:val="0"/>
          <w:marRight w:val="0"/>
          <w:marTop w:val="0"/>
          <w:marBottom w:val="0"/>
          <w:divBdr>
            <w:top w:val="none" w:sz="0" w:space="0" w:color="auto"/>
            <w:left w:val="none" w:sz="0" w:space="0" w:color="auto"/>
            <w:bottom w:val="none" w:sz="0" w:space="0" w:color="auto"/>
            <w:right w:val="none" w:sz="0" w:space="0" w:color="auto"/>
          </w:divBdr>
        </w:div>
        <w:div w:id="1248728870">
          <w:marLeft w:val="0"/>
          <w:marRight w:val="0"/>
          <w:marTop w:val="0"/>
          <w:marBottom w:val="0"/>
          <w:divBdr>
            <w:top w:val="none" w:sz="0" w:space="0" w:color="auto"/>
            <w:left w:val="none" w:sz="0" w:space="0" w:color="auto"/>
            <w:bottom w:val="none" w:sz="0" w:space="0" w:color="auto"/>
            <w:right w:val="none" w:sz="0" w:space="0" w:color="auto"/>
          </w:divBdr>
        </w:div>
        <w:div w:id="1733699727">
          <w:marLeft w:val="0"/>
          <w:marRight w:val="0"/>
          <w:marTop w:val="0"/>
          <w:marBottom w:val="0"/>
          <w:divBdr>
            <w:top w:val="none" w:sz="0" w:space="0" w:color="auto"/>
            <w:left w:val="none" w:sz="0" w:space="0" w:color="auto"/>
            <w:bottom w:val="none" w:sz="0" w:space="0" w:color="auto"/>
            <w:right w:val="none" w:sz="0" w:space="0" w:color="auto"/>
          </w:divBdr>
        </w:div>
        <w:div w:id="347417350">
          <w:marLeft w:val="0"/>
          <w:marRight w:val="0"/>
          <w:marTop w:val="0"/>
          <w:marBottom w:val="0"/>
          <w:divBdr>
            <w:top w:val="none" w:sz="0" w:space="0" w:color="auto"/>
            <w:left w:val="none" w:sz="0" w:space="0" w:color="auto"/>
            <w:bottom w:val="none" w:sz="0" w:space="0" w:color="auto"/>
            <w:right w:val="none" w:sz="0" w:space="0" w:color="auto"/>
          </w:divBdr>
        </w:div>
        <w:div w:id="1103719623">
          <w:marLeft w:val="0"/>
          <w:marRight w:val="0"/>
          <w:marTop w:val="0"/>
          <w:marBottom w:val="0"/>
          <w:divBdr>
            <w:top w:val="none" w:sz="0" w:space="0" w:color="auto"/>
            <w:left w:val="none" w:sz="0" w:space="0" w:color="auto"/>
            <w:bottom w:val="none" w:sz="0" w:space="0" w:color="auto"/>
            <w:right w:val="none" w:sz="0" w:space="0" w:color="auto"/>
          </w:divBdr>
        </w:div>
        <w:div w:id="1442148661">
          <w:marLeft w:val="0"/>
          <w:marRight w:val="0"/>
          <w:marTop w:val="0"/>
          <w:marBottom w:val="0"/>
          <w:divBdr>
            <w:top w:val="none" w:sz="0" w:space="0" w:color="auto"/>
            <w:left w:val="none" w:sz="0" w:space="0" w:color="auto"/>
            <w:bottom w:val="none" w:sz="0" w:space="0" w:color="auto"/>
            <w:right w:val="none" w:sz="0" w:space="0" w:color="auto"/>
          </w:divBdr>
        </w:div>
        <w:div w:id="1800882551">
          <w:marLeft w:val="0"/>
          <w:marRight w:val="0"/>
          <w:marTop w:val="0"/>
          <w:marBottom w:val="0"/>
          <w:divBdr>
            <w:top w:val="none" w:sz="0" w:space="0" w:color="auto"/>
            <w:left w:val="none" w:sz="0" w:space="0" w:color="auto"/>
            <w:bottom w:val="none" w:sz="0" w:space="0" w:color="auto"/>
            <w:right w:val="none" w:sz="0" w:space="0" w:color="auto"/>
          </w:divBdr>
        </w:div>
        <w:div w:id="426771879">
          <w:marLeft w:val="0"/>
          <w:marRight w:val="0"/>
          <w:marTop w:val="0"/>
          <w:marBottom w:val="0"/>
          <w:divBdr>
            <w:top w:val="none" w:sz="0" w:space="0" w:color="auto"/>
            <w:left w:val="none" w:sz="0" w:space="0" w:color="auto"/>
            <w:bottom w:val="none" w:sz="0" w:space="0" w:color="auto"/>
            <w:right w:val="none" w:sz="0" w:space="0" w:color="auto"/>
          </w:divBdr>
        </w:div>
      </w:divsChild>
    </w:div>
    <w:div w:id="1599169481">
      <w:bodyDiv w:val="1"/>
      <w:marLeft w:val="0"/>
      <w:marRight w:val="0"/>
      <w:marTop w:val="0"/>
      <w:marBottom w:val="0"/>
      <w:divBdr>
        <w:top w:val="none" w:sz="0" w:space="0" w:color="auto"/>
        <w:left w:val="none" w:sz="0" w:space="0" w:color="auto"/>
        <w:bottom w:val="none" w:sz="0" w:space="0" w:color="auto"/>
        <w:right w:val="none" w:sz="0" w:space="0" w:color="auto"/>
      </w:divBdr>
    </w:div>
    <w:div w:id="1600061710">
      <w:bodyDiv w:val="1"/>
      <w:marLeft w:val="0"/>
      <w:marRight w:val="0"/>
      <w:marTop w:val="0"/>
      <w:marBottom w:val="0"/>
      <w:divBdr>
        <w:top w:val="none" w:sz="0" w:space="0" w:color="auto"/>
        <w:left w:val="none" w:sz="0" w:space="0" w:color="auto"/>
        <w:bottom w:val="none" w:sz="0" w:space="0" w:color="auto"/>
        <w:right w:val="none" w:sz="0" w:space="0" w:color="auto"/>
      </w:divBdr>
    </w:div>
    <w:div w:id="1600599721">
      <w:bodyDiv w:val="1"/>
      <w:marLeft w:val="0"/>
      <w:marRight w:val="0"/>
      <w:marTop w:val="0"/>
      <w:marBottom w:val="0"/>
      <w:divBdr>
        <w:top w:val="none" w:sz="0" w:space="0" w:color="auto"/>
        <w:left w:val="none" w:sz="0" w:space="0" w:color="auto"/>
        <w:bottom w:val="none" w:sz="0" w:space="0" w:color="auto"/>
        <w:right w:val="none" w:sz="0" w:space="0" w:color="auto"/>
      </w:divBdr>
    </w:div>
    <w:div w:id="1601597372">
      <w:bodyDiv w:val="1"/>
      <w:marLeft w:val="0"/>
      <w:marRight w:val="0"/>
      <w:marTop w:val="0"/>
      <w:marBottom w:val="0"/>
      <w:divBdr>
        <w:top w:val="none" w:sz="0" w:space="0" w:color="auto"/>
        <w:left w:val="none" w:sz="0" w:space="0" w:color="auto"/>
        <w:bottom w:val="none" w:sz="0" w:space="0" w:color="auto"/>
        <w:right w:val="none" w:sz="0" w:space="0" w:color="auto"/>
      </w:divBdr>
    </w:div>
    <w:div w:id="1602101946">
      <w:bodyDiv w:val="1"/>
      <w:marLeft w:val="0"/>
      <w:marRight w:val="0"/>
      <w:marTop w:val="0"/>
      <w:marBottom w:val="0"/>
      <w:divBdr>
        <w:top w:val="none" w:sz="0" w:space="0" w:color="auto"/>
        <w:left w:val="none" w:sz="0" w:space="0" w:color="auto"/>
        <w:bottom w:val="none" w:sz="0" w:space="0" w:color="auto"/>
        <w:right w:val="none" w:sz="0" w:space="0" w:color="auto"/>
      </w:divBdr>
    </w:div>
    <w:div w:id="1602907546">
      <w:bodyDiv w:val="1"/>
      <w:marLeft w:val="0"/>
      <w:marRight w:val="0"/>
      <w:marTop w:val="0"/>
      <w:marBottom w:val="0"/>
      <w:divBdr>
        <w:top w:val="none" w:sz="0" w:space="0" w:color="auto"/>
        <w:left w:val="none" w:sz="0" w:space="0" w:color="auto"/>
        <w:bottom w:val="none" w:sz="0" w:space="0" w:color="auto"/>
        <w:right w:val="none" w:sz="0" w:space="0" w:color="auto"/>
      </w:divBdr>
    </w:div>
    <w:div w:id="1603955560">
      <w:bodyDiv w:val="1"/>
      <w:marLeft w:val="0"/>
      <w:marRight w:val="0"/>
      <w:marTop w:val="0"/>
      <w:marBottom w:val="0"/>
      <w:divBdr>
        <w:top w:val="none" w:sz="0" w:space="0" w:color="auto"/>
        <w:left w:val="none" w:sz="0" w:space="0" w:color="auto"/>
        <w:bottom w:val="none" w:sz="0" w:space="0" w:color="auto"/>
        <w:right w:val="none" w:sz="0" w:space="0" w:color="auto"/>
      </w:divBdr>
    </w:div>
    <w:div w:id="1604141516">
      <w:bodyDiv w:val="1"/>
      <w:marLeft w:val="0"/>
      <w:marRight w:val="0"/>
      <w:marTop w:val="0"/>
      <w:marBottom w:val="0"/>
      <w:divBdr>
        <w:top w:val="none" w:sz="0" w:space="0" w:color="auto"/>
        <w:left w:val="none" w:sz="0" w:space="0" w:color="auto"/>
        <w:bottom w:val="none" w:sz="0" w:space="0" w:color="auto"/>
        <w:right w:val="none" w:sz="0" w:space="0" w:color="auto"/>
      </w:divBdr>
    </w:div>
    <w:div w:id="1605647127">
      <w:bodyDiv w:val="1"/>
      <w:marLeft w:val="0"/>
      <w:marRight w:val="0"/>
      <w:marTop w:val="0"/>
      <w:marBottom w:val="0"/>
      <w:divBdr>
        <w:top w:val="none" w:sz="0" w:space="0" w:color="auto"/>
        <w:left w:val="none" w:sz="0" w:space="0" w:color="auto"/>
        <w:bottom w:val="none" w:sz="0" w:space="0" w:color="auto"/>
        <w:right w:val="none" w:sz="0" w:space="0" w:color="auto"/>
      </w:divBdr>
    </w:div>
    <w:div w:id="1606427154">
      <w:bodyDiv w:val="1"/>
      <w:marLeft w:val="0"/>
      <w:marRight w:val="0"/>
      <w:marTop w:val="0"/>
      <w:marBottom w:val="0"/>
      <w:divBdr>
        <w:top w:val="none" w:sz="0" w:space="0" w:color="auto"/>
        <w:left w:val="none" w:sz="0" w:space="0" w:color="auto"/>
        <w:bottom w:val="none" w:sz="0" w:space="0" w:color="auto"/>
        <w:right w:val="none" w:sz="0" w:space="0" w:color="auto"/>
      </w:divBdr>
    </w:div>
    <w:div w:id="1606502620">
      <w:bodyDiv w:val="1"/>
      <w:marLeft w:val="0"/>
      <w:marRight w:val="0"/>
      <w:marTop w:val="0"/>
      <w:marBottom w:val="0"/>
      <w:divBdr>
        <w:top w:val="none" w:sz="0" w:space="0" w:color="auto"/>
        <w:left w:val="none" w:sz="0" w:space="0" w:color="auto"/>
        <w:bottom w:val="none" w:sz="0" w:space="0" w:color="auto"/>
        <w:right w:val="none" w:sz="0" w:space="0" w:color="auto"/>
      </w:divBdr>
    </w:div>
    <w:div w:id="1607150170">
      <w:bodyDiv w:val="1"/>
      <w:marLeft w:val="0"/>
      <w:marRight w:val="0"/>
      <w:marTop w:val="0"/>
      <w:marBottom w:val="0"/>
      <w:divBdr>
        <w:top w:val="none" w:sz="0" w:space="0" w:color="auto"/>
        <w:left w:val="none" w:sz="0" w:space="0" w:color="auto"/>
        <w:bottom w:val="none" w:sz="0" w:space="0" w:color="auto"/>
        <w:right w:val="none" w:sz="0" w:space="0" w:color="auto"/>
      </w:divBdr>
    </w:div>
    <w:div w:id="1607420754">
      <w:bodyDiv w:val="1"/>
      <w:marLeft w:val="0"/>
      <w:marRight w:val="0"/>
      <w:marTop w:val="0"/>
      <w:marBottom w:val="0"/>
      <w:divBdr>
        <w:top w:val="none" w:sz="0" w:space="0" w:color="auto"/>
        <w:left w:val="none" w:sz="0" w:space="0" w:color="auto"/>
        <w:bottom w:val="none" w:sz="0" w:space="0" w:color="auto"/>
        <w:right w:val="none" w:sz="0" w:space="0" w:color="auto"/>
      </w:divBdr>
      <w:divsChild>
        <w:div w:id="193886458">
          <w:marLeft w:val="0"/>
          <w:marRight w:val="0"/>
          <w:marTop w:val="0"/>
          <w:marBottom w:val="0"/>
          <w:divBdr>
            <w:top w:val="none" w:sz="0" w:space="0" w:color="auto"/>
            <w:left w:val="none" w:sz="0" w:space="0" w:color="auto"/>
            <w:bottom w:val="none" w:sz="0" w:space="0" w:color="auto"/>
            <w:right w:val="none" w:sz="0" w:space="0" w:color="auto"/>
          </w:divBdr>
        </w:div>
        <w:div w:id="87043659">
          <w:marLeft w:val="0"/>
          <w:marRight w:val="0"/>
          <w:marTop w:val="0"/>
          <w:marBottom w:val="0"/>
          <w:divBdr>
            <w:top w:val="none" w:sz="0" w:space="0" w:color="auto"/>
            <w:left w:val="none" w:sz="0" w:space="0" w:color="auto"/>
            <w:bottom w:val="none" w:sz="0" w:space="0" w:color="auto"/>
            <w:right w:val="none" w:sz="0" w:space="0" w:color="auto"/>
          </w:divBdr>
        </w:div>
        <w:div w:id="1913008282">
          <w:marLeft w:val="0"/>
          <w:marRight w:val="0"/>
          <w:marTop w:val="0"/>
          <w:marBottom w:val="0"/>
          <w:divBdr>
            <w:top w:val="none" w:sz="0" w:space="0" w:color="auto"/>
            <w:left w:val="none" w:sz="0" w:space="0" w:color="auto"/>
            <w:bottom w:val="none" w:sz="0" w:space="0" w:color="auto"/>
            <w:right w:val="none" w:sz="0" w:space="0" w:color="auto"/>
          </w:divBdr>
        </w:div>
        <w:div w:id="1294598715">
          <w:marLeft w:val="0"/>
          <w:marRight w:val="0"/>
          <w:marTop w:val="0"/>
          <w:marBottom w:val="0"/>
          <w:divBdr>
            <w:top w:val="none" w:sz="0" w:space="0" w:color="auto"/>
            <w:left w:val="none" w:sz="0" w:space="0" w:color="auto"/>
            <w:bottom w:val="none" w:sz="0" w:space="0" w:color="auto"/>
            <w:right w:val="none" w:sz="0" w:space="0" w:color="auto"/>
          </w:divBdr>
        </w:div>
        <w:div w:id="569539384">
          <w:marLeft w:val="0"/>
          <w:marRight w:val="0"/>
          <w:marTop w:val="0"/>
          <w:marBottom w:val="0"/>
          <w:divBdr>
            <w:top w:val="none" w:sz="0" w:space="0" w:color="auto"/>
            <w:left w:val="none" w:sz="0" w:space="0" w:color="auto"/>
            <w:bottom w:val="none" w:sz="0" w:space="0" w:color="auto"/>
            <w:right w:val="none" w:sz="0" w:space="0" w:color="auto"/>
          </w:divBdr>
        </w:div>
        <w:div w:id="1616862261">
          <w:marLeft w:val="0"/>
          <w:marRight w:val="0"/>
          <w:marTop w:val="0"/>
          <w:marBottom w:val="0"/>
          <w:divBdr>
            <w:top w:val="none" w:sz="0" w:space="0" w:color="auto"/>
            <w:left w:val="none" w:sz="0" w:space="0" w:color="auto"/>
            <w:bottom w:val="none" w:sz="0" w:space="0" w:color="auto"/>
            <w:right w:val="none" w:sz="0" w:space="0" w:color="auto"/>
          </w:divBdr>
        </w:div>
        <w:div w:id="36900744">
          <w:marLeft w:val="0"/>
          <w:marRight w:val="0"/>
          <w:marTop w:val="0"/>
          <w:marBottom w:val="0"/>
          <w:divBdr>
            <w:top w:val="none" w:sz="0" w:space="0" w:color="auto"/>
            <w:left w:val="none" w:sz="0" w:space="0" w:color="auto"/>
            <w:bottom w:val="none" w:sz="0" w:space="0" w:color="auto"/>
            <w:right w:val="none" w:sz="0" w:space="0" w:color="auto"/>
          </w:divBdr>
        </w:div>
        <w:div w:id="416757032">
          <w:marLeft w:val="0"/>
          <w:marRight w:val="0"/>
          <w:marTop w:val="0"/>
          <w:marBottom w:val="0"/>
          <w:divBdr>
            <w:top w:val="none" w:sz="0" w:space="0" w:color="auto"/>
            <w:left w:val="none" w:sz="0" w:space="0" w:color="auto"/>
            <w:bottom w:val="none" w:sz="0" w:space="0" w:color="auto"/>
            <w:right w:val="none" w:sz="0" w:space="0" w:color="auto"/>
          </w:divBdr>
        </w:div>
        <w:div w:id="1373187120">
          <w:marLeft w:val="0"/>
          <w:marRight w:val="0"/>
          <w:marTop w:val="0"/>
          <w:marBottom w:val="0"/>
          <w:divBdr>
            <w:top w:val="none" w:sz="0" w:space="0" w:color="auto"/>
            <w:left w:val="none" w:sz="0" w:space="0" w:color="auto"/>
            <w:bottom w:val="none" w:sz="0" w:space="0" w:color="auto"/>
            <w:right w:val="none" w:sz="0" w:space="0" w:color="auto"/>
          </w:divBdr>
        </w:div>
        <w:div w:id="595022192">
          <w:marLeft w:val="0"/>
          <w:marRight w:val="0"/>
          <w:marTop w:val="0"/>
          <w:marBottom w:val="0"/>
          <w:divBdr>
            <w:top w:val="none" w:sz="0" w:space="0" w:color="auto"/>
            <w:left w:val="none" w:sz="0" w:space="0" w:color="auto"/>
            <w:bottom w:val="none" w:sz="0" w:space="0" w:color="auto"/>
            <w:right w:val="none" w:sz="0" w:space="0" w:color="auto"/>
          </w:divBdr>
        </w:div>
        <w:div w:id="694185981">
          <w:marLeft w:val="0"/>
          <w:marRight w:val="0"/>
          <w:marTop w:val="0"/>
          <w:marBottom w:val="0"/>
          <w:divBdr>
            <w:top w:val="none" w:sz="0" w:space="0" w:color="auto"/>
            <w:left w:val="none" w:sz="0" w:space="0" w:color="auto"/>
            <w:bottom w:val="none" w:sz="0" w:space="0" w:color="auto"/>
            <w:right w:val="none" w:sz="0" w:space="0" w:color="auto"/>
          </w:divBdr>
        </w:div>
        <w:div w:id="592858673">
          <w:marLeft w:val="0"/>
          <w:marRight w:val="0"/>
          <w:marTop w:val="0"/>
          <w:marBottom w:val="0"/>
          <w:divBdr>
            <w:top w:val="none" w:sz="0" w:space="0" w:color="auto"/>
            <w:left w:val="none" w:sz="0" w:space="0" w:color="auto"/>
            <w:bottom w:val="none" w:sz="0" w:space="0" w:color="auto"/>
            <w:right w:val="none" w:sz="0" w:space="0" w:color="auto"/>
          </w:divBdr>
        </w:div>
        <w:div w:id="2009022015">
          <w:marLeft w:val="0"/>
          <w:marRight w:val="0"/>
          <w:marTop w:val="0"/>
          <w:marBottom w:val="0"/>
          <w:divBdr>
            <w:top w:val="none" w:sz="0" w:space="0" w:color="auto"/>
            <w:left w:val="none" w:sz="0" w:space="0" w:color="auto"/>
            <w:bottom w:val="none" w:sz="0" w:space="0" w:color="auto"/>
            <w:right w:val="none" w:sz="0" w:space="0" w:color="auto"/>
          </w:divBdr>
        </w:div>
        <w:div w:id="2119523144">
          <w:marLeft w:val="0"/>
          <w:marRight w:val="0"/>
          <w:marTop w:val="0"/>
          <w:marBottom w:val="0"/>
          <w:divBdr>
            <w:top w:val="none" w:sz="0" w:space="0" w:color="auto"/>
            <w:left w:val="none" w:sz="0" w:space="0" w:color="auto"/>
            <w:bottom w:val="none" w:sz="0" w:space="0" w:color="auto"/>
            <w:right w:val="none" w:sz="0" w:space="0" w:color="auto"/>
          </w:divBdr>
        </w:div>
        <w:div w:id="792286953">
          <w:marLeft w:val="0"/>
          <w:marRight w:val="0"/>
          <w:marTop w:val="0"/>
          <w:marBottom w:val="0"/>
          <w:divBdr>
            <w:top w:val="none" w:sz="0" w:space="0" w:color="auto"/>
            <w:left w:val="none" w:sz="0" w:space="0" w:color="auto"/>
            <w:bottom w:val="none" w:sz="0" w:space="0" w:color="auto"/>
            <w:right w:val="none" w:sz="0" w:space="0" w:color="auto"/>
          </w:divBdr>
        </w:div>
        <w:div w:id="192618043">
          <w:marLeft w:val="0"/>
          <w:marRight w:val="0"/>
          <w:marTop w:val="0"/>
          <w:marBottom w:val="0"/>
          <w:divBdr>
            <w:top w:val="none" w:sz="0" w:space="0" w:color="auto"/>
            <w:left w:val="none" w:sz="0" w:space="0" w:color="auto"/>
            <w:bottom w:val="none" w:sz="0" w:space="0" w:color="auto"/>
            <w:right w:val="none" w:sz="0" w:space="0" w:color="auto"/>
          </w:divBdr>
        </w:div>
        <w:div w:id="1563832917">
          <w:marLeft w:val="0"/>
          <w:marRight w:val="0"/>
          <w:marTop w:val="0"/>
          <w:marBottom w:val="0"/>
          <w:divBdr>
            <w:top w:val="none" w:sz="0" w:space="0" w:color="auto"/>
            <w:left w:val="none" w:sz="0" w:space="0" w:color="auto"/>
            <w:bottom w:val="none" w:sz="0" w:space="0" w:color="auto"/>
            <w:right w:val="none" w:sz="0" w:space="0" w:color="auto"/>
          </w:divBdr>
        </w:div>
        <w:div w:id="185295621">
          <w:marLeft w:val="0"/>
          <w:marRight w:val="0"/>
          <w:marTop w:val="0"/>
          <w:marBottom w:val="0"/>
          <w:divBdr>
            <w:top w:val="none" w:sz="0" w:space="0" w:color="auto"/>
            <w:left w:val="none" w:sz="0" w:space="0" w:color="auto"/>
            <w:bottom w:val="none" w:sz="0" w:space="0" w:color="auto"/>
            <w:right w:val="none" w:sz="0" w:space="0" w:color="auto"/>
          </w:divBdr>
        </w:div>
        <w:div w:id="624701777">
          <w:marLeft w:val="0"/>
          <w:marRight w:val="0"/>
          <w:marTop w:val="0"/>
          <w:marBottom w:val="0"/>
          <w:divBdr>
            <w:top w:val="none" w:sz="0" w:space="0" w:color="auto"/>
            <w:left w:val="none" w:sz="0" w:space="0" w:color="auto"/>
            <w:bottom w:val="none" w:sz="0" w:space="0" w:color="auto"/>
            <w:right w:val="none" w:sz="0" w:space="0" w:color="auto"/>
          </w:divBdr>
        </w:div>
        <w:div w:id="305595662">
          <w:marLeft w:val="0"/>
          <w:marRight w:val="0"/>
          <w:marTop w:val="0"/>
          <w:marBottom w:val="0"/>
          <w:divBdr>
            <w:top w:val="none" w:sz="0" w:space="0" w:color="auto"/>
            <w:left w:val="none" w:sz="0" w:space="0" w:color="auto"/>
            <w:bottom w:val="none" w:sz="0" w:space="0" w:color="auto"/>
            <w:right w:val="none" w:sz="0" w:space="0" w:color="auto"/>
          </w:divBdr>
        </w:div>
        <w:div w:id="984505694">
          <w:marLeft w:val="0"/>
          <w:marRight w:val="0"/>
          <w:marTop w:val="0"/>
          <w:marBottom w:val="0"/>
          <w:divBdr>
            <w:top w:val="none" w:sz="0" w:space="0" w:color="auto"/>
            <w:left w:val="none" w:sz="0" w:space="0" w:color="auto"/>
            <w:bottom w:val="none" w:sz="0" w:space="0" w:color="auto"/>
            <w:right w:val="none" w:sz="0" w:space="0" w:color="auto"/>
          </w:divBdr>
        </w:div>
        <w:div w:id="469708487">
          <w:marLeft w:val="0"/>
          <w:marRight w:val="0"/>
          <w:marTop w:val="0"/>
          <w:marBottom w:val="0"/>
          <w:divBdr>
            <w:top w:val="none" w:sz="0" w:space="0" w:color="auto"/>
            <w:left w:val="none" w:sz="0" w:space="0" w:color="auto"/>
            <w:bottom w:val="none" w:sz="0" w:space="0" w:color="auto"/>
            <w:right w:val="none" w:sz="0" w:space="0" w:color="auto"/>
          </w:divBdr>
        </w:div>
        <w:div w:id="2083409393">
          <w:marLeft w:val="0"/>
          <w:marRight w:val="0"/>
          <w:marTop w:val="0"/>
          <w:marBottom w:val="0"/>
          <w:divBdr>
            <w:top w:val="none" w:sz="0" w:space="0" w:color="auto"/>
            <w:left w:val="none" w:sz="0" w:space="0" w:color="auto"/>
            <w:bottom w:val="none" w:sz="0" w:space="0" w:color="auto"/>
            <w:right w:val="none" w:sz="0" w:space="0" w:color="auto"/>
          </w:divBdr>
        </w:div>
        <w:div w:id="1284923124">
          <w:marLeft w:val="0"/>
          <w:marRight w:val="0"/>
          <w:marTop w:val="0"/>
          <w:marBottom w:val="0"/>
          <w:divBdr>
            <w:top w:val="none" w:sz="0" w:space="0" w:color="auto"/>
            <w:left w:val="none" w:sz="0" w:space="0" w:color="auto"/>
            <w:bottom w:val="none" w:sz="0" w:space="0" w:color="auto"/>
            <w:right w:val="none" w:sz="0" w:space="0" w:color="auto"/>
          </w:divBdr>
        </w:div>
        <w:div w:id="1560244085">
          <w:marLeft w:val="0"/>
          <w:marRight w:val="0"/>
          <w:marTop w:val="0"/>
          <w:marBottom w:val="0"/>
          <w:divBdr>
            <w:top w:val="none" w:sz="0" w:space="0" w:color="auto"/>
            <w:left w:val="none" w:sz="0" w:space="0" w:color="auto"/>
            <w:bottom w:val="none" w:sz="0" w:space="0" w:color="auto"/>
            <w:right w:val="none" w:sz="0" w:space="0" w:color="auto"/>
          </w:divBdr>
        </w:div>
        <w:div w:id="1841195225">
          <w:marLeft w:val="0"/>
          <w:marRight w:val="0"/>
          <w:marTop w:val="0"/>
          <w:marBottom w:val="0"/>
          <w:divBdr>
            <w:top w:val="none" w:sz="0" w:space="0" w:color="auto"/>
            <w:left w:val="none" w:sz="0" w:space="0" w:color="auto"/>
            <w:bottom w:val="none" w:sz="0" w:space="0" w:color="auto"/>
            <w:right w:val="none" w:sz="0" w:space="0" w:color="auto"/>
          </w:divBdr>
        </w:div>
        <w:div w:id="1650161114">
          <w:marLeft w:val="0"/>
          <w:marRight w:val="0"/>
          <w:marTop w:val="0"/>
          <w:marBottom w:val="0"/>
          <w:divBdr>
            <w:top w:val="none" w:sz="0" w:space="0" w:color="auto"/>
            <w:left w:val="none" w:sz="0" w:space="0" w:color="auto"/>
            <w:bottom w:val="none" w:sz="0" w:space="0" w:color="auto"/>
            <w:right w:val="none" w:sz="0" w:space="0" w:color="auto"/>
          </w:divBdr>
        </w:div>
        <w:div w:id="907611945">
          <w:marLeft w:val="0"/>
          <w:marRight w:val="0"/>
          <w:marTop w:val="0"/>
          <w:marBottom w:val="0"/>
          <w:divBdr>
            <w:top w:val="none" w:sz="0" w:space="0" w:color="auto"/>
            <w:left w:val="none" w:sz="0" w:space="0" w:color="auto"/>
            <w:bottom w:val="none" w:sz="0" w:space="0" w:color="auto"/>
            <w:right w:val="none" w:sz="0" w:space="0" w:color="auto"/>
          </w:divBdr>
        </w:div>
        <w:div w:id="2008436241">
          <w:marLeft w:val="0"/>
          <w:marRight w:val="0"/>
          <w:marTop w:val="0"/>
          <w:marBottom w:val="0"/>
          <w:divBdr>
            <w:top w:val="none" w:sz="0" w:space="0" w:color="auto"/>
            <w:left w:val="none" w:sz="0" w:space="0" w:color="auto"/>
            <w:bottom w:val="none" w:sz="0" w:space="0" w:color="auto"/>
            <w:right w:val="none" w:sz="0" w:space="0" w:color="auto"/>
          </w:divBdr>
        </w:div>
        <w:div w:id="1342008713">
          <w:marLeft w:val="0"/>
          <w:marRight w:val="0"/>
          <w:marTop w:val="0"/>
          <w:marBottom w:val="0"/>
          <w:divBdr>
            <w:top w:val="none" w:sz="0" w:space="0" w:color="auto"/>
            <w:left w:val="none" w:sz="0" w:space="0" w:color="auto"/>
            <w:bottom w:val="none" w:sz="0" w:space="0" w:color="auto"/>
            <w:right w:val="none" w:sz="0" w:space="0" w:color="auto"/>
          </w:divBdr>
        </w:div>
        <w:div w:id="898711334">
          <w:marLeft w:val="0"/>
          <w:marRight w:val="0"/>
          <w:marTop w:val="0"/>
          <w:marBottom w:val="0"/>
          <w:divBdr>
            <w:top w:val="none" w:sz="0" w:space="0" w:color="auto"/>
            <w:left w:val="none" w:sz="0" w:space="0" w:color="auto"/>
            <w:bottom w:val="none" w:sz="0" w:space="0" w:color="auto"/>
            <w:right w:val="none" w:sz="0" w:space="0" w:color="auto"/>
          </w:divBdr>
        </w:div>
        <w:div w:id="1568880163">
          <w:marLeft w:val="0"/>
          <w:marRight w:val="0"/>
          <w:marTop w:val="0"/>
          <w:marBottom w:val="0"/>
          <w:divBdr>
            <w:top w:val="none" w:sz="0" w:space="0" w:color="auto"/>
            <w:left w:val="none" w:sz="0" w:space="0" w:color="auto"/>
            <w:bottom w:val="none" w:sz="0" w:space="0" w:color="auto"/>
            <w:right w:val="none" w:sz="0" w:space="0" w:color="auto"/>
          </w:divBdr>
        </w:div>
        <w:div w:id="1479301211">
          <w:marLeft w:val="0"/>
          <w:marRight w:val="0"/>
          <w:marTop w:val="0"/>
          <w:marBottom w:val="0"/>
          <w:divBdr>
            <w:top w:val="none" w:sz="0" w:space="0" w:color="auto"/>
            <w:left w:val="none" w:sz="0" w:space="0" w:color="auto"/>
            <w:bottom w:val="none" w:sz="0" w:space="0" w:color="auto"/>
            <w:right w:val="none" w:sz="0" w:space="0" w:color="auto"/>
          </w:divBdr>
        </w:div>
        <w:div w:id="1343698370">
          <w:marLeft w:val="0"/>
          <w:marRight w:val="0"/>
          <w:marTop w:val="0"/>
          <w:marBottom w:val="0"/>
          <w:divBdr>
            <w:top w:val="none" w:sz="0" w:space="0" w:color="auto"/>
            <w:left w:val="none" w:sz="0" w:space="0" w:color="auto"/>
            <w:bottom w:val="none" w:sz="0" w:space="0" w:color="auto"/>
            <w:right w:val="none" w:sz="0" w:space="0" w:color="auto"/>
          </w:divBdr>
        </w:div>
        <w:div w:id="301694098">
          <w:marLeft w:val="0"/>
          <w:marRight w:val="0"/>
          <w:marTop w:val="0"/>
          <w:marBottom w:val="0"/>
          <w:divBdr>
            <w:top w:val="none" w:sz="0" w:space="0" w:color="auto"/>
            <w:left w:val="none" w:sz="0" w:space="0" w:color="auto"/>
            <w:bottom w:val="none" w:sz="0" w:space="0" w:color="auto"/>
            <w:right w:val="none" w:sz="0" w:space="0" w:color="auto"/>
          </w:divBdr>
        </w:div>
        <w:div w:id="1793282870">
          <w:marLeft w:val="0"/>
          <w:marRight w:val="0"/>
          <w:marTop w:val="0"/>
          <w:marBottom w:val="0"/>
          <w:divBdr>
            <w:top w:val="none" w:sz="0" w:space="0" w:color="auto"/>
            <w:left w:val="none" w:sz="0" w:space="0" w:color="auto"/>
            <w:bottom w:val="none" w:sz="0" w:space="0" w:color="auto"/>
            <w:right w:val="none" w:sz="0" w:space="0" w:color="auto"/>
          </w:divBdr>
        </w:div>
        <w:div w:id="583883285">
          <w:marLeft w:val="0"/>
          <w:marRight w:val="0"/>
          <w:marTop w:val="0"/>
          <w:marBottom w:val="0"/>
          <w:divBdr>
            <w:top w:val="none" w:sz="0" w:space="0" w:color="auto"/>
            <w:left w:val="none" w:sz="0" w:space="0" w:color="auto"/>
            <w:bottom w:val="none" w:sz="0" w:space="0" w:color="auto"/>
            <w:right w:val="none" w:sz="0" w:space="0" w:color="auto"/>
          </w:divBdr>
        </w:div>
        <w:div w:id="987128130">
          <w:marLeft w:val="0"/>
          <w:marRight w:val="0"/>
          <w:marTop w:val="0"/>
          <w:marBottom w:val="0"/>
          <w:divBdr>
            <w:top w:val="none" w:sz="0" w:space="0" w:color="auto"/>
            <w:left w:val="none" w:sz="0" w:space="0" w:color="auto"/>
            <w:bottom w:val="none" w:sz="0" w:space="0" w:color="auto"/>
            <w:right w:val="none" w:sz="0" w:space="0" w:color="auto"/>
          </w:divBdr>
        </w:div>
        <w:div w:id="1302417378">
          <w:marLeft w:val="0"/>
          <w:marRight w:val="0"/>
          <w:marTop w:val="0"/>
          <w:marBottom w:val="0"/>
          <w:divBdr>
            <w:top w:val="none" w:sz="0" w:space="0" w:color="auto"/>
            <w:left w:val="none" w:sz="0" w:space="0" w:color="auto"/>
            <w:bottom w:val="none" w:sz="0" w:space="0" w:color="auto"/>
            <w:right w:val="none" w:sz="0" w:space="0" w:color="auto"/>
          </w:divBdr>
        </w:div>
        <w:div w:id="93088315">
          <w:marLeft w:val="0"/>
          <w:marRight w:val="0"/>
          <w:marTop w:val="0"/>
          <w:marBottom w:val="0"/>
          <w:divBdr>
            <w:top w:val="none" w:sz="0" w:space="0" w:color="auto"/>
            <w:left w:val="none" w:sz="0" w:space="0" w:color="auto"/>
            <w:bottom w:val="none" w:sz="0" w:space="0" w:color="auto"/>
            <w:right w:val="none" w:sz="0" w:space="0" w:color="auto"/>
          </w:divBdr>
        </w:div>
        <w:div w:id="1634017544">
          <w:marLeft w:val="0"/>
          <w:marRight w:val="0"/>
          <w:marTop w:val="0"/>
          <w:marBottom w:val="0"/>
          <w:divBdr>
            <w:top w:val="none" w:sz="0" w:space="0" w:color="auto"/>
            <w:left w:val="none" w:sz="0" w:space="0" w:color="auto"/>
            <w:bottom w:val="none" w:sz="0" w:space="0" w:color="auto"/>
            <w:right w:val="none" w:sz="0" w:space="0" w:color="auto"/>
          </w:divBdr>
        </w:div>
        <w:div w:id="883373674">
          <w:marLeft w:val="0"/>
          <w:marRight w:val="0"/>
          <w:marTop w:val="0"/>
          <w:marBottom w:val="0"/>
          <w:divBdr>
            <w:top w:val="none" w:sz="0" w:space="0" w:color="auto"/>
            <w:left w:val="none" w:sz="0" w:space="0" w:color="auto"/>
            <w:bottom w:val="none" w:sz="0" w:space="0" w:color="auto"/>
            <w:right w:val="none" w:sz="0" w:space="0" w:color="auto"/>
          </w:divBdr>
        </w:div>
        <w:div w:id="291058725">
          <w:marLeft w:val="0"/>
          <w:marRight w:val="0"/>
          <w:marTop w:val="0"/>
          <w:marBottom w:val="0"/>
          <w:divBdr>
            <w:top w:val="none" w:sz="0" w:space="0" w:color="auto"/>
            <w:left w:val="none" w:sz="0" w:space="0" w:color="auto"/>
            <w:bottom w:val="none" w:sz="0" w:space="0" w:color="auto"/>
            <w:right w:val="none" w:sz="0" w:space="0" w:color="auto"/>
          </w:divBdr>
        </w:div>
        <w:div w:id="50009749">
          <w:marLeft w:val="0"/>
          <w:marRight w:val="0"/>
          <w:marTop w:val="0"/>
          <w:marBottom w:val="0"/>
          <w:divBdr>
            <w:top w:val="none" w:sz="0" w:space="0" w:color="auto"/>
            <w:left w:val="none" w:sz="0" w:space="0" w:color="auto"/>
            <w:bottom w:val="none" w:sz="0" w:space="0" w:color="auto"/>
            <w:right w:val="none" w:sz="0" w:space="0" w:color="auto"/>
          </w:divBdr>
        </w:div>
        <w:div w:id="1225336404">
          <w:marLeft w:val="0"/>
          <w:marRight w:val="0"/>
          <w:marTop w:val="0"/>
          <w:marBottom w:val="0"/>
          <w:divBdr>
            <w:top w:val="none" w:sz="0" w:space="0" w:color="auto"/>
            <w:left w:val="none" w:sz="0" w:space="0" w:color="auto"/>
            <w:bottom w:val="none" w:sz="0" w:space="0" w:color="auto"/>
            <w:right w:val="none" w:sz="0" w:space="0" w:color="auto"/>
          </w:divBdr>
        </w:div>
        <w:div w:id="2093576888">
          <w:marLeft w:val="0"/>
          <w:marRight w:val="0"/>
          <w:marTop w:val="0"/>
          <w:marBottom w:val="0"/>
          <w:divBdr>
            <w:top w:val="none" w:sz="0" w:space="0" w:color="auto"/>
            <w:left w:val="none" w:sz="0" w:space="0" w:color="auto"/>
            <w:bottom w:val="none" w:sz="0" w:space="0" w:color="auto"/>
            <w:right w:val="none" w:sz="0" w:space="0" w:color="auto"/>
          </w:divBdr>
        </w:div>
        <w:div w:id="1418794062">
          <w:marLeft w:val="0"/>
          <w:marRight w:val="0"/>
          <w:marTop w:val="0"/>
          <w:marBottom w:val="0"/>
          <w:divBdr>
            <w:top w:val="none" w:sz="0" w:space="0" w:color="auto"/>
            <w:left w:val="none" w:sz="0" w:space="0" w:color="auto"/>
            <w:bottom w:val="none" w:sz="0" w:space="0" w:color="auto"/>
            <w:right w:val="none" w:sz="0" w:space="0" w:color="auto"/>
          </w:divBdr>
        </w:div>
        <w:div w:id="1637103577">
          <w:marLeft w:val="0"/>
          <w:marRight w:val="0"/>
          <w:marTop w:val="0"/>
          <w:marBottom w:val="0"/>
          <w:divBdr>
            <w:top w:val="none" w:sz="0" w:space="0" w:color="auto"/>
            <w:left w:val="none" w:sz="0" w:space="0" w:color="auto"/>
            <w:bottom w:val="none" w:sz="0" w:space="0" w:color="auto"/>
            <w:right w:val="none" w:sz="0" w:space="0" w:color="auto"/>
          </w:divBdr>
        </w:div>
        <w:div w:id="1459256647">
          <w:marLeft w:val="0"/>
          <w:marRight w:val="0"/>
          <w:marTop w:val="0"/>
          <w:marBottom w:val="0"/>
          <w:divBdr>
            <w:top w:val="none" w:sz="0" w:space="0" w:color="auto"/>
            <w:left w:val="none" w:sz="0" w:space="0" w:color="auto"/>
            <w:bottom w:val="none" w:sz="0" w:space="0" w:color="auto"/>
            <w:right w:val="none" w:sz="0" w:space="0" w:color="auto"/>
          </w:divBdr>
        </w:div>
        <w:div w:id="224462478">
          <w:marLeft w:val="0"/>
          <w:marRight w:val="0"/>
          <w:marTop w:val="0"/>
          <w:marBottom w:val="0"/>
          <w:divBdr>
            <w:top w:val="none" w:sz="0" w:space="0" w:color="auto"/>
            <w:left w:val="none" w:sz="0" w:space="0" w:color="auto"/>
            <w:bottom w:val="none" w:sz="0" w:space="0" w:color="auto"/>
            <w:right w:val="none" w:sz="0" w:space="0" w:color="auto"/>
          </w:divBdr>
        </w:div>
        <w:div w:id="432940023">
          <w:marLeft w:val="0"/>
          <w:marRight w:val="0"/>
          <w:marTop w:val="0"/>
          <w:marBottom w:val="0"/>
          <w:divBdr>
            <w:top w:val="none" w:sz="0" w:space="0" w:color="auto"/>
            <w:left w:val="none" w:sz="0" w:space="0" w:color="auto"/>
            <w:bottom w:val="none" w:sz="0" w:space="0" w:color="auto"/>
            <w:right w:val="none" w:sz="0" w:space="0" w:color="auto"/>
          </w:divBdr>
        </w:div>
        <w:div w:id="871382765">
          <w:marLeft w:val="0"/>
          <w:marRight w:val="0"/>
          <w:marTop w:val="0"/>
          <w:marBottom w:val="0"/>
          <w:divBdr>
            <w:top w:val="none" w:sz="0" w:space="0" w:color="auto"/>
            <w:left w:val="none" w:sz="0" w:space="0" w:color="auto"/>
            <w:bottom w:val="none" w:sz="0" w:space="0" w:color="auto"/>
            <w:right w:val="none" w:sz="0" w:space="0" w:color="auto"/>
          </w:divBdr>
        </w:div>
        <w:div w:id="469829270">
          <w:marLeft w:val="0"/>
          <w:marRight w:val="0"/>
          <w:marTop w:val="0"/>
          <w:marBottom w:val="0"/>
          <w:divBdr>
            <w:top w:val="none" w:sz="0" w:space="0" w:color="auto"/>
            <w:left w:val="none" w:sz="0" w:space="0" w:color="auto"/>
            <w:bottom w:val="none" w:sz="0" w:space="0" w:color="auto"/>
            <w:right w:val="none" w:sz="0" w:space="0" w:color="auto"/>
          </w:divBdr>
        </w:div>
        <w:div w:id="678704570">
          <w:marLeft w:val="0"/>
          <w:marRight w:val="0"/>
          <w:marTop w:val="0"/>
          <w:marBottom w:val="0"/>
          <w:divBdr>
            <w:top w:val="none" w:sz="0" w:space="0" w:color="auto"/>
            <w:left w:val="none" w:sz="0" w:space="0" w:color="auto"/>
            <w:bottom w:val="none" w:sz="0" w:space="0" w:color="auto"/>
            <w:right w:val="none" w:sz="0" w:space="0" w:color="auto"/>
          </w:divBdr>
        </w:div>
        <w:div w:id="1891186869">
          <w:marLeft w:val="0"/>
          <w:marRight w:val="0"/>
          <w:marTop w:val="0"/>
          <w:marBottom w:val="0"/>
          <w:divBdr>
            <w:top w:val="none" w:sz="0" w:space="0" w:color="auto"/>
            <w:left w:val="none" w:sz="0" w:space="0" w:color="auto"/>
            <w:bottom w:val="none" w:sz="0" w:space="0" w:color="auto"/>
            <w:right w:val="none" w:sz="0" w:space="0" w:color="auto"/>
          </w:divBdr>
        </w:div>
        <w:div w:id="986670944">
          <w:marLeft w:val="0"/>
          <w:marRight w:val="0"/>
          <w:marTop w:val="0"/>
          <w:marBottom w:val="0"/>
          <w:divBdr>
            <w:top w:val="none" w:sz="0" w:space="0" w:color="auto"/>
            <w:left w:val="none" w:sz="0" w:space="0" w:color="auto"/>
            <w:bottom w:val="none" w:sz="0" w:space="0" w:color="auto"/>
            <w:right w:val="none" w:sz="0" w:space="0" w:color="auto"/>
          </w:divBdr>
        </w:div>
        <w:div w:id="1094090193">
          <w:marLeft w:val="0"/>
          <w:marRight w:val="0"/>
          <w:marTop w:val="0"/>
          <w:marBottom w:val="0"/>
          <w:divBdr>
            <w:top w:val="none" w:sz="0" w:space="0" w:color="auto"/>
            <w:left w:val="none" w:sz="0" w:space="0" w:color="auto"/>
            <w:bottom w:val="none" w:sz="0" w:space="0" w:color="auto"/>
            <w:right w:val="none" w:sz="0" w:space="0" w:color="auto"/>
          </w:divBdr>
        </w:div>
        <w:div w:id="1580093966">
          <w:marLeft w:val="0"/>
          <w:marRight w:val="0"/>
          <w:marTop w:val="0"/>
          <w:marBottom w:val="0"/>
          <w:divBdr>
            <w:top w:val="none" w:sz="0" w:space="0" w:color="auto"/>
            <w:left w:val="none" w:sz="0" w:space="0" w:color="auto"/>
            <w:bottom w:val="none" w:sz="0" w:space="0" w:color="auto"/>
            <w:right w:val="none" w:sz="0" w:space="0" w:color="auto"/>
          </w:divBdr>
        </w:div>
        <w:div w:id="1416901126">
          <w:marLeft w:val="0"/>
          <w:marRight w:val="0"/>
          <w:marTop w:val="0"/>
          <w:marBottom w:val="0"/>
          <w:divBdr>
            <w:top w:val="none" w:sz="0" w:space="0" w:color="auto"/>
            <w:left w:val="none" w:sz="0" w:space="0" w:color="auto"/>
            <w:bottom w:val="none" w:sz="0" w:space="0" w:color="auto"/>
            <w:right w:val="none" w:sz="0" w:space="0" w:color="auto"/>
          </w:divBdr>
        </w:div>
        <w:div w:id="1722706658">
          <w:marLeft w:val="0"/>
          <w:marRight w:val="0"/>
          <w:marTop w:val="0"/>
          <w:marBottom w:val="0"/>
          <w:divBdr>
            <w:top w:val="none" w:sz="0" w:space="0" w:color="auto"/>
            <w:left w:val="none" w:sz="0" w:space="0" w:color="auto"/>
            <w:bottom w:val="none" w:sz="0" w:space="0" w:color="auto"/>
            <w:right w:val="none" w:sz="0" w:space="0" w:color="auto"/>
          </w:divBdr>
        </w:div>
        <w:div w:id="45033784">
          <w:marLeft w:val="0"/>
          <w:marRight w:val="0"/>
          <w:marTop w:val="0"/>
          <w:marBottom w:val="0"/>
          <w:divBdr>
            <w:top w:val="none" w:sz="0" w:space="0" w:color="auto"/>
            <w:left w:val="none" w:sz="0" w:space="0" w:color="auto"/>
            <w:bottom w:val="none" w:sz="0" w:space="0" w:color="auto"/>
            <w:right w:val="none" w:sz="0" w:space="0" w:color="auto"/>
          </w:divBdr>
        </w:div>
        <w:div w:id="309091929">
          <w:marLeft w:val="0"/>
          <w:marRight w:val="0"/>
          <w:marTop w:val="0"/>
          <w:marBottom w:val="0"/>
          <w:divBdr>
            <w:top w:val="none" w:sz="0" w:space="0" w:color="auto"/>
            <w:left w:val="none" w:sz="0" w:space="0" w:color="auto"/>
            <w:bottom w:val="none" w:sz="0" w:space="0" w:color="auto"/>
            <w:right w:val="none" w:sz="0" w:space="0" w:color="auto"/>
          </w:divBdr>
        </w:div>
        <w:div w:id="2138986046">
          <w:marLeft w:val="0"/>
          <w:marRight w:val="0"/>
          <w:marTop w:val="0"/>
          <w:marBottom w:val="0"/>
          <w:divBdr>
            <w:top w:val="none" w:sz="0" w:space="0" w:color="auto"/>
            <w:left w:val="none" w:sz="0" w:space="0" w:color="auto"/>
            <w:bottom w:val="none" w:sz="0" w:space="0" w:color="auto"/>
            <w:right w:val="none" w:sz="0" w:space="0" w:color="auto"/>
          </w:divBdr>
        </w:div>
        <w:div w:id="333387428">
          <w:marLeft w:val="0"/>
          <w:marRight w:val="0"/>
          <w:marTop w:val="0"/>
          <w:marBottom w:val="0"/>
          <w:divBdr>
            <w:top w:val="none" w:sz="0" w:space="0" w:color="auto"/>
            <w:left w:val="none" w:sz="0" w:space="0" w:color="auto"/>
            <w:bottom w:val="none" w:sz="0" w:space="0" w:color="auto"/>
            <w:right w:val="none" w:sz="0" w:space="0" w:color="auto"/>
          </w:divBdr>
        </w:div>
        <w:div w:id="425925528">
          <w:marLeft w:val="0"/>
          <w:marRight w:val="0"/>
          <w:marTop w:val="0"/>
          <w:marBottom w:val="0"/>
          <w:divBdr>
            <w:top w:val="none" w:sz="0" w:space="0" w:color="auto"/>
            <w:left w:val="none" w:sz="0" w:space="0" w:color="auto"/>
            <w:bottom w:val="none" w:sz="0" w:space="0" w:color="auto"/>
            <w:right w:val="none" w:sz="0" w:space="0" w:color="auto"/>
          </w:divBdr>
        </w:div>
        <w:div w:id="515121282">
          <w:marLeft w:val="0"/>
          <w:marRight w:val="0"/>
          <w:marTop w:val="0"/>
          <w:marBottom w:val="0"/>
          <w:divBdr>
            <w:top w:val="none" w:sz="0" w:space="0" w:color="auto"/>
            <w:left w:val="none" w:sz="0" w:space="0" w:color="auto"/>
            <w:bottom w:val="none" w:sz="0" w:space="0" w:color="auto"/>
            <w:right w:val="none" w:sz="0" w:space="0" w:color="auto"/>
          </w:divBdr>
        </w:div>
        <w:div w:id="846942987">
          <w:marLeft w:val="0"/>
          <w:marRight w:val="0"/>
          <w:marTop w:val="0"/>
          <w:marBottom w:val="0"/>
          <w:divBdr>
            <w:top w:val="none" w:sz="0" w:space="0" w:color="auto"/>
            <w:left w:val="none" w:sz="0" w:space="0" w:color="auto"/>
            <w:bottom w:val="none" w:sz="0" w:space="0" w:color="auto"/>
            <w:right w:val="none" w:sz="0" w:space="0" w:color="auto"/>
          </w:divBdr>
        </w:div>
        <w:div w:id="1707026640">
          <w:marLeft w:val="0"/>
          <w:marRight w:val="0"/>
          <w:marTop w:val="0"/>
          <w:marBottom w:val="0"/>
          <w:divBdr>
            <w:top w:val="none" w:sz="0" w:space="0" w:color="auto"/>
            <w:left w:val="none" w:sz="0" w:space="0" w:color="auto"/>
            <w:bottom w:val="none" w:sz="0" w:space="0" w:color="auto"/>
            <w:right w:val="none" w:sz="0" w:space="0" w:color="auto"/>
          </w:divBdr>
        </w:div>
        <w:div w:id="1973096944">
          <w:marLeft w:val="0"/>
          <w:marRight w:val="0"/>
          <w:marTop w:val="0"/>
          <w:marBottom w:val="0"/>
          <w:divBdr>
            <w:top w:val="none" w:sz="0" w:space="0" w:color="auto"/>
            <w:left w:val="none" w:sz="0" w:space="0" w:color="auto"/>
            <w:bottom w:val="none" w:sz="0" w:space="0" w:color="auto"/>
            <w:right w:val="none" w:sz="0" w:space="0" w:color="auto"/>
          </w:divBdr>
        </w:div>
        <w:div w:id="1774670599">
          <w:marLeft w:val="0"/>
          <w:marRight w:val="0"/>
          <w:marTop w:val="0"/>
          <w:marBottom w:val="0"/>
          <w:divBdr>
            <w:top w:val="none" w:sz="0" w:space="0" w:color="auto"/>
            <w:left w:val="none" w:sz="0" w:space="0" w:color="auto"/>
            <w:bottom w:val="none" w:sz="0" w:space="0" w:color="auto"/>
            <w:right w:val="none" w:sz="0" w:space="0" w:color="auto"/>
          </w:divBdr>
        </w:div>
        <w:div w:id="1780829571">
          <w:marLeft w:val="0"/>
          <w:marRight w:val="0"/>
          <w:marTop w:val="0"/>
          <w:marBottom w:val="0"/>
          <w:divBdr>
            <w:top w:val="none" w:sz="0" w:space="0" w:color="auto"/>
            <w:left w:val="none" w:sz="0" w:space="0" w:color="auto"/>
            <w:bottom w:val="none" w:sz="0" w:space="0" w:color="auto"/>
            <w:right w:val="none" w:sz="0" w:space="0" w:color="auto"/>
          </w:divBdr>
        </w:div>
        <w:div w:id="1612735594">
          <w:marLeft w:val="0"/>
          <w:marRight w:val="0"/>
          <w:marTop w:val="0"/>
          <w:marBottom w:val="0"/>
          <w:divBdr>
            <w:top w:val="none" w:sz="0" w:space="0" w:color="auto"/>
            <w:left w:val="none" w:sz="0" w:space="0" w:color="auto"/>
            <w:bottom w:val="none" w:sz="0" w:space="0" w:color="auto"/>
            <w:right w:val="none" w:sz="0" w:space="0" w:color="auto"/>
          </w:divBdr>
        </w:div>
        <w:div w:id="2011448610">
          <w:marLeft w:val="0"/>
          <w:marRight w:val="0"/>
          <w:marTop w:val="0"/>
          <w:marBottom w:val="0"/>
          <w:divBdr>
            <w:top w:val="none" w:sz="0" w:space="0" w:color="auto"/>
            <w:left w:val="none" w:sz="0" w:space="0" w:color="auto"/>
            <w:bottom w:val="none" w:sz="0" w:space="0" w:color="auto"/>
            <w:right w:val="none" w:sz="0" w:space="0" w:color="auto"/>
          </w:divBdr>
        </w:div>
        <w:div w:id="1514295065">
          <w:marLeft w:val="0"/>
          <w:marRight w:val="0"/>
          <w:marTop w:val="0"/>
          <w:marBottom w:val="0"/>
          <w:divBdr>
            <w:top w:val="none" w:sz="0" w:space="0" w:color="auto"/>
            <w:left w:val="none" w:sz="0" w:space="0" w:color="auto"/>
            <w:bottom w:val="none" w:sz="0" w:space="0" w:color="auto"/>
            <w:right w:val="none" w:sz="0" w:space="0" w:color="auto"/>
          </w:divBdr>
        </w:div>
        <w:div w:id="1725254031">
          <w:marLeft w:val="0"/>
          <w:marRight w:val="0"/>
          <w:marTop w:val="0"/>
          <w:marBottom w:val="0"/>
          <w:divBdr>
            <w:top w:val="none" w:sz="0" w:space="0" w:color="auto"/>
            <w:left w:val="none" w:sz="0" w:space="0" w:color="auto"/>
            <w:bottom w:val="none" w:sz="0" w:space="0" w:color="auto"/>
            <w:right w:val="none" w:sz="0" w:space="0" w:color="auto"/>
          </w:divBdr>
        </w:div>
        <w:div w:id="187302894">
          <w:marLeft w:val="0"/>
          <w:marRight w:val="0"/>
          <w:marTop w:val="0"/>
          <w:marBottom w:val="0"/>
          <w:divBdr>
            <w:top w:val="none" w:sz="0" w:space="0" w:color="auto"/>
            <w:left w:val="none" w:sz="0" w:space="0" w:color="auto"/>
            <w:bottom w:val="none" w:sz="0" w:space="0" w:color="auto"/>
            <w:right w:val="none" w:sz="0" w:space="0" w:color="auto"/>
          </w:divBdr>
        </w:div>
        <w:div w:id="1674455561">
          <w:marLeft w:val="0"/>
          <w:marRight w:val="0"/>
          <w:marTop w:val="0"/>
          <w:marBottom w:val="0"/>
          <w:divBdr>
            <w:top w:val="none" w:sz="0" w:space="0" w:color="auto"/>
            <w:left w:val="none" w:sz="0" w:space="0" w:color="auto"/>
            <w:bottom w:val="none" w:sz="0" w:space="0" w:color="auto"/>
            <w:right w:val="none" w:sz="0" w:space="0" w:color="auto"/>
          </w:divBdr>
        </w:div>
        <w:div w:id="2021154154">
          <w:marLeft w:val="0"/>
          <w:marRight w:val="0"/>
          <w:marTop w:val="0"/>
          <w:marBottom w:val="0"/>
          <w:divBdr>
            <w:top w:val="none" w:sz="0" w:space="0" w:color="auto"/>
            <w:left w:val="none" w:sz="0" w:space="0" w:color="auto"/>
            <w:bottom w:val="none" w:sz="0" w:space="0" w:color="auto"/>
            <w:right w:val="none" w:sz="0" w:space="0" w:color="auto"/>
          </w:divBdr>
        </w:div>
        <w:div w:id="871769434">
          <w:marLeft w:val="0"/>
          <w:marRight w:val="0"/>
          <w:marTop w:val="0"/>
          <w:marBottom w:val="0"/>
          <w:divBdr>
            <w:top w:val="none" w:sz="0" w:space="0" w:color="auto"/>
            <w:left w:val="none" w:sz="0" w:space="0" w:color="auto"/>
            <w:bottom w:val="none" w:sz="0" w:space="0" w:color="auto"/>
            <w:right w:val="none" w:sz="0" w:space="0" w:color="auto"/>
          </w:divBdr>
        </w:div>
        <w:div w:id="1184978849">
          <w:marLeft w:val="0"/>
          <w:marRight w:val="0"/>
          <w:marTop w:val="0"/>
          <w:marBottom w:val="0"/>
          <w:divBdr>
            <w:top w:val="none" w:sz="0" w:space="0" w:color="auto"/>
            <w:left w:val="none" w:sz="0" w:space="0" w:color="auto"/>
            <w:bottom w:val="none" w:sz="0" w:space="0" w:color="auto"/>
            <w:right w:val="none" w:sz="0" w:space="0" w:color="auto"/>
          </w:divBdr>
        </w:div>
        <w:div w:id="1279794774">
          <w:marLeft w:val="0"/>
          <w:marRight w:val="0"/>
          <w:marTop w:val="0"/>
          <w:marBottom w:val="0"/>
          <w:divBdr>
            <w:top w:val="none" w:sz="0" w:space="0" w:color="auto"/>
            <w:left w:val="none" w:sz="0" w:space="0" w:color="auto"/>
            <w:bottom w:val="none" w:sz="0" w:space="0" w:color="auto"/>
            <w:right w:val="none" w:sz="0" w:space="0" w:color="auto"/>
          </w:divBdr>
        </w:div>
        <w:div w:id="304051452">
          <w:marLeft w:val="0"/>
          <w:marRight w:val="0"/>
          <w:marTop w:val="0"/>
          <w:marBottom w:val="0"/>
          <w:divBdr>
            <w:top w:val="none" w:sz="0" w:space="0" w:color="auto"/>
            <w:left w:val="none" w:sz="0" w:space="0" w:color="auto"/>
            <w:bottom w:val="none" w:sz="0" w:space="0" w:color="auto"/>
            <w:right w:val="none" w:sz="0" w:space="0" w:color="auto"/>
          </w:divBdr>
        </w:div>
        <w:div w:id="484904253">
          <w:marLeft w:val="0"/>
          <w:marRight w:val="0"/>
          <w:marTop w:val="0"/>
          <w:marBottom w:val="0"/>
          <w:divBdr>
            <w:top w:val="none" w:sz="0" w:space="0" w:color="auto"/>
            <w:left w:val="none" w:sz="0" w:space="0" w:color="auto"/>
            <w:bottom w:val="none" w:sz="0" w:space="0" w:color="auto"/>
            <w:right w:val="none" w:sz="0" w:space="0" w:color="auto"/>
          </w:divBdr>
        </w:div>
        <w:div w:id="808015302">
          <w:marLeft w:val="0"/>
          <w:marRight w:val="0"/>
          <w:marTop w:val="0"/>
          <w:marBottom w:val="0"/>
          <w:divBdr>
            <w:top w:val="none" w:sz="0" w:space="0" w:color="auto"/>
            <w:left w:val="none" w:sz="0" w:space="0" w:color="auto"/>
            <w:bottom w:val="none" w:sz="0" w:space="0" w:color="auto"/>
            <w:right w:val="none" w:sz="0" w:space="0" w:color="auto"/>
          </w:divBdr>
        </w:div>
        <w:div w:id="556935149">
          <w:marLeft w:val="0"/>
          <w:marRight w:val="0"/>
          <w:marTop w:val="0"/>
          <w:marBottom w:val="0"/>
          <w:divBdr>
            <w:top w:val="none" w:sz="0" w:space="0" w:color="auto"/>
            <w:left w:val="none" w:sz="0" w:space="0" w:color="auto"/>
            <w:bottom w:val="none" w:sz="0" w:space="0" w:color="auto"/>
            <w:right w:val="none" w:sz="0" w:space="0" w:color="auto"/>
          </w:divBdr>
        </w:div>
        <w:div w:id="1279529991">
          <w:marLeft w:val="0"/>
          <w:marRight w:val="0"/>
          <w:marTop w:val="0"/>
          <w:marBottom w:val="0"/>
          <w:divBdr>
            <w:top w:val="none" w:sz="0" w:space="0" w:color="auto"/>
            <w:left w:val="none" w:sz="0" w:space="0" w:color="auto"/>
            <w:bottom w:val="none" w:sz="0" w:space="0" w:color="auto"/>
            <w:right w:val="none" w:sz="0" w:space="0" w:color="auto"/>
          </w:divBdr>
        </w:div>
        <w:div w:id="1514687391">
          <w:marLeft w:val="0"/>
          <w:marRight w:val="0"/>
          <w:marTop w:val="0"/>
          <w:marBottom w:val="0"/>
          <w:divBdr>
            <w:top w:val="none" w:sz="0" w:space="0" w:color="auto"/>
            <w:left w:val="none" w:sz="0" w:space="0" w:color="auto"/>
            <w:bottom w:val="none" w:sz="0" w:space="0" w:color="auto"/>
            <w:right w:val="none" w:sz="0" w:space="0" w:color="auto"/>
          </w:divBdr>
        </w:div>
        <w:div w:id="1487672408">
          <w:marLeft w:val="0"/>
          <w:marRight w:val="0"/>
          <w:marTop w:val="0"/>
          <w:marBottom w:val="0"/>
          <w:divBdr>
            <w:top w:val="none" w:sz="0" w:space="0" w:color="auto"/>
            <w:left w:val="none" w:sz="0" w:space="0" w:color="auto"/>
            <w:bottom w:val="none" w:sz="0" w:space="0" w:color="auto"/>
            <w:right w:val="none" w:sz="0" w:space="0" w:color="auto"/>
          </w:divBdr>
        </w:div>
        <w:div w:id="1005092302">
          <w:marLeft w:val="0"/>
          <w:marRight w:val="0"/>
          <w:marTop w:val="0"/>
          <w:marBottom w:val="0"/>
          <w:divBdr>
            <w:top w:val="none" w:sz="0" w:space="0" w:color="auto"/>
            <w:left w:val="none" w:sz="0" w:space="0" w:color="auto"/>
            <w:bottom w:val="none" w:sz="0" w:space="0" w:color="auto"/>
            <w:right w:val="none" w:sz="0" w:space="0" w:color="auto"/>
          </w:divBdr>
        </w:div>
        <w:div w:id="1467360023">
          <w:marLeft w:val="0"/>
          <w:marRight w:val="0"/>
          <w:marTop w:val="0"/>
          <w:marBottom w:val="0"/>
          <w:divBdr>
            <w:top w:val="none" w:sz="0" w:space="0" w:color="auto"/>
            <w:left w:val="none" w:sz="0" w:space="0" w:color="auto"/>
            <w:bottom w:val="none" w:sz="0" w:space="0" w:color="auto"/>
            <w:right w:val="none" w:sz="0" w:space="0" w:color="auto"/>
          </w:divBdr>
        </w:div>
        <w:div w:id="1122192299">
          <w:marLeft w:val="0"/>
          <w:marRight w:val="0"/>
          <w:marTop w:val="0"/>
          <w:marBottom w:val="0"/>
          <w:divBdr>
            <w:top w:val="none" w:sz="0" w:space="0" w:color="auto"/>
            <w:left w:val="none" w:sz="0" w:space="0" w:color="auto"/>
            <w:bottom w:val="none" w:sz="0" w:space="0" w:color="auto"/>
            <w:right w:val="none" w:sz="0" w:space="0" w:color="auto"/>
          </w:divBdr>
        </w:div>
        <w:div w:id="1796752825">
          <w:marLeft w:val="0"/>
          <w:marRight w:val="0"/>
          <w:marTop w:val="0"/>
          <w:marBottom w:val="0"/>
          <w:divBdr>
            <w:top w:val="none" w:sz="0" w:space="0" w:color="auto"/>
            <w:left w:val="none" w:sz="0" w:space="0" w:color="auto"/>
            <w:bottom w:val="none" w:sz="0" w:space="0" w:color="auto"/>
            <w:right w:val="none" w:sz="0" w:space="0" w:color="auto"/>
          </w:divBdr>
        </w:div>
        <w:div w:id="706880388">
          <w:marLeft w:val="0"/>
          <w:marRight w:val="0"/>
          <w:marTop w:val="0"/>
          <w:marBottom w:val="0"/>
          <w:divBdr>
            <w:top w:val="none" w:sz="0" w:space="0" w:color="auto"/>
            <w:left w:val="none" w:sz="0" w:space="0" w:color="auto"/>
            <w:bottom w:val="none" w:sz="0" w:space="0" w:color="auto"/>
            <w:right w:val="none" w:sz="0" w:space="0" w:color="auto"/>
          </w:divBdr>
        </w:div>
        <w:div w:id="918250605">
          <w:marLeft w:val="0"/>
          <w:marRight w:val="0"/>
          <w:marTop w:val="0"/>
          <w:marBottom w:val="0"/>
          <w:divBdr>
            <w:top w:val="none" w:sz="0" w:space="0" w:color="auto"/>
            <w:left w:val="none" w:sz="0" w:space="0" w:color="auto"/>
            <w:bottom w:val="none" w:sz="0" w:space="0" w:color="auto"/>
            <w:right w:val="none" w:sz="0" w:space="0" w:color="auto"/>
          </w:divBdr>
        </w:div>
        <w:div w:id="1557476327">
          <w:marLeft w:val="0"/>
          <w:marRight w:val="0"/>
          <w:marTop w:val="0"/>
          <w:marBottom w:val="0"/>
          <w:divBdr>
            <w:top w:val="none" w:sz="0" w:space="0" w:color="auto"/>
            <w:left w:val="none" w:sz="0" w:space="0" w:color="auto"/>
            <w:bottom w:val="none" w:sz="0" w:space="0" w:color="auto"/>
            <w:right w:val="none" w:sz="0" w:space="0" w:color="auto"/>
          </w:divBdr>
        </w:div>
        <w:div w:id="171528618">
          <w:marLeft w:val="0"/>
          <w:marRight w:val="0"/>
          <w:marTop w:val="0"/>
          <w:marBottom w:val="0"/>
          <w:divBdr>
            <w:top w:val="none" w:sz="0" w:space="0" w:color="auto"/>
            <w:left w:val="none" w:sz="0" w:space="0" w:color="auto"/>
            <w:bottom w:val="none" w:sz="0" w:space="0" w:color="auto"/>
            <w:right w:val="none" w:sz="0" w:space="0" w:color="auto"/>
          </w:divBdr>
        </w:div>
        <w:div w:id="121272704">
          <w:marLeft w:val="0"/>
          <w:marRight w:val="0"/>
          <w:marTop w:val="0"/>
          <w:marBottom w:val="0"/>
          <w:divBdr>
            <w:top w:val="none" w:sz="0" w:space="0" w:color="auto"/>
            <w:left w:val="none" w:sz="0" w:space="0" w:color="auto"/>
            <w:bottom w:val="none" w:sz="0" w:space="0" w:color="auto"/>
            <w:right w:val="none" w:sz="0" w:space="0" w:color="auto"/>
          </w:divBdr>
        </w:div>
        <w:div w:id="847477903">
          <w:marLeft w:val="0"/>
          <w:marRight w:val="0"/>
          <w:marTop w:val="0"/>
          <w:marBottom w:val="0"/>
          <w:divBdr>
            <w:top w:val="none" w:sz="0" w:space="0" w:color="auto"/>
            <w:left w:val="none" w:sz="0" w:space="0" w:color="auto"/>
            <w:bottom w:val="none" w:sz="0" w:space="0" w:color="auto"/>
            <w:right w:val="none" w:sz="0" w:space="0" w:color="auto"/>
          </w:divBdr>
        </w:div>
        <w:div w:id="895051589">
          <w:marLeft w:val="0"/>
          <w:marRight w:val="0"/>
          <w:marTop w:val="0"/>
          <w:marBottom w:val="0"/>
          <w:divBdr>
            <w:top w:val="none" w:sz="0" w:space="0" w:color="auto"/>
            <w:left w:val="none" w:sz="0" w:space="0" w:color="auto"/>
            <w:bottom w:val="none" w:sz="0" w:space="0" w:color="auto"/>
            <w:right w:val="none" w:sz="0" w:space="0" w:color="auto"/>
          </w:divBdr>
        </w:div>
        <w:div w:id="1426151142">
          <w:marLeft w:val="0"/>
          <w:marRight w:val="0"/>
          <w:marTop w:val="0"/>
          <w:marBottom w:val="0"/>
          <w:divBdr>
            <w:top w:val="none" w:sz="0" w:space="0" w:color="auto"/>
            <w:left w:val="none" w:sz="0" w:space="0" w:color="auto"/>
            <w:bottom w:val="none" w:sz="0" w:space="0" w:color="auto"/>
            <w:right w:val="none" w:sz="0" w:space="0" w:color="auto"/>
          </w:divBdr>
        </w:div>
        <w:div w:id="2090274210">
          <w:marLeft w:val="0"/>
          <w:marRight w:val="0"/>
          <w:marTop w:val="0"/>
          <w:marBottom w:val="0"/>
          <w:divBdr>
            <w:top w:val="none" w:sz="0" w:space="0" w:color="auto"/>
            <w:left w:val="none" w:sz="0" w:space="0" w:color="auto"/>
            <w:bottom w:val="none" w:sz="0" w:space="0" w:color="auto"/>
            <w:right w:val="none" w:sz="0" w:space="0" w:color="auto"/>
          </w:divBdr>
        </w:div>
        <w:div w:id="1890605863">
          <w:marLeft w:val="0"/>
          <w:marRight w:val="0"/>
          <w:marTop w:val="0"/>
          <w:marBottom w:val="0"/>
          <w:divBdr>
            <w:top w:val="none" w:sz="0" w:space="0" w:color="auto"/>
            <w:left w:val="none" w:sz="0" w:space="0" w:color="auto"/>
            <w:bottom w:val="none" w:sz="0" w:space="0" w:color="auto"/>
            <w:right w:val="none" w:sz="0" w:space="0" w:color="auto"/>
          </w:divBdr>
        </w:div>
        <w:div w:id="548110135">
          <w:marLeft w:val="0"/>
          <w:marRight w:val="0"/>
          <w:marTop w:val="0"/>
          <w:marBottom w:val="0"/>
          <w:divBdr>
            <w:top w:val="none" w:sz="0" w:space="0" w:color="auto"/>
            <w:left w:val="none" w:sz="0" w:space="0" w:color="auto"/>
            <w:bottom w:val="none" w:sz="0" w:space="0" w:color="auto"/>
            <w:right w:val="none" w:sz="0" w:space="0" w:color="auto"/>
          </w:divBdr>
        </w:div>
        <w:div w:id="1191606791">
          <w:marLeft w:val="0"/>
          <w:marRight w:val="0"/>
          <w:marTop w:val="0"/>
          <w:marBottom w:val="0"/>
          <w:divBdr>
            <w:top w:val="none" w:sz="0" w:space="0" w:color="auto"/>
            <w:left w:val="none" w:sz="0" w:space="0" w:color="auto"/>
            <w:bottom w:val="none" w:sz="0" w:space="0" w:color="auto"/>
            <w:right w:val="none" w:sz="0" w:space="0" w:color="auto"/>
          </w:divBdr>
        </w:div>
        <w:div w:id="1781804152">
          <w:marLeft w:val="0"/>
          <w:marRight w:val="0"/>
          <w:marTop w:val="0"/>
          <w:marBottom w:val="0"/>
          <w:divBdr>
            <w:top w:val="none" w:sz="0" w:space="0" w:color="auto"/>
            <w:left w:val="none" w:sz="0" w:space="0" w:color="auto"/>
            <w:bottom w:val="none" w:sz="0" w:space="0" w:color="auto"/>
            <w:right w:val="none" w:sz="0" w:space="0" w:color="auto"/>
          </w:divBdr>
        </w:div>
        <w:div w:id="829175200">
          <w:marLeft w:val="0"/>
          <w:marRight w:val="0"/>
          <w:marTop w:val="0"/>
          <w:marBottom w:val="0"/>
          <w:divBdr>
            <w:top w:val="none" w:sz="0" w:space="0" w:color="auto"/>
            <w:left w:val="none" w:sz="0" w:space="0" w:color="auto"/>
            <w:bottom w:val="none" w:sz="0" w:space="0" w:color="auto"/>
            <w:right w:val="none" w:sz="0" w:space="0" w:color="auto"/>
          </w:divBdr>
        </w:div>
        <w:div w:id="1021855288">
          <w:marLeft w:val="0"/>
          <w:marRight w:val="0"/>
          <w:marTop w:val="0"/>
          <w:marBottom w:val="0"/>
          <w:divBdr>
            <w:top w:val="none" w:sz="0" w:space="0" w:color="auto"/>
            <w:left w:val="none" w:sz="0" w:space="0" w:color="auto"/>
            <w:bottom w:val="none" w:sz="0" w:space="0" w:color="auto"/>
            <w:right w:val="none" w:sz="0" w:space="0" w:color="auto"/>
          </w:divBdr>
        </w:div>
        <w:div w:id="1654718950">
          <w:marLeft w:val="0"/>
          <w:marRight w:val="0"/>
          <w:marTop w:val="0"/>
          <w:marBottom w:val="0"/>
          <w:divBdr>
            <w:top w:val="none" w:sz="0" w:space="0" w:color="auto"/>
            <w:left w:val="none" w:sz="0" w:space="0" w:color="auto"/>
            <w:bottom w:val="none" w:sz="0" w:space="0" w:color="auto"/>
            <w:right w:val="none" w:sz="0" w:space="0" w:color="auto"/>
          </w:divBdr>
        </w:div>
        <w:div w:id="1281764679">
          <w:marLeft w:val="0"/>
          <w:marRight w:val="0"/>
          <w:marTop w:val="0"/>
          <w:marBottom w:val="0"/>
          <w:divBdr>
            <w:top w:val="none" w:sz="0" w:space="0" w:color="auto"/>
            <w:left w:val="none" w:sz="0" w:space="0" w:color="auto"/>
            <w:bottom w:val="none" w:sz="0" w:space="0" w:color="auto"/>
            <w:right w:val="none" w:sz="0" w:space="0" w:color="auto"/>
          </w:divBdr>
        </w:div>
        <w:div w:id="1651245581">
          <w:marLeft w:val="0"/>
          <w:marRight w:val="0"/>
          <w:marTop w:val="0"/>
          <w:marBottom w:val="0"/>
          <w:divBdr>
            <w:top w:val="none" w:sz="0" w:space="0" w:color="auto"/>
            <w:left w:val="none" w:sz="0" w:space="0" w:color="auto"/>
            <w:bottom w:val="none" w:sz="0" w:space="0" w:color="auto"/>
            <w:right w:val="none" w:sz="0" w:space="0" w:color="auto"/>
          </w:divBdr>
        </w:div>
        <w:div w:id="707023340">
          <w:marLeft w:val="0"/>
          <w:marRight w:val="0"/>
          <w:marTop w:val="0"/>
          <w:marBottom w:val="0"/>
          <w:divBdr>
            <w:top w:val="none" w:sz="0" w:space="0" w:color="auto"/>
            <w:left w:val="none" w:sz="0" w:space="0" w:color="auto"/>
            <w:bottom w:val="none" w:sz="0" w:space="0" w:color="auto"/>
            <w:right w:val="none" w:sz="0" w:space="0" w:color="auto"/>
          </w:divBdr>
        </w:div>
        <w:div w:id="1773623863">
          <w:marLeft w:val="0"/>
          <w:marRight w:val="0"/>
          <w:marTop w:val="0"/>
          <w:marBottom w:val="0"/>
          <w:divBdr>
            <w:top w:val="none" w:sz="0" w:space="0" w:color="auto"/>
            <w:left w:val="none" w:sz="0" w:space="0" w:color="auto"/>
            <w:bottom w:val="none" w:sz="0" w:space="0" w:color="auto"/>
            <w:right w:val="none" w:sz="0" w:space="0" w:color="auto"/>
          </w:divBdr>
        </w:div>
        <w:div w:id="1584299393">
          <w:marLeft w:val="0"/>
          <w:marRight w:val="0"/>
          <w:marTop w:val="0"/>
          <w:marBottom w:val="0"/>
          <w:divBdr>
            <w:top w:val="none" w:sz="0" w:space="0" w:color="auto"/>
            <w:left w:val="none" w:sz="0" w:space="0" w:color="auto"/>
            <w:bottom w:val="none" w:sz="0" w:space="0" w:color="auto"/>
            <w:right w:val="none" w:sz="0" w:space="0" w:color="auto"/>
          </w:divBdr>
        </w:div>
      </w:divsChild>
    </w:div>
    <w:div w:id="1608737297">
      <w:bodyDiv w:val="1"/>
      <w:marLeft w:val="0"/>
      <w:marRight w:val="0"/>
      <w:marTop w:val="0"/>
      <w:marBottom w:val="0"/>
      <w:divBdr>
        <w:top w:val="none" w:sz="0" w:space="0" w:color="auto"/>
        <w:left w:val="none" w:sz="0" w:space="0" w:color="auto"/>
        <w:bottom w:val="none" w:sz="0" w:space="0" w:color="auto"/>
        <w:right w:val="none" w:sz="0" w:space="0" w:color="auto"/>
      </w:divBdr>
    </w:div>
    <w:div w:id="1609851123">
      <w:bodyDiv w:val="1"/>
      <w:marLeft w:val="0"/>
      <w:marRight w:val="0"/>
      <w:marTop w:val="0"/>
      <w:marBottom w:val="0"/>
      <w:divBdr>
        <w:top w:val="none" w:sz="0" w:space="0" w:color="auto"/>
        <w:left w:val="none" w:sz="0" w:space="0" w:color="auto"/>
        <w:bottom w:val="none" w:sz="0" w:space="0" w:color="auto"/>
        <w:right w:val="none" w:sz="0" w:space="0" w:color="auto"/>
      </w:divBdr>
    </w:div>
    <w:div w:id="1610552270">
      <w:bodyDiv w:val="1"/>
      <w:marLeft w:val="0"/>
      <w:marRight w:val="0"/>
      <w:marTop w:val="0"/>
      <w:marBottom w:val="0"/>
      <w:divBdr>
        <w:top w:val="none" w:sz="0" w:space="0" w:color="auto"/>
        <w:left w:val="none" w:sz="0" w:space="0" w:color="auto"/>
        <w:bottom w:val="none" w:sz="0" w:space="0" w:color="auto"/>
        <w:right w:val="none" w:sz="0" w:space="0" w:color="auto"/>
      </w:divBdr>
    </w:div>
    <w:div w:id="1611931230">
      <w:bodyDiv w:val="1"/>
      <w:marLeft w:val="0"/>
      <w:marRight w:val="0"/>
      <w:marTop w:val="0"/>
      <w:marBottom w:val="0"/>
      <w:divBdr>
        <w:top w:val="none" w:sz="0" w:space="0" w:color="auto"/>
        <w:left w:val="none" w:sz="0" w:space="0" w:color="auto"/>
        <w:bottom w:val="none" w:sz="0" w:space="0" w:color="auto"/>
        <w:right w:val="none" w:sz="0" w:space="0" w:color="auto"/>
      </w:divBdr>
    </w:div>
    <w:div w:id="1612055026">
      <w:bodyDiv w:val="1"/>
      <w:marLeft w:val="0"/>
      <w:marRight w:val="0"/>
      <w:marTop w:val="0"/>
      <w:marBottom w:val="0"/>
      <w:divBdr>
        <w:top w:val="none" w:sz="0" w:space="0" w:color="auto"/>
        <w:left w:val="none" w:sz="0" w:space="0" w:color="auto"/>
        <w:bottom w:val="none" w:sz="0" w:space="0" w:color="auto"/>
        <w:right w:val="none" w:sz="0" w:space="0" w:color="auto"/>
      </w:divBdr>
    </w:div>
    <w:div w:id="1613129329">
      <w:bodyDiv w:val="1"/>
      <w:marLeft w:val="0"/>
      <w:marRight w:val="0"/>
      <w:marTop w:val="0"/>
      <w:marBottom w:val="0"/>
      <w:divBdr>
        <w:top w:val="none" w:sz="0" w:space="0" w:color="auto"/>
        <w:left w:val="none" w:sz="0" w:space="0" w:color="auto"/>
        <w:bottom w:val="none" w:sz="0" w:space="0" w:color="auto"/>
        <w:right w:val="none" w:sz="0" w:space="0" w:color="auto"/>
      </w:divBdr>
    </w:div>
    <w:div w:id="1613321671">
      <w:bodyDiv w:val="1"/>
      <w:marLeft w:val="0"/>
      <w:marRight w:val="0"/>
      <w:marTop w:val="0"/>
      <w:marBottom w:val="0"/>
      <w:divBdr>
        <w:top w:val="none" w:sz="0" w:space="0" w:color="auto"/>
        <w:left w:val="none" w:sz="0" w:space="0" w:color="auto"/>
        <w:bottom w:val="none" w:sz="0" w:space="0" w:color="auto"/>
        <w:right w:val="none" w:sz="0" w:space="0" w:color="auto"/>
      </w:divBdr>
    </w:div>
    <w:div w:id="1615550585">
      <w:bodyDiv w:val="1"/>
      <w:marLeft w:val="0"/>
      <w:marRight w:val="0"/>
      <w:marTop w:val="0"/>
      <w:marBottom w:val="0"/>
      <w:divBdr>
        <w:top w:val="none" w:sz="0" w:space="0" w:color="auto"/>
        <w:left w:val="none" w:sz="0" w:space="0" w:color="auto"/>
        <w:bottom w:val="none" w:sz="0" w:space="0" w:color="auto"/>
        <w:right w:val="none" w:sz="0" w:space="0" w:color="auto"/>
      </w:divBdr>
    </w:div>
    <w:div w:id="1615597398">
      <w:bodyDiv w:val="1"/>
      <w:marLeft w:val="0"/>
      <w:marRight w:val="0"/>
      <w:marTop w:val="0"/>
      <w:marBottom w:val="0"/>
      <w:divBdr>
        <w:top w:val="none" w:sz="0" w:space="0" w:color="auto"/>
        <w:left w:val="none" w:sz="0" w:space="0" w:color="auto"/>
        <w:bottom w:val="none" w:sz="0" w:space="0" w:color="auto"/>
        <w:right w:val="none" w:sz="0" w:space="0" w:color="auto"/>
      </w:divBdr>
    </w:div>
    <w:div w:id="1616407888">
      <w:bodyDiv w:val="1"/>
      <w:marLeft w:val="0"/>
      <w:marRight w:val="0"/>
      <w:marTop w:val="0"/>
      <w:marBottom w:val="0"/>
      <w:divBdr>
        <w:top w:val="none" w:sz="0" w:space="0" w:color="auto"/>
        <w:left w:val="none" w:sz="0" w:space="0" w:color="auto"/>
        <w:bottom w:val="none" w:sz="0" w:space="0" w:color="auto"/>
        <w:right w:val="none" w:sz="0" w:space="0" w:color="auto"/>
      </w:divBdr>
    </w:div>
    <w:div w:id="1616791961">
      <w:bodyDiv w:val="1"/>
      <w:marLeft w:val="0"/>
      <w:marRight w:val="0"/>
      <w:marTop w:val="0"/>
      <w:marBottom w:val="0"/>
      <w:divBdr>
        <w:top w:val="none" w:sz="0" w:space="0" w:color="auto"/>
        <w:left w:val="none" w:sz="0" w:space="0" w:color="auto"/>
        <w:bottom w:val="none" w:sz="0" w:space="0" w:color="auto"/>
        <w:right w:val="none" w:sz="0" w:space="0" w:color="auto"/>
      </w:divBdr>
    </w:div>
    <w:div w:id="1619801295">
      <w:bodyDiv w:val="1"/>
      <w:marLeft w:val="0"/>
      <w:marRight w:val="0"/>
      <w:marTop w:val="0"/>
      <w:marBottom w:val="0"/>
      <w:divBdr>
        <w:top w:val="none" w:sz="0" w:space="0" w:color="auto"/>
        <w:left w:val="none" w:sz="0" w:space="0" w:color="auto"/>
        <w:bottom w:val="none" w:sz="0" w:space="0" w:color="auto"/>
        <w:right w:val="none" w:sz="0" w:space="0" w:color="auto"/>
      </w:divBdr>
    </w:div>
    <w:div w:id="1622346166">
      <w:bodyDiv w:val="1"/>
      <w:marLeft w:val="0"/>
      <w:marRight w:val="0"/>
      <w:marTop w:val="0"/>
      <w:marBottom w:val="0"/>
      <w:divBdr>
        <w:top w:val="none" w:sz="0" w:space="0" w:color="auto"/>
        <w:left w:val="none" w:sz="0" w:space="0" w:color="auto"/>
        <w:bottom w:val="none" w:sz="0" w:space="0" w:color="auto"/>
        <w:right w:val="none" w:sz="0" w:space="0" w:color="auto"/>
      </w:divBdr>
    </w:div>
    <w:div w:id="1623803166">
      <w:bodyDiv w:val="1"/>
      <w:marLeft w:val="0"/>
      <w:marRight w:val="0"/>
      <w:marTop w:val="0"/>
      <w:marBottom w:val="0"/>
      <w:divBdr>
        <w:top w:val="none" w:sz="0" w:space="0" w:color="auto"/>
        <w:left w:val="none" w:sz="0" w:space="0" w:color="auto"/>
        <w:bottom w:val="none" w:sz="0" w:space="0" w:color="auto"/>
        <w:right w:val="none" w:sz="0" w:space="0" w:color="auto"/>
      </w:divBdr>
    </w:div>
    <w:div w:id="1624264779">
      <w:bodyDiv w:val="1"/>
      <w:marLeft w:val="0"/>
      <w:marRight w:val="0"/>
      <w:marTop w:val="0"/>
      <w:marBottom w:val="0"/>
      <w:divBdr>
        <w:top w:val="none" w:sz="0" w:space="0" w:color="auto"/>
        <w:left w:val="none" w:sz="0" w:space="0" w:color="auto"/>
        <w:bottom w:val="none" w:sz="0" w:space="0" w:color="auto"/>
        <w:right w:val="none" w:sz="0" w:space="0" w:color="auto"/>
      </w:divBdr>
    </w:div>
    <w:div w:id="1624386343">
      <w:bodyDiv w:val="1"/>
      <w:marLeft w:val="0"/>
      <w:marRight w:val="0"/>
      <w:marTop w:val="0"/>
      <w:marBottom w:val="0"/>
      <w:divBdr>
        <w:top w:val="none" w:sz="0" w:space="0" w:color="auto"/>
        <w:left w:val="none" w:sz="0" w:space="0" w:color="auto"/>
        <w:bottom w:val="none" w:sz="0" w:space="0" w:color="auto"/>
        <w:right w:val="none" w:sz="0" w:space="0" w:color="auto"/>
      </w:divBdr>
    </w:div>
    <w:div w:id="1624574720">
      <w:bodyDiv w:val="1"/>
      <w:marLeft w:val="0"/>
      <w:marRight w:val="0"/>
      <w:marTop w:val="0"/>
      <w:marBottom w:val="0"/>
      <w:divBdr>
        <w:top w:val="none" w:sz="0" w:space="0" w:color="auto"/>
        <w:left w:val="none" w:sz="0" w:space="0" w:color="auto"/>
        <w:bottom w:val="none" w:sz="0" w:space="0" w:color="auto"/>
        <w:right w:val="none" w:sz="0" w:space="0" w:color="auto"/>
      </w:divBdr>
    </w:div>
    <w:div w:id="1626042074">
      <w:bodyDiv w:val="1"/>
      <w:marLeft w:val="0"/>
      <w:marRight w:val="0"/>
      <w:marTop w:val="0"/>
      <w:marBottom w:val="0"/>
      <w:divBdr>
        <w:top w:val="none" w:sz="0" w:space="0" w:color="auto"/>
        <w:left w:val="none" w:sz="0" w:space="0" w:color="auto"/>
        <w:bottom w:val="none" w:sz="0" w:space="0" w:color="auto"/>
        <w:right w:val="none" w:sz="0" w:space="0" w:color="auto"/>
      </w:divBdr>
    </w:div>
    <w:div w:id="1626079358">
      <w:bodyDiv w:val="1"/>
      <w:marLeft w:val="0"/>
      <w:marRight w:val="0"/>
      <w:marTop w:val="0"/>
      <w:marBottom w:val="0"/>
      <w:divBdr>
        <w:top w:val="none" w:sz="0" w:space="0" w:color="auto"/>
        <w:left w:val="none" w:sz="0" w:space="0" w:color="auto"/>
        <w:bottom w:val="none" w:sz="0" w:space="0" w:color="auto"/>
        <w:right w:val="none" w:sz="0" w:space="0" w:color="auto"/>
      </w:divBdr>
    </w:div>
    <w:div w:id="1629631433">
      <w:bodyDiv w:val="1"/>
      <w:marLeft w:val="0"/>
      <w:marRight w:val="0"/>
      <w:marTop w:val="0"/>
      <w:marBottom w:val="0"/>
      <w:divBdr>
        <w:top w:val="none" w:sz="0" w:space="0" w:color="auto"/>
        <w:left w:val="none" w:sz="0" w:space="0" w:color="auto"/>
        <w:bottom w:val="none" w:sz="0" w:space="0" w:color="auto"/>
        <w:right w:val="none" w:sz="0" w:space="0" w:color="auto"/>
      </w:divBdr>
    </w:div>
    <w:div w:id="1630160737">
      <w:bodyDiv w:val="1"/>
      <w:marLeft w:val="0"/>
      <w:marRight w:val="0"/>
      <w:marTop w:val="0"/>
      <w:marBottom w:val="0"/>
      <w:divBdr>
        <w:top w:val="none" w:sz="0" w:space="0" w:color="auto"/>
        <w:left w:val="none" w:sz="0" w:space="0" w:color="auto"/>
        <w:bottom w:val="none" w:sz="0" w:space="0" w:color="auto"/>
        <w:right w:val="none" w:sz="0" w:space="0" w:color="auto"/>
      </w:divBdr>
    </w:div>
    <w:div w:id="1630477948">
      <w:bodyDiv w:val="1"/>
      <w:marLeft w:val="0"/>
      <w:marRight w:val="0"/>
      <w:marTop w:val="0"/>
      <w:marBottom w:val="0"/>
      <w:divBdr>
        <w:top w:val="none" w:sz="0" w:space="0" w:color="auto"/>
        <w:left w:val="none" w:sz="0" w:space="0" w:color="auto"/>
        <w:bottom w:val="none" w:sz="0" w:space="0" w:color="auto"/>
        <w:right w:val="none" w:sz="0" w:space="0" w:color="auto"/>
      </w:divBdr>
    </w:div>
    <w:div w:id="1630623015">
      <w:bodyDiv w:val="1"/>
      <w:marLeft w:val="0"/>
      <w:marRight w:val="0"/>
      <w:marTop w:val="0"/>
      <w:marBottom w:val="0"/>
      <w:divBdr>
        <w:top w:val="none" w:sz="0" w:space="0" w:color="auto"/>
        <w:left w:val="none" w:sz="0" w:space="0" w:color="auto"/>
        <w:bottom w:val="none" w:sz="0" w:space="0" w:color="auto"/>
        <w:right w:val="none" w:sz="0" w:space="0" w:color="auto"/>
      </w:divBdr>
    </w:div>
    <w:div w:id="1630744546">
      <w:bodyDiv w:val="1"/>
      <w:marLeft w:val="0"/>
      <w:marRight w:val="0"/>
      <w:marTop w:val="0"/>
      <w:marBottom w:val="0"/>
      <w:divBdr>
        <w:top w:val="none" w:sz="0" w:space="0" w:color="auto"/>
        <w:left w:val="none" w:sz="0" w:space="0" w:color="auto"/>
        <w:bottom w:val="none" w:sz="0" w:space="0" w:color="auto"/>
        <w:right w:val="none" w:sz="0" w:space="0" w:color="auto"/>
      </w:divBdr>
    </w:div>
    <w:div w:id="1633436665">
      <w:bodyDiv w:val="1"/>
      <w:marLeft w:val="0"/>
      <w:marRight w:val="0"/>
      <w:marTop w:val="0"/>
      <w:marBottom w:val="0"/>
      <w:divBdr>
        <w:top w:val="none" w:sz="0" w:space="0" w:color="auto"/>
        <w:left w:val="none" w:sz="0" w:space="0" w:color="auto"/>
        <w:bottom w:val="none" w:sz="0" w:space="0" w:color="auto"/>
        <w:right w:val="none" w:sz="0" w:space="0" w:color="auto"/>
      </w:divBdr>
    </w:div>
    <w:div w:id="1635714822">
      <w:bodyDiv w:val="1"/>
      <w:marLeft w:val="0"/>
      <w:marRight w:val="0"/>
      <w:marTop w:val="0"/>
      <w:marBottom w:val="0"/>
      <w:divBdr>
        <w:top w:val="none" w:sz="0" w:space="0" w:color="auto"/>
        <w:left w:val="none" w:sz="0" w:space="0" w:color="auto"/>
        <w:bottom w:val="none" w:sz="0" w:space="0" w:color="auto"/>
        <w:right w:val="none" w:sz="0" w:space="0" w:color="auto"/>
      </w:divBdr>
    </w:div>
    <w:div w:id="1635981335">
      <w:bodyDiv w:val="1"/>
      <w:marLeft w:val="0"/>
      <w:marRight w:val="0"/>
      <w:marTop w:val="0"/>
      <w:marBottom w:val="0"/>
      <w:divBdr>
        <w:top w:val="none" w:sz="0" w:space="0" w:color="auto"/>
        <w:left w:val="none" w:sz="0" w:space="0" w:color="auto"/>
        <w:bottom w:val="none" w:sz="0" w:space="0" w:color="auto"/>
        <w:right w:val="none" w:sz="0" w:space="0" w:color="auto"/>
      </w:divBdr>
    </w:div>
    <w:div w:id="1637418392">
      <w:bodyDiv w:val="1"/>
      <w:marLeft w:val="0"/>
      <w:marRight w:val="0"/>
      <w:marTop w:val="0"/>
      <w:marBottom w:val="0"/>
      <w:divBdr>
        <w:top w:val="none" w:sz="0" w:space="0" w:color="auto"/>
        <w:left w:val="none" w:sz="0" w:space="0" w:color="auto"/>
        <w:bottom w:val="none" w:sz="0" w:space="0" w:color="auto"/>
        <w:right w:val="none" w:sz="0" w:space="0" w:color="auto"/>
      </w:divBdr>
    </w:div>
    <w:div w:id="1637833764">
      <w:bodyDiv w:val="1"/>
      <w:marLeft w:val="0"/>
      <w:marRight w:val="0"/>
      <w:marTop w:val="0"/>
      <w:marBottom w:val="0"/>
      <w:divBdr>
        <w:top w:val="none" w:sz="0" w:space="0" w:color="auto"/>
        <w:left w:val="none" w:sz="0" w:space="0" w:color="auto"/>
        <w:bottom w:val="none" w:sz="0" w:space="0" w:color="auto"/>
        <w:right w:val="none" w:sz="0" w:space="0" w:color="auto"/>
      </w:divBdr>
    </w:div>
    <w:div w:id="1638410289">
      <w:bodyDiv w:val="1"/>
      <w:marLeft w:val="0"/>
      <w:marRight w:val="0"/>
      <w:marTop w:val="0"/>
      <w:marBottom w:val="0"/>
      <w:divBdr>
        <w:top w:val="none" w:sz="0" w:space="0" w:color="auto"/>
        <w:left w:val="none" w:sz="0" w:space="0" w:color="auto"/>
        <w:bottom w:val="none" w:sz="0" w:space="0" w:color="auto"/>
        <w:right w:val="none" w:sz="0" w:space="0" w:color="auto"/>
      </w:divBdr>
      <w:divsChild>
        <w:div w:id="24184670">
          <w:marLeft w:val="0"/>
          <w:marRight w:val="0"/>
          <w:marTop w:val="0"/>
          <w:marBottom w:val="0"/>
          <w:divBdr>
            <w:top w:val="none" w:sz="0" w:space="0" w:color="auto"/>
            <w:left w:val="none" w:sz="0" w:space="0" w:color="auto"/>
            <w:bottom w:val="none" w:sz="0" w:space="0" w:color="auto"/>
            <w:right w:val="none" w:sz="0" w:space="0" w:color="auto"/>
          </w:divBdr>
        </w:div>
        <w:div w:id="817956431">
          <w:marLeft w:val="0"/>
          <w:marRight w:val="0"/>
          <w:marTop w:val="0"/>
          <w:marBottom w:val="0"/>
          <w:divBdr>
            <w:top w:val="none" w:sz="0" w:space="0" w:color="auto"/>
            <w:left w:val="none" w:sz="0" w:space="0" w:color="auto"/>
            <w:bottom w:val="none" w:sz="0" w:space="0" w:color="auto"/>
            <w:right w:val="none" w:sz="0" w:space="0" w:color="auto"/>
          </w:divBdr>
        </w:div>
        <w:div w:id="573515490">
          <w:marLeft w:val="0"/>
          <w:marRight w:val="0"/>
          <w:marTop w:val="0"/>
          <w:marBottom w:val="0"/>
          <w:divBdr>
            <w:top w:val="none" w:sz="0" w:space="0" w:color="auto"/>
            <w:left w:val="none" w:sz="0" w:space="0" w:color="auto"/>
            <w:bottom w:val="none" w:sz="0" w:space="0" w:color="auto"/>
            <w:right w:val="none" w:sz="0" w:space="0" w:color="auto"/>
          </w:divBdr>
        </w:div>
        <w:div w:id="1729648765">
          <w:marLeft w:val="0"/>
          <w:marRight w:val="0"/>
          <w:marTop w:val="0"/>
          <w:marBottom w:val="0"/>
          <w:divBdr>
            <w:top w:val="none" w:sz="0" w:space="0" w:color="auto"/>
            <w:left w:val="none" w:sz="0" w:space="0" w:color="auto"/>
            <w:bottom w:val="none" w:sz="0" w:space="0" w:color="auto"/>
            <w:right w:val="none" w:sz="0" w:space="0" w:color="auto"/>
          </w:divBdr>
        </w:div>
        <w:div w:id="2094544656">
          <w:marLeft w:val="0"/>
          <w:marRight w:val="0"/>
          <w:marTop w:val="0"/>
          <w:marBottom w:val="0"/>
          <w:divBdr>
            <w:top w:val="none" w:sz="0" w:space="0" w:color="auto"/>
            <w:left w:val="none" w:sz="0" w:space="0" w:color="auto"/>
            <w:bottom w:val="none" w:sz="0" w:space="0" w:color="auto"/>
            <w:right w:val="none" w:sz="0" w:space="0" w:color="auto"/>
          </w:divBdr>
        </w:div>
        <w:div w:id="18509574">
          <w:marLeft w:val="0"/>
          <w:marRight w:val="0"/>
          <w:marTop w:val="0"/>
          <w:marBottom w:val="0"/>
          <w:divBdr>
            <w:top w:val="none" w:sz="0" w:space="0" w:color="auto"/>
            <w:left w:val="none" w:sz="0" w:space="0" w:color="auto"/>
            <w:bottom w:val="none" w:sz="0" w:space="0" w:color="auto"/>
            <w:right w:val="none" w:sz="0" w:space="0" w:color="auto"/>
          </w:divBdr>
        </w:div>
        <w:div w:id="504830006">
          <w:marLeft w:val="0"/>
          <w:marRight w:val="0"/>
          <w:marTop w:val="0"/>
          <w:marBottom w:val="0"/>
          <w:divBdr>
            <w:top w:val="none" w:sz="0" w:space="0" w:color="auto"/>
            <w:left w:val="none" w:sz="0" w:space="0" w:color="auto"/>
            <w:bottom w:val="none" w:sz="0" w:space="0" w:color="auto"/>
            <w:right w:val="none" w:sz="0" w:space="0" w:color="auto"/>
          </w:divBdr>
        </w:div>
        <w:div w:id="474109064">
          <w:marLeft w:val="0"/>
          <w:marRight w:val="0"/>
          <w:marTop w:val="0"/>
          <w:marBottom w:val="0"/>
          <w:divBdr>
            <w:top w:val="none" w:sz="0" w:space="0" w:color="auto"/>
            <w:left w:val="none" w:sz="0" w:space="0" w:color="auto"/>
            <w:bottom w:val="none" w:sz="0" w:space="0" w:color="auto"/>
            <w:right w:val="none" w:sz="0" w:space="0" w:color="auto"/>
          </w:divBdr>
        </w:div>
        <w:div w:id="2005236632">
          <w:marLeft w:val="0"/>
          <w:marRight w:val="0"/>
          <w:marTop w:val="0"/>
          <w:marBottom w:val="0"/>
          <w:divBdr>
            <w:top w:val="none" w:sz="0" w:space="0" w:color="auto"/>
            <w:left w:val="none" w:sz="0" w:space="0" w:color="auto"/>
            <w:bottom w:val="none" w:sz="0" w:space="0" w:color="auto"/>
            <w:right w:val="none" w:sz="0" w:space="0" w:color="auto"/>
          </w:divBdr>
        </w:div>
        <w:div w:id="1785611347">
          <w:marLeft w:val="0"/>
          <w:marRight w:val="0"/>
          <w:marTop w:val="0"/>
          <w:marBottom w:val="0"/>
          <w:divBdr>
            <w:top w:val="none" w:sz="0" w:space="0" w:color="auto"/>
            <w:left w:val="none" w:sz="0" w:space="0" w:color="auto"/>
            <w:bottom w:val="none" w:sz="0" w:space="0" w:color="auto"/>
            <w:right w:val="none" w:sz="0" w:space="0" w:color="auto"/>
          </w:divBdr>
        </w:div>
        <w:div w:id="149761531">
          <w:marLeft w:val="0"/>
          <w:marRight w:val="0"/>
          <w:marTop w:val="0"/>
          <w:marBottom w:val="0"/>
          <w:divBdr>
            <w:top w:val="none" w:sz="0" w:space="0" w:color="auto"/>
            <w:left w:val="none" w:sz="0" w:space="0" w:color="auto"/>
            <w:bottom w:val="none" w:sz="0" w:space="0" w:color="auto"/>
            <w:right w:val="none" w:sz="0" w:space="0" w:color="auto"/>
          </w:divBdr>
        </w:div>
        <w:div w:id="1645238073">
          <w:marLeft w:val="0"/>
          <w:marRight w:val="0"/>
          <w:marTop w:val="0"/>
          <w:marBottom w:val="0"/>
          <w:divBdr>
            <w:top w:val="none" w:sz="0" w:space="0" w:color="auto"/>
            <w:left w:val="none" w:sz="0" w:space="0" w:color="auto"/>
            <w:bottom w:val="none" w:sz="0" w:space="0" w:color="auto"/>
            <w:right w:val="none" w:sz="0" w:space="0" w:color="auto"/>
          </w:divBdr>
        </w:div>
        <w:div w:id="1192886570">
          <w:marLeft w:val="0"/>
          <w:marRight w:val="0"/>
          <w:marTop w:val="0"/>
          <w:marBottom w:val="0"/>
          <w:divBdr>
            <w:top w:val="none" w:sz="0" w:space="0" w:color="auto"/>
            <w:left w:val="none" w:sz="0" w:space="0" w:color="auto"/>
            <w:bottom w:val="none" w:sz="0" w:space="0" w:color="auto"/>
            <w:right w:val="none" w:sz="0" w:space="0" w:color="auto"/>
          </w:divBdr>
        </w:div>
        <w:div w:id="1730690525">
          <w:marLeft w:val="0"/>
          <w:marRight w:val="0"/>
          <w:marTop w:val="0"/>
          <w:marBottom w:val="0"/>
          <w:divBdr>
            <w:top w:val="none" w:sz="0" w:space="0" w:color="auto"/>
            <w:left w:val="none" w:sz="0" w:space="0" w:color="auto"/>
            <w:bottom w:val="none" w:sz="0" w:space="0" w:color="auto"/>
            <w:right w:val="none" w:sz="0" w:space="0" w:color="auto"/>
          </w:divBdr>
        </w:div>
        <w:div w:id="1159469179">
          <w:marLeft w:val="0"/>
          <w:marRight w:val="0"/>
          <w:marTop w:val="0"/>
          <w:marBottom w:val="0"/>
          <w:divBdr>
            <w:top w:val="none" w:sz="0" w:space="0" w:color="auto"/>
            <w:left w:val="none" w:sz="0" w:space="0" w:color="auto"/>
            <w:bottom w:val="none" w:sz="0" w:space="0" w:color="auto"/>
            <w:right w:val="none" w:sz="0" w:space="0" w:color="auto"/>
          </w:divBdr>
        </w:div>
        <w:div w:id="1006903752">
          <w:marLeft w:val="0"/>
          <w:marRight w:val="0"/>
          <w:marTop w:val="0"/>
          <w:marBottom w:val="0"/>
          <w:divBdr>
            <w:top w:val="none" w:sz="0" w:space="0" w:color="auto"/>
            <w:left w:val="none" w:sz="0" w:space="0" w:color="auto"/>
            <w:bottom w:val="none" w:sz="0" w:space="0" w:color="auto"/>
            <w:right w:val="none" w:sz="0" w:space="0" w:color="auto"/>
          </w:divBdr>
        </w:div>
        <w:div w:id="2051565295">
          <w:marLeft w:val="0"/>
          <w:marRight w:val="0"/>
          <w:marTop w:val="0"/>
          <w:marBottom w:val="0"/>
          <w:divBdr>
            <w:top w:val="none" w:sz="0" w:space="0" w:color="auto"/>
            <w:left w:val="none" w:sz="0" w:space="0" w:color="auto"/>
            <w:bottom w:val="none" w:sz="0" w:space="0" w:color="auto"/>
            <w:right w:val="none" w:sz="0" w:space="0" w:color="auto"/>
          </w:divBdr>
        </w:div>
        <w:div w:id="1088305342">
          <w:marLeft w:val="0"/>
          <w:marRight w:val="0"/>
          <w:marTop w:val="0"/>
          <w:marBottom w:val="0"/>
          <w:divBdr>
            <w:top w:val="none" w:sz="0" w:space="0" w:color="auto"/>
            <w:left w:val="none" w:sz="0" w:space="0" w:color="auto"/>
            <w:bottom w:val="none" w:sz="0" w:space="0" w:color="auto"/>
            <w:right w:val="none" w:sz="0" w:space="0" w:color="auto"/>
          </w:divBdr>
        </w:div>
        <w:div w:id="909192201">
          <w:marLeft w:val="0"/>
          <w:marRight w:val="0"/>
          <w:marTop w:val="0"/>
          <w:marBottom w:val="0"/>
          <w:divBdr>
            <w:top w:val="none" w:sz="0" w:space="0" w:color="auto"/>
            <w:left w:val="none" w:sz="0" w:space="0" w:color="auto"/>
            <w:bottom w:val="none" w:sz="0" w:space="0" w:color="auto"/>
            <w:right w:val="none" w:sz="0" w:space="0" w:color="auto"/>
          </w:divBdr>
        </w:div>
        <w:div w:id="1450395154">
          <w:marLeft w:val="0"/>
          <w:marRight w:val="0"/>
          <w:marTop w:val="0"/>
          <w:marBottom w:val="0"/>
          <w:divBdr>
            <w:top w:val="none" w:sz="0" w:space="0" w:color="auto"/>
            <w:left w:val="none" w:sz="0" w:space="0" w:color="auto"/>
            <w:bottom w:val="none" w:sz="0" w:space="0" w:color="auto"/>
            <w:right w:val="none" w:sz="0" w:space="0" w:color="auto"/>
          </w:divBdr>
        </w:div>
        <w:div w:id="1625114217">
          <w:marLeft w:val="0"/>
          <w:marRight w:val="0"/>
          <w:marTop w:val="0"/>
          <w:marBottom w:val="0"/>
          <w:divBdr>
            <w:top w:val="none" w:sz="0" w:space="0" w:color="auto"/>
            <w:left w:val="none" w:sz="0" w:space="0" w:color="auto"/>
            <w:bottom w:val="none" w:sz="0" w:space="0" w:color="auto"/>
            <w:right w:val="none" w:sz="0" w:space="0" w:color="auto"/>
          </w:divBdr>
        </w:div>
        <w:div w:id="791367989">
          <w:marLeft w:val="0"/>
          <w:marRight w:val="0"/>
          <w:marTop w:val="0"/>
          <w:marBottom w:val="0"/>
          <w:divBdr>
            <w:top w:val="none" w:sz="0" w:space="0" w:color="auto"/>
            <w:left w:val="none" w:sz="0" w:space="0" w:color="auto"/>
            <w:bottom w:val="none" w:sz="0" w:space="0" w:color="auto"/>
            <w:right w:val="none" w:sz="0" w:space="0" w:color="auto"/>
          </w:divBdr>
        </w:div>
        <w:div w:id="394279602">
          <w:marLeft w:val="0"/>
          <w:marRight w:val="0"/>
          <w:marTop w:val="0"/>
          <w:marBottom w:val="0"/>
          <w:divBdr>
            <w:top w:val="none" w:sz="0" w:space="0" w:color="auto"/>
            <w:left w:val="none" w:sz="0" w:space="0" w:color="auto"/>
            <w:bottom w:val="none" w:sz="0" w:space="0" w:color="auto"/>
            <w:right w:val="none" w:sz="0" w:space="0" w:color="auto"/>
          </w:divBdr>
        </w:div>
        <w:div w:id="593972255">
          <w:marLeft w:val="0"/>
          <w:marRight w:val="0"/>
          <w:marTop w:val="0"/>
          <w:marBottom w:val="0"/>
          <w:divBdr>
            <w:top w:val="none" w:sz="0" w:space="0" w:color="auto"/>
            <w:left w:val="none" w:sz="0" w:space="0" w:color="auto"/>
            <w:bottom w:val="none" w:sz="0" w:space="0" w:color="auto"/>
            <w:right w:val="none" w:sz="0" w:space="0" w:color="auto"/>
          </w:divBdr>
        </w:div>
        <w:div w:id="1786775608">
          <w:marLeft w:val="0"/>
          <w:marRight w:val="0"/>
          <w:marTop w:val="0"/>
          <w:marBottom w:val="0"/>
          <w:divBdr>
            <w:top w:val="none" w:sz="0" w:space="0" w:color="auto"/>
            <w:left w:val="none" w:sz="0" w:space="0" w:color="auto"/>
            <w:bottom w:val="none" w:sz="0" w:space="0" w:color="auto"/>
            <w:right w:val="none" w:sz="0" w:space="0" w:color="auto"/>
          </w:divBdr>
        </w:div>
        <w:div w:id="1558472644">
          <w:marLeft w:val="0"/>
          <w:marRight w:val="0"/>
          <w:marTop w:val="0"/>
          <w:marBottom w:val="0"/>
          <w:divBdr>
            <w:top w:val="none" w:sz="0" w:space="0" w:color="auto"/>
            <w:left w:val="none" w:sz="0" w:space="0" w:color="auto"/>
            <w:bottom w:val="none" w:sz="0" w:space="0" w:color="auto"/>
            <w:right w:val="none" w:sz="0" w:space="0" w:color="auto"/>
          </w:divBdr>
        </w:div>
        <w:div w:id="1186168557">
          <w:marLeft w:val="0"/>
          <w:marRight w:val="0"/>
          <w:marTop w:val="0"/>
          <w:marBottom w:val="0"/>
          <w:divBdr>
            <w:top w:val="none" w:sz="0" w:space="0" w:color="auto"/>
            <w:left w:val="none" w:sz="0" w:space="0" w:color="auto"/>
            <w:bottom w:val="none" w:sz="0" w:space="0" w:color="auto"/>
            <w:right w:val="none" w:sz="0" w:space="0" w:color="auto"/>
          </w:divBdr>
        </w:div>
        <w:div w:id="1375037365">
          <w:marLeft w:val="0"/>
          <w:marRight w:val="0"/>
          <w:marTop w:val="0"/>
          <w:marBottom w:val="0"/>
          <w:divBdr>
            <w:top w:val="none" w:sz="0" w:space="0" w:color="auto"/>
            <w:left w:val="none" w:sz="0" w:space="0" w:color="auto"/>
            <w:bottom w:val="none" w:sz="0" w:space="0" w:color="auto"/>
            <w:right w:val="none" w:sz="0" w:space="0" w:color="auto"/>
          </w:divBdr>
        </w:div>
        <w:div w:id="41567224">
          <w:marLeft w:val="0"/>
          <w:marRight w:val="0"/>
          <w:marTop w:val="0"/>
          <w:marBottom w:val="0"/>
          <w:divBdr>
            <w:top w:val="none" w:sz="0" w:space="0" w:color="auto"/>
            <w:left w:val="none" w:sz="0" w:space="0" w:color="auto"/>
            <w:bottom w:val="none" w:sz="0" w:space="0" w:color="auto"/>
            <w:right w:val="none" w:sz="0" w:space="0" w:color="auto"/>
          </w:divBdr>
        </w:div>
        <w:div w:id="157506919">
          <w:marLeft w:val="0"/>
          <w:marRight w:val="0"/>
          <w:marTop w:val="0"/>
          <w:marBottom w:val="0"/>
          <w:divBdr>
            <w:top w:val="none" w:sz="0" w:space="0" w:color="auto"/>
            <w:left w:val="none" w:sz="0" w:space="0" w:color="auto"/>
            <w:bottom w:val="none" w:sz="0" w:space="0" w:color="auto"/>
            <w:right w:val="none" w:sz="0" w:space="0" w:color="auto"/>
          </w:divBdr>
        </w:div>
        <w:div w:id="246575164">
          <w:marLeft w:val="0"/>
          <w:marRight w:val="0"/>
          <w:marTop w:val="0"/>
          <w:marBottom w:val="0"/>
          <w:divBdr>
            <w:top w:val="none" w:sz="0" w:space="0" w:color="auto"/>
            <w:left w:val="none" w:sz="0" w:space="0" w:color="auto"/>
            <w:bottom w:val="none" w:sz="0" w:space="0" w:color="auto"/>
            <w:right w:val="none" w:sz="0" w:space="0" w:color="auto"/>
          </w:divBdr>
        </w:div>
        <w:div w:id="2110008223">
          <w:marLeft w:val="0"/>
          <w:marRight w:val="0"/>
          <w:marTop w:val="0"/>
          <w:marBottom w:val="0"/>
          <w:divBdr>
            <w:top w:val="none" w:sz="0" w:space="0" w:color="auto"/>
            <w:left w:val="none" w:sz="0" w:space="0" w:color="auto"/>
            <w:bottom w:val="none" w:sz="0" w:space="0" w:color="auto"/>
            <w:right w:val="none" w:sz="0" w:space="0" w:color="auto"/>
          </w:divBdr>
        </w:div>
        <w:div w:id="598215123">
          <w:marLeft w:val="0"/>
          <w:marRight w:val="0"/>
          <w:marTop w:val="0"/>
          <w:marBottom w:val="0"/>
          <w:divBdr>
            <w:top w:val="none" w:sz="0" w:space="0" w:color="auto"/>
            <w:left w:val="none" w:sz="0" w:space="0" w:color="auto"/>
            <w:bottom w:val="none" w:sz="0" w:space="0" w:color="auto"/>
            <w:right w:val="none" w:sz="0" w:space="0" w:color="auto"/>
          </w:divBdr>
        </w:div>
        <w:div w:id="731468132">
          <w:marLeft w:val="0"/>
          <w:marRight w:val="0"/>
          <w:marTop w:val="0"/>
          <w:marBottom w:val="0"/>
          <w:divBdr>
            <w:top w:val="none" w:sz="0" w:space="0" w:color="auto"/>
            <w:left w:val="none" w:sz="0" w:space="0" w:color="auto"/>
            <w:bottom w:val="none" w:sz="0" w:space="0" w:color="auto"/>
            <w:right w:val="none" w:sz="0" w:space="0" w:color="auto"/>
          </w:divBdr>
        </w:div>
        <w:div w:id="1527862751">
          <w:marLeft w:val="0"/>
          <w:marRight w:val="0"/>
          <w:marTop w:val="0"/>
          <w:marBottom w:val="0"/>
          <w:divBdr>
            <w:top w:val="none" w:sz="0" w:space="0" w:color="auto"/>
            <w:left w:val="none" w:sz="0" w:space="0" w:color="auto"/>
            <w:bottom w:val="none" w:sz="0" w:space="0" w:color="auto"/>
            <w:right w:val="none" w:sz="0" w:space="0" w:color="auto"/>
          </w:divBdr>
        </w:div>
        <w:div w:id="7607950">
          <w:marLeft w:val="0"/>
          <w:marRight w:val="0"/>
          <w:marTop w:val="0"/>
          <w:marBottom w:val="0"/>
          <w:divBdr>
            <w:top w:val="none" w:sz="0" w:space="0" w:color="auto"/>
            <w:left w:val="none" w:sz="0" w:space="0" w:color="auto"/>
            <w:bottom w:val="none" w:sz="0" w:space="0" w:color="auto"/>
            <w:right w:val="none" w:sz="0" w:space="0" w:color="auto"/>
          </w:divBdr>
        </w:div>
        <w:div w:id="1731997487">
          <w:marLeft w:val="0"/>
          <w:marRight w:val="0"/>
          <w:marTop w:val="0"/>
          <w:marBottom w:val="0"/>
          <w:divBdr>
            <w:top w:val="none" w:sz="0" w:space="0" w:color="auto"/>
            <w:left w:val="none" w:sz="0" w:space="0" w:color="auto"/>
            <w:bottom w:val="none" w:sz="0" w:space="0" w:color="auto"/>
            <w:right w:val="none" w:sz="0" w:space="0" w:color="auto"/>
          </w:divBdr>
        </w:div>
        <w:div w:id="583803086">
          <w:marLeft w:val="0"/>
          <w:marRight w:val="0"/>
          <w:marTop w:val="0"/>
          <w:marBottom w:val="0"/>
          <w:divBdr>
            <w:top w:val="none" w:sz="0" w:space="0" w:color="auto"/>
            <w:left w:val="none" w:sz="0" w:space="0" w:color="auto"/>
            <w:bottom w:val="none" w:sz="0" w:space="0" w:color="auto"/>
            <w:right w:val="none" w:sz="0" w:space="0" w:color="auto"/>
          </w:divBdr>
        </w:div>
        <w:div w:id="1590044621">
          <w:marLeft w:val="0"/>
          <w:marRight w:val="0"/>
          <w:marTop w:val="0"/>
          <w:marBottom w:val="0"/>
          <w:divBdr>
            <w:top w:val="none" w:sz="0" w:space="0" w:color="auto"/>
            <w:left w:val="none" w:sz="0" w:space="0" w:color="auto"/>
            <w:bottom w:val="none" w:sz="0" w:space="0" w:color="auto"/>
            <w:right w:val="none" w:sz="0" w:space="0" w:color="auto"/>
          </w:divBdr>
        </w:div>
        <w:div w:id="1931573079">
          <w:marLeft w:val="0"/>
          <w:marRight w:val="0"/>
          <w:marTop w:val="0"/>
          <w:marBottom w:val="0"/>
          <w:divBdr>
            <w:top w:val="none" w:sz="0" w:space="0" w:color="auto"/>
            <w:left w:val="none" w:sz="0" w:space="0" w:color="auto"/>
            <w:bottom w:val="none" w:sz="0" w:space="0" w:color="auto"/>
            <w:right w:val="none" w:sz="0" w:space="0" w:color="auto"/>
          </w:divBdr>
        </w:div>
        <w:div w:id="490950522">
          <w:marLeft w:val="0"/>
          <w:marRight w:val="0"/>
          <w:marTop w:val="0"/>
          <w:marBottom w:val="0"/>
          <w:divBdr>
            <w:top w:val="none" w:sz="0" w:space="0" w:color="auto"/>
            <w:left w:val="none" w:sz="0" w:space="0" w:color="auto"/>
            <w:bottom w:val="none" w:sz="0" w:space="0" w:color="auto"/>
            <w:right w:val="none" w:sz="0" w:space="0" w:color="auto"/>
          </w:divBdr>
        </w:div>
        <w:div w:id="1604412490">
          <w:marLeft w:val="0"/>
          <w:marRight w:val="0"/>
          <w:marTop w:val="0"/>
          <w:marBottom w:val="0"/>
          <w:divBdr>
            <w:top w:val="none" w:sz="0" w:space="0" w:color="auto"/>
            <w:left w:val="none" w:sz="0" w:space="0" w:color="auto"/>
            <w:bottom w:val="none" w:sz="0" w:space="0" w:color="auto"/>
            <w:right w:val="none" w:sz="0" w:space="0" w:color="auto"/>
          </w:divBdr>
        </w:div>
        <w:div w:id="1417020324">
          <w:marLeft w:val="0"/>
          <w:marRight w:val="0"/>
          <w:marTop w:val="0"/>
          <w:marBottom w:val="0"/>
          <w:divBdr>
            <w:top w:val="none" w:sz="0" w:space="0" w:color="auto"/>
            <w:left w:val="none" w:sz="0" w:space="0" w:color="auto"/>
            <w:bottom w:val="none" w:sz="0" w:space="0" w:color="auto"/>
            <w:right w:val="none" w:sz="0" w:space="0" w:color="auto"/>
          </w:divBdr>
        </w:div>
        <w:div w:id="145242537">
          <w:marLeft w:val="0"/>
          <w:marRight w:val="0"/>
          <w:marTop w:val="0"/>
          <w:marBottom w:val="0"/>
          <w:divBdr>
            <w:top w:val="none" w:sz="0" w:space="0" w:color="auto"/>
            <w:left w:val="none" w:sz="0" w:space="0" w:color="auto"/>
            <w:bottom w:val="none" w:sz="0" w:space="0" w:color="auto"/>
            <w:right w:val="none" w:sz="0" w:space="0" w:color="auto"/>
          </w:divBdr>
        </w:div>
        <w:div w:id="1094284430">
          <w:marLeft w:val="0"/>
          <w:marRight w:val="0"/>
          <w:marTop w:val="0"/>
          <w:marBottom w:val="0"/>
          <w:divBdr>
            <w:top w:val="none" w:sz="0" w:space="0" w:color="auto"/>
            <w:left w:val="none" w:sz="0" w:space="0" w:color="auto"/>
            <w:bottom w:val="none" w:sz="0" w:space="0" w:color="auto"/>
            <w:right w:val="none" w:sz="0" w:space="0" w:color="auto"/>
          </w:divBdr>
        </w:div>
        <w:div w:id="1191530757">
          <w:marLeft w:val="0"/>
          <w:marRight w:val="0"/>
          <w:marTop w:val="0"/>
          <w:marBottom w:val="0"/>
          <w:divBdr>
            <w:top w:val="none" w:sz="0" w:space="0" w:color="auto"/>
            <w:left w:val="none" w:sz="0" w:space="0" w:color="auto"/>
            <w:bottom w:val="none" w:sz="0" w:space="0" w:color="auto"/>
            <w:right w:val="none" w:sz="0" w:space="0" w:color="auto"/>
          </w:divBdr>
        </w:div>
        <w:div w:id="1639796610">
          <w:marLeft w:val="0"/>
          <w:marRight w:val="0"/>
          <w:marTop w:val="0"/>
          <w:marBottom w:val="0"/>
          <w:divBdr>
            <w:top w:val="none" w:sz="0" w:space="0" w:color="auto"/>
            <w:left w:val="none" w:sz="0" w:space="0" w:color="auto"/>
            <w:bottom w:val="none" w:sz="0" w:space="0" w:color="auto"/>
            <w:right w:val="none" w:sz="0" w:space="0" w:color="auto"/>
          </w:divBdr>
        </w:div>
        <w:div w:id="1793397347">
          <w:marLeft w:val="0"/>
          <w:marRight w:val="0"/>
          <w:marTop w:val="0"/>
          <w:marBottom w:val="0"/>
          <w:divBdr>
            <w:top w:val="none" w:sz="0" w:space="0" w:color="auto"/>
            <w:left w:val="none" w:sz="0" w:space="0" w:color="auto"/>
            <w:bottom w:val="none" w:sz="0" w:space="0" w:color="auto"/>
            <w:right w:val="none" w:sz="0" w:space="0" w:color="auto"/>
          </w:divBdr>
        </w:div>
        <w:div w:id="1344867385">
          <w:marLeft w:val="0"/>
          <w:marRight w:val="0"/>
          <w:marTop w:val="0"/>
          <w:marBottom w:val="0"/>
          <w:divBdr>
            <w:top w:val="none" w:sz="0" w:space="0" w:color="auto"/>
            <w:left w:val="none" w:sz="0" w:space="0" w:color="auto"/>
            <w:bottom w:val="none" w:sz="0" w:space="0" w:color="auto"/>
            <w:right w:val="none" w:sz="0" w:space="0" w:color="auto"/>
          </w:divBdr>
        </w:div>
        <w:div w:id="1062485625">
          <w:marLeft w:val="0"/>
          <w:marRight w:val="0"/>
          <w:marTop w:val="0"/>
          <w:marBottom w:val="0"/>
          <w:divBdr>
            <w:top w:val="none" w:sz="0" w:space="0" w:color="auto"/>
            <w:left w:val="none" w:sz="0" w:space="0" w:color="auto"/>
            <w:bottom w:val="none" w:sz="0" w:space="0" w:color="auto"/>
            <w:right w:val="none" w:sz="0" w:space="0" w:color="auto"/>
          </w:divBdr>
        </w:div>
        <w:div w:id="30812747">
          <w:marLeft w:val="0"/>
          <w:marRight w:val="0"/>
          <w:marTop w:val="0"/>
          <w:marBottom w:val="0"/>
          <w:divBdr>
            <w:top w:val="none" w:sz="0" w:space="0" w:color="auto"/>
            <w:left w:val="none" w:sz="0" w:space="0" w:color="auto"/>
            <w:bottom w:val="none" w:sz="0" w:space="0" w:color="auto"/>
            <w:right w:val="none" w:sz="0" w:space="0" w:color="auto"/>
          </w:divBdr>
        </w:div>
        <w:div w:id="1484927549">
          <w:marLeft w:val="0"/>
          <w:marRight w:val="0"/>
          <w:marTop w:val="0"/>
          <w:marBottom w:val="0"/>
          <w:divBdr>
            <w:top w:val="none" w:sz="0" w:space="0" w:color="auto"/>
            <w:left w:val="none" w:sz="0" w:space="0" w:color="auto"/>
            <w:bottom w:val="none" w:sz="0" w:space="0" w:color="auto"/>
            <w:right w:val="none" w:sz="0" w:space="0" w:color="auto"/>
          </w:divBdr>
        </w:div>
        <w:div w:id="1026558114">
          <w:marLeft w:val="0"/>
          <w:marRight w:val="0"/>
          <w:marTop w:val="0"/>
          <w:marBottom w:val="0"/>
          <w:divBdr>
            <w:top w:val="none" w:sz="0" w:space="0" w:color="auto"/>
            <w:left w:val="none" w:sz="0" w:space="0" w:color="auto"/>
            <w:bottom w:val="none" w:sz="0" w:space="0" w:color="auto"/>
            <w:right w:val="none" w:sz="0" w:space="0" w:color="auto"/>
          </w:divBdr>
        </w:div>
        <w:div w:id="851067118">
          <w:marLeft w:val="0"/>
          <w:marRight w:val="0"/>
          <w:marTop w:val="0"/>
          <w:marBottom w:val="0"/>
          <w:divBdr>
            <w:top w:val="none" w:sz="0" w:space="0" w:color="auto"/>
            <w:left w:val="none" w:sz="0" w:space="0" w:color="auto"/>
            <w:bottom w:val="none" w:sz="0" w:space="0" w:color="auto"/>
            <w:right w:val="none" w:sz="0" w:space="0" w:color="auto"/>
          </w:divBdr>
        </w:div>
        <w:div w:id="380717805">
          <w:marLeft w:val="0"/>
          <w:marRight w:val="0"/>
          <w:marTop w:val="0"/>
          <w:marBottom w:val="0"/>
          <w:divBdr>
            <w:top w:val="none" w:sz="0" w:space="0" w:color="auto"/>
            <w:left w:val="none" w:sz="0" w:space="0" w:color="auto"/>
            <w:bottom w:val="none" w:sz="0" w:space="0" w:color="auto"/>
            <w:right w:val="none" w:sz="0" w:space="0" w:color="auto"/>
          </w:divBdr>
        </w:div>
        <w:div w:id="438523469">
          <w:marLeft w:val="0"/>
          <w:marRight w:val="0"/>
          <w:marTop w:val="0"/>
          <w:marBottom w:val="0"/>
          <w:divBdr>
            <w:top w:val="none" w:sz="0" w:space="0" w:color="auto"/>
            <w:left w:val="none" w:sz="0" w:space="0" w:color="auto"/>
            <w:bottom w:val="none" w:sz="0" w:space="0" w:color="auto"/>
            <w:right w:val="none" w:sz="0" w:space="0" w:color="auto"/>
          </w:divBdr>
        </w:div>
        <w:div w:id="1540778823">
          <w:marLeft w:val="0"/>
          <w:marRight w:val="0"/>
          <w:marTop w:val="0"/>
          <w:marBottom w:val="0"/>
          <w:divBdr>
            <w:top w:val="none" w:sz="0" w:space="0" w:color="auto"/>
            <w:left w:val="none" w:sz="0" w:space="0" w:color="auto"/>
            <w:bottom w:val="none" w:sz="0" w:space="0" w:color="auto"/>
            <w:right w:val="none" w:sz="0" w:space="0" w:color="auto"/>
          </w:divBdr>
        </w:div>
        <w:div w:id="321813674">
          <w:marLeft w:val="0"/>
          <w:marRight w:val="0"/>
          <w:marTop w:val="0"/>
          <w:marBottom w:val="0"/>
          <w:divBdr>
            <w:top w:val="none" w:sz="0" w:space="0" w:color="auto"/>
            <w:left w:val="none" w:sz="0" w:space="0" w:color="auto"/>
            <w:bottom w:val="none" w:sz="0" w:space="0" w:color="auto"/>
            <w:right w:val="none" w:sz="0" w:space="0" w:color="auto"/>
          </w:divBdr>
        </w:div>
        <w:div w:id="1805543887">
          <w:marLeft w:val="0"/>
          <w:marRight w:val="0"/>
          <w:marTop w:val="0"/>
          <w:marBottom w:val="0"/>
          <w:divBdr>
            <w:top w:val="none" w:sz="0" w:space="0" w:color="auto"/>
            <w:left w:val="none" w:sz="0" w:space="0" w:color="auto"/>
            <w:bottom w:val="none" w:sz="0" w:space="0" w:color="auto"/>
            <w:right w:val="none" w:sz="0" w:space="0" w:color="auto"/>
          </w:divBdr>
        </w:div>
        <w:div w:id="1038627649">
          <w:marLeft w:val="0"/>
          <w:marRight w:val="0"/>
          <w:marTop w:val="0"/>
          <w:marBottom w:val="0"/>
          <w:divBdr>
            <w:top w:val="none" w:sz="0" w:space="0" w:color="auto"/>
            <w:left w:val="none" w:sz="0" w:space="0" w:color="auto"/>
            <w:bottom w:val="none" w:sz="0" w:space="0" w:color="auto"/>
            <w:right w:val="none" w:sz="0" w:space="0" w:color="auto"/>
          </w:divBdr>
        </w:div>
        <w:div w:id="629360670">
          <w:marLeft w:val="0"/>
          <w:marRight w:val="0"/>
          <w:marTop w:val="0"/>
          <w:marBottom w:val="0"/>
          <w:divBdr>
            <w:top w:val="none" w:sz="0" w:space="0" w:color="auto"/>
            <w:left w:val="none" w:sz="0" w:space="0" w:color="auto"/>
            <w:bottom w:val="none" w:sz="0" w:space="0" w:color="auto"/>
            <w:right w:val="none" w:sz="0" w:space="0" w:color="auto"/>
          </w:divBdr>
        </w:div>
        <w:div w:id="1146773783">
          <w:marLeft w:val="0"/>
          <w:marRight w:val="0"/>
          <w:marTop w:val="0"/>
          <w:marBottom w:val="0"/>
          <w:divBdr>
            <w:top w:val="none" w:sz="0" w:space="0" w:color="auto"/>
            <w:left w:val="none" w:sz="0" w:space="0" w:color="auto"/>
            <w:bottom w:val="none" w:sz="0" w:space="0" w:color="auto"/>
            <w:right w:val="none" w:sz="0" w:space="0" w:color="auto"/>
          </w:divBdr>
        </w:div>
        <w:div w:id="98763855">
          <w:marLeft w:val="0"/>
          <w:marRight w:val="0"/>
          <w:marTop w:val="0"/>
          <w:marBottom w:val="0"/>
          <w:divBdr>
            <w:top w:val="none" w:sz="0" w:space="0" w:color="auto"/>
            <w:left w:val="none" w:sz="0" w:space="0" w:color="auto"/>
            <w:bottom w:val="none" w:sz="0" w:space="0" w:color="auto"/>
            <w:right w:val="none" w:sz="0" w:space="0" w:color="auto"/>
          </w:divBdr>
        </w:div>
        <w:div w:id="1120605587">
          <w:marLeft w:val="0"/>
          <w:marRight w:val="0"/>
          <w:marTop w:val="0"/>
          <w:marBottom w:val="0"/>
          <w:divBdr>
            <w:top w:val="none" w:sz="0" w:space="0" w:color="auto"/>
            <w:left w:val="none" w:sz="0" w:space="0" w:color="auto"/>
            <w:bottom w:val="none" w:sz="0" w:space="0" w:color="auto"/>
            <w:right w:val="none" w:sz="0" w:space="0" w:color="auto"/>
          </w:divBdr>
        </w:div>
        <w:div w:id="127481709">
          <w:marLeft w:val="0"/>
          <w:marRight w:val="0"/>
          <w:marTop w:val="0"/>
          <w:marBottom w:val="0"/>
          <w:divBdr>
            <w:top w:val="none" w:sz="0" w:space="0" w:color="auto"/>
            <w:left w:val="none" w:sz="0" w:space="0" w:color="auto"/>
            <w:bottom w:val="none" w:sz="0" w:space="0" w:color="auto"/>
            <w:right w:val="none" w:sz="0" w:space="0" w:color="auto"/>
          </w:divBdr>
        </w:div>
        <w:div w:id="939534860">
          <w:marLeft w:val="0"/>
          <w:marRight w:val="0"/>
          <w:marTop w:val="0"/>
          <w:marBottom w:val="0"/>
          <w:divBdr>
            <w:top w:val="none" w:sz="0" w:space="0" w:color="auto"/>
            <w:left w:val="none" w:sz="0" w:space="0" w:color="auto"/>
            <w:bottom w:val="none" w:sz="0" w:space="0" w:color="auto"/>
            <w:right w:val="none" w:sz="0" w:space="0" w:color="auto"/>
          </w:divBdr>
        </w:div>
        <w:div w:id="1164666522">
          <w:marLeft w:val="0"/>
          <w:marRight w:val="0"/>
          <w:marTop w:val="0"/>
          <w:marBottom w:val="0"/>
          <w:divBdr>
            <w:top w:val="none" w:sz="0" w:space="0" w:color="auto"/>
            <w:left w:val="none" w:sz="0" w:space="0" w:color="auto"/>
            <w:bottom w:val="none" w:sz="0" w:space="0" w:color="auto"/>
            <w:right w:val="none" w:sz="0" w:space="0" w:color="auto"/>
          </w:divBdr>
        </w:div>
        <w:div w:id="1147865977">
          <w:marLeft w:val="0"/>
          <w:marRight w:val="0"/>
          <w:marTop w:val="0"/>
          <w:marBottom w:val="0"/>
          <w:divBdr>
            <w:top w:val="none" w:sz="0" w:space="0" w:color="auto"/>
            <w:left w:val="none" w:sz="0" w:space="0" w:color="auto"/>
            <w:bottom w:val="none" w:sz="0" w:space="0" w:color="auto"/>
            <w:right w:val="none" w:sz="0" w:space="0" w:color="auto"/>
          </w:divBdr>
        </w:div>
        <w:div w:id="391925941">
          <w:marLeft w:val="0"/>
          <w:marRight w:val="0"/>
          <w:marTop w:val="0"/>
          <w:marBottom w:val="0"/>
          <w:divBdr>
            <w:top w:val="none" w:sz="0" w:space="0" w:color="auto"/>
            <w:left w:val="none" w:sz="0" w:space="0" w:color="auto"/>
            <w:bottom w:val="none" w:sz="0" w:space="0" w:color="auto"/>
            <w:right w:val="none" w:sz="0" w:space="0" w:color="auto"/>
          </w:divBdr>
        </w:div>
        <w:div w:id="913514630">
          <w:marLeft w:val="0"/>
          <w:marRight w:val="0"/>
          <w:marTop w:val="0"/>
          <w:marBottom w:val="0"/>
          <w:divBdr>
            <w:top w:val="none" w:sz="0" w:space="0" w:color="auto"/>
            <w:left w:val="none" w:sz="0" w:space="0" w:color="auto"/>
            <w:bottom w:val="none" w:sz="0" w:space="0" w:color="auto"/>
            <w:right w:val="none" w:sz="0" w:space="0" w:color="auto"/>
          </w:divBdr>
        </w:div>
        <w:div w:id="1758355904">
          <w:marLeft w:val="0"/>
          <w:marRight w:val="0"/>
          <w:marTop w:val="0"/>
          <w:marBottom w:val="0"/>
          <w:divBdr>
            <w:top w:val="none" w:sz="0" w:space="0" w:color="auto"/>
            <w:left w:val="none" w:sz="0" w:space="0" w:color="auto"/>
            <w:bottom w:val="none" w:sz="0" w:space="0" w:color="auto"/>
            <w:right w:val="none" w:sz="0" w:space="0" w:color="auto"/>
          </w:divBdr>
        </w:div>
        <w:div w:id="1221744768">
          <w:marLeft w:val="0"/>
          <w:marRight w:val="0"/>
          <w:marTop w:val="0"/>
          <w:marBottom w:val="0"/>
          <w:divBdr>
            <w:top w:val="none" w:sz="0" w:space="0" w:color="auto"/>
            <w:left w:val="none" w:sz="0" w:space="0" w:color="auto"/>
            <w:bottom w:val="none" w:sz="0" w:space="0" w:color="auto"/>
            <w:right w:val="none" w:sz="0" w:space="0" w:color="auto"/>
          </w:divBdr>
        </w:div>
        <w:div w:id="1000889174">
          <w:marLeft w:val="0"/>
          <w:marRight w:val="0"/>
          <w:marTop w:val="0"/>
          <w:marBottom w:val="0"/>
          <w:divBdr>
            <w:top w:val="none" w:sz="0" w:space="0" w:color="auto"/>
            <w:left w:val="none" w:sz="0" w:space="0" w:color="auto"/>
            <w:bottom w:val="none" w:sz="0" w:space="0" w:color="auto"/>
            <w:right w:val="none" w:sz="0" w:space="0" w:color="auto"/>
          </w:divBdr>
        </w:div>
        <w:div w:id="573970688">
          <w:marLeft w:val="0"/>
          <w:marRight w:val="0"/>
          <w:marTop w:val="0"/>
          <w:marBottom w:val="0"/>
          <w:divBdr>
            <w:top w:val="none" w:sz="0" w:space="0" w:color="auto"/>
            <w:left w:val="none" w:sz="0" w:space="0" w:color="auto"/>
            <w:bottom w:val="none" w:sz="0" w:space="0" w:color="auto"/>
            <w:right w:val="none" w:sz="0" w:space="0" w:color="auto"/>
          </w:divBdr>
        </w:div>
        <w:div w:id="786854796">
          <w:marLeft w:val="0"/>
          <w:marRight w:val="0"/>
          <w:marTop w:val="0"/>
          <w:marBottom w:val="0"/>
          <w:divBdr>
            <w:top w:val="none" w:sz="0" w:space="0" w:color="auto"/>
            <w:left w:val="none" w:sz="0" w:space="0" w:color="auto"/>
            <w:bottom w:val="none" w:sz="0" w:space="0" w:color="auto"/>
            <w:right w:val="none" w:sz="0" w:space="0" w:color="auto"/>
          </w:divBdr>
        </w:div>
        <w:div w:id="710418487">
          <w:marLeft w:val="0"/>
          <w:marRight w:val="0"/>
          <w:marTop w:val="0"/>
          <w:marBottom w:val="0"/>
          <w:divBdr>
            <w:top w:val="none" w:sz="0" w:space="0" w:color="auto"/>
            <w:left w:val="none" w:sz="0" w:space="0" w:color="auto"/>
            <w:bottom w:val="none" w:sz="0" w:space="0" w:color="auto"/>
            <w:right w:val="none" w:sz="0" w:space="0" w:color="auto"/>
          </w:divBdr>
        </w:div>
        <w:div w:id="1773280901">
          <w:marLeft w:val="0"/>
          <w:marRight w:val="0"/>
          <w:marTop w:val="0"/>
          <w:marBottom w:val="0"/>
          <w:divBdr>
            <w:top w:val="none" w:sz="0" w:space="0" w:color="auto"/>
            <w:left w:val="none" w:sz="0" w:space="0" w:color="auto"/>
            <w:bottom w:val="none" w:sz="0" w:space="0" w:color="auto"/>
            <w:right w:val="none" w:sz="0" w:space="0" w:color="auto"/>
          </w:divBdr>
        </w:div>
        <w:div w:id="1085418056">
          <w:marLeft w:val="0"/>
          <w:marRight w:val="0"/>
          <w:marTop w:val="0"/>
          <w:marBottom w:val="0"/>
          <w:divBdr>
            <w:top w:val="none" w:sz="0" w:space="0" w:color="auto"/>
            <w:left w:val="none" w:sz="0" w:space="0" w:color="auto"/>
            <w:bottom w:val="none" w:sz="0" w:space="0" w:color="auto"/>
            <w:right w:val="none" w:sz="0" w:space="0" w:color="auto"/>
          </w:divBdr>
        </w:div>
        <w:div w:id="1104570858">
          <w:marLeft w:val="0"/>
          <w:marRight w:val="0"/>
          <w:marTop w:val="0"/>
          <w:marBottom w:val="0"/>
          <w:divBdr>
            <w:top w:val="none" w:sz="0" w:space="0" w:color="auto"/>
            <w:left w:val="none" w:sz="0" w:space="0" w:color="auto"/>
            <w:bottom w:val="none" w:sz="0" w:space="0" w:color="auto"/>
            <w:right w:val="none" w:sz="0" w:space="0" w:color="auto"/>
          </w:divBdr>
        </w:div>
        <w:div w:id="2074351202">
          <w:marLeft w:val="0"/>
          <w:marRight w:val="0"/>
          <w:marTop w:val="0"/>
          <w:marBottom w:val="0"/>
          <w:divBdr>
            <w:top w:val="none" w:sz="0" w:space="0" w:color="auto"/>
            <w:left w:val="none" w:sz="0" w:space="0" w:color="auto"/>
            <w:bottom w:val="none" w:sz="0" w:space="0" w:color="auto"/>
            <w:right w:val="none" w:sz="0" w:space="0" w:color="auto"/>
          </w:divBdr>
        </w:div>
        <w:div w:id="574437967">
          <w:marLeft w:val="0"/>
          <w:marRight w:val="0"/>
          <w:marTop w:val="0"/>
          <w:marBottom w:val="0"/>
          <w:divBdr>
            <w:top w:val="none" w:sz="0" w:space="0" w:color="auto"/>
            <w:left w:val="none" w:sz="0" w:space="0" w:color="auto"/>
            <w:bottom w:val="none" w:sz="0" w:space="0" w:color="auto"/>
            <w:right w:val="none" w:sz="0" w:space="0" w:color="auto"/>
          </w:divBdr>
        </w:div>
        <w:div w:id="1374772340">
          <w:marLeft w:val="0"/>
          <w:marRight w:val="0"/>
          <w:marTop w:val="0"/>
          <w:marBottom w:val="0"/>
          <w:divBdr>
            <w:top w:val="none" w:sz="0" w:space="0" w:color="auto"/>
            <w:left w:val="none" w:sz="0" w:space="0" w:color="auto"/>
            <w:bottom w:val="none" w:sz="0" w:space="0" w:color="auto"/>
            <w:right w:val="none" w:sz="0" w:space="0" w:color="auto"/>
          </w:divBdr>
        </w:div>
        <w:div w:id="1365208836">
          <w:marLeft w:val="0"/>
          <w:marRight w:val="0"/>
          <w:marTop w:val="0"/>
          <w:marBottom w:val="0"/>
          <w:divBdr>
            <w:top w:val="none" w:sz="0" w:space="0" w:color="auto"/>
            <w:left w:val="none" w:sz="0" w:space="0" w:color="auto"/>
            <w:bottom w:val="none" w:sz="0" w:space="0" w:color="auto"/>
            <w:right w:val="none" w:sz="0" w:space="0" w:color="auto"/>
          </w:divBdr>
        </w:div>
        <w:div w:id="158431222">
          <w:marLeft w:val="0"/>
          <w:marRight w:val="0"/>
          <w:marTop w:val="0"/>
          <w:marBottom w:val="0"/>
          <w:divBdr>
            <w:top w:val="none" w:sz="0" w:space="0" w:color="auto"/>
            <w:left w:val="none" w:sz="0" w:space="0" w:color="auto"/>
            <w:bottom w:val="none" w:sz="0" w:space="0" w:color="auto"/>
            <w:right w:val="none" w:sz="0" w:space="0" w:color="auto"/>
          </w:divBdr>
        </w:div>
        <w:div w:id="1564175571">
          <w:marLeft w:val="0"/>
          <w:marRight w:val="0"/>
          <w:marTop w:val="0"/>
          <w:marBottom w:val="0"/>
          <w:divBdr>
            <w:top w:val="none" w:sz="0" w:space="0" w:color="auto"/>
            <w:left w:val="none" w:sz="0" w:space="0" w:color="auto"/>
            <w:bottom w:val="none" w:sz="0" w:space="0" w:color="auto"/>
            <w:right w:val="none" w:sz="0" w:space="0" w:color="auto"/>
          </w:divBdr>
        </w:div>
        <w:div w:id="159660164">
          <w:marLeft w:val="0"/>
          <w:marRight w:val="0"/>
          <w:marTop w:val="0"/>
          <w:marBottom w:val="0"/>
          <w:divBdr>
            <w:top w:val="none" w:sz="0" w:space="0" w:color="auto"/>
            <w:left w:val="none" w:sz="0" w:space="0" w:color="auto"/>
            <w:bottom w:val="none" w:sz="0" w:space="0" w:color="auto"/>
            <w:right w:val="none" w:sz="0" w:space="0" w:color="auto"/>
          </w:divBdr>
        </w:div>
        <w:div w:id="1015107394">
          <w:marLeft w:val="0"/>
          <w:marRight w:val="0"/>
          <w:marTop w:val="0"/>
          <w:marBottom w:val="0"/>
          <w:divBdr>
            <w:top w:val="none" w:sz="0" w:space="0" w:color="auto"/>
            <w:left w:val="none" w:sz="0" w:space="0" w:color="auto"/>
            <w:bottom w:val="none" w:sz="0" w:space="0" w:color="auto"/>
            <w:right w:val="none" w:sz="0" w:space="0" w:color="auto"/>
          </w:divBdr>
        </w:div>
        <w:div w:id="1599748832">
          <w:marLeft w:val="0"/>
          <w:marRight w:val="0"/>
          <w:marTop w:val="0"/>
          <w:marBottom w:val="0"/>
          <w:divBdr>
            <w:top w:val="none" w:sz="0" w:space="0" w:color="auto"/>
            <w:left w:val="none" w:sz="0" w:space="0" w:color="auto"/>
            <w:bottom w:val="none" w:sz="0" w:space="0" w:color="auto"/>
            <w:right w:val="none" w:sz="0" w:space="0" w:color="auto"/>
          </w:divBdr>
        </w:div>
        <w:div w:id="786629918">
          <w:marLeft w:val="0"/>
          <w:marRight w:val="0"/>
          <w:marTop w:val="0"/>
          <w:marBottom w:val="0"/>
          <w:divBdr>
            <w:top w:val="none" w:sz="0" w:space="0" w:color="auto"/>
            <w:left w:val="none" w:sz="0" w:space="0" w:color="auto"/>
            <w:bottom w:val="none" w:sz="0" w:space="0" w:color="auto"/>
            <w:right w:val="none" w:sz="0" w:space="0" w:color="auto"/>
          </w:divBdr>
        </w:div>
        <w:div w:id="1162430901">
          <w:marLeft w:val="0"/>
          <w:marRight w:val="0"/>
          <w:marTop w:val="0"/>
          <w:marBottom w:val="0"/>
          <w:divBdr>
            <w:top w:val="none" w:sz="0" w:space="0" w:color="auto"/>
            <w:left w:val="none" w:sz="0" w:space="0" w:color="auto"/>
            <w:bottom w:val="none" w:sz="0" w:space="0" w:color="auto"/>
            <w:right w:val="none" w:sz="0" w:space="0" w:color="auto"/>
          </w:divBdr>
        </w:div>
        <w:div w:id="2635373">
          <w:marLeft w:val="0"/>
          <w:marRight w:val="0"/>
          <w:marTop w:val="0"/>
          <w:marBottom w:val="0"/>
          <w:divBdr>
            <w:top w:val="none" w:sz="0" w:space="0" w:color="auto"/>
            <w:left w:val="none" w:sz="0" w:space="0" w:color="auto"/>
            <w:bottom w:val="none" w:sz="0" w:space="0" w:color="auto"/>
            <w:right w:val="none" w:sz="0" w:space="0" w:color="auto"/>
          </w:divBdr>
        </w:div>
        <w:div w:id="101919664">
          <w:marLeft w:val="0"/>
          <w:marRight w:val="0"/>
          <w:marTop w:val="0"/>
          <w:marBottom w:val="0"/>
          <w:divBdr>
            <w:top w:val="none" w:sz="0" w:space="0" w:color="auto"/>
            <w:left w:val="none" w:sz="0" w:space="0" w:color="auto"/>
            <w:bottom w:val="none" w:sz="0" w:space="0" w:color="auto"/>
            <w:right w:val="none" w:sz="0" w:space="0" w:color="auto"/>
          </w:divBdr>
        </w:div>
        <w:div w:id="1362393652">
          <w:marLeft w:val="0"/>
          <w:marRight w:val="0"/>
          <w:marTop w:val="0"/>
          <w:marBottom w:val="0"/>
          <w:divBdr>
            <w:top w:val="none" w:sz="0" w:space="0" w:color="auto"/>
            <w:left w:val="none" w:sz="0" w:space="0" w:color="auto"/>
            <w:bottom w:val="none" w:sz="0" w:space="0" w:color="auto"/>
            <w:right w:val="none" w:sz="0" w:space="0" w:color="auto"/>
          </w:divBdr>
        </w:div>
        <w:div w:id="1325427135">
          <w:marLeft w:val="0"/>
          <w:marRight w:val="0"/>
          <w:marTop w:val="0"/>
          <w:marBottom w:val="0"/>
          <w:divBdr>
            <w:top w:val="none" w:sz="0" w:space="0" w:color="auto"/>
            <w:left w:val="none" w:sz="0" w:space="0" w:color="auto"/>
            <w:bottom w:val="none" w:sz="0" w:space="0" w:color="auto"/>
            <w:right w:val="none" w:sz="0" w:space="0" w:color="auto"/>
          </w:divBdr>
        </w:div>
        <w:div w:id="1025912025">
          <w:marLeft w:val="0"/>
          <w:marRight w:val="0"/>
          <w:marTop w:val="0"/>
          <w:marBottom w:val="0"/>
          <w:divBdr>
            <w:top w:val="none" w:sz="0" w:space="0" w:color="auto"/>
            <w:left w:val="none" w:sz="0" w:space="0" w:color="auto"/>
            <w:bottom w:val="none" w:sz="0" w:space="0" w:color="auto"/>
            <w:right w:val="none" w:sz="0" w:space="0" w:color="auto"/>
          </w:divBdr>
        </w:div>
        <w:div w:id="249432113">
          <w:marLeft w:val="0"/>
          <w:marRight w:val="0"/>
          <w:marTop w:val="0"/>
          <w:marBottom w:val="0"/>
          <w:divBdr>
            <w:top w:val="none" w:sz="0" w:space="0" w:color="auto"/>
            <w:left w:val="none" w:sz="0" w:space="0" w:color="auto"/>
            <w:bottom w:val="none" w:sz="0" w:space="0" w:color="auto"/>
            <w:right w:val="none" w:sz="0" w:space="0" w:color="auto"/>
          </w:divBdr>
        </w:div>
        <w:div w:id="374082033">
          <w:marLeft w:val="0"/>
          <w:marRight w:val="0"/>
          <w:marTop w:val="0"/>
          <w:marBottom w:val="0"/>
          <w:divBdr>
            <w:top w:val="none" w:sz="0" w:space="0" w:color="auto"/>
            <w:left w:val="none" w:sz="0" w:space="0" w:color="auto"/>
            <w:bottom w:val="none" w:sz="0" w:space="0" w:color="auto"/>
            <w:right w:val="none" w:sz="0" w:space="0" w:color="auto"/>
          </w:divBdr>
        </w:div>
        <w:div w:id="74741038">
          <w:marLeft w:val="0"/>
          <w:marRight w:val="0"/>
          <w:marTop w:val="0"/>
          <w:marBottom w:val="0"/>
          <w:divBdr>
            <w:top w:val="none" w:sz="0" w:space="0" w:color="auto"/>
            <w:left w:val="none" w:sz="0" w:space="0" w:color="auto"/>
            <w:bottom w:val="none" w:sz="0" w:space="0" w:color="auto"/>
            <w:right w:val="none" w:sz="0" w:space="0" w:color="auto"/>
          </w:divBdr>
        </w:div>
        <w:div w:id="1948274572">
          <w:marLeft w:val="0"/>
          <w:marRight w:val="0"/>
          <w:marTop w:val="0"/>
          <w:marBottom w:val="0"/>
          <w:divBdr>
            <w:top w:val="none" w:sz="0" w:space="0" w:color="auto"/>
            <w:left w:val="none" w:sz="0" w:space="0" w:color="auto"/>
            <w:bottom w:val="none" w:sz="0" w:space="0" w:color="auto"/>
            <w:right w:val="none" w:sz="0" w:space="0" w:color="auto"/>
          </w:divBdr>
        </w:div>
        <w:div w:id="746878976">
          <w:marLeft w:val="0"/>
          <w:marRight w:val="0"/>
          <w:marTop w:val="0"/>
          <w:marBottom w:val="0"/>
          <w:divBdr>
            <w:top w:val="none" w:sz="0" w:space="0" w:color="auto"/>
            <w:left w:val="none" w:sz="0" w:space="0" w:color="auto"/>
            <w:bottom w:val="none" w:sz="0" w:space="0" w:color="auto"/>
            <w:right w:val="none" w:sz="0" w:space="0" w:color="auto"/>
          </w:divBdr>
        </w:div>
        <w:div w:id="1635526271">
          <w:marLeft w:val="0"/>
          <w:marRight w:val="0"/>
          <w:marTop w:val="0"/>
          <w:marBottom w:val="0"/>
          <w:divBdr>
            <w:top w:val="none" w:sz="0" w:space="0" w:color="auto"/>
            <w:left w:val="none" w:sz="0" w:space="0" w:color="auto"/>
            <w:bottom w:val="none" w:sz="0" w:space="0" w:color="auto"/>
            <w:right w:val="none" w:sz="0" w:space="0" w:color="auto"/>
          </w:divBdr>
        </w:div>
        <w:div w:id="43337196">
          <w:marLeft w:val="0"/>
          <w:marRight w:val="0"/>
          <w:marTop w:val="0"/>
          <w:marBottom w:val="0"/>
          <w:divBdr>
            <w:top w:val="none" w:sz="0" w:space="0" w:color="auto"/>
            <w:left w:val="none" w:sz="0" w:space="0" w:color="auto"/>
            <w:bottom w:val="none" w:sz="0" w:space="0" w:color="auto"/>
            <w:right w:val="none" w:sz="0" w:space="0" w:color="auto"/>
          </w:divBdr>
        </w:div>
        <w:div w:id="972713799">
          <w:marLeft w:val="0"/>
          <w:marRight w:val="0"/>
          <w:marTop w:val="0"/>
          <w:marBottom w:val="0"/>
          <w:divBdr>
            <w:top w:val="none" w:sz="0" w:space="0" w:color="auto"/>
            <w:left w:val="none" w:sz="0" w:space="0" w:color="auto"/>
            <w:bottom w:val="none" w:sz="0" w:space="0" w:color="auto"/>
            <w:right w:val="none" w:sz="0" w:space="0" w:color="auto"/>
          </w:divBdr>
        </w:div>
        <w:div w:id="17119773">
          <w:marLeft w:val="0"/>
          <w:marRight w:val="0"/>
          <w:marTop w:val="0"/>
          <w:marBottom w:val="0"/>
          <w:divBdr>
            <w:top w:val="none" w:sz="0" w:space="0" w:color="auto"/>
            <w:left w:val="none" w:sz="0" w:space="0" w:color="auto"/>
            <w:bottom w:val="none" w:sz="0" w:space="0" w:color="auto"/>
            <w:right w:val="none" w:sz="0" w:space="0" w:color="auto"/>
          </w:divBdr>
        </w:div>
        <w:div w:id="537358165">
          <w:marLeft w:val="0"/>
          <w:marRight w:val="0"/>
          <w:marTop w:val="0"/>
          <w:marBottom w:val="0"/>
          <w:divBdr>
            <w:top w:val="none" w:sz="0" w:space="0" w:color="auto"/>
            <w:left w:val="none" w:sz="0" w:space="0" w:color="auto"/>
            <w:bottom w:val="none" w:sz="0" w:space="0" w:color="auto"/>
            <w:right w:val="none" w:sz="0" w:space="0" w:color="auto"/>
          </w:divBdr>
        </w:div>
        <w:div w:id="628587712">
          <w:marLeft w:val="0"/>
          <w:marRight w:val="0"/>
          <w:marTop w:val="0"/>
          <w:marBottom w:val="0"/>
          <w:divBdr>
            <w:top w:val="none" w:sz="0" w:space="0" w:color="auto"/>
            <w:left w:val="none" w:sz="0" w:space="0" w:color="auto"/>
            <w:bottom w:val="none" w:sz="0" w:space="0" w:color="auto"/>
            <w:right w:val="none" w:sz="0" w:space="0" w:color="auto"/>
          </w:divBdr>
        </w:div>
        <w:div w:id="1447852623">
          <w:marLeft w:val="0"/>
          <w:marRight w:val="0"/>
          <w:marTop w:val="0"/>
          <w:marBottom w:val="0"/>
          <w:divBdr>
            <w:top w:val="none" w:sz="0" w:space="0" w:color="auto"/>
            <w:left w:val="none" w:sz="0" w:space="0" w:color="auto"/>
            <w:bottom w:val="none" w:sz="0" w:space="0" w:color="auto"/>
            <w:right w:val="none" w:sz="0" w:space="0" w:color="auto"/>
          </w:divBdr>
        </w:div>
        <w:div w:id="243538961">
          <w:marLeft w:val="0"/>
          <w:marRight w:val="0"/>
          <w:marTop w:val="0"/>
          <w:marBottom w:val="0"/>
          <w:divBdr>
            <w:top w:val="none" w:sz="0" w:space="0" w:color="auto"/>
            <w:left w:val="none" w:sz="0" w:space="0" w:color="auto"/>
            <w:bottom w:val="none" w:sz="0" w:space="0" w:color="auto"/>
            <w:right w:val="none" w:sz="0" w:space="0" w:color="auto"/>
          </w:divBdr>
        </w:div>
        <w:div w:id="243609478">
          <w:marLeft w:val="0"/>
          <w:marRight w:val="0"/>
          <w:marTop w:val="0"/>
          <w:marBottom w:val="0"/>
          <w:divBdr>
            <w:top w:val="none" w:sz="0" w:space="0" w:color="auto"/>
            <w:left w:val="none" w:sz="0" w:space="0" w:color="auto"/>
            <w:bottom w:val="none" w:sz="0" w:space="0" w:color="auto"/>
            <w:right w:val="none" w:sz="0" w:space="0" w:color="auto"/>
          </w:divBdr>
        </w:div>
        <w:div w:id="1097943650">
          <w:marLeft w:val="0"/>
          <w:marRight w:val="0"/>
          <w:marTop w:val="0"/>
          <w:marBottom w:val="0"/>
          <w:divBdr>
            <w:top w:val="none" w:sz="0" w:space="0" w:color="auto"/>
            <w:left w:val="none" w:sz="0" w:space="0" w:color="auto"/>
            <w:bottom w:val="none" w:sz="0" w:space="0" w:color="auto"/>
            <w:right w:val="none" w:sz="0" w:space="0" w:color="auto"/>
          </w:divBdr>
        </w:div>
        <w:div w:id="951402615">
          <w:marLeft w:val="0"/>
          <w:marRight w:val="0"/>
          <w:marTop w:val="0"/>
          <w:marBottom w:val="0"/>
          <w:divBdr>
            <w:top w:val="none" w:sz="0" w:space="0" w:color="auto"/>
            <w:left w:val="none" w:sz="0" w:space="0" w:color="auto"/>
            <w:bottom w:val="none" w:sz="0" w:space="0" w:color="auto"/>
            <w:right w:val="none" w:sz="0" w:space="0" w:color="auto"/>
          </w:divBdr>
        </w:div>
        <w:div w:id="1089735433">
          <w:marLeft w:val="0"/>
          <w:marRight w:val="0"/>
          <w:marTop w:val="0"/>
          <w:marBottom w:val="0"/>
          <w:divBdr>
            <w:top w:val="none" w:sz="0" w:space="0" w:color="auto"/>
            <w:left w:val="none" w:sz="0" w:space="0" w:color="auto"/>
            <w:bottom w:val="none" w:sz="0" w:space="0" w:color="auto"/>
            <w:right w:val="none" w:sz="0" w:space="0" w:color="auto"/>
          </w:divBdr>
        </w:div>
        <w:div w:id="1330517899">
          <w:marLeft w:val="0"/>
          <w:marRight w:val="0"/>
          <w:marTop w:val="0"/>
          <w:marBottom w:val="0"/>
          <w:divBdr>
            <w:top w:val="none" w:sz="0" w:space="0" w:color="auto"/>
            <w:left w:val="none" w:sz="0" w:space="0" w:color="auto"/>
            <w:bottom w:val="none" w:sz="0" w:space="0" w:color="auto"/>
            <w:right w:val="none" w:sz="0" w:space="0" w:color="auto"/>
          </w:divBdr>
        </w:div>
      </w:divsChild>
    </w:div>
    <w:div w:id="1638879522">
      <w:bodyDiv w:val="1"/>
      <w:marLeft w:val="0"/>
      <w:marRight w:val="0"/>
      <w:marTop w:val="0"/>
      <w:marBottom w:val="0"/>
      <w:divBdr>
        <w:top w:val="none" w:sz="0" w:space="0" w:color="auto"/>
        <w:left w:val="none" w:sz="0" w:space="0" w:color="auto"/>
        <w:bottom w:val="none" w:sz="0" w:space="0" w:color="auto"/>
        <w:right w:val="none" w:sz="0" w:space="0" w:color="auto"/>
      </w:divBdr>
    </w:div>
    <w:div w:id="1639072854">
      <w:bodyDiv w:val="1"/>
      <w:marLeft w:val="0"/>
      <w:marRight w:val="0"/>
      <w:marTop w:val="0"/>
      <w:marBottom w:val="0"/>
      <w:divBdr>
        <w:top w:val="none" w:sz="0" w:space="0" w:color="auto"/>
        <w:left w:val="none" w:sz="0" w:space="0" w:color="auto"/>
        <w:bottom w:val="none" w:sz="0" w:space="0" w:color="auto"/>
        <w:right w:val="none" w:sz="0" w:space="0" w:color="auto"/>
      </w:divBdr>
    </w:div>
    <w:div w:id="1639608105">
      <w:bodyDiv w:val="1"/>
      <w:marLeft w:val="0"/>
      <w:marRight w:val="0"/>
      <w:marTop w:val="0"/>
      <w:marBottom w:val="0"/>
      <w:divBdr>
        <w:top w:val="none" w:sz="0" w:space="0" w:color="auto"/>
        <w:left w:val="none" w:sz="0" w:space="0" w:color="auto"/>
        <w:bottom w:val="none" w:sz="0" w:space="0" w:color="auto"/>
        <w:right w:val="none" w:sz="0" w:space="0" w:color="auto"/>
      </w:divBdr>
    </w:div>
    <w:div w:id="1639725332">
      <w:bodyDiv w:val="1"/>
      <w:marLeft w:val="0"/>
      <w:marRight w:val="0"/>
      <w:marTop w:val="0"/>
      <w:marBottom w:val="0"/>
      <w:divBdr>
        <w:top w:val="none" w:sz="0" w:space="0" w:color="auto"/>
        <w:left w:val="none" w:sz="0" w:space="0" w:color="auto"/>
        <w:bottom w:val="none" w:sz="0" w:space="0" w:color="auto"/>
        <w:right w:val="none" w:sz="0" w:space="0" w:color="auto"/>
      </w:divBdr>
    </w:div>
    <w:div w:id="1641687247">
      <w:bodyDiv w:val="1"/>
      <w:marLeft w:val="0"/>
      <w:marRight w:val="0"/>
      <w:marTop w:val="0"/>
      <w:marBottom w:val="0"/>
      <w:divBdr>
        <w:top w:val="none" w:sz="0" w:space="0" w:color="auto"/>
        <w:left w:val="none" w:sz="0" w:space="0" w:color="auto"/>
        <w:bottom w:val="none" w:sz="0" w:space="0" w:color="auto"/>
        <w:right w:val="none" w:sz="0" w:space="0" w:color="auto"/>
      </w:divBdr>
    </w:div>
    <w:div w:id="1641880239">
      <w:bodyDiv w:val="1"/>
      <w:marLeft w:val="0"/>
      <w:marRight w:val="0"/>
      <w:marTop w:val="0"/>
      <w:marBottom w:val="0"/>
      <w:divBdr>
        <w:top w:val="none" w:sz="0" w:space="0" w:color="auto"/>
        <w:left w:val="none" w:sz="0" w:space="0" w:color="auto"/>
        <w:bottom w:val="none" w:sz="0" w:space="0" w:color="auto"/>
        <w:right w:val="none" w:sz="0" w:space="0" w:color="auto"/>
      </w:divBdr>
    </w:div>
    <w:div w:id="1646347585">
      <w:bodyDiv w:val="1"/>
      <w:marLeft w:val="0"/>
      <w:marRight w:val="0"/>
      <w:marTop w:val="0"/>
      <w:marBottom w:val="0"/>
      <w:divBdr>
        <w:top w:val="none" w:sz="0" w:space="0" w:color="auto"/>
        <w:left w:val="none" w:sz="0" w:space="0" w:color="auto"/>
        <w:bottom w:val="none" w:sz="0" w:space="0" w:color="auto"/>
        <w:right w:val="none" w:sz="0" w:space="0" w:color="auto"/>
      </w:divBdr>
    </w:div>
    <w:div w:id="1647129171">
      <w:bodyDiv w:val="1"/>
      <w:marLeft w:val="0"/>
      <w:marRight w:val="0"/>
      <w:marTop w:val="0"/>
      <w:marBottom w:val="0"/>
      <w:divBdr>
        <w:top w:val="none" w:sz="0" w:space="0" w:color="auto"/>
        <w:left w:val="none" w:sz="0" w:space="0" w:color="auto"/>
        <w:bottom w:val="none" w:sz="0" w:space="0" w:color="auto"/>
        <w:right w:val="none" w:sz="0" w:space="0" w:color="auto"/>
      </w:divBdr>
      <w:divsChild>
        <w:div w:id="1318650831">
          <w:marLeft w:val="480"/>
          <w:marRight w:val="0"/>
          <w:marTop w:val="0"/>
          <w:marBottom w:val="0"/>
          <w:divBdr>
            <w:top w:val="none" w:sz="0" w:space="0" w:color="auto"/>
            <w:left w:val="none" w:sz="0" w:space="0" w:color="auto"/>
            <w:bottom w:val="none" w:sz="0" w:space="0" w:color="auto"/>
            <w:right w:val="none" w:sz="0" w:space="0" w:color="auto"/>
          </w:divBdr>
        </w:div>
        <w:div w:id="1825930686">
          <w:marLeft w:val="480"/>
          <w:marRight w:val="0"/>
          <w:marTop w:val="0"/>
          <w:marBottom w:val="0"/>
          <w:divBdr>
            <w:top w:val="none" w:sz="0" w:space="0" w:color="auto"/>
            <w:left w:val="none" w:sz="0" w:space="0" w:color="auto"/>
            <w:bottom w:val="none" w:sz="0" w:space="0" w:color="auto"/>
            <w:right w:val="none" w:sz="0" w:space="0" w:color="auto"/>
          </w:divBdr>
        </w:div>
        <w:div w:id="2021009260">
          <w:marLeft w:val="480"/>
          <w:marRight w:val="0"/>
          <w:marTop w:val="0"/>
          <w:marBottom w:val="0"/>
          <w:divBdr>
            <w:top w:val="none" w:sz="0" w:space="0" w:color="auto"/>
            <w:left w:val="none" w:sz="0" w:space="0" w:color="auto"/>
            <w:bottom w:val="none" w:sz="0" w:space="0" w:color="auto"/>
            <w:right w:val="none" w:sz="0" w:space="0" w:color="auto"/>
          </w:divBdr>
        </w:div>
        <w:div w:id="10684758">
          <w:marLeft w:val="480"/>
          <w:marRight w:val="0"/>
          <w:marTop w:val="0"/>
          <w:marBottom w:val="0"/>
          <w:divBdr>
            <w:top w:val="none" w:sz="0" w:space="0" w:color="auto"/>
            <w:left w:val="none" w:sz="0" w:space="0" w:color="auto"/>
            <w:bottom w:val="none" w:sz="0" w:space="0" w:color="auto"/>
            <w:right w:val="none" w:sz="0" w:space="0" w:color="auto"/>
          </w:divBdr>
        </w:div>
        <w:div w:id="1328630814">
          <w:marLeft w:val="480"/>
          <w:marRight w:val="0"/>
          <w:marTop w:val="0"/>
          <w:marBottom w:val="0"/>
          <w:divBdr>
            <w:top w:val="none" w:sz="0" w:space="0" w:color="auto"/>
            <w:left w:val="none" w:sz="0" w:space="0" w:color="auto"/>
            <w:bottom w:val="none" w:sz="0" w:space="0" w:color="auto"/>
            <w:right w:val="none" w:sz="0" w:space="0" w:color="auto"/>
          </w:divBdr>
        </w:div>
        <w:div w:id="1223173960">
          <w:marLeft w:val="480"/>
          <w:marRight w:val="0"/>
          <w:marTop w:val="0"/>
          <w:marBottom w:val="0"/>
          <w:divBdr>
            <w:top w:val="none" w:sz="0" w:space="0" w:color="auto"/>
            <w:left w:val="none" w:sz="0" w:space="0" w:color="auto"/>
            <w:bottom w:val="none" w:sz="0" w:space="0" w:color="auto"/>
            <w:right w:val="none" w:sz="0" w:space="0" w:color="auto"/>
          </w:divBdr>
        </w:div>
        <w:div w:id="186451971">
          <w:marLeft w:val="480"/>
          <w:marRight w:val="0"/>
          <w:marTop w:val="0"/>
          <w:marBottom w:val="0"/>
          <w:divBdr>
            <w:top w:val="none" w:sz="0" w:space="0" w:color="auto"/>
            <w:left w:val="none" w:sz="0" w:space="0" w:color="auto"/>
            <w:bottom w:val="none" w:sz="0" w:space="0" w:color="auto"/>
            <w:right w:val="none" w:sz="0" w:space="0" w:color="auto"/>
          </w:divBdr>
        </w:div>
        <w:div w:id="89012385">
          <w:marLeft w:val="480"/>
          <w:marRight w:val="0"/>
          <w:marTop w:val="0"/>
          <w:marBottom w:val="0"/>
          <w:divBdr>
            <w:top w:val="none" w:sz="0" w:space="0" w:color="auto"/>
            <w:left w:val="none" w:sz="0" w:space="0" w:color="auto"/>
            <w:bottom w:val="none" w:sz="0" w:space="0" w:color="auto"/>
            <w:right w:val="none" w:sz="0" w:space="0" w:color="auto"/>
          </w:divBdr>
        </w:div>
        <w:div w:id="1003506806">
          <w:marLeft w:val="480"/>
          <w:marRight w:val="0"/>
          <w:marTop w:val="0"/>
          <w:marBottom w:val="0"/>
          <w:divBdr>
            <w:top w:val="none" w:sz="0" w:space="0" w:color="auto"/>
            <w:left w:val="none" w:sz="0" w:space="0" w:color="auto"/>
            <w:bottom w:val="none" w:sz="0" w:space="0" w:color="auto"/>
            <w:right w:val="none" w:sz="0" w:space="0" w:color="auto"/>
          </w:divBdr>
        </w:div>
        <w:div w:id="1577352870">
          <w:marLeft w:val="480"/>
          <w:marRight w:val="0"/>
          <w:marTop w:val="0"/>
          <w:marBottom w:val="0"/>
          <w:divBdr>
            <w:top w:val="none" w:sz="0" w:space="0" w:color="auto"/>
            <w:left w:val="none" w:sz="0" w:space="0" w:color="auto"/>
            <w:bottom w:val="none" w:sz="0" w:space="0" w:color="auto"/>
            <w:right w:val="none" w:sz="0" w:space="0" w:color="auto"/>
          </w:divBdr>
        </w:div>
        <w:div w:id="355277435">
          <w:marLeft w:val="480"/>
          <w:marRight w:val="0"/>
          <w:marTop w:val="0"/>
          <w:marBottom w:val="0"/>
          <w:divBdr>
            <w:top w:val="none" w:sz="0" w:space="0" w:color="auto"/>
            <w:left w:val="none" w:sz="0" w:space="0" w:color="auto"/>
            <w:bottom w:val="none" w:sz="0" w:space="0" w:color="auto"/>
            <w:right w:val="none" w:sz="0" w:space="0" w:color="auto"/>
          </w:divBdr>
        </w:div>
        <w:div w:id="534584133">
          <w:marLeft w:val="480"/>
          <w:marRight w:val="0"/>
          <w:marTop w:val="0"/>
          <w:marBottom w:val="0"/>
          <w:divBdr>
            <w:top w:val="none" w:sz="0" w:space="0" w:color="auto"/>
            <w:left w:val="none" w:sz="0" w:space="0" w:color="auto"/>
            <w:bottom w:val="none" w:sz="0" w:space="0" w:color="auto"/>
            <w:right w:val="none" w:sz="0" w:space="0" w:color="auto"/>
          </w:divBdr>
        </w:div>
        <w:div w:id="763964373">
          <w:marLeft w:val="480"/>
          <w:marRight w:val="0"/>
          <w:marTop w:val="0"/>
          <w:marBottom w:val="0"/>
          <w:divBdr>
            <w:top w:val="none" w:sz="0" w:space="0" w:color="auto"/>
            <w:left w:val="none" w:sz="0" w:space="0" w:color="auto"/>
            <w:bottom w:val="none" w:sz="0" w:space="0" w:color="auto"/>
            <w:right w:val="none" w:sz="0" w:space="0" w:color="auto"/>
          </w:divBdr>
        </w:div>
        <w:div w:id="609970448">
          <w:marLeft w:val="480"/>
          <w:marRight w:val="0"/>
          <w:marTop w:val="0"/>
          <w:marBottom w:val="0"/>
          <w:divBdr>
            <w:top w:val="none" w:sz="0" w:space="0" w:color="auto"/>
            <w:left w:val="none" w:sz="0" w:space="0" w:color="auto"/>
            <w:bottom w:val="none" w:sz="0" w:space="0" w:color="auto"/>
            <w:right w:val="none" w:sz="0" w:space="0" w:color="auto"/>
          </w:divBdr>
        </w:div>
        <w:div w:id="380130427">
          <w:marLeft w:val="480"/>
          <w:marRight w:val="0"/>
          <w:marTop w:val="0"/>
          <w:marBottom w:val="0"/>
          <w:divBdr>
            <w:top w:val="none" w:sz="0" w:space="0" w:color="auto"/>
            <w:left w:val="none" w:sz="0" w:space="0" w:color="auto"/>
            <w:bottom w:val="none" w:sz="0" w:space="0" w:color="auto"/>
            <w:right w:val="none" w:sz="0" w:space="0" w:color="auto"/>
          </w:divBdr>
        </w:div>
        <w:div w:id="1598095728">
          <w:marLeft w:val="480"/>
          <w:marRight w:val="0"/>
          <w:marTop w:val="0"/>
          <w:marBottom w:val="0"/>
          <w:divBdr>
            <w:top w:val="none" w:sz="0" w:space="0" w:color="auto"/>
            <w:left w:val="none" w:sz="0" w:space="0" w:color="auto"/>
            <w:bottom w:val="none" w:sz="0" w:space="0" w:color="auto"/>
            <w:right w:val="none" w:sz="0" w:space="0" w:color="auto"/>
          </w:divBdr>
        </w:div>
        <w:div w:id="574896243">
          <w:marLeft w:val="480"/>
          <w:marRight w:val="0"/>
          <w:marTop w:val="0"/>
          <w:marBottom w:val="0"/>
          <w:divBdr>
            <w:top w:val="none" w:sz="0" w:space="0" w:color="auto"/>
            <w:left w:val="none" w:sz="0" w:space="0" w:color="auto"/>
            <w:bottom w:val="none" w:sz="0" w:space="0" w:color="auto"/>
            <w:right w:val="none" w:sz="0" w:space="0" w:color="auto"/>
          </w:divBdr>
        </w:div>
        <w:div w:id="630089409">
          <w:marLeft w:val="480"/>
          <w:marRight w:val="0"/>
          <w:marTop w:val="0"/>
          <w:marBottom w:val="0"/>
          <w:divBdr>
            <w:top w:val="none" w:sz="0" w:space="0" w:color="auto"/>
            <w:left w:val="none" w:sz="0" w:space="0" w:color="auto"/>
            <w:bottom w:val="none" w:sz="0" w:space="0" w:color="auto"/>
            <w:right w:val="none" w:sz="0" w:space="0" w:color="auto"/>
          </w:divBdr>
        </w:div>
        <w:div w:id="1090614350">
          <w:marLeft w:val="480"/>
          <w:marRight w:val="0"/>
          <w:marTop w:val="0"/>
          <w:marBottom w:val="0"/>
          <w:divBdr>
            <w:top w:val="none" w:sz="0" w:space="0" w:color="auto"/>
            <w:left w:val="none" w:sz="0" w:space="0" w:color="auto"/>
            <w:bottom w:val="none" w:sz="0" w:space="0" w:color="auto"/>
            <w:right w:val="none" w:sz="0" w:space="0" w:color="auto"/>
          </w:divBdr>
        </w:div>
        <w:div w:id="1928683646">
          <w:marLeft w:val="480"/>
          <w:marRight w:val="0"/>
          <w:marTop w:val="0"/>
          <w:marBottom w:val="0"/>
          <w:divBdr>
            <w:top w:val="none" w:sz="0" w:space="0" w:color="auto"/>
            <w:left w:val="none" w:sz="0" w:space="0" w:color="auto"/>
            <w:bottom w:val="none" w:sz="0" w:space="0" w:color="auto"/>
            <w:right w:val="none" w:sz="0" w:space="0" w:color="auto"/>
          </w:divBdr>
        </w:div>
        <w:div w:id="1083184339">
          <w:marLeft w:val="480"/>
          <w:marRight w:val="0"/>
          <w:marTop w:val="0"/>
          <w:marBottom w:val="0"/>
          <w:divBdr>
            <w:top w:val="none" w:sz="0" w:space="0" w:color="auto"/>
            <w:left w:val="none" w:sz="0" w:space="0" w:color="auto"/>
            <w:bottom w:val="none" w:sz="0" w:space="0" w:color="auto"/>
            <w:right w:val="none" w:sz="0" w:space="0" w:color="auto"/>
          </w:divBdr>
        </w:div>
        <w:div w:id="1969968642">
          <w:marLeft w:val="480"/>
          <w:marRight w:val="0"/>
          <w:marTop w:val="0"/>
          <w:marBottom w:val="0"/>
          <w:divBdr>
            <w:top w:val="none" w:sz="0" w:space="0" w:color="auto"/>
            <w:left w:val="none" w:sz="0" w:space="0" w:color="auto"/>
            <w:bottom w:val="none" w:sz="0" w:space="0" w:color="auto"/>
            <w:right w:val="none" w:sz="0" w:space="0" w:color="auto"/>
          </w:divBdr>
        </w:div>
        <w:div w:id="587735650">
          <w:marLeft w:val="480"/>
          <w:marRight w:val="0"/>
          <w:marTop w:val="0"/>
          <w:marBottom w:val="0"/>
          <w:divBdr>
            <w:top w:val="none" w:sz="0" w:space="0" w:color="auto"/>
            <w:left w:val="none" w:sz="0" w:space="0" w:color="auto"/>
            <w:bottom w:val="none" w:sz="0" w:space="0" w:color="auto"/>
            <w:right w:val="none" w:sz="0" w:space="0" w:color="auto"/>
          </w:divBdr>
        </w:div>
        <w:div w:id="1880194495">
          <w:marLeft w:val="480"/>
          <w:marRight w:val="0"/>
          <w:marTop w:val="0"/>
          <w:marBottom w:val="0"/>
          <w:divBdr>
            <w:top w:val="none" w:sz="0" w:space="0" w:color="auto"/>
            <w:left w:val="none" w:sz="0" w:space="0" w:color="auto"/>
            <w:bottom w:val="none" w:sz="0" w:space="0" w:color="auto"/>
            <w:right w:val="none" w:sz="0" w:space="0" w:color="auto"/>
          </w:divBdr>
        </w:div>
        <w:div w:id="719012699">
          <w:marLeft w:val="480"/>
          <w:marRight w:val="0"/>
          <w:marTop w:val="0"/>
          <w:marBottom w:val="0"/>
          <w:divBdr>
            <w:top w:val="none" w:sz="0" w:space="0" w:color="auto"/>
            <w:left w:val="none" w:sz="0" w:space="0" w:color="auto"/>
            <w:bottom w:val="none" w:sz="0" w:space="0" w:color="auto"/>
            <w:right w:val="none" w:sz="0" w:space="0" w:color="auto"/>
          </w:divBdr>
        </w:div>
        <w:div w:id="1891964083">
          <w:marLeft w:val="480"/>
          <w:marRight w:val="0"/>
          <w:marTop w:val="0"/>
          <w:marBottom w:val="0"/>
          <w:divBdr>
            <w:top w:val="none" w:sz="0" w:space="0" w:color="auto"/>
            <w:left w:val="none" w:sz="0" w:space="0" w:color="auto"/>
            <w:bottom w:val="none" w:sz="0" w:space="0" w:color="auto"/>
            <w:right w:val="none" w:sz="0" w:space="0" w:color="auto"/>
          </w:divBdr>
        </w:div>
        <w:div w:id="1739160927">
          <w:marLeft w:val="480"/>
          <w:marRight w:val="0"/>
          <w:marTop w:val="0"/>
          <w:marBottom w:val="0"/>
          <w:divBdr>
            <w:top w:val="none" w:sz="0" w:space="0" w:color="auto"/>
            <w:left w:val="none" w:sz="0" w:space="0" w:color="auto"/>
            <w:bottom w:val="none" w:sz="0" w:space="0" w:color="auto"/>
            <w:right w:val="none" w:sz="0" w:space="0" w:color="auto"/>
          </w:divBdr>
        </w:div>
        <w:div w:id="1923174336">
          <w:marLeft w:val="480"/>
          <w:marRight w:val="0"/>
          <w:marTop w:val="0"/>
          <w:marBottom w:val="0"/>
          <w:divBdr>
            <w:top w:val="none" w:sz="0" w:space="0" w:color="auto"/>
            <w:left w:val="none" w:sz="0" w:space="0" w:color="auto"/>
            <w:bottom w:val="none" w:sz="0" w:space="0" w:color="auto"/>
            <w:right w:val="none" w:sz="0" w:space="0" w:color="auto"/>
          </w:divBdr>
        </w:div>
        <w:div w:id="196819166">
          <w:marLeft w:val="480"/>
          <w:marRight w:val="0"/>
          <w:marTop w:val="0"/>
          <w:marBottom w:val="0"/>
          <w:divBdr>
            <w:top w:val="none" w:sz="0" w:space="0" w:color="auto"/>
            <w:left w:val="none" w:sz="0" w:space="0" w:color="auto"/>
            <w:bottom w:val="none" w:sz="0" w:space="0" w:color="auto"/>
            <w:right w:val="none" w:sz="0" w:space="0" w:color="auto"/>
          </w:divBdr>
        </w:div>
        <w:div w:id="707264814">
          <w:marLeft w:val="480"/>
          <w:marRight w:val="0"/>
          <w:marTop w:val="0"/>
          <w:marBottom w:val="0"/>
          <w:divBdr>
            <w:top w:val="none" w:sz="0" w:space="0" w:color="auto"/>
            <w:left w:val="none" w:sz="0" w:space="0" w:color="auto"/>
            <w:bottom w:val="none" w:sz="0" w:space="0" w:color="auto"/>
            <w:right w:val="none" w:sz="0" w:space="0" w:color="auto"/>
          </w:divBdr>
        </w:div>
        <w:div w:id="1848133926">
          <w:marLeft w:val="480"/>
          <w:marRight w:val="0"/>
          <w:marTop w:val="0"/>
          <w:marBottom w:val="0"/>
          <w:divBdr>
            <w:top w:val="none" w:sz="0" w:space="0" w:color="auto"/>
            <w:left w:val="none" w:sz="0" w:space="0" w:color="auto"/>
            <w:bottom w:val="none" w:sz="0" w:space="0" w:color="auto"/>
            <w:right w:val="none" w:sz="0" w:space="0" w:color="auto"/>
          </w:divBdr>
        </w:div>
        <w:div w:id="883247911">
          <w:marLeft w:val="480"/>
          <w:marRight w:val="0"/>
          <w:marTop w:val="0"/>
          <w:marBottom w:val="0"/>
          <w:divBdr>
            <w:top w:val="none" w:sz="0" w:space="0" w:color="auto"/>
            <w:left w:val="none" w:sz="0" w:space="0" w:color="auto"/>
            <w:bottom w:val="none" w:sz="0" w:space="0" w:color="auto"/>
            <w:right w:val="none" w:sz="0" w:space="0" w:color="auto"/>
          </w:divBdr>
        </w:div>
        <w:div w:id="1691374758">
          <w:marLeft w:val="480"/>
          <w:marRight w:val="0"/>
          <w:marTop w:val="0"/>
          <w:marBottom w:val="0"/>
          <w:divBdr>
            <w:top w:val="none" w:sz="0" w:space="0" w:color="auto"/>
            <w:left w:val="none" w:sz="0" w:space="0" w:color="auto"/>
            <w:bottom w:val="none" w:sz="0" w:space="0" w:color="auto"/>
            <w:right w:val="none" w:sz="0" w:space="0" w:color="auto"/>
          </w:divBdr>
        </w:div>
        <w:div w:id="1042827311">
          <w:marLeft w:val="480"/>
          <w:marRight w:val="0"/>
          <w:marTop w:val="0"/>
          <w:marBottom w:val="0"/>
          <w:divBdr>
            <w:top w:val="none" w:sz="0" w:space="0" w:color="auto"/>
            <w:left w:val="none" w:sz="0" w:space="0" w:color="auto"/>
            <w:bottom w:val="none" w:sz="0" w:space="0" w:color="auto"/>
            <w:right w:val="none" w:sz="0" w:space="0" w:color="auto"/>
          </w:divBdr>
        </w:div>
        <w:div w:id="241379118">
          <w:marLeft w:val="480"/>
          <w:marRight w:val="0"/>
          <w:marTop w:val="0"/>
          <w:marBottom w:val="0"/>
          <w:divBdr>
            <w:top w:val="none" w:sz="0" w:space="0" w:color="auto"/>
            <w:left w:val="none" w:sz="0" w:space="0" w:color="auto"/>
            <w:bottom w:val="none" w:sz="0" w:space="0" w:color="auto"/>
            <w:right w:val="none" w:sz="0" w:space="0" w:color="auto"/>
          </w:divBdr>
        </w:div>
        <w:div w:id="435487374">
          <w:marLeft w:val="480"/>
          <w:marRight w:val="0"/>
          <w:marTop w:val="0"/>
          <w:marBottom w:val="0"/>
          <w:divBdr>
            <w:top w:val="none" w:sz="0" w:space="0" w:color="auto"/>
            <w:left w:val="none" w:sz="0" w:space="0" w:color="auto"/>
            <w:bottom w:val="none" w:sz="0" w:space="0" w:color="auto"/>
            <w:right w:val="none" w:sz="0" w:space="0" w:color="auto"/>
          </w:divBdr>
        </w:div>
        <w:div w:id="1553031561">
          <w:marLeft w:val="480"/>
          <w:marRight w:val="0"/>
          <w:marTop w:val="0"/>
          <w:marBottom w:val="0"/>
          <w:divBdr>
            <w:top w:val="none" w:sz="0" w:space="0" w:color="auto"/>
            <w:left w:val="none" w:sz="0" w:space="0" w:color="auto"/>
            <w:bottom w:val="none" w:sz="0" w:space="0" w:color="auto"/>
            <w:right w:val="none" w:sz="0" w:space="0" w:color="auto"/>
          </w:divBdr>
        </w:div>
        <w:div w:id="1293633487">
          <w:marLeft w:val="480"/>
          <w:marRight w:val="0"/>
          <w:marTop w:val="0"/>
          <w:marBottom w:val="0"/>
          <w:divBdr>
            <w:top w:val="none" w:sz="0" w:space="0" w:color="auto"/>
            <w:left w:val="none" w:sz="0" w:space="0" w:color="auto"/>
            <w:bottom w:val="none" w:sz="0" w:space="0" w:color="auto"/>
            <w:right w:val="none" w:sz="0" w:space="0" w:color="auto"/>
          </w:divBdr>
        </w:div>
        <w:div w:id="274482401">
          <w:marLeft w:val="480"/>
          <w:marRight w:val="0"/>
          <w:marTop w:val="0"/>
          <w:marBottom w:val="0"/>
          <w:divBdr>
            <w:top w:val="none" w:sz="0" w:space="0" w:color="auto"/>
            <w:left w:val="none" w:sz="0" w:space="0" w:color="auto"/>
            <w:bottom w:val="none" w:sz="0" w:space="0" w:color="auto"/>
            <w:right w:val="none" w:sz="0" w:space="0" w:color="auto"/>
          </w:divBdr>
        </w:div>
        <w:div w:id="1383867436">
          <w:marLeft w:val="480"/>
          <w:marRight w:val="0"/>
          <w:marTop w:val="0"/>
          <w:marBottom w:val="0"/>
          <w:divBdr>
            <w:top w:val="none" w:sz="0" w:space="0" w:color="auto"/>
            <w:left w:val="none" w:sz="0" w:space="0" w:color="auto"/>
            <w:bottom w:val="none" w:sz="0" w:space="0" w:color="auto"/>
            <w:right w:val="none" w:sz="0" w:space="0" w:color="auto"/>
          </w:divBdr>
        </w:div>
        <w:div w:id="748118777">
          <w:marLeft w:val="480"/>
          <w:marRight w:val="0"/>
          <w:marTop w:val="0"/>
          <w:marBottom w:val="0"/>
          <w:divBdr>
            <w:top w:val="none" w:sz="0" w:space="0" w:color="auto"/>
            <w:left w:val="none" w:sz="0" w:space="0" w:color="auto"/>
            <w:bottom w:val="none" w:sz="0" w:space="0" w:color="auto"/>
            <w:right w:val="none" w:sz="0" w:space="0" w:color="auto"/>
          </w:divBdr>
        </w:div>
        <w:div w:id="1006131813">
          <w:marLeft w:val="480"/>
          <w:marRight w:val="0"/>
          <w:marTop w:val="0"/>
          <w:marBottom w:val="0"/>
          <w:divBdr>
            <w:top w:val="none" w:sz="0" w:space="0" w:color="auto"/>
            <w:left w:val="none" w:sz="0" w:space="0" w:color="auto"/>
            <w:bottom w:val="none" w:sz="0" w:space="0" w:color="auto"/>
            <w:right w:val="none" w:sz="0" w:space="0" w:color="auto"/>
          </w:divBdr>
        </w:div>
        <w:div w:id="239948731">
          <w:marLeft w:val="480"/>
          <w:marRight w:val="0"/>
          <w:marTop w:val="0"/>
          <w:marBottom w:val="0"/>
          <w:divBdr>
            <w:top w:val="none" w:sz="0" w:space="0" w:color="auto"/>
            <w:left w:val="none" w:sz="0" w:space="0" w:color="auto"/>
            <w:bottom w:val="none" w:sz="0" w:space="0" w:color="auto"/>
            <w:right w:val="none" w:sz="0" w:space="0" w:color="auto"/>
          </w:divBdr>
        </w:div>
        <w:div w:id="1552494391">
          <w:marLeft w:val="480"/>
          <w:marRight w:val="0"/>
          <w:marTop w:val="0"/>
          <w:marBottom w:val="0"/>
          <w:divBdr>
            <w:top w:val="none" w:sz="0" w:space="0" w:color="auto"/>
            <w:left w:val="none" w:sz="0" w:space="0" w:color="auto"/>
            <w:bottom w:val="none" w:sz="0" w:space="0" w:color="auto"/>
            <w:right w:val="none" w:sz="0" w:space="0" w:color="auto"/>
          </w:divBdr>
        </w:div>
        <w:div w:id="833960524">
          <w:marLeft w:val="480"/>
          <w:marRight w:val="0"/>
          <w:marTop w:val="0"/>
          <w:marBottom w:val="0"/>
          <w:divBdr>
            <w:top w:val="none" w:sz="0" w:space="0" w:color="auto"/>
            <w:left w:val="none" w:sz="0" w:space="0" w:color="auto"/>
            <w:bottom w:val="none" w:sz="0" w:space="0" w:color="auto"/>
            <w:right w:val="none" w:sz="0" w:space="0" w:color="auto"/>
          </w:divBdr>
        </w:div>
        <w:div w:id="308828501">
          <w:marLeft w:val="480"/>
          <w:marRight w:val="0"/>
          <w:marTop w:val="0"/>
          <w:marBottom w:val="0"/>
          <w:divBdr>
            <w:top w:val="none" w:sz="0" w:space="0" w:color="auto"/>
            <w:left w:val="none" w:sz="0" w:space="0" w:color="auto"/>
            <w:bottom w:val="none" w:sz="0" w:space="0" w:color="auto"/>
            <w:right w:val="none" w:sz="0" w:space="0" w:color="auto"/>
          </w:divBdr>
        </w:div>
        <w:div w:id="1277561102">
          <w:marLeft w:val="480"/>
          <w:marRight w:val="0"/>
          <w:marTop w:val="0"/>
          <w:marBottom w:val="0"/>
          <w:divBdr>
            <w:top w:val="none" w:sz="0" w:space="0" w:color="auto"/>
            <w:left w:val="none" w:sz="0" w:space="0" w:color="auto"/>
            <w:bottom w:val="none" w:sz="0" w:space="0" w:color="auto"/>
            <w:right w:val="none" w:sz="0" w:space="0" w:color="auto"/>
          </w:divBdr>
        </w:div>
        <w:div w:id="1537813279">
          <w:marLeft w:val="480"/>
          <w:marRight w:val="0"/>
          <w:marTop w:val="0"/>
          <w:marBottom w:val="0"/>
          <w:divBdr>
            <w:top w:val="none" w:sz="0" w:space="0" w:color="auto"/>
            <w:left w:val="none" w:sz="0" w:space="0" w:color="auto"/>
            <w:bottom w:val="none" w:sz="0" w:space="0" w:color="auto"/>
            <w:right w:val="none" w:sz="0" w:space="0" w:color="auto"/>
          </w:divBdr>
        </w:div>
        <w:div w:id="2002077191">
          <w:marLeft w:val="480"/>
          <w:marRight w:val="0"/>
          <w:marTop w:val="0"/>
          <w:marBottom w:val="0"/>
          <w:divBdr>
            <w:top w:val="none" w:sz="0" w:space="0" w:color="auto"/>
            <w:left w:val="none" w:sz="0" w:space="0" w:color="auto"/>
            <w:bottom w:val="none" w:sz="0" w:space="0" w:color="auto"/>
            <w:right w:val="none" w:sz="0" w:space="0" w:color="auto"/>
          </w:divBdr>
        </w:div>
        <w:div w:id="508758127">
          <w:marLeft w:val="480"/>
          <w:marRight w:val="0"/>
          <w:marTop w:val="0"/>
          <w:marBottom w:val="0"/>
          <w:divBdr>
            <w:top w:val="none" w:sz="0" w:space="0" w:color="auto"/>
            <w:left w:val="none" w:sz="0" w:space="0" w:color="auto"/>
            <w:bottom w:val="none" w:sz="0" w:space="0" w:color="auto"/>
            <w:right w:val="none" w:sz="0" w:space="0" w:color="auto"/>
          </w:divBdr>
        </w:div>
        <w:div w:id="1713771729">
          <w:marLeft w:val="480"/>
          <w:marRight w:val="0"/>
          <w:marTop w:val="0"/>
          <w:marBottom w:val="0"/>
          <w:divBdr>
            <w:top w:val="none" w:sz="0" w:space="0" w:color="auto"/>
            <w:left w:val="none" w:sz="0" w:space="0" w:color="auto"/>
            <w:bottom w:val="none" w:sz="0" w:space="0" w:color="auto"/>
            <w:right w:val="none" w:sz="0" w:space="0" w:color="auto"/>
          </w:divBdr>
        </w:div>
        <w:div w:id="583537303">
          <w:marLeft w:val="480"/>
          <w:marRight w:val="0"/>
          <w:marTop w:val="0"/>
          <w:marBottom w:val="0"/>
          <w:divBdr>
            <w:top w:val="none" w:sz="0" w:space="0" w:color="auto"/>
            <w:left w:val="none" w:sz="0" w:space="0" w:color="auto"/>
            <w:bottom w:val="none" w:sz="0" w:space="0" w:color="auto"/>
            <w:right w:val="none" w:sz="0" w:space="0" w:color="auto"/>
          </w:divBdr>
        </w:div>
        <w:div w:id="1308970892">
          <w:marLeft w:val="480"/>
          <w:marRight w:val="0"/>
          <w:marTop w:val="0"/>
          <w:marBottom w:val="0"/>
          <w:divBdr>
            <w:top w:val="none" w:sz="0" w:space="0" w:color="auto"/>
            <w:left w:val="none" w:sz="0" w:space="0" w:color="auto"/>
            <w:bottom w:val="none" w:sz="0" w:space="0" w:color="auto"/>
            <w:right w:val="none" w:sz="0" w:space="0" w:color="auto"/>
          </w:divBdr>
        </w:div>
        <w:div w:id="1815752166">
          <w:marLeft w:val="480"/>
          <w:marRight w:val="0"/>
          <w:marTop w:val="0"/>
          <w:marBottom w:val="0"/>
          <w:divBdr>
            <w:top w:val="none" w:sz="0" w:space="0" w:color="auto"/>
            <w:left w:val="none" w:sz="0" w:space="0" w:color="auto"/>
            <w:bottom w:val="none" w:sz="0" w:space="0" w:color="auto"/>
            <w:right w:val="none" w:sz="0" w:space="0" w:color="auto"/>
          </w:divBdr>
        </w:div>
        <w:div w:id="1204363274">
          <w:marLeft w:val="480"/>
          <w:marRight w:val="0"/>
          <w:marTop w:val="0"/>
          <w:marBottom w:val="0"/>
          <w:divBdr>
            <w:top w:val="none" w:sz="0" w:space="0" w:color="auto"/>
            <w:left w:val="none" w:sz="0" w:space="0" w:color="auto"/>
            <w:bottom w:val="none" w:sz="0" w:space="0" w:color="auto"/>
            <w:right w:val="none" w:sz="0" w:space="0" w:color="auto"/>
          </w:divBdr>
        </w:div>
        <w:div w:id="2054496991">
          <w:marLeft w:val="480"/>
          <w:marRight w:val="0"/>
          <w:marTop w:val="0"/>
          <w:marBottom w:val="0"/>
          <w:divBdr>
            <w:top w:val="none" w:sz="0" w:space="0" w:color="auto"/>
            <w:left w:val="none" w:sz="0" w:space="0" w:color="auto"/>
            <w:bottom w:val="none" w:sz="0" w:space="0" w:color="auto"/>
            <w:right w:val="none" w:sz="0" w:space="0" w:color="auto"/>
          </w:divBdr>
        </w:div>
        <w:div w:id="207761247">
          <w:marLeft w:val="480"/>
          <w:marRight w:val="0"/>
          <w:marTop w:val="0"/>
          <w:marBottom w:val="0"/>
          <w:divBdr>
            <w:top w:val="none" w:sz="0" w:space="0" w:color="auto"/>
            <w:left w:val="none" w:sz="0" w:space="0" w:color="auto"/>
            <w:bottom w:val="none" w:sz="0" w:space="0" w:color="auto"/>
            <w:right w:val="none" w:sz="0" w:space="0" w:color="auto"/>
          </w:divBdr>
        </w:div>
        <w:div w:id="1754626842">
          <w:marLeft w:val="480"/>
          <w:marRight w:val="0"/>
          <w:marTop w:val="0"/>
          <w:marBottom w:val="0"/>
          <w:divBdr>
            <w:top w:val="none" w:sz="0" w:space="0" w:color="auto"/>
            <w:left w:val="none" w:sz="0" w:space="0" w:color="auto"/>
            <w:bottom w:val="none" w:sz="0" w:space="0" w:color="auto"/>
            <w:right w:val="none" w:sz="0" w:space="0" w:color="auto"/>
          </w:divBdr>
        </w:div>
        <w:div w:id="1097402773">
          <w:marLeft w:val="480"/>
          <w:marRight w:val="0"/>
          <w:marTop w:val="0"/>
          <w:marBottom w:val="0"/>
          <w:divBdr>
            <w:top w:val="none" w:sz="0" w:space="0" w:color="auto"/>
            <w:left w:val="none" w:sz="0" w:space="0" w:color="auto"/>
            <w:bottom w:val="none" w:sz="0" w:space="0" w:color="auto"/>
            <w:right w:val="none" w:sz="0" w:space="0" w:color="auto"/>
          </w:divBdr>
        </w:div>
        <w:div w:id="894702763">
          <w:marLeft w:val="480"/>
          <w:marRight w:val="0"/>
          <w:marTop w:val="0"/>
          <w:marBottom w:val="0"/>
          <w:divBdr>
            <w:top w:val="none" w:sz="0" w:space="0" w:color="auto"/>
            <w:left w:val="none" w:sz="0" w:space="0" w:color="auto"/>
            <w:bottom w:val="none" w:sz="0" w:space="0" w:color="auto"/>
            <w:right w:val="none" w:sz="0" w:space="0" w:color="auto"/>
          </w:divBdr>
        </w:div>
        <w:div w:id="1624966965">
          <w:marLeft w:val="480"/>
          <w:marRight w:val="0"/>
          <w:marTop w:val="0"/>
          <w:marBottom w:val="0"/>
          <w:divBdr>
            <w:top w:val="none" w:sz="0" w:space="0" w:color="auto"/>
            <w:left w:val="none" w:sz="0" w:space="0" w:color="auto"/>
            <w:bottom w:val="none" w:sz="0" w:space="0" w:color="auto"/>
            <w:right w:val="none" w:sz="0" w:space="0" w:color="auto"/>
          </w:divBdr>
        </w:div>
        <w:div w:id="405032510">
          <w:marLeft w:val="480"/>
          <w:marRight w:val="0"/>
          <w:marTop w:val="0"/>
          <w:marBottom w:val="0"/>
          <w:divBdr>
            <w:top w:val="none" w:sz="0" w:space="0" w:color="auto"/>
            <w:left w:val="none" w:sz="0" w:space="0" w:color="auto"/>
            <w:bottom w:val="none" w:sz="0" w:space="0" w:color="auto"/>
            <w:right w:val="none" w:sz="0" w:space="0" w:color="auto"/>
          </w:divBdr>
        </w:div>
        <w:div w:id="318582569">
          <w:marLeft w:val="480"/>
          <w:marRight w:val="0"/>
          <w:marTop w:val="0"/>
          <w:marBottom w:val="0"/>
          <w:divBdr>
            <w:top w:val="none" w:sz="0" w:space="0" w:color="auto"/>
            <w:left w:val="none" w:sz="0" w:space="0" w:color="auto"/>
            <w:bottom w:val="none" w:sz="0" w:space="0" w:color="auto"/>
            <w:right w:val="none" w:sz="0" w:space="0" w:color="auto"/>
          </w:divBdr>
        </w:div>
        <w:div w:id="301739769">
          <w:marLeft w:val="480"/>
          <w:marRight w:val="0"/>
          <w:marTop w:val="0"/>
          <w:marBottom w:val="0"/>
          <w:divBdr>
            <w:top w:val="none" w:sz="0" w:space="0" w:color="auto"/>
            <w:left w:val="none" w:sz="0" w:space="0" w:color="auto"/>
            <w:bottom w:val="none" w:sz="0" w:space="0" w:color="auto"/>
            <w:right w:val="none" w:sz="0" w:space="0" w:color="auto"/>
          </w:divBdr>
        </w:div>
        <w:div w:id="659306646">
          <w:marLeft w:val="480"/>
          <w:marRight w:val="0"/>
          <w:marTop w:val="0"/>
          <w:marBottom w:val="0"/>
          <w:divBdr>
            <w:top w:val="none" w:sz="0" w:space="0" w:color="auto"/>
            <w:left w:val="none" w:sz="0" w:space="0" w:color="auto"/>
            <w:bottom w:val="none" w:sz="0" w:space="0" w:color="auto"/>
            <w:right w:val="none" w:sz="0" w:space="0" w:color="auto"/>
          </w:divBdr>
        </w:div>
        <w:div w:id="1434322000">
          <w:marLeft w:val="480"/>
          <w:marRight w:val="0"/>
          <w:marTop w:val="0"/>
          <w:marBottom w:val="0"/>
          <w:divBdr>
            <w:top w:val="none" w:sz="0" w:space="0" w:color="auto"/>
            <w:left w:val="none" w:sz="0" w:space="0" w:color="auto"/>
            <w:bottom w:val="none" w:sz="0" w:space="0" w:color="auto"/>
            <w:right w:val="none" w:sz="0" w:space="0" w:color="auto"/>
          </w:divBdr>
        </w:div>
        <w:div w:id="389117580">
          <w:marLeft w:val="480"/>
          <w:marRight w:val="0"/>
          <w:marTop w:val="0"/>
          <w:marBottom w:val="0"/>
          <w:divBdr>
            <w:top w:val="none" w:sz="0" w:space="0" w:color="auto"/>
            <w:left w:val="none" w:sz="0" w:space="0" w:color="auto"/>
            <w:bottom w:val="none" w:sz="0" w:space="0" w:color="auto"/>
            <w:right w:val="none" w:sz="0" w:space="0" w:color="auto"/>
          </w:divBdr>
        </w:div>
        <w:div w:id="1910339687">
          <w:marLeft w:val="480"/>
          <w:marRight w:val="0"/>
          <w:marTop w:val="0"/>
          <w:marBottom w:val="0"/>
          <w:divBdr>
            <w:top w:val="none" w:sz="0" w:space="0" w:color="auto"/>
            <w:left w:val="none" w:sz="0" w:space="0" w:color="auto"/>
            <w:bottom w:val="none" w:sz="0" w:space="0" w:color="auto"/>
            <w:right w:val="none" w:sz="0" w:space="0" w:color="auto"/>
          </w:divBdr>
        </w:div>
        <w:div w:id="1967157169">
          <w:marLeft w:val="480"/>
          <w:marRight w:val="0"/>
          <w:marTop w:val="0"/>
          <w:marBottom w:val="0"/>
          <w:divBdr>
            <w:top w:val="none" w:sz="0" w:space="0" w:color="auto"/>
            <w:left w:val="none" w:sz="0" w:space="0" w:color="auto"/>
            <w:bottom w:val="none" w:sz="0" w:space="0" w:color="auto"/>
            <w:right w:val="none" w:sz="0" w:space="0" w:color="auto"/>
          </w:divBdr>
        </w:div>
        <w:div w:id="2050642889">
          <w:marLeft w:val="480"/>
          <w:marRight w:val="0"/>
          <w:marTop w:val="0"/>
          <w:marBottom w:val="0"/>
          <w:divBdr>
            <w:top w:val="none" w:sz="0" w:space="0" w:color="auto"/>
            <w:left w:val="none" w:sz="0" w:space="0" w:color="auto"/>
            <w:bottom w:val="none" w:sz="0" w:space="0" w:color="auto"/>
            <w:right w:val="none" w:sz="0" w:space="0" w:color="auto"/>
          </w:divBdr>
        </w:div>
        <w:div w:id="136920948">
          <w:marLeft w:val="480"/>
          <w:marRight w:val="0"/>
          <w:marTop w:val="0"/>
          <w:marBottom w:val="0"/>
          <w:divBdr>
            <w:top w:val="none" w:sz="0" w:space="0" w:color="auto"/>
            <w:left w:val="none" w:sz="0" w:space="0" w:color="auto"/>
            <w:bottom w:val="none" w:sz="0" w:space="0" w:color="auto"/>
            <w:right w:val="none" w:sz="0" w:space="0" w:color="auto"/>
          </w:divBdr>
        </w:div>
        <w:div w:id="1716732654">
          <w:marLeft w:val="480"/>
          <w:marRight w:val="0"/>
          <w:marTop w:val="0"/>
          <w:marBottom w:val="0"/>
          <w:divBdr>
            <w:top w:val="none" w:sz="0" w:space="0" w:color="auto"/>
            <w:left w:val="none" w:sz="0" w:space="0" w:color="auto"/>
            <w:bottom w:val="none" w:sz="0" w:space="0" w:color="auto"/>
            <w:right w:val="none" w:sz="0" w:space="0" w:color="auto"/>
          </w:divBdr>
        </w:div>
        <w:div w:id="2079282964">
          <w:marLeft w:val="480"/>
          <w:marRight w:val="0"/>
          <w:marTop w:val="0"/>
          <w:marBottom w:val="0"/>
          <w:divBdr>
            <w:top w:val="none" w:sz="0" w:space="0" w:color="auto"/>
            <w:left w:val="none" w:sz="0" w:space="0" w:color="auto"/>
            <w:bottom w:val="none" w:sz="0" w:space="0" w:color="auto"/>
            <w:right w:val="none" w:sz="0" w:space="0" w:color="auto"/>
          </w:divBdr>
        </w:div>
        <w:div w:id="1328171652">
          <w:marLeft w:val="480"/>
          <w:marRight w:val="0"/>
          <w:marTop w:val="0"/>
          <w:marBottom w:val="0"/>
          <w:divBdr>
            <w:top w:val="none" w:sz="0" w:space="0" w:color="auto"/>
            <w:left w:val="none" w:sz="0" w:space="0" w:color="auto"/>
            <w:bottom w:val="none" w:sz="0" w:space="0" w:color="auto"/>
            <w:right w:val="none" w:sz="0" w:space="0" w:color="auto"/>
          </w:divBdr>
        </w:div>
        <w:div w:id="1388800672">
          <w:marLeft w:val="480"/>
          <w:marRight w:val="0"/>
          <w:marTop w:val="0"/>
          <w:marBottom w:val="0"/>
          <w:divBdr>
            <w:top w:val="none" w:sz="0" w:space="0" w:color="auto"/>
            <w:left w:val="none" w:sz="0" w:space="0" w:color="auto"/>
            <w:bottom w:val="none" w:sz="0" w:space="0" w:color="auto"/>
            <w:right w:val="none" w:sz="0" w:space="0" w:color="auto"/>
          </w:divBdr>
        </w:div>
        <w:div w:id="227885759">
          <w:marLeft w:val="480"/>
          <w:marRight w:val="0"/>
          <w:marTop w:val="0"/>
          <w:marBottom w:val="0"/>
          <w:divBdr>
            <w:top w:val="none" w:sz="0" w:space="0" w:color="auto"/>
            <w:left w:val="none" w:sz="0" w:space="0" w:color="auto"/>
            <w:bottom w:val="none" w:sz="0" w:space="0" w:color="auto"/>
            <w:right w:val="none" w:sz="0" w:space="0" w:color="auto"/>
          </w:divBdr>
        </w:div>
        <w:div w:id="1535341197">
          <w:marLeft w:val="480"/>
          <w:marRight w:val="0"/>
          <w:marTop w:val="0"/>
          <w:marBottom w:val="0"/>
          <w:divBdr>
            <w:top w:val="none" w:sz="0" w:space="0" w:color="auto"/>
            <w:left w:val="none" w:sz="0" w:space="0" w:color="auto"/>
            <w:bottom w:val="none" w:sz="0" w:space="0" w:color="auto"/>
            <w:right w:val="none" w:sz="0" w:space="0" w:color="auto"/>
          </w:divBdr>
        </w:div>
        <w:div w:id="1444959157">
          <w:marLeft w:val="480"/>
          <w:marRight w:val="0"/>
          <w:marTop w:val="0"/>
          <w:marBottom w:val="0"/>
          <w:divBdr>
            <w:top w:val="none" w:sz="0" w:space="0" w:color="auto"/>
            <w:left w:val="none" w:sz="0" w:space="0" w:color="auto"/>
            <w:bottom w:val="none" w:sz="0" w:space="0" w:color="auto"/>
            <w:right w:val="none" w:sz="0" w:space="0" w:color="auto"/>
          </w:divBdr>
        </w:div>
        <w:div w:id="944732832">
          <w:marLeft w:val="480"/>
          <w:marRight w:val="0"/>
          <w:marTop w:val="0"/>
          <w:marBottom w:val="0"/>
          <w:divBdr>
            <w:top w:val="none" w:sz="0" w:space="0" w:color="auto"/>
            <w:left w:val="none" w:sz="0" w:space="0" w:color="auto"/>
            <w:bottom w:val="none" w:sz="0" w:space="0" w:color="auto"/>
            <w:right w:val="none" w:sz="0" w:space="0" w:color="auto"/>
          </w:divBdr>
        </w:div>
        <w:div w:id="1973318868">
          <w:marLeft w:val="480"/>
          <w:marRight w:val="0"/>
          <w:marTop w:val="0"/>
          <w:marBottom w:val="0"/>
          <w:divBdr>
            <w:top w:val="none" w:sz="0" w:space="0" w:color="auto"/>
            <w:left w:val="none" w:sz="0" w:space="0" w:color="auto"/>
            <w:bottom w:val="none" w:sz="0" w:space="0" w:color="auto"/>
            <w:right w:val="none" w:sz="0" w:space="0" w:color="auto"/>
          </w:divBdr>
        </w:div>
        <w:div w:id="591012659">
          <w:marLeft w:val="480"/>
          <w:marRight w:val="0"/>
          <w:marTop w:val="0"/>
          <w:marBottom w:val="0"/>
          <w:divBdr>
            <w:top w:val="none" w:sz="0" w:space="0" w:color="auto"/>
            <w:left w:val="none" w:sz="0" w:space="0" w:color="auto"/>
            <w:bottom w:val="none" w:sz="0" w:space="0" w:color="auto"/>
            <w:right w:val="none" w:sz="0" w:space="0" w:color="auto"/>
          </w:divBdr>
        </w:div>
        <w:div w:id="202135630">
          <w:marLeft w:val="480"/>
          <w:marRight w:val="0"/>
          <w:marTop w:val="0"/>
          <w:marBottom w:val="0"/>
          <w:divBdr>
            <w:top w:val="none" w:sz="0" w:space="0" w:color="auto"/>
            <w:left w:val="none" w:sz="0" w:space="0" w:color="auto"/>
            <w:bottom w:val="none" w:sz="0" w:space="0" w:color="auto"/>
            <w:right w:val="none" w:sz="0" w:space="0" w:color="auto"/>
          </w:divBdr>
        </w:div>
        <w:div w:id="82149096">
          <w:marLeft w:val="480"/>
          <w:marRight w:val="0"/>
          <w:marTop w:val="0"/>
          <w:marBottom w:val="0"/>
          <w:divBdr>
            <w:top w:val="none" w:sz="0" w:space="0" w:color="auto"/>
            <w:left w:val="none" w:sz="0" w:space="0" w:color="auto"/>
            <w:bottom w:val="none" w:sz="0" w:space="0" w:color="auto"/>
            <w:right w:val="none" w:sz="0" w:space="0" w:color="auto"/>
          </w:divBdr>
        </w:div>
        <w:div w:id="1969163205">
          <w:marLeft w:val="480"/>
          <w:marRight w:val="0"/>
          <w:marTop w:val="0"/>
          <w:marBottom w:val="0"/>
          <w:divBdr>
            <w:top w:val="none" w:sz="0" w:space="0" w:color="auto"/>
            <w:left w:val="none" w:sz="0" w:space="0" w:color="auto"/>
            <w:bottom w:val="none" w:sz="0" w:space="0" w:color="auto"/>
            <w:right w:val="none" w:sz="0" w:space="0" w:color="auto"/>
          </w:divBdr>
        </w:div>
        <w:div w:id="56053841">
          <w:marLeft w:val="480"/>
          <w:marRight w:val="0"/>
          <w:marTop w:val="0"/>
          <w:marBottom w:val="0"/>
          <w:divBdr>
            <w:top w:val="none" w:sz="0" w:space="0" w:color="auto"/>
            <w:left w:val="none" w:sz="0" w:space="0" w:color="auto"/>
            <w:bottom w:val="none" w:sz="0" w:space="0" w:color="auto"/>
            <w:right w:val="none" w:sz="0" w:space="0" w:color="auto"/>
          </w:divBdr>
        </w:div>
        <w:div w:id="1547257952">
          <w:marLeft w:val="480"/>
          <w:marRight w:val="0"/>
          <w:marTop w:val="0"/>
          <w:marBottom w:val="0"/>
          <w:divBdr>
            <w:top w:val="none" w:sz="0" w:space="0" w:color="auto"/>
            <w:left w:val="none" w:sz="0" w:space="0" w:color="auto"/>
            <w:bottom w:val="none" w:sz="0" w:space="0" w:color="auto"/>
            <w:right w:val="none" w:sz="0" w:space="0" w:color="auto"/>
          </w:divBdr>
        </w:div>
        <w:div w:id="1617329750">
          <w:marLeft w:val="480"/>
          <w:marRight w:val="0"/>
          <w:marTop w:val="0"/>
          <w:marBottom w:val="0"/>
          <w:divBdr>
            <w:top w:val="none" w:sz="0" w:space="0" w:color="auto"/>
            <w:left w:val="none" w:sz="0" w:space="0" w:color="auto"/>
            <w:bottom w:val="none" w:sz="0" w:space="0" w:color="auto"/>
            <w:right w:val="none" w:sz="0" w:space="0" w:color="auto"/>
          </w:divBdr>
        </w:div>
        <w:div w:id="1348873222">
          <w:marLeft w:val="480"/>
          <w:marRight w:val="0"/>
          <w:marTop w:val="0"/>
          <w:marBottom w:val="0"/>
          <w:divBdr>
            <w:top w:val="none" w:sz="0" w:space="0" w:color="auto"/>
            <w:left w:val="none" w:sz="0" w:space="0" w:color="auto"/>
            <w:bottom w:val="none" w:sz="0" w:space="0" w:color="auto"/>
            <w:right w:val="none" w:sz="0" w:space="0" w:color="auto"/>
          </w:divBdr>
        </w:div>
        <w:div w:id="963198203">
          <w:marLeft w:val="480"/>
          <w:marRight w:val="0"/>
          <w:marTop w:val="0"/>
          <w:marBottom w:val="0"/>
          <w:divBdr>
            <w:top w:val="none" w:sz="0" w:space="0" w:color="auto"/>
            <w:left w:val="none" w:sz="0" w:space="0" w:color="auto"/>
            <w:bottom w:val="none" w:sz="0" w:space="0" w:color="auto"/>
            <w:right w:val="none" w:sz="0" w:space="0" w:color="auto"/>
          </w:divBdr>
        </w:div>
        <w:div w:id="1326398855">
          <w:marLeft w:val="480"/>
          <w:marRight w:val="0"/>
          <w:marTop w:val="0"/>
          <w:marBottom w:val="0"/>
          <w:divBdr>
            <w:top w:val="none" w:sz="0" w:space="0" w:color="auto"/>
            <w:left w:val="none" w:sz="0" w:space="0" w:color="auto"/>
            <w:bottom w:val="none" w:sz="0" w:space="0" w:color="auto"/>
            <w:right w:val="none" w:sz="0" w:space="0" w:color="auto"/>
          </w:divBdr>
        </w:div>
        <w:div w:id="701517663">
          <w:marLeft w:val="480"/>
          <w:marRight w:val="0"/>
          <w:marTop w:val="0"/>
          <w:marBottom w:val="0"/>
          <w:divBdr>
            <w:top w:val="none" w:sz="0" w:space="0" w:color="auto"/>
            <w:left w:val="none" w:sz="0" w:space="0" w:color="auto"/>
            <w:bottom w:val="none" w:sz="0" w:space="0" w:color="auto"/>
            <w:right w:val="none" w:sz="0" w:space="0" w:color="auto"/>
          </w:divBdr>
        </w:div>
        <w:div w:id="1457529956">
          <w:marLeft w:val="480"/>
          <w:marRight w:val="0"/>
          <w:marTop w:val="0"/>
          <w:marBottom w:val="0"/>
          <w:divBdr>
            <w:top w:val="none" w:sz="0" w:space="0" w:color="auto"/>
            <w:left w:val="none" w:sz="0" w:space="0" w:color="auto"/>
            <w:bottom w:val="none" w:sz="0" w:space="0" w:color="auto"/>
            <w:right w:val="none" w:sz="0" w:space="0" w:color="auto"/>
          </w:divBdr>
        </w:div>
        <w:div w:id="1286043081">
          <w:marLeft w:val="480"/>
          <w:marRight w:val="0"/>
          <w:marTop w:val="0"/>
          <w:marBottom w:val="0"/>
          <w:divBdr>
            <w:top w:val="none" w:sz="0" w:space="0" w:color="auto"/>
            <w:left w:val="none" w:sz="0" w:space="0" w:color="auto"/>
            <w:bottom w:val="none" w:sz="0" w:space="0" w:color="auto"/>
            <w:right w:val="none" w:sz="0" w:space="0" w:color="auto"/>
          </w:divBdr>
        </w:div>
        <w:div w:id="697389490">
          <w:marLeft w:val="480"/>
          <w:marRight w:val="0"/>
          <w:marTop w:val="0"/>
          <w:marBottom w:val="0"/>
          <w:divBdr>
            <w:top w:val="none" w:sz="0" w:space="0" w:color="auto"/>
            <w:left w:val="none" w:sz="0" w:space="0" w:color="auto"/>
            <w:bottom w:val="none" w:sz="0" w:space="0" w:color="auto"/>
            <w:right w:val="none" w:sz="0" w:space="0" w:color="auto"/>
          </w:divBdr>
        </w:div>
        <w:div w:id="1447890043">
          <w:marLeft w:val="480"/>
          <w:marRight w:val="0"/>
          <w:marTop w:val="0"/>
          <w:marBottom w:val="0"/>
          <w:divBdr>
            <w:top w:val="none" w:sz="0" w:space="0" w:color="auto"/>
            <w:left w:val="none" w:sz="0" w:space="0" w:color="auto"/>
            <w:bottom w:val="none" w:sz="0" w:space="0" w:color="auto"/>
            <w:right w:val="none" w:sz="0" w:space="0" w:color="auto"/>
          </w:divBdr>
        </w:div>
        <w:div w:id="537812911">
          <w:marLeft w:val="480"/>
          <w:marRight w:val="0"/>
          <w:marTop w:val="0"/>
          <w:marBottom w:val="0"/>
          <w:divBdr>
            <w:top w:val="none" w:sz="0" w:space="0" w:color="auto"/>
            <w:left w:val="none" w:sz="0" w:space="0" w:color="auto"/>
            <w:bottom w:val="none" w:sz="0" w:space="0" w:color="auto"/>
            <w:right w:val="none" w:sz="0" w:space="0" w:color="auto"/>
          </w:divBdr>
        </w:div>
        <w:div w:id="865292998">
          <w:marLeft w:val="480"/>
          <w:marRight w:val="0"/>
          <w:marTop w:val="0"/>
          <w:marBottom w:val="0"/>
          <w:divBdr>
            <w:top w:val="none" w:sz="0" w:space="0" w:color="auto"/>
            <w:left w:val="none" w:sz="0" w:space="0" w:color="auto"/>
            <w:bottom w:val="none" w:sz="0" w:space="0" w:color="auto"/>
            <w:right w:val="none" w:sz="0" w:space="0" w:color="auto"/>
          </w:divBdr>
        </w:div>
        <w:div w:id="1742481794">
          <w:marLeft w:val="480"/>
          <w:marRight w:val="0"/>
          <w:marTop w:val="0"/>
          <w:marBottom w:val="0"/>
          <w:divBdr>
            <w:top w:val="none" w:sz="0" w:space="0" w:color="auto"/>
            <w:left w:val="none" w:sz="0" w:space="0" w:color="auto"/>
            <w:bottom w:val="none" w:sz="0" w:space="0" w:color="auto"/>
            <w:right w:val="none" w:sz="0" w:space="0" w:color="auto"/>
          </w:divBdr>
        </w:div>
        <w:div w:id="1929995155">
          <w:marLeft w:val="480"/>
          <w:marRight w:val="0"/>
          <w:marTop w:val="0"/>
          <w:marBottom w:val="0"/>
          <w:divBdr>
            <w:top w:val="none" w:sz="0" w:space="0" w:color="auto"/>
            <w:left w:val="none" w:sz="0" w:space="0" w:color="auto"/>
            <w:bottom w:val="none" w:sz="0" w:space="0" w:color="auto"/>
            <w:right w:val="none" w:sz="0" w:space="0" w:color="auto"/>
          </w:divBdr>
        </w:div>
        <w:div w:id="159080750">
          <w:marLeft w:val="480"/>
          <w:marRight w:val="0"/>
          <w:marTop w:val="0"/>
          <w:marBottom w:val="0"/>
          <w:divBdr>
            <w:top w:val="none" w:sz="0" w:space="0" w:color="auto"/>
            <w:left w:val="none" w:sz="0" w:space="0" w:color="auto"/>
            <w:bottom w:val="none" w:sz="0" w:space="0" w:color="auto"/>
            <w:right w:val="none" w:sz="0" w:space="0" w:color="auto"/>
          </w:divBdr>
        </w:div>
        <w:div w:id="2053651131">
          <w:marLeft w:val="480"/>
          <w:marRight w:val="0"/>
          <w:marTop w:val="0"/>
          <w:marBottom w:val="0"/>
          <w:divBdr>
            <w:top w:val="none" w:sz="0" w:space="0" w:color="auto"/>
            <w:left w:val="none" w:sz="0" w:space="0" w:color="auto"/>
            <w:bottom w:val="none" w:sz="0" w:space="0" w:color="auto"/>
            <w:right w:val="none" w:sz="0" w:space="0" w:color="auto"/>
          </w:divBdr>
        </w:div>
        <w:div w:id="532155446">
          <w:marLeft w:val="480"/>
          <w:marRight w:val="0"/>
          <w:marTop w:val="0"/>
          <w:marBottom w:val="0"/>
          <w:divBdr>
            <w:top w:val="none" w:sz="0" w:space="0" w:color="auto"/>
            <w:left w:val="none" w:sz="0" w:space="0" w:color="auto"/>
            <w:bottom w:val="none" w:sz="0" w:space="0" w:color="auto"/>
            <w:right w:val="none" w:sz="0" w:space="0" w:color="auto"/>
          </w:divBdr>
        </w:div>
        <w:div w:id="2098206184">
          <w:marLeft w:val="480"/>
          <w:marRight w:val="0"/>
          <w:marTop w:val="0"/>
          <w:marBottom w:val="0"/>
          <w:divBdr>
            <w:top w:val="none" w:sz="0" w:space="0" w:color="auto"/>
            <w:left w:val="none" w:sz="0" w:space="0" w:color="auto"/>
            <w:bottom w:val="none" w:sz="0" w:space="0" w:color="auto"/>
            <w:right w:val="none" w:sz="0" w:space="0" w:color="auto"/>
          </w:divBdr>
        </w:div>
        <w:div w:id="1067455863">
          <w:marLeft w:val="480"/>
          <w:marRight w:val="0"/>
          <w:marTop w:val="0"/>
          <w:marBottom w:val="0"/>
          <w:divBdr>
            <w:top w:val="none" w:sz="0" w:space="0" w:color="auto"/>
            <w:left w:val="none" w:sz="0" w:space="0" w:color="auto"/>
            <w:bottom w:val="none" w:sz="0" w:space="0" w:color="auto"/>
            <w:right w:val="none" w:sz="0" w:space="0" w:color="auto"/>
          </w:divBdr>
        </w:div>
        <w:div w:id="355620260">
          <w:marLeft w:val="480"/>
          <w:marRight w:val="0"/>
          <w:marTop w:val="0"/>
          <w:marBottom w:val="0"/>
          <w:divBdr>
            <w:top w:val="none" w:sz="0" w:space="0" w:color="auto"/>
            <w:left w:val="none" w:sz="0" w:space="0" w:color="auto"/>
            <w:bottom w:val="none" w:sz="0" w:space="0" w:color="auto"/>
            <w:right w:val="none" w:sz="0" w:space="0" w:color="auto"/>
          </w:divBdr>
        </w:div>
        <w:div w:id="194511611">
          <w:marLeft w:val="480"/>
          <w:marRight w:val="0"/>
          <w:marTop w:val="0"/>
          <w:marBottom w:val="0"/>
          <w:divBdr>
            <w:top w:val="none" w:sz="0" w:space="0" w:color="auto"/>
            <w:left w:val="none" w:sz="0" w:space="0" w:color="auto"/>
            <w:bottom w:val="none" w:sz="0" w:space="0" w:color="auto"/>
            <w:right w:val="none" w:sz="0" w:space="0" w:color="auto"/>
          </w:divBdr>
        </w:div>
        <w:div w:id="861743910">
          <w:marLeft w:val="480"/>
          <w:marRight w:val="0"/>
          <w:marTop w:val="0"/>
          <w:marBottom w:val="0"/>
          <w:divBdr>
            <w:top w:val="none" w:sz="0" w:space="0" w:color="auto"/>
            <w:left w:val="none" w:sz="0" w:space="0" w:color="auto"/>
            <w:bottom w:val="none" w:sz="0" w:space="0" w:color="auto"/>
            <w:right w:val="none" w:sz="0" w:space="0" w:color="auto"/>
          </w:divBdr>
        </w:div>
        <w:div w:id="1272854149">
          <w:marLeft w:val="480"/>
          <w:marRight w:val="0"/>
          <w:marTop w:val="0"/>
          <w:marBottom w:val="0"/>
          <w:divBdr>
            <w:top w:val="none" w:sz="0" w:space="0" w:color="auto"/>
            <w:left w:val="none" w:sz="0" w:space="0" w:color="auto"/>
            <w:bottom w:val="none" w:sz="0" w:space="0" w:color="auto"/>
            <w:right w:val="none" w:sz="0" w:space="0" w:color="auto"/>
          </w:divBdr>
        </w:div>
        <w:div w:id="1439595348">
          <w:marLeft w:val="480"/>
          <w:marRight w:val="0"/>
          <w:marTop w:val="0"/>
          <w:marBottom w:val="0"/>
          <w:divBdr>
            <w:top w:val="none" w:sz="0" w:space="0" w:color="auto"/>
            <w:left w:val="none" w:sz="0" w:space="0" w:color="auto"/>
            <w:bottom w:val="none" w:sz="0" w:space="0" w:color="auto"/>
            <w:right w:val="none" w:sz="0" w:space="0" w:color="auto"/>
          </w:divBdr>
        </w:div>
        <w:div w:id="427627159">
          <w:marLeft w:val="480"/>
          <w:marRight w:val="0"/>
          <w:marTop w:val="0"/>
          <w:marBottom w:val="0"/>
          <w:divBdr>
            <w:top w:val="none" w:sz="0" w:space="0" w:color="auto"/>
            <w:left w:val="none" w:sz="0" w:space="0" w:color="auto"/>
            <w:bottom w:val="none" w:sz="0" w:space="0" w:color="auto"/>
            <w:right w:val="none" w:sz="0" w:space="0" w:color="auto"/>
          </w:divBdr>
        </w:div>
        <w:div w:id="1170678977">
          <w:marLeft w:val="480"/>
          <w:marRight w:val="0"/>
          <w:marTop w:val="0"/>
          <w:marBottom w:val="0"/>
          <w:divBdr>
            <w:top w:val="none" w:sz="0" w:space="0" w:color="auto"/>
            <w:left w:val="none" w:sz="0" w:space="0" w:color="auto"/>
            <w:bottom w:val="none" w:sz="0" w:space="0" w:color="auto"/>
            <w:right w:val="none" w:sz="0" w:space="0" w:color="auto"/>
          </w:divBdr>
        </w:div>
        <w:div w:id="912931070">
          <w:marLeft w:val="480"/>
          <w:marRight w:val="0"/>
          <w:marTop w:val="0"/>
          <w:marBottom w:val="0"/>
          <w:divBdr>
            <w:top w:val="none" w:sz="0" w:space="0" w:color="auto"/>
            <w:left w:val="none" w:sz="0" w:space="0" w:color="auto"/>
            <w:bottom w:val="none" w:sz="0" w:space="0" w:color="auto"/>
            <w:right w:val="none" w:sz="0" w:space="0" w:color="auto"/>
          </w:divBdr>
        </w:div>
        <w:div w:id="361132834">
          <w:marLeft w:val="480"/>
          <w:marRight w:val="0"/>
          <w:marTop w:val="0"/>
          <w:marBottom w:val="0"/>
          <w:divBdr>
            <w:top w:val="none" w:sz="0" w:space="0" w:color="auto"/>
            <w:left w:val="none" w:sz="0" w:space="0" w:color="auto"/>
            <w:bottom w:val="none" w:sz="0" w:space="0" w:color="auto"/>
            <w:right w:val="none" w:sz="0" w:space="0" w:color="auto"/>
          </w:divBdr>
        </w:div>
      </w:divsChild>
    </w:div>
    <w:div w:id="1647465889">
      <w:bodyDiv w:val="1"/>
      <w:marLeft w:val="0"/>
      <w:marRight w:val="0"/>
      <w:marTop w:val="0"/>
      <w:marBottom w:val="0"/>
      <w:divBdr>
        <w:top w:val="none" w:sz="0" w:space="0" w:color="auto"/>
        <w:left w:val="none" w:sz="0" w:space="0" w:color="auto"/>
        <w:bottom w:val="none" w:sz="0" w:space="0" w:color="auto"/>
        <w:right w:val="none" w:sz="0" w:space="0" w:color="auto"/>
      </w:divBdr>
    </w:div>
    <w:div w:id="1647590520">
      <w:bodyDiv w:val="1"/>
      <w:marLeft w:val="0"/>
      <w:marRight w:val="0"/>
      <w:marTop w:val="0"/>
      <w:marBottom w:val="0"/>
      <w:divBdr>
        <w:top w:val="none" w:sz="0" w:space="0" w:color="auto"/>
        <w:left w:val="none" w:sz="0" w:space="0" w:color="auto"/>
        <w:bottom w:val="none" w:sz="0" w:space="0" w:color="auto"/>
        <w:right w:val="none" w:sz="0" w:space="0" w:color="auto"/>
      </w:divBdr>
    </w:div>
    <w:div w:id="1647971603">
      <w:bodyDiv w:val="1"/>
      <w:marLeft w:val="0"/>
      <w:marRight w:val="0"/>
      <w:marTop w:val="0"/>
      <w:marBottom w:val="0"/>
      <w:divBdr>
        <w:top w:val="none" w:sz="0" w:space="0" w:color="auto"/>
        <w:left w:val="none" w:sz="0" w:space="0" w:color="auto"/>
        <w:bottom w:val="none" w:sz="0" w:space="0" w:color="auto"/>
        <w:right w:val="none" w:sz="0" w:space="0" w:color="auto"/>
      </w:divBdr>
    </w:div>
    <w:div w:id="1648895996">
      <w:bodyDiv w:val="1"/>
      <w:marLeft w:val="0"/>
      <w:marRight w:val="0"/>
      <w:marTop w:val="0"/>
      <w:marBottom w:val="0"/>
      <w:divBdr>
        <w:top w:val="none" w:sz="0" w:space="0" w:color="auto"/>
        <w:left w:val="none" w:sz="0" w:space="0" w:color="auto"/>
        <w:bottom w:val="none" w:sz="0" w:space="0" w:color="auto"/>
        <w:right w:val="none" w:sz="0" w:space="0" w:color="auto"/>
      </w:divBdr>
    </w:div>
    <w:div w:id="1652513689">
      <w:bodyDiv w:val="1"/>
      <w:marLeft w:val="0"/>
      <w:marRight w:val="0"/>
      <w:marTop w:val="0"/>
      <w:marBottom w:val="0"/>
      <w:divBdr>
        <w:top w:val="none" w:sz="0" w:space="0" w:color="auto"/>
        <w:left w:val="none" w:sz="0" w:space="0" w:color="auto"/>
        <w:bottom w:val="none" w:sz="0" w:space="0" w:color="auto"/>
        <w:right w:val="none" w:sz="0" w:space="0" w:color="auto"/>
      </w:divBdr>
    </w:div>
    <w:div w:id="1652565576">
      <w:bodyDiv w:val="1"/>
      <w:marLeft w:val="0"/>
      <w:marRight w:val="0"/>
      <w:marTop w:val="0"/>
      <w:marBottom w:val="0"/>
      <w:divBdr>
        <w:top w:val="none" w:sz="0" w:space="0" w:color="auto"/>
        <w:left w:val="none" w:sz="0" w:space="0" w:color="auto"/>
        <w:bottom w:val="none" w:sz="0" w:space="0" w:color="auto"/>
        <w:right w:val="none" w:sz="0" w:space="0" w:color="auto"/>
      </w:divBdr>
    </w:div>
    <w:div w:id="1652827496">
      <w:bodyDiv w:val="1"/>
      <w:marLeft w:val="0"/>
      <w:marRight w:val="0"/>
      <w:marTop w:val="0"/>
      <w:marBottom w:val="0"/>
      <w:divBdr>
        <w:top w:val="none" w:sz="0" w:space="0" w:color="auto"/>
        <w:left w:val="none" w:sz="0" w:space="0" w:color="auto"/>
        <w:bottom w:val="none" w:sz="0" w:space="0" w:color="auto"/>
        <w:right w:val="none" w:sz="0" w:space="0" w:color="auto"/>
      </w:divBdr>
    </w:div>
    <w:div w:id="1653291791">
      <w:bodyDiv w:val="1"/>
      <w:marLeft w:val="0"/>
      <w:marRight w:val="0"/>
      <w:marTop w:val="0"/>
      <w:marBottom w:val="0"/>
      <w:divBdr>
        <w:top w:val="none" w:sz="0" w:space="0" w:color="auto"/>
        <w:left w:val="none" w:sz="0" w:space="0" w:color="auto"/>
        <w:bottom w:val="none" w:sz="0" w:space="0" w:color="auto"/>
        <w:right w:val="none" w:sz="0" w:space="0" w:color="auto"/>
      </w:divBdr>
    </w:div>
    <w:div w:id="1653682665">
      <w:bodyDiv w:val="1"/>
      <w:marLeft w:val="0"/>
      <w:marRight w:val="0"/>
      <w:marTop w:val="0"/>
      <w:marBottom w:val="0"/>
      <w:divBdr>
        <w:top w:val="none" w:sz="0" w:space="0" w:color="auto"/>
        <w:left w:val="none" w:sz="0" w:space="0" w:color="auto"/>
        <w:bottom w:val="none" w:sz="0" w:space="0" w:color="auto"/>
        <w:right w:val="none" w:sz="0" w:space="0" w:color="auto"/>
      </w:divBdr>
    </w:div>
    <w:div w:id="1654291778">
      <w:bodyDiv w:val="1"/>
      <w:marLeft w:val="0"/>
      <w:marRight w:val="0"/>
      <w:marTop w:val="0"/>
      <w:marBottom w:val="0"/>
      <w:divBdr>
        <w:top w:val="none" w:sz="0" w:space="0" w:color="auto"/>
        <w:left w:val="none" w:sz="0" w:space="0" w:color="auto"/>
        <w:bottom w:val="none" w:sz="0" w:space="0" w:color="auto"/>
        <w:right w:val="none" w:sz="0" w:space="0" w:color="auto"/>
      </w:divBdr>
    </w:div>
    <w:div w:id="1656640020">
      <w:bodyDiv w:val="1"/>
      <w:marLeft w:val="0"/>
      <w:marRight w:val="0"/>
      <w:marTop w:val="0"/>
      <w:marBottom w:val="0"/>
      <w:divBdr>
        <w:top w:val="none" w:sz="0" w:space="0" w:color="auto"/>
        <w:left w:val="none" w:sz="0" w:space="0" w:color="auto"/>
        <w:bottom w:val="none" w:sz="0" w:space="0" w:color="auto"/>
        <w:right w:val="none" w:sz="0" w:space="0" w:color="auto"/>
      </w:divBdr>
    </w:div>
    <w:div w:id="1656687147">
      <w:bodyDiv w:val="1"/>
      <w:marLeft w:val="0"/>
      <w:marRight w:val="0"/>
      <w:marTop w:val="0"/>
      <w:marBottom w:val="0"/>
      <w:divBdr>
        <w:top w:val="none" w:sz="0" w:space="0" w:color="auto"/>
        <w:left w:val="none" w:sz="0" w:space="0" w:color="auto"/>
        <w:bottom w:val="none" w:sz="0" w:space="0" w:color="auto"/>
        <w:right w:val="none" w:sz="0" w:space="0" w:color="auto"/>
      </w:divBdr>
    </w:div>
    <w:div w:id="1658457377">
      <w:bodyDiv w:val="1"/>
      <w:marLeft w:val="0"/>
      <w:marRight w:val="0"/>
      <w:marTop w:val="0"/>
      <w:marBottom w:val="0"/>
      <w:divBdr>
        <w:top w:val="none" w:sz="0" w:space="0" w:color="auto"/>
        <w:left w:val="none" w:sz="0" w:space="0" w:color="auto"/>
        <w:bottom w:val="none" w:sz="0" w:space="0" w:color="auto"/>
        <w:right w:val="none" w:sz="0" w:space="0" w:color="auto"/>
      </w:divBdr>
    </w:div>
    <w:div w:id="1660383744">
      <w:bodyDiv w:val="1"/>
      <w:marLeft w:val="0"/>
      <w:marRight w:val="0"/>
      <w:marTop w:val="0"/>
      <w:marBottom w:val="0"/>
      <w:divBdr>
        <w:top w:val="none" w:sz="0" w:space="0" w:color="auto"/>
        <w:left w:val="none" w:sz="0" w:space="0" w:color="auto"/>
        <w:bottom w:val="none" w:sz="0" w:space="0" w:color="auto"/>
        <w:right w:val="none" w:sz="0" w:space="0" w:color="auto"/>
      </w:divBdr>
    </w:div>
    <w:div w:id="1660577571">
      <w:bodyDiv w:val="1"/>
      <w:marLeft w:val="0"/>
      <w:marRight w:val="0"/>
      <w:marTop w:val="0"/>
      <w:marBottom w:val="0"/>
      <w:divBdr>
        <w:top w:val="none" w:sz="0" w:space="0" w:color="auto"/>
        <w:left w:val="none" w:sz="0" w:space="0" w:color="auto"/>
        <w:bottom w:val="none" w:sz="0" w:space="0" w:color="auto"/>
        <w:right w:val="none" w:sz="0" w:space="0" w:color="auto"/>
      </w:divBdr>
    </w:div>
    <w:div w:id="1661422654">
      <w:bodyDiv w:val="1"/>
      <w:marLeft w:val="0"/>
      <w:marRight w:val="0"/>
      <w:marTop w:val="0"/>
      <w:marBottom w:val="0"/>
      <w:divBdr>
        <w:top w:val="none" w:sz="0" w:space="0" w:color="auto"/>
        <w:left w:val="none" w:sz="0" w:space="0" w:color="auto"/>
        <w:bottom w:val="none" w:sz="0" w:space="0" w:color="auto"/>
        <w:right w:val="none" w:sz="0" w:space="0" w:color="auto"/>
      </w:divBdr>
    </w:div>
    <w:div w:id="1661734927">
      <w:bodyDiv w:val="1"/>
      <w:marLeft w:val="0"/>
      <w:marRight w:val="0"/>
      <w:marTop w:val="0"/>
      <w:marBottom w:val="0"/>
      <w:divBdr>
        <w:top w:val="none" w:sz="0" w:space="0" w:color="auto"/>
        <w:left w:val="none" w:sz="0" w:space="0" w:color="auto"/>
        <w:bottom w:val="none" w:sz="0" w:space="0" w:color="auto"/>
        <w:right w:val="none" w:sz="0" w:space="0" w:color="auto"/>
      </w:divBdr>
    </w:div>
    <w:div w:id="1661959038">
      <w:bodyDiv w:val="1"/>
      <w:marLeft w:val="0"/>
      <w:marRight w:val="0"/>
      <w:marTop w:val="0"/>
      <w:marBottom w:val="0"/>
      <w:divBdr>
        <w:top w:val="none" w:sz="0" w:space="0" w:color="auto"/>
        <w:left w:val="none" w:sz="0" w:space="0" w:color="auto"/>
        <w:bottom w:val="none" w:sz="0" w:space="0" w:color="auto"/>
        <w:right w:val="none" w:sz="0" w:space="0" w:color="auto"/>
      </w:divBdr>
    </w:div>
    <w:div w:id="1662349316">
      <w:bodyDiv w:val="1"/>
      <w:marLeft w:val="0"/>
      <w:marRight w:val="0"/>
      <w:marTop w:val="0"/>
      <w:marBottom w:val="0"/>
      <w:divBdr>
        <w:top w:val="none" w:sz="0" w:space="0" w:color="auto"/>
        <w:left w:val="none" w:sz="0" w:space="0" w:color="auto"/>
        <w:bottom w:val="none" w:sz="0" w:space="0" w:color="auto"/>
        <w:right w:val="none" w:sz="0" w:space="0" w:color="auto"/>
      </w:divBdr>
    </w:div>
    <w:div w:id="1663846374">
      <w:bodyDiv w:val="1"/>
      <w:marLeft w:val="0"/>
      <w:marRight w:val="0"/>
      <w:marTop w:val="0"/>
      <w:marBottom w:val="0"/>
      <w:divBdr>
        <w:top w:val="none" w:sz="0" w:space="0" w:color="auto"/>
        <w:left w:val="none" w:sz="0" w:space="0" w:color="auto"/>
        <w:bottom w:val="none" w:sz="0" w:space="0" w:color="auto"/>
        <w:right w:val="none" w:sz="0" w:space="0" w:color="auto"/>
      </w:divBdr>
    </w:div>
    <w:div w:id="1664115298">
      <w:bodyDiv w:val="1"/>
      <w:marLeft w:val="0"/>
      <w:marRight w:val="0"/>
      <w:marTop w:val="0"/>
      <w:marBottom w:val="0"/>
      <w:divBdr>
        <w:top w:val="none" w:sz="0" w:space="0" w:color="auto"/>
        <w:left w:val="none" w:sz="0" w:space="0" w:color="auto"/>
        <w:bottom w:val="none" w:sz="0" w:space="0" w:color="auto"/>
        <w:right w:val="none" w:sz="0" w:space="0" w:color="auto"/>
      </w:divBdr>
    </w:div>
    <w:div w:id="1664312869">
      <w:bodyDiv w:val="1"/>
      <w:marLeft w:val="0"/>
      <w:marRight w:val="0"/>
      <w:marTop w:val="0"/>
      <w:marBottom w:val="0"/>
      <w:divBdr>
        <w:top w:val="none" w:sz="0" w:space="0" w:color="auto"/>
        <w:left w:val="none" w:sz="0" w:space="0" w:color="auto"/>
        <w:bottom w:val="none" w:sz="0" w:space="0" w:color="auto"/>
        <w:right w:val="none" w:sz="0" w:space="0" w:color="auto"/>
      </w:divBdr>
    </w:div>
    <w:div w:id="1667972688">
      <w:bodyDiv w:val="1"/>
      <w:marLeft w:val="0"/>
      <w:marRight w:val="0"/>
      <w:marTop w:val="0"/>
      <w:marBottom w:val="0"/>
      <w:divBdr>
        <w:top w:val="none" w:sz="0" w:space="0" w:color="auto"/>
        <w:left w:val="none" w:sz="0" w:space="0" w:color="auto"/>
        <w:bottom w:val="none" w:sz="0" w:space="0" w:color="auto"/>
        <w:right w:val="none" w:sz="0" w:space="0" w:color="auto"/>
      </w:divBdr>
    </w:div>
    <w:div w:id="1669864426">
      <w:bodyDiv w:val="1"/>
      <w:marLeft w:val="0"/>
      <w:marRight w:val="0"/>
      <w:marTop w:val="0"/>
      <w:marBottom w:val="0"/>
      <w:divBdr>
        <w:top w:val="none" w:sz="0" w:space="0" w:color="auto"/>
        <w:left w:val="none" w:sz="0" w:space="0" w:color="auto"/>
        <w:bottom w:val="none" w:sz="0" w:space="0" w:color="auto"/>
        <w:right w:val="none" w:sz="0" w:space="0" w:color="auto"/>
      </w:divBdr>
    </w:div>
    <w:div w:id="1670257509">
      <w:bodyDiv w:val="1"/>
      <w:marLeft w:val="0"/>
      <w:marRight w:val="0"/>
      <w:marTop w:val="0"/>
      <w:marBottom w:val="0"/>
      <w:divBdr>
        <w:top w:val="none" w:sz="0" w:space="0" w:color="auto"/>
        <w:left w:val="none" w:sz="0" w:space="0" w:color="auto"/>
        <w:bottom w:val="none" w:sz="0" w:space="0" w:color="auto"/>
        <w:right w:val="none" w:sz="0" w:space="0" w:color="auto"/>
      </w:divBdr>
    </w:div>
    <w:div w:id="1671055600">
      <w:bodyDiv w:val="1"/>
      <w:marLeft w:val="0"/>
      <w:marRight w:val="0"/>
      <w:marTop w:val="0"/>
      <w:marBottom w:val="0"/>
      <w:divBdr>
        <w:top w:val="none" w:sz="0" w:space="0" w:color="auto"/>
        <w:left w:val="none" w:sz="0" w:space="0" w:color="auto"/>
        <w:bottom w:val="none" w:sz="0" w:space="0" w:color="auto"/>
        <w:right w:val="none" w:sz="0" w:space="0" w:color="auto"/>
      </w:divBdr>
    </w:div>
    <w:div w:id="1671830537">
      <w:bodyDiv w:val="1"/>
      <w:marLeft w:val="0"/>
      <w:marRight w:val="0"/>
      <w:marTop w:val="0"/>
      <w:marBottom w:val="0"/>
      <w:divBdr>
        <w:top w:val="none" w:sz="0" w:space="0" w:color="auto"/>
        <w:left w:val="none" w:sz="0" w:space="0" w:color="auto"/>
        <w:bottom w:val="none" w:sz="0" w:space="0" w:color="auto"/>
        <w:right w:val="none" w:sz="0" w:space="0" w:color="auto"/>
      </w:divBdr>
    </w:div>
    <w:div w:id="1673138111">
      <w:bodyDiv w:val="1"/>
      <w:marLeft w:val="0"/>
      <w:marRight w:val="0"/>
      <w:marTop w:val="0"/>
      <w:marBottom w:val="0"/>
      <w:divBdr>
        <w:top w:val="none" w:sz="0" w:space="0" w:color="auto"/>
        <w:left w:val="none" w:sz="0" w:space="0" w:color="auto"/>
        <w:bottom w:val="none" w:sz="0" w:space="0" w:color="auto"/>
        <w:right w:val="none" w:sz="0" w:space="0" w:color="auto"/>
      </w:divBdr>
    </w:div>
    <w:div w:id="1674338625">
      <w:bodyDiv w:val="1"/>
      <w:marLeft w:val="0"/>
      <w:marRight w:val="0"/>
      <w:marTop w:val="0"/>
      <w:marBottom w:val="0"/>
      <w:divBdr>
        <w:top w:val="none" w:sz="0" w:space="0" w:color="auto"/>
        <w:left w:val="none" w:sz="0" w:space="0" w:color="auto"/>
        <w:bottom w:val="none" w:sz="0" w:space="0" w:color="auto"/>
        <w:right w:val="none" w:sz="0" w:space="0" w:color="auto"/>
      </w:divBdr>
    </w:div>
    <w:div w:id="1674527205">
      <w:bodyDiv w:val="1"/>
      <w:marLeft w:val="0"/>
      <w:marRight w:val="0"/>
      <w:marTop w:val="0"/>
      <w:marBottom w:val="0"/>
      <w:divBdr>
        <w:top w:val="none" w:sz="0" w:space="0" w:color="auto"/>
        <w:left w:val="none" w:sz="0" w:space="0" w:color="auto"/>
        <w:bottom w:val="none" w:sz="0" w:space="0" w:color="auto"/>
        <w:right w:val="none" w:sz="0" w:space="0" w:color="auto"/>
      </w:divBdr>
    </w:div>
    <w:div w:id="1674607722">
      <w:bodyDiv w:val="1"/>
      <w:marLeft w:val="0"/>
      <w:marRight w:val="0"/>
      <w:marTop w:val="0"/>
      <w:marBottom w:val="0"/>
      <w:divBdr>
        <w:top w:val="none" w:sz="0" w:space="0" w:color="auto"/>
        <w:left w:val="none" w:sz="0" w:space="0" w:color="auto"/>
        <w:bottom w:val="none" w:sz="0" w:space="0" w:color="auto"/>
        <w:right w:val="none" w:sz="0" w:space="0" w:color="auto"/>
      </w:divBdr>
    </w:div>
    <w:div w:id="1674792646">
      <w:bodyDiv w:val="1"/>
      <w:marLeft w:val="0"/>
      <w:marRight w:val="0"/>
      <w:marTop w:val="0"/>
      <w:marBottom w:val="0"/>
      <w:divBdr>
        <w:top w:val="none" w:sz="0" w:space="0" w:color="auto"/>
        <w:left w:val="none" w:sz="0" w:space="0" w:color="auto"/>
        <w:bottom w:val="none" w:sz="0" w:space="0" w:color="auto"/>
        <w:right w:val="none" w:sz="0" w:space="0" w:color="auto"/>
      </w:divBdr>
    </w:div>
    <w:div w:id="1675110048">
      <w:bodyDiv w:val="1"/>
      <w:marLeft w:val="0"/>
      <w:marRight w:val="0"/>
      <w:marTop w:val="0"/>
      <w:marBottom w:val="0"/>
      <w:divBdr>
        <w:top w:val="none" w:sz="0" w:space="0" w:color="auto"/>
        <w:left w:val="none" w:sz="0" w:space="0" w:color="auto"/>
        <w:bottom w:val="none" w:sz="0" w:space="0" w:color="auto"/>
        <w:right w:val="none" w:sz="0" w:space="0" w:color="auto"/>
      </w:divBdr>
    </w:div>
    <w:div w:id="1676347640">
      <w:bodyDiv w:val="1"/>
      <w:marLeft w:val="0"/>
      <w:marRight w:val="0"/>
      <w:marTop w:val="0"/>
      <w:marBottom w:val="0"/>
      <w:divBdr>
        <w:top w:val="none" w:sz="0" w:space="0" w:color="auto"/>
        <w:left w:val="none" w:sz="0" w:space="0" w:color="auto"/>
        <w:bottom w:val="none" w:sz="0" w:space="0" w:color="auto"/>
        <w:right w:val="none" w:sz="0" w:space="0" w:color="auto"/>
      </w:divBdr>
    </w:div>
    <w:div w:id="1676493751">
      <w:bodyDiv w:val="1"/>
      <w:marLeft w:val="0"/>
      <w:marRight w:val="0"/>
      <w:marTop w:val="0"/>
      <w:marBottom w:val="0"/>
      <w:divBdr>
        <w:top w:val="none" w:sz="0" w:space="0" w:color="auto"/>
        <w:left w:val="none" w:sz="0" w:space="0" w:color="auto"/>
        <w:bottom w:val="none" w:sz="0" w:space="0" w:color="auto"/>
        <w:right w:val="none" w:sz="0" w:space="0" w:color="auto"/>
      </w:divBdr>
    </w:div>
    <w:div w:id="1676879426">
      <w:bodyDiv w:val="1"/>
      <w:marLeft w:val="0"/>
      <w:marRight w:val="0"/>
      <w:marTop w:val="0"/>
      <w:marBottom w:val="0"/>
      <w:divBdr>
        <w:top w:val="none" w:sz="0" w:space="0" w:color="auto"/>
        <w:left w:val="none" w:sz="0" w:space="0" w:color="auto"/>
        <w:bottom w:val="none" w:sz="0" w:space="0" w:color="auto"/>
        <w:right w:val="none" w:sz="0" w:space="0" w:color="auto"/>
      </w:divBdr>
    </w:div>
    <w:div w:id="1677266208">
      <w:bodyDiv w:val="1"/>
      <w:marLeft w:val="0"/>
      <w:marRight w:val="0"/>
      <w:marTop w:val="0"/>
      <w:marBottom w:val="0"/>
      <w:divBdr>
        <w:top w:val="none" w:sz="0" w:space="0" w:color="auto"/>
        <w:left w:val="none" w:sz="0" w:space="0" w:color="auto"/>
        <w:bottom w:val="none" w:sz="0" w:space="0" w:color="auto"/>
        <w:right w:val="none" w:sz="0" w:space="0" w:color="auto"/>
      </w:divBdr>
    </w:div>
    <w:div w:id="1677686875">
      <w:bodyDiv w:val="1"/>
      <w:marLeft w:val="0"/>
      <w:marRight w:val="0"/>
      <w:marTop w:val="0"/>
      <w:marBottom w:val="0"/>
      <w:divBdr>
        <w:top w:val="none" w:sz="0" w:space="0" w:color="auto"/>
        <w:left w:val="none" w:sz="0" w:space="0" w:color="auto"/>
        <w:bottom w:val="none" w:sz="0" w:space="0" w:color="auto"/>
        <w:right w:val="none" w:sz="0" w:space="0" w:color="auto"/>
      </w:divBdr>
    </w:div>
    <w:div w:id="1677801837">
      <w:bodyDiv w:val="1"/>
      <w:marLeft w:val="0"/>
      <w:marRight w:val="0"/>
      <w:marTop w:val="0"/>
      <w:marBottom w:val="0"/>
      <w:divBdr>
        <w:top w:val="none" w:sz="0" w:space="0" w:color="auto"/>
        <w:left w:val="none" w:sz="0" w:space="0" w:color="auto"/>
        <w:bottom w:val="none" w:sz="0" w:space="0" w:color="auto"/>
        <w:right w:val="none" w:sz="0" w:space="0" w:color="auto"/>
      </w:divBdr>
    </w:div>
    <w:div w:id="1678579498">
      <w:bodyDiv w:val="1"/>
      <w:marLeft w:val="0"/>
      <w:marRight w:val="0"/>
      <w:marTop w:val="0"/>
      <w:marBottom w:val="0"/>
      <w:divBdr>
        <w:top w:val="none" w:sz="0" w:space="0" w:color="auto"/>
        <w:left w:val="none" w:sz="0" w:space="0" w:color="auto"/>
        <w:bottom w:val="none" w:sz="0" w:space="0" w:color="auto"/>
        <w:right w:val="none" w:sz="0" w:space="0" w:color="auto"/>
      </w:divBdr>
    </w:div>
    <w:div w:id="1679041144">
      <w:bodyDiv w:val="1"/>
      <w:marLeft w:val="0"/>
      <w:marRight w:val="0"/>
      <w:marTop w:val="0"/>
      <w:marBottom w:val="0"/>
      <w:divBdr>
        <w:top w:val="none" w:sz="0" w:space="0" w:color="auto"/>
        <w:left w:val="none" w:sz="0" w:space="0" w:color="auto"/>
        <w:bottom w:val="none" w:sz="0" w:space="0" w:color="auto"/>
        <w:right w:val="none" w:sz="0" w:space="0" w:color="auto"/>
      </w:divBdr>
    </w:div>
    <w:div w:id="1679235416">
      <w:bodyDiv w:val="1"/>
      <w:marLeft w:val="0"/>
      <w:marRight w:val="0"/>
      <w:marTop w:val="0"/>
      <w:marBottom w:val="0"/>
      <w:divBdr>
        <w:top w:val="none" w:sz="0" w:space="0" w:color="auto"/>
        <w:left w:val="none" w:sz="0" w:space="0" w:color="auto"/>
        <w:bottom w:val="none" w:sz="0" w:space="0" w:color="auto"/>
        <w:right w:val="none" w:sz="0" w:space="0" w:color="auto"/>
      </w:divBdr>
    </w:div>
    <w:div w:id="1679574494">
      <w:bodyDiv w:val="1"/>
      <w:marLeft w:val="0"/>
      <w:marRight w:val="0"/>
      <w:marTop w:val="0"/>
      <w:marBottom w:val="0"/>
      <w:divBdr>
        <w:top w:val="none" w:sz="0" w:space="0" w:color="auto"/>
        <w:left w:val="none" w:sz="0" w:space="0" w:color="auto"/>
        <w:bottom w:val="none" w:sz="0" w:space="0" w:color="auto"/>
        <w:right w:val="none" w:sz="0" w:space="0" w:color="auto"/>
      </w:divBdr>
    </w:div>
    <w:div w:id="1679766435">
      <w:bodyDiv w:val="1"/>
      <w:marLeft w:val="0"/>
      <w:marRight w:val="0"/>
      <w:marTop w:val="0"/>
      <w:marBottom w:val="0"/>
      <w:divBdr>
        <w:top w:val="none" w:sz="0" w:space="0" w:color="auto"/>
        <w:left w:val="none" w:sz="0" w:space="0" w:color="auto"/>
        <w:bottom w:val="none" w:sz="0" w:space="0" w:color="auto"/>
        <w:right w:val="none" w:sz="0" w:space="0" w:color="auto"/>
      </w:divBdr>
    </w:div>
    <w:div w:id="1680304053">
      <w:bodyDiv w:val="1"/>
      <w:marLeft w:val="0"/>
      <w:marRight w:val="0"/>
      <w:marTop w:val="0"/>
      <w:marBottom w:val="0"/>
      <w:divBdr>
        <w:top w:val="none" w:sz="0" w:space="0" w:color="auto"/>
        <w:left w:val="none" w:sz="0" w:space="0" w:color="auto"/>
        <w:bottom w:val="none" w:sz="0" w:space="0" w:color="auto"/>
        <w:right w:val="none" w:sz="0" w:space="0" w:color="auto"/>
      </w:divBdr>
    </w:div>
    <w:div w:id="1680622220">
      <w:bodyDiv w:val="1"/>
      <w:marLeft w:val="0"/>
      <w:marRight w:val="0"/>
      <w:marTop w:val="0"/>
      <w:marBottom w:val="0"/>
      <w:divBdr>
        <w:top w:val="none" w:sz="0" w:space="0" w:color="auto"/>
        <w:left w:val="none" w:sz="0" w:space="0" w:color="auto"/>
        <w:bottom w:val="none" w:sz="0" w:space="0" w:color="auto"/>
        <w:right w:val="none" w:sz="0" w:space="0" w:color="auto"/>
      </w:divBdr>
    </w:div>
    <w:div w:id="1680737524">
      <w:bodyDiv w:val="1"/>
      <w:marLeft w:val="0"/>
      <w:marRight w:val="0"/>
      <w:marTop w:val="0"/>
      <w:marBottom w:val="0"/>
      <w:divBdr>
        <w:top w:val="none" w:sz="0" w:space="0" w:color="auto"/>
        <w:left w:val="none" w:sz="0" w:space="0" w:color="auto"/>
        <w:bottom w:val="none" w:sz="0" w:space="0" w:color="auto"/>
        <w:right w:val="none" w:sz="0" w:space="0" w:color="auto"/>
      </w:divBdr>
    </w:div>
    <w:div w:id="1680964592">
      <w:bodyDiv w:val="1"/>
      <w:marLeft w:val="0"/>
      <w:marRight w:val="0"/>
      <w:marTop w:val="0"/>
      <w:marBottom w:val="0"/>
      <w:divBdr>
        <w:top w:val="none" w:sz="0" w:space="0" w:color="auto"/>
        <w:left w:val="none" w:sz="0" w:space="0" w:color="auto"/>
        <w:bottom w:val="none" w:sz="0" w:space="0" w:color="auto"/>
        <w:right w:val="none" w:sz="0" w:space="0" w:color="auto"/>
      </w:divBdr>
    </w:div>
    <w:div w:id="1681203313">
      <w:bodyDiv w:val="1"/>
      <w:marLeft w:val="0"/>
      <w:marRight w:val="0"/>
      <w:marTop w:val="0"/>
      <w:marBottom w:val="0"/>
      <w:divBdr>
        <w:top w:val="none" w:sz="0" w:space="0" w:color="auto"/>
        <w:left w:val="none" w:sz="0" w:space="0" w:color="auto"/>
        <w:bottom w:val="none" w:sz="0" w:space="0" w:color="auto"/>
        <w:right w:val="none" w:sz="0" w:space="0" w:color="auto"/>
      </w:divBdr>
    </w:div>
    <w:div w:id="1681810043">
      <w:bodyDiv w:val="1"/>
      <w:marLeft w:val="0"/>
      <w:marRight w:val="0"/>
      <w:marTop w:val="0"/>
      <w:marBottom w:val="0"/>
      <w:divBdr>
        <w:top w:val="none" w:sz="0" w:space="0" w:color="auto"/>
        <w:left w:val="none" w:sz="0" w:space="0" w:color="auto"/>
        <w:bottom w:val="none" w:sz="0" w:space="0" w:color="auto"/>
        <w:right w:val="none" w:sz="0" w:space="0" w:color="auto"/>
      </w:divBdr>
    </w:div>
    <w:div w:id="1683822569">
      <w:bodyDiv w:val="1"/>
      <w:marLeft w:val="0"/>
      <w:marRight w:val="0"/>
      <w:marTop w:val="0"/>
      <w:marBottom w:val="0"/>
      <w:divBdr>
        <w:top w:val="none" w:sz="0" w:space="0" w:color="auto"/>
        <w:left w:val="none" w:sz="0" w:space="0" w:color="auto"/>
        <w:bottom w:val="none" w:sz="0" w:space="0" w:color="auto"/>
        <w:right w:val="none" w:sz="0" w:space="0" w:color="auto"/>
      </w:divBdr>
    </w:div>
    <w:div w:id="1684043857">
      <w:bodyDiv w:val="1"/>
      <w:marLeft w:val="0"/>
      <w:marRight w:val="0"/>
      <w:marTop w:val="0"/>
      <w:marBottom w:val="0"/>
      <w:divBdr>
        <w:top w:val="none" w:sz="0" w:space="0" w:color="auto"/>
        <w:left w:val="none" w:sz="0" w:space="0" w:color="auto"/>
        <w:bottom w:val="none" w:sz="0" w:space="0" w:color="auto"/>
        <w:right w:val="none" w:sz="0" w:space="0" w:color="auto"/>
      </w:divBdr>
    </w:div>
    <w:div w:id="1685090502">
      <w:bodyDiv w:val="1"/>
      <w:marLeft w:val="0"/>
      <w:marRight w:val="0"/>
      <w:marTop w:val="0"/>
      <w:marBottom w:val="0"/>
      <w:divBdr>
        <w:top w:val="none" w:sz="0" w:space="0" w:color="auto"/>
        <w:left w:val="none" w:sz="0" w:space="0" w:color="auto"/>
        <w:bottom w:val="none" w:sz="0" w:space="0" w:color="auto"/>
        <w:right w:val="none" w:sz="0" w:space="0" w:color="auto"/>
      </w:divBdr>
    </w:div>
    <w:div w:id="1685324106">
      <w:bodyDiv w:val="1"/>
      <w:marLeft w:val="0"/>
      <w:marRight w:val="0"/>
      <w:marTop w:val="0"/>
      <w:marBottom w:val="0"/>
      <w:divBdr>
        <w:top w:val="none" w:sz="0" w:space="0" w:color="auto"/>
        <w:left w:val="none" w:sz="0" w:space="0" w:color="auto"/>
        <w:bottom w:val="none" w:sz="0" w:space="0" w:color="auto"/>
        <w:right w:val="none" w:sz="0" w:space="0" w:color="auto"/>
      </w:divBdr>
    </w:div>
    <w:div w:id="1685549491">
      <w:bodyDiv w:val="1"/>
      <w:marLeft w:val="0"/>
      <w:marRight w:val="0"/>
      <w:marTop w:val="0"/>
      <w:marBottom w:val="0"/>
      <w:divBdr>
        <w:top w:val="none" w:sz="0" w:space="0" w:color="auto"/>
        <w:left w:val="none" w:sz="0" w:space="0" w:color="auto"/>
        <w:bottom w:val="none" w:sz="0" w:space="0" w:color="auto"/>
        <w:right w:val="none" w:sz="0" w:space="0" w:color="auto"/>
      </w:divBdr>
    </w:div>
    <w:div w:id="1685594003">
      <w:bodyDiv w:val="1"/>
      <w:marLeft w:val="0"/>
      <w:marRight w:val="0"/>
      <w:marTop w:val="0"/>
      <w:marBottom w:val="0"/>
      <w:divBdr>
        <w:top w:val="none" w:sz="0" w:space="0" w:color="auto"/>
        <w:left w:val="none" w:sz="0" w:space="0" w:color="auto"/>
        <w:bottom w:val="none" w:sz="0" w:space="0" w:color="auto"/>
        <w:right w:val="none" w:sz="0" w:space="0" w:color="auto"/>
      </w:divBdr>
    </w:div>
    <w:div w:id="1686056396">
      <w:bodyDiv w:val="1"/>
      <w:marLeft w:val="0"/>
      <w:marRight w:val="0"/>
      <w:marTop w:val="0"/>
      <w:marBottom w:val="0"/>
      <w:divBdr>
        <w:top w:val="none" w:sz="0" w:space="0" w:color="auto"/>
        <w:left w:val="none" w:sz="0" w:space="0" w:color="auto"/>
        <w:bottom w:val="none" w:sz="0" w:space="0" w:color="auto"/>
        <w:right w:val="none" w:sz="0" w:space="0" w:color="auto"/>
      </w:divBdr>
    </w:div>
    <w:div w:id="1687713913">
      <w:bodyDiv w:val="1"/>
      <w:marLeft w:val="0"/>
      <w:marRight w:val="0"/>
      <w:marTop w:val="0"/>
      <w:marBottom w:val="0"/>
      <w:divBdr>
        <w:top w:val="none" w:sz="0" w:space="0" w:color="auto"/>
        <w:left w:val="none" w:sz="0" w:space="0" w:color="auto"/>
        <w:bottom w:val="none" w:sz="0" w:space="0" w:color="auto"/>
        <w:right w:val="none" w:sz="0" w:space="0" w:color="auto"/>
      </w:divBdr>
    </w:div>
    <w:div w:id="1688602039">
      <w:bodyDiv w:val="1"/>
      <w:marLeft w:val="0"/>
      <w:marRight w:val="0"/>
      <w:marTop w:val="0"/>
      <w:marBottom w:val="0"/>
      <w:divBdr>
        <w:top w:val="none" w:sz="0" w:space="0" w:color="auto"/>
        <w:left w:val="none" w:sz="0" w:space="0" w:color="auto"/>
        <w:bottom w:val="none" w:sz="0" w:space="0" w:color="auto"/>
        <w:right w:val="none" w:sz="0" w:space="0" w:color="auto"/>
      </w:divBdr>
    </w:div>
    <w:div w:id="1689020276">
      <w:bodyDiv w:val="1"/>
      <w:marLeft w:val="0"/>
      <w:marRight w:val="0"/>
      <w:marTop w:val="0"/>
      <w:marBottom w:val="0"/>
      <w:divBdr>
        <w:top w:val="none" w:sz="0" w:space="0" w:color="auto"/>
        <w:left w:val="none" w:sz="0" w:space="0" w:color="auto"/>
        <w:bottom w:val="none" w:sz="0" w:space="0" w:color="auto"/>
        <w:right w:val="none" w:sz="0" w:space="0" w:color="auto"/>
      </w:divBdr>
    </w:div>
    <w:div w:id="1689596119">
      <w:bodyDiv w:val="1"/>
      <w:marLeft w:val="0"/>
      <w:marRight w:val="0"/>
      <w:marTop w:val="0"/>
      <w:marBottom w:val="0"/>
      <w:divBdr>
        <w:top w:val="none" w:sz="0" w:space="0" w:color="auto"/>
        <w:left w:val="none" w:sz="0" w:space="0" w:color="auto"/>
        <w:bottom w:val="none" w:sz="0" w:space="0" w:color="auto"/>
        <w:right w:val="none" w:sz="0" w:space="0" w:color="auto"/>
      </w:divBdr>
    </w:div>
    <w:div w:id="1690062878">
      <w:bodyDiv w:val="1"/>
      <w:marLeft w:val="0"/>
      <w:marRight w:val="0"/>
      <w:marTop w:val="0"/>
      <w:marBottom w:val="0"/>
      <w:divBdr>
        <w:top w:val="none" w:sz="0" w:space="0" w:color="auto"/>
        <w:left w:val="none" w:sz="0" w:space="0" w:color="auto"/>
        <w:bottom w:val="none" w:sz="0" w:space="0" w:color="auto"/>
        <w:right w:val="none" w:sz="0" w:space="0" w:color="auto"/>
      </w:divBdr>
    </w:div>
    <w:div w:id="1690376014">
      <w:bodyDiv w:val="1"/>
      <w:marLeft w:val="0"/>
      <w:marRight w:val="0"/>
      <w:marTop w:val="0"/>
      <w:marBottom w:val="0"/>
      <w:divBdr>
        <w:top w:val="none" w:sz="0" w:space="0" w:color="auto"/>
        <w:left w:val="none" w:sz="0" w:space="0" w:color="auto"/>
        <w:bottom w:val="none" w:sz="0" w:space="0" w:color="auto"/>
        <w:right w:val="none" w:sz="0" w:space="0" w:color="auto"/>
      </w:divBdr>
    </w:div>
    <w:div w:id="1691029857">
      <w:bodyDiv w:val="1"/>
      <w:marLeft w:val="0"/>
      <w:marRight w:val="0"/>
      <w:marTop w:val="0"/>
      <w:marBottom w:val="0"/>
      <w:divBdr>
        <w:top w:val="none" w:sz="0" w:space="0" w:color="auto"/>
        <w:left w:val="none" w:sz="0" w:space="0" w:color="auto"/>
        <w:bottom w:val="none" w:sz="0" w:space="0" w:color="auto"/>
        <w:right w:val="none" w:sz="0" w:space="0" w:color="auto"/>
      </w:divBdr>
    </w:div>
    <w:div w:id="1691174816">
      <w:bodyDiv w:val="1"/>
      <w:marLeft w:val="0"/>
      <w:marRight w:val="0"/>
      <w:marTop w:val="0"/>
      <w:marBottom w:val="0"/>
      <w:divBdr>
        <w:top w:val="none" w:sz="0" w:space="0" w:color="auto"/>
        <w:left w:val="none" w:sz="0" w:space="0" w:color="auto"/>
        <w:bottom w:val="none" w:sz="0" w:space="0" w:color="auto"/>
        <w:right w:val="none" w:sz="0" w:space="0" w:color="auto"/>
      </w:divBdr>
    </w:div>
    <w:div w:id="1691226179">
      <w:bodyDiv w:val="1"/>
      <w:marLeft w:val="0"/>
      <w:marRight w:val="0"/>
      <w:marTop w:val="0"/>
      <w:marBottom w:val="0"/>
      <w:divBdr>
        <w:top w:val="none" w:sz="0" w:space="0" w:color="auto"/>
        <w:left w:val="none" w:sz="0" w:space="0" w:color="auto"/>
        <w:bottom w:val="none" w:sz="0" w:space="0" w:color="auto"/>
        <w:right w:val="none" w:sz="0" w:space="0" w:color="auto"/>
      </w:divBdr>
    </w:div>
    <w:div w:id="1691297473">
      <w:bodyDiv w:val="1"/>
      <w:marLeft w:val="0"/>
      <w:marRight w:val="0"/>
      <w:marTop w:val="0"/>
      <w:marBottom w:val="0"/>
      <w:divBdr>
        <w:top w:val="none" w:sz="0" w:space="0" w:color="auto"/>
        <w:left w:val="none" w:sz="0" w:space="0" w:color="auto"/>
        <w:bottom w:val="none" w:sz="0" w:space="0" w:color="auto"/>
        <w:right w:val="none" w:sz="0" w:space="0" w:color="auto"/>
      </w:divBdr>
      <w:divsChild>
        <w:div w:id="907307653">
          <w:marLeft w:val="0"/>
          <w:marRight w:val="0"/>
          <w:marTop w:val="0"/>
          <w:marBottom w:val="0"/>
          <w:divBdr>
            <w:top w:val="none" w:sz="0" w:space="0" w:color="auto"/>
            <w:left w:val="none" w:sz="0" w:space="0" w:color="auto"/>
            <w:bottom w:val="none" w:sz="0" w:space="0" w:color="auto"/>
            <w:right w:val="none" w:sz="0" w:space="0" w:color="auto"/>
          </w:divBdr>
        </w:div>
        <w:div w:id="881744706">
          <w:marLeft w:val="0"/>
          <w:marRight w:val="0"/>
          <w:marTop w:val="0"/>
          <w:marBottom w:val="0"/>
          <w:divBdr>
            <w:top w:val="none" w:sz="0" w:space="0" w:color="auto"/>
            <w:left w:val="none" w:sz="0" w:space="0" w:color="auto"/>
            <w:bottom w:val="none" w:sz="0" w:space="0" w:color="auto"/>
            <w:right w:val="none" w:sz="0" w:space="0" w:color="auto"/>
          </w:divBdr>
        </w:div>
        <w:div w:id="1958370487">
          <w:marLeft w:val="0"/>
          <w:marRight w:val="0"/>
          <w:marTop w:val="0"/>
          <w:marBottom w:val="0"/>
          <w:divBdr>
            <w:top w:val="none" w:sz="0" w:space="0" w:color="auto"/>
            <w:left w:val="none" w:sz="0" w:space="0" w:color="auto"/>
            <w:bottom w:val="none" w:sz="0" w:space="0" w:color="auto"/>
            <w:right w:val="none" w:sz="0" w:space="0" w:color="auto"/>
          </w:divBdr>
        </w:div>
        <w:div w:id="285308242">
          <w:marLeft w:val="0"/>
          <w:marRight w:val="0"/>
          <w:marTop w:val="0"/>
          <w:marBottom w:val="0"/>
          <w:divBdr>
            <w:top w:val="none" w:sz="0" w:space="0" w:color="auto"/>
            <w:left w:val="none" w:sz="0" w:space="0" w:color="auto"/>
            <w:bottom w:val="none" w:sz="0" w:space="0" w:color="auto"/>
            <w:right w:val="none" w:sz="0" w:space="0" w:color="auto"/>
          </w:divBdr>
        </w:div>
        <w:div w:id="47464275">
          <w:marLeft w:val="0"/>
          <w:marRight w:val="0"/>
          <w:marTop w:val="0"/>
          <w:marBottom w:val="0"/>
          <w:divBdr>
            <w:top w:val="none" w:sz="0" w:space="0" w:color="auto"/>
            <w:left w:val="none" w:sz="0" w:space="0" w:color="auto"/>
            <w:bottom w:val="none" w:sz="0" w:space="0" w:color="auto"/>
            <w:right w:val="none" w:sz="0" w:space="0" w:color="auto"/>
          </w:divBdr>
        </w:div>
        <w:div w:id="1471053420">
          <w:marLeft w:val="0"/>
          <w:marRight w:val="0"/>
          <w:marTop w:val="0"/>
          <w:marBottom w:val="0"/>
          <w:divBdr>
            <w:top w:val="none" w:sz="0" w:space="0" w:color="auto"/>
            <w:left w:val="none" w:sz="0" w:space="0" w:color="auto"/>
            <w:bottom w:val="none" w:sz="0" w:space="0" w:color="auto"/>
            <w:right w:val="none" w:sz="0" w:space="0" w:color="auto"/>
          </w:divBdr>
        </w:div>
        <w:div w:id="812256827">
          <w:marLeft w:val="0"/>
          <w:marRight w:val="0"/>
          <w:marTop w:val="0"/>
          <w:marBottom w:val="0"/>
          <w:divBdr>
            <w:top w:val="none" w:sz="0" w:space="0" w:color="auto"/>
            <w:left w:val="none" w:sz="0" w:space="0" w:color="auto"/>
            <w:bottom w:val="none" w:sz="0" w:space="0" w:color="auto"/>
            <w:right w:val="none" w:sz="0" w:space="0" w:color="auto"/>
          </w:divBdr>
        </w:div>
        <w:div w:id="397097643">
          <w:marLeft w:val="0"/>
          <w:marRight w:val="0"/>
          <w:marTop w:val="0"/>
          <w:marBottom w:val="0"/>
          <w:divBdr>
            <w:top w:val="none" w:sz="0" w:space="0" w:color="auto"/>
            <w:left w:val="none" w:sz="0" w:space="0" w:color="auto"/>
            <w:bottom w:val="none" w:sz="0" w:space="0" w:color="auto"/>
            <w:right w:val="none" w:sz="0" w:space="0" w:color="auto"/>
          </w:divBdr>
        </w:div>
        <w:div w:id="879321537">
          <w:marLeft w:val="0"/>
          <w:marRight w:val="0"/>
          <w:marTop w:val="0"/>
          <w:marBottom w:val="0"/>
          <w:divBdr>
            <w:top w:val="none" w:sz="0" w:space="0" w:color="auto"/>
            <w:left w:val="none" w:sz="0" w:space="0" w:color="auto"/>
            <w:bottom w:val="none" w:sz="0" w:space="0" w:color="auto"/>
            <w:right w:val="none" w:sz="0" w:space="0" w:color="auto"/>
          </w:divBdr>
        </w:div>
        <w:div w:id="436024923">
          <w:marLeft w:val="0"/>
          <w:marRight w:val="0"/>
          <w:marTop w:val="0"/>
          <w:marBottom w:val="0"/>
          <w:divBdr>
            <w:top w:val="none" w:sz="0" w:space="0" w:color="auto"/>
            <w:left w:val="none" w:sz="0" w:space="0" w:color="auto"/>
            <w:bottom w:val="none" w:sz="0" w:space="0" w:color="auto"/>
            <w:right w:val="none" w:sz="0" w:space="0" w:color="auto"/>
          </w:divBdr>
        </w:div>
        <w:div w:id="810563519">
          <w:marLeft w:val="0"/>
          <w:marRight w:val="0"/>
          <w:marTop w:val="0"/>
          <w:marBottom w:val="0"/>
          <w:divBdr>
            <w:top w:val="none" w:sz="0" w:space="0" w:color="auto"/>
            <w:left w:val="none" w:sz="0" w:space="0" w:color="auto"/>
            <w:bottom w:val="none" w:sz="0" w:space="0" w:color="auto"/>
            <w:right w:val="none" w:sz="0" w:space="0" w:color="auto"/>
          </w:divBdr>
        </w:div>
        <w:div w:id="1869249705">
          <w:marLeft w:val="0"/>
          <w:marRight w:val="0"/>
          <w:marTop w:val="0"/>
          <w:marBottom w:val="0"/>
          <w:divBdr>
            <w:top w:val="none" w:sz="0" w:space="0" w:color="auto"/>
            <w:left w:val="none" w:sz="0" w:space="0" w:color="auto"/>
            <w:bottom w:val="none" w:sz="0" w:space="0" w:color="auto"/>
            <w:right w:val="none" w:sz="0" w:space="0" w:color="auto"/>
          </w:divBdr>
        </w:div>
        <w:div w:id="1825318544">
          <w:marLeft w:val="0"/>
          <w:marRight w:val="0"/>
          <w:marTop w:val="0"/>
          <w:marBottom w:val="0"/>
          <w:divBdr>
            <w:top w:val="none" w:sz="0" w:space="0" w:color="auto"/>
            <w:left w:val="none" w:sz="0" w:space="0" w:color="auto"/>
            <w:bottom w:val="none" w:sz="0" w:space="0" w:color="auto"/>
            <w:right w:val="none" w:sz="0" w:space="0" w:color="auto"/>
          </w:divBdr>
        </w:div>
        <w:div w:id="445276730">
          <w:marLeft w:val="0"/>
          <w:marRight w:val="0"/>
          <w:marTop w:val="0"/>
          <w:marBottom w:val="0"/>
          <w:divBdr>
            <w:top w:val="none" w:sz="0" w:space="0" w:color="auto"/>
            <w:left w:val="none" w:sz="0" w:space="0" w:color="auto"/>
            <w:bottom w:val="none" w:sz="0" w:space="0" w:color="auto"/>
            <w:right w:val="none" w:sz="0" w:space="0" w:color="auto"/>
          </w:divBdr>
        </w:div>
        <w:div w:id="1337727569">
          <w:marLeft w:val="0"/>
          <w:marRight w:val="0"/>
          <w:marTop w:val="0"/>
          <w:marBottom w:val="0"/>
          <w:divBdr>
            <w:top w:val="none" w:sz="0" w:space="0" w:color="auto"/>
            <w:left w:val="none" w:sz="0" w:space="0" w:color="auto"/>
            <w:bottom w:val="none" w:sz="0" w:space="0" w:color="auto"/>
            <w:right w:val="none" w:sz="0" w:space="0" w:color="auto"/>
          </w:divBdr>
        </w:div>
        <w:div w:id="255790400">
          <w:marLeft w:val="0"/>
          <w:marRight w:val="0"/>
          <w:marTop w:val="0"/>
          <w:marBottom w:val="0"/>
          <w:divBdr>
            <w:top w:val="none" w:sz="0" w:space="0" w:color="auto"/>
            <w:left w:val="none" w:sz="0" w:space="0" w:color="auto"/>
            <w:bottom w:val="none" w:sz="0" w:space="0" w:color="auto"/>
            <w:right w:val="none" w:sz="0" w:space="0" w:color="auto"/>
          </w:divBdr>
        </w:div>
        <w:div w:id="47462250">
          <w:marLeft w:val="0"/>
          <w:marRight w:val="0"/>
          <w:marTop w:val="0"/>
          <w:marBottom w:val="0"/>
          <w:divBdr>
            <w:top w:val="none" w:sz="0" w:space="0" w:color="auto"/>
            <w:left w:val="none" w:sz="0" w:space="0" w:color="auto"/>
            <w:bottom w:val="none" w:sz="0" w:space="0" w:color="auto"/>
            <w:right w:val="none" w:sz="0" w:space="0" w:color="auto"/>
          </w:divBdr>
        </w:div>
        <w:div w:id="1053388077">
          <w:marLeft w:val="0"/>
          <w:marRight w:val="0"/>
          <w:marTop w:val="0"/>
          <w:marBottom w:val="0"/>
          <w:divBdr>
            <w:top w:val="none" w:sz="0" w:space="0" w:color="auto"/>
            <w:left w:val="none" w:sz="0" w:space="0" w:color="auto"/>
            <w:bottom w:val="none" w:sz="0" w:space="0" w:color="auto"/>
            <w:right w:val="none" w:sz="0" w:space="0" w:color="auto"/>
          </w:divBdr>
        </w:div>
        <w:div w:id="1295790193">
          <w:marLeft w:val="0"/>
          <w:marRight w:val="0"/>
          <w:marTop w:val="0"/>
          <w:marBottom w:val="0"/>
          <w:divBdr>
            <w:top w:val="none" w:sz="0" w:space="0" w:color="auto"/>
            <w:left w:val="none" w:sz="0" w:space="0" w:color="auto"/>
            <w:bottom w:val="none" w:sz="0" w:space="0" w:color="auto"/>
            <w:right w:val="none" w:sz="0" w:space="0" w:color="auto"/>
          </w:divBdr>
        </w:div>
        <w:div w:id="1794709497">
          <w:marLeft w:val="0"/>
          <w:marRight w:val="0"/>
          <w:marTop w:val="0"/>
          <w:marBottom w:val="0"/>
          <w:divBdr>
            <w:top w:val="none" w:sz="0" w:space="0" w:color="auto"/>
            <w:left w:val="none" w:sz="0" w:space="0" w:color="auto"/>
            <w:bottom w:val="none" w:sz="0" w:space="0" w:color="auto"/>
            <w:right w:val="none" w:sz="0" w:space="0" w:color="auto"/>
          </w:divBdr>
        </w:div>
        <w:div w:id="1479885321">
          <w:marLeft w:val="0"/>
          <w:marRight w:val="0"/>
          <w:marTop w:val="0"/>
          <w:marBottom w:val="0"/>
          <w:divBdr>
            <w:top w:val="none" w:sz="0" w:space="0" w:color="auto"/>
            <w:left w:val="none" w:sz="0" w:space="0" w:color="auto"/>
            <w:bottom w:val="none" w:sz="0" w:space="0" w:color="auto"/>
            <w:right w:val="none" w:sz="0" w:space="0" w:color="auto"/>
          </w:divBdr>
        </w:div>
        <w:div w:id="2012104728">
          <w:marLeft w:val="0"/>
          <w:marRight w:val="0"/>
          <w:marTop w:val="0"/>
          <w:marBottom w:val="0"/>
          <w:divBdr>
            <w:top w:val="none" w:sz="0" w:space="0" w:color="auto"/>
            <w:left w:val="none" w:sz="0" w:space="0" w:color="auto"/>
            <w:bottom w:val="none" w:sz="0" w:space="0" w:color="auto"/>
            <w:right w:val="none" w:sz="0" w:space="0" w:color="auto"/>
          </w:divBdr>
        </w:div>
        <w:div w:id="975842180">
          <w:marLeft w:val="0"/>
          <w:marRight w:val="0"/>
          <w:marTop w:val="0"/>
          <w:marBottom w:val="0"/>
          <w:divBdr>
            <w:top w:val="none" w:sz="0" w:space="0" w:color="auto"/>
            <w:left w:val="none" w:sz="0" w:space="0" w:color="auto"/>
            <w:bottom w:val="none" w:sz="0" w:space="0" w:color="auto"/>
            <w:right w:val="none" w:sz="0" w:space="0" w:color="auto"/>
          </w:divBdr>
        </w:div>
        <w:div w:id="850098696">
          <w:marLeft w:val="0"/>
          <w:marRight w:val="0"/>
          <w:marTop w:val="0"/>
          <w:marBottom w:val="0"/>
          <w:divBdr>
            <w:top w:val="none" w:sz="0" w:space="0" w:color="auto"/>
            <w:left w:val="none" w:sz="0" w:space="0" w:color="auto"/>
            <w:bottom w:val="none" w:sz="0" w:space="0" w:color="auto"/>
            <w:right w:val="none" w:sz="0" w:space="0" w:color="auto"/>
          </w:divBdr>
        </w:div>
        <w:div w:id="428895384">
          <w:marLeft w:val="0"/>
          <w:marRight w:val="0"/>
          <w:marTop w:val="0"/>
          <w:marBottom w:val="0"/>
          <w:divBdr>
            <w:top w:val="none" w:sz="0" w:space="0" w:color="auto"/>
            <w:left w:val="none" w:sz="0" w:space="0" w:color="auto"/>
            <w:bottom w:val="none" w:sz="0" w:space="0" w:color="auto"/>
            <w:right w:val="none" w:sz="0" w:space="0" w:color="auto"/>
          </w:divBdr>
        </w:div>
        <w:div w:id="617103726">
          <w:marLeft w:val="0"/>
          <w:marRight w:val="0"/>
          <w:marTop w:val="0"/>
          <w:marBottom w:val="0"/>
          <w:divBdr>
            <w:top w:val="none" w:sz="0" w:space="0" w:color="auto"/>
            <w:left w:val="none" w:sz="0" w:space="0" w:color="auto"/>
            <w:bottom w:val="none" w:sz="0" w:space="0" w:color="auto"/>
            <w:right w:val="none" w:sz="0" w:space="0" w:color="auto"/>
          </w:divBdr>
        </w:div>
        <w:div w:id="378818414">
          <w:marLeft w:val="0"/>
          <w:marRight w:val="0"/>
          <w:marTop w:val="0"/>
          <w:marBottom w:val="0"/>
          <w:divBdr>
            <w:top w:val="none" w:sz="0" w:space="0" w:color="auto"/>
            <w:left w:val="none" w:sz="0" w:space="0" w:color="auto"/>
            <w:bottom w:val="none" w:sz="0" w:space="0" w:color="auto"/>
            <w:right w:val="none" w:sz="0" w:space="0" w:color="auto"/>
          </w:divBdr>
        </w:div>
        <w:div w:id="1160929444">
          <w:marLeft w:val="0"/>
          <w:marRight w:val="0"/>
          <w:marTop w:val="0"/>
          <w:marBottom w:val="0"/>
          <w:divBdr>
            <w:top w:val="none" w:sz="0" w:space="0" w:color="auto"/>
            <w:left w:val="none" w:sz="0" w:space="0" w:color="auto"/>
            <w:bottom w:val="none" w:sz="0" w:space="0" w:color="auto"/>
            <w:right w:val="none" w:sz="0" w:space="0" w:color="auto"/>
          </w:divBdr>
        </w:div>
        <w:div w:id="1929730655">
          <w:marLeft w:val="0"/>
          <w:marRight w:val="0"/>
          <w:marTop w:val="0"/>
          <w:marBottom w:val="0"/>
          <w:divBdr>
            <w:top w:val="none" w:sz="0" w:space="0" w:color="auto"/>
            <w:left w:val="none" w:sz="0" w:space="0" w:color="auto"/>
            <w:bottom w:val="none" w:sz="0" w:space="0" w:color="auto"/>
            <w:right w:val="none" w:sz="0" w:space="0" w:color="auto"/>
          </w:divBdr>
        </w:div>
        <w:div w:id="1091201638">
          <w:marLeft w:val="0"/>
          <w:marRight w:val="0"/>
          <w:marTop w:val="0"/>
          <w:marBottom w:val="0"/>
          <w:divBdr>
            <w:top w:val="none" w:sz="0" w:space="0" w:color="auto"/>
            <w:left w:val="none" w:sz="0" w:space="0" w:color="auto"/>
            <w:bottom w:val="none" w:sz="0" w:space="0" w:color="auto"/>
            <w:right w:val="none" w:sz="0" w:space="0" w:color="auto"/>
          </w:divBdr>
        </w:div>
        <w:div w:id="123740816">
          <w:marLeft w:val="0"/>
          <w:marRight w:val="0"/>
          <w:marTop w:val="0"/>
          <w:marBottom w:val="0"/>
          <w:divBdr>
            <w:top w:val="none" w:sz="0" w:space="0" w:color="auto"/>
            <w:left w:val="none" w:sz="0" w:space="0" w:color="auto"/>
            <w:bottom w:val="none" w:sz="0" w:space="0" w:color="auto"/>
            <w:right w:val="none" w:sz="0" w:space="0" w:color="auto"/>
          </w:divBdr>
        </w:div>
        <w:div w:id="1091075764">
          <w:marLeft w:val="0"/>
          <w:marRight w:val="0"/>
          <w:marTop w:val="0"/>
          <w:marBottom w:val="0"/>
          <w:divBdr>
            <w:top w:val="none" w:sz="0" w:space="0" w:color="auto"/>
            <w:left w:val="none" w:sz="0" w:space="0" w:color="auto"/>
            <w:bottom w:val="none" w:sz="0" w:space="0" w:color="auto"/>
            <w:right w:val="none" w:sz="0" w:space="0" w:color="auto"/>
          </w:divBdr>
        </w:div>
        <w:div w:id="854148325">
          <w:marLeft w:val="0"/>
          <w:marRight w:val="0"/>
          <w:marTop w:val="0"/>
          <w:marBottom w:val="0"/>
          <w:divBdr>
            <w:top w:val="none" w:sz="0" w:space="0" w:color="auto"/>
            <w:left w:val="none" w:sz="0" w:space="0" w:color="auto"/>
            <w:bottom w:val="none" w:sz="0" w:space="0" w:color="auto"/>
            <w:right w:val="none" w:sz="0" w:space="0" w:color="auto"/>
          </w:divBdr>
        </w:div>
        <w:div w:id="1739942186">
          <w:marLeft w:val="0"/>
          <w:marRight w:val="0"/>
          <w:marTop w:val="0"/>
          <w:marBottom w:val="0"/>
          <w:divBdr>
            <w:top w:val="none" w:sz="0" w:space="0" w:color="auto"/>
            <w:left w:val="none" w:sz="0" w:space="0" w:color="auto"/>
            <w:bottom w:val="none" w:sz="0" w:space="0" w:color="auto"/>
            <w:right w:val="none" w:sz="0" w:space="0" w:color="auto"/>
          </w:divBdr>
        </w:div>
        <w:div w:id="1559244830">
          <w:marLeft w:val="0"/>
          <w:marRight w:val="0"/>
          <w:marTop w:val="0"/>
          <w:marBottom w:val="0"/>
          <w:divBdr>
            <w:top w:val="none" w:sz="0" w:space="0" w:color="auto"/>
            <w:left w:val="none" w:sz="0" w:space="0" w:color="auto"/>
            <w:bottom w:val="none" w:sz="0" w:space="0" w:color="auto"/>
            <w:right w:val="none" w:sz="0" w:space="0" w:color="auto"/>
          </w:divBdr>
        </w:div>
        <w:div w:id="1447966265">
          <w:marLeft w:val="0"/>
          <w:marRight w:val="0"/>
          <w:marTop w:val="0"/>
          <w:marBottom w:val="0"/>
          <w:divBdr>
            <w:top w:val="none" w:sz="0" w:space="0" w:color="auto"/>
            <w:left w:val="none" w:sz="0" w:space="0" w:color="auto"/>
            <w:bottom w:val="none" w:sz="0" w:space="0" w:color="auto"/>
            <w:right w:val="none" w:sz="0" w:space="0" w:color="auto"/>
          </w:divBdr>
        </w:div>
        <w:div w:id="1971469107">
          <w:marLeft w:val="0"/>
          <w:marRight w:val="0"/>
          <w:marTop w:val="0"/>
          <w:marBottom w:val="0"/>
          <w:divBdr>
            <w:top w:val="none" w:sz="0" w:space="0" w:color="auto"/>
            <w:left w:val="none" w:sz="0" w:space="0" w:color="auto"/>
            <w:bottom w:val="none" w:sz="0" w:space="0" w:color="auto"/>
            <w:right w:val="none" w:sz="0" w:space="0" w:color="auto"/>
          </w:divBdr>
        </w:div>
        <w:div w:id="1472869191">
          <w:marLeft w:val="0"/>
          <w:marRight w:val="0"/>
          <w:marTop w:val="0"/>
          <w:marBottom w:val="0"/>
          <w:divBdr>
            <w:top w:val="none" w:sz="0" w:space="0" w:color="auto"/>
            <w:left w:val="none" w:sz="0" w:space="0" w:color="auto"/>
            <w:bottom w:val="none" w:sz="0" w:space="0" w:color="auto"/>
            <w:right w:val="none" w:sz="0" w:space="0" w:color="auto"/>
          </w:divBdr>
        </w:div>
        <w:div w:id="174929040">
          <w:marLeft w:val="0"/>
          <w:marRight w:val="0"/>
          <w:marTop w:val="0"/>
          <w:marBottom w:val="0"/>
          <w:divBdr>
            <w:top w:val="none" w:sz="0" w:space="0" w:color="auto"/>
            <w:left w:val="none" w:sz="0" w:space="0" w:color="auto"/>
            <w:bottom w:val="none" w:sz="0" w:space="0" w:color="auto"/>
            <w:right w:val="none" w:sz="0" w:space="0" w:color="auto"/>
          </w:divBdr>
        </w:div>
        <w:div w:id="692614608">
          <w:marLeft w:val="0"/>
          <w:marRight w:val="0"/>
          <w:marTop w:val="0"/>
          <w:marBottom w:val="0"/>
          <w:divBdr>
            <w:top w:val="none" w:sz="0" w:space="0" w:color="auto"/>
            <w:left w:val="none" w:sz="0" w:space="0" w:color="auto"/>
            <w:bottom w:val="none" w:sz="0" w:space="0" w:color="auto"/>
            <w:right w:val="none" w:sz="0" w:space="0" w:color="auto"/>
          </w:divBdr>
        </w:div>
        <w:div w:id="315647012">
          <w:marLeft w:val="0"/>
          <w:marRight w:val="0"/>
          <w:marTop w:val="0"/>
          <w:marBottom w:val="0"/>
          <w:divBdr>
            <w:top w:val="none" w:sz="0" w:space="0" w:color="auto"/>
            <w:left w:val="none" w:sz="0" w:space="0" w:color="auto"/>
            <w:bottom w:val="none" w:sz="0" w:space="0" w:color="auto"/>
            <w:right w:val="none" w:sz="0" w:space="0" w:color="auto"/>
          </w:divBdr>
        </w:div>
        <w:div w:id="839539413">
          <w:marLeft w:val="0"/>
          <w:marRight w:val="0"/>
          <w:marTop w:val="0"/>
          <w:marBottom w:val="0"/>
          <w:divBdr>
            <w:top w:val="none" w:sz="0" w:space="0" w:color="auto"/>
            <w:left w:val="none" w:sz="0" w:space="0" w:color="auto"/>
            <w:bottom w:val="none" w:sz="0" w:space="0" w:color="auto"/>
            <w:right w:val="none" w:sz="0" w:space="0" w:color="auto"/>
          </w:divBdr>
        </w:div>
        <w:div w:id="246420929">
          <w:marLeft w:val="0"/>
          <w:marRight w:val="0"/>
          <w:marTop w:val="0"/>
          <w:marBottom w:val="0"/>
          <w:divBdr>
            <w:top w:val="none" w:sz="0" w:space="0" w:color="auto"/>
            <w:left w:val="none" w:sz="0" w:space="0" w:color="auto"/>
            <w:bottom w:val="none" w:sz="0" w:space="0" w:color="auto"/>
            <w:right w:val="none" w:sz="0" w:space="0" w:color="auto"/>
          </w:divBdr>
        </w:div>
        <w:div w:id="1608582501">
          <w:marLeft w:val="0"/>
          <w:marRight w:val="0"/>
          <w:marTop w:val="0"/>
          <w:marBottom w:val="0"/>
          <w:divBdr>
            <w:top w:val="none" w:sz="0" w:space="0" w:color="auto"/>
            <w:left w:val="none" w:sz="0" w:space="0" w:color="auto"/>
            <w:bottom w:val="none" w:sz="0" w:space="0" w:color="auto"/>
            <w:right w:val="none" w:sz="0" w:space="0" w:color="auto"/>
          </w:divBdr>
        </w:div>
        <w:div w:id="1947497831">
          <w:marLeft w:val="0"/>
          <w:marRight w:val="0"/>
          <w:marTop w:val="0"/>
          <w:marBottom w:val="0"/>
          <w:divBdr>
            <w:top w:val="none" w:sz="0" w:space="0" w:color="auto"/>
            <w:left w:val="none" w:sz="0" w:space="0" w:color="auto"/>
            <w:bottom w:val="none" w:sz="0" w:space="0" w:color="auto"/>
            <w:right w:val="none" w:sz="0" w:space="0" w:color="auto"/>
          </w:divBdr>
        </w:div>
        <w:div w:id="663633520">
          <w:marLeft w:val="0"/>
          <w:marRight w:val="0"/>
          <w:marTop w:val="0"/>
          <w:marBottom w:val="0"/>
          <w:divBdr>
            <w:top w:val="none" w:sz="0" w:space="0" w:color="auto"/>
            <w:left w:val="none" w:sz="0" w:space="0" w:color="auto"/>
            <w:bottom w:val="none" w:sz="0" w:space="0" w:color="auto"/>
            <w:right w:val="none" w:sz="0" w:space="0" w:color="auto"/>
          </w:divBdr>
        </w:div>
        <w:div w:id="36391394">
          <w:marLeft w:val="0"/>
          <w:marRight w:val="0"/>
          <w:marTop w:val="0"/>
          <w:marBottom w:val="0"/>
          <w:divBdr>
            <w:top w:val="none" w:sz="0" w:space="0" w:color="auto"/>
            <w:left w:val="none" w:sz="0" w:space="0" w:color="auto"/>
            <w:bottom w:val="none" w:sz="0" w:space="0" w:color="auto"/>
            <w:right w:val="none" w:sz="0" w:space="0" w:color="auto"/>
          </w:divBdr>
        </w:div>
        <w:div w:id="793525564">
          <w:marLeft w:val="0"/>
          <w:marRight w:val="0"/>
          <w:marTop w:val="0"/>
          <w:marBottom w:val="0"/>
          <w:divBdr>
            <w:top w:val="none" w:sz="0" w:space="0" w:color="auto"/>
            <w:left w:val="none" w:sz="0" w:space="0" w:color="auto"/>
            <w:bottom w:val="none" w:sz="0" w:space="0" w:color="auto"/>
            <w:right w:val="none" w:sz="0" w:space="0" w:color="auto"/>
          </w:divBdr>
        </w:div>
        <w:div w:id="1917932311">
          <w:marLeft w:val="0"/>
          <w:marRight w:val="0"/>
          <w:marTop w:val="0"/>
          <w:marBottom w:val="0"/>
          <w:divBdr>
            <w:top w:val="none" w:sz="0" w:space="0" w:color="auto"/>
            <w:left w:val="none" w:sz="0" w:space="0" w:color="auto"/>
            <w:bottom w:val="none" w:sz="0" w:space="0" w:color="auto"/>
            <w:right w:val="none" w:sz="0" w:space="0" w:color="auto"/>
          </w:divBdr>
        </w:div>
        <w:div w:id="67386270">
          <w:marLeft w:val="0"/>
          <w:marRight w:val="0"/>
          <w:marTop w:val="0"/>
          <w:marBottom w:val="0"/>
          <w:divBdr>
            <w:top w:val="none" w:sz="0" w:space="0" w:color="auto"/>
            <w:left w:val="none" w:sz="0" w:space="0" w:color="auto"/>
            <w:bottom w:val="none" w:sz="0" w:space="0" w:color="auto"/>
            <w:right w:val="none" w:sz="0" w:space="0" w:color="auto"/>
          </w:divBdr>
        </w:div>
        <w:div w:id="1329555406">
          <w:marLeft w:val="0"/>
          <w:marRight w:val="0"/>
          <w:marTop w:val="0"/>
          <w:marBottom w:val="0"/>
          <w:divBdr>
            <w:top w:val="none" w:sz="0" w:space="0" w:color="auto"/>
            <w:left w:val="none" w:sz="0" w:space="0" w:color="auto"/>
            <w:bottom w:val="none" w:sz="0" w:space="0" w:color="auto"/>
            <w:right w:val="none" w:sz="0" w:space="0" w:color="auto"/>
          </w:divBdr>
        </w:div>
        <w:div w:id="1840342549">
          <w:marLeft w:val="0"/>
          <w:marRight w:val="0"/>
          <w:marTop w:val="0"/>
          <w:marBottom w:val="0"/>
          <w:divBdr>
            <w:top w:val="none" w:sz="0" w:space="0" w:color="auto"/>
            <w:left w:val="none" w:sz="0" w:space="0" w:color="auto"/>
            <w:bottom w:val="none" w:sz="0" w:space="0" w:color="auto"/>
            <w:right w:val="none" w:sz="0" w:space="0" w:color="auto"/>
          </w:divBdr>
        </w:div>
        <w:div w:id="1489595711">
          <w:marLeft w:val="0"/>
          <w:marRight w:val="0"/>
          <w:marTop w:val="0"/>
          <w:marBottom w:val="0"/>
          <w:divBdr>
            <w:top w:val="none" w:sz="0" w:space="0" w:color="auto"/>
            <w:left w:val="none" w:sz="0" w:space="0" w:color="auto"/>
            <w:bottom w:val="none" w:sz="0" w:space="0" w:color="auto"/>
            <w:right w:val="none" w:sz="0" w:space="0" w:color="auto"/>
          </w:divBdr>
        </w:div>
        <w:div w:id="1719010436">
          <w:marLeft w:val="0"/>
          <w:marRight w:val="0"/>
          <w:marTop w:val="0"/>
          <w:marBottom w:val="0"/>
          <w:divBdr>
            <w:top w:val="none" w:sz="0" w:space="0" w:color="auto"/>
            <w:left w:val="none" w:sz="0" w:space="0" w:color="auto"/>
            <w:bottom w:val="none" w:sz="0" w:space="0" w:color="auto"/>
            <w:right w:val="none" w:sz="0" w:space="0" w:color="auto"/>
          </w:divBdr>
        </w:div>
        <w:div w:id="1542470911">
          <w:marLeft w:val="0"/>
          <w:marRight w:val="0"/>
          <w:marTop w:val="0"/>
          <w:marBottom w:val="0"/>
          <w:divBdr>
            <w:top w:val="none" w:sz="0" w:space="0" w:color="auto"/>
            <w:left w:val="none" w:sz="0" w:space="0" w:color="auto"/>
            <w:bottom w:val="none" w:sz="0" w:space="0" w:color="auto"/>
            <w:right w:val="none" w:sz="0" w:space="0" w:color="auto"/>
          </w:divBdr>
        </w:div>
        <w:div w:id="1101224707">
          <w:marLeft w:val="0"/>
          <w:marRight w:val="0"/>
          <w:marTop w:val="0"/>
          <w:marBottom w:val="0"/>
          <w:divBdr>
            <w:top w:val="none" w:sz="0" w:space="0" w:color="auto"/>
            <w:left w:val="none" w:sz="0" w:space="0" w:color="auto"/>
            <w:bottom w:val="none" w:sz="0" w:space="0" w:color="auto"/>
            <w:right w:val="none" w:sz="0" w:space="0" w:color="auto"/>
          </w:divBdr>
        </w:div>
        <w:div w:id="1179811715">
          <w:marLeft w:val="0"/>
          <w:marRight w:val="0"/>
          <w:marTop w:val="0"/>
          <w:marBottom w:val="0"/>
          <w:divBdr>
            <w:top w:val="none" w:sz="0" w:space="0" w:color="auto"/>
            <w:left w:val="none" w:sz="0" w:space="0" w:color="auto"/>
            <w:bottom w:val="none" w:sz="0" w:space="0" w:color="auto"/>
            <w:right w:val="none" w:sz="0" w:space="0" w:color="auto"/>
          </w:divBdr>
        </w:div>
        <w:div w:id="272522062">
          <w:marLeft w:val="0"/>
          <w:marRight w:val="0"/>
          <w:marTop w:val="0"/>
          <w:marBottom w:val="0"/>
          <w:divBdr>
            <w:top w:val="none" w:sz="0" w:space="0" w:color="auto"/>
            <w:left w:val="none" w:sz="0" w:space="0" w:color="auto"/>
            <w:bottom w:val="none" w:sz="0" w:space="0" w:color="auto"/>
            <w:right w:val="none" w:sz="0" w:space="0" w:color="auto"/>
          </w:divBdr>
        </w:div>
        <w:div w:id="587736883">
          <w:marLeft w:val="0"/>
          <w:marRight w:val="0"/>
          <w:marTop w:val="0"/>
          <w:marBottom w:val="0"/>
          <w:divBdr>
            <w:top w:val="none" w:sz="0" w:space="0" w:color="auto"/>
            <w:left w:val="none" w:sz="0" w:space="0" w:color="auto"/>
            <w:bottom w:val="none" w:sz="0" w:space="0" w:color="auto"/>
            <w:right w:val="none" w:sz="0" w:space="0" w:color="auto"/>
          </w:divBdr>
        </w:div>
        <w:div w:id="542522466">
          <w:marLeft w:val="0"/>
          <w:marRight w:val="0"/>
          <w:marTop w:val="0"/>
          <w:marBottom w:val="0"/>
          <w:divBdr>
            <w:top w:val="none" w:sz="0" w:space="0" w:color="auto"/>
            <w:left w:val="none" w:sz="0" w:space="0" w:color="auto"/>
            <w:bottom w:val="none" w:sz="0" w:space="0" w:color="auto"/>
            <w:right w:val="none" w:sz="0" w:space="0" w:color="auto"/>
          </w:divBdr>
        </w:div>
        <w:div w:id="1065951701">
          <w:marLeft w:val="0"/>
          <w:marRight w:val="0"/>
          <w:marTop w:val="0"/>
          <w:marBottom w:val="0"/>
          <w:divBdr>
            <w:top w:val="none" w:sz="0" w:space="0" w:color="auto"/>
            <w:left w:val="none" w:sz="0" w:space="0" w:color="auto"/>
            <w:bottom w:val="none" w:sz="0" w:space="0" w:color="auto"/>
            <w:right w:val="none" w:sz="0" w:space="0" w:color="auto"/>
          </w:divBdr>
        </w:div>
        <w:div w:id="763762463">
          <w:marLeft w:val="0"/>
          <w:marRight w:val="0"/>
          <w:marTop w:val="0"/>
          <w:marBottom w:val="0"/>
          <w:divBdr>
            <w:top w:val="none" w:sz="0" w:space="0" w:color="auto"/>
            <w:left w:val="none" w:sz="0" w:space="0" w:color="auto"/>
            <w:bottom w:val="none" w:sz="0" w:space="0" w:color="auto"/>
            <w:right w:val="none" w:sz="0" w:space="0" w:color="auto"/>
          </w:divBdr>
        </w:div>
        <w:div w:id="573704686">
          <w:marLeft w:val="0"/>
          <w:marRight w:val="0"/>
          <w:marTop w:val="0"/>
          <w:marBottom w:val="0"/>
          <w:divBdr>
            <w:top w:val="none" w:sz="0" w:space="0" w:color="auto"/>
            <w:left w:val="none" w:sz="0" w:space="0" w:color="auto"/>
            <w:bottom w:val="none" w:sz="0" w:space="0" w:color="auto"/>
            <w:right w:val="none" w:sz="0" w:space="0" w:color="auto"/>
          </w:divBdr>
        </w:div>
        <w:div w:id="1629899005">
          <w:marLeft w:val="0"/>
          <w:marRight w:val="0"/>
          <w:marTop w:val="0"/>
          <w:marBottom w:val="0"/>
          <w:divBdr>
            <w:top w:val="none" w:sz="0" w:space="0" w:color="auto"/>
            <w:left w:val="none" w:sz="0" w:space="0" w:color="auto"/>
            <w:bottom w:val="none" w:sz="0" w:space="0" w:color="auto"/>
            <w:right w:val="none" w:sz="0" w:space="0" w:color="auto"/>
          </w:divBdr>
        </w:div>
        <w:div w:id="1807313466">
          <w:marLeft w:val="0"/>
          <w:marRight w:val="0"/>
          <w:marTop w:val="0"/>
          <w:marBottom w:val="0"/>
          <w:divBdr>
            <w:top w:val="none" w:sz="0" w:space="0" w:color="auto"/>
            <w:left w:val="none" w:sz="0" w:space="0" w:color="auto"/>
            <w:bottom w:val="none" w:sz="0" w:space="0" w:color="auto"/>
            <w:right w:val="none" w:sz="0" w:space="0" w:color="auto"/>
          </w:divBdr>
        </w:div>
        <w:div w:id="502282343">
          <w:marLeft w:val="0"/>
          <w:marRight w:val="0"/>
          <w:marTop w:val="0"/>
          <w:marBottom w:val="0"/>
          <w:divBdr>
            <w:top w:val="none" w:sz="0" w:space="0" w:color="auto"/>
            <w:left w:val="none" w:sz="0" w:space="0" w:color="auto"/>
            <w:bottom w:val="none" w:sz="0" w:space="0" w:color="auto"/>
            <w:right w:val="none" w:sz="0" w:space="0" w:color="auto"/>
          </w:divBdr>
        </w:div>
        <w:div w:id="804157211">
          <w:marLeft w:val="0"/>
          <w:marRight w:val="0"/>
          <w:marTop w:val="0"/>
          <w:marBottom w:val="0"/>
          <w:divBdr>
            <w:top w:val="none" w:sz="0" w:space="0" w:color="auto"/>
            <w:left w:val="none" w:sz="0" w:space="0" w:color="auto"/>
            <w:bottom w:val="none" w:sz="0" w:space="0" w:color="auto"/>
            <w:right w:val="none" w:sz="0" w:space="0" w:color="auto"/>
          </w:divBdr>
        </w:div>
        <w:div w:id="798691446">
          <w:marLeft w:val="0"/>
          <w:marRight w:val="0"/>
          <w:marTop w:val="0"/>
          <w:marBottom w:val="0"/>
          <w:divBdr>
            <w:top w:val="none" w:sz="0" w:space="0" w:color="auto"/>
            <w:left w:val="none" w:sz="0" w:space="0" w:color="auto"/>
            <w:bottom w:val="none" w:sz="0" w:space="0" w:color="auto"/>
            <w:right w:val="none" w:sz="0" w:space="0" w:color="auto"/>
          </w:divBdr>
        </w:div>
        <w:div w:id="1316029574">
          <w:marLeft w:val="0"/>
          <w:marRight w:val="0"/>
          <w:marTop w:val="0"/>
          <w:marBottom w:val="0"/>
          <w:divBdr>
            <w:top w:val="none" w:sz="0" w:space="0" w:color="auto"/>
            <w:left w:val="none" w:sz="0" w:space="0" w:color="auto"/>
            <w:bottom w:val="none" w:sz="0" w:space="0" w:color="auto"/>
            <w:right w:val="none" w:sz="0" w:space="0" w:color="auto"/>
          </w:divBdr>
        </w:div>
        <w:div w:id="978730835">
          <w:marLeft w:val="0"/>
          <w:marRight w:val="0"/>
          <w:marTop w:val="0"/>
          <w:marBottom w:val="0"/>
          <w:divBdr>
            <w:top w:val="none" w:sz="0" w:space="0" w:color="auto"/>
            <w:left w:val="none" w:sz="0" w:space="0" w:color="auto"/>
            <w:bottom w:val="none" w:sz="0" w:space="0" w:color="auto"/>
            <w:right w:val="none" w:sz="0" w:space="0" w:color="auto"/>
          </w:divBdr>
        </w:div>
        <w:div w:id="121509168">
          <w:marLeft w:val="0"/>
          <w:marRight w:val="0"/>
          <w:marTop w:val="0"/>
          <w:marBottom w:val="0"/>
          <w:divBdr>
            <w:top w:val="none" w:sz="0" w:space="0" w:color="auto"/>
            <w:left w:val="none" w:sz="0" w:space="0" w:color="auto"/>
            <w:bottom w:val="none" w:sz="0" w:space="0" w:color="auto"/>
            <w:right w:val="none" w:sz="0" w:space="0" w:color="auto"/>
          </w:divBdr>
        </w:div>
        <w:div w:id="1899052030">
          <w:marLeft w:val="0"/>
          <w:marRight w:val="0"/>
          <w:marTop w:val="0"/>
          <w:marBottom w:val="0"/>
          <w:divBdr>
            <w:top w:val="none" w:sz="0" w:space="0" w:color="auto"/>
            <w:left w:val="none" w:sz="0" w:space="0" w:color="auto"/>
            <w:bottom w:val="none" w:sz="0" w:space="0" w:color="auto"/>
            <w:right w:val="none" w:sz="0" w:space="0" w:color="auto"/>
          </w:divBdr>
        </w:div>
        <w:div w:id="1224869135">
          <w:marLeft w:val="0"/>
          <w:marRight w:val="0"/>
          <w:marTop w:val="0"/>
          <w:marBottom w:val="0"/>
          <w:divBdr>
            <w:top w:val="none" w:sz="0" w:space="0" w:color="auto"/>
            <w:left w:val="none" w:sz="0" w:space="0" w:color="auto"/>
            <w:bottom w:val="none" w:sz="0" w:space="0" w:color="auto"/>
            <w:right w:val="none" w:sz="0" w:space="0" w:color="auto"/>
          </w:divBdr>
        </w:div>
        <w:div w:id="1932738424">
          <w:marLeft w:val="0"/>
          <w:marRight w:val="0"/>
          <w:marTop w:val="0"/>
          <w:marBottom w:val="0"/>
          <w:divBdr>
            <w:top w:val="none" w:sz="0" w:space="0" w:color="auto"/>
            <w:left w:val="none" w:sz="0" w:space="0" w:color="auto"/>
            <w:bottom w:val="none" w:sz="0" w:space="0" w:color="auto"/>
            <w:right w:val="none" w:sz="0" w:space="0" w:color="auto"/>
          </w:divBdr>
        </w:div>
        <w:div w:id="1626082036">
          <w:marLeft w:val="0"/>
          <w:marRight w:val="0"/>
          <w:marTop w:val="0"/>
          <w:marBottom w:val="0"/>
          <w:divBdr>
            <w:top w:val="none" w:sz="0" w:space="0" w:color="auto"/>
            <w:left w:val="none" w:sz="0" w:space="0" w:color="auto"/>
            <w:bottom w:val="none" w:sz="0" w:space="0" w:color="auto"/>
            <w:right w:val="none" w:sz="0" w:space="0" w:color="auto"/>
          </w:divBdr>
        </w:div>
        <w:div w:id="1299532900">
          <w:marLeft w:val="0"/>
          <w:marRight w:val="0"/>
          <w:marTop w:val="0"/>
          <w:marBottom w:val="0"/>
          <w:divBdr>
            <w:top w:val="none" w:sz="0" w:space="0" w:color="auto"/>
            <w:left w:val="none" w:sz="0" w:space="0" w:color="auto"/>
            <w:bottom w:val="none" w:sz="0" w:space="0" w:color="auto"/>
            <w:right w:val="none" w:sz="0" w:space="0" w:color="auto"/>
          </w:divBdr>
        </w:div>
        <w:div w:id="1442917120">
          <w:marLeft w:val="0"/>
          <w:marRight w:val="0"/>
          <w:marTop w:val="0"/>
          <w:marBottom w:val="0"/>
          <w:divBdr>
            <w:top w:val="none" w:sz="0" w:space="0" w:color="auto"/>
            <w:left w:val="none" w:sz="0" w:space="0" w:color="auto"/>
            <w:bottom w:val="none" w:sz="0" w:space="0" w:color="auto"/>
            <w:right w:val="none" w:sz="0" w:space="0" w:color="auto"/>
          </w:divBdr>
        </w:div>
        <w:div w:id="737826218">
          <w:marLeft w:val="0"/>
          <w:marRight w:val="0"/>
          <w:marTop w:val="0"/>
          <w:marBottom w:val="0"/>
          <w:divBdr>
            <w:top w:val="none" w:sz="0" w:space="0" w:color="auto"/>
            <w:left w:val="none" w:sz="0" w:space="0" w:color="auto"/>
            <w:bottom w:val="none" w:sz="0" w:space="0" w:color="auto"/>
            <w:right w:val="none" w:sz="0" w:space="0" w:color="auto"/>
          </w:divBdr>
        </w:div>
        <w:div w:id="252249706">
          <w:marLeft w:val="0"/>
          <w:marRight w:val="0"/>
          <w:marTop w:val="0"/>
          <w:marBottom w:val="0"/>
          <w:divBdr>
            <w:top w:val="none" w:sz="0" w:space="0" w:color="auto"/>
            <w:left w:val="none" w:sz="0" w:space="0" w:color="auto"/>
            <w:bottom w:val="none" w:sz="0" w:space="0" w:color="auto"/>
            <w:right w:val="none" w:sz="0" w:space="0" w:color="auto"/>
          </w:divBdr>
        </w:div>
        <w:div w:id="202837184">
          <w:marLeft w:val="0"/>
          <w:marRight w:val="0"/>
          <w:marTop w:val="0"/>
          <w:marBottom w:val="0"/>
          <w:divBdr>
            <w:top w:val="none" w:sz="0" w:space="0" w:color="auto"/>
            <w:left w:val="none" w:sz="0" w:space="0" w:color="auto"/>
            <w:bottom w:val="none" w:sz="0" w:space="0" w:color="auto"/>
            <w:right w:val="none" w:sz="0" w:space="0" w:color="auto"/>
          </w:divBdr>
        </w:div>
        <w:div w:id="487720107">
          <w:marLeft w:val="0"/>
          <w:marRight w:val="0"/>
          <w:marTop w:val="0"/>
          <w:marBottom w:val="0"/>
          <w:divBdr>
            <w:top w:val="none" w:sz="0" w:space="0" w:color="auto"/>
            <w:left w:val="none" w:sz="0" w:space="0" w:color="auto"/>
            <w:bottom w:val="none" w:sz="0" w:space="0" w:color="auto"/>
            <w:right w:val="none" w:sz="0" w:space="0" w:color="auto"/>
          </w:divBdr>
        </w:div>
        <w:div w:id="977883043">
          <w:marLeft w:val="0"/>
          <w:marRight w:val="0"/>
          <w:marTop w:val="0"/>
          <w:marBottom w:val="0"/>
          <w:divBdr>
            <w:top w:val="none" w:sz="0" w:space="0" w:color="auto"/>
            <w:left w:val="none" w:sz="0" w:space="0" w:color="auto"/>
            <w:bottom w:val="none" w:sz="0" w:space="0" w:color="auto"/>
            <w:right w:val="none" w:sz="0" w:space="0" w:color="auto"/>
          </w:divBdr>
        </w:div>
        <w:div w:id="1707831294">
          <w:marLeft w:val="0"/>
          <w:marRight w:val="0"/>
          <w:marTop w:val="0"/>
          <w:marBottom w:val="0"/>
          <w:divBdr>
            <w:top w:val="none" w:sz="0" w:space="0" w:color="auto"/>
            <w:left w:val="none" w:sz="0" w:space="0" w:color="auto"/>
            <w:bottom w:val="none" w:sz="0" w:space="0" w:color="auto"/>
            <w:right w:val="none" w:sz="0" w:space="0" w:color="auto"/>
          </w:divBdr>
        </w:div>
        <w:div w:id="1574001995">
          <w:marLeft w:val="0"/>
          <w:marRight w:val="0"/>
          <w:marTop w:val="0"/>
          <w:marBottom w:val="0"/>
          <w:divBdr>
            <w:top w:val="none" w:sz="0" w:space="0" w:color="auto"/>
            <w:left w:val="none" w:sz="0" w:space="0" w:color="auto"/>
            <w:bottom w:val="none" w:sz="0" w:space="0" w:color="auto"/>
            <w:right w:val="none" w:sz="0" w:space="0" w:color="auto"/>
          </w:divBdr>
        </w:div>
        <w:div w:id="821895233">
          <w:marLeft w:val="0"/>
          <w:marRight w:val="0"/>
          <w:marTop w:val="0"/>
          <w:marBottom w:val="0"/>
          <w:divBdr>
            <w:top w:val="none" w:sz="0" w:space="0" w:color="auto"/>
            <w:left w:val="none" w:sz="0" w:space="0" w:color="auto"/>
            <w:bottom w:val="none" w:sz="0" w:space="0" w:color="auto"/>
            <w:right w:val="none" w:sz="0" w:space="0" w:color="auto"/>
          </w:divBdr>
        </w:div>
        <w:div w:id="29306248">
          <w:marLeft w:val="0"/>
          <w:marRight w:val="0"/>
          <w:marTop w:val="0"/>
          <w:marBottom w:val="0"/>
          <w:divBdr>
            <w:top w:val="none" w:sz="0" w:space="0" w:color="auto"/>
            <w:left w:val="none" w:sz="0" w:space="0" w:color="auto"/>
            <w:bottom w:val="none" w:sz="0" w:space="0" w:color="auto"/>
            <w:right w:val="none" w:sz="0" w:space="0" w:color="auto"/>
          </w:divBdr>
        </w:div>
        <w:div w:id="209344031">
          <w:marLeft w:val="0"/>
          <w:marRight w:val="0"/>
          <w:marTop w:val="0"/>
          <w:marBottom w:val="0"/>
          <w:divBdr>
            <w:top w:val="none" w:sz="0" w:space="0" w:color="auto"/>
            <w:left w:val="none" w:sz="0" w:space="0" w:color="auto"/>
            <w:bottom w:val="none" w:sz="0" w:space="0" w:color="auto"/>
            <w:right w:val="none" w:sz="0" w:space="0" w:color="auto"/>
          </w:divBdr>
        </w:div>
        <w:div w:id="1170563250">
          <w:marLeft w:val="0"/>
          <w:marRight w:val="0"/>
          <w:marTop w:val="0"/>
          <w:marBottom w:val="0"/>
          <w:divBdr>
            <w:top w:val="none" w:sz="0" w:space="0" w:color="auto"/>
            <w:left w:val="none" w:sz="0" w:space="0" w:color="auto"/>
            <w:bottom w:val="none" w:sz="0" w:space="0" w:color="auto"/>
            <w:right w:val="none" w:sz="0" w:space="0" w:color="auto"/>
          </w:divBdr>
        </w:div>
        <w:div w:id="1613124427">
          <w:marLeft w:val="0"/>
          <w:marRight w:val="0"/>
          <w:marTop w:val="0"/>
          <w:marBottom w:val="0"/>
          <w:divBdr>
            <w:top w:val="none" w:sz="0" w:space="0" w:color="auto"/>
            <w:left w:val="none" w:sz="0" w:space="0" w:color="auto"/>
            <w:bottom w:val="none" w:sz="0" w:space="0" w:color="auto"/>
            <w:right w:val="none" w:sz="0" w:space="0" w:color="auto"/>
          </w:divBdr>
        </w:div>
        <w:div w:id="963265929">
          <w:marLeft w:val="0"/>
          <w:marRight w:val="0"/>
          <w:marTop w:val="0"/>
          <w:marBottom w:val="0"/>
          <w:divBdr>
            <w:top w:val="none" w:sz="0" w:space="0" w:color="auto"/>
            <w:left w:val="none" w:sz="0" w:space="0" w:color="auto"/>
            <w:bottom w:val="none" w:sz="0" w:space="0" w:color="auto"/>
            <w:right w:val="none" w:sz="0" w:space="0" w:color="auto"/>
          </w:divBdr>
        </w:div>
        <w:div w:id="1343777091">
          <w:marLeft w:val="0"/>
          <w:marRight w:val="0"/>
          <w:marTop w:val="0"/>
          <w:marBottom w:val="0"/>
          <w:divBdr>
            <w:top w:val="none" w:sz="0" w:space="0" w:color="auto"/>
            <w:left w:val="none" w:sz="0" w:space="0" w:color="auto"/>
            <w:bottom w:val="none" w:sz="0" w:space="0" w:color="auto"/>
            <w:right w:val="none" w:sz="0" w:space="0" w:color="auto"/>
          </w:divBdr>
        </w:div>
        <w:div w:id="2070180678">
          <w:marLeft w:val="0"/>
          <w:marRight w:val="0"/>
          <w:marTop w:val="0"/>
          <w:marBottom w:val="0"/>
          <w:divBdr>
            <w:top w:val="none" w:sz="0" w:space="0" w:color="auto"/>
            <w:left w:val="none" w:sz="0" w:space="0" w:color="auto"/>
            <w:bottom w:val="none" w:sz="0" w:space="0" w:color="auto"/>
            <w:right w:val="none" w:sz="0" w:space="0" w:color="auto"/>
          </w:divBdr>
        </w:div>
        <w:div w:id="439759685">
          <w:marLeft w:val="0"/>
          <w:marRight w:val="0"/>
          <w:marTop w:val="0"/>
          <w:marBottom w:val="0"/>
          <w:divBdr>
            <w:top w:val="none" w:sz="0" w:space="0" w:color="auto"/>
            <w:left w:val="none" w:sz="0" w:space="0" w:color="auto"/>
            <w:bottom w:val="none" w:sz="0" w:space="0" w:color="auto"/>
            <w:right w:val="none" w:sz="0" w:space="0" w:color="auto"/>
          </w:divBdr>
        </w:div>
        <w:div w:id="1141385091">
          <w:marLeft w:val="0"/>
          <w:marRight w:val="0"/>
          <w:marTop w:val="0"/>
          <w:marBottom w:val="0"/>
          <w:divBdr>
            <w:top w:val="none" w:sz="0" w:space="0" w:color="auto"/>
            <w:left w:val="none" w:sz="0" w:space="0" w:color="auto"/>
            <w:bottom w:val="none" w:sz="0" w:space="0" w:color="auto"/>
            <w:right w:val="none" w:sz="0" w:space="0" w:color="auto"/>
          </w:divBdr>
        </w:div>
        <w:div w:id="625156816">
          <w:marLeft w:val="0"/>
          <w:marRight w:val="0"/>
          <w:marTop w:val="0"/>
          <w:marBottom w:val="0"/>
          <w:divBdr>
            <w:top w:val="none" w:sz="0" w:space="0" w:color="auto"/>
            <w:left w:val="none" w:sz="0" w:space="0" w:color="auto"/>
            <w:bottom w:val="none" w:sz="0" w:space="0" w:color="auto"/>
            <w:right w:val="none" w:sz="0" w:space="0" w:color="auto"/>
          </w:divBdr>
        </w:div>
        <w:div w:id="566720242">
          <w:marLeft w:val="0"/>
          <w:marRight w:val="0"/>
          <w:marTop w:val="0"/>
          <w:marBottom w:val="0"/>
          <w:divBdr>
            <w:top w:val="none" w:sz="0" w:space="0" w:color="auto"/>
            <w:left w:val="none" w:sz="0" w:space="0" w:color="auto"/>
            <w:bottom w:val="none" w:sz="0" w:space="0" w:color="auto"/>
            <w:right w:val="none" w:sz="0" w:space="0" w:color="auto"/>
          </w:divBdr>
        </w:div>
        <w:div w:id="2122987569">
          <w:marLeft w:val="0"/>
          <w:marRight w:val="0"/>
          <w:marTop w:val="0"/>
          <w:marBottom w:val="0"/>
          <w:divBdr>
            <w:top w:val="none" w:sz="0" w:space="0" w:color="auto"/>
            <w:left w:val="none" w:sz="0" w:space="0" w:color="auto"/>
            <w:bottom w:val="none" w:sz="0" w:space="0" w:color="auto"/>
            <w:right w:val="none" w:sz="0" w:space="0" w:color="auto"/>
          </w:divBdr>
        </w:div>
        <w:div w:id="300623612">
          <w:marLeft w:val="0"/>
          <w:marRight w:val="0"/>
          <w:marTop w:val="0"/>
          <w:marBottom w:val="0"/>
          <w:divBdr>
            <w:top w:val="none" w:sz="0" w:space="0" w:color="auto"/>
            <w:left w:val="none" w:sz="0" w:space="0" w:color="auto"/>
            <w:bottom w:val="none" w:sz="0" w:space="0" w:color="auto"/>
            <w:right w:val="none" w:sz="0" w:space="0" w:color="auto"/>
          </w:divBdr>
        </w:div>
        <w:div w:id="1411779866">
          <w:marLeft w:val="0"/>
          <w:marRight w:val="0"/>
          <w:marTop w:val="0"/>
          <w:marBottom w:val="0"/>
          <w:divBdr>
            <w:top w:val="none" w:sz="0" w:space="0" w:color="auto"/>
            <w:left w:val="none" w:sz="0" w:space="0" w:color="auto"/>
            <w:bottom w:val="none" w:sz="0" w:space="0" w:color="auto"/>
            <w:right w:val="none" w:sz="0" w:space="0" w:color="auto"/>
          </w:divBdr>
        </w:div>
        <w:div w:id="1530947005">
          <w:marLeft w:val="0"/>
          <w:marRight w:val="0"/>
          <w:marTop w:val="0"/>
          <w:marBottom w:val="0"/>
          <w:divBdr>
            <w:top w:val="none" w:sz="0" w:space="0" w:color="auto"/>
            <w:left w:val="none" w:sz="0" w:space="0" w:color="auto"/>
            <w:bottom w:val="none" w:sz="0" w:space="0" w:color="auto"/>
            <w:right w:val="none" w:sz="0" w:space="0" w:color="auto"/>
          </w:divBdr>
        </w:div>
        <w:div w:id="1960213827">
          <w:marLeft w:val="0"/>
          <w:marRight w:val="0"/>
          <w:marTop w:val="0"/>
          <w:marBottom w:val="0"/>
          <w:divBdr>
            <w:top w:val="none" w:sz="0" w:space="0" w:color="auto"/>
            <w:left w:val="none" w:sz="0" w:space="0" w:color="auto"/>
            <w:bottom w:val="none" w:sz="0" w:space="0" w:color="auto"/>
            <w:right w:val="none" w:sz="0" w:space="0" w:color="auto"/>
          </w:divBdr>
        </w:div>
        <w:div w:id="190731170">
          <w:marLeft w:val="0"/>
          <w:marRight w:val="0"/>
          <w:marTop w:val="0"/>
          <w:marBottom w:val="0"/>
          <w:divBdr>
            <w:top w:val="none" w:sz="0" w:space="0" w:color="auto"/>
            <w:left w:val="none" w:sz="0" w:space="0" w:color="auto"/>
            <w:bottom w:val="none" w:sz="0" w:space="0" w:color="auto"/>
            <w:right w:val="none" w:sz="0" w:space="0" w:color="auto"/>
          </w:divBdr>
        </w:div>
        <w:div w:id="1886913456">
          <w:marLeft w:val="0"/>
          <w:marRight w:val="0"/>
          <w:marTop w:val="0"/>
          <w:marBottom w:val="0"/>
          <w:divBdr>
            <w:top w:val="none" w:sz="0" w:space="0" w:color="auto"/>
            <w:left w:val="none" w:sz="0" w:space="0" w:color="auto"/>
            <w:bottom w:val="none" w:sz="0" w:space="0" w:color="auto"/>
            <w:right w:val="none" w:sz="0" w:space="0" w:color="auto"/>
          </w:divBdr>
        </w:div>
        <w:div w:id="364333230">
          <w:marLeft w:val="0"/>
          <w:marRight w:val="0"/>
          <w:marTop w:val="0"/>
          <w:marBottom w:val="0"/>
          <w:divBdr>
            <w:top w:val="none" w:sz="0" w:space="0" w:color="auto"/>
            <w:left w:val="none" w:sz="0" w:space="0" w:color="auto"/>
            <w:bottom w:val="none" w:sz="0" w:space="0" w:color="auto"/>
            <w:right w:val="none" w:sz="0" w:space="0" w:color="auto"/>
          </w:divBdr>
        </w:div>
        <w:div w:id="1144346667">
          <w:marLeft w:val="0"/>
          <w:marRight w:val="0"/>
          <w:marTop w:val="0"/>
          <w:marBottom w:val="0"/>
          <w:divBdr>
            <w:top w:val="none" w:sz="0" w:space="0" w:color="auto"/>
            <w:left w:val="none" w:sz="0" w:space="0" w:color="auto"/>
            <w:bottom w:val="none" w:sz="0" w:space="0" w:color="auto"/>
            <w:right w:val="none" w:sz="0" w:space="0" w:color="auto"/>
          </w:divBdr>
        </w:div>
        <w:div w:id="766123169">
          <w:marLeft w:val="0"/>
          <w:marRight w:val="0"/>
          <w:marTop w:val="0"/>
          <w:marBottom w:val="0"/>
          <w:divBdr>
            <w:top w:val="none" w:sz="0" w:space="0" w:color="auto"/>
            <w:left w:val="none" w:sz="0" w:space="0" w:color="auto"/>
            <w:bottom w:val="none" w:sz="0" w:space="0" w:color="auto"/>
            <w:right w:val="none" w:sz="0" w:space="0" w:color="auto"/>
          </w:divBdr>
        </w:div>
        <w:div w:id="39592268">
          <w:marLeft w:val="0"/>
          <w:marRight w:val="0"/>
          <w:marTop w:val="0"/>
          <w:marBottom w:val="0"/>
          <w:divBdr>
            <w:top w:val="none" w:sz="0" w:space="0" w:color="auto"/>
            <w:left w:val="none" w:sz="0" w:space="0" w:color="auto"/>
            <w:bottom w:val="none" w:sz="0" w:space="0" w:color="auto"/>
            <w:right w:val="none" w:sz="0" w:space="0" w:color="auto"/>
          </w:divBdr>
        </w:div>
        <w:div w:id="85418031">
          <w:marLeft w:val="0"/>
          <w:marRight w:val="0"/>
          <w:marTop w:val="0"/>
          <w:marBottom w:val="0"/>
          <w:divBdr>
            <w:top w:val="none" w:sz="0" w:space="0" w:color="auto"/>
            <w:left w:val="none" w:sz="0" w:space="0" w:color="auto"/>
            <w:bottom w:val="none" w:sz="0" w:space="0" w:color="auto"/>
            <w:right w:val="none" w:sz="0" w:space="0" w:color="auto"/>
          </w:divBdr>
        </w:div>
        <w:div w:id="733356738">
          <w:marLeft w:val="0"/>
          <w:marRight w:val="0"/>
          <w:marTop w:val="0"/>
          <w:marBottom w:val="0"/>
          <w:divBdr>
            <w:top w:val="none" w:sz="0" w:space="0" w:color="auto"/>
            <w:left w:val="none" w:sz="0" w:space="0" w:color="auto"/>
            <w:bottom w:val="none" w:sz="0" w:space="0" w:color="auto"/>
            <w:right w:val="none" w:sz="0" w:space="0" w:color="auto"/>
          </w:divBdr>
        </w:div>
        <w:div w:id="78334737">
          <w:marLeft w:val="0"/>
          <w:marRight w:val="0"/>
          <w:marTop w:val="0"/>
          <w:marBottom w:val="0"/>
          <w:divBdr>
            <w:top w:val="none" w:sz="0" w:space="0" w:color="auto"/>
            <w:left w:val="none" w:sz="0" w:space="0" w:color="auto"/>
            <w:bottom w:val="none" w:sz="0" w:space="0" w:color="auto"/>
            <w:right w:val="none" w:sz="0" w:space="0" w:color="auto"/>
          </w:divBdr>
        </w:div>
        <w:div w:id="1584991700">
          <w:marLeft w:val="0"/>
          <w:marRight w:val="0"/>
          <w:marTop w:val="0"/>
          <w:marBottom w:val="0"/>
          <w:divBdr>
            <w:top w:val="none" w:sz="0" w:space="0" w:color="auto"/>
            <w:left w:val="none" w:sz="0" w:space="0" w:color="auto"/>
            <w:bottom w:val="none" w:sz="0" w:space="0" w:color="auto"/>
            <w:right w:val="none" w:sz="0" w:space="0" w:color="auto"/>
          </w:divBdr>
        </w:div>
        <w:div w:id="1756129953">
          <w:marLeft w:val="0"/>
          <w:marRight w:val="0"/>
          <w:marTop w:val="0"/>
          <w:marBottom w:val="0"/>
          <w:divBdr>
            <w:top w:val="none" w:sz="0" w:space="0" w:color="auto"/>
            <w:left w:val="none" w:sz="0" w:space="0" w:color="auto"/>
            <w:bottom w:val="none" w:sz="0" w:space="0" w:color="auto"/>
            <w:right w:val="none" w:sz="0" w:space="0" w:color="auto"/>
          </w:divBdr>
        </w:div>
        <w:div w:id="427626975">
          <w:marLeft w:val="0"/>
          <w:marRight w:val="0"/>
          <w:marTop w:val="0"/>
          <w:marBottom w:val="0"/>
          <w:divBdr>
            <w:top w:val="none" w:sz="0" w:space="0" w:color="auto"/>
            <w:left w:val="none" w:sz="0" w:space="0" w:color="auto"/>
            <w:bottom w:val="none" w:sz="0" w:space="0" w:color="auto"/>
            <w:right w:val="none" w:sz="0" w:space="0" w:color="auto"/>
          </w:divBdr>
        </w:div>
      </w:divsChild>
    </w:div>
    <w:div w:id="1692609182">
      <w:bodyDiv w:val="1"/>
      <w:marLeft w:val="0"/>
      <w:marRight w:val="0"/>
      <w:marTop w:val="0"/>
      <w:marBottom w:val="0"/>
      <w:divBdr>
        <w:top w:val="none" w:sz="0" w:space="0" w:color="auto"/>
        <w:left w:val="none" w:sz="0" w:space="0" w:color="auto"/>
        <w:bottom w:val="none" w:sz="0" w:space="0" w:color="auto"/>
        <w:right w:val="none" w:sz="0" w:space="0" w:color="auto"/>
      </w:divBdr>
    </w:div>
    <w:div w:id="1692687746">
      <w:bodyDiv w:val="1"/>
      <w:marLeft w:val="0"/>
      <w:marRight w:val="0"/>
      <w:marTop w:val="0"/>
      <w:marBottom w:val="0"/>
      <w:divBdr>
        <w:top w:val="none" w:sz="0" w:space="0" w:color="auto"/>
        <w:left w:val="none" w:sz="0" w:space="0" w:color="auto"/>
        <w:bottom w:val="none" w:sz="0" w:space="0" w:color="auto"/>
        <w:right w:val="none" w:sz="0" w:space="0" w:color="auto"/>
      </w:divBdr>
      <w:divsChild>
        <w:div w:id="1670861973">
          <w:marLeft w:val="480"/>
          <w:marRight w:val="0"/>
          <w:marTop w:val="0"/>
          <w:marBottom w:val="0"/>
          <w:divBdr>
            <w:top w:val="none" w:sz="0" w:space="0" w:color="auto"/>
            <w:left w:val="none" w:sz="0" w:space="0" w:color="auto"/>
            <w:bottom w:val="none" w:sz="0" w:space="0" w:color="auto"/>
            <w:right w:val="none" w:sz="0" w:space="0" w:color="auto"/>
          </w:divBdr>
        </w:div>
        <w:div w:id="38827029">
          <w:marLeft w:val="480"/>
          <w:marRight w:val="0"/>
          <w:marTop w:val="0"/>
          <w:marBottom w:val="0"/>
          <w:divBdr>
            <w:top w:val="none" w:sz="0" w:space="0" w:color="auto"/>
            <w:left w:val="none" w:sz="0" w:space="0" w:color="auto"/>
            <w:bottom w:val="none" w:sz="0" w:space="0" w:color="auto"/>
            <w:right w:val="none" w:sz="0" w:space="0" w:color="auto"/>
          </w:divBdr>
        </w:div>
        <w:div w:id="1619484473">
          <w:marLeft w:val="480"/>
          <w:marRight w:val="0"/>
          <w:marTop w:val="0"/>
          <w:marBottom w:val="0"/>
          <w:divBdr>
            <w:top w:val="none" w:sz="0" w:space="0" w:color="auto"/>
            <w:left w:val="none" w:sz="0" w:space="0" w:color="auto"/>
            <w:bottom w:val="none" w:sz="0" w:space="0" w:color="auto"/>
            <w:right w:val="none" w:sz="0" w:space="0" w:color="auto"/>
          </w:divBdr>
        </w:div>
        <w:div w:id="1428889930">
          <w:marLeft w:val="480"/>
          <w:marRight w:val="0"/>
          <w:marTop w:val="0"/>
          <w:marBottom w:val="0"/>
          <w:divBdr>
            <w:top w:val="none" w:sz="0" w:space="0" w:color="auto"/>
            <w:left w:val="none" w:sz="0" w:space="0" w:color="auto"/>
            <w:bottom w:val="none" w:sz="0" w:space="0" w:color="auto"/>
            <w:right w:val="none" w:sz="0" w:space="0" w:color="auto"/>
          </w:divBdr>
        </w:div>
        <w:div w:id="561604662">
          <w:marLeft w:val="480"/>
          <w:marRight w:val="0"/>
          <w:marTop w:val="0"/>
          <w:marBottom w:val="0"/>
          <w:divBdr>
            <w:top w:val="none" w:sz="0" w:space="0" w:color="auto"/>
            <w:left w:val="none" w:sz="0" w:space="0" w:color="auto"/>
            <w:bottom w:val="none" w:sz="0" w:space="0" w:color="auto"/>
            <w:right w:val="none" w:sz="0" w:space="0" w:color="auto"/>
          </w:divBdr>
        </w:div>
        <w:div w:id="250431105">
          <w:marLeft w:val="480"/>
          <w:marRight w:val="0"/>
          <w:marTop w:val="0"/>
          <w:marBottom w:val="0"/>
          <w:divBdr>
            <w:top w:val="none" w:sz="0" w:space="0" w:color="auto"/>
            <w:left w:val="none" w:sz="0" w:space="0" w:color="auto"/>
            <w:bottom w:val="none" w:sz="0" w:space="0" w:color="auto"/>
            <w:right w:val="none" w:sz="0" w:space="0" w:color="auto"/>
          </w:divBdr>
        </w:div>
        <w:div w:id="468715382">
          <w:marLeft w:val="480"/>
          <w:marRight w:val="0"/>
          <w:marTop w:val="0"/>
          <w:marBottom w:val="0"/>
          <w:divBdr>
            <w:top w:val="none" w:sz="0" w:space="0" w:color="auto"/>
            <w:left w:val="none" w:sz="0" w:space="0" w:color="auto"/>
            <w:bottom w:val="none" w:sz="0" w:space="0" w:color="auto"/>
            <w:right w:val="none" w:sz="0" w:space="0" w:color="auto"/>
          </w:divBdr>
        </w:div>
        <w:div w:id="475219906">
          <w:marLeft w:val="480"/>
          <w:marRight w:val="0"/>
          <w:marTop w:val="0"/>
          <w:marBottom w:val="0"/>
          <w:divBdr>
            <w:top w:val="none" w:sz="0" w:space="0" w:color="auto"/>
            <w:left w:val="none" w:sz="0" w:space="0" w:color="auto"/>
            <w:bottom w:val="none" w:sz="0" w:space="0" w:color="auto"/>
            <w:right w:val="none" w:sz="0" w:space="0" w:color="auto"/>
          </w:divBdr>
        </w:div>
        <w:div w:id="180096205">
          <w:marLeft w:val="480"/>
          <w:marRight w:val="0"/>
          <w:marTop w:val="0"/>
          <w:marBottom w:val="0"/>
          <w:divBdr>
            <w:top w:val="none" w:sz="0" w:space="0" w:color="auto"/>
            <w:left w:val="none" w:sz="0" w:space="0" w:color="auto"/>
            <w:bottom w:val="none" w:sz="0" w:space="0" w:color="auto"/>
            <w:right w:val="none" w:sz="0" w:space="0" w:color="auto"/>
          </w:divBdr>
        </w:div>
        <w:div w:id="1488791112">
          <w:marLeft w:val="480"/>
          <w:marRight w:val="0"/>
          <w:marTop w:val="0"/>
          <w:marBottom w:val="0"/>
          <w:divBdr>
            <w:top w:val="none" w:sz="0" w:space="0" w:color="auto"/>
            <w:left w:val="none" w:sz="0" w:space="0" w:color="auto"/>
            <w:bottom w:val="none" w:sz="0" w:space="0" w:color="auto"/>
            <w:right w:val="none" w:sz="0" w:space="0" w:color="auto"/>
          </w:divBdr>
        </w:div>
        <w:div w:id="102774611">
          <w:marLeft w:val="480"/>
          <w:marRight w:val="0"/>
          <w:marTop w:val="0"/>
          <w:marBottom w:val="0"/>
          <w:divBdr>
            <w:top w:val="none" w:sz="0" w:space="0" w:color="auto"/>
            <w:left w:val="none" w:sz="0" w:space="0" w:color="auto"/>
            <w:bottom w:val="none" w:sz="0" w:space="0" w:color="auto"/>
            <w:right w:val="none" w:sz="0" w:space="0" w:color="auto"/>
          </w:divBdr>
        </w:div>
        <w:div w:id="1218010955">
          <w:marLeft w:val="480"/>
          <w:marRight w:val="0"/>
          <w:marTop w:val="0"/>
          <w:marBottom w:val="0"/>
          <w:divBdr>
            <w:top w:val="none" w:sz="0" w:space="0" w:color="auto"/>
            <w:left w:val="none" w:sz="0" w:space="0" w:color="auto"/>
            <w:bottom w:val="none" w:sz="0" w:space="0" w:color="auto"/>
            <w:right w:val="none" w:sz="0" w:space="0" w:color="auto"/>
          </w:divBdr>
        </w:div>
        <w:div w:id="5906927">
          <w:marLeft w:val="480"/>
          <w:marRight w:val="0"/>
          <w:marTop w:val="0"/>
          <w:marBottom w:val="0"/>
          <w:divBdr>
            <w:top w:val="none" w:sz="0" w:space="0" w:color="auto"/>
            <w:left w:val="none" w:sz="0" w:space="0" w:color="auto"/>
            <w:bottom w:val="none" w:sz="0" w:space="0" w:color="auto"/>
            <w:right w:val="none" w:sz="0" w:space="0" w:color="auto"/>
          </w:divBdr>
        </w:div>
        <w:div w:id="2030057885">
          <w:marLeft w:val="480"/>
          <w:marRight w:val="0"/>
          <w:marTop w:val="0"/>
          <w:marBottom w:val="0"/>
          <w:divBdr>
            <w:top w:val="none" w:sz="0" w:space="0" w:color="auto"/>
            <w:left w:val="none" w:sz="0" w:space="0" w:color="auto"/>
            <w:bottom w:val="none" w:sz="0" w:space="0" w:color="auto"/>
            <w:right w:val="none" w:sz="0" w:space="0" w:color="auto"/>
          </w:divBdr>
        </w:div>
        <w:div w:id="542132617">
          <w:marLeft w:val="480"/>
          <w:marRight w:val="0"/>
          <w:marTop w:val="0"/>
          <w:marBottom w:val="0"/>
          <w:divBdr>
            <w:top w:val="none" w:sz="0" w:space="0" w:color="auto"/>
            <w:left w:val="none" w:sz="0" w:space="0" w:color="auto"/>
            <w:bottom w:val="none" w:sz="0" w:space="0" w:color="auto"/>
            <w:right w:val="none" w:sz="0" w:space="0" w:color="auto"/>
          </w:divBdr>
        </w:div>
        <w:div w:id="1760831438">
          <w:marLeft w:val="480"/>
          <w:marRight w:val="0"/>
          <w:marTop w:val="0"/>
          <w:marBottom w:val="0"/>
          <w:divBdr>
            <w:top w:val="none" w:sz="0" w:space="0" w:color="auto"/>
            <w:left w:val="none" w:sz="0" w:space="0" w:color="auto"/>
            <w:bottom w:val="none" w:sz="0" w:space="0" w:color="auto"/>
            <w:right w:val="none" w:sz="0" w:space="0" w:color="auto"/>
          </w:divBdr>
        </w:div>
        <w:div w:id="50885366">
          <w:marLeft w:val="480"/>
          <w:marRight w:val="0"/>
          <w:marTop w:val="0"/>
          <w:marBottom w:val="0"/>
          <w:divBdr>
            <w:top w:val="none" w:sz="0" w:space="0" w:color="auto"/>
            <w:left w:val="none" w:sz="0" w:space="0" w:color="auto"/>
            <w:bottom w:val="none" w:sz="0" w:space="0" w:color="auto"/>
            <w:right w:val="none" w:sz="0" w:space="0" w:color="auto"/>
          </w:divBdr>
        </w:div>
        <w:div w:id="685865208">
          <w:marLeft w:val="480"/>
          <w:marRight w:val="0"/>
          <w:marTop w:val="0"/>
          <w:marBottom w:val="0"/>
          <w:divBdr>
            <w:top w:val="none" w:sz="0" w:space="0" w:color="auto"/>
            <w:left w:val="none" w:sz="0" w:space="0" w:color="auto"/>
            <w:bottom w:val="none" w:sz="0" w:space="0" w:color="auto"/>
            <w:right w:val="none" w:sz="0" w:space="0" w:color="auto"/>
          </w:divBdr>
        </w:div>
        <w:div w:id="1595624209">
          <w:marLeft w:val="480"/>
          <w:marRight w:val="0"/>
          <w:marTop w:val="0"/>
          <w:marBottom w:val="0"/>
          <w:divBdr>
            <w:top w:val="none" w:sz="0" w:space="0" w:color="auto"/>
            <w:left w:val="none" w:sz="0" w:space="0" w:color="auto"/>
            <w:bottom w:val="none" w:sz="0" w:space="0" w:color="auto"/>
            <w:right w:val="none" w:sz="0" w:space="0" w:color="auto"/>
          </w:divBdr>
        </w:div>
        <w:div w:id="1207067393">
          <w:marLeft w:val="480"/>
          <w:marRight w:val="0"/>
          <w:marTop w:val="0"/>
          <w:marBottom w:val="0"/>
          <w:divBdr>
            <w:top w:val="none" w:sz="0" w:space="0" w:color="auto"/>
            <w:left w:val="none" w:sz="0" w:space="0" w:color="auto"/>
            <w:bottom w:val="none" w:sz="0" w:space="0" w:color="auto"/>
            <w:right w:val="none" w:sz="0" w:space="0" w:color="auto"/>
          </w:divBdr>
        </w:div>
        <w:div w:id="1168981618">
          <w:marLeft w:val="480"/>
          <w:marRight w:val="0"/>
          <w:marTop w:val="0"/>
          <w:marBottom w:val="0"/>
          <w:divBdr>
            <w:top w:val="none" w:sz="0" w:space="0" w:color="auto"/>
            <w:left w:val="none" w:sz="0" w:space="0" w:color="auto"/>
            <w:bottom w:val="none" w:sz="0" w:space="0" w:color="auto"/>
            <w:right w:val="none" w:sz="0" w:space="0" w:color="auto"/>
          </w:divBdr>
        </w:div>
        <w:div w:id="1554392729">
          <w:marLeft w:val="480"/>
          <w:marRight w:val="0"/>
          <w:marTop w:val="0"/>
          <w:marBottom w:val="0"/>
          <w:divBdr>
            <w:top w:val="none" w:sz="0" w:space="0" w:color="auto"/>
            <w:left w:val="none" w:sz="0" w:space="0" w:color="auto"/>
            <w:bottom w:val="none" w:sz="0" w:space="0" w:color="auto"/>
            <w:right w:val="none" w:sz="0" w:space="0" w:color="auto"/>
          </w:divBdr>
        </w:div>
        <w:div w:id="1762677297">
          <w:marLeft w:val="480"/>
          <w:marRight w:val="0"/>
          <w:marTop w:val="0"/>
          <w:marBottom w:val="0"/>
          <w:divBdr>
            <w:top w:val="none" w:sz="0" w:space="0" w:color="auto"/>
            <w:left w:val="none" w:sz="0" w:space="0" w:color="auto"/>
            <w:bottom w:val="none" w:sz="0" w:space="0" w:color="auto"/>
            <w:right w:val="none" w:sz="0" w:space="0" w:color="auto"/>
          </w:divBdr>
        </w:div>
        <w:div w:id="130556689">
          <w:marLeft w:val="480"/>
          <w:marRight w:val="0"/>
          <w:marTop w:val="0"/>
          <w:marBottom w:val="0"/>
          <w:divBdr>
            <w:top w:val="none" w:sz="0" w:space="0" w:color="auto"/>
            <w:left w:val="none" w:sz="0" w:space="0" w:color="auto"/>
            <w:bottom w:val="none" w:sz="0" w:space="0" w:color="auto"/>
            <w:right w:val="none" w:sz="0" w:space="0" w:color="auto"/>
          </w:divBdr>
        </w:div>
        <w:div w:id="1844201683">
          <w:marLeft w:val="480"/>
          <w:marRight w:val="0"/>
          <w:marTop w:val="0"/>
          <w:marBottom w:val="0"/>
          <w:divBdr>
            <w:top w:val="none" w:sz="0" w:space="0" w:color="auto"/>
            <w:left w:val="none" w:sz="0" w:space="0" w:color="auto"/>
            <w:bottom w:val="none" w:sz="0" w:space="0" w:color="auto"/>
            <w:right w:val="none" w:sz="0" w:space="0" w:color="auto"/>
          </w:divBdr>
        </w:div>
        <w:div w:id="1479764645">
          <w:marLeft w:val="480"/>
          <w:marRight w:val="0"/>
          <w:marTop w:val="0"/>
          <w:marBottom w:val="0"/>
          <w:divBdr>
            <w:top w:val="none" w:sz="0" w:space="0" w:color="auto"/>
            <w:left w:val="none" w:sz="0" w:space="0" w:color="auto"/>
            <w:bottom w:val="none" w:sz="0" w:space="0" w:color="auto"/>
            <w:right w:val="none" w:sz="0" w:space="0" w:color="auto"/>
          </w:divBdr>
        </w:div>
        <w:div w:id="1041322539">
          <w:marLeft w:val="480"/>
          <w:marRight w:val="0"/>
          <w:marTop w:val="0"/>
          <w:marBottom w:val="0"/>
          <w:divBdr>
            <w:top w:val="none" w:sz="0" w:space="0" w:color="auto"/>
            <w:left w:val="none" w:sz="0" w:space="0" w:color="auto"/>
            <w:bottom w:val="none" w:sz="0" w:space="0" w:color="auto"/>
            <w:right w:val="none" w:sz="0" w:space="0" w:color="auto"/>
          </w:divBdr>
        </w:div>
        <w:div w:id="47387258">
          <w:marLeft w:val="480"/>
          <w:marRight w:val="0"/>
          <w:marTop w:val="0"/>
          <w:marBottom w:val="0"/>
          <w:divBdr>
            <w:top w:val="none" w:sz="0" w:space="0" w:color="auto"/>
            <w:left w:val="none" w:sz="0" w:space="0" w:color="auto"/>
            <w:bottom w:val="none" w:sz="0" w:space="0" w:color="auto"/>
            <w:right w:val="none" w:sz="0" w:space="0" w:color="auto"/>
          </w:divBdr>
        </w:div>
        <w:div w:id="1600680020">
          <w:marLeft w:val="480"/>
          <w:marRight w:val="0"/>
          <w:marTop w:val="0"/>
          <w:marBottom w:val="0"/>
          <w:divBdr>
            <w:top w:val="none" w:sz="0" w:space="0" w:color="auto"/>
            <w:left w:val="none" w:sz="0" w:space="0" w:color="auto"/>
            <w:bottom w:val="none" w:sz="0" w:space="0" w:color="auto"/>
            <w:right w:val="none" w:sz="0" w:space="0" w:color="auto"/>
          </w:divBdr>
        </w:div>
        <w:div w:id="1022588918">
          <w:marLeft w:val="480"/>
          <w:marRight w:val="0"/>
          <w:marTop w:val="0"/>
          <w:marBottom w:val="0"/>
          <w:divBdr>
            <w:top w:val="none" w:sz="0" w:space="0" w:color="auto"/>
            <w:left w:val="none" w:sz="0" w:space="0" w:color="auto"/>
            <w:bottom w:val="none" w:sz="0" w:space="0" w:color="auto"/>
            <w:right w:val="none" w:sz="0" w:space="0" w:color="auto"/>
          </w:divBdr>
        </w:div>
        <w:div w:id="539587812">
          <w:marLeft w:val="480"/>
          <w:marRight w:val="0"/>
          <w:marTop w:val="0"/>
          <w:marBottom w:val="0"/>
          <w:divBdr>
            <w:top w:val="none" w:sz="0" w:space="0" w:color="auto"/>
            <w:left w:val="none" w:sz="0" w:space="0" w:color="auto"/>
            <w:bottom w:val="none" w:sz="0" w:space="0" w:color="auto"/>
            <w:right w:val="none" w:sz="0" w:space="0" w:color="auto"/>
          </w:divBdr>
        </w:div>
        <w:div w:id="1732844929">
          <w:marLeft w:val="480"/>
          <w:marRight w:val="0"/>
          <w:marTop w:val="0"/>
          <w:marBottom w:val="0"/>
          <w:divBdr>
            <w:top w:val="none" w:sz="0" w:space="0" w:color="auto"/>
            <w:left w:val="none" w:sz="0" w:space="0" w:color="auto"/>
            <w:bottom w:val="none" w:sz="0" w:space="0" w:color="auto"/>
            <w:right w:val="none" w:sz="0" w:space="0" w:color="auto"/>
          </w:divBdr>
        </w:div>
        <w:div w:id="430009322">
          <w:marLeft w:val="480"/>
          <w:marRight w:val="0"/>
          <w:marTop w:val="0"/>
          <w:marBottom w:val="0"/>
          <w:divBdr>
            <w:top w:val="none" w:sz="0" w:space="0" w:color="auto"/>
            <w:left w:val="none" w:sz="0" w:space="0" w:color="auto"/>
            <w:bottom w:val="none" w:sz="0" w:space="0" w:color="auto"/>
            <w:right w:val="none" w:sz="0" w:space="0" w:color="auto"/>
          </w:divBdr>
        </w:div>
        <w:div w:id="236210028">
          <w:marLeft w:val="480"/>
          <w:marRight w:val="0"/>
          <w:marTop w:val="0"/>
          <w:marBottom w:val="0"/>
          <w:divBdr>
            <w:top w:val="none" w:sz="0" w:space="0" w:color="auto"/>
            <w:left w:val="none" w:sz="0" w:space="0" w:color="auto"/>
            <w:bottom w:val="none" w:sz="0" w:space="0" w:color="auto"/>
            <w:right w:val="none" w:sz="0" w:space="0" w:color="auto"/>
          </w:divBdr>
        </w:div>
        <w:div w:id="521864533">
          <w:marLeft w:val="480"/>
          <w:marRight w:val="0"/>
          <w:marTop w:val="0"/>
          <w:marBottom w:val="0"/>
          <w:divBdr>
            <w:top w:val="none" w:sz="0" w:space="0" w:color="auto"/>
            <w:left w:val="none" w:sz="0" w:space="0" w:color="auto"/>
            <w:bottom w:val="none" w:sz="0" w:space="0" w:color="auto"/>
            <w:right w:val="none" w:sz="0" w:space="0" w:color="auto"/>
          </w:divBdr>
        </w:div>
        <w:div w:id="1804886487">
          <w:marLeft w:val="480"/>
          <w:marRight w:val="0"/>
          <w:marTop w:val="0"/>
          <w:marBottom w:val="0"/>
          <w:divBdr>
            <w:top w:val="none" w:sz="0" w:space="0" w:color="auto"/>
            <w:left w:val="none" w:sz="0" w:space="0" w:color="auto"/>
            <w:bottom w:val="none" w:sz="0" w:space="0" w:color="auto"/>
            <w:right w:val="none" w:sz="0" w:space="0" w:color="auto"/>
          </w:divBdr>
        </w:div>
        <w:div w:id="1652709944">
          <w:marLeft w:val="480"/>
          <w:marRight w:val="0"/>
          <w:marTop w:val="0"/>
          <w:marBottom w:val="0"/>
          <w:divBdr>
            <w:top w:val="none" w:sz="0" w:space="0" w:color="auto"/>
            <w:left w:val="none" w:sz="0" w:space="0" w:color="auto"/>
            <w:bottom w:val="none" w:sz="0" w:space="0" w:color="auto"/>
            <w:right w:val="none" w:sz="0" w:space="0" w:color="auto"/>
          </w:divBdr>
        </w:div>
        <w:div w:id="233396973">
          <w:marLeft w:val="480"/>
          <w:marRight w:val="0"/>
          <w:marTop w:val="0"/>
          <w:marBottom w:val="0"/>
          <w:divBdr>
            <w:top w:val="none" w:sz="0" w:space="0" w:color="auto"/>
            <w:left w:val="none" w:sz="0" w:space="0" w:color="auto"/>
            <w:bottom w:val="none" w:sz="0" w:space="0" w:color="auto"/>
            <w:right w:val="none" w:sz="0" w:space="0" w:color="auto"/>
          </w:divBdr>
        </w:div>
        <w:div w:id="644621670">
          <w:marLeft w:val="480"/>
          <w:marRight w:val="0"/>
          <w:marTop w:val="0"/>
          <w:marBottom w:val="0"/>
          <w:divBdr>
            <w:top w:val="none" w:sz="0" w:space="0" w:color="auto"/>
            <w:left w:val="none" w:sz="0" w:space="0" w:color="auto"/>
            <w:bottom w:val="none" w:sz="0" w:space="0" w:color="auto"/>
            <w:right w:val="none" w:sz="0" w:space="0" w:color="auto"/>
          </w:divBdr>
        </w:div>
        <w:div w:id="641160325">
          <w:marLeft w:val="480"/>
          <w:marRight w:val="0"/>
          <w:marTop w:val="0"/>
          <w:marBottom w:val="0"/>
          <w:divBdr>
            <w:top w:val="none" w:sz="0" w:space="0" w:color="auto"/>
            <w:left w:val="none" w:sz="0" w:space="0" w:color="auto"/>
            <w:bottom w:val="none" w:sz="0" w:space="0" w:color="auto"/>
            <w:right w:val="none" w:sz="0" w:space="0" w:color="auto"/>
          </w:divBdr>
        </w:div>
        <w:div w:id="1299602137">
          <w:marLeft w:val="480"/>
          <w:marRight w:val="0"/>
          <w:marTop w:val="0"/>
          <w:marBottom w:val="0"/>
          <w:divBdr>
            <w:top w:val="none" w:sz="0" w:space="0" w:color="auto"/>
            <w:left w:val="none" w:sz="0" w:space="0" w:color="auto"/>
            <w:bottom w:val="none" w:sz="0" w:space="0" w:color="auto"/>
            <w:right w:val="none" w:sz="0" w:space="0" w:color="auto"/>
          </w:divBdr>
        </w:div>
        <w:div w:id="1415008008">
          <w:marLeft w:val="480"/>
          <w:marRight w:val="0"/>
          <w:marTop w:val="0"/>
          <w:marBottom w:val="0"/>
          <w:divBdr>
            <w:top w:val="none" w:sz="0" w:space="0" w:color="auto"/>
            <w:left w:val="none" w:sz="0" w:space="0" w:color="auto"/>
            <w:bottom w:val="none" w:sz="0" w:space="0" w:color="auto"/>
            <w:right w:val="none" w:sz="0" w:space="0" w:color="auto"/>
          </w:divBdr>
        </w:div>
        <w:div w:id="1385639538">
          <w:marLeft w:val="480"/>
          <w:marRight w:val="0"/>
          <w:marTop w:val="0"/>
          <w:marBottom w:val="0"/>
          <w:divBdr>
            <w:top w:val="none" w:sz="0" w:space="0" w:color="auto"/>
            <w:left w:val="none" w:sz="0" w:space="0" w:color="auto"/>
            <w:bottom w:val="none" w:sz="0" w:space="0" w:color="auto"/>
            <w:right w:val="none" w:sz="0" w:space="0" w:color="auto"/>
          </w:divBdr>
        </w:div>
        <w:div w:id="929855358">
          <w:marLeft w:val="480"/>
          <w:marRight w:val="0"/>
          <w:marTop w:val="0"/>
          <w:marBottom w:val="0"/>
          <w:divBdr>
            <w:top w:val="none" w:sz="0" w:space="0" w:color="auto"/>
            <w:left w:val="none" w:sz="0" w:space="0" w:color="auto"/>
            <w:bottom w:val="none" w:sz="0" w:space="0" w:color="auto"/>
            <w:right w:val="none" w:sz="0" w:space="0" w:color="auto"/>
          </w:divBdr>
        </w:div>
        <w:div w:id="559943487">
          <w:marLeft w:val="480"/>
          <w:marRight w:val="0"/>
          <w:marTop w:val="0"/>
          <w:marBottom w:val="0"/>
          <w:divBdr>
            <w:top w:val="none" w:sz="0" w:space="0" w:color="auto"/>
            <w:left w:val="none" w:sz="0" w:space="0" w:color="auto"/>
            <w:bottom w:val="none" w:sz="0" w:space="0" w:color="auto"/>
            <w:right w:val="none" w:sz="0" w:space="0" w:color="auto"/>
          </w:divBdr>
        </w:div>
        <w:div w:id="688144662">
          <w:marLeft w:val="480"/>
          <w:marRight w:val="0"/>
          <w:marTop w:val="0"/>
          <w:marBottom w:val="0"/>
          <w:divBdr>
            <w:top w:val="none" w:sz="0" w:space="0" w:color="auto"/>
            <w:left w:val="none" w:sz="0" w:space="0" w:color="auto"/>
            <w:bottom w:val="none" w:sz="0" w:space="0" w:color="auto"/>
            <w:right w:val="none" w:sz="0" w:space="0" w:color="auto"/>
          </w:divBdr>
        </w:div>
        <w:div w:id="2145922079">
          <w:marLeft w:val="480"/>
          <w:marRight w:val="0"/>
          <w:marTop w:val="0"/>
          <w:marBottom w:val="0"/>
          <w:divBdr>
            <w:top w:val="none" w:sz="0" w:space="0" w:color="auto"/>
            <w:left w:val="none" w:sz="0" w:space="0" w:color="auto"/>
            <w:bottom w:val="none" w:sz="0" w:space="0" w:color="auto"/>
            <w:right w:val="none" w:sz="0" w:space="0" w:color="auto"/>
          </w:divBdr>
        </w:div>
        <w:div w:id="319161444">
          <w:marLeft w:val="480"/>
          <w:marRight w:val="0"/>
          <w:marTop w:val="0"/>
          <w:marBottom w:val="0"/>
          <w:divBdr>
            <w:top w:val="none" w:sz="0" w:space="0" w:color="auto"/>
            <w:left w:val="none" w:sz="0" w:space="0" w:color="auto"/>
            <w:bottom w:val="none" w:sz="0" w:space="0" w:color="auto"/>
            <w:right w:val="none" w:sz="0" w:space="0" w:color="auto"/>
          </w:divBdr>
        </w:div>
        <w:div w:id="1715543674">
          <w:marLeft w:val="480"/>
          <w:marRight w:val="0"/>
          <w:marTop w:val="0"/>
          <w:marBottom w:val="0"/>
          <w:divBdr>
            <w:top w:val="none" w:sz="0" w:space="0" w:color="auto"/>
            <w:left w:val="none" w:sz="0" w:space="0" w:color="auto"/>
            <w:bottom w:val="none" w:sz="0" w:space="0" w:color="auto"/>
            <w:right w:val="none" w:sz="0" w:space="0" w:color="auto"/>
          </w:divBdr>
        </w:div>
        <w:div w:id="1980498314">
          <w:marLeft w:val="480"/>
          <w:marRight w:val="0"/>
          <w:marTop w:val="0"/>
          <w:marBottom w:val="0"/>
          <w:divBdr>
            <w:top w:val="none" w:sz="0" w:space="0" w:color="auto"/>
            <w:left w:val="none" w:sz="0" w:space="0" w:color="auto"/>
            <w:bottom w:val="none" w:sz="0" w:space="0" w:color="auto"/>
            <w:right w:val="none" w:sz="0" w:space="0" w:color="auto"/>
          </w:divBdr>
        </w:div>
        <w:div w:id="773936855">
          <w:marLeft w:val="480"/>
          <w:marRight w:val="0"/>
          <w:marTop w:val="0"/>
          <w:marBottom w:val="0"/>
          <w:divBdr>
            <w:top w:val="none" w:sz="0" w:space="0" w:color="auto"/>
            <w:left w:val="none" w:sz="0" w:space="0" w:color="auto"/>
            <w:bottom w:val="none" w:sz="0" w:space="0" w:color="auto"/>
            <w:right w:val="none" w:sz="0" w:space="0" w:color="auto"/>
          </w:divBdr>
        </w:div>
        <w:div w:id="2013875082">
          <w:marLeft w:val="480"/>
          <w:marRight w:val="0"/>
          <w:marTop w:val="0"/>
          <w:marBottom w:val="0"/>
          <w:divBdr>
            <w:top w:val="none" w:sz="0" w:space="0" w:color="auto"/>
            <w:left w:val="none" w:sz="0" w:space="0" w:color="auto"/>
            <w:bottom w:val="none" w:sz="0" w:space="0" w:color="auto"/>
            <w:right w:val="none" w:sz="0" w:space="0" w:color="auto"/>
          </w:divBdr>
        </w:div>
        <w:div w:id="500239097">
          <w:marLeft w:val="480"/>
          <w:marRight w:val="0"/>
          <w:marTop w:val="0"/>
          <w:marBottom w:val="0"/>
          <w:divBdr>
            <w:top w:val="none" w:sz="0" w:space="0" w:color="auto"/>
            <w:left w:val="none" w:sz="0" w:space="0" w:color="auto"/>
            <w:bottom w:val="none" w:sz="0" w:space="0" w:color="auto"/>
            <w:right w:val="none" w:sz="0" w:space="0" w:color="auto"/>
          </w:divBdr>
        </w:div>
        <w:div w:id="1509442823">
          <w:marLeft w:val="480"/>
          <w:marRight w:val="0"/>
          <w:marTop w:val="0"/>
          <w:marBottom w:val="0"/>
          <w:divBdr>
            <w:top w:val="none" w:sz="0" w:space="0" w:color="auto"/>
            <w:left w:val="none" w:sz="0" w:space="0" w:color="auto"/>
            <w:bottom w:val="none" w:sz="0" w:space="0" w:color="auto"/>
            <w:right w:val="none" w:sz="0" w:space="0" w:color="auto"/>
          </w:divBdr>
        </w:div>
        <w:div w:id="1314481573">
          <w:marLeft w:val="480"/>
          <w:marRight w:val="0"/>
          <w:marTop w:val="0"/>
          <w:marBottom w:val="0"/>
          <w:divBdr>
            <w:top w:val="none" w:sz="0" w:space="0" w:color="auto"/>
            <w:left w:val="none" w:sz="0" w:space="0" w:color="auto"/>
            <w:bottom w:val="none" w:sz="0" w:space="0" w:color="auto"/>
            <w:right w:val="none" w:sz="0" w:space="0" w:color="auto"/>
          </w:divBdr>
        </w:div>
        <w:div w:id="2016031761">
          <w:marLeft w:val="480"/>
          <w:marRight w:val="0"/>
          <w:marTop w:val="0"/>
          <w:marBottom w:val="0"/>
          <w:divBdr>
            <w:top w:val="none" w:sz="0" w:space="0" w:color="auto"/>
            <w:left w:val="none" w:sz="0" w:space="0" w:color="auto"/>
            <w:bottom w:val="none" w:sz="0" w:space="0" w:color="auto"/>
            <w:right w:val="none" w:sz="0" w:space="0" w:color="auto"/>
          </w:divBdr>
        </w:div>
        <w:div w:id="1337266128">
          <w:marLeft w:val="480"/>
          <w:marRight w:val="0"/>
          <w:marTop w:val="0"/>
          <w:marBottom w:val="0"/>
          <w:divBdr>
            <w:top w:val="none" w:sz="0" w:space="0" w:color="auto"/>
            <w:left w:val="none" w:sz="0" w:space="0" w:color="auto"/>
            <w:bottom w:val="none" w:sz="0" w:space="0" w:color="auto"/>
            <w:right w:val="none" w:sz="0" w:space="0" w:color="auto"/>
          </w:divBdr>
        </w:div>
        <w:div w:id="1197305319">
          <w:marLeft w:val="480"/>
          <w:marRight w:val="0"/>
          <w:marTop w:val="0"/>
          <w:marBottom w:val="0"/>
          <w:divBdr>
            <w:top w:val="none" w:sz="0" w:space="0" w:color="auto"/>
            <w:left w:val="none" w:sz="0" w:space="0" w:color="auto"/>
            <w:bottom w:val="none" w:sz="0" w:space="0" w:color="auto"/>
            <w:right w:val="none" w:sz="0" w:space="0" w:color="auto"/>
          </w:divBdr>
        </w:div>
        <w:div w:id="323703374">
          <w:marLeft w:val="480"/>
          <w:marRight w:val="0"/>
          <w:marTop w:val="0"/>
          <w:marBottom w:val="0"/>
          <w:divBdr>
            <w:top w:val="none" w:sz="0" w:space="0" w:color="auto"/>
            <w:left w:val="none" w:sz="0" w:space="0" w:color="auto"/>
            <w:bottom w:val="none" w:sz="0" w:space="0" w:color="auto"/>
            <w:right w:val="none" w:sz="0" w:space="0" w:color="auto"/>
          </w:divBdr>
        </w:div>
        <w:div w:id="580989160">
          <w:marLeft w:val="480"/>
          <w:marRight w:val="0"/>
          <w:marTop w:val="0"/>
          <w:marBottom w:val="0"/>
          <w:divBdr>
            <w:top w:val="none" w:sz="0" w:space="0" w:color="auto"/>
            <w:left w:val="none" w:sz="0" w:space="0" w:color="auto"/>
            <w:bottom w:val="none" w:sz="0" w:space="0" w:color="auto"/>
            <w:right w:val="none" w:sz="0" w:space="0" w:color="auto"/>
          </w:divBdr>
        </w:div>
        <w:div w:id="1275405144">
          <w:marLeft w:val="480"/>
          <w:marRight w:val="0"/>
          <w:marTop w:val="0"/>
          <w:marBottom w:val="0"/>
          <w:divBdr>
            <w:top w:val="none" w:sz="0" w:space="0" w:color="auto"/>
            <w:left w:val="none" w:sz="0" w:space="0" w:color="auto"/>
            <w:bottom w:val="none" w:sz="0" w:space="0" w:color="auto"/>
            <w:right w:val="none" w:sz="0" w:space="0" w:color="auto"/>
          </w:divBdr>
        </w:div>
        <w:div w:id="1015613072">
          <w:marLeft w:val="480"/>
          <w:marRight w:val="0"/>
          <w:marTop w:val="0"/>
          <w:marBottom w:val="0"/>
          <w:divBdr>
            <w:top w:val="none" w:sz="0" w:space="0" w:color="auto"/>
            <w:left w:val="none" w:sz="0" w:space="0" w:color="auto"/>
            <w:bottom w:val="none" w:sz="0" w:space="0" w:color="auto"/>
            <w:right w:val="none" w:sz="0" w:space="0" w:color="auto"/>
          </w:divBdr>
        </w:div>
        <w:div w:id="1351640339">
          <w:marLeft w:val="480"/>
          <w:marRight w:val="0"/>
          <w:marTop w:val="0"/>
          <w:marBottom w:val="0"/>
          <w:divBdr>
            <w:top w:val="none" w:sz="0" w:space="0" w:color="auto"/>
            <w:left w:val="none" w:sz="0" w:space="0" w:color="auto"/>
            <w:bottom w:val="none" w:sz="0" w:space="0" w:color="auto"/>
            <w:right w:val="none" w:sz="0" w:space="0" w:color="auto"/>
          </w:divBdr>
        </w:div>
        <w:div w:id="1557934806">
          <w:marLeft w:val="480"/>
          <w:marRight w:val="0"/>
          <w:marTop w:val="0"/>
          <w:marBottom w:val="0"/>
          <w:divBdr>
            <w:top w:val="none" w:sz="0" w:space="0" w:color="auto"/>
            <w:left w:val="none" w:sz="0" w:space="0" w:color="auto"/>
            <w:bottom w:val="none" w:sz="0" w:space="0" w:color="auto"/>
            <w:right w:val="none" w:sz="0" w:space="0" w:color="auto"/>
          </w:divBdr>
        </w:div>
        <w:div w:id="1870296046">
          <w:marLeft w:val="480"/>
          <w:marRight w:val="0"/>
          <w:marTop w:val="0"/>
          <w:marBottom w:val="0"/>
          <w:divBdr>
            <w:top w:val="none" w:sz="0" w:space="0" w:color="auto"/>
            <w:left w:val="none" w:sz="0" w:space="0" w:color="auto"/>
            <w:bottom w:val="none" w:sz="0" w:space="0" w:color="auto"/>
            <w:right w:val="none" w:sz="0" w:space="0" w:color="auto"/>
          </w:divBdr>
        </w:div>
        <w:div w:id="1126894948">
          <w:marLeft w:val="480"/>
          <w:marRight w:val="0"/>
          <w:marTop w:val="0"/>
          <w:marBottom w:val="0"/>
          <w:divBdr>
            <w:top w:val="none" w:sz="0" w:space="0" w:color="auto"/>
            <w:left w:val="none" w:sz="0" w:space="0" w:color="auto"/>
            <w:bottom w:val="none" w:sz="0" w:space="0" w:color="auto"/>
            <w:right w:val="none" w:sz="0" w:space="0" w:color="auto"/>
          </w:divBdr>
        </w:div>
        <w:div w:id="1552034532">
          <w:marLeft w:val="480"/>
          <w:marRight w:val="0"/>
          <w:marTop w:val="0"/>
          <w:marBottom w:val="0"/>
          <w:divBdr>
            <w:top w:val="none" w:sz="0" w:space="0" w:color="auto"/>
            <w:left w:val="none" w:sz="0" w:space="0" w:color="auto"/>
            <w:bottom w:val="none" w:sz="0" w:space="0" w:color="auto"/>
            <w:right w:val="none" w:sz="0" w:space="0" w:color="auto"/>
          </w:divBdr>
        </w:div>
        <w:div w:id="985206432">
          <w:marLeft w:val="480"/>
          <w:marRight w:val="0"/>
          <w:marTop w:val="0"/>
          <w:marBottom w:val="0"/>
          <w:divBdr>
            <w:top w:val="none" w:sz="0" w:space="0" w:color="auto"/>
            <w:left w:val="none" w:sz="0" w:space="0" w:color="auto"/>
            <w:bottom w:val="none" w:sz="0" w:space="0" w:color="auto"/>
            <w:right w:val="none" w:sz="0" w:space="0" w:color="auto"/>
          </w:divBdr>
        </w:div>
        <w:div w:id="955797248">
          <w:marLeft w:val="480"/>
          <w:marRight w:val="0"/>
          <w:marTop w:val="0"/>
          <w:marBottom w:val="0"/>
          <w:divBdr>
            <w:top w:val="none" w:sz="0" w:space="0" w:color="auto"/>
            <w:left w:val="none" w:sz="0" w:space="0" w:color="auto"/>
            <w:bottom w:val="none" w:sz="0" w:space="0" w:color="auto"/>
            <w:right w:val="none" w:sz="0" w:space="0" w:color="auto"/>
          </w:divBdr>
        </w:div>
        <w:div w:id="1077898546">
          <w:marLeft w:val="480"/>
          <w:marRight w:val="0"/>
          <w:marTop w:val="0"/>
          <w:marBottom w:val="0"/>
          <w:divBdr>
            <w:top w:val="none" w:sz="0" w:space="0" w:color="auto"/>
            <w:left w:val="none" w:sz="0" w:space="0" w:color="auto"/>
            <w:bottom w:val="none" w:sz="0" w:space="0" w:color="auto"/>
            <w:right w:val="none" w:sz="0" w:space="0" w:color="auto"/>
          </w:divBdr>
        </w:div>
        <w:div w:id="289482826">
          <w:marLeft w:val="480"/>
          <w:marRight w:val="0"/>
          <w:marTop w:val="0"/>
          <w:marBottom w:val="0"/>
          <w:divBdr>
            <w:top w:val="none" w:sz="0" w:space="0" w:color="auto"/>
            <w:left w:val="none" w:sz="0" w:space="0" w:color="auto"/>
            <w:bottom w:val="none" w:sz="0" w:space="0" w:color="auto"/>
            <w:right w:val="none" w:sz="0" w:space="0" w:color="auto"/>
          </w:divBdr>
        </w:div>
        <w:div w:id="624388084">
          <w:marLeft w:val="480"/>
          <w:marRight w:val="0"/>
          <w:marTop w:val="0"/>
          <w:marBottom w:val="0"/>
          <w:divBdr>
            <w:top w:val="none" w:sz="0" w:space="0" w:color="auto"/>
            <w:left w:val="none" w:sz="0" w:space="0" w:color="auto"/>
            <w:bottom w:val="none" w:sz="0" w:space="0" w:color="auto"/>
            <w:right w:val="none" w:sz="0" w:space="0" w:color="auto"/>
          </w:divBdr>
        </w:div>
        <w:div w:id="1897006079">
          <w:marLeft w:val="480"/>
          <w:marRight w:val="0"/>
          <w:marTop w:val="0"/>
          <w:marBottom w:val="0"/>
          <w:divBdr>
            <w:top w:val="none" w:sz="0" w:space="0" w:color="auto"/>
            <w:left w:val="none" w:sz="0" w:space="0" w:color="auto"/>
            <w:bottom w:val="none" w:sz="0" w:space="0" w:color="auto"/>
            <w:right w:val="none" w:sz="0" w:space="0" w:color="auto"/>
          </w:divBdr>
        </w:div>
        <w:div w:id="129136137">
          <w:marLeft w:val="480"/>
          <w:marRight w:val="0"/>
          <w:marTop w:val="0"/>
          <w:marBottom w:val="0"/>
          <w:divBdr>
            <w:top w:val="none" w:sz="0" w:space="0" w:color="auto"/>
            <w:left w:val="none" w:sz="0" w:space="0" w:color="auto"/>
            <w:bottom w:val="none" w:sz="0" w:space="0" w:color="auto"/>
            <w:right w:val="none" w:sz="0" w:space="0" w:color="auto"/>
          </w:divBdr>
        </w:div>
        <w:div w:id="1766001396">
          <w:marLeft w:val="480"/>
          <w:marRight w:val="0"/>
          <w:marTop w:val="0"/>
          <w:marBottom w:val="0"/>
          <w:divBdr>
            <w:top w:val="none" w:sz="0" w:space="0" w:color="auto"/>
            <w:left w:val="none" w:sz="0" w:space="0" w:color="auto"/>
            <w:bottom w:val="none" w:sz="0" w:space="0" w:color="auto"/>
            <w:right w:val="none" w:sz="0" w:space="0" w:color="auto"/>
          </w:divBdr>
        </w:div>
        <w:div w:id="297028731">
          <w:marLeft w:val="480"/>
          <w:marRight w:val="0"/>
          <w:marTop w:val="0"/>
          <w:marBottom w:val="0"/>
          <w:divBdr>
            <w:top w:val="none" w:sz="0" w:space="0" w:color="auto"/>
            <w:left w:val="none" w:sz="0" w:space="0" w:color="auto"/>
            <w:bottom w:val="none" w:sz="0" w:space="0" w:color="auto"/>
            <w:right w:val="none" w:sz="0" w:space="0" w:color="auto"/>
          </w:divBdr>
        </w:div>
        <w:div w:id="81267395">
          <w:marLeft w:val="480"/>
          <w:marRight w:val="0"/>
          <w:marTop w:val="0"/>
          <w:marBottom w:val="0"/>
          <w:divBdr>
            <w:top w:val="none" w:sz="0" w:space="0" w:color="auto"/>
            <w:left w:val="none" w:sz="0" w:space="0" w:color="auto"/>
            <w:bottom w:val="none" w:sz="0" w:space="0" w:color="auto"/>
            <w:right w:val="none" w:sz="0" w:space="0" w:color="auto"/>
          </w:divBdr>
        </w:div>
        <w:div w:id="1363898349">
          <w:marLeft w:val="480"/>
          <w:marRight w:val="0"/>
          <w:marTop w:val="0"/>
          <w:marBottom w:val="0"/>
          <w:divBdr>
            <w:top w:val="none" w:sz="0" w:space="0" w:color="auto"/>
            <w:left w:val="none" w:sz="0" w:space="0" w:color="auto"/>
            <w:bottom w:val="none" w:sz="0" w:space="0" w:color="auto"/>
            <w:right w:val="none" w:sz="0" w:space="0" w:color="auto"/>
          </w:divBdr>
        </w:div>
        <w:div w:id="1457985533">
          <w:marLeft w:val="480"/>
          <w:marRight w:val="0"/>
          <w:marTop w:val="0"/>
          <w:marBottom w:val="0"/>
          <w:divBdr>
            <w:top w:val="none" w:sz="0" w:space="0" w:color="auto"/>
            <w:left w:val="none" w:sz="0" w:space="0" w:color="auto"/>
            <w:bottom w:val="none" w:sz="0" w:space="0" w:color="auto"/>
            <w:right w:val="none" w:sz="0" w:space="0" w:color="auto"/>
          </w:divBdr>
        </w:div>
        <w:div w:id="2144033733">
          <w:marLeft w:val="480"/>
          <w:marRight w:val="0"/>
          <w:marTop w:val="0"/>
          <w:marBottom w:val="0"/>
          <w:divBdr>
            <w:top w:val="none" w:sz="0" w:space="0" w:color="auto"/>
            <w:left w:val="none" w:sz="0" w:space="0" w:color="auto"/>
            <w:bottom w:val="none" w:sz="0" w:space="0" w:color="auto"/>
            <w:right w:val="none" w:sz="0" w:space="0" w:color="auto"/>
          </w:divBdr>
        </w:div>
        <w:div w:id="372508440">
          <w:marLeft w:val="480"/>
          <w:marRight w:val="0"/>
          <w:marTop w:val="0"/>
          <w:marBottom w:val="0"/>
          <w:divBdr>
            <w:top w:val="none" w:sz="0" w:space="0" w:color="auto"/>
            <w:left w:val="none" w:sz="0" w:space="0" w:color="auto"/>
            <w:bottom w:val="none" w:sz="0" w:space="0" w:color="auto"/>
            <w:right w:val="none" w:sz="0" w:space="0" w:color="auto"/>
          </w:divBdr>
        </w:div>
        <w:div w:id="304701062">
          <w:marLeft w:val="480"/>
          <w:marRight w:val="0"/>
          <w:marTop w:val="0"/>
          <w:marBottom w:val="0"/>
          <w:divBdr>
            <w:top w:val="none" w:sz="0" w:space="0" w:color="auto"/>
            <w:left w:val="none" w:sz="0" w:space="0" w:color="auto"/>
            <w:bottom w:val="none" w:sz="0" w:space="0" w:color="auto"/>
            <w:right w:val="none" w:sz="0" w:space="0" w:color="auto"/>
          </w:divBdr>
        </w:div>
        <w:div w:id="1898395214">
          <w:marLeft w:val="480"/>
          <w:marRight w:val="0"/>
          <w:marTop w:val="0"/>
          <w:marBottom w:val="0"/>
          <w:divBdr>
            <w:top w:val="none" w:sz="0" w:space="0" w:color="auto"/>
            <w:left w:val="none" w:sz="0" w:space="0" w:color="auto"/>
            <w:bottom w:val="none" w:sz="0" w:space="0" w:color="auto"/>
            <w:right w:val="none" w:sz="0" w:space="0" w:color="auto"/>
          </w:divBdr>
        </w:div>
        <w:div w:id="867837981">
          <w:marLeft w:val="480"/>
          <w:marRight w:val="0"/>
          <w:marTop w:val="0"/>
          <w:marBottom w:val="0"/>
          <w:divBdr>
            <w:top w:val="none" w:sz="0" w:space="0" w:color="auto"/>
            <w:left w:val="none" w:sz="0" w:space="0" w:color="auto"/>
            <w:bottom w:val="none" w:sz="0" w:space="0" w:color="auto"/>
            <w:right w:val="none" w:sz="0" w:space="0" w:color="auto"/>
          </w:divBdr>
        </w:div>
        <w:div w:id="1725791204">
          <w:marLeft w:val="480"/>
          <w:marRight w:val="0"/>
          <w:marTop w:val="0"/>
          <w:marBottom w:val="0"/>
          <w:divBdr>
            <w:top w:val="none" w:sz="0" w:space="0" w:color="auto"/>
            <w:left w:val="none" w:sz="0" w:space="0" w:color="auto"/>
            <w:bottom w:val="none" w:sz="0" w:space="0" w:color="auto"/>
            <w:right w:val="none" w:sz="0" w:space="0" w:color="auto"/>
          </w:divBdr>
        </w:div>
        <w:div w:id="1670132659">
          <w:marLeft w:val="480"/>
          <w:marRight w:val="0"/>
          <w:marTop w:val="0"/>
          <w:marBottom w:val="0"/>
          <w:divBdr>
            <w:top w:val="none" w:sz="0" w:space="0" w:color="auto"/>
            <w:left w:val="none" w:sz="0" w:space="0" w:color="auto"/>
            <w:bottom w:val="none" w:sz="0" w:space="0" w:color="auto"/>
            <w:right w:val="none" w:sz="0" w:space="0" w:color="auto"/>
          </w:divBdr>
        </w:div>
        <w:div w:id="1938174360">
          <w:marLeft w:val="480"/>
          <w:marRight w:val="0"/>
          <w:marTop w:val="0"/>
          <w:marBottom w:val="0"/>
          <w:divBdr>
            <w:top w:val="none" w:sz="0" w:space="0" w:color="auto"/>
            <w:left w:val="none" w:sz="0" w:space="0" w:color="auto"/>
            <w:bottom w:val="none" w:sz="0" w:space="0" w:color="auto"/>
            <w:right w:val="none" w:sz="0" w:space="0" w:color="auto"/>
          </w:divBdr>
        </w:div>
        <w:div w:id="1710494424">
          <w:marLeft w:val="480"/>
          <w:marRight w:val="0"/>
          <w:marTop w:val="0"/>
          <w:marBottom w:val="0"/>
          <w:divBdr>
            <w:top w:val="none" w:sz="0" w:space="0" w:color="auto"/>
            <w:left w:val="none" w:sz="0" w:space="0" w:color="auto"/>
            <w:bottom w:val="none" w:sz="0" w:space="0" w:color="auto"/>
            <w:right w:val="none" w:sz="0" w:space="0" w:color="auto"/>
          </w:divBdr>
        </w:div>
        <w:div w:id="1966083157">
          <w:marLeft w:val="480"/>
          <w:marRight w:val="0"/>
          <w:marTop w:val="0"/>
          <w:marBottom w:val="0"/>
          <w:divBdr>
            <w:top w:val="none" w:sz="0" w:space="0" w:color="auto"/>
            <w:left w:val="none" w:sz="0" w:space="0" w:color="auto"/>
            <w:bottom w:val="none" w:sz="0" w:space="0" w:color="auto"/>
            <w:right w:val="none" w:sz="0" w:space="0" w:color="auto"/>
          </w:divBdr>
        </w:div>
        <w:div w:id="716003327">
          <w:marLeft w:val="480"/>
          <w:marRight w:val="0"/>
          <w:marTop w:val="0"/>
          <w:marBottom w:val="0"/>
          <w:divBdr>
            <w:top w:val="none" w:sz="0" w:space="0" w:color="auto"/>
            <w:left w:val="none" w:sz="0" w:space="0" w:color="auto"/>
            <w:bottom w:val="none" w:sz="0" w:space="0" w:color="auto"/>
            <w:right w:val="none" w:sz="0" w:space="0" w:color="auto"/>
          </w:divBdr>
        </w:div>
        <w:div w:id="1916431097">
          <w:marLeft w:val="480"/>
          <w:marRight w:val="0"/>
          <w:marTop w:val="0"/>
          <w:marBottom w:val="0"/>
          <w:divBdr>
            <w:top w:val="none" w:sz="0" w:space="0" w:color="auto"/>
            <w:left w:val="none" w:sz="0" w:space="0" w:color="auto"/>
            <w:bottom w:val="none" w:sz="0" w:space="0" w:color="auto"/>
            <w:right w:val="none" w:sz="0" w:space="0" w:color="auto"/>
          </w:divBdr>
        </w:div>
        <w:div w:id="1439057581">
          <w:marLeft w:val="480"/>
          <w:marRight w:val="0"/>
          <w:marTop w:val="0"/>
          <w:marBottom w:val="0"/>
          <w:divBdr>
            <w:top w:val="none" w:sz="0" w:space="0" w:color="auto"/>
            <w:left w:val="none" w:sz="0" w:space="0" w:color="auto"/>
            <w:bottom w:val="none" w:sz="0" w:space="0" w:color="auto"/>
            <w:right w:val="none" w:sz="0" w:space="0" w:color="auto"/>
          </w:divBdr>
        </w:div>
        <w:div w:id="222178681">
          <w:marLeft w:val="480"/>
          <w:marRight w:val="0"/>
          <w:marTop w:val="0"/>
          <w:marBottom w:val="0"/>
          <w:divBdr>
            <w:top w:val="none" w:sz="0" w:space="0" w:color="auto"/>
            <w:left w:val="none" w:sz="0" w:space="0" w:color="auto"/>
            <w:bottom w:val="none" w:sz="0" w:space="0" w:color="auto"/>
            <w:right w:val="none" w:sz="0" w:space="0" w:color="auto"/>
          </w:divBdr>
        </w:div>
        <w:div w:id="1020472133">
          <w:marLeft w:val="480"/>
          <w:marRight w:val="0"/>
          <w:marTop w:val="0"/>
          <w:marBottom w:val="0"/>
          <w:divBdr>
            <w:top w:val="none" w:sz="0" w:space="0" w:color="auto"/>
            <w:left w:val="none" w:sz="0" w:space="0" w:color="auto"/>
            <w:bottom w:val="none" w:sz="0" w:space="0" w:color="auto"/>
            <w:right w:val="none" w:sz="0" w:space="0" w:color="auto"/>
          </w:divBdr>
        </w:div>
        <w:div w:id="107236411">
          <w:marLeft w:val="480"/>
          <w:marRight w:val="0"/>
          <w:marTop w:val="0"/>
          <w:marBottom w:val="0"/>
          <w:divBdr>
            <w:top w:val="none" w:sz="0" w:space="0" w:color="auto"/>
            <w:left w:val="none" w:sz="0" w:space="0" w:color="auto"/>
            <w:bottom w:val="none" w:sz="0" w:space="0" w:color="auto"/>
            <w:right w:val="none" w:sz="0" w:space="0" w:color="auto"/>
          </w:divBdr>
        </w:div>
        <w:div w:id="23753353">
          <w:marLeft w:val="480"/>
          <w:marRight w:val="0"/>
          <w:marTop w:val="0"/>
          <w:marBottom w:val="0"/>
          <w:divBdr>
            <w:top w:val="none" w:sz="0" w:space="0" w:color="auto"/>
            <w:left w:val="none" w:sz="0" w:space="0" w:color="auto"/>
            <w:bottom w:val="none" w:sz="0" w:space="0" w:color="auto"/>
            <w:right w:val="none" w:sz="0" w:space="0" w:color="auto"/>
          </w:divBdr>
        </w:div>
        <w:div w:id="1848128140">
          <w:marLeft w:val="480"/>
          <w:marRight w:val="0"/>
          <w:marTop w:val="0"/>
          <w:marBottom w:val="0"/>
          <w:divBdr>
            <w:top w:val="none" w:sz="0" w:space="0" w:color="auto"/>
            <w:left w:val="none" w:sz="0" w:space="0" w:color="auto"/>
            <w:bottom w:val="none" w:sz="0" w:space="0" w:color="auto"/>
            <w:right w:val="none" w:sz="0" w:space="0" w:color="auto"/>
          </w:divBdr>
        </w:div>
        <w:div w:id="1753620740">
          <w:marLeft w:val="480"/>
          <w:marRight w:val="0"/>
          <w:marTop w:val="0"/>
          <w:marBottom w:val="0"/>
          <w:divBdr>
            <w:top w:val="none" w:sz="0" w:space="0" w:color="auto"/>
            <w:left w:val="none" w:sz="0" w:space="0" w:color="auto"/>
            <w:bottom w:val="none" w:sz="0" w:space="0" w:color="auto"/>
            <w:right w:val="none" w:sz="0" w:space="0" w:color="auto"/>
          </w:divBdr>
        </w:div>
        <w:div w:id="1843013190">
          <w:marLeft w:val="480"/>
          <w:marRight w:val="0"/>
          <w:marTop w:val="0"/>
          <w:marBottom w:val="0"/>
          <w:divBdr>
            <w:top w:val="none" w:sz="0" w:space="0" w:color="auto"/>
            <w:left w:val="none" w:sz="0" w:space="0" w:color="auto"/>
            <w:bottom w:val="none" w:sz="0" w:space="0" w:color="auto"/>
            <w:right w:val="none" w:sz="0" w:space="0" w:color="auto"/>
          </w:divBdr>
        </w:div>
        <w:div w:id="1555315355">
          <w:marLeft w:val="480"/>
          <w:marRight w:val="0"/>
          <w:marTop w:val="0"/>
          <w:marBottom w:val="0"/>
          <w:divBdr>
            <w:top w:val="none" w:sz="0" w:space="0" w:color="auto"/>
            <w:left w:val="none" w:sz="0" w:space="0" w:color="auto"/>
            <w:bottom w:val="none" w:sz="0" w:space="0" w:color="auto"/>
            <w:right w:val="none" w:sz="0" w:space="0" w:color="auto"/>
          </w:divBdr>
        </w:div>
        <w:div w:id="1070734464">
          <w:marLeft w:val="480"/>
          <w:marRight w:val="0"/>
          <w:marTop w:val="0"/>
          <w:marBottom w:val="0"/>
          <w:divBdr>
            <w:top w:val="none" w:sz="0" w:space="0" w:color="auto"/>
            <w:left w:val="none" w:sz="0" w:space="0" w:color="auto"/>
            <w:bottom w:val="none" w:sz="0" w:space="0" w:color="auto"/>
            <w:right w:val="none" w:sz="0" w:space="0" w:color="auto"/>
          </w:divBdr>
        </w:div>
        <w:div w:id="299457450">
          <w:marLeft w:val="480"/>
          <w:marRight w:val="0"/>
          <w:marTop w:val="0"/>
          <w:marBottom w:val="0"/>
          <w:divBdr>
            <w:top w:val="none" w:sz="0" w:space="0" w:color="auto"/>
            <w:left w:val="none" w:sz="0" w:space="0" w:color="auto"/>
            <w:bottom w:val="none" w:sz="0" w:space="0" w:color="auto"/>
            <w:right w:val="none" w:sz="0" w:space="0" w:color="auto"/>
          </w:divBdr>
        </w:div>
        <w:div w:id="495414063">
          <w:marLeft w:val="480"/>
          <w:marRight w:val="0"/>
          <w:marTop w:val="0"/>
          <w:marBottom w:val="0"/>
          <w:divBdr>
            <w:top w:val="none" w:sz="0" w:space="0" w:color="auto"/>
            <w:left w:val="none" w:sz="0" w:space="0" w:color="auto"/>
            <w:bottom w:val="none" w:sz="0" w:space="0" w:color="auto"/>
            <w:right w:val="none" w:sz="0" w:space="0" w:color="auto"/>
          </w:divBdr>
        </w:div>
        <w:div w:id="160437002">
          <w:marLeft w:val="480"/>
          <w:marRight w:val="0"/>
          <w:marTop w:val="0"/>
          <w:marBottom w:val="0"/>
          <w:divBdr>
            <w:top w:val="none" w:sz="0" w:space="0" w:color="auto"/>
            <w:left w:val="none" w:sz="0" w:space="0" w:color="auto"/>
            <w:bottom w:val="none" w:sz="0" w:space="0" w:color="auto"/>
            <w:right w:val="none" w:sz="0" w:space="0" w:color="auto"/>
          </w:divBdr>
        </w:div>
        <w:div w:id="422995730">
          <w:marLeft w:val="480"/>
          <w:marRight w:val="0"/>
          <w:marTop w:val="0"/>
          <w:marBottom w:val="0"/>
          <w:divBdr>
            <w:top w:val="none" w:sz="0" w:space="0" w:color="auto"/>
            <w:left w:val="none" w:sz="0" w:space="0" w:color="auto"/>
            <w:bottom w:val="none" w:sz="0" w:space="0" w:color="auto"/>
            <w:right w:val="none" w:sz="0" w:space="0" w:color="auto"/>
          </w:divBdr>
        </w:div>
        <w:div w:id="1042942340">
          <w:marLeft w:val="480"/>
          <w:marRight w:val="0"/>
          <w:marTop w:val="0"/>
          <w:marBottom w:val="0"/>
          <w:divBdr>
            <w:top w:val="none" w:sz="0" w:space="0" w:color="auto"/>
            <w:left w:val="none" w:sz="0" w:space="0" w:color="auto"/>
            <w:bottom w:val="none" w:sz="0" w:space="0" w:color="auto"/>
            <w:right w:val="none" w:sz="0" w:space="0" w:color="auto"/>
          </w:divBdr>
        </w:div>
        <w:div w:id="922445623">
          <w:marLeft w:val="480"/>
          <w:marRight w:val="0"/>
          <w:marTop w:val="0"/>
          <w:marBottom w:val="0"/>
          <w:divBdr>
            <w:top w:val="none" w:sz="0" w:space="0" w:color="auto"/>
            <w:left w:val="none" w:sz="0" w:space="0" w:color="auto"/>
            <w:bottom w:val="none" w:sz="0" w:space="0" w:color="auto"/>
            <w:right w:val="none" w:sz="0" w:space="0" w:color="auto"/>
          </w:divBdr>
        </w:div>
        <w:div w:id="1942683888">
          <w:marLeft w:val="480"/>
          <w:marRight w:val="0"/>
          <w:marTop w:val="0"/>
          <w:marBottom w:val="0"/>
          <w:divBdr>
            <w:top w:val="none" w:sz="0" w:space="0" w:color="auto"/>
            <w:left w:val="none" w:sz="0" w:space="0" w:color="auto"/>
            <w:bottom w:val="none" w:sz="0" w:space="0" w:color="auto"/>
            <w:right w:val="none" w:sz="0" w:space="0" w:color="auto"/>
          </w:divBdr>
        </w:div>
        <w:div w:id="1074427821">
          <w:marLeft w:val="480"/>
          <w:marRight w:val="0"/>
          <w:marTop w:val="0"/>
          <w:marBottom w:val="0"/>
          <w:divBdr>
            <w:top w:val="none" w:sz="0" w:space="0" w:color="auto"/>
            <w:left w:val="none" w:sz="0" w:space="0" w:color="auto"/>
            <w:bottom w:val="none" w:sz="0" w:space="0" w:color="auto"/>
            <w:right w:val="none" w:sz="0" w:space="0" w:color="auto"/>
          </w:divBdr>
        </w:div>
        <w:div w:id="633026851">
          <w:marLeft w:val="480"/>
          <w:marRight w:val="0"/>
          <w:marTop w:val="0"/>
          <w:marBottom w:val="0"/>
          <w:divBdr>
            <w:top w:val="none" w:sz="0" w:space="0" w:color="auto"/>
            <w:left w:val="none" w:sz="0" w:space="0" w:color="auto"/>
            <w:bottom w:val="none" w:sz="0" w:space="0" w:color="auto"/>
            <w:right w:val="none" w:sz="0" w:space="0" w:color="auto"/>
          </w:divBdr>
        </w:div>
        <w:div w:id="527715794">
          <w:marLeft w:val="480"/>
          <w:marRight w:val="0"/>
          <w:marTop w:val="0"/>
          <w:marBottom w:val="0"/>
          <w:divBdr>
            <w:top w:val="none" w:sz="0" w:space="0" w:color="auto"/>
            <w:left w:val="none" w:sz="0" w:space="0" w:color="auto"/>
            <w:bottom w:val="none" w:sz="0" w:space="0" w:color="auto"/>
            <w:right w:val="none" w:sz="0" w:space="0" w:color="auto"/>
          </w:divBdr>
        </w:div>
      </w:divsChild>
    </w:div>
    <w:div w:id="1693191586">
      <w:bodyDiv w:val="1"/>
      <w:marLeft w:val="0"/>
      <w:marRight w:val="0"/>
      <w:marTop w:val="0"/>
      <w:marBottom w:val="0"/>
      <w:divBdr>
        <w:top w:val="none" w:sz="0" w:space="0" w:color="auto"/>
        <w:left w:val="none" w:sz="0" w:space="0" w:color="auto"/>
        <w:bottom w:val="none" w:sz="0" w:space="0" w:color="auto"/>
        <w:right w:val="none" w:sz="0" w:space="0" w:color="auto"/>
      </w:divBdr>
    </w:div>
    <w:div w:id="1693847336">
      <w:bodyDiv w:val="1"/>
      <w:marLeft w:val="0"/>
      <w:marRight w:val="0"/>
      <w:marTop w:val="0"/>
      <w:marBottom w:val="0"/>
      <w:divBdr>
        <w:top w:val="none" w:sz="0" w:space="0" w:color="auto"/>
        <w:left w:val="none" w:sz="0" w:space="0" w:color="auto"/>
        <w:bottom w:val="none" w:sz="0" w:space="0" w:color="auto"/>
        <w:right w:val="none" w:sz="0" w:space="0" w:color="auto"/>
      </w:divBdr>
    </w:div>
    <w:div w:id="1693873106">
      <w:bodyDiv w:val="1"/>
      <w:marLeft w:val="0"/>
      <w:marRight w:val="0"/>
      <w:marTop w:val="0"/>
      <w:marBottom w:val="0"/>
      <w:divBdr>
        <w:top w:val="none" w:sz="0" w:space="0" w:color="auto"/>
        <w:left w:val="none" w:sz="0" w:space="0" w:color="auto"/>
        <w:bottom w:val="none" w:sz="0" w:space="0" w:color="auto"/>
        <w:right w:val="none" w:sz="0" w:space="0" w:color="auto"/>
      </w:divBdr>
    </w:div>
    <w:div w:id="1696882668">
      <w:bodyDiv w:val="1"/>
      <w:marLeft w:val="0"/>
      <w:marRight w:val="0"/>
      <w:marTop w:val="0"/>
      <w:marBottom w:val="0"/>
      <w:divBdr>
        <w:top w:val="none" w:sz="0" w:space="0" w:color="auto"/>
        <w:left w:val="none" w:sz="0" w:space="0" w:color="auto"/>
        <w:bottom w:val="none" w:sz="0" w:space="0" w:color="auto"/>
        <w:right w:val="none" w:sz="0" w:space="0" w:color="auto"/>
      </w:divBdr>
    </w:div>
    <w:div w:id="1697004703">
      <w:bodyDiv w:val="1"/>
      <w:marLeft w:val="0"/>
      <w:marRight w:val="0"/>
      <w:marTop w:val="0"/>
      <w:marBottom w:val="0"/>
      <w:divBdr>
        <w:top w:val="none" w:sz="0" w:space="0" w:color="auto"/>
        <w:left w:val="none" w:sz="0" w:space="0" w:color="auto"/>
        <w:bottom w:val="none" w:sz="0" w:space="0" w:color="auto"/>
        <w:right w:val="none" w:sz="0" w:space="0" w:color="auto"/>
      </w:divBdr>
    </w:div>
    <w:div w:id="1697804220">
      <w:bodyDiv w:val="1"/>
      <w:marLeft w:val="0"/>
      <w:marRight w:val="0"/>
      <w:marTop w:val="0"/>
      <w:marBottom w:val="0"/>
      <w:divBdr>
        <w:top w:val="none" w:sz="0" w:space="0" w:color="auto"/>
        <w:left w:val="none" w:sz="0" w:space="0" w:color="auto"/>
        <w:bottom w:val="none" w:sz="0" w:space="0" w:color="auto"/>
        <w:right w:val="none" w:sz="0" w:space="0" w:color="auto"/>
      </w:divBdr>
    </w:div>
    <w:div w:id="1699506222">
      <w:bodyDiv w:val="1"/>
      <w:marLeft w:val="0"/>
      <w:marRight w:val="0"/>
      <w:marTop w:val="0"/>
      <w:marBottom w:val="0"/>
      <w:divBdr>
        <w:top w:val="none" w:sz="0" w:space="0" w:color="auto"/>
        <w:left w:val="none" w:sz="0" w:space="0" w:color="auto"/>
        <w:bottom w:val="none" w:sz="0" w:space="0" w:color="auto"/>
        <w:right w:val="none" w:sz="0" w:space="0" w:color="auto"/>
      </w:divBdr>
    </w:div>
    <w:div w:id="1700162697">
      <w:bodyDiv w:val="1"/>
      <w:marLeft w:val="0"/>
      <w:marRight w:val="0"/>
      <w:marTop w:val="0"/>
      <w:marBottom w:val="0"/>
      <w:divBdr>
        <w:top w:val="none" w:sz="0" w:space="0" w:color="auto"/>
        <w:left w:val="none" w:sz="0" w:space="0" w:color="auto"/>
        <w:bottom w:val="none" w:sz="0" w:space="0" w:color="auto"/>
        <w:right w:val="none" w:sz="0" w:space="0" w:color="auto"/>
      </w:divBdr>
    </w:div>
    <w:div w:id="1700740538">
      <w:bodyDiv w:val="1"/>
      <w:marLeft w:val="0"/>
      <w:marRight w:val="0"/>
      <w:marTop w:val="0"/>
      <w:marBottom w:val="0"/>
      <w:divBdr>
        <w:top w:val="none" w:sz="0" w:space="0" w:color="auto"/>
        <w:left w:val="none" w:sz="0" w:space="0" w:color="auto"/>
        <w:bottom w:val="none" w:sz="0" w:space="0" w:color="auto"/>
        <w:right w:val="none" w:sz="0" w:space="0" w:color="auto"/>
      </w:divBdr>
    </w:div>
    <w:div w:id="1701084941">
      <w:bodyDiv w:val="1"/>
      <w:marLeft w:val="0"/>
      <w:marRight w:val="0"/>
      <w:marTop w:val="0"/>
      <w:marBottom w:val="0"/>
      <w:divBdr>
        <w:top w:val="none" w:sz="0" w:space="0" w:color="auto"/>
        <w:left w:val="none" w:sz="0" w:space="0" w:color="auto"/>
        <w:bottom w:val="none" w:sz="0" w:space="0" w:color="auto"/>
        <w:right w:val="none" w:sz="0" w:space="0" w:color="auto"/>
      </w:divBdr>
    </w:div>
    <w:div w:id="1702894535">
      <w:bodyDiv w:val="1"/>
      <w:marLeft w:val="0"/>
      <w:marRight w:val="0"/>
      <w:marTop w:val="0"/>
      <w:marBottom w:val="0"/>
      <w:divBdr>
        <w:top w:val="none" w:sz="0" w:space="0" w:color="auto"/>
        <w:left w:val="none" w:sz="0" w:space="0" w:color="auto"/>
        <w:bottom w:val="none" w:sz="0" w:space="0" w:color="auto"/>
        <w:right w:val="none" w:sz="0" w:space="0" w:color="auto"/>
      </w:divBdr>
    </w:div>
    <w:div w:id="1702899864">
      <w:bodyDiv w:val="1"/>
      <w:marLeft w:val="0"/>
      <w:marRight w:val="0"/>
      <w:marTop w:val="0"/>
      <w:marBottom w:val="0"/>
      <w:divBdr>
        <w:top w:val="none" w:sz="0" w:space="0" w:color="auto"/>
        <w:left w:val="none" w:sz="0" w:space="0" w:color="auto"/>
        <w:bottom w:val="none" w:sz="0" w:space="0" w:color="auto"/>
        <w:right w:val="none" w:sz="0" w:space="0" w:color="auto"/>
      </w:divBdr>
    </w:div>
    <w:div w:id="1703359966">
      <w:bodyDiv w:val="1"/>
      <w:marLeft w:val="0"/>
      <w:marRight w:val="0"/>
      <w:marTop w:val="0"/>
      <w:marBottom w:val="0"/>
      <w:divBdr>
        <w:top w:val="none" w:sz="0" w:space="0" w:color="auto"/>
        <w:left w:val="none" w:sz="0" w:space="0" w:color="auto"/>
        <w:bottom w:val="none" w:sz="0" w:space="0" w:color="auto"/>
        <w:right w:val="none" w:sz="0" w:space="0" w:color="auto"/>
      </w:divBdr>
    </w:div>
    <w:div w:id="1703898711">
      <w:bodyDiv w:val="1"/>
      <w:marLeft w:val="0"/>
      <w:marRight w:val="0"/>
      <w:marTop w:val="0"/>
      <w:marBottom w:val="0"/>
      <w:divBdr>
        <w:top w:val="none" w:sz="0" w:space="0" w:color="auto"/>
        <w:left w:val="none" w:sz="0" w:space="0" w:color="auto"/>
        <w:bottom w:val="none" w:sz="0" w:space="0" w:color="auto"/>
        <w:right w:val="none" w:sz="0" w:space="0" w:color="auto"/>
      </w:divBdr>
    </w:div>
    <w:div w:id="1704138742">
      <w:bodyDiv w:val="1"/>
      <w:marLeft w:val="0"/>
      <w:marRight w:val="0"/>
      <w:marTop w:val="0"/>
      <w:marBottom w:val="0"/>
      <w:divBdr>
        <w:top w:val="none" w:sz="0" w:space="0" w:color="auto"/>
        <w:left w:val="none" w:sz="0" w:space="0" w:color="auto"/>
        <w:bottom w:val="none" w:sz="0" w:space="0" w:color="auto"/>
        <w:right w:val="none" w:sz="0" w:space="0" w:color="auto"/>
      </w:divBdr>
    </w:div>
    <w:div w:id="1706059067">
      <w:bodyDiv w:val="1"/>
      <w:marLeft w:val="0"/>
      <w:marRight w:val="0"/>
      <w:marTop w:val="0"/>
      <w:marBottom w:val="0"/>
      <w:divBdr>
        <w:top w:val="none" w:sz="0" w:space="0" w:color="auto"/>
        <w:left w:val="none" w:sz="0" w:space="0" w:color="auto"/>
        <w:bottom w:val="none" w:sz="0" w:space="0" w:color="auto"/>
        <w:right w:val="none" w:sz="0" w:space="0" w:color="auto"/>
      </w:divBdr>
    </w:div>
    <w:div w:id="1706247927">
      <w:bodyDiv w:val="1"/>
      <w:marLeft w:val="0"/>
      <w:marRight w:val="0"/>
      <w:marTop w:val="0"/>
      <w:marBottom w:val="0"/>
      <w:divBdr>
        <w:top w:val="none" w:sz="0" w:space="0" w:color="auto"/>
        <w:left w:val="none" w:sz="0" w:space="0" w:color="auto"/>
        <w:bottom w:val="none" w:sz="0" w:space="0" w:color="auto"/>
        <w:right w:val="none" w:sz="0" w:space="0" w:color="auto"/>
      </w:divBdr>
    </w:div>
    <w:div w:id="1709597566">
      <w:bodyDiv w:val="1"/>
      <w:marLeft w:val="0"/>
      <w:marRight w:val="0"/>
      <w:marTop w:val="0"/>
      <w:marBottom w:val="0"/>
      <w:divBdr>
        <w:top w:val="none" w:sz="0" w:space="0" w:color="auto"/>
        <w:left w:val="none" w:sz="0" w:space="0" w:color="auto"/>
        <w:bottom w:val="none" w:sz="0" w:space="0" w:color="auto"/>
        <w:right w:val="none" w:sz="0" w:space="0" w:color="auto"/>
      </w:divBdr>
      <w:divsChild>
        <w:div w:id="720523562">
          <w:marLeft w:val="0"/>
          <w:marRight w:val="0"/>
          <w:marTop w:val="0"/>
          <w:marBottom w:val="0"/>
          <w:divBdr>
            <w:top w:val="none" w:sz="0" w:space="0" w:color="auto"/>
            <w:left w:val="none" w:sz="0" w:space="0" w:color="auto"/>
            <w:bottom w:val="none" w:sz="0" w:space="0" w:color="auto"/>
            <w:right w:val="none" w:sz="0" w:space="0" w:color="auto"/>
          </w:divBdr>
        </w:div>
        <w:div w:id="248857962">
          <w:marLeft w:val="0"/>
          <w:marRight w:val="0"/>
          <w:marTop w:val="0"/>
          <w:marBottom w:val="0"/>
          <w:divBdr>
            <w:top w:val="none" w:sz="0" w:space="0" w:color="auto"/>
            <w:left w:val="none" w:sz="0" w:space="0" w:color="auto"/>
            <w:bottom w:val="none" w:sz="0" w:space="0" w:color="auto"/>
            <w:right w:val="none" w:sz="0" w:space="0" w:color="auto"/>
          </w:divBdr>
        </w:div>
        <w:div w:id="241379984">
          <w:marLeft w:val="0"/>
          <w:marRight w:val="0"/>
          <w:marTop w:val="0"/>
          <w:marBottom w:val="0"/>
          <w:divBdr>
            <w:top w:val="none" w:sz="0" w:space="0" w:color="auto"/>
            <w:left w:val="none" w:sz="0" w:space="0" w:color="auto"/>
            <w:bottom w:val="none" w:sz="0" w:space="0" w:color="auto"/>
            <w:right w:val="none" w:sz="0" w:space="0" w:color="auto"/>
          </w:divBdr>
        </w:div>
        <w:div w:id="1111583935">
          <w:marLeft w:val="0"/>
          <w:marRight w:val="0"/>
          <w:marTop w:val="0"/>
          <w:marBottom w:val="0"/>
          <w:divBdr>
            <w:top w:val="none" w:sz="0" w:space="0" w:color="auto"/>
            <w:left w:val="none" w:sz="0" w:space="0" w:color="auto"/>
            <w:bottom w:val="none" w:sz="0" w:space="0" w:color="auto"/>
            <w:right w:val="none" w:sz="0" w:space="0" w:color="auto"/>
          </w:divBdr>
        </w:div>
        <w:div w:id="1757627481">
          <w:marLeft w:val="0"/>
          <w:marRight w:val="0"/>
          <w:marTop w:val="0"/>
          <w:marBottom w:val="0"/>
          <w:divBdr>
            <w:top w:val="none" w:sz="0" w:space="0" w:color="auto"/>
            <w:left w:val="none" w:sz="0" w:space="0" w:color="auto"/>
            <w:bottom w:val="none" w:sz="0" w:space="0" w:color="auto"/>
            <w:right w:val="none" w:sz="0" w:space="0" w:color="auto"/>
          </w:divBdr>
        </w:div>
        <w:div w:id="1172570554">
          <w:marLeft w:val="0"/>
          <w:marRight w:val="0"/>
          <w:marTop w:val="0"/>
          <w:marBottom w:val="0"/>
          <w:divBdr>
            <w:top w:val="none" w:sz="0" w:space="0" w:color="auto"/>
            <w:left w:val="none" w:sz="0" w:space="0" w:color="auto"/>
            <w:bottom w:val="none" w:sz="0" w:space="0" w:color="auto"/>
            <w:right w:val="none" w:sz="0" w:space="0" w:color="auto"/>
          </w:divBdr>
        </w:div>
        <w:div w:id="252445316">
          <w:marLeft w:val="0"/>
          <w:marRight w:val="0"/>
          <w:marTop w:val="0"/>
          <w:marBottom w:val="0"/>
          <w:divBdr>
            <w:top w:val="none" w:sz="0" w:space="0" w:color="auto"/>
            <w:left w:val="none" w:sz="0" w:space="0" w:color="auto"/>
            <w:bottom w:val="none" w:sz="0" w:space="0" w:color="auto"/>
            <w:right w:val="none" w:sz="0" w:space="0" w:color="auto"/>
          </w:divBdr>
        </w:div>
        <w:div w:id="770900994">
          <w:marLeft w:val="0"/>
          <w:marRight w:val="0"/>
          <w:marTop w:val="0"/>
          <w:marBottom w:val="0"/>
          <w:divBdr>
            <w:top w:val="none" w:sz="0" w:space="0" w:color="auto"/>
            <w:left w:val="none" w:sz="0" w:space="0" w:color="auto"/>
            <w:bottom w:val="none" w:sz="0" w:space="0" w:color="auto"/>
            <w:right w:val="none" w:sz="0" w:space="0" w:color="auto"/>
          </w:divBdr>
        </w:div>
        <w:div w:id="2002468942">
          <w:marLeft w:val="0"/>
          <w:marRight w:val="0"/>
          <w:marTop w:val="0"/>
          <w:marBottom w:val="0"/>
          <w:divBdr>
            <w:top w:val="none" w:sz="0" w:space="0" w:color="auto"/>
            <w:left w:val="none" w:sz="0" w:space="0" w:color="auto"/>
            <w:bottom w:val="none" w:sz="0" w:space="0" w:color="auto"/>
            <w:right w:val="none" w:sz="0" w:space="0" w:color="auto"/>
          </w:divBdr>
        </w:div>
        <w:div w:id="1359962089">
          <w:marLeft w:val="0"/>
          <w:marRight w:val="0"/>
          <w:marTop w:val="0"/>
          <w:marBottom w:val="0"/>
          <w:divBdr>
            <w:top w:val="none" w:sz="0" w:space="0" w:color="auto"/>
            <w:left w:val="none" w:sz="0" w:space="0" w:color="auto"/>
            <w:bottom w:val="none" w:sz="0" w:space="0" w:color="auto"/>
            <w:right w:val="none" w:sz="0" w:space="0" w:color="auto"/>
          </w:divBdr>
        </w:div>
        <w:div w:id="78646086">
          <w:marLeft w:val="0"/>
          <w:marRight w:val="0"/>
          <w:marTop w:val="0"/>
          <w:marBottom w:val="0"/>
          <w:divBdr>
            <w:top w:val="none" w:sz="0" w:space="0" w:color="auto"/>
            <w:left w:val="none" w:sz="0" w:space="0" w:color="auto"/>
            <w:bottom w:val="none" w:sz="0" w:space="0" w:color="auto"/>
            <w:right w:val="none" w:sz="0" w:space="0" w:color="auto"/>
          </w:divBdr>
        </w:div>
        <w:div w:id="310330621">
          <w:marLeft w:val="0"/>
          <w:marRight w:val="0"/>
          <w:marTop w:val="0"/>
          <w:marBottom w:val="0"/>
          <w:divBdr>
            <w:top w:val="none" w:sz="0" w:space="0" w:color="auto"/>
            <w:left w:val="none" w:sz="0" w:space="0" w:color="auto"/>
            <w:bottom w:val="none" w:sz="0" w:space="0" w:color="auto"/>
            <w:right w:val="none" w:sz="0" w:space="0" w:color="auto"/>
          </w:divBdr>
        </w:div>
        <w:div w:id="1151869638">
          <w:marLeft w:val="0"/>
          <w:marRight w:val="0"/>
          <w:marTop w:val="0"/>
          <w:marBottom w:val="0"/>
          <w:divBdr>
            <w:top w:val="none" w:sz="0" w:space="0" w:color="auto"/>
            <w:left w:val="none" w:sz="0" w:space="0" w:color="auto"/>
            <w:bottom w:val="none" w:sz="0" w:space="0" w:color="auto"/>
            <w:right w:val="none" w:sz="0" w:space="0" w:color="auto"/>
          </w:divBdr>
        </w:div>
        <w:div w:id="654535115">
          <w:marLeft w:val="0"/>
          <w:marRight w:val="0"/>
          <w:marTop w:val="0"/>
          <w:marBottom w:val="0"/>
          <w:divBdr>
            <w:top w:val="none" w:sz="0" w:space="0" w:color="auto"/>
            <w:left w:val="none" w:sz="0" w:space="0" w:color="auto"/>
            <w:bottom w:val="none" w:sz="0" w:space="0" w:color="auto"/>
            <w:right w:val="none" w:sz="0" w:space="0" w:color="auto"/>
          </w:divBdr>
        </w:div>
        <w:div w:id="1445879592">
          <w:marLeft w:val="0"/>
          <w:marRight w:val="0"/>
          <w:marTop w:val="0"/>
          <w:marBottom w:val="0"/>
          <w:divBdr>
            <w:top w:val="none" w:sz="0" w:space="0" w:color="auto"/>
            <w:left w:val="none" w:sz="0" w:space="0" w:color="auto"/>
            <w:bottom w:val="none" w:sz="0" w:space="0" w:color="auto"/>
            <w:right w:val="none" w:sz="0" w:space="0" w:color="auto"/>
          </w:divBdr>
        </w:div>
        <w:div w:id="1890143867">
          <w:marLeft w:val="0"/>
          <w:marRight w:val="0"/>
          <w:marTop w:val="0"/>
          <w:marBottom w:val="0"/>
          <w:divBdr>
            <w:top w:val="none" w:sz="0" w:space="0" w:color="auto"/>
            <w:left w:val="none" w:sz="0" w:space="0" w:color="auto"/>
            <w:bottom w:val="none" w:sz="0" w:space="0" w:color="auto"/>
            <w:right w:val="none" w:sz="0" w:space="0" w:color="auto"/>
          </w:divBdr>
        </w:div>
        <w:div w:id="1329556900">
          <w:marLeft w:val="0"/>
          <w:marRight w:val="0"/>
          <w:marTop w:val="0"/>
          <w:marBottom w:val="0"/>
          <w:divBdr>
            <w:top w:val="none" w:sz="0" w:space="0" w:color="auto"/>
            <w:left w:val="none" w:sz="0" w:space="0" w:color="auto"/>
            <w:bottom w:val="none" w:sz="0" w:space="0" w:color="auto"/>
            <w:right w:val="none" w:sz="0" w:space="0" w:color="auto"/>
          </w:divBdr>
        </w:div>
        <w:div w:id="1334409790">
          <w:marLeft w:val="0"/>
          <w:marRight w:val="0"/>
          <w:marTop w:val="0"/>
          <w:marBottom w:val="0"/>
          <w:divBdr>
            <w:top w:val="none" w:sz="0" w:space="0" w:color="auto"/>
            <w:left w:val="none" w:sz="0" w:space="0" w:color="auto"/>
            <w:bottom w:val="none" w:sz="0" w:space="0" w:color="auto"/>
            <w:right w:val="none" w:sz="0" w:space="0" w:color="auto"/>
          </w:divBdr>
        </w:div>
        <w:div w:id="2042438924">
          <w:marLeft w:val="0"/>
          <w:marRight w:val="0"/>
          <w:marTop w:val="0"/>
          <w:marBottom w:val="0"/>
          <w:divBdr>
            <w:top w:val="none" w:sz="0" w:space="0" w:color="auto"/>
            <w:left w:val="none" w:sz="0" w:space="0" w:color="auto"/>
            <w:bottom w:val="none" w:sz="0" w:space="0" w:color="auto"/>
            <w:right w:val="none" w:sz="0" w:space="0" w:color="auto"/>
          </w:divBdr>
        </w:div>
        <w:div w:id="463430723">
          <w:marLeft w:val="0"/>
          <w:marRight w:val="0"/>
          <w:marTop w:val="0"/>
          <w:marBottom w:val="0"/>
          <w:divBdr>
            <w:top w:val="none" w:sz="0" w:space="0" w:color="auto"/>
            <w:left w:val="none" w:sz="0" w:space="0" w:color="auto"/>
            <w:bottom w:val="none" w:sz="0" w:space="0" w:color="auto"/>
            <w:right w:val="none" w:sz="0" w:space="0" w:color="auto"/>
          </w:divBdr>
        </w:div>
        <w:div w:id="1057825886">
          <w:marLeft w:val="0"/>
          <w:marRight w:val="0"/>
          <w:marTop w:val="0"/>
          <w:marBottom w:val="0"/>
          <w:divBdr>
            <w:top w:val="none" w:sz="0" w:space="0" w:color="auto"/>
            <w:left w:val="none" w:sz="0" w:space="0" w:color="auto"/>
            <w:bottom w:val="none" w:sz="0" w:space="0" w:color="auto"/>
            <w:right w:val="none" w:sz="0" w:space="0" w:color="auto"/>
          </w:divBdr>
        </w:div>
        <w:div w:id="17321934">
          <w:marLeft w:val="0"/>
          <w:marRight w:val="0"/>
          <w:marTop w:val="0"/>
          <w:marBottom w:val="0"/>
          <w:divBdr>
            <w:top w:val="none" w:sz="0" w:space="0" w:color="auto"/>
            <w:left w:val="none" w:sz="0" w:space="0" w:color="auto"/>
            <w:bottom w:val="none" w:sz="0" w:space="0" w:color="auto"/>
            <w:right w:val="none" w:sz="0" w:space="0" w:color="auto"/>
          </w:divBdr>
        </w:div>
        <w:div w:id="873807253">
          <w:marLeft w:val="0"/>
          <w:marRight w:val="0"/>
          <w:marTop w:val="0"/>
          <w:marBottom w:val="0"/>
          <w:divBdr>
            <w:top w:val="none" w:sz="0" w:space="0" w:color="auto"/>
            <w:left w:val="none" w:sz="0" w:space="0" w:color="auto"/>
            <w:bottom w:val="none" w:sz="0" w:space="0" w:color="auto"/>
            <w:right w:val="none" w:sz="0" w:space="0" w:color="auto"/>
          </w:divBdr>
        </w:div>
        <w:div w:id="1725987671">
          <w:marLeft w:val="0"/>
          <w:marRight w:val="0"/>
          <w:marTop w:val="0"/>
          <w:marBottom w:val="0"/>
          <w:divBdr>
            <w:top w:val="none" w:sz="0" w:space="0" w:color="auto"/>
            <w:left w:val="none" w:sz="0" w:space="0" w:color="auto"/>
            <w:bottom w:val="none" w:sz="0" w:space="0" w:color="auto"/>
            <w:right w:val="none" w:sz="0" w:space="0" w:color="auto"/>
          </w:divBdr>
        </w:div>
        <w:div w:id="2091848146">
          <w:marLeft w:val="0"/>
          <w:marRight w:val="0"/>
          <w:marTop w:val="0"/>
          <w:marBottom w:val="0"/>
          <w:divBdr>
            <w:top w:val="none" w:sz="0" w:space="0" w:color="auto"/>
            <w:left w:val="none" w:sz="0" w:space="0" w:color="auto"/>
            <w:bottom w:val="none" w:sz="0" w:space="0" w:color="auto"/>
            <w:right w:val="none" w:sz="0" w:space="0" w:color="auto"/>
          </w:divBdr>
        </w:div>
        <w:div w:id="866259848">
          <w:marLeft w:val="0"/>
          <w:marRight w:val="0"/>
          <w:marTop w:val="0"/>
          <w:marBottom w:val="0"/>
          <w:divBdr>
            <w:top w:val="none" w:sz="0" w:space="0" w:color="auto"/>
            <w:left w:val="none" w:sz="0" w:space="0" w:color="auto"/>
            <w:bottom w:val="none" w:sz="0" w:space="0" w:color="auto"/>
            <w:right w:val="none" w:sz="0" w:space="0" w:color="auto"/>
          </w:divBdr>
        </w:div>
        <w:div w:id="716469267">
          <w:marLeft w:val="0"/>
          <w:marRight w:val="0"/>
          <w:marTop w:val="0"/>
          <w:marBottom w:val="0"/>
          <w:divBdr>
            <w:top w:val="none" w:sz="0" w:space="0" w:color="auto"/>
            <w:left w:val="none" w:sz="0" w:space="0" w:color="auto"/>
            <w:bottom w:val="none" w:sz="0" w:space="0" w:color="auto"/>
            <w:right w:val="none" w:sz="0" w:space="0" w:color="auto"/>
          </w:divBdr>
        </w:div>
        <w:div w:id="1625236775">
          <w:marLeft w:val="0"/>
          <w:marRight w:val="0"/>
          <w:marTop w:val="0"/>
          <w:marBottom w:val="0"/>
          <w:divBdr>
            <w:top w:val="none" w:sz="0" w:space="0" w:color="auto"/>
            <w:left w:val="none" w:sz="0" w:space="0" w:color="auto"/>
            <w:bottom w:val="none" w:sz="0" w:space="0" w:color="auto"/>
            <w:right w:val="none" w:sz="0" w:space="0" w:color="auto"/>
          </w:divBdr>
        </w:div>
        <w:div w:id="1842039724">
          <w:marLeft w:val="0"/>
          <w:marRight w:val="0"/>
          <w:marTop w:val="0"/>
          <w:marBottom w:val="0"/>
          <w:divBdr>
            <w:top w:val="none" w:sz="0" w:space="0" w:color="auto"/>
            <w:left w:val="none" w:sz="0" w:space="0" w:color="auto"/>
            <w:bottom w:val="none" w:sz="0" w:space="0" w:color="auto"/>
            <w:right w:val="none" w:sz="0" w:space="0" w:color="auto"/>
          </w:divBdr>
        </w:div>
        <w:div w:id="1028917444">
          <w:marLeft w:val="0"/>
          <w:marRight w:val="0"/>
          <w:marTop w:val="0"/>
          <w:marBottom w:val="0"/>
          <w:divBdr>
            <w:top w:val="none" w:sz="0" w:space="0" w:color="auto"/>
            <w:left w:val="none" w:sz="0" w:space="0" w:color="auto"/>
            <w:bottom w:val="none" w:sz="0" w:space="0" w:color="auto"/>
            <w:right w:val="none" w:sz="0" w:space="0" w:color="auto"/>
          </w:divBdr>
        </w:div>
        <w:div w:id="1119377978">
          <w:marLeft w:val="0"/>
          <w:marRight w:val="0"/>
          <w:marTop w:val="0"/>
          <w:marBottom w:val="0"/>
          <w:divBdr>
            <w:top w:val="none" w:sz="0" w:space="0" w:color="auto"/>
            <w:left w:val="none" w:sz="0" w:space="0" w:color="auto"/>
            <w:bottom w:val="none" w:sz="0" w:space="0" w:color="auto"/>
            <w:right w:val="none" w:sz="0" w:space="0" w:color="auto"/>
          </w:divBdr>
        </w:div>
        <w:div w:id="1434590814">
          <w:marLeft w:val="0"/>
          <w:marRight w:val="0"/>
          <w:marTop w:val="0"/>
          <w:marBottom w:val="0"/>
          <w:divBdr>
            <w:top w:val="none" w:sz="0" w:space="0" w:color="auto"/>
            <w:left w:val="none" w:sz="0" w:space="0" w:color="auto"/>
            <w:bottom w:val="none" w:sz="0" w:space="0" w:color="auto"/>
            <w:right w:val="none" w:sz="0" w:space="0" w:color="auto"/>
          </w:divBdr>
        </w:div>
        <w:div w:id="1070929977">
          <w:marLeft w:val="0"/>
          <w:marRight w:val="0"/>
          <w:marTop w:val="0"/>
          <w:marBottom w:val="0"/>
          <w:divBdr>
            <w:top w:val="none" w:sz="0" w:space="0" w:color="auto"/>
            <w:left w:val="none" w:sz="0" w:space="0" w:color="auto"/>
            <w:bottom w:val="none" w:sz="0" w:space="0" w:color="auto"/>
            <w:right w:val="none" w:sz="0" w:space="0" w:color="auto"/>
          </w:divBdr>
        </w:div>
        <w:div w:id="912661325">
          <w:marLeft w:val="0"/>
          <w:marRight w:val="0"/>
          <w:marTop w:val="0"/>
          <w:marBottom w:val="0"/>
          <w:divBdr>
            <w:top w:val="none" w:sz="0" w:space="0" w:color="auto"/>
            <w:left w:val="none" w:sz="0" w:space="0" w:color="auto"/>
            <w:bottom w:val="none" w:sz="0" w:space="0" w:color="auto"/>
            <w:right w:val="none" w:sz="0" w:space="0" w:color="auto"/>
          </w:divBdr>
        </w:div>
        <w:div w:id="1816141815">
          <w:marLeft w:val="0"/>
          <w:marRight w:val="0"/>
          <w:marTop w:val="0"/>
          <w:marBottom w:val="0"/>
          <w:divBdr>
            <w:top w:val="none" w:sz="0" w:space="0" w:color="auto"/>
            <w:left w:val="none" w:sz="0" w:space="0" w:color="auto"/>
            <w:bottom w:val="none" w:sz="0" w:space="0" w:color="auto"/>
            <w:right w:val="none" w:sz="0" w:space="0" w:color="auto"/>
          </w:divBdr>
        </w:div>
        <w:div w:id="1494104864">
          <w:marLeft w:val="0"/>
          <w:marRight w:val="0"/>
          <w:marTop w:val="0"/>
          <w:marBottom w:val="0"/>
          <w:divBdr>
            <w:top w:val="none" w:sz="0" w:space="0" w:color="auto"/>
            <w:left w:val="none" w:sz="0" w:space="0" w:color="auto"/>
            <w:bottom w:val="none" w:sz="0" w:space="0" w:color="auto"/>
            <w:right w:val="none" w:sz="0" w:space="0" w:color="auto"/>
          </w:divBdr>
        </w:div>
        <w:div w:id="1943100341">
          <w:marLeft w:val="0"/>
          <w:marRight w:val="0"/>
          <w:marTop w:val="0"/>
          <w:marBottom w:val="0"/>
          <w:divBdr>
            <w:top w:val="none" w:sz="0" w:space="0" w:color="auto"/>
            <w:left w:val="none" w:sz="0" w:space="0" w:color="auto"/>
            <w:bottom w:val="none" w:sz="0" w:space="0" w:color="auto"/>
            <w:right w:val="none" w:sz="0" w:space="0" w:color="auto"/>
          </w:divBdr>
        </w:div>
        <w:div w:id="1750736672">
          <w:marLeft w:val="0"/>
          <w:marRight w:val="0"/>
          <w:marTop w:val="0"/>
          <w:marBottom w:val="0"/>
          <w:divBdr>
            <w:top w:val="none" w:sz="0" w:space="0" w:color="auto"/>
            <w:left w:val="none" w:sz="0" w:space="0" w:color="auto"/>
            <w:bottom w:val="none" w:sz="0" w:space="0" w:color="auto"/>
            <w:right w:val="none" w:sz="0" w:space="0" w:color="auto"/>
          </w:divBdr>
        </w:div>
        <w:div w:id="577400982">
          <w:marLeft w:val="0"/>
          <w:marRight w:val="0"/>
          <w:marTop w:val="0"/>
          <w:marBottom w:val="0"/>
          <w:divBdr>
            <w:top w:val="none" w:sz="0" w:space="0" w:color="auto"/>
            <w:left w:val="none" w:sz="0" w:space="0" w:color="auto"/>
            <w:bottom w:val="none" w:sz="0" w:space="0" w:color="auto"/>
            <w:right w:val="none" w:sz="0" w:space="0" w:color="auto"/>
          </w:divBdr>
        </w:div>
        <w:div w:id="636299569">
          <w:marLeft w:val="0"/>
          <w:marRight w:val="0"/>
          <w:marTop w:val="0"/>
          <w:marBottom w:val="0"/>
          <w:divBdr>
            <w:top w:val="none" w:sz="0" w:space="0" w:color="auto"/>
            <w:left w:val="none" w:sz="0" w:space="0" w:color="auto"/>
            <w:bottom w:val="none" w:sz="0" w:space="0" w:color="auto"/>
            <w:right w:val="none" w:sz="0" w:space="0" w:color="auto"/>
          </w:divBdr>
        </w:div>
        <w:div w:id="435373117">
          <w:marLeft w:val="0"/>
          <w:marRight w:val="0"/>
          <w:marTop w:val="0"/>
          <w:marBottom w:val="0"/>
          <w:divBdr>
            <w:top w:val="none" w:sz="0" w:space="0" w:color="auto"/>
            <w:left w:val="none" w:sz="0" w:space="0" w:color="auto"/>
            <w:bottom w:val="none" w:sz="0" w:space="0" w:color="auto"/>
            <w:right w:val="none" w:sz="0" w:space="0" w:color="auto"/>
          </w:divBdr>
        </w:div>
        <w:div w:id="1030035838">
          <w:marLeft w:val="0"/>
          <w:marRight w:val="0"/>
          <w:marTop w:val="0"/>
          <w:marBottom w:val="0"/>
          <w:divBdr>
            <w:top w:val="none" w:sz="0" w:space="0" w:color="auto"/>
            <w:left w:val="none" w:sz="0" w:space="0" w:color="auto"/>
            <w:bottom w:val="none" w:sz="0" w:space="0" w:color="auto"/>
            <w:right w:val="none" w:sz="0" w:space="0" w:color="auto"/>
          </w:divBdr>
        </w:div>
        <w:div w:id="1777091634">
          <w:marLeft w:val="0"/>
          <w:marRight w:val="0"/>
          <w:marTop w:val="0"/>
          <w:marBottom w:val="0"/>
          <w:divBdr>
            <w:top w:val="none" w:sz="0" w:space="0" w:color="auto"/>
            <w:left w:val="none" w:sz="0" w:space="0" w:color="auto"/>
            <w:bottom w:val="none" w:sz="0" w:space="0" w:color="auto"/>
            <w:right w:val="none" w:sz="0" w:space="0" w:color="auto"/>
          </w:divBdr>
        </w:div>
        <w:div w:id="966426327">
          <w:marLeft w:val="0"/>
          <w:marRight w:val="0"/>
          <w:marTop w:val="0"/>
          <w:marBottom w:val="0"/>
          <w:divBdr>
            <w:top w:val="none" w:sz="0" w:space="0" w:color="auto"/>
            <w:left w:val="none" w:sz="0" w:space="0" w:color="auto"/>
            <w:bottom w:val="none" w:sz="0" w:space="0" w:color="auto"/>
            <w:right w:val="none" w:sz="0" w:space="0" w:color="auto"/>
          </w:divBdr>
        </w:div>
        <w:div w:id="1623075760">
          <w:marLeft w:val="0"/>
          <w:marRight w:val="0"/>
          <w:marTop w:val="0"/>
          <w:marBottom w:val="0"/>
          <w:divBdr>
            <w:top w:val="none" w:sz="0" w:space="0" w:color="auto"/>
            <w:left w:val="none" w:sz="0" w:space="0" w:color="auto"/>
            <w:bottom w:val="none" w:sz="0" w:space="0" w:color="auto"/>
            <w:right w:val="none" w:sz="0" w:space="0" w:color="auto"/>
          </w:divBdr>
        </w:div>
        <w:div w:id="1218396370">
          <w:marLeft w:val="0"/>
          <w:marRight w:val="0"/>
          <w:marTop w:val="0"/>
          <w:marBottom w:val="0"/>
          <w:divBdr>
            <w:top w:val="none" w:sz="0" w:space="0" w:color="auto"/>
            <w:left w:val="none" w:sz="0" w:space="0" w:color="auto"/>
            <w:bottom w:val="none" w:sz="0" w:space="0" w:color="auto"/>
            <w:right w:val="none" w:sz="0" w:space="0" w:color="auto"/>
          </w:divBdr>
        </w:div>
        <w:div w:id="1702710091">
          <w:marLeft w:val="0"/>
          <w:marRight w:val="0"/>
          <w:marTop w:val="0"/>
          <w:marBottom w:val="0"/>
          <w:divBdr>
            <w:top w:val="none" w:sz="0" w:space="0" w:color="auto"/>
            <w:left w:val="none" w:sz="0" w:space="0" w:color="auto"/>
            <w:bottom w:val="none" w:sz="0" w:space="0" w:color="auto"/>
            <w:right w:val="none" w:sz="0" w:space="0" w:color="auto"/>
          </w:divBdr>
        </w:div>
        <w:div w:id="418406318">
          <w:marLeft w:val="0"/>
          <w:marRight w:val="0"/>
          <w:marTop w:val="0"/>
          <w:marBottom w:val="0"/>
          <w:divBdr>
            <w:top w:val="none" w:sz="0" w:space="0" w:color="auto"/>
            <w:left w:val="none" w:sz="0" w:space="0" w:color="auto"/>
            <w:bottom w:val="none" w:sz="0" w:space="0" w:color="auto"/>
            <w:right w:val="none" w:sz="0" w:space="0" w:color="auto"/>
          </w:divBdr>
        </w:div>
        <w:div w:id="509375448">
          <w:marLeft w:val="0"/>
          <w:marRight w:val="0"/>
          <w:marTop w:val="0"/>
          <w:marBottom w:val="0"/>
          <w:divBdr>
            <w:top w:val="none" w:sz="0" w:space="0" w:color="auto"/>
            <w:left w:val="none" w:sz="0" w:space="0" w:color="auto"/>
            <w:bottom w:val="none" w:sz="0" w:space="0" w:color="auto"/>
            <w:right w:val="none" w:sz="0" w:space="0" w:color="auto"/>
          </w:divBdr>
        </w:div>
        <w:div w:id="599795168">
          <w:marLeft w:val="0"/>
          <w:marRight w:val="0"/>
          <w:marTop w:val="0"/>
          <w:marBottom w:val="0"/>
          <w:divBdr>
            <w:top w:val="none" w:sz="0" w:space="0" w:color="auto"/>
            <w:left w:val="none" w:sz="0" w:space="0" w:color="auto"/>
            <w:bottom w:val="none" w:sz="0" w:space="0" w:color="auto"/>
            <w:right w:val="none" w:sz="0" w:space="0" w:color="auto"/>
          </w:divBdr>
        </w:div>
        <w:div w:id="149374293">
          <w:marLeft w:val="0"/>
          <w:marRight w:val="0"/>
          <w:marTop w:val="0"/>
          <w:marBottom w:val="0"/>
          <w:divBdr>
            <w:top w:val="none" w:sz="0" w:space="0" w:color="auto"/>
            <w:left w:val="none" w:sz="0" w:space="0" w:color="auto"/>
            <w:bottom w:val="none" w:sz="0" w:space="0" w:color="auto"/>
            <w:right w:val="none" w:sz="0" w:space="0" w:color="auto"/>
          </w:divBdr>
        </w:div>
        <w:div w:id="1936595883">
          <w:marLeft w:val="0"/>
          <w:marRight w:val="0"/>
          <w:marTop w:val="0"/>
          <w:marBottom w:val="0"/>
          <w:divBdr>
            <w:top w:val="none" w:sz="0" w:space="0" w:color="auto"/>
            <w:left w:val="none" w:sz="0" w:space="0" w:color="auto"/>
            <w:bottom w:val="none" w:sz="0" w:space="0" w:color="auto"/>
            <w:right w:val="none" w:sz="0" w:space="0" w:color="auto"/>
          </w:divBdr>
        </w:div>
        <w:div w:id="275527175">
          <w:marLeft w:val="0"/>
          <w:marRight w:val="0"/>
          <w:marTop w:val="0"/>
          <w:marBottom w:val="0"/>
          <w:divBdr>
            <w:top w:val="none" w:sz="0" w:space="0" w:color="auto"/>
            <w:left w:val="none" w:sz="0" w:space="0" w:color="auto"/>
            <w:bottom w:val="none" w:sz="0" w:space="0" w:color="auto"/>
            <w:right w:val="none" w:sz="0" w:space="0" w:color="auto"/>
          </w:divBdr>
        </w:div>
        <w:div w:id="1893691621">
          <w:marLeft w:val="0"/>
          <w:marRight w:val="0"/>
          <w:marTop w:val="0"/>
          <w:marBottom w:val="0"/>
          <w:divBdr>
            <w:top w:val="none" w:sz="0" w:space="0" w:color="auto"/>
            <w:left w:val="none" w:sz="0" w:space="0" w:color="auto"/>
            <w:bottom w:val="none" w:sz="0" w:space="0" w:color="auto"/>
            <w:right w:val="none" w:sz="0" w:space="0" w:color="auto"/>
          </w:divBdr>
        </w:div>
        <w:div w:id="1690180398">
          <w:marLeft w:val="0"/>
          <w:marRight w:val="0"/>
          <w:marTop w:val="0"/>
          <w:marBottom w:val="0"/>
          <w:divBdr>
            <w:top w:val="none" w:sz="0" w:space="0" w:color="auto"/>
            <w:left w:val="none" w:sz="0" w:space="0" w:color="auto"/>
            <w:bottom w:val="none" w:sz="0" w:space="0" w:color="auto"/>
            <w:right w:val="none" w:sz="0" w:space="0" w:color="auto"/>
          </w:divBdr>
        </w:div>
        <w:div w:id="1749843875">
          <w:marLeft w:val="0"/>
          <w:marRight w:val="0"/>
          <w:marTop w:val="0"/>
          <w:marBottom w:val="0"/>
          <w:divBdr>
            <w:top w:val="none" w:sz="0" w:space="0" w:color="auto"/>
            <w:left w:val="none" w:sz="0" w:space="0" w:color="auto"/>
            <w:bottom w:val="none" w:sz="0" w:space="0" w:color="auto"/>
            <w:right w:val="none" w:sz="0" w:space="0" w:color="auto"/>
          </w:divBdr>
        </w:div>
        <w:div w:id="744961776">
          <w:marLeft w:val="0"/>
          <w:marRight w:val="0"/>
          <w:marTop w:val="0"/>
          <w:marBottom w:val="0"/>
          <w:divBdr>
            <w:top w:val="none" w:sz="0" w:space="0" w:color="auto"/>
            <w:left w:val="none" w:sz="0" w:space="0" w:color="auto"/>
            <w:bottom w:val="none" w:sz="0" w:space="0" w:color="auto"/>
            <w:right w:val="none" w:sz="0" w:space="0" w:color="auto"/>
          </w:divBdr>
        </w:div>
        <w:div w:id="1077098264">
          <w:marLeft w:val="0"/>
          <w:marRight w:val="0"/>
          <w:marTop w:val="0"/>
          <w:marBottom w:val="0"/>
          <w:divBdr>
            <w:top w:val="none" w:sz="0" w:space="0" w:color="auto"/>
            <w:left w:val="none" w:sz="0" w:space="0" w:color="auto"/>
            <w:bottom w:val="none" w:sz="0" w:space="0" w:color="auto"/>
            <w:right w:val="none" w:sz="0" w:space="0" w:color="auto"/>
          </w:divBdr>
        </w:div>
        <w:div w:id="1188062545">
          <w:marLeft w:val="0"/>
          <w:marRight w:val="0"/>
          <w:marTop w:val="0"/>
          <w:marBottom w:val="0"/>
          <w:divBdr>
            <w:top w:val="none" w:sz="0" w:space="0" w:color="auto"/>
            <w:left w:val="none" w:sz="0" w:space="0" w:color="auto"/>
            <w:bottom w:val="none" w:sz="0" w:space="0" w:color="auto"/>
            <w:right w:val="none" w:sz="0" w:space="0" w:color="auto"/>
          </w:divBdr>
        </w:div>
        <w:div w:id="1963339212">
          <w:marLeft w:val="0"/>
          <w:marRight w:val="0"/>
          <w:marTop w:val="0"/>
          <w:marBottom w:val="0"/>
          <w:divBdr>
            <w:top w:val="none" w:sz="0" w:space="0" w:color="auto"/>
            <w:left w:val="none" w:sz="0" w:space="0" w:color="auto"/>
            <w:bottom w:val="none" w:sz="0" w:space="0" w:color="auto"/>
            <w:right w:val="none" w:sz="0" w:space="0" w:color="auto"/>
          </w:divBdr>
        </w:div>
        <w:div w:id="710031666">
          <w:marLeft w:val="0"/>
          <w:marRight w:val="0"/>
          <w:marTop w:val="0"/>
          <w:marBottom w:val="0"/>
          <w:divBdr>
            <w:top w:val="none" w:sz="0" w:space="0" w:color="auto"/>
            <w:left w:val="none" w:sz="0" w:space="0" w:color="auto"/>
            <w:bottom w:val="none" w:sz="0" w:space="0" w:color="auto"/>
            <w:right w:val="none" w:sz="0" w:space="0" w:color="auto"/>
          </w:divBdr>
        </w:div>
        <w:div w:id="1739784460">
          <w:marLeft w:val="0"/>
          <w:marRight w:val="0"/>
          <w:marTop w:val="0"/>
          <w:marBottom w:val="0"/>
          <w:divBdr>
            <w:top w:val="none" w:sz="0" w:space="0" w:color="auto"/>
            <w:left w:val="none" w:sz="0" w:space="0" w:color="auto"/>
            <w:bottom w:val="none" w:sz="0" w:space="0" w:color="auto"/>
            <w:right w:val="none" w:sz="0" w:space="0" w:color="auto"/>
          </w:divBdr>
        </w:div>
        <w:div w:id="1336767013">
          <w:marLeft w:val="0"/>
          <w:marRight w:val="0"/>
          <w:marTop w:val="0"/>
          <w:marBottom w:val="0"/>
          <w:divBdr>
            <w:top w:val="none" w:sz="0" w:space="0" w:color="auto"/>
            <w:left w:val="none" w:sz="0" w:space="0" w:color="auto"/>
            <w:bottom w:val="none" w:sz="0" w:space="0" w:color="auto"/>
            <w:right w:val="none" w:sz="0" w:space="0" w:color="auto"/>
          </w:divBdr>
        </w:div>
        <w:div w:id="1827625557">
          <w:marLeft w:val="0"/>
          <w:marRight w:val="0"/>
          <w:marTop w:val="0"/>
          <w:marBottom w:val="0"/>
          <w:divBdr>
            <w:top w:val="none" w:sz="0" w:space="0" w:color="auto"/>
            <w:left w:val="none" w:sz="0" w:space="0" w:color="auto"/>
            <w:bottom w:val="none" w:sz="0" w:space="0" w:color="auto"/>
            <w:right w:val="none" w:sz="0" w:space="0" w:color="auto"/>
          </w:divBdr>
        </w:div>
        <w:div w:id="659964625">
          <w:marLeft w:val="0"/>
          <w:marRight w:val="0"/>
          <w:marTop w:val="0"/>
          <w:marBottom w:val="0"/>
          <w:divBdr>
            <w:top w:val="none" w:sz="0" w:space="0" w:color="auto"/>
            <w:left w:val="none" w:sz="0" w:space="0" w:color="auto"/>
            <w:bottom w:val="none" w:sz="0" w:space="0" w:color="auto"/>
            <w:right w:val="none" w:sz="0" w:space="0" w:color="auto"/>
          </w:divBdr>
        </w:div>
        <w:div w:id="637222072">
          <w:marLeft w:val="0"/>
          <w:marRight w:val="0"/>
          <w:marTop w:val="0"/>
          <w:marBottom w:val="0"/>
          <w:divBdr>
            <w:top w:val="none" w:sz="0" w:space="0" w:color="auto"/>
            <w:left w:val="none" w:sz="0" w:space="0" w:color="auto"/>
            <w:bottom w:val="none" w:sz="0" w:space="0" w:color="auto"/>
            <w:right w:val="none" w:sz="0" w:space="0" w:color="auto"/>
          </w:divBdr>
        </w:div>
        <w:div w:id="1643465446">
          <w:marLeft w:val="0"/>
          <w:marRight w:val="0"/>
          <w:marTop w:val="0"/>
          <w:marBottom w:val="0"/>
          <w:divBdr>
            <w:top w:val="none" w:sz="0" w:space="0" w:color="auto"/>
            <w:left w:val="none" w:sz="0" w:space="0" w:color="auto"/>
            <w:bottom w:val="none" w:sz="0" w:space="0" w:color="auto"/>
            <w:right w:val="none" w:sz="0" w:space="0" w:color="auto"/>
          </w:divBdr>
        </w:div>
        <w:div w:id="480660181">
          <w:marLeft w:val="0"/>
          <w:marRight w:val="0"/>
          <w:marTop w:val="0"/>
          <w:marBottom w:val="0"/>
          <w:divBdr>
            <w:top w:val="none" w:sz="0" w:space="0" w:color="auto"/>
            <w:left w:val="none" w:sz="0" w:space="0" w:color="auto"/>
            <w:bottom w:val="none" w:sz="0" w:space="0" w:color="auto"/>
            <w:right w:val="none" w:sz="0" w:space="0" w:color="auto"/>
          </w:divBdr>
        </w:div>
        <w:div w:id="1121145667">
          <w:marLeft w:val="0"/>
          <w:marRight w:val="0"/>
          <w:marTop w:val="0"/>
          <w:marBottom w:val="0"/>
          <w:divBdr>
            <w:top w:val="none" w:sz="0" w:space="0" w:color="auto"/>
            <w:left w:val="none" w:sz="0" w:space="0" w:color="auto"/>
            <w:bottom w:val="none" w:sz="0" w:space="0" w:color="auto"/>
            <w:right w:val="none" w:sz="0" w:space="0" w:color="auto"/>
          </w:divBdr>
        </w:div>
        <w:div w:id="1522402486">
          <w:marLeft w:val="0"/>
          <w:marRight w:val="0"/>
          <w:marTop w:val="0"/>
          <w:marBottom w:val="0"/>
          <w:divBdr>
            <w:top w:val="none" w:sz="0" w:space="0" w:color="auto"/>
            <w:left w:val="none" w:sz="0" w:space="0" w:color="auto"/>
            <w:bottom w:val="none" w:sz="0" w:space="0" w:color="auto"/>
            <w:right w:val="none" w:sz="0" w:space="0" w:color="auto"/>
          </w:divBdr>
        </w:div>
        <w:div w:id="2135363644">
          <w:marLeft w:val="0"/>
          <w:marRight w:val="0"/>
          <w:marTop w:val="0"/>
          <w:marBottom w:val="0"/>
          <w:divBdr>
            <w:top w:val="none" w:sz="0" w:space="0" w:color="auto"/>
            <w:left w:val="none" w:sz="0" w:space="0" w:color="auto"/>
            <w:bottom w:val="none" w:sz="0" w:space="0" w:color="auto"/>
            <w:right w:val="none" w:sz="0" w:space="0" w:color="auto"/>
          </w:divBdr>
        </w:div>
        <w:div w:id="1934900664">
          <w:marLeft w:val="0"/>
          <w:marRight w:val="0"/>
          <w:marTop w:val="0"/>
          <w:marBottom w:val="0"/>
          <w:divBdr>
            <w:top w:val="none" w:sz="0" w:space="0" w:color="auto"/>
            <w:left w:val="none" w:sz="0" w:space="0" w:color="auto"/>
            <w:bottom w:val="none" w:sz="0" w:space="0" w:color="auto"/>
            <w:right w:val="none" w:sz="0" w:space="0" w:color="auto"/>
          </w:divBdr>
        </w:div>
        <w:div w:id="356125160">
          <w:marLeft w:val="0"/>
          <w:marRight w:val="0"/>
          <w:marTop w:val="0"/>
          <w:marBottom w:val="0"/>
          <w:divBdr>
            <w:top w:val="none" w:sz="0" w:space="0" w:color="auto"/>
            <w:left w:val="none" w:sz="0" w:space="0" w:color="auto"/>
            <w:bottom w:val="none" w:sz="0" w:space="0" w:color="auto"/>
            <w:right w:val="none" w:sz="0" w:space="0" w:color="auto"/>
          </w:divBdr>
        </w:div>
        <w:div w:id="1318605811">
          <w:marLeft w:val="0"/>
          <w:marRight w:val="0"/>
          <w:marTop w:val="0"/>
          <w:marBottom w:val="0"/>
          <w:divBdr>
            <w:top w:val="none" w:sz="0" w:space="0" w:color="auto"/>
            <w:left w:val="none" w:sz="0" w:space="0" w:color="auto"/>
            <w:bottom w:val="none" w:sz="0" w:space="0" w:color="auto"/>
            <w:right w:val="none" w:sz="0" w:space="0" w:color="auto"/>
          </w:divBdr>
        </w:div>
        <w:div w:id="166287854">
          <w:marLeft w:val="0"/>
          <w:marRight w:val="0"/>
          <w:marTop w:val="0"/>
          <w:marBottom w:val="0"/>
          <w:divBdr>
            <w:top w:val="none" w:sz="0" w:space="0" w:color="auto"/>
            <w:left w:val="none" w:sz="0" w:space="0" w:color="auto"/>
            <w:bottom w:val="none" w:sz="0" w:space="0" w:color="auto"/>
            <w:right w:val="none" w:sz="0" w:space="0" w:color="auto"/>
          </w:divBdr>
        </w:div>
        <w:div w:id="420445046">
          <w:marLeft w:val="0"/>
          <w:marRight w:val="0"/>
          <w:marTop w:val="0"/>
          <w:marBottom w:val="0"/>
          <w:divBdr>
            <w:top w:val="none" w:sz="0" w:space="0" w:color="auto"/>
            <w:left w:val="none" w:sz="0" w:space="0" w:color="auto"/>
            <w:bottom w:val="none" w:sz="0" w:space="0" w:color="auto"/>
            <w:right w:val="none" w:sz="0" w:space="0" w:color="auto"/>
          </w:divBdr>
        </w:div>
        <w:div w:id="68315073">
          <w:marLeft w:val="0"/>
          <w:marRight w:val="0"/>
          <w:marTop w:val="0"/>
          <w:marBottom w:val="0"/>
          <w:divBdr>
            <w:top w:val="none" w:sz="0" w:space="0" w:color="auto"/>
            <w:left w:val="none" w:sz="0" w:space="0" w:color="auto"/>
            <w:bottom w:val="none" w:sz="0" w:space="0" w:color="auto"/>
            <w:right w:val="none" w:sz="0" w:space="0" w:color="auto"/>
          </w:divBdr>
        </w:div>
        <w:div w:id="34737967">
          <w:marLeft w:val="0"/>
          <w:marRight w:val="0"/>
          <w:marTop w:val="0"/>
          <w:marBottom w:val="0"/>
          <w:divBdr>
            <w:top w:val="none" w:sz="0" w:space="0" w:color="auto"/>
            <w:left w:val="none" w:sz="0" w:space="0" w:color="auto"/>
            <w:bottom w:val="none" w:sz="0" w:space="0" w:color="auto"/>
            <w:right w:val="none" w:sz="0" w:space="0" w:color="auto"/>
          </w:divBdr>
        </w:div>
        <w:div w:id="1308826100">
          <w:marLeft w:val="0"/>
          <w:marRight w:val="0"/>
          <w:marTop w:val="0"/>
          <w:marBottom w:val="0"/>
          <w:divBdr>
            <w:top w:val="none" w:sz="0" w:space="0" w:color="auto"/>
            <w:left w:val="none" w:sz="0" w:space="0" w:color="auto"/>
            <w:bottom w:val="none" w:sz="0" w:space="0" w:color="auto"/>
            <w:right w:val="none" w:sz="0" w:space="0" w:color="auto"/>
          </w:divBdr>
        </w:div>
        <w:div w:id="245261378">
          <w:marLeft w:val="0"/>
          <w:marRight w:val="0"/>
          <w:marTop w:val="0"/>
          <w:marBottom w:val="0"/>
          <w:divBdr>
            <w:top w:val="none" w:sz="0" w:space="0" w:color="auto"/>
            <w:left w:val="none" w:sz="0" w:space="0" w:color="auto"/>
            <w:bottom w:val="none" w:sz="0" w:space="0" w:color="auto"/>
            <w:right w:val="none" w:sz="0" w:space="0" w:color="auto"/>
          </w:divBdr>
        </w:div>
        <w:div w:id="687683266">
          <w:marLeft w:val="0"/>
          <w:marRight w:val="0"/>
          <w:marTop w:val="0"/>
          <w:marBottom w:val="0"/>
          <w:divBdr>
            <w:top w:val="none" w:sz="0" w:space="0" w:color="auto"/>
            <w:left w:val="none" w:sz="0" w:space="0" w:color="auto"/>
            <w:bottom w:val="none" w:sz="0" w:space="0" w:color="auto"/>
            <w:right w:val="none" w:sz="0" w:space="0" w:color="auto"/>
          </w:divBdr>
        </w:div>
        <w:div w:id="1227259560">
          <w:marLeft w:val="0"/>
          <w:marRight w:val="0"/>
          <w:marTop w:val="0"/>
          <w:marBottom w:val="0"/>
          <w:divBdr>
            <w:top w:val="none" w:sz="0" w:space="0" w:color="auto"/>
            <w:left w:val="none" w:sz="0" w:space="0" w:color="auto"/>
            <w:bottom w:val="none" w:sz="0" w:space="0" w:color="auto"/>
            <w:right w:val="none" w:sz="0" w:space="0" w:color="auto"/>
          </w:divBdr>
        </w:div>
        <w:div w:id="1364742912">
          <w:marLeft w:val="0"/>
          <w:marRight w:val="0"/>
          <w:marTop w:val="0"/>
          <w:marBottom w:val="0"/>
          <w:divBdr>
            <w:top w:val="none" w:sz="0" w:space="0" w:color="auto"/>
            <w:left w:val="none" w:sz="0" w:space="0" w:color="auto"/>
            <w:bottom w:val="none" w:sz="0" w:space="0" w:color="auto"/>
            <w:right w:val="none" w:sz="0" w:space="0" w:color="auto"/>
          </w:divBdr>
        </w:div>
        <w:div w:id="235941973">
          <w:marLeft w:val="0"/>
          <w:marRight w:val="0"/>
          <w:marTop w:val="0"/>
          <w:marBottom w:val="0"/>
          <w:divBdr>
            <w:top w:val="none" w:sz="0" w:space="0" w:color="auto"/>
            <w:left w:val="none" w:sz="0" w:space="0" w:color="auto"/>
            <w:bottom w:val="none" w:sz="0" w:space="0" w:color="auto"/>
            <w:right w:val="none" w:sz="0" w:space="0" w:color="auto"/>
          </w:divBdr>
        </w:div>
        <w:div w:id="551118566">
          <w:marLeft w:val="0"/>
          <w:marRight w:val="0"/>
          <w:marTop w:val="0"/>
          <w:marBottom w:val="0"/>
          <w:divBdr>
            <w:top w:val="none" w:sz="0" w:space="0" w:color="auto"/>
            <w:left w:val="none" w:sz="0" w:space="0" w:color="auto"/>
            <w:bottom w:val="none" w:sz="0" w:space="0" w:color="auto"/>
            <w:right w:val="none" w:sz="0" w:space="0" w:color="auto"/>
          </w:divBdr>
        </w:div>
        <w:div w:id="1047412198">
          <w:marLeft w:val="0"/>
          <w:marRight w:val="0"/>
          <w:marTop w:val="0"/>
          <w:marBottom w:val="0"/>
          <w:divBdr>
            <w:top w:val="none" w:sz="0" w:space="0" w:color="auto"/>
            <w:left w:val="none" w:sz="0" w:space="0" w:color="auto"/>
            <w:bottom w:val="none" w:sz="0" w:space="0" w:color="auto"/>
            <w:right w:val="none" w:sz="0" w:space="0" w:color="auto"/>
          </w:divBdr>
        </w:div>
        <w:div w:id="529413592">
          <w:marLeft w:val="0"/>
          <w:marRight w:val="0"/>
          <w:marTop w:val="0"/>
          <w:marBottom w:val="0"/>
          <w:divBdr>
            <w:top w:val="none" w:sz="0" w:space="0" w:color="auto"/>
            <w:left w:val="none" w:sz="0" w:space="0" w:color="auto"/>
            <w:bottom w:val="none" w:sz="0" w:space="0" w:color="auto"/>
            <w:right w:val="none" w:sz="0" w:space="0" w:color="auto"/>
          </w:divBdr>
        </w:div>
        <w:div w:id="358941212">
          <w:marLeft w:val="0"/>
          <w:marRight w:val="0"/>
          <w:marTop w:val="0"/>
          <w:marBottom w:val="0"/>
          <w:divBdr>
            <w:top w:val="none" w:sz="0" w:space="0" w:color="auto"/>
            <w:left w:val="none" w:sz="0" w:space="0" w:color="auto"/>
            <w:bottom w:val="none" w:sz="0" w:space="0" w:color="auto"/>
            <w:right w:val="none" w:sz="0" w:space="0" w:color="auto"/>
          </w:divBdr>
        </w:div>
        <w:div w:id="934174623">
          <w:marLeft w:val="0"/>
          <w:marRight w:val="0"/>
          <w:marTop w:val="0"/>
          <w:marBottom w:val="0"/>
          <w:divBdr>
            <w:top w:val="none" w:sz="0" w:space="0" w:color="auto"/>
            <w:left w:val="none" w:sz="0" w:space="0" w:color="auto"/>
            <w:bottom w:val="none" w:sz="0" w:space="0" w:color="auto"/>
            <w:right w:val="none" w:sz="0" w:space="0" w:color="auto"/>
          </w:divBdr>
        </w:div>
        <w:div w:id="403839819">
          <w:marLeft w:val="0"/>
          <w:marRight w:val="0"/>
          <w:marTop w:val="0"/>
          <w:marBottom w:val="0"/>
          <w:divBdr>
            <w:top w:val="none" w:sz="0" w:space="0" w:color="auto"/>
            <w:left w:val="none" w:sz="0" w:space="0" w:color="auto"/>
            <w:bottom w:val="none" w:sz="0" w:space="0" w:color="auto"/>
            <w:right w:val="none" w:sz="0" w:space="0" w:color="auto"/>
          </w:divBdr>
        </w:div>
        <w:div w:id="2042123963">
          <w:marLeft w:val="0"/>
          <w:marRight w:val="0"/>
          <w:marTop w:val="0"/>
          <w:marBottom w:val="0"/>
          <w:divBdr>
            <w:top w:val="none" w:sz="0" w:space="0" w:color="auto"/>
            <w:left w:val="none" w:sz="0" w:space="0" w:color="auto"/>
            <w:bottom w:val="none" w:sz="0" w:space="0" w:color="auto"/>
            <w:right w:val="none" w:sz="0" w:space="0" w:color="auto"/>
          </w:divBdr>
        </w:div>
        <w:div w:id="1445266193">
          <w:marLeft w:val="0"/>
          <w:marRight w:val="0"/>
          <w:marTop w:val="0"/>
          <w:marBottom w:val="0"/>
          <w:divBdr>
            <w:top w:val="none" w:sz="0" w:space="0" w:color="auto"/>
            <w:left w:val="none" w:sz="0" w:space="0" w:color="auto"/>
            <w:bottom w:val="none" w:sz="0" w:space="0" w:color="auto"/>
            <w:right w:val="none" w:sz="0" w:space="0" w:color="auto"/>
          </w:divBdr>
        </w:div>
        <w:div w:id="2133009141">
          <w:marLeft w:val="0"/>
          <w:marRight w:val="0"/>
          <w:marTop w:val="0"/>
          <w:marBottom w:val="0"/>
          <w:divBdr>
            <w:top w:val="none" w:sz="0" w:space="0" w:color="auto"/>
            <w:left w:val="none" w:sz="0" w:space="0" w:color="auto"/>
            <w:bottom w:val="none" w:sz="0" w:space="0" w:color="auto"/>
            <w:right w:val="none" w:sz="0" w:space="0" w:color="auto"/>
          </w:divBdr>
        </w:div>
        <w:div w:id="462506496">
          <w:marLeft w:val="0"/>
          <w:marRight w:val="0"/>
          <w:marTop w:val="0"/>
          <w:marBottom w:val="0"/>
          <w:divBdr>
            <w:top w:val="none" w:sz="0" w:space="0" w:color="auto"/>
            <w:left w:val="none" w:sz="0" w:space="0" w:color="auto"/>
            <w:bottom w:val="none" w:sz="0" w:space="0" w:color="auto"/>
            <w:right w:val="none" w:sz="0" w:space="0" w:color="auto"/>
          </w:divBdr>
        </w:div>
        <w:div w:id="477037501">
          <w:marLeft w:val="0"/>
          <w:marRight w:val="0"/>
          <w:marTop w:val="0"/>
          <w:marBottom w:val="0"/>
          <w:divBdr>
            <w:top w:val="none" w:sz="0" w:space="0" w:color="auto"/>
            <w:left w:val="none" w:sz="0" w:space="0" w:color="auto"/>
            <w:bottom w:val="none" w:sz="0" w:space="0" w:color="auto"/>
            <w:right w:val="none" w:sz="0" w:space="0" w:color="auto"/>
          </w:divBdr>
        </w:div>
        <w:div w:id="1848248256">
          <w:marLeft w:val="0"/>
          <w:marRight w:val="0"/>
          <w:marTop w:val="0"/>
          <w:marBottom w:val="0"/>
          <w:divBdr>
            <w:top w:val="none" w:sz="0" w:space="0" w:color="auto"/>
            <w:left w:val="none" w:sz="0" w:space="0" w:color="auto"/>
            <w:bottom w:val="none" w:sz="0" w:space="0" w:color="auto"/>
            <w:right w:val="none" w:sz="0" w:space="0" w:color="auto"/>
          </w:divBdr>
        </w:div>
        <w:div w:id="1087926859">
          <w:marLeft w:val="0"/>
          <w:marRight w:val="0"/>
          <w:marTop w:val="0"/>
          <w:marBottom w:val="0"/>
          <w:divBdr>
            <w:top w:val="none" w:sz="0" w:space="0" w:color="auto"/>
            <w:left w:val="none" w:sz="0" w:space="0" w:color="auto"/>
            <w:bottom w:val="none" w:sz="0" w:space="0" w:color="auto"/>
            <w:right w:val="none" w:sz="0" w:space="0" w:color="auto"/>
          </w:divBdr>
        </w:div>
        <w:div w:id="401949575">
          <w:marLeft w:val="0"/>
          <w:marRight w:val="0"/>
          <w:marTop w:val="0"/>
          <w:marBottom w:val="0"/>
          <w:divBdr>
            <w:top w:val="none" w:sz="0" w:space="0" w:color="auto"/>
            <w:left w:val="none" w:sz="0" w:space="0" w:color="auto"/>
            <w:bottom w:val="none" w:sz="0" w:space="0" w:color="auto"/>
            <w:right w:val="none" w:sz="0" w:space="0" w:color="auto"/>
          </w:divBdr>
        </w:div>
        <w:div w:id="708603263">
          <w:marLeft w:val="0"/>
          <w:marRight w:val="0"/>
          <w:marTop w:val="0"/>
          <w:marBottom w:val="0"/>
          <w:divBdr>
            <w:top w:val="none" w:sz="0" w:space="0" w:color="auto"/>
            <w:left w:val="none" w:sz="0" w:space="0" w:color="auto"/>
            <w:bottom w:val="none" w:sz="0" w:space="0" w:color="auto"/>
            <w:right w:val="none" w:sz="0" w:space="0" w:color="auto"/>
          </w:divBdr>
        </w:div>
        <w:div w:id="389966809">
          <w:marLeft w:val="0"/>
          <w:marRight w:val="0"/>
          <w:marTop w:val="0"/>
          <w:marBottom w:val="0"/>
          <w:divBdr>
            <w:top w:val="none" w:sz="0" w:space="0" w:color="auto"/>
            <w:left w:val="none" w:sz="0" w:space="0" w:color="auto"/>
            <w:bottom w:val="none" w:sz="0" w:space="0" w:color="auto"/>
            <w:right w:val="none" w:sz="0" w:space="0" w:color="auto"/>
          </w:divBdr>
        </w:div>
        <w:div w:id="271716905">
          <w:marLeft w:val="0"/>
          <w:marRight w:val="0"/>
          <w:marTop w:val="0"/>
          <w:marBottom w:val="0"/>
          <w:divBdr>
            <w:top w:val="none" w:sz="0" w:space="0" w:color="auto"/>
            <w:left w:val="none" w:sz="0" w:space="0" w:color="auto"/>
            <w:bottom w:val="none" w:sz="0" w:space="0" w:color="auto"/>
            <w:right w:val="none" w:sz="0" w:space="0" w:color="auto"/>
          </w:divBdr>
        </w:div>
        <w:div w:id="421224840">
          <w:marLeft w:val="0"/>
          <w:marRight w:val="0"/>
          <w:marTop w:val="0"/>
          <w:marBottom w:val="0"/>
          <w:divBdr>
            <w:top w:val="none" w:sz="0" w:space="0" w:color="auto"/>
            <w:left w:val="none" w:sz="0" w:space="0" w:color="auto"/>
            <w:bottom w:val="none" w:sz="0" w:space="0" w:color="auto"/>
            <w:right w:val="none" w:sz="0" w:space="0" w:color="auto"/>
          </w:divBdr>
        </w:div>
        <w:div w:id="1121149810">
          <w:marLeft w:val="0"/>
          <w:marRight w:val="0"/>
          <w:marTop w:val="0"/>
          <w:marBottom w:val="0"/>
          <w:divBdr>
            <w:top w:val="none" w:sz="0" w:space="0" w:color="auto"/>
            <w:left w:val="none" w:sz="0" w:space="0" w:color="auto"/>
            <w:bottom w:val="none" w:sz="0" w:space="0" w:color="auto"/>
            <w:right w:val="none" w:sz="0" w:space="0" w:color="auto"/>
          </w:divBdr>
        </w:div>
        <w:div w:id="2038892602">
          <w:marLeft w:val="0"/>
          <w:marRight w:val="0"/>
          <w:marTop w:val="0"/>
          <w:marBottom w:val="0"/>
          <w:divBdr>
            <w:top w:val="none" w:sz="0" w:space="0" w:color="auto"/>
            <w:left w:val="none" w:sz="0" w:space="0" w:color="auto"/>
            <w:bottom w:val="none" w:sz="0" w:space="0" w:color="auto"/>
            <w:right w:val="none" w:sz="0" w:space="0" w:color="auto"/>
          </w:divBdr>
        </w:div>
        <w:div w:id="1276324971">
          <w:marLeft w:val="0"/>
          <w:marRight w:val="0"/>
          <w:marTop w:val="0"/>
          <w:marBottom w:val="0"/>
          <w:divBdr>
            <w:top w:val="none" w:sz="0" w:space="0" w:color="auto"/>
            <w:left w:val="none" w:sz="0" w:space="0" w:color="auto"/>
            <w:bottom w:val="none" w:sz="0" w:space="0" w:color="auto"/>
            <w:right w:val="none" w:sz="0" w:space="0" w:color="auto"/>
          </w:divBdr>
        </w:div>
        <w:div w:id="2103066819">
          <w:marLeft w:val="0"/>
          <w:marRight w:val="0"/>
          <w:marTop w:val="0"/>
          <w:marBottom w:val="0"/>
          <w:divBdr>
            <w:top w:val="none" w:sz="0" w:space="0" w:color="auto"/>
            <w:left w:val="none" w:sz="0" w:space="0" w:color="auto"/>
            <w:bottom w:val="none" w:sz="0" w:space="0" w:color="auto"/>
            <w:right w:val="none" w:sz="0" w:space="0" w:color="auto"/>
          </w:divBdr>
        </w:div>
        <w:div w:id="1427920214">
          <w:marLeft w:val="0"/>
          <w:marRight w:val="0"/>
          <w:marTop w:val="0"/>
          <w:marBottom w:val="0"/>
          <w:divBdr>
            <w:top w:val="none" w:sz="0" w:space="0" w:color="auto"/>
            <w:left w:val="none" w:sz="0" w:space="0" w:color="auto"/>
            <w:bottom w:val="none" w:sz="0" w:space="0" w:color="auto"/>
            <w:right w:val="none" w:sz="0" w:space="0" w:color="auto"/>
          </w:divBdr>
        </w:div>
        <w:div w:id="1286734287">
          <w:marLeft w:val="0"/>
          <w:marRight w:val="0"/>
          <w:marTop w:val="0"/>
          <w:marBottom w:val="0"/>
          <w:divBdr>
            <w:top w:val="none" w:sz="0" w:space="0" w:color="auto"/>
            <w:left w:val="none" w:sz="0" w:space="0" w:color="auto"/>
            <w:bottom w:val="none" w:sz="0" w:space="0" w:color="auto"/>
            <w:right w:val="none" w:sz="0" w:space="0" w:color="auto"/>
          </w:divBdr>
        </w:div>
        <w:div w:id="987510574">
          <w:marLeft w:val="0"/>
          <w:marRight w:val="0"/>
          <w:marTop w:val="0"/>
          <w:marBottom w:val="0"/>
          <w:divBdr>
            <w:top w:val="none" w:sz="0" w:space="0" w:color="auto"/>
            <w:left w:val="none" w:sz="0" w:space="0" w:color="auto"/>
            <w:bottom w:val="none" w:sz="0" w:space="0" w:color="auto"/>
            <w:right w:val="none" w:sz="0" w:space="0" w:color="auto"/>
          </w:divBdr>
        </w:div>
        <w:div w:id="2036269529">
          <w:marLeft w:val="0"/>
          <w:marRight w:val="0"/>
          <w:marTop w:val="0"/>
          <w:marBottom w:val="0"/>
          <w:divBdr>
            <w:top w:val="none" w:sz="0" w:space="0" w:color="auto"/>
            <w:left w:val="none" w:sz="0" w:space="0" w:color="auto"/>
            <w:bottom w:val="none" w:sz="0" w:space="0" w:color="auto"/>
            <w:right w:val="none" w:sz="0" w:space="0" w:color="auto"/>
          </w:divBdr>
        </w:div>
        <w:div w:id="1775204578">
          <w:marLeft w:val="0"/>
          <w:marRight w:val="0"/>
          <w:marTop w:val="0"/>
          <w:marBottom w:val="0"/>
          <w:divBdr>
            <w:top w:val="none" w:sz="0" w:space="0" w:color="auto"/>
            <w:left w:val="none" w:sz="0" w:space="0" w:color="auto"/>
            <w:bottom w:val="none" w:sz="0" w:space="0" w:color="auto"/>
            <w:right w:val="none" w:sz="0" w:space="0" w:color="auto"/>
          </w:divBdr>
        </w:div>
        <w:div w:id="262037726">
          <w:marLeft w:val="0"/>
          <w:marRight w:val="0"/>
          <w:marTop w:val="0"/>
          <w:marBottom w:val="0"/>
          <w:divBdr>
            <w:top w:val="none" w:sz="0" w:space="0" w:color="auto"/>
            <w:left w:val="none" w:sz="0" w:space="0" w:color="auto"/>
            <w:bottom w:val="none" w:sz="0" w:space="0" w:color="auto"/>
            <w:right w:val="none" w:sz="0" w:space="0" w:color="auto"/>
          </w:divBdr>
        </w:div>
        <w:div w:id="1870484654">
          <w:marLeft w:val="0"/>
          <w:marRight w:val="0"/>
          <w:marTop w:val="0"/>
          <w:marBottom w:val="0"/>
          <w:divBdr>
            <w:top w:val="none" w:sz="0" w:space="0" w:color="auto"/>
            <w:left w:val="none" w:sz="0" w:space="0" w:color="auto"/>
            <w:bottom w:val="none" w:sz="0" w:space="0" w:color="auto"/>
            <w:right w:val="none" w:sz="0" w:space="0" w:color="auto"/>
          </w:divBdr>
        </w:div>
      </w:divsChild>
    </w:div>
    <w:div w:id="1710179136">
      <w:bodyDiv w:val="1"/>
      <w:marLeft w:val="0"/>
      <w:marRight w:val="0"/>
      <w:marTop w:val="0"/>
      <w:marBottom w:val="0"/>
      <w:divBdr>
        <w:top w:val="none" w:sz="0" w:space="0" w:color="auto"/>
        <w:left w:val="none" w:sz="0" w:space="0" w:color="auto"/>
        <w:bottom w:val="none" w:sz="0" w:space="0" w:color="auto"/>
        <w:right w:val="none" w:sz="0" w:space="0" w:color="auto"/>
      </w:divBdr>
    </w:div>
    <w:div w:id="1710295670">
      <w:bodyDiv w:val="1"/>
      <w:marLeft w:val="0"/>
      <w:marRight w:val="0"/>
      <w:marTop w:val="0"/>
      <w:marBottom w:val="0"/>
      <w:divBdr>
        <w:top w:val="none" w:sz="0" w:space="0" w:color="auto"/>
        <w:left w:val="none" w:sz="0" w:space="0" w:color="auto"/>
        <w:bottom w:val="none" w:sz="0" w:space="0" w:color="auto"/>
        <w:right w:val="none" w:sz="0" w:space="0" w:color="auto"/>
      </w:divBdr>
    </w:div>
    <w:div w:id="1710909040">
      <w:bodyDiv w:val="1"/>
      <w:marLeft w:val="0"/>
      <w:marRight w:val="0"/>
      <w:marTop w:val="0"/>
      <w:marBottom w:val="0"/>
      <w:divBdr>
        <w:top w:val="none" w:sz="0" w:space="0" w:color="auto"/>
        <w:left w:val="none" w:sz="0" w:space="0" w:color="auto"/>
        <w:bottom w:val="none" w:sz="0" w:space="0" w:color="auto"/>
        <w:right w:val="none" w:sz="0" w:space="0" w:color="auto"/>
      </w:divBdr>
    </w:div>
    <w:div w:id="1712026550">
      <w:bodyDiv w:val="1"/>
      <w:marLeft w:val="0"/>
      <w:marRight w:val="0"/>
      <w:marTop w:val="0"/>
      <w:marBottom w:val="0"/>
      <w:divBdr>
        <w:top w:val="none" w:sz="0" w:space="0" w:color="auto"/>
        <w:left w:val="none" w:sz="0" w:space="0" w:color="auto"/>
        <w:bottom w:val="none" w:sz="0" w:space="0" w:color="auto"/>
        <w:right w:val="none" w:sz="0" w:space="0" w:color="auto"/>
      </w:divBdr>
    </w:div>
    <w:div w:id="1714427459">
      <w:bodyDiv w:val="1"/>
      <w:marLeft w:val="0"/>
      <w:marRight w:val="0"/>
      <w:marTop w:val="0"/>
      <w:marBottom w:val="0"/>
      <w:divBdr>
        <w:top w:val="none" w:sz="0" w:space="0" w:color="auto"/>
        <w:left w:val="none" w:sz="0" w:space="0" w:color="auto"/>
        <w:bottom w:val="none" w:sz="0" w:space="0" w:color="auto"/>
        <w:right w:val="none" w:sz="0" w:space="0" w:color="auto"/>
      </w:divBdr>
    </w:div>
    <w:div w:id="1714572777">
      <w:bodyDiv w:val="1"/>
      <w:marLeft w:val="0"/>
      <w:marRight w:val="0"/>
      <w:marTop w:val="0"/>
      <w:marBottom w:val="0"/>
      <w:divBdr>
        <w:top w:val="none" w:sz="0" w:space="0" w:color="auto"/>
        <w:left w:val="none" w:sz="0" w:space="0" w:color="auto"/>
        <w:bottom w:val="none" w:sz="0" w:space="0" w:color="auto"/>
        <w:right w:val="none" w:sz="0" w:space="0" w:color="auto"/>
      </w:divBdr>
    </w:div>
    <w:div w:id="1714772572">
      <w:bodyDiv w:val="1"/>
      <w:marLeft w:val="0"/>
      <w:marRight w:val="0"/>
      <w:marTop w:val="0"/>
      <w:marBottom w:val="0"/>
      <w:divBdr>
        <w:top w:val="none" w:sz="0" w:space="0" w:color="auto"/>
        <w:left w:val="none" w:sz="0" w:space="0" w:color="auto"/>
        <w:bottom w:val="none" w:sz="0" w:space="0" w:color="auto"/>
        <w:right w:val="none" w:sz="0" w:space="0" w:color="auto"/>
      </w:divBdr>
      <w:divsChild>
        <w:div w:id="349722842">
          <w:marLeft w:val="0"/>
          <w:marRight w:val="0"/>
          <w:marTop w:val="0"/>
          <w:marBottom w:val="0"/>
          <w:divBdr>
            <w:top w:val="none" w:sz="0" w:space="0" w:color="auto"/>
            <w:left w:val="none" w:sz="0" w:space="0" w:color="auto"/>
            <w:bottom w:val="none" w:sz="0" w:space="0" w:color="auto"/>
            <w:right w:val="none" w:sz="0" w:space="0" w:color="auto"/>
          </w:divBdr>
        </w:div>
        <w:div w:id="557011530">
          <w:marLeft w:val="0"/>
          <w:marRight w:val="0"/>
          <w:marTop w:val="0"/>
          <w:marBottom w:val="0"/>
          <w:divBdr>
            <w:top w:val="none" w:sz="0" w:space="0" w:color="auto"/>
            <w:left w:val="none" w:sz="0" w:space="0" w:color="auto"/>
            <w:bottom w:val="none" w:sz="0" w:space="0" w:color="auto"/>
            <w:right w:val="none" w:sz="0" w:space="0" w:color="auto"/>
          </w:divBdr>
        </w:div>
        <w:div w:id="190188185">
          <w:marLeft w:val="0"/>
          <w:marRight w:val="0"/>
          <w:marTop w:val="0"/>
          <w:marBottom w:val="0"/>
          <w:divBdr>
            <w:top w:val="none" w:sz="0" w:space="0" w:color="auto"/>
            <w:left w:val="none" w:sz="0" w:space="0" w:color="auto"/>
            <w:bottom w:val="none" w:sz="0" w:space="0" w:color="auto"/>
            <w:right w:val="none" w:sz="0" w:space="0" w:color="auto"/>
          </w:divBdr>
        </w:div>
        <w:div w:id="1856772450">
          <w:marLeft w:val="0"/>
          <w:marRight w:val="0"/>
          <w:marTop w:val="0"/>
          <w:marBottom w:val="0"/>
          <w:divBdr>
            <w:top w:val="none" w:sz="0" w:space="0" w:color="auto"/>
            <w:left w:val="none" w:sz="0" w:space="0" w:color="auto"/>
            <w:bottom w:val="none" w:sz="0" w:space="0" w:color="auto"/>
            <w:right w:val="none" w:sz="0" w:space="0" w:color="auto"/>
          </w:divBdr>
        </w:div>
        <w:div w:id="1038896082">
          <w:marLeft w:val="0"/>
          <w:marRight w:val="0"/>
          <w:marTop w:val="0"/>
          <w:marBottom w:val="0"/>
          <w:divBdr>
            <w:top w:val="none" w:sz="0" w:space="0" w:color="auto"/>
            <w:left w:val="none" w:sz="0" w:space="0" w:color="auto"/>
            <w:bottom w:val="none" w:sz="0" w:space="0" w:color="auto"/>
            <w:right w:val="none" w:sz="0" w:space="0" w:color="auto"/>
          </w:divBdr>
        </w:div>
        <w:div w:id="37821684">
          <w:marLeft w:val="0"/>
          <w:marRight w:val="0"/>
          <w:marTop w:val="0"/>
          <w:marBottom w:val="0"/>
          <w:divBdr>
            <w:top w:val="none" w:sz="0" w:space="0" w:color="auto"/>
            <w:left w:val="none" w:sz="0" w:space="0" w:color="auto"/>
            <w:bottom w:val="none" w:sz="0" w:space="0" w:color="auto"/>
            <w:right w:val="none" w:sz="0" w:space="0" w:color="auto"/>
          </w:divBdr>
        </w:div>
        <w:div w:id="1583904045">
          <w:marLeft w:val="0"/>
          <w:marRight w:val="0"/>
          <w:marTop w:val="0"/>
          <w:marBottom w:val="0"/>
          <w:divBdr>
            <w:top w:val="none" w:sz="0" w:space="0" w:color="auto"/>
            <w:left w:val="none" w:sz="0" w:space="0" w:color="auto"/>
            <w:bottom w:val="none" w:sz="0" w:space="0" w:color="auto"/>
            <w:right w:val="none" w:sz="0" w:space="0" w:color="auto"/>
          </w:divBdr>
        </w:div>
        <w:div w:id="1796634676">
          <w:marLeft w:val="0"/>
          <w:marRight w:val="0"/>
          <w:marTop w:val="0"/>
          <w:marBottom w:val="0"/>
          <w:divBdr>
            <w:top w:val="none" w:sz="0" w:space="0" w:color="auto"/>
            <w:left w:val="none" w:sz="0" w:space="0" w:color="auto"/>
            <w:bottom w:val="none" w:sz="0" w:space="0" w:color="auto"/>
            <w:right w:val="none" w:sz="0" w:space="0" w:color="auto"/>
          </w:divBdr>
        </w:div>
        <w:div w:id="1704748995">
          <w:marLeft w:val="0"/>
          <w:marRight w:val="0"/>
          <w:marTop w:val="0"/>
          <w:marBottom w:val="0"/>
          <w:divBdr>
            <w:top w:val="none" w:sz="0" w:space="0" w:color="auto"/>
            <w:left w:val="none" w:sz="0" w:space="0" w:color="auto"/>
            <w:bottom w:val="none" w:sz="0" w:space="0" w:color="auto"/>
            <w:right w:val="none" w:sz="0" w:space="0" w:color="auto"/>
          </w:divBdr>
        </w:div>
        <w:div w:id="509756535">
          <w:marLeft w:val="0"/>
          <w:marRight w:val="0"/>
          <w:marTop w:val="0"/>
          <w:marBottom w:val="0"/>
          <w:divBdr>
            <w:top w:val="none" w:sz="0" w:space="0" w:color="auto"/>
            <w:left w:val="none" w:sz="0" w:space="0" w:color="auto"/>
            <w:bottom w:val="none" w:sz="0" w:space="0" w:color="auto"/>
            <w:right w:val="none" w:sz="0" w:space="0" w:color="auto"/>
          </w:divBdr>
        </w:div>
        <w:div w:id="709188604">
          <w:marLeft w:val="0"/>
          <w:marRight w:val="0"/>
          <w:marTop w:val="0"/>
          <w:marBottom w:val="0"/>
          <w:divBdr>
            <w:top w:val="none" w:sz="0" w:space="0" w:color="auto"/>
            <w:left w:val="none" w:sz="0" w:space="0" w:color="auto"/>
            <w:bottom w:val="none" w:sz="0" w:space="0" w:color="auto"/>
            <w:right w:val="none" w:sz="0" w:space="0" w:color="auto"/>
          </w:divBdr>
        </w:div>
        <w:div w:id="1246575574">
          <w:marLeft w:val="0"/>
          <w:marRight w:val="0"/>
          <w:marTop w:val="0"/>
          <w:marBottom w:val="0"/>
          <w:divBdr>
            <w:top w:val="none" w:sz="0" w:space="0" w:color="auto"/>
            <w:left w:val="none" w:sz="0" w:space="0" w:color="auto"/>
            <w:bottom w:val="none" w:sz="0" w:space="0" w:color="auto"/>
            <w:right w:val="none" w:sz="0" w:space="0" w:color="auto"/>
          </w:divBdr>
        </w:div>
        <w:div w:id="900406452">
          <w:marLeft w:val="0"/>
          <w:marRight w:val="0"/>
          <w:marTop w:val="0"/>
          <w:marBottom w:val="0"/>
          <w:divBdr>
            <w:top w:val="none" w:sz="0" w:space="0" w:color="auto"/>
            <w:left w:val="none" w:sz="0" w:space="0" w:color="auto"/>
            <w:bottom w:val="none" w:sz="0" w:space="0" w:color="auto"/>
            <w:right w:val="none" w:sz="0" w:space="0" w:color="auto"/>
          </w:divBdr>
        </w:div>
        <w:div w:id="247078564">
          <w:marLeft w:val="0"/>
          <w:marRight w:val="0"/>
          <w:marTop w:val="0"/>
          <w:marBottom w:val="0"/>
          <w:divBdr>
            <w:top w:val="none" w:sz="0" w:space="0" w:color="auto"/>
            <w:left w:val="none" w:sz="0" w:space="0" w:color="auto"/>
            <w:bottom w:val="none" w:sz="0" w:space="0" w:color="auto"/>
            <w:right w:val="none" w:sz="0" w:space="0" w:color="auto"/>
          </w:divBdr>
        </w:div>
        <w:div w:id="1275987721">
          <w:marLeft w:val="0"/>
          <w:marRight w:val="0"/>
          <w:marTop w:val="0"/>
          <w:marBottom w:val="0"/>
          <w:divBdr>
            <w:top w:val="none" w:sz="0" w:space="0" w:color="auto"/>
            <w:left w:val="none" w:sz="0" w:space="0" w:color="auto"/>
            <w:bottom w:val="none" w:sz="0" w:space="0" w:color="auto"/>
            <w:right w:val="none" w:sz="0" w:space="0" w:color="auto"/>
          </w:divBdr>
        </w:div>
        <w:div w:id="566305560">
          <w:marLeft w:val="0"/>
          <w:marRight w:val="0"/>
          <w:marTop w:val="0"/>
          <w:marBottom w:val="0"/>
          <w:divBdr>
            <w:top w:val="none" w:sz="0" w:space="0" w:color="auto"/>
            <w:left w:val="none" w:sz="0" w:space="0" w:color="auto"/>
            <w:bottom w:val="none" w:sz="0" w:space="0" w:color="auto"/>
            <w:right w:val="none" w:sz="0" w:space="0" w:color="auto"/>
          </w:divBdr>
        </w:div>
        <w:div w:id="1550192451">
          <w:marLeft w:val="0"/>
          <w:marRight w:val="0"/>
          <w:marTop w:val="0"/>
          <w:marBottom w:val="0"/>
          <w:divBdr>
            <w:top w:val="none" w:sz="0" w:space="0" w:color="auto"/>
            <w:left w:val="none" w:sz="0" w:space="0" w:color="auto"/>
            <w:bottom w:val="none" w:sz="0" w:space="0" w:color="auto"/>
            <w:right w:val="none" w:sz="0" w:space="0" w:color="auto"/>
          </w:divBdr>
        </w:div>
        <w:div w:id="146483721">
          <w:marLeft w:val="0"/>
          <w:marRight w:val="0"/>
          <w:marTop w:val="0"/>
          <w:marBottom w:val="0"/>
          <w:divBdr>
            <w:top w:val="none" w:sz="0" w:space="0" w:color="auto"/>
            <w:left w:val="none" w:sz="0" w:space="0" w:color="auto"/>
            <w:bottom w:val="none" w:sz="0" w:space="0" w:color="auto"/>
            <w:right w:val="none" w:sz="0" w:space="0" w:color="auto"/>
          </w:divBdr>
        </w:div>
        <w:div w:id="1834641627">
          <w:marLeft w:val="0"/>
          <w:marRight w:val="0"/>
          <w:marTop w:val="0"/>
          <w:marBottom w:val="0"/>
          <w:divBdr>
            <w:top w:val="none" w:sz="0" w:space="0" w:color="auto"/>
            <w:left w:val="none" w:sz="0" w:space="0" w:color="auto"/>
            <w:bottom w:val="none" w:sz="0" w:space="0" w:color="auto"/>
            <w:right w:val="none" w:sz="0" w:space="0" w:color="auto"/>
          </w:divBdr>
        </w:div>
        <w:div w:id="1175069812">
          <w:marLeft w:val="0"/>
          <w:marRight w:val="0"/>
          <w:marTop w:val="0"/>
          <w:marBottom w:val="0"/>
          <w:divBdr>
            <w:top w:val="none" w:sz="0" w:space="0" w:color="auto"/>
            <w:left w:val="none" w:sz="0" w:space="0" w:color="auto"/>
            <w:bottom w:val="none" w:sz="0" w:space="0" w:color="auto"/>
            <w:right w:val="none" w:sz="0" w:space="0" w:color="auto"/>
          </w:divBdr>
        </w:div>
        <w:div w:id="1441490650">
          <w:marLeft w:val="0"/>
          <w:marRight w:val="0"/>
          <w:marTop w:val="0"/>
          <w:marBottom w:val="0"/>
          <w:divBdr>
            <w:top w:val="none" w:sz="0" w:space="0" w:color="auto"/>
            <w:left w:val="none" w:sz="0" w:space="0" w:color="auto"/>
            <w:bottom w:val="none" w:sz="0" w:space="0" w:color="auto"/>
            <w:right w:val="none" w:sz="0" w:space="0" w:color="auto"/>
          </w:divBdr>
        </w:div>
        <w:div w:id="1725788232">
          <w:marLeft w:val="0"/>
          <w:marRight w:val="0"/>
          <w:marTop w:val="0"/>
          <w:marBottom w:val="0"/>
          <w:divBdr>
            <w:top w:val="none" w:sz="0" w:space="0" w:color="auto"/>
            <w:left w:val="none" w:sz="0" w:space="0" w:color="auto"/>
            <w:bottom w:val="none" w:sz="0" w:space="0" w:color="auto"/>
            <w:right w:val="none" w:sz="0" w:space="0" w:color="auto"/>
          </w:divBdr>
        </w:div>
        <w:div w:id="1622422845">
          <w:marLeft w:val="0"/>
          <w:marRight w:val="0"/>
          <w:marTop w:val="0"/>
          <w:marBottom w:val="0"/>
          <w:divBdr>
            <w:top w:val="none" w:sz="0" w:space="0" w:color="auto"/>
            <w:left w:val="none" w:sz="0" w:space="0" w:color="auto"/>
            <w:bottom w:val="none" w:sz="0" w:space="0" w:color="auto"/>
            <w:right w:val="none" w:sz="0" w:space="0" w:color="auto"/>
          </w:divBdr>
        </w:div>
        <w:div w:id="1642077827">
          <w:marLeft w:val="0"/>
          <w:marRight w:val="0"/>
          <w:marTop w:val="0"/>
          <w:marBottom w:val="0"/>
          <w:divBdr>
            <w:top w:val="none" w:sz="0" w:space="0" w:color="auto"/>
            <w:left w:val="none" w:sz="0" w:space="0" w:color="auto"/>
            <w:bottom w:val="none" w:sz="0" w:space="0" w:color="auto"/>
            <w:right w:val="none" w:sz="0" w:space="0" w:color="auto"/>
          </w:divBdr>
        </w:div>
        <w:div w:id="458961206">
          <w:marLeft w:val="0"/>
          <w:marRight w:val="0"/>
          <w:marTop w:val="0"/>
          <w:marBottom w:val="0"/>
          <w:divBdr>
            <w:top w:val="none" w:sz="0" w:space="0" w:color="auto"/>
            <w:left w:val="none" w:sz="0" w:space="0" w:color="auto"/>
            <w:bottom w:val="none" w:sz="0" w:space="0" w:color="auto"/>
            <w:right w:val="none" w:sz="0" w:space="0" w:color="auto"/>
          </w:divBdr>
        </w:div>
        <w:div w:id="1947226894">
          <w:marLeft w:val="0"/>
          <w:marRight w:val="0"/>
          <w:marTop w:val="0"/>
          <w:marBottom w:val="0"/>
          <w:divBdr>
            <w:top w:val="none" w:sz="0" w:space="0" w:color="auto"/>
            <w:left w:val="none" w:sz="0" w:space="0" w:color="auto"/>
            <w:bottom w:val="none" w:sz="0" w:space="0" w:color="auto"/>
            <w:right w:val="none" w:sz="0" w:space="0" w:color="auto"/>
          </w:divBdr>
        </w:div>
        <w:div w:id="188224380">
          <w:marLeft w:val="0"/>
          <w:marRight w:val="0"/>
          <w:marTop w:val="0"/>
          <w:marBottom w:val="0"/>
          <w:divBdr>
            <w:top w:val="none" w:sz="0" w:space="0" w:color="auto"/>
            <w:left w:val="none" w:sz="0" w:space="0" w:color="auto"/>
            <w:bottom w:val="none" w:sz="0" w:space="0" w:color="auto"/>
            <w:right w:val="none" w:sz="0" w:space="0" w:color="auto"/>
          </w:divBdr>
        </w:div>
        <w:div w:id="1280920204">
          <w:marLeft w:val="0"/>
          <w:marRight w:val="0"/>
          <w:marTop w:val="0"/>
          <w:marBottom w:val="0"/>
          <w:divBdr>
            <w:top w:val="none" w:sz="0" w:space="0" w:color="auto"/>
            <w:left w:val="none" w:sz="0" w:space="0" w:color="auto"/>
            <w:bottom w:val="none" w:sz="0" w:space="0" w:color="auto"/>
            <w:right w:val="none" w:sz="0" w:space="0" w:color="auto"/>
          </w:divBdr>
        </w:div>
        <w:div w:id="629480762">
          <w:marLeft w:val="0"/>
          <w:marRight w:val="0"/>
          <w:marTop w:val="0"/>
          <w:marBottom w:val="0"/>
          <w:divBdr>
            <w:top w:val="none" w:sz="0" w:space="0" w:color="auto"/>
            <w:left w:val="none" w:sz="0" w:space="0" w:color="auto"/>
            <w:bottom w:val="none" w:sz="0" w:space="0" w:color="auto"/>
            <w:right w:val="none" w:sz="0" w:space="0" w:color="auto"/>
          </w:divBdr>
        </w:div>
        <w:div w:id="1345742963">
          <w:marLeft w:val="0"/>
          <w:marRight w:val="0"/>
          <w:marTop w:val="0"/>
          <w:marBottom w:val="0"/>
          <w:divBdr>
            <w:top w:val="none" w:sz="0" w:space="0" w:color="auto"/>
            <w:left w:val="none" w:sz="0" w:space="0" w:color="auto"/>
            <w:bottom w:val="none" w:sz="0" w:space="0" w:color="auto"/>
            <w:right w:val="none" w:sz="0" w:space="0" w:color="auto"/>
          </w:divBdr>
        </w:div>
        <w:div w:id="582104378">
          <w:marLeft w:val="0"/>
          <w:marRight w:val="0"/>
          <w:marTop w:val="0"/>
          <w:marBottom w:val="0"/>
          <w:divBdr>
            <w:top w:val="none" w:sz="0" w:space="0" w:color="auto"/>
            <w:left w:val="none" w:sz="0" w:space="0" w:color="auto"/>
            <w:bottom w:val="none" w:sz="0" w:space="0" w:color="auto"/>
            <w:right w:val="none" w:sz="0" w:space="0" w:color="auto"/>
          </w:divBdr>
        </w:div>
        <w:div w:id="1452362100">
          <w:marLeft w:val="0"/>
          <w:marRight w:val="0"/>
          <w:marTop w:val="0"/>
          <w:marBottom w:val="0"/>
          <w:divBdr>
            <w:top w:val="none" w:sz="0" w:space="0" w:color="auto"/>
            <w:left w:val="none" w:sz="0" w:space="0" w:color="auto"/>
            <w:bottom w:val="none" w:sz="0" w:space="0" w:color="auto"/>
            <w:right w:val="none" w:sz="0" w:space="0" w:color="auto"/>
          </w:divBdr>
        </w:div>
        <w:div w:id="963773659">
          <w:marLeft w:val="0"/>
          <w:marRight w:val="0"/>
          <w:marTop w:val="0"/>
          <w:marBottom w:val="0"/>
          <w:divBdr>
            <w:top w:val="none" w:sz="0" w:space="0" w:color="auto"/>
            <w:left w:val="none" w:sz="0" w:space="0" w:color="auto"/>
            <w:bottom w:val="none" w:sz="0" w:space="0" w:color="auto"/>
            <w:right w:val="none" w:sz="0" w:space="0" w:color="auto"/>
          </w:divBdr>
        </w:div>
        <w:div w:id="1976255052">
          <w:marLeft w:val="0"/>
          <w:marRight w:val="0"/>
          <w:marTop w:val="0"/>
          <w:marBottom w:val="0"/>
          <w:divBdr>
            <w:top w:val="none" w:sz="0" w:space="0" w:color="auto"/>
            <w:left w:val="none" w:sz="0" w:space="0" w:color="auto"/>
            <w:bottom w:val="none" w:sz="0" w:space="0" w:color="auto"/>
            <w:right w:val="none" w:sz="0" w:space="0" w:color="auto"/>
          </w:divBdr>
        </w:div>
        <w:div w:id="280308784">
          <w:marLeft w:val="0"/>
          <w:marRight w:val="0"/>
          <w:marTop w:val="0"/>
          <w:marBottom w:val="0"/>
          <w:divBdr>
            <w:top w:val="none" w:sz="0" w:space="0" w:color="auto"/>
            <w:left w:val="none" w:sz="0" w:space="0" w:color="auto"/>
            <w:bottom w:val="none" w:sz="0" w:space="0" w:color="auto"/>
            <w:right w:val="none" w:sz="0" w:space="0" w:color="auto"/>
          </w:divBdr>
        </w:div>
        <w:div w:id="831261316">
          <w:marLeft w:val="0"/>
          <w:marRight w:val="0"/>
          <w:marTop w:val="0"/>
          <w:marBottom w:val="0"/>
          <w:divBdr>
            <w:top w:val="none" w:sz="0" w:space="0" w:color="auto"/>
            <w:left w:val="none" w:sz="0" w:space="0" w:color="auto"/>
            <w:bottom w:val="none" w:sz="0" w:space="0" w:color="auto"/>
            <w:right w:val="none" w:sz="0" w:space="0" w:color="auto"/>
          </w:divBdr>
        </w:div>
        <w:div w:id="1570798273">
          <w:marLeft w:val="0"/>
          <w:marRight w:val="0"/>
          <w:marTop w:val="0"/>
          <w:marBottom w:val="0"/>
          <w:divBdr>
            <w:top w:val="none" w:sz="0" w:space="0" w:color="auto"/>
            <w:left w:val="none" w:sz="0" w:space="0" w:color="auto"/>
            <w:bottom w:val="none" w:sz="0" w:space="0" w:color="auto"/>
            <w:right w:val="none" w:sz="0" w:space="0" w:color="auto"/>
          </w:divBdr>
        </w:div>
        <w:div w:id="1486774747">
          <w:marLeft w:val="0"/>
          <w:marRight w:val="0"/>
          <w:marTop w:val="0"/>
          <w:marBottom w:val="0"/>
          <w:divBdr>
            <w:top w:val="none" w:sz="0" w:space="0" w:color="auto"/>
            <w:left w:val="none" w:sz="0" w:space="0" w:color="auto"/>
            <w:bottom w:val="none" w:sz="0" w:space="0" w:color="auto"/>
            <w:right w:val="none" w:sz="0" w:space="0" w:color="auto"/>
          </w:divBdr>
        </w:div>
        <w:div w:id="451560221">
          <w:marLeft w:val="0"/>
          <w:marRight w:val="0"/>
          <w:marTop w:val="0"/>
          <w:marBottom w:val="0"/>
          <w:divBdr>
            <w:top w:val="none" w:sz="0" w:space="0" w:color="auto"/>
            <w:left w:val="none" w:sz="0" w:space="0" w:color="auto"/>
            <w:bottom w:val="none" w:sz="0" w:space="0" w:color="auto"/>
            <w:right w:val="none" w:sz="0" w:space="0" w:color="auto"/>
          </w:divBdr>
        </w:div>
        <w:div w:id="359669767">
          <w:marLeft w:val="0"/>
          <w:marRight w:val="0"/>
          <w:marTop w:val="0"/>
          <w:marBottom w:val="0"/>
          <w:divBdr>
            <w:top w:val="none" w:sz="0" w:space="0" w:color="auto"/>
            <w:left w:val="none" w:sz="0" w:space="0" w:color="auto"/>
            <w:bottom w:val="none" w:sz="0" w:space="0" w:color="auto"/>
            <w:right w:val="none" w:sz="0" w:space="0" w:color="auto"/>
          </w:divBdr>
        </w:div>
        <w:div w:id="892152563">
          <w:marLeft w:val="0"/>
          <w:marRight w:val="0"/>
          <w:marTop w:val="0"/>
          <w:marBottom w:val="0"/>
          <w:divBdr>
            <w:top w:val="none" w:sz="0" w:space="0" w:color="auto"/>
            <w:left w:val="none" w:sz="0" w:space="0" w:color="auto"/>
            <w:bottom w:val="none" w:sz="0" w:space="0" w:color="auto"/>
            <w:right w:val="none" w:sz="0" w:space="0" w:color="auto"/>
          </w:divBdr>
        </w:div>
        <w:div w:id="2127459306">
          <w:marLeft w:val="0"/>
          <w:marRight w:val="0"/>
          <w:marTop w:val="0"/>
          <w:marBottom w:val="0"/>
          <w:divBdr>
            <w:top w:val="none" w:sz="0" w:space="0" w:color="auto"/>
            <w:left w:val="none" w:sz="0" w:space="0" w:color="auto"/>
            <w:bottom w:val="none" w:sz="0" w:space="0" w:color="auto"/>
            <w:right w:val="none" w:sz="0" w:space="0" w:color="auto"/>
          </w:divBdr>
        </w:div>
        <w:div w:id="2037273871">
          <w:marLeft w:val="0"/>
          <w:marRight w:val="0"/>
          <w:marTop w:val="0"/>
          <w:marBottom w:val="0"/>
          <w:divBdr>
            <w:top w:val="none" w:sz="0" w:space="0" w:color="auto"/>
            <w:left w:val="none" w:sz="0" w:space="0" w:color="auto"/>
            <w:bottom w:val="none" w:sz="0" w:space="0" w:color="auto"/>
            <w:right w:val="none" w:sz="0" w:space="0" w:color="auto"/>
          </w:divBdr>
        </w:div>
        <w:div w:id="2003047566">
          <w:marLeft w:val="0"/>
          <w:marRight w:val="0"/>
          <w:marTop w:val="0"/>
          <w:marBottom w:val="0"/>
          <w:divBdr>
            <w:top w:val="none" w:sz="0" w:space="0" w:color="auto"/>
            <w:left w:val="none" w:sz="0" w:space="0" w:color="auto"/>
            <w:bottom w:val="none" w:sz="0" w:space="0" w:color="auto"/>
            <w:right w:val="none" w:sz="0" w:space="0" w:color="auto"/>
          </w:divBdr>
        </w:div>
        <w:div w:id="752817414">
          <w:marLeft w:val="0"/>
          <w:marRight w:val="0"/>
          <w:marTop w:val="0"/>
          <w:marBottom w:val="0"/>
          <w:divBdr>
            <w:top w:val="none" w:sz="0" w:space="0" w:color="auto"/>
            <w:left w:val="none" w:sz="0" w:space="0" w:color="auto"/>
            <w:bottom w:val="none" w:sz="0" w:space="0" w:color="auto"/>
            <w:right w:val="none" w:sz="0" w:space="0" w:color="auto"/>
          </w:divBdr>
        </w:div>
        <w:div w:id="1289510317">
          <w:marLeft w:val="0"/>
          <w:marRight w:val="0"/>
          <w:marTop w:val="0"/>
          <w:marBottom w:val="0"/>
          <w:divBdr>
            <w:top w:val="none" w:sz="0" w:space="0" w:color="auto"/>
            <w:left w:val="none" w:sz="0" w:space="0" w:color="auto"/>
            <w:bottom w:val="none" w:sz="0" w:space="0" w:color="auto"/>
            <w:right w:val="none" w:sz="0" w:space="0" w:color="auto"/>
          </w:divBdr>
        </w:div>
        <w:div w:id="426076626">
          <w:marLeft w:val="0"/>
          <w:marRight w:val="0"/>
          <w:marTop w:val="0"/>
          <w:marBottom w:val="0"/>
          <w:divBdr>
            <w:top w:val="none" w:sz="0" w:space="0" w:color="auto"/>
            <w:left w:val="none" w:sz="0" w:space="0" w:color="auto"/>
            <w:bottom w:val="none" w:sz="0" w:space="0" w:color="auto"/>
            <w:right w:val="none" w:sz="0" w:space="0" w:color="auto"/>
          </w:divBdr>
        </w:div>
        <w:div w:id="882794311">
          <w:marLeft w:val="0"/>
          <w:marRight w:val="0"/>
          <w:marTop w:val="0"/>
          <w:marBottom w:val="0"/>
          <w:divBdr>
            <w:top w:val="none" w:sz="0" w:space="0" w:color="auto"/>
            <w:left w:val="none" w:sz="0" w:space="0" w:color="auto"/>
            <w:bottom w:val="none" w:sz="0" w:space="0" w:color="auto"/>
            <w:right w:val="none" w:sz="0" w:space="0" w:color="auto"/>
          </w:divBdr>
        </w:div>
        <w:div w:id="1113592943">
          <w:marLeft w:val="0"/>
          <w:marRight w:val="0"/>
          <w:marTop w:val="0"/>
          <w:marBottom w:val="0"/>
          <w:divBdr>
            <w:top w:val="none" w:sz="0" w:space="0" w:color="auto"/>
            <w:left w:val="none" w:sz="0" w:space="0" w:color="auto"/>
            <w:bottom w:val="none" w:sz="0" w:space="0" w:color="auto"/>
            <w:right w:val="none" w:sz="0" w:space="0" w:color="auto"/>
          </w:divBdr>
        </w:div>
        <w:div w:id="1544368373">
          <w:marLeft w:val="0"/>
          <w:marRight w:val="0"/>
          <w:marTop w:val="0"/>
          <w:marBottom w:val="0"/>
          <w:divBdr>
            <w:top w:val="none" w:sz="0" w:space="0" w:color="auto"/>
            <w:left w:val="none" w:sz="0" w:space="0" w:color="auto"/>
            <w:bottom w:val="none" w:sz="0" w:space="0" w:color="auto"/>
            <w:right w:val="none" w:sz="0" w:space="0" w:color="auto"/>
          </w:divBdr>
        </w:div>
        <w:div w:id="2098944522">
          <w:marLeft w:val="0"/>
          <w:marRight w:val="0"/>
          <w:marTop w:val="0"/>
          <w:marBottom w:val="0"/>
          <w:divBdr>
            <w:top w:val="none" w:sz="0" w:space="0" w:color="auto"/>
            <w:left w:val="none" w:sz="0" w:space="0" w:color="auto"/>
            <w:bottom w:val="none" w:sz="0" w:space="0" w:color="auto"/>
            <w:right w:val="none" w:sz="0" w:space="0" w:color="auto"/>
          </w:divBdr>
        </w:div>
        <w:div w:id="1750737823">
          <w:marLeft w:val="0"/>
          <w:marRight w:val="0"/>
          <w:marTop w:val="0"/>
          <w:marBottom w:val="0"/>
          <w:divBdr>
            <w:top w:val="none" w:sz="0" w:space="0" w:color="auto"/>
            <w:left w:val="none" w:sz="0" w:space="0" w:color="auto"/>
            <w:bottom w:val="none" w:sz="0" w:space="0" w:color="auto"/>
            <w:right w:val="none" w:sz="0" w:space="0" w:color="auto"/>
          </w:divBdr>
        </w:div>
        <w:div w:id="594897444">
          <w:marLeft w:val="0"/>
          <w:marRight w:val="0"/>
          <w:marTop w:val="0"/>
          <w:marBottom w:val="0"/>
          <w:divBdr>
            <w:top w:val="none" w:sz="0" w:space="0" w:color="auto"/>
            <w:left w:val="none" w:sz="0" w:space="0" w:color="auto"/>
            <w:bottom w:val="none" w:sz="0" w:space="0" w:color="auto"/>
            <w:right w:val="none" w:sz="0" w:space="0" w:color="auto"/>
          </w:divBdr>
        </w:div>
        <w:div w:id="2012446671">
          <w:marLeft w:val="0"/>
          <w:marRight w:val="0"/>
          <w:marTop w:val="0"/>
          <w:marBottom w:val="0"/>
          <w:divBdr>
            <w:top w:val="none" w:sz="0" w:space="0" w:color="auto"/>
            <w:left w:val="none" w:sz="0" w:space="0" w:color="auto"/>
            <w:bottom w:val="none" w:sz="0" w:space="0" w:color="auto"/>
            <w:right w:val="none" w:sz="0" w:space="0" w:color="auto"/>
          </w:divBdr>
        </w:div>
        <w:div w:id="1514346182">
          <w:marLeft w:val="0"/>
          <w:marRight w:val="0"/>
          <w:marTop w:val="0"/>
          <w:marBottom w:val="0"/>
          <w:divBdr>
            <w:top w:val="none" w:sz="0" w:space="0" w:color="auto"/>
            <w:left w:val="none" w:sz="0" w:space="0" w:color="auto"/>
            <w:bottom w:val="none" w:sz="0" w:space="0" w:color="auto"/>
            <w:right w:val="none" w:sz="0" w:space="0" w:color="auto"/>
          </w:divBdr>
        </w:div>
        <w:div w:id="1470588955">
          <w:marLeft w:val="0"/>
          <w:marRight w:val="0"/>
          <w:marTop w:val="0"/>
          <w:marBottom w:val="0"/>
          <w:divBdr>
            <w:top w:val="none" w:sz="0" w:space="0" w:color="auto"/>
            <w:left w:val="none" w:sz="0" w:space="0" w:color="auto"/>
            <w:bottom w:val="none" w:sz="0" w:space="0" w:color="auto"/>
            <w:right w:val="none" w:sz="0" w:space="0" w:color="auto"/>
          </w:divBdr>
        </w:div>
        <w:div w:id="156653885">
          <w:marLeft w:val="0"/>
          <w:marRight w:val="0"/>
          <w:marTop w:val="0"/>
          <w:marBottom w:val="0"/>
          <w:divBdr>
            <w:top w:val="none" w:sz="0" w:space="0" w:color="auto"/>
            <w:left w:val="none" w:sz="0" w:space="0" w:color="auto"/>
            <w:bottom w:val="none" w:sz="0" w:space="0" w:color="auto"/>
            <w:right w:val="none" w:sz="0" w:space="0" w:color="auto"/>
          </w:divBdr>
        </w:div>
        <w:div w:id="1268923013">
          <w:marLeft w:val="0"/>
          <w:marRight w:val="0"/>
          <w:marTop w:val="0"/>
          <w:marBottom w:val="0"/>
          <w:divBdr>
            <w:top w:val="none" w:sz="0" w:space="0" w:color="auto"/>
            <w:left w:val="none" w:sz="0" w:space="0" w:color="auto"/>
            <w:bottom w:val="none" w:sz="0" w:space="0" w:color="auto"/>
            <w:right w:val="none" w:sz="0" w:space="0" w:color="auto"/>
          </w:divBdr>
        </w:div>
        <w:div w:id="730661947">
          <w:marLeft w:val="0"/>
          <w:marRight w:val="0"/>
          <w:marTop w:val="0"/>
          <w:marBottom w:val="0"/>
          <w:divBdr>
            <w:top w:val="none" w:sz="0" w:space="0" w:color="auto"/>
            <w:left w:val="none" w:sz="0" w:space="0" w:color="auto"/>
            <w:bottom w:val="none" w:sz="0" w:space="0" w:color="auto"/>
            <w:right w:val="none" w:sz="0" w:space="0" w:color="auto"/>
          </w:divBdr>
        </w:div>
        <w:div w:id="2045670989">
          <w:marLeft w:val="0"/>
          <w:marRight w:val="0"/>
          <w:marTop w:val="0"/>
          <w:marBottom w:val="0"/>
          <w:divBdr>
            <w:top w:val="none" w:sz="0" w:space="0" w:color="auto"/>
            <w:left w:val="none" w:sz="0" w:space="0" w:color="auto"/>
            <w:bottom w:val="none" w:sz="0" w:space="0" w:color="auto"/>
            <w:right w:val="none" w:sz="0" w:space="0" w:color="auto"/>
          </w:divBdr>
        </w:div>
        <w:div w:id="34430528">
          <w:marLeft w:val="0"/>
          <w:marRight w:val="0"/>
          <w:marTop w:val="0"/>
          <w:marBottom w:val="0"/>
          <w:divBdr>
            <w:top w:val="none" w:sz="0" w:space="0" w:color="auto"/>
            <w:left w:val="none" w:sz="0" w:space="0" w:color="auto"/>
            <w:bottom w:val="none" w:sz="0" w:space="0" w:color="auto"/>
            <w:right w:val="none" w:sz="0" w:space="0" w:color="auto"/>
          </w:divBdr>
        </w:div>
        <w:div w:id="196504102">
          <w:marLeft w:val="0"/>
          <w:marRight w:val="0"/>
          <w:marTop w:val="0"/>
          <w:marBottom w:val="0"/>
          <w:divBdr>
            <w:top w:val="none" w:sz="0" w:space="0" w:color="auto"/>
            <w:left w:val="none" w:sz="0" w:space="0" w:color="auto"/>
            <w:bottom w:val="none" w:sz="0" w:space="0" w:color="auto"/>
            <w:right w:val="none" w:sz="0" w:space="0" w:color="auto"/>
          </w:divBdr>
        </w:div>
        <w:div w:id="1891840894">
          <w:marLeft w:val="0"/>
          <w:marRight w:val="0"/>
          <w:marTop w:val="0"/>
          <w:marBottom w:val="0"/>
          <w:divBdr>
            <w:top w:val="none" w:sz="0" w:space="0" w:color="auto"/>
            <w:left w:val="none" w:sz="0" w:space="0" w:color="auto"/>
            <w:bottom w:val="none" w:sz="0" w:space="0" w:color="auto"/>
            <w:right w:val="none" w:sz="0" w:space="0" w:color="auto"/>
          </w:divBdr>
        </w:div>
        <w:div w:id="2092241433">
          <w:marLeft w:val="0"/>
          <w:marRight w:val="0"/>
          <w:marTop w:val="0"/>
          <w:marBottom w:val="0"/>
          <w:divBdr>
            <w:top w:val="none" w:sz="0" w:space="0" w:color="auto"/>
            <w:left w:val="none" w:sz="0" w:space="0" w:color="auto"/>
            <w:bottom w:val="none" w:sz="0" w:space="0" w:color="auto"/>
            <w:right w:val="none" w:sz="0" w:space="0" w:color="auto"/>
          </w:divBdr>
        </w:div>
        <w:div w:id="1602907168">
          <w:marLeft w:val="0"/>
          <w:marRight w:val="0"/>
          <w:marTop w:val="0"/>
          <w:marBottom w:val="0"/>
          <w:divBdr>
            <w:top w:val="none" w:sz="0" w:space="0" w:color="auto"/>
            <w:left w:val="none" w:sz="0" w:space="0" w:color="auto"/>
            <w:bottom w:val="none" w:sz="0" w:space="0" w:color="auto"/>
            <w:right w:val="none" w:sz="0" w:space="0" w:color="auto"/>
          </w:divBdr>
        </w:div>
        <w:div w:id="634600222">
          <w:marLeft w:val="0"/>
          <w:marRight w:val="0"/>
          <w:marTop w:val="0"/>
          <w:marBottom w:val="0"/>
          <w:divBdr>
            <w:top w:val="none" w:sz="0" w:space="0" w:color="auto"/>
            <w:left w:val="none" w:sz="0" w:space="0" w:color="auto"/>
            <w:bottom w:val="none" w:sz="0" w:space="0" w:color="auto"/>
            <w:right w:val="none" w:sz="0" w:space="0" w:color="auto"/>
          </w:divBdr>
        </w:div>
        <w:div w:id="325135875">
          <w:marLeft w:val="0"/>
          <w:marRight w:val="0"/>
          <w:marTop w:val="0"/>
          <w:marBottom w:val="0"/>
          <w:divBdr>
            <w:top w:val="none" w:sz="0" w:space="0" w:color="auto"/>
            <w:left w:val="none" w:sz="0" w:space="0" w:color="auto"/>
            <w:bottom w:val="none" w:sz="0" w:space="0" w:color="auto"/>
            <w:right w:val="none" w:sz="0" w:space="0" w:color="auto"/>
          </w:divBdr>
        </w:div>
        <w:div w:id="2040430530">
          <w:marLeft w:val="0"/>
          <w:marRight w:val="0"/>
          <w:marTop w:val="0"/>
          <w:marBottom w:val="0"/>
          <w:divBdr>
            <w:top w:val="none" w:sz="0" w:space="0" w:color="auto"/>
            <w:left w:val="none" w:sz="0" w:space="0" w:color="auto"/>
            <w:bottom w:val="none" w:sz="0" w:space="0" w:color="auto"/>
            <w:right w:val="none" w:sz="0" w:space="0" w:color="auto"/>
          </w:divBdr>
        </w:div>
        <w:div w:id="1388797016">
          <w:marLeft w:val="0"/>
          <w:marRight w:val="0"/>
          <w:marTop w:val="0"/>
          <w:marBottom w:val="0"/>
          <w:divBdr>
            <w:top w:val="none" w:sz="0" w:space="0" w:color="auto"/>
            <w:left w:val="none" w:sz="0" w:space="0" w:color="auto"/>
            <w:bottom w:val="none" w:sz="0" w:space="0" w:color="auto"/>
            <w:right w:val="none" w:sz="0" w:space="0" w:color="auto"/>
          </w:divBdr>
        </w:div>
        <w:div w:id="2027323357">
          <w:marLeft w:val="0"/>
          <w:marRight w:val="0"/>
          <w:marTop w:val="0"/>
          <w:marBottom w:val="0"/>
          <w:divBdr>
            <w:top w:val="none" w:sz="0" w:space="0" w:color="auto"/>
            <w:left w:val="none" w:sz="0" w:space="0" w:color="auto"/>
            <w:bottom w:val="none" w:sz="0" w:space="0" w:color="auto"/>
            <w:right w:val="none" w:sz="0" w:space="0" w:color="auto"/>
          </w:divBdr>
        </w:div>
        <w:div w:id="773289758">
          <w:marLeft w:val="0"/>
          <w:marRight w:val="0"/>
          <w:marTop w:val="0"/>
          <w:marBottom w:val="0"/>
          <w:divBdr>
            <w:top w:val="none" w:sz="0" w:space="0" w:color="auto"/>
            <w:left w:val="none" w:sz="0" w:space="0" w:color="auto"/>
            <w:bottom w:val="none" w:sz="0" w:space="0" w:color="auto"/>
            <w:right w:val="none" w:sz="0" w:space="0" w:color="auto"/>
          </w:divBdr>
        </w:div>
        <w:div w:id="1710839905">
          <w:marLeft w:val="0"/>
          <w:marRight w:val="0"/>
          <w:marTop w:val="0"/>
          <w:marBottom w:val="0"/>
          <w:divBdr>
            <w:top w:val="none" w:sz="0" w:space="0" w:color="auto"/>
            <w:left w:val="none" w:sz="0" w:space="0" w:color="auto"/>
            <w:bottom w:val="none" w:sz="0" w:space="0" w:color="auto"/>
            <w:right w:val="none" w:sz="0" w:space="0" w:color="auto"/>
          </w:divBdr>
        </w:div>
        <w:div w:id="470055906">
          <w:marLeft w:val="0"/>
          <w:marRight w:val="0"/>
          <w:marTop w:val="0"/>
          <w:marBottom w:val="0"/>
          <w:divBdr>
            <w:top w:val="none" w:sz="0" w:space="0" w:color="auto"/>
            <w:left w:val="none" w:sz="0" w:space="0" w:color="auto"/>
            <w:bottom w:val="none" w:sz="0" w:space="0" w:color="auto"/>
            <w:right w:val="none" w:sz="0" w:space="0" w:color="auto"/>
          </w:divBdr>
        </w:div>
        <w:div w:id="1572276450">
          <w:marLeft w:val="0"/>
          <w:marRight w:val="0"/>
          <w:marTop w:val="0"/>
          <w:marBottom w:val="0"/>
          <w:divBdr>
            <w:top w:val="none" w:sz="0" w:space="0" w:color="auto"/>
            <w:left w:val="none" w:sz="0" w:space="0" w:color="auto"/>
            <w:bottom w:val="none" w:sz="0" w:space="0" w:color="auto"/>
            <w:right w:val="none" w:sz="0" w:space="0" w:color="auto"/>
          </w:divBdr>
        </w:div>
        <w:div w:id="1138641786">
          <w:marLeft w:val="0"/>
          <w:marRight w:val="0"/>
          <w:marTop w:val="0"/>
          <w:marBottom w:val="0"/>
          <w:divBdr>
            <w:top w:val="none" w:sz="0" w:space="0" w:color="auto"/>
            <w:left w:val="none" w:sz="0" w:space="0" w:color="auto"/>
            <w:bottom w:val="none" w:sz="0" w:space="0" w:color="auto"/>
            <w:right w:val="none" w:sz="0" w:space="0" w:color="auto"/>
          </w:divBdr>
        </w:div>
        <w:div w:id="165020537">
          <w:marLeft w:val="0"/>
          <w:marRight w:val="0"/>
          <w:marTop w:val="0"/>
          <w:marBottom w:val="0"/>
          <w:divBdr>
            <w:top w:val="none" w:sz="0" w:space="0" w:color="auto"/>
            <w:left w:val="none" w:sz="0" w:space="0" w:color="auto"/>
            <w:bottom w:val="none" w:sz="0" w:space="0" w:color="auto"/>
            <w:right w:val="none" w:sz="0" w:space="0" w:color="auto"/>
          </w:divBdr>
        </w:div>
        <w:div w:id="1367943782">
          <w:marLeft w:val="0"/>
          <w:marRight w:val="0"/>
          <w:marTop w:val="0"/>
          <w:marBottom w:val="0"/>
          <w:divBdr>
            <w:top w:val="none" w:sz="0" w:space="0" w:color="auto"/>
            <w:left w:val="none" w:sz="0" w:space="0" w:color="auto"/>
            <w:bottom w:val="none" w:sz="0" w:space="0" w:color="auto"/>
            <w:right w:val="none" w:sz="0" w:space="0" w:color="auto"/>
          </w:divBdr>
        </w:div>
        <w:div w:id="691684731">
          <w:marLeft w:val="0"/>
          <w:marRight w:val="0"/>
          <w:marTop w:val="0"/>
          <w:marBottom w:val="0"/>
          <w:divBdr>
            <w:top w:val="none" w:sz="0" w:space="0" w:color="auto"/>
            <w:left w:val="none" w:sz="0" w:space="0" w:color="auto"/>
            <w:bottom w:val="none" w:sz="0" w:space="0" w:color="auto"/>
            <w:right w:val="none" w:sz="0" w:space="0" w:color="auto"/>
          </w:divBdr>
        </w:div>
        <w:div w:id="259341448">
          <w:marLeft w:val="0"/>
          <w:marRight w:val="0"/>
          <w:marTop w:val="0"/>
          <w:marBottom w:val="0"/>
          <w:divBdr>
            <w:top w:val="none" w:sz="0" w:space="0" w:color="auto"/>
            <w:left w:val="none" w:sz="0" w:space="0" w:color="auto"/>
            <w:bottom w:val="none" w:sz="0" w:space="0" w:color="auto"/>
            <w:right w:val="none" w:sz="0" w:space="0" w:color="auto"/>
          </w:divBdr>
        </w:div>
        <w:div w:id="484014546">
          <w:marLeft w:val="0"/>
          <w:marRight w:val="0"/>
          <w:marTop w:val="0"/>
          <w:marBottom w:val="0"/>
          <w:divBdr>
            <w:top w:val="none" w:sz="0" w:space="0" w:color="auto"/>
            <w:left w:val="none" w:sz="0" w:space="0" w:color="auto"/>
            <w:bottom w:val="none" w:sz="0" w:space="0" w:color="auto"/>
            <w:right w:val="none" w:sz="0" w:space="0" w:color="auto"/>
          </w:divBdr>
        </w:div>
        <w:div w:id="3285836">
          <w:marLeft w:val="0"/>
          <w:marRight w:val="0"/>
          <w:marTop w:val="0"/>
          <w:marBottom w:val="0"/>
          <w:divBdr>
            <w:top w:val="none" w:sz="0" w:space="0" w:color="auto"/>
            <w:left w:val="none" w:sz="0" w:space="0" w:color="auto"/>
            <w:bottom w:val="none" w:sz="0" w:space="0" w:color="auto"/>
            <w:right w:val="none" w:sz="0" w:space="0" w:color="auto"/>
          </w:divBdr>
        </w:div>
        <w:div w:id="1810590208">
          <w:marLeft w:val="0"/>
          <w:marRight w:val="0"/>
          <w:marTop w:val="0"/>
          <w:marBottom w:val="0"/>
          <w:divBdr>
            <w:top w:val="none" w:sz="0" w:space="0" w:color="auto"/>
            <w:left w:val="none" w:sz="0" w:space="0" w:color="auto"/>
            <w:bottom w:val="none" w:sz="0" w:space="0" w:color="auto"/>
            <w:right w:val="none" w:sz="0" w:space="0" w:color="auto"/>
          </w:divBdr>
        </w:div>
        <w:div w:id="1743676109">
          <w:marLeft w:val="0"/>
          <w:marRight w:val="0"/>
          <w:marTop w:val="0"/>
          <w:marBottom w:val="0"/>
          <w:divBdr>
            <w:top w:val="none" w:sz="0" w:space="0" w:color="auto"/>
            <w:left w:val="none" w:sz="0" w:space="0" w:color="auto"/>
            <w:bottom w:val="none" w:sz="0" w:space="0" w:color="auto"/>
            <w:right w:val="none" w:sz="0" w:space="0" w:color="auto"/>
          </w:divBdr>
        </w:div>
        <w:div w:id="27805116">
          <w:marLeft w:val="0"/>
          <w:marRight w:val="0"/>
          <w:marTop w:val="0"/>
          <w:marBottom w:val="0"/>
          <w:divBdr>
            <w:top w:val="none" w:sz="0" w:space="0" w:color="auto"/>
            <w:left w:val="none" w:sz="0" w:space="0" w:color="auto"/>
            <w:bottom w:val="none" w:sz="0" w:space="0" w:color="auto"/>
            <w:right w:val="none" w:sz="0" w:space="0" w:color="auto"/>
          </w:divBdr>
        </w:div>
        <w:div w:id="491871054">
          <w:marLeft w:val="0"/>
          <w:marRight w:val="0"/>
          <w:marTop w:val="0"/>
          <w:marBottom w:val="0"/>
          <w:divBdr>
            <w:top w:val="none" w:sz="0" w:space="0" w:color="auto"/>
            <w:left w:val="none" w:sz="0" w:space="0" w:color="auto"/>
            <w:bottom w:val="none" w:sz="0" w:space="0" w:color="auto"/>
            <w:right w:val="none" w:sz="0" w:space="0" w:color="auto"/>
          </w:divBdr>
        </w:div>
        <w:div w:id="1655599850">
          <w:marLeft w:val="0"/>
          <w:marRight w:val="0"/>
          <w:marTop w:val="0"/>
          <w:marBottom w:val="0"/>
          <w:divBdr>
            <w:top w:val="none" w:sz="0" w:space="0" w:color="auto"/>
            <w:left w:val="none" w:sz="0" w:space="0" w:color="auto"/>
            <w:bottom w:val="none" w:sz="0" w:space="0" w:color="auto"/>
            <w:right w:val="none" w:sz="0" w:space="0" w:color="auto"/>
          </w:divBdr>
        </w:div>
        <w:div w:id="94373752">
          <w:marLeft w:val="0"/>
          <w:marRight w:val="0"/>
          <w:marTop w:val="0"/>
          <w:marBottom w:val="0"/>
          <w:divBdr>
            <w:top w:val="none" w:sz="0" w:space="0" w:color="auto"/>
            <w:left w:val="none" w:sz="0" w:space="0" w:color="auto"/>
            <w:bottom w:val="none" w:sz="0" w:space="0" w:color="auto"/>
            <w:right w:val="none" w:sz="0" w:space="0" w:color="auto"/>
          </w:divBdr>
        </w:div>
        <w:div w:id="565725333">
          <w:marLeft w:val="0"/>
          <w:marRight w:val="0"/>
          <w:marTop w:val="0"/>
          <w:marBottom w:val="0"/>
          <w:divBdr>
            <w:top w:val="none" w:sz="0" w:space="0" w:color="auto"/>
            <w:left w:val="none" w:sz="0" w:space="0" w:color="auto"/>
            <w:bottom w:val="none" w:sz="0" w:space="0" w:color="auto"/>
            <w:right w:val="none" w:sz="0" w:space="0" w:color="auto"/>
          </w:divBdr>
        </w:div>
        <w:div w:id="1065420594">
          <w:marLeft w:val="0"/>
          <w:marRight w:val="0"/>
          <w:marTop w:val="0"/>
          <w:marBottom w:val="0"/>
          <w:divBdr>
            <w:top w:val="none" w:sz="0" w:space="0" w:color="auto"/>
            <w:left w:val="none" w:sz="0" w:space="0" w:color="auto"/>
            <w:bottom w:val="none" w:sz="0" w:space="0" w:color="auto"/>
            <w:right w:val="none" w:sz="0" w:space="0" w:color="auto"/>
          </w:divBdr>
        </w:div>
        <w:div w:id="1442844030">
          <w:marLeft w:val="0"/>
          <w:marRight w:val="0"/>
          <w:marTop w:val="0"/>
          <w:marBottom w:val="0"/>
          <w:divBdr>
            <w:top w:val="none" w:sz="0" w:space="0" w:color="auto"/>
            <w:left w:val="none" w:sz="0" w:space="0" w:color="auto"/>
            <w:bottom w:val="none" w:sz="0" w:space="0" w:color="auto"/>
            <w:right w:val="none" w:sz="0" w:space="0" w:color="auto"/>
          </w:divBdr>
        </w:div>
        <w:div w:id="2052149745">
          <w:marLeft w:val="0"/>
          <w:marRight w:val="0"/>
          <w:marTop w:val="0"/>
          <w:marBottom w:val="0"/>
          <w:divBdr>
            <w:top w:val="none" w:sz="0" w:space="0" w:color="auto"/>
            <w:left w:val="none" w:sz="0" w:space="0" w:color="auto"/>
            <w:bottom w:val="none" w:sz="0" w:space="0" w:color="auto"/>
            <w:right w:val="none" w:sz="0" w:space="0" w:color="auto"/>
          </w:divBdr>
        </w:div>
        <w:div w:id="164327589">
          <w:marLeft w:val="0"/>
          <w:marRight w:val="0"/>
          <w:marTop w:val="0"/>
          <w:marBottom w:val="0"/>
          <w:divBdr>
            <w:top w:val="none" w:sz="0" w:space="0" w:color="auto"/>
            <w:left w:val="none" w:sz="0" w:space="0" w:color="auto"/>
            <w:bottom w:val="none" w:sz="0" w:space="0" w:color="auto"/>
            <w:right w:val="none" w:sz="0" w:space="0" w:color="auto"/>
          </w:divBdr>
        </w:div>
        <w:div w:id="1948613106">
          <w:marLeft w:val="0"/>
          <w:marRight w:val="0"/>
          <w:marTop w:val="0"/>
          <w:marBottom w:val="0"/>
          <w:divBdr>
            <w:top w:val="none" w:sz="0" w:space="0" w:color="auto"/>
            <w:left w:val="none" w:sz="0" w:space="0" w:color="auto"/>
            <w:bottom w:val="none" w:sz="0" w:space="0" w:color="auto"/>
            <w:right w:val="none" w:sz="0" w:space="0" w:color="auto"/>
          </w:divBdr>
        </w:div>
        <w:div w:id="768811536">
          <w:marLeft w:val="0"/>
          <w:marRight w:val="0"/>
          <w:marTop w:val="0"/>
          <w:marBottom w:val="0"/>
          <w:divBdr>
            <w:top w:val="none" w:sz="0" w:space="0" w:color="auto"/>
            <w:left w:val="none" w:sz="0" w:space="0" w:color="auto"/>
            <w:bottom w:val="none" w:sz="0" w:space="0" w:color="auto"/>
            <w:right w:val="none" w:sz="0" w:space="0" w:color="auto"/>
          </w:divBdr>
        </w:div>
        <w:div w:id="365833842">
          <w:marLeft w:val="0"/>
          <w:marRight w:val="0"/>
          <w:marTop w:val="0"/>
          <w:marBottom w:val="0"/>
          <w:divBdr>
            <w:top w:val="none" w:sz="0" w:space="0" w:color="auto"/>
            <w:left w:val="none" w:sz="0" w:space="0" w:color="auto"/>
            <w:bottom w:val="none" w:sz="0" w:space="0" w:color="auto"/>
            <w:right w:val="none" w:sz="0" w:space="0" w:color="auto"/>
          </w:divBdr>
        </w:div>
        <w:div w:id="135952563">
          <w:marLeft w:val="0"/>
          <w:marRight w:val="0"/>
          <w:marTop w:val="0"/>
          <w:marBottom w:val="0"/>
          <w:divBdr>
            <w:top w:val="none" w:sz="0" w:space="0" w:color="auto"/>
            <w:left w:val="none" w:sz="0" w:space="0" w:color="auto"/>
            <w:bottom w:val="none" w:sz="0" w:space="0" w:color="auto"/>
            <w:right w:val="none" w:sz="0" w:space="0" w:color="auto"/>
          </w:divBdr>
        </w:div>
        <w:div w:id="1732188114">
          <w:marLeft w:val="0"/>
          <w:marRight w:val="0"/>
          <w:marTop w:val="0"/>
          <w:marBottom w:val="0"/>
          <w:divBdr>
            <w:top w:val="none" w:sz="0" w:space="0" w:color="auto"/>
            <w:left w:val="none" w:sz="0" w:space="0" w:color="auto"/>
            <w:bottom w:val="none" w:sz="0" w:space="0" w:color="auto"/>
            <w:right w:val="none" w:sz="0" w:space="0" w:color="auto"/>
          </w:divBdr>
        </w:div>
        <w:div w:id="79641443">
          <w:marLeft w:val="0"/>
          <w:marRight w:val="0"/>
          <w:marTop w:val="0"/>
          <w:marBottom w:val="0"/>
          <w:divBdr>
            <w:top w:val="none" w:sz="0" w:space="0" w:color="auto"/>
            <w:left w:val="none" w:sz="0" w:space="0" w:color="auto"/>
            <w:bottom w:val="none" w:sz="0" w:space="0" w:color="auto"/>
            <w:right w:val="none" w:sz="0" w:space="0" w:color="auto"/>
          </w:divBdr>
        </w:div>
        <w:div w:id="355157200">
          <w:marLeft w:val="0"/>
          <w:marRight w:val="0"/>
          <w:marTop w:val="0"/>
          <w:marBottom w:val="0"/>
          <w:divBdr>
            <w:top w:val="none" w:sz="0" w:space="0" w:color="auto"/>
            <w:left w:val="none" w:sz="0" w:space="0" w:color="auto"/>
            <w:bottom w:val="none" w:sz="0" w:space="0" w:color="auto"/>
            <w:right w:val="none" w:sz="0" w:space="0" w:color="auto"/>
          </w:divBdr>
        </w:div>
        <w:div w:id="336004675">
          <w:marLeft w:val="0"/>
          <w:marRight w:val="0"/>
          <w:marTop w:val="0"/>
          <w:marBottom w:val="0"/>
          <w:divBdr>
            <w:top w:val="none" w:sz="0" w:space="0" w:color="auto"/>
            <w:left w:val="none" w:sz="0" w:space="0" w:color="auto"/>
            <w:bottom w:val="none" w:sz="0" w:space="0" w:color="auto"/>
            <w:right w:val="none" w:sz="0" w:space="0" w:color="auto"/>
          </w:divBdr>
        </w:div>
        <w:div w:id="1261332277">
          <w:marLeft w:val="0"/>
          <w:marRight w:val="0"/>
          <w:marTop w:val="0"/>
          <w:marBottom w:val="0"/>
          <w:divBdr>
            <w:top w:val="none" w:sz="0" w:space="0" w:color="auto"/>
            <w:left w:val="none" w:sz="0" w:space="0" w:color="auto"/>
            <w:bottom w:val="none" w:sz="0" w:space="0" w:color="auto"/>
            <w:right w:val="none" w:sz="0" w:space="0" w:color="auto"/>
          </w:divBdr>
        </w:div>
        <w:div w:id="1810585983">
          <w:marLeft w:val="0"/>
          <w:marRight w:val="0"/>
          <w:marTop w:val="0"/>
          <w:marBottom w:val="0"/>
          <w:divBdr>
            <w:top w:val="none" w:sz="0" w:space="0" w:color="auto"/>
            <w:left w:val="none" w:sz="0" w:space="0" w:color="auto"/>
            <w:bottom w:val="none" w:sz="0" w:space="0" w:color="auto"/>
            <w:right w:val="none" w:sz="0" w:space="0" w:color="auto"/>
          </w:divBdr>
        </w:div>
        <w:div w:id="191771504">
          <w:marLeft w:val="0"/>
          <w:marRight w:val="0"/>
          <w:marTop w:val="0"/>
          <w:marBottom w:val="0"/>
          <w:divBdr>
            <w:top w:val="none" w:sz="0" w:space="0" w:color="auto"/>
            <w:left w:val="none" w:sz="0" w:space="0" w:color="auto"/>
            <w:bottom w:val="none" w:sz="0" w:space="0" w:color="auto"/>
            <w:right w:val="none" w:sz="0" w:space="0" w:color="auto"/>
          </w:divBdr>
        </w:div>
        <w:div w:id="1947543880">
          <w:marLeft w:val="0"/>
          <w:marRight w:val="0"/>
          <w:marTop w:val="0"/>
          <w:marBottom w:val="0"/>
          <w:divBdr>
            <w:top w:val="none" w:sz="0" w:space="0" w:color="auto"/>
            <w:left w:val="none" w:sz="0" w:space="0" w:color="auto"/>
            <w:bottom w:val="none" w:sz="0" w:space="0" w:color="auto"/>
            <w:right w:val="none" w:sz="0" w:space="0" w:color="auto"/>
          </w:divBdr>
        </w:div>
        <w:div w:id="1860436401">
          <w:marLeft w:val="0"/>
          <w:marRight w:val="0"/>
          <w:marTop w:val="0"/>
          <w:marBottom w:val="0"/>
          <w:divBdr>
            <w:top w:val="none" w:sz="0" w:space="0" w:color="auto"/>
            <w:left w:val="none" w:sz="0" w:space="0" w:color="auto"/>
            <w:bottom w:val="none" w:sz="0" w:space="0" w:color="auto"/>
            <w:right w:val="none" w:sz="0" w:space="0" w:color="auto"/>
          </w:divBdr>
        </w:div>
        <w:div w:id="1697728060">
          <w:marLeft w:val="0"/>
          <w:marRight w:val="0"/>
          <w:marTop w:val="0"/>
          <w:marBottom w:val="0"/>
          <w:divBdr>
            <w:top w:val="none" w:sz="0" w:space="0" w:color="auto"/>
            <w:left w:val="none" w:sz="0" w:space="0" w:color="auto"/>
            <w:bottom w:val="none" w:sz="0" w:space="0" w:color="auto"/>
            <w:right w:val="none" w:sz="0" w:space="0" w:color="auto"/>
          </w:divBdr>
        </w:div>
        <w:div w:id="958492577">
          <w:marLeft w:val="0"/>
          <w:marRight w:val="0"/>
          <w:marTop w:val="0"/>
          <w:marBottom w:val="0"/>
          <w:divBdr>
            <w:top w:val="none" w:sz="0" w:space="0" w:color="auto"/>
            <w:left w:val="none" w:sz="0" w:space="0" w:color="auto"/>
            <w:bottom w:val="none" w:sz="0" w:space="0" w:color="auto"/>
            <w:right w:val="none" w:sz="0" w:space="0" w:color="auto"/>
          </w:divBdr>
        </w:div>
        <w:div w:id="42868341">
          <w:marLeft w:val="0"/>
          <w:marRight w:val="0"/>
          <w:marTop w:val="0"/>
          <w:marBottom w:val="0"/>
          <w:divBdr>
            <w:top w:val="none" w:sz="0" w:space="0" w:color="auto"/>
            <w:left w:val="none" w:sz="0" w:space="0" w:color="auto"/>
            <w:bottom w:val="none" w:sz="0" w:space="0" w:color="auto"/>
            <w:right w:val="none" w:sz="0" w:space="0" w:color="auto"/>
          </w:divBdr>
        </w:div>
        <w:div w:id="1060053215">
          <w:marLeft w:val="0"/>
          <w:marRight w:val="0"/>
          <w:marTop w:val="0"/>
          <w:marBottom w:val="0"/>
          <w:divBdr>
            <w:top w:val="none" w:sz="0" w:space="0" w:color="auto"/>
            <w:left w:val="none" w:sz="0" w:space="0" w:color="auto"/>
            <w:bottom w:val="none" w:sz="0" w:space="0" w:color="auto"/>
            <w:right w:val="none" w:sz="0" w:space="0" w:color="auto"/>
          </w:divBdr>
        </w:div>
        <w:div w:id="1915385324">
          <w:marLeft w:val="0"/>
          <w:marRight w:val="0"/>
          <w:marTop w:val="0"/>
          <w:marBottom w:val="0"/>
          <w:divBdr>
            <w:top w:val="none" w:sz="0" w:space="0" w:color="auto"/>
            <w:left w:val="none" w:sz="0" w:space="0" w:color="auto"/>
            <w:bottom w:val="none" w:sz="0" w:space="0" w:color="auto"/>
            <w:right w:val="none" w:sz="0" w:space="0" w:color="auto"/>
          </w:divBdr>
        </w:div>
        <w:div w:id="811601107">
          <w:marLeft w:val="0"/>
          <w:marRight w:val="0"/>
          <w:marTop w:val="0"/>
          <w:marBottom w:val="0"/>
          <w:divBdr>
            <w:top w:val="none" w:sz="0" w:space="0" w:color="auto"/>
            <w:left w:val="none" w:sz="0" w:space="0" w:color="auto"/>
            <w:bottom w:val="none" w:sz="0" w:space="0" w:color="auto"/>
            <w:right w:val="none" w:sz="0" w:space="0" w:color="auto"/>
          </w:divBdr>
        </w:div>
        <w:div w:id="1373847731">
          <w:marLeft w:val="0"/>
          <w:marRight w:val="0"/>
          <w:marTop w:val="0"/>
          <w:marBottom w:val="0"/>
          <w:divBdr>
            <w:top w:val="none" w:sz="0" w:space="0" w:color="auto"/>
            <w:left w:val="none" w:sz="0" w:space="0" w:color="auto"/>
            <w:bottom w:val="none" w:sz="0" w:space="0" w:color="auto"/>
            <w:right w:val="none" w:sz="0" w:space="0" w:color="auto"/>
          </w:divBdr>
        </w:div>
      </w:divsChild>
    </w:div>
    <w:div w:id="1715078858">
      <w:bodyDiv w:val="1"/>
      <w:marLeft w:val="0"/>
      <w:marRight w:val="0"/>
      <w:marTop w:val="0"/>
      <w:marBottom w:val="0"/>
      <w:divBdr>
        <w:top w:val="none" w:sz="0" w:space="0" w:color="auto"/>
        <w:left w:val="none" w:sz="0" w:space="0" w:color="auto"/>
        <w:bottom w:val="none" w:sz="0" w:space="0" w:color="auto"/>
        <w:right w:val="none" w:sz="0" w:space="0" w:color="auto"/>
      </w:divBdr>
    </w:div>
    <w:div w:id="1716079323">
      <w:bodyDiv w:val="1"/>
      <w:marLeft w:val="0"/>
      <w:marRight w:val="0"/>
      <w:marTop w:val="0"/>
      <w:marBottom w:val="0"/>
      <w:divBdr>
        <w:top w:val="none" w:sz="0" w:space="0" w:color="auto"/>
        <w:left w:val="none" w:sz="0" w:space="0" w:color="auto"/>
        <w:bottom w:val="none" w:sz="0" w:space="0" w:color="auto"/>
        <w:right w:val="none" w:sz="0" w:space="0" w:color="auto"/>
      </w:divBdr>
    </w:div>
    <w:div w:id="1717468878">
      <w:bodyDiv w:val="1"/>
      <w:marLeft w:val="0"/>
      <w:marRight w:val="0"/>
      <w:marTop w:val="0"/>
      <w:marBottom w:val="0"/>
      <w:divBdr>
        <w:top w:val="none" w:sz="0" w:space="0" w:color="auto"/>
        <w:left w:val="none" w:sz="0" w:space="0" w:color="auto"/>
        <w:bottom w:val="none" w:sz="0" w:space="0" w:color="auto"/>
        <w:right w:val="none" w:sz="0" w:space="0" w:color="auto"/>
      </w:divBdr>
    </w:div>
    <w:div w:id="1718048023">
      <w:bodyDiv w:val="1"/>
      <w:marLeft w:val="0"/>
      <w:marRight w:val="0"/>
      <w:marTop w:val="0"/>
      <w:marBottom w:val="0"/>
      <w:divBdr>
        <w:top w:val="none" w:sz="0" w:space="0" w:color="auto"/>
        <w:left w:val="none" w:sz="0" w:space="0" w:color="auto"/>
        <w:bottom w:val="none" w:sz="0" w:space="0" w:color="auto"/>
        <w:right w:val="none" w:sz="0" w:space="0" w:color="auto"/>
      </w:divBdr>
    </w:div>
    <w:div w:id="1718313654">
      <w:bodyDiv w:val="1"/>
      <w:marLeft w:val="0"/>
      <w:marRight w:val="0"/>
      <w:marTop w:val="0"/>
      <w:marBottom w:val="0"/>
      <w:divBdr>
        <w:top w:val="none" w:sz="0" w:space="0" w:color="auto"/>
        <w:left w:val="none" w:sz="0" w:space="0" w:color="auto"/>
        <w:bottom w:val="none" w:sz="0" w:space="0" w:color="auto"/>
        <w:right w:val="none" w:sz="0" w:space="0" w:color="auto"/>
      </w:divBdr>
    </w:div>
    <w:div w:id="1719474096">
      <w:bodyDiv w:val="1"/>
      <w:marLeft w:val="0"/>
      <w:marRight w:val="0"/>
      <w:marTop w:val="0"/>
      <w:marBottom w:val="0"/>
      <w:divBdr>
        <w:top w:val="none" w:sz="0" w:space="0" w:color="auto"/>
        <w:left w:val="none" w:sz="0" w:space="0" w:color="auto"/>
        <w:bottom w:val="none" w:sz="0" w:space="0" w:color="auto"/>
        <w:right w:val="none" w:sz="0" w:space="0" w:color="auto"/>
      </w:divBdr>
    </w:div>
    <w:div w:id="1720468987">
      <w:bodyDiv w:val="1"/>
      <w:marLeft w:val="0"/>
      <w:marRight w:val="0"/>
      <w:marTop w:val="0"/>
      <w:marBottom w:val="0"/>
      <w:divBdr>
        <w:top w:val="none" w:sz="0" w:space="0" w:color="auto"/>
        <w:left w:val="none" w:sz="0" w:space="0" w:color="auto"/>
        <w:bottom w:val="none" w:sz="0" w:space="0" w:color="auto"/>
        <w:right w:val="none" w:sz="0" w:space="0" w:color="auto"/>
      </w:divBdr>
    </w:div>
    <w:div w:id="1720669628">
      <w:bodyDiv w:val="1"/>
      <w:marLeft w:val="0"/>
      <w:marRight w:val="0"/>
      <w:marTop w:val="0"/>
      <w:marBottom w:val="0"/>
      <w:divBdr>
        <w:top w:val="none" w:sz="0" w:space="0" w:color="auto"/>
        <w:left w:val="none" w:sz="0" w:space="0" w:color="auto"/>
        <w:bottom w:val="none" w:sz="0" w:space="0" w:color="auto"/>
        <w:right w:val="none" w:sz="0" w:space="0" w:color="auto"/>
      </w:divBdr>
    </w:div>
    <w:div w:id="1721780069">
      <w:bodyDiv w:val="1"/>
      <w:marLeft w:val="0"/>
      <w:marRight w:val="0"/>
      <w:marTop w:val="0"/>
      <w:marBottom w:val="0"/>
      <w:divBdr>
        <w:top w:val="none" w:sz="0" w:space="0" w:color="auto"/>
        <w:left w:val="none" w:sz="0" w:space="0" w:color="auto"/>
        <w:bottom w:val="none" w:sz="0" w:space="0" w:color="auto"/>
        <w:right w:val="none" w:sz="0" w:space="0" w:color="auto"/>
      </w:divBdr>
    </w:div>
    <w:div w:id="1723363268">
      <w:bodyDiv w:val="1"/>
      <w:marLeft w:val="0"/>
      <w:marRight w:val="0"/>
      <w:marTop w:val="0"/>
      <w:marBottom w:val="0"/>
      <w:divBdr>
        <w:top w:val="none" w:sz="0" w:space="0" w:color="auto"/>
        <w:left w:val="none" w:sz="0" w:space="0" w:color="auto"/>
        <w:bottom w:val="none" w:sz="0" w:space="0" w:color="auto"/>
        <w:right w:val="none" w:sz="0" w:space="0" w:color="auto"/>
      </w:divBdr>
    </w:div>
    <w:div w:id="1724407485">
      <w:bodyDiv w:val="1"/>
      <w:marLeft w:val="0"/>
      <w:marRight w:val="0"/>
      <w:marTop w:val="0"/>
      <w:marBottom w:val="0"/>
      <w:divBdr>
        <w:top w:val="none" w:sz="0" w:space="0" w:color="auto"/>
        <w:left w:val="none" w:sz="0" w:space="0" w:color="auto"/>
        <w:bottom w:val="none" w:sz="0" w:space="0" w:color="auto"/>
        <w:right w:val="none" w:sz="0" w:space="0" w:color="auto"/>
      </w:divBdr>
    </w:div>
    <w:div w:id="1725371506">
      <w:bodyDiv w:val="1"/>
      <w:marLeft w:val="0"/>
      <w:marRight w:val="0"/>
      <w:marTop w:val="0"/>
      <w:marBottom w:val="0"/>
      <w:divBdr>
        <w:top w:val="none" w:sz="0" w:space="0" w:color="auto"/>
        <w:left w:val="none" w:sz="0" w:space="0" w:color="auto"/>
        <w:bottom w:val="none" w:sz="0" w:space="0" w:color="auto"/>
        <w:right w:val="none" w:sz="0" w:space="0" w:color="auto"/>
      </w:divBdr>
      <w:divsChild>
        <w:div w:id="1184857251">
          <w:marLeft w:val="0"/>
          <w:marRight w:val="0"/>
          <w:marTop w:val="0"/>
          <w:marBottom w:val="0"/>
          <w:divBdr>
            <w:top w:val="none" w:sz="0" w:space="0" w:color="auto"/>
            <w:left w:val="none" w:sz="0" w:space="0" w:color="auto"/>
            <w:bottom w:val="none" w:sz="0" w:space="0" w:color="auto"/>
            <w:right w:val="none" w:sz="0" w:space="0" w:color="auto"/>
          </w:divBdr>
        </w:div>
        <w:div w:id="2006545836">
          <w:marLeft w:val="0"/>
          <w:marRight w:val="0"/>
          <w:marTop w:val="0"/>
          <w:marBottom w:val="0"/>
          <w:divBdr>
            <w:top w:val="none" w:sz="0" w:space="0" w:color="auto"/>
            <w:left w:val="none" w:sz="0" w:space="0" w:color="auto"/>
            <w:bottom w:val="none" w:sz="0" w:space="0" w:color="auto"/>
            <w:right w:val="none" w:sz="0" w:space="0" w:color="auto"/>
          </w:divBdr>
        </w:div>
        <w:div w:id="580141384">
          <w:marLeft w:val="0"/>
          <w:marRight w:val="0"/>
          <w:marTop w:val="0"/>
          <w:marBottom w:val="0"/>
          <w:divBdr>
            <w:top w:val="none" w:sz="0" w:space="0" w:color="auto"/>
            <w:left w:val="none" w:sz="0" w:space="0" w:color="auto"/>
            <w:bottom w:val="none" w:sz="0" w:space="0" w:color="auto"/>
            <w:right w:val="none" w:sz="0" w:space="0" w:color="auto"/>
          </w:divBdr>
        </w:div>
        <w:div w:id="390465776">
          <w:marLeft w:val="0"/>
          <w:marRight w:val="0"/>
          <w:marTop w:val="0"/>
          <w:marBottom w:val="0"/>
          <w:divBdr>
            <w:top w:val="none" w:sz="0" w:space="0" w:color="auto"/>
            <w:left w:val="none" w:sz="0" w:space="0" w:color="auto"/>
            <w:bottom w:val="none" w:sz="0" w:space="0" w:color="auto"/>
            <w:right w:val="none" w:sz="0" w:space="0" w:color="auto"/>
          </w:divBdr>
        </w:div>
        <w:div w:id="336078156">
          <w:marLeft w:val="0"/>
          <w:marRight w:val="0"/>
          <w:marTop w:val="0"/>
          <w:marBottom w:val="0"/>
          <w:divBdr>
            <w:top w:val="none" w:sz="0" w:space="0" w:color="auto"/>
            <w:left w:val="none" w:sz="0" w:space="0" w:color="auto"/>
            <w:bottom w:val="none" w:sz="0" w:space="0" w:color="auto"/>
            <w:right w:val="none" w:sz="0" w:space="0" w:color="auto"/>
          </w:divBdr>
        </w:div>
        <w:div w:id="88236849">
          <w:marLeft w:val="0"/>
          <w:marRight w:val="0"/>
          <w:marTop w:val="0"/>
          <w:marBottom w:val="0"/>
          <w:divBdr>
            <w:top w:val="none" w:sz="0" w:space="0" w:color="auto"/>
            <w:left w:val="none" w:sz="0" w:space="0" w:color="auto"/>
            <w:bottom w:val="none" w:sz="0" w:space="0" w:color="auto"/>
            <w:right w:val="none" w:sz="0" w:space="0" w:color="auto"/>
          </w:divBdr>
        </w:div>
        <w:div w:id="1275135030">
          <w:marLeft w:val="0"/>
          <w:marRight w:val="0"/>
          <w:marTop w:val="0"/>
          <w:marBottom w:val="0"/>
          <w:divBdr>
            <w:top w:val="none" w:sz="0" w:space="0" w:color="auto"/>
            <w:left w:val="none" w:sz="0" w:space="0" w:color="auto"/>
            <w:bottom w:val="none" w:sz="0" w:space="0" w:color="auto"/>
            <w:right w:val="none" w:sz="0" w:space="0" w:color="auto"/>
          </w:divBdr>
        </w:div>
        <w:div w:id="831801557">
          <w:marLeft w:val="0"/>
          <w:marRight w:val="0"/>
          <w:marTop w:val="0"/>
          <w:marBottom w:val="0"/>
          <w:divBdr>
            <w:top w:val="none" w:sz="0" w:space="0" w:color="auto"/>
            <w:left w:val="none" w:sz="0" w:space="0" w:color="auto"/>
            <w:bottom w:val="none" w:sz="0" w:space="0" w:color="auto"/>
            <w:right w:val="none" w:sz="0" w:space="0" w:color="auto"/>
          </w:divBdr>
        </w:div>
        <w:div w:id="1382285881">
          <w:marLeft w:val="0"/>
          <w:marRight w:val="0"/>
          <w:marTop w:val="0"/>
          <w:marBottom w:val="0"/>
          <w:divBdr>
            <w:top w:val="none" w:sz="0" w:space="0" w:color="auto"/>
            <w:left w:val="none" w:sz="0" w:space="0" w:color="auto"/>
            <w:bottom w:val="none" w:sz="0" w:space="0" w:color="auto"/>
            <w:right w:val="none" w:sz="0" w:space="0" w:color="auto"/>
          </w:divBdr>
        </w:div>
        <w:div w:id="1419055621">
          <w:marLeft w:val="0"/>
          <w:marRight w:val="0"/>
          <w:marTop w:val="0"/>
          <w:marBottom w:val="0"/>
          <w:divBdr>
            <w:top w:val="none" w:sz="0" w:space="0" w:color="auto"/>
            <w:left w:val="none" w:sz="0" w:space="0" w:color="auto"/>
            <w:bottom w:val="none" w:sz="0" w:space="0" w:color="auto"/>
            <w:right w:val="none" w:sz="0" w:space="0" w:color="auto"/>
          </w:divBdr>
        </w:div>
        <w:div w:id="939676972">
          <w:marLeft w:val="0"/>
          <w:marRight w:val="0"/>
          <w:marTop w:val="0"/>
          <w:marBottom w:val="0"/>
          <w:divBdr>
            <w:top w:val="none" w:sz="0" w:space="0" w:color="auto"/>
            <w:left w:val="none" w:sz="0" w:space="0" w:color="auto"/>
            <w:bottom w:val="none" w:sz="0" w:space="0" w:color="auto"/>
            <w:right w:val="none" w:sz="0" w:space="0" w:color="auto"/>
          </w:divBdr>
        </w:div>
        <w:div w:id="1648169548">
          <w:marLeft w:val="0"/>
          <w:marRight w:val="0"/>
          <w:marTop w:val="0"/>
          <w:marBottom w:val="0"/>
          <w:divBdr>
            <w:top w:val="none" w:sz="0" w:space="0" w:color="auto"/>
            <w:left w:val="none" w:sz="0" w:space="0" w:color="auto"/>
            <w:bottom w:val="none" w:sz="0" w:space="0" w:color="auto"/>
            <w:right w:val="none" w:sz="0" w:space="0" w:color="auto"/>
          </w:divBdr>
        </w:div>
        <w:div w:id="2111389181">
          <w:marLeft w:val="0"/>
          <w:marRight w:val="0"/>
          <w:marTop w:val="0"/>
          <w:marBottom w:val="0"/>
          <w:divBdr>
            <w:top w:val="none" w:sz="0" w:space="0" w:color="auto"/>
            <w:left w:val="none" w:sz="0" w:space="0" w:color="auto"/>
            <w:bottom w:val="none" w:sz="0" w:space="0" w:color="auto"/>
            <w:right w:val="none" w:sz="0" w:space="0" w:color="auto"/>
          </w:divBdr>
        </w:div>
        <w:div w:id="649792448">
          <w:marLeft w:val="0"/>
          <w:marRight w:val="0"/>
          <w:marTop w:val="0"/>
          <w:marBottom w:val="0"/>
          <w:divBdr>
            <w:top w:val="none" w:sz="0" w:space="0" w:color="auto"/>
            <w:left w:val="none" w:sz="0" w:space="0" w:color="auto"/>
            <w:bottom w:val="none" w:sz="0" w:space="0" w:color="auto"/>
            <w:right w:val="none" w:sz="0" w:space="0" w:color="auto"/>
          </w:divBdr>
        </w:div>
        <w:div w:id="161748501">
          <w:marLeft w:val="0"/>
          <w:marRight w:val="0"/>
          <w:marTop w:val="0"/>
          <w:marBottom w:val="0"/>
          <w:divBdr>
            <w:top w:val="none" w:sz="0" w:space="0" w:color="auto"/>
            <w:left w:val="none" w:sz="0" w:space="0" w:color="auto"/>
            <w:bottom w:val="none" w:sz="0" w:space="0" w:color="auto"/>
            <w:right w:val="none" w:sz="0" w:space="0" w:color="auto"/>
          </w:divBdr>
        </w:div>
        <w:div w:id="811866288">
          <w:marLeft w:val="0"/>
          <w:marRight w:val="0"/>
          <w:marTop w:val="0"/>
          <w:marBottom w:val="0"/>
          <w:divBdr>
            <w:top w:val="none" w:sz="0" w:space="0" w:color="auto"/>
            <w:left w:val="none" w:sz="0" w:space="0" w:color="auto"/>
            <w:bottom w:val="none" w:sz="0" w:space="0" w:color="auto"/>
            <w:right w:val="none" w:sz="0" w:space="0" w:color="auto"/>
          </w:divBdr>
        </w:div>
        <w:div w:id="1578857385">
          <w:marLeft w:val="0"/>
          <w:marRight w:val="0"/>
          <w:marTop w:val="0"/>
          <w:marBottom w:val="0"/>
          <w:divBdr>
            <w:top w:val="none" w:sz="0" w:space="0" w:color="auto"/>
            <w:left w:val="none" w:sz="0" w:space="0" w:color="auto"/>
            <w:bottom w:val="none" w:sz="0" w:space="0" w:color="auto"/>
            <w:right w:val="none" w:sz="0" w:space="0" w:color="auto"/>
          </w:divBdr>
        </w:div>
        <w:div w:id="362369581">
          <w:marLeft w:val="0"/>
          <w:marRight w:val="0"/>
          <w:marTop w:val="0"/>
          <w:marBottom w:val="0"/>
          <w:divBdr>
            <w:top w:val="none" w:sz="0" w:space="0" w:color="auto"/>
            <w:left w:val="none" w:sz="0" w:space="0" w:color="auto"/>
            <w:bottom w:val="none" w:sz="0" w:space="0" w:color="auto"/>
            <w:right w:val="none" w:sz="0" w:space="0" w:color="auto"/>
          </w:divBdr>
        </w:div>
        <w:div w:id="279998978">
          <w:marLeft w:val="0"/>
          <w:marRight w:val="0"/>
          <w:marTop w:val="0"/>
          <w:marBottom w:val="0"/>
          <w:divBdr>
            <w:top w:val="none" w:sz="0" w:space="0" w:color="auto"/>
            <w:left w:val="none" w:sz="0" w:space="0" w:color="auto"/>
            <w:bottom w:val="none" w:sz="0" w:space="0" w:color="auto"/>
            <w:right w:val="none" w:sz="0" w:space="0" w:color="auto"/>
          </w:divBdr>
        </w:div>
        <w:div w:id="2122794678">
          <w:marLeft w:val="0"/>
          <w:marRight w:val="0"/>
          <w:marTop w:val="0"/>
          <w:marBottom w:val="0"/>
          <w:divBdr>
            <w:top w:val="none" w:sz="0" w:space="0" w:color="auto"/>
            <w:left w:val="none" w:sz="0" w:space="0" w:color="auto"/>
            <w:bottom w:val="none" w:sz="0" w:space="0" w:color="auto"/>
            <w:right w:val="none" w:sz="0" w:space="0" w:color="auto"/>
          </w:divBdr>
        </w:div>
        <w:div w:id="678890555">
          <w:marLeft w:val="0"/>
          <w:marRight w:val="0"/>
          <w:marTop w:val="0"/>
          <w:marBottom w:val="0"/>
          <w:divBdr>
            <w:top w:val="none" w:sz="0" w:space="0" w:color="auto"/>
            <w:left w:val="none" w:sz="0" w:space="0" w:color="auto"/>
            <w:bottom w:val="none" w:sz="0" w:space="0" w:color="auto"/>
            <w:right w:val="none" w:sz="0" w:space="0" w:color="auto"/>
          </w:divBdr>
        </w:div>
        <w:div w:id="1461997363">
          <w:marLeft w:val="0"/>
          <w:marRight w:val="0"/>
          <w:marTop w:val="0"/>
          <w:marBottom w:val="0"/>
          <w:divBdr>
            <w:top w:val="none" w:sz="0" w:space="0" w:color="auto"/>
            <w:left w:val="none" w:sz="0" w:space="0" w:color="auto"/>
            <w:bottom w:val="none" w:sz="0" w:space="0" w:color="auto"/>
            <w:right w:val="none" w:sz="0" w:space="0" w:color="auto"/>
          </w:divBdr>
        </w:div>
        <w:div w:id="2136293177">
          <w:marLeft w:val="0"/>
          <w:marRight w:val="0"/>
          <w:marTop w:val="0"/>
          <w:marBottom w:val="0"/>
          <w:divBdr>
            <w:top w:val="none" w:sz="0" w:space="0" w:color="auto"/>
            <w:left w:val="none" w:sz="0" w:space="0" w:color="auto"/>
            <w:bottom w:val="none" w:sz="0" w:space="0" w:color="auto"/>
            <w:right w:val="none" w:sz="0" w:space="0" w:color="auto"/>
          </w:divBdr>
        </w:div>
        <w:div w:id="2094281556">
          <w:marLeft w:val="0"/>
          <w:marRight w:val="0"/>
          <w:marTop w:val="0"/>
          <w:marBottom w:val="0"/>
          <w:divBdr>
            <w:top w:val="none" w:sz="0" w:space="0" w:color="auto"/>
            <w:left w:val="none" w:sz="0" w:space="0" w:color="auto"/>
            <w:bottom w:val="none" w:sz="0" w:space="0" w:color="auto"/>
            <w:right w:val="none" w:sz="0" w:space="0" w:color="auto"/>
          </w:divBdr>
        </w:div>
        <w:div w:id="2143502642">
          <w:marLeft w:val="0"/>
          <w:marRight w:val="0"/>
          <w:marTop w:val="0"/>
          <w:marBottom w:val="0"/>
          <w:divBdr>
            <w:top w:val="none" w:sz="0" w:space="0" w:color="auto"/>
            <w:left w:val="none" w:sz="0" w:space="0" w:color="auto"/>
            <w:bottom w:val="none" w:sz="0" w:space="0" w:color="auto"/>
            <w:right w:val="none" w:sz="0" w:space="0" w:color="auto"/>
          </w:divBdr>
        </w:div>
        <w:div w:id="939917618">
          <w:marLeft w:val="0"/>
          <w:marRight w:val="0"/>
          <w:marTop w:val="0"/>
          <w:marBottom w:val="0"/>
          <w:divBdr>
            <w:top w:val="none" w:sz="0" w:space="0" w:color="auto"/>
            <w:left w:val="none" w:sz="0" w:space="0" w:color="auto"/>
            <w:bottom w:val="none" w:sz="0" w:space="0" w:color="auto"/>
            <w:right w:val="none" w:sz="0" w:space="0" w:color="auto"/>
          </w:divBdr>
        </w:div>
        <w:div w:id="1222328635">
          <w:marLeft w:val="0"/>
          <w:marRight w:val="0"/>
          <w:marTop w:val="0"/>
          <w:marBottom w:val="0"/>
          <w:divBdr>
            <w:top w:val="none" w:sz="0" w:space="0" w:color="auto"/>
            <w:left w:val="none" w:sz="0" w:space="0" w:color="auto"/>
            <w:bottom w:val="none" w:sz="0" w:space="0" w:color="auto"/>
            <w:right w:val="none" w:sz="0" w:space="0" w:color="auto"/>
          </w:divBdr>
        </w:div>
        <w:div w:id="1936741909">
          <w:marLeft w:val="0"/>
          <w:marRight w:val="0"/>
          <w:marTop w:val="0"/>
          <w:marBottom w:val="0"/>
          <w:divBdr>
            <w:top w:val="none" w:sz="0" w:space="0" w:color="auto"/>
            <w:left w:val="none" w:sz="0" w:space="0" w:color="auto"/>
            <w:bottom w:val="none" w:sz="0" w:space="0" w:color="auto"/>
            <w:right w:val="none" w:sz="0" w:space="0" w:color="auto"/>
          </w:divBdr>
        </w:div>
        <w:div w:id="494536179">
          <w:marLeft w:val="0"/>
          <w:marRight w:val="0"/>
          <w:marTop w:val="0"/>
          <w:marBottom w:val="0"/>
          <w:divBdr>
            <w:top w:val="none" w:sz="0" w:space="0" w:color="auto"/>
            <w:left w:val="none" w:sz="0" w:space="0" w:color="auto"/>
            <w:bottom w:val="none" w:sz="0" w:space="0" w:color="auto"/>
            <w:right w:val="none" w:sz="0" w:space="0" w:color="auto"/>
          </w:divBdr>
        </w:div>
        <w:div w:id="744569299">
          <w:marLeft w:val="0"/>
          <w:marRight w:val="0"/>
          <w:marTop w:val="0"/>
          <w:marBottom w:val="0"/>
          <w:divBdr>
            <w:top w:val="none" w:sz="0" w:space="0" w:color="auto"/>
            <w:left w:val="none" w:sz="0" w:space="0" w:color="auto"/>
            <w:bottom w:val="none" w:sz="0" w:space="0" w:color="auto"/>
            <w:right w:val="none" w:sz="0" w:space="0" w:color="auto"/>
          </w:divBdr>
        </w:div>
        <w:div w:id="622154556">
          <w:marLeft w:val="0"/>
          <w:marRight w:val="0"/>
          <w:marTop w:val="0"/>
          <w:marBottom w:val="0"/>
          <w:divBdr>
            <w:top w:val="none" w:sz="0" w:space="0" w:color="auto"/>
            <w:left w:val="none" w:sz="0" w:space="0" w:color="auto"/>
            <w:bottom w:val="none" w:sz="0" w:space="0" w:color="auto"/>
            <w:right w:val="none" w:sz="0" w:space="0" w:color="auto"/>
          </w:divBdr>
        </w:div>
        <w:div w:id="94792839">
          <w:marLeft w:val="0"/>
          <w:marRight w:val="0"/>
          <w:marTop w:val="0"/>
          <w:marBottom w:val="0"/>
          <w:divBdr>
            <w:top w:val="none" w:sz="0" w:space="0" w:color="auto"/>
            <w:left w:val="none" w:sz="0" w:space="0" w:color="auto"/>
            <w:bottom w:val="none" w:sz="0" w:space="0" w:color="auto"/>
            <w:right w:val="none" w:sz="0" w:space="0" w:color="auto"/>
          </w:divBdr>
        </w:div>
        <w:div w:id="1089811940">
          <w:marLeft w:val="0"/>
          <w:marRight w:val="0"/>
          <w:marTop w:val="0"/>
          <w:marBottom w:val="0"/>
          <w:divBdr>
            <w:top w:val="none" w:sz="0" w:space="0" w:color="auto"/>
            <w:left w:val="none" w:sz="0" w:space="0" w:color="auto"/>
            <w:bottom w:val="none" w:sz="0" w:space="0" w:color="auto"/>
            <w:right w:val="none" w:sz="0" w:space="0" w:color="auto"/>
          </w:divBdr>
        </w:div>
        <w:div w:id="1925912071">
          <w:marLeft w:val="0"/>
          <w:marRight w:val="0"/>
          <w:marTop w:val="0"/>
          <w:marBottom w:val="0"/>
          <w:divBdr>
            <w:top w:val="none" w:sz="0" w:space="0" w:color="auto"/>
            <w:left w:val="none" w:sz="0" w:space="0" w:color="auto"/>
            <w:bottom w:val="none" w:sz="0" w:space="0" w:color="auto"/>
            <w:right w:val="none" w:sz="0" w:space="0" w:color="auto"/>
          </w:divBdr>
        </w:div>
        <w:div w:id="243685157">
          <w:marLeft w:val="0"/>
          <w:marRight w:val="0"/>
          <w:marTop w:val="0"/>
          <w:marBottom w:val="0"/>
          <w:divBdr>
            <w:top w:val="none" w:sz="0" w:space="0" w:color="auto"/>
            <w:left w:val="none" w:sz="0" w:space="0" w:color="auto"/>
            <w:bottom w:val="none" w:sz="0" w:space="0" w:color="auto"/>
            <w:right w:val="none" w:sz="0" w:space="0" w:color="auto"/>
          </w:divBdr>
        </w:div>
        <w:div w:id="2016029989">
          <w:marLeft w:val="0"/>
          <w:marRight w:val="0"/>
          <w:marTop w:val="0"/>
          <w:marBottom w:val="0"/>
          <w:divBdr>
            <w:top w:val="none" w:sz="0" w:space="0" w:color="auto"/>
            <w:left w:val="none" w:sz="0" w:space="0" w:color="auto"/>
            <w:bottom w:val="none" w:sz="0" w:space="0" w:color="auto"/>
            <w:right w:val="none" w:sz="0" w:space="0" w:color="auto"/>
          </w:divBdr>
        </w:div>
        <w:div w:id="550074742">
          <w:marLeft w:val="0"/>
          <w:marRight w:val="0"/>
          <w:marTop w:val="0"/>
          <w:marBottom w:val="0"/>
          <w:divBdr>
            <w:top w:val="none" w:sz="0" w:space="0" w:color="auto"/>
            <w:left w:val="none" w:sz="0" w:space="0" w:color="auto"/>
            <w:bottom w:val="none" w:sz="0" w:space="0" w:color="auto"/>
            <w:right w:val="none" w:sz="0" w:space="0" w:color="auto"/>
          </w:divBdr>
        </w:div>
        <w:div w:id="1561788529">
          <w:marLeft w:val="0"/>
          <w:marRight w:val="0"/>
          <w:marTop w:val="0"/>
          <w:marBottom w:val="0"/>
          <w:divBdr>
            <w:top w:val="none" w:sz="0" w:space="0" w:color="auto"/>
            <w:left w:val="none" w:sz="0" w:space="0" w:color="auto"/>
            <w:bottom w:val="none" w:sz="0" w:space="0" w:color="auto"/>
            <w:right w:val="none" w:sz="0" w:space="0" w:color="auto"/>
          </w:divBdr>
        </w:div>
        <w:div w:id="26180478">
          <w:marLeft w:val="0"/>
          <w:marRight w:val="0"/>
          <w:marTop w:val="0"/>
          <w:marBottom w:val="0"/>
          <w:divBdr>
            <w:top w:val="none" w:sz="0" w:space="0" w:color="auto"/>
            <w:left w:val="none" w:sz="0" w:space="0" w:color="auto"/>
            <w:bottom w:val="none" w:sz="0" w:space="0" w:color="auto"/>
            <w:right w:val="none" w:sz="0" w:space="0" w:color="auto"/>
          </w:divBdr>
        </w:div>
        <w:div w:id="1486967030">
          <w:marLeft w:val="0"/>
          <w:marRight w:val="0"/>
          <w:marTop w:val="0"/>
          <w:marBottom w:val="0"/>
          <w:divBdr>
            <w:top w:val="none" w:sz="0" w:space="0" w:color="auto"/>
            <w:left w:val="none" w:sz="0" w:space="0" w:color="auto"/>
            <w:bottom w:val="none" w:sz="0" w:space="0" w:color="auto"/>
            <w:right w:val="none" w:sz="0" w:space="0" w:color="auto"/>
          </w:divBdr>
        </w:div>
        <w:div w:id="877204307">
          <w:marLeft w:val="0"/>
          <w:marRight w:val="0"/>
          <w:marTop w:val="0"/>
          <w:marBottom w:val="0"/>
          <w:divBdr>
            <w:top w:val="none" w:sz="0" w:space="0" w:color="auto"/>
            <w:left w:val="none" w:sz="0" w:space="0" w:color="auto"/>
            <w:bottom w:val="none" w:sz="0" w:space="0" w:color="auto"/>
            <w:right w:val="none" w:sz="0" w:space="0" w:color="auto"/>
          </w:divBdr>
        </w:div>
        <w:div w:id="1574587330">
          <w:marLeft w:val="0"/>
          <w:marRight w:val="0"/>
          <w:marTop w:val="0"/>
          <w:marBottom w:val="0"/>
          <w:divBdr>
            <w:top w:val="none" w:sz="0" w:space="0" w:color="auto"/>
            <w:left w:val="none" w:sz="0" w:space="0" w:color="auto"/>
            <w:bottom w:val="none" w:sz="0" w:space="0" w:color="auto"/>
            <w:right w:val="none" w:sz="0" w:space="0" w:color="auto"/>
          </w:divBdr>
        </w:div>
        <w:div w:id="1827471879">
          <w:marLeft w:val="0"/>
          <w:marRight w:val="0"/>
          <w:marTop w:val="0"/>
          <w:marBottom w:val="0"/>
          <w:divBdr>
            <w:top w:val="none" w:sz="0" w:space="0" w:color="auto"/>
            <w:left w:val="none" w:sz="0" w:space="0" w:color="auto"/>
            <w:bottom w:val="none" w:sz="0" w:space="0" w:color="auto"/>
            <w:right w:val="none" w:sz="0" w:space="0" w:color="auto"/>
          </w:divBdr>
        </w:div>
        <w:div w:id="1340158155">
          <w:marLeft w:val="0"/>
          <w:marRight w:val="0"/>
          <w:marTop w:val="0"/>
          <w:marBottom w:val="0"/>
          <w:divBdr>
            <w:top w:val="none" w:sz="0" w:space="0" w:color="auto"/>
            <w:left w:val="none" w:sz="0" w:space="0" w:color="auto"/>
            <w:bottom w:val="none" w:sz="0" w:space="0" w:color="auto"/>
            <w:right w:val="none" w:sz="0" w:space="0" w:color="auto"/>
          </w:divBdr>
        </w:div>
        <w:div w:id="1222598513">
          <w:marLeft w:val="0"/>
          <w:marRight w:val="0"/>
          <w:marTop w:val="0"/>
          <w:marBottom w:val="0"/>
          <w:divBdr>
            <w:top w:val="none" w:sz="0" w:space="0" w:color="auto"/>
            <w:left w:val="none" w:sz="0" w:space="0" w:color="auto"/>
            <w:bottom w:val="none" w:sz="0" w:space="0" w:color="auto"/>
            <w:right w:val="none" w:sz="0" w:space="0" w:color="auto"/>
          </w:divBdr>
        </w:div>
        <w:div w:id="143857046">
          <w:marLeft w:val="0"/>
          <w:marRight w:val="0"/>
          <w:marTop w:val="0"/>
          <w:marBottom w:val="0"/>
          <w:divBdr>
            <w:top w:val="none" w:sz="0" w:space="0" w:color="auto"/>
            <w:left w:val="none" w:sz="0" w:space="0" w:color="auto"/>
            <w:bottom w:val="none" w:sz="0" w:space="0" w:color="auto"/>
            <w:right w:val="none" w:sz="0" w:space="0" w:color="auto"/>
          </w:divBdr>
        </w:div>
        <w:div w:id="914389365">
          <w:marLeft w:val="0"/>
          <w:marRight w:val="0"/>
          <w:marTop w:val="0"/>
          <w:marBottom w:val="0"/>
          <w:divBdr>
            <w:top w:val="none" w:sz="0" w:space="0" w:color="auto"/>
            <w:left w:val="none" w:sz="0" w:space="0" w:color="auto"/>
            <w:bottom w:val="none" w:sz="0" w:space="0" w:color="auto"/>
            <w:right w:val="none" w:sz="0" w:space="0" w:color="auto"/>
          </w:divBdr>
        </w:div>
        <w:div w:id="1122924400">
          <w:marLeft w:val="0"/>
          <w:marRight w:val="0"/>
          <w:marTop w:val="0"/>
          <w:marBottom w:val="0"/>
          <w:divBdr>
            <w:top w:val="none" w:sz="0" w:space="0" w:color="auto"/>
            <w:left w:val="none" w:sz="0" w:space="0" w:color="auto"/>
            <w:bottom w:val="none" w:sz="0" w:space="0" w:color="auto"/>
            <w:right w:val="none" w:sz="0" w:space="0" w:color="auto"/>
          </w:divBdr>
        </w:div>
        <w:div w:id="1480532544">
          <w:marLeft w:val="0"/>
          <w:marRight w:val="0"/>
          <w:marTop w:val="0"/>
          <w:marBottom w:val="0"/>
          <w:divBdr>
            <w:top w:val="none" w:sz="0" w:space="0" w:color="auto"/>
            <w:left w:val="none" w:sz="0" w:space="0" w:color="auto"/>
            <w:bottom w:val="none" w:sz="0" w:space="0" w:color="auto"/>
            <w:right w:val="none" w:sz="0" w:space="0" w:color="auto"/>
          </w:divBdr>
        </w:div>
        <w:div w:id="336546227">
          <w:marLeft w:val="0"/>
          <w:marRight w:val="0"/>
          <w:marTop w:val="0"/>
          <w:marBottom w:val="0"/>
          <w:divBdr>
            <w:top w:val="none" w:sz="0" w:space="0" w:color="auto"/>
            <w:left w:val="none" w:sz="0" w:space="0" w:color="auto"/>
            <w:bottom w:val="none" w:sz="0" w:space="0" w:color="auto"/>
            <w:right w:val="none" w:sz="0" w:space="0" w:color="auto"/>
          </w:divBdr>
        </w:div>
        <w:div w:id="1912502472">
          <w:marLeft w:val="0"/>
          <w:marRight w:val="0"/>
          <w:marTop w:val="0"/>
          <w:marBottom w:val="0"/>
          <w:divBdr>
            <w:top w:val="none" w:sz="0" w:space="0" w:color="auto"/>
            <w:left w:val="none" w:sz="0" w:space="0" w:color="auto"/>
            <w:bottom w:val="none" w:sz="0" w:space="0" w:color="auto"/>
            <w:right w:val="none" w:sz="0" w:space="0" w:color="auto"/>
          </w:divBdr>
        </w:div>
        <w:div w:id="669413156">
          <w:marLeft w:val="0"/>
          <w:marRight w:val="0"/>
          <w:marTop w:val="0"/>
          <w:marBottom w:val="0"/>
          <w:divBdr>
            <w:top w:val="none" w:sz="0" w:space="0" w:color="auto"/>
            <w:left w:val="none" w:sz="0" w:space="0" w:color="auto"/>
            <w:bottom w:val="none" w:sz="0" w:space="0" w:color="auto"/>
            <w:right w:val="none" w:sz="0" w:space="0" w:color="auto"/>
          </w:divBdr>
        </w:div>
        <w:div w:id="1349407330">
          <w:marLeft w:val="0"/>
          <w:marRight w:val="0"/>
          <w:marTop w:val="0"/>
          <w:marBottom w:val="0"/>
          <w:divBdr>
            <w:top w:val="none" w:sz="0" w:space="0" w:color="auto"/>
            <w:left w:val="none" w:sz="0" w:space="0" w:color="auto"/>
            <w:bottom w:val="none" w:sz="0" w:space="0" w:color="auto"/>
            <w:right w:val="none" w:sz="0" w:space="0" w:color="auto"/>
          </w:divBdr>
        </w:div>
        <w:div w:id="380791525">
          <w:marLeft w:val="0"/>
          <w:marRight w:val="0"/>
          <w:marTop w:val="0"/>
          <w:marBottom w:val="0"/>
          <w:divBdr>
            <w:top w:val="none" w:sz="0" w:space="0" w:color="auto"/>
            <w:left w:val="none" w:sz="0" w:space="0" w:color="auto"/>
            <w:bottom w:val="none" w:sz="0" w:space="0" w:color="auto"/>
            <w:right w:val="none" w:sz="0" w:space="0" w:color="auto"/>
          </w:divBdr>
        </w:div>
        <w:div w:id="375086589">
          <w:marLeft w:val="0"/>
          <w:marRight w:val="0"/>
          <w:marTop w:val="0"/>
          <w:marBottom w:val="0"/>
          <w:divBdr>
            <w:top w:val="none" w:sz="0" w:space="0" w:color="auto"/>
            <w:left w:val="none" w:sz="0" w:space="0" w:color="auto"/>
            <w:bottom w:val="none" w:sz="0" w:space="0" w:color="auto"/>
            <w:right w:val="none" w:sz="0" w:space="0" w:color="auto"/>
          </w:divBdr>
        </w:div>
        <w:div w:id="237521061">
          <w:marLeft w:val="0"/>
          <w:marRight w:val="0"/>
          <w:marTop w:val="0"/>
          <w:marBottom w:val="0"/>
          <w:divBdr>
            <w:top w:val="none" w:sz="0" w:space="0" w:color="auto"/>
            <w:left w:val="none" w:sz="0" w:space="0" w:color="auto"/>
            <w:bottom w:val="none" w:sz="0" w:space="0" w:color="auto"/>
            <w:right w:val="none" w:sz="0" w:space="0" w:color="auto"/>
          </w:divBdr>
        </w:div>
        <w:div w:id="243221093">
          <w:marLeft w:val="0"/>
          <w:marRight w:val="0"/>
          <w:marTop w:val="0"/>
          <w:marBottom w:val="0"/>
          <w:divBdr>
            <w:top w:val="none" w:sz="0" w:space="0" w:color="auto"/>
            <w:left w:val="none" w:sz="0" w:space="0" w:color="auto"/>
            <w:bottom w:val="none" w:sz="0" w:space="0" w:color="auto"/>
            <w:right w:val="none" w:sz="0" w:space="0" w:color="auto"/>
          </w:divBdr>
        </w:div>
        <w:div w:id="1485514758">
          <w:marLeft w:val="0"/>
          <w:marRight w:val="0"/>
          <w:marTop w:val="0"/>
          <w:marBottom w:val="0"/>
          <w:divBdr>
            <w:top w:val="none" w:sz="0" w:space="0" w:color="auto"/>
            <w:left w:val="none" w:sz="0" w:space="0" w:color="auto"/>
            <w:bottom w:val="none" w:sz="0" w:space="0" w:color="auto"/>
            <w:right w:val="none" w:sz="0" w:space="0" w:color="auto"/>
          </w:divBdr>
        </w:div>
        <w:div w:id="985668092">
          <w:marLeft w:val="0"/>
          <w:marRight w:val="0"/>
          <w:marTop w:val="0"/>
          <w:marBottom w:val="0"/>
          <w:divBdr>
            <w:top w:val="none" w:sz="0" w:space="0" w:color="auto"/>
            <w:left w:val="none" w:sz="0" w:space="0" w:color="auto"/>
            <w:bottom w:val="none" w:sz="0" w:space="0" w:color="auto"/>
            <w:right w:val="none" w:sz="0" w:space="0" w:color="auto"/>
          </w:divBdr>
        </w:div>
        <w:div w:id="1372803505">
          <w:marLeft w:val="0"/>
          <w:marRight w:val="0"/>
          <w:marTop w:val="0"/>
          <w:marBottom w:val="0"/>
          <w:divBdr>
            <w:top w:val="none" w:sz="0" w:space="0" w:color="auto"/>
            <w:left w:val="none" w:sz="0" w:space="0" w:color="auto"/>
            <w:bottom w:val="none" w:sz="0" w:space="0" w:color="auto"/>
            <w:right w:val="none" w:sz="0" w:space="0" w:color="auto"/>
          </w:divBdr>
        </w:div>
        <w:div w:id="652683923">
          <w:marLeft w:val="0"/>
          <w:marRight w:val="0"/>
          <w:marTop w:val="0"/>
          <w:marBottom w:val="0"/>
          <w:divBdr>
            <w:top w:val="none" w:sz="0" w:space="0" w:color="auto"/>
            <w:left w:val="none" w:sz="0" w:space="0" w:color="auto"/>
            <w:bottom w:val="none" w:sz="0" w:space="0" w:color="auto"/>
            <w:right w:val="none" w:sz="0" w:space="0" w:color="auto"/>
          </w:divBdr>
        </w:div>
        <w:div w:id="1672834827">
          <w:marLeft w:val="0"/>
          <w:marRight w:val="0"/>
          <w:marTop w:val="0"/>
          <w:marBottom w:val="0"/>
          <w:divBdr>
            <w:top w:val="none" w:sz="0" w:space="0" w:color="auto"/>
            <w:left w:val="none" w:sz="0" w:space="0" w:color="auto"/>
            <w:bottom w:val="none" w:sz="0" w:space="0" w:color="auto"/>
            <w:right w:val="none" w:sz="0" w:space="0" w:color="auto"/>
          </w:divBdr>
        </w:div>
        <w:div w:id="805011139">
          <w:marLeft w:val="0"/>
          <w:marRight w:val="0"/>
          <w:marTop w:val="0"/>
          <w:marBottom w:val="0"/>
          <w:divBdr>
            <w:top w:val="none" w:sz="0" w:space="0" w:color="auto"/>
            <w:left w:val="none" w:sz="0" w:space="0" w:color="auto"/>
            <w:bottom w:val="none" w:sz="0" w:space="0" w:color="auto"/>
            <w:right w:val="none" w:sz="0" w:space="0" w:color="auto"/>
          </w:divBdr>
        </w:div>
        <w:div w:id="85421968">
          <w:marLeft w:val="0"/>
          <w:marRight w:val="0"/>
          <w:marTop w:val="0"/>
          <w:marBottom w:val="0"/>
          <w:divBdr>
            <w:top w:val="none" w:sz="0" w:space="0" w:color="auto"/>
            <w:left w:val="none" w:sz="0" w:space="0" w:color="auto"/>
            <w:bottom w:val="none" w:sz="0" w:space="0" w:color="auto"/>
            <w:right w:val="none" w:sz="0" w:space="0" w:color="auto"/>
          </w:divBdr>
        </w:div>
        <w:div w:id="441189995">
          <w:marLeft w:val="0"/>
          <w:marRight w:val="0"/>
          <w:marTop w:val="0"/>
          <w:marBottom w:val="0"/>
          <w:divBdr>
            <w:top w:val="none" w:sz="0" w:space="0" w:color="auto"/>
            <w:left w:val="none" w:sz="0" w:space="0" w:color="auto"/>
            <w:bottom w:val="none" w:sz="0" w:space="0" w:color="auto"/>
            <w:right w:val="none" w:sz="0" w:space="0" w:color="auto"/>
          </w:divBdr>
        </w:div>
        <w:div w:id="1820489308">
          <w:marLeft w:val="0"/>
          <w:marRight w:val="0"/>
          <w:marTop w:val="0"/>
          <w:marBottom w:val="0"/>
          <w:divBdr>
            <w:top w:val="none" w:sz="0" w:space="0" w:color="auto"/>
            <w:left w:val="none" w:sz="0" w:space="0" w:color="auto"/>
            <w:bottom w:val="none" w:sz="0" w:space="0" w:color="auto"/>
            <w:right w:val="none" w:sz="0" w:space="0" w:color="auto"/>
          </w:divBdr>
        </w:div>
        <w:div w:id="1306666626">
          <w:marLeft w:val="0"/>
          <w:marRight w:val="0"/>
          <w:marTop w:val="0"/>
          <w:marBottom w:val="0"/>
          <w:divBdr>
            <w:top w:val="none" w:sz="0" w:space="0" w:color="auto"/>
            <w:left w:val="none" w:sz="0" w:space="0" w:color="auto"/>
            <w:bottom w:val="none" w:sz="0" w:space="0" w:color="auto"/>
            <w:right w:val="none" w:sz="0" w:space="0" w:color="auto"/>
          </w:divBdr>
        </w:div>
        <w:div w:id="1383166817">
          <w:marLeft w:val="0"/>
          <w:marRight w:val="0"/>
          <w:marTop w:val="0"/>
          <w:marBottom w:val="0"/>
          <w:divBdr>
            <w:top w:val="none" w:sz="0" w:space="0" w:color="auto"/>
            <w:left w:val="none" w:sz="0" w:space="0" w:color="auto"/>
            <w:bottom w:val="none" w:sz="0" w:space="0" w:color="auto"/>
            <w:right w:val="none" w:sz="0" w:space="0" w:color="auto"/>
          </w:divBdr>
        </w:div>
        <w:div w:id="1955475541">
          <w:marLeft w:val="0"/>
          <w:marRight w:val="0"/>
          <w:marTop w:val="0"/>
          <w:marBottom w:val="0"/>
          <w:divBdr>
            <w:top w:val="none" w:sz="0" w:space="0" w:color="auto"/>
            <w:left w:val="none" w:sz="0" w:space="0" w:color="auto"/>
            <w:bottom w:val="none" w:sz="0" w:space="0" w:color="auto"/>
            <w:right w:val="none" w:sz="0" w:space="0" w:color="auto"/>
          </w:divBdr>
        </w:div>
        <w:div w:id="7828098">
          <w:marLeft w:val="0"/>
          <w:marRight w:val="0"/>
          <w:marTop w:val="0"/>
          <w:marBottom w:val="0"/>
          <w:divBdr>
            <w:top w:val="none" w:sz="0" w:space="0" w:color="auto"/>
            <w:left w:val="none" w:sz="0" w:space="0" w:color="auto"/>
            <w:bottom w:val="none" w:sz="0" w:space="0" w:color="auto"/>
            <w:right w:val="none" w:sz="0" w:space="0" w:color="auto"/>
          </w:divBdr>
        </w:div>
        <w:div w:id="50158957">
          <w:marLeft w:val="0"/>
          <w:marRight w:val="0"/>
          <w:marTop w:val="0"/>
          <w:marBottom w:val="0"/>
          <w:divBdr>
            <w:top w:val="none" w:sz="0" w:space="0" w:color="auto"/>
            <w:left w:val="none" w:sz="0" w:space="0" w:color="auto"/>
            <w:bottom w:val="none" w:sz="0" w:space="0" w:color="auto"/>
            <w:right w:val="none" w:sz="0" w:space="0" w:color="auto"/>
          </w:divBdr>
        </w:div>
        <w:div w:id="1435202365">
          <w:marLeft w:val="0"/>
          <w:marRight w:val="0"/>
          <w:marTop w:val="0"/>
          <w:marBottom w:val="0"/>
          <w:divBdr>
            <w:top w:val="none" w:sz="0" w:space="0" w:color="auto"/>
            <w:left w:val="none" w:sz="0" w:space="0" w:color="auto"/>
            <w:bottom w:val="none" w:sz="0" w:space="0" w:color="auto"/>
            <w:right w:val="none" w:sz="0" w:space="0" w:color="auto"/>
          </w:divBdr>
        </w:div>
        <w:div w:id="1313752854">
          <w:marLeft w:val="0"/>
          <w:marRight w:val="0"/>
          <w:marTop w:val="0"/>
          <w:marBottom w:val="0"/>
          <w:divBdr>
            <w:top w:val="none" w:sz="0" w:space="0" w:color="auto"/>
            <w:left w:val="none" w:sz="0" w:space="0" w:color="auto"/>
            <w:bottom w:val="none" w:sz="0" w:space="0" w:color="auto"/>
            <w:right w:val="none" w:sz="0" w:space="0" w:color="auto"/>
          </w:divBdr>
        </w:div>
        <w:div w:id="952981426">
          <w:marLeft w:val="0"/>
          <w:marRight w:val="0"/>
          <w:marTop w:val="0"/>
          <w:marBottom w:val="0"/>
          <w:divBdr>
            <w:top w:val="none" w:sz="0" w:space="0" w:color="auto"/>
            <w:left w:val="none" w:sz="0" w:space="0" w:color="auto"/>
            <w:bottom w:val="none" w:sz="0" w:space="0" w:color="auto"/>
            <w:right w:val="none" w:sz="0" w:space="0" w:color="auto"/>
          </w:divBdr>
        </w:div>
        <w:div w:id="138151114">
          <w:marLeft w:val="0"/>
          <w:marRight w:val="0"/>
          <w:marTop w:val="0"/>
          <w:marBottom w:val="0"/>
          <w:divBdr>
            <w:top w:val="none" w:sz="0" w:space="0" w:color="auto"/>
            <w:left w:val="none" w:sz="0" w:space="0" w:color="auto"/>
            <w:bottom w:val="none" w:sz="0" w:space="0" w:color="auto"/>
            <w:right w:val="none" w:sz="0" w:space="0" w:color="auto"/>
          </w:divBdr>
        </w:div>
        <w:div w:id="1672563117">
          <w:marLeft w:val="0"/>
          <w:marRight w:val="0"/>
          <w:marTop w:val="0"/>
          <w:marBottom w:val="0"/>
          <w:divBdr>
            <w:top w:val="none" w:sz="0" w:space="0" w:color="auto"/>
            <w:left w:val="none" w:sz="0" w:space="0" w:color="auto"/>
            <w:bottom w:val="none" w:sz="0" w:space="0" w:color="auto"/>
            <w:right w:val="none" w:sz="0" w:space="0" w:color="auto"/>
          </w:divBdr>
        </w:div>
        <w:div w:id="671570577">
          <w:marLeft w:val="0"/>
          <w:marRight w:val="0"/>
          <w:marTop w:val="0"/>
          <w:marBottom w:val="0"/>
          <w:divBdr>
            <w:top w:val="none" w:sz="0" w:space="0" w:color="auto"/>
            <w:left w:val="none" w:sz="0" w:space="0" w:color="auto"/>
            <w:bottom w:val="none" w:sz="0" w:space="0" w:color="auto"/>
            <w:right w:val="none" w:sz="0" w:space="0" w:color="auto"/>
          </w:divBdr>
        </w:div>
        <w:div w:id="845754013">
          <w:marLeft w:val="0"/>
          <w:marRight w:val="0"/>
          <w:marTop w:val="0"/>
          <w:marBottom w:val="0"/>
          <w:divBdr>
            <w:top w:val="none" w:sz="0" w:space="0" w:color="auto"/>
            <w:left w:val="none" w:sz="0" w:space="0" w:color="auto"/>
            <w:bottom w:val="none" w:sz="0" w:space="0" w:color="auto"/>
            <w:right w:val="none" w:sz="0" w:space="0" w:color="auto"/>
          </w:divBdr>
        </w:div>
        <w:div w:id="530142726">
          <w:marLeft w:val="0"/>
          <w:marRight w:val="0"/>
          <w:marTop w:val="0"/>
          <w:marBottom w:val="0"/>
          <w:divBdr>
            <w:top w:val="none" w:sz="0" w:space="0" w:color="auto"/>
            <w:left w:val="none" w:sz="0" w:space="0" w:color="auto"/>
            <w:bottom w:val="none" w:sz="0" w:space="0" w:color="auto"/>
            <w:right w:val="none" w:sz="0" w:space="0" w:color="auto"/>
          </w:divBdr>
        </w:div>
        <w:div w:id="1875919227">
          <w:marLeft w:val="0"/>
          <w:marRight w:val="0"/>
          <w:marTop w:val="0"/>
          <w:marBottom w:val="0"/>
          <w:divBdr>
            <w:top w:val="none" w:sz="0" w:space="0" w:color="auto"/>
            <w:left w:val="none" w:sz="0" w:space="0" w:color="auto"/>
            <w:bottom w:val="none" w:sz="0" w:space="0" w:color="auto"/>
            <w:right w:val="none" w:sz="0" w:space="0" w:color="auto"/>
          </w:divBdr>
        </w:div>
        <w:div w:id="394397952">
          <w:marLeft w:val="0"/>
          <w:marRight w:val="0"/>
          <w:marTop w:val="0"/>
          <w:marBottom w:val="0"/>
          <w:divBdr>
            <w:top w:val="none" w:sz="0" w:space="0" w:color="auto"/>
            <w:left w:val="none" w:sz="0" w:space="0" w:color="auto"/>
            <w:bottom w:val="none" w:sz="0" w:space="0" w:color="auto"/>
            <w:right w:val="none" w:sz="0" w:space="0" w:color="auto"/>
          </w:divBdr>
        </w:div>
        <w:div w:id="1792436199">
          <w:marLeft w:val="0"/>
          <w:marRight w:val="0"/>
          <w:marTop w:val="0"/>
          <w:marBottom w:val="0"/>
          <w:divBdr>
            <w:top w:val="none" w:sz="0" w:space="0" w:color="auto"/>
            <w:left w:val="none" w:sz="0" w:space="0" w:color="auto"/>
            <w:bottom w:val="none" w:sz="0" w:space="0" w:color="auto"/>
            <w:right w:val="none" w:sz="0" w:space="0" w:color="auto"/>
          </w:divBdr>
        </w:div>
        <w:div w:id="173998968">
          <w:marLeft w:val="0"/>
          <w:marRight w:val="0"/>
          <w:marTop w:val="0"/>
          <w:marBottom w:val="0"/>
          <w:divBdr>
            <w:top w:val="none" w:sz="0" w:space="0" w:color="auto"/>
            <w:left w:val="none" w:sz="0" w:space="0" w:color="auto"/>
            <w:bottom w:val="none" w:sz="0" w:space="0" w:color="auto"/>
            <w:right w:val="none" w:sz="0" w:space="0" w:color="auto"/>
          </w:divBdr>
        </w:div>
        <w:div w:id="729227511">
          <w:marLeft w:val="0"/>
          <w:marRight w:val="0"/>
          <w:marTop w:val="0"/>
          <w:marBottom w:val="0"/>
          <w:divBdr>
            <w:top w:val="none" w:sz="0" w:space="0" w:color="auto"/>
            <w:left w:val="none" w:sz="0" w:space="0" w:color="auto"/>
            <w:bottom w:val="none" w:sz="0" w:space="0" w:color="auto"/>
            <w:right w:val="none" w:sz="0" w:space="0" w:color="auto"/>
          </w:divBdr>
        </w:div>
        <w:div w:id="1845901028">
          <w:marLeft w:val="0"/>
          <w:marRight w:val="0"/>
          <w:marTop w:val="0"/>
          <w:marBottom w:val="0"/>
          <w:divBdr>
            <w:top w:val="none" w:sz="0" w:space="0" w:color="auto"/>
            <w:left w:val="none" w:sz="0" w:space="0" w:color="auto"/>
            <w:bottom w:val="none" w:sz="0" w:space="0" w:color="auto"/>
            <w:right w:val="none" w:sz="0" w:space="0" w:color="auto"/>
          </w:divBdr>
        </w:div>
        <w:div w:id="1088231392">
          <w:marLeft w:val="0"/>
          <w:marRight w:val="0"/>
          <w:marTop w:val="0"/>
          <w:marBottom w:val="0"/>
          <w:divBdr>
            <w:top w:val="none" w:sz="0" w:space="0" w:color="auto"/>
            <w:left w:val="none" w:sz="0" w:space="0" w:color="auto"/>
            <w:bottom w:val="none" w:sz="0" w:space="0" w:color="auto"/>
            <w:right w:val="none" w:sz="0" w:space="0" w:color="auto"/>
          </w:divBdr>
        </w:div>
        <w:div w:id="1833643703">
          <w:marLeft w:val="0"/>
          <w:marRight w:val="0"/>
          <w:marTop w:val="0"/>
          <w:marBottom w:val="0"/>
          <w:divBdr>
            <w:top w:val="none" w:sz="0" w:space="0" w:color="auto"/>
            <w:left w:val="none" w:sz="0" w:space="0" w:color="auto"/>
            <w:bottom w:val="none" w:sz="0" w:space="0" w:color="auto"/>
            <w:right w:val="none" w:sz="0" w:space="0" w:color="auto"/>
          </w:divBdr>
        </w:div>
        <w:div w:id="631256464">
          <w:marLeft w:val="0"/>
          <w:marRight w:val="0"/>
          <w:marTop w:val="0"/>
          <w:marBottom w:val="0"/>
          <w:divBdr>
            <w:top w:val="none" w:sz="0" w:space="0" w:color="auto"/>
            <w:left w:val="none" w:sz="0" w:space="0" w:color="auto"/>
            <w:bottom w:val="none" w:sz="0" w:space="0" w:color="auto"/>
            <w:right w:val="none" w:sz="0" w:space="0" w:color="auto"/>
          </w:divBdr>
        </w:div>
        <w:div w:id="1326475944">
          <w:marLeft w:val="0"/>
          <w:marRight w:val="0"/>
          <w:marTop w:val="0"/>
          <w:marBottom w:val="0"/>
          <w:divBdr>
            <w:top w:val="none" w:sz="0" w:space="0" w:color="auto"/>
            <w:left w:val="none" w:sz="0" w:space="0" w:color="auto"/>
            <w:bottom w:val="none" w:sz="0" w:space="0" w:color="auto"/>
            <w:right w:val="none" w:sz="0" w:space="0" w:color="auto"/>
          </w:divBdr>
        </w:div>
        <w:div w:id="1935940306">
          <w:marLeft w:val="0"/>
          <w:marRight w:val="0"/>
          <w:marTop w:val="0"/>
          <w:marBottom w:val="0"/>
          <w:divBdr>
            <w:top w:val="none" w:sz="0" w:space="0" w:color="auto"/>
            <w:left w:val="none" w:sz="0" w:space="0" w:color="auto"/>
            <w:bottom w:val="none" w:sz="0" w:space="0" w:color="auto"/>
            <w:right w:val="none" w:sz="0" w:space="0" w:color="auto"/>
          </w:divBdr>
        </w:div>
        <w:div w:id="1527211198">
          <w:marLeft w:val="0"/>
          <w:marRight w:val="0"/>
          <w:marTop w:val="0"/>
          <w:marBottom w:val="0"/>
          <w:divBdr>
            <w:top w:val="none" w:sz="0" w:space="0" w:color="auto"/>
            <w:left w:val="none" w:sz="0" w:space="0" w:color="auto"/>
            <w:bottom w:val="none" w:sz="0" w:space="0" w:color="auto"/>
            <w:right w:val="none" w:sz="0" w:space="0" w:color="auto"/>
          </w:divBdr>
        </w:div>
        <w:div w:id="980228532">
          <w:marLeft w:val="0"/>
          <w:marRight w:val="0"/>
          <w:marTop w:val="0"/>
          <w:marBottom w:val="0"/>
          <w:divBdr>
            <w:top w:val="none" w:sz="0" w:space="0" w:color="auto"/>
            <w:left w:val="none" w:sz="0" w:space="0" w:color="auto"/>
            <w:bottom w:val="none" w:sz="0" w:space="0" w:color="auto"/>
            <w:right w:val="none" w:sz="0" w:space="0" w:color="auto"/>
          </w:divBdr>
        </w:div>
        <w:div w:id="949355274">
          <w:marLeft w:val="0"/>
          <w:marRight w:val="0"/>
          <w:marTop w:val="0"/>
          <w:marBottom w:val="0"/>
          <w:divBdr>
            <w:top w:val="none" w:sz="0" w:space="0" w:color="auto"/>
            <w:left w:val="none" w:sz="0" w:space="0" w:color="auto"/>
            <w:bottom w:val="none" w:sz="0" w:space="0" w:color="auto"/>
            <w:right w:val="none" w:sz="0" w:space="0" w:color="auto"/>
          </w:divBdr>
        </w:div>
        <w:div w:id="1214540078">
          <w:marLeft w:val="0"/>
          <w:marRight w:val="0"/>
          <w:marTop w:val="0"/>
          <w:marBottom w:val="0"/>
          <w:divBdr>
            <w:top w:val="none" w:sz="0" w:space="0" w:color="auto"/>
            <w:left w:val="none" w:sz="0" w:space="0" w:color="auto"/>
            <w:bottom w:val="none" w:sz="0" w:space="0" w:color="auto"/>
            <w:right w:val="none" w:sz="0" w:space="0" w:color="auto"/>
          </w:divBdr>
        </w:div>
        <w:div w:id="1983540732">
          <w:marLeft w:val="0"/>
          <w:marRight w:val="0"/>
          <w:marTop w:val="0"/>
          <w:marBottom w:val="0"/>
          <w:divBdr>
            <w:top w:val="none" w:sz="0" w:space="0" w:color="auto"/>
            <w:left w:val="none" w:sz="0" w:space="0" w:color="auto"/>
            <w:bottom w:val="none" w:sz="0" w:space="0" w:color="auto"/>
            <w:right w:val="none" w:sz="0" w:space="0" w:color="auto"/>
          </w:divBdr>
        </w:div>
        <w:div w:id="1547715417">
          <w:marLeft w:val="0"/>
          <w:marRight w:val="0"/>
          <w:marTop w:val="0"/>
          <w:marBottom w:val="0"/>
          <w:divBdr>
            <w:top w:val="none" w:sz="0" w:space="0" w:color="auto"/>
            <w:left w:val="none" w:sz="0" w:space="0" w:color="auto"/>
            <w:bottom w:val="none" w:sz="0" w:space="0" w:color="auto"/>
            <w:right w:val="none" w:sz="0" w:space="0" w:color="auto"/>
          </w:divBdr>
        </w:div>
        <w:div w:id="887104879">
          <w:marLeft w:val="0"/>
          <w:marRight w:val="0"/>
          <w:marTop w:val="0"/>
          <w:marBottom w:val="0"/>
          <w:divBdr>
            <w:top w:val="none" w:sz="0" w:space="0" w:color="auto"/>
            <w:left w:val="none" w:sz="0" w:space="0" w:color="auto"/>
            <w:bottom w:val="none" w:sz="0" w:space="0" w:color="auto"/>
            <w:right w:val="none" w:sz="0" w:space="0" w:color="auto"/>
          </w:divBdr>
        </w:div>
        <w:div w:id="1932161393">
          <w:marLeft w:val="0"/>
          <w:marRight w:val="0"/>
          <w:marTop w:val="0"/>
          <w:marBottom w:val="0"/>
          <w:divBdr>
            <w:top w:val="none" w:sz="0" w:space="0" w:color="auto"/>
            <w:left w:val="none" w:sz="0" w:space="0" w:color="auto"/>
            <w:bottom w:val="none" w:sz="0" w:space="0" w:color="auto"/>
            <w:right w:val="none" w:sz="0" w:space="0" w:color="auto"/>
          </w:divBdr>
        </w:div>
        <w:div w:id="1912229656">
          <w:marLeft w:val="0"/>
          <w:marRight w:val="0"/>
          <w:marTop w:val="0"/>
          <w:marBottom w:val="0"/>
          <w:divBdr>
            <w:top w:val="none" w:sz="0" w:space="0" w:color="auto"/>
            <w:left w:val="none" w:sz="0" w:space="0" w:color="auto"/>
            <w:bottom w:val="none" w:sz="0" w:space="0" w:color="auto"/>
            <w:right w:val="none" w:sz="0" w:space="0" w:color="auto"/>
          </w:divBdr>
        </w:div>
        <w:div w:id="1836795891">
          <w:marLeft w:val="0"/>
          <w:marRight w:val="0"/>
          <w:marTop w:val="0"/>
          <w:marBottom w:val="0"/>
          <w:divBdr>
            <w:top w:val="none" w:sz="0" w:space="0" w:color="auto"/>
            <w:left w:val="none" w:sz="0" w:space="0" w:color="auto"/>
            <w:bottom w:val="none" w:sz="0" w:space="0" w:color="auto"/>
            <w:right w:val="none" w:sz="0" w:space="0" w:color="auto"/>
          </w:divBdr>
        </w:div>
        <w:div w:id="42143480">
          <w:marLeft w:val="0"/>
          <w:marRight w:val="0"/>
          <w:marTop w:val="0"/>
          <w:marBottom w:val="0"/>
          <w:divBdr>
            <w:top w:val="none" w:sz="0" w:space="0" w:color="auto"/>
            <w:left w:val="none" w:sz="0" w:space="0" w:color="auto"/>
            <w:bottom w:val="none" w:sz="0" w:space="0" w:color="auto"/>
            <w:right w:val="none" w:sz="0" w:space="0" w:color="auto"/>
          </w:divBdr>
        </w:div>
        <w:div w:id="1413893456">
          <w:marLeft w:val="0"/>
          <w:marRight w:val="0"/>
          <w:marTop w:val="0"/>
          <w:marBottom w:val="0"/>
          <w:divBdr>
            <w:top w:val="none" w:sz="0" w:space="0" w:color="auto"/>
            <w:left w:val="none" w:sz="0" w:space="0" w:color="auto"/>
            <w:bottom w:val="none" w:sz="0" w:space="0" w:color="auto"/>
            <w:right w:val="none" w:sz="0" w:space="0" w:color="auto"/>
          </w:divBdr>
        </w:div>
        <w:div w:id="1520393341">
          <w:marLeft w:val="0"/>
          <w:marRight w:val="0"/>
          <w:marTop w:val="0"/>
          <w:marBottom w:val="0"/>
          <w:divBdr>
            <w:top w:val="none" w:sz="0" w:space="0" w:color="auto"/>
            <w:left w:val="none" w:sz="0" w:space="0" w:color="auto"/>
            <w:bottom w:val="none" w:sz="0" w:space="0" w:color="auto"/>
            <w:right w:val="none" w:sz="0" w:space="0" w:color="auto"/>
          </w:divBdr>
        </w:div>
        <w:div w:id="1420827716">
          <w:marLeft w:val="0"/>
          <w:marRight w:val="0"/>
          <w:marTop w:val="0"/>
          <w:marBottom w:val="0"/>
          <w:divBdr>
            <w:top w:val="none" w:sz="0" w:space="0" w:color="auto"/>
            <w:left w:val="none" w:sz="0" w:space="0" w:color="auto"/>
            <w:bottom w:val="none" w:sz="0" w:space="0" w:color="auto"/>
            <w:right w:val="none" w:sz="0" w:space="0" w:color="auto"/>
          </w:divBdr>
        </w:div>
        <w:div w:id="725105695">
          <w:marLeft w:val="0"/>
          <w:marRight w:val="0"/>
          <w:marTop w:val="0"/>
          <w:marBottom w:val="0"/>
          <w:divBdr>
            <w:top w:val="none" w:sz="0" w:space="0" w:color="auto"/>
            <w:left w:val="none" w:sz="0" w:space="0" w:color="auto"/>
            <w:bottom w:val="none" w:sz="0" w:space="0" w:color="auto"/>
            <w:right w:val="none" w:sz="0" w:space="0" w:color="auto"/>
          </w:divBdr>
        </w:div>
        <w:div w:id="1459835403">
          <w:marLeft w:val="0"/>
          <w:marRight w:val="0"/>
          <w:marTop w:val="0"/>
          <w:marBottom w:val="0"/>
          <w:divBdr>
            <w:top w:val="none" w:sz="0" w:space="0" w:color="auto"/>
            <w:left w:val="none" w:sz="0" w:space="0" w:color="auto"/>
            <w:bottom w:val="none" w:sz="0" w:space="0" w:color="auto"/>
            <w:right w:val="none" w:sz="0" w:space="0" w:color="auto"/>
          </w:divBdr>
        </w:div>
        <w:div w:id="863249821">
          <w:marLeft w:val="0"/>
          <w:marRight w:val="0"/>
          <w:marTop w:val="0"/>
          <w:marBottom w:val="0"/>
          <w:divBdr>
            <w:top w:val="none" w:sz="0" w:space="0" w:color="auto"/>
            <w:left w:val="none" w:sz="0" w:space="0" w:color="auto"/>
            <w:bottom w:val="none" w:sz="0" w:space="0" w:color="auto"/>
            <w:right w:val="none" w:sz="0" w:space="0" w:color="auto"/>
          </w:divBdr>
        </w:div>
        <w:div w:id="1380133182">
          <w:marLeft w:val="0"/>
          <w:marRight w:val="0"/>
          <w:marTop w:val="0"/>
          <w:marBottom w:val="0"/>
          <w:divBdr>
            <w:top w:val="none" w:sz="0" w:space="0" w:color="auto"/>
            <w:left w:val="none" w:sz="0" w:space="0" w:color="auto"/>
            <w:bottom w:val="none" w:sz="0" w:space="0" w:color="auto"/>
            <w:right w:val="none" w:sz="0" w:space="0" w:color="auto"/>
          </w:divBdr>
        </w:div>
        <w:div w:id="211893209">
          <w:marLeft w:val="0"/>
          <w:marRight w:val="0"/>
          <w:marTop w:val="0"/>
          <w:marBottom w:val="0"/>
          <w:divBdr>
            <w:top w:val="none" w:sz="0" w:space="0" w:color="auto"/>
            <w:left w:val="none" w:sz="0" w:space="0" w:color="auto"/>
            <w:bottom w:val="none" w:sz="0" w:space="0" w:color="auto"/>
            <w:right w:val="none" w:sz="0" w:space="0" w:color="auto"/>
          </w:divBdr>
        </w:div>
        <w:div w:id="1775130312">
          <w:marLeft w:val="0"/>
          <w:marRight w:val="0"/>
          <w:marTop w:val="0"/>
          <w:marBottom w:val="0"/>
          <w:divBdr>
            <w:top w:val="none" w:sz="0" w:space="0" w:color="auto"/>
            <w:left w:val="none" w:sz="0" w:space="0" w:color="auto"/>
            <w:bottom w:val="none" w:sz="0" w:space="0" w:color="auto"/>
            <w:right w:val="none" w:sz="0" w:space="0" w:color="auto"/>
          </w:divBdr>
        </w:div>
        <w:div w:id="1853913515">
          <w:marLeft w:val="0"/>
          <w:marRight w:val="0"/>
          <w:marTop w:val="0"/>
          <w:marBottom w:val="0"/>
          <w:divBdr>
            <w:top w:val="none" w:sz="0" w:space="0" w:color="auto"/>
            <w:left w:val="none" w:sz="0" w:space="0" w:color="auto"/>
            <w:bottom w:val="none" w:sz="0" w:space="0" w:color="auto"/>
            <w:right w:val="none" w:sz="0" w:space="0" w:color="auto"/>
          </w:divBdr>
        </w:div>
        <w:div w:id="1303193174">
          <w:marLeft w:val="0"/>
          <w:marRight w:val="0"/>
          <w:marTop w:val="0"/>
          <w:marBottom w:val="0"/>
          <w:divBdr>
            <w:top w:val="none" w:sz="0" w:space="0" w:color="auto"/>
            <w:left w:val="none" w:sz="0" w:space="0" w:color="auto"/>
            <w:bottom w:val="none" w:sz="0" w:space="0" w:color="auto"/>
            <w:right w:val="none" w:sz="0" w:space="0" w:color="auto"/>
          </w:divBdr>
        </w:div>
        <w:div w:id="1350986921">
          <w:marLeft w:val="0"/>
          <w:marRight w:val="0"/>
          <w:marTop w:val="0"/>
          <w:marBottom w:val="0"/>
          <w:divBdr>
            <w:top w:val="none" w:sz="0" w:space="0" w:color="auto"/>
            <w:left w:val="none" w:sz="0" w:space="0" w:color="auto"/>
            <w:bottom w:val="none" w:sz="0" w:space="0" w:color="auto"/>
            <w:right w:val="none" w:sz="0" w:space="0" w:color="auto"/>
          </w:divBdr>
        </w:div>
      </w:divsChild>
    </w:div>
    <w:div w:id="1726483516">
      <w:bodyDiv w:val="1"/>
      <w:marLeft w:val="0"/>
      <w:marRight w:val="0"/>
      <w:marTop w:val="0"/>
      <w:marBottom w:val="0"/>
      <w:divBdr>
        <w:top w:val="none" w:sz="0" w:space="0" w:color="auto"/>
        <w:left w:val="none" w:sz="0" w:space="0" w:color="auto"/>
        <w:bottom w:val="none" w:sz="0" w:space="0" w:color="auto"/>
        <w:right w:val="none" w:sz="0" w:space="0" w:color="auto"/>
      </w:divBdr>
    </w:div>
    <w:div w:id="1728068595">
      <w:bodyDiv w:val="1"/>
      <w:marLeft w:val="0"/>
      <w:marRight w:val="0"/>
      <w:marTop w:val="0"/>
      <w:marBottom w:val="0"/>
      <w:divBdr>
        <w:top w:val="none" w:sz="0" w:space="0" w:color="auto"/>
        <w:left w:val="none" w:sz="0" w:space="0" w:color="auto"/>
        <w:bottom w:val="none" w:sz="0" w:space="0" w:color="auto"/>
        <w:right w:val="none" w:sz="0" w:space="0" w:color="auto"/>
      </w:divBdr>
    </w:div>
    <w:div w:id="1728069201">
      <w:bodyDiv w:val="1"/>
      <w:marLeft w:val="0"/>
      <w:marRight w:val="0"/>
      <w:marTop w:val="0"/>
      <w:marBottom w:val="0"/>
      <w:divBdr>
        <w:top w:val="none" w:sz="0" w:space="0" w:color="auto"/>
        <w:left w:val="none" w:sz="0" w:space="0" w:color="auto"/>
        <w:bottom w:val="none" w:sz="0" w:space="0" w:color="auto"/>
        <w:right w:val="none" w:sz="0" w:space="0" w:color="auto"/>
      </w:divBdr>
    </w:div>
    <w:div w:id="1729768565">
      <w:bodyDiv w:val="1"/>
      <w:marLeft w:val="0"/>
      <w:marRight w:val="0"/>
      <w:marTop w:val="0"/>
      <w:marBottom w:val="0"/>
      <w:divBdr>
        <w:top w:val="none" w:sz="0" w:space="0" w:color="auto"/>
        <w:left w:val="none" w:sz="0" w:space="0" w:color="auto"/>
        <w:bottom w:val="none" w:sz="0" w:space="0" w:color="auto"/>
        <w:right w:val="none" w:sz="0" w:space="0" w:color="auto"/>
      </w:divBdr>
    </w:div>
    <w:div w:id="1729843446">
      <w:bodyDiv w:val="1"/>
      <w:marLeft w:val="0"/>
      <w:marRight w:val="0"/>
      <w:marTop w:val="0"/>
      <w:marBottom w:val="0"/>
      <w:divBdr>
        <w:top w:val="none" w:sz="0" w:space="0" w:color="auto"/>
        <w:left w:val="none" w:sz="0" w:space="0" w:color="auto"/>
        <w:bottom w:val="none" w:sz="0" w:space="0" w:color="auto"/>
        <w:right w:val="none" w:sz="0" w:space="0" w:color="auto"/>
      </w:divBdr>
    </w:div>
    <w:div w:id="1730689327">
      <w:bodyDiv w:val="1"/>
      <w:marLeft w:val="0"/>
      <w:marRight w:val="0"/>
      <w:marTop w:val="0"/>
      <w:marBottom w:val="0"/>
      <w:divBdr>
        <w:top w:val="none" w:sz="0" w:space="0" w:color="auto"/>
        <w:left w:val="none" w:sz="0" w:space="0" w:color="auto"/>
        <w:bottom w:val="none" w:sz="0" w:space="0" w:color="auto"/>
        <w:right w:val="none" w:sz="0" w:space="0" w:color="auto"/>
      </w:divBdr>
    </w:div>
    <w:div w:id="1731614321">
      <w:bodyDiv w:val="1"/>
      <w:marLeft w:val="0"/>
      <w:marRight w:val="0"/>
      <w:marTop w:val="0"/>
      <w:marBottom w:val="0"/>
      <w:divBdr>
        <w:top w:val="none" w:sz="0" w:space="0" w:color="auto"/>
        <w:left w:val="none" w:sz="0" w:space="0" w:color="auto"/>
        <w:bottom w:val="none" w:sz="0" w:space="0" w:color="auto"/>
        <w:right w:val="none" w:sz="0" w:space="0" w:color="auto"/>
      </w:divBdr>
    </w:div>
    <w:div w:id="1731730525">
      <w:bodyDiv w:val="1"/>
      <w:marLeft w:val="0"/>
      <w:marRight w:val="0"/>
      <w:marTop w:val="0"/>
      <w:marBottom w:val="0"/>
      <w:divBdr>
        <w:top w:val="none" w:sz="0" w:space="0" w:color="auto"/>
        <w:left w:val="none" w:sz="0" w:space="0" w:color="auto"/>
        <w:bottom w:val="none" w:sz="0" w:space="0" w:color="auto"/>
        <w:right w:val="none" w:sz="0" w:space="0" w:color="auto"/>
      </w:divBdr>
    </w:div>
    <w:div w:id="1731883073">
      <w:bodyDiv w:val="1"/>
      <w:marLeft w:val="0"/>
      <w:marRight w:val="0"/>
      <w:marTop w:val="0"/>
      <w:marBottom w:val="0"/>
      <w:divBdr>
        <w:top w:val="none" w:sz="0" w:space="0" w:color="auto"/>
        <w:left w:val="none" w:sz="0" w:space="0" w:color="auto"/>
        <w:bottom w:val="none" w:sz="0" w:space="0" w:color="auto"/>
        <w:right w:val="none" w:sz="0" w:space="0" w:color="auto"/>
      </w:divBdr>
    </w:div>
    <w:div w:id="1732148823">
      <w:bodyDiv w:val="1"/>
      <w:marLeft w:val="0"/>
      <w:marRight w:val="0"/>
      <w:marTop w:val="0"/>
      <w:marBottom w:val="0"/>
      <w:divBdr>
        <w:top w:val="none" w:sz="0" w:space="0" w:color="auto"/>
        <w:left w:val="none" w:sz="0" w:space="0" w:color="auto"/>
        <w:bottom w:val="none" w:sz="0" w:space="0" w:color="auto"/>
        <w:right w:val="none" w:sz="0" w:space="0" w:color="auto"/>
      </w:divBdr>
    </w:div>
    <w:div w:id="1732576505">
      <w:bodyDiv w:val="1"/>
      <w:marLeft w:val="0"/>
      <w:marRight w:val="0"/>
      <w:marTop w:val="0"/>
      <w:marBottom w:val="0"/>
      <w:divBdr>
        <w:top w:val="none" w:sz="0" w:space="0" w:color="auto"/>
        <w:left w:val="none" w:sz="0" w:space="0" w:color="auto"/>
        <w:bottom w:val="none" w:sz="0" w:space="0" w:color="auto"/>
        <w:right w:val="none" w:sz="0" w:space="0" w:color="auto"/>
      </w:divBdr>
    </w:div>
    <w:div w:id="1732999548">
      <w:bodyDiv w:val="1"/>
      <w:marLeft w:val="0"/>
      <w:marRight w:val="0"/>
      <w:marTop w:val="0"/>
      <w:marBottom w:val="0"/>
      <w:divBdr>
        <w:top w:val="none" w:sz="0" w:space="0" w:color="auto"/>
        <w:left w:val="none" w:sz="0" w:space="0" w:color="auto"/>
        <w:bottom w:val="none" w:sz="0" w:space="0" w:color="auto"/>
        <w:right w:val="none" w:sz="0" w:space="0" w:color="auto"/>
      </w:divBdr>
    </w:div>
    <w:div w:id="1735078936">
      <w:bodyDiv w:val="1"/>
      <w:marLeft w:val="0"/>
      <w:marRight w:val="0"/>
      <w:marTop w:val="0"/>
      <w:marBottom w:val="0"/>
      <w:divBdr>
        <w:top w:val="none" w:sz="0" w:space="0" w:color="auto"/>
        <w:left w:val="none" w:sz="0" w:space="0" w:color="auto"/>
        <w:bottom w:val="none" w:sz="0" w:space="0" w:color="auto"/>
        <w:right w:val="none" w:sz="0" w:space="0" w:color="auto"/>
      </w:divBdr>
    </w:div>
    <w:div w:id="1736665919">
      <w:bodyDiv w:val="1"/>
      <w:marLeft w:val="0"/>
      <w:marRight w:val="0"/>
      <w:marTop w:val="0"/>
      <w:marBottom w:val="0"/>
      <w:divBdr>
        <w:top w:val="none" w:sz="0" w:space="0" w:color="auto"/>
        <w:left w:val="none" w:sz="0" w:space="0" w:color="auto"/>
        <w:bottom w:val="none" w:sz="0" w:space="0" w:color="auto"/>
        <w:right w:val="none" w:sz="0" w:space="0" w:color="auto"/>
      </w:divBdr>
    </w:div>
    <w:div w:id="1736666237">
      <w:bodyDiv w:val="1"/>
      <w:marLeft w:val="0"/>
      <w:marRight w:val="0"/>
      <w:marTop w:val="0"/>
      <w:marBottom w:val="0"/>
      <w:divBdr>
        <w:top w:val="none" w:sz="0" w:space="0" w:color="auto"/>
        <w:left w:val="none" w:sz="0" w:space="0" w:color="auto"/>
        <w:bottom w:val="none" w:sz="0" w:space="0" w:color="auto"/>
        <w:right w:val="none" w:sz="0" w:space="0" w:color="auto"/>
      </w:divBdr>
    </w:div>
    <w:div w:id="1737431855">
      <w:bodyDiv w:val="1"/>
      <w:marLeft w:val="0"/>
      <w:marRight w:val="0"/>
      <w:marTop w:val="0"/>
      <w:marBottom w:val="0"/>
      <w:divBdr>
        <w:top w:val="none" w:sz="0" w:space="0" w:color="auto"/>
        <w:left w:val="none" w:sz="0" w:space="0" w:color="auto"/>
        <w:bottom w:val="none" w:sz="0" w:space="0" w:color="auto"/>
        <w:right w:val="none" w:sz="0" w:space="0" w:color="auto"/>
      </w:divBdr>
    </w:div>
    <w:div w:id="1737774497">
      <w:bodyDiv w:val="1"/>
      <w:marLeft w:val="0"/>
      <w:marRight w:val="0"/>
      <w:marTop w:val="0"/>
      <w:marBottom w:val="0"/>
      <w:divBdr>
        <w:top w:val="none" w:sz="0" w:space="0" w:color="auto"/>
        <w:left w:val="none" w:sz="0" w:space="0" w:color="auto"/>
        <w:bottom w:val="none" w:sz="0" w:space="0" w:color="auto"/>
        <w:right w:val="none" w:sz="0" w:space="0" w:color="auto"/>
      </w:divBdr>
      <w:divsChild>
        <w:div w:id="778259411">
          <w:marLeft w:val="480"/>
          <w:marRight w:val="0"/>
          <w:marTop w:val="0"/>
          <w:marBottom w:val="0"/>
          <w:divBdr>
            <w:top w:val="none" w:sz="0" w:space="0" w:color="auto"/>
            <w:left w:val="none" w:sz="0" w:space="0" w:color="auto"/>
            <w:bottom w:val="none" w:sz="0" w:space="0" w:color="auto"/>
            <w:right w:val="none" w:sz="0" w:space="0" w:color="auto"/>
          </w:divBdr>
        </w:div>
        <w:div w:id="508643708">
          <w:marLeft w:val="480"/>
          <w:marRight w:val="0"/>
          <w:marTop w:val="0"/>
          <w:marBottom w:val="0"/>
          <w:divBdr>
            <w:top w:val="none" w:sz="0" w:space="0" w:color="auto"/>
            <w:left w:val="none" w:sz="0" w:space="0" w:color="auto"/>
            <w:bottom w:val="none" w:sz="0" w:space="0" w:color="auto"/>
            <w:right w:val="none" w:sz="0" w:space="0" w:color="auto"/>
          </w:divBdr>
        </w:div>
        <w:div w:id="1246650795">
          <w:marLeft w:val="480"/>
          <w:marRight w:val="0"/>
          <w:marTop w:val="0"/>
          <w:marBottom w:val="0"/>
          <w:divBdr>
            <w:top w:val="none" w:sz="0" w:space="0" w:color="auto"/>
            <w:left w:val="none" w:sz="0" w:space="0" w:color="auto"/>
            <w:bottom w:val="none" w:sz="0" w:space="0" w:color="auto"/>
            <w:right w:val="none" w:sz="0" w:space="0" w:color="auto"/>
          </w:divBdr>
        </w:div>
        <w:div w:id="1224027874">
          <w:marLeft w:val="480"/>
          <w:marRight w:val="0"/>
          <w:marTop w:val="0"/>
          <w:marBottom w:val="0"/>
          <w:divBdr>
            <w:top w:val="none" w:sz="0" w:space="0" w:color="auto"/>
            <w:left w:val="none" w:sz="0" w:space="0" w:color="auto"/>
            <w:bottom w:val="none" w:sz="0" w:space="0" w:color="auto"/>
            <w:right w:val="none" w:sz="0" w:space="0" w:color="auto"/>
          </w:divBdr>
        </w:div>
        <w:div w:id="889536417">
          <w:marLeft w:val="480"/>
          <w:marRight w:val="0"/>
          <w:marTop w:val="0"/>
          <w:marBottom w:val="0"/>
          <w:divBdr>
            <w:top w:val="none" w:sz="0" w:space="0" w:color="auto"/>
            <w:left w:val="none" w:sz="0" w:space="0" w:color="auto"/>
            <w:bottom w:val="none" w:sz="0" w:space="0" w:color="auto"/>
            <w:right w:val="none" w:sz="0" w:space="0" w:color="auto"/>
          </w:divBdr>
        </w:div>
        <w:div w:id="682124067">
          <w:marLeft w:val="480"/>
          <w:marRight w:val="0"/>
          <w:marTop w:val="0"/>
          <w:marBottom w:val="0"/>
          <w:divBdr>
            <w:top w:val="none" w:sz="0" w:space="0" w:color="auto"/>
            <w:left w:val="none" w:sz="0" w:space="0" w:color="auto"/>
            <w:bottom w:val="none" w:sz="0" w:space="0" w:color="auto"/>
            <w:right w:val="none" w:sz="0" w:space="0" w:color="auto"/>
          </w:divBdr>
        </w:div>
        <w:div w:id="448939896">
          <w:marLeft w:val="480"/>
          <w:marRight w:val="0"/>
          <w:marTop w:val="0"/>
          <w:marBottom w:val="0"/>
          <w:divBdr>
            <w:top w:val="none" w:sz="0" w:space="0" w:color="auto"/>
            <w:left w:val="none" w:sz="0" w:space="0" w:color="auto"/>
            <w:bottom w:val="none" w:sz="0" w:space="0" w:color="auto"/>
            <w:right w:val="none" w:sz="0" w:space="0" w:color="auto"/>
          </w:divBdr>
        </w:div>
        <w:div w:id="1524247613">
          <w:marLeft w:val="480"/>
          <w:marRight w:val="0"/>
          <w:marTop w:val="0"/>
          <w:marBottom w:val="0"/>
          <w:divBdr>
            <w:top w:val="none" w:sz="0" w:space="0" w:color="auto"/>
            <w:left w:val="none" w:sz="0" w:space="0" w:color="auto"/>
            <w:bottom w:val="none" w:sz="0" w:space="0" w:color="auto"/>
            <w:right w:val="none" w:sz="0" w:space="0" w:color="auto"/>
          </w:divBdr>
        </w:div>
        <w:div w:id="1277516467">
          <w:marLeft w:val="480"/>
          <w:marRight w:val="0"/>
          <w:marTop w:val="0"/>
          <w:marBottom w:val="0"/>
          <w:divBdr>
            <w:top w:val="none" w:sz="0" w:space="0" w:color="auto"/>
            <w:left w:val="none" w:sz="0" w:space="0" w:color="auto"/>
            <w:bottom w:val="none" w:sz="0" w:space="0" w:color="auto"/>
            <w:right w:val="none" w:sz="0" w:space="0" w:color="auto"/>
          </w:divBdr>
        </w:div>
        <w:div w:id="658576563">
          <w:marLeft w:val="480"/>
          <w:marRight w:val="0"/>
          <w:marTop w:val="0"/>
          <w:marBottom w:val="0"/>
          <w:divBdr>
            <w:top w:val="none" w:sz="0" w:space="0" w:color="auto"/>
            <w:left w:val="none" w:sz="0" w:space="0" w:color="auto"/>
            <w:bottom w:val="none" w:sz="0" w:space="0" w:color="auto"/>
            <w:right w:val="none" w:sz="0" w:space="0" w:color="auto"/>
          </w:divBdr>
        </w:div>
        <w:div w:id="1175264746">
          <w:marLeft w:val="480"/>
          <w:marRight w:val="0"/>
          <w:marTop w:val="0"/>
          <w:marBottom w:val="0"/>
          <w:divBdr>
            <w:top w:val="none" w:sz="0" w:space="0" w:color="auto"/>
            <w:left w:val="none" w:sz="0" w:space="0" w:color="auto"/>
            <w:bottom w:val="none" w:sz="0" w:space="0" w:color="auto"/>
            <w:right w:val="none" w:sz="0" w:space="0" w:color="auto"/>
          </w:divBdr>
        </w:div>
        <w:div w:id="1009602726">
          <w:marLeft w:val="480"/>
          <w:marRight w:val="0"/>
          <w:marTop w:val="0"/>
          <w:marBottom w:val="0"/>
          <w:divBdr>
            <w:top w:val="none" w:sz="0" w:space="0" w:color="auto"/>
            <w:left w:val="none" w:sz="0" w:space="0" w:color="auto"/>
            <w:bottom w:val="none" w:sz="0" w:space="0" w:color="auto"/>
            <w:right w:val="none" w:sz="0" w:space="0" w:color="auto"/>
          </w:divBdr>
        </w:div>
        <w:div w:id="1926571993">
          <w:marLeft w:val="480"/>
          <w:marRight w:val="0"/>
          <w:marTop w:val="0"/>
          <w:marBottom w:val="0"/>
          <w:divBdr>
            <w:top w:val="none" w:sz="0" w:space="0" w:color="auto"/>
            <w:left w:val="none" w:sz="0" w:space="0" w:color="auto"/>
            <w:bottom w:val="none" w:sz="0" w:space="0" w:color="auto"/>
            <w:right w:val="none" w:sz="0" w:space="0" w:color="auto"/>
          </w:divBdr>
        </w:div>
        <w:div w:id="1679038221">
          <w:marLeft w:val="480"/>
          <w:marRight w:val="0"/>
          <w:marTop w:val="0"/>
          <w:marBottom w:val="0"/>
          <w:divBdr>
            <w:top w:val="none" w:sz="0" w:space="0" w:color="auto"/>
            <w:left w:val="none" w:sz="0" w:space="0" w:color="auto"/>
            <w:bottom w:val="none" w:sz="0" w:space="0" w:color="auto"/>
            <w:right w:val="none" w:sz="0" w:space="0" w:color="auto"/>
          </w:divBdr>
        </w:div>
        <w:div w:id="264843805">
          <w:marLeft w:val="480"/>
          <w:marRight w:val="0"/>
          <w:marTop w:val="0"/>
          <w:marBottom w:val="0"/>
          <w:divBdr>
            <w:top w:val="none" w:sz="0" w:space="0" w:color="auto"/>
            <w:left w:val="none" w:sz="0" w:space="0" w:color="auto"/>
            <w:bottom w:val="none" w:sz="0" w:space="0" w:color="auto"/>
            <w:right w:val="none" w:sz="0" w:space="0" w:color="auto"/>
          </w:divBdr>
        </w:div>
        <w:div w:id="1090199339">
          <w:marLeft w:val="480"/>
          <w:marRight w:val="0"/>
          <w:marTop w:val="0"/>
          <w:marBottom w:val="0"/>
          <w:divBdr>
            <w:top w:val="none" w:sz="0" w:space="0" w:color="auto"/>
            <w:left w:val="none" w:sz="0" w:space="0" w:color="auto"/>
            <w:bottom w:val="none" w:sz="0" w:space="0" w:color="auto"/>
            <w:right w:val="none" w:sz="0" w:space="0" w:color="auto"/>
          </w:divBdr>
        </w:div>
        <w:div w:id="1411460134">
          <w:marLeft w:val="480"/>
          <w:marRight w:val="0"/>
          <w:marTop w:val="0"/>
          <w:marBottom w:val="0"/>
          <w:divBdr>
            <w:top w:val="none" w:sz="0" w:space="0" w:color="auto"/>
            <w:left w:val="none" w:sz="0" w:space="0" w:color="auto"/>
            <w:bottom w:val="none" w:sz="0" w:space="0" w:color="auto"/>
            <w:right w:val="none" w:sz="0" w:space="0" w:color="auto"/>
          </w:divBdr>
        </w:div>
        <w:div w:id="310213230">
          <w:marLeft w:val="480"/>
          <w:marRight w:val="0"/>
          <w:marTop w:val="0"/>
          <w:marBottom w:val="0"/>
          <w:divBdr>
            <w:top w:val="none" w:sz="0" w:space="0" w:color="auto"/>
            <w:left w:val="none" w:sz="0" w:space="0" w:color="auto"/>
            <w:bottom w:val="none" w:sz="0" w:space="0" w:color="auto"/>
            <w:right w:val="none" w:sz="0" w:space="0" w:color="auto"/>
          </w:divBdr>
        </w:div>
        <w:div w:id="1361707854">
          <w:marLeft w:val="480"/>
          <w:marRight w:val="0"/>
          <w:marTop w:val="0"/>
          <w:marBottom w:val="0"/>
          <w:divBdr>
            <w:top w:val="none" w:sz="0" w:space="0" w:color="auto"/>
            <w:left w:val="none" w:sz="0" w:space="0" w:color="auto"/>
            <w:bottom w:val="none" w:sz="0" w:space="0" w:color="auto"/>
            <w:right w:val="none" w:sz="0" w:space="0" w:color="auto"/>
          </w:divBdr>
        </w:div>
        <w:div w:id="908077368">
          <w:marLeft w:val="480"/>
          <w:marRight w:val="0"/>
          <w:marTop w:val="0"/>
          <w:marBottom w:val="0"/>
          <w:divBdr>
            <w:top w:val="none" w:sz="0" w:space="0" w:color="auto"/>
            <w:left w:val="none" w:sz="0" w:space="0" w:color="auto"/>
            <w:bottom w:val="none" w:sz="0" w:space="0" w:color="auto"/>
            <w:right w:val="none" w:sz="0" w:space="0" w:color="auto"/>
          </w:divBdr>
        </w:div>
        <w:div w:id="1286815030">
          <w:marLeft w:val="480"/>
          <w:marRight w:val="0"/>
          <w:marTop w:val="0"/>
          <w:marBottom w:val="0"/>
          <w:divBdr>
            <w:top w:val="none" w:sz="0" w:space="0" w:color="auto"/>
            <w:left w:val="none" w:sz="0" w:space="0" w:color="auto"/>
            <w:bottom w:val="none" w:sz="0" w:space="0" w:color="auto"/>
            <w:right w:val="none" w:sz="0" w:space="0" w:color="auto"/>
          </w:divBdr>
        </w:div>
        <w:div w:id="961031797">
          <w:marLeft w:val="480"/>
          <w:marRight w:val="0"/>
          <w:marTop w:val="0"/>
          <w:marBottom w:val="0"/>
          <w:divBdr>
            <w:top w:val="none" w:sz="0" w:space="0" w:color="auto"/>
            <w:left w:val="none" w:sz="0" w:space="0" w:color="auto"/>
            <w:bottom w:val="none" w:sz="0" w:space="0" w:color="auto"/>
            <w:right w:val="none" w:sz="0" w:space="0" w:color="auto"/>
          </w:divBdr>
        </w:div>
        <w:div w:id="1790976598">
          <w:marLeft w:val="480"/>
          <w:marRight w:val="0"/>
          <w:marTop w:val="0"/>
          <w:marBottom w:val="0"/>
          <w:divBdr>
            <w:top w:val="none" w:sz="0" w:space="0" w:color="auto"/>
            <w:left w:val="none" w:sz="0" w:space="0" w:color="auto"/>
            <w:bottom w:val="none" w:sz="0" w:space="0" w:color="auto"/>
            <w:right w:val="none" w:sz="0" w:space="0" w:color="auto"/>
          </w:divBdr>
        </w:div>
        <w:div w:id="2111393019">
          <w:marLeft w:val="480"/>
          <w:marRight w:val="0"/>
          <w:marTop w:val="0"/>
          <w:marBottom w:val="0"/>
          <w:divBdr>
            <w:top w:val="none" w:sz="0" w:space="0" w:color="auto"/>
            <w:left w:val="none" w:sz="0" w:space="0" w:color="auto"/>
            <w:bottom w:val="none" w:sz="0" w:space="0" w:color="auto"/>
            <w:right w:val="none" w:sz="0" w:space="0" w:color="auto"/>
          </w:divBdr>
        </w:div>
        <w:div w:id="1493184263">
          <w:marLeft w:val="480"/>
          <w:marRight w:val="0"/>
          <w:marTop w:val="0"/>
          <w:marBottom w:val="0"/>
          <w:divBdr>
            <w:top w:val="none" w:sz="0" w:space="0" w:color="auto"/>
            <w:left w:val="none" w:sz="0" w:space="0" w:color="auto"/>
            <w:bottom w:val="none" w:sz="0" w:space="0" w:color="auto"/>
            <w:right w:val="none" w:sz="0" w:space="0" w:color="auto"/>
          </w:divBdr>
        </w:div>
        <w:div w:id="144590619">
          <w:marLeft w:val="480"/>
          <w:marRight w:val="0"/>
          <w:marTop w:val="0"/>
          <w:marBottom w:val="0"/>
          <w:divBdr>
            <w:top w:val="none" w:sz="0" w:space="0" w:color="auto"/>
            <w:left w:val="none" w:sz="0" w:space="0" w:color="auto"/>
            <w:bottom w:val="none" w:sz="0" w:space="0" w:color="auto"/>
            <w:right w:val="none" w:sz="0" w:space="0" w:color="auto"/>
          </w:divBdr>
        </w:div>
        <w:div w:id="474033402">
          <w:marLeft w:val="480"/>
          <w:marRight w:val="0"/>
          <w:marTop w:val="0"/>
          <w:marBottom w:val="0"/>
          <w:divBdr>
            <w:top w:val="none" w:sz="0" w:space="0" w:color="auto"/>
            <w:left w:val="none" w:sz="0" w:space="0" w:color="auto"/>
            <w:bottom w:val="none" w:sz="0" w:space="0" w:color="auto"/>
            <w:right w:val="none" w:sz="0" w:space="0" w:color="auto"/>
          </w:divBdr>
        </w:div>
        <w:div w:id="1684739930">
          <w:marLeft w:val="480"/>
          <w:marRight w:val="0"/>
          <w:marTop w:val="0"/>
          <w:marBottom w:val="0"/>
          <w:divBdr>
            <w:top w:val="none" w:sz="0" w:space="0" w:color="auto"/>
            <w:left w:val="none" w:sz="0" w:space="0" w:color="auto"/>
            <w:bottom w:val="none" w:sz="0" w:space="0" w:color="auto"/>
            <w:right w:val="none" w:sz="0" w:space="0" w:color="auto"/>
          </w:divBdr>
        </w:div>
        <w:div w:id="1367753349">
          <w:marLeft w:val="480"/>
          <w:marRight w:val="0"/>
          <w:marTop w:val="0"/>
          <w:marBottom w:val="0"/>
          <w:divBdr>
            <w:top w:val="none" w:sz="0" w:space="0" w:color="auto"/>
            <w:left w:val="none" w:sz="0" w:space="0" w:color="auto"/>
            <w:bottom w:val="none" w:sz="0" w:space="0" w:color="auto"/>
            <w:right w:val="none" w:sz="0" w:space="0" w:color="auto"/>
          </w:divBdr>
        </w:div>
        <w:div w:id="152986730">
          <w:marLeft w:val="480"/>
          <w:marRight w:val="0"/>
          <w:marTop w:val="0"/>
          <w:marBottom w:val="0"/>
          <w:divBdr>
            <w:top w:val="none" w:sz="0" w:space="0" w:color="auto"/>
            <w:left w:val="none" w:sz="0" w:space="0" w:color="auto"/>
            <w:bottom w:val="none" w:sz="0" w:space="0" w:color="auto"/>
            <w:right w:val="none" w:sz="0" w:space="0" w:color="auto"/>
          </w:divBdr>
        </w:div>
        <w:div w:id="701783707">
          <w:marLeft w:val="480"/>
          <w:marRight w:val="0"/>
          <w:marTop w:val="0"/>
          <w:marBottom w:val="0"/>
          <w:divBdr>
            <w:top w:val="none" w:sz="0" w:space="0" w:color="auto"/>
            <w:left w:val="none" w:sz="0" w:space="0" w:color="auto"/>
            <w:bottom w:val="none" w:sz="0" w:space="0" w:color="auto"/>
            <w:right w:val="none" w:sz="0" w:space="0" w:color="auto"/>
          </w:divBdr>
        </w:div>
        <w:div w:id="1343118770">
          <w:marLeft w:val="480"/>
          <w:marRight w:val="0"/>
          <w:marTop w:val="0"/>
          <w:marBottom w:val="0"/>
          <w:divBdr>
            <w:top w:val="none" w:sz="0" w:space="0" w:color="auto"/>
            <w:left w:val="none" w:sz="0" w:space="0" w:color="auto"/>
            <w:bottom w:val="none" w:sz="0" w:space="0" w:color="auto"/>
            <w:right w:val="none" w:sz="0" w:space="0" w:color="auto"/>
          </w:divBdr>
        </w:div>
        <w:div w:id="702242665">
          <w:marLeft w:val="480"/>
          <w:marRight w:val="0"/>
          <w:marTop w:val="0"/>
          <w:marBottom w:val="0"/>
          <w:divBdr>
            <w:top w:val="none" w:sz="0" w:space="0" w:color="auto"/>
            <w:left w:val="none" w:sz="0" w:space="0" w:color="auto"/>
            <w:bottom w:val="none" w:sz="0" w:space="0" w:color="auto"/>
            <w:right w:val="none" w:sz="0" w:space="0" w:color="auto"/>
          </w:divBdr>
        </w:div>
        <w:div w:id="1805275752">
          <w:marLeft w:val="480"/>
          <w:marRight w:val="0"/>
          <w:marTop w:val="0"/>
          <w:marBottom w:val="0"/>
          <w:divBdr>
            <w:top w:val="none" w:sz="0" w:space="0" w:color="auto"/>
            <w:left w:val="none" w:sz="0" w:space="0" w:color="auto"/>
            <w:bottom w:val="none" w:sz="0" w:space="0" w:color="auto"/>
            <w:right w:val="none" w:sz="0" w:space="0" w:color="auto"/>
          </w:divBdr>
        </w:div>
        <w:div w:id="1121000943">
          <w:marLeft w:val="480"/>
          <w:marRight w:val="0"/>
          <w:marTop w:val="0"/>
          <w:marBottom w:val="0"/>
          <w:divBdr>
            <w:top w:val="none" w:sz="0" w:space="0" w:color="auto"/>
            <w:left w:val="none" w:sz="0" w:space="0" w:color="auto"/>
            <w:bottom w:val="none" w:sz="0" w:space="0" w:color="auto"/>
            <w:right w:val="none" w:sz="0" w:space="0" w:color="auto"/>
          </w:divBdr>
        </w:div>
        <w:div w:id="1338731744">
          <w:marLeft w:val="480"/>
          <w:marRight w:val="0"/>
          <w:marTop w:val="0"/>
          <w:marBottom w:val="0"/>
          <w:divBdr>
            <w:top w:val="none" w:sz="0" w:space="0" w:color="auto"/>
            <w:left w:val="none" w:sz="0" w:space="0" w:color="auto"/>
            <w:bottom w:val="none" w:sz="0" w:space="0" w:color="auto"/>
            <w:right w:val="none" w:sz="0" w:space="0" w:color="auto"/>
          </w:divBdr>
        </w:div>
        <w:div w:id="1142424153">
          <w:marLeft w:val="480"/>
          <w:marRight w:val="0"/>
          <w:marTop w:val="0"/>
          <w:marBottom w:val="0"/>
          <w:divBdr>
            <w:top w:val="none" w:sz="0" w:space="0" w:color="auto"/>
            <w:left w:val="none" w:sz="0" w:space="0" w:color="auto"/>
            <w:bottom w:val="none" w:sz="0" w:space="0" w:color="auto"/>
            <w:right w:val="none" w:sz="0" w:space="0" w:color="auto"/>
          </w:divBdr>
        </w:div>
        <w:div w:id="25562751">
          <w:marLeft w:val="480"/>
          <w:marRight w:val="0"/>
          <w:marTop w:val="0"/>
          <w:marBottom w:val="0"/>
          <w:divBdr>
            <w:top w:val="none" w:sz="0" w:space="0" w:color="auto"/>
            <w:left w:val="none" w:sz="0" w:space="0" w:color="auto"/>
            <w:bottom w:val="none" w:sz="0" w:space="0" w:color="auto"/>
            <w:right w:val="none" w:sz="0" w:space="0" w:color="auto"/>
          </w:divBdr>
        </w:div>
        <w:div w:id="1944607676">
          <w:marLeft w:val="480"/>
          <w:marRight w:val="0"/>
          <w:marTop w:val="0"/>
          <w:marBottom w:val="0"/>
          <w:divBdr>
            <w:top w:val="none" w:sz="0" w:space="0" w:color="auto"/>
            <w:left w:val="none" w:sz="0" w:space="0" w:color="auto"/>
            <w:bottom w:val="none" w:sz="0" w:space="0" w:color="auto"/>
            <w:right w:val="none" w:sz="0" w:space="0" w:color="auto"/>
          </w:divBdr>
        </w:div>
        <w:div w:id="341516435">
          <w:marLeft w:val="480"/>
          <w:marRight w:val="0"/>
          <w:marTop w:val="0"/>
          <w:marBottom w:val="0"/>
          <w:divBdr>
            <w:top w:val="none" w:sz="0" w:space="0" w:color="auto"/>
            <w:left w:val="none" w:sz="0" w:space="0" w:color="auto"/>
            <w:bottom w:val="none" w:sz="0" w:space="0" w:color="auto"/>
            <w:right w:val="none" w:sz="0" w:space="0" w:color="auto"/>
          </w:divBdr>
        </w:div>
        <w:div w:id="180164649">
          <w:marLeft w:val="480"/>
          <w:marRight w:val="0"/>
          <w:marTop w:val="0"/>
          <w:marBottom w:val="0"/>
          <w:divBdr>
            <w:top w:val="none" w:sz="0" w:space="0" w:color="auto"/>
            <w:left w:val="none" w:sz="0" w:space="0" w:color="auto"/>
            <w:bottom w:val="none" w:sz="0" w:space="0" w:color="auto"/>
            <w:right w:val="none" w:sz="0" w:space="0" w:color="auto"/>
          </w:divBdr>
        </w:div>
        <w:div w:id="449905969">
          <w:marLeft w:val="480"/>
          <w:marRight w:val="0"/>
          <w:marTop w:val="0"/>
          <w:marBottom w:val="0"/>
          <w:divBdr>
            <w:top w:val="none" w:sz="0" w:space="0" w:color="auto"/>
            <w:left w:val="none" w:sz="0" w:space="0" w:color="auto"/>
            <w:bottom w:val="none" w:sz="0" w:space="0" w:color="auto"/>
            <w:right w:val="none" w:sz="0" w:space="0" w:color="auto"/>
          </w:divBdr>
        </w:div>
        <w:div w:id="2103719022">
          <w:marLeft w:val="480"/>
          <w:marRight w:val="0"/>
          <w:marTop w:val="0"/>
          <w:marBottom w:val="0"/>
          <w:divBdr>
            <w:top w:val="none" w:sz="0" w:space="0" w:color="auto"/>
            <w:left w:val="none" w:sz="0" w:space="0" w:color="auto"/>
            <w:bottom w:val="none" w:sz="0" w:space="0" w:color="auto"/>
            <w:right w:val="none" w:sz="0" w:space="0" w:color="auto"/>
          </w:divBdr>
        </w:div>
        <w:div w:id="58478414">
          <w:marLeft w:val="480"/>
          <w:marRight w:val="0"/>
          <w:marTop w:val="0"/>
          <w:marBottom w:val="0"/>
          <w:divBdr>
            <w:top w:val="none" w:sz="0" w:space="0" w:color="auto"/>
            <w:left w:val="none" w:sz="0" w:space="0" w:color="auto"/>
            <w:bottom w:val="none" w:sz="0" w:space="0" w:color="auto"/>
            <w:right w:val="none" w:sz="0" w:space="0" w:color="auto"/>
          </w:divBdr>
        </w:div>
        <w:div w:id="101074316">
          <w:marLeft w:val="480"/>
          <w:marRight w:val="0"/>
          <w:marTop w:val="0"/>
          <w:marBottom w:val="0"/>
          <w:divBdr>
            <w:top w:val="none" w:sz="0" w:space="0" w:color="auto"/>
            <w:left w:val="none" w:sz="0" w:space="0" w:color="auto"/>
            <w:bottom w:val="none" w:sz="0" w:space="0" w:color="auto"/>
            <w:right w:val="none" w:sz="0" w:space="0" w:color="auto"/>
          </w:divBdr>
        </w:div>
        <w:div w:id="1035229954">
          <w:marLeft w:val="480"/>
          <w:marRight w:val="0"/>
          <w:marTop w:val="0"/>
          <w:marBottom w:val="0"/>
          <w:divBdr>
            <w:top w:val="none" w:sz="0" w:space="0" w:color="auto"/>
            <w:left w:val="none" w:sz="0" w:space="0" w:color="auto"/>
            <w:bottom w:val="none" w:sz="0" w:space="0" w:color="auto"/>
            <w:right w:val="none" w:sz="0" w:space="0" w:color="auto"/>
          </w:divBdr>
        </w:div>
        <w:div w:id="94400357">
          <w:marLeft w:val="480"/>
          <w:marRight w:val="0"/>
          <w:marTop w:val="0"/>
          <w:marBottom w:val="0"/>
          <w:divBdr>
            <w:top w:val="none" w:sz="0" w:space="0" w:color="auto"/>
            <w:left w:val="none" w:sz="0" w:space="0" w:color="auto"/>
            <w:bottom w:val="none" w:sz="0" w:space="0" w:color="auto"/>
            <w:right w:val="none" w:sz="0" w:space="0" w:color="auto"/>
          </w:divBdr>
        </w:div>
        <w:div w:id="978656325">
          <w:marLeft w:val="480"/>
          <w:marRight w:val="0"/>
          <w:marTop w:val="0"/>
          <w:marBottom w:val="0"/>
          <w:divBdr>
            <w:top w:val="none" w:sz="0" w:space="0" w:color="auto"/>
            <w:left w:val="none" w:sz="0" w:space="0" w:color="auto"/>
            <w:bottom w:val="none" w:sz="0" w:space="0" w:color="auto"/>
            <w:right w:val="none" w:sz="0" w:space="0" w:color="auto"/>
          </w:divBdr>
        </w:div>
        <w:div w:id="1719278455">
          <w:marLeft w:val="480"/>
          <w:marRight w:val="0"/>
          <w:marTop w:val="0"/>
          <w:marBottom w:val="0"/>
          <w:divBdr>
            <w:top w:val="none" w:sz="0" w:space="0" w:color="auto"/>
            <w:left w:val="none" w:sz="0" w:space="0" w:color="auto"/>
            <w:bottom w:val="none" w:sz="0" w:space="0" w:color="auto"/>
            <w:right w:val="none" w:sz="0" w:space="0" w:color="auto"/>
          </w:divBdr>
        </w:div>
        <w:div w:id="1127091420">
          <w:marLeft w:val="480"/>
          <w:marRight w:val="0"/>
          <w:marTop w:val="0"/>
          <w:marBottom w:val="0"/>
          <w:divBdr>
            <w:top w:val="none" w:sz="0" w:space="0" w:color="auto"/>
            <w:left w:val="none" w:sz="0" w:space="0" w:color="auto"/>
            <w:bottom w:val="none" w:sz="0" w:space="0" w:color="auto"/>
            <w:right w:val="none" w:sz="0" w:space="0" w:color="auto"/>
          </w:divBdr>
        </w:div>
        <w:div w:id="1499926160">
          <w:marLeft w:val="480"/>
          <w:marRight w:val="0"/>
          <w:marTop w:val="0"/>
          <w:marBottom w:val="0"/>
          <w:divBdr>
            <w:top w:val="none" w:sz="0" w:space="0" w:color="auto"/>
            <w:left w:val="none" w:sz="0" w:space="0" w:color="auto"/>
            <w:bottom w:val="none" w:sz="0" w:space="0" w:color="auto"/>
            <w:right w:val="none" w:sz="0" w:space="0" w:color="auto"/>
          </w:divBdr>
        </w:div>
        <w:div w:id="1111629462">
          <w:marLeft w:val="480"/>
          <w:marRight w:val="0"/>
          <w:marTop w:val="0"/>
          <w:marBottom w:val="0"/>
          <w:divBdr>
            <w:top w:val="none" w:sz="0" w:space="0" w:color="auto"/>
            <w:left w:val="none" w:sz="0" w:space="0" w:color="auto"/>
            <w:bottom w:val="none" w:sz="0" w:space="0" w:color="auto"/>
            <w:right w:val="none" w:sz="0" w:space="0" w:color="auto"/>
          </w:divBdr>
        </w:div>
        <w:div w:id="403187212">
          <w:marLeft w:val="480"/>
          <w:marRight w:val="0"/>
          <w:marTop w:val="0"/>
          <w:marBottom w:val="0"/>
          <w:divBdr>
            <w:top w:val="none" w:sz="0" w:space="0" w:color="auto"/>
            <w:left w:val="none" w:sz="0" w:space="0" w:color="auto"/>
            <w:bottom w:val="none" w:sz="0" w:space="0" w:color="auto"/>
            <w:right w:val="none" w:sz="0" w:space="0" w:color="auto"/>
          </w:divBdr>
        </w:div>
        <w:div w:id="1951013687">
          <w:marLeft w:val="480"/>
          <w:marRight w:val="0"/>
          <w:marTop w:val="0"/>
          <w:marBottom w:val="0"/>
          <w:divBdr>
            <w:top w:val="none" w:sz="0" w:space="0" w:color="auto"/>
            <w:left w:val="none" w:sz="0" w:space="0" w:color="auto"/>
            <w:bottom w:val="none" w:sz="0" w:space="0" w:color="auto"/>
            <w:right w:val="none" w:sz="0" w:space="0" w:color="auto"/>
          </w:divBdr>
        </w:div>
        <w:div w:id="152725421">
          <w:marLeft w:val="480"/>
          <w:marRight w:val="0"/>
          <w:marTop w:val="0"/>
          <w:marBottom w:val="0"/>
          <w:divBdr>
            <w:top w:val="none" w:sz="0" w:space="0" w:color="auto"/>
            <w:left w:val="none" w:sz="0" w:space="0" w:color="auto"/>
            <w:bottom w:val="none" w:sz="0" w:space="0" w:color="auto"/>
            <w:right w:val="none" w:sz="0" w:space="0" w:color="auto"/>
          </w:divBdr>
        </w:div>
        <w:div w:id="456067925">
          <w:marLeft w:val="480"/>
          <w:marRight w:val="0"/>
          <w:marTop w:val="0"/>
          <w:marBottom w:val="0"/>
          <w:divBdr>
            <w:top w:val="none" w:sz="0" w:space="0" w:color="auto"/>
            <w:left w:val="none" w:sz="0" w:space="0" w:color="auto"/>
            <w:bottom w:val="none" w:sz="0" w:space="0" w:color="auto"/>
            <w:right w:val="none" w:sz="0" w:space="0" w:color="auto"/>
          </w:divBdr>
        </w:div>
        <w:div w:id="2051414142">
          <w:marLeft w:val="480"/>
          <w:marRight w:val="0"/>
          <w:marTop w:val="0"/>
          <w:marBottom w:val="0"/>
          <w:divBdr>
            <w:top w:val="none" w:sz="0" w:space="0" w:color="auto"/>
            <w:left w:val="none" w:sz="0" w:space="0" w:color="auto"/>
            <w:bottom w:val="none" w:sz="0" w:space="0" w:color="auto"/>
            <w:right w:val="none" w:sz="0" w:space="0" w:color="auto"/>
          </w:divBdr>
        </w:div>
        <w:div w:id="1129740939">
          <w:marLeft w:val="480"/>
          <w:marRight w:val="0"/>
          <w:marTop w:val="0"/>
          <w:marBottom w:val="0"/>
          <w:divBdr>
            <w:top w:val="none" w:sz="0" w:space="0" w:color="auto"/>
            <w:left w:val="none" w:sz="0" w:space="0" w:color="auto"/>
            <w:bottom w:val="none" w:sz="0" w:space="0" w:color="auto"/>
            <w:right w:val="none" w:sz="0" w:space="0" w:color="auto"/>
          </w:divBdr>
        </w:div>
        <w:div w:id="2086490253">
          <w:marLeft w:val="480"/>
          <w:marRight w:val="0"/>
          <w:marTop w:val="0"/>
          <w:marBottom w:val="0"/>
          <w:divBdr>
            <w:top w:val="none" w:sz="0" w:space="0" w:color="auto"/>
            <w:left w:val="none" w:sz="0" w:space="0" w:color="auto"/>
            <w:bottom w:val="none" w:sz="0" w:space="0" w:color="auto"/>
            <w:right w:val="none" w:sz="0" w:space="0" w:color="auto"/>
          </w:divBdr>
        </w:div>
        <w:div w:id="1340349960">
          <w:marLeft w:val="480"/>
          <w:marRight w:val="0"/>
          <w:marTop w:val="0"/>
          <w:marBottom w:val="0"/>
          <w:divBdr>
            <w:top w:val="none" w:sz="0" w:space="0" w:color="auto"/>
            <w:left w:val="none" w:sz="0" w:space="0" w:color="auto"/>
            <w:bottom w:val="none" w:sz="0" w:space="0" w:color="auto"/>
            <w:right w:val="none" w:sz="0" w:space="0" w:color="auto"/>
          </w:divBdr>
        </w:div>
        <w:div w:id="1908147341">
          <w:marLeft w:val="480"/>
          <w:marRight w:val="0"/>
          <w:marTop w:val="0"/>
          <w:marBottom w:val="0"/>
          <w:divBdr>
            <w:top w:val="none" w:sz="0" w:space="0" w:color="auto"/>
            <w:left w:val="none" w:sz="0" w:space="0" w:color="auto"/>
            <w:bottom w:val="none" w:sz="0" w:space="0" w:color="auto"/>
            <w:right w:val="none" w:sz="0" w:space="0" w:color="auto"/>
          </w:divBdr>
        </w:div>
        <w:div w:id="435905882">
          <w:marLeft w:val="480"/>
          <w:marRight w:val="0"/>
          <w:marTop w:val="0"/>
          <w:marBottom w:val="0"/>
          <w:divBdr>
            <w:top w:val="none" w:sz="0" w:space="0" w:color="auto"/>
            <w:left w:val="none" w:sz="0" w:space="0" w:color="auto"/>
            <w:bottom w:val="none" w:sz="0" w:space="0" w:color="auto"/>
            <w:right w:val="none" w:sz="0" w:space="0" w:color="auto"/>
          </w:divBdr>
        </w:div>
        <w:div w:id="571890667">
          <w:marLeft w:val="480"/>
          <w:marRight w:val="0"/>
          <w:marTop w:val="0"/>
          <w:marBottom w:val="0"/>
          <w:divBdr>
            <w:top w:val="none" w:sz="0" w:space="0" w:color="auto"/>
            <w:left w:val="none" w:sz="0" w:space="0" w:color="auto"/>
            <w:bottom w:val="none" w:sz="0" w:space="0" w:color="auto"/>
            <w:right w:val="none" w:sz="0" w:space="0" w:color="auto"/>
          </w:divBdr>
        </w:div>
        <w:div w:id="2047562250">
          <w:marLeft w:val="480"/>
          <w:marRight w:val="0"/>
          <w:marTop w:val="0"/>
          <w:marBottom w:val="0"/>
          <w:divBdr>
            <w:top w:val="none" w:sz="0" w:space="0" w:color="auto"/>
            <w:left w:val="none" w:sz="0" w:space="0" w:color="auto"/>
            <w:bottom w:val="none" w:sz="0" w:space="0" w:color="auto"/>
            <w:right w:val="none" w:sz="0" w:space="0" w:color="auto"/>
          </w:divBdr>
        </w:div>
        <w:div w:id="2136294267">
          <w:marLeft w:val="480"/>
          <w:marRight w:val="0"/>
          <w:marTop w:val="0"/>
          <w:marBottom w:val="0"/>
          <w:divBdr>
            <w:top w:val="none" w:sz="0" w:space="0" w:color="auto"/>
            <w:left w:val="none" w:sz="0" w:space="0" w:color="auto"/>
            <w:bottom w:val="none" w:sz="0" w:space="0" w:color="auto"/>
            <w:right w:val="none" w:sz="0" w:space="0" w:color="auto"/>
          </w:divBdr>
        </w:div>
        <w:div w:id="1423602177">
          <w:marLeft w:val="480"/>
          <w:marRight w:val="0"/>
          <w:marTop w:val="0"/>
          <w:marBottom w:val="0"/>
          <w:divBdr>
            <w:top w:val="none" w:sz="0" w:space="0" w:color="auto"/>
            <w:left w:val="none" w:sz="0" w:space="0" w:color="auto"/>
            <w:bottom w:val="none" w:sz="0" w:space="0" w:color="auto"/>
            <w:right w:val="none" w:sz="0" w:space="0" w:color="auto"/>
          </w:divBdr>
        </w:div>
        <w:div w:id="882251822">
          <w:marLeft w:val="480"/>
          <w:marRight w:val="0"/>
          <w:marTop w:val="0"/>
          <w:marBottom w:val="0"/>
          <w:divBdr>
            <w:top w:val="none" w:sz="0" w:space="0" w:color="auto"/>
            <w:left w:val="none" w:sz="0" w:space="0" w:color="auto"/>
            <w:bottom w:val="none" w:sz="0" w:space="0" w:color="auto"/>
            <w:right w:val="none" w:sz="0" w:space="0" w:color="auto"/>
          </w:divBdr>
        </w:div>
        <w:div w:id="910237850">
          <w:marLeft w:val="480"/>
          <w:marRight w:val="0"/>
          <w:marTop w:val="0"/>
          <w:marBottom w:val="0"/>
          <w:divBdr>
            <w:top w:val="none" w:sz="0" w:space="0" w:color="auto"/>
            <w:left w:val="none" w:sz="0" w:space="0" w:color="auto"/>
            <w:bottom w:val="none" w:sz="0" w:space="0" w:color="auto"/>
            <w:right w:val="none" w:sz="0" w:space="0" w:color="auto"/>
          </w:divBdr>
        </w:div>
        <w:div w:id="242565411">
          <w:marLeft w:val="480"/>
          <w:marRight w:val="0"/>
          <w:marTop w:val="0"/>
          <w:marBottom w:val="0"/>
          <w:divBdr>
            <w:top w:val="none" w:sz="0" w:space="0" w:color="auto"/>
            <w:left w:val="none" w:sz="0" w:space="0" w:color="auto"/>
            <w:bottom w:val="none" w:sz="0" w:space="0" w:color="auto"/>
            <w:right w:val="none" w:sz="0" w:space="0" w:color="auto"/>
          </w:divBdr>
        </w:div>
        <w:div w:id="1427113430">
          <w:marLeft w:val="480"/>
          <w:marRight w:val="0"/>
          <w:marTop w:val="0"/>
          <w:marBottom w:val="0"/>
          <w:divBdr>
            <w:top w:val="none" w:sz="0" w:space="0" w:color="auto"/>
            <w:left w:val="none" w:sz="0" w:space="0" w:color="auto"/>
            <w:bottom w:val="none" w:sz="0" w:space="0" w:color="auto"/>
            <w:right w:val="none" w:sz="0" w:space="0" w:color="auto"/>
          </w:divBdr>
        </w:div>
        <w:div w:id="399405145">
          <w:marLeft w:val="480"/>
          <w:marRight w:val="0"/>
          <w:marTop w:val="0"/>
          <w:marBottom w:val="0"/>
          <w:divBdr>
            <w:top w:val="none" w:sz="0" w:space="0" w:color="auto"/>
            <w:left w:val="none" w:sz="0" w:space="0" w:color="auto"/>
            <w:bottom w:val="none" w:sz="0" w:space="0" w:color="auto"/>
            <w:right w:val="none" w:sz="0" w:space="0" w:color="auto"/>
          </w:divBdr>
        </w:div>
        <w:div w:id="1861043976">
          <w:marLeft w:val="480"/>
          <w:marRight w:val="0"/>
          <w:marTop w:val="0"/>
          <w:marBottom w:val="0"/>
          <w:divBdr>
            <w:top w:val="none" w:sz="0" w:space="0" w:color="auto"/>
            <w:left w:val="none" w:sz="0" w:space="0" w:color="auto"/>
            <w:bottom w:val="none" w:sz="0" w:space="0" w:color="auto"/>
            <w:right w:val="none" w:sz="0" w:space="0" w:color="auto"/>
          </w:divBdr>
        </w:div>
        <w:div w:id="1631089043">
          <w:marLeft w:val="480"/>
          <w:marRight w:val="0"/>
          <w:marTop w:val="0"/>
          <w:marBottom w:val="0"/>
          <w:divBdr>
            <w:top w:val="none" w:sz="0" w:space="0" w:color="auto"/>
            <w:left w:val="none" w:sz="0" w:space="0" w:color="auto"/>
            <w:bottom w:val="none" w:sz="0" w:space="0" w:color="auto"/>
            <w:right w:val="none" w:sz="0" w:space="0" w:color="auto"/>
          </w:divBdr>
        </w:div>
        <w:div w:id="658121263">
          <w:marLeft w:val="480"/>
          <w:marRight w:val="0"/>
          <w:marTop w:val="0"/>
          <w:marBottom w:val="0"/>
          <w:divBdr>
            <w:top w:val="none" w:sz="0" w:space="0" w:color="auto"/>
            <w:left w:val="none" w:sz="0" w:space="0" w:color="auto"/>
            <w:bottom w:val="none" w:sz="0" w:space="0" w:color="auto"/>
            <w:right w:val="none" w:sz="0" w:space="0" w:color="auto"/>
          </w:divBdr>
        </w:div>
        <w:div w:id="865094764">
          <w:marLeft w:val="480"/>
          <w:marRight w:val="0"/>
          <w:marTop w:val="0"/>
          <w:marBottom w:val="0"/>
          <w:divBdr>
            <w:top w:val="none" w:sz="0" w:space="0" w:color="auto"/>
            <w:left w:val="none" w:sz="0" w:space="0" w:color="auto"/>
            <w:bottom w:val="none" w:sz="0" w:space="0" w:color="auto"/>
            <w:right w:val="none" w:sz="0" w:space="0" w:color="auto"/>
          </w:divBdr>
        </w:div>
        <w:div w:id="302083280">
          <w:marLeft w:val="480"/>
          <w:marRight w:val="0"/>
          <w:marTop w:val="0"/>
          <w:marBottom w:val="0"/>
          <w:divBdr>
            <w:top w:val="none" w:sz="0" w:space="0" w:color="auto"/>
            <w:left w:val="none" w:sz="0" w:space="0" w:color="auto"/>
            <w:bottom w:val="none" w:sz="0" w:space="0" w:color="auto"/>
            <w:right w:val="none" w:sz="0" w:space="0" w:color="auto"/>
          </w:divBdr>
        </w:div>
        <w:div w:id="1185437329">
          <w:marLeft w:val="480"/>
          <w:marRight w:val="0"/>
          <w:marTop w:val="0"/>
          <w:marBottom w:val="0"/>
          <w:divBdr>
            <w:top w:val="none" w:sz="0" w:space="0" w:color="auto"/>
            <w:left w:val="none" w:sz="0" w:space="0" w:color="auto"/>
            <w:bottom w:val="none" w:sz="0" w:space="0" w:color="auto"/>
            <w:right w:val="none" w:sz="0" w:space="0" w:color="auto"/>
          </w:divBdr>
        </w:div>
        <w:div w:id="2054886644">
          <w:marLeft w:val="480"/>
          <w:marRight w:val="0"/>
          <w:marTop w:val="0"/>
          <w:marBottom w:val="0"/>
          <w:divBdr>
            <w:top w:val="none" w:sz="0" w:space="0" w:color="auto"/>
            <w:left w:val="none" w:sz="0" w:space="0" w:color="auto"/>
            <w:bottom w:val="none" w:sz="0" w:space="0" w:color="auto"/>
            <w:right w:val="none" w:sz="0" w:space="0" w:color="auto"/>
          </w:divBdr>
        </w:div>
        <w:div w:id="1915166625">
          <w:marLeft w:val="480"/>
          <w:marRight w:val="0"/>
          <w:marTop w:val="0"/>
          <w:marBottom w:val="0"/>
          <w:divBdr>
            <w:top w:val="none" w:sz="0" w:space="0" w:color="auto"/>
            <w:left w:val="none" w:sz="0" w:space="0" w:color="auto"/>
            <w:bottom w:val="none" w:sz="0" w:space="0" w:color="auto"/>
            <w:right w:val="none" w:sz="0" w:space="0" w:color="auto"/>
          </w:divBdr>
        </w:div>
        <w:div w:id="1349330556">
          <w:marLeft w:val="480"/>
          <w:marRight w:val="0"/>
          <w:marTop w:val="0"/>
          <w:marBottom w:val="0"/>
          <w:divBdr>
            <w:top w:val="none" w:sz="0" w:space="0" w:color="auto"/>
            <w:left w:val="none" w:sz="0" w:space="0" w:color="auto"/>
            <w:bottom w:val="none" w:sz="0" w:space="0" w:color="auto"/>
            <w:right w:val="none" w:sz="0" w:space="0" w:color="auto"/>
          </w:divBdr>
        </w:div>
        <w:div w:id="371930495">
          <w:marLeft w:val="480"/>
          <w:marRight w:val="0"/>
          <w:marTop w:val="0"/>
          <w:marBottom w:val="0"/>
          <w:divBdr>
            <w:top w:val="none" w:sz="0" w:space="0" w:color="auto"/>
            <w:left w:val="none" w:sz="0" w:space="0" w:color="auto"/>
            <w:bottom w:val="none" w:sz="0" w:space="0" w:color="auto"/>
            <w:right w:val="none" w:sz="0" w:space="0" w:color="auto"/>
          </w:divBdr>
        </w:div>
        <w:div w:id="1517184841">
          <w:marLeft w:val="480"/>
          <w:marRight w:val="0"/>
          <w:marTop w:val="0"/>
          <w:marBottom w:val="0"/>
          <w:divBdr>
            <w:top w:val="none" w:sz="0" w:space="0" w:color="auto"/>
            <w:left w:val="none" w:sz="0" w:space="0" w:color="auto"/>
            <w:bottom w:val="none" w:sz="0" w:space="0" w:color="auto"/>
            <w:right w:val="none" w:sz="0" w:space="0" w:color="auto"/>
          </w:divBdr>
        </w:div>
        <w:div w:id="855851247">
          <w:marLeft w:val="480"/>
          <w:marRight w:val="0"/>
          <w:marTop w:val="0"/>
          <w:marBottom w:val="0"/>
          <w:divBdr>
            <w:top w:val="none" w:sz="0" w:space="0" w:color="auto"/>
            <w:left w:val="none" w:sz="0" w:space="0" w:color="auto"/>
            <w:bottom w:val="none" w:sz="0" w:space="0" w:color="auto"/>
            <w:right w:val="none" w:sz="0" w:space="0" w:color="auto"/>
          </w:divBdr>
        </w:div>
        <w:div w:id="1238663072">
          <w:marLeft w:val="480"/>
          <w:marRight w:val="0"/>
          <w:marTop w:val="0"/>
          <w:marBottom w:val="0"/>
          <w:divBdr>
            <w:top w:val="none" w:sz="0" w:space="0" w:color="auto"/>
            <w:left w:val="none" w:sz="0" w:space="0" w:color="auto"/>
            <w:bottom w:val="none" w:sz="0" w:space="0" w:color="auto"/>
            <w:right w:val="none" w:sz="0" w:space="0" w:color="auto"/>
          </w:divBdr>
        </w:div>
        <w:div w:id="1422605885">
          <w:marLeft w:val="480"/>
          <w:marRight w:val="0"/>
          <w:marTop w:val="0"/>
          <w:marBottom w:val="0"/>
          <w:divBdr>
            <w:top w:val="none" w:sz="0" w:space="0" w:color="auto"/>
            <w:left w:val="none" w:sz="0" w:space="0" w:color="auto"/>
            <w:bottom w:val="none" w:sz="0" w:space="0" w:color="auto"/>
            <w:right w:val="none" w:sz="0" w:space="0" w:color="auto"/>
          </w:divBdr>
        </w:div>
        <w:div w:id="1240092263">
          <w:marLeft w:val="480"/>
          <w:marRight w:val="0"/>
          <w:marTop w:val="0"/>
          <w:marBottom w:val="0"/>
          <w:divBdr>
            <w:top w:val="none" w:sz="0" w:space="0" w:color="auto"/>
            <w:left w:val="none" w:sz="0" w:space="0" w:color="auto"/>
            <w:bottom w:val="none" w:sz="0" w:space="0" w:color="auto"/>
            <w:right w:val="none" w:sz="0" w:space="0" w:color="auto"/>
          </w:divBdr>
        </w:div>
        <w:div w:id="1794012854">
          <w:marLeft w:val="480"/>
          <w:marRight w:val="0"/>
          <w:marTop w:val="0"/>
          <w:marBottom w:val="0"/>
          <w:divBdr>
            <w:top w:val="none" w:sz="0" w:space="0" w:color="auto"/>
            <w:left w:val="none" w:sz="0" w:space="0" w:color="auto"/>
            <w:bottom w:val="none" w:sz="0" w:space="0" w:color="auto"/>
            <w:right w:val="none" w:sz="0" w:space="0" w:color="auto"/>
          </w:divBdr>
        </w:div>
        <w:div w:id="1291858568">
          <w:marLeft w:val="480"/>
          <w:marRight w:val="0"/>
          <w:marTop w:val="0"/>
          <w:marBottom w:val="0"/>
          <w:divBdr>
            <w:top w:val="none" w:sz="0" w:space="0" w:color="auto"/>
            <w:left w:val="none" w:sz="0" w:space="0" w:color="auto"/>
            <w:bottom w:val="none" w:sz="0" w:space="0" w:color="auto"/>
            <w:right w:val="none" w:sz="0" w:space="0" w:color="auto"/>
          </w:divBdr>
        </w:div>
        <w:div w:id="1092974673">
          <w:marLeft w:val="480"/>
          <w:marRight w:val="0"/>
          <w:marTop w:val="0"/>
          <w:marBottom w:val="0"/>
          <w:divBdr>
            <w:top w:val="none" w:sz="0" w:space="0" w:color="auto"/>
            <w:left w:val="none" w:sz="0" w:space="0" w:color="auto"/>
            <w:bottom w:val="none" w:sz="0" w:space="0" w:color="auto"/>
            <w:right w:val="none" w:sz="0" w:space="0" w:color="auto"/>
          </w:divBdr>
        </w:div>
        <w:div w:id="500777578">
          <w:marLeft w:val="480"/>
          <w:marRight w:val="0"/>
          <w:marTop w:val="0"/>
          <w:marBottom w:val="0"/>
          <w:divBdr>
            <w:top w:val="none" w:sz="0" w:space="0" w:color="auto"/>
            <w:left w:val="none" w:sz="0" w:space="0" w:color="auto"/>
            <w:bottom w:val="none" w:sz="0" w:space="0" w:color="auto"/>
            <w:right w:val="none" w:sz="0" w:space="0" w:color="auto"/>
          </w:divBdr>
        </w:div>
        <w:div w:id="464471013">
          <w:marLeft w:val="480"/>
          <w:marRight w:val="0"/>
          <w:marTop w:val="0"/>
          <w:marBottom w:val="0"/>
          <w:divBdr>
            <w:top w:val="none" w:sz="0" w:space="0" w:color="auto"/>
            <w:left w:val="none" w:sz="0" w:space="0" w:color="auto"/>
            <w:bottom w:val="none" w:sz="0" w:space="0" w:color="auto"/>
            <w:right w:val="none" w:sz="0" w:space="0" w:color="auto"/>
          </w:divBdr>
        </w:div>
        <w:div w:id="1573542285">
          <w:marLeft w:val="480"/>
          <w:marRight w:val="0"/>
          <w:marTop w:val="0"/>
          <w:marBottom w:val="0"/>
          <w:divBdr>
            <w:top w:val="none" w:sz="0" w:space="0" w:color="auto"/>
            <w:left w:val="none" w:sz="0" w:space="0" w:color="auto"/>
            <w:bottom w:val="none" w:sz="0" w:space="0" w:color="auto"/>
            <w:right w:val="none" w:sz="0" w:space="0" w:color="auto"/>
          </w:divBdr>
        </w:div>
        <w:div w:id="1850826306">
          <w:marLeft w:val="480"/>
          <w:marRight w:val="0"/>
          <w:marTop w:val="0"/>
          <w:marBottom w:val="0"/>
          <w:divBdr>
            <w:top w:val="none" w:sz="0" w:space="0" w:color="auto"/>
            <w:left w:val="none" w:sz="0" w:space="0" w:color="auto"/>
            <w:bottom w:val="none" w:sz="0" w:space="0" w:color="auto"/>
            <w:right w:val="none" w:sz="0" w:space="0" w:color="auto"/>
          </w:divBdr>
        </w:div>
        <w:div w:id="540167157">
          <w:marLeft w:val="480"/>
          <w:marRight w:val="0"/>
          <w:marTop w:val="0"/>
          <w:marBottom w:val="0"/>
          <w:divBdr>
            <w:top w:val="none" w:sz="0" w:space="0" w:color="auto"/>
            <w:left w:val="none" w:sz="0" w:space="0" w:color="auto"/>
            <w:bottom w:val="none" w:sz="0" w:space="0" w:color="auto"/>
            <w:right w:val="none" w:sz="0" w:space="0" w:color="auto"/>
          </w:divBdr>
        </w:div>
        <w:div w:id="1271007890">
          <w:marLeft w:val="480"/>
          <w:marRight w:val="0"/>
          <w:marTop w:val="0"/>
          <w:marBottom w:val="0"/>
          <w:divBdr>
            <w:top w:val="none" w:sz="0" w:space="0" w:color="auto"/>
            <w:left w:val="none" w:sz="0" w:space="0" w:color="auto"/>
            <w:bottom w:val="none" w:sz="0" w:space="0" w:color="auto"/>
            <w:right w:val="none" w:sz="0" w:space="0" w:color="auto"/>
          </w:divBdr>
        </w:div>
        <w:div w:id="1470248003">
          <w:marLeft w:val="480"/>
          <w:marRight w:val="0"/>
          <w:marTop w:val="0"/>
          <w:marBottom w:val="0"/>
          <w:divBdr>
            <w:top w:val="none" w:sz="0" w:space="0" w:color="auto"/>
            <w:left w:val="none" w:sz="0" w:space="0" w:color="auto"/>
            <w:bottom w:val="none" w:sz="0" w:space="0" w:color="auto"/>
            <w:right w:val="none" w:sz="0" w:space="0" w:color="auto"/>
          </w:divBdr>
        </w:div>
        <w:div w:id="2135715321">
          <w:marLeft w:val="480"/>
          <w:marRight w:val="0"/>
          <w:marTop w:val="0"/>
          <w:marBottom w:val="0"/>
          <w:divBdr>
            <w:top w:val="none" w:sz="0" w:space="0" w:color="auto"/>
            <w:left w:val="none" w:sz="0" w:space="0" w:color="auto"/>
            <w:bottom w:val="none" w:sz="0" w:space="0" w:color="auto"/>
            <w:right w:val="none" w:sz="0" w:space="0" w:color="auto"/>
          </w:divBdr>
        </w:div>
        <w:div w:id="1221020418">
          <w:marLeft w:val="480"/>
          <w:marRight w:val="0"/>
          <w:marTop w:val="0"/>
          <w:marBottom w:val="0"/>
          <w:divBdr>
            <w:top w:val="none" w:sz="0" w:space="0" w:color="auto"/>
            <w:left w:val="none" w:sz="0" w:space="0" w:color="auto"/>
            <w:bottom w:val="none" w:sz="0" w:space="0" w:color="auto"/>
            <w:right w:val="none" w:sz="0" w:space="0" w:color="auto"/>
          </w:divBdr>
        </w:div>
        <w:div w:id="431820255">
          <w:marLeft w:val="480"/>
          <w:marRight w:val="0"/>
          <w:marTop w:val="0"/>
          <w:marBottom w:val="0"/>
          <w:divBdr>
            <w:top w:val="none" w:sz="0" w:space="0" w:color="auto"/>
            <w:left w:val="none" w:sz="0" w:space="0" w:color="auto"/>
            <w:bottom w:val="none" w:sz="0" w:space="0" w:color="auto"/>
            <w:right w:val="none" w:sz="0" w:space="0" w:color="auto"/>
          </w:divBdr>
        </w:div>
        <w:div w:id="1175922662">
          <w:marLeft w:val="480"/>
          <w:marRight w:val="0"/>
          <w:marTop w:val="0"/>
          <w:marBottom w:val="0"/>
          <w:divBdr>
            <w:top w:val="none" w:sz="0" w:space="0" w:color="auto"/>
            <w:left w:val="none" w:sz="0" w:space="0" w:color="auto"/>
            <w:bottom w:val="none" w:sz="0" w:space="0" w:color="auto"/>
            <w:right w:val="none" w:sz="0" w:space="0" w:color="auto"/>
          </w:divBdr>
        </w:div>
        <w:div w:id="1883471091">
          <w:marLeft w:val="480"/>
          <w:marRight w:val="0"/>
          <w:marTop w:val="0"/>
          <w:marBottom w:val="0"/>
          <w:divBdr>
            <w:top w:val="none" w:sz="0" w:space="0" w:color="auto"/>
            <w:left w:val="none" w:sz="0" w:space="0" w:color="auto"/>
            <w:bottom w:val="none" w:sz="0" w:space="0" w:color="auto"/>
            <w:right w:val="none" w:sz="0" w:space="0" w:color="auto"/>
          </w:divBdr>
        </w:div>
        <w:div w:id="1757631473">
          <w:marLeft w:val="480"/>
          <w:marRight w:val="0"/>
          <w:marTop w:val="0"/>
          <w:marBottom w:val="0"/>
          <w:divBdr>
            <w:top w:val="none" w:sz="0" w:space="0" w:color="auto"/>
            <w:left w:val="none" w:sz="0" w:space="0" w:color="auto"/>
            <w:bottom w:val="none" w:sz="0" w:space="0" w:color="auto"/>
            <w:right w:val="none" w:sz="0" w:space="0" w:color="auto"/>
          </w:divBdr>
        </w:div>
        <w:div w:id="149371764">
          <w:marLeft w:val="480"/>
          <w:marRight w:val="0"/>
          <w:marTop w:val="0"/>
          <w:marBottom w:val="0"/>
          <w:divBdr>
            <w:top w:val="none" w:sz="0" w:space="0" w:color="auto"/>
            <w:left w:val="none" w:sz="0" w:space="0" w:color="auto"/>
            <w:bottom w:val="none" w:sz="0" w:space="0" w:color="auto"/>
            <w:right w:val="none" w:sz="0" w:space="0" w:color="auto"/>
          </w:divBdr>
        </w:div>
        <w:div w:id="1084108822">
          <w:marLeft w:val="480"/>
          <w:marRight w:val="0"/>
          <w:marTop w:val="0"/>
          <w:marBottom w:val="0"/>
          <w:divBdr>
            <w:top w:val="none" w:sz="0" w:space="0" w:color="auto"/>
            <w:left w:val="none" w:sz="0" w:space="0" w:color="auto"/>
            <w:bottom w:val="none" w:sz="0" w:space="0" w:color="auto"/>
            <w:right w:val="none" w:sz="0" w:space="0" w:color="auto"/>
          </w:divBdr>
        </w:div>
        <w:div w:id="391974732">
          <w:marLeft w:val="480"/>
          <w:marRight w:val="0"/>
          <w:marTop w:val="0"/>
          <w:marBottom w:val="0"/>
          <w:divBdr>
            <w:top w:val="none" w:sz="0" w:space="0" w:color="auto"/>
            <w:left w:val="none" w:sz="0" w:space="0" w:color="auto"/>
            <w:bottom w:val="none" w:sz="0" w:space="0" w:color="auto"/>
            <w:right w:val="none" w:sz="0" w:space="0" w:color="auto"/>
          </w:divBdr>
        </w:div>
        <w:div w:id="802623897">
          <w:marLeft w:val="480"/>
          <w:marRight w:val="0"/>
          <w:marTop w:val="0"/>
          <w:marBottom w:val="0"/>
          <w:divBdr>
            <w:top w:val="none" w:sz="0" w:space="0" w:color="auto"/>
            <w:left w:val="none" w:sz="0" w:space="0" w:color="auto"/>
            <w:bottom w:val="none" w:sz="0" w:space="0" w:color="auto"/>
            <w:right w:val="none" w:sz="0" w:space="0" w:color="auto"/>
          </w:divBdr>
        </w:div>
        <w:div w:id="125467484">
          <w:marLeft w:val="480"/>
          <w:marRight w:val="0"/>
          <w:marTop w:val="0"/>
          <w:marBottom w:val="0"/>
          <w:divBdr>
            <w:top w:val="none" w:sz="0" w:space="0" w:color="auto"/>
            <w:left w:val="none" w:sz="0" w:space="0" w:color="auto"/>
            <w:bottom w:val="none" w:sz="0" w:space="0" w:color="auto"/>
            <w:right w:val="none" w:sz="0" w:space="0" w:color="auto"/>
          </w:divBdr>
        </w:div>
        <w:div w:id="1734695744">
          <w:marLeft w:val="480"/>
          <w:marRight w:val="0"/>
          <w:marTop w:val="0"/>
          <w:marBottom w:val="0"/>
          <w:divBdr>
            <w:top w:val="none" w:sz="0" w:space="0" w:color="auto"/>
            <w:left w:val="none" w:sz="0" w:space="0" w:color="auto"/>
            <w:bottom w:val="none" w:sz="0" w:space="0" w:color="auto"/>
            <w:right w:val="none" w:sz="0" w:space="0" w:color="auto"/>
          </w:divBdr>
        </w:div>
        <w:div w:id="629941392">
          <w:marLeft w:val="480"/>
          <w:marRight w:val="0"/>
          <w:marTop w:val="0"/>
          <w:marBottom w:val="0"/>
          <w:divBdr>
            <w:top w:val="none" w:sz="0" w:space="0" w:color="auto"/>
            <w:left w:val="none" w:sz="0" w:space="0" w:color="auto"/>
            <w:bottom w:val="none" w:sz="0" w:space="0" w:color="auto"/>
            <w:right w:val="none" w:sz="0" w:space="0" w:color="auto"/>
          </w:divBdr>
        </w:div>
        <w:div w:id="1450202072">
          <w:marLeft w:val="480"/>
          <w:marRight w:val="0"/>
          <w:marTop w:val="0"/>
          <w:marBottom w:val="0"/>
          <w:divBdr>
            <w:top w:val="none" w:sz="0" w:space="0" w:color="auto"/>
            <w:left w:val="none" w:sz="0" w:space="0" w:color="auto"/>
            <w:bottom w:val="none" w:sz="0" w:space="0" w:color="auto"/>
            <w:right w:val="none" w:sz="0" w:space="0" w:color="auto"/>
          </w:divBdr>
        </w:div>
        <w:div w:id="1087850900">
          <w:marLeft w:val="480"/>
          <w:marRight w:val="0"/>
          <w:marTop w:val="0"/>
          <w:marBottom w:val="0"/>
          <w:divBdr>
            <w:top w:val="none" w:sz="0" w:space="0" w:color="auto"/>
            <w:left w:val="none" w:sz="0" w:space="0" w:color="auto"/>
            <w:bottom w:val="none" w:sz="0" w:space="0" w:color="auto"/>
            <w:right w:val="none" w:sz="0" w:space="0" w:color="auto"/>
          </w:divBdr>
        </w:div>
        <w:div w:id="290867351">
          <w:marLeft w:val="480"/>
          <w:marRight w:val="0"/>
          <w:marTop w:val="0"/>
          <w:marBottom w:val="0"/>
          <w:divBdr>
            <w:top w:val="none" w:sz="0" w:space="0" w:color="auto"/>
            <w:left w:val="none" w:sz="0" w:space="0" w:color="auto"/>
            <w:bottom w:val="none" w:sz="0" w:space="0" w:color="auto"/>
            <w:right w:val="none" w:sz="0" w:space="0" w:color="auto"/>
          </w:divBdr>
        </w:div>
        <w:div w:id="1330867984">
          <w:marLeft w:val="480"/>
          <w:marRight w:val="0"/>
          <w:marTop w:val="0"/>
          <w:marBottom w:val="0"/>
          <w:divBdr>
            <w:top w:val="none" w:sz="0" w:space="0" w:color="auto"/>
            <w:left w:val="none" w:sz="0" w:space="0" w:color="auto"/>
            <w:bottom w:val="none" w:sz="0" w:space="0" w:color="auto"/>
            <w:right w:val="none" w:sz="0" w:space="0" w:color="auto"/>
          </w:divBdr>
        </w:div>
      </w:divsChild>
    </w:div>
    <w:div w:id="1740982293">
      <w:bodyDiv w:val="1"/>
      <w:marLeft w:val="0"/>
      <w:marRight w:val="0"/>
      <w:marTop w:val="0"/>
      <w:marBottom w:val="0"/>
      <w:divBdr>
        <w:top w:val="none" w:sz="0" w:space="0" w:color="auto"/>
        <w:left w:val="none" w:sz="0" w:space="0" w:color="auto"/>
        <w:bottom w:val="none" w:sz="0" w:space="0" w:color="auto"/>
        <w:right w:val="none" w:sz="0" w:space="0" w:color="auto"/>
      </w:divBdr>
    </w:div>
    <w:div w:id="1741712528">
      <w:bodyDiv w:val="1"/>
      <w:marLeft w:val="0"/>
      <w:marRight w:val="0"/>
      <w:marTop w:val="0"/>
      <w:marBottom w:val="0"/>
      <w:divBdr>
        <w:top w:val="none" w:sz="0" w:space="0" w:color="auto"/>
        <w:left w:val="none" w:sz="0" w:space="0" w:color="auto"/>
        <w:bottom w:val="none" w:sz="0" w:space="0" w:color="auto"/>
        <w:right w:val="none" w:sz="0" w:space="0" w:color="auto"/>
      </w:divBdr>
    </w:div>
    <w:div w:id="1742167480">
      <w:bodyDiv w:val="1"/>
      <w:marLeft w:val="0"/>
      <w:marRight w:val="0"/>
      <w:marTop w:val="0"/>
      <w:marBottom w:val="0"/>
      <w:divBdr>
        <w:top w:val="none" w:sz="0" w:space="0" w:color="auto"/>
        <w:left w:val="none" w:sz="0" w:space="0" w:color="auto"/>
        <w:bottom w:val="none" w:sz="0" w:space="0" w:color="auto"/>
        <w:right w:val="none" w:sz="0" w:space="0" w:color="auto"/>
      </w:divBdr>
    </w:div>
    <w:div w:id="1742216667">
      <w:bodyDiv w:val="1"/>
      <w:marLeft w:val="0"/>
      <w:marRight w:val="0"/>
      <w:marTop w:val="0"/>
      <w:marBottom w:val="0"/>
      <w:divBdr>
        <w:top w:val="none" w:sz="0" w:space="0" w:color="auto"/>
        <w:left w:val="none" w:sz="0" w:space="0" w:color="auto"/>
        <w:bottom w:val="none" w:sz="0" w:space="0" w:color="auto"/>
        <w:right w:val="none" w:sz="0" w:space="0" w:color="auto"/>
      </w:divBdr>
    </w:div>
    <w:div w:id="1743406764">
      <w:bodyDiv w:val="1"/>
      <w:marLeft w:val="0"/>
      <w:marRight w:val="0"/>
      <w:marTop w:val="0"/>
      <w:marBottom w:val="0"/>
      <w:divBdr>
        <w:top w:val="none" w:sz="0" w:space="0" w:color="auto"/>
        <w:left w:val="none" w:sz="0" w:space="0" w:color="auto"/>
        <w:bottom w:val="none" w:sz="0" w:space="0" w:color="auto"/>
        <w:right w:val="none" w:sz="0" w:space="0" w:color="auto"/>
      </w:divBdr>
    </w:div>
    <w:div w:id="1743483373">
      <w:bodyDiv w:val="1"/>
      <w:marLeft w:val="0"/>
      <w:marRight w:val="0"/>
      <w:marTop w:val="0"/>
      <w:marBottom w:val="0"/>
      <w:divBdr>
        <w:top w:val="none" w:sz="0" w:space="0" w:color="auto"/>
        <w:left w:val="none" w:sz="0" w:space="0" w:color="auto"/>
        <w:bottom w:val="none" w:sz="0" w:space="0" w:color="auto"/>
        <w:right w:val="none" w:sz="0" w:space="0" w:color="auto"/>
      </w:divBdr>
    </w:div>
    <w:div w:id="1744378121">
      <w:bodyDiv w:val="1"/>
      <w:marLeft w:val="0"/>
      <w:marRight w:val="0"/>
      <w:marTop w:val="0"/>
      <w:marBottom w:val="0"/>
      <w:divBdr>
        <w:top w:val="none" w:sz="0" w:space="0" w:color="auto"/>
        <w:left w:val="none" w:sz="0" w:space="0" w:color="auto"/>
        <w:bottom w:val="none" w:sz="0" w:space="0" w:color="auto"/>
        <w:right w:val="none" w:sz="0" w:space="0" w:color="auto"/>
      </w:divBdr>
    </w:div>
    <w:div w:id="1744986646">
      <w:bodyDiv w:val="1"/>
      <w:marLeft w:val="0"/>
      <w:marRight w:val="0"/>
      <w:marTop w:val="0"/>
      <w:marBottom w:val="0"/>
      <w:divBdr>
        <w:top w:val="none" w:sz="0" w:space="0" w:color="auto"/>
        <w:left w:val="none" w:sz="0" w:space="0" w:color="auto"/>
        <w:bottom w:val="none" w:sz="0" w:space="0" w:color="auto"/>
        <w:right w:val="none" w:sz="0" w:space="0" w:color="auto"/>
      </w:divBdr>
    </w:div>
    <w:div w:id="1745300776">
      <w:bodyDiv w:val="1"/>
      <w:marLeft w:val="0"/>
      <w:marRight w:val="0"/>
      <w:marTop w:val="0"/>
      <w:marBottom w:val="0"/>
      <w:divBdr>
        <w:top w:val="none" w:sz="0" w:space="0" w:color="auto"/>
        <w:left w:val="none" w:sz="0" w:space="0" w:color="auto"/>
        <w:bottom w:val="none" w:sz="0" w:space="0" w:color="auto"/>
        <w:right w:val="none" w:sz="0" w:space="0" w:color="auto"/>
      </w:divBdr>
    </w:div>
    <w:div w:id="1746298339">
      <w:bodyDiv w:val="1"/>
      <w:marLeft w:val="0"/>
      <w:marRight w:val="0"/>
      <w:marTop w:val="0"/>
      <w:marBottom w:val="0"/>
      <w:divBdr>
        <w:top w:val="none" w:sz="0" w:space="0" w:color="auto"/>
        <w:left w:val="none" w:sz="0" w:space="0" w:color="auto"/>
        <w:bottom w:val="none" w:sz="0" w:space="0" w:color="auto"/>
        <w:right w:val="none" w:sz="0" w:space="0" w:color="auto"/>
      </w:divBdr>
    </w:div>
    <w:div w:id="1746801388">
      <w:bodyDiv w:val="1"/>
      <w:marLeft w:val="0"/>
      <w:marRight w:val="0"/>
      <w:marTop w:val="0"/>
      <w:marBottom w:val="0"/>
      <w:divBdr>
        <w:top w:val="none" w:sz="0" w:space="0" w:color="auto"/>
        <w:left w:val="none" w:sz="0" w:space="0" w:color="auto"/>
        <w:bottom w:val="none" w:sz="0" w:space="0" w:color="auto"/>
        <w:right w:val="none" w:sz="0" w:space="0" w:color="auto"/>
      </w:divBdr>
    </w:div>
    <w:div w:id="1746999293">
      <w:bodyDiv w:val="1"/>
      <w:marLeft w:val="0"/>
      <w:marRight w:val="0"/>
      <w:marTop w:val="0"/>
      <w:marBottom w:val="0"/>
      <w:divBdr>
        <w:top w:val="none" w:sz="0" w:space="0" w:color="auto"/>
        <w:left w:val="none" w:sz="0" w:space="0" w:color="auto"/>
        <w:bottom w:val="none" w:sz="0" w:space="0" w:color="auto"/>
        <w:right w:val="none" w:sz="0" w:space="0" w:color="auto"/>
      </w:divBdr>
    </w:div>
    <w:div w:id="1747142655">
      <w:bodyDiv w:val="1"/>
      <w:marLeft w:val="0"/>
      <w:marRight w:val="0"/>
      <w:marTop w:val="0"/>
      <w:marBottom w:val="0"/>
      <w:divBdr>
        <w:top w:val="none" w:sz="0" w:space="0" w:color="auto"/>
        <w:left w:val="none" w:sz="0" w:space="0" w:color="auto"/>
        <w:bottom w:val="none" w:sz="0" w:space="0" w:color="auto"/>
        <w:right w:val="none" w:sz="0" w:space="0" w:color="auto"/>
      </w:divBdr>
    </w:div>
    <w:div w:id="1747649086">
      <w:bodyDiv w:val="1"/>
      <w:marLeft w:val="0"/>
      <w:marRight w:val="0"/>
      <w:marTop w:val="0"/>
      <w:marBottom w:val="0"/>
      <w:divBdr>
        <w:top w:val="none" w:sz="0" w:space="0" w:color="auto"/>
        <w:left w:val="none" w:sz="0" w:space="0" w:color="auto"/>
        <w:bottom w:val="none" w:sz="0" w:space="0" w:color="auto"/>
        <w:right w:val="none" w:sz="0" w:space="0" w:color="auto"/>
      </w:divBdr>
    </w:div>
    <w:div w:id="1748578906">
      <w:bodyDiv w:val="1"/>
      <w:marLeft w:val="0"/>
      <w:marRight w:val="0"/>
      <w:marTop w:val="0"/>
      <w:marBottom w:val="0"/>
      <w:divBdr>
        <w:top w:val="none" w:sz="0" w:space="0" w:color="auto"/>
        <w:left w:val="none" w:sz="0" w:space="0" w:color="auto"/>
        <w:bottom w:val="none" w:sz="0" w:space="0" w:color="auto"/>
        <w:right w:val="none" w:sz="0" w:space="0" w:color="auto"/>
      </w:divBdr>
    </w:div>
    <w:div w:id="1748918336">
      <w:bodyDiv w:val="1"/>
      <w:marLeft w:val="0"/>
      <w:marRight w:val="0"/>
      <w:marTop w:val="0"/>
      <w:marBottom w:val="0"/>
      <w:divBdr>
        <w:top w:val="none" w:sz="0" w:space="0" w:color="auto"/>
        <w:left w:val="none" w:sz="0" w:space="0" w:color="auto"/>
        <w:bottom w:val="none" w:sz="0" w:space="0" w:color="auto"/>
        <w:right w:val="none" w:sz="0" w:space="0" w:color="auto"/>
      </w:divBdr>
    </w:div>
    <w:div w:id="1749111151">
      <w:bodyDiv w:val="1"/>
      <w:marLeft w:val="0"/>
      <w:marRight w:val="0"/>
      <w:marTop w:val="0"/>
      <w:marBottom w:val="0"/>
      <w:divBdr>
        <w:top w:val="none" w:sz="0" w:space="0" w:color="auto"/>
        <w:left w:val="none" w:sz="0" w:space="0" w:color="auto"/>
        <w:bottom w:val="none" w:sz="0" w:space="0" w:color="auto"/>
        <w:right w:val="none" w:sz="0" w:space="0" w:color="auto"/>
      </w:divBdr>
    </w:div>
    <w:div w:id="1749303000">
      <w:bodyDiv w:val="1"/>
      <w:marLeft w:val="0"/>
      <w:marRight w:val="0"/>
      <w:marTop w:val="0"/>
      <w:marBottom w:val="0"/>
      <w:divBdr>
        <w:top w:val="none" w:sz="0" w:space="0" w:color="auto"/>
        <w:left w:val="none" w:sz="0" w:space="0" w:color="auto"/>
        <w:bottom w:val="none" w:sz="0" w:space="0" w:color="auto"/>
        <w:right w:val="none" w:sz="0" w:space="0" w:color="auto"/>
      </w:divBdr>
    </w:div>
    <w:div w:id="1750345343">
      <w:bodyDiv w:val="1"/>
      <w:marLeft w:val="0"/>
      <w:marRight w:val="0"/>
      <w:marTop w:val="0"/>
      <w:marBottom w:val="0"/>
      <w:divBdr>
        <w:top w:val="none" w:sz="0" w:space="0" w:color="auto"/>
        <w:left w:val="none" w:sz="0" w:space="0" w:color="auto"/>
        <w:bottom w:val="none" w:sz="0" w:space="0" w:color="auto"/>
        <w:right w:val="none" w:sz="0" w:space="0" w:color="auto"/>
      </w:divBdr>
    </w:div>
    <w:div w:id="1751654251">
      <w:bodyDiv w:val="1"/>
      <w:marLeft w:val="0"/>
      <w:marRight w:val="0"/>
      <w:marTop w:val="0"/>
      <w:marBottom w:val="0"/>
      <w:divBdr>
        <w:top w:val="none" w:sz="0" w:space="0" w:color="auto"/>
        <w:left w:val="none" w:sz="0" w:space="0" w:color="auto"/>
        <w:bottom w:val="none" w:sz="0" w:space="0" w:color="auto"/>
        <w:right w:val="none" w:sz="0" w:space="0" w:color="auto"/>
      </w:divBdr>
    </w:div>
    <w:div w:id="1752115465">
      <w:bodyDiv w:val="1"/>
      <w:marLeft w:val="0"/>
      <w:marRight w:val="0"/>
      <w:marTop w:val="0"/>
      <w:marBottom w:val="0"/>
      <w:divBdr>
        <w:top w:val="none" w:sz="0" w:space="0" w:color="auto"/>
        <w:left w:val="none" w:sz="0" w:space="0" w:color="auto"/>
        <w:bottom w:val="none" w:sz="0" w:space="0" w:color="auto"/>
        <w:right w:val="none" w:sz="0" w:space="0" w:color="auto"/>
      </w:divBdr>
    </w:div>
    <w:div w:id="1752193917">
      <w:bodyDiv w:val="1"/>
      <w:marLeft w:val="0"/>
      <w:marRight w:val="0"/>
      <w:marTop w:val="0"/>
      <w:marBottom w:val="0"/>
      <w:divBdr>
        <w:top w:val="none" w:sz="0" w:space="0" w:color="auto"/>
        <w:left w:val="none" w:sz="0" w:space="0" w:color="auto"/>
        <w:bottom w:val="none" w:sz="0" w:space="0" w:color="auto"/>
        <w:right w:val="none" w:sz="0" w:space="0" w:color="auto"/>
      </w:divBdr>
      <w:divsChild>
        <w:div w:id="540434416">
          <w:marLeft w:val="480"/>
          <w:marRight w:val="0"/>
          <w:marTop w:val="0"/>
          <w:marBottom w:val="0"/>
          <w:divBdr>
            <w:top w:val="none" w:sz="0" w:space="0" w:color="auto"/>
            <w:left w:val="none" w:sz="0" w:space="0" w:color="auto"/>
            <w:bottom w:val="none" w:sz="0" w:space="0" w:color="auto"/>
            <w:right w:val="none" w:sz="0" w:space="0" w:color="auto"/>
          </w:divBdr>
        </w:div>
        <w:div w:id="1456673417">
          <w:marLeft w:val="480"/>
          <w:marRight w:val="0"/>
          <w:marTop w:val="0"/>
          <w:marBottom w:val="0"/>
          <w:divBdr>
            <w:top w:val="none" w:sz="0" w:space="0" w:color="auto"/>
            <w:left w:val="none" w:sz="0" w:space="0" w:color="auto"/>
            <w:bottom w:val="none" w:sz="0" w:space="0" w:color="auto"/>
            <w:right w:val="none" w:sz="0" w:space="0" w:color="auto"/>
          </w:divBdr>
        </w:div>
        <w:div w:id="380860832">
          <w:marLeft w:val="480"/>
          <w:marRight w:val="0"/>
          <w:marTop w:val="0"/>
          <w:marBottom w:val="0"/>
          <w:divBdr>
            <w:top w:val="none" w:sz="0" w:space="0" w:color="auto"/>
            <w:left w:val="none" w:sz="0" w:space="0" w:color="auto"/>
            <w:bottom w:val="none" w:sz="0" w:space="0" w:color="auto"/>
            <w:right w:val="none" w:sz="0" w:space="0" w:color="auto"/>
          </w:divBdr>
        </w:div>
        <w:div w:id="130027268">
          <w:marLeft w:val="480"/>
          <w:marRight w:val="0"/>
          <w:marTop w:val="0"/>
          <w:marBottom w:val="0"/>
          <w:divBdr>
            <w:top w:val="none" w:sz="0" w:space="0" w:color="auto"/>
            <w:left w:val="none" w:sz="0" w:space="0" w:color="auto"/>
            <w:bottom w:val="none" w:sz="0" w:space="0" w:color="auto"/>
            <w:right w:val="none" w:sz="0" w:space="0" w:color="auto"/>
          </w:divBdr>
        </w:div>
        <w:div w:id="1943343821">
          <w:marLeft w:val="480"/>
          <w:marRight w:val="0"/>
          <w:marTop w:val="0"/>
          <w:marBottom w:val="0"/>
          <w:divBdr>
            <w:top w:val="none" w:sz="0" w:space="0" w:color="auto"/>
            <w:left w:val="none" w:sz="0" w:space="0" w:color="auto"/>
            <w:bottom w:val="none" w:sz="0" w:space="0" w:color="auto"/>
            <w:right w:val="none" w:sz="0" w:space="0" w:color="auto"/>
          </w:divBdr>
        </w:div>
        <w:div w:id="1051078859">
          <w:marLeft w:val="480"/>
          <w:marRight w:val="0"/>
          <w:marTop w:val="0"/>
          <w:marBottom w:val="0"/>
          <w:divBdr>
            <w:top w:val="none" w:sz="0" w:space="0" w:color="auto"/>
            <w:left w:val="none" w:sz="0" w:space="0" w:color="auto"/>
            <w:bottom w:val="none" w:sz="0" w:space="0" w:color="auto"/>
            <w:right w:val="none" w:sz="0" w:space="0" w:color="auto"/>
          </w:divBdr>
        </w:div>
        <w:div w:id="1167747401">
          <w:marLeft w:val="480"/>
          <w:marRight w:val="0"/>
          <w:marTop w:val="0"/>
          <w:marBottom w:val="0"/>
          <w:divBdr>
            <w:top w:val="none" w:sz="0" w:space="0" w:color="auto"/>
            <w:left w:val="none" w:sz="0" w:space="0" w:color="auto"/>
            <w:bottom w:val="none" w:sz="0" w:space="0" w:color="auto"/>
            <w:right w:val="none" w:sz="0" w:space="0" w:color="auto"/>
          </w:divBdr>
        </w:div>
        <w:div w:id="460540759">
          <w:marLeft w:val="480"/>
          <w:marRight w:val="0"/>
          <w:marTop w:val="0"/>
          <w:marBottom w:val="0"/>
          <w:divBdr>
            <w:top w:val="none" w:sz="0" w:space="0" w:color="auto"/>
            <w:left w:val="none" w:sz="0" w:space="0" w:color="auto"/>
            <w:bottom w:val="none" w:sz="0" w:space="0" w:color="auto"/>
            <w:right w:val="none" w:sz="0" w:space="0" w:color="auto"/>
          </w:divBdr>
        </w:div>
        <w:div w:id="128478122">
          <w:marLeft w:val="480"/>
          <w:marRight w:val="0"/>
          <w:marTop w:val="0"/>
          <w:marBottom w:val="0"/>
          <w:divBdr>
            <w:top w:val="none" w:sz="0" w:space="0" w:color="auto"/>
            <w:left w:val="none" w:sz="0" w:space="0" w:color="auto"/>
            <w:bottom w:val="none" w:sz="0" w:space="0" w:color="auto"/>
            <w:right w:val="none" w:sz="0" w:space="0" w:color="auto"/>
          </w:divBdr>
        </w:div>
        <w:div w:id="2131236635">
          <w:marLeft w:val="480"/>
          <w:marRight w:val="0"/>
          <w:marTop w:val="0"/>
          <w:marBottom w:val="0"/>
          <w:divBdr>
            <w:top w:val="none" w:sz="0" w:space="0" w:color="auto"/>
            <w:left w:val="none" w:sz="0" w:space="0" w:color="auto"/>
            <w:bottom w:val="none" w:sz="0" w:space="0" w:color="auto"/>
            <w:right w:val="none" w:sz="0" w:space="0" w:color="auto"/>
          </w:divBdr>
        </w:div>
        <w:div w:id="1979454383">
          <w:marLeft w:val="480"/>
          <w:marRight w:val="0"/>
          <w:marTop w:val="0"/>
          <w:marBottom w:val="0"/>
          <w:divBdr>
            <w:top w:val="none" w:sz="0" w:space="0" w:color="auto"/>
            <w:left w:val="none" w:sz="0" w:space="0" w:color="auto"/>
            <w:bottom w:val="none" w:sz="0" w:space="0" w:color="auto"/>
            <w:right w:val="none" w:sz="0" w:space="0" w:color="auto"/>
          </w:divBdr>
        </w:div>
        <w:div w:id="509372766">
          <w:marLeft w:val="480"/>
          <w:marRight w:val="0"/>
          <w:marTop w:val="0"/>
          <w:marBottom w:val="0"/>
          <w:divBdr>
            <w:top w:val="none" w:sz="0" w:space="0" w:color="auto"/>
            <w:left w:val="none" w:sz="0" w:space="0" w:color="auto"/>
            <w:bottom w:val="none" w:sz="0" w:space="0" w:color="auto"/>
            <w:right w:val="none" w:sz="0" w:space="0" w:color="auto"/>
          </w:divBdr>
        </w:div>
        <w:div w:id="1000427233">
          <w:marLeft w:val="480"/>
          <w:marRight w:val="0"/>
          <w:marTop w:val="0"/>
          <w:marBottom w:val="0"/>
          <w:divBdr>
            <w:top w:val="none" w:sz="0" w:space="0" w:color="auto"/>
            <w:left w:val="none" w:sz="0" w:space="0" w:color="auto"/>
            <w:bottom w:val="none" w:sz="0" w:space="0" w:color="auto"/>
            <w:right w:val="none" w:sz="0" w:space="0" w:color="auto"/>
          </w:divBdr>
        </w:div>
        <w:div w:id="1694570689">
          <w:marLeft w:val="480"/>
          <w:marRight w:val="0"/>
          <w:marTop w:val="0"/>
          <w:marBottom w:val="0"/>
          <w:divBdr>
            <w:top w:val="none" w:sz="0" w:space="0" w:color="auto"/>
            <w:left w:val="none" w:sz="0" w:space="0" w:color="auto"/>
            <w:bottom w:val="none" w:sz="0" w:space="0" w:color="auto"/>
            <w:right w:val="none" w:sz="0" w:space="0" w:color="auto"/>
          </w:divBdr>
        </w:div>
        <w:div w:id="1212882343">
          <w:marLeft w:val="480"/>
          <w:marRight w:val="0"/>
          <w:marTop w:val="0"/>
          <w:marBottom w:val="0"/>
          <w:divBdr>
            <w:top w:val="none" w:sz="0" w:space="0" w:color="auto"/>
            <w:left w:val="none" w:sz="0" w:space="0" w:color="auto"/>
            <w:bottom w:val="none" w:sz="0" w:space="0" w:color="auto"/>
            <w:right w:val="none" w:sz="0" w:space="0" w:color="auto"/>
          </w:divBdr>
        </w:div>
        <w:div w:id="1723021524">
          <w:marLeft w:val="480"/>
          <w:marRight w:val="0"/>
          <w:marTop w:val="0"/>
          <w:marBottom w:val="0"/>
          <w:divBdr>
            <w:top w:val="none" w:sz="0" w:space="0" w:color="auto"/>
            <w:left w:val="none" w:sz="0" w:space="0" w:color="auto"/>
            <w:bottom w:val="none" w:sz="0" w:space="0" w:color="auto"/>
            <w:right w:val="none" w:sz="0" w:space="0" w:color="auto"/>
          </w:divBdr>
        </w:div>
        <w:div w:id="1933581338">
          <w:marLeft w:val="480"/>
          <w:marRight w:val="0"/>
          <w:marTop w:val="0"/>
          <w:marBottom w:val="0"/>
          <w:divBdr>
            <w:top w:val="none" w:sz="0" w:space="0" w:color="auto"/>
            <w:left w:val="none" w:sz="0" w:space="0" w:color="auto"/>
            <w:bottom w:val="none" w:sz="0" w:space="0" w:color="auto"/>
            <w:right w:val="none" w:sz="0" w:space="0" w:color="auto"/>
          </w:divBdr>
        </w:div>
        <w:div w:id="1590963744">
          <w:marLeft w:val="480"/>
          <w:marRight w:val="0"/>
          <w:marTop w:val="0"/>
          <w:marBottom w:val="0"/>
          <w:divBdr>
            <w:top w:val="none" w:sz="0" w:space="0" w:color="auto"/>
            <w:left w:val="none" w:sz="0" w:space="0" w:color="auto"/>
            <w:bottom w:val="none" w:sz="0" w:space="0" w:color="auto"/>
            <w:right w:val="none" w:sz="0" w:space="0" w:color="auto"/>
          </w:divBdr>
        </w:div>
        <w:div w:id="762845679">
          <w:marLeft w:val="480"/>
          <w:marRight w:val="0"/>
          <w:marTop w:val="0"/>
          <w:marBottom w:val="0"/>
          <w:divBdr>
            <w:top w:val="none" w:sz="0" w:space="0" w:color="auto"/>
            <w:left w:val="none" w:sz="0" w:space="0" w:color="auto"/>
            <w:bottom w:val="none" w:sz="0" w:space="0" w:color="auto"/>
            <w:right w:val="none" w:sz="0" w:space="0" w:color="auto"/>
          </w:divBdr>
        </w:div>
        <w:div w:id="1228301466">
          <w:marLeft w:val="480"/>
          <w:marRight w:val="0"/>
          <w:marTop w:val="0"/>
          <w:marBottom w:val="0"/>
          <w:divBdr>
            <w:top w:val="none" w:sz="0" w:space="0" w:color="auto"/>
            <w:left w:val="none" w:sz="0" w:space="0" w:color="auto"/>
            <w:bottom w:val="none" w:sz="0" w:space="0" w:color="auto"/>
            <w:right w:val="none" w:sz="0" w:space="0" w:color="auto"/>
          </w:divBdr>
        </w:div>
        <w:div w:id="1402366738">
          <w:marLeft w:val="480"/>
          <w:marRight w:val="0"/>
          <w:marTop w:val="0"/>
          <w:marBottom w:val="0"/>
          <w:divBdr>
            <w:top w:val="none" w:sz="0" w:space="0" w:color="auto"/>
            <w:left w:val="none" w:sz="0" w:space="0" w:color="auto"/>
            <w:bottom w:val="none" w:sz="0" w:space="0" w:color="auto"/>
            <w:right w:val="none" w:sz="0" w:space="0" w:color="auto"/>
          </w:divBdr>
        </w:div>
        <w:div w:id="1088579014">
          <w:marLeft w:val="480"/>
          <w:marRight w:val="0"/>
          <w:marTop w:val="0"/>
          <w:marBottom w:val="0"/>
          <w:divBdr>
            <w:top w:val="none" w:sz="0" w:space="0" w:color="auto"/>
            <w:left w:val="none" w:sz="0" w:space="0" w:color="auto"/>
            <w:bottom w:val="none" w:sz="0" w:space="0" w:color="auto"/>
            <w:right w:val="none" w:sz="0" w:space="0" w:color="auto"/>
          </w:divBdr>
        </w:div>
        <w:div w:id="2022704768">
          <w:marLeft w:val="480"/>
          <w:marRight w:val="0"/>
          <w:marTop w:val="0"/>
          <w:marBottom w:val="0"/>
          <w:divBdr>
            <w:top w:val="none" w:sz="0" w:space="0" w:color="auto"/>
            <w:left w:val="none" w:sz="0" w:space="0" w:color="auto"/>
            <w:bottom w:val="none" w:sz="0" w:space="0" w:color="auto"/>
            <w:right w:val="none" w:sz="0" w:space="0" w:color="auto"/>
          </w:divBdr>
        </w:div>
        <w:div w:id="1087075312">
          <w:marLeft w:val="480"/>
          <w:marRight w:val="0"/>
          <w:marTop w:val="0"/>
          <w:marBottom w:val="0"/>
          <w:divBdr>
            <w:top w:val="none" w:sz="0" w:space="0" w:color="auto"/>
            <w:left w:val="none" w:sz="0" w:space="0" w:color="auto"/>
            <w:bottom w:val="none" w:sz="0" w:space="0" w:color="auto"/>
            <w:right w:val="none" w:sz="0" w:space="0" w:color="auto"/>
          </w:divBdr>
        </w:div>
        <w:div w:id="367608420">
          <w:marLeft w:val="480"/>
          <w:marRight w:val="0"/>
          <w:marTop w:val="0"/>
          <w:marBottom w:val="0"/>
          <w:divBdr>
            <w:top w:val="none" w:sz="0" w:space="0" w:color="auto"/>
            <w:left w:val="none" w:sz="0" w:space="0" w:color="auto"/>
            <w:bottom w:val="none" w:sz="0" w:space="0" w:color="auto"/>
            <w:right w:val="none" w:sz="0" w:space="0" w:color="auto"/>
          </w:divBdr>
        </w:div>
        <w:div w:id="1212307868">
          <w:marLeft w:val="480"/>
          <w:marRight w:val="0"/>
          <w:marTop w:val="0"/>
          <w:marBottom w:val="0"/>
          <w:divBdr>
            <w:top w:val="none" w:sz="0" w:space="0" w:color="auto"/>
            <w:left w:val="none" w:sz="0" w:space="0" w:color="auto"/>
            <w:bottom w:val="none" w:sz="0" w:space="0" w:color="auto"/>
            <w:right w:val="none" w:sz="0" w:space="0" w:color="auto"/>
          </w:divBdr>
        </w:div>
        <w:div w:id="1774351782">
          <w:marLeft w:val="480"/>
          <w:marRight w:val="0"/>
          <w:marTop w:val="0"/>
          <w:marBottom w:val="0"/>
          <w:divBdr>
            <w:top w:val="none" w:sz="0" w:space="0" w:color="auto"/>
            <w:left w:val="none" w:sz="0" w:space="0" w:color="auto"/>
            <w:bottom w:val="none" w:sz="0" w:space="0" w:color="auto"/>
            <w:right w:val="none" w:sz="0" w:space="0" w:color="auto"/>
          </w:divBdr>
        </w:div>
        <w:div w:id="1093017605">
          <w:marLeft w:val="480"/>
          <w:marRight w:val="0"/>
          <w:marTop w:val="0"/>
          <w:marBottom w:val="0"/>
          <w:divBdr>
            <w:top w:val="none" w:sz="0" w:space="0" w:color="auto"/>
            <w:left w:val="none" w:sz="0" w:space="0" w:color="auto"/>
            <w:bottom w:val="none" w:sz="0" w:space="0" w:color="auto"/>
            <w:right w:val="none" w:sz="0" w:space="0" w:color="auto"/>
          </w:divBdr>
        </w:div>
        <w:div w:id="918101078">
          <w:marLeft w:val="480"/>
          <w:marRight w:val="0"/>
          <w:marTop w:val="0"/>
          <w:marBottom w:val="0"/>
          <w:divBdr>
            <w:top w:val="none" w:sz="0" w:space="0" w:color="auto"/>
            <w:left w:val="none" w:sz="0" w:space="0" w:color="auto"/>
            <w:bottom w:val="none" w:sz="0" w:space="0" w:color="auto"/>
            <w:right w:val="none" w:sz="0" w:space="0" w:color="auto"/>
          </w:divBdr>
        </w:div>
        <w:div w:id="200092988">
          <w:marLeft w:val="480"/>
          <w:marRight w:val="0"/>
          <w:marTop w:val="0"/>
          <w:marBottom w:val="0"/>
          <w:divBdr>
            <w:top w:val="none" w:sz="0" w:space="0" w:color="auto"/>
            <w:left w:val="none" w:sz="0" w:space="0" w:color="auto"/>
            <w:bottom w:val="none" w:sz="0" w:space="0" w:color="auto"/>
            <w:right w:val="none" w:sz="0" w:space="0" w:color="auto"/>
          </w:divBdr>
        </w:div>
        <w:div w:id="1006248393">
          <w:marLeft w:val="480"/>
          <w:marRight w:val="0"/>
          <w:marTop w:val="0"/>
          <w:marBottom w:val="0"/>
          <w:divBdr>
            <w:top w:val="none" w:sz="0" w:space="0" w:color="auto"/>
            <w:left w:val="none" w:sz="0" w:space="0" w:color="auto"/>
            <w:bottom w:val="none" w:sz="0" w:space="0" w:color="auto"/>
            <w:right w:val="none" w:sz="0" w:space="0" w:color="auto"/>
          </w:divBdr>
        </w:div>
        <w:div w:id="1670136157">
          <w:marLeft w:val="480"/>
          <w:marRight w:val="0"/>
          <w:marTop w:val="0"/>
          <w:marBottom w:val="0"/>
          <w:divBdr>
            <w:top w:val="none" w:sz="0" w:space="0" w:color="auto"/>
            <w:left w:val="none" w:sz="0" w:space="0" w:color="auto"/>
            <w:bottom w:val="none" w:sz="0" w:space="0" w:color="auto"/>
            <w:right w:val="none" w:sz="0" w:space="0" w:color="auto"/>
          </w:divBdr>
        </w:div>
        <w:div w:id="787969968">
          <w:marLeft w:val="480"/>
          <w:marRight w:val="0"/>
          <w:marTop w:val="0"/>
          <w:marBottom w:val="0"/>
          <w:divBdr>
            <w:top w:val="none" w:sz="0" w:space="0" w:color="auto"/>
            <w:left w:val="none" w:sz="0" w:space="0" w:color="auto"/>
            <w:bottom w:val="none" w:sz="0" w:space="0" w:color="auto"/>
            <w:right w:val="none" w:sz="0" w:space="0" w:color="auto"/>
          </w:divBdr>
        </w:div>
        <w:div w:id="1572042263">
          <w:marLeft w:val="480"/>
          <w:marRight w:val="0"/>
          <w:marTop w:val="0"/>
          <w:marBottom w:val="0"/>
          <w:divBdr>
            <w:top w:val="none" w:sz="0" w:space="0" w:color="auto"/>
            <w:left w:val="none" w:sz="0" w:space="0" w:color="auto"/>
            <w:bottom w:val="none" w:sz="0" w:space="0" w:color="auto"/>
            <w:right w:val="none" w:sz="0" w:space="0" w:color="auto"/>
          </w:divBdr>
        </w:div>
        <w:div w:id="191723827">
          <w:marLeft w:val="480"/>
          <w:marRight w:val="0"/>
          <w:marTop w:val="0"/>
          <w:marBottom w:val="0"/>
          <w:divBdr>
            <w:top w:val="none" w:sz="0" w:space="0" w:color="auto"/>
            <w:left w:val="none" w:sz="0" w:space="0" w:color="auto"/>
            <w:bottom w:val="none" w:sz="0" w:space="0" w:color="auto"/>
            <w:right w:val="none" w:sz="0" w:space="0" w:color="auto"/>
          </w:divBdr>
        </w:div>
        <w:div w:id="1452481642">
          <w:marLeft w:val="480"/>
          <w:marRight w:val="0"/>
          <w:marTop w:val="0"/>
          <w:marBottom w:val="0"/>
          <w:divBdr>
            <w:top w:val="none" w:sz="0" w:space="0" w:color="auto"/>
            <w:left w:val="none" w:sz="0" w:space="0" w:color="auto"/>
            <w:bottom w:val="none" w:sz="0" w:space="0" w:color="auto"/>
            <w:right w:val="none" w:sz="0" w:space="0" w:color="auto"/>
          </w:divBdr>
        </w:div>
        <w:div w:id="236718106">
          <w:marLeft w:val="480"/>
          <w:marRight w:val="0"/>
          <w:marTop w:val="0"/>
          <w:marBottom w:val="0"/>
          <w:divBdr>
            <w:top w:val="none" w:sz="0" w:space="0" w:color="auto"/>
            <w:left w:val="none" w:sz="0" w:space="0" w:color="auto"/>
            <w:bottom w:val="none" w:sz="0" w:space="0" w:color="auto"/>
            <w:right w:val="none" w:sz="0" w:space="0" w:color="auto"/>
          </w:divBdr>
        </w:div>
        <w:div w:id="685792434">
          <w:marLeft w:val="480"/>
          <w:marRight w:val="0"/>
          <w:marTop w:val="0"/>
          <w:marBottom w:val="0"/>
          <w:divBdr>
            <w:top w:val="none" w:sz="0" w:space="0" w:color="auto"/>
            <w:left w:val="none" w:sz="0" w:space="0" w:color="auto"/>
            <w:bottom w:val="none" w:sz="0" w:space="0" w:color="auto"/>
            <w:right w:val="none" w:sz="0" w:space="0" w:color="auto"/>
          </w:divBdr>
        </w:div>
        <w:div w:id="1473140074">
          <w:marLeft w:val="480"/>
          <w:marRight w:val="0"/>
          <w:marTop w:val="0"/>
          <w:marBottom w:val="0"/>
          <w:divBdr>
            <w:top w:val="none" w:sz="0" w:space="0" w:color="auto"/>
            <w:left w:val="none" w:sz="0" w:space="0" w:color="auto"/>
            <w:bottom w:val="none" w:sz="0" w:space="0" w:color="auto"/>
            <w:right w:val="none" w:sz="0" w:space="0" w:color="auto"/>
          </w:divBdr>
        </w:div>
        <w:div w:id="542210762">
          <w:marLeft w:val="480"/>
          <w:marRight w:val="0"/>
          <w:marTop w:val="0"/>
          <w:marBottom w:val="0"/>
          <w:divBdr>
            <w:top w:val="none" w:sz="0" w:space="0" w:color="auto"/>
            <w:left w:val="none" w:sz="0" w:space="0" w:color="auto"/>
            <w:bottom w:val="none" w:sz="0" w:space="0" w:color="auto"/>
            <w:right w:val="none" w:sz="0" w:space="0" w:color="auto"/>
          </w:divBdr>
        </w:div>
        <w:div w:id="1909879793">
          <w:marLeft w:val="480"/>
          <w:marRight w:val="0"/>
          <w:marTop w:val="0"/>
          <w:marBottom w:val="0"/>
          <w:divBdr>
            <w:top w:val="none" w:sz="0" w:space="0" w:color="auto"/>
            <w:left w:val="none" w:sz="0" w:space="0" w:color="auto"/>
            <w:bottom w:val="none" w:sz="0" w:space="0" w:color="auto"/>
            <w:right w:val="none" w:sz="0" w:space="0" w:color="auto"/>
          </w:divBdr>
        </w:div>
        <w:div w:id="658728431">
          <w:marLeft w:val="480"/>
          <w:marRight w:val="0"/>
          <w:marTop w:val="0"/>
          <w:marBottom w:val="0"/>
          <w:divBdr>
            <w:top w:val="none" w:sz="0" w:space="0" w:color="auto"/>
            <w:left w:val="none" w:sz="0" w:space="0" w:color="auto"/>
            <w:bottom w:val="none" w:sz="0" w:space="0" w:color="auto"/>
            <w:right w:val="none" w:sz="0" w:space="0" w:color="auto"/>
          </w:divBdr>
        </w:div>
        <w:div w:id="329793045">
          <w:marLeft w:val="480"/>
          <w:marRight w:val="0"/>
          <w:marTop w:val="0"/>
          <w:marBottom w:val="0"/>
          <w:divBdr>
            <w:top w:val="none" w:sz="0" w:space="0" w:color="auto"/>
            <w:left w:val="none" w:sz="0" w:space="0" w:color="auto"/>
            <w:bottom w:val="none" w:sz="0" w:space="0" w:color="auto"/>
            <w:right w:val="none" w:sz="0" w:space="0" w:color="auto"/>
          </w:divBdr>
        </w:div>
        <w:div w:id="1385447138">
          <w:marLeft w:val="480"/>
          <w:marRight w:val="0"/>
          <w:marTop w:val="0"/>
          <w:marBottom w:val="0"/>
          <w:divBdr>
            <w:top w:val="none" w:sz="0" w:space="0" w:color="auto"/>
            <w:left w:val="none" w:sz="0" w:space="0" w:color="auto"/>
            <w:bottom w:val="none" w:sz="0" w:space="0" w:color="auto"/>
            <w:right w:val="none" w:sz="0" w:space="0" w:color="auto"/>
          </w:divBdr>
        </w:div>
        <w:div w:id="610481340">
          <w:marLeft w:val="480"/>
          <w:marRight w:val="0"/>
          <w:marTop w:val="0"/>
          <w:marBottom w:val="0"/>
          <w:divBdr>
            <w:top w:val="none" w:sz="0" w:space="0" w:color="auto"/>
            <w:left w:val="none" w:sz="0" w:space="0" w:color="auto"/>
            <w:bottom w:val="none" w:sz="0" w:space="0" w:color="auto"/>
            <w:right w:val="none" w:sz="0" w:space="0" w:color="auto"/>
          </w:divBdr>
        </w:div>
        <w:div w:id="839929126">
          <w:marLeft w:val="480"/>
          <w:marRight w:val="0"/>
          <w:marTop w:val="0"/>
          <w:marBottom w:val="0"/>
          <w:divBdr>
            <w:top w:val="none" w:sz="0" w:space="0" w:color="auto"/>
            <w:left w:val="none" w:sz="0" w:space="0" w:color="auto"/>
            <w:bottom w:val="none" w:sz="0" w:space="0" w:color="auto"/>
            <w:right w:val="none" w:sz="0" w:space="0" w:color="auto"/>
          </w:divBdr>
        </w:div>
        <w:div w:id="1987540603">
          <w:marLeft w:val="480"/>
          <w:marRight w:val="0"/>
          <w:marTop w:val="0"/>
          <w:marBottom w:val="0"/>
          <w:divBdr>
            <w:top w:val="none" w:sz="0" w:space="0" w:color="auto"/>
            <w:left w:val="none" w:sz="0" w:space="0" w:color="auto"/>
            <w:bottom w:val="none" w:sz="0" w:space="0" w:color="auto"/>
            <w:right w:val="none" w:sz="0" w:space="0" w:color="auto"/>
          </w:divBdr>
        </w:div>
        <w:div w:id="61802017">
          <w:marLeft w:val="480"/>
          <w:marRight w:val="0"/>
          <w:marTop w:val="0"/>
          <w:marBottom w:val="0"/>
          <w:divBdr>
            <w:top w:val="none" w:sz="0" w:space="0" w:color="auto"/>
            <w:left w:val="none" w:sz="0" w:space="0" w:color="auto"/>
            <w:bottom w:val="none" w:sz="0" w:space="0" w:color="auto"/>
            <w:right w:val="none" w:sz="0" w:space="0" w:color="auto"/>
          </w:divBdr>
        </w:div>
        <w:div w:id="520172441">
          <w:marLeft w:val="480"/>
          <w:marRight w:val="0"/>
          <w:marTop w:val="0"/>
          <w:marBottom w:val="0"/>
          <w:divBdr>
            <w:top w:val="none" w:sz="0" w:space="0" w:color="auto"/>
            <w:left w:val="none" w:sz="0" w:space="0" w:color="auto"/>
            <w:bottom w:val="none" w:sz="0" w:space="0" w:color="auto"/>
            <w:right w:val="none" w:sz="0" w:space="0" w:color="auto"/>
          </w:divBdr>
        </w:div>
        <w:div w:id="142739297">
          <w:marLeft w:val="480"/>
          <w:marRight w:val="0"/>
          <w:marTop w:val="0"/>
          <w:marBottom w:val="0"/>
          <w:divBdr>
            <w:top w:val="none" w:sz="0" w:space="0" w:color="auto"/>
            <w:left w:val="none" w:sz="0" w:space="0" w:color="auto"/>
            <w:bottom w:val="none" w:sz="0" w:space="0" w:color="auto"/>
            <w:right w:val="none" w:sz="0" w:space="0" w:color="auto"/>
          </w:divBdr>
        </w:div>
        <w:div w:id="673610573">
          <w:marLeft w:val="480"/>
          <w:marRight w:val="0"/>
          <w:marTop w:val="0"/>
          <w:marBottom w:val="0"/>
          <w:divBdr>
            <w:top w:val="none" w:sz="0" w:space="0" w:color="auto"/>
            <w:left w:val="none" w:sz="0" w:space="0" w:color="auto"/>
            <w:bottom w:val="none" w:sz="0" w:space="0" w:color="auto"/>
            <w:right w:val="none" w:sz="0" w:space="0" w:color="auto"/>
          </w:divBdr>
        </w:div>
        <w:div w:id="1774859512">
          <w:marLeft w:val="480"/>
          <w:marRight w:val="0"/>
          <w:marTop w:val="0"/>
          <w:marBottom w:val="0"/>
          <w:divBdr>
            <w:top w:val="none" w:sz="0" w:space="0" w:color="auto"/>
            <w:left w:val="none" w:sz="0" w:space="0" w:color="auto"/>
            <w:bottom w:val="none" w:sz="0" w:space="0" w:color="auto"/>
            <w:right w:val="none" w:sz="0" w:space="0" w:color="auto"/>
          </w:divBdr>
        </w:div>
        <w:div w:id="844436281">
          <w:marLeft w:val="480"/>
          <w:marRight w:val="0"/>
          <w:marTop w:val="0"/>
          <w:marBottom w:val="0"/>
          <w:divBdr>
            <w:top w:val="none" w:sz="0" w:space="0" w:color="auto"/>
            <w:left w:val="none" w:sz="0" w:space="0" w:color="auto"/>
            <w:bottom w:val="none" w:sz="0" w:space="0" w:color="auto"/>
            <w:right w:val="none" w:sz="0" w:space="0" w:color="auto"/>
          </w:divBdr>
        </w:div>
        <w:div w:id="215121208">
          <w:marLeft w:val="480"/>
          <w:marRight w:val="0"/>
          <w:marTop w:val="0"/>
          <w:marBottom w:val="0"/>
          <w:divBdr>
            <w:top w:val="none" w:sz="0" w:space="0" w:color="auto"/>
            <w:left w:val="none" w:sz="0" w:space="0" w:color="auto"/>
            <w:bottom w:val="none" w:sz="0" w:space="0" w:color="auto"/>
            <w:right w:val="none" w:sz="0" w:space="0" w:color="auto"/>
          </w:divBdr>
        </w:div>
        <w:div w:id="658383358">
          <w:marLeft w:val="480"/>
          <w:marRight w:val="0"/>
          <w:marTop w:val="0"/>
          <w:marBottom w:val="0"/>
          <w:divBdr>
            <w:top w:val="none" w:sz="0" w:space="0" w:color="auto"/>
            <w:left w:val="none" w:sz="0" w:space="0" w:color="auto"/>
            <w:bottom w:val="none" w:sz="0" w:space="0" w:color="auto"/>
            <w:right w:val="none" w:sz="0" w:space="0" w:color="auto"/>
          </w:divBdr>
        </w:div>
        <w:div w:id="1030912654">
          <w:marLeft w:val="480"/>
          <w:marRight w:val="0"/>
          <w:marTop w:val="0"/>
          <w:marBottom w:val="0"/>
          <w:divBdr>
            <w:top w:val="none" w:sz="0" w:space="0" w:color="auto"/>
            <w:left w:val="none" w:sz="0" w:space="0" w:color="auto"/>
            <w:bottom w:val="none" w:sz="0" w:space="0" w:color="auto"/>
            <w:right w:val="none" w:sz="0" w:space="0" w:color="auto"/>
          </w:divBdr>
        </w:div>
        <w:div w:id="1404177777">
          <w:marLeft w:val="480"/>
          <w:marRight w:val="0"/>
          <w:marTop w:val="0"/>
          <w:marBottom w:val="0"/>
          <w:divBdr>
            <w:top w:val="none" w:sz="0" w:space="0" w:color="auto"/>
            <w:left w:val="none" w:sz="0" w:space="0" w:color="auto"/>
            <w:bottom w:val="none" w:sz="0" w:space="0" w:color="auto"/>
            <w:right w:val="none" w:sz="0" w:space="0" w:color="auto"/>
          </w:divBdr>
        </w:div>
        <w:div w:id="2042633323">
          <w:marLeft w:val="480"/>
          <w:marRight w:val="0"/>
          <w:marTop w:val="0"/>
          <w:marBottom w:val="0"/>
          <w:divBdr>
            <w:top w:val="none" w:sz="0" w:space="0" w:color="auto"/>
            <w:left w:val="none" w:sz="0" w:space="0" w:color="auto"/>
            <w:bottom w:val="none" w:sz="0" w:space="0" w:color="auto"/>
            <w:right w:val="none" w:sz="0" w:space="0" w:color="auto"/>
          </w:divBdr>
        </w:div>
        <w:div w:id="750781854">
          <w:marLeft w:val="480"/>
          <w:marRight w:val="0"/>
          <w:marTop w:val="0"/>
          <w:marBottom w:val="0"/>
          <w:divBdr>
            <w:top w:val="none" w:sz="0" w:space="0" w:color="auto"/>
            <w:left w:val="none" w:sz="0" w:space="0" w:color="auto"/>
            <w:bottom w:val="none" w:sz="0" w:space="0" w:color="auto"/>
            <w:right w:val="none" w:sz="0" w:space="0" w:color="auto"/>
          </w:divBdr>
        </w:div>
        <w:div w:id="110632389">
          <w:marLeft w:val="480"/>
          <w:marRight w:val="0"/>
          <w:marTop w:val="0"/>
          <w:marBottom w:val="0"/>
          <w:divBdr>
            <w:top w:val="none" w:sz="0" w:space="0" w:color="auto"/>
            <w:left w:val="none" w:sz="0" w:space="0" w:color="auto"/>
            <w:bottom w:val="none" w:sz="0" w:space="0" w:color="auto"/>
            <w:right w:val="none" w:sz="0" w:space="0" w:color="auto"/>
          </w:divBdr>
        </w:div>
        <w:div w:id="638190420">
          <w:marLeft w:val="480"/>
          <w:marRight w:val="0"/>
          <w:marTop w:val="0"/>
          <w:marBottom w:val="0"/>
          <w:divBdr>
            <w:top w:val="none" w:sz="0" w:space="0" w:color="auto"/>
            <w:left w:val="none" w:sz="0" w:space="0" w:color="auto"/>
            <w:bottom w:val="none" w:sz="0" w:space="0" w:color="auto"/>
            <w:right w:val="none" w:sz="0" w:space="0" w:color="auto"/>
          </w:divBdr>
        </w:div>
        <w:div w:id="1995375850">
          <w:marLeft w:val="480"/>
          <w:marRight w:val="0"/>
          <w:marTop w:val="0"/>
          <w:marBottom w:val="0"/>
          <w:divBdr>
            <w:top w:val="none" w:sz="0" w:space="0" w:color="auto"/>
            <w:left w:val="none" w:sz="0" w:space="0" w:color="auto"/>
            <w:bottom w:val="none" w:sz="0" w:space="0" w:color="auto"/>
            <w:right w:val="none" w:sz="0" w:space="0" w:color="auto"/>
          </w:divBdr>
        </w:div>
        <w:div w:id="1842697583">
          <w:marLeft w:val="480"/>
          <w:marRight w:val="0"/>
          <w:marTop w:val="0"/>
          <w:marBottom w:val="0"/>
          <w:divBdr>
            <w:top w:val="none" w:sz="0" w:space="0" w:color="auto"/>
            <w:left w:val="none" w:sz="0" w:space="0" w:color="auto"/>
            <w:bottom w:val="none" w:sz="0" w:space="0" w:color="auto"/>
            <w:right w:val="none" w:sz="0" w:space="0" w:color="auto"/>
          </w:divBdr>
        </w:div>
        <w:div w:id="1646741917">
          <w:marLeft w:val="480"/>
          <w:marRight w:val="0"/>
          <w:marTop w:val="0"/>
          <w:marBottom w:val="0"/>
          <w:divBdr>
            <w:top w:val="none" w:sz="0" w:space="0" w:color="auto"/>
            <w:left w:val="none" w:sz="0" w:space="0" w:color="auto"/>
            <w:bottom w:val="none" w:sz="0" w:space="0" w:color="auto"/>
            <w:right w:val="none" w:sz="0" w:space="0" w:color="auto"/>
          </w:divBdr>
        </w:div>
        <w:div w:id="1586181507">
          <w:marLeft w:val="480"/>
          <w:marRight w:val="0"/>
          <w:marTop w:val="0"/>
          <w:marBottom w:val="0"/>
          <w:divBdr>
            <w:top w:val="none" w:sz="0" w:space="0" w:color="auto"/>
            <w:left w:val="none" w:sz="0" w:space="0" w:color="auto"/>
            <w:bottom w:val="none" w:sz="0" w:space="0" w:color="auto"/>
            <w:right w:val="none" w:sz="0" w:space="0" w:color="auto"/>
          </w:divBdr>
        </w:div>
        <w:div w:id="153228510">
          <w:marLeft w:val="480"/>
          <w:marRight w:val="0"/>
          <w:marTop w:val="0"/>
          <w:marBottom w:val="0"/>
          <w:divBdr>
            <w:top w:val="none" w:sz="0" w:space="0" w:color="auto"/>
            <w:left w:val="none" w:sz="0" w:space="0" w:color="auto"/>
            <w:bottom w:val="none" w:sz="0" w:space="0" w:color="auto"/>
            <w:right w:val="none" w:sz="0" w:space="0" w:color="auto"/>
          </w:divBdr>
        </w:div>
        <w:div w:id="1299141129">
          <w:marLeft w:val="480"/>
          <w:marRight w:val="0"/>
          <w:marTop w:val="0"/>
          <w:marBottom w:val="0"/>
          <w:divBdr>
            <w:top w:val="none" w:sz="0" w:space="0" w:color="auto"/>
            <w:left w:val="none" w:sz="0" w:space="0" w:color="auto"/>
            <w:bottom w:val="none" w:sz="0" w:space="0" w:color="auto"/>
            <w:right w:val="none" w:sz="0" w:space="0" w:color="auto"/>
          </w:divBdr>
        </w:div>
        <w:div w:id="362756802">
          <w:marLeft w:val="480"/>
          <w:marRight w:val="0"/>
          <w:marTop w:val="0"/>
          <w:marBottom w:val="0"/>
          <w:divBdr>
            <w:top w:val="none" w:sz="0" w:space="0" w:color="auto"/>
            <w:left w:val="none" w:sz="0" w:space="0" w:color="auto"/>
            <w:bottom w:val="none" w:sz="0" w:space="0" w:color="auto"/>
            <w:right w:val="none" w:sz="0" w:space="0" w:color="auto"/>
          </w:divBdr>
        </w:div>
        <w:div w:id="1090126455">
          <w:marLeft w:val="480"/>
          <w:marRight w:val="0"/>
          <w:marTop w:val="0"/>
          <w:marBottom w:val="0"/>
          <w:divBdr>
            <w:top w:val="none" w:sz="0" w:space="0" w:color="auto"/>
            <w:left w:val="none" w:sz="0" w:space="0" w:color="auto"/>
            <w:bottom w:val="none" w:sz="0" w:space="0" w:color="auto"/>
            <w:right w:val="none" w:sz="0" w:space="0" w:color="auto"/>
          </w:divBdr>
        </w:div>
        <w:div w:id="515775995">
          <w:marLeft w:val="480"/>
          <w:marRight w:val="0"/>
          <w:marTop w:val="0"/>
          <w:marBottom w:val="0"/>
          <w:divBdr>
            <w:top w:val="none" w:sz="0" w:space="0" w:color="auto"/>
            <w:left w:val="none" w:sz="0" w:space="0" w:color="auto"/>
            <w:bottom w:val="none" w:sz="0" w:space="0" w:color="auto"/>
            <w:right w:val="none" w:sz="0" w:space="0" w:color="auto"/>
          </w:divBdr>
        </w:div>
        <w:div w:id="1566724951">
          <w:marLeft w:val="480"/>
          <w:marRight w:val="0"/>
          <w:marTop w:val="0"/>
          <w:marBottom w:val="0"/>
          <w:divBdr>
            <w:top w:val="none" w:sz="0" w:space="0" w:color="auto"/>
            <w:left w:val="none" w:sz="0" w:space="0" w:color="auto"/>
            <w:bottom w:val="none" w:sz="0" w:space="0" w:color="auto"/>
            <w:right w:val="none" w:sz="0" w:space="0" w:color="auto"/>
          </w:divBdr>
        </w:div>
        <w:div w:id="1393694412">
          <w:marLeft w:val="480"/>
          <w:marRight w:val="0"/>
          <w:marTop w:val="0"/>
          <w:marBottom w:val="0"/>
          <w:divBdr>
            <w:top w:val="none" w:sz="0" w:space="0" w:color="auto"/>
            <w:left w:val="none" w:sz="0" w:space="0" w:color="auto"/>
            <w:bottom w:val="none" w:sz="0" w:space="0" w:color="auto"/>
            <w:right w:val="none" w:sz="0" w:space="0" w:color="auto"/>
          </w:divBdr>
        </w:div>
        <w:div w:id="1495026188">
          <w:marLeft w:val="480"/>
          <w:marRight w:val="0"/>
          <w:marTop w:val="0"/>
          <w:marBottom w:val="0"/>
          <w:divBdr>
            <w:top w:val="none" w:sz="0" w:space="0" w:color="auto"/>
            <w:left w:val="none" w:sz="0" w:space="0" w:color="auto"/>
            <w:bottom w:val="none" w:sz="0" w:space="0" w:color="auto"/>
            <w:right w:val="none" w:sz="0" w:space="0" w:color="auto"/>
          </w:divBdr>
        </w:div>
        <w:div w:id="1324355420">
          <w:marLeft w:val="480"/>
          <w:marRight w:val="0"/>
          <w:marTop w:val="0"/>
          <w:marBottom w:val="0"/>
          <w:divBdr>
            <w:top w:val="none" w:sz="0" w:space="0" w:color="auto"/>
            <w:left w:val="none" w:sz="0" w:space="0" w:color="auto"/>
            <w:bottom w:val="none" w:sz="0" w:space="0" w:color="auto"/>
            <w:right w:val="none" w:sz="0" w:space="0" w:color="auto"/>
          </w:divBdr>
        </w:div>
        <w:div w:id="1163400381">
          <w:marLeft w:val="480"/>
          <w:marRight w:val="0"/>
          <w:marTop w:val="0"/>
          <w:marBottom w:val="0"/>
          <w:divBdr>
            <w:top w:val="none" w:sz="0" w:space="0" w:color="auto"/>
            <w:left w:val="none" w:sz="0" w:space="0" w:color="auto"/>
            <w:bottom w:val="none" w:sz="0" w:space="0" w:color="auto"/>
            <w:right w:val="none" w:sz="0" w:space="0" w:color="auto"/>
          </w:divBdr>
        </w:div>
        <w:div w:id="401365886">
          <w:marLeft w:val="480"/>
          <w:marRight w:val="0"/>
          <w:marTop w:val="0"/>
          <w:marBottom w:val="0"/>
          <w:divBdr>
            <w:top w:val="none" w:sz="0" w:space="0" w:color="auto"/>
            <w:left w:val="none" w:sz="0" w:space="0" w:color="auto"/>
            <w:bottom w:val="none" w:sz="0" w:space="0" w:color="auto"/>
            <w:right w:val="none" w:sz="0" w:space="0" w:color="auto"/>
          </w:divBdr>
        </w:div>
        <w:div w:id="1366757702">
          <w:marLeft w:val="480"/>
          <w:marRight w:val="0"/>
          <w:marTop w:val="0"/>
          <w:marBottom w:val="0"/>
          <w:divBdr>
            <w:top w:val="none" w:sz="0" w:space="0" w:color="auto"/>
            <w:left w:val="none" w:sz="0" w:space="0" w:color="auto"/>
            <w:bottom w:val="none" w:sz="0" w:space="0" w:color="auto"/>
            <w:right w:val="none" w:sz="0" w:space="0" w:color="auto"/>
          </w:divBdr>
        </w:div>
        <w:div w:id="782462502">
          <w:marLeft w:val="480"/>
          <w:marRight w:val="0"/>
          <w:marTop w:val="0"/>
          <w:marBottom w:val="0"/>
          <w:divBdr>
            <w:top w:val="none" w:sz="0" w:space="0" w:color="auto"/>
            <w:left w:val="none" w:sz="0" w:space="0" w:color="auto"/>
            <w:bottom w:val="none" w:sz="0" w:space="0" w:color="auto"/>
            <w:right w:val="none" w:sz="0" w:space="0" w:color="auto"/>
          </w:divBdr>
        </w:div>
        <w:div w:id="554046930">
          <w:marLeft w:val="480"/>
          <w:marRight w:val="0"/>
          <w:marTop w:val="0"/>
          <w:marBottom w:val="0"/>
          <w:divBdr>
            <w:top w:val="none" w:sz="0" w:space="0" w:color="auto"/>
            <w:left w:val="none" w:sz="0" w:space="0" w:color="auto"/>
            <w:bottom w:val="none" w:sz="0" w:space="0" w:color="auto"/>
            <w:right w:val="none" w:sz="0" w:space="0" w:color="auto"/>
          </w:divBdr>
        </w:div>
        <w:div w:id="147937396">
          <w:marLeft w:val="480"/>
          <w:marRight w:val="0"/>
          <w:marTop w:val="0"/>
          <w:marBottom w:val="0"/>
          <w:divBdr>
            <w:top w:val="none" w:sz="0" w:space="0" w:color="auto"/>
            <w:left w:val="none" w:sz="0" w:space="0" w:color="auto"/>
            <w:bottom w:val="none" w:sz="0" w:space="0" w:color="auto"/>
            <w:right w:val="none" w:sz="0" w:space="0" w:color="auto"/>
          </w:divBdr>
        </w:div>
        <w:div w:id="1303004733">
          <w:marLeft w:val="480"/>
          <w:marRight w:val="0"/>
          <w:marTop w:val="0"/>
          <w:marBottom w:val="0"/>
          <w:divBdr>
            <w:top w:val="none" w:sz="0" w:space="0" w:color="auto"/>
            <w:left w:val="none" w:sz="0" w:space="0" w:color="auto"/>
            <w:bottom w:val="none" w:sz="0" w:space="0" w:color="auto"/>
            <w:right w:val="none" w:sz="0" w:space="0" w:color="auto"/>
          </w:divBdr>
        </w:div>
        <w:div w:id="754790321">
          <w:marLeft w:val="480"/>
          <w:marRight w:val="0"/>
          <w:marTop w:val="0"/>
          <w:marBottom w:val="0"/>
          <w:divBdr>
            <w:top w:val="none" w:sz="0" w:space="0" w:color="auto"/>
            <w:left w:val="none" w:sz="0" w:space="0" w:color="auto"/>
            <w:bottom w:val="none" w:sz="0" w:space="0" w:color="auto"/>
            <w:right w:val="none" w:sz="0" w:space="0" w:color="auto"/>
          </w:divBdr>
        </w:div>
        <w:div w:id="1154956541">
          <w:marLeft w:val="480"/>
          <w:marRight w:val="0"/>
          <w:marTop w:val="0"/>
          <w:marBottom w:val="0"/>
          <w:divBdr>
            <w:top w:val="none" w:sz="0" w:space="0" w:color="auto"/>
            <w:left w:val="none" w:sz="0" w:space="0" w:color="auto"/>
            <w:bottom w:val="none" w:sz="0" w:space="0" w:color="auto"/>
            <w:right w:val="none" w:sz="0" w:space="0" w:color="auto"/>
          </w:divBdr>
        </w:div>
        <w:div w:id="1105732332">
          <w:marLeft w:val="480"/>
          <w:marRight w:val="0"/>
          <w:marTop w:val="0"/>
          <w:marBottom w:val="0"/>
          <w:divBdr>
            <w:top w:val="none" w:sz="0" w:space="0" w:color="auto"/>
            <w:left w:val="none" w:sz="0" w:space="0" w:color="auto"/>
            <w:bottom w:val="none" w:sz="0" w:space="0" w:color="auto"/>
            <w:right w:val="none" w:sz="0" w:space="0" w:color="auto"/>
          </w:divBdr>
        </w:div>
        <w:div w:id="1449200671">
          <w:marLeft w:val="480"/>
          <w:marRight w:val="0"/>
          <w:marTop w:val="0"/>
          <w:marBottom w:val="0"/>
          <w:divBdr>
            <w:top w:val="none" w:sz="0" w:space="0" w:color="auto"/>
            <w:left w:val="none" w:sz="0" w:space="0" w:color="auto"/>
            <w:bottom w:val="none" w:sz="0" w:space="0" w:color="auto"/>
            <w:right w:val="none" w:sz="0" w:space="0" w:color="auto"/>
          </w:divBdr>
        </w:div>
        <w:div w:id="217403723">
          <w:marLeft w:val="480"/>
          <w:marRight w:val="0"/>
          <w:marTop w:val="0"/>
          <w:marBottom w:val="0"/>
          <w:divBdr>
            <w:top w:val="none" w:sz="0" w:space="0" w:color="auto"/>
            <w:left w:val="none" w:sz="0" w:space="0" w:color="auto"/>
            <w:bottom w:val="none" w:sz="0" w:space="0" w:color="auto"/>
            <w:right w:val="none" w:sz="0" w:space="0" w:color="auto"/>
          </w:divBdr>
        </w:div>
        <w:div w:id="880898574">
          <w:marLeft w:val="480"/>
          <w:marRight w:val="0"/>
          <w:marTop w:val="0"/>
          <w:marBottom w:val="0"/>
          <w:divBdr>
            <w:top w:val="none" w:sz="0" w:space="0" w:color="auto"/>
            <w:left w:val="none" w:sz="0" w:space="0" w:color="auto"/>
            <w:bottom w:val="none" w:sz="0" w:space="0" w:color="auto"/>
            <w:right w:val="none" w:sz="0" w:space="0" w:color="auto"/>
          </w:divBdr>
        </w:div>
        <w:div w:id="1500273717">
          <w:marLeft w:val="480"/>
          <w:marRight w:val="0"/>
          <w:marTop w:val="0"/>
          <w:marBottom w:val="0"/>
          <w:divBdr>
            <w:top w:val="none" w:sz="0" w:space="0" w:color="auto"/>
            <w:left w:val="none" w:sz="0" w:space="0" w:color="auto"/>
            <w:bottom w:val="none" w:sz="0" w:space="0" w:color="auto"/>
            <w:right w:val="none" w:sz="0" w:space="0" w:color="auto"/>
          </w:divBdr>
        </w:div>
        <w:div w:id="1761411994">
          <w:marLeft w:val="480"/>
          <w:marRight w:val="0"/>
          <w:marTop w:val="0"/>
          <w:marBottom w:val="0"/>
          <w:divBdr>
            <w:top w:val="none" w:sz="0" w:space="0" w:color="auto"/>
            <w:left w:val="none" w:sz="0" w:space="0" w:color="auto"/>
            <w:bottom w:val="none" w:sz="0" w:space="0" w:color="auto"/>
            <w:right w:val="none" w:sz="0" w:space="0" w:color="auto"/>
          </w:divBdr>
        </w:div>
        <w:div w:id="821580533">
          <w:marLeft w:val="480"/>
          <w:marRight w:val="0"/>
          <w:marTop w:val="0"/>
          <w:marBottom w:val="0"/>
          <w:divBdr>
            <w:top w:val="none" w:sz="0" w:space="0" w:color="auto"/>
            <w:left w:val="none" w:sz="0" w:space="0" w:color="auto"/>
            <w:bottom w:val="none" w:sz="0" w:space="0" w:color="auto"/>
            <w:right w:val="none" w:sz="0" w:space="0" w:color="auto"/>
          </w:divBdr>
        </w:div>
        <w:div w:id="1530293973">
          <w:marLeft w:val="480"/>
          <w:marRight w:val="0"/>
          <w:marTop w:val="0"/>
          <w:marBottom w:val="0"/>
          <w:divBdr>
            <w:top w:val="none" w:sz="0" w:space="0" w:color="auto"/>
            <w:left w:val="none" w:sz="0" w:space="0" w:color="auto"/>
            <w:bottom w:val="none" w:sz="0" w:space="0" w:color="auto"/>
            <w:right w:val="none" w:sz="0" w:space="0" w:color="auto"/>
          </w:divBdr>
        </w:div>
        <w:div w:id="771710154">
          <w:marLeft w:val="480"/>
          <w:marRight w:val="0"/>
          <w:marTop w:val="0"/>
          <w:marBottom w:val="0"/>
          <w:divBdr>
            <w:top w:val="none" w:sz="0" w:space="0" w:color="auto"/>
            <w:left w:val="none" w:sz="0" w:space="0" w:color="auto"/>
            <w:bottom w:val="none" w:sz="0" w:space="0" w:color="auto"/>
            <w:right w:val="none" w:sz="0" w:space="0" w:color="auto"/>
          </w:divBdr>
        </w:div>
        <w:div w:id="1144197608">
          <w:marLeft w:val="480"/>
          <w:marRight w:val="0"/>
          <w:marTop w:val="0"/>
          <w:marBottom w:val="0"/>
          <w:divBdr>
            <w:top w:val="none" w:sz="0" w:space="0" w:color="auto"/>
            <w:left w:val="none" w:sz="0" w:space="0" w:color="auto"/>
            <w:bottom w:val="none" w:sz="0" w:space="0" w:color="auto"/>
            <w:right w:val="none" w:sz="0" w:space="0" w:color="auto"/>
          </w:divBdr>
        </w:div>
        <w:div w:id="459147665">
          <w:marLeft w:val="480"/>
          <w:marRight w:val="0"/>
          <w:marTop w:val="0"/>
          <w:marBottom w:val="0"/>
          <w:divBdr>
            <w:top w:val="none" w:sz="0" w:space="0" w:color="auto"/>
            <w:left w:val="none" w:sz="0" w:space="0" w:color="auto"/>
            <w:bottom w:val="none" w:sz="0" w:space="0" w:color="auto"/>
            <w:right w:val="none" w:sz="0" w:space="0" w:color="auto"/>
          </w:divBdr>
        </w:div>
        <w:div w:id="377779005">
          <w:marLeft w:val="480"/>
          <w:marRight w:val="0"/>
          <w:marTop w:val="0"/>
          <w:marBottom w:val="0"/>
          <w:divBdr>
            <w:top w:val="none" w:sz="0" w:space="0" w:color="auto"/>
            <w:left w:val="none" w:sz="0" w:space="0" w:color="auto"/>
            <w:bottom w:val="none" w:sz="0" w:space="0" w:color="auto"/>
            <w:right w:val="none" w:sz="0" w:space="0" w:color="auto"/>
          </w:divBdr>
        </w:div>
        <w:div w:id="1420058355">
          <w:marLeft w:val="480"/>
          <w:marRight w:val="0"/>
          <w:marTop w:val="0"/>
          <w:marBottom w:val="0"/>
          <w:divBdr>
            <w:top w:val="none" w:sz="0" w:space="0" w:color="auto"/>
            <w:left w:val="none" w:sz="0" w:space="0" w:color="auto"/>
            <w:bottom w:val="none" w:sz="0" w:space="0" w:color="auto"/>
            <w:right w:val="none" w:sz="0" w:space="0" w:color="auto"/>
          </w:divBdr>
        </w:div>
        <w:div w:id="1791629072">
          <w:marLeft w:val="480"/>
          <w:marRight w:val="0"/>
          <w:marTop w:val="0"/>
          <w:marBottom w:val="0"/>
          <w:divBdr>
            <w:top w:val="none" w:sz="0" w:space="0" w:color="auto"/>
            <w:left w:val="none" w:sz="0" w:space="0" w:color="auto"/>
            <w:bottom w:val="none" w:sz="0" w:space="0" w:color="auto"/>
            <w:right w:val="none" w:sz="0" w:space="0" w:color="auto"/>
          </w:divBdr>
        </w:div>
        <w:div w:id="1183476157">
          <w:marLeft w:val="480"/>
          <w:marRight w:val="0"/>
          <w:marTop w:val="0"/>
          <w:marBottom w:val="0"/>
          <w:divBdr>
            <w:top w:val="none" w:sz="0" w:space="0" w:color="auto"/>
            <w:left w:val="none" w:sz="0" w:space="0" w:color="auto"/>
            <w:bottom w:val="none" w:sz="0" w:space="0" w:color="auto"/>
            <w:right w:val="none" w:sz="0" w:space="0" w:color="auto"/>
          </w:divBdr>
        </w:div>
        <w:div w:id="428231821">
          <w:marLeft w:val="480"/>
          <w:marRight w:val="0"/>
          <w:marTop w:val="0"/>
          <w:marBottom w:val="0"/>
          <w:divBdr>
            <w:top w:val="none" w:sz="0" w:space="0" w:color="auto"/>
            <w:left w:val="none" w:sz="0" w:space="0" w:color="auto"/>
            <w:bottom w:val="none" w:sz="0" w:space="0" w:color="auto"/>
            <w:right w:val="none" w:sz="0" w:space="0" w:color="auto"/>
          </w:divBdr>
        </w:div>
        <w:div w:id="1511944487">
          <w:marLeft w:val="480"/>
          <w:marRight w:val="0"/>
          <w:marTop w:val="0"/>
          <w:marBottom w:val="0"/>
          <w:divBdr>
            <w:top w:val="none" w:sz="0" w:space="0" w:color="auto"/>
            <w:left w:val="none" w:sz="0" w:space="0" w:color="auto"/>
            <w:bottom w:val="none" w:sz="0" w:space="0" w:color="auto"/>
            <w:right w:val="none" w:sz="0" w:space="0" w:color="auto"/>
          </w:divBdr>
        </w:div>
        <w:div w:id="1678311800">
          <w:marLeft w:val="480"/>
          <w:marRight w:val="0"/>
          <w:marTop w:val="0"/>
          <w:marBottom w:val="0"/>
          <w:divBdr>
            <w:top w:val="none" w:sz="0" w:space="0" w:color="auto"/>
            <w:left w:val="none" w:sz="0" w:space="0" w:color="auto"/>
            <w:bottom w:val="none" w:sz="0" w:space="0" w:color="auto"/>
            <w:right w:val="none" w:sz="0" w:space="0" w:color="auto"/>
          </w:divBdr>
        </w:div>
        <w:div w:id="804467020">
          <w:marLeft w:val="480"/>
          <w:marRight w:val="0"/>
          <w:marTop w:val="0"/>
          <w:marBottom w:val="0"/>
          <w:divBdr>
            <w:top w:val="none" w:sz="0" w:space="0" w:color="auto"/>
            <w:left w:val="none" w:sz="0" w:space="0" w:color="auto"/>
            <w:bottom w:val="none" w:sz="0" w:space="0" w:color="auto"/>
            <w:right w:val="none" w:sz="0" w:space="0" w:color="auto"/>
          </w:divBdr>
        </w:div>
        <w:div w:id="505050521">
          <w:marLeft w:val="480"/>
          <w:marRight w:val="0"/>
          <w:marTop w:val="0"/>
          <w:marBottom w:val="0"/>
          <w:divBdr>
            <w:top w:val="none" w:sz="0" w:space="0" w:color="auto"/>
            <w:left w:val="none" w:sz="0" w:space="0" w:color="auto"/>
            <w:bottom w:val="none" w:sz="0" w:space="0" w:color="auto"/>
            <w:right w:val="none" w:sz="0" w:space="0" w:color="auto"/>
          </w:divBdr>
        </w:div>
        <w:div w:id="650910182">
          <w:marLeft w:val="480"/>
          <w:marRight w:val="0"/>
          <w:marTop w:val="0"/>
          <w:marBottom w:val="0"/>
          <w:divBdr>
            <w:top w:val="none" w:sz="0" w:space="0" w:color="auto"/>
            <w:left w:val="none" w:sz="0" w:space="0" w:color="auto"/>
            <w:bottom w:val="none" w:sz="0" w:space="0" w:color="auto"/>
            <w:right w:val="none" w:sz="0" w:space="0" w:color="auto"/>
          </w:divBdr>
        </w:div>
        <w:div w:id="1719283916">
          <w:marLeft w:val="480"/>
          <w:marRight w:val="0"/>
          <w:marTop w:val="0"/>
          <w:marBottom w:val="0"/>
          <w:divBdr>
            <w:top w:val="none" w:sz="0" w:space="0" w:color="auto"/>
            <w:left w:val="none" w:sz="0" w:space="0" w:color="auto"/>
            <w:bottom w:val="none" w:sz="0" w:space="0" w:color="auto"/>
            <w:right w:val="none" w:sz="0" w:space="0" w:color="auto"/>
          </w:divBdr>
        </w:div>
        <w:div w:id="1182823029">
          <w:marLeft w:val="480"/>
          <w:marRight w:val="0"/>
          <w:marTop w:val="0"/>
          <w:marBottom w:val="0"/>
          <w:divBdr>
            <w:top w:val="none" w:sz="0" w:space="0" w:color="auto"/>
            <w:left w:val="none" w:sz="0" w:space="0" w:color="auto"/>
            <w:bottom w:val="none" w:sz="0" w:space="0" w:color="auto"/>
            <w:right w:val="none" w:sz="0" w:space="0" w:color="auto"/>
          </w:divBdr>
        </w:div>
        <w:div w:id="120270690">
          <w:marLeft w:val="480"/>
          <w:marRight w:val="0"/>
          <w:marTop w:val="0"/>
          <w:marBottom w:val="0"/>
          <w:divBdr>
            <w:top w:val="none" w:sz="0" w:space="0" w:color="auto"/>
            <w:left w:val="none" w:sz="0" w:space="0" w:color="auto"/>
            <w:bottom w:val="none" w:sz="0" w:space="0" w:color="auto"/>
            <w:right w:val="none" w:sz="0" w:space="0" w:color="auto"/>
          </w:divBdr>
        </w:div>
        <w:div w:id="755321553">
          <w:marLeft w:val="480"/>
          <w:marRight w:val="0"/>
          <w:marTop w:val="0"/>
          <w:marBottom w:val="0"/>
          <w:divBdr>
            <w:top w:val="none" w:sz="0" w:space="0" w:color="auto"/>
            <w:left w:val="none" w:sz="0" w:space="0" w:color="auto"/>
            <w:bottom w:val="none" w:sz="0" w:space="0" w:color="auto"/>
            <w:right w:val="none" w:sz="0" w:space="0" w:color="auto"/>
          </w:divBdr>
        </w:div>
        <w:div w:id="217471341">
          <w:marLeft w:val="480"/>
          <w:marRight w:val="0"/>
          <w:marTop w:val="0"/>
          <w:marBottom w:val="0"/>
          <w:divBdr>
            <w:top w:val="none" w:sz="0" w:space="0" w:color="auto"/>
            <w:left w:val="none" w:sz="0" w:space="0" w:color="auto"/>
            <w:bottom w:val="none" w:sz="0" w:space="0" w:color="auto"/>
            <w:right w:val="none" w:sz="0" w:space="0" w:color="auto"/>
          </w:divBdr>
        </w:div>
      </w:divsChild>
    </w:div>
    <w:div w:id="1752195833">
      <w:bodyDiv w:val="1"/>
      <w:marLeft w:val="0"/>
      <w:marRight w:val="0"/>
      <w:marTop w:val="0"/>
      <w:marBottom w:val="0"/>
      <w:divBdr>
        <w:top w:val="none" w:sz="0" w:space="0" w:color="auto"/>
        <w:left w:val="none" w:sz="0" w:space="0" w:color="auto"/>
        <w:bottom w:val="none" w:sz="0" w:space="0" w:color="auto"/>
        <w:right w:val="none" w:sz="0" w:space="0" w:color="auto"/>
      </w:divBdr>
      <w:divsChild>
        <w:div w:id="497577159">
          <w:marLeft w:val="480"/>
          <w:marRight w:val="0"/>
          <w:marTop w:val="0"/>
          <w:marBottom w:val="0"/>
          <w:divBdr>
            <w:top w:val="none" w:sz="0" w:space="0" w:color="auto"/>
            <w:left w:val="none" w:sz="0" w:space="0" w:color="auto"/>
            <w:bottom w:val="none" w:sz="0" w:space="0" w:color="auto"/>
            <w:right w:val="none" w:sz="0" w:space="0" w:color="auto"/>
          </w:divBdr>
        </w:div>
        <w:div w:id="1314943391">
          <w:marLeft w:val="480"/>
          <w:marRight w:val="0"/>
          <w:marTop w:val="0"/>
          <w:marBottom w:val="0"/>
          <w:divBdr>
            <w:top w:val="none" w:sz="0" w:space="0" w:color="auto"/>
            <w:left w:val="none" w:sz="0" w:space="0" w:color="auto"/>
            <w:bottom w:val="none" w:sz="0" w:space="0" w:color="auto"/>
            <w:right w:val="none" w:sz="0" w:space="0" w:color="auto"/>
          </w:divBdr>
        </w:div>
        <w:div w:id="781729277">
          <w:marLeft w:val="480"/>
          <w:marRight w:val="0"/>
          <w:marTop w:val="0"/>
          <w:marBottom w:val="0"/>
          <w:divBdr>
            <w:top w:val="none" w:sz="0" w:space="0" w:color="auto"/>
            <w:left w:val="none" w:sz="0" w:space="0" w:color="auto"/>
            <w:bottom w:val="none" w:sz="0" w:space="0" w:color="auto"/>
            <w:right w:val="none" w:sz="0" w:space="0" w:color="auto"/>
          </w:divBdr>
        </w:div>
        <w:div w:id="663898979">
          <w:marLeft w:val="480"/>
          <w:marRight w:val="0"/>
          <w:marTop w:val="0"/>
          <w:marBottom w:val="0"/>
          <w:divBdr>
            <w:top w:val="none" w:sz="0" w:space="0" w:color="auto"/>
            <w:left w:val="none" w:sz="0" w:space="0" w:color="auto"/>
            <w:bottom w:val="none" w:sz="0" w:space="0" w:color="auto"/>
            <w:right w:val="none" w:sz="0" w:space="0" w:color="auto"/>
          </w:divBdr>
        </w:div>
        <w:div w:id="1306736104">
          <w:marLeft w:val="480"/>
          <w:marRight w:val="0"/>
          <w:marTop w:val="0"/>
          <w:marBottom w:val="0"/>
          <w:divBdr>
            <w:top w:val="none" w:sz="0" w:space="0" w:color="auto"/>
            <w:left w:val="none" w:sz="0" w:space="0" w:color="auto"/>
            <w:bottom w:val="none" w:sz="0" w:space="0" w:color="auto"/>
            <w:right w:val="none" w:sz="0" w:space="0" w:color="auto"/>
          </w:divBdr>
        </w:div>
        <w:div w:id="68355045">
          <w:marLeft w:val="480"/>
          <w:marRight w:val="0"/>
          <w:marTop w:val="0"/>
          <w:marBottom w:val="0"/>
          <w:divBdr>
            <w:top w:val="none" w:sz="0" w:space="0" w:color="auto"/>
            <w:left w:val="none" w:sz="0" w:space="0" w:color="auto"/>
            <w:bottom w:val="none" w:sz="0" w:space="0" w:color="auto"/>
            <w:right w:val="none" w:sz="0" w:space="0" w:color="auto"/>
          </w:divBdr>
        </w:div>
        <w:div w:id="590311792">
          <w:marLeft w:val="480"/>
          <w:marRight w:val="0"/>
          <w:marTop w:val="0"/>
          <w:marBottom w:val="0"/>
          <w:divBdr>
            <w:top w:val="none" w:sz="0" w:space="0" w:color="auto"/>
            <w:left w:val="none" w:sz="0" w:space="0" w:color="auto"/>
            <w:bottom w:val="none" w:sz="0" w:space="0" w:color="auto"/>
            <w:right w:val="none" w:sz="0" w:space="0" w:color="auto"/>
          </w:divBdr>
        </w:div>
        <w:div w:id="1150096579">
          <w:marLeft w:val="480"/>
          <w:marRight w:val="0"/>
          <w:marTop w:val="0"/>
          <w:marBottom w:val="0"/>
          <w:divBdr>
            <w:top w:val="none" w:sz="0" w:space="0" w:color="auto"/>
            <w:left w:val="none" w:sz="0" w:space="0" w:color="auto"/>
            <w:bottom w:val="none" w:sz="0" w:space="0" w:color="auto"/>
            <w:right w:val="none" w:sz="0" w:space="0" w:color="auto"/>
          </w:divBdr>
        </w:div>
        <w:div w:id="2111121584">
          <w:marLeft w:val="480"/>
          <w:marRight w:val="0"/>
          <w:marTop w:val="0"/>
          <w:marBottom w:val="0"/>
          <w:divBdr>
            <w:top w:val="none" w:sz="0" w:space="0" w:color="auto"/>
            <w:left w:val="none" w:sz="0" w:space="0" w:color="auto"/>
            <w:bottom w:val="none" w:sz="0" w:space="0" w:color="auto"/>
            <w:right w:val="none" w:sz="0" w:space="0" w:color="auto"/>
          </w:divBdr>
        </w:div>
        <w:div w:id="2145155360">
          <w:marLeft w:val="480"/>
          <w:marRight w:val="0"/>
          <w:marTop w:val="0"/>
          <w:marBottom w:val="0"/>
          <w:divBdr>
            <w:top w:val="none" w:sz="0" w:space="0" w:color="auto"/>
            <w:left w:val="none" w:sz="0" w:space="0" w:color="auto"/>
            <w:bottom w:val="none" w:sz="0" w:space="0" w:color="auto"/>
            <w:right w:val="none" w:sz="0" w:space="0" w:color="auto"/>
          </w:divBdr>
        </w:div>
        <w:div w:id="1767774178">
          <w:marLeft w:val="480"/>
          <w:marRight w:val="0"/>
          <w:marTop w:val="0"/>
          <w:marBottom w:val="0"/>
          <w:divBdr>
            <w:top w:val="none" w:sz="0" w:space="0" w:color="auto"/>
            <w:left w:val="none" w:sz="0" w:space="0" w:color="auto"/>
            <w:bottom w:val="none" w:sz="0" w:space="0" w:color="auto"/>
            <w:right w:val="none" w:sz="0" w:space="0" w:color="auto"/>
          </w:divBdr>
        </w:div>
        <w:div w:id="689645217">
          <w:marLeft w:val="480"/>
          <w:marRight w:val="0"/>
          <w:marTop w:val="0"/>
          <w:marBottom w:val="0"/>
          <w:divBdr>
            <w:top w:val="none" w:sz="0" w:space="0" w:color="auto"/>
            <w:left w:val="none" w:sz="0" w:space="0" w:color="auto"/>
            <w:bottom w:val="none" w:sz="0" w:space="0" w:color="auto"/>
            <w:right w:val="none" w:sz="0" w:space="0" w:color="auto"/>
          </w:divBdr>
        </w:div>
        <w:div w:id="20208943">
          <w:marLeft w:val="480"/>
          <w:marRight w:val="0"/>
          <w:marTop w:val="0"/>
          <w:marBottom w:val="0"/>
          <w:divBdr>
            <w:top w:val="none" w:sz="0" w:space="0" w:color="auto"/>
            <w:left w:val="none" w:sz="0" w:space="0" w:color="auto"/>
            <w:bottom w:val="none" w:sz="0" w:space="0" w:color="auto"/>
            <w:right w:val="none" w:sz="0" w:space="0" w:color="auto"/>
          </w:divBdr>
        </w:div>
        <w:div w:id="656542802">
          <w:marLeft w:val="480"/>
          <w:marRight w:val="0"/>
          <w:marTop w:val="0"/>
          <w:marBottom w:val="0"/>
          <w:divBdr>
            <w:top w:val="none" w:sz="0" w:space="0" w:color="auto"/>
            <w:left w:val="none" w:sz="0" w:space="0" w:color="auto"/>
            <w:bottom w:val="none" w:sz="0" w:space="0" w:color="auto"/>
            <w:right w:val="none" w:sz="0" w:space="0" w:color="auto"/>
          </w:divBdr>
        </w:div>
        <w:div w:id="1362972053">
          <w:marLeft w:val="480"/>
          <w:marRight w:val="0"/>
          <w:marTop w:val="0"/>
          <w:marBottom w:val="0"/>
          <w:divBdr>
            <w:top w:val="none" w:sz="0" w:space="0" w:color="auto"/>
            <w:left w:val="none" w:sz="0" w:space="0" w:color="auto"/>
            <w:bottom w:val="none" w:sz="0" w:space="0" w:color="auto"/>
            <w:right w:val="none" w:sz="0" w:space="0" w:color="auto"/>
          </w:divBdr>
        </w:div>
        <w:div w:id="712733272">
          <w:marLeft w:val="480"/>
          <w:marRight w:val="0"/>
          <w:marTop w:val="0"/>
          <w:marBottom w:val="0"/>
          <w:divBdr>
            <w:top w:val="none" w:sz="0" w:space="0" w:color="auto"/>
            <w:left w:val="none" w:sz="0" w:space="0" w:color="auto"/>
            <w:bottom w:val="none" w:sz="0" w:space="0" w:color="auto"/>
            <w:right w:val="none" w:sz="0" w:space="0" w:color="auto"/>
          </w:divBdr>
        </w:div>
        <w:div w:id="1840852694">
          <w:marLeft w:val="480"/>
          <w:marRight w:val="0"/>
          <w:marTop w:val="0"/>
          <w:marBottom w:val="0"/>
          <w:divBdr>
            <w:top w:val="none" w:sz="0" w:space="0" w:color="auto"/>
            <w:left w:val="none" w:sz="0" w:space="0" w:color="auto"/>
            <w:bottom w:val="none" w:sz="0" w:space="0" w:color="auto"/>
            <w:right w:val="none" w:sz="0" w:space="0" w:color="auto"/>
          </w:divBdr>
        </w:div>
        <w:div w:id="152529975">
          <w:marLeft w:val="480"/>
          <w:marRight w:val="0"/>
          <w:marTop w:val="0"/>
          <w:marBottom w:val="0"/>
          <w:divBdr>
            <w:top w:val="none" w:sz="0" w:space="0" w:color="auto"/>
            <w:left w:val="none" w:sz="0" w:space="0" w:color="auto"/>
            <w:bottom w:val="none" w:sz="0" w:space="0" w:color="auto"/>
            <w:right w:val="none" w:sz="0" w:space="0" w:color="auto"/>
          </w:divBdr>
        </w:div>
        <w:div w:id="769163126">
          <w:marLeft w:val="480"/>
          <w:marRight w:val="0"/>
          <w:marTop w:val="0"/>
          <w:marBottom w:val="0"/>
          <w:divBdr>
            <w:top w:val="none" w:sz="0" w:space="0" w:color="auto"/>
            <w:left w:val="none" w:sz="0" w:space="0" w:color="auto"/>
            <w:bottom w:val="none" w:sz="0" w:space="0" w:color="auto"/>
            <w:right w:val="none" w:sz="0" w:space="0" w:color="auto"/>
          </w:divBdr>
        </w:div>
        <w:div w:id="716274567">
          <w:marLeft w:val="480"/>
          <w:marRight w:val="0"/>
          <w:marTop w:val="0"/>
          <w:marBottom w:val="0"/>
          <w:divBdr>
            <w:top w:val="none" w:sz="0" w:space="0" w:color="auto"/>
            <w:left w:val="none" w:sz="0" w:space="0" w:color="auto"/>
            <w:bottom w:val="none" w:sz="0" w:space="0" w:color="auto"/>
            <w:right w:val="none" w:sz="0" w:space="0" w:color="auto"/>
          </w:divBdr>
        </w:div>
        <w:div w:id="375007111">
          <w:marLeft w:val="480"/>
          <w:marRight w:val="0"/>
          <w:marTop w:val="0"/>
          <w:marBottom w:val="0"/>
          <w:divBdr>
            <w:top w:val="none" w:sz="0" w:space="0" w:color="auto"/>
            <w:left w:val="none" w:sz="0" w:space="0" w:color="auto"/>
            <w:bottom w:val="none" w:sz="0" w:space="0" w:color="auto"/>
            <w:right w:val="none" w:sz="0" w:space="0" w:color="auto"/>
          </w:divBdr>
        </w:div>
        <w:div w:id="1839006080">
          <w:marLeft w:val="480"/>
          <w:marRight w:val="0"/>
          <w:marTop w:val="0"/>
          <w:marBottom w:val="0"/>
          <w:divBdr>
            <w:top w:val="none" w:sz="0" w:space="0" w:color="auto"/>
            <w:left w:val="none" w:sz="0" w:space="0" w:color="auto"/>
            <w:bottom w:val="none" w:sz="0" w:space="0" w:color="auto"/>
            <w:right w:val="none" w:sz="0" w:space="0" w:color="auto"/>
          </w:divBdr>
        </w:div>
        <w:div w:id="398603769">
          <w:marLeft w:val="480"/>
          <w:marRight w:val="0"/>
          <w:marTop w:val="0"/>
          <w:marBottom w:val="0"/>
          <w:divBdr>
            <w:top w:val="none" w:sz="0" w:space="0" w:color="auto"/>
            <w:left w:val="none" w:sz="0" w:space="0" w:color="auto"/>
            <w:bottom w:val="none" w:sz="0" w:space="0" w:color="auto"/>
            <w:right w:val="none" w:sz="0" w:space="0" w:color="auto"/>
          </w:divBdr>
        </w:div>
        <w:div w:id="1902254212">
          <w:marLeft w:val="480"/>
          <w:marRight w:val="0"/>
          <w:marTop w:val="0"/>
          <w:marBottom w:val="0"/>
          <w:divBdr>
            <w:top w:val="none" w:sz="0" w:space="0" w:color="auto"/>
            <w:left w:val="none" w:sz="0" w:space="0" w:color="auto"/>
            <w:bottom w:val="none" w:sz="0" w:space="0" w:color="auto"/>
            <w:right w:val="none" w:sz="0" w:space="0" w:color="auto"/>
          </w:divBdr>
        </w:div>
        <w:div w:id="934746616">
          <w:marLeft w:val="480"/>
          <w:marRight w:val="0"/>
          <w:marTop w:val="0"/>
          <w:marBottom w:val="0"/>
          <w:divBdr>
            <w:top w:val="none" w:sz="0" w:space="0" w:color="auto"/>
            <w:left w:val="none" w:sz="0" w:space="0" w:color="auto"/>
            <w:bottom w:val="none" w:sz="0" w:space="0" w:color="auto"/>
            <w:right w:val="none" w:sz="0" w:space="0" w:color="auto"/>
          </w:divBdr>
        </w:div>
        <w:div w:id="1708145074">
          <w:marLeft w:val="480"/>
          <w:marRight w:val="0"/>
          <w:marTop w:val="0"/>
          <w:marBottom w:val="0"/>
          <w:divBdr>
            <w:top w:val="none" w:sz="0" w:space="0" w:color="auto"/>
            <w:left w:val="none" w:sz="0" w:space="0" w:color="auto"/>
            <w:bottom w:val="none" w:sz="0" w:space="0" w:color="auto"/>
            <w:right w:val="none" w:sz="0" w:space="0" w:color="auto"/>
          </w:divBdr>
        </w:div>
        <w:div w:id="1570267179">
          <w:marLeft w:val="480"/>
          <w:marRight w:val="0"/>
          <w:marTop w:val="0"/>
          <w:marBottom w:val="0"/>
          <w:divBdr>
            <w:top w:val="none" w:sz="0" w:space="0" w:color="auto"/>
            <w:left w:val="none" w:sz="0" w:space="0" w:color="auto"/>
            <w:bottom w:val="none" w:sz="0" w:space="0" w:color="auto"/>
            <w:right w:val="none" w:sz="0" w:space="0" w:color="auto"/>
          </w:divBdr>
        </w:div>
        <w:div w:id="1623458420">
          <w:marLeft w:val="480"/>
          <w:marRight w:val="0"/>
          <w:marTop w:val="0"/>
          <w:marBottom w:val="0"/>
          <w:divBdr>
            <w:top w:val="none" w:sz="0" w:space="0" w:color="auto"/>
            <w:left w:val="none" w:sz="0" w:space="0" w:color="auto"/>
            <w:bottom w:val="none" w:sz="0" w:space="0" w:color="auto"/>
            <w:right w:val="none" w:sz="0" w:space="0" w:color="auto"/>
          </w:divBdr>
        </w:div>
        <w:div w:id="665519456">
          <w:marLeft w:val="480"/>
          <w:marRight w:val="0"/>
          <w:marTop w:val="0"/>
          <w:marBottom w:val="0"/>
          <w:divBdr>
            <w:top w:val="none" w:sz="0" w:space="0" w:color="auto"/>
            <w:left w:val="none" w:sz="0" w:space="0" w:color="auto"/>
            <w:bottom w:val="none" w:sz="0" w:space="0" w:color="auto"/>
            <w:right w:val="none" w:sz="0" w:space="0" w:color="auto"/>
          </w:divBdr>
        </w:div>
        <w:div w:id="1192038906">
          <w:marLeft w:val="480"/>
          <w:marRight w:val="0"/>
          <w:marTop w:val="0"/>
          <w:marBottom w:val="0"/>
          <w:divBdr>
            <w:top w:val="none" w:sz="0" w:space="0" w:color="auto"/>
            <w:left w:val="none" w:sz="0" w:space="0" w:color="auto"/>
            <w:bottom w:val="none" w:sz="0" w:space="0" w:color="auto"/>
            <w:right w:val="none" w:sz="0" w:space="0" w:color="auto"/>
          </w:divBdr>
        </w:div>
        <w:div w:id="191112593">
          <w:marLeft w:val="480"/>
          <w:marRight w:val="0"/>
          <w:marTop w:val="0"/>
          <w:marBottom w:val="0"/>
          <w:divBdr>
            <w:top w:val="none" w:sz="0" w:space="0" w:color="auto"/>
            <w:left w:val="none" w:sz="0" w:space="0" w:color="auto"/>
            <w:bottom w:val="none" w:sz="0" w:space="0" w:color="auto"/>
            <w:right w:val="none" w:sz="0" w:space="0" w:color="auto"/>
          </w:divBdr>
        </w:div>
        <w:div w:id="1529559407">
          <w:marLeft w:val="480"/>
          <w:marRight w:val="0"/>
          <w:marTop w:val="0"/>
          <w:marBottom w:val="0"/>
          <w:divBdr>
            <w:top w:val="none" w:sz="0" w:space="0" w:color="auto"/>
            <w:left w:val="none" w:sz="0" w:space="0" w:color="auto"/>
            <w:bottom w:val="none" w:sz="0" w:space="0" w:color="auto"/>
            <w:right w:val="none" w:sz="0" w:space="0" w:color="auto"/>
          </w:divBdr>
        </w:div>
        <w:div w:id="1830902490">
          <w:marLeft w:val="480"/>
          <w:marRight w:val="0"/>
          <w:marTop w:val="0"/>
          <w:marBottom w:val="0"/>
          <w:divBdr>
            <w:top w:val="none" w:sz="0" w:space="0" w:color="auto"/>
            <w:left w:val="none" w:sz="0" w:space="0" w:color="auto"/>
            <w:bottom w:val="none" w:sz="0" w:space="0" w:color="auto"/>
            <w:right w:val="none" w:sz="0" w:space="0" w:color="auto"/>
          </w:divBdr>
        </w:div>
        <w:div w:id="152837579">
          <w:marLeft w:val="480"/>
          <w:marRight w:val="0"/>
          <w:marTop w:val="0"/>
          <w:marBottom w:val="0"/>
          <w:divBdr>
            <w:top w:val="none" w:sz="0" w:space="0" w:color="auto"/>
            <w:left w:val="none" w:sz="0" w:space="0" w:color="auto"/>
            <w:bottom w:val="none" w:sz="0" w:space="0" w:color="auto"/>
            <w:right w:val="none" w:sz="0" w:space="0" w:color="auto"/>
          </w:divBdr>
        </w:div>
        <w:div w:id="596329812">
          <w:marLeft w:val="480"/>
          <w:marRight w:val="0"/>
          <w:marTop w:val="0"/>
          <w:marBottom w:val="0"/>
          <w:divBdr>
            <w:top w:val="none" w:sz="0" w:space="0" w:color="auto"/>
            <w:left w:val="none" w:sz="0" w:space="0" w:color="auto"/>
            <w:bottom w:val="none" w:sz="0" w:space="0" w:color="auto"/>
            <w:right w:val="none" w:sz="0" w:space="0" w:color="auto"/>
          </w:divBdr>
        </w:div>
        <w:div w:id="1412047749">
          <w:marLeft w:val="480"/>
          <w:marRight w:val="0"/>
          <w:marTop w:val="0"/>
          <w:marBottom w:val="0"/>
          <w:divBdr>
            <w:top w:val="none" w:sz="0" w:space="0" w:color="auto"/>
            <w:left w:val="none" w:sz="0" w:space="0" w:color="auto"/>
            <w:bottom w:val="none" w:sz="0" w:space="0" w:color="auto"/>
            <w:right w:val="none" w:sz="0" w:space="0" w:color="auto"/>
          </w:divBdr>
        </w:div>
        <w:div w:id="2114784163">
          <w:marLeft w:val="480"/>
          <w:marRight w:val="0"/>
          <w:marTop w:val="0"/>
          <w:marBottom w:val="0"/>
          <w:divBdr>
            <w:top w:val="none" w:sz="0" w:space="0" w:color="auto"/>
            <w:left w:val="none" w:sz="0" w:space="0" w:color="auto"/>
            <w:bottom w:val="none" w:sz="0" w:space="0" w:color="auto"/>
            <w:right w:val="none" w:sz="0" w:space="0" w:color="auto"/>
          </w:divBdr>
        </w:div>
        <w:div w:id="2133329582">
          <w:marLeft w:val="480"/>
          <w:marRight w:val="0"/>
          <w:marTop w:val="0"/>
          <w:marBottom w:val="0"/>
          <w:divBdr>
            <w:top w:val="none" w:sz="0" w:space="0" w:color="auto"/>
            <w:left w:val="none" w:sz="0" w:space="0" w:color="auto"/>
            <w:bottom w:val="none" w:sz="0" w:space="0" w:color="auto"/>
            <w:right w:val="none" w:sz="0" w:space="0" w:color="auto"/>
          </w:divBdr>
        </w:div>
        <w:div w:id="779642425">
          <w:marLeft w:val="480"/>
          <w:marRight w:val="0"/>
          <w:marTop w:val="0"/>
          <w:marBottom w:val="0"/>
          <w:divBdr>
            <w:top w:val="none" w:sz="0" w:space="0" w:color="auto"/>
            <w:left w:val="none" w:sz="0" w:space="0" w:color="auto"/>
            <w:bottom w:val="none" w:sz="0" w:space="0" w:color="auto"/>
            <w:right w:val="none" w:sz="0" w:space="0" w:color="auto"/>
          </w:divBdr>
        </w:div>
        <w:div w:id="1555122948">
          <w:marLeft w:val="480"/>
          <w:marRight w:val="0"/>
          <w:marTop w:val="0"/>
          <w:marBottom w:val="0"/>
          <w:divBdr>
            <w:top w:val="none" w:sz="0" w:space="0" w:color="auto"/>
            <w:left w:val="none" w:sz="0" w:space="0" w:color="auto"/>
            <w:bottom w:val="none" w:sz="0" w:space="0" w:color="auto"/>
            <w:right w:val="none" w:sz="0" w:space="0" w:color="auto"/>
          </w:divBdr>
        </w:div>
        <w:div w:id="1759137518">
          <w:marLeft w:val="480"/>
          <w:marRight w:val="0"/>
          <w:marTop w:val="0"/>
          <w:marBottom w:val="0"/>
          <w:divBdr>
            <w:top w:val="none" w:sz="0" w:space="0" w:color="auto"/>
            <w:left w:val="none" w:sz="0" w:space="0" w:color="auto"/>
            <w:bottom w:val="none" w:sz="0" w:space="0" w:color="auto"/>
            <w:right w:val="none" w:sz="0" w:space="0" w:color="auto"/>
          </w:divBdr>
        </w:div>
        <w:div w:id="899749292">
          <w:marLeft w:val="480"/>
          <w:marRight w:val="0"/>
          <w:marTop w:val="0"/>
          <w:marBottom w:val="0"/>
          <w:divBdr>
            <w:top w:val="none" w:sz="0" w:space="0" w:color="auto"/>
            <w:left w:val="none" w:sz="0" w:space="0" w:color="auto"/>
            <w:bottom w:val="none" w:sz="0" w:space="0" w:color="auto"/>
            <w:right w:val="none" w:sz="0" w:space="0" w:color="auto"/>
          </w:divBdr>
        </w:div>
        <w:div w:id="2108452975">
          <w:marLeft w:val="480"/>
          <w:marRight w:val="0"/>
          <w:marTop w:val="0"/>
          <w:marBottom w:val="0"/>
          <w:divBdr>
            <w:top w:val="none" w:sz="0" w:space="0" w:color="auto"/>
            <w:left w:val="none" w:sz="0" w:space="0" w:color="auto"/>
            <w:bottom w:val="none" w:sz="0" w:space="0" w:color="auto"/>
            <w:right w:val="none" w:sz="0" w:space="0" w:color="auto"/>
          </w:divBdr>
        </w:div>
        <w:div w:id="809250569">
          <w:marLeft w:val="480"/>
          <w:marRight w:val="0"/>
          <w:marTop w:val="0"/>
          <w:marBottom w:val="0"/>
          <w:divBdr>
            <w:top w:val="none" w:sz="0" w:space="0" w:color="auto"/>
            <w:left w:val="none" w:sz="0" w:space="0" w:color="auto"/>
            <w:bottom w:val="none" w:sz="0" w:space="0" w:color="auto"/>
            <w:right w:val="none" w:sz="0" w:space="0" w:color="auto"/>
          </w:divBdr>
        </w:div>
        <w:div w:id="1088886501">
          <w:marLeft w:val="480"/>
          <w:marRight w:val="0"/>
          <w:marTop w:val="0"/>
          <w:marBottom w:val="0"/>
          <w:divBdr>
            <w:top w:val="none" w:sz="0" w:space="0" w:color="auto"/>
            <w:left w:val="none" w:sz="0" w:space="0" w:color="auto"/>
            <w:bottom w:val="none" w:sz="0" w:space="0" w:color="auto"/>
            <w:right w:val="none" w:sz="0" w:space="0" w:color="auto"/>
          </w:divBdr>
        </w:div>
        <w:div w:id="250772308">
          <w:marLeft w:val="480"/>
          <w:marRight w:val="0"/>
          <w:marTop w:val="0"/>
          <w:marBottom w:val="0"/>
          <w:divBdr>
            <w:top w:val="none" w:sz="0" w:space="0" w:color="auto"/>
            <w:left w:val="none" w:sz="0" w:space="0" w:color="auto"/>
            <w:bottom w:val="none" w:sz="0" w:space="0" w:color="auto"/>
            <w:right w:val="none" w:sz="0" w:space="0" w:color="auto"/>
          </w:divBdr>
        </w:div>
        <w:div w:id="1074936498">
          <w:marLeft w:val="480"/>
          <w:marRight w:val="0"/>
          <w:marTop w:val="0"/>
          <w:marBottom w:val="0"/>
          <w:divBdr>
            <w:top w:val="none" w:sz="0" w:space="0" w:color="auto"/>
            <w:left w:val="none" w:sz="0" w:space="0" w:color="auto"/>
            <w:bottom w:val="none" w:sz="0" w:space="0" w:color="auto"/>
            <w:right w:val="none" w:sz="0" w:space="0" w:color="auto"/>
          </w:divBdr>
        </w:div>
        <w:div w:id="446119171">
          <w:marLeft w:val="480"/>
          <w:marRight w:val="0"/>
          <w:marTop w:val="0"/>
          <w:marBottom w:val="0"/>
          <w:divBdr>
            <w:top w:val="none" w:sz="0" w:space="0" w:color="auto"/>
            <w:left w:val="none" w:sz="0" w:space="0" w:color="auto"/>
            <w:bottom w:val="none" w:sz="0" w:space="0" w:color="auto"/>
            <w:right w:val="none" w:sz="0" w:space="0" w:color="auto"/>
          </w:divBdr>
        </w:div>
        <w:div w:id="1269853518">
          <w:marLeft w:val="480"/>
          <w:marRight w:val="0"/>
          <w:marTop w:val="0"/>
          <w:marBottom w:val="0"/>
          <w:divBdr>
            <w:top w:val="none" w:sz="0" w:space="0" w:color="auto"/>
            <w:left w:val="none" w:sz="0" w:space="0" w:color="auto"/>
            <w:bottom w:val="none" w:sz="0" w:space="0" w:color="auto"/>
            <w:right w:val="none" w:sz="0" w:space="0" w:color="auto"/>
          </w:divBdr>
        </w:div>
        <w:div w:id="1889146310">
          <w:marLeft w:val="480"/>
          <w:marRight w:val="0"/>
          <w:marTop w:val="0"/>
          <w:marBottom w:val="0"/>
          <w:divBdr>
            <w:top w:val="none" w:sz="0" w:space="0" w:color="auto"/>
            <w:left w:val="none" w:sz="0" w:space="0" w:color="auto"/>
            <w:bottom w:val="none" w:sz="0" w:space="0" w:color="auto"/>
            <w:right w:val="none" w:sz="0" w:space="0" w:color="auto"/>
          </w:divBdr>
        </w:div>
        <w:div w:id="1260061618">
          <w:marLeft w:val="480"/>
          <w:marRight w:val="0"/>
          <w:marTop w:val="0"/>
          <w:marBottom w:val="0"/>
          <w:divBdr>
            <w:top w:val="none" w:sz="0" w:space="0" w:color="auto"/>
            <w:left w:val="none" w:sz="0" w:space="0" w:color="auto"/>
            <w:bottom w:val="none" w:sz="0" w:space="0" w:color="auto"/>
            <w:right w:val="none" w:sz="0" w:space="0" w:color="auto"/>
          </w:divBdr>
        </w:div>
        <w:div w:id="1693146493">
          <w:marLeft w:val="480"/>
          <w:marRight w:val="0"/>
          <w:marTop w:val="0"/>
          <w:marBottom w:val="0"/>
          <w:divBdr>
            <w:top w:val="none" w:sz="0" w:space="0" w:color="auto"/>
            <w:left w:val="none" w:sz="0" w:space="0" w:color="auto"/>
            <w:bottom w:val="none" w:sz="0" w:space="0" w:color="auto"/>
            <w:right w:val="none" w:sz="0" w:space="0" w:color="auto"/>
          </w:divBdr>
        </w:div>
        <w:div w:id="554436045">
          <w:marLeft w:val="480"/>
          <w:marRight w:val="0"/>
          <w:marTop w:val="0"/>
          <w:marBottom w:val="0"/>
          <w:divBdr>
            <w:top w:val="none" w:sz="0" w:space="0" w:color="auto"/>
            <w:left w:val="none" w:sz="0" w:space="0" w:color="auto"/>
            <w:bottom w:val="none" w:sz="0" w:space="0" w:color="auto"/>
            <w:right w:val="none" w:sz="0" w:space="0" w:color="auto"/>
          </w:divBdr>
        </w:div>
        <w:div w:id="2034383800">
          <w:marLeft w:val="480"/>
          <w:marRight w:val="0"/>
          <w:marTop w:val="0"/>
          <w:marBottom w:val="0"/>
          <w:divBdr>
            <w:top w:val="none" w:sz="0" w:space="0" w:color="auto"/>
            <w:left w:val="none" w:sz="0" w:space="0" w:color="auto"/>
            <w:bottom w:val="none" w:sz="0" w:space="0" w:color="auto"/>
            <w:right w:val="none" w:sz="0" w:space="0" w:color="auto"/>
          </w:divBdr>
        </w:div>
        <w:div w:id="1417240162">
          <w:marLeft w:val="480"/>
          <w:marRight w:val="0"/>
          <w:marTop w:val="0"/>
          <w:marBottom w:val="0"/>
          <w:divBdr>
            <w:top w:val="none" w:sz="0" w:space="0" w:color="auto"/>
            <w:left w:val="none" w:sz="0" w:space="0" w:color="auto"/>
            <w:bottom w:val="none" w:sz="0" w:space="0" w:color="auto"/>
            <w:right w:val="none" w:sz="0" w:space="0" w:color="auto"/>
          </w:divBdr>
        </w:div>
        <w:div w:id="1223640221">
          <w:marLeft w:val="480"/>
          <w:marRight w:val="0"/>
          <w:marTop w:val="0"/>
          <w:marBottom w:val="0"/>
          <w:divBdr>
            <w:top w:val="none" w:sz="0" w:space="0" w:color="auto"/>
            <w:left w:val="none" w:sz="0" w:space="0" w:color="auto"/>
            <w:bottom w:val="none" w:sz="0" w:space="0" w:color="auto"/>
            <w:right w:val="none" w:sz="0" w:space="0" w:color="auto"/>
          </w:divBdr>
        </w:div>
        <w:div w:id="2037460581">
          <w:marLeft w:val="480"/>
          <w:marRight w:val="0"/>
          <w:marTop w:val="0"/>
          <w:marBottom w:val="0"/>
          <w:divBdr>
            <w:top w:val="none" w:sz="0" w:space="0" w:color="auto"/>
            <w:left w:val="none" w:sz="0" w:space="0" w:color="auto"/>
            <w:bottom w:val="none" w:sz="0" w:space="0" w:color="auto"/>
            <w:right w:val="none" w:sz="0" w:space="0" w:color="auto"/>
          </w:divBdr>
        </w:div>
        <w:div w:id="1266689113">
          <w:marLeft w:val="480"/>
          <w:marRight w:val="0"/>
          <w:marTop w:val="0"/>
          <w:marBottom w:val="0"/>
          <w:divBdr>
            <w:top w:val="none" w:sz="0" w:space="0" w:color="auto"/>
            <w:left w:val="none" w:sz="0" w:space="0" w:color="auto"/>
            <w:bottom w:val="none" w:sz="0" w:space="0" w:color="auto"/>
            <w:right w:val="none" w:sz="0" w:space="0" w:color="auto"/>
          </w:divBdr>
        </w:div>
        <w:div w:id="1213155300">
          <w:marLeft w:val="480"/>
          <w:marRight w:val="0"/>
          <w:marTop w:val="0"/>
          <w:marBottom w:val="0"/>
          <w:divBdr>
            <w:top w:val="none" w:sz="0" w:space="0" w:color="auto"/>
            <w:left w:val="none" w:sz="0" w:space="0" w:color="auto"/>
            <w:bottom w:val="none" w:sz="0" w:space="0" w:color="auto"/>
            <w:right w:val="none" w:sz="0" w:space="0" w:color="auto"/>
          </w:divBdr>
        </w:div>
        <w:div w:id="855997680">
          <w:marLeft w:val="480"/>
          <w:marRight w:val="0"/>
          <w:marTop w:val="0"/>
          <w:marBottom w:val="0"/>
          <w:divBdr>
            <w:top w:val="none" w:sz="0" w:space="0" w:color="auto"/>
            <w:left w:val="none" w:sz="0" w:space="0" w:color="auto"/>
            <w:bottom w:val="none" w:sz="0" w:space="0" w:color="auto"/>
            <w:right w:val="none" w:sz="0" w:space="0" w:color="auto"/>
          </w:divBdr>
        </w:div>
        <w:div w:id="1071658489">
          <w:marLeft w:val="480"/>
          <w:marRight w:val="0"/>
          <w:marTop w:val="0"/>
          <w:marBottom w:val="0"/>
          <w:divBdr>
            <w:top w:val="none" w:sz="0" w:space="0" w:color="auto"/>
            <w:left w:val="none" w:sz="0" w:space="0" w:color="auto"/>
            <w:bottom w:val="none" w:sz="0" w:space="0" w:color="auto"/>
            <w:right w:val="none" w:sz="0" w:space="0" w:color="auto"/>
          </w:divBdr>
        </w:div>
        <w:div w:id="1429084655">
          <w:marLeft w:val="480"/>
          <w:marRight w:val="0"/>
          <w:marTop w:val="0"/>
          <w:marBottom w:val="0"/>
          <w:divBdr>
            <w:top w:val="none" w:sz="0" w:space="0" w:color="auto"/>
            <w:left w:val="none" w:sz="0" w:space="0" w:color="auto"/>
            <w:bottom w:val="none" w:sz="0" w:space="0" w:color="auto"/>
            <w:right w:val="none" w:sz="0" w:space="0" w:color="auto"/>
          </w:divBdr>
        </w:div>
        <w:div w:id="1300064313">
          <w:marLeft w:val="480"/>
          <w:marRight w:val="0"/>
          <w:marTop w:val="0"/>
          <w:marBottom w:val="0"/>
          <w:divBdr>
            <w:top w:val="none" w:sz="0" w:space="0" w:color="auto"/>
            <w:left w:val="none" w:sz="0" w:space="0" w:color="auto"/>
            <w:bottom w:val="none" w:sz="0" w:space="0" w:color="auto"/>
            <w:right w:val="none" w:sz="0" w:space="0" w:color="auto"/>
          </w:divBdr>
        </w:div>
        <w:div w:id="1093742502">
          <w:marLeft w:val="480"/>
          <w:marRight w:val="0"/>
          <w:marTop w:val="0"/>
          <w:marBottom w:val="0"/>
          <w:divBdr>
            <w:top w:val="none" w:sz="0" w:space="0" w:color="auto"/>
            <w:left w:val="none" w:sz="0" w:space="0" w:color="auto"/>
            <w:bottom w:val="none" w:sz="0" w:space="0" w:color="auto"/>
            <w:right w:val="none" w:sz="0" w:space="0" w:color="auto"/>
          </w:divBdr>
        </w:div>
        <w:div w:id="947859714">
          <w:marLeft w:val="480"/>
          <w:marRight w:val="0"/>
          <w:marTop w:val="0"/>
          <w:marBottom w:val="0"/>
          <w:divBdr>
            <w:top w:val="none" w:sz="0" w:space="0" w:color="auto"/>
            <w:left w:val="none" w:sz="0" w:space="0" w:color="auto"/>
            <w:bottom w:val="none" w:sz="0" w:space="0" w:color="auto"/>
            <w:right w:val="none" w:sz="0" w:space="0" w:color="auto"/>
          </w:divBdr>
        </w:div>
        <w:div w:id="1412463293">
          <w:marLeft w:val="480"/>
          <w:marRight w:val="0"/>
          <w:marTop w:val="0"/>
          <w:marBottom w:val="0"/>
          <w:divBdr>
            <w:top w:val="none" w:sz="0" w:space="0" w:color="auto"/>
            <w:left w:val="none" w:sz="0" w:space="0" w:color="auto"/>
            <w:bottom w:val="none" w:sz="0" w:space="0" w:color="auto"/>
            <w:right w:val="none" w:sz="0" w:space="0" w:color="auto"/>
          </w:divBdr>
        </w:div>
        <w:div w:id="43065055">
          <w:marLeft w:val="480"/>
          <w:marRight w:val="0"/>
          <w:marTop w:val="0"/>
          <w:marBottom w:val="0"/>
          <w:divBdr>
            <w:top w:val="none" w:sz="0" w:space="0" w:color="auto"/>
            <w:left w:val="none" w:sz="0" w:space="0" w:color="auto"/>
            <w:bottom w:val="none" w:sz="0" w:space="0" w:color="auto"/>
            <w:right w:val="none" w:sz="0" w:space="0" w:color="auto"/>
          </w:divBdr>
        </w:div>
        <w:div w:id="305626509">
          <w:marLeft w:val="480"/>
          <w:marRight w:val="0"/>
          <w:marTop w:val="0"/>
          <w:marBottom w:val="0"/>
          <w:divBdr>
            <w:top w:val="none" w:sz="0" w:space="0" w:color="auto"/>
            <w:left w:val="none" w:sz="0" w:space="0" w:color="auto"/>
            <w:bottom w:val="none" w:sz="0" w:space="0" w:color="auto"/>
            <w:right w:val="none" w:sz="0" w:space="0" w:color="auto"/>
          </w:divBdr>
        </w:div>
        <w:div w:id="782186035">
          <w:marLeft w:val="480"/>
          <w:marRight w:val="0"/>
          <w:marTop w:val="0"/>
          <w:marBottom w:val="0"/>
          <w:divBdr>
            <w:top w:val="none" w:sz="0" w:space="0" w:color="auto"/>
            <w:left w:val="none" w:sz="0" w:space="0" w:color="auto"/>
            <w:bottom w:val="none" w:sz="0" w:space="0" w:color="auto"/>
            <w:right w:val="none" w:sz="0" w:space="0" w:color="auto"/>
          </w:divBdr>
        </w:div>
        <w:div w:id="2068185101">
          <w:marLeft w:val="480"/>
          <w:marRight w:val="0"/>
          <w:marTop w:val="0"/>
          <w:marBottom w:val="0"/>
          <w:divBdr>
            <w:top w:val="none" w:sz="0" w:space="0" w:color="auto"/>
            <w:left w:val="none" w:sz="0" w:space="0" w:color="auto"/>
            <w:bottom w:val="none" w:sz="0" w:space="0" w:color="auto"/>
            <w:right w:val="none" w:sz="0" w:space="0" w:color="auto"/>
          </w:divBdr>
        </w:div>
        <w:div w:id="152643740">
          <w:marLeft w:val="480"/>
          <w:marRight w:val="0"/>
          <w:marTop w:val="0"/>
          <w:marBottom w:val="0"/>
          <w:divBdr>
            <w:top w:val="none" w:sz="0" w:space="0" w:color="auto"/>
            <w:left w:val="none" w:sz="0" w:space="0" w:color="auto"/>
            <w:bottom w:val="none" w:sz="0" w:space="0" w:color="auto"/>
            <w:right w:val="none" w:sz="0" w:space="0" w:color="auto"/>
          </w:divBdr>
        </w:div>
        <w:div w:id="1712458474">
          <w:marLeft w:val="480"/>
          <w:marRight w:val="0"/>
          <w:marTop w:val="0"/>
          <w:marBottom w:val="0"/>
          <w:divBdr>
            <w:top w:val="none" w:sz="0" w:space="0" w:color="auto"/>
            <w:left w:val="none" w:sz="0" w:space="0" w:color="auto"/>
            <w:bottom w:val="none" w:sz="0" w:space="0" w:color="auto"/>
            <w:right w:val="none" w:sz="0" w:space="0" w:color="auto"/>
          </w:divBdr>
        </w:div>
        <w:div w:id="1546135120">
          <w:marLeft w:val="480"/>
          <w:marRight w:val="0"/>
          <w:marTop w:val="0"/>
          <w:marBottom w:val="0"/>
          <w:divBdr>
            <w:top w:val="none" w:sz="0" w:space="0" w:color="auto"/>
            <w:left w:val="none" w:sz="0" w:space="0" w:color="auto"/>
            <w:bottom w:val="none" w:sz="0" w:space="0" w:color="auto"/>
            <w:right w:val="none" w:sz="0" w:space="0" w:color="auto"/>
          </w:divBdr>
        </w:div>
        <w:div w:id="1041246390">
          <w:marLeft w:val="480"/>
          <w:marRight w:val="0"/>
          <w:marTop w:val="0"/>
          <w:marBottom w:val="0"/>
          <w:divBdr>
            <w:top w:val="none" w:sz="0" w:space="0" w:color="auto"/>
            <w:left w:val="none" w:sz="0" w:space="0" w:color="auto"/>
            <w:bottom w:val="none" w:sz="0" w:space="0" w:color="auto"/>
            <w:right w:val="none" w:sz="0" w:space="0" w:color="auto"/>
          </w:divBdr>
        </w:div>
        <w:div w:id="1506746892">
          <w:marLeft w:val="480"/>
          <w:marRight w:val="0"/>
          <w:marTop w:val="0"/>
          <w:marBottom w:val="0"/>
          <w:divBdr>
            <w:top w:val="none" w:sz="0" w:space="0" w:color="auto"/>
            <w:left w:val="none" w:sz="0" w:space="0" w:color="auto"/>
            <w:bottom w:val="none" w:sz="0" w:space="0" w:color="auto"/>
            <w:right w:val="none" w:sz="0" w:space="0" w:color="auto"/>
          </w:divBdr>
        </w:div>
        <w:div w:id="915826321">
          <w:marLeft w:val="480"/>
          <w:marRight w:val="0"/>
          <w:marTop w:val="0"/>
          <w:marBottom w:val="0"/>
          <w:divBdr>
            <w:top w:val="none" w:sz="0" w:space="0" w:color="auto"/>
            <w:left w:val="none" w:sz="0" w:space="0" w:color="auto"/>
            <w:bottom w:val="none" w:sz="0" w:space="0" w:color="auto"/>
            <w:right w:val="none" w:sz="0" w:space="0" w:color="auto"/>
          </w:divBdr>
        </w:div>
        <w:div w:id="647787140">
          <w:marLeft w:val="480"/>
          <w:marRight w:val="0"/>
          <w:marTop w:val="0"/>
          <w:marBottom w:val="0"/>
          <w:divBdr>
            <w:top w:val="none" w:sz="0" w:space="0" w:color="auto"/>
            <w:left w:val="none" w:sz="0" w:space="0" w:color="auto"/>
            <w:bottom w:val="none" w:sz="0" w:space="0" w:color="auto"/>
            <w:right w:val="none" w:sz="0" w:space="0" w:color="auto"/>
          </w:divBdr>
        </w:div>
        <w:div w:id="1663387871">
          <w:marLeft w:val="480"/>
          <w:marRight w:val="0"/>
          <w:marTop w:val="0"/>
          <w:marBottom w:val="0"/>
          <w:divBdr>
            <w:top w:val="none" w:sz="0" w:space="0" w:color="auto"/>
            <w:left w:val="none" w:sz="0" w:space="0" w:color="auto"/>
            <w:bottom w:val="none" w:sz="0" w:space="0" w:color="auto"/>
            <w:right w:val="none" w:sz="0" w:space="0" w:color="auto"/>
          </w:divBdr>
        </w:div>
        <w:div w:id="146020537">
          <w:marLeft w:val="480"/>
          <w:marRight w:val="0"/>
          <w:marTop w:val="0"/>
          <w:marBottom w:val="0"/>
          <w:divBdr>
            <w:top w:val="none" w:sz="0" w:space="0" w:color="auto"/>
            <w:left w:val="none" w:sz="0" w:space="0" w:color="auto"/>
            <w:bottom w:val="none" w:sz="0" w:space="0" w:color="auto"/>
            <w:right w:val="none" w:sz="0" w:space="0" w:color="auto"/>
          </w:divBdr>
        </w:div>
        <w:div w:id="1228372782">
          <w:marLeft w:val="480"/>
          <w:marRight w:val="0"/>
          <w:marTop w:val="0"/>
          <w:marBottom w:val="0"/>
          <w:divBdr>
            <w:top w:val="none" w:sz="0" w:space="0" w:color="auto"/>
            <w:left w:val="none" w:sz="0" w:space="0" w:color="auto"/>
            <w:bottom w:val="none" w:sz="0" w:space="0" w:color="auto"/>
            <w:right w:val="none" w:sz="0" w:space="0" w:color="auto"/>
          </w:divBdr>
        </w:div>
        <w:div w:id="190656063">
          <w:marLeft w:val="480"/>
          <w:marRight w:val="0"/>
          <w:marTop w:val="0"/>
          <w:marBottom w:val="0"/>
          <w:divBdr>
            <w:top w:val="none" w:sz="0" w:space="0" w:color="auto"/>
            <w:left w:val="none" w:sz="0" w:space="0" w:color="auto"/>
            <w:bottom w:val="none" w:sz="0" w:space="0" w:color="auto"/>
            <w:right w:val="none" w:sz="0" w:space="0" w:color="auto"/>
          </w:divBdr>
        </w:div>
        <w:div w:id="672684323">
          <w:marLeft w:val="480"/>
          <w:marRight w:val="0"/>
          <w:marTop w:val="0"/>
          <w:marBottom w:val="0"/>
          <w:divBdr>
            <w:top w:val="none" w:sz="0" w:space="0" w:color="auto"/>
            <w:left w:val="none" w:sz="0" w:space="0" w:color="auto"/>
            <w:bottom w:val="none" w:sz="0" w:space="0" w:color="auto"/>
            <w:right w:val="none" w:sz="0" w:space="0" w:color="auto"/>
          </w:divBdr>
        </w:div>
        <w:div w:id="1769813026">
          <w:marLeft w:val="480"/>
          <w:marRight w:val="0"/>
          <w:marTop w:val="0"/>
          <w:marBottom w:val="0"/>
          <w:divBdr>
            <w:top w:val="none" w:sz="0" w:space="0" w:color="auto"/>
            <w:left w:val="none" w:sz="0" w:space="0" w:color="auto"/>
            <w:bottom w:val="none" w:sz="0" w:space="0" w:color="auto"/>
            <w:right w:val="none" w:sz="0" w:space="0" w:color="auto"/>
          </w:divBdr>
        </w:div>
        <w:div w:id="1916620319">
          <w:marLeft w:val="480"/>
          <w:marRight w:val="0"/>
          <w:marTop w:val="0"/>
          <w:marBottom w:val="0"/>
          <w:divBdr>
            <w:top w:val="none" w:sz="0" w:space="0" w:color="auto"/>
            <w:left w:val="none" w:sz="0" w:space="0" w:color="auto"/>
            <w:bottom w:val="none" w:sz="0" w:space="0" w:color="auto"/>
            <w:right w:val="none" w:sz="0" w:space="0" w:color="auto"/>
          </w:divBdr>
        </w:div>
        <w:div w:id="1189874264">
          <w:marLeft w:val="480"/>
          <w:marRight w:val="0"/>
          <w:marTop w:val="0"/>
          <w:marBottom w:val="0"/>
          <w:divBdr>
            <w:top w:val="none" w:sz="0" w:space="0" w:color="auto"/>
            <w:left w:val="none" w:sz="0" w:space="0" w:color="auto"/>
            <w:bottom w:val="none" w:sz="0" w:space="0" w:color="auto"/>
            <w:right w:val="none" w:sz="0" w:space="0" w:color="auto"/>
          </w:divBdr>
        </w:div>
        <w:div w:id="1326862941">
          <w:marLeft w:val="480"/>
          <w:marRight w:val="0"/>
          <w:marTop w:val="0"/>
          <w:marBottom w:val="0"/>
          <w:divBdr>
            <w:top w:val="none" w:sz="0" w:space="0" w:color="auto"/>
            <w:left w:val="none" w:sz="0" w:space="0" w:color="auto"/>
            <w:bottom w:val="none" w:sz="0" w:space="0" w:color="auto"/>
            <w:right w:val="none" w:sz="0" w:space="0" w:color="auto"/>
          </w:divBdr>
        </w:div>
        <w:div w:id="2076121866">
          <w:marLeft w:val="480"/>
          <w:marRight w:val="0"/>
          <w:marTop w:val="0"/>
          <w:marBottom w:val="0"/>
          <w:divBdr>
            <w:top w:val="none" w:sz="0" w:space="0" w:color="auto"/>
            <w:left w:val="none" w:sz="0" w:space="0" w:color="auto"/>
            <w:bottom w:val="none" w:sz="0" w:space="0" w:color="auto"/>
            <w:right w:val="none" w:sz="0" w:space="0" w:color="auto"/>
          </w:divBdr>
        </w:div>
        <w:div w:id="1081172755">
          <w:marLeft w:val="480"/>
          <w:marRight w:val="0"/>
          <w:marTop w:val="0"/>
          <w:marBottom w:val="0"/>
          <w:divBdr>
            <w:top w:val="none" w:sz="0" w:space="0" w:color="auto"/>
            <w:left w:val="none" w:sz="0" w:space="0" w:color="auto"/>
            <w:bottom w:val="none" w:sz="0" w:space="0" w:color="auto"/>
            <w:right w:val="none" w:sz="0" w:space="0" w:color="auto"/>
          </w:divBdr>
        </w:div>
        <w:div w:id="1847668223">
          <w:marLeft w:val="480"/>
          <w:marRight w:val="0"/>
          <w:marTop w:val="0"/>
          <w:marBottom w:val="0"/>
          <w:divBdr>
            <w:top w:val="none" w:sz="0" w:space="0" w:color="auto"/>
            <w:left w:val="none" w:sz="0" w:space="0" w:color="auto"/>
            <w:bottom w:val="none" w:sz="0" w:space="0" w:color="auto"/>
            <w:right w:val="none" w:sz="0" w:space="0" w:color="auto"/>
          </w:divBdr>
        </w:div>
        <w:div w:id="490482951">
          <w:marLeft w:val="480"/>
          <w:marRight w:val="0"/>
          <w:marTop w:val="0"/>
          <w:marBottom w:val="0"/>
          <w:divBdr>
            <w:top w:val="none" w:sz="0" w:space="0" w:color="auto"/>
            <w:left w:val="none" w:sz="0" w:space="0" w:color="auto"/>
            <w:bottom w:val="none" w:sz="0" w:space="0" w:color="auto"/>
            <w:right w:val="none" w:sz="0" w:space="0" w:color="auto"/>
          </w:divBdr>
        </w:div>
        <w:div w:id="1359625374">
          <w:marLeft w:val="480"/>
          <w:marRight w:val="0"/>
          <w:marTop w:val="0"/>
          <w:marBottom w:val="0"/>
          <w:divBdr>
            <w:top w:val="none" w:sz="0" w:space="0" w:color="auto"/>
            <w:left w:val="none" w:sz="0" w:space="0" w:color="auto"/>
            <w:bottom w:val="none" w:sz="0" w:space="0" w:color="auto"/>
            <w:right w:val="none" w:sz="0" w:space="0" w:color="auto"/>
          </w:divBdr>
        </w:div>
        <w:div w:id="1117143371">
          <w:marLeft w:val="480"/>
          <w:marRight w:val="0"/>
          <w:marTop w:val="0"/>
          <w:marBottom w:val="0"/>
          <w:divBdr>
            <w:top w:val="none" w:sz="0" w:space="0" w:color="auto"/>
            <w:left w:val="none" w:sz="0" w:space="0" w:color="auto"/>
            <w:bottom w:val="none" w:sz="0" w:space="0" w:color="auto"/>
            <w:right w:val="none" w:sz="0" w:space="0" w:color="auto"/>
          </w:divBdr>
        </w:div>
        <w:div w:id="2011904552">
          <w:marLeft w:val="480"/>
          <w:marRight w:val="0"/>
          <w:marTop w:val="0"/>
          <w:marBottom w:val="0"/>
          <w:divBdr>
            <w:top w:val="none" w:sz="0" w:space="0" w:color="auto"/>
            <w:left w:val="none" w:sz="0" w:space="0" w:color="auto"/>
            <w:bottom w:val="none" w:sz="0" w:space="0" w:color="auto"/>
            <w:right w:val="none" w:sz="0" w:space="0" w:color="auto"/>
          </w:divBdr>
        </w:div>
        <w:div w:id="438305479">
          <w:marLeft w:val="480"/>
          <w:marRight w:val="0"/>
          <w:marTop w:val="0"/>
          <w:marBottom w:val="0"/>
          <w:divBdr>
            <w:top w:val="none" w:sz="0" w:space="0" w:color="auto"/>
            <w:left w:val="none" w:sz="0" w:space="0" w:color="auto"/>
            <w:bottom w:val="none" w:sz="0" w:space="0" w:color="auto"/>
            <w:right w:val="none" w:sz="0" w:space="0" w:color="auto"/>
          </w:divBdr>
        </w:div>
        <w:div w:id="1470853558">
          <w:marLeft w:val="480"/>
          <w:marRight w:val="0"/>
          <w:marTop w:val="0"/>
          <w:marBottom w:val="0"/>
          <w:divBdr>
            <w:top w:val="none" w:sz="0" w:space="0" w:color="auto"/>
            <w:left w:val="none" w:sz="0" w:space="0" w:color="auto"/>
            <w:bottom w:val="none" w:sz="0" w:space="0" w:color="auto"/>
            <w:right w:val="none" w:sz="0" w:space="0" w:color="auto"/>
          </w:divBdr>
        </w:div>
        <w:div w:id="2096973412">
          <w:marLeft w:val="480"/>
          <w:marRight w:val="0"/>
          <w:marTop w:val="0"/>
          <w:marBottom w:val="0"/>
          <w:divBdr>
            <w:top w:val="none" w:sz="0" w:space="0" w:color="auto"/>
            <w:left w:val="none" w:sz="0" w:space="0" w:color="auto"/>
            <w:bottom w:val="none" w:sz="0" w:space="0" w:color="auto"/>
            <w:right w:val="none" w:sz="0" w:space="0" w:color="auto"/>
          </w:divBdr>
        </w:div>
        <w:div w:id="1389450128">
          <w:marLeft w:val="480"/>
          <w:marRight w:val="0"/>
          <w:marTop w:val="0"/>
          <w:marBottom w:val="0"/>
          <w:divBdr>
            <w:top w:val="none" w:sz="0" w:space="0" w:color="auto"/>
            <w:left w:val="none" w:sz="0" w:space="0" w:color="auto"/>
            <w:bottom w:val="none" w:sz="0" w:space="0" w:color="auto"/>
            <w:right w:val="none" w:sz="0" w:space="0" w:color="auto"/>
          </w:divBdr>
        </w:div>
        <w:div w:id="1843351110">
          <w:marLeft w:val="480"/>
          <w:marRight w:val="0"/>
          <w:marTop w:val="0"/>
          <w:marBottom w:val="0"/>
          <w:divBdr>
            <w:top w:val="none" w:sz="0" w:space="0" w:color="auto"/>
            <w:left w:val="none" w:sz="0" w:space="0" w:color="auto"/>
            <w:bottom w:val="none" w:sz="0" w:space="0" w:color="auto"/>
            <w:right w:val="none" w:sz="0" w:space="0" w:color="auto"/>
          </w:divBdr>
        </w:div>
        <w:div w:id="637223441">
          <w:marLeft w:val="480"/>
          <w:marRight w:val="0"/>
          <w:marTop w:val="0"/>
          <w:marBottom w:val="0"/>
          <w:divBdr>
            <w:top w:val="none" w:sz="0" w:space="0" w:color="auto"/>
            <w:left w:val="none" w:sz="0" w:space="0" w:color="auto"/>
            <w:bottom w:val="none" w:sz="0" w:space="0" w:color="auto"/>
            <w:right w:val="none" w:sz="0" w:space="0" w:color="auto"/>
          </w:divBdr>
        </w:div>
        <w:div w:id="330717205">
          <w:marLeft w:val="480"/>
          <w:marRight w:val="0"/>
          <w:marTop w:val="0"/>
          <w:marBottom w:val="0"/>
          <w:divBdr>
            <w:top w:val="none" w:sz="0" w:space="0" w:color="auto"/>
            <w:left w:val="none" w:sz="0" w:space="0" w:color="auto"/>
            <w:bottom w:val="none" w:sz="0" w:space="0" w:color="auto"/>
            <w:right w:val="none" w:sz="0" w:space="0" w:color="auto"/>
          </w:divBdr>
        </w:div>
        <w:div w:id="1274704220">
          <w:marLeft w:val="480"/>
          <w:marRight w:val="0"/>
          <w:marTop w:val="0"/>
          <w:marBottom w:val="0"/>
          <w:divBdr>
            <w:top w:val="none" w:sz="0" w:space="0" w:color="auto"/>
            <w:left w:val="none" w:sz="0" w:space="0" w:color="auto"/>
            <w:bottom w:val="none" w:sz="0" w:space="0" w:color="auto"/>
            <w:right w:val="none" w:sz="0" w:space="0" w:color="auto"/>
          </w:divBdr>
        </w:div>
        <w:div w:id="1791851023">
          <w:marLeft w:val="480"/>
          <w:marRight w:val="0"/>
          <w:marTop w:val="0"/>
          <w:marBottom w:val="0"/>
          <w:divBdr>
            <w:top w:val="none" w:sz="0" w:space="0" w:color="auto"/>
            <w:left w:val="none" w:sz="0" w:space="0" w:color="auto"/>
            <w:bottom w:val="none" w:sz="0" w:space="0" w:color="auto"/>
            <w:right w:val="none" w:sz="0" w:space="0" w:color="auto"/>
          </w:divBdr>
        </w:div>
        <w:div w:id="1436554566">
          <w:marLeft w:val="480"/>
          <w:marRight w:val="0"/>
          <w:marTop w:val="0"/>
          <w:marBottom w:val="0"/>
          <w:divBdr>
            <w:top w:val="none" w:sz="0" w:space="0" w:color="auto"/>
            <w:left w:val="none" w:sz="0" w:space="0" w:color="auto"/>
            <w:bottom w:val="none" w:sz="0" w:space="0" w:color="auto"/>
            <w:right w:val="none" w:sz="0" w:space="0" w:color="auto"/>
          </w:divBdr>
        </w:div>
        <w:div w:id="854464709">
          <w:marLeft w:val="480"/>
          <w:marRight w:val="0"/>
          <w:marTop w:val="0"/>
          <w:marBottom w:val="0"/>
          <w:divBdr>
            <w:top w:val="none" w:sz="0" w:space="0" w:color="auto"/>
            <w:left w:val="none" w:sz="0" w:space="0" w:color="auto"/>
            <w:bottom w:val="none" w:sz="0" w:space="0" w:color="auto"/>
            <w:right w:val="none" w:sz="0" w:space="0" w:color="auto"/>
          </w:divBdr>
        </w:div>
        <w:div w:id="831682018">
          <w:marLeft w:val="480"/>
          <w:marRight w:val="0"/>
          <w:marTop w:val="0"/>
          <w:marBottom w:val="0"/>
          <w:divBdr>
            <w:top w:val="none" w:sz="0" w:space="0" w:color="auto"/>
            <w:left w:val="none" w:sz="0" w:space="0" w:color="auto"/>
            <w:bottom w:val="none" w:sz="0" w:space="0" w:color="auto"/>
            <w:right w:val="none" w:sz="0" w:space="0" w:color="auto"/>
          </w:divBdr>
        </w:div>
        <w:div w:id="934629132">
          <w:marLeft w:val="480"/>
          <w:marRight w:val="0"/>
          <w:marTop w:val="0"/>
          <w:marBottom w:val="0"/>
          <w:divBdr>
            <w:top w:val="none" w:sz="0" w:space="0" w:color="auto"/>
            <w:left w:val="none" w:sz="0" w:space="0" w:color="auto"/>
            <w:bottom w:val="none" w:sz="0" w:space="0" w:color="auto"/>
            <w:right w:val="none" w:sz="0" w:space="0" w:color="auto"/>
          </w:divBdr>
        </w:div>
        <w:div w:id="1677885323">
          <w:marLeft w:val="480"/>
          <w:marRight w:val="0"/>
          <w:marTop w:val="0"/>
          <w:marBottom w:val="0"/>
          <w:divBdr>
            <w:top w:val="none" w:sz="0" w:space="0" w:color="auto"/>
            <w:left w:val="none" w:sz="0" w:space="0" w:color="auto"/>
            <w:bottom w:val="none" w:sz="0" w:space="0" w:color="auto"/>
            <w:right w:val="none" w:sz="0" w:space="0" w:color="auto"/>
          </w:divBdr>
        </w:div>
        <w:div w:id="1874492524">
          <w:marLeft w:val="480"/>
          <w:marRight w:val="0"/>
          <w:marTop w:val="0"/>
          <w:marBottom w:val="0"/>
          <w:divBdr>
            <w:top w:val="none" w:sz="0" w:space="0" w:color="auto"/>
            <w:left w:val="none" w:sz="0" w:space="0" w:color="auto"/>
            <w:bottom w:val="none" w:sz="0" w:space="0" w:color="auto"/>
            <w:right w:val="none" w:sz="0" w:space="0" w:color="auto"/>
          </w:divBdr>
        </w:div>
        <w:div w:id="1448692366">
          <w:marLeft w:val="480"/>
          <w:marRight w:val="0"/>
          <w:marTop w:val="0"/>
          <w:marBottom w:val="0"/>
          <w:divBdr>
            <w:top w:val="none" w:sz="0" w:space="0" w:color="auto"/>
            <w:left w:val="none" w:sz="0" w:space="0" w:color="auto"/>
            <w:bottom w:val="none" w:sz="0" w:space="0" w:color="auto"/>
            <w:right w:val="none" w:sz="0" w:space="0" w:color="auto"/>
          </w:divBdr>
        </w:div>
        <w:div w:id="1339625635">
          <w:marLeft w:val="480"/>
          <w:marRight w:val="0"/>
          <w:marTop w:val="0"/>
          <w:marBottom w:val="0"/>
          <w:divBdr>
            <w:top w:val="none" w:sz="0" w:space="0" w:color="auto"/>
            <w:left w:val="none" w:sz="0" w:space="0" w:color="auto"/>
            <w:bottom w:val="none" w:sz="0" w:space="0" w:color="auto"/>
            <w:right w:val="none" w:sz="0" w:space="0" w:color="auto"/>
          </w:divBdr>
        </w:div>
        <w:div w:id="2074355045">
          <w:marLeft w:val="480"/>
          <w:marRight w:val="0"/>
          <w:marTop w:val="0"/>
          <w:marBottom w:val="0"/>
          <w:divBdr>
            <w:top w:val="none" w:sz="0" w:space="0" w:color="auto"/>
            <w:left w:val="none" w:sz="0" w:space="0" w:color="auto"/>
            <w:bottom w:val="none" w:sz="0" w:space="0" w:color="auto"/>
            <w:right w:val="none" w:sz="0" w:space="0" w:color="auto"/>
          </w:divBdr>
        </w:div>
        <w:div w:id="223566270">
          <w:marLeft w:val="480"/>
          <w:marRight w:val="0"/>
          <w:marTop w:val="0"/>
          <w:marBottom w:val="0"/>
          <w:divBdr>
            <w:top w:val="none" w:sz="0" w:space="0" w:color="auto"/>
            <w:left w:val="none" w:sz="0" w:space="0" w:color="auto"/>
            <w:bottom w:val="none" w:sz="0" w:space="0" w:color="auto"/>
            <w:right w:val="none" w:sz="0" w:space="0" w:color="auto"/>
          </w:divBdr>
        </w:div>
        <w:div w:id="596135953">
          <w:marLeft w:val="480"/>
          <w:marRight w:val="0"/>
          <w:marTop w:val="0"/>
          <w:marBottom w:val="0"/>
          <w:divBdr>
            <w:top w:val="none" w:sz="0" w:space="0" w:color="auto"/>
            <w:left w:val="none" w:sz="0" w:space="0" w:color="auto"/>
            <w:bottom w:val="none" w:sz="0" w:space="0" w:color="auto"/>
            <w:right w:val="none" w:sz="0" w:space="0" w:color="auto"/>
          </w:divBdr>
        </w:div>
      </w:divsChild>
    </w:div>
    <w:div w:id="1752461727">
      <w:bodyDiv w:val="1"/>
      <w:marLeft w:val="0"/>
      <w:marRight w:val="0"/>
      <w:marTop w:val="0"/>
      <w:marBottom w:val="0"/>
      <w:divBdr>
        <w:top w:val="none" w:sz="0" w:space="0" w:color="auto"/>
        <w:left w:val="none" w:sz="0" w:space="0" w:color="auto"/>
        <w:bottom w:val="none" w:sz="0" w:space="0" w:color="auto"/>
        <w:right w:val="none" w:sz="0" w:space="0" w:color="auto"/>
      </w:divBdr>
      <w:divsChild>
        <w:div w:id="2143690067">
          <w:marLeft w:val="0"/>
          <w:marRight w:val="0"/>
          <w:marTop w:val="0"/>
          <w:marBottom w:val="0"/>
          <w:divBdr>
            <w:top w:val="none" w:sz="0" w:space="0" w:color="auto"/>
            <w:left w:val="none" w:sz="0" w:space="0" w:color="auto"/>
            <w:bottom w:val="none" w:sz="0" w:space="0" w:color="auto"/>
            <w:right w:val="none" w:sz="0" w:space="0" w:color="auto"/>
          </w:divBdr>
        </w:div>
        <w:div w:id="1403018954">
          <w:marLeft w:val="0"/>
          <w:marRight w:val="0"/>
          <w:marTop w:val="0"/>
          <w:marBottom w:val="0"/>
          <w:divBdr>
            <w:top w:val="none" w:sz="0" w:space="0" w:color="auto"/>
            <w:left w:val="none" w:sz="0" w:space="0" w:color="auto"/>
            <w:bottom w:val="none" w:sz="0" w:space="0" w:color="auto"/>
            <w:right w:val="none" w:sz="0" w:space="0" w:color="auto"/>
          </w:divBdr>
        </w:div>
        <w:div w:id="1184519731">
          <w:marLeft w:val="0"/>
          <w:marRight w:val="0"/>
          <w:marTop w:val="0"/>
          <w:marBottom w:val="0"/>
          <w:divBdr>
            <w:top w:val="none" w:sz="0" w:space="0" w:color="auto"/>
            <w:left w:val="none" w:sz="0" w:space="0" w:color="auto"/>
            <w:bottom w:val="none" w:sz="0" w:space="0" w:color="auto"/>
            <w:right w:val="none" w:sz="0" w:space="0" w:color="auto"/>
          </w:divBdr>
        </w:div>
        <w:div w:id="1761219102">
          <w:marLeft w:val="0"/>
          <w:marRight w:val="0"/>
          <w:marTop w:val="0"/>
          <w:marBottom w:val="0"/>
          <w:divBdr>
            <w:top w:val="none" w:sz="0" w:space="0" w:color="auto"/>
            <w:left w:val="none" w:sz="0" w:space="0" w:color="auto"/>
            <w:bottom w:val="none" w:sz="0" w:space="0" w:color="auto"/>
            <w:right w:val="none" w:sz="0" w:space="0" w:color="auto"/>
          </w:divBdr>
        </w:div>
        <w:div w:id="1827818716">
          <w:marLeft w:val="0"/>
          <w:marRight w:val="0"/>
          <w:marTop w:val="0"/>
          <w:marBottom w:val="0"/>
          <w:divBdr>
            <w:top w:val="none" w:sz="0" w:space="0" w:color="auto"/>
            <w:left w:val="none" w:sz="0" w:space="0" w:color="auto"/>
            <w:bottom w:val="none" w:sz="0" w:space="0" w:color="auto"/>
            <w:right w:val="none" w:sz="0" w:space="0" w:color="auto"/>
          </w:divBdr>
        </w:div>
        <w:div w:id="1273824911">
          <w:marLeft w:val="0"/>
          <w:marRight w:val="0"/>
          <w:marTop w:val="0"/>
          <w:marBottom w:val="0"/>
          <w:divBdr>
            <w:top w:val="none" w:sz="0" w:space="0" w:color="auto"/>
            <w:left w:val="none" w:sz="0" w:space="0" w:color="auto"/>
            <w:bottom w:val="none" w:sz="0" w:space="0" w:color="auto"/>
            <w:right w:val="none" w:sz="0" w:space="0" w:color="auto"/>
          </w:divBdr>
        </w:div>
        <w:div w:id="12806907">
          <w:marLeft w:val="0"/>
          <w:marRight w:val="0"/>
          <w:marTop w:val="0"/>
          <w:marBottom w:val="0"/>
          <w:divBdr>
            <w:top w:val="none" w:sz="0" w:space="0" w:color="auto"/>
            <w:left w:val="none" w:sz="0" w:space="0" w:color="auto"/>
            <w:bottom w:val="none" w:sz="0" w:space="0" w:color="auto"/>
            <w:right w:val="none" w:sz="0" w:space="0" w:color="auto"/>
          </w:divBdr>
        </w:div>
        <w:div w:id="637800995">
          <w:marLeft w:val="0"/>
          <w:marRight w:val="0"/>
          <w:marTop w:val="0"/>
          <w:marBottom w:val="0"/>
          <w:divBdr>
            <w:top w:val="none" w:sz="0" w:space="0" w:color="auto"/>
            <w:left w:val="none" w:sz="0" w:space="0" w:color="auto"/>
            <w:bottom w:val="none" w:sz="0" w:space="0" w:color="auto"/>
            <w:right w:val="none" w:sz="0" w:space="0" w:color="auto"/>
          </w:divBdr>
        </w:div>
        <w:div w:id="1627588800">
          <w:marLeft w:val="0"/>
          <w:marRight w:val="0"/>
          <w:marTop w:val="0"/>
          <w:marBottom w:val="0"/>
          <w:divBdr>
            <w:top w:val="none" w:sz="0" w:space="0" w:color="auto"/>
            <w:left w:val="none" w:sz="0" w:space="0" w:color="auto"/>
            <w:bottom w:val="none" w:sz="0" w:space="0" w:color="auto"/>
            <w:right w:val="none" w:sz="0" w:space="0" w:color="auto"/>
          </w:divBdr>
        </w:div>
        <w:div w:id="44330407">
          <w:marLeft w:val="0"/>
          <w:marRight w:val="0"/>
          <w:marTop w:val="0"/>
          <w:marBottom w:val="0"/>
          <w:divBdr>
            <w:top w:val="none" w:sz="0" w:space="0" w:color="auto"/>
            <w:left w:val="none" w:sz="0" w:space="0" w:color="auto"/>
            <w:bottom w:val="none" w:sz="0" w:space="0" w:color="auto"/>
            <w:right w:val="none" w:sz="0" w:space="0" w:color="auto"/>
          </w:divBdr>
        </w:div>
        <w:div w:id="1842617089">
          <w:marLeft w:val="0"/>
          <w:marRight w:val="0"/>
          <w:marTop w:val="0"/>
          <w:marBottom w:val="0"/>
          <w:divBdr>
            <w:top w:val="none" w:sz="0" w:space="0" w:color="auto"/>
            <w:left w:val="none" w:sz="0" w:space="0" w:color="auto"/>
            <w:bottom w:val="none" w:sz="0" w:space="0" w:color="auto"/>
            <w:right w:val="none" w:sz="0" w:space="0" w:color="auto"/>
          </w:divBdr>
        </w:div>
        <w:div w:id="998994397">
          <w:marLeft w:val="0"/>
          <w:marRight w:val="0"/>
          <w:marTop w:val="0"/>
          <w:marBottom w:val="0"/>
          <w:divBdr>
            <w:top w:val="none" w:sz="0" w:space="0" w:color="auto"/>
            <w:left w:val="none" w:sz="0" w:space="0" w:color="auto"/>
            <w:bottom w:val="none" w:sz="0" w:space="0" w:color="auto"/>
            <w:right w:val="none" w:sz="0" w:space="0" w:color="auto"/>
          </w:divBdr>
        </w:div>
        <w:div w:id="1975402072">
          <w:marLeft w:val="0"/>
          <w:marRight w:val="0"/>
          <w:marTop w:val="0"/>
          <w:marBottom w:val="0"/>
          <w:divBdr>
            <w:top w:val="none" w:sz="0" w:space="0" w:color="auto"/>
            <w:left w:val="none" w:sz="0" w:space="0" w:color="auto"/>
            <w:bottom w:val="none" w:sz="0" w:space="0" w:color="auto"/>
            <w:right w:val="none" w:sz="0" w:space="0" w:color="auto"/>
          </w:divBdr>
        </w:div>
        <w:div w:id="1109466504">
          <w:marLeft w:val="0"/>
          <w:marRight w:val="0"/>
          <w:marTop w:val="0"/>
          <w:marBottom w:val="0"/>
          <w:divBdr>
            <w:top w:val="none" w:sz="0" w:space="0" w:color="auto"/>
            <w:left w:val="none" w:sz="0" w:space="0" w:color="auto"/>
            <w:bottom w:val="none" w:sz="0" w:space="0" w:color="auto"/>
            <w:right w:val="none" w:sz="0" w:space="0" w:color="auto"/>
          </w:divBdr>
        </w:div>
        <w:div w:id="1384452244">
          <w:marLeft w:val="0"/>
          <w:marRight w:val="0"/>
          <w:marTop w:val="0"/>
          <w:marBottom w:val="0"/>
          <w:divBdr>
            <w:top w:val="none" w:sz="0" w:space="0" w:color="auto"/>
            <w:left w:val="none" w:sz="0" w:space="0" w:color="auto"/>
            <w:bottom w:val="none" w:sz="0" w:space="0" w:color="auto"/>
            <w:right w:val="none" w:sz="0" w:space="0" w:color="auto"/>
          </w:divBdr>
        </w:div>
        <w:div w:id="988368662">
          <w:marLeft w:val="0"/>
          <w:marRight w:val="0"/>
          <w:marTop w:val="0"/>
          <w:marBottom w:val="0"/>
          <w:divBdr>
            <w:top w:val="none" w:sz="0" w:space="0" w:color="auto"/>
            <w:left w:val="none" w:sz="0" w:space="0" w:color="auto"/>
            <w:bottom w:val="none" w:sz="0" w:space="0" w:color="auto"/>
            <w:right w:val="none" w:sz="0" w:space="0" w:color="auto"/>
          </w:divBdr>
        </w:div>
        <w:div w:id="216861864">
          <w:marLeft w:val="0"/>
          <w:marRight w:val="0"/>
          <w:marTop w:val="0"/>
          <w:marBottom w:val="0"/>
          <w:divBdr>
            <w:top w:val="none" w:sz="0" w:space="0" w:color="auto"/>
            <w:left w:val="none" w:sz="0" w:space="0" w:color="auto"/>
            <w:bottom w:val="none" w:sz="0" w:space="0" w:color="auto"/>
            <w:right w:val="none" w:sz="0" w:space="0" w:color="auto"/>
          </w:divBdr>
        </w:div>
        <w:div w:id="1380014528">
          <w:marLeft w:val="0"/>
          <w:marRight w:val="0"/>
          <w:marTop w:val="0"/>
          <w:marBottom w:val="0"/>
          <w:divBdr>
            <w:top w:val="none" w:sz="0" w:space="0" w:color="auto"/>
            <w:left w:val="none" w:sz="0" w:space="0" w:color="auto"/>
            <w:bottom w:val="none" w:sz="0" w:space="0" w:color="auto"/>
            <w:right w:val="none" w:sz="0" w:space="0" w:color="auto"/>
          </w:divBdr>
        </w:div>
        <w:div w:id="280232171">
          <w:marLeft w:val="0"/>
          <w:marRight w:val="0"/>
          <w:marTop w:val="0"/>
          <w:marBottom w:val="0"/>
          <w:divBdr>
            <w:top w:val="none" w:sz="0" w:space="0" w:color="auto"/>
            <w:left w:val="none" w:sz="0" w:space="0" w:color="auto"/>
            <w:bottom w:val="none" w:sz="0" w:space="0" w:color="auto"/>
            <w:right w:val="none" w:sz="0" w:space="0" w:color="auto"/>
          </w:divBdr>
        </w:div>
        <w:div w:id="692996755">
          <w:marLeft w:val="0"/>
          <w:marRight w:val="0"/>
          <w:marTop w:val="0"/>
          <w:marBottom w:val="0"/>
          <w:divBdr>
            <w:top w:val="none" w:sz="0" w:space="0" w:color="auto"/>
            <w:left w:val="none" w:sz="0" w:space="0" w:color="auto"/>
            <w:bottom w:val="none" w:sz="0" w:space="0" w:color="auto"/>
            <w:right w:val="none" w:sz="0" w:space="0" w:color="auto"/>
          </w:divBdr>
        </w:div>
        <w:div w:id="1369835530">
          <w:marLeft w:val="0"/>
          <w:marRight w:val="0"/>
          <w:marTop w:val="0"/>
          <w:marBottom w:val="0"/>
          <w:divBdr>
            <w:top w:val="none" w:sz="0" w:space="0" w:color="auto"/>
            <w:left w:val="none" w:sz="0" w:space="0" w:color="auto"/>
            <w:bottom w:val="none" w:sz="0" w:space="0" w:color="auto"/>
            <w:right w:val="none" w:sz="0" w:space="0" w:color="auto"/>
          </w:divBdr>
        </w:div>
        <w:div w:id="943456920">
          <w:marLeft w:val="0"/>
          <w:marRight w:val="0"/>
          <w:marTop w:val="0"/>
          <w:marBottom w:val="0"/>
          <w:divBdr>
            <w:top w:val="none" w:sz="0" w:space="0" w:color="auto"/>
            <w:left w:val="none" w:sz="0" w:space="0" w:color="auto"/>
            <w:bottom w:val="none" w:sz="0" w:space="0" w:color="auto"/>
            <w:right w:val="none" w:sz="0" w:space="0" w:color="auto"/>
          </w:divBdr>
        </w:div>
        <w:div w:id="643000441">
          <w:marLeft w:val="0"/>
          <w:marRight w:val="0"/>
          <w:marTop w:val="0"/>
          <w:marBottom w:val="0"/>
          <w:divBdr>
            <w:top w:val="none" w:sz="0" w:space="0" w:color="auto"/>
            <w:left w:val="none" w:sz="0" w:space="0" w:color="auto"/>
            <w:bottom w:val="none" w:sz="0" w:space="0" w:color="auto"/>
            <w:right w:val="none" w:sz="0" w:space="0" w:color="auto"/>
          </w:divBdr>
        </w:div>
        <w:div w:id="84111655">
          <w:marLeft w:val="0"/>
          <w:marRight w:val="0"/>
          <w:marTop w:val="0"/>
          <w:marBottom w:val="0"/>
          <w:divBdr>
            <w:top w:val="none" w:sz="0" w:space="0" w:color="auto"/>
            <w:left w:val="none" w:sz="0" w:space="0" w:color="auto"/>
            <w:bottom w:val="none" w:sz="0" w:space="0" w:color="auto"/>
            <w:right w:val="none" w:sz="0" w:space="0" w:color="auto"/>
          </w:divBdr>
        </w:div>
        <w:div w:id="1927961972">
          <w:marLeft w:val="0"/>
          <w:marRight w:val="0"/>
          <w:marTop w:val="0"/>
          <w:marBottom w:val="0"/>
          <w:divBdr>
            <w:top w:val="none" w:sz="0" w:space="0" w:color="auto"/>
            <w:left w:val="none" w:sz="0" w:space="0" w:color="auto"/>
            <w:bottom w:val="none" w:sz="0" w:space="0" w:color="auto"/>
            <w:right w:val="none" w:sz="0" w:space="0" w:color="auto"/>
          </w:divBdr>
        </w:div>
        <w:div w:id="1549612315">
          <w:marLeft w:val="0"/>
          <w:marRight w:val="0"/>
          <w:marTop w:val="0"/>
          <w:marBottom w:val="0"/>
          <w:divBdr>
            <w:top w:val="none" w:sz="0" w:space="0" w:color="auto"/>
            <w:left w:val="none" w:sz="0" w:space="0" w:color="auto"/>
            <w:bottom w:val="none" w:sz="0" w:space="0" w:color="auto"/>
            <w:right w:val="none" w:sz="0" w:space="0" w:color="auto"/>
          </w:divBdr>
        </w:div>
        <w:div w:id="964509728">
          <w:marLeft w:val="0"/>
          <w:marRight w:val="0"/>
          <w:marTop w:val="0"/>
          <w:marBottom w:val="0"/>
          <w:divBdr>
            <w:top w:val="none" w:sz="0" w:space="0" w:color="auto"/>
            <w:left w:val="none" w:sz="0" w:space="0" w:color="auto"/>
            <w:bottom w:val="none" w:sz="0" w:space="0" w:color="auto"/>
            <w:right w:val="none" w:sz="0" w:space="0" w:color="auto"/>
          </w:divBdr>
        </w:div>
        <w:div w:id="1147014514">
          <w:marLeft w:val="0"/>
          <w:marRight w:val="0"/>
          <w:marTop w:val="0"/>
          <w:marBottom w:val="0"/>
          <w:divBdr>
            <w:top w:val="none" w:sz="0" w:space="0" w:color="auto"/>
            <w:left w:val="none" w:sz="0" w:space="0" w:color="auto"/>
            <w:bottom w:val="none" w:sz="0" w:space="0" w:color="auto"/>
            <w:right w:val="none" w:sz="0" w:space="0" w:color="auto"/>
          </w:divBdr>
        </w:div>
        <w:div w:id="1866211055">
          <w:marLeft w:val="0"/>
          <w:marRight w:val="0"/>
          <w:marTop w:val="0"/>
          <w:marBottom w:val="0"/>
          <w:divBdr>
            <w:top w:val="none" w:sz="0" w:space="0" w:color="auto"/>
            <w:left w:val="none" w:sz="0" w:space="0" w:color="auto"/>
            <w:bottom w:val="none" w:sz="0" w:space="0" w:color="auto"/>
            <w:right w:val="none" w:sz="0" w:space="0" w:color="auto"/>
          </w:divBdr>
        </w:div>
        <w:div w:id="1654331601">
          <w:marLeft w:val="0"/>
          <w:marRight w:val="0"/>
          <w:marTop w:val="0"/>
          <w:marBottom w:val="0"/>
          <w:divBdr>
            <w:top w:val="none" w:sz="0" w:space="0" w:color="auto"/>
            <w:left w:val="none" w:sz="0" w:space="0" w:color="auto"/>
            <w:bottom w:val="none" w:sz="0" w:space="0" w:color="auto"/>
            <w:right w:val="none" w:sz="0" w:space="0" w:color="auto"/>
          </w:divBdr>
        </w:div>
        <w:div w:id="2130734049">
          <w:marLeft w:val="0"/>
          <w:marRight w:val="0"/>
          <w:marTop w:val="0"/>
          <w:marBottom w:val="0"/>
          <w:divBdr>
            <w:top w:val="none" w:sz="0" w:space="0" w:color="auto"/>
            <w:left w:val="none" w:sz="0" w:space="0" w:color="auto"/>
            <w:bottom w:val="none" w:sz="0" w:space="0" w:color="auto"/>
            <w:right w:val="none" w:sz="0" w:space="0" w:color="auto"/>
          </w:divBdr>
        </w:div>
        <w:div w:id="1748109299">
          <w:marLeft w:val="0"/>
          <w:marRight w:val="0"/>
          <w:marTop w:val="0"/>
          <w:marBottom w:val="0"/>
          <w:divBdr>
            <w:top w:val="none" w:sz="0" w:space="0" w:color="auto"/>
            <w:left w:val="none" w:sz="0" w:space="0" w:color="auto"/>
            <w:bottom w:val="none" w:sz="0" w:space="0" w:color="auto"/>
            <w:right w:val="none" w:sz="0" w:space="0" w:color="auto"/>
          </w:divBdr>
        </w:div>
        <w:div w:id="1324771869">
          <w:marLeft w:val="0"/>
          <w:marRight w:val="0"/>
          <w:marTop w:val="0"/>
          <w:marBottom w:val="0"/>
          <w:divBdr>
            <w:top w:val="none" w:sz="0" w:space="0" w:color="auto"/>
            <w:left w:val="none" w:sz="0" w:space="0" w:color="auto"/>
            <w:bottom w:val="none" w:sz="0" w:space="0" w:color="auto"/>
            <w:right w:val="none" w:sz="0" w:space="0" w:color="auto"/>
          </w:divBdr>
        </w:div>
        <w:div w:id="1176461996">
          <w:marLeft w:val="0"/>
          <w:marRight w:val="0"/>
          <w:marTop w:val="0"/>
          <w:marBottom w:val="0"/>
          <w:divBdr>
            <w:top w:val="none" w:sz="0" w:space="0" w:color="auto"/>
            <w:left w:val="none" w:sz="0" w:space="0" w:color="auto"/>
            <w:bottom w:val="none" w:sz="0" w:space="0" w:color="auto"/>
            <w:right w:val="none" w:sz="0" w:space="0" w:color="auto"/>
          </w:divBdr>
        </w:div>
        <w:div w:id="1126658638">
          <w:marLeft w:val="0"/>
          <w:marRight w:val="0"/>
          <w:marTop w:val="0"/>
          <w:marBottom w:val="0"/>
          <w:divBdr>
            <w:top w:val="none" w:sz="0" w:space="0" w:color="auto"/>
            <w:left w:val="none" w:sz="0" w:space="0" w:color="auto"/>
            <w:bottom w:val="none" w:sz="0" w:space="0" w:color="auto"/>
            <w:right w:val="none" w:sz="0" w:space="0" w:color="auto"/>
          </w:divBdr>
        </w:div>
        <w:div w:id="1178275997">
          <w:marLeft w:val="0"/>
          <w:marRight w:val="0"/>
          <w:marTop w:val="0"/>
          <w:marBottom w:val="0"/>
          <w:divBdr>
            <w:top w:val="none" w:sz="0" w:space="0" w:color="auto"/>
            <w:left w:val="none" w:sz="0" w:space="0" w:color="auto"/>
            <w:bottom w:val="none" w:sz="0" w:space="0" w:color="auto"/>
            <w:right w:val="none" w:sz="0" w:space="0" w:color="auto"/>
          </w:divBdr>
        </w:div>
        <w:div w:id="1416897665">
          <w:marLeft w:val="0"/>
          <w:marRight w:val="0"/>
          <w:marTop w:val="0"/>
          <w:marBottom w:val="0"/>
          <w:divBdr>
            <w:top w:val="none" w:sz="0" w:space="0" w:color="auto"/>
            <w:left w:val="none" w:sz="0" w:space="0" w:color="auto"/>
            <w:bottom w:val="none" w:sz="0" w:space="0" w:color="auto"/>
            <w:right w:val="none" w:sz="0" w:space="0" w:color="auto"/>
          </w:divBdr>
        </w:div>
        <w:div w:id="1689677452">
          <w:marLeft w:val="0"/>
          <w:marRight w:val="0"/>
          <w:marTop w:val="0"/>
          <w:marBottom w:val="0"/>
          <w:divBdr>
            <w:top w:val="none" w:sz="0" w:space="0" w:color="auto"/>
            <w:left w:val="none" w:sz="0" w:space="0" w:color="auto"/>
            <w:bottom w:val="none" w:sz="0" w:space="0" w:color="auto"/>
            <w:right w:val="none" w:sz="0" w:space="0" w:color="auto"/>
          </w:divBdr>
        </w:div>
        <w:div w:id="236940068">
          <w:marLeft w:val="0"/>
          <w:marRight w:val="0"/>
          <w:marTop w:val="0"/>
          <w:marBottom w:val="0"/>
          <w:divBdr>
            <w:top w:val="none" w:sz="0" w:space="0" w:color="auto"/>
            <w:left w:val="none" w:sz="0" w:space="0" w:color="auto"/>
            <w:bottom w:val="none" w:sz="0" w:space="0" w:color="auto"/>
            <w:right w:val="none" w:sz="0" w:space="0" w:color="auto"/>
          </w:divBdr>
        </w:div>
        <w:div w:id="342050117">
          <w:marLeft w:val="0"/>
          <w:marRight w:val="0"/>
          <w:marTop w:val="0"/>
          <w:marBottom w:val="0"/>
          <w:divBdr>
            <w:top w:val="none" w:sz="0" w:space="0" w:color="auto"/>
            <w:left w:val="none" w:sz="0" w:space="0" w:color="auto"/>
            <w:bottom w:val="none" w:sz="0" w:space="0" w:color="auto"/>
            <w:right w:val="none" w:sz="0" w:space="0" w:color="auto"/>
          </w:divBdr>
        </w:div>
        <w:div w:id="898630854">
          <w:marLeft w:val="0"/>
          <w:marRight w:val="0"/>
          <w:marTop w:val="0"/>
          <w:marBottom w:val="0"/>
          <w:divBdr>
            <w:top w:val="none" w:sz="0" w:space="0" w:color="auto"/>
            <w:left w:val="none" w:sz="0" w:space="0" w:color="auto"/>
            <w:bottom w:val="none" w:sz="0" w:space="0" w:color="auto"/>
            <w:right w:val="none" w:sz="0" w:space="0" w:color="auto"/>
          </w:divBdr>
        </w:div>
        <w:div w:id="897010678">
          <w:marLeft w:val="0"/>
          <w:marRight w:val="0"/>
          <w:marTop w:val="0"/>
          <w:marBottom w:val="0"/>
          <w:divBdr>
            <w:top w:val="none" w:sz="0" w:space="0" w:color="auto"/>
            <w:left w:val="none" w:sz="0" w:space="0" w:color="auto"/>
            <w:bottom w:val="none" w:sz="0" w:space="0" w:color="auto"/>
            <w:right w:val="none" w:sz="0" w:space="0" w:color="auto"/>
          </w:divBdr>
        </w:div>
        <w:div w:id="1497111904">
          <w:marLeft w:val="0"/>
          <w:marRight w:val="0"/>
          <w:marTop w:val="0"/>
          <w:marBottom w:val="0"/>
          <w:divBdr>
            <w:top w:val="none" w:sz="0" w:space="0" w:color="auto"/>
            <w:left w:val="none" w:sz="0" w:space="0" w:color="auto"/>
            <w:bottom w:val="none" w:sz="0" w:space="0" w:color="auto"/>
            <w:right w:val="none" w:sz="0" w:space="0" w:color="auto"/>
          </w:divBdr>
        </w:div>
        <w:div w:id="1064641091">
          <w:marLeft w:val="0"/>
          <w:marRight w:val="0"/>
          <w:marTop w:val="0"/>
          <w:marBottom w:val="0"/>
          <w:divBdr>
            <w:top w:val="none" w:sz="0" w:space="0" w:color="auto"/>
            <w:left w:val="none" w:sz="0" w:space="0" w:color="auto"/>
            <w:bottom w:val="none" w:sz="0" w:space="0" w:color="auto"/>
            <w:right w:val="none" w:sz="0" w:space="0" w:color="auto"/>
          </w:divBdr>
        </w:div>
        <w:div w:id="430124479">
          <w:marLeft w:val="0"/>
          <w:marRight w:val="0"/>
          <w:marTop w:val="0"/>
          <w:marBottom w:val="0"/>
          <w:divBdr>
            <w:top w:val="none" w:sz="0" w:space="0" w:color="auto"/>
            <w:left w:val="none" w:sz="0" w:space="0" w:color="auto"/>
            <w:bottom w:val="none" w:sz="0" w:space="0" w:color="auto"/>
            <w:right w:val="none" w:sz="0" w:space="0" w:color="auto"/>
          </w:divBdr>
        </w:div>
        <w:div w:id="622924503">
          <w:marLeft w:val="0"/>
          <w:marRight w:val="0"/>
          <w:marTop w:val="0"/>
          <w:marBottom w:val="0"/>
          <w:divBdr>
            <w:top w:val="none" w:sz="0" w:space="0" w:color="auto"/>
            <w:left w:val="none" w:sz="0" w:space="0" w:color="auto"/>
            <w:bottom w:val="none" w:sz="0" w:space="0" w:color="auto"/>
            <w:right w:val="none" w:sz="0" w:space="0" w:color="auto"/>
          </w:divBdr>
        </w:div>
        <w:div w:id="477966081">
          <w:marLeft w:val="0"/>
          <w:marRight w:val="0"/>
          <w:marTop w:val="0"/>
          <w:marBottom w:val="0"/>
          <w:divBdr>
            <w:top w:val="none" w:sz="0" w:space="0" w:color="auto"/>
            <w:left w:val="none" w:sz="0" w:space="0" w:color="auto"/>
            <w:bottom w:val="none" w:sz="0" w:space="0" w:color="auto"/>
            <w:right w:val="none" w:sz="0" w:space="0" w:color="auto"/>
          </w:divBdr>
        </w:div>
        <w:div w:id="728115876">
          <w:marLeft w:val="0"/>
          <w:marRight w:val="0"/>
          <w:marTop w:val="0"/>
          <w:marBottom w:val="0"/>
          <w:divBdr>
            <w:top w:val="none" w:sz="0" w:space="0" w:color="auto"/>
            <w:left w:val="none" w:sz="0" w:space="0" w:color="auto"/>
            <w:bottom w:val="none" w:sz="0" w:space="0" w:color="auto"/>
            <w:right w:val="none" w:sz="0" w:space="0" w:color="auto"/>
          </w:divBdr>
        </w:div>
        <w:div w:id="2110735881">
          <w:marLeft w:val="0"/>
          <w:marRight w:val="0"/>
          <w:marTop w:val="0"/>
          <w:marBottom w:val="0"/>
          <w:divBdr>
            <w:top w:val="none" w:sz="0" w:space="0" w:color="auto"/>
            <w:left w:val="none" w:sz="0" w:space="0" w:color="auto"/>
            <w:bottom w:val="none" w:sz="0" w:space="0" w:color="auto"/>
            <w:right w:val="none" w:sz="0" w:space="0" w:color="auto"/>
          </w:divBdr>
        </w:div>
        <w:div w:id="49547813">
          <w:marLeft w:val="0"/>
          <w:marRight w:val="0"/>
          <w:marTop w:val="0"/>
          <w:marBottom w:val="0"/>
          <w:divBdr>
            <w:top w:val="none" w:sz="0" w:space="0" w:color="auto"/>
            <w:left w:val="none" w:sz="0" w:space="0" w:color="auto"/>
            <w:bottom w:val="none" w:sz="0" w:space="0" w:color="auto"/>
            <w:right w:val="none" w:sz="0" w:space="0" w:color="auto"/>
          </w:divBdr>
        </w:div>
        <w:div w:id="460615425">
          <w:marLeft w:val="0"/>
          <w:marRight w:val="0"/>
          <w:marTop w:val="0"/>
          <w:marBottom w:val="0"/>
          <w:divBdr>
            <w:top w:val="none" w:sz="0" w:space="0" w:color="auto"/>
            <w:left w:val="none" w:sz="0" w:space="0" w:color="auto"/>
            <w:bottom w:val="none" w:sz="0" w:space="0" w:color="auto"/>
            <w:right w:val="none" w:sz="0" w:space="0" w:color="auto"/>
          </w:divBdr>
        </w:div>
        <w:div w:id="1045567731">
          <w:marLeft w:val="0"/>
          <w:marRight w:val="0"/>
          <w:marTop w:val="0"/>
          <w:marBottom w:val="0"/>
          <w:divBdr>
            <w:top w:val="none" w:sz="0" w:space="0" w:color="auto"/>
            <w:left w:val="none" w:sz="0" w:space="0" w:color="auto"/>
            <w:bottom w:val="none" w:sz="0" w:space="0" w:color="auto"/>
            <w:right w:val="none" w:sz="0" w:space="0" w:color="auto"/>
          </w:divBdr>
        </w:div>
        <w:div w:id="1573393101">
          <w:marLeft w:val="0"/>
          <w:marRight w:val="0"/>
          <w:marTop w:val="0"/>
          <w:marBottom w:val="0"/>
          <w:divBdr>
            <w:top w:val="none" w:sz="0" w:space="0" w:color="auto"/>
            <w:left w:val="none" w:sz="0" w:space="0" w:color="auto"/>
            <w:bottom w:val="none" w:sz="0" w:space="0" w:color="auto"/>
            <w:right w:val="none" w:sz="0" w:space="0" w:color="auto"/>
          </w:divBdr>
        </w:div>
        <w:div w:id="920990426">
          <w:marLeft w:val="0"/>
          <w:marRight w:val="0"/>
          <w:marTop w:val="0"/>
          <w:marBottom w:val="0"/>
          <w:divBdr>
            <w:top w:val="none" w:sz="0" w:space="0" w:color="auto"/>
            <w:left w:val="none" w:sz="0" w:space="0" w:color="auto"/>
            <w:bottom w:val="none" w:sz="0" w:space="0" w:color="auto"/>
            <w:right w:val="none" w:sz="0" w:space="0" w:color="auto"/>
          </w:divBdr>
        </w:div>
        <w:div w:id="1327397884">
          <w:marLeft w:val="0"/>
          <w:marRight w:val="0"/>
          <w:marTop w:val="0"/>
          <w:marBottom w:val="0"/>
          <w:divBdr>
            <w:top w:val="none" w:sz="0" w:space="0" w:color="auto"/>
            <w:left w:val="none" w:sz="0" w:space="0" w:color="auto"/>
            <w:bottom w:val="none" w:sz="0" w:space="0" w:color="auto"/>
            <w:right w:val="none" w:sz="0" w:space="0" w:color="auto"/>
          </w:divBdr>
        </w:div>
        <w:div w:id="60105442">
          <w:marLeft w:val="0"/>
          <w:marRight w:val="0"/>
          <w:marTop w:val="0"/>
          <w:marBottom w:val="0"/>
          <w:divBdr>
            <w:top w:val="none" w:sz="0" w:space="0" w:color="auto"/>
            <w:left w:val="none" w:sz="0" w:space="0" w:color="auto"/>
            <w:bottom w:val="none" w:sz="0" w:space="0" w:color="auto"/>
            <w:right w:val="none" w:sz="0" w:space="0" w:color="auto"/>
          </w:divBdr>
        </w:div>
        <w:div w:id="961495761">
          <w:marLeft w:val="0"/>
          <w:marRight w:val="0"/>
          <w:marTop w:val="0"/>
          <w:marBottom w:val="0"/>
          <w:divBdr>
            <w:top w:val="none" w:sz="0" w:space="0" w:color="auto"/>
            <w:left w:val="none" w:sz="0" w:space="0" w:color="auto"/>
            <w:bottom w:val="none" w:sz="0" w:space="0" w:color="auto"/>
            <w:right w:val="none" w:sz="0" w:space="0" w:color="auto"/>
          </w:divBdr>
        </w:div>
        <w:div w:id="942804086">
          <w:marLeft w:val="0"/>
          <w:marRight w:val="0"/>
          <w:marTop w:val="0"/>
          <w:marBottom w:val="0"/>
          <w:divBdr>
            <w:top w:val="none" w:sz="0" w:space="0" w:color="auto"/>
            <w:left w:val="none" w:sz="0" w:space="0" w:color="auto"/>
            <w:bottom w:val="none" w:sz="0" w:space="0" w:color="auto"/>
            <w:right w:val="none" w:sz="0" w:space="0" w:color="auto"/>
          </w:divBdr>
        </w:div>
        <w:div w:id="729966472">
          <w:marLeft w:val="0"/>
          <w:marRight w:val="0"/>
          <w:marTop w:val="0"/>
          <w:marBottom w:val="0"/>
          <w:divBdr>
            <w:top w:val="none" w:sz="0" w:space="0" w:color="auto"/>
            <w:left w:val="none" w:sz="0" w:space="0" w:color="auto"/>
            <w:bottom w:val="none" w:sz="0" w:space="0" w:color="auto"/>
            <w:right w:val="none" w:sz="0" w:space="0" w:color="auto"/>
          </w:divBdr>
        </w:div>
        <w:div w:id="1167673365">
          <w:marLeft w:val="0"/>
          <w:marRight w:val="0"/>
          <w:marTop w:val="0"/>
          <w:marBottom w:val="0"/>
          <w:divBdr>
            <w:top w:val="none" w:sz="0" w:space="0" w:color="auto"/>
            <w:left w:val="none" w:sz="0" w:space="0" w:color="auto"/>
            <w:bottom w:val="none" w:sz="0" w:space="0" w:color="auto"/>
            <w:right w:val="none" w:sz="0" w:space="0" w:color="auto"/>
          </w:divBdr>
        </w:div>
        <w:div w:id="940992468">
          <w:marLeft w:val="0"/>
          <w:marRight w:val="0"/>
          <w:marTop w:val="0"/>
          <w:marBottom w:val="0"/>
          <w:divBdr>
            <w:top w:val="none" w:sz="0" w:space="0" w:color="auto"/>
            <w:left w:val="none" w:sz="0" w:space="0" w:color="auto"/>
            <w:bottom w:val="none" w:sz="0" w:space="0" w:color="auto"/>
            <w:right w:val="none" w:sz="0" w:space="0" w:color="auto"/>
          </w:divBdr>
        </w:div>
        <w:div w:id="1732918939">
          <w:marLeft w:val="0"/>
          <w:marRight w:val="0"/>
          <w:marTop w:val="0"/>
          <w:marBottom w:val="0"/>
          <w:divBdr>
            <w:top w:val="none" w:sz="0" w:space="0" w:color="auto"/>
            <w:left w:val="none" w:sz="0" w:space="0" w:color="auto"/>
            <w:bottom w:val="none" w:sz="0" w:space="0" w:color="auto"/>
            <w:right w:val="none" w:sz="0" w:space="0" w:color="auto"/>
          </w:divBdr>
        </w:div>
        <w:div w:id="1613783659">
          <w:marLeft w:val="0"/>
          <w:marRight w:val="0"/>
          <w:marTop w:val="0"/>
          <w:marBottom w:val="0"/>
          <w:divBdr>
            <w:top w:val="none" w:sz="0" w:space="0" w:color="auto"/>
            <w:left w:val="none" w:sz="0" w:space="0" w:color="auto"/>
            <w:bottom w:val="none" w:sz="0" w:space="0" w:color="auto"/>
            <w:right w:val="none" w:sz="0" w:space="0" w:color="auto"/>
          </w:divBdr>
        </w:div>
        <w:div w:id="553539092">
          <w:marLeft w:val="0"/>
          <w:marRight w:val="0"/>
          <w:marTop w:val="0"/>
          <w:marBottom w:val="0"/>
          <w:divBdr>
            <w:top w:val="none" w:sz="0" w:space="0" w:color="auto"/>
            <w:left w:val="none" w:sz="0" w:space="0" w:color="auto"/>
            <w:bottom w:val="none" w:sz="0" w:space="0" w:color="auto"/>
            <w:right w:val="none" w:sz="0" w:space="0" w:color="auto"/>
          </w:divBdr>
        </w:div>
        <w:div w:id="2140875875">
          <w:marLeft w:val="0"/>
          <w:marRight w:val="0"/>
          <w:marTop w:val="0"/>
          <w:marBottom w:val="0"/>
          <w:divBdr>
            <w:top w:val="none" w:sz="0" w:space="0" w:color="auto"/>
            <w:left w:val="none" w:sz="0" w:space="0" w:color="auto"/>
            <w:bottom w:val="none" w:sz="0" w:space="0" w:color="auto"/>
            <w:right w:val="none" w:sz="0" w:space="0" w:color="auto"/>
          </w:divBdr>
        </w:div>
        <w:div w:id="688215311">
          <w:marLeft w:val="0"/>
          <w:marRight w:val="0"/>
          <w:marTop w:val="0"/>
          <w:marBottom w:val="0"/>
          <w:divBdr>
            <w:top w:val="none" w:sz="0" w:space="0" w:color="auto"/>
            <w:left w:val="none" w:sz="0" w:space="0" w:color="auto"/>
            <w:bottom w:val="none" w:sz="0" w:space="0" w:color="auto"/>
            <w:right w:val="none" w:sz="0" w:space="0" w:color="auto"/>
          </w:divBdr>
        </w:div>
        <w:div w:id="1543859162">
          <w:marLeft w:val="0"/>
          <w:marRight w:val="0"/>
          <w:marTop w:val="0"/>
          <w:marBottom w:val="0"/>
          <w:divBdr>
            <w:top w:val="none" w:sz="0" w:space="0" w:color="auto"/>
            <w:left w:val="none" w:sz="0" w:space="0" w:color="auto"/>
            <w:bottom w:val="none" w:sz="0" w:space="0" w:color="auto"/>
            <w:right w:val="none" w:sz="0" w:space="0" w:color="auto"/>
          </w:divBdr>
        </w:div>
        <w:div w:id="817915777">
          <w:marLeft w:val="0"/>
          <w:marRight w:val="0"/>
          <w:marTop w:val="0"/>
          <w:marBottom w:val="0"/>
          <w:divBdr>
            <w:top w:val="none" w:sz="0" w:space="0" w:color="auto"/>
            <w:left w:val="none" w:sz="0" w:space="0" w:color="auto"/>
            <w:bottom w:val="none" w:sz="0" w:space="0" w:color="auto"/>
            <w:right w:val="none" w:sz="0" w:space="0" w:color="auto"/>
          </w:divBdr>
        </w:div>
        <w:div w:id="1335379290">
          <w:marLeft w:val="0"/>
          <w:marRight w:val="0"/>
          <w:marTop w:val="0"/>
          <w:marBottom w:val="0"/>
          <w:divBdr>
            <w:top w:val="none" w:sz="0" w:space="0" w:color="auto"/>
            <w:left w:val="none" w:sz="0" w:space="0" w:color="auto"/>
            <w:bottom w:val="none" w:sz="0" w:space="0" w:color="auto"/>
            <w:right w:val="none" w:sz="0" w:space="0" w:color="auto"/>
          </w:divBdr>
        </w:div>
        <w:div w:id="952860625">
          <w:marLeft w:val="0"/>
          <w:marRight w:val="0"/>
          <w:marTop w:val="0"/>
          <w:marBottom w:val="0"/>
          <w:divBdr>
            <w:top w:val="none" w:sz="0" w:space="0" w:color="auto"/>
            <w:left w:val="none" w:sz="0" w:space="0" w:color="auto"/>
            <w:bottom w:val="none" w:sz="0" w:space="0" w:color="auto"/>
            <w:right w:val="none" w:sz="0" w:space="0" w:color="auto"/>
          </w:divBdr>
        </w:div>
        <w:div w:id="982662356">
          <w:marLeft w:val="0"/>
          <w:marRight w:val="0"/>
          <w:marTop w:val="0"/>
          <w:marBottom w:val="0"/>
          <w:divBdr>
            <w:top w:val="none" w:sz="0" w:space="0" w:color="auto"/>
            <w:left w:val="none" w:sz="0" w:space="0" w:color="auto"/>
            <w:bottom w:val="none" w:sz="0" w:space="0" w:color="auto"/>
            <w:right w:val="none" w:sz="0" w:space="0" w:color="auto"/>
          </w:divBdr>
        </w:div>
        <w:div w:id="1108501989">
          <w:marLeft w:val="0"/>
          <w:marRight w:val="0"/>
          <w:marTop w:val="0"/>
          <w:marBottom w:val="0"/>
          <w:divBdr>
            <w:top w:val="none" w:sz="0" w:space="0" w:color="auto"/>
            <w:left w:val="none" w:sz="0" w:space="0" w:color="auto"/>
            <w:bottom w:val="none" w:sz="0" w:space="0" w:color="auto"/>
            <w:right w:val="none" w:sz="0" w:space="0" w:color="auto"/>
          </w:divBdr>
        </w:div>
        <w:div w:id="254677414">
          <w:marLeft w:val="0"/>
          <w:marRight w:val="0"/>
          <w:marTop w:val="0"/>
          <w:marBottom w:val="0"/>
          <w:divBdr>
            <w:top w:val="none" w:sz="0" w:space="0" w:color="auto"/>
            <w:left w:val="none" w:sz="0" w:space="0" w:color="auto"/>
            <w:bottom w:val="none" w:sz="0" w:space="0" w:color="auto"/>
            <w:right w:val="none" w:sz="0" w:space="0" w:color="auto"/>
          </w:divBdr>
        </w:div>
        <w:div w:id="636571891">
          <w:marLeft w:val="0"/>
          <w:marRight w:val="0"/>
          <w:marTop w:val="0"/>
          <w:marBottom w:val="0"/>
          <w:divBdr>
            <w:top w:val="none" w:sz="0" w:space="0" w:color="auto"/>
            <w:left w:val="none" w:sz="0" w:space="0" w:color="auto"/>
            <w:bottom w:val="none" w:sz="0" w:space="0" w:color="auto"/>
            <w:right w:val="none" w:sz="0" w:space="0" w:color="auto"/>
          </w:divBdr>
        </w:div>
        <w:div w:id="1163349241">
          <w:marLeft w:val="0"/>
          <w:marRight w:val="0"/>
          <w:marTop w:val="0"/>
          <w:marBottom w:val="0"/>
          <w:divBdr>
            <w:top w:val="none" w:sz="0" w:space="0" w:color="auto"/>
            <w:left w:val="none" w:sz="0" w:space="0" w:color="auto"/>
            <w:bottom w:val="none" w:sz="0" w:space="0" w:color="auto"/>
            <w:right w:val="none" w:sz="0" w:space="0" w:color="auto"/>
          </w:divBdr>
        </w:div>
        <w:div w:id="1949970248">
          <w:marLeft w:val="0"/>
          <w:marRight w:val="0"/>
          <w:marTop w:val="0"/>
          <w:marBottom w:val="0"/>
          <w:divBdr>
            <w:top w:val="none" w:sz="0" w:space="0" w:color="auto"/>
            <w:left w:val="none" w:sz="0" w:space="0" w:color="auto"/>
            <w:bottom w:val="none" w:sz="0" w:space="0" w:color="auto"/>
            <w:right w:val="none" w:sz="0" w:space="0" w:color="auto"/>
          </w:divBdr>
        </w:div>
        <w:div w:id="1325745804">
          <w:marLeft w:val="0"/>
          <w:marRight w:val="0"/>
          <w:marTop w:val="0"/>
          <w:marBottom w:val="0"/>
          <w:divBdr>
            <w:top w:val="none" w:sz="0" w:space="0" w:color="auto"/>
            <w:left w:val="none" w:sz="0" w:space="0" w:color="auto"/>
            <w:bottom w:val="none" w:sz="0" w:space="0" w:color="auto"/>
            <w:right w:val="none" w:sz="0" w:space="0" w:color="auto"/>
          </w:divBdr>
        </w:div>
        <w:div w:id="236407913">
          <w:marLeft w:val="0"/>
          <w:marRight w:val="0"/>
          <w:marTop w:val="0"/>
          <w:marBottom w:val="0"/>
          <w:divBdr>
            <w:top w:val="none" w:sz="0" w:space="0" w:color="auto"/>
            <w:left w:val="none" w:sz="0" w:space="0" w:color="auto"/>
            <w:bottom w:val="none" w:sz="0" w:space="0" w:color="auto"/>
            <w:right w:val="none" w:sz="0" w:space="0" w:color="auto"/>
          </w:divBdr>
        </w:div>
        <w:div w:id="1710373531">
          <w:marLeft w:val="0"/>
          <w:marRight w:val="0"/>
          <w:marTop w:val="0"/>
          <w:marBottom w:val="0"/>
          <w:divBdr>
            <w:top w:val="none" w:sz="0" w:space="0" w:color="auto"/>
            <w:left w:val="none" w:sz="0" w:space="0" w:color="auto"/>
            <w:bottom w:val="none" w:sz="0" w:space="0" w:color="auto"/>
            <w:right w:val="none" w:sz="0" w:space="0" w:color="auto"/>
          </w:divBdr>
        </w:div>
        <w:div w:id="229195411">
          <w:marLeft w:val="0"/>
          <w:marRight w:val="0"/>
          <w:marTop w:val="0"/>
          <w:marBottom w:val="0"/>
          <w:divBdr>
            <w:top w:val="none" w:sz="0" w:space="0" w:color="auto"/>
            <w:left w:val="none" w:sz="0" w:space="0" w:color="auto"/>
            <w:bottom w:val="none" w:sz="0" w:space="0" w:color="auto"/>
            <w:right w:val="none" w:sz="0" w:space="0" w:color="auto"/>
          </w:divBdr>
        </w:div>
        <w:div w:id="2013334309">
          <w:marLeft w:val="0"/>
          <w:marRight w:val="0"/>
          <w:marTop w:val="0"/>
          <w:marBottom w:val="0"/>
          <w:divBdr>
            <w:top w:val="none" w:sz="0" w:space="0" w:color="auto"/>
            <w:left w:val="none" w:sz="0" w:space="0" w:color="auto"/>
            <w:bottom w:val="none" w:sz="0" w:space="0" w:color="auto"/>
            <w:right w:val="none" w:sz="0" w:space="0" w:color="auto"/>
          </w:divBdr>
        </w:div>
        <w:div w:id="334848463">
          <w:marLeft w:val="0"/>
          <w:marRight w:val="0"/>
          <w:marTop w:val="0"/>
          <w:marBottom w:val="0"/>
          <w:divBdr>
            <w:top w:val="none" w:sz="0" w:space="0" w:color="auto"/>
            <w:left w:val="none" w:sz="0" w:space="0" w:color="auto"/>
            <w:bottom w:val="none" w:sz="0" w:space="0" w:color="auto"/>
            <w:right w:val="none" w:sz="0" w:space="0" w:color="auto"/>
          </w:divBdr>
        </w:div>
        <w:div w:id="2019654602">
          <w:marLeft w:val="0"/>
          <w:marRight w:val="0"/>
          <w:marTop w:val="0"/>
          <w:marBottom w:val="0"/>
          <w:divBdr>
            <w:top w:val="none" w:sz="0" w:space="0" w:color="auto"/>
            <w:left w:val="none" w:sz="0" w:space="0" w:color="auto"/>
            <w:bottom w:val="none" w:sz="0" w:space="0" w:color="auto"/>
            <w:right w:val="none" w:sz="0" w:space="0" w:color="auto"/>
          </w:divBdr>
        </w:div>
        <w:div w:id="1508056600">
          <w:marLeft w:val="0"/>
          <w:marRight w:val="0"/>
          <w:marTop w:val="0"/>
          <w:marBottom w:val="0"/>
          <w:divBdr>
            <w:top w:val="none" w:sz="0" w:space="0" w:color="auto"/>
            <w:left w:val="none" w:sz="0" w:space="0" w:color="auto"/>
            <w:bottom w:val="none" w:sz="0" w:space="0" w:color="auto"/>
            <w:right w:val="none" w:sz="0" w:space="0" w:color="auto"/>
          </w:divBdr>
        </w:div>
        <w:div w:id="913314909">
          <w:marLeft w:val="0"/>
          <w:marRight w:val="0"/>
          <w:marTop w:val="0"/>
          <w:marBottom w:val="0"/>
          <w:divBdr>
            <w:top w:val="none" w:sz="0" w:space="0" w:color="auto"/>
            <w:left w:val="none" w:sz="0" w:space="0" w:color="auto"/>
            <w:bottom w:val="none" w:sz="0" w:space="0" w:color="auto"/>
            <w:right w:val="none" w:sz="0" w:space="0" w:color="auto"/>
          </w:divBdr>
        </w:div>
        <w:div w:id="745079093">
          <w:marLeft w:val="0"/>
          <w:marRight w:val="0"/>
          <w:marTop w:val="0"/>
          <w:marBottom w:val="0"/>
          <w:divBdr>
            <w:top w:val="none" w:sz="0" w:space="0" w:color="auto"/>
            <w:left w:val="none" w:sz="0" w:space="0" w:color="auto"/>
            <w:bottom w:val="none" w:sz="0" w:space="0" w:color="auto"/>
            <w:right w:val="none" w:sz="0" w:space="0" w:color="auto"/>
          </w:divBdr>
        </w:div>
        <w:div w:id="1491403469">
          <w:marLeft w:val="0"/>
          <w:marRight w:val="0"/>
          <w:marTop w:val="0"/>
          <w:marBottom w:val="0"/>
          <w:divBdr>
            <w:top w:val="none" w:sz="0" w:space="0" w:color="auto"/>
            <w:left w:val="none" w:sz="0" w:space="0" w:color="auto"/>
            <w:bottom w:val="none" w:sz="0" w:space="0" w:color="auto"/>
            <w:right w:val="none" w:sz="0" w:space="0" w:color="auto"/>
          </w:divBdr>
        </w:div>
        <w:div w:id="434986090">
          <w:marLeft w:val="0"/>
          <w:marRight w:val="0"/>
          <w:marTop w:val="0"/>
          <w:marBottom w:val="0"/>
          <w:divBdr>
            <w:top w:val="none" w:sz="0" w:space="0" w:color="auto"/>
            <w:left w:val="none" w:sz="0" w:space="0" w:color="auto"/>
            <w:bottom w:val="none" w:sz="0" w:space="0" w:color="auto"/>
            <w:right w:val="none" w:sz="0" w:space="0" w:color="auto"/>
          </w:divBdr>
        </w:div>
        <w:div w:id="1260068803">
          <w:marLeft w:val="0"/>
          <w:marRight w:val="0"/>
          <w:marTop w:val="0"/>
          <w:marBottom w:val="0"/>
          <w:divBdr>
            <w:top w:val="none" w:sz="0" w:space="0" w:color="auto"/>
            <w:left w:val="none" w:sz="0" w:space="0" w:color="auto"/>
            <w:bottom w:val="none" w:sz="0" w:space="0" w:color="auto"/>
            <w:right w:val="none" w:sz="0" w:space="0" w:color="auto"/>
          </w:divBdr>
        </w:div>
        <w:div w:id="1239510547">
          <w:marLeft w:val="0"/>
          <w:marRight w:val="0"/>
          <w:marTop w:val="0"/>
          <w:marBottom w:val="0"/>
          <w:divBdr>
            <w:top w:val="none" w:sz="0" w:space="0" w:color="auto"/>
            <w:left w:val="none" w:sz="0" w:space="0" w:color="auto"/>
            <w:bottom w:val="none" w:sz="0" w:space="0" w:color="auto"/>
            <w:right w:val="none" w:sz="0" w:space="0" w:color="auto"/>
          </w:divBdr>
        </w:div>
        <w:div w:id="399671111">
          <w:marLeft w:val="0"/>
          <w:marRight w:val="0"/>
          <w:marTop w:val="0"/>
          <w:marBottom w:val="0"/>
          <w:divBdr>
            <w:top w:val="none" w:sz="0" w:space="0" w:color="auto"/>
            <w:left w:val="none" w:sz="0" w:space="0" w:color="auto"/>
            <w:bottom w:val="none" w:sz="0" w:space="0" w:color="auto"/>
            <w:right w:val="none" w:sz="0" w:space="0" w:color="auto"/>
          </w:divBdr>
        </w:div>
        <w:div w:id="2136291193">
          <w:marLeft w:val="0"/>
          <w:marRight w:val="0"/>
          <w:marTop w:val="0"/>
          <w:marBottom w:val="0"/>
          <w:divBdr>
            <w:top w:val="none" w:sz="0" w:space="0" w:color="auto"/>
            <w:left w:val="none" w:sz="0" w:space="0" w:color="auto"/>
            <w:bottom w:val="none" w:sz="0" w:space="0" w:color="auto"/>
            <w:right w:val="none" w:sz="0" w:space="0" w:color="auto"/>
          </w:divBdr>
        </w:div>
        <w:div w:id="678312779">
          <w:marLeft w:val="0"/>
          <w:marRight w:val="0"/>
          <w:marTop w:val="0"/>
          <w:marBottom w:val="0"/>
          <w:divBdr>
            <w:top w:val="none" w:sz="0" w:space="0" w:color="auto"/>
            <w:left w:val="none" w:sz="0" w:space="0" w:color="auto"/>
            <w:bottom w:val="none" w:sz="0" w:space="0" w:color="auto"/>
            <w:right w:val="none" w:sz="0" w:space="0" w:color="auto"/>
          </w:divBdr>
        </w:div>
        <w:div w:id="2095083849">
          <w:marLeft w:val="0"/>
          <w:marRight w:val="0"/>
          <w:marTop w:val="0"/>
          <w:marBottom w:val="0"/>
          <w:divBdr>
            <w:top w:val="none" w:sz="0" w:space="0" w:color="auto"/>
            <w:left w:val="none" w:sz="0" w:space="0" w:color="auto"/>
            <w:bottom w:val="none" w:sz="0" w:space="0" w:color="auto"/>
            <w:right w:val="none" w:sz="0" w:space="0" w:color="auto"/>
          </w:divBdr>
        </w:div>
        <w:div w:id="1117680648">
          <w:marLeft w:val="0"/>
          <w:marRight w:val="0"/>
          <w:marTop w:val="0"/>
          <w:marBottom w:val="0"/>
          <w:divBdr>
            <w:top w:val="none" w:sz="0" w:space="0" w:color="auto"/>
            <w:left w:val="none" w:sz="0" w:space="0" w:color="auto"/>
            <w:bottom w:val="none" w:sz="0" w:space="0" w:color="auto"/>
            <w:right w:val="none" w:sz="0" w:space="0" w:color="auto"/>
          </w:divBdr>
        </w:div>
        <w:div w:id="1574395523">
          <w:marLeft w:val="0"/>
          <w:marRight w:val="0"/>
          <w:marTop w:val="0"/>
          <w:marBottom w:val="0"/>
          <w:divBdr>
            <w:top w:val="none" w:sz="0" w:space="0" w:color="auto"/>
            <w:left w:val="none" w:sz="0" w:space="0" w:color="auto"/>
            <w:bottom w:val="none" w:sz="0" w:space="0" w:color="auto"/>
            <w:right w:val="none" w:sz="0" w:space="0" w:color="auto"/>
          </w:divBdr>
        </w:div>
        <w:div w:id="1217232645">
          <w:marLeft w:val="0"/>
          <w:marRight w:val="0"/>
          <w:marTop w:val="0"/>
          <w:marBottom w:val="0"/>
          <w:divBdr>
            <w:top w:val="none" w:sz="0" w:space="0" w:color="auto"/>
            <w:left w:val="none" w:sz="0" w:space="0" w:color="auto"/>
            <w:bottom w:val="none" w:sz="0" w:space="0" w:color="auto"/>
            <w:right w:val="none" w:sz="0" w:space="0" w:color="auto"/>
          </w:divBdr>
        </w:div>
        <w:div w:id="1047800886">
          <w:marLeft w:val="0"/>
          <w:marRight w:val="0"/>
          <w:marTop w:val="0"/>
          <w:marBottom w:val="0"/>
          <w:divBdr>
            <w:top w:val="none" w:sz="0" w:space="0" w:color="auto"/>
            <w:left w:val="none" w:sz="0" w:space="0" w:color="auto"/>
            <w:bottom w:val="none" w:sz="0" w:space="0" w:color="auto"/>
            <w:right w:val="none" w:sz="0" w:space="0" w:color="auto"/>
          </w:divBdr>
        </w:div>
        <w:div w:id="1460881062">
          <w:marLeft w:val="0"/>
          <w:marRight w:val="0"/>
          <w:marTop w:val="0"/>
          <w:marBottom w:val="0"/>
          <w:divBdr>
            <w:top w:val="none" w:sz="0" w:space="0" w:color="auto"/>
            <w:left w:val="none" w:sz="0" w:space="0" w:color="auto"/>
            <w:bottom w:val="none" w:sz="0" w:space="0" w:color="auto"/>
            <w:right w:val="none" w:sz="0" w:space="0" w:color="auto"/>
          </w:divBdr>
        </w:div>
        <w:div w:id="26834693">
          <w:marLeft w:val="0"/>
          <w:marRight w:val="0"/>
          <w:marTop w:val="0"/>
          <w:marBottom w:val="0"/>
          <w:divBdr>
            <w:top w:val="none" w:sz="0" w:space="0" w:color="auto"/>
            <w:left w:val="none" w:sz="0" w:space="0" w:color="auto"/>
            <w:bottom w:val="none" w:sz="0" w:space="0" w:color="auto"/>
            <w:right w:val="none" w:sz="0" w:space="0" w:color="auto"/>
          </w:divBdr>
        </w:div>
        <w:div w:id="1754005774">
          <w:marLeft w:val="0"/>
          <w:marRight w:val="0"/>
          <w:marTop w:val="0"/>
          <w:marBottom w:val="0"/>
          <w:divBdr>
            <w:top w:val="none" w:sz="0" w:space="0" w:color="auto"/>
            <w:left w:val="none" w:sz="0" w:space="0" w:color="auto"/>
            <w:bottom w:val="none" w:sz="0" w:space="0" w:color="auto"/>
            <w:right w:val="none" w:sz="0" w:space="0" w:color="auto"/>
          </w:divBdr>
        </w:div>
        <w:div w:id="1201551833">
          <w:marLeft w:val="0"/>
          <w:marRight w:val="0"/>
          <w:marTop w:val="0"/>
          <w:marBottom w:val="0"/>
          <w:divBdr>
            <w:top w:val="none" w:sz="0" w:space="0" w:color="auto"/>
            <w:left w:val="none" w:sz="0" w:space="0" w:color="auto"/>
            <w:bottom w:val="none" w:sz="0" w:space="0" w:color="auto"/>
            <w:right w:val="none" w:sz="0" w:space="0" w:color="auto"/>
          </w:divBdr>
        </w:div>
        <w:div w:id="1497112070">
          <w:marLeft w:val="0"/>
          <w:marRight w:val="0"/>
          <w:marTop w:val="0"/>
          <w:marBottom w:val="0"/>
          <w:divBdr>
            <w:top w:val="none" w:sz="0" w:space="0" w:color="auto"/>
            <w:left w:val="none" w:sz="0" w:space="0" w:color="auto"/>
            <w:bottom w:val="none" w:sz="0" w:space="0" w:color="auto"/>
            <w:right w:val="none" w:sz="0" w:space="0" w:color="auto"/>
          </w:divBdr>
        </w:div>
        <w:div w:id="934632284">
          <w:marLeft w:val="0"/>
          <w:marRight w:val="0"/>
          <w:marTop w:val="0"/>
          <w:marBottom w:val="0"/>
          <w:divBdr>
            <w:top w:val="none" w:sz="0" w:space="0" w:color="auto"/>
            <w:left w:val="none" w:sz="0" w:space="0" w:color="auto"/>
            <w:bottom w:val="none" w:sz="0" w:space="0" w:color="auto"/>
            <w:right w:val="none" w:sz="0" w:space="0" w:color="auto"/>
          </w:divBdr>
        </w:div>
        <w:div w:id="121466825">
          <w:marLeft w:val="0"/>
          <w:marRight w:val="0"/>
          <w:marTop w:val="0"/>
          <w:marBottom w:val="0"/>
          <w:divBdr>
            <w:top w:val="none" w:sz="0" w:space="0" w:color="auto"/>
            <w:left w:val="none" w:sz="0" w:space="0" w:color="auto"/>
            <w:bottom w:val="none" w:sz="0" w:space="0" w:color="auto"/>
            <w:right w:val="none" w:sz="0" w:space="0" w:color="auto"/>
          </w:divBdr>
        </w:div>
        <w:div w:id="1533373978">
          <w:marLeft w:val="0"/>
          <w:marRight w:val="0"/>
          <w:marTop w:val="0"/>
          <w:marBottom w:val="0"/>
          <w:divBdr>
            <w:top w:val="none" w:sz="0" w:space="0" w:color="auto"/>
            <w:left w:val="none" w:sz="0" w:space="0" w:color="auto"/>
            <w:bottom w:val="none" w:sz="0" w:space="0" w:color="auto"/>
            <w:right w:val="none" w:sz="0" w:space="0" w:color="auto"/>
          </w:divBdr>
        </w:div>
        <w:div w:id="1255437786">
          <w:marLeft w:val="0"/>
          <w:marRight w:val="0"/>
          <w:marTop w:val="0"/>
          <w:marBottom w:val="0"/>
          <w:divBdr>
            <w:top w:val="none" w:sz="0" w:space="0" w:color="auto"/>
            <w:left w:val="none" w:sz="0" w:space="0" w:color="auto"/>
            <w:bottom w:val="none" w:sz="0" w:space="0" w:color="auto"/>
            <w:right w:val="none" w:sz="0" w:space="0" w:color="auto"/>
          </w:divBdr>
        </w:div>
        <w:div w:id="251203494">
          <w:marLeft w:val="0"/>
          <w:marRight w:val="0"/>
          <w:marTop w:val="0"/>
          <w:marBottom w:val="0"/>
          <w:divBdr>
            <w:top w:val="none" w:sz="0" w:space="0" w:color="auto"/>
            <w:left w:val="none" w:sz="0" w:space="0" w:color="auto"/>
            <w:bottom w:val="none" w:sz="0" w:space="0" w:color="auto"/>
            <w:right w:val="none" w:sz="0" w:space="0" w:color="auto"/>
          </w:divBdr>
        </w:div>
        <w:div w:id="818031971">
          <w:marLeft w:val="0"/>
          <w:marRight w:val="0"/>
          <w:marTop w:val="0"/>
          <w:marBottom w:val="0"/>
          <w:divBdr>
            <w:top w:val="none" w:sz="0" w:space="0" w:color="auto"/>
            <w:left w:val="none" w:sz="0" w:space="0" w:color="auto"/>
            <w:bottom w:val="none" w:sz="0" w:space="0" w:color="auto"/>
            <w:right w:val="none" w:sz="0" w:space="0" w:color="auto"/>
          </w:divBdr>
        </w:div>
        <w:div w:id="1858233967">
          <w:marLeft w:val="0"/>
          <w:marRight w:val="0"/>
          <w:marTop w:val="0"/>
          <w:marBottom w:val="0"/>
          <w:divBdr>
            <w:top w:val="none" w:sz="0" w:space="0" w:color="auto"/>
            <w:left w:val="none" w:sz="0" w:space="0" w:color="auto"/>
            <w:bottom w:val="none" w:sz="0" w:space="0" w:color="auto"/>
            <w:right w:val="none" w:sz="0" w:space="0" w:color="auto"/>
          </w:divBdr>
        </w:div>
        <w:div w:id="863206720">
          <w:marLeft w:val="0"/>
          <w:marRight w:val="0"/>
          <w:marTop w:val="0"/>
          <w:marBottom w:val="0"/>
          <w:divBdr>
            <w:top w:val="none" w:sz="0" w:space="0" w:color="auto"/>
            <w:left w:val="none" w:sz="0" w:space="0" w:color="auto"/>
            <w:bottom w:val="none" w:sz="0" w:space="0" w:color="auto"/>
            <w:right w:val="none" w:sz="0" w:space="0" w:color="auto"/>
          </w:divBdr>
        </w:div>
        <w:div w:id="1826235305">
          <w:marLeft w:val="0"/>
          <w:marRight w:val="0"/>
          <w:marTop w:val="0"/>
          <w:marBottom w:val="0"/>
          <w:divBdr>
            <w:top w:val="none" w:sz="0" w:space="0" w:color="auto"/>
            <w:left w:val="none" w:sz="0" w:space="0" w:color="auto"/>
            <w:bottom w:val="none" w:sz="0" w:space="0" w:color="auto"/>
            <w:right w:val="none" w:sz="0" w:space="0" w:color="auto"/>
          </w:divBdr>
        </w:div>
      </w:divsChild>
    </w:div>
    <w:div w:id="1752893290">
      <w:bodyDiv w:val="1"/>
      <w:marLeft w:val="0"/>
      <w:marRight w:val="0"/>
      <w:marTop w:val="0"/>
      <w:marBottom w:val="0"/>
      <w:divBdr>
        <w:top w:val="none" w:sz="0" w:space="0" w:color="auto"/>
        <w:left w:val="none" w:sz="0" w:space="0" w:color="auto"/>
        <w:bottom w:val="none" w:sz="0" w:space="0" w:color="auto"/>
        <w:right w:val="none" w:sz="0" w:space="0" w:color="auto"/>
      </w:divBdr>
    </w:div>
    <w:div w:id="1752896805">
      <w:bodyDiv w:val="1"/>
      <w:marLeft w:val="0"/>
      <w:marRight w:val="0"/>
      <w:marTop w:val="0"/>
      <w:marBottom w:val="0"/>
      <w:divBdr>
        <w:top w:val="none" w:sz="0" w:space="0" w:color="auto"/>
        <w:left w:val="none" w:sz="0" w:space="0" w:color="auto"/>
        <w:bottom w:val="none" w:sz="0" w:space="0" w:color="auto"/>
        <w:right w:val="none" w:sz="0" w:space="0" w:color="auto"/>
      </w:divBdr>
    </w:div>
    <w:div w:id="1753427257">
      <w:bodyDiv w:val="1"/>
      <w:marLeft w:val="0"/>
      <w:marRight w:val="0"/>
      <w:marTop w:val="0"/>
      <w:marBottom w:val="0"/>
      <w:divBdr>
        <w:top w:val="none" w:sz="0" w:space="0" w:color="auto"/>
        <w:left w:val="none" w:sz="0" w:space="0" w:color="auto"/>
        <w:bottom w:val="none" w:sz="0" w:space="0" w:color="auto"/>
        <w:right w:val="none" w:sz="0" w:space="0" w:color="auto"/>
      </w:divBdr>
    </w:div>
    <w:div w:id="1753503916">
      <w:bodyDiv w:val="1"/>
      <w:marLeft w:val="0"/>
      <w:marRight w:val="0"/>
      <w:marTop w:val="0"/>
      <w:marBottom w:val="0"/>
      <w:divBdr>
        <w:top w:val="none" w:sz="0" w:space="0" w:color="auto"/>
        <w:left w:val="none" w:sz="0" w:space="0" w:color="auto"/>
        <w:bottom w:val="none" w:sz="0" w:space="0" w:color="auto"/>
        <w:right w:val="none" w:sz="0" w:space="0" w:color="auto"/>
      </w:divBdr>
    </w:div>
    <w:div w:id="1753697936">
      <w:bodyDiv w:val="1"/>
      <w:marLeft w:val="0"/>
      <w:marRight w:val="0"/>
      <w:marTop w:val="0"/>
      <w:marBottom w:val="0"/>
      <w:divBdr>
        <w:top w:val="none" w:sz="0" w:space="0" w:color="auto"/>
        <w:left w:val="none" w:sz="0" w:space="0" w:color="auto"/>
        <w:bottom w:val="none" w:sz="0" w:space="0" w:color="auto"/>
        <w:right w:val="none" w:sz="0" w:space="0" w:color="auto"/>
      </w:divBdr>
    </w:div>
    <w:div w:id="1753772154">
      <w:bodyDiv w:val="1"/>
      <w:marLeft w:val="0"/>
      <w:marRight w:val="0"/>
      <w:marTop w:val="0"/>
      <w:marBottom w:val="0"/>
      <w:divBdr>
        <w:top w:val="none" w:sz="0" w:space="0" w:color="auto"/>
        <w:left w:val="none" w:sz="0" w:space="0" w:color="auto"/>
        <w:bottom w:val="none" w:sz="0" w:space="0" w:color="auto"/>
        <w:right w:val="none" w:sz="0" w:space="0" w:color="auto"/>
      </w:divBdr>
    </w:div>
    <w:div w:id="1756705686">
      <w:bodyDiv w:val="1"/>
      <w:marLeft w:val="0"/>
      <w:marRight w:val="0"/>
      <w:marTop w:val="0"/>
      <w:marBottom w:val="0"/>
      <w:divBdr>
        <w:top w:val="none" w:sz="0" w:space="0" w:color="auto"/>
        <w:left w:val="none" w:sz="0" w:space="0" w:color="auto"/>
        <w:bottom w:val="none" w:sz="0" w:space="0" w:color="auto"/>
        <w:right w:val="none" w:sz="0" w:space="0" w:color="auto"/>
      </w:divBdr>
    </w:div>
    <w:div w:id="1756778899">
      <w:bodyDiv w:val="1"/>
      <w:marLeft w:val="0"/>
      <w:marRight w:val="0"/>
      <w:marTop w:val="0"/>
      <w:marBottom w:val="0"/>
      <w:divBdr>
        <w:top w:val="none" w:sz="0" w:space="0" w:color="auto"/>
        <w:left w:val="none" w:sz="0" w:space="0" w:color="auto"/>
        <w:bottom w:val="none" w:sz="0" w:space="0" w:color="auto"/>
        <w:right w:val="none" w:sz="0" w:space="0" w:color="auto"/>
      </w:divBdr>
    </w:div>
    <w:div w:id="1758483113">
      <w:bodyDiv w:val="1"/>
      <w:marLeft w:val="0"/>
      <w:marRight w:val="0"/>
      <w:marTop w:val="0"/>
      <w:marBottom w:val="0"/>
      <w:divBdr>
        <w:top w:val="none" w:sz="0" w:space="0" w:color="auto"/>
        <w:left w:val="none" w:sz="0" w:space="0" w:color="auto"/>
        <w:bottom w:val="none" w:sz="0" w:space="0" w:color="auto"/>
        <w:right w:val="none" w:sz="0" w:space="0" w:color="auto"/>
      </w:divBdr>
    </w:div>
    <w:div w:id="1761753620">
      <w:bodyDiv w:val="1"/>
      <w:marLeft w:val="0"/>
      <w:marRight w:val="0"/>
      <w:marTop w:val="0"/>
      <w:marBottom w:val="0"/>
      <w:divBdr>
        <w:top w:val="none" w:sz="0" w:space="0" w:color="auto"/>
        <w:left w:val="none" w:sz="0" w:space="0" w:color="auto"/>
        <w:bottom w:val="none" w:sz="0" w:space="0" w:color="auto"/>
        <w:right w:val="none" w:sz="0" w:space="0" w:color="auto"/>
      </w:divBdr>
    </w:div>
    <w:div w:id="1761829825">
      <w:bodyDiv w:val="1"/>
      <w:marLeft w:val="0"/>
      <w:marRight w:val="0"/>
      <w:marTop w:val="0"/>
      <w:marBottom w:val="0"/>
      <w:divBdr>
        <w:top w:val="none" w:sz="0" w:space="0" w:color="auto"/>
        <w:left w:val="none" w:sz="0" w:space="0" w:color="auto"/>
        <w:bottom w:val="none" w:sz="0" w:space="0" w:color="auto"/>
        <w:right w:val="none" w:sz="0" w:space="0" w:color="auto"/>
      </w:divBdr>
    </w:div>
    <w:div w:id="1762528250">
      <w:bodyDiv w:val="1"/>
      <w:marLeft w:val="0"/>
      <w:marRight w:val="0"/>
      <w:marTop w:val="0"/>
      <w:marBottom w:val="0"/>
      <w:divBdr>
        <w:top w:val="none" w:sz="0" w:space="0" w:color="auto"/>
        <w:left w:val="none" w:sz="0" w:space="0" w:color="auto"/>
        <w:bottom w:val="none" w:sz="0" w:space="0" w:color="auto"/>
        <w:right w:val="none" w:sz="0" w:space="0" w:color="auto"/>
      </w:divBdr>
    </w:div>
    <w:div w:id="1765219869">
      <w:bodyDiv w:val="1"/>
      <w:marLeft w:val="0"/>
      <w:marRight w:val="0"/>
      <w:marTop w:val="0"/>
      <w:marBottom w:val="0"/>
      <w:divBdr>
        <w:top w:val="none" w:sz="0" w:space="0" w:color="auto"/>
        <w:left w:val="none" w:sz="0" w:space="0" w:color="auto"/>
        <w:bottom w:val="none" w:sz="0" w:space="0" w:color="auto"/>
        <w:right w:val="none" w:sz="0" w:space="0" w:color="auto"/>
      </w:divBdr>
    </w:div>
    <w:div w:id="1765224695">
      <w:bodyDiv w:val="1"/>
      <w:marLeft w:val="0"/>
      <w:marRight w:val="0"/>
      <w:marTop w:val="0"/>
      <w:marBottom w:val="0"/>
      <w:divBdr>
        <w:top w:val="none" w:sz="0" w:space="0" w:color="auto"/>
        <w:left w:val="none" w:sz="0" w:space="0" w:color="auto"/>
        <w:bottom w:val="none" w:sz="0" w:space="0" w:color="auto"/>
        <w:right w:val="none" w:sz="0" w:space="0" w:color="auto"/>
      </w:divBdr>
    </w:div>
    <w:div w:id="1765564452">
      <w:bodyDiv w:val="1"/>
      <w:marLeft w:val="0"/>
      <w:marRight w:val="0"/>
      <w:marTop w:val="0"/>
      <w:marBottom w:val="0"/>
      <w:divBdr>
        <w:top w:val="none" w:sz="0" w:space="0" w:color="auto"/>
        <w:left w:val="none" w:sz="0" w:space="0" w:color="auto"/>
        <w:bottom w:val="none" w:sz="0" w:space="0" w:color="auto"/>
        <w:right w:val="none" w:sz="0" w:space="0" w:color="auto"/>
      </w:divBdr>
    </w:div>
    <w:div w:id="1766877723">
      <w:bodyDiv w:val="1"/>
      <w:marLeft w:val="0"/>
      <w:marRight w:val="0"/>
      <w:marTop w:val="0"/>
      <w:marBottom w:val="0"/>
      <w:divBdr>
        <w:top w:val="none" w:sz="0" w:space="0" w:color="auto"/>
        <w:left w:val="none" w:sz="0" w:space="0" w:color="auto"/>
        <w:bottom w:val="none" w:sz="0" w:space="0" w:color="auto"/>
        <w:right w:val="none" w:sz="0" w:space="0" w:color="auto"/>
      </w:divBdr>
    </w:div>
    <w:div w:id="1768186909">
      <w:bodyDiv w:val="1"/>
      <w:marLeft w:val="0"/>
      <w:marRight w:val="0"/>
      <w:marTop w:val="0"/>
      <w:marBottom w:val="0"/>
      <w:divBdr>
        <w:top w:val="none" w:sz="0" w:space="0" w:color="auto"/>
        <w:left w:val="none" w:sz="0" w:space="0" w:color="auto"/>
        <w:bottom w:val="none" w:sz="0" w:space="0" w:color="auto"/>
        <w:right w:val="none" w:sz="0" w:space="0" w:color="auto"/>
      </w:divBdr>
    </w:div>
    <w:div w:id="1768311129">
      <w:bodyDiv w:val="1"/>
      <w:marLeft w:val="0"/>
      <w:marRight w:val="0"/>
      <w:marTop w:val="0"/>
      <w:marBottom w:val="0"/>
      <w:divBdr>
        <w:top w:val="none" w:sz="0" w:space="0" w:color="auto"/>
        <w:left w:val="none" w:sz="0" w:space="0" w:color="auto"/>
        <w:bottom w:val="none" w:sz="0" w:space="0" w:color="auto"/>
        <w:right w:val="none" w:sz="0" w:space="0" w:color="auto"/>
      </w:divBdr>
    </w:div>
    <w:div w:id="1768429021">
      <w:bodyDiv w:val="1"/>
      <w:marLeft w:val="0"/>
      <w:marRight w:val="0"/>
      <w:marTop w:val="0"/>
      <w:marBottom w:val="0"/>
      <w:divBdr>
        <w:top w:val="none" w:sz="0" w:space="0" w:color="auto"/>
        <w:left w:val="none" w:sz="0" w:space="0" w:color="auto"/>
        <w:bottom w:val="none" w:sz="0" w:space="0" w:color="auto"/>
        <w:right w:val="none" w:sz="0" w:space="0" w:color="auto"/>
      </w:divBdr>
    </w:div>
    <w:div w:id="1769303069">
      <w:bodyDiv w:val="1"/>
      <w:marLeft w:val="0"/>
      <w:marRight w:val="0"/>
      <w:marTop w:val="0"/>
      <w:marBottom w:val="0"/>
      <w:divBdr>
        <w:top w:val="none" w:sz="0" w:space="0" w:color="auto"/>
        <w:left w:val="none" w:sz="0" w:space="0" w:color="auto"/>
        <w:bottom w:val="none" w:sz="0" w:space="0" w:color="auto"/>
        <w:right w:val="none" w:sz="0" w:space="0" w:color="auto"/>
      </w:divBdr>
    </w:div>
    <w:div w:id="1770546702">
      <w:bodyDiv w:val="1"/>
      <w:marLeft w:val="0"/>
      <w:marRight w:val="0"/>
      <w:marTop w:val="0"/>
      <w:marBottom w:val="0"/>
      <w:divBdr>
        <w:top w:val="none" w:sz="0" w:space="0" w:color="auto"/>
        <w:left w:val="none" w:sz="0" w:space="0" w:color="auto"/>
        <w:bottom w:val="none" w:sz="0" w:space="0" w:color="auto"/>
        <w:right w:val="none" w:sz="0" w:space="0" w:color="auto"/>
      </w:divBdr>
    </w:div>
    <w:div w:id="1771462351">
      <w:bodyDiv w:val="1"/>
      <w:marLeft w:val="0"/>
      <w:marRight w:val="0"/>
      <w:marTop w:val="0"/>
      <w:marBottom w:val="0"/>
      <w:divBdr>
        <w:top w:val="none" w:sz="0" w:space="0" w:color="auto"/>
        <w:left w:val="none" w:sz="0" w:space="0" w:color="auto"/>
        <w:bottom w:val="none" w:sz="0" w:space="0" w:color="auto"/>
        <w:right w:val="none" w:sz="0" w:space="0" w:color="auto"/>
      </w:divBdr>
    </w:div>
    <w:div w:id="1771701992">
      <w:bodyDiv w:val="1"/>
      <w:marLeft w:val="0"/>
      <w:marRight w:val="0"/>
      <w:marTop w:val="0"/>
      <w:marBottom w:val="0"/>
      <w:divBdr>
        <w:top w:val="none" w:sz="0" w:space="0" w:color="auto"/>
        <w:left w:val="none" w:sz="0" w:space="0" w:color="auto"/>
        <w:bottom w:val="none" w:sz="0" w:space="0" w:color="auto"/>
        <w:right w:val="none" w:sz="0" w:space="0" w:color="auto"/>
      </w:divBdr>
    </w:div>
    <w:div w:id="1772431555">
      <w:bodyDiv w:val="1"/>
      <w:marLeft w:val="0"/>
      <w:marRight w:val="0"/>
      <w:marTop w:val="0"/>
      <w:marBottom w:val="0"/>
      <w:divBdr>
        <w:top w:val="none" w:sz="0" w:space="0" w:color="auto"/>
        <w:left w:val="none" w:sz="0" w:space="0" w:color="auto"/>
        <w:bottom w:val="none" w:sz="0" w:space="0" w:color="auto"/>
        <w:right w:val="none" w:sz="0" w:space="0" w:color="auto"/>
      </w:divBdr>
    </w:div>
    <w:div w:id="1772776742">
      <w:bodyDiv w:val="1"/>
      <w:marLeft w:val="0"/>
      <w:marRight w:val="0"/>
      <w:marTop w:val="0"/>
      <w:marBottom w:val="0"/>
      <w:divBdr>
        <w:top w:val="none" w:sz="0" w:space="0" w:color="auto"/>
        <w:left w:val="none" w:sz="0" w:space="0" w:color="auto"/>
        <w:bottom w:val="none" w:sz="0" w:space="0" w:color="auto"/>
        <w:right w:val="none" w:sz="0" w:space="0" w:color="auto"/>
      </w:divBdr>
    </w:div>
    <w:div w:id="1773667337">
      <w:bodyDiv w:val="1"/>
      <w:marLeft w:val="0"/>
      <w:marRight w:val="0"/>
      <w:marTop w:val="0"/>
      <w:marBottom w:val="0"/>
      <w:divBdr>
        <w:top w:val="none" w:sz="0" w:space="0" w:color="auto"/>
        <w:left w:val="none" w:sz="0" w:space="0" w:color="auto"/>
        <w:bottom w:val="none" w:sz="0" w:space="0" w:color="auto"/>
        <w:right w:val="none" w:sz="0" w:space="0" w:color="auto"/>
      </w:divBdr>
    </w:div>
    <w:div w:id="1773742771">
      <w:bodyDiv w:val="1"/>
      <w:marLeft w:val="0"/>
      <w:marRight w:val="0"/>
      <w:marTop w:val="0"/>
      <w:marBottom w:val="0"/>
      <w:divBdr>
        <w:top w:val="none" w:sz="0" w:space="0" w:color="auto"/>
        <w:left w:val="none" w:sz="0" w:space="0" w:color="auto"/>
        <w:bottom w:val="none" w:sz="0" w:space="0" w:color="auto"/>
        <w:right w:val="none" w:sz="0" w:space="0" w:color="auto"/>
      </w:divBdr>
    </w:div>
    <w:div w:id="1774084640">
      <w:bodyDiv w:val="1"/>
      <w:marLeft w:val="0"/>
      <w:marRight w:val="0"/>
      <w:marTop w:val="0"/>
      <w:marBottom w:val="0"/>
      <w:divBdr>
        <w:top w:val="none" w:sz="0" w:space="0" w:color="auto"/>
        <w:left w:val="none" w:sz="0" w:space="0" w:color="auto"/>
        <w:bottom w:val="none" w:sz="0" w:space="0" w:color="auto"/>
        <w:right w:val="none" w:sz="0" w:space="0" w:color="auto"/>
      </w:divBdr>
    </w:div>
    <w:div w:id="1774090931">
      <w:bodyDiv w:val="1"/>
      <w:marLeft w:val="0"/>
      <w:marRight w:val="0"/>
      <w:marTop w:val="0"/>
      <w:marBottom w:val="0"/>
      <w:divBdr>
        <w:top w:val="none" w:sz="0" w:space="0" w:color="auto"/>
        <w:left w:val="none" w:sz="0" w:space="0" w:color="auto"/>
        <w:bottom w:val="none" w:sz="0" w:space="0" w:color="auto"/>
        <w:right w:val="none" w:sz="0" w:space="0" w:color="auto"/>
      </w:divBdr>
    </w:div>
    <w:div w:id="1774281822">
      <w:bodyDiv w:val="1"/>
      <w:marLeft w:val="0"/>
      <w:marRight w:val="0"/>
      <w:marTop w:val="0"/>
      <w:marBottom w:val="0"/>
      <w:divBdr>
        <w:top w:val="none" w:sz="0" w:space="0" w:color="auto"/>
        <w:left w:val="none" w:sz="0" w:space="0" w:color="auto"/>
        <w:bottom w:val="none" w:sz="0" w:space="0" w:color="auto"/>
        <w:right w:val="none" w:sz="0" w:space="0" w:color="auto"/>
      </w:divBdr>
    </w:div>
    <w:div w:id="1776778708">
      <w:bodyDiv w:val="1"/>
      <w:marLeft w:val="0"/>
      <w:marRight w:val="0"/>
      <w:marTop w:val="0"/>
      <w:marBottom w:val="0"/>
      <w:divBdr>
        <w:top w:val="none" w:sz="0" w:space="0" w:color="auto"/>
        <w:left w:val="none" w:sz="0" w:space="0" w:color="auto"/>
        <w:bottom w:val="none" w:sz="0" w:space="0" w:color="auto"/>
        <w:right w:val="none" w:sz="0" w:space="0" w:color="auto"/>
      </w:divBdr>
    </w:div>
    <w:div w:id="1778208961">
      <w:bodyDiv w:val="1"/>
      <w:marLeft w:val="0"/>
      <w:marRight w:val="0"/>
      <w:marTop w:val="0"/>
      <w:marBottom w:val="0"/>
      <w:divBdr>
        <w:top w:val="none" w:sz="0" w:space="0" w:color="auto"/>
        <w:left w:val="none" w:sz="0" w:space="0" w:color="auto"/>
        <w:bottom w:val="none" w:sz="0" w:space="0" w:color="auto"/>
        <w:right w:val="none" w:sz="0" w:space="0" w:color="auto"/>
      </w:divBdr>
    </w:div>
    <w:div w:id="1780100687">
      <w:bodyDiv w:val="1"/>
      <w:marLeft w:val="0"/>
      <w:marRight w:val="0"/>
      <w:marTop w:val="0"/>
      <w:marBottom w:val="0"/>
      <w:divBdr>
        <w:top w:val="none" w:sz="0" w:space="0" w:color="auto"/>
        <w:left w:val="none" w:sz="0" w:space="0" w:color="auto"/>
        <w:bottom w:val="none" w:sz="0" w:space="0" w:color="auto"/>
        <w:right w:val="none" w:sz="0" w:space="0" w:color="auto"/>
      </w:divBdr>
    </w:div>
    <w:div w:id="1780182014">
      <w:bodyDiv w:val="1"/>
      <w:marLeft w:val="0"/>
      <w:marRight w:val="0"/>
      <w:marTop w:val="0"/>
      <w:marBottom w:val="0"/>
      <w:divBdr>
        <w:top w:val="none" w:sz="0" w:space="0" w:color="auto"/>
        <w:left w:val="none" w:sz="0" w:space="0" w:color="auto"/>
        <w:bottom w:val="none" w:sz="0" w:space="0" w:color="auto"/>
        <w:right w:val="none" w:sz="0" w:space="0" w:color="auto"/>
      </w:divBdr>
      <w:divsChild>
        <w:div w:id="1823042975">
          <w:marLeft w:val="0"/>
          <w:marRight w:val="0"/>
          <w:marTop w:val="0"/>
          <w:marBottom w:val="0"/>
          <w:divBdr>
            <w:top w:val="none" w:sz="0" w:space="0" w:color="auto"/>
            <w:left w:val="none" w:sz="0" w:space="0" w:color="auto"/>
            <w:bottom w:val="none" w:sz="0" w:space="0" w:color="auto"/>
            <w:right w:val="none" w:sz="0" w:space="0" w:color="auto"/>
          </w:divBdr>
        </w:div>
        <w:div w:id="666596009">
          <w:marLeft w:val="0"/>
          <w:marRight w:val="0"/>
          <w:marTop w:val="0"/>
          <w:marBottom w:val="0"/>
          <w:divBdr>
            <w:top w:val="none" w:sz="0" w:space="0" w:color="auto"/>
            <w:left w:val="none" w:sz="0" w:space="0" w:color="auto"/>
            <w:bottom w:val="none" w:sz="0" w:space="0" w:color="auto"/>
            <w:right w:val="none" w:sz="0" w:space="0" w:color="auto"/>
          </w:divBdr>
        </w:div>
        <w:div w:id="1798064433">
          <w:marLeft w:val="0"/>
          <w:marRight w:val="0"/>
          <w:marTop w:val="0"/>
          <w:marBottom w:val="0"/>
          <w:divBdr>
            <w:top w:val="none" w:sz="0" w:space="0" w:color="auto"/>
            <w:left w:val="none" w:sz="0" w:space="0" w:color="auto"/>
            <w:bottom w:val="none" w:sz="0" w:space="0" w:color="auto"/>
            <w:right w:val="none" w:sz="0" w:space="0" w:color="auto"/>
          </w:divBdr>
        </w:div>
        <w:div w:id="1698698818">
          <w:marLeft w:val="0"/>
          <w:marRight w:val="0"/>
          <w:marTop w:val="0"/>
          <w:marBottom w:val="0"/>
          <w:divBdr>
            <w:top w:val="none" w:sz="0" w:space="0" w:color="auto"/>
            <w:left w:val="none" w:sz="0" w:space="0" w:color="auto"/>
            <w:bottom w:val="none" w:sz="0" w:space="0" w:color="auto"/>
            <w:right w:val="none" w:sz="0" w:space="0" w:color="auto"/>
          </w:divBdr>
        </w:div>
        <w:div w:id="54668014">
          <w:marLeft w:val="0"/>
          <w:marRight w:val="0"/>
          <w:marTop w:val="0"/>
          <w:marBottom w:val="0"/>
          <w:divBdr>
            <w:top w:val="none" w:sz="0" w:space="0" w:color="auto"/>
            <w:left w:val="none" w:sz="0" w:space="0" w:color="auto"/>
            <w:bottom w:val="none" w:sz="0" w:space="0" w:color="auto"/>
            <w:right w:val="none" w:sz="0" w:space="0" w:color="auto"/>
          </w:divBdr>
        </w:div>
        <w:div w:id="175734503">
          <w:marLeft w:val="0"/>
          <w:marRight w:val="0"/>
          <w:marTop w:val="0"/>
          <w:marBottom w:val="0"/>
          <w:divBdr>
            <w:top w:val="none" w:sz="0" w:space="0" w:color="auto"/>
            <w:left w:val="none" w:sz="0" w:space="0" w:color="auto"/>
            <w:bottom w:val="none" w:sz="0" w:space="0" w:color="auto"/>
            <w:right w:val="none" w:sz="0" w:space="0" w:color="auto"/>
          </w:divBdr>
        </w:div>
        <w:div w:id="1295672714">
          <w:marLeft w:val="0"/>
          <w:marRight w:val="0"/>
          <w:marTop w:val="0"/>
          <w:marBottom w:val="0"/>
          <w:divBdr>
            <w:top w:val="none" w:sz="0" w:space="0" w:color="auto"/>
            <w:left w:val="none" w:sz="0" w:space="0" w:color="auto"/>
            <w:bottom w:val="none" w:sz="0" w:space="0" w:color="auto"/>
            <w:right w:val="none" w:sz="0" w:space="0" w:color="auto"/>
          </w:divBdr>
        </w:div>
        <w:div w:id="888684364">
          <w:marLeft w:val="0"/>
          <w:marRight w:val="0"/>
          <w:marTop w:val="0"/>
          <w:marBottom w:val="0"/>
          <w:divBdr>
            <w:top w:val="none" w:sz="0" w:space="0" w:color="auto"/>
            <w:left w:val="none" w:sz="0" w:space="0" w:color="auto"/>
            <w:bottom w:val="none" w:sz="0" w:space="0" w:color="auto"/>
            <w:right w:val="none" w:sz="0" w:space="0" w:color="auto"/>
          </w:divBdr>
        </w:div>
        <w:div w:id="576283030">
          <w:marLeft w:val="0"/>
          <w:marRight w:val="0"/>
          <w:marTop w:val="0"/>
          <w:marBottom w:val="0"/>
          <w:divBdr>
            <w:top w:val="none" w:sz="0" w:space="0" w:color="auto"/>
            <w:left w:val="none" w:sz="0" w:space="0" w:color="auto"/>
            <w:bottom w:val="none" w:sz="0" w:space="0" w:color="auto"/>
            <w:right w:val="none" w:sz="0" w:space="0" w:color="auto"/>
          </w:divBdr>
        </w:div>
        <w:div w:id="254362824">
          <w:marLeft w:val="0"/>
          <w:marRight w:val="0"/>
          <w:marTop w:val="0"/>
          <w:marBottom w:val="0"/>
          <w:divBdr>
            <w:top w:val="none" w:sz="0" w:space="0" w:color="auto"/>
            <w:left w:val="none" w:sz="0" w:space="0" w:color="auto"/>
            <w:bottom w:val="none" w:sz="0" w:space="0" w:color="auto"/>
            <w:right w:val="none" w:sz="0" w:space="0" w:color="auto"/>
          </w:divBdr>
        </w:div>
        <w:div w:id="192623226">
          <w:marLeft w:val="0"/>
          <w:marRight w:val="0"/>
          <w:marTop w:val="0"/>
          <w:marBottom w:val="0"/>
          <w:divBdr>
            <w:top w:val="none" w:sz="0" w:space="0" w:color="auto"/>
            <w:left w:val="none" w:sz="0" w:space="0" w:color="auto"/>
            <w:bottom w:val="none" w:sz="0" w:space="0" w:color="auto"/>
            <w:right w:val="none" w:sz="0" w:space="0" w:color="auto"/>
          </w:divBdr>
        </w:div>
        <w:div w:id="774329409">
          <w:marLeft w:val="0"/>
          <w:marRight w:val="0"/>
          <w:marTop w:val="0"/>
          <w:marBottom w:val="0"/>
          <w:divBdr>
            <w:top w:val="none" w:sz="0" w:space="0" w:color="auto"/>
            <w:left w:val="none" w:sz="0" w:space="0" w:color="auto"/>
            <w:bottom w:val="none" w:sz="0" w:space="0" w:color="auto"/>
            <w:right w:val="none" w:sz="0" w:space="0" w:color="auto"/>
          </w:divBdr>
        </w:div>
        <w:div w:id="1960410375">
          <w:marLeft w:val="0"/>
          <w:marRight w:val="0"/>
          <w:marTop w:val="0"/>
          <w:marBottom w:val="0"/>
          <w:divBdr>
            <w:top w:val="none" w:sz="0" w:space="0" w:color="auto"/>
            <w:left w:val="none" w:sz="0" w:space="0" w:color="auto"/>
            <w:bottom w:val="none" w:sz="0" w:space="0" w:color="auto"/>
            <w:right w:val="none" w:sz="0" w:space="0" w:color="auto"/>
          </w:divBdr>
        </w:div>
        <w:div w:id="795686391">
          <w:marLeft w:val="0"/>
          <w:marRight w:val="0"/>
          <w:marTop w:val="0"/>
          <w:marBottom w:val="0"/>
          <w:divBdr>
            <w:top w:val="none" w:sz="0" w:space="0" w:color="auto"/>
            <w:left w:val="none" w:sz="0" w:space="0" w:color="auto"/>
            <w:bottom w:val="none" w:sz="0" w:space="0" w:color="auto"/>
            <w:right w:val="none" w:sz="0" w:space="0" w:color="auto"/>
          </w:divBdr>
        </w:div>
        <w:div w:id="231358739">
          <w:marLeft w:val="0"/>
          <w:marRight w:val="0"/>
          <w:marTop w:val="0"/>
          <w:marBottom w:val="0"/>
          <w:divBdr>
            <w:top w:val="none" w:sz="0" w:space="0" w:color="auto"/>
            <w:left w:val="none" w:sz="0" w:space="0" w:color="auto"/>
            <w:bottom w:val="none" w:sz="0" w:space="0" w:color="auto"/>
            <w:right w:val="none" w:sz="0" w:space="0" w:color="auto"/>
          </w:divBdr>
        </w:div>
        <w:div w:id="1011642427">
          <w:marLeft w:val="0"/>
          <w:marRight w:val="0"/>
          <w:marTop w:val="0"/>
          <w:marBottom w:val="0"/>
          <w:divBdr>
            <w:top w:val="none" w:sz="0" w:space="0" w:color="auto"/>
            <w:left w:val="none" w:sz="0" w:space="0" w:color="auto"/>
            <w:bottom w:val="none" w:sz="0" w:space="0" w:color="auto"/>
            <w:right w:val="none" w:sz="0" w:space="0" w:color="auto"/>
          </w:divBdr>
        </w:div>
        <w:div w:id="686562668">
          <w:marLeft w:val="0"/>
          <w:marRight w:val="0"/>
          <w:marTop w:val="0"/>
          <w:marBottom w:val="0"/>
          <w:divBdr>
            <w:top w:val="none" w:sz="0" w:space="0" w:color="auto"/>
            <w:left w:val="none" w:sz="0" w:space="0" w:color="auto"/>
            <w:bottom w:val="none" w:sz="0" w:space="0" w:color="auto"/>
            <w:right w:val="none" w:sz="0" w:space="0" w:color="auto"/>
          </w:divBdr>
        </w:div>
        <w:div w:id="1610967916">
          <w:marLeft w:val="0"/>
          <w:marRight w:val="0"/>
          <w:marTop w:val="0"/>
          <w:marBottom w:val="0"/>
          <w:divBdr>
            <w:top w:val="none" w:sz="0" w:space="0" w:color="auto"/>
            <w:left w:val="none" w:sz="0" w:space="0" w:color="auto"/>
            <w:bottom w:val="none" w:sz="0" w:space="0" w:color="auto"/>
            <w:right w:val="none" w:sz="0" w:space="0" w:color="auto"/>
          </w:divBdr>
        </w:div>
        <w:div w:id="1552692398">
          <w:marLeft w:val="0"/>
          <w:marRight w:val="0"/>
          <w:marTop w:val="0"/>
          <w:marBottom w:val="0"/>
          <w:divBdr>
            <w:top w:val="none" w:sz="0" w:space="0" w:color="auto"/>
            <w:left w:val="none" w:sz="0" w:space="0" w:color="auto"/>
            <w:bottom w:val="none" w:sz="0" w:space="0" w:color="auto"/>
            <w:right w:val="none" w:sz="0" w:space="0" w:color="auto"/>
          </w:divBdr>
        </w:div>
        <w:div w:id="1607421625">
          <w:marLeft w:val="0"/>
          <w:marRight w:val="0"/>
          <w:marTop w:val="0"/>
          <w:marBottom w:val="0"/>
          <w:divBdr>
            <w:top w:val="none" w:sz="0" w:space="0" w:color="auto"/>
            <w:left w:val="none" w:sz="0" w:space="0" w:color="auto"/>
            <w:bottom w:val="none" w:sz="0" w:space="0" w:color="auto"/>
            <w:right w:val="none" w:sz="0" w:space="0" w:color="auto"/>
          </w:divBdr>
        </w:div>
        <w:div w:id="90900074">
          <w:marLeft w:val="0"/>
          <w:marRight w:val="0"/>
          <w:marTop w:val="0"/>
          <w:marBottom w:val="0"/>
          <w:divBdr>
            <w:top w:val="none" w:sz="0" w:space="0" w:color="auto"/>
            <w:left w:val="none" w:sz="0" w:space="0" w:color="auto"/>
            <w:bottom w:val="none" w:sz="0" w:space="0" w:color="auto"/>
            <w:right w:val="none" w:sz="0" w:space="0" w:color="auto"/>
          </w:divBdr>
        </w:div>
        <w:div w:id="936793141">
          <w:marLeft w:val="0"/>
          <w:marRight w:val="0"/>
          <w:marTop w:val="0"/>
          <w:marBottom w:val="0"/>
          <w:divBdr>
            <w:top w:val="none" w:sz="0" w:space="0" w:color="auto"/>
            <w:left w:val="none" w:sz="0" w:space="0" w:color="auto"/>
            <w:bottom w:val="none" w:sz="0" w:space="0" w:color="auto"/>
            <w:right w:val="none" w:sz="0" w:space="0" w:color="auto"/>
          </w:divBdr>
        </w:div>
        <w:div w:id="515923017">
          <w:marLeft w:val="0"/>
          <w:marRight w:val="0"/>
          <w:marTop w:val="0"/>
          <w:marBottom w:val="0"/>
          <w:divBdr>
            <w:top w:val="none" w:sz="0" w:space="0" w:color="auto"/>
            <w:left w:val="none" w:sz="0" w:space="0" w:color="auto"/>
            <w:bottom w:val="none" w:sz="0" w:space="0" w:color="auto"/>
            <w:right w:val="none" w:sz="0" w:space="0" w:color="auto"/>
          </w:divBdr>
        </w:div>
        <w:div w:id="1239553916">
          <w:marLeft w:val="0"/>
          <w:marRight w:val="0"/>
          <w:marTop w:val="0"/>
          <w:marBottom w:val="0"/>
          <w:divBdr>
            <w:top w:val="none" w:sz="0" w:space="0" w:color="auto"/>
            <w:left w:val="none" w:sz="0" w:space="0" w:color="auto"/>
            <w:bottom w:val="none" w:sz="0" w:space="0" w:color="auto"/>
            <w:right w:val="none" w:sz="0" w:space="0" w:color="auto"/>
          </w:divBdr>
        </w:div>
        <w:div w:id="1579972015">
          <w:marLeft w:val="0"/>
          <w:marRight w:val="0"/>
          <w:marTop w:val="0"/>
          <w:marBottom w:val="0"/>
          <w:divBdr>
            <w:top w:val="none" w:sz="0" w:space="0" w:color="auto"/>
            <w:left w:val="none" w:sz="0" w:space="0" w:color="auto"/>
            <w:bottom w:val="none" w:sz="0" w:space="0" w:color="auto"/>
            <w:right w:val="none" w:sz="0" w:space="0" w:color="auto"/>
          </w:divBdr>
        </w:div>
        <w:div w:id="1038549740">
          <w:marLeft w:val="0"/>
          <w:marRight w:val="0"/>
          <w:marTop w:val="0"/>
          <w:marBottom w:val="0"/>
          <w:divBdr>
            <w:top w:val="none" w:sz="0" w:space="0" w:color="auto"/>
            <w:left w:val="none" w:sz="0" w:space="0" w:color="auto"/>
            <w:bottom w:val="none" w:sz="0" w:space="0" w:color="auto"/>
            <w:right w:val="none" w:sz="0" w:space="0" w:color="auto"/>
          </w:divBdr>
        </w:div>
        <w:div w:id="1003125415">
          <w:marLeft w:val="0"/>
          <w:marRight w:val="0"/>
          <w:marTop w:val="0"/>
          <w:marBottom w:val="0"/>
          <w:divBdr>
            <w:top w:val="none" w:sz="0" w:space="0" w:color="auto"/>
            <w:left w:val="none" w:sz="0" w:space="0" w:color="auto"/>
            <w:bottom w:val="none" w:sz="0" w:space="0" w:color="auto"/>
            <w:right w:val="none" w:sz="0" w:space="0" w:color="auto"/>
          </w:divBdr>
        </w:div>
        <w:div w:id="307127571">
          <w:marLeft w:val="0"/>
          <w:marRight w:val="0"/>
          <w:marTop w:val="0"/>
          <w:marBottom w:val="0"/>
          <w:divBdr>
            <w:top w:val="none" w:sz="0" w:space="0" w:color="auto"/>
            <w:left w:val="none" w:sz="0" w:space="0" w:color="auto"/>
            <w:bottom w:val="none" w:sz="0" w:space="0" w:color="auto"/>
            <w:right w:val="none" w:sz="0" w:space="0" w:color="auto"/>
          </w:divBdr>
        </w:div>
        <w:div w:id="1836726155">
          <w:marLeft w:val="0"/>
          <w:marRight w:val="0"/>
          <w:marTop w:val="0"/>
          <w:marBottom w:val="0"/>
          <w:divBdr>
            <w:top w:val="none" w:sz="0" w:space="0" w:color="auto"/>
            <w:left w:val="none" w:sz="0" w:space="0" w:color="auto"/>
            <w:bottom w:val="none" w:sz="0" w:space="0" w:color="auto"/>
            <w:right w:val="none" w:sz="0" w:space="0" w:color="auto"/>
          </w:divBdr>
        </w:div>
        <w:div w:id="867178759">
          <w:marLeft w:val="0"/>
          <w:marRight w:val="0"/>
          <w:marTop w:val="0"/>
          <w:marBottom w:val="0"/>
          <w:divBdr>
            <w:top w:val="none" w:sz="0" w:space="0" w:color="auto"/>
            <w:left w:val="none" w:sz="0" w:space="0" w:color="auto"/>
            <w:bottom w:val="none" w:sz="0" w:space="0" w:color="auto"/>
            <w:right w:val="none" w:sz="0" w:space="0" w:color="auto"/>
          </w:divBdr>
        </w:div>
        <w:div w:id="677997887">
          <w:marLeft w:val="0"/>
          <w:marRight w:val="0"/>
          <w:marTop w:val="0"/>
          <w:marBottom w:val="0"/>
          <w:divBdr>
            <w:top w:val="none" w:sz="0" w:space="0" w:color="auto"/>
            <w:left w:val="none" w:sz="0" w:space="0" w:color="auto"/>
            <w:bottom w:val="none" w:sz="0" w:space="0" w:color="auto"/>
            <w:right w:val="none" w:sz="0" w:space="0" w:color="auto"/>
          </w:divBdr>
        </w:div>
        <w:div w:id="1282497920">
          <w:marLeft w:val="0"/>
          <w:marRight w:val="0"/>
          <w:marTop w:val="0"/>
          <w:marBottom w:val="0"/>
          <w:divBdr>
            <w:top w:val="none" w:sz="0" w:space="0" w:color="auto"/>
            <w:left w:val="none" w:sz="0" w:space="0" w:color="auto"/>
            <w:bottom w:val="none" w:sz="0" w:space="0" w:color="auto"/>
            <w:right w:val="none" w:sz="0" w:space="0" w:color="auto"/>
          </w:divBdr>
        </w:div>
        <w:div w:id="1500272327">
          <w:marLeft w:val="0"/>
          <w:marRight w:val="0"/>
          <w:marTop w:val="0"/>
          <w:marBottom w:val="0"/>
          <w:divBdr>
            <w:top w:val="none" w:sz="0" w:space="0" w:color="auto"/>
            <w:left w:val="none" w:sz="0" w:space="0" w:color="auto"/>
            <w:bottom w:val="none" w:sz="0" w:space="0" w:color="auto"/>
            <w:right w:val="none" w:sz="0" w:space="0" w:color="auto"/>
          </w:divBdr>
        </w:div>
        <w:div w:id="39938958">
          <w:marLeft w:val="0"/>
          <w:marRight w:val="0"/>
          <w:marTop w:val="0"/>
          <w:marBottom w:val="0"/>
          <w:divBdr>
            <w:top w:val="none" w:sz="0" w:space="0" w:color="auto"/>
            <w:left w:val="none" w:sz="0" w:space="0" w:color="auto"/>
            <w:bottom w:val="none" w:sz="0" w:space="0" w:color="auto"/>
            <w:right w:val="none" w:sz="0" w:space="0" w:color="auto"/>
          </w:divBdr>
        </w:div>
        <w:div w:id="54282404">
          <w:marLeft w:val="0"/>
          <w:marRight w:val="0"/>
          <w:marTop w:val="0"/>
          <w:marBottom w:val="0"/>
          <w:divBdr>
            <w:top w:val="none" w:sz="0" w:space="0" w:color="auto"/>
            <w:left w:val="none" w:sz="0" w:space="0" w:color="auto"/>
            <w:bottom w:val="none" w:sz="0" w:space="0" w:color="auto"/>
            <w:right w:val="none" w:sz="0" w:space="0" w:color="auto"/>
          </w:divBdr>
        </w:div>
        <w:div w:id="1430084140">
          <w:marLeft w:val="0"/>
          <w:marRight w:val="0"/>
          <w:marTop w:val="0"/>
          <w:marBottom w:val="0"/>
          <w:divBdr>
            <w:top w:val="none" w:sz="0" w:space="0" w:color="auto"/>
            <w:left w:val="none" w:sz="0" w:space="0" w:color="auto"/>
            <w:bottom w:val="none" w:sz="0" w:space="0" w:color="auto"/>
            <w:right w:val="none" w:sz="0" w:space="0" w:color="auto"/>
          </w:divBdr>
        </w:div>
        <w:div w:id="354037108">
          <w:marLeft w:val="0"/>
          <w:marRight w:val="0"/>
          <w:marTop w:val="0"/>
          <w:marBottom w:val="0"/>
          <w:divBdr>
            <w:top w:val="none" w:sz="0" w:space="0" w:color="auto"/>
            <w:left w:val="none" w:sz="0" w:space="0" w:color="auto"/>
            <w:bottom w:val="none" w:sz="0" w:space="0" w:color="auto"/>
            <w:right w:val="none" w:sz="0" w:space="0" w:color="auto"/>
          </w:divBdr>
        </w:div>
        <w:div w:id="834683914">
          <w:marLeft w:val="0"/>
          <w:marRight w:val="0"/>
          <w:marTop w:val="0"/>
          <w:marBottom w:val="0"/>
          <w:divBdr>
            <w:top w:val="none" w:sz="0" w:space="0" w:color="auto"/>
            <w:left w:val="none" w:sz="0" w:space="0" w:color="auto"/>
            <w:bottom w:val="none" w:sz="0" w:space="0" w:color="auto"/>
            <w:right w:val="none" w:sz="0" w:space="0" w:color="auto"/>
          </w:divBdr>
        </w:div>
        <w:div w:id="956526594">
          <w:marLeft w:val="0"/>
          <w:marRight w:val="0"/>
          <w:marTop w:val="0"/>
          <w:marBottom w:val="0"/>
          <w:divBdr>
            <w:top w:val="none" w:sz="0" w:space="0" w:color="auto"/>
            <w:left w:val="none" w:sz="0" w:space="0" w:color="auto"/>
            <w:bottom w:val="none" w:sz="0" w:space="0" w:color="auto"/>
            <w:right w:val="none" w:sz="0" w:space="0" w:color="auto"/>
          </w:divBdr>
        </w:div>
        <w:div w:id="1771967024">
          <w:marLeft w:val="0"/>
          <w:marRight w:val="0"/>
          <w:marTop w:val="0"/>
          <w:marBottom w:val="0"/>
          <w:divBdr>
            <w:top w:val="none" w:sz="0" w:space="0" w:color="auto"/>
            <w:left w:val="none" w:sz="0" w:space="0" w:color="auto"/>
            <w:bottom w:val="none" w:sz="0" w:space="0" w:color="auto"/>
            <w:right w:val="none" w:sz="0" w:space="0" w:color="auto"/>
          </w:divBdr>
        </w:div>
        <w:div w:id="1236282845">
          <w:marLeft w:val="0"/>
          <w:marRight w:val="0"/>
          <w:marTop w:val="0"/>
          <w:marBottom w:val="0"/>
          <w:divBdr>
            <w:top w:val="none" w:sz="0" w:space="0" w:color="auto"/>
            <w:left w:val="none" w:sz="0" w:space="0" w:color="auto"/>
            <w:bottom w:val="none" w:sz="0" w:space="0" w:color="auto"/>
            <w:right w:val="none" w:sz="0" w:space="0" w:color="auto"/>
          </w:divBdr>
        </w:div>
        <w:div w:id="491290510">
          <w:marLeft w:val="0"/>
          <w:marRight w:val="0"/>
          <w:marTop w:val="0"/>
          <w:marBottom w:val="0"/>
          <w:divBdr>
            <w:top w:val="none" w:sz="0" w:space="0" w:color="auto"/>
            <w:left w:val="none" w:sz="0" w:space="0" w:color="auto"/>
            <w:bottom w:val="none" w:sz="0" w:space="0" w:color="auto"/>
            <w:right w:val="none" w:sz="0" w:space="0" w:color="auto"/>
          </w:divBdr>
        </w:div>
        <w:div w:id="2088459156">
          <w:marLeft w:val="0"/>
          <w:marRight w:val="0"/>
          <w:marTop w:val="0"/>
          <w:marBottom w:val="0"/>
          <w:divBdr>
            <w:top w:val="none" w:sz="0" w:space="0" w:color="auto"/>
            <w:left w:val="none" w:sz="0" w:space="0" w:color="auto"/>
            <w:bottom w:val="none" w:sz="0" w:space="0" w:color="auto"/>
            <w:right w:val="none" w:sz="0" w:space="0" w:color="auto"/>
          </w:divBdr>
        </w:div>
        <w:div w:id="2027710378">
          <w:marLeft w:val="0"/>
          <w:marRight w:val="0"/>
          <w:marTop w:val="0"/>
          <w:marBottom w:val="0"/>
          <w:divBdr>
            <w:top w:val="none" w:sz="0" w:space="0" w:color="auto"/>
            <w:left w:val="none" w:sz="0" w:space="0" w:color="auto"/>
            <w:bottom w:val="none" w:sz="0" w:space="0" w:color="auto"/>
            <w:right w:val="none" w:sz="0" w:space="0" w:color="auto"/>
          </w:divBdr>
        </w:div>
        <w:div w:id="220218748">
          <w:marLeft w:val="0"/>
          <w:marRight w:val="0"/>
          <w:marTop w:val="0"/>
          <w:marBottom w:val="0"/>
          <w:divBdr>
            <w:top w:val="none" w:sz="0" w:space="0" w:color="auto"/>
            <w:left w:val="none" w:sz="0" w:space="0" w:color="auto"/>
            <w:bottom w:val="none" w:sz="0" w:space="0" w:color="auto"/>
            <w:right w:val="none" w:sz="0" w:space="0" w:color="auto"/>
          </w:divBdr>
        </w:div>
        <w:div w:id="1653021257">
          <w:marLeft w:val="0"/>
          <w:marRight w:val="0"/>
          <w:marTop w:val="0"/>
          <w:marBottom w:val="0"/>
          <w:divBdr>
            <w:top w:val="none" w:sz="0" w:space="0" w:color="auto"/>
            <w:left w:val="none" w:sz="0" w:space="0" w:color="auto"/>
            <w:bottom w:val="none" w:sz="0" w:space="0" w:color="auto"/>
            <w:right w:val="none" w:sz="0" w:space="0" w:color="auto"/>
          </w:divBdr>
        </w:div>
        <w:div w:id="373506449">
          <w:marLeft w:val="0"/>
          <w:marRight w:val="0"/>
          <w:marTop w:val="0"/>
          <w:marBottom w:val="0"/>
          <w:divBdr>
            <w:top w:val="none" w:sz="0" w:space="0" w:color="auto"/>
            <w:left w:val="none" w:sz="0" w:space="0" w:color="auto"/>
            <w:bottom w:val="none" w:sz="0" w:space="0" w:color="auto"/>
            <w:right w:val="none" w:sz="0" w:space="0" w:color="auto"/>
          </w:divBdr>
        </w:div>
        <w:div w:id="1553268940">
          <w:marLeft w:val="0"/>
          <w:marRight w:val="0"/>
          <w:marTop w:val="0"/>
          <w:marBottom w:val="0"/>
          <w:divBdr>
            <w:top w:val="none" w:sz="0" w:space="0" w:color="auto"/>
            <w:left w:val="none" w:sz="0" w:space="0" w:color="auto"/>
            <w:bottom w:val="none" w:sz="0" w:space="0" w:color="auto"/>
            <w:right w:val="none" w:sz="0" w:space="0" w:color="auto"/>
          </w:divBdr>
        </w:div>
        <w:div w:id="977805113">
          <w:marLeft w:val="0"/>
          <w:marRight w:val="0"/>
          <w:marTop w:val="0"/>
          <w:marBottom w:val="0"/>
          <w:divBdr>
            <w:top w:val="none" w:sz="0" w:space="0" w:color="auto"/>
            <w:left w:val="none" w:sz="0" w:space="0" w:color="auto"/>
            <w:bottom w:val="none" w:sz="0" w:space="0" w:color="auto"/>
            <w:right w:val="none" w:sz="0" w:space="0" w:color="auto"/>
          </w:divBdr>
        </w:div>
        <w:div w:id="9768085">
          <w:marLeft w:val="0"/>
          <w:marRight w:val="0"/>
          <w:marTop w:val="0"/>
          <w:marBottom w:val="0"/>
          <w:divBdr>
            <w:top w:val="none" w:sz="0" w:space="0" w:color="auto"/>
            <w:left w:val="none" w:sz="0" w:space="0" w:color="auto"/>
            <w:bottom w:val="none" w:sz="0" w:space="0" w:color="auto"/>
            <w:right w:val="none" w:sz="0" w:space="0" w:color="auto"/>
          </w:divBdr>
        </w:div>
        <w:div w:id="2130971518">
          <w:marLeft w:val="0"/>
          <w:marRight w:val="0"/>
          <w:marTop w:val="0"/>
          <w:marBottom w:val="0"/>
          <w:divBdr>
            <w:top w:val="none" w:sz="0" w:space="0" w:color="auto"/>
            <w:left w:val="none" w:sz="0" w:space="0" w:color="auto"/>
            <w:bottom w:val="none" w:sz="0" w:space="0" w:color="auto"/>
            <w:right w:val="none" w:sz="0" w:space="0" w:color="auto"/>
          </w:divBdr>
        </w:div>
        <w:div w:id="881938267">
          <w:marLeft w:val="0"/>
          <w:marRight w:val="0"/>
          <w:marTop w:val="0"/>
          <w:marBottom w:val="0"/>
          <w:divBdr>
            <w:top w:val="none" w:sz="0" w:space="0" w:color="auto"/>
            <w:left w:val="none" w:sz="0" w:space="0" w:color="auto"/>
            <w:bottom w:val="none" w:sz="0" w:space="0" w:color="auto"/>
            <w:right w:val="none" w:sz="0" w:space="0" w:color="auto"/>
          </w:divBdr>
        </w:div>
        <w:div w:id="404693852">
          <w:marLeft w:val="0"/>
          <w:marRight w:val="0"/>
          <w:marTop w:val="0"/>
          <w:marBottom w:val="0"/>
          <w:divBdr>
            <w:top w:val="none" w:sz="0" w:space="0" w:color="auto"/>
            <w:left w:val="none" w:sz="0" w:space="0" w:color="auto"/>
            <w:bottom w:val="none" w:sz="0" w:space="0" w:color="auto"/>
            <w:right w:val="none" w:sz="0" w:space="0" w:color="auto"/>
          </w:divBdr>
        </w:div>
        <w:div w:id="759326994">
          <w:marLeft w:val="0"/>
          <w:marRight w:val="0"/>
          <w:marTop w:val="0"/>
          <w:marBottom w:val="0"/>
          <w:divBdr>
            <w:top w:val="none" w:sz="0" w:space="0" w:color="auto"/>
            <w:left w:val="none" w:sz="0" w:space="0" w:color="auto"/>
            <w:bottom w:val="none" w:sz="0" w:space="0" w:color="auto"/>
            <w:right w:val="none" w:sz="0" w:space="0" w:color="auto"/>
          </w:divBdr>
        </w:div>
        <w:div w:id="53092636">
          <w:marLeft w:val="0"/>
          <w:marRight w:val="0"/>
          <w:marTop w:val="0"/>
          <w:marBottom w:val="0"/>
          <w:divBdr>
            <w:top w:val="none" w:sz="0" w:space="0" w:color="auto"/>
            <w:left w:val="none" w:sz="0" w:space="0" w:color="auto"/>
            <w:bottom w:val="none" w:sz="0" w:space="0" w:color="auto"/>
            <w:right w:val="none" w:sz="0" w:space="0" w:color="auto"/>
          </w:divBdr>
        </w:div>
        <w:div w:id="541985788">
          <w:marLeft w:val="0"/>
          <w:marRight w:val="0"/>
          <w:marTop w:val="0"/>
          <w:marBottom w:val="0"/>
          <w:divBdr>
            <w:top w:val="none" w:sz="0" w:space="0" w:color="auto"/>
            <w:left w:val="none" w:sz="0" w:space="0" w:color="auto"/>
            <w:bottom w:val="none" w:sz="0" w:space="0" w:color="auto"/>
            <w:right w:val="none" w:sz="0" w:space="0" w:color="auto"/>
          </w:divBdr>
        </w:div>
        <w:div w:id="605893855">
          <w:marLeft w:val="0"/>
          <w:marRight w:val="0"/>
          <w:marTop w:val="0"/>
          <w:marBottom w:val="0"/>
          <w:divBdr>
            <w:top w:val="none" w:sz="0" w:space="0" w:color="auto"/>
            <w:left w:val="none" w:sz="0" w:space="0" w:color="auto"/>
            <w:bottom w:val="none" w:sz="0" w:space="0" w:color="auto"/>
            <w:right w:val="none" w:sz="0" w:space="0" w:color="auto"/>
          </w:divBdr>
        </w:div>
        <w:div w:id="1291398539">
          <w:marLeft w:val="0"/>
          <w:marRight w:val="0"/>
          <w:marTop w:val="0"/>
          <w:marBottom w:val="0"/>
          <w:divBdr>
            <w:top w:val="none" w:sz="0" w:space="0" w:color="auto"/>
            <w:left w:val="none" w:sz="0" w:space="0" w:color="auto"/>
            <w:bottom w:val="none" w:sz="0" w:space="0" w:color="auto"/>
            <w:right w:val="none" w:sz="0" w:space="0" w:color="auto"/>
          </w:divBdr>
        </w:div>
        <w:div w:id="1253660547">
          <w:marLeft w:val="0"/>
          <w:marRight w:val="0"/>
          <w:marTop w:val="0"/>
          <w:marBottom w:val="0"/>
          <w:divBdr>
            <w:top w:val="none" w:sz="0" w:space="0" w:color="auto"/>
            <w:left w:val="none" w:sz="0" w:space="0" w:color="auto"/>
            <w:bottom w:val="none" w:sz="0" w:space="0" w:color="auto"/>
            <w:right w:val="none" w:sz="0" w:space="0" w:color="auto"/>
          </w:divBdr>
        </w:div>
        <w:div w:id="599682974">
          <w:marLeft w:val="0"/>
          <w:marRight w:val="0"/>
          <w:marTop w:val="0"/>
          <w:marBottom w:val="0"/>
          <w:divBdr>
            <w:top w:val="none" w:sz="0" w:space="0" w:color="auto"/>
            <w:left w:val="none" w:sz="0" w:space="0" w:color="auto"/>
            <w:bottom w:val="none" w:sz="0" w:space="0" w:color="auto"/>
            <w:right w:val="none" w:sz="0" w:space="0" w:color="auto"/>
          </w:divBdr>
        </w:div>
        <w:div w:id="339159007">
          <w:marLeft w:val="0"/>
          <w:marRight w:val="0"/>
          <w:marTop w:val="0"/>
          <w:marBottom w:val="0"/>
          <w:divBdr>
            <w:top w:val="none" w:sz="0" w:space="0" w:color="auto"/>
            <w:left w:val="none" w:sz="0" w:space="0" w:color="auto"/>
            <w:bottom w:val="none" w:sz="0" w:space="0" w:color="auto"/>
            <w:right w:val="none" w:sz="0" w:space="0" w:color="auto"/>
          </w:divBdr>
        </w:div>
        <w:div w:id="1740984135">
          <w:marLeft w:val="0"/>
          <w:marRight w:val="0"/>
          <w:marTop w:val="0"/>
          <w:marBottom w:val="0"/>
          <w:divBdr>
            <w:top w:val="none" w:sz="0" w:space="0" w:color="auto"/>
            <w:left w:val="none" w:sz="0" w:space="0" w:color="auto"/>
            <w:bottom w:val="none" w:sz="0" w:space="0" w:color="auto"/>
            <w:right w:val="none" w:sz="0" w:space="0" w:color="auto"/>
          </w:divBdr>
        </w:div>
        <w:div w:id="322247598">
          <w:marLeft w:val="0"/>
          <w:marRight w:val="0"/>
          <w:marTop w:val="0"/>
          <w:marBottom w:val="0"/>
          <w:divBdr>
            <w:top w:val="none" w:sz="0" w:space="0" w:color="auto"/>
            <w:left w:val="none" w:sz="0" w:space="0" w:color="auto"/>
            <w:bottom w:val="none" w:sz="0" w:space="0" w:color="auto"/>
            <w:right w:val="none" w:sz="0" w:space="0" w:color="auto"/>
          </w:divBdr>
        </w:div>
        <w:div w:id="29035462">
          <w:marLeft w:val="0"/>
          <w:marRight w:val="0"/>
          <w:marTop w:val="0"/>
          <w:marBottom w:val="0"/>
          <w:divBdr>
            <w:top w:val="none" w:sz="0" w:space="0" w:color="auto"/>
            <w:left w:val="none" w:sz="0" w:space="0" w:color="auto"/>
            <w:bottom w:val="none" w:sz="0" w:space="0" w:color="auto"/>
            <w:right w:val="none" w:sz="0" w:space="0" w:color="auto"/>
          </w:divBdr>
        </w:div>
        <w:div w:id="1080903191">
          <w:marLeft w:val="0"/>
          <w:marRight w:val="0"/>
          <w:marTop w:val="0"/>
          <w:marBottom w:val="0"/>
          <w:divBdr>
            <w:top w:val="none" w:sz="0" w:space="0" w:color="auto"/>
            <w:left w:val="none" w:sz="0" w:space="0" w:color="auto"/>
            <w:bottom w:val="none" w:sz="0" w:space="0" w:color="auto"/>
            <w:right w:val="none" w:sz="0" w:space="0" w:color="auto"/>
          </w:divBdr>
        </w:div>
        <w:div w:id="603801774">
          <w:marLeft w:val="0"/>
          <w:marRight w:val="0"/>
          <w:marTop w:val="0"/>
          <w:marBottom w:val="0"/>
          <w:divBdr>
            <w:top w:val="none" w:sz="0" w:space="0" w:color="auto"/>
            <w:left w:val="none" w:sz="0" w:space="0" w:color="auto"/>
            <w:bottom w:val="none" w:sz="0" w:space="0" w:color="auto"/>
            <w:right w:val="none" w:sz="0" w:space="0" w:color="auto"/>
          </w:divBdr>
        </w:div>
        <w:div w:id="1009985506">
          <w:marLeft w:val="0"/>
          <w:marRight w:val="0"/>
          <w:marTop w:val="0"/>
          <w:marBottom w:val="0"/>
          <w:divBdr>
            <w:top w:val="none" w:sz="0" w:space="0" w:color="auto"/>
            <w:left w:val="none" w:sz="0" w:space="0" w:color="auto"/>
            <w:bottom w:val="none" w:sz="0" w:space="0" w:color="auto"/>
            <w:right w:val="none" w:sz="0" w:space="0" w:color="auto"/>
          </w:divBdr>
        </w:div>
        <w:div w:id="1335186165">
          <w:marLeft w:val="0"/>
          <w:marRight w:val="0"/>
          <w:marTop w:val="0"/>
          <w:marBottom w:val="0"/>
          <w:divBdr>
            <w:top w:val="none" w:sz="0" w:space="0" w:color="auto"/>
            <w:left w:val="none" w:sz="0" w:space="0" w:color="auto"/>
            <w:bottom w:val="none" w:sz="0" w:space="0" w:color="auto"/>
            <w:right w:val="none" w:sz="0" w:space="0" w:color="auto"/>
          </w:divBdr>
        </w:div>
        <w:div w:id="1036469044">
          <w:marLeft w:val="0"/>
          <w:marRight w:val="0"/>
          <w:marTop w:val="0"/>
          <w:marBottom w:val="0"/>
          <w:divBdr>
            <w:top w:val="none" w:sz="0" w:space="0" w:color="auto"/>
            <w:left w:val="none" w:sz="0" w:space="0" w:color="auto"/>
            <w:bottom w:val="none" w:sz="0" w:space="0" w:color="auto"/>
            <w:right w:val="none" w:sz="0" w:space="0" w:color="auto"/>
          </w:divBdr>
        </w:div>
        <w:div w:id="1750232881">
          <w:marLeft w:val="0"/>
          <w:marRight w:val="0"/>
          <w:marTop w:val="0"/>
          <w:marBottom w:val="0"/>
          <w:divBdr>
            <w:top w:val="none" w:sz="0" w:space="0" w:color="auto"/>
            <w:left w:val="none" w:sz="0" w:space="0" w:color="auto"/>
            <w:bottom w:val="none" w:sz="0" w:space="0" w:color="auto"/>
            <w:right w:val="none" w:sz="0" w:space="0" w:color="auto"/>
          </w:divBdr>
        </w:div>
        <w:div w:id="1055620782">
          <w:marLeft w:val="0"/>
          <w:marRight w:val="0"/>
          <w:marTop w:val="0"/>
          <w:marBottom w:val="0"/>
          <w:divBdr>
            <w:top w:val="none" w:sz="0" w:space="0" w:color="auto"/>
            <w:left w:val="none" w:sz="0" w:space="0" w:color="auto"/>
            <w:bottom w:val="none" w:sz="0" w:space="0" w:color="auto"/>
            <w:right w:val="none" w:sz="0" w:space="0" w:color="auto"/>
          </w:divBdr>
        </w:div>
        <w:div w:id="494540089">
          <w:marLeft w:val="0"/>
          <w:marRight w:val="0"/>
          <w:marTop w:val="0"/>
          <w:marBottom w:val="0"/>
          <w:divBdr>
            <w:top w:val="none" w:sz="0" w:space="0" w:color="auto"/>
            <w:left w:val="none" w:sz="0" w:space="0" w:color="auto"/>
            <w:bottom w:val="none" w:sz="0" w:space="0" w:color="auto"/>
            <w:right w:val="none" w:sz="0" w:space="0" w:color="auto"/>
          </w:divBdr>
        </w:div>
        <w:div w:id="2092701850">
          <w:marLeft w:val="0"/>
          <w:marRight w:val="0"/>
          <w:marTop w:val="0"/>
          <w:marBottom w:val="0"/>
          <w:divBdr>
            <w:top w:val="none" w:sz="0" w:space="0" w:color="auto"/>
            <w:left w:val="none" w:sz="0" w:space="0" w:color="auto"/>
            <w:bottom w:val="none" w:sz="0" w:space="0" w:color="auto"/>
            <w:right w:val="none" w:sz="0" w:space="0" w:color="auto"/>
          </w:divBdr>
        </w:div>
        <w:div w:id="393352078">
          <w:marLeft w:val="0"/>
          <w:marRight w:val="0"/>
          <w:marTop w:val="0"/>
          <w:marBottom w:val="0"/>
          <w:divBdr>
            <w:top w:val="none" w:sz="0" w:space="0" w:color="auto"/>
            <w:left w:val="none" w:sz="0" w:space="0" w:color="auto"/>
            <w:bottom w:val="none" w:sz="0" w:space="0" w:color="auto"/>
            <w:right w:val="none" w:sz="0" w:space="0" w:color="auto"/>
          </w:divBdr>
        </w:div>
        <w:div w:id="718629635">
          <w:marLeft w:val="0"/>
          <w:marRight w:val="0"/>
          <w:marTop w:val="0"/>
          <w:marBottom w:val="0"/>
          <w:divBdr>
            <w:top w:val="none" w:sz="0" w:space="0" w:color="auto"/>
            <w:left w:val="none" w:sz="0" w:space="0" w:color="auto"/>
            <w:bottom w:val="none" w:sz="0" w:space="0" w:color="auto"/>
            <w:right w:val="none" w:sz="0" w:space="0" w:color="auto"/>
          </w:divBdr>
        </w:div>
        <w:div w:id="1569923638">
          <w:marLeft w:val="0"/>
          <w:marRight w:val="0"/>
          <w:marTop w:val="0"/>
          <w:marBottom w:val="0"/>
          <w:divBdr>
            <w:top w:val="none" w:sz="0" w:space="0" w:color="auto"/>
            <w:left w:val="none" w:sz="0" w:space="0" w:color="auto"/>
            <w:bottom w:val="none" w:sz="0" w:space="0" w:color="auto"/>
            <w:right w:val="none" w:sz="0" w:space="0" w:color="auto"/>
          </w:divBdr>
        </w:div>
        <w:div w:id="88502983">
          <w:marLeft w:val="0"/>
          <w:marRight w:val="0"/>
          <w:marTop w:val="0"/>
          <w:marBottom w:val="0"/>
          <w:divBdr>
            <w:top w:val="none" w:sz="0" w:space="0" w:color="auto"/>
            <w:left w:val="none" w:sz="0" w:space="0" w:color="auto"/>
            <w:bottom w:val="none" w:sz="0" w:space="0" w:color="auto"/>
            <w:right w:val="none" w:sz="0" w:space="0" w:color="auto"/>
          </w:divBdr>
        </w:div>
        <w:div w:id="1781099479">
          <w:marLeft w:val="0"/>
          <w:marRight w:val="0"/>
          <w:marTop w:val="0"/>
          <w:marBottom w:val="0"/>
          <w:divBdr>
            <w:top w:val="none" w:sz="0" w:space="0" w:color="auto"/>
            <w:left w:val="none" w:sz="0" w:space="0" w:color="auto"/>
            <w:bottom w:val="none" w:sz="0" w:space="0" w:color="auto"/>
            <w:right w:val="none" w:sz="0" w:space="0" w:color="auto"/>
          </w:divBdr>
        </w:div>
        <w:div w:id="809858822">
          <w:marLeft w:val="0"/>
          <w:marRight w:val="0"/>
          <w:marTop w:val="0"/>
          <w:marBottom w:val="0"/>
          <w:divBdr>
            <w:top w:val="none" w:sz="0" w:space="0" w:color="auto"/>
            <w:left w:val="none" w:sz="0" w:space="0" w:color="auto"/>
            <w:bottom w:val="none" w:sz="0" w:space="0" w:color="auto"/>
            <w:right w:val="none" w:sz="0" w:space="0" w:color="auto"/>
          </w:divBdr>
        </w:div>
        <w:div w:id="367148116">
          <w:marLeft w:val="0"/>
          <w:marRight w:val="0"/>
          <w:marTop w:val="0"/>
          <w:marBottom w:val="0"/>
          <w:divBdr>
            <w:top w:val="none" w:sz="0" w:space="0" w:color="auto"/>
            <w:left w:val="none" w:sz="0" w:space="0" w:color="auto"/>
            <w:bottom w:val="none" w:sz="0" w:space="0" w:color="auto"/>
            <w:right w:val="none" w:sz="0" w:space="0" w:color="auto"/>
          </w:divBdr>
        </w:div>
        <w:div w:id="1003363570">
          <w:marLeft w:val="0"/>
          <w:marRight w:val="0"/>
          <w:marTop w:val="0"/>
          <w:marBottom w:val="0"/>
          <w:divBdr>
            <w:top w:val="none" w:sz="0" w:space="0" w:color="auto"/>
            <w:left w:val="none" w:sz="0" w:space="0" w:color="auto"/>
            <w:bottom w:val="none" w:sz="0" w:space="0" w:color="auto"/>
            <w:right w:val="none" w:sz="0" w:space="0" w:color="auto"/>
          </w:divBdr>
        </w:div>
        <w:div w:id="198519465">
          <w:marLeft w:val="0"/>
          <w:marRight w:val="0"/>
          <w:marTop w:val="0"/>
          <w:marBottom w:val="0"/>
          <w:divBdr>
            <w:top w:val="none" w:sz="0" w:space="0" w:color="auto"/>
            <w:left w:val="none" w:sz="0" w:space="0" w:color="auto"/>
            <w:bottom w:val="none" w:sz="0" w:space="0" w:color="auto"/>
            <w:right w:val="none" w:sz="0" w:space="0" w:color="auto"/>
          </w:divBdr>
        </w:div>
        <w:div w:id="1334261871">
          <w:marLeft w:val="0"/>
          <w:marRight w:val="0"/>
          <w:marTop w:val="0"/>
          <w:marBottom w:val="0"/>
          <w:divBdr>
            <w:top w:val="none" w:sz="0" w:space="0" w:color="auto"/>
            <w:left w:val="none" w:sz="0" w:space="0" w:color="auto"/>
            <w:bottom w:val="none" w:sz="0" w:space="0" w:color="auto"/>
            <w:right w:val="none" w:sz="0" w:space="0" w:color="auto"/>
          </w:divBdr>
        </w:div>
        <w:div w:id="703943149">
          <w:marLeft w:val="0"/>
          <w:marRight w:val="0"/>
          <w:marTop w:val="0"/>
          <w:marBottom w:val="0"/>
          <w:divBdr>
            <w:top w:val="none" w:sz="0" w:space="0" w:color="auto"/>
            <w:left w:val="none" w:sz="0" w:space="0" w:color="auto"/>
            <w:bottom w:val="none" w:sz="0" w:space="0" w:color="auto"/>
            <w:right w:val="none" w:sz="0" w:space="0" w:color="auto"/>
          </w:divBdr>
        </w:div>
        <w:div w:id="1012613348">
          <w:marLeft w:val="0"/>
          <w:marRight w:val="0"/>
          <w:marTop w:val="0"/>
          <w:marBottom w:val="0"/>
          <w:divBdr>
            <w:top w:val="none" w:sz="0" w:space="0" w:color="auto"/>
            <w:left w:val="none" w:sz="0" w:space="0" w:color="auto"/>
            <w:bottom w:val="none" w:sz="0" w:space="0" w:color="auto"/>
            <w:right w:val="none" w:sz="0" w:space="0" w:color="auto"/>
          </w:divBdr>
        </w:div>
        <w:div w:id="767429025">
          <w:marLeft w:val="0"/>
          <w:marRight w:val="0"/>
          <w:marTop w:val="0"/>
          <w:marBottom w:val="0"/>
          <w:divBdr>
            <w:top w:val="none" w:sz="0" w:space="0" w:color="auto"/>
            <w:left w:val="none" w:sz="0" w:space="0" w:color="auto"/>
            <w:bottom w:val="none" w:sz="0" w:space="0" w:color="auto"/>
            <w:right w:val="none" w:sz="0" w:space="0" w:color="auto"/>
          </w:divBdr>
        </w:div>
        <w:div w:id="1224563557">
          <w:marLeft w:val="0"/>
          <w:marRight w:val="0"/>
          <w:marTop w:val="0"/>
          <w:marBottom w:val="0"/>
          <w:divBdr>
            <w:top w:val="none" w:sz="0" w:space="0" w:color="auto"/>
            <w:left w:val="none" w:sz="0" w:space="0" w:color="auto"/>
            <w:bottom w:val="none" w:sz="0" w:space="0" w:color="auto"/>
            <w:right w:val="none" w:sz="0" w:space="0" w:color="auto"/>
          </w:divBdr>
        </w:div>
        <w:div w:id="1153791398">
          <w:marLeft w:val="0"/>
          <w:marRight w:val="0"/>
          <w:marTop w:val="0"/>
          <w:marBottom w:val="0"/>
          <w:divBdr>
            <w:top w:val="none" w:sz="0" w:space="0" w:color="auto"/>
            <w:left w:val="none" w:sz="0" w:space="0" w:color="auto"/>
            <w:bottom w:val="none" w:sz="0" w:space="0" w:color="auto"/>
            <w:right w:val="none" w:sz="0" w:space="0" w:color="auto"/>
          </w:divBdr>
        </w:div>
        <w:div w:id="856846353">
          <w:marLeft w:val="0"/>
          <w:marRight w:val="0"/>
          <w:marTop w:val="0"/>
          <w:marBottom w:val="0"/>
          <w:divBdr>
            <w:top w:val="none" w:sz="0" w:space="0" w:color="auto"/>
            <w:left w:val="none" w:sz="0" w:space="0" w:color="auto"/>
            <w:bottom w:val="none" w:sz="0" w:space="0" w:color="auto"/>
            <w:right w:val="none" w:sz="0" w:space="0" w:color="auto"/>
          </w:divBdr>
        </w:div>
        <w:div w:id="1622375123">
          <w:marLeft w:val="0"/>
          <w:marRight w:val="0"/>
          <w:marTop w:val="0"/>
          <w:marBottom w:val="0"/>
          <w:divBdr>
            <w:top w:val="none" w:sz="0" w:space="0" w:color="auto"/>
            <w:left w:val="none" w:sz="0" w:space="0" w:color="auto"/>
            <w:bottom w:val="none" w:sz="0" w:space="0" w:color="auto"/>
            <w:right w:val="none" w:sz="0" w:space="0" w:color="auto"/>
          </w:divBdr>
        </w:div>
        <w:div w:id="108593719">
          <w:marLeft w:val="0"/>
          <w:marRight w:val="0"/>
          <w:marTop w:val="0"/>
          <w:marBottom w:val="0"/>
          <w:divBdr>
            <w:top w:val="none" w:sz="0" w:space="0" w:color="auto"/>
            <w:left w:val="none" w:sz="0" w:space="0" w:color="auto"/>
            <w:bottom w:val="none" w:sz="0" w:space="0" w:color="auto"/>
            <w:right w:val="none" w:sz="0" w:space="0" w:color="auto"/>
          </w:divBdr>
        </w:div>
        <w:div w:id="372852278">
          <w:marLeft w:val="0"/>
          <w:marRight w:val="0"/>
          <w:marTop w:val="0"/>
          <w:marBottom w:val="0"/>
          <w:divBdr>
            <w:top w:val="none" w:sz="0" w:space="0" w:color="auto"/>
            <w:left w:val="none" w:sz="0" w:space="0" w:color="auto"/>
            <w:bottom w:val="none" w:sz="0" w:space="0" w:color="auto"/>
            <w:right w:val="none" w:sz="0" w:space="0" w:color="auto"/>
          </w:divBdr>
        </w:div>
        <w:div w:id="98911939">
          <w:marLeft w:val="0"/>
          <w:marRight w:val="0"/>
          <w:marTop w:val="0"/>
          <w:marBottom w:val="0"/>
          <w:divBdr>
            <w:top w:val="none" w:sz="0" w:space="0" w:color="auto"/>
            <w:left w:val="none" w:sz="0" w:space="0" w:color="auto"/>
            <w:bottom w:val="none" w:sz="0" w:space="0" w:color="auto"/>
            <w:right w:val="none" w:sz="0" w:space="0" w:color="auto"/>
          </w:divBdr>
        </w:div>
        <w:div w:id="1951742187">
          <w:marLeft w:val="0"/>
          <w:marRight w:val="0"/>
          <w:marTop w:val="0"/>
          <w:marBottom w:val="0"/>
          <w:divBdr>
            <w:top w:val="none" w:sz="0" w:space="0" w:color="auto"/>
            <w:left w:val="none" w:sz="0" w:space="0" w:color="auto"/>
            <w:bottom w:val="none" w:sz="0" w:space="0" w:color="auto"/>
            <w:right w:val="none" w:sz="0" w:space="0" w:color="auto"/>
          </w:divBdr>
        </w:div>
        <w:div w:id="848763639">
          <w:marLeft w:val="0"/>
          <w:marRight w:val="0"/>
          <w:marTop w:val="0"/>
          <w:marBottom w:val="0"/>
          <w:divBdr>
            <w:top w:val="none" w:sz="0" w:space="0" w:color="auto"/>
            <w:left w:val="none" w:sz="0" w:space="0" w:color="auto"/>
            <w:bottom w:val="none" w:sz="0" w:space="0" w:color="auto"/>
            <w:right w:val="none" w:sz="0" w:space="0" w:color="auto"/>
          </w:divBdr>
        </w:div>
        <w:div w:id="931814951">
          <w:marLeft w:val="0"/>
          <w:marRight w:val="0"/>
          <w:marTop w:val="0"/>
          <w:marBottom w:val="0"/>
          <w:divBdr>
            <w:top w:val="none" w:sz="0" w:space="0" w:color="auto"/>
            <w:left w:val="none" w:sz="0" w:space="0" w:color="auto"/>
            <w:bottom w:val="none" w:sz="0" w:space="0" w:color="auto"/>
            <w:right w:val="none" w:sz="0" w:space="0" w:color="auto"/>
          </w:divBdr>
        </w:div>
        <w:div w:id="1089884205">
          <w:marLeft w:val="0"/>
          <w:marRight w:val="0"/>
          <w:marTop w:val="0"/>
          <w:marBottom w:val="0"/>
          <w:divBdr>
            <w:top w:val="none" w:sz="0" w:space="0" w:color="auto"/>
            <w:left w:val="none" w:sz="0" w:space="0" w:color="auto"/>
            <w:bottom w:val="none" w:sz="0" w:space="0" w:color="auto"/>
            <w:right w:val="none" w:sz="0" w:space="0" w:color="auto"/>
          </w:divBdr>
        </w:div>
        <w:div w:id="2021349644">
          <w:marLeft w:val="0"/>
          <w:marRight w:val="0"/>
          <w:marTop w:val="0"/>
          <w:marBottom w:val="0"/>
          <w:divBdr>
            <w:top w:val="none" w:sz="0" w:space="0" w:color="auto"/>
            <w:left w:val="none" w:sz="0" w:space="0" w:color="auto"/>
            <w:bottom w:val="none" w:sz="0" w:space="0" w:color="auto"/>
            <w:right w:val="none" w:sz="0" w:space="0" w:color="auto"/>
          </w:divBdr>
        </w:div>
        <w:div w:id="844395057">
          <w:marLeft w:val="0"/>
          <w:marRight w:val="0"/>
          <w:marTop w:val="0"/>
          <w:marBottom w:val="0"/>
          <w:divBdr>
            <w:top w:val="none" w:sz="0" w:space="0" w:color="auto"/>
            <w:left w:val="none" w:sz="0" w:space="0" w:color="auto"/>
            <w:bottom w:val="none" w:sz="0" w:space="0" w:color="auto"/>
            <w:right w:val="none" w:sz="0" w:space="0" w:color="auto"/>
          </w:divBdr>
        </w:div>
        <w:div w:id="2048335951">
          <w:marLeft w:val="0"/>
          <w:marRight w:val="0"/>
          <w:marTop w:val="0"/>
          <w:marBottom w:val="0"/>
          <w:divBdr>
            <w:top w:val="none" w:sz="0" w:space="0" w:color="auto"/>
            <w:left w:val="none" w:sz="0" w:space="0" w:color="auto"/>
            <w:bottom w:val="none" w:sz="0" w:space="0" w:color="auto"/>
            <w:right w:val="none" w:sz="0" w:space="0" w:color="auto"/>
          </w:divBdr>
        </w:div>
        <w:div w:id="116682655">
          <w:marLeft w:val="0"/>
          <w:marRight w:val="0"/>
          <w:marTop w:val="0"/>
          <w:marBottom w:val="0"/>
          <w:divBdr>
            <w:top w:val="none" w:sz="0" w:space="0" w:color="auto"/>
            <w:left w:val="none" w:sz="0" w:space="0" w:color="auto"/>
            <w:bottom w:val="none" w:sz="0" w:space="0" w:color="auto"/>
            <w:right w:val="none" w:sz="0" w:space="0" w:color="auto"/>
          </w:divBdr>
        </w:div>
        <w:div w:id="599681435">
          <w:marLeft w:val="0"/>
          <w:marRight w:val="0"/>
          <w:marTop w:val="0"/>
          <w:marBottom w:val="0"/>
          <w:divBdr>
            <w:top w:val="none" w:sz="0" w:space="0" w:color="auto"/>
            <w:left w:val="none" w:sz="0" w:space="0" w:color="auto"/>
            <w:bottom w:val="none" w:sz="0" w:space="0" w:color="auto"/>
            <w:right w:val="none" w:sz="0" w:space="0" w:color="auto"/>
          </w:divBdr>
        </w:div>
        <w:div w:id="1775323215">
          <w:marLeft w:val="0"/>
          <w:marRight w:val="0"/>
          <w:marTop w:val="0"/>
          <w:marBottom w:val="0"/>
          <w:divBdr>
            <w:top w:val="none" w:sz="0" w:space="0" w:color="auto"/>
            <w:left w:val="none" w:sz="0" w:space="0" w:color="auto"/>
            <w:bottom w:val="none" w:sz="0" w:space="0" w:color="auto"/>
            <w:right w:val="none" w:sz="0" w:space="0" w:color="auto"/>
          </w:divBdr>
        </w:div>
        <w:div w:id="275060078">
          <w:marLeft w:val="0"/>
          <w:marRight w:val="0"/>
          <w:marTop w:val="0"/>
          <w:marBottom w:val="0"/>
          <w:divBdr>
            <w:top w:val="none" w:sz="0" w:space="0" w:color="auto"/>
            <w:left w:val="none" w:sz="0" w:space="0" w:color="auto"/>
            <w:bottom w:val="none" w:sz="0" w:space="0" w:color="auto"/>
            <w:right w:val="none" w:sz="0" w:space="0" w:color="auto"/>
          </w:divBdr>
        </w:div>
        <w:div w:id="1240750053">
          <w:marLeft w:val="0"/>
          <w:marRight w:val="0"/>
          <w:marTop w:val="0"/>
          <w:marBottom w:val="0"/>
          <w:divBdr>
            <w:top w:val="none" w:sz="0" w:space="0" w:color="auto"/>
            <w:left w:val="none" w:sz="0" w:space="0" w:color="auto"/>
            <w:bottom w:val="none" w:sz="0" w:space="0" w:color="auto"/>
            <w:right w:val="none" w:sz="0" w:space="0" w:color="auto"/>
          </w:divBdr>
        </w:div>
        <w:div w:id="926228625">
          <w:marLeft w:val="0"/>
          <w:marRight w:val="0"/>
          <w:marTop w:val="0"/>
          <w:marBottom w:val="0"/>
          <w:divBdr>
            <w:top w:val="none" w:sz="0" w:space="0" w:color="auto"/>
            <w:left w:val="none" w:sz="0" w:space="0" w:color="auto"/>
            <w:bottom w:val="none" w:sz="0" w:space="0" w:color="auto"/>
            <w:right w:val="none" w:sz="0" w:space="0" w:color="auto"/>
          </w:divBdr>
        </w:div>
        <w:div w:id="41877791">
          <w:marLeft w:val="0"/>
          <w:marRight w:val="0"/>
          <w:marTop w:val="0"/>
          <w:marBottom w:val="0"/>
          <w:divBdr>
            <w:top w:val="none" w:sz="0" w:space="0" w:color="auto"/>
            <w:left w:val="none" w:sz="0" w:space="0" w:color="auto"/>
            <w:bottom w:val="none" w:sz="0" w:space="0" w:color="auto"/>
            <w:right w:val="none" w:sz="0" w:space="0" w:color="auto"/>
          </w:divBdr>
        </w:div>
        <w:div w:id="1419593472">
          <w:marLeft w:val="0"/>
          <w:marRight w:val="0"/>
          <w:marTop w:val="0"/>
          <w:marBottom w:val="0"/>
          <w:divBdr>
            <w:top w:val="none" w:sz="0" w:space="0" w:color="auto"/>
            <w:left w:val="none" w:sz="0" w:space="0" w:color="auto"/>
            <w:bottom w:val="none" w:sz="0" w:space="0" w:color="auto"/>
            <w:right w:val="none" w:sz="0" w:space="0" w:color="auto"/>
          </w:divBdr>
        </w:div>
        <w:div w:id="793475845">
          <w:marLeft w:val="0"/>
          <w:marRight w:val="0"/>
          <w:marTop w:val="0"/>
          <w:marBottom w:val="0"/>
          <w:divBdr>
            <w:top w:val="none" w:sz="0" w:space="0" w:color="auto"/>
            <w:left w:val="none" w:sz="0" w:space="0" w:color="auto"/>
            <w:bottom w:val="none" w:sz="0" w:space="0" w:color="auto"/>
            <w:right w:val="none" w:sz="0" w:space="0" w:color="auto"/>
          </w:divBdr>
        </w:div>
        <w:div w:id="2001497143">
          <w:marLeft w:val="0"/>
          <w:marRight w:val="0"/>
          <w:marTop w:val="0"/>
          <w:marBottom w:val="0"/>
          <w:divBdr>
            <w:top w:val="none" w:sz="0" w:space="0" w:color="auto"/>
            <w:left w:val="none" w:sz="0" w:space="0" w:color="auto"/>
            <w:bottom w:val="none" w:sz="0" w:space="0" w:color="auto"/>
            <w:right w:val="none" w:sz="0" w:space="0" w:color="auto"/>
          </w:divBdr>
        </w:div>
        <w:div w:id="1486821357">
          <w:marLeft w:val="0"/>
          <w:marRight w:val="0"/>
          <w:marTop w:val="0"/>
          <w:marBottom w:val="0"/>
          <w:divBdr>
            <w:top w:val="none" w:sz="0" w:space="0" w:color="auto"/>
            <w:left w:val="none" w:sz="0" w:space="0" w:color="auto"/>
            <w:bottom w:val="none" w:sz="0" w:space="0" w:color="auto"/>
            <w:right w:val="none" w:sz="0" w:space="0" w:color="auto"/>
          </w:divBdr>
        </w:div>
        <w:div w:id="1291741917">
          <w:marLeft w:val="0"/>
          <w:marRight w:val="0"/>
          <w:marTop w:val="0"/>
          <w:marBottom w:val="0"/>
          <w:divBdr>
            <w:top w:val="none" w:sz="0" w:space="0" w:color="auto"/>
            <w:left w:val="none" w:sz="0" w:space="0" w:color="auto"/>
            <w:bottom w:val="none" w:sz="0" w:space="0" w:color="auto"/>
            <w:right w:val="none" w:sz="0" w:space="0" w:color="auto"/>
          </w:divBdr>
        </w:div>
        <w:div w:id="933246980">
          <w:marLeft w:val="0"/>
          <w:marRight w:val="0"/>
          <w:marTop w:val="0"/>
          <w:marBottom w:val="0"/>
          <w:divBdr>
            <w:top w:val="none" w:sz="0" w:space="0" w:color="auto"/>
            <w:left w:val="none" w:sz="0" w:space="0" w:color="auto"/>
            <w:bottom w:val="none" w:sz="0" w:space="0" w:color="auto"/>
            <w:right w:val="none" w:sz="0" w:space="0" w:color="auto"/>
          </w:divBdr>
        </w:div>
      </w:divsChild>
    </w:div>
    <w:div w:id="1780638758">
      <w:bodyDiv w:val="1"/>
      <w:marLeft w:val="0"/>
      <w:marRight w:val="0"/>
      <w:marTop w:val="0"/>
      <w:marBottom w:val="0"/>
      <w:divBdr>
        <w:top w:val="none" w:sz="0" w:space="0" w:color="auto"/>
        <w:left w:val="none" w:sz="0" w:space="0" w:color="auto"/>
        <w:bottom w:val="none" w:sz="0" w:space="0" w:color="auto"/>
        <w:right w:val="none" w:sz="0" w:space="0" w:color="auto"/>
      </w:divBdr>
    </w:div>
    <w:div w:id="1782990499">
      <w:bodyDiv w:val="1"/>
      <w:marLeft w:val="0"/>
      <w:marRight w:val="0"/>
      <w:marTop w:val="0"/>
      <w:marBottom w:val="0"/>
      <w:divBdr>
        <w:top w:val="none" w:sz="0" w:space="0" w:color="auto"/>
        <w:left w:val="none" w:sz="0" w:space="0" w:color="auto"/>
        <w:bottom w:val="none" w:sz="0" w:space="0" w:color="auto"/>
        <w:right w:val="none" w:sz="0" w:space="0" w:color="auto"/>
      </w:divBdr>
    </w:div>
    <w:div w:id="1783838089">
      <w:bodyDiv w:val="1"/>
      <w:marLeft w:val="0"/>
      <w:marRight w:val="0"/>
      <w:marTop w:val="0"/>
      <w:marBottom w:val="0"/>
      <w:divBdr>
        <w:top w:val="none" w:sz="0" w:space="0" w:color="auto"/>
        <w:left w:val="none" w:sz="0" w:space="0" w:color="auto"/>
        <w:bottom w:val="none" w:sz="0" w:space="0" w:color="auto"/>
        <w:right w:val="none" w:sz="0" w:space="0" w:color="auto"/>
      </w:divBdr>
    </w:div>
    <w:div w:id="1784184704">
      <w:bodyDiv w:val="1"/>
      <w:marLeft w:val="0"/>
      <w:marRight w:val="0"/>
      <w:marTop w:val="0"/>
      <w:marBottom w:val="0"/>
      <w:divBdr>
        <w:top w:val="none" w:sz="0" w:space="0" w:color="auto"/>
        <w:left w:val="none" w:sz="0" w:space="0" w:color="auto"/>
        <w:bottom w:val="none" w:sz="0" w:space="0" w:color="auto"/>
        <w:right w:val="none" w:sz="0" w:space="0" w:color="auto"/>
      </w:divBdr>
    </w:div>
    <w:div w:id="1784303254">
      <w:bodyDiv w:val="1"/>
      <w:marLeft w:val="0"/>
      <w:marRight w:val="0"/>
      <w:marTop w:val="0"/>
      <w:marBottom w:val="0"/>
      <w:divBdr>
        <w:top w:val="none" w:sz="0" w:space="0" w:color="auto"/>
        <w:left w:val="none" w:sz="0" w:space="0" w:color="auto"/>
        <w:bottom w:val="none" w:sz="0" w:space="0" w:color="auto"/>
        <w:right w:val="none" w:sz="0" w:space="0" w:color="auto"/>
      </w:divBdr>
    </w:div>
    <w:div w:id="1784761463">
      <w:bodyDiv w:val="1"/>
      <w:marLeft w:val="0"/>
      <w:marRight w:val="0"/>
      <w:marTop w:val="0"/>
      <w:marBottom w:val="0"/>
      <w:divBdr>
        <w:top w:val="none" w:sz="0" w:space="0" w:color="auto"/>
        <w:left w:val="none" w:sz="0" w:space="0" w:color="auto"/>
        <w:bottom w:val="none" w:sz="0" w:space="0" w:color="auto"/>
        <w:right w:val="none" w:sz="0" w:space="0" w:color="auto"/>
      </w:divBdr>
    </w:div>
    <w:div w:id="1784962776">
      <w:bodyDiv w:val="1"/>
      <w:marLeft w:val="0"/>
      <w:marRight w:val="0"/>
      <w:marTop w:val="0"/>
      <w:marBottom w:val="0"/>
      <w:divBdr>
        <w:top w:val="none" w:sz="0" w:space="0" w:color="auto"/>
        <w:left w:val="none" w:sz="0" w:space="0" w:color="auto"/>
        <w:bottom w:val="none" w:sz="0" w:space="0" w:color="auto"/>
        <w:right w:val="none" w:sz="0" w:space="0" w:color="auto"/>
      </w:divBdr>
    </w:div>
    <w:div w:id="1785073427">
      <w:bodyDiv w:val="1"/>
      <w:marLeft w:val="0"/>
      <w:marRight w:val="0"/>
      <w:marTop w:val="0"/>
      <w:marBottom w:val="0"/>
      <w:divBdr>
        <w:top w:val="none" w:sz="0" w:space="0" w:color="auto"/>
        <w:left w:val="none" w:sz="0" w:space="0" w:color="auto"/>
        <w:bottom w:val="none" w:sz="0" w:space="0" w:color="auto"/>
        <w:right w:val="none" w:sz="0" w:space="0" w:color="auto"/>
      </w:divBdr>
    </w:div>
    <w:div w:id="1785223315">
      <w:bodyDiv w:val="1"/>
      <w:marLeft w:val="0"/>
      <w:marRight w:val="0"/>
      <w:marTop w:val="0"/>
      <w:marBottom w:val="0"/>
      <w:divBdr>
        <w:top w:val="none" w:sz="0" w:space="0" w:color="auto"/>
        <w:left w:val="none" w:sz="0" w:space="0" w:color="auto"/>
        <w:bottom w:val="none" w:sz="0" w:space="0" w:color="auto"/>
        <w:right w:val="none" w:sz="0" w:space="0" w:color="auto"/>
      </w:divBdr>
    </w:div>
    <w:div w:id="1785685639">
      <w:bodyDiv w:val="1"/>
      <w:marLeft w:val="0"/>
      <w:marRight w:val="0"/>
      <w:marTop w:val="0"/>
      <w:marBottom w:val="0"/>
      <w:divBdr>
        <w:top w:val="none" w:sz="0" w:space="0" w:color="auto"/>
        <w:left w:val="none" w:sz="0" w:space="0" w:color="auto"/>
        <w:bottom w:val="none" w:sz="0" w:space="0" w:color="auto"/>
        <w:right w:val="none" w:sz="0" w:space="0" w:color="auto"/>
      </w:divBdr>
    </w:div>
    <w:div w:id="1785924574">
      <w:bodyDiv w:val="1"/>
      <w:marLeft w:val="0"/>
      <w:marRight w:val="0"/>
      <w:marTop w:val="0"/>
      <w:marBottom w:val="0"/>
      <w:divBdr>
        <w:top w:val="none" w:sz="0" w:space="0" w:color="auto"/>
        <w:left w:val="none" w:sz="0" w:space="0" w:color="auto"/>
        <w:bottom w:val="none" w:sz="0" w:space="0" w:color="auto"/>
        <w:right w:val="none" w:sz="0" w:space="0" w:color="auto"/>
      </w:divBdr>
    </w:div>
    <w:div w:id="1786580398">
      <w:bodyDiv w:val="1"/>
      <w:marLeft w:val="0"/>
      <w:marRight w:val="0"/>
      <w:marTop w:val="0"/>
      <w:marBottom w:val="0"/>
      <w:divBdr>
        <w:top w:val="none" w:sz="0" w:space="0" w:color="auto"/>
        <w:left w:val="none" w:sz="0" w:space="0" w:color="auto"/>
        <w:bottom w:val="none" w:sz="0" w:space="0" w:color="auto"/>
        <w:right w:val="none" w:sz="0" w:space="0" w:color="auto"/>
      </w:divBdr>
    </w:div>
    <w:div w:id="1789274792">
      <w:bodyDiv w:val="1"/>
      <w:marLeft w:val="0"/>
      <w:marRight w:val="0"/>
      <w:marTop w:val="0"/>
      <w:marBottom w:val="0"/>
      <w:divBdr>
        <w:top w:val="none" w:sz="0" w:space="0" w:color="auto"/>
        <w:left w:val="none" w:sz="0" w:space="0" w:color="auto"/>
        <w:bottom w:val="none" w:sz="0" w:space="0" w:color="auto"/>
        <w:right w:val="none" w:sz="0" w:space="0" w:color="auto"/>
      </w:divBdr>
    </w:div>
    <w:div w:id="1789354082">
      <w:bodyDiv w:val="1"/>
      <w:marLeft w:val="0"/>
      <w:marRight w:val="0"/>
      <w:marTop w:val="0"/>
      <w:marBottom w:val="0"/>
      <w:divBdr>
        <w:top w:val="none" w:sz="0" w:space="0" w:color="auto"/>
        <w:left w:val="none" w:sz="0" w:space="0" w:color="auto"/>
        <w:bottom w:val="none" w:sz="0" w:space="0" w:color="auto"/>
        <w:right w:val="none" w:sz="0" w:space="0" w:color="auto"/>
      </w:divBdr>
    </w:div>
    <w:div w:id="1790660502">
      <w:bodyDiv w:val="1"/>
      <w:marLeft w:val="0"/>
      <w:marRight w:val="0"/>
      <w:marTop w:val="0"/>
      <w:marBottom w:val="0"/>
      <w:divBdr>
        <w:top w:val="none" w:sz="0" w:space="0" w:color="auto"/>
        <w:left w:val="none" w:sz="0" w:space="0" w:color="auto"/>
        <w:bottom w:val="none" w:sz="0" w:space="0" w:color="auto"/>
        <w:right w:val="none" w:sz="0" w:space="0" w:color="auto"/>
      </w:divBdr>
    </w:div>
    <w:div w:id="1791166886">
      <w:bodyDiv w:val="1"/>
      <w:marLeft w:val="0"/>
      <w:marRight w:val="0"/>
      <w:marTop w:val="0"/>
      <w:marBottom w:val="0"/>
      <w:divBdr>
        <w:top w:val="none" w:sz="0" w:space="0" w:color="auto"/>
        <w:left w:val="none" w:sz="0" w:space="0" w:color="auto"/>
        <w:bottom w:val="none" w:sz="0" w:space="0" w:color="auto"/>
        <w:right w:val="none" w:sz="0" w:space="0" w:color="auto"/>
      </w:divBdr>
    </w:div>
    <w:div w:id="1792825910">
      <w:bodyDiv w:val="1"/>
      <w:marLeft w:val="0"/>
      <w:marRight w:val="0"/>
      <w:marTop w:val="0"/>
      <w:marBottom w:val="0"/>
      <w:divBdr>
        <w:top w:val="none" w:sz="0" w:space="0" w:color="auto"/>
        <w:left w:val="none" w:sz="0" w:space="0" w:color="auto"/>
        <w:bottom w:val="none" w:sz="0" w:space="0" w:color="auto"/>
        <w:right w:val="none" w:sz="0" w:space="0" w:color="auto"/>
      </w:divBdr>
    </w:div>
    <w:div w:id="1793556126">
      <w:bodyDiv w:val="1"/>
      <w:marLeft w:val="0"/>
      <w:marRight w:val="0"/>
      <w:marTop w:val="0"/>
      <w:marBottom w:val="0"/>
      <w:divBdr>
        <w:top w:val="none" w:sz="0" w:space="0" w:color="auto"/>
        <w:left w:val="none" w:sz="0" w:space="0" w:color="auto"/>
        <w:bottom w:val="none" w:sz="0" w:space="0" w:color="auto"/>
        <w:right w:val="none" w:sz="0" w:space="0" w:color="auto"/>
      </w:divBdr>
    </w:div>
    <w:div w:id="1793595783">
      <w:bodyDiv w:val="1"/>
      <w:marLeft w:val="0"/>
      <w:marRight w:val="0"/>
      <w:marTop w:val="0"/>
      <w:marBottom w:val="0"/>
      <w:divBdr>
        <w:top w:val="none" w:sz="0" w:space="0" w:color="auto"/>
        <w:left w:val="none" w:sz="0" w:space="0" w:color="auto"/>
        <w:bottom w:val="none" w:sz="0" w:space="0" w:color="auto"/>
        <w:right w:val="none" w:sz="0" w:space="0" w:color="auto"/>
      </w:divBdr>
    </w:div>
    <w:div w:id="1793665603">
      <w:bodyDiv w:val="1"/>
      <w:marLeft w:val="0"/>
      <w:marRight w:val="0"/>
      <w:marTop w:val="0"/>
      <w:marBottom w:val="0"/>
      <w:divBdr>
        <w:top w:val="none" w:sz="0" w:space="0" w:color="auto"/>
        <w:left w:val="none" w:sz="0" w:space="0" w:color="auto"/>
        <w:bottom w:val="none" w:sz="0" w:space="0" w:color="auto"/>
        <w:right w:val="none" w:sz="0" w:space="0" w:color="auto"/>
      </w:divBdr>
    </w:div>
    <w:div w:id="1795557040">
      <w:bodyDiv w:val="1"/>
      <w:marLeft w:val="0"/>
      <w:marRight w:val="0"/>
      <w:marTop w:val="0"/>
      <w:marBottom w:val="0"/>
      <w:divBdr>
        <w:top w:val="none" w:sz="0" w:space="0" w:color="auto"/>
        <w:left w:val="none" w:sz="0" w:space="0" w:color="auto"/>
        <w:bottom w:val="none" w:sz="0" w:space="0" w:color="auto"/>
        <w:right w:val="none" w:sz="0" w:space="0" w:color="auto"/>
      </w:divBdr>
    </w:div>
    <w:div w:id="1795754763">
      <w:bodyDiv w:val="1"/>
      <w:marLeft w:val="0"/>
      <w:marRight w:val="0"/>
      <w:marTop w:val="0"/>
      <w:marBottom w:val="0"/>
      <w:divBdr>
        <w:top w:val="none" w:sz="0" w:space="0" w:color="auto"/>
        <w:left w:val="none" w:sz="0" w:space="0" w:color="auto"/>
        <w:bottom w:val="none" w:sz="0" w:space="0" w:color="auto"/>
        <w:right w:val="none" w:sz="0" w:space="0" w:color="auto"/>
      </w:divBdr>
    </w:div>
    <w:div w:id="1796413682">
      <w:bodyDiv w:val="1"/>
      <w:marLeft w:val="0"/>
      <w:marRight w:val="0"/>
      <w:marTop w:val="0"/>
      <w:marBottom w:val="0"/>
      <w:divBdr>
        <w:top w:val="none" w:sz="0" w:space="0" w:color="auto"/>
        <w:left w:val="none" w:sz="0" w:space="0" w:color="auto"/>
        <w:bottom w:val="none" w:sz="0" w:space="0" w:color="auto"/>
        <w:right w:val="none" w:sz="0" w:space="0" w:color="auto"/>
      </w:divBdr>
    </w:div>
    <w:div w:id="1797601170">
      <w:bodyDiv w:val="1"/>
      <w:marLeft w:val="0"/>
      <w:marRight w:val="0"/>
      <w:marTop w:val="0"/>
      <w:marBottom w:val="0"/>
      <w:divBdr>
        <w:top w:val="none" w:sz="0" w:space="0" w:color="auto"/>
        <w:left w:val="none" w:sz="0" w:space="0" w:color="auto"/>
        <w:bottom w:val="none" w:sz="0" w:space="0" w:color="auto"/>
        <w:right w:val="none" w:sz="0" w:space="0" w:color="auto"/>
      </w:divBdr>
    </w:div>
    <w:div w:id="1797791025">
      <w:bodyDiv w:val="1"/>
      <w:marLeft w:val="0"/>
      <w:marRight w:val="0"/>
      <w:marTop w:val="0"/>
      <w:marBottom w:val="0"/>
      <w:divBdr>
        <w:top w:val="none" w:sz="0" w:space="0" w:color="auto"/>
        <w:left w:val="none" w:sz="0" w:space="0" w:color="auto"/>
        <w:bottom w:val="none" w:sz="0" w:space="0" w:color="auto"/>
        <w:right w:val="none" w:sz="0" w:space="0" w:color="auto"/>
      </w:divBdr>
    </w:div>
    <w:div w:id="1797943708">
      <w:bodyDiv w:val="1"/>
      <w:marLeft w:val="0"/>
      <w:marRight w:val="0"/>
      <w:marTop w:val="0"/>
      <w:marBottom w:val="0"/>
      <w:divBdr>
        <w:top w:val="none" w:sz="0" w:space="0" w:color="auto"/>
        <w:left w:val="none" w:sz="0" w:space="0" w:color="auto"/>
        <w:bottom w:val="none" w:sz="0" w:space="0" w:color="auto"/>
        <w:right w:val="none" w:sz="0" w:space="0" w:color="auto"/>
      </w:divBdr>
    </w:div>
    <w:div w:id="1798251986">
      <w:bodyDiv w:val="1"/>
      <w:marLeft w:val="0"/>
      <w:marRight w:val="0"/>
      <w:marTop w:val="0"/>
      <w:marBottom w:val="0"/>
      <w:divBdr>
        <w:top w:val="none" w:sz="0" w:space="0" w:color="auto"/>
        <w:left w:val="none" w:sz="0" w:space="0" w:color="auto"/>
        <w:bottom w:val="none" w:sz="0" w:space="0" w:color="auto"/>
        <w:right w:val="none" w:sz="0" w:space="0" w:color="auto"/>
      </w:divBdr>
    </w:div>
    <w:div w:id="1798520729">
      <w:bodyDiv w:val="1"/>
      <w:marLeft w:val="0"/>
      <w:marRight w:val="0"/>
      <w:marTop w:val="0"/>
      <w:marBottom w:val="0"/>
      <w:divBdr>
        <w:top w:val="none" w:sz="0" w:space="0" w:color="auto"/>
        <w:left w:val="none" w:sz="0" w:space="0" w:color="auto"/>
        <w:bottom w:val="none" w:sz="0" w:space="0" w:color="auto"/>
        <w:right w:val="none" w:sz="0" w:space="0" w:color="auto"/>
      </w:divBdr>
    </w:div>
    <w:div w:id="1798642839">
      <w:bodyDiv w:val="1"/>
      <w:marLeft w:val="0"/>
      <w:marRight w:val="0"/>
      <w:marTop w:val="0"/>
      <w:marBottom w:val="0"/>
      <w:divBdr>
        <w:top w:val="none" w:sz="0" w:space="0" w:color="auto"/>
        <w:left w:val="none" w:sz="0" w:space="0" w:color="auto"/>
        <w:bottom w:val="none" w:sz="0" w:space="0" w:color="auto"/>
        <w:right w:val="none" w:sz="0" w:space="0" w:color="auto"/>
      </w:divBdr>
    </w:div>
    <w:div w:id="1802114106">
      <w:bodyDiv w:val="1"/>
      <w:marLeft w:val="0"/>
      <w:marRight w:val="0"/>
      <w:marTop w:val="0"/>
      <w:marBottom w:val="0"/>
      <w:divBdr>
        <w:top w:val="none" w:sz="0" w:space="0" w:color="auto"/>
        <w:left w:val="none" w:sz="0" w:space="0" w:color="auto"/>
        <w:bottom w:val="none" w:sz="0" w:space="0" w:color="auto"/>
        <w:right w:val="none" w:sz="0" w:space="0" w:color="auto"/>
      </w:divBdr>
    </w:div>
    <w:div w:id="1802461465">
      <w:bodyDiv w:val="1"/>
      <w:marLeft w:val="0"/>
      <w:marRight w:val="0"/>
      <w:marTop w:val="0"/>
      <w:marBottom w:val="0"/>
      <w:divBdr>
        <w:top w:val="none" w:sz="0" w:space="0" w:color="auto"/>
        <w:left w:val="none" w:sz="0" w:space="0" w:color="auto"/>
        <w:bottom w:val="none" w:sz="0" w:space="0" w:color="auto"/>
        <w:right w:val="none" w:sz="0" w:space="0" w:color="auto"/>
      </w:divBdr>
    </w:div>
    <w:div w:id="1802965772">
      <w:bodyDiv w:val="1"/>
      <w:marLeft w:val="0"/>
      <w:marRight w:val="0"/>
      <w:marTop w:val="0"/>
      <w:marBottom w:val="0"/>
      <w:divBdr>
        <w:top w:val="none" w:sz="0" w:space="0" w:color="auto"/>
        <w:left w:val="none" w:sz="0" w:space="0" w:color="auto"/>
        <w:bottom w:val="none" w:sz="0" w:space="0" w:color="auto"/>
        <w:right w:val="none" w:sz="0" w:space="0" w:color="auto"/>
      </w:divBdr>
    </w:div>
    <w:div w:id="1805417979">
      <w:bodyDiv w:val="1"/>
      <w:marLeft w:val="0"/>
      <w:marRight w:val="0"/>
      <w:marTop w:val="0"/>
      <w:marBottom w:val="0"/>
      <w:divBdr>
        <w:top w:val="none" w:sz="0" w:space="0" w:color="auto"/>
        <w:left w:val="none" w:sz="0" w:space="0" w:color="auto"/>
        <w:bottom w:val="none" w:sz="0" w:space="0" w:color="auto"/>
        <w:right w:val="none" w:sz="0" w:space="0" w:color="auto"/>
      </w:divBdr>
    </w:div>
    <w:div w:id="1805731215">
      <w:bodyDiv w:val="1"/>
      <w:marLeft w:val="0"/>
      <w:marRight w:val="0"/>
      <w:marTop w:val="0"/>
      <w:marBottom w:val="0"/>
      <w:divBdr>
        <w:top w:val="none" w:sz="0" w:space="0" w:color="auto"/>
        <w:left w:val="none" w:sz="0" w:space="0" w:color="auto"/>
        <w:bottom w:val="none" w:sz="0" w:space="0" w:color="auto"/>
        <w:right w:val="none" w:sz="0" w:space="0" w:color="auto"/>
      </w:divBdr>
    </w:div>
    <w:div w:id="1808281326">
      <w:bodyDiv w:val="1"/>
      <w:marLeft w:val="0"/>
      <w:marRight w:val="0"/>
      <w:marTop w:val="0"/>
      <w:marBottom w:val="0"/>
      <w:divBdr>
        <w:top w:val="none" w:sz="0" w:space="0" w:color="auto"/>
        <w:left w:val="none" w:sz="0" w:space="0" w:color="auto"/>
        <w:bottom w:val="none" w:sz="0" w:space="0" w:color="auto"/>
        <w:right w:val="none" w:sz="0" w:space="0" w:color="auto"/>
      </w:divBdr>
    </w:div>
    <w:div w:id="1808358107">
      <w:bodyDiv w:val="1"/>
      <w:marLeft w:val="0"/>
      <w:marRight w:val="0"/>
      <w:marTop w:val="0"/>
      <w:marBottom w:val="0"/>
      <w:divBdr>
        <w:top w:val="none" w:sz="0" w:space="0" w:color="auto"/>
        <w:left w:val="none" w:sz="0" w:space="0" w:color="auto"/>
        <w:bottom w:val="none" w:sz="0" w:space="0" w:color="auto"/>
        <w:right w:val="none" w:sz="0" w:space="0" w:color="auto"/>
      </w:divBdr>
    </w:div>
    <w:div w:id="1808472972">
      <w:bodyDiv w:val="1"/>
      <w:marLeft w:val="0"/>
      <w:marRight w:val="0"/>
      <w:marTop w:val="0"/>
      <w:marBottom w:val="0"/>
      <w:divBdr>
        <w:top w:val="none" w:sz="0" w:space="0" w:color="auto"/>
        <w:left w:val="none" w:sz="0" w:space="0" w:color="auto"/>
        <w:bottom w:val="none" w:sz="0" w:space="0" w:color="auto"/>
        <w:right w:val="none" w:sz="0" w:space="0" w:color="auto"/>
      </w:divBdr>
    </w:div>
    <w:div w:id="1809661315">
      <w:bodyDiv w:val="1"/>
      <w:marLeft w:val="0"/>
      <w:marRight w:val="0"/>
      <w:marTop w:val="0"/>
      <w:marBottom w:val="0"/>
      <w:divBdr>
        <w:top w:val="none" w:sz="0" w:space="0" w:color="auto"/>
        <w:left w:val="none" w:sz="0" w:space="0" w:color="auto"/>
        <w:bottom w:val="none" w:sz="0" w:space="0" w:color="auto"/>
        <w:right w:val="none" w:sz="0" w:space="0" w:color="auto"/>
      </w:divBdr>
    </w:div>
    <w:div w:id="1810435925">
      <w:bodyDiv w:val="1"/>
      <w:marLeft w:val="0"/>
      <w:marRight w:val="0"/>
      <w:marTop w:val="0"/>
      <w:marBottom w:val="0"/>
      <w:divBdr>
        <w:top w:val="none" w:sz="0" w:space="0" w:color="auto"/>
        <w:left w:val="none" w:sz="0" w:space="0" w:color="auto"/>
        <w:bottom w:val="none" w:sz="0" w:space="0" w:color="auto"/>
        <w:right w:val="none" w:sz="0" w:space="0" w:color="auto"/>
      </w:divBdr>
    </w:div>
    <w:div w:id="1810704961">
      <w:bodyDiv w:val="1"/>
      <w:marLeft w:val="0"/>
      <w:marRight w:val="0"/>
      <w:marTop w:val="0"/>
      <w:marBottom w:val="0"/>
      <w:divBdr>
        <w:top w:val="none" w:sz="0" w:space="0" w:color="auto"/>
        <w:left w:val="none" w:sz="0" w:space="0" w:color="auto"/>
        <w:bottom w:val="none" w:sz="0" w:space="0" w:color="auto"/>
        <w:right w:val="none" w:sz="0" w:space="0" w:color="auto"/>
      </w:divBdr>
    </w:div>
    <w:div w:id="1812821965">
      <w:bodyDiv w:val="1"/>
      <w:marLeft w:val="0"/>
      <w:marRight w:val="0"/>
      <w:marTop w:val="0"/>
      <w:marBottom w:val="0"/>
      <w:divBdr>
        <w:top w:val="none" w:sz="0" w:space="0" w:color="auto"/>
        <w:left w:val="none" w:sz="0" w:space="0" w:color="auto"/>
        <w:bottom w:val="none" w:sz="0" w:space="0" w:color="auto"/>
        <w:right w:val="none" w:sz="0" w:space="0" w:color="auto"/>
      </w:divBdr>
    </w:div>
    <w:div w:id="1813136567">
      <w:bodyDiv w:val="1"/>
      <w:marLeft w:val="0"/>
      <w:marRight w:val="0"/>
      <w:marTop w:val="0"/>
      <w:marBottom w:val="0"/>
      <w:divBdr>
        <w:top w:val="none" w:sz="0" w:space="0" w:color="auto"/>
        <w:left w:val="none" w:sz="0" w:space="0" w:color="auto"/>
        <w:bottom w:val="none" w:sz="0" w:space="0" w:color="auto"/>
        <w:right w:val="none" w:sz="0" w:space="0" w:color="auto"/>
      </w:divBdr>
    </w:div>
    <w:div w:id="1813714114">
      <w:bodyDiv w:val="1"/>
      <w:marLeft w:val="0"/>
      <w:marRight w:val="0"/>
      <w:marTop w:val="0"/>
      <w:marBottom w:val="0"/>
      <w:divBdr>
        <w:top w:val="none" w:sz="0" w:space="0" w:color="auto"/>
        <w:left w:val="none" w:sz="0" w:space="0" w:color="auto"/>
        <w:bottom w:val="none" w:sz="0" w:space="0" w:color="auto"/>
        <w:right w:val="none" w:sz="0" w:space="0" w:color="auto"/>
      </w:divBdr>
    </w:div>
    <w:div w:id="1813908150">
      <w:bodyDiv w:val="1"/>
      <w:marLeft w:val="0"/>
      <w:marRight w:val="0"/>
      <w:marTop w:val="0"/>
      <w:marBottom w:val="0"/>
      <w:divBdr>
        <w:top w:val="none" w:sz="0" w:space="0" w:color="auto"/>
        <w:left w:val="none" w:sz="0" w:space="0" w:color="auto"/>
        <w:bottom w:val="none" w:sz="0" w:space="0" w:color="auto"/>
        <w:right w:val="none" w:sz="0" w:space="0" w:color="auto"/>
      </w:divBdr>
    </w:div>
    <w:div w:id="1813987018">
      <w:bodyDiv w:val="1"/>
      <w:marLeft w:val="0"/>
      <w:marRight w:val="0"/>
      <w:marTop w:val="0"/>
      <w:marBottom w:val="0"/>
      <w:divBdr>
        <w:top w:val="none" w:sz="0" w:space="0" w:color="auto"/>
        <w:left w:val="none" w:sz="0" w:space="0" w:color="auto"/>
        <w:bottom w:val="none" w:sz="0" w:space="0" w:color="auto"/>
        <w:right w:val="none" w:sz="0" w:space="0" w:color="auto"/>
      </w:divBdr>
    </w:div>
    <w:div w:id="1814910786">
      <w:bodyDiv w:val="1"/>
      <w:marLeft w:val="0"/>
      <w:marRight w:val="0"/>
      <w:marTop w:val="0"/>
      <w:marBottom w:val="0"/>
      <w:divBdr>
        <w:top w:val="none" w:sz="0" w:space="0" w:color="auto"/>
        <w:left w:val="none" w:sz="0" w:space="0" w:color="auto"/>
        <w:bottom w:val="none" w:sz="0" w:space="0" w:color="auto"/>
        <w:right w:val="none" w:sz="0" w:space="0" w:color="auto"/>
      </w:divBdr>
    </w:div>
    <w:div w:id="1815021250">
      <w:bodyDiv w:val="1"/>
      <w:marLeft w:val="0"/>
      <w:marRight w:val="0"/>
      <w:marTop w:val="0"/>
      <w:marBottom w:val="0"/>
      <w:divBdr>
        <w:top w:val="none" w:sz="0" w:space="0" w:color="auto"/>
        <w:left w:val="none" w:sz="0" w:space="0" w:color="auto"/>
        <w:bottom w:val="none" w:sz="0" w:space="0" w:color="auto"/>
        <w:right w:val="none" w:sz="0" w:space="0" w:color="auto"/>
      </w:divBdr>
    </w:div>
    <w:div w:id="1815827754">
      <w:bodyDiv w:val="1"/>
      <w:marLeft w:val="0"/>
      <w:marRight w:val="0"/>
      <w:marTop w:val="0"/>
      <w:marBottom w:val="0"/>
      <w:divBdr>
        <w:top w:val="none" w:sz="0" w:space="0" w:color="auto"/>
        <w:left w:val="none" w:sz="0" w:space="0" w:color="auto"/>
        <w:bottom w:val="none" w:sz="0" w:space="0" w:color="auto"/>
        <w:right w:val="none" w:sz="0" w:space="0" w:color="auto"/>
      </w:divBdr>
    </w:div>
    <w:div w:id="1817406146">
      <w:bodyDiv w:val="1"/>
      <w:marLeft w:val="0"/>
      <w:marRight w:val="0"/>
      <w:marTop w:val="0"/>
      <w:marBottom w:val="0"/>
      <w:divBdr>
        <w:top w:val="none" w:sz="0" w:space="0" w:color="auto"/>
        <w:left w:val="none" w:sz="0" w:space="0" w:color="auto"/>
        <w:bottom w:val="none" w:sz="0" w:space="0" w:color="auto"/>
        <w:right w:val="none" w:sz="0" w:space="0" w:color="auto"/>
      </w:divBdr>
    </w:div>
    <w:div w:id="1819220704">
      <w:bodyDiv w:val="1"/>
      <w:marLeft w:val="0"/>
      <w:marRight w:val="0"/>
      <w:marTop w:val="0"/>
      <w:marBottom w:val="0"/>
      <w:divBdr>
        <w:top w:val="none" w:sz="0" w:space="0" w:color="auto"/>
        <w:left w:val="none" w:sz="0" w:space="0" w:color="auto"/>
        <w:bottom w:val="none" w:sz="0" w:space="0" w:color="auto"/>
        <w:right w:val="none" w:sz="0" w:space="0" w:color="auto"/>
      </w:divBdr>
    </w:div>
    <w:div w:id="1819304921">
      <w:bodyDiv w:val="1"/>
      <w:marLeft w:val="0"/>
      <w:marRight w:val="0"/>
      <w:marTop w:val="0"/>
      <w:marBottom w:val="0"/>
      <w:divBdr>
        <w:top w:val="none" w:sz="0" w:space="0" w:color="auto"/>
        <w:left w:val="none" w:sz="0" w:space="0" w:color="auto"/>
        <w:bottom w:val="none" w:sz="0" w:space="0" w:color="auto"/>
        <w:right w:val="none" w:sz="0" w:space="0" w:color="auto"/>
      </w:divBdr>
    </w:div>
    <w:div w:id="1819422653">
      <w:bodyDiv w:val="1"/>
      <w:marLeft w:val="0"/>
      <w:marRight w:val="0"/>
      <w:marTop w:val="0"/>
      <w:marBottom w:val="0"/>
      <w:divBdr>
        <w:top w:val="none" w:sz="0" w:space="0" w:color="auto"/>
        <w:left w:val="none" w:sz="0" w:space="0" w:color="auto"/>
        <w:bottom w:val="none" w:sz="0" w:space="0" w:color="auto"/>
        <w:right w:val="none" w:sz="0" w:space="0" w:color="auto"/>
      </w:divBdr>
    </w:div>
    <w:div w:id="1819497815">
      <w:bodyDiv w:val="1"/>
      <w:marLeft w:val="0"/>
      <w:marRight w:val="0"/>
      <w:marTop w:val="0"/>
      <w:marBottom w:val="0"/>
      <w:divBdr>
        <w:top w:val="none" w:sz="0" w:space="0" w:color="auto"/>
        <w:left w:val="none" w:sz="0" w:space="0" w:color="auto"/>
        <w:bottom w:val="none" w:sz="0" w:space="0" w:color="auto"/>
        <w:right w:val="none" w:sz="0" w:space="0" w:color="auto"/>
      </w:divBdr>
    </w:div>
    <w:div w:id="1820730165">
      <w:bodyDiv w:val="1"/>
      <w:marLeft w:val="0"/>
      <w:marRight w:val="0"/>
      <w:marTop w:val="0"/>
      <w:marBottom w:val="0"/>
      <w:divBdr>
        <w:top w:val="none" w:sz="0" w:space="0" w:color="auto"/>
        <w:left w:val="none" w:sz="0" w:space="0" w:color="auto"/>
        <w:bottom w:val="none" w:sz="0" w:space="0" w:color="auto"/>
        <w:right w:val="none" w:sz="0" w:space="0" w:color="auto"/>
      </w:divBdr>
    </w:div>
    <w:div w:id="1821073931">
      <w:bodyDiv w:val="1"/>
      <w:marLeft w:val="0"/>
      <w:marRight w:val="0"/>
      <w:marTop w:val="0"/>
      <w:marBottom w:val="0"/>
      <w:divBdr>
        <w:top w:val="none" w:sz="0" w:space="0" w:color="auto"/>
        <w:left w:val="none" w:sz="0" w:space="0" w:color="auto"/>
        <w:bottom w:val="none" w:sz="0" w:space="0" w:color="auto"/>
        <w:right w:val="none" w:sz="0" w:space="0" w:color="auto"/>
      </w:divBdr>
    </w:div>
    <w:div w:id="1821574547">
      <w:bodyDiv w:val="1"/>
      <w:marLeft w:val="0"/>
      <w:marRight w:val="0"/>
      <w:marTop w:val="0"/>
      <w:marBottom w:val="0"/>
      <w:divBdr>
        <w:top w:val="none" w:sz="0" w:space="0" w:color="auto"/>
        <w:left w:val="none" w:sz="0" w:space="0" w:color="auto"/>
        <w:bottom w:val="none" w:sz="0" w:space="0" w:color="auto"/>
        <w:right w:val="none" w:sz="0" w:space="0" w:color="auto"/>
      </w:divBdr>
    </w:div>
    <w:div w:id="1823619635">
      <w:bodyDiv w:val="1"/>
      <w:marLeft w:val="0"/>
      <w:marRight w:val="0"/>
      <w:marTop w:val="0"/>
      <w:marBottom w:val="0"/>
      <w:divBdr>
        <w:top w:val="none" w:sz="0" w:space="0" w:color="auto"/>
        <w:left w:val="none" w:sz="0" w:space="0" w:color="auto"/>
        <w:bottom w:val="none" w:sz="0" w:space="0" w:color="auto"/>
        <w:right w:val="none" w:sz="0" w:space="0" w:color="auto"/>
      </w:divBdr>
    </w:div>
    <w:div w:id="1824422408">
      <w:bodyDiv w:val="1"/>
      <w:marLeft w:val="0"/>
      <w:marRight w:val="0"/>
      <w:marTop w:val="0"/>
      <w:marBottom w:val="0"/>
      <w:divBdr>
        <w:top w:val="none" w:sz="0" w:space="0" w:color="auto"/>
        <w:left w:val="none" w:sz="0" w:space="0" w:color="auto"/>
        <w:bottom w:val="none" w:sz="0" w:space="0" w:color="auto"/>
        <w:right w:val="none" w:sz="0" w:space="0" w:color="auto"/>
      </w:divBdr>
    </w:div>
    <w:div w:id="1824932582">
      <w:bodyDiv w:val="1"/>
      <w:marLeft w:val="0"/>
      <w:marRight w:val="0"/>
      <w:marTop w:val="0"/>
      <w:marBottom w:val="0"/>
      <w:divBdr>
        <w:top w:val="none" w:sz="0" w:space="0" w:color="auto"/>
        <w:left w:val="none" w:sz="0" w:space="0" w:color="auto"/>
        <w:bottom w:val="none" w:sz="0" w:space="0" w:color="auto"/>
        <w:right w:val="none" w:sz="0" w:space="0" w:color="auto"/>
      </w:divBdr>
    </w:div>
    <w:div w:id="1825392006">
      <w:bodyDiv w:val="1"/>
      <w:marLeft w:val="0"/>
      <w:marRight w:val="0"/>
      <w:marTop w:val="0"/>
      <w:marBottom w:val="0"/>
      <w:divBdr>
        <w:top w:val="none" w:sz="0" w:space="0" w:color="auto"/>
        <w:left w:val="none" w:sz="0" w:space="0" w:color="auto"/>
        <w:bottom w:val="none" w:sz="0" w:space="0" w:color="auto"/>
        <w:right w:val="none" w:sz="0" w:space="0" w:color="auto"/>
      </w:divBdr>
    </w:div>
    <w:div w:id="1826163400">
      <w:bodyDiv w:val="1"/>
      <w:marLeft w:val="0"/>
      <w:marRight w:val="0"/>
      <w:marTop w:val="0"/>
      <w:marBottom w:val="0"/>
      <w:divBdr>
        <w:top w:val="none" w:sz="0" w:space="0" w:color="auto"/>
        <w:left w:val="none" w:sz="0" w:space="0" w:color="auto"/>
        <w:bottom w:val="none" w:sz="0" w:space="0" w:color="auto"/>
        <w:right w:val="none" w:sz="0" w:space="0" w:color="auto"/>
      </w:divBdr>
    </w:div>
    <w:div w:id="1827745366">
      <w:bodyDiv w:val="1"/>
      <w:marLeft w:val="0"/>
      <w:marRight w:val="0"/>
      <w:marTop w:val="0"/>
      <w:marBottom w:val="0"/>
      <w:divBdr>
        <w:top w:val="none" w:sz="0" w:space="0" w:color="auto"/>
        <w:left w:val="none" w:sz="0" w:space="0" w:color="auto"/>
        <w:bottom w:val="none" w:sz="0" w:space="0" w:color="auto"/>
        <w:right w:val="none" w:sz="0" w:space="0" w:color="auto"/>
      </w:divBdr>
    </w:div>
    <w:div w:id="1828742549">
      <w:bodyDiv w:val="1"/>
      <w:marLeft w:val="0"/>
      <w:marRight w:val="0"/>
      <w:marTop w:val="0"/>
      <w:marBottom w:val="0"/>
      <w:divBdr>
        <w:top w:val="none" w:sz="0" w:space="0" w:color="auto"/>
        <w:left w:val="none" w:sz="0" w:space="0" w:color="auto"/>
        <w:bottom w:val="none" w:sz="0" w:space="0" w:color="auto"/>
        <w:right w:val="none" w:sz="0" w:space="0" w:color="auto"/>
      </w:divBdr>
    </w:div>
    <w:div w:id="1828789015">
      <w:bodyDiv w:val="1"/>
      <w:marLeft w:val="0"/>
      <w:marRight w:val="0"/>
      <w:marTop w:val="0"/>
      <w:marBottom w:val="0"/>
      <w:divBdr>
        <w:top w:val="none" w:sz="0" w:space="0" w:color="auto"/>
        <w:left w:val="none" w:sz="0" w:space="0" w:color="auto"/>
        <w:bottom w:val="none" w:sz="0" w:space="0" w:color="auto"/>
        <w:right w:val="none" w:sz="0" w:space="0" w:color="auto"/>
      </w:divBdr>
    </w:div>
    <w:div w:id="1831288318">
      <w:bodyDiv w:val="1"/>
      <w:marLeft w:val="0"/>
      <w:marRight w:val="0"/>
      <w:marTop w:val="0"/>
      <w:marBottom w:val="0"/>
      <w:divBdr>
        <w:top w:val="none" w:sz="0" w:space="0" w:color="auto"/>
        <w:left w:val="none" w:sz="0" w:space="0" w:color="auto"/>
        <w:bottom w:val="none" w:sz="0" w:space="0" w:color="auto"/>
        <w:right w:val="none" w:sz="0" w:space="0" w:color="auto"/>
      </w:divBdr>
    </w:div>
    <w:div w:id="1832481221">
      <w:bodyDiv w:val="1"/>
      <w:marLeft w:val="0"/>
      <w:marRight w:val="0"/>
      <w:marTop w:val="0"/>
      <w:marBottom w:val="0"/>
      <w:divBdr>
        <w:top w:val="none" w:sz="0" w:space="0" w:color="auto"/>
        <w:left w:val="none" w:sz="0" w:space="0" w:color="auto"/>
        <w:bottom w:val="none" w:sz="0" w:space="0" w:color="auto"/>
        <w:right w:val="none" w:sz="0" w:space="0" w:color="auto"/>
      </w:divBdr>
    </w:div>
    <w:div w:id="1833061649">
      <w:bodyDiv w:val="1"/>
      <w:marLeft w:val="0"/>
      <w:marRight w:val="0"/>
      <w:marTop w:val="0"/>
      <w:marBottom w:val="0"/>
      <w:divBdr>
        <w:top w:val="none" w:sz="0" w:space="0" w:color="auto"/>
        <w:left w:val="none" w:sz="0" w:space="0" w:color="auto"/>
        <w:bottom w:val="none" w:sz="0" w:space="0" w:color="auto"/>
        <w:right w:val="none" w:sz="0" w:space="0" w:color="auto"/>
      </w:divBdr>
    </w:div>
    <w:div w:id="1837577415">
      <w:bodyDiv w:val="1"/>
      <w:marLeft w:val="0"/>
      <w:marRight w:val="0"/>
      <w:marTop w:val="0"/>
      <w:marBottom w:val="0"/>
      <w:divBdr>
        <w:top w:val="none" w:sz="0" w:space="0" w:color="auto"/>
        <w:left w:val="none" w:sz="0" w:space="0" w:color="auto"/>
        <w:bottom w:val="none" w:sz="0" w:space="0" w:color="auto"/>
        <w:right w:val="none" w:sz="0" w:space="0" w:color="auto"/>
      </w:divBdr>
    </w:div>
    <w:div w:id="1837646186">
      <w:bodyDiv w:val="1"/>
      <w:marLeft w:val="0"/>
      <w:marRight w:val="0"/>
      <w:marTop w:val="0"/>
      <w:marBottom w:val="0"/>
      <w:divBdr>
        <w:top w:val="none" w:sz="0" w:space="0" w:color="auto"/>
        <w:left w:val="none" w:sz="0" w:space="0" w:color="auto"/>
        <w:bottom w:val="none" w:sz="0" w:space="0" w:color="auto"/>
        <w:right w:val="none" w:sz="0" w:space="0" w:color="auto"/>
      </w:divBdr>
    </w:div>
    <w:div w:id="1838374214">
      <w:bodyDiv w:val="1"/>
      <w:marLeft w:val="0"/>
      <w:marRight w:val="0"/>
      <w:marTop w:val="0"/>
      <w:marBottom w:val="0"/>
      <w:divBdr>
        <w:top w:val="none" w:sz="0" w:space="0" w:color="auto"/>
        <w:left w:val="none" w:sz="0" w:space="0" w:color="auto"/>
        <w:bottom w:val="none" w:sz="0" w:space="0" w:color="auto"/>
        <w:right w:val="none" w:sz="0" w:space="0" w:color="auto"/>
      </w:divBdr>
    </w:div>
    <w:div w:id="1839419836">
      <w:bodyDiv w:val="1"/>
      <w:marLeft w:val="0"/>
      <w:marRight w:val="0"/>
      <w:marTop w:val="0"/>
      <w:marBottom w:val="0"/>
      <w:divBdr>
        <w:top w:val="none" w:sz="0" w:space="0" w:color="auto"/>
        <w:left w:val="none" w:sz="0" w:space="0" w:color="auto"/>
        <w:bottom w:val="none" w:sz="0" w:space="0" w:color="auto"/>
        <w:right w:val="none" w:sz="0" w:space="0" w:color="auto"/>
      </w:divBdr>
    </w:div>
    <w:div w:id="1842355577">
      <w:bodyDiv w:val="1"/>
      <w:marLeft w:val="0"/>
      <w:marRight w:val="0"/>
      <w:marTop w:val="0"/>
      <w:marBottom w:val="0"/>
      <w:divBdr>
        <w:top w:val="none" w:sz="0" w:space="0" w:color="auto"/>
        <w:left w:val="none" w:sz="0" w:space="0" w:color="auto"/>
        <w:bottom w:val="none" w:sz="0" w:space="0" w:color="auto"/>
        <w:right w:val="none" w:sz="0" w:space="0" w:color="auto"/>
      </w:divBdr>
    </w:div>
    <w:div w:id="1842427531">
      <w:bodyDiv w:val="1"/>
      <w:marLeft w:val="0"/>
      <w:marRight w:val="0"/>
      <w:marTop w:val="0"/>
      <w:marBottom w:val="0"/>
      <w:divBdr>
        <w:top w:val="none" w:sz="0" w:space="0" w:color="auto"/>
        <w:left w:val="none" w:sz="0" w:space="0" w:color="auto"/>
        <w:bottom w:val="none" w:sz="0" w:space="0" w:color="auto"/>
        <w:right w:val="none" w:sz="0" w:space="0" w:color="auto"/>
      </w:divBdr>
    </w:div>
    <w:div w:id="1842622094">
      <w:bodyDiv w:val="1"/>
      <w:marLeft w:val="0"/>
      <w:marRight w:val="0"/>
      <w:marTop w:val="0"/>
      <w:marBottom w:val="0"/>
      <w:divBdr>
        <w:top w:val="none" w:sz="0" w:space="0" w:color="auto"/>
        <w:left w:val="none" w:sz="0" w:space="0" w:color="auto"/>
        <w:bottom w:val="none" w:sz="0" w:space="0" w:color="auto"/>
        <w:right w:val="none" w:sz="0" w:space="0" w:color="auto"/>
      </w:divBdr>
    </w:div>
    <w:div w:id="1843008656">
      <w:bodyDiv w:val="1"/>
      <w:marLeft w:val="0"/>
      <w:marRight w:val="0"/>
      <w:marTop w:val="0"/>
      <w:marBottom w:val="0"/>
      <w:divBdr>
        <w:top w:val="none" w:sz="0" w:space="0" w:color="auto"/>
        <w:left w:val="none" w:sz="0" w:space="0" w:color="auto"/>
        <w:bottom w:val="none" w:sz="0" w:space="0" w:color="auto"/>
        <w:right w:val="none" w:sz="0" w:space="0" w:color="auto"/>
      </w:divBdr>
    </w:div>
    <w:div w:id="1843818423">
      <w:bodyDiv w:val="1"/>
      <w:marLeft w:val="0"/>
      <w:marRight w:val="0"/>
      <w:marTop w:val="0"/>
      <w:marBottom w:val="0"/>
      <w:divBdr>
        <w:top w:val="none" w:sz="0" w:space="0" w:color="auto"/>
        <w:left w:val="none" w:sz="0" w:space="0" w:color="auto"/>
        <w:bottom w:val="none" w:sz="0" w:space="0" w:color="auto"/>
        <w:right w:val="none" w:sz="0" w:space="0" w:color="auto"/>
      </w:divBdr>
    </w:div>
    <w:div w:id="1844472460">
      <w:bodyDiv w:val="1"/>
      <w:marLeft w:val="0"/>
      <w:marRight w:val="0"/>
      <w:marTop w:val="0"/>
      <w:marBottom w:val="0"/>
      <w:divBdr>
        <w:top w:val="none" w:sz="0" w:space="0" w:color="auto"/>
        <w:left w:val="none" w:sz="0" w:space="0" w:color="auto"/>
        <w:bottom w:val="none" w:sz="0" w:space="0" w:color="auto"/>
        <w:right w:val="none" w:sz="0" w:space="0" w:color="auto"/>
      </w:divBdr>
    </w:div>
    <w:div w:id="1844590403">
      <w:bodyDiv w:val="1"/>
      <w:marLeft w:val="0"/>
      <w:marRight w:val="0"/>
      <w:marTop w:val="0"/>
      <w:marBottom w:val="0"/>
      <w:divBdr>
        <w:top w:val="none" w:sz="0" w:space="0" w:color="auto"/>
        <w:left w:val="none" w:sz="0" w:space="0" w:color="auto"/>
        <w:bottom w:val="none" w:sz="0" w:space="0" w:color="auto"/>
        <w:right w:val="none" w:sz="0" w:space="0" w:color="auto"/>
      </w:divBdr>
    </w:div>
    <w:div w:id="1845852604">
      <w:bodyDiv w:val="1"/>
      <w:marLeft w:val="0"/>
      <w:marRight w:val="0"/>
      <w:marTop w:val="0"/>
      <w:marBottom w:val="0"/>
      <w:divBdr>
        <w:top w:val="none" w:sz="0" w:space="0" w:color="auto"/>
        <w:left w:val="none" w:sz="0" w:space="0" w:color="auto"/>
        <w:bottom w:val="none" w:sz="0" w:space="0" w:color="auto"/>
        <w:right w:val="none" w:sz="0" w:space="0" w:color="auto"/>
      </w:divBdr>
    </w:div>
    <w:div w:id="1846899525">
      <w:bodyDiv w:val="1"/>
      <w:marLeft w:val="0"/>
      <w:marRight w:val="0"/>
      <w:marTop w:val="0"/>
      <w:marBottom w:val="0"/>
      <w:divBdr>
        <w:top w:val="none" w:sz="0" w:space="0" w:color="auto"/>
        <w:left w:val="none" w:sz="0" w:space="0" w:color="auto"/>
        <w:bottom w:val="none" w:sz="0" w:space="0" w:color="auto"/>
        <w:right w:val="none" w:sz="0" w:space="0" w:color="auto"/>
      </w:divBdr>
    </w:div>
    <w:div w:id="1847551506">
      <w:bodyDiv w:val="1"/>
      <w:marLeft w:val="0"/>
      <w:marRight w:val="0"/>
      <w:marTop w:val="0"/>
      <w:marBottom w:val="0"/>
      <w:divBdr>
        <w:top w:val="none" w:sz="0" w:space="0" w:color="auto"/>
        <w:left w:val="none" w:sz="0" w:space="0" w:color="auto"/>
        <w:bottom w:val="none" w:sz="0" w:space="0" w:color="auto"/>
        <w:right w:val="none" w:sz="0" w:space="0" w:color="auto"/>
      </w:divBdr>
    </w:div>
    <w:div w:id="1847594148">
      <w:bodyDiv w:val="1"/>
      <w:marLeft w:val="0"/>
      <w:marRight w:val="0"/>
      <w:marTop w:val="0"/>
      <w:marBottom w:val="0"/>
      <w:divBdr>
        <w:top w:val="none" w:sz="0" w:space="0" w:color="auto"/>
        <w:left w:val="none" w:sz="0" w:space="0" w:color="auto"/>
        <w:bottom w:val="none" w:sz="0" w:space="0" w:color="auto"/>
        <w:right w:val="none" w:sz="0" w:space="0" w:color="auto"/>
      </w:divBdr>
    </w:div>
    <w:div w:id="1847741301">
      <w:bodyDiv w:val="1"/>
      <w:marLeft w:val="0"/>
      <w:marRight w:val="0"/>
      <w:marTop w:val="0"/>
      <w:marBottom w:val="0"/>
      <w:divBdr>
        <w:top w:val="none" w:sz="0" w:space="0" w:color="auto"/>
        <w:left w:val="none" w:sz="0" w:space="0" w:color="auto"/>
        <w:bottom w:val="none" w:sz="0" w:space="0" w:color="auto"/>
        <w:right w:val="none" w:sz="0" w:space="0" w:color="auto"/>
      </w:divBdr>
    </w:div>
    <w:div w:id="1848905485">
      <w:bodyDiv w:val="1"/>
      <w:marLeft w:val="0"/>
      <w:marRight w:val="0"/>
      <w:marTop w:val="0"/>
      <w:marBottom w:val="0"/>
      <w:divBdr>
        <w:top w:val="none" w:sz="0" w:space="0" w:color="auto"/>
        <w:left w:val="none" w:sz="0" w:space="0" w:color="auto"/>
        <w:bottom w:val="none" w:sz="0" w:space="0" w:color="auto"/>
        <w:right w:val="none" w:sz="0" w:space="0" w:color="auto"/>
      </w:divBdr>
    </w:div>
    <w:div w:id="1850946764">
      <w:bodyDiv w:val="1"/>
      <w:marLeft w:val="0"/>
      <w:marRight w:val="0"/>
      <w:marTop w:val="0"/>
      <w:marBottom w:val="0"/>
      <w:divBdr>
        <w:top w:val="none" w:sz="0" w:space="0" w:color="auto"/>
        <w:left w:val="none" w:sz="0" w:space="0" w:color="auto"/>
        <w:bottom w:val="none" w:sz="0" w:space="0" w:color="auto"/>
        <w:right w:val="none" w:sz="0" w:space="0" w:color="auto"/>
      </w:divBdr>
    </w:div>
    <w:div w:id="1851067136">
      <w:bodyDiv w:val="1"/>
      <w:marLeft w:val="0"/>
      <w:marRight w:val="0"/>
      <w:marTop w:val="0"/>
      <w:marBottom w:val="0"/>
      <w:divBdr>
        <w:top w:val="none" w:sz="0" w:space="0" w:color="auto"/>
        <w:left w:val="none" w:sz="0" w:space="0" w:color="auto"/>
        <w:bottom w:val="none" w:sz="0" w:space="0" w:color="auto"/>
        <w:right w:val="none" w:sz="0" w:space="0" w:color="auto"/>
      </w:divBdr>
    </w:div>
    <w:div w:id="1853257995">
      <w:bodyDiv w:val="1"/>
      <w:marLeft w:val="0"/>
      <w:marRight w:val="0"/>
      <w:marTop w:val="0"/>
      <w:marBottom w:val="0"/>
      <w:divBdr>
        <w:top w:val="none" w:sz="0" w:space="0" w:color="auto"/>
        <w:left w:val="none" w:sz="0" w:space="0" w:color="auto"/>
        <w:bottom w:val="none" w:sz="0" w:space="0" w:color="auto"/>
        <w:right w:val="none" w:sz="0" w:space="0" w:color="auto"/>
      </w:divBdr>
    </w:div>
    <w:div w:id="1854109023">
      <w:bodyDiv w:val="1"/>
      <w:marLeft w:val="0"/>
      <w:marRight w:val="0"/>
      <w:marTop w:val="0"/>
      <w:marBottom w:val="0"/>
      <w:divBdr>
        <w:top w:val="none" w:sz="0" w:space="0" w:color="auto"/>
        <w:left w:val="none" w:sz="0" w:space="0" w:color="auto"/>
        <w:bottom w:val="none" w:sz="0" w:space="0" w:color="auto"/>
        <w:right w:val="none" w:sz="0" w:space="0" w:color="auto"/>
      </w:divBdr>
    </w:div>
    <w:div w:id="1854219986">
      <w:bodyDiv w:val="1"/>
      <w:marLeft w:val="0"/>
      <w:marRight w:val="0"/>
      <w:marTop w:val="0"/>
      <w:marBottom w:val="0"/>
      <w:divBdr>
        <w:top w:val="none" w:sz="0" w:space="0" w:color="auto"/>
        <w:left w:val="none" w:sz="0" w:space="0" w:color="auto"/>
        <w:bottom w:val="none" w:sz="0" w:space="0" w:color="auto"/>
        <w:right w:val="none" w:sz="0" w:space="0" w:color="auto"/>
      </w:divBdr>
    </w:div>
    <w:div w:id="1854412865">
      <w:bodyDiv w:val="1"/>
      <w:marLeft w:val="0"/>
      <w:marRight w:val="0"/>
      <w:marTop w:val="0"/>
      <w:marBottom w:val="0"/>
      <w:divBdr>
        <w:top w:val="none" w:sz="0" w:space="0" w:color="auto"/>
        <w:left w:val="none" w:sz="0" w:space="0" w:color="auto"/>
        <w:bottom w:val="none" w:sz="0" w:space="0" w:color="auto"/>
        <w:right w:val="none" w:sz="0" w:space="0" w:color="auto"/>
      </w:divBdr>
    </w:div>
    <w:div w:id="1856580033">
      <w:bodyDiv w:val="1"/>
      <w:marLeft w:val="0"/>
      <w:marRight w:val="0"/>
      <w:marTop w:val="0"/>
      <w:marBottom w:val="0"/>
      <w:divBdr>
        <w:top w:val="none" w:sz="0" w:space="0" w:color="auto"/>
        <w:left w:val="none" w:sz="0" w:space="0" w:color="auto"/>
        <w:bottom w:val="none" w:sz="0" w:space="0" w:color="auto"/>
        <w:right w:val="none" w:sz="0" w:space="0" w:color="auto"/>
      </w:divBdr>
    </w:div>
    <w:div w:id="1858692585">
      <w:bodyDiv w:val="1"/>
      <w:marLeft w:val="0"/>
      <w:marRight w:val="0"/>
      <w:marTop w:val="0"/>
      <w:marBottom w:val="0"/>
      <w:divBdr>
        <w:top w:val="none" w:sz="0" w:space="0" w:color="auto"/>
        <w:left w:val="none" w:sz="0" w:space="0" w:color="auto"/>
        <w:bottom w:val="none" w:sz="0" w:space="0" w:color="auto"/>
        <w:right w:val="none" w:sz="0" w:space="0" w:color="auto"/>
      </w:divBdr>
    </w:div>
    <w:div w:id="1860001903">
      <w:bodyDiv w:val="1"/>
      <w:marLeft w:val="0"/>
      <w:marRight w:val="0"/>
      <w:marTop w:val="0"/>
      <w:marBottom w:val="0"/>
      <w:divBdr>
        <w:top w:val="none" w:sz="0" w:space="0" w:color="auto"/>
        <w:left w:val="none" w:sz="0" w:space="0" w:color="auto"/>
        <w:bottom w:val="none" w:sz="0" w:space="0" w:color="auto"/>
        <w:right w:val="none" w:sz="0" w:space="0" w:color="auto"/>
      </w:divBdr>
    </w:div>
    <w:div w:id="1860388101">
      <w:bodyDiv w:val="1"/>
      <w:marLeft w:val="0"/>
      <w:marRight w:val="0"/>
      <w:marTop w:val="0"/>
      <w:marBottom w:val="0"/>
      <w:divBdr>
        <w:top w:val="none" w:sz="0" w:space="0" w:color="auto"/>
        <w:left w:val="none" w:sz="0" w:space="0" w:color="auto"/>
        <w:bottom w:val="none" w:sz="0" w:space="0" w:color="auto"/>
        <w:right w:val="none" w:sz="0" w:space="0" w:color="auto"/>
      </w:divBdr>
    </w:div>
    <w:div w:id="1861895524">
      <w:bodyDiv w:val="1"/>
      <w:marLeft w:val="0"/>
      <w:marRight w:val="0"/>
      <w:marTop w:val="0"/>
      <w:marBottom w:val="0"/>
      <w:divBdr>
        <w:top w:val="none" w:sz="0" w:space="0" w:color="auto"/>
        <w:left w:val="none" w:sz="0" w:space="0" w:color="auto"/>
        <w:bottom w:val="none" w:sz="0" w:space="0" w:color="auto"/>
        <w:right w:val="none" w:sz="0" w:space="0" w:color="auto"/>
      </w:divBdr>
    </w:div>
    <w:div w:id="1862041141">
      <w:bodyDiv w:val="1"/>
      <w:marLeft w:val="0"/>
      <w:marRight w:val="0"/>
      <w:marTop w:val="0"/>
      <w:marBottom w:val="0"/>
      <w:divBdr>
        <w:top w:val="none" w:sz="0" w:space="0" w:color="auto"/>
        <w:left w:val="none" w:sz="0" w:space="0" w:color="auto"/>
        <w:bottom w:val="none" w:sz="0" w:space="0" w:color="auto"/>
        <w:right w:val="none" w:sz="0" w:space="0" w:color="auto"/>
      </w:divBdr>
    </w:div>
    <w:div w:id="1862359580">
      <w:bodyDiv w:val="1"/>
      <w:marLeft w:val="0"/>
      <w:marRight w:val="0"/>
      <w:marTop w:val="0"/>
      <w:marBottom w:val="0"/>
      <w:divBdr>
        <w:top w:val="none" w:sz="0" w:space="0" w:color="auto"/>
        <w:left w:val="none" w:sz="0" w:space="0" w:color="auto"/>
        <w:bottom w:val="none" w:sz="0" w:space="0" w:color="auto"/>
        <w:right w:val="none" w:sz="0" w:space="0" w:color="auto"/>
      </w:divBdr>
    </w:div>
    <w:div w:id="1863123808">
      <w:bodyDiv w:val="1"/>
      <w:marLeft w:val="0"/>
      <w:marRight w:val="0"/>
      <w:marTop w:val="0"/>
      <w:marBottom w:val="0"/>
      <w:divBdr>
        <w:top w:val="none" w:sz="0" w:space="0" w:color="auto"/>
        <w:left w:val="none" w:sz="0" w:space="0" w:color="auto"/>
        <w:bottom w:val="none" w:sz="0" w:space="0" w:color="auto"/>
        <w:right w:val="none" w:sz="0" w:space="0" w:color="auto"/>
      </w:divBdr>
    </w:div>
    <w:div w:id="1864712210">
      <w:bodyDiv w:val="1"/>
      <w:marLeft w:val="0"/>
      <w:marRight w:val="0"/>
      <w:marTop w:val="0"/>
      <w:marBottom w:val="0"/>
      <w:divBdr>
        <w:top w:val="none" w:sz="0" w:space="0" w:color="auto"/>
        <w:left w:val="none" w:sz="0" w:space="0" w:color="auto"/>
        <w:bottom w:val="none" w:sz="0" w:space="0" w:color="auto"/>
        <w:right w:val="none" w:sz="0" w:space="0" w:color="auto"/>
      </w:divBdr>
    </w:div>
    <w:div w:id="1864973874">
      <w:bodyDiv w:val="1"/>
      <w:marLeft w:val="0"/>
      <w:marRight w:val="0"/>
      <w:marTop w:val="0"/>
      <w:marBottom w:val="0"/>
      <w:divBdr>
        <w:top w:val="none" w:sz="0" w:space="0" w:color="auto"/>
        <w:left w:val="none" w:sz="0" w:space="0" w:color="auto"/>
        <w:bottom w:val="none" w:sz="0" w:space="0" w:color="auto"/>
        <w:right w:val="none" w:sz="0" w:space="0" w:color="auto"/>
      </w:divBdr>
    </w:div>
    <w:div w:id="1866290967">
      <w:bodyDiv w:val="1"/>
      <w:marLeft w:val="0"/>
      <w:marRight w:val="0"/>
      <w:marTop w:val="0"/>
      <w:marBottom w:val="0"/>
      <w:divBdr>
        <w:top w:val="none" w:sz="0" w:space="0" w:color="auto"/>
        <w:left w:val="none" w:sz="0" w:space="0" w:color="auto"/>
        <w:bottom w:val="none" w:sz="0" w:space="0" w:color="auto"/>
        <w:right w:val="none" w:sz="0" w:space="0" w:color="auto"/>
      </w:divBdr>
    </w:div>
    <w:div w:id="1867479551">
      <w:bodyDiv w:val="1"/>
      <w:marLeft w:val="0"/>
      <w:marRight w:val="0"/>
      <w:marTop w:val="0"/>
      <w:marBottom w:val="0"/>
      <w:divBdr>
        <w:top w:val="none" w:sz="0" w:space="0" w:color="auto"/>
        <w:left w:val="none" w:sz="0" w:space="0" w:color="auto"/>
        <w:bottom w:val="none" w:sz="0" w:space="0" w:color="auto"/>
        <w:right w:val="none" w:sz="0" w:space="0" w:color="auto"/>
      </w:divBdr>
    </w:div>
    <w:div w:id="1868441315">
      <w:bodyDiv w:val="1"/>
      <w:marLeft w:val="0"/>
      <w:marRight w:val="0"/>
      <w:marTop w:val="0"/>
      <w:marBottom w:val="0"/>
      <w:divBdr>
        <w:top w:val="none" w:sz="0" w:space="0" w:color="auto"/>
        <w:left w:val="none" w:sz="0" w:space="0" w:color="auto"/>
        <w:bottom w:val="none" w:sz="0" w:space="0" w:color="auto"/>
        <w:right w:val="none" w:sz="0" w:space="0" w:color="auto"/>
      </w:divBdr>
    </w:div>
    <w:div w:id="1870337925">
      <w:bodyDiv w:val="1"/>
      <w:marLeft w:val="0"/>
      <w:marRight w:val="0"/>
      <w:marTop w:val="0"/>
      <w:marBottom w:val="0"/>
      <w:divBdr>
        <w:top w:val="none" w:sz="0" w:space="0" w:color="auto"/>
        <w:left w:val="none" w:sz="0" w:space="0" w:color="auto"/>
        <w:bottom w:val="none" w:sz="0" w:space="0" w:color="auto"/>
        <w:right w:val="none" w:sz="0" w:space="0" w:color="auto"/>
      </w:divBdr>
    </w:div>
    <w:div w:id="1870676283">
      <w:bodyDiv w:val="1"/>
      <w:marLeft w:val="0"/>
      <w:marRight w:val="0"/>
      <w:marTop w:val="0"/>
      <w:marBottom w:val="0"/>
      <w:divBdr>
        <w:top w:val="none" w:sz="0" w:space="0" w:color="auto"/>
        <w:left w:val="none" w:sz="0" w:space="0" w:color="auto"/>
        <w:bottom w:val="none" w:sz="0" w:space="0" w:color="auto"/>
        <w:right w:val="none" w:sz="0" w:space="0" w:color="auto"/>
      </w:divBdr>
    </w:div>
    <w:div w:id="1870794198">
      <w:bodyDiv w:val="1"/>
      <w:marLeft w:val="0"/>
      <w:marRight w:val="0"/>
      <w:marTop w:val="0"/>
      <w:marBottom w:val="0"/>
      <w:divBdr>
        <w:top w:val="none" w:sz="0" w:space="0" w:color="auto"/>
        <w:left w:val="none" w:sz="0" w:space="0" w:color="auto"/>
        <w:bottom w:val="none" w:sz="0" w:space="0" w:color="auto"/>
        <w:right w:val="none" w:sz="0" w:space="0" w:color="auto"/>
      </w:divBdr>
    </w:div>
    <w:div w:id="1870953462">
      <w:bodyDiv w:val="1"/>
      <w:marLeft w:val="0"/>
      <w:marRight w:val="0"/>
      <w:marTop w:val="0"/>
      <w:marBottom w:val="0"/>
      <w:divBdr>
        <w:top w:val="none" w:sz="0" w:space="0" w:color="auto"/>
        <w:left w:val="none" w:sz="0" w:space="0" w:color="auto"/>
        <w:bottom w:val="none" w:sz="0" w:space="0" w:color="auto"/>
        <w:right w:val="none" w:sz="0" w:space="0" w:color="auto"/>
      </w:divBdr>
    </w:div>
    <w:div w:id="1872760127">
      <w:bodyDiv w:val="1"/>
      <w:marLeft w:val="0"/>
      <w:marRight w:val="0"/>
      <w:marTop w:val="0"/>
      <w:marBottom w:val="0"/>
      <w:divBdr>
        <w:top w:val="none" w:sz="0" w:space="0" w:color="auto"/>
        <w:left w:val="none" w:sz="0" w:space="0" w:color="auto"/>
        <w:bottom w:val="none" w:sz="0" w:space="0" w:color="auto"/>
        <w:right w:val="none" w:sz="0" w:space="0" w:color="auto"/>
      </w:divBdr>
    </w:div>
    <w:div w:id="1873493444">
      <w:bodyDiv w:val="1"/>
      <w:marLeft w:val="0"/>
      <w:marRight w:val="0"/>
      <w:marTop w:val="0"/>
      <w:marBottom w:val="0"/>
      <w:divBdr>
        <w:top w:val="none" w:sz="0" w:space="0" w:color="auto"/>
        <w:left w:val="none" w:sz="0" w:space="0" w:color="auto"/>
        <w:bottom w:val="none" w:sz="0" w:space="0" w:color="auto"/>
        <w:right w:val="none" w:sz="0" w:space="0" w:color="auto"/>
      </w:divBdr>
    </w:div>
    <w:div w:id="1873881607">
      <w:bodyDiv w:val="1"/>
      <w:marLeft w:val="0"/>
      <w:marRight w:val="0"/>
      <w:marTop w:val="0"/>
      <w:marBottom w:val="0"/>
      <w:divBdr>
        <w:top w:val="none" w:sz="0" w:space="0" w:color="auto"/>
        <w:left w:val="none" w:sz="0" w:space="0" w:color="auto"/>
        <w:bottom w:val="none" w:sz="0" w:space="0" w:color="auto"/>
        <w:right w:val="none" w:sz="0" w:space="0" w:color="auto"/>
      </w:divBdr>
      <w:divsChild>
        <w:div w:id="175535565">
          <w:marLeft w:val="0"/>
          <w:marRight w:val="0"/>
          <w:marTop w:val="0"/>
          <w:marBottom w:val="0"/>
          <w:divBdr>
            <w:top w:val="none" w:sz="0" w:space="0" w:color="auto"/>
            <w:left w:val="none" w:sz="0" w:space="0" w:color="auto"/>
            <w:bottom w:val="none" w:sz="0" w:space="0" w:color="auto"/>
            <w:right w:val="none" w:sz="0" w:space="0" w:color="auto"/>
          </w:divBdr>
        </w:div>
        <w:div w:id="1573734535">
          <w:marLeft w:val="0"/>
          <w:marRight w:val="0"/>
          <w:marTop w:val="0"/>
          <w:marBottom w:val="0"/>
          <w:divBdr>
            <w:top w:val="none" w:sz="0" w:space="0" w:color="auto"/>
            <w:left w:val="none" w:sz="0" w:space="0" w:color="auto"/>
            <w:bottom w:val="none" w:sz="0" w:space="0" w:color="auto"/>
            <w:right w:val="none" w:sz="0" w:space="0" w:color="auto"/>
          </w:divBdr>
        </w:div>
        <w:div w:id="1876115199">
          <w:marLeft w:val="0"/>
          <w:marRight w:val="0"/>
          <w:marTop w:val="0"/>
          <w:marBottom w:val="0"/>
          <w:divBdr>
            <w:top w:val="none" w:sz="0" w:space="0" w:color="auto"/>
            <w:left w:val="none" w:sz="0" w:space="0" w:color="auto"/>
            <w:bottom w:val="none" w:sz="0" w:space="0" w:color="auto"/>
            <w:right w:val="none" w:sz="0" w:space="0" w:color="auto"/>
          </w:divBdr>
        </w:div>
        <w:div w:id="326373345">
          <w:marLeft w:val="0"/>
          <w:marRight w:val="0"/>
          <w:marTop w:val="0"/>
          <w:marBottom w:val="0"/>
          <w:divBdr>
            <w:top w:val="none" w:sz="0" w:space="0" w:color="auto"/>
            <w:left w:val="none" w:sz="0" w:space="0" w:color="auto"/>
            <w:bottom w:val="none" w:sz="0" w:space="0" w:color="auto"/>
            <w:right w:val="none" w:sz="0" w:space="0" w:color="auto"/>
          </w:divBdr>
        </w:div>
        <w:div w:id="1543713791">
          <w:marLeft w:val="0"/>
          <w:marRight w:val="0"/>
          <w:marTop w:val="0"/>
          <w:marBottom w:val="0"/>
          <w:divBdr>
            <w:top w:val="none" w:sz="0" w:space="0" w:color="auto"/>
            <w:left w:val="none" w:sz="0" w:space="0" w:color="auto"/>
            <w:bottom w:val="none" w:sz="0" w:space="0" w:color="auto"/>
            <w:right w:val="none" w:sz="0" w:space="0" w:color="auto"/>
          </w:divBdr>
        </w:div>
        <w:div w:id="1325233351">
          <w:marLeft w:val="0"/>
          <w:marRight w:val="0"/>
          <w:marTop w:val="0"/>
          <w:marBottom w:val="0"/>
          <w:divBdr>
            <w:top w:val="none" w:sz="0" w:space="0" w:color="auto"/>
            <w:left w:val="none" w:sz="0" w:space="0" w:color="auto"/>
            <w:bottom w:val="none" w:sz="0" w:space="0" w:color="auto"/>
            <w:right w:val="none" w:sz="0" w:space="0" w:color="auto"/>
          </w:divBdr>
        </w:div>
        <w:div w:id="1492601333">
          <w:marLeft w:val="0"/>
          <w:marRight w:val="0"/>
          <w:marTop w:val="0"/>
          <w:marBottom w:val="0"/>
          <w:divBdr>
            <w:top w:val="none" w:sz="0" w:space="0" w:color="auto"/>
            <w:left w:val="none" w:sz="0" w:space="0" w:color="auto"/>
            <w:bottom w:val="none" w:sz="0" w:space="0" w:color="auto"/>
            <w:right w:val="none" w:sz="0" w:space="0" w:color="auto"/>
          </w:divBdr>
        </w:div>
        <w:div w:id="938638487">
          <w:marLeft w:val="0"/>
          <w:marRight w:val="0"/>
          <w:marTop w:val="0"/>
          <w:marBottom w:val="0"/>
          <w:divBdr>
            <w:top w:val="none" w:sz="0" w:space="0" w:color="auto"/>
            <w:left w:val="none" w:sz="0" w:space="0" w:color="auto"/>
            <w:bottom w:val="none" w:sz="0" w:space="0" w:color="auto"/>
            <w:right w:val="none" w:sz="0" w:space="0" w:color="auto"/>
          </w:divBdr>
        </w:div>
        <w:div w:id="92210959">
          <w:marLeft w:val="0"/>
          <w:marRight w:val="0"/>
          <w:marTop w:val="0"/>
          <w:marBottom w:val="0"/>
          <w:divBdr>
            <w:top w:val="none" w:sz="0" w:space="0" w:color="auto"/>
            <w:left w:val="none" w:sz="0" w:space="0" w:color="auto"/>
            <w:bottom w:val="none" w:sz="0" w:space="0" w:color="auto"/>
            <w:right w:val="none" w:sz="0" w:space="0" w:color="auto"/>
          </w:divBdr>
        </w:div>
        <w:div w:id="597951495">
          <w:marLeft w:val="0"/>
          <w:marRight w:val="0"/>
          <w:marTop w:val="0"/>
          <w:marBottom w:val="0"/>
          <w:divBdr>
            <w:top w:val="none" w:sz="0" w:space="0" w:color="auto"/>
            <w:left w:val="none" w:sz="0" w:space="0" w:color="auto"/>
            <w:bottom w:val="none" w:sz="0" w:space="0" w:color="auto"/>
            <w:right w:val="none" w:sz="0" w:space="0" w:color="auto"/>
          </w:divBdr>
        </w:div>
        <w:div w:id="649291463">
          <w:marLeft w:val="0"/>
          <w:marRight w:val="0"/>
          <w:marTop w:val="0"/>
          <w:marBottom w:val="0"/>
          <w:divBdr>
            <w:top w:val="none" w:sz="0" w:space="0" w:color="auto"/>
            <w:left w:val="none" w:sz="0" w:space="0" w:color="auto"/>
            <w:bottom w:val="none" w:sz="0" w:space="0" w:color="auto"/>
            <w:right w:val="none" w:sz="0" w:space="0" w:color="auto"/>
          </w:divBdr>
        </w:div>
        <w:div w:id="1207835814">
          <w:marLeft w:val="0"/>
          <w:marRight w:val="0"/>
          <w:marTop w:val="0"/>
          <w:marBottom w:val="0"/>
          <w:divBdr>
            <w:top w:val="none" w:sz="0" w:space="0" w:color="auto"/>
            <w:left w:val="none" w:sz="0" w:space="0" w:color="auto"/>
            <w:bottom w:val="none" w:sz="0" w:space="0" w:color="auto"/>
            <w:right w:val="none" w:sz="0" w:space="0" w:color="auto"/>
          </w:divBdr>
        </w:div>
        <w:div w:id="397675907">
          <w:marLeft w:val="0"/>
          <w:marRight w:val="0"/>
          <w:marTop w:val="0"/>
          <w:marBottom w:val="0"/>
          <w:divBdr>
            <w:top w:val="none" w:sz="0" w:space="0" w:color="auto"/>
            <w:left w:val="none" w:sz="0" w:space="0" w:color="auto"/>
            <w:bottom w:val="none" w:sz="0" w:space="0" w:color="auto"/>
            <w:right w:val="none" w:sz="0" w:space="0" w:color="auto"/>
          </w:divBdr>
        </w:div>
        <w:div w:id="829828792">
          <w:marLeft w:val="0"/>
          <w:marRight w:val="0"/>
          <w:marTop w:val="0"/>
          <w:marBottom w:val="0"/>
          <w:divBdr>
            <w:top w:val="none" w:sz="0" w:space="0" w:color="auto"/>
            <w:left w:val="none" w:sz="0" w:space="0" w:color="auto"/>
            <w:bottom w:val="none" w:sz="0" w:space="0" w:color="auto"/>
            <w:right w:val="none" w:sz="0" w:space="0" w:color="auto"/>
          </w:divBdr>
        </w:div>
        <w:div w:id="394398912">
          <w:marLeft w:val="0"/>
          <w:marRight w:val="0"/>
          <w:marTop w:val="0"/>
          <w:marBottom w:val="0"/>
          <w:divBdr>
            <w:top w:val="none" w:sz="0" w:space="0" w:color="auto"/>
            <w:left w:val="none" w:sz="0" w:space="0" w:color="auto"/>
            <w:bottom w:val="none" w:sz="0" w:space="0" w:color="auto"/>
            <w:right w:val="none" w:sz="0" w:space="0" w:color="auto"/>
          </w:divBdr>
        </w:div>
        <w:div w:id="1626697243">
          <w:marLeft w:val="0"/>
          <w:marRight w:val="0"/>
          <w:marTop w:val="0"/>
          <w:marBottom w:val="0"/>
          <w:divBdr>
            <w:top w:val="none" w:sz="0" w:space="0" w:color="auto"/>
            <w:left w:val="none" w:sz="0" w:space="0" w:color="auto"/>
            <w:bottom w:val="none" w:sz="0" w:space="0" w:color="auto"/>
            <w:right w:val="none" w:sz="0" w:space="0" w:color="auto"/>
          </w:divBdr>
        </w:div>
        <w:div w:id="1523475258">
          <w:marLeft w:val="0"/>
          <w:marRight w:val="0"/>
          <w:marTop w:val="0"/>
          <w:marBottom w:val="0"/>
          <w:divBdr>
            <w:top w:val="none" w:sz="0" w:space="0" w:color="auto"/>
            <w:left w:val="none" w:sz="0" w:space="0" w:color="auto"/>
            <w:bottom w:val="none" w:sz="0" w:space="0" w:color="auto"/>
            <w:right w:val="none" w:sz="0" w:space="0" w:color="auto"/>
          </w:divBdr>
        </w:div>
        <w:div w:id="1758745167">
          <w:marLeft w:val="0"/>
          <w:marRight w:val="0"/>
          <w:marTop w:val="0"/>
          <w:marBottom w:val="0"/>
          <w:divBdr>
            <w:top w:val="none" w:sz="0" w:space="0" w:color="auto"/>
            <w:left w:val="none" w:sz="0" w:space="0" w:color="auto"/>
            <w:bottom w:val="none" w:sz="0" w:space="0" w:color="auto"/>
            <w:right w:val="none" w:sz="0" w:space="0" w:color="auto"/>
          </w:divBdr>
        </w:div>
        <w:div w:id="170141468">
          <w:marLeft w:val="0"/>
          <w:marRight w:val="0"/>
          <w:marTop w:val="0"/>
          <w:marBottom w:val="0"/>
          <w:divBdr>
            <w:top w:val="none" w:sz="0" w:space="0" w:color="auto"/>
            <w:left w:val="none" w:sz="0" w:space="0" w:color="auto"/>
            <w:bottom w:val="none" w:sz="0" w:space="0" w:color="auto"/>
            <w:right w:val="none" w:sz="0" w:space="0" w:color="auto"/>
          </w:divBdr>
        </w:div>
        <w:div w:id="248973275">
          <w:marLeft w:val="0"/>
          <w:marRight w:val="0"/>
          <w:marTop w:val="0"/>
          <w:marBottom w:val="0"/>
          <w:divBdr>
            <w:top w:val="none" w:sz="0" w:space="0" w:color="auto"/>
            <w:left w:val="none" w:sz="0" w:space="0" w:color="auto"/>
            <w:bottom w:val="none" w:sz="0" w:space="0" w:color="auto"/>
            <w:right w:val="none" w:sz="0" w:space="0" w:color="auto"/>
          </w:divBdr>
        </w:div>
        <w:div w:id="1759591523">
          <w:marLeft w:val="0"/>
          <w:marRight w:val="0"/>
          <w:marTop w:val="0"/>
          <w:marBottom w:val="0"/>
          <w:divBdr>
            <w:top w:val="none" w:sz="0" w:space="0" w:color="auto"/>
            <w:left w:val="none" w:sz="0" w:space="0" w:color="auto"/>
            <w:bottom w:val="none" w:sz="0" w:space="0" w:color="auto"/>
            <w:right w:val="none" w:sz="0" w:space="0" w:color="auto"/>
          </w:divBdr>
        </w:div>
        <w:div w:id="1606688519">
          <w:marLeft w:val="0"/>
          <w:marRight w:val="0"/>
          <w:marTop w:val="0"/>
          <w:marBottom w:val="0"/>
          <w:divBdr>
            <w:top w:val="none" w:sz="0" w:space="0" w:color="auto"/>
            <w:left w:val="none" w:sz="0" w:space="0" w:color="auto"/>
            <w:bottom w:val="none" w:sz="0" w:space="0" w:color="auto"/>
            <w:right w:val="none" w:sz="0" w:space="0" w:color="auto"/>
          </w:divBdr>
        </w:div>
        <w:div w:id="1500002021">
          <w:marLeft w:val="0"/>
          <w:marRight w:val="0"/>
          <w:marTop w:val="0"/>
          <w:marBottom w:val="0"/>
          <w:divBdr>
            <w:top w:val="none" w:sz="0" w:space="0" w:color="auto"/>
            <w:left w:val="none" w:sz="0" w:space="0" w:color="auto"/>
            <w:bottom w:val="none" w:sz="0" w:space="0" w:color="auto"/>
            <w:right w:val="none" w:sz="0" w:space="0" w:color="auto"/>
          </w:divBdr>
        </w:div>
        <w:div w:id="1134635031">
          <w:marLeft w:val="0"/>
          <w:marRight w:val="0"/>
          <w:marTop w:val="0"/>
          <w:marBottom w:val="0"/>
          <w:divBdr>
            <w:top w:val="none" w:sz="0" w:space="0" w:color="auto"/>
            <w:left w:val="none" w:sz="0" w:space="0" w:color="auto"/>
            <w:bottom w:val="none" w:sz="0" w:space="0" w:color="auto"/>
            <w:right w:val="none" w:sz="0" w:space="0" w:color="auto"/>
          </w:divBdr>
        </w:div>
        <w:div w:id="1112088812">
          <w:marLeft w:val="0"/>
          <w:marRight w:val="0"/>
          <w:marTop w:val="0"/>
          <w:marBottom w:val="0"/>
          <w:divBdr>
            <w:top w:val="none" w:sz="0" w:space="0" w:color="auto"/>
            <w:left w:val="none" w:sz="0" w:space="0" w:color="auto"/>
            <w:bottom w:val="none" w:sz="0" w:space="0" w:color="auto"/>
            <w:right w:val="none" w:sz="0" w:space="0" w:color="auto"/>
          </w:divBdr>
        </w:div>
        <w:div w:id="61604737">
          <w:marLeft w:val="0"/>
          <w:marRight w:val="0"/>
          <w:marTop w:val="0"/>
          <w:marBottom w:val="0"/>
          <w:divBdr>
            <w:top w:val="none" w:sz="0" w:space="0" w:color="auto"/>
            <w:left w:val="none" w:sz="0" w:space="0" w:color="auto"/>
            <w:bottom w:val="none" w:sz="0" w:space="0" w:color="auto"/>
            <w:right w:val="none" w:sz="0" w:space="0" w:color="auto"/>
          </w:divBdr>
        </w:div>
        <w:div w:id="1251768789">
          <w:marLeft w:val="0"/>
          <w:marRight w:val="0"/>
          <w:marTop w:val="0"/>
          <w:marBottom w:val="0"/>
          <w:divBdr>
            <w:top w:val="none" w:sz="0" w:space="0" w:color="auto"/>
            <w:left w:val="none" w:sz="0" w:space="0" w:color="auto"/>
            <w:bottom w:val="none" w:sz="0" w:space="0" w:color="auto"/>
            <w:right w:val="none" w:sz="0" w:space="0" w:color="auto"/>
          </w:divBdr>
        </w:div>
        <w:div w:id="2119787436">
          <w:marLeft w:val="0"/>
          <w:marRight w:val="0"/>
          <w:marTop w:val="0"/>
          <w:marBottom w:val="0"/>
          <w:divBdr>
            <w:top w:val="none" w:sz="0" w:space="0" w:color="auto"/>
            <w:left w:val="none" w:sz="0" w:space="0" w:color="auto"/>
            <w:bottom w:val="none" w:sz="0" w:space="0" w:color="auto"/>
            <w:right w:val="none" w:sz="0" w:space="0" w:color="auto"/>
          </w:divBdr>
        </w:div>
        <w:div w:id="1578905583">
          <w:marLeft w:val="0"/>
          <w:marRight w:val="0"/>
          <w:marTop w:val="0"/>
          <w:marBottom w:val="0"/>
          <w:divBdr>
            <w:top w:val="none" w:sz="0" w:space="0" w:color="auto"/>
            <w:left w:val="none" w:sz="0" w:space="0" w:color="auto"/>
            <w:bottom w:val="none" w:sz="0" w:space="0" w:color="auto"/>
            <w:right w:val="none" w:sz="0" w:space="0" w:color="auto"/>
          </w:divBdr>
        </w:div>
        <w:div w:id="2111852192">
          <w:marLeft w:val="0"/>
          <w:marRight w:val="0"/>
          <w:marTop w:val="0"/>
          <w:marBottom w:val="0"/>
          <w:divBdr>
            <w:top w:val="none" w:sz="0" w:space="0" w:color="auto"/>
            <w:left w:val="none" w:sz="0" w:space="0" w:color="auto"/>
            <w:bottom w:val="none" w:sz="0" w:space="0" w:color="auto"/>
            <w:right w:val="none" w:sz="0" w:space="0" w:color="auto"/>
          </w:divBdr>
        </w:div>
        <w:div w:id="701438269">
          <w:marLeft w:val="0"/>
          <w:marRight w:val="0"/>
          <w:marTop w:val="0"/>
          <w:marBottom w:val="0"/>
          <w:divBdr>
            <w:top w:val="none" w:sz="0" w:space="0" w:color="auto"/>
            <w:left w:val="none" w:sz="0" w:space="0" w:color="auto"/>
            <w:bottom w:val="none" w:sz="0" w:space="0" w:color="auto"/>
            <w:right w:val="none" w:sz="0" w:space="0" w:color="auto"/>
          </w:divBdr>
        </w:div>
        <w:div w:id="1620985618">
          <w:marLeft w:val="0"/>
          <w:marRight w:val="0"/>
          <w:marTop w:val="0"/>
          <w:marBottom w:val="0"/>
          <w:divBdr>
            <w:top w:val="none" w:sz="0" w:space="0" w:color="auto"/>
            <w:left w:val="none" w:sz="0" w:space="0" w:color="auto"/>
            <w:bottom w:val="none" w:sz="0" w:space="0" w:color="auto"/>
            <w:right w:val="none" w:sz="0" w:space="0" w:color="auto"/>
          </w:divBdr>
        </w:div>
        <w:div w:id="1028722282">
          <w:marLeft w:val="0"/>
          <w:marRight w:val="0"/>
          <w:marTop w:val="0"/>
          <w:marBottom w:val="0"/>
          <w:divBdr>
            <w:top w:val="none" w:sz="0" w:space="0" w:color="auto"/>
            <w:left w:val="none" w:sz="0" w:space="0" w:color="auto"/>
            <w:bottom w:val="none" w:sz="0" w:space="0" w:color="auto"/>
            <w:right w:val="none" w:sz="0" w:space="0" w:color="auto"/>
          </w:divBdr>
        </w:div>
        <w:div w:id="1336345919">
          <w:marLeft w:val="0"/>
          <w:marRight w:val="0"/>
          <w:marTop w:val="0"/>
          <w:marBottom w:val="0"/>
          <w:divBdr>
            <w:top w:val="none" w:sz="0" w:space="0" w:color="auto"/>
            <w:left w:val="none" w:sz="0" w:space="0" w:color="auto"/>
            <w:bottom w:val="none" w:sz="0" w:space="0" w:color="auto"/>
            <w:right w:val="none" w:sz="0" w:space="0" w:color="auto"/>
          </w:divBdr>
        </w:div>
        <w:div w:id="1198203086">
          <w:marLeft w:val="0"/>
          <w:marRight w:val="0"/>
          <w:marTop w:val="0"/>
          <w:marBottom w:val="0"/>
          <w:divBdr>
            <w:top w:val="none" w:sz="0" w:space="0" w:color="auto"/>
            <w:left w:val="none" w:sz="0" w:space="0" w:color="auto"/>
            <w:bottom w:val="none" w:sz="0" w:space="0" w:color="auto"/>
            <w:right w:val="none" w:sz="0" w:space="0" w:color="auto"/>
          </w:divBdr>
        </w:div>
        <w:div w:id="126702939">
          <w:marLeft w:val="0"/>
          <w:marRight w:val="0"/>
          <w:marTop w:val="0"/>
          <w:marBottom w:val="0"/>
          <w:divBdr>
            <w:top w:val="none" w:sz="0" w:space="0" w:color="auto"/>
            <w:left w:val="none" w:sz="0" w:space="0" w:color="auto"/>
            <w:bottom w:val="none" w:sz="0" w:space="0" w:color="auto"/>
            <w:right w:val="none" w:sz="0" w:space="0" w:color="auto"/>
          </w:divBdr>
        </w:div>
        <w:div w:id="1910387709">
          <w:marLeft w:val="0"/>
          <w:marRight w:val="0"/>
          <w:marTop w:val="0"/>
          <w:marBottom w:val="0"/>
          <w:divBdr>
            <w:top w:val="none" w:sz="0" w:space="0" w:color="auto"/>
            <w:left w:val="none" w:sz="0" w:space="0" w:color="auto"/>
            <w:bottom w:val="none" w:sz="0" w:space="0" w:color="auto"/>
            <w:right w:val="none" w:sz="0" w:space="0" w:color="auto"/>
          </w:divBdr>
        </w:div>
        <w:div w:id="1190754586">
          <w:marLeft w:val="0"/>
          <w:marRight w:val="0"/>
          <w:marTop w:val="0"/>
          <w:marBottom w:val="0"/>
          <w:divBdr>
            <w:top w:val="none" w:sz="0" w:space="0" w:color="auto"/>
            <w:left w:val="none" w:sz="0" w:space="0" w:color="auto"/>
            <w:bottom w:val="none" w:sz="0" w:space="0" w:color="auto"/>
            <w:right w:val="none" w:sz="0" w:space="0" w:color="auto"/>
          </w:divBdr>
        </w:div>
        <w:div w:id="788472201">
          <w:marLeft w:val="0"/>
          <w:marRight w:val="0"/>
          <w:marTop w:val="0"/>
          <w:marBottom w:val="0"/>
          <w:divBdr>
            <w:top w:val="none" w:sz="0" w:space="0" w:color="auto"/>
            <w:left w:val="none" w:sz="0" w:space="0" w:color="auto"/>
            <w:bottom w:val="none" w:sz="0" w:space="0" w:color="auto"/>
            <w:right w:val="none" w:sz="0" w:space="0" w:color="auto"/>
          </w:divBdr>
        </w:div>
        <w:div w:id="1155415062">
          <w:marLeft w:val="0"/>
          <w:marRight w:val="0"/>
          <w:marTop w:val="0"/>
          <w:marBottom w:val="0"/>
          <w:divBdr>
            <w:top w:val="none" w:sz="0" w:space="0" w:color="auto"/>
            <w:left w:val="none" w:sz="0" w:space="0" w:color="auto"/>
            <w:bottom w:val="none" w:sz="0" w:space="0" w:color="auto"/>
            <w:right w:val="none" w:sz="0" w:space="0" w:color="auto"/>
          </w:divBdr>
        </w:div>
        <w:div w:id="1970818300">
          <w:marLeft w:val="0"/>
          <w:marRight w:val="0"/>
          <w:marTop w:val="0"/>
          <w:marBottom w:val="0"/>
          <w:divBdr>
            <w:top w:val="none" w:sz="0" w:space="0" w:color="auto"/>
            <w:left w:val="none" w:sz="0" w:space="0" w:color="auto"/>
            <w:bottom w:val="none" w:sz="0" w:space="0" w:color="auto"/>
            <w:right w:val="none" w:sz="0" w:space="0" w:color="auto"/>
          </w:divBdr>
        </w:div>
        <w:div w:id="378363296">
          <w:marLeft w:val="0"/>
          <w:marRight w:val="0"/>
          <w:marTop w:val="0"/>
          <w:marBottom w:val="0"/>
          <w:divBdr>
            <w:top w:val="none" w:sz="0" w:space="0" w:color="auto"/>
            <w:left w:val="none" w:sz="0" w:space="0" w:color="auto"/>
            <w:bottom w:val="none" w:sz="0" w:space="0" w:color="auto"/>
            <w:right w:val="none" w:sz="0" w:space="0" w:color="auto"/>
          </w:divBdr>
        </w:div>
        <w:div w:id="487290434">
          <w:marLeft w:val="0"/>
          <w:marRight w:val="0"/>
          <w:marTop w:val="0"/>
          <w:marBottom w:val="0"/>
          <w:divBdr>
            <w:top w:val="none" w:sz="0" w:space="0" w:color="auto"/>
            <w:left w:val="none" w:sz="0" w:space="0" w:color="auto"/>
            <w:bottom w:val="none" w:sz="0" w:space="0" w:color="auto"/>
            <w:right w:val="none" w:sz="0" w:space="0" w:color="auto"/>
          </w:divBdr>
        </w:div>
        <w:div w:id="1522164099">
          <w:marLeft w:val="0"/>
          <w:marRight w:val="0"/>
          <w:marTop w:val="0"/>
          <w:marBottom w:val="0"/>
          <w:divBdr>
            <w:top w:val="none" w:sz="0" w:space="0" w:color="auto"/>
            <w:left w:val="none" w:sz="0" w:space="0" w:color="auto"/>
            <w:bottom w:val="none" w:sz="0" w:space="0" w:color="auto"/>
            <w:right w:val="none" w:sz="0" w:space="0" w:color="auto"/>
          </w:divBdr>
        </w:div>
        <w:div w:id="529681381">
          <w:marLeft w:val="0"/>
          <w:marRight w:val="0"/>
          <w:marTop w:val="0"/>
          <w:marBottom w:val="0"/>
          <w:divBdr>
            <w:top w:val="none" w:sz="0" w:space="0" w:color="auto"/>
            <w:left w:val="none" w:sz="0" w:space="0" w:color="auto"/>
            <w:bottom w:val="none" w:sz="0" w:space="0" w:color="auto"/>
            <w:right w:val="none" w:sz="0" w:space="0" w:color="auto"/>
          </w:divBdr>
        </w:div>
        <w:div w:id="1984389248">
          <w:marLeft w:val="0"/>
          <w:marRight w:val="0"/>
          <w:marTop w:val="0"/>
          <w:marBottom w:val="0"/>
          <w:divBdr>
            <w:top w:val="none" w:sz="0" w:space="0" w:color="auto"/>
            <w:left w:val="none" w:sz="0" w:space="0" w:color="auto"/>
            <w:bottom w:val="none" w:sz="0" w:space="0" w:color="auto"/>
            <w:right w:val="none" w:sz="0" w:space="0" w:color="auto"/>
          </w:divBdr>
        </w:div>
        <w:div w:id="1780222855">
          <w:marLeft w:val="0"/>
          <w:marRight w:val="0"/>
          <w:marTop w:val="0"/>
          <w:marBottom w:val="0"/>
          <w:divBdr>
            <w:top w:val="none" w:sz="0" w:space="0" w:color="auto"/>
            <w:left w:val="none" w:sz="0" w:space="0" w:color="auto"/>
            <w:bottom w:val="none" w:sz="0" w:space="0" w:color="auto"/>
            <w:right w:val="none" w:sz="0" w:space="0" w:color="auto"/>
          </w:divBdr>
        </w:div>
        <w:div w:id="356274284">
          <w:marLeft w:val="0"/>
          <w:marRight w:val="0"/>
          <w:marTop w:val="0"/>
          <w:marBottom w:val="0"/>
          <w:divBdr>
            <w:top w:val="none" w:sz="0" w:space="0" w:color="auto"/>
            <w:left w:val="none" w:sz="0" w:space="0" w:color="auto"/>
            <w:bottom w:val="none" w:sz="0" w:space="0" w:color="auto"/>
            <w:right w:val="none" w:sz="0" w:space="0" w:color="auto"/>
          </w:divBdr>
        </w:div>
        <w:div w:id="1857190150">
          <w:marLeft w:val="0"/>
          <w:marRight w:val="0"/>
          <w:marTop w:val="0"/>
          <w:marBottom w:val="0"/>
          <w:divBdr>
            <w:top w:val="none" w:sz="0" w:space="0" w:color="auto"/>
            <w:left w:val="none" w:sz="0" w:space="0" w:color="auto"/>
            <w:bottom w:val="none" w:sz="0" w:space="0" w:color="auto"/>
            <w:right w:val="none" w:sz="0" w:space="0" w:color="auto"/>
          </w:divBdr>
        </w:div>
        <w:div w:id="1746412192">
          <w:marLeft w:val="0"/>
          <w:marRight w:val="0"/>
          <w:marTop w:val="0"/>
          <w:marBottom w:val="0"/>
          <w:divBdr>
            <w:top w:val="none" w:sz="0" w:space="0" w:color="auto"/>
            <w:left w:val="none" w:sz="0" w:space="0" w:color="auto"/>
            <w:bottom w:val="none" w:sz="0" w:space="0" w:color="auto"/>
            <w:right w:val="none" w:sz="0" w:space="0" w:color="auto"/>
          </w:divBdr>
        </w:div>
        <w:div w:id="1292983017">
          <w:marLeft w:val="0"/>
          <w:marRight w:val="0"/>
          <w:marTop w:val="0"/>
          <w:marBottom w:val="0"/>
          <w:divBdr>
            <w:top w:val="none" w:sz="0" w:space="0" w:color="auto"/>
            <w:left w:val="none" w:sz="0" w:space="0" w:color="auto"/>
            <w:bottom w:val="none" w:sz="0" w:space="0" w:color="auto"/>
            <w:right w:val="none" w:sz="0" w:space="0" w:color="auto"/>
          </w:divBdr>
        </w:div>
        <w:div w:id="1324309390">
          <w:marLeft w:val="0"/>
          <w:marRight w:val="0"/>
          <w:marTop w:val="0"/>
          <w:marBottom w:val="0"/>
          <w:divBdr>
            <w:top w:val="none" w:sz="0" w:space="0" w:color="auto"/>
            <w:left w:val="none" w:sz="0" w:space="0" w:color="auto"/>
            <w:bottom w:val="none" w:sz="0" w:space="0" w:color="auto"/>
            <w:right w:val="none" w:sz="0" w:space="0" w:color="auto"/>
          </w:divBdr>
        </w:div>
        <w:div w:id="1178081018">
          <w:marLeft w:val="0"/>
          <w:marRight w:val="0"/>
          <w:marTop w:val="0"/>
          <w:marBottom w:val="0"/>
          <w:divBdr>
            <w:top w:val="none" w:sz="0" w:space="0" w:color="auto"/>
            <w:left w:val="none" w:sz="0" w:space="0" w:color="auto"/>
            <w:bottom w:val="none" w:sz="0" w:space="0" w:color="auto"/>
            <w:right w:val="none" w:sz="0" w:space="0" w:color="auto"/>
          </w:divBdr>
        </w:div>
        <w:div w:id="2084254918">
          <w:marLeft w:val="0"/>
          <w:marRight w:val="0"/>
          <w:marTop w:val="0"/>
          <w:marBottom w:val="0"/>
          <w:divBdr>
            <w:top w:val="none" w:sz="0" w:space="0" w:color="auto"/>
            <w:left w:val="none" w:sz="0" w:space="0" w:color="auto"/>
            <w:bottom w:val="none" w:sz="0" w:space="0" w:color="auto"/>
            <w:right w:val="none" w:sz="0" w:space="0" w:color="auto"/>
          </w:divBdr>
        </w:div>
        <w:div w:id="1901868854">
          <w:marLeft w:val="0"/>
          <w:marRight w:val="0"/>
          <w:marTop w:val="0"/>
          <w:marBottom w:val="0"/>
          <w:divBdr>
            <w:top w:val="none" w:sz="0" w:space="0" w:color="auto"/>
            <w:left w:val="none" w:sz="0" w:space="0" w:color="auto"/>
            <w:bottom w:val="none" w:sz="0" w:space="0" w:color="auto"/>
            <w:right w:val="none" w:sz="0" w:space="0" w:color="auto"/>
          </w:divBdr>
        </w:div>
        <w:div w:id="1621497918">
          <w:marLeft w:val="0"/>
          <w:marRight w:val="0"/>
          <w:marTop w:val="0"/>
          <w:marBottom w:val="0"/>
          <w:divBdr>
            <w:top w:val="none" w:sz="0" w:space="0" w:color="auto"/>
            <w:left w:val="none" w:sz="0" w:space="0" w:color="auto"/>
            <w:bottom w:val="none" w:sz="0" w:space="0" w:color="auto"/>
            <w:right w:val="none" w:sz="0" w:space="0" w:color="auto"/>
          </w:divBdr>
        </w:div>
        <w:div w:id="1761945925">
          <w:marLeft w:val="0"/>
          <w:marRight w:val="0"/>
          <w:marTop w:val="0"/>
          <w:marBottom w:val="0"/>
          <w:divBdr>
            <w:top w:val="none" w:sz="0" w:space="0" w:color="auto"/>
            <w:left w:val="none" w:sz="0" w:space="0" w:color="auto"/>
            <w:bottom w:val="none" w:sz="0" w:space="0" w:color="auto"/>
            <w:right w:val="none" w:sz="0" w:space="0" w:color="auto"/>
          </w:divBdr>
        </w:div>
        <w:div w:id="1844859195">
          <w:marLeft w:val="0"/>
          <w:marRight w:val="0"/>
          <w:marTop w:val="0"/>
          <w:marBottom w:val="0"/>
          <w:divBdr>
            <w:top w:val="none" w:sz="0" w:space="0" w:color="auto"/>
            <w:left w:val="none" w:sz="0" w:space="0" w:color="auto"/>
            <w:bottom w:val="none" w:sz="0" w:space="0" w:color="auto"/>
            <w:right w:val="none" w:sz="0" w:space="0" w:color="auto"/>
          </w:divBdr>
        </w:div>
        <w:div w:id="244194702">
          <w:marLeft w:val="0"/>
          <w:marRight w:val="0"/>
          <w:marTop w:val="0"/>
          <w:marBottom w:val="0"/>
          <w:divBdr>
            <w:top w:val="none" w:sz="0" w:space="0" w:color="auto"/>
            <w:left w:val="none" w:sz="0" w:space="0" w:color="auto"/>
            <w:bottom w:val="none" w:sz="0" w:space="0" w:color="auto"/>
            <w:right w:val="none" w:sz="0" w:space="0" w:color="auto"/>
          </w:divBdr>
        </w:div>
        <w:div w:id="807283990">
          <w:marLeft w:val="0"/>
          <w:marRight w:val="0"/>
          <w:marTop w:val="0"/>
          <w:marBottom w:val="0"/>
          <w:divBdr>
            <w:top w:val="none" w:sz="0" w:space="0" w:color="auto"/>
            <w:left w:val="none" w:sz="0" w:space="0" w:color="auto"/>
            <w:bottom w:val="none" w:sz="0" w:space="0" w:color="auto"/>
            <w:right w:val="none" w:sz="0" w:space="0" w:color="auto"/>
          </w:divBdr>
        </w:div>
        <w:div w:id="1834374918">
          <w:marLeft w:val="0"/>
          <w:marRight w:val="0"/>
          <w:marTop w:val="0"/>
          <w:marBottom w:val="0"/>
          <w:divBdr>
            <w:top w:val="none" w:sz="0" w:space="0" w:color="auto"/>
            <w:left w:val="none" w:sz="0" w:space="0" w:color="auto"/>
            <w:bottom w:val="none" w:sz="0" w:space="0" w:color="auto"/>
            <w:right w:val="none" w:sz="0" w:space="0" w:color="auto"/>
          </w:divBdr>
        </w:div>
        <w:div w:id="1688947910">
          <w:marLeft w:val="0"/>
          <w:marRight w:val="0"/>
          <w:marTop w:val="0"/>
          <w:marBottom w:val="0"/>
          <w:divBdr>
            <w:top w:val="none" w:sz="0" w:space="0" w:color="auto"/>
            <w:left w:val="none" w:sz="0" w:space="0" w:color="auto"/>
            <w:bottom w:val="none" w:sz="0" w:space="0" w:color="auto"/>
            <w:right w:val="none" w:sz="0" w:space="0" w:color="auto"/>
          </w:divBdr>
        </w:div>
        <w:div w:id="1535651987">
          <w:marLeft w:val="0"/>
          <w:marRight w:val="0"/>
          <w:marTop w:val="0"/>
          <w:marBottom w:val="0"/>
          <w:divBdr>
            <w:top w:val="none" w:sz="0" w:space="0" w:color="auto"/>
            <w:left w:val="none" w:sz="0" w:space="0" w:color="auto"/>
            <w:bottom w:val="none" w:sz="0" w:space="0" w:color="auto"/>
            <w:right w:val="none" w:sz="0" w:space="0" w:color="auto"/>
          </w:divBdr>
        </w:div>
        <w:div w:id="385645943">
          <w:marLeft w:val="0"/>
          <w:marRight w:val="0"/>
          <w:marTop w:val="0"/>
          <w:marBottom w:val="0"/>
          <w:divBdr>
            <w:top w:val="none" w:sz="0" w:space="0" w:color="auto"/>
            <w:left w:val="none" w:sz="0" w:space="0" w:color="auto"/>
            <w:bottom w:val="none" w:sz="0" w:space="0" w:color="auto"/>
            <w:right w:val="none" w:sz="0" w:space="0" w:color="auto"/>
          </w:divBdr>
        </w:div>
        <w:div w:id="524638955">
          <w:marLeft w:val="0"/>
          <w:marRight w:val="0"/>
          <w:marTop w:val="0"/>
          <w:marBottom w:val="0"/>
          <w:divBdr>
            <w:top w:val="none" w:sz="0" w:space="0" w:color="auto"/>
            <w:left w:val="none" w:sz="0" w:space="0" w:color="auto"/>
            <w:bottom w:val="none" w:sz="0" w:space="0" w:color="auto"/>
            <w:right w:val="none" w:sz="0" w:space="0" w:color="auto"/>
          </w:divBdr>
        </w:div>
        <w:div w:id="1507817317">
          <w:marLeft w:val="0"/>
          <w:marRight w:val="0"/>
          <w:marTop w:val="0"/>
          <w:marBottom w:val="0"/>
          <w:divBdr>
            <w:top w:val="none" w:sz="0" w:space="0" w:color="auto"/>
            <w:left w:val="none" w:sz="0" w:space="0" w:color="auto"/>
            <w:bottom w:val="none" w:sz="0" w:space="0" w:color="auto"/>
            <w:right w:val="none" w:sz="0" w:space="0" w:color="auto"/>
          </w:divBdr>
        </w:div>
        <w:div w:id="320084947">
          <w:marLeft w:val="0"/>
          <w:marRight w:val="0"/>
          <w:marTop w:val="0"/>
          <w:marBottom w:val="0"/>
          <w:divBdr>
            <w:top w:val="none" w:sz="0" w:space="0" w:color="auto"/>
            <w:left w:val="none" w:sz="0" w:space="0" w:color="auto"/>
            <w:bottom w:val="none" w:sz="0" w:space="0" w:color="auto"/>
            <w:right w:val="none" w:sz="0" w:space="0" w:color="auto"/>
          </w:divBdr>
        </w:div>
        <w:div w:id="270015761">
          <w:marLeft w:val="0"/>
          <w:marRight w:val="0"/>
          <w:marTop w:val="0"/>
          <w:marBottom w:val="0"/>
          <w:divBdr>
            <w:top w:val="none" w:sz="0" w:space="0" w:color="auto"/>
            <w:left w:val="none" w:sz="0" w:space="0" w:color="auto"/>
            <w:bottom w:val="none" w:sz="0" w:space="0" w:color="auto"/>
            <w:right w:val="none" w:sz="0" w:space="0" w:color="auto"/>
          </w:divBdr>
        </w:div>
        <w:div w:id="112290485">
          <w:marLeft w:val="0"/>
          <w:marRight w:val="0"/>
          <w:marTop w:val="0"/>
          <w:marBottom w:val="0"/>
          <w:divBdr>
            <w:top w:val="none" w:sz="0" w:space="0" w:color="auto"/>
            <w:left w:val="none" w:sz="0" w:space="0" w:color="auto"/>
            <w:bottom w:val="none" w:sz="0" w:space="0" w:color="auto"/>
            <w:right w:val="none" w:sz="0" w:space="0" w:color="auto"/>
          </w:divBdr>
        </w:div>
        <w:div w:id="1737312909">
          <w:marLeft w:val="0"/>
          <w:marRight w:val="0"/>
          <w:marTop w:val="0"/>
          <w:marBottom w:val="0"/>
          <w:divBdr>
            <w:top w:val="none" w:sz="0" w:space="0" w:color="auto"/>
            <w:left w:val="none" w:sz="0" w:space="0" w:color="auto"/>
            <w:bottom w:val="none" w:sz="0" w:space="0" w:color="auto"/>
            <w:right w:val="none" w:sz="0" w:space="0" w:color="auto"/>
          </w:divBdr>
        </w:div>
        <w:div w:id="285745515">
          <w:marLeft w:val="0"/>
          <w:marRight w:val="0"/>
          <w:marTop w:val="0"/>
          <w:marBottom w:val="0"/>
          <w:divBdr>
            <w:top w:val="none" w:sz="0" w:space="0" w:color="auto"/>
            <w:left w:val="none" w:sz="0" w:space="0" w:color="auto"/>
            <w:bottom w:val="none" w:sz="0" w:space="0" w:color="auto"/>
            <w:right w:val="none" w:sz="0" w:space="0" w:color="auto"/>
          </w:divBdr>
        </w:div>
        <w:div w:id="129514633">
          <w:marLeft w:val="0"/>
          <w:marRight w:val="0"/>
          <w:marTop w:val="0"/>
          <w:marBottom w:val="0"/>
          <w:divBdr>
            <w:top w:val="none" w:sz="0" w:space="0" w:color="auto"/>
            <w:left w:val="none" w:sz="0" w:space="0" w:color="auto"/>
            <w:bottom w:val="none" w:sz="0" w:space="0" w:color="auto"/>
            <w:right w:val="none" w:sz="0" w:space="0" w:color="auto"/>
          </w:divBdr>
        </w:div>
        <w:div w:id="1591350876">
          <w:marLeft w:val="0"/>
          <w:marRight w:val="0"/>
          <w:marTop w:val="0"/>
          <w:marBottom w:val="0"/>
          <w:divBdr>
            <w:top w:val="none" w:sz="0" w:space="0" w:color="auto"/>
            <w:left w:val="none" w:sz="0" w:space="0" w:color="auto"/>
            <w:bottom w:val="none" w:sz="0" w:space="0" w:color="auto"/>
            <w:right w:val="none" w:sz="0" w:space="0" w:color="auto"/>
          </w:divBdr>
        </w:div>
        <w:div w:id="1911570805">
          <w:marLeft w:val="0"/>
          <w:marRight w:val="0"/>
          <w:marTop w:val="0"/>
          <w:marBottom w:val="0"/>
          <w:divBdr>
            <w:top w:val="none" w:sz="0" w:space="0" w:color="auto"/>
            <w:left w:val="none" w:sz="0" w:space="0" w:color="auto"/>
            <w:bottom w:val="none" w:sz="0" w:space="0" w:color="auto"/>
            <w:right w:val="none" w:sz="0" w:space="0" w:color="auto"/>
          </w:divBdr>
        </w:div>
        <w:div w:id="73547990">
          <w:marLeft w:val="0"/>
          <w:marRight w:val="0"/>
          <w:marTop w:val="0"/>
          <w:marBottom w:val="0"/>
          <w:divBdr>
            <w:top w:val="none" w:sz="0" w:space="0" w:color="auto"/>
            <w:left w:val="none" w:sz="0" w:space="0" w:color="auto"/>
            <w:bottom w:val="none" w:sz="0" w:space="0" w:color="auto"/>
            <w:right w:val="none" w:sz="0" w:space="0" w:color="auto"/>
          </w:divBdr>
        </w:div>
        <w:div w:id="155003315">
          <w:marLeft w:val="0"/>
          <w:marRight w:val="0"/>
          <w:marTop w:val="0"/>
          <w:marBottom w:val="0"/>
          <w:divBdr>
            <w:top w:val="none" w:sz="0" w:space="0" w:color="auto"/>
            <w:left w:val="none" w:sz="0" w:space="0" w:color="auto"/>
            <w:bottom w:val="none" w:sz="0" w:space="0" w:color="auto"/>
            <w:right w:val="none" w:sz="0" w:space="0" w:color="auto"/>
          </w:divBdr>
        </w:div>
        <w:div w:id="556086108">
          <w:marLeft w:val="0"/>
          <w:marRight w:val="0"/>
          <w:marTop w:val="0"/>
          <w:marBottom w:val="0"/>
          <w:divBdr>
            <w:top w:val="none" w:sz="0" w:space="0" w:color="auto"/>
            <w:left w:val="none" w:sz="0" w:space="0" w:color="auto"/>
            <w:bottom w:val="none" w:sz="0" w:space="0" w:color="auto"/>
            <w:right w:val="none" w:sz="0" w:space="0" w:color="auto"/>
          </w:divBdr>
        </w:div>
        <w:div w:id="786196509">
          <w:marLeft w:val="0"/>
          <w:marRight w:val="0"/>
          <w:marTop w:val="0"/>
          <w:marBottom w:val="0"/>
          <w:divBdr>
            <w:top w:val="none" w:sz="0" w:space="0" w:color="auto"/>
            <w:left w:val="none" w:sz="0" w:space="0" w:color="auto"/>
            <w:bottom w:val="none" w:sz="0" w:space="0" w:color="auto"/>
            <w:right w:val="none" w:sz="0" w:space="0" w:color="auto"/>
          </w:divBdr>
        </w:div>
        <w:div w:id="461388614">
          <w:marLeft w:val="0"/>
          <w:marRight w:val="0"/>
          <w:marTop w:val="0"/>
          <w:marBottom w:val="0"/>
          <w:divBdr>
            <w:top w:val="none" w:sz="0" w:space="0" w:color="auto"/>
            <w:left w:val="none" w:sz="0" w:space="0" w:color="auto"/>
            <w:bottom w:val="none" w:sz="0" w:space="0" w:color="auto"/>
            <w:right w:val="none" w:sz="0" w:space="0" w:color="auto"/>
          </w:divBdr>
        </w:div>
        <w:div w:id="76758206">
          <w:marLeft w:val="0"/>
          <w:marRight w:val="0"/>
          <w:marTop w:val="0"/>
          <w:marBottom w:val="0"/>
          <w:divBdr>
            <w:top w:val="none" w:sz="0" w:space="0" w:color="auto"/>
            <w:left w:val="none" w:sz="0" w:space="0" w:color="auto"/>
            <w:bottom w:val="none" w:sz="0" w:space="0" w:color="auto"/>
            <w:right w:val="none" w:sz="0" w:space="0" w:color="auto"/>
          </w:divBdr>
        </w:div>
        <w:div w:id="837770294">
          <w:marLeft w:val="0"/>
          <w:marRight w:val="0"/>
          <w:marTop w:val="0"/>
          <w:marBottom w:val="0"/>
          <w:divBdr>
            <w:top w:val="none" w:sz="0" w:space="0" w:color="auto"/>
            <w:left w:val="none" w:sz="0" w:space="0" w:color="auto"/>
            <w:bottom w:val="none" w:sz="0" w:space="0" w:color="auto"/>
            <w:right w:val="none" w:sz="0" w:space="0" w:color="auto"/>
          </w:divBdr>
        </w:div>
        <w:div w:id="1100831857">
          <w:marLeft w:val="0"/>
          <w:marRight w:val="0"/>
          <w:marTop w:val="0"/>
          <w:marBottom w:val="0"/>
          <w:divBdr>
            <w:top w:val="none" w:sz="0" w:space="0" w:color="auto"/>
            <w:left w:val="none" w:sz="0" w:space="0" w:color="auto"/>
            <w:bottom w:val="none" w:sz="0" w:space="0" w:color="auto"/>
            <w:right w:val="none" w:sz="0" w:space="0" w:color="auto"/>
          </w:divBdr>
        </w:div>
        <w:div w:id="2056389134">
          <w:marLeft w:val="0"/>
          <w:marRight w:val="0"/>
          <w:marTop w:val="0"/>
          <w:marBottom w:val="0"/>
          <w:divBdr>
            <w:top w:val="none" w:sz="0" w:space="0" w:color="auto"/>
            <w:left w:val="none" w:sz="0" w:space="0" w:color="auto"/>
            <w:bottom w:val="none" w:sz="0" w:space="0" w:color="auto"/>
            <w:right w:val="none" w:sz="0" w:space="0" w:color="auto"/>
          </w:divBdr>
        </w:div>
        <w:div w:id="1065298156">
          <w:marLeft w:val="0"/>
          <w:marRight w:val="0"/>
          <w:marTop w:val="0"/>
          <w:marBottom w:val="0"/>
          <w:divBdr>
            <w:top w:val="none" w:sz="0" w:space="0" w:color="auto"/>
            <w:left w:val="none" w:sz="0" w:space="0" w:color="auto"/>
            <w:bottom w:val="none" w:sz="0" w:space="0" w:color="auto"/>
            <w:right w:val="none" w:sz="0" w:space="0" w:color="auto"/>
          </w:divBdr>
        </w:div>
        <w:div w:id="180289818">
          <w:marLeft w:val="0"/>
          <w:marRight w:val="0"/>
          <w:marTop w:val="0"/>
          <w:marBottom w:val="0"/>
          <w:divBdr>
            <w:top w:val="none" w:sz="0" w:space="0" w:color="auto"/>
            <w:left w:val="none" w:sz="0" w:space="0" w:color="auto"/>
            <w:bottom w:val="none" w:sz="0" w:space="0" w:color="auto"/>
            <w:right w:val="none" w:sz="0" w:space="0" w:color="auto"/>
          </w:divBdr>
        </w:div>
        <w:div w:id="348677410">
          <w:marLeft w:val="0"/>
          <w:marRight w:val="0"/>
          <w:marTop w:val="0"/>
          <w:marBottom w:val="0"/>
          <w:divBdr>
            <w:top w:val="none" w:sz="0" w:space="0" w:color="auto"/>
            <w:left w:val="none" w:sz="0" w:space="0" w:color="auto"/>
            <w:bottom w:val="none" w:sz="0" w:space="0" w:color="auto"/>
            <w:right w:val="none" w:sz="0" w:space="0" w:color="auto"/>
          </w:divBdr>
        </w:div>
        <w:div w:id="2071690481">
          <w:marLeft w:val="0"/>
          <w:marRight w:val="0"/>
          <w:marTop w:val="0"/>
          <w:marBottom w:val="0"/>
          <w:divBdr>
            <w:top w:val="none" w:sz="0" w:space="0" w:color="auto"/>
            <w:left w:val="none" w:sz="0" w:space="0" w:color="auto"/>
            <w:bottom w:val="none" w:sz="0" w:space="0" w:color="auto"/>
            <w:right w:val="none" w:sz="0" w:space="0" w:color="auto"/>
          </w:divBdr>
        </w:div>
        <w:div w:id="1684552859">
          <w:marLeft w:val="0"/>
          <w:marRight w:val="0"/>
          <w:marTop w:val="0"/>
          <w:marBottom w:val="0"/>
          <w:divBdr>
            <w:top w:val="none" w:sz="0" w:space="0" w:color="auto"/>
            <w:left w:val="none" w:sz="0" w:space="0" w:color="auto"/>
            <w:bottom w:val="none" w:sz="0" w:space="0" w:color="auto"/>
            <w:right w:val="none" w:sz="0" w:space="0" w:color="auto"/>
          </w:divBdr>
        </w:div>
        <w:div w:id="509222094">
          <w:marLeft w:val="0"/>
          <w:marRight w:val="0"/>
          <w:marTop w:val="0"/>
          <w:marBottom w:val="0"/>
          <w:divBdr>
            <w:top w:val="none" w:sz="0" w:space="0" w:color="auto"/>
            <w:left w:val="none" w:sz="0" w:space="0" w:color="auto"/>
            <w:bottom w:val="none" w:sz="0" w:space="0" w:color="auto"/>
            <w:right w:val="none" w:sz="0" w:space="0" w:color="auto"/>
          </w:divBdr>
        </w:div>
        <w:div w:id="1344817226">
          <w:marLeft w:val="0"/>
          <w:marRight w:val="0"/>
          <w:marTop w:val="0"/>
          <w:marBottom w:val="0"/>
          <w:divBdr>
            <w:top w:val="none" w:sz="0" w:space="0" w:color="auto"/>
            <w:left w:val="none" w:sz="0" w:space="0" w:color="auto"/>
            <w:bottom w:val="none" w:sz="0" w:space="0" w:color="auto"/>
            <w:right w:val="none" w:sz="0" w:space="0" w:color="auto"/>
          </w:divBdr>
        </w:div>
        <w:div w:id="6638927">
          <w:marLeft w:val="0"/>
          <w:marRight w:val="0"/>
          <w:marTop w:val="0"/>
          <w:marBottom w:val="0"/>
          <w:divBdr>
            <w:top w:val="none" w:sz="0" w:space="0" w:color="auto"/>
            <w:left w:val="none" w:sz="0" w:space="0" w:color="auto"/>
            <w:bottom w:val="none" w:sz="0" w:space="0" w:color="auto"/>
            <w:right w:val="none" w:sz="0" w:space="0" w:color="auto"/>
          </w:divBdr>
        </w:div>
        <w:div w:id="1754279357">
          <w:marLeft w:val="0"/>
          <w:marRight w:val="0"/>
          <w:marTop w:val="0"/>
          <w:marBottom w:val="0"/>
          <w:divBdr>
            <w:top w:val="none" w:sz="0" w:space="0" w:color="auto"/>
            <w:left w:val="none" w:sz="0" w:space="0" w:color="auto"/>
            <w:bottom w:val="none" w:sz="0" w:space="0" w:color="auto"/>
            <w:right w:val="none" w:sz="0" w:space="0" w:color="auto"/>
          </w:divBdr>
        </w:div>
        <w:div w:id="281347143">
          <w:marLeft w:val="0"/>
          <w:marRight w:val="0"/>
          <w:marTop w:val="0"/>
          <w:marBottom w:val="0"/>
          <w:divBdr>
            <w:top w:val="none" w:sz="0" w:space="0" w:color="auto"/>
            <w:left w:val="none" w:sz="0" w:space="0" w:color="auto"/>
            <w:bottom w:val="none" w:sz="0" w:space="0" w:color="auto"/>
            <w:right w:val="none" w:sz="0" w:space="0" w:color="auto"/>
          </w:divBdr>
        </w:div>
        <w:div w:id="2060667463">
          <w:marLeft w:val="0"/>
          <w:marRight w:val="0"/>
          <w:marTop w:val="0"/>
          <w:marBottom w:val="0"/>
          <w:divBdr>
            <w:top w:val="none" w:sz="0" w:space="0" w:color="auto"/>
            <w:left w:val="none" w:sz="0" w:space="0" w:color="auto"/>
            <w:bottom w:val="none" w:sz="0" w:space="0" w:color="auto"/>
            <w:right w:val="none" w:sz="0" w:space="0" w:color="auto"/>
          </w:divBdr>
        </w:div>
        <w:div w:id="413478072">
          <w:marLeft w:val="0"/>
          <w:marRight w:val="0"/>
          <w:marTop w:val="0"/>
          <w:marBottom w:val="0"/>
          <w:divBdr>
            <w:top w:val="none" w:sz="0" w:space="0" w:color="auto"/>
            <w:left w:val="none" w:sz="0" w:space="0" w:color="auto"/>
            <w:bottom w:val="none" w:sz="0" w:space="0" w:color="auto"/>
            <w:right w:val="none" w:sz="0" w:space="0" w:color="auto"/>
          </w:divBdr>
        </w:div>
        <w:div w:id="697389850">
          <w:marLeft w:val="0"/>
          <w:marRight w:val="0"/>
          <w:marTop w:val="0"/>
          <w:marBottom w:val="0"/>
          <w:divBdr>
            <w:top w:val="none" w:sz="0" w:space="0" w:color="auto"/>
            <w:left w:val="none" w:sz="0" w:space="0" w:color="auto"/>
            <w:bottom w:val="none" w:sz="0" w:space="0" w:color="auto"/>
            <w:right w:val="none" w:sz="0" w:space="0" w:color="auto"/>
          </w:divBdr>
        </w:div>
        <w:div w:id="291978449">
          <w:marLeft w:val="0"/>
          <w:marRight w:val="0"/>
          <w:marTop w:val="0"/>
          <w:marBottom w:val="0"/>
          <w:divBdr>
            <w:top w:val="none" w:sz="0" w:space="0" w:color="auto"/>
            <w:left w:val="none" w:sz="0" w:space="0" w:color="auto"/>
            <w:bottom w:val="none" w:sz="0" w:space="0" w:color="auto"/>
            <w:right w:val="none" w:sz="0" w:space="0" w:color="auto"/>
          </w:divBdr>
        </w:div>
        <w:div w:id="219751745">
          <w:marLeft w:val="0"/>
          <w:marRight w:val="0"/>
          <w:marTop w:val="0"/>
          <w:marBottom w:val="0"/>
          <w:divBdr>
            <w:top w:val="none" w:sz="0" w:space="0" w:color="auto"/>
            <w:left w:val="none" w:sz="0" w:space="0" w:color="auto"/>
            <w:bottom w:val="none" w:sz="0" w:space="0" w:color="auto"/>
            <w:right w:val="none" w:sz="0" w:space="0" w:color="auto"/>
          </w:divBdr>
        </w:div>
        <w:div w:id="1074166392">
          <w:marLeft w:val="0"/>
          <w:marRight w:val="0"/>
          <w:marTop w:val="0"/>
          <w:marBottom w:val="0"/>
          <w:divBdr>
            <w:top w:val="none" w:sz="0" w:space="0" w:color="auto"/>
            <w:left w:val="none" w:sz="0" w:space="0" w:color="auto"/>
            <w:bottom w:val="none" w:sz="0" w:space="0" w:color="auto"/>
            <w:right w:val="none" w:sz="0" w:space="0" w:color="auto"/>
          </w:divBdr>
        </w:div>
        <w:div w:id="278146583">
          <w:marLeft w:val="0"/>
          <w:marRight w:val="0"/>
          <w:marTop w:val="0"/>
          <w:marBottom w:val="0"/>
          <w:divBdr>
            <w:top w:val="none" w:sz="0" w:space="0" w:color="auto"/>
            <w:left w:val="none" w:sz="0" w:space="0" w:color="auto"/>
            <w:bottom w:val="none" w:sz="0" w:space="0" w:color="auto"/>
            <w:right w:val="none" w:sz="0" w:space="0" w:color="auto"/>
          </w:divBdr>
        </w:div>
        <w:div w:id="101388232">
          <w:marLeft w:val="0"/>
          <w:marRight w:val="0"/>
          <w:marTop w:val="0"/>
          <w:marBottom w:val="0"/>
          <w:divBdr>
            <w:top w:val="none" w:sz="0" w:space="0" w:color="auto"/>
            <w:left w:val="none" w:sz="0" w:space="0" w:color="auto"/>
            <w:bottom w:val="none" w:sz="0" w:space="0" w:color="auto"/>
            <w:right w:val="none" w:sz="0" w:space="0" w:color="auto"/>
          </w:divBdr>
        </w:div>
        <w:div w:id="638652592">
          <w:marLeft w:val="0"/>
          <w:marRight w:val="0"/>
          <w:marTop w:val="0"/>
          <w:marBottom w:val="0"/>
          <w:divBdr>
            <w:top w:val="none" w:sz="0" w:space="0" w:color="auto"/>
            <w:left w:val="none" w:sz="0" w:space="0" w:color="auto"/>
            <w:bottom w:val="none" w:sz="0" w:space="0" w:color="auto"/>
            <w:right w:val="none" w:sz="0" w:space="0" w:color="auto"/>
          </w:divBdr>
        </w:div>
        <w:div w:id="503591671">
          <w:marLeft w:val="0"/>
          <w:marRight w:val="0"/>
          <w:marTop w:val="0"/>
          <w:marBottom w:val="0"/>
          <w:divBdr>
            <w:top w:val="none" w:sz="0" w:space="0" w:color="auto"/>
            <w:left w:val="none" w:sz="0" w:space="0" w:color="auto"/>
            <w:bottom w:val="none" w:sz="0" w:space="0" w:color="auto"/>
            <w:right w:val="none" w:sz="0" w:space="0" w:color="auto"/>
          </w:divBdr>
        </w:div>
        <w:div w:id="1214198589">
          <w:marLeft w:val="0"/>
          <w:marRight w:val="0"/>
          <w:marTop w:val="0"/>
          <w:marBottom w:val="0"/>
          <w:divBdr>
            <w:top w:val="none" w:sz="0" w:space="0" w:color="auto"/>
            <w:left w:val="none" w:sz="0" w:space="0" w:color="auto"/>
            <w:bottom w:val="none" w:sz="0" w:space="0" w:color="auto"/>
            <w:right w:val="none" w:sz="0" w:space="0" w:color="auto"/>
          </w:divBdr>
        </w:div>
        <w:div w:id="2002855269">
          <w:marLeft w:val="0"/>
          <w:marRight w:val="0"/>
          <w:marTop w:val="0"/>
          <w:marBottom w:val="0"/>
          <w:divBdr>
            <w:top w:val="none" w:sz="0" w:space="0" w:color="auto"/>
            <w:left w:val="none" w:sz="0" w:space="0" w:color="auto"/>
            <w:bottom w:val="none" w:sz="0" w:space="0" w:color="auto"/>
            <w:right w:val="none" w:sz="0" w:space="0" w:color="auto"/>
          </w:divBdr>
        </w:div>
        <w:div w:id="1802192133">
          <w:marLeft w:val="0"/>
          <w:marRight w:val="0"/>
          <w:marTop w:val="0"/>
          <w:marBottom w:val="0"/>
          <w:divBdr>
            <w:top w:val="none" w:sz="0" w:space="0" w:color="auto"/>
            <w:left w:val="none" w:sz="0" w:space="0" w:color="auto"/>
            <w:bottom w:val="none" w:sz="0" w:space="0" w:color="auto"/>
            <w:right w:val="none" w:sz="0" w:space="0" w:color="auto"/>
          </w:divBdr>
        </w:div>
        <w:div w:id="961228513">
          <w:marLeft w:val="0"/>
          <w:marRight w:val="0"/>
          <w:marTop w:val="0"/>
          <w:marBottom w:val="0"/>
          <w:divBdr>
            <w:top w:val="none" w:sz="0" w:space="0" w:color="auto"/>
            <w:left w:val="none" w:sz="0" w:space="0" w:color="auto"/>
            <w:bottom w:val="none" w:sz="0" w:space="0" w:color="auto"/>
            <w:right w:val="none" w:sz="0" w:space="0" w:color="auto"/>
          </w:divBdr>
        </w:div>
        <w:div w:id="117838436">
          <w:marLeft w:val="0"/>
          <w:marRight w:val="0"/>
          <w:marTop w:val="0"/>
          <w:marBottom w:val="0"/>
          <w:divBdr>
            <w:top w:val="none" w:sz="0" w:space="0" w:color="auto"/>
            <w:left w:val="none" w:sz="0" w:space="0" w:color="auto"/>
            <w:bottom w:val="none" w:sz="0" w:space="0" w:color="auto"/>
            <w:right w:val="none" w:sz="0" w:space="0" w:color="auto"/>
          </w:divBdr>
        </w:div>
        <w:div w:id="1487698896">
          <w:marLeft w:val="0"/>
          <w:marRight w:val="0"/>
          <w:marTop w:val="0"/>
          <w:marBottom w:val="0"/>
          <w:divBdr>
            <w:top w:val="none" w:sz="0" w:space="0" w:color="auto"/>
            <w:left w:val="none" w:sz="0" w:space="0" w:color="auto"/>
            <w:bottom w:val="none" w:sz="0" w:space="0" w:color="auto"/>
            <w:right w:val="none" w:sz="0" w:space="0" w:color="auto"/>
          </w:divBdr>
        </w:div>
        <w:div w:id="1897352919">
          <w:marLeft w:val="0"/>
          <w:marRight w:val="0"/>
          <w:marTop w:val="0"/>
          <w:marBottom w:val="0"/>
          <w:divBdr>
            <w:top w:val="none" w:sz="0" w:space="0" w:color="auto"/>
            <w:left w:val="none" w:sz="0" w:space="0" w:color="auto"/>
            <w:bottom w:val="none" w:sz="0" w:space="0" w:color="auto"/>
            <w:right w:val="none" w:sz="0" w:space="0" w:color="auto"/>
          </w:divBdr>
        </w:div>
        <w:div w:id="932396516">
          <w:marLeft w:val="0"/>
          <w:marRight w:val="0"/>
          <w:marTop w:val="0"/>
          <w:marBottom w:val="0"/>
          <w:divBdr>
            <w:top w:val="none" w:sz="0" w:space="0" w:color="auto"/>
            <w:left w:val="none" w:sz="0" w:space="0" w:color="auto"/>
            <w:bottom w:val="none" w:sz="0" w:space="0" w:color="auto"/>
            <w:right w:val="none" w:sz="0" w:space="0" w:color="auto"/>
          </w:divBdr>
        </w:div>
        <w:div w:id="1418290735">
          <w:marLeft w:val="0"/>
          <w:marRight w:val="0"/>
          <w:marTop w:val="0"/>
          <w:marBottom w:val="0"/>
          <w:divBdr>
            <w:top w:val="none" w:sz="0" w:space="0" w:color="auto"/>
            <w:left w:val="none" w:sz="0" w:space="0" w:color="auto"/>
            <w:bottom w:val="none" w:sz="0" w:space="0" w:color="auto"/>
            <w:right w:val="none" w:sz="0" w:space="0" w:color="auto"/>
          </w:divBdr>
        </w:div>
        <w:div w:id="1628194407">
          <w:marLeft w:val="0"/>
          <w:marRight w:val="0"/>
          <w:marTop w:val="0"/>
          <w:marBottom w:val="0"/>
          <w:divBdr>
            <w:top w:val="none" w:sz="0" w:space="0" w:color="auto"/>
            <w:left w:val="none" w:sz="0" w:space="0" w:color="auto"/>
            <w:bottom w:val="none" w:sz="0" w:space="0" w:color="auto"/>
            <w:right w:val="none" w:sz="0" w:space="0" w:color="auto"/>
          </w:divBdr>
        </w:div>
      </w:divsChild>
    </w:div>
    <w:div w:id="1874610658">
      <w:bodyDiv w:val="1"/>
      <w:marLeft w:val="0"/>
      <w:marRight w:val="0"/>
      <w:marTop w:val="0"/>
      <w:marBottom w:val="0"/>
      <w:divBdr>
        <w:top w:val="none" w:sz="0" w:space="0" w:color="auto"/>
        <w:left w:val="none" w:sz="0" w:space="0" w:color="auto"/>
        <w:bottom w:val="none" w:sz="0" w:space="0" w:color="auto"/>
        <w:right w:val="none" w:sz="0" w:space="0" w:color="auto"/>
      </w:divBdr>
    </w:div>
    <w:div w:id="1875579188">
      <w:bodyDiv w:val="1"/>
      <w:marLeft w:val="0"/>
      <w:marRight w:val="0"/>
      <w:marTop w:val="0"/>
      <w:marBottom w:val="0"/>
      <w:divBdr>
        <w:top w:val="none" w:sz="0" w:space="0" w:color="auto"/>
        <w:left w:val="none" w:sz="0" w:space="0" w:color="auto"/>
        <w:bottom w:val="none" w:sz="0" w:space="0" w:color="auto"/>
        <w:right w:val="none" w:sz="0" w:space="0" w:color="auto"/>
      </w:divBdr>
    </w:div>
    <w:div w:id="1877766721">
      <w:bodyDiv w:val="1"/>
      <w:marLeft w:val="0"/>
      <w:marRight w:val="0"/>
      <w:marTop w:val="0"/>
      <w:marBottom w:val="0"/>
      <w:divBdr>
        <w:top w:val="none" w:sz="0" w:space="0" w:color="auto"/>
        <w:left w:val="none" w:sz="0" w:space="0" w:color="auto"/>
        <w:bottom w:val="none" w:sz="0" w:space="0" w:color="auto"/>
        <w:right w:val="none" w:sz="0" w:space="0" w:color="auto"/>
      </w:divBdr>
    </w:div>
    <w:div w:id="1877935628">
      <w:bodyDiv w:val="1"/>
      <w:marLeft w:val="0"/>
      <w:marRight w:val="0"/>
      <w:marTop w:val="0"/>
      <w:marBottom w:val="0"/>
      <w:divBdr>
        <w:top w:val="none" w:sz="0" w:space="0" w:color="auto"/>
        <w:left w:val="none" w:sz="0" w:space="0" w:color="auto"/>
        <w:bottom w:val="none" w:sz="0" w:space="0" w:color="auto"/>
        <w:right w:val="none" w:sz="0" w:space="0" w:color="auto"/>
      </w:divBdr>
    </w:div>
    <w:div w:id="1878156208">
      <w:bodyDiv w:val="1"/>
      <w:marLeft w:val="0"/>
      <w:marRight w:val="0"/>
      <w:marTop w:val="0"/>
      <w:marBottom w:val="0"/>
      <w:divBdr>
        <w:top w:val="none" w:sz="0" w:space="0" w:color="auto"/>
        <w:left w:val="none" w:sz="0" w:space="0" w:color="auto"/>
        <w:bottom w:val="none" w:sz="0" w:space="0" w:color="auto"/>
        <w:right w:val="none" w:sz="0" w:space="0" w:color="auto"/>
      </w:divBdr>
    </w:div>
    <w:div w:id="1878738510">
      <w:bodyDiv w:val="1"/>
      <w:marLeft w:val="0"/>
      <w:marRight w:val="0"/>
      <w:marTop w:val="0"/>
      <w:marBottom w:val="0"/>
      <w:divBdr>
        <w:top w:val="none" w:sz="0" w:space="0" w:color="auto"/>
        <w:left w:val="none" w:sz="0" w:space="0" w:color="auto"/>
        <w:bottom w:val="none" w:sz="0" w:space="0" w:color="auto"/>
        <w:right w:val="none" w:sz="0" w:space="0" w:color="auto"/>
      </w:divBdr>
      <w:divsChild>
        <w:div w:id="709381108">
          <w:marLeft w:val="480"/>
          <w:marRight w:val="0"/>
          <w:marTop w:val="0"/>
          <w:marBottom w:val="0"/>
          <w:divBdr>
            <w:top w:val="none" w:sz="0" w:space="0" w:color="auto"/>
            <w:left w:val="none" w:sz="0" w:space="0" w:color="auto"/>
            <w:bottom w:val="none" w:sz="0" w:space="0" w:color="auto"/>
            <w:right w:val="none" w:sz="0" w:space="0" w:color="auto"/>
          </w:divBdr>
        </w:div>
        <w:div w:id="1745685775">
          <w:marLeft w:val="480"/>
          <w:marRight w:val="0"/>
          <w:marTop w:val="0"/>
          <w:marBottom w:val="0"/>
          <w:divBdr>
            <w:top w:val="none" w:sz="0" w:space="0" w:color="auto"/>
            <w:left w:val="none" w:sz="0" w:space="0" w:color="auto"/>
            <w:bottom w:val="none" w:sz="0" w:space="0" w:color="auto"/>
            <w:right w:val="none" w:sz="0" w:space="0" w:color="auto"/>
          </w:divBdr>
        </w:div>
        <w:div w:id="271471909">
          <w:marLeft w:val="480"/>
          <w:marRight w:val="0"/>
          <w:marTop w:val="0"/>
          <w:marBottom w:val="0"/>
          <w:divBdr>
            <w:top w:val="none" w:sz="0" w:space="0" w:color="auto"/>
            <w:left w:val="none" w:sz="0" w:space="0" w:color="auto"/>
            <w:bottom w:val="none" w:sz="0" w:space="0" w:color="auto"/>
            <w:right w:val="none" w:sz="0" w:space="0" w:color="auto"/>
          </w:divBdr>
        </w:div>
        <w:div w:id="1956906053">
          <w:marLeft w:val="480"/>
          <w:marRight w:val="0"/>
          <w:marTop w:val="0"/>
          <w:marBottom w:val="0"/>
          <w:divBdr>
            <w:top w:val="none" w:sz="0" w:space="0" w:color="auto"/>
            <w:left w:val="none" w:sz="0" w:space="0" w:color="auto"/>
            <w:bottom w:val="none" w:sz="0" w:space="0" w:color="auto"/>
            <w:right w:val="none" w:sz="0" w:space="0" w:color="auto"/>
          </w:divBdr>
        </w:div>
        <w:div w:id="2104376945">
          <w:marLeft w:val="480"/>
          <w:marRight w:val="0"/>
          <w:marTop w:val="0"/>
          <w:marBottom w:val="0"/>
          <w:divBdr>
            <w:top w:val="none" w:sz="0" w:space="0" w:color="auto"/>
            <w:left w:val="none" w:sz="0" w:space="0" w:color="auto"/>
            <w:bottom w:val="none" w:sz="0" w:space="0" w:color="auto"/>
            <w:right w:val="none" w:sz="0" w:space="0" w:color="auto"/>
          </w:divBdr>
        </w:div>
        <w:div w:id="68232393">
          <w:marLeft w:val="480"/>
          <w:marRight w:val="0"/>
          <w:marTop w:val="0"/>
          <w:marBottom w:val="0"/>
          <w:divBdr>
            <w:top w:val="none" w:sz="0" w:space="0" w:color="auto"/>
            <w:left w:val="none" w:sz="0" w:space="0" w:color="auto"/>
            <w:bottom w:val="none" w:sz="0" w:space="0" w:color="auto"/>
            <w:right w:val="none" w:sz="0" w:space="0" w:color="auto"/>
          </w:divBdr>
        </w:div>
        <w:div w:id="1462923139">
          <w:marLeft w:val="480"/>
          <w:marRight w:val="0"/>
          <w:marTop w:val="0"/>
          <w:marBottom w:val="0"/>
          <w:divBdr>
            <w:top w:val="none" w:sz="0" w:space="0" w:color="auto"/>
            <w:left w:val="none" w:sz="0" w:space="0" w:color="auto"/>
            <w:bottom w:val="none" w:sz="0" w:space="0" w:color="auto"/>
            <w:right w:val="none" w:sz="0" w:space="0" w:color="auto"/>
          </w:divBdr>
        </w:div>
        <w:div w:id="818034931">
          <w:marLeft w:val="480"/>
          <w:marRight w:val="0"/>
          <w:marTop w:val="0"/>
          <w:marBottom w:val="0"/>
          <w:divBdr>
            <w:top w:val="none" w:sz="0" w:space="0" w:color="auto"/>
            <w:left w:val="none" w:sz="0" w:space="0" w:color="auto"/>
            <w:bottom w:val="none" w:sz="0" w:space="0" w:color="auto"/>
            <w:right w:val="none" w:sz="0" w:space="0" w:color="auto"/>
          </w:divBdr>
        </w:div>
        <w:div w:id="1645772768">
          <w:marLeft w:val="480"/>
          <w:marRight w:val="0"/>
          <w:marTop w:val="0"/>
          <w:marBottom w:val="0"/>
          <w:divBdr>
            <w:top w:val="none" w:sz="0" w:space="0" w:color="auto"/>
            <w:left w:val="none" w:sz="0" w:space="0" w:color="auto"/>
            <w:bottom w:val="none" w:sz="0" w:space="0" w:color="auto"/>
            <w:right w:val="none" w:sz="0" w:space="0" w:color="auto"/>
          </w:divBdr>
        </w:div>
        <w:div w:id="1613247503">
          <w:marLeft w:val="480"/>
          <w:marRight w:val="0"/>
          <w:marTop w:val="0"/>
          <w:marBottom w:val="0"/>
          <w:divBdr>
            <w:top w:val="none" w:sz="0" w:space="0" w:color="auto"/>
            <w:left w:val="none" w:sz="0" w:space="0" w:color="auto"/>
            <w:bottom w:val="none" w:sz="0" w:space="0" w:color="auto"/>
            <w:right w:val="none" w:sz="0" w:space="0" w:color="auto"/>
          </w:divBdr>
        </w:div>
        <w:div w:id="1527409143">
          <w:marLeft w:val="480"/>
          <w:marRight w:val="0"/>
          <w:marTop w:val="0"/>
          <w:marBottom w:val="0"/>
          <w:divBdr>
            <w:top w:val="none" w:sz="0" w:space="0" w:color="auto"/>
            <w:left w:val="none" w:sz="0" w:space="0" w:color="auto"/>
            <w:bottom w:val="none" w:sz="0" w:space="0" w:color="auto"/>
            <w:right w:val="none" w:sz="0" w:space="0" w:color="auto"/>
          </w:divBdr>
        </w:div>
        <w:div w:id="618757998">
          <w:marLeft w:val="480"/>
          <w:marRight w:val="0"/>
          <w:marTop w:val="0"/>
          <w:marBottom w:val="0"/>
          <w:divBdr>
            <w:top w:val="none" w:sz="0" w:space="0" w:color="auto"/>
            <w:left w:val="none" w:sz="0" w:space="0" w:color="auto"/>
            <w:bottom w:val="none" w:sz="0" w:space="0" w:color="auto"/>
            <w:right w:val="none" w:sz="0" w:space="0" w:color="auto"/>
          </w:divBdr>
        </w:div>
        <w:div w:id="1708024124">
          <w:marLeft w:val="480"/>
          <w:marRight w:val="0"/>
          <w:marTop w:val="0"/>
          <w:marBottom w:val="0"/>
          <w:divBdr>
            <w:top w:val="none" w:sz="0" w:space="0" w:color="auto"/>
            <w:left w:val="none" w:sz="0" w:space="0" w:color="auto"/>
            <w:bottom w:val="none" w:sz="0" w:space="0" w:color="auto"/>
            <w:right w:val="none" w:sz="0" w:space="0" w:color="auto"/>
          </w:divBdr>
        </w:div>
        <w:div w:id="644700453">
          <w:marLeft w:val="480"/>
          <w:marRight w:val="0"/>
          <w:marTop w:val="0"/>
          <w:marBottom w:val="0"/>
          <w:divBdr>
            <w:top w:val="none" w:sz="0" w:space="0" w:color="auto"/>
            <w:left w:val="none" w:sz="0" w:space="0" w:color="auto"/>
            <w:bottom w:val="none" w:sz="0" w:space="0" w:color="auto"/>
            <w:right w:val="none" w:sz="0" w:space="0" w:color="auto"/>
          </w:divBdr>
        </w:div>
        <w:div w:id="230623188">
          <w:marLeft w:val="480"/>
          <w:marRight w:val="0"/>
          <w:marTop w:val="0"/>
          <w:marBottom w:val="0"/>
          <w:divBdr>
            <w:top w:val="none" w:sz="0" w:space="0" w:color="auto"/>
            <w:left w:val="none" w:sz="0" w:space="0" w:color="auto"/>
            <w:bottom w:val="none" w:sz="0" w:space="0" w:color="auto"/>
            <w:right w:val="none" w:sz="0" w:space="0" w:color="auto"/>
          </w:divBdr>
        </w:div>
        <w:div w:id="482355043">
          <w:marLeft w:val="480"/>
          <w:marRight w:val="0"/>
          <w:marTop w:val="0"/>
          <w:marBottom w:val="0"/>
          <w:divBdr>
            <w:top w:val="none" w:sz="0" w:space="0" w:color="auto"/>
            <w:left w:val="none" w:sz="0" w:space="0" w:color="auto"/>
            <w:bottom w:val="none" w:sz="0" w:space="0" w:color="auto"/>
            <w:right w:val="none" w:sz="0" w:space="0" w:color="auto"/>
          </w:divBdr>
        </w:div>
        <w:div w:id="486435260">
          <w:marLeft w:val="480"/>
          <w:marRight w:val="0"/>
          <w:marTop w:val="0"/>
          <w:marBottom w:val="0"/>
          <w:divBdr>
            <w:top w:val="none" w:sz="0" w:space="0" w:color="auto"/>
            <w:left w:val="none" w:sz="0" w:space="0" w:color="auto"/>
            <w:bottom w:val="none" w:sz="0" w:space="0" w:color="auto"/>
            <w:right w:val="none" w:sz="0" w:space="0" w:color="auto"/>
          </w:divBdr>
        </w:div>
        <w:div w:id="308756161">
          <w:marLeft w:val="480"/>
          <w:marRight w:val="0"/>
          <w:marTop w:val="0"/>
          <w:marBottom w:val="0"/>
          <w:divBdr>
            <w:top w:val="none" w:sz="0" w:space="0" w:color="auto"/>
            <w:left w:val="none" w:sz="0" w:space="0" w:color="auto"/>
            <w:bottom w:val="none" w:sz="0" w:space="0" w:color="auto"/>
            <w:right w:val="none" w:sz="0" w:space="0" w:color="auto"/>
          </w:divBdr>
        </w:div>
        <w:div w:id="1326854686">
          <w:marLeft w:val="480"/>
          <w:marRight w:val="0"/>
          <w:marTop w:val="0"/>
          <w:marBottom w:val="0"/>
          <w:divBdr>
            <w:top w:val="none" w:sz="0" w:space="0" w:color="auto"/>
            <w:left w:val="none" w:sz="0" w:space="0" w:color="auto"/>
            <w:bottom w:val="none" w:sz="0" w:space="0" w:color="auto"/>
            <w:right w:val="none" w:sz="0" w:space="0" w:color="auto"/>
          </w:divBdr>
        </w:div>
        <w:div w:id="1930232885">
          <w:marLeft w:val="480"/>
          <w:marRight w:val="0"/>
          <w:marTop w:val="0"/>
          <w:marBottom w:val="0"/>
          <w:divBdr>
            <w:top w:val="none" w:sz="0" w:space="0" w:color="auto"/>
            <w:left w:val="none" w:sz="0" w:space="0" w:color="auto"/>
            <w:bottom w:val="none" w:sz="0" w:space="0" w:color="auto"/>
            <w:right w:val="none" w:sz="0" w:space="0" w:color="auto"/>
          </w:divBdr>
        </w:div>
        <w:div w:id="431825438">
          <w:marLeft w:val="480"/>
          <w:marRight w:val="0"/>
          <w:marTop w:val="0"/>
          <w:marBottom w:val="0"/>
          <w:divBdr>
            <w:top w:val="none" w:sz="0" w:space="0" w:color="auto"/>
            <w:left w:val="none" w:sz="0" w:space="0" w:color="auto"/>
            <w:bottom w:val="none" w:sz="0" w:space="0" w:color="auto"/>
            <w:right w:val="none" w:sz="0" w:space="0" w:color="auto"/>
          </w:divBdr>
        </w:div>
        <w:div w:id="154223792">
          <w:marLeft w:val="480"/>
          <w:marRight w:val="0"/>
          <w:marTop w:val="0"/>
          <w:marBottom w:val="0"/>
          <w:divBdr>
            <w:top w:val="none" w:sz="0" w:space="0" w:color="auto"/>
            <w:left w:val="none" w:sz="0" w:space="0" w:color="auto"/>
            <w:bottom w:val="none" w:sz="0" w:space="0" w:color="auto"/>
            <w:right w:val="none" w:sz="0" w:space="0" w:color="auto"/>
          </w:divBdr>
        </w:div>
        <w:div w:id="369843980">
          <w:marLeft w:val="480"/>
          <w:marRight w:val="0"/>
          <w:marTop w:val="0"/>
          <w:marBottom w:val="0"/>
          <w:divBdr>
            <w:top w:val="none" w:sz="0" w:space="0" w:color="auto"/>
            <w:left w:val="none" w:sz="0" w:space="0" w:color="auto"/>
            <w:bottom w:val="none" w:sz="0" w:space="0" w:color="auto"/>
            <w:right w:val="none" w:sz="0" w:space="0" w:color="auto"/>
          </w:divBdr>
        </w:div>
        <w:div w:id="151603216">
          <w:marLeft w:val="480"/>
          <w:marRight w:val="0"/>
          <w:marTop w:val="0"/>
          <w:marBottom w:val="0"/>
          <w:divBdr>
            <w:top w:val="none" w:sz="0" w:space="0" w:color="auto"/>
            <w:left w:val="none" w:sz="0" w:space="0" w:color="auto"/>
            <w:bottom w:val="none" w:sz="0" w:space="0" w:color="auto"/>
            <w:right w:val="none" w:sz="0" w:space="0" w:color="auto"/>
          </w:divBdr>
        </w:div>
        <w:div w:id="815955870">
          <w:marLeft w:val="480"/>
          <w:marRight w:val="0"/>
          <w:marTop w:val="0"/>
          <w:marBottom w:val="0"/>
          <w:divBdr>
            <w:top w:val="none" w:sz="0" w:space="0" w:color="auto"/>
            <w:left w:val="none" w:sz="0" w:space="0" w:color="auto"/>
            <w:bottom w:val="none" w:sz="0" w:space="0" w:color="auto"/>
            <w:right w:val="none" w:sz="0" w:space="0" w:color="auto"/>
          </w:divBdr>
        </w:div>
        <w:div w:id="2103060545">
          <w:marLeft w:val="480"/>
          <w:marRight w:val="0"/>
          <w:marTop w:val="0"/>
          <w:marBottom w:val="0"/>
          <w:divBdr>
            <w:top w:val="none" w:sz="0" w:space="0" w:color="auto"/>
            <w:left w:val="none" w:sz="0" w:space="0" w:color="auto"/>
            <w:bottom w:val="none" w:sz="0" w:space="0" w:color="auto"/>
            <w:right w:val="none" w:sz="0" w:space="0" w:color="auto"/>
          </w:divBdr>
        </w:div>
        <w:div w:id="474684983">
          <w:marLeft w:val="480"/>
          <w:marRight w:val="0"/>
          <w:marTop w:val="0"/>
          <w:marBottom w:val="0"/>
          <w:divBdr>
            <w:top w:val="none" w:sz="0" w:space="0" w:color="auto"/>
            <w:left w:val="none" w:sz="0" w:space="0" w:color="auto"/>
            <w:bottom w:val="none" w:sz="0" w:space="0" w:color="auto"/>
            <w:right w:val="none" w:sz="0" w:space="0" w:color="auto"/>
          </w:divBdr>
        </w:div>
        <w:div w:id="945960633">
          <w:marLeft w:val="480"/>
          <w:marRight w:val="0"/>
          <w:marTop w:val="0"/>
          <w:marBottom w:val="0"/>
          <w:divBdr>
            <w:top w:val="none" w:sz="0" w:space="0" w:color="auto"/>
            <w:left w:val="none" w:sz="0" w:space="0" w:color="auto"/>
            <w:bottom w:val="none" w:sz="0" w:space="0" w:color="auto"/>
            <w:right w:val="none" w:sz="0" w:space="0" w:color="auto"/>
          </w:divBdr>
        </w:div>
        <w:div w:id="582646338">
          <w:marLeft w:val="480"/>
          <w:marRight w:val="0"/>
          <w:marTop w:val="0"/>
          <w:marBottom w:val="0"/>
          <w:divBdr>
            <w:top w:val="none" w:sz="0" w:space="0" w:color="auto"/>
            <w:left w:val="none" w:sz="0" w:space="0" w:color="auto"/>
            <w:bottom w:val="none" w:sz="0" w:space="0" w:color="auto"/>
            <w:right w:val="none" w:sz="0" w:space="0" w:color="auto"/>
          </w:divBdr>
        </w:div>
        <w:div w:id="1699163926">
          <w:marLeft w:val="480"/>
          <w:marRight w:val="0"/>
          <w:marTop w:val="0"/>
          <w:marBottom w:val="0"/>
          <w:divBdr>
            <w:top w:val="none" w:sz="0" w:space="0" w:color="auto"/>
            <w:left w:val="none" w:sz="0" w:space="0" w:color="auto"/>
            <w:bottom w:val="none" w:sz="0" w:space="0" w:color="auto"/>
            <w:right w:val="none" w:sz="0" w:space="0" w:color="auto"/>
          </w:divBdr>
        </w:div>
        <w:div w:id="77220059">
          <w:marLeft w:val="480"/>
          <w:marRight w:val="0"/>
          <w:marTop w:val="0"/>
          <w:marBottom w:val="0"/>
          <w:divBdr>
            <w:top w:val="none" w:sz="0" w:space="0" w:color="auto"/>
            <w:left w:val="none" w:sz="0" w:space="0" w:color="auto"/>
            <w:bottom w:val="none" w:sz="0" w:space="0" w:color="auto"/>
            <w:right w:val="none" w:sz="0" w:space="0" w:color="auto"/>
          </w:divBdr>
        </w:div>
        <w:div w:id="395201608">
          <w:marLeft w:val="480"/>
          <w:marRight w:val="0"/>
          <w:marTop w:val="0"/>
          <w:marBottom w:val="0"/>
          <w:divBdr>
            <w:top w:val="none" w:sz="0" w:space="0" w:color="auto"/>
            <w:left w:val="none" w:sz="0" w:space="0" w:color="auto"/>
            <w:bottom w:val="none" w:sz="0" w:space="0" w:color="auto"/>
            <w:right w:val="none" w:sz="0" w:space="0" w:color="auto"/>
          </w:divBdr>
        </w:div>
        <w:div w:id="766190485">
          <w:marLeft w:val="480"/>
          <w:marRight w:val="0"/>
          <w:marTop w:val="0"/>
          <w:marBottom w:val="0"/>
          <w:divBdr>
            <w:top w:val="none" w:sz="0" w:space="0" w:color="auto"/>
            <w:left w:val="none" w:sz="0" w:space="0" w:color="auto"/>
            <w:bottom w:val="none" w:sz="0" w:space="0" w:color="auto"/>
            <w:right w:val="none" w:sz="0" w:space="0" w:color="auto"/>
          </w:divBdr>
        </w:div>
        <w:div w:id="388069832">
          <w:marLeft w:val="480"/>
          <w:marRight w:val="0"/>
          <w:marTop w:val="0"/>
          <w:marBottom w:val="0"/>
          <w:divBdr>
            <w:top w:val="none" w:sz="0" w:space="0" w:color="auto"/>
            <w:left w:val="none" w:sz="0" w:space="0" w:color="auto"/>
            <w:bottom w:val="none" w:sz="0" w:space="0" w:color="auto"/>
            <w:right w:val="none" w:sz="0" w:space="0" w:color="auto"/>
          </w:divBdr>
        </w:div>
        <w:div w:id="1269118117">
          <w:marLeft w:val="480"/>
          <w:marRight w:val="0"/>
          <w:marTop w:val="0"/>
          <w:marBottom w:val="0"/>
          <w:divBdr>
            <w:top w:val="none" w:sz="0" w:space="0" w:color="auto"/>
            <w:left w:val="none" w:sz="0" w:space="0" w:color="auto"/>
            <w:bottom w:val="none" w:sz="0" w:space="0" w:color="auto"/>
            <w:right w:val="none" w:sz="0" w:space="0" w:color="auto"/>
          </w:divBdr>
        </w:div>
        <w:div w:id="1416853555">
          <w:marLeft w:val="480"/>
          <w:marRight w:val="0"/>
          <w:marTop w:val="0"/>
          <w:marBottom w:val="0"/>
          <w:divBdr>
            <w:top w:val="none" w:sz="0" w:space="0" w:color="auto"/>
            <w:left w:val="none" w:sz="0" w:space="0" w:color="auto"/>
            <w:bottom w:val="none" w:sz="0" w:space="0" w:color="auto"/>
            <w:right w:val="none" w:sz="0" w:space="0" w:color="auto"/>
          </w:divBdr>
        </w:div>
        <w:div w:id="1922448326">
          <w:marLeft w:val="480"/>
          <w:marRight w:val="0"/>
          <w:marTop w:val="0"/>
          <w:marBottom w:val="0"/>
          <w:divBdr>
            <w:top w:val="none" w:sz="0" w:space="0" w:color="auto"/>
            <w:left w:val="none" w:sz="0" w:space="0" w:color="auto"/>
            <w:bottom w:val="none" w:sz="0" w:space="0" w:color="auto"/>
            <w:right w:val="none" w:sz="0" w:space="0" w:color="auto"/>
          </w:divBdr>
        </w:div>
        <w:div w:id="1230766900">
          <w:marLeft w:val="480"/>
          <w:marRight w:val="0"/>
          <w:marTop w:val="0"/>
          <w:marBottom w:val="0"/>
          <w:divBdr>
            <w:top w:val="none" w:sz="0" w:space="0" w:color="auto"/>
            <w:left w:val="none" w:sz="0" w:space="0" w:color="auto"/>
            <w:bottom w:val="none" w:sz="0" w:space="0" w:color="auto"/>
            <w:right w:val="none" w:sz="0" w:space="0" w:color="auto"/>
          </w:divBdr>
        </w:div>
        <w:div w:id="1586959473">
          <w:marLeft w:val="480"/>
          <w:marRight w:val="0"/>
          <w:marTop w:val="0"/>
          <w:marBottom w:val="0"/>
          <w:divBdr>
            <w:top w:val="none" w:sz="0" w:space="0" w:color="auto"/>
            <w:left w:val="none" w:sz="0" w:space="0" w:color="auto"/>
            <w:bottom w:val="none" w:sz="0" w:space="0" w:color="auto"/>
            <w:right w:val="none" w:sz="0" w:space="0" w:color="auto"/>
          </w:divBdr>
        </w:div>
        <w:div w:id="2053380581">
          <w:marLeft w:val="480"/>
          <w:marRight w:val="0"/>
          <w:marTop w:val="0"/>
          <w:marBottom w:val="0"/>
          <w:divBdr>
            <w:top w:val="none" w:sz="0" w:space="0" w:color="auto"/>
            <w:left w:val="none" w:sz="0" w:space="0" w:color="auto"/>
            <w:bottom w:val="none" w:sz="0" w:space="0" w:color="auto"/>
            <w:right w:val="none" w:sz="0" w:space="0" w:color="auto"/>
          </w:divBdr>
        </w:div>
        <w:div w:id="1203443911">
          <w:marLeft w:val="480"/>
          <w:marRight w:val="0"/>
          <w:marTop w:val="0"/>
          <w:marBottom w:val="0"/>
          <w:divBdr>
            <w:top w:val="none" w:sz="0" w:space="0" w:color="auto"/>
            <w:left w:val="none" w:sz="0" w:space="0" w:color="auto"/>
            <w:bottom w:val="none" w:sz="0" w:space="0" w:color="auto"/>
            <w:right w:val="none" w:sz="0" w:space="0" w:color="auto"/>
          </w:divBdr>
        </w:div>
        <w:div w:id="955141230">
          <w:marLeft w:val="480"/>
          <w:marRight w:val="0"/>
          <w:marTop w:val="0"/>
          <w:marBottom w:val="0"/>
          <w:divBdr>
            <w:top w:val="none" w:sz="0" w:space="0" w:color="auto"/>
            <w:left w:val="none" w:sz="0" w:space="0" w:color="auto"/>
            <w:bottom w:val="none" w:sz="0" w:space="0" w:color="auto"/>
            <w:right w:val="none" w:sz="0" w:space="0" w:color="auto"/>
          </w:divBdr>
        </w:div>
        <w:div w:id="175314371">
          <w:marLeft w:val="480"/>
          <w:marRight w:val="0"/>
          <w:marTop w:val="0"/>
          <w:marBottom w:val="0"/>
          <w:divBdr>
            <w:top w:val="none" w:sz="0" w:space="0" w:color="auto"/>
            <w:left w:val="none" w:sz="0" w:space="0" w:color="auto"/>
            <w:bottom w:val="none" w:sz="0" w:space="0" w:color="auto"/>
            <w:right w:val="none" w:sz="0" w:space="0" w:color="auto"/>
          </w:divBdr>
        </w:div>
        <w:div w:id="712996844">
          <w:marLeft w:val="480"/>
          <w:marRight w:val="0"/>
          <w:marTop w:val="0"/>
          <w:marBottom w:val="0"/>
          <w:divBdr>
            <w:top w:val="none" w:sz="0" w:space="0" w:color="auto"/>
            <w:left w:val="none" w:sz="0" w:space="0" w:color="auto"/>
            <w:bottom w:val="none" w:sz="0" w:space="0" w:color="auto"/>
            <w:right w:val="none" w:sz="0" w:space="0" w:color="auto"/>
          </w:divBdr>
        </w:div>
        <w:div w:id="973174931">
          <w:marLeft w:val="480"/>
          <w:marRight w:val="0"/>
          <w:marTop w:val="0"/>
          <w:marBottom w:val="0"/>
          <w:divBdr>
            <w:top w:val="none" w:sz="0" w:space="0" w:color="auto"/>
            <w:left w:val="none" w:sz="0" w:space="0" w:color="auto"/>
            <w:bottom w:val="none" w:sz="0" w:space="0" w:color="auto"/>
            <w:right w:val="none" w:sz="0" w:space="0" w:color="auto"/>
          </w:divBdr>
        </w:div>
        <w:div w:id="230579542">
          <w:marLeft w:val="480"/>
          <w:marRight w:val="0"/>
          <w:marTop w:val="0"/>
          <w:marBottom w:val="0"/>
          <w:divBdr>
            <w:top w:val="none" w:sz="0" w:space="0" w:color="auto"/>
            <w:left w:val="none" w:sz="0" w:space="0" w:color="auto"/>
            <w:bottom w:val="none" w:sz="0" w:space="0" w:color="auto"/>
            <w:right w:val="none" w:sz="0" w:space="0" w:color="auto"/>
          </w:divBdr>
        </w:div>
        <w:div w:id="374157794">
          <w:marLeft w:val="480"/>
          <w:marRight w:val="0"/>
          <w:marTop w:val="0"/>
          <w:marBottom w:val="0"/>
          <w:divBdr>
            <w:top w:val="none" w:sz="0" w:space="0" w:color="auto"/>
            <w:left w:val="none" w:sz="0" w:space="0" w:color="auto"/>
            <w:bottom w:val="none" w:sz="0" w:space="0" w:color="auto"/>
            <w:right w:val="none" w:sz="0" w:space="0" w:color="auto"/>
          </w:divBdr>
        </w:div>
        <w:div w:id="2055961665">
          <w:marLeft w:val="480"/>
          <w:marRight w:val="0"/>
          <w:marTop w:val="0"/>
          <w:marBottom w:val="0"/>
          <w:divBdr>
            <w:top w:val="none" w:sz="0" w:space="0" w:color="auto"/>
            <w:left w:val="none" w:sz="0" w:space="0" w:color="auto"/>
            <w:bottom w:val="none" w:sz="0" w:space="0" w:color="auto"/>
            <w:right w:val="none" w:sz="0" w:space="0" w:color="auto"/>
          </w:divBdr>
        </w:div>
        <w:div w:id="763184007">
          <w:marLeft w:val="480"/>
          <w:marRight w:val="0"/>
          <w:marTop w:val="0"/>
          <w:marBottom w:val="0"/>
          <w:divBdr>
            <w:top w:val="none" w:sz="0" w:space="0" w:color="auto"/>
            <w:left w:val="none" w:sz="0" w:space="0" w:color="auto"/>
            <w:bottom w:val="none" w:sz="0" w:space="0" w:color="auto"/>
            <w:right w:val="none" w:sz="0" w:space="0" w:color="auto"/>
          </w:divBdr>
        </w:div>
        <w:div w:id="1360011862">
          <w:marLeft w:val="480"/>
          <w:marRight w:val="0"/>
          <w:marTop w:val="0"/>
          <w:marBottom w:val="0"/>
          <w:divBdr>
            <w:top w:val="none" w:sz="0" w:space="0" w:color="auto"/>
            <w:left w:val="none" w:sz="0" w:space="0" w:color="auto"/>
            <w:bottom w:val="none" w:sz="0" w:space="0" w:color="auto"/>
            <w:right w:val="none" w:sz="0" w:space="0" w:color="auto"/>
          </w:divBdr>
        </w:div>
        <w:div w:id="1169061107">
          <w:marLeft w:val="480"/>
          <w:marRight w:val="0"/>
          <w:marTop w:val="0"/>
          <w:marBottom w:val="0"/>
          <w:divBdr>
            <w:top w:val="none" w:sz="0" w:space="0" w:color="auto"/>
            <w:left w:val="none" w:sz="0" w:space="0" w:color="auto"/>
            <w:bottom w:val="none" w:sz="0" w:space="0" w:color="auto"/>
            <w:right w:val="none" w:sz="0" w:space="0" w:color="auto"/>
          </w:divBdr>
        </w:div>
        <w:div w:id="519466122">
          <w:marLeft w:val="480"/>
          <w:marRight w:val="0"/>
          <w:marTop w:val="0"/>
          <w:marBottom w:val="0"/>
          <w:divBdr>
            <w:top w:val="none" w:sz="0" w:space="0" w:color="auto"/>
            <w:left w:val="none" w:sz="0" w:space="0" w:color="auto"/>
            <w:bottom w:val="none" w:sz="0" w:space="0" w:color="auto"/>
            <w:right w:val="none" w:sz="0" w:space="0" w:color="auto"/>
          </w:divBdr>
        </w:div>
        <w:div w:id="782774569">
          <w:marLeft w:val="480"/>
          <w:marRight w:val="0"/>
          <w:marTop w:val="0"/>
          <w:marBottom w:val="0"/>
          <w:divBdr>
            <w:top w:val="none" w:sz="0" w:space="0" w:color="auto"/>
            <w:left w:val="none" w:sz="0" w:space="0" w:color="auto"/>
            <w:bottom w:val="none" w:sz="0" w:space="0" w:color="auto"/>
            <w:right w:val="none" w:sz="0" w:space="0" w:color="auto"/>
          </w:divBdr>
        </w:div>
        <w:div w:id="393897089">
          <w:marLeft w:val="480"/>
          <w:marRight w:val="0"/>
          <w:marTop w:val="0"/>
          <w:marBottom w:val="0"/>
          <w:divBdr>
            <w:top w:val="none" w:sz="0" w:space="0" w:color="auto"/>
            <w:left w:val="none" w:sz="0" w:space="0" w:color="auto"/>
            <w:bottom w:val="none" w:sz="0" w:space="0" w:color="auto"/>
            <w:right w:val="none" w:sz="0" w:space="0" w:color="auto"/>
          </w:divBdr>
        </w:div>
        <w:div w:id="1210455519">
          <w:marLeft w:val="480"/>
          <w:marRight w:val="0"/>
          <w:marTop w:val="0"/>
          <w:marBottom w:val="0"/>
          <w:divBdr>
            <w:top w:val="none" w:sz="0" w:space="0" w:color="auto"/>
            <w:left w:val="none" w:sz="0" w:space="0" w:color="auto"/>
            <w:bottom w:val="none" w:sz="0" w:space="0" w:color="auto"/>
            <w:right w:val="none" w:sz="0" w:space="0" w:color="auto"/>
          </w:divBdr>
        </w:div>
        <w:div w:id="2032488454">
          <w:marLeft w:val="480"/>
          <w:marRight w:val="0"/>
          <w:marTop w:val="0"/>
          <w:marBottom w:val="0"/>
          <w:divBdr>
            <w:top w:val="none" w:sz="0" w:space="0" w:color="auto"/>
            <w:left w:val="none" w:sz="0" w:space="0" w:color="auto"/>
            <w:bottom w:val="none" w:sz="0" w:space="0" w:color="auto"/>
            <w:right w:val="none" w:sz="0" w:space="0" w:color="auto"/>
          </w:divBdr>
        </w:div>
        <w:div w:id="34088976">
          <w:marLeft w:val="480"/>
          <w:marRight w:val="0"/>
          <w:marTop w:val="0"/>
          <w:marBottom w:val="0"/>
          <w:divBdr>
            <w:top w:val="none" w:sz="0" w:space="0" w:color="auto"/>
            <w:left w:val="none" w:sz="0" w:space="0" w:color="auto"/>
            <w:bottom w:val="none" w:sz="0" w:space="0" w:color="auto"/>
            <w:right w:val="none" w:sz="0" w:space="0" w:color="auto"/>
          </w:divBdr>
        </w:div>
        <w:div w:id="1897353624">
          <w:marLeft w:val="480"/>
          <w:marRight w:val="0"/>
          <w:marTop w:val="0"/>
          <w:marBottom w:val="0"/>
          <w:divBdr>
            <w:top w:val="none" w:sz="0" w:space="0" w:color="auto"/>
            <w:left w:val="none" w:sz="0" w:space="0" w:color="auto"/>
            <w:bottom w:val="none" w:sz="0" w:space="0" w:color="auto"/>
            <w:right w:val="none" w:sz="0" w:space="0" w:color="auto"/>
          </w:divBdr>
        </w:div>
        <w:div w:id="1455561887">
          <w:marLeft w:val="480"/>
          <w:marRight w:val="0"/>
          <w:marTop w:val="0"/>
          <w:marBottom w:val="0"/>
          <w:divBdr>
            <w:top w:val="none" w:sz="0" w:space="0" w:color="auto"/>
            <w:left w:val="none" w:sz="0" w:space="0" w:color="auto"/>
            <w:bottom w:val="none" w:sz="0" w:space="0" w:color="auto"/>
            <w:right w:val="none" w:sz="0" w:space="0" w:color="auto"/>
          </w:divBdr>
        </w:div>
        <w:div w:id="458107642">
          <w:marLeft w:val="480"/>
          <w:marRight w:val="0"/>
          <w:marTop w:val="0"/>
          <w:marBottom w:val="0"/>
          <w:divBdr>
            <w:top w:val="none" w:sz="0" w:space="0" w:color="auto"/>
            <w:left w:val="none" w:sz="0" w:space="0" w:color="auto"/>
            <w:bottom w:val="none" w:sz="0" w:space="0" w:color="auto"/>
            <w:right w:val="none" w:sz="0" w:space="0" w:color="auto"/>
          </w:divBdr>
        </w:div>
        <w:div w:id="1269779596">
          <w:marLeft w:val="480"/>
          <w:marRight w:val="0"/>
          <w:marTop w:val="0"/>
          <w:marBottom w:val="0"/>
          <w:divBdr>
            <w:top w:val="none" w:sz="0" w:space="0" w:color="auto"/>
            <w:left w:val="none" w:sz="0" w:space="0" w:color="auto"/>
            <w:bottom w:val="none" w:sz="0" w:space="0" w:color="auto"/>
            <w:right w:val="none" w:sz="0" w:space="0" w:color="auto"/>
          </w:divBdr>
        </w:div>
        <w:div w:id="287005049">
          <w:marLeft w:val="480"/>
          <w:marRight w:val="0"/>
          <w:marTop w:val="0"/>
          <w:marBottom w:val="0"/>
          <w:divBdr>
            <w:top w:val="none" w:sz="0" w:space="0" w:color="auto"/>
            <w:left w:val="none" w:sz="0" w:space="0" w:color="auto"/>
            <w:bottom w:val="none" w:sz="0" w:space="0" w:color="auto"/>
            <w:right w:val="none" w:sz="0" w:space="0" w:color="auto"/>
          </w:divBdr>
        </w:div>
        <w:div w:id="959654224">
          <w:marLeft w:val="480"/>
          <w:marRight w:val="0"/>
          <w:marTop w:val="0"/>
          <w:marBottom w:val="0"/>
          <w:divBdr>
            <w:top w:val="none" w:sz="0" w:space="0" w:color="auto"/>
            <w:left w:val="none" w:sz="0" w:space="0" w:color="auto"/>
            <w:bottom w:val="none" w:sz="0" w:space="0" w:color="auto"/>
            <w:right w:val="none" w:sz="0" w:space="0" w:color="auto"/>
          </w:divBdr>
        </w:div>
        <w:div w:id="277681529">
          <w:marLeft w:val="480"/>
          <w:marRight w:val="0"/>
          <w:marTop w:val="0"/>
          <w:marBottom w:val="0"/>
          <w:divBdr>
            <w:top w:val="none" w:sz="0" w:space="0" w:color="auto"/>
            <w:left w:val="none" w:sz="0" w:space="0" w:color="auto"/>
            <w:bottom w:val="none" w:sz="0" w:space="0" w:color="auto"/>
            <w:right w:val="none" w:sz="0" w:space="0" w:color="auto"/>
          </w:divBdr>
        </w:div>
        <w:div w:id="1758791547">
          <w:marLeft w:val="480"/>
          <w:marRight w:val="0"/>
          <w:marTop w:val="0"/>
          <w:marBottom w:val="0"/>
          <w:divBdr>
            <w:top w:val="none" w:sz="0" w:space="0" w:color="auto"/>
            <w:left w:val="none" w:sz="0" w:space="0" w:color="auto"/>
            <w:bottom w:val="none" w:sz="0" w:space="0" w:color="auto"/>
            <w:right w:val="none" w:sz="0" w:space="0" w:color="auto"/>
          </w:divBdr>
        </w:div>
        <w:div w:id="1130441430">
          <w:marLeft w:val="480"/>
          <w:marRight w:val="0"/>
          <w:marTop w:val="0"/>
          <w:marBottom w:val="0"/>
          <w:divBdr>
            <w:top w:val="none" w:sz="0" w:space="0" w:color="auto"/>
            <w:left w:val="none" w:sz="0" w:space="0" w:color="auto"/>
            <w:bottom w:val="none" w:sz="0" w:space="0" w:color="auto"/>
            <w:right w:val="none" w:sz="0" w:space="0" w:color="auto"/>
          </w:divBdr>
        </w:div>
        <w:div w:id="1304388432">
          <w:marLeft w:val="480"/>
          <w:marRight w:val="0"/>
          <w:marTop w:val="0"/>
          <w:marBottom w:val="0"/>
          <w:divBdr>
            <w:top w:val="none" w:sz="0" w:space="0" w:color="auto"/>
            <w:left w:val="none" w:sz="0" w:space="0" w:color="auto"/>
            <w:bottom w:val="none" w:sz="0" w:space="0" w:color="auto"/>
            <w:right w:val="none" w:sz="0" w:space="0" w:color="auto"/>
          </w:divBdr>
        </w:div>
        <w:div w:id="262692219">
          <w:marLeft w:val="480"/>
          <w:marRight w:val="0"/>
          <w:marTop w:val="0"/>
          <w:marBottom w:val="0"/>
          <w:divBdr>
            <w:top w:val="none" w:sz="0" w:space="0" w:color="auto"/>
            <w:left w:val="none" w:sz="0" w:space="0" w:color="auto"/>
            <w:bottom w:val="none" w:sz="0" w:space="0" w:color="auto"/>
            <w:right w:val="none" w:sz="0" w:space="0" w:color="auto"/>
          </w:divBdr>
        </w:div>
        <w:div w:id="987856495">
          <w:marLeft w:val="480"/>
          <w:marRight w:val="0"/>
          <w:marTop w:val="0"/>
          <w:marBottom w:val="0"/>
          <w:divBdr>
            <w:top w:val="none" w:sz="0" w:space="0" w:color="auto"/>
            <w:left w:val="none" w:sz="0" w:space="0" w:color="auto"/>
            <w:bottom w:val="none" w:sz="0" w:space="0" w:color="auto"/>
            <w:right w:val="none" w:sz="0" w:space="0" w:color="auto"/>
          </w:divBdr>
        </w:div>
        <w:div w:id="1105928384">
          <w:marLeft w:val="480"/>
          <w:marRight w:val="0"/>
          <w:marTop w:val="0"/>
          <w:marBottom w:val="0"/>
          <w:divBdr>
            <w:top w:val="none" w:sz="0" w:space="0" w:color="auto"/>
            <w:left w:val="none" w:sz="0" w:space="0" w:color="auto"/>
            <w:bottom w:val="none" w:sz="0" w:space="0" w:color="auto"/>
            <w:right w:val="none" w:sz="0" w:space="0" w:color="auto"/>
          </w:divBdr>
        </w:div>
        <w:div w:id="517155741">
          <w:marLeft w:val="480"/>
          <w:marRight w:val="0"/>
          <w:marTop w:val="0"/>
          <w:marBottom w:val="0"/>
          <w:divBdr>
            <w:top w:val="none" w:sz="0" w:space="0" w:color="auto"/>
            <w:left w:val="none" w:sz="0" w:space="0" w:color="auto"/>
            <w:bottom w:val="none" w:sz="0" w:space="0" w:color="auto"/>
            <w:right w:val="none" w:sz="0" w:space="0" w:color="auto"/>
          </w:divBdr>
        </w:div>
        <w:div w:id="1006399819">
          <w:marLeft w:val="480"/>
          <w:marRight w:val="0"/>
          <w:marTop w:val="0"/>
          <w:marBottom w:val="0"/>
          <w:divBdr>
            <w:top w:val="none" w:sz="0" w:space="0" w:color="auto"/>
            <w:left w:val="none" w:sz="0" w:space="0" w:color="auto"/>
            <w:bottom w:val="none" w:sz="0" w:space="0" w:color="auto"/>
            <w:right w:val="none" w:sz="0" w:space="0" w:color="auto"/>
          </w:divBdr>
        </w:div>
        <w:div w:id="2060744516">
          <w:marLeft w:val="480"/>
          <w:marRight w:val="0"/>
          <w:marTop w:val="0"/>
          <w:marBottom w:val="0"/>
          <w:divBdr>
            <w:top w:val="none" w:sz="0" w:space="0" w:color="auto"/>
            <w:left w:val="none" w:sz="0" w:space="0" w:color="auto"/>
            <w:bottom w:val="none" w:sz="0" w:space="0" w:color="auto"/>
            <w:right w:val="none" w:sz="0" w:space="0" w:color="auto"/>
          </w:divBdr>
        </w:div>
        <w:div w:id="871110509">
          <w:marLeft w:val="480"/>
          <w:marRight w:val="0"/>
          <w:marTop w:val="0"/>
          <w:marBottom w:val="0"/>
          <w:divBdr>
            <w:top w:val="none" w:sz="0" w:space="0" w:color="auto"/>
            <w:left w:val="none" w:sz="0" w:space="0" w:color="auto"/>
            <w:bottom w:val="none" w:sz="0" w:space="0" w:color="auto"/>
            <w:right w:val="none" w:sz="0" w:space="0" w:color="auto"/>
          </w:divBdr>
        </w:div>
        <w:div w:id="1243446063">
          <w:marLeft w:val="480"/>
          <w:marRight w:val="0"/>
          <w:marTop w:val="0"/>
          <w:marBottom w:val="0"/>
          <w:divBdr>
            <w:top w:val="none" w:sz="0" w:space="0" w:color="auto"/>
            <w:left w:val="none" w:sz="0" w:space="0" w:color="auto"/>
            <w:bottom w:val="none" w:sz="0" w:space="0" w:color="auto"/>
            <w:right w:val="none" w:sz="0" w:space="0" w:color="auto"/>
          </w:divBdr>
        </w:div>
        <w:div w:id="379941741">
          <w:marLeft w:val="480"/>
          <w:marRight w:val="0"/>
          <w:marTop w:val="0"/>
          <w:marBottom w:val="0"/>
          <w:divBdr>
            <w:top w:val="none" w:sz="0" w:space="0" w:color="auto"/>
            <w:left w:val="none" w:sz="0" w:space="0" w:color="auto"/>
            <w:bottom w:val="none" w:sz="0" w:space="0" w:color="auto"/>
            <w:right w:val="none" w:sz="0" w:space="0" w:color="auto"/>
          </w:divBdr>
        </w:div>
        <w:div w:id="1790709027">
          <w:marLeft w:val="480"/>
          <w:marRight w:val="0"/>
          <w:marTop w:val="0"/>
          <w:marBottom w:val="0"/>
          <w:divBdr>
            <w:top w:val="none" w:sz="0" w:space="0" w:color="auto"/>
            <w:left w:val="none" w:sz="0" w:space="0" w:color="auto"/>
            <w:bottom w:val="none" w:sz="0" w:space="0" w:color="auto"/>
            <w:right w:val="none" w:sz="0" w:space="0" w:color="auto"/>
          </w:divBdr>
        </w:div>
        <w:div w:id="1515919289">
          <w:marLeft w:val="480"/>
          <w:marRight w:val="0"/>
          <w:marTop w:val="0"/>
          <w:marBottom w:val="0"/>
          <w:divBdr>
            <w:top w:val="none" w:sz="0" w:space="0" w:color="auto"/>
            <w:left w:val="none" w:sz="0" w:space="0" w:color="auto"/>
            <w:bottom w:val="none" w:sz="0" w:space="0" w:color="auto"/>
            <w:right w:val="none" w:sz="0" w:space="0" w:color="auto"/>
          </w:divBdr>
        </w:div>
        <w:div w:id="1280452348">
          <w:marLeft w:val="480"/>
          <w:marRight w:val="0"/>
          <w:marTop w:val="0"/>
          <w:marBottom w:val="0"/>
          <w:divBdr>
            <w:top w:val="none" w:sz="0" w:space="0" w:color="auto"/>
            <w:left w:val="none" w:sz="0" w:space="0" w:color="auto"/>
            <w:bottom w:val="none" w:sz="0" w:space="0" w:color="auto"/>
            <w:right w:val="none" w:sz="0" w:space="0" w:color="auto"/>
          </w:divBdr>
        </w:div>
        <w:div w:id="2109499308">
          <w:marLeft w:val="480"/>
          <w:marRight w:val="0"/>
          <w:marTop w:val="0"/>
          <w:marBottom w:val="0"/>
          <w:divBdr>
            <w:top w:val="none" w:sz="0" w:space="0" w:color="auto"/>
            <w:left w:val="none" w:sz="0" w:space="0" w:color="auto"/>
            <w:bottom w:val="none" w:sz="0" w:space="0" w:color="auto"/>
            <w:right w:val="none" w:sz="0" w:space="0" w:color="auto"/>
          </w:divBdr>
        </w:div>
        <w:div w:id="677579182">
          <w:marLeft w:val="480"/>
          <w:marRight w:val="0"/>
          <w:marTop w:val="0"/>
          <w:marBottom w:val="0"/>
          <w:divBdr>
            <w:top w:val="none" w:sz="0" w:space="0" w:color="auto"/>
            <w:left w:val="none" w:sz="0" w:space="0" w:color="auto"/>
            <w:bottom w:val="none" w:sz="0" w:space="0" w:color="auto"/>
            <w:right w:val="none" w:sz="0" w:space="0" w:color="auto"/>
          </w:divBdr>
        </w:div>
        <w:div w:id="331224643">
          <w:marLeft w:val="480"/>
          <w:marRight w:val="0"/>
          <w:marTop w:val="0"/>
          <w:marBottom w:val="0"/>
          <w:divBdr>
            <w:top w:val="none" w:sz="0" w:space="0" w:color="auto"/>
            <w:left w:val="none" w:sz="0" w:space="0" w:color="auto"/>
            <w:bottom w:val="none" w:sz="0" w:space="0" w:color="auto"/>
            <w:right w:val="none" w:sz="0" w:space="0" w:color="auto"/>
          </w:divBdr>
        </w:div>
        <w:div w:id="511068831">
          <w:marLeft w:val="480"/>
          <w:marRight w:val="0"/>
          <w:marTop w:val="0"/>
          <w:marBottom w:val="0"/>
          <w:divBdr>
            <w:top w:val="none" w:sz="0" w:space="0" w:color="auto"/>
            <w:left w:val="none" w:sz="0" w:space="0" w:color="auto"/>
            <w:bottom w:val="none" w:sz="0" w:space="0" w:color="auto"/>
            <w:right w:val="none" w:sz="0" w:space="0" w:color="auto"/>
          </w:divBdr>
        </w:div>
        <w:div w:id="840776213">
          <w:marLeft w:val="480"/>
          <w:marRight w:val="0"/>
          <w:marTop w:val="0"/>
          <w:marBottom w:val="0"/>
          <w:divBdr>
            <w:top w:val="none" w:sz="0" w:space="0" w:color="auto"/>
            <w:left w:val="none" w:sz="0" w:space="0" w:color="auto"/>
            <w:bottom w:val="none" w:sz="0" w:space="0" w:color="auto"/>
            <w:right w:val="none" w:sz="0" w:space="0" w:color="auto"/>
          </w:divBdr>
        </w:div>
        <w:div w:id="1493909997">
          <w:marLeft w:val="480"/>
          <w:marRight w:val="0"/>
          <w:marTop w:val="0"/>
          <w:marBottom w:val="0"/>
          <w:divBdr>
            <w:top w:val="none" w:sz="0" w:space="0" w:color="auto"/>
            <w:left w:val="none" w:sz="0" w:space="0" w:color="auto"/>
            <w:bottom w:val="none" w:sz="0" w:space="0" w:color="auto"/>
            <w:right w:val="none" w:sz="0" w:space="0" w:color="auto"/>
          </w:divBdr>
        </w:div>
        <w:div w:id="1208496073">
          <w:marLeft w:val="480"/>
          <w:marRight w:val="0"/>
          <w:marTop w:val="0"/>
          <w:marBottom w:val="0"/>
          <w:divBdr>
            <w:top w:val="none" w:sz="0" w:space="0" w:color="auto"/>
            <w:left w:val="none" w:sz="0" w:space="0" w:color="auto"/>
            <w:bottom w:val="none" w:sz="0" w:space="0" w:color="auto"/>
            <w:right w:val="none" w:sz="0" w:space="0" w:color="auto"/>
          </w:divBdr>
        </w:div>
        <w:div w:id="1027490935">
          <w:marLeft w:val="480"/>
          <w:marRight w:val="0"/>
          <w:marTop w:val="0"/>
          <w:marBottom w:val="0"/>
          <w:divBdr>
            <w:top w:val="none" w:sz="0" w:space="0" w:color="auto"/>
            <w:left w:val="none" w:sz="0" w:space="0" w:color="auto"/>
            <w:bottom w:val="none" w:sz="0" w:space="0" w:color="auto"/>
            <w:right w:val="none" w:sz="0" w:space="0" w:color="auto"/>
          </w:divBdr>
        </w:div>
        <w:div w:id="1864518010">
          <w:marLeft w:val="480"/>
          <w:marRight w:val="0"/>
          <w:marTop w:val="0"/>
          <w:marBottom w:val="0"/>
          <w:divBdr>
            <w:top w:val="none" w:sz="0" w:space="0" w:color="auto"/>
            <w:left w:val="none" w:sz="0" w:space="0" w:color="auto"/>
            <w:bottom w:val="none" w:sz="0" w:space="0" w:color="auto"/>
            <w:right w:val="none" w:sz="0" w:space="0" w:color="auto"/>
          </w:divBdr>
        </w:div>
        <w:div w:id="751512020">
          <w:marLeft w:val="480"/>
          <w:marRight w:val="0"/>
          <w:marTop w:val="0"/>
          <w:marBottom w:val="0"/>
          <w:divBdr>
            <w:top w:val="none" w:sz="0" w:space="0" w:color="auto"/>
            <w:left w:val="none" w:sz="0" w:space="0" w:color="auto"/>
            <w:bottom w:val="none" w:sz="0" w:space="0" w:color="auto"/>
            <w:right w:val="none" w:sz="0" w:space="0" w:color="auto"/>
          </w:divBdr>
        </w:div>
        <w:div w:id="1091203327">
          <w:marLeft w:val="480"/>
          <w:marRight w:val="0"/>
          <w:marTop w:val="0"/>
          <w:marBottom w:val="0"/>
          <w:divBdr>
            <w:top w:val="none" w:sz="0" w:space="0" w:color="auto"/>
            <w:left w:val="none" w:sz="0" w:space="0" w:color="auto"/>
            <w:bottom w:val="none" w:sz="0" w:space="0" w:color="auto"/>
            <w:right w:val="none" w:sz="0" w:space="0" w:color="auto"/>
          </w:divBdr>
        </w:div>
        <w:div w:id="1304847482">
          <w:marLeft w:val="480"/>
          <w:marRight w:val="0"/>
          <w:marTop w:val="0"/>
          <w:marBottom w:val="0"/>
          <w:divBdr>
            <w:top w:val="none" w:sz="0" w:space="0" w:color="auto"/>
            <w:left w:val="none" w:sz="0" w:space="0" w:color="auto"/>
            <w:bottom w:val="none" w:sz="0" w:space="0" w:color="auto"/>
            <w:right w:val="none" w:sz="0" w:space="0" w:color="auto"/>
          </w:divBdr>
        </w:div>
        <w:div w:id="694844976">
          <w:marLeft w:val="480"/>
          <w:marRight w:val="0"/>
          <w:marTop w:val="0"/>
          <w:marBottom w:val="0"/>
          <w:divBdr>
            <w:top w:val="none" w:sz="0" w:space="0" w:color="auto"/>
            <w:left w:val="none" w:sz="0" w:space="0" w:color="auto"/>
            <w:bottom w:val="none" w:sz="0" w:space="0" w:color="auto"/>
            <w:right w:val="none" w:sz="0" w:space="0" w:color="auto"/>
          </w:divBdr>
        </w:div>
        <w:div w:id="1460998144">
          <w:marLeft w:val="480"/>
          <w:marRight w:val="0"/>
          <w:marTop w:val="0"/>
          <w:marBottom w:val="0"/>
          <w:divBdr>
            <w:top w:val="none" w:sz="0" w:space="0" w:color="auto"/>
            <w:left w:val="none" w:sz="0" w:space="0" w:color="auto"/>
            <w:bottom w:val="none" w:sz="0" w:space="0" w:color="auto"/>
            <w:right w:val="none" w:sz="0" w:space="0" w:color="auto"/>
          </w:divBdr>
        </w:div>
        <w:div w:id="591090718">
          <w:marLeft w:val="480"/>
          <w:marRight w:val="0"/>
          <w:marTop w:val="0"/>
          <w:marBottom w:val="0"/>
          <w:divBdr>
            <w:top w:val="none" w:sz="0" w:space="0" w:color="auto"/>
            <w:left w:val="none" w:sz="0" w:space="0" w:color="auto"/>
            <w:bottom w:val="none" w:sz="0" w:space="0" w:color="auto"/>
            <w:right w:val="none" w:sz="0" w:space="0" w:color="auto"/>
          </w:divBdr>
        </w:div>
        <w:div w:id="2120029516">
          <w:marLeft w:val="480"/>
          <w:marRight w:val="0"/>
          <w:marTop w:val="0"/>
          <w:marBottom w:val="0"/>
          <w:divBdr>
            <w:top w:val="none" w:sz="0" w:space="0" w:color="auto"/>
            <w:left w:val="none" w:sz="0" w:space="0" w:color="auto"/>
            <w:bottom w:val="none" w:sz="0" w:space="0" w:color="auto"/>
            <w:right w:val="none" w:sz="0" w:space="0" w:color="auto"/>
          </w:divBdr>
        </w:div>
        <w:div w:id="231044218">
          <w:marLeft w:val="480"/>
          <w:marRight w:val="0"/>
          <w:marTop w:val="0"/>
          <w:marBottom w:val="0"/>
          <w:divBdr>
            <w:top w:val="none" w:sz="0" w:space="0" w:color="auto"/>
            <w:left w:val="none" w:sz="0" w:space="0" w:color="auto"/>
            <w:bottom w:val="none" w:sz="0" w:space="0" w:color="auto"/>
            <w:right w:val="none" w:sz="0" w:space="0" w:color="auto"/>
          </w:divBdr>
        </w:div>
        <w:div w:id="1903759175">
          <w:marLeft w:val="480"/>
          <w:marRight w:val="0"/>
          <w:marTop w:val="0"/>
          <w:marBottom w:val="0"/>
          <w:divBdr>
            <w:top w:val="none" w:sz="0" w:space="0" w:color="auto"/>
            <w:left w:val="none" w:sz="0" w:space="0" w:color="auto"/>
            <w:bottom w:val="none" w:sz="0" w:space="0" w:color="auto"/>
            <w:right w:val="none" w:sz="0" w:space="0" w:color="auto"/>
          </w:divBdr>
        </w:div>
        <w:div w:id="127482395">
          <w:marLeft w:val="480"/>
          <w:marRight w:val="0"/>
          <w:marTop w:val="0"/>
          <w:marBottom w:val="0"/>
          <w:divBdr>
            <w:top w:val="none" w:sz="0" w:space="0" w:color="auto"/>
            <w:left w:val="none" w:sz="0" w:space="0" w:color="auto"/>
            <w:bottom w:val="none" w:sz="0" w:space="0" w:color="auto"/>
            <w:right w:val="none" w:sz="0" w:space="0" w:color="auto"/>
          </w:divBdr>
        </w:div>
        <w:div w:id="1196118128">
          <w:marLeft w:val="480"/>
          <w:marRight w:val="0"/>
          <w:marTop w:val="0"/>
          <w:marBottom w:val="0"/>
          <w:divBdr>
            <w:top w:val="none" w:sz="0" w:space="0" w:color="auto"/>
            <w:left w:val="none" w:sz="0" w:space="0" w:color="auto"/>
            <w:bottom w:val="none" w:sz="0" w:space="0" w:color="auto"/>
            <w:right w:val="none" w:sz="0" w:space="0" w:color="auto"/>
          </w:divBdr>
        </w:div>
        <w:div w:id="759175677">
          <w:marLeft w:val="480"/>
          <w:marRight w:val="0"/>
          <w:marTop w:val="0"/>
          <w:marBottom w:val="0"/>
          <w:divBdr>
            <w:top w:val="none" w:sz="0" w:space="0" w:color="auto"/>
            <w:left w:val="none" w:sz="0" w:space="0" w:color="auto"/>
            <w:bottom w:val="none" w:sz="0" w:space="0" w:color="auto"/>
            <w:right w:val="none" w:sz="0" w:space="0" w:color="auto"/>
          </w:divBdr>
        </w:div>
        <w:div w:id="1228565786">
          <w:marLeft w:val="480"/>
          <w:marRight w:val="0"/>
          <w:marTop w:val="0"/>
          <w:marBottom w:val="0"/>
          <w:divBdr>
            <w:top w:val="none" w:sz="0" w:space="0" w:color="auto"/>
            <w:left w:val="none" w:sz="0" w:space="0" w:color="auto"/>
            <w:bottom w:val="none" w:sz="0" w:space="0" w:color="auto"/>
            <w:right w:val="none" w:sz="0" w:space="0" w:color="auto"/>
          </w:divBdr>
        </w:div>
        <w:div w:id="1301420729">
          <w:marLeft w:val="480"/>
          <w:marRight w:val="0"/>
          <w:marTop w:val="0"/>
          <w:marBottom w:val="0"/>
          <w:divBdr>
            <w:top w:val="none" w:sz="0" w:space="0" w:color="auto"/>
            <w:left w:val="none" w:sz="0" w:space="0" w:color="auto"/>
            <w:bottom w:val="none" w:sz="0" w:space="0" w:color="auto"/>
            <w:right w:val="none" w:sz="0" w:space="0" w:color="auto"/>
          </w:divBdr>
        </w:div>
        <w:div w:id="1101879811">
          <w:marLeft w:val="480"/>
          <w:marRight w:val="0"/>
          <w:marTop w:val="0"/>
          <w:marBottom w:val="0"/>
          <w:divBdr>
            <w:top w:val="none" w:sz="0" w:space="0" w:color="auto"/>
            <w:left w:val="none" w:sz="0" w:space="0" w:color="auto"/>
            <w:bottom w:val="none" w:sz="0" w:space="0" w:color="auto"/>
            <w:right w:val="none" w:sz="0" w:space="0" w:color="auto"/>
          </w:divBdr>
        </w:div>
        <w:div w:id="888951990">
          <w:marLeft w:val="480"/>
          <w:marRight w:val="0"/>
          <w:marTop w:val="0"/>
          <w:marBottom w:val="0"/>
          <w:divBdr>
            <w:top w:val="none" w:sz="0" w:space="0" w:color="auto"/>
            <w:left w:val="none" w:sz="0" w:space="0" w:color="auto"/>
            <w:bottom w:val="none" w:sz="0" w:space="0" w:color="auto"/>
            <w:right w:val="none" w:sz="0" w:space="0" w:color="auto"/>
          </w:divBdr>
        </w:div>
        <w:div w:id="233004687">
          <w:marLeft w:val="480"/>
          <w:marRight w:val="0"/>
          <w:marTop w:val="0"/>
          <w:marBottom w:val="0"/>
          <w:divBdr>
            <w:top w:val="none" w:sz="0" w:space="0" w:color="auto"/>
            <w:left w:val="none" w:sz="0" w:space="0" w:color="auto"/>
            <w:bottom w:val="none" w:sz="0" w:space="0" w:color="auto"/>
            <w:right w:val="none" w:sz="0" w:space="0" w:color="auto"/>
          </w:divBdr>
        </w:div>
        <w:div w:id="2125803092">
          <w:marLeft w:val="480"/>
          <w:marRight w:val="0"/>
          <w:marTop w:val="0"/>
          <w:marBottom w:val="0"/>
          <w:divBdr>
            <w:top w:val="none" w:sz="0" w:space="0" w:color="auto"/>
            <w:left w:val="none" w:sz="0" w:space="0" w:color="auto"/>
            <w:bottom w:val="none" w:sz="0" w:space="0" w:color="auto"/>
            <w:right w:val="none" w:sz="0" w:space="0" w:color="auto"/>
          </w:divBdr>
        </w:div>
        <w:div w:id="295138692">
          <w:marLeft w:val="480"/>
          <w:marRight w:val="0"/>
          <w:marTop w:val="0"/>
          <w:marBottom w:val="0"/>
          <w:divBdr>
            <w:top w:val="none" w:sz="0" w:space="0" w:color="auto"/>
            <w:left w:val="none" w:sz="0" w:space="0" w:color="auto"/>
            <w:bottom w:val="none" w:sz="0" w:space="0" w:color="auto"/>
            <w:right w:val="none" w:sz="0" w:space="0" w:color="auto"/>
          </w:divBdr>
        </w:div>
        <w:div w:id="943419011">
          <w:marLeft w:val="480"/>
          <w:marRight w:val="0"/>
          <w:marTop w:val="0"/>
          <w:marBottom w:val="0"/>
          <w:divBdr>
            <w:top w:val="none" w:sz="0" w:space="0" w:color="auto"/>
            <w:left w:val="none" w:sz="0" w:space="0" w:color="auto"/>
            <w:bottom w:val="none" w:sz="0" w:space="0" w:color="auto"/>
            <w:right w:val="none" w:sz="0" w:space="0" w:color="auto"/>
          </w:divBdr>
        </w:div>
        <w:div w:id="1982271115">
          <w:marLeft w:val="480"/>
          <w:marRight w:val="0"/>
          <w:marTop w:val="0"/>
          <w:marBottom w:val="0"/>
          <w:divBdr>
            <w:top w:val="none" w:sz="0" w:space="0" w:color="auto"/>
            <w:left w:val="none" w:sz="0" w:space="0" w:color="auto"/>
            <w:bottom w:val="none" w:sz="0" w:space="0" w:color="auto"/>
            <w:right w:val="none" w:sz="0" w:space="0" w:color="auto"/>
          </w:divBdr>
        </w:div>
      </w:divsChild>
    </w:div>
    <w:div w:id="1881091622">
      <w:bodyDiv w:val="1"/>
      <w:marLeft w:val="0"/>
      <w:marRight w:val="0"/>
      <w:marTop w:val="0"/>
      <w:marBottom w:val="0"/>
      <w:divBdr>
        <w:top w:val="none" w:sz="0" w:space="0" w:color="auto"/>
        <w:left w:val="none" w:sz="0" w:space="0" w:color="auto"/>
        <w:bottom w:val="none" w:sz="0" w:space="0" w:color="auto"/>
        <w:right w:val="none" w:sz="0" w:space="0" w:color="auto"/>
      </w:divBdr>
    </w:div>
    <w:div w:id="1882401997">
      <w:bodyDiv w:val="1"/>
      <w:marLeft w:val="0"/>
      <w:marRight w:val="0"/>
      <w:marTop w:val="0"/>
      <w:marBottom w:val="0"/>
      <w:divBdr>
        <w:top w:val="none" w:sz="0" w:space="0" w:color="auto"/>
        <w:left w:val="none" w:sz="0" w:space="0" w:color="auto"/>
        <w:bottom w:val="none" w:sz="0" w:space="0" w:color="auto"/>
        <w:right w:val="none" w:sz="0" w:space="0" w:color="auto"/>
      </w:divBdr>
    </w:div>
    <w:div w:id="1882591102">
      <w:bodyDiv w:val="1"/>
      <w:marLeft w:val="0"/>
      <w:marRight w:val="0"/>
      <w:marTop w:val="0"/>
      <w:marBottom w:val="0"/>
      <w:divBdr>
        <w:top w:val="none" w:sz="0" w:space="0" w:color="auto"/>
        <w:left w:val="none" w:sz="0" w:space="0" w:color="auto"/>
        <w:bottom w:val="none" w:sz="0" w:space="0" w:color="auto"/>
        <w:right w:val="none" w:sz="0" w:space="0" w:color="auto"/>
      </w:divBdr>
    </w:div>
    <w:div w:id="1883130650">
      <w:bodyDiv w:val="1"/>
      <w:marLeft w:val="0"/>
      <w:marRight w:val="0"/>
      <w:marTop w:val="0"/>
      <w:marBottom w:val="0"/>
      <w:divBdr>
        <w:top w:val="none" w:sz="0" w:space="0" w:color="auto"/>
        <w:left w:val="none" w:sz="0" w:space="0" w:color="auto"/>
        <w:bottom w:val="none" w:sz="0" w:space="0" w:color="auto"/>
        <w:right w:val="none" w:sz="0" w:space="0" w:color="auto"/>
      </w:divBdr>
    </w:div>
    <w:div w:id="1883209080">
      <w:bodyDiv w:val="1"/>
      <w:marLeft w:val="0"/>
      <w:marRight w:val="0"/>
      <w:marTop w:val="0"/>
      <w:marBottom w:val="0"/>
      <w:divBdr>
        <w:top w:val="none" w:sz="0" w:space="0" w:color="auto"/>
        <w:left w:val="none" w:sz="0" w:space="0" w:color="auto"/>
        <w:bottom w:val="none" w:sz="0" w:space="0" w:color="auto"/>
        <w:right w:val="none" w:sz="0" w:space="0" w:color="auto"/>
      </w:divBdr>
    </w:div>
    <w:div w:id="1884052322">
      <w:bodyDiv w:val="1"/>
      <w:marLeft w:val="0"/>
      <w:marRight w:val="0"/>
      <w:marTop w:val="0"/>
      <w:marBottom w:val="0"/>
      <w:divBdr>
        <w:top w:val="none" w:sz="0" w:space="0" w:color="auto"/>
        <w:left w:val="none" w:sz="0" w:space="0" w:color="auto"/>
        <w:bottom w:val="none" w:sz="0" w:space="0" w:color="auto"/>
        <w:right w:val="none" w:sz="0" w:space="0" w:color="auto"/>
      </w:divBdr>
    </w:div>
    <w:div w:id="1884055319">
      <w:bodyDiv w:val="1"/>
      <w:marLeft w:val="0"/>
      <w:marRight w:val="0"/>
      <w:marTop w:val="0"/>
      <w:marBottom w:val="0"/>
      <w:divBdr>
        <w:top w:val="none" w:sz="0" w:space="0" w:color="auto"/>
        <w:left w:val="none" w:sz="0" w:space="0" w:color="auto"/>
        <w:bottom w:val="none" w:sz="0" w:space="0" w:color="auto"/>
        <w:right w:val="none" w:sz="0" w:space="0" w:color="auto"/>
      </w:divBdr>
    </w:div>
    <w:div w:id="1884903452">
      <w:bodyDiv w:val="1"/>
      <w:marLeft w:val="0"/>
      <w:marRight w:val="0"/>
      <w:marTop w:val="0"/>
      <w:marBottom w:val="0"/>
      <w:divBdr>
        <w:top w:val="none" w:sz="0" w:space="0" w:color="auto"/>
        <w:left w:val="none" w:sz="0" w:space="0" w:color="auto"/>
        <w:bottom w:val="none" w:sz="0" w:space="0" w:color="auto"/>
        <w:right w:val="none" w:sz="0" w:space="0" w:color="auto"/>
      </w:divBdr>
    </w:div>
    <w:div w:id="1885829884">
      <w:bodyDiv w:val="1"/>
      <w:marLeft w:val="0"/>
      <w:marRight w:val="0"/>
      <w:marTop w:val="0"/>
      <w:marBottom w:val="0"/>
      <w:divBdr>
        <w:top w:val="none" w:sz="0" w:space="0" w:color="auto"/>
        <w:left w:val="none" w:sz="0" w:space="0" w:color="auto"/>
        <w:bottom w:val="none" w:sz="0" w:space="0" w:color="auto"/>
        <w:right w:val="none" w:sz="0" w:space="0" w:color="auto"/>
      </w:divBdr>
    </w:div>
    <w:div w:id="1886214426">
      <w:bodyDiv w:val="1"/>
      <w:marLeft w:val="0"/>
      <w:marRight w:val="0"/>
      <w:marTop w:val="0"/>
      <w:marBottom w:val="0"/>
      <w:divBdr>
        <w:top w:val="none" w:sz="0" w:space="0" w:color="auto"/>
        <w:left w:val="none" w:sz="0" w:space="0" w:color="auto"/>
        <w:bottom w:val="none" w:sz="0" w:space="0" w:color="auto"/>
        <w:right w:val="none" w:sz="0" w:space="0" w:color="auto"/>
      </w:divBdr>
    </w:div>
    <w:div w:id="1886528313">
      <w:bodyDiv w:val="1"/>
      <w:marLeft w:val="0"/>
      <w:marRight w:val="0"/>
      <w:marTop w:val="0"/>
      <w:marBottom w:val="0"/>
      <w:divBdr>
        <w:top w:val="none" w:sz="0" w:space="0" w:color="auto"/>
        <w:left w:val="none" w:sz="0" w:space="0" w:color="auto"/>
        <w:bottom w:val="none" w:sz="0" w:space="0" w:color="auto"/>
        <w:right w:val="none" w:sz="0" w:space="0" w:color="auto"/>
      </w:divBdr>
    </w:div>
    <w:div w:id="1886528985">
      <w:bodyDiv w:val="1"/>
      <w:marLeft w:val="0"/>
      <w:marRight w:val="0"/>
      <w:marTop w:val="0"/>
      <w:marBottom w:val="0"/>
      <w:divBdr>
        <w:top w:val="none" w:sz="0" w:space="0" w:color="auto"/>
        <w:left w:val="none" w:sz="0" w:space="0" w:color="auto"/>
        <w:bottom w:val="none" w:sz="0" w:space="0" w:color="auto"/>
        <w:right w:val="none" w:sz="0" w:space="0" w:color="auto"/>
      </w:divBdr>
    </w:div>
    <w:div w:id="1886604205">
      <w:bodyDiv w:val="1"/>
      <w:marLeft w:val="0"/>
      <w:marRight w:val="0"/>
      <w:marTop w:val="0"/>
      <w:marBottom w:val="0"/>
      <w:divBdr>
        <w:top w:val="none" w:sz="0" w:space="0" w:color="auto"/>
        <w:left w:val="none" w:sz="0" w:space="0" w:color="auto"/>
        <w:bottom w:val="none" w:sz="0" w:space="0" w:color="auto"/>
        <w:right w:val="none" w:sz="0" w:space="0" w:color="auto"/>
      </w:divBdr>
    </w:div>
    <w:div w:id="1887596851">
      <w:bodyDiv w:val="1"/>
      <w:marLeft w:val="0"/>
      <w:marRight w:val="0"/>
      <w:marTop w:val="0"/>
      <w:marBottom w:val="0"/>
      <w:divBdr>
        <w:top w:val="none" w:sz="0" w:space="0" w:color="auto"/>
        <w:left w:val="none" w:sz="0" w:space="0" w:color="auto"/>
        <w:bottom w:val="none" w:sz="0" w:space="0" w:color="auto"/>
        <w:right w:val="none" w:sz="0" w:space="0" w:color="auto"/>
      </w:divBdr>
    </w:div>
    <w:div w:id="1887639448">
      <w:bodyDiv w:val="1"/>
      <w:marLeft w:val="0"/>
      <w:marRight w:val="0"/>
      <w:marTop w:val="0"/>
      <w:marBottom w:val="0"/>
      <w:divBdr>
        <w:top w:val="none" w:sz="0" w:space="0" w:color="auto"/>
        <w:left w:val="none" w:sz="0" w:space="0" w:color="auto"/>
        <w:bottom w:val="none" w:sz="0" w:space="0" w:color="auto"/>
        <w:right w:val="none" w:sz="0" w:space="0" w:color="auto"/>
      </w:divBdr>
    </w:div>
    <w:div w:id="1888449119">
      <w:bodyDiv w:val="1"/>
      <w:marLeft w:val="0"/>
      <w:marRight w:val="0"/>
      <w:marTop w:val="0"/>
      <w:marBottom w:val="0"/>
      <w:divBdr>
        <w:top w:val="none" w:sz="0" w:space="0" w:color="auto"/>
        <w:left w:val="none" w:sz="0" w:space="0" w:color="auto"/>
        <w:bottom w:val="none" w:sz="0" w:space="0" w:color="auto"/>
        <w:right w:val="none" w:sz="0" w:space="0" w:color="auto"/>
      </w:divBdr>
    </w:div>
    <w:div w:id="1888643816">
      <w:bodyDiv w:val="1"/>
      <w:marLeft w:val="0"/>
      <w:marRight w:val="0"/>
      <w:marTop w:val="0"/>
      <w:marBottom w:val="0"/>
      <w:divBdr>
        <w:top w:val="none" w:sz="0" w:space="0" w:color="auto"/>
        <w:left w:val="none" w:sz="0" w:space="0" w:color="auto"/>
        <w:bottom w:val="none" w:sz="0" w:space="0" w:color="auto"/>
        <w:right w:val="none" w:sz="0" w:space="0" w:color="auto"/>
      </w:divBdr>
    </w:div>
    <w:div w:id="1889805583">
      <w:bodyDiv w:val="1"/>
      <w:marLeft w:val="0"/>
      <w:marRight w:val="0"/>
      <w:marTop w:val="0"/>
      <w:marBottom w:val="0"/>
      <w:divBdr>
        <w:top w:val="none" w:sz="0" w:space="0" w:color="auto"/>
        <w:left w:val="none" w:sz="0" w:space="0" w:color="auto"/>
        <w:bottom w:val="none" w:sz="0" w:space="0" w:color="auto"/>
        <w:right w:val="none" w:sz="0" w:space="0" w:color="auto"/>
      </w:divBdr>
    </w:div>
    <w:div w:id="1890605334">
      <w:bodyDiv w:val="1"/>
      <w:marLeft w:val="0"/>
      <w:marRight w:val="0"/>
      <w:marTop w:val="0"/>
      <w:marBottom w:val="0"/>
      <w:divBdr>
        <w:top w:val="none" w:sz="0" w:space="0" w:color="auto"/>
        <w:left w:val="none" w:sz="0" w:space="0" w:color="auto"/>
        <w:bottom w:val="none" w:sz="0" w:space="0" w:color="auto"/>
        <w:right w:val="none" w:sz="0" w:space="0" w:color="auto"/>
      </w:divBdr>
    </w:div>
    <w:div w:id="1891307636">
      <w:bodyDiv w:val="1"/>
      <w:marLeft w:val="0"/>
      <w:marRight w:val="0"/>
      <w:marTop w:val="0"/>
      <w:marBottom w:val="0"/>
      <w:divBdr>
        <w:top w:val="none" w:sz="0" w:space="0" w:color="auto"/>
        <w:left w:val="none" w:sz="0" w:space="0" w:color="auto"/>
        <w:bottom w:val="none" w:sz="0" w:space="0" w:color="auto"/>
        <w:right w:val="none" w:sz="0" w:space="0" w:color="auto"/>
      </w:divBdr>
    </w:div>
    <w:div w:id="1891575104">
      <w:bodyDiv w:val="1"/>
      <w:marLeft w:val="0"/>
      <w:marRight w:val="0"/>
      <w:marTop w:val="0"/>
      <w:marBottom w:val="0"/>
      <w:divBdr>
        <w:top w:val="none" w:sz="0" w:space="0" w:color="auto"/>
        <w:left w:val="none" w:sz="0" w:space="0" w:color="auto"/>
        <w:bottom w:val="none" w:sz="0" w:space="0" w:color="auto"/>
        <w:right w:val="none" w:sz="0" w:space="0" w:color="auto"/>
      </w:divBdr>
    </w:div>
    <w:div w:id="1893543966">
      <w:bodyDiv w:val="1"/>
      <w:marLeft w:val="0"/>
      <w:marRight w:val="0"/>
      <w:marTop w:val="0"/>
      <w:marBottom w:val="0"/>
      <w:divBdr>
        <w:top w:val="none" w:sz="0" w:space="0" w:color="auto"/>
        <w:left w:val="none" w:sz="0" w:space="0" w:color="auto"/>
        <w:bottom w:val="none" w:sz="0" w:space="0" w:color="auto"/>
        <w:right w:val="none" w:sz="0" w:space="0" w:color="auto"/>
      </w:divBdr>
    </w:div>
    <w:div w:id="1894002788">
      <w:bodyDiv w:val="1"/>
      <w:marLeft w:val="0"/>
      <w:marRight w:val="0"/>
      <w:marTop w:val="0"/>
      <w:marBottom w:val="0"/>
      <w:divBdr>
        <w:top w:val="none" w:sz="0" w:space="0" w:color="auto"/>
        <w:left w:val="none" w:sz="0" w:space="0" w:color="auto"/>
        <w:bottom w:val="none" w:sz="0" w:space="0" w:color="auto"/>
        <w:right w:val="none" w:sz="0" w:space="0" w:color="auto"/>
      </w:divBdr>
    </w:div>
    <w:div w:id="1895459356">
      <w:bodyDiv w:val="1"/>
      <w:marLeft w:val="0"/>
      <w:marRight w:val="0"/>
      <w:marTop w:val="0"/>
      <w:marBottom w:val="0"/>
      <w:divBdr>
        <w:top w:val="none" w:sz="0" w:space="0" w:color="auto"/>
        <w:left w:val="none" w:sz="0" w:space="0" w:color="auto"/>
        <w:bottom w:val="none" w:sz="0" w:space="0" w:color="auto"/>
        <w:right w:val="none" w:sz="0" w:space="0" w:color="auto"/>
      </w:divBdr>
    </w:div>
    <w:div w:id="1895703132">
      <w:bodyDiv w:val="1"/>
      <w:marLeft w:val="0"/>
      <w:marRight w:val="0"/>
      <w:marTop w:val="0"/>
      <w:marBottom w:val="0"/>
      <w:divBdr>
        <w:top w:val="none" w:sz="0" w:space="0" w:color="auto"/>
        <w:left w:val="none" w:sz="0" w:space="0" w:color="auto"/>
        <w:bottom w:val="none" w:sz="0" w:space="0" w:color="auto"/>
        <w:right w:val="none" w:sz="0" w:space="0" w:color="auto"/>
      </w:divBdr>
    </w:div>
    <w:div w:id="1896351834">
      <w:bodyDiv w:val="1"/>
      <w:marLeft w:val="0"/>
      <w:marRight w:val="0"/>
      <w:marTop w:val="0"/>
      <w:marBottom w:val="0"/>
      <w:divBdr>
        <w:top w:val="none" w:sz="0" w:space="0" w:color="auto"/>
        <w:left w:val="none" w:sz="0" w:space="0" w:color="auto"/>
        <w:bottom w:val="none" w:sz="0" w:space="0" w:color="auto"/>
        <w:right w:val="none" w:sz="0" w:space="0" w:color="auto"/>
      </w:divBdr>
    </w:div>
    <w:div w:id="1897398742">
      <w:bodyDiv w:val="1"/>
      <w:marLeft w:val="0"/>
      <w:marRight w:val="0"/>
      <w:marTop w:val="0"/>
      <w:marBottom w:val="0"/>
      <w:divBdr>
        <w:top w:val="none" w:sz="0" w:space="0" w:color="auto"/>
        <w:left w:val="none" w:sz="0" w:space="0" w:color="auto"/>
        <w:bottom w:val="none" w:sz="0" w:space="0" w:color="auto"/>
        <w:right w:val="none" w:sz="0" w:space="0" w:color="auto"/>
      </w:divBdr>
    </w:div>
    <w:div w:id="1898275019">
      <w:bodyDiv w:val="1"/>
      <w:marLeft w:val="0"/>
      <w:marRight w:val="0"/>
      <w:marTop w:val="0"/>
      <w:marBottom w:val="0"/>
      <w:divBdr>
        <w:top w:val="none" w:sz="0" w:space="0" w:color="auto"/>
        <w:left w:val="none" w:sz="0" w:space="0" w:color="auto"/>
        <w:bottom w:val="none" w:sz="0" w:space="0" w:color="auto"/>
        <w:right w:val="none" w:sz="0" w:space="0" w:color="auto"/>
      </w:divBdr>
    </w:div>
    <w:div w:id="1899433221">
      <w:bodyDiv w:val="1"/>
      <w:marLeft w:val="0"/>
      <w:marRight w:val="0"/>
      <w:marTop w:val="0"/>
      <w:marBottom w:val="0"/>
      <w:divBdr>
        <w:top w:val="none" w:sz="0" w:space="0" w:color="auto"/>
        <w:left w:val="none" w:sz="0" w:space="0" w:color="auto"/>
        <w:bottom w:val="none" w:sz="0" w:space="0" w:color="auto"/>
        <w:right w:val="none" w:sz="0" w:space="0" w:color="auto"/>
      </w:divBdr>
    </w:div>
    <w:div w:id="1900239842">
      <w:bodyDiv w:val="1"/>
      <w:marLeft w:val="0"/>
      <w:marRight w:val="0"/>
      <w:marTop w:val="0"/>
      <w:marBottom w:val="0"/>
      <w:divBdr>
        <w:top w:val="none" w:sz="0" w:space="0" w:color="auto"/>
        <w:left w:val="none" w:sz="0" w:space="0" w:color="auto"/>
        <w:bottom w:val="none" w:sz="0" w:space="0" w:color="auto"/>
        <w:right w:val="none" w:sz="0" w:space="0" w:color="auto"/>
      </w:divBdr>
    </w:div>
    <w:div w:id="1900823568">
      <w:bodyDiv w:val="1"/>
      <w:marLeft w:val="0"/>
      <w:marRight w:val="0"/>
      <w:marTop w:val="0"/>
      <w:marBottom w:val="0"/>
      <w:divBdr>
        <w:top w:val="none" w:sz="0" w:space="0" w:color="auto"/>
        <w:left w:val="none" w:sz="0" w:space="0" w:color="auto"/>
        <w:bottom w:val="none" w:sz="0" w:space="0" w:color="auto"/>
        <w:right w:val="none" w:sz="0" w:space="0" w:color="auto"/>
      </w:divBdr>
    </w:div>
    <w:div w:id="1900945199">
      <w:bodyDiv w:val="1"/>
      <w:marLeft w:val="0"/>
      <w:marRight w:val="0"/>
      <w:marTop w:val="0"/>
      <w:marBottom w:val="0"/>
      <w:divBdr>
        <w:top w:val="none" w:sz="0" w:space="0" w:color="auto"/>
        <w:left w:val="none" w:sz="0" w:space="0" w:color="auto"/>
        <w:bottom w:val="none" w:sz="0" w:space="0" w:color="auto"/>
        <w:right w:val="none" w:sz="0" w:space="0" w:color="auto"/>
      </w:divBdr>
    </w:div>
    <w:div w:id="1901287852">
      <w:bodyDiv w:val="1"/>
      <w:marLeft w:val="0"/>
      <w:marRight w:val="0"/>
      <w:marTop w:val="0"/>
      <w:marBottom w:val="0"/>
      <w:divBdr>
        <w:top w:val="none" w:sz="0" w:space="0" w:color="auto"/>
        <w:left w:val="none" w:sz="0" w:space="0" w:color="auto"/>
        <w:bottom w:val="none" w:sz="0" w:space="0" w:color="auto"/>
        <w:right w:val="none" w:sz="0" w:space="0" w:color="auto"/>
      </w:divBdr>
    </w:div>
    <w:div w:id="1902059113">
      <w:bodyDiv w:val="1"/>
      <w:marLeft w:val="0"/>
      <w:marRight w:val="0"/>
      <w:marTop w:val="0"/>
      <w:marBottom w:val="0"/>
      <w:divBdr>
        <w:top w:val="none" w:sz="0" w:space="0" w:color="auto"/>
        <w:left w:val="none" w:sz="0" w:space="0" w:color="auto"/>
        <w:bottom w:val="none" w:sz="0" w:space="0" w:color="auto"/>
        <w:right w:val="none" w:sz="0" w:space="0" w:color="auto"/>
      </w:divBdr>
    </w:div>
    <w:div w:id="1903297709">
      <w:bodyDiv w:val="1"/>
      <w:marLeft w:val="0"/>
      <w:marRight w:val="0"/>
      <w:marTop w:val="0"/>
      <w:marBottom w:val="0"/>
      <w:divBdr>
        <w:top w:val="none" w:sz="0" w:space="0" w:color="auto"/>
        <w:left w:val="none" w:sz="0" w:space="0" w:color="auto"/>
        <w:bottom w:val="none" w:sz="0" w:space="0" w:color="auto"/>
        <w:right w:val="none" w:sz="0" w:space="0" w:color="auto"/>
      </w:divBdr>
    </w:div>
    <w:div w:id="1903759948">
      <w:bodyDiv w:val="1"/>
      <w:marLeft w:val="0"/>
      <w:marRight w:val="0"/>
      <w:marTop w:val="0"/>
      <w:marBottom w:val="0"/>
      <w:divBdr>
        <w:top w:val="none" w:sz="0" w:space="0" w:color="auto"/>
        <w:left w:val="none" w:sz="0" w:space="0" w:color="auto"/>
        <w:bottom w:val="none" w:sz="0" w:space="0" w:color="auto"/>
        <w:right w:val="none" w:sz="0" w:space="0" w:color="auto"/>
      </w:divBdr>
    </w:div>
    <w:div w:id="1904021023">
      <w:bodyDiv w:val="1"/>
      <w:marLeft w:val="0"/>
      <w:marRight w:val="0"/>
      <w:marTop w:val="0"/>
      <w:marBottom w:val="0"/>
      <w:divBdr>
        <w:top w:val="none" w:sz="0" w:space="0" w:color="auto"/>
        <w:left w:val="none" w:sz="0" w:space="0" w:color="auto"/>
        <w:bottom w:val="none" w:sz="0" w:space="0" w:color="auto"/>
        <w:right w:val="none" w:sz="0" w:space="0" w:color="auto"/>
      </w:divBdr>
    </w:div>
    <w:div w:id="1904365185">
      <w:bodyDiv w:val="1"/>
      <w:marLeft w:val="0"/>
      <w:marRight w:val="0"/>
      <w:marTop w:val="0"/>
      <w:marBottom w:val="0"/>
      <w:divBdr>
        <w:top w:val="none" w:sz="0" w:space="0" w:color="auto"/>
        <w:left w:val="none" w:sz="0" w:space="0" w:color="auto"/>
        <w:bottom w:val="none" w:sz="0" w:space="0" w:color="auto"/>
        <w:right w:val="none" w:sz="0" w:space="0" w:color="auto"/>
      </w:divBdr>
    </w:div>
    <w:div w:id="1904412480">
      <w:bodyDiv w:val="1"/>
      <w:marLeft w:val="0"/>
      <w:marRight w:val="0"/>
      <w:marTop w:val="0"/>
      <w:marBottom w:val="0"/>
      <w:divBdr>
        <w:top w:val="none" w:sz="0" w:space="0" w:color="auto"/>
        <w:left w:val="none" w:sz="0" w:space="0" w:color="auto"/>
        <w:bottom w:val="none" w:sz="0" w:space="0" w:color="auto"/>
        <w:right w:val="none" w:sz="0" w:space="0" w:color="auto"/>
      </w:divBdr>
    </w:div>
    <w:div w:id="1904831406">
      <w:bodyDiv w:val="1"/>
      <w:marLeft w:val="0"/>
      <w:marRight w:val="0"/>
      <w:marTop w:val="0"/>
      <w:marBottom w:val="0"/>
      <w:divBdr>
        <w:top w:val="none" w:sz="0" w:space="0" w:color="auto"/>
        <w:left w:val="none" w:sz="0" w:space="0" w:color="auto"/>
        <w:bottom w:val="none" w:sz="0" w:space="0" w:color="auto"/>
        <w:right w:val="none" w:sz="0" w:space="0" w:color="auto"/>
      </w:divBdr>
    </w:div>
    <w:div w:id="1905066167">
      <w:bodyDiv w:val="1"/>
      <w:marLeft w:val="0"/>
      <w:marRight w:val="0"/>
      <w:marTop w:val="0"/>
      <w:marBottom w:val="0"/>
      <w:divBdr>
        <w:top w:val="none" w:sz="0" w:space="0" w:color="auto"/>
        <w:left w:val="none" w:sz="0" w:space="0" w:color="auto"/>
        <w:bottom w:val="none" w:sz="0" w:space="0" w:color="auto"/>
        <w:right w:val="none" w:sz="0" w:space="0" w:color="auto"/>
      </w:divBdr>
    </w:div>
    <w:div w:id="1905143033">
      <w:bodyDiv w:val="1"/>
      <w:marLeft w:val="0"/>
      <w:marRight w:val="0"/>
      <w:marTop w:val="0"/>
      <w:marBottom w:val="0"/>
      <w:divBdr>
        <w:top w:val="none" w:sz="0" w:space="0" w:color="auto"/>
        <w:left w:val="none" w:sz="0" w:space="0" w:color="auto"/>
        <w:bottom w:val="none" w:sz="0" w:space="0" w:color="auto"/>
        <w:right w:val="none" w:sz="0" w:space="0" w:color="auto"/>
      </w:divBdr>
    </w:div>
    <w:div w:id="1905292165">
      <w:bodyDiv w:val="1"/>
      <w:marLeft w:val="0"/>
      <w:marRight w:val="0"/>
      <w:marTop w:val="0"/>
      <w:marBottom w:val="0"/>
      <w:divBdr>
        <w:top w:val="none" w:sz="0" w:space="0" w:color="auto"/>
        <w:left w:val="none" w:sz="0" w:space="0" w:color="auto"/>
        <w:bottom w:val="none" w:sz="0" w:space="0" w:color="auto"/>
        <w:right w:val="none" w:sz="0" w:space="0" w:color="auto"/>
      </w:divBdr>
    </w:div>
    <w:div w:id="1905334200">
      <w:bodyDiv w:val="1"/>
      <w:marLeft w:val="0"/>
      <w:marRight w:val="0"/>
      <w:marTop w:val="0"/>
      <w:marBottom w:val="0"/>
      <w:divBdr>
        <w:top w:val="none" w:sz="0" w:space="0" w:color="auto"/>
        <w:left w:val="none" w:sz="0" w:space="0" w:color="auto"/>
        <w:bottom w:val="none" w:sz="0" w:space="0" w:color="auto"/>
        <w:right w:val="none" w:sz="0" w:space="0" w:color="auto"/>
      </w:divBdr>
      <w:divsChild>
        <w:div w:id="196042558">
          <w:marLeft w:val="0"/>
          <w:marRight w:val="0"/>
          <w:marTop w:val="0"/>
          <w:marBottom w:val="0"/>
          <w:divBdr>
            <w:top w:val="none" w:sz="0" w:space="0" w:color="auto"/>
            <w:left w:val="none" w:sz="0" w:space="0" w:color="auto"/>
            <w:bottom w:val="none" w:sz="0" w:space="0" w:color="auto"/>
            <w:right w:val="none" w:sz="0" w:space="0" w:color="auto"/>
          </w:divBdr>
        </w:div>
        <w:div w:id="2511758">
          <w:marLeft w:val="0"/>
          <w:marRight w:val="0"/>
          <w:marTop w:val="0"/>
          <w:marBottom w:val="0"/>
          <w:divBdr>
            <w:top w:val="none" w:sz="0" w:space="0" w:color="auto"/>
            <w:left w:val="none" w:sz="0" w:space="0" w:color="auto"/>
            <w:bottom w:val="none" w:sz="0" w:space="0" w:color="auto"/>
            <w:right w:val="none" w:sz="0" w:space="0" w:color="auto"/>
          </w:divBdr>
        </w:div>
        <w:div w:id="806967616">
          <w:marLeft w:val="0"/>
          <w:marRight w:val="0"/>
          <w:marTop w:val="0"/>
          <w:marBottom w:val="0"/>
          <w:divBdr>
            <w:top w:val="none" w:sz="0" w:space="0" w:color="auto"/>
            <w:left w:val="none" w:sz="0" w:space="0" w:color="auto"/>
            <w:bottom w:val="none" w:sz="0" w:space="0" w:color="auto"/>
            <w:right w:val="none" w:sz="0" w:space="0" w:color="auto"/>
          </w:divBdr>
        </w:div>
        <w:div w:id="296301406">
          <w:marLeft w:val="0"/>
          <w:marRight w:val="0"/>
          <w:marTop w:val="0"/>
          <w:marBottom w:val="0"/>
          <w:divBdr>
            <w:top w:val="none" w:sz="0" w:space="0" w:color="auto"/>
            <w:left w:val="none" w:sz="0" w:space="0" w:color="auto"/>
            <w:bottom w:val="none" w:sz="0" w:space="0" w:color="auto"/>
            <w:right w:val="none" w:sz="0" w:space="0" w:color="auto"/>
          </w:divBdr>
        </w:div>
        <w:div w:id="460150442">
          <w:marLeft w:val="0"/>
          <w:marRight w:val="0"/>
          <w:marTop w:val="0"/>
          <w:marBottom w:val="0"/>
          <w:divBdr>
            <w:top w:val="none" w:sz="0" w:space="0" w:color="auto"/>
            <w:left w:val="none" w:sz="0" w:space="0" w:color="auto"/>
            <w:bottom w:val="none" w:sz="0" w:space="0" w:color="auto"/>
            <w:right w:val="none" w:sz="0" w:space="0" w:color="auto"/>
          </w:divBdr>
        </w:div>
        <w:div w:id="1873103601">
          <w:marLeft w:val="0"/>
          <w:marRight w:val="0"/>
          <w:marTop w:val="0"/>
          <w:marBottom w:val="0"/>
          <w:divBdr>
            <w:top w:val="none" w:sz="0" w:space="0" w:color="auto"/>
            <w:left w:val="none" w:sz="0" w:space="0" w:color="auto"/>
            <w:bottom w:val="none" w:sz="0" w:space="0" w:color="auto"/>
            <w:right w:val="none" w:sz="0" w:space="0" w:color="auto"/>
          </w:divBdr>
        </w:div>
        <w:div w:id="151410582">
          <w:marLeft w:val="0"/>
          <w:marRight w:val="0"/>
          <w:marTop w:val="0"/>
          <w:marBottom w:val="0"/>
          <w:divBdr>
            <w:top w:val="none" w:sz="0" w:space="0" w:color="auto"/>
            <w:left w:val="none" w:sz="0" w:space="0" w:color="auto"/>
            <w:bottom w:val="none" w:sz="0" w:space="0" w:color="auto"/>
            <w:right w:val="none" w:sz="0" w:space="0" w:color="auto"/>
          </w:divBdr>
        </w:div>
        <w:div w:id="880826328">
          <w:marLeft w:val="0"/>
          <w:marRight w:val="0"/>
          <w:marTop w:val="0"/>
          <w:marBottom w:val="0"/>
          <w:divBdr>
            <w:top w:val="none" w:sz="0" w:space="0" w:color="auto"/>
            <w:left w:val="none" w:sz="0" w:space="0" w:color="auto"/>
            <w:bottom w:val="none" w:sz="0" w:space="0" w:color="auto"/>
            <w:right w:val="none" w:sz="0" w:space="0" w:color="auto"/>
          </w:divBdr>
        </w:div>
        <w:div w:id="271477408">
          <w:marLeft w:val="0"/>
          <w:marRight w:val="0"/>
          <w:marTop w:val="0"/>
          <w:marBottom w:val="0"/>
          <w:divBdr>
            <w:top w:val="none" w:sz="0" w:space="0" w:color="auto"/>
            <w:left w:val="none" w:sz="0" w:space="0" w:color="auto"/>
            <w:bottom w:val="none" w:sz="0" w:space="0" w:color="auto"/>
            <w:right w:val="none" w:sz="0" w:space="0" w:color="auto"/>
          </w:divBdr>
        </w:div>
        <w:div w:id="742457550">
          <w:marLeft w:val="0"/>
          <w:marRight w:val="0"/>
          <w:marTop w:val="0"/>
          <w:marBottom w:val="0"/>
          <w:divBdr>
            <w:top w:val="none" w:sz="0" w:space="0" w:color="auto"/>
            <w:left w:val="none" w:sz="0" w:space="0" w:color="auto"/>
            <w:bottom w:val="none" w:sz="0" w:space="0" w:color="auto"/>
            <w:right w:val="none" w:sz="0" w:space="0" w:color="auto"/>
          </w:divBdr>
        </w:div>
        <w:div w:id="134689327">
          <w:marLeft w:val="0"/>
          <w:marRight w:val="0"/>
          <w:marTop w:val="0"/>
          <w:marBottom w:val="0"/>
          <w:divBdr>
            <w:top w:val="none" w:sz="0" w:space="0" w:color="auto"/>
            <w:left w:val="none" w:sz="0" w:space="0" w:color="auto"/>
            <w:bottom w:val="none" w:sz="0" w:space="0" w:color="auto"/>
            <w:right w:val="none" w:sz="0" w:space="0" w:color="auto"/>
          </w:divBdr>
        </w:div>
        <w:div w:id="532156056">
          <w:marLeft w:val="0"/>
          <w:marRight w:val="0"/>
          <w:marTop w:val="0"/>
          <w:marBottom w:val="0"/>
          <w:divBdr>
            <w:top w:val="none" w:sz="0" w:space="0" w:color="auto"/>
            <w:left w:val="none" w:sz="0" w:space="0" w:color="auto"/>
            <w:bottom w:val="none" w:sz="0" w:space="0" w:color="auto"/>
            <w:right w:val="none" w:sz="0" w:space="0" w:color="auto"/>
          </w:divBdr>
        </w:div>
        <w:div w:id="48655584">
          <w:marLeft w:val="0"/>
          <w:marRight w:val="0"/>
          <w:marTop w:val="0"/>
          <w:marBottom w:val="0"/>
          <w:divBdr>
            <w:top w:val="none" w:sz="0" w:space="0" w:color="auto"/>
            <w:left w:val="none" w:sz="0" w:space="0" w:color="auto"/>
            <w:bottom w:val="none" w:sz="0" w:space="0" w:color="auto"/>
            <w:right w:val="none" w:sz="0" w:space="0" w:color="auto"/>
          </w:divBdr>
        </w:div>
        <w:div w:id="483472600">
          <w:marLeft w:val="0"/>
          <w:marRight w:val="0"/>
          <w:marTop w:val="0"/>
          <w:marBottom w:val="0"/>
          <w:divBdr>
            <w:top w:val="none" w:sz="0" w:space="0" w:color="auto"/>
            <w:left w:val="none" w:sz="0" w:space="0" w:color="auto"/>
            <w:bottom w:val="none" w:sz="0" w:space="0" w:color="auto"/>
            <w:right w:val="none" w:sz="0" w:space="0" w:color="auto"/>
          </w:divBdr>
        </w:div>
        <w:div w:id="1084305017">
          <w:marLeft w:val="0"/>
          <w:marRight w:val="0"/>
          <w:marTop w:val="0"/>
          <w:marBottom w:val="0"/>
          <w:divBdr>
            <w:top w:val="none" w:sz="0" w:space="0" w:color="auto"/>
            <w:left w:val="none" w:sz="0" w:space="0" w:color="auto"/>
            <w:bottom w:val="none" w:sz="0" w:space="0" w:color="auto"/>
            <w:right w:val="none" w:sz="0" w:space="0" w:color="auto"/>
          </w:divBdr>
        </w:div>
        <w:div w:id="712733029">
          <w:marLeft w:val="0"/>
          <w:marRight w:val="0"/>
          <w:marTop w:val="0"/>
          <w:marBottom w:val="0"/>
          <w:divBdr>
            <w:top w:val="none" w:sz="0" w:space="0" w:color="auto"/>
            <w:left w:val="none" w:sz="0" w:space="0" w:color="auto"/>
            <w:bottom w:val="none" w:sz="0" w:space="0" w:color="auto"/>
            <w:right w:val="none" w:sz="0" w:space="0" w:color="auto"/>
          </w:divBdr>
        </w:div>
        <w:div w:id="2007974573">
          <w:marLeft w:val="0"/>
          <w:marRight w:val="0"/>
          <w:marTop w:val="0"/>
          <w:marBottom w:val="0"/>
          <w:divBdr>
            <w:top w:val="none" w:sz="0" w:space="0" w:color="auto"/>
            <w:left w:val="none" w:sz="0" w:space="0" w:color="auto"/>
            <w:bottom w:val="none" w:sz="0" w:space="0" w:color="auto"/>
            <w:right w:val="none" w:sz="0" w:space="0" w:color="auto"/>
          </w:divBdr>
        </w:div>
        <w:div w:id="831290382">
          <w:marLeft w:val="0"/>
          <w:marRight w:val="0"/>
          <w:marTop w:val="0"/>
          <w:marBottom w:val="0"/>
          <w:divBdr>
            <w:top w:val="none" w:sz="0" w:space="0" w:color="auto"/>
            <w:left w:val="none" w:sz="0" w:space="0" w:color="auto"/>
            <w:bottom w:val="none" w:sz="0" w:space="0" w:color="auto"/>
            <w:right w:val="none" w:sz="0" w:space="0" w:color="auto"/>
          </w:divBdr>
        </w:div>
        <w:div w:id="995650028">
          <w:marLeft w:val="0"/>
          <w:marRight w:val="0"/>
          <w:marTop w:val="0"/>
          <w:marBottom w:val="0"/>
          <w:divBdr>
            <w:top w:val="none" w:sz="0" w:space="0" w:color="auto"/>
            <w:left w:val="none" w:sz="0" w:space="0" w:color="auto"/>
            <w:bottom w:val="none" w:sz="0" w:space="0" w:color="auto"/>
            <w:right w:val="none" w:sz="0" w:space="0" w:color="auto"/>
          </w:divBdr>
        </w:div>
        <w:div w:id="556477508">
          <w:marLeft w:val="0"/>
          <w:marRight w:val="0"/>
          <w:marTop w:val="0"/>
          <w:marBottom w:val="0"/>
          <w:divBdr>
            <w:top w:val="none" w:sz="0" w:space="0" w:color="auto"/>
            <w:left w:val="none" w:sz="0" w:space="0" w:color="auto"/>
            <w:bottom w:val="none" w:sz="0" w:space="0" w:color="auto"/>
            <w:right w:val="none" w:sz="0" w:space="0" w:color="auto"/>
          </w:divBdr>
        </w:div>
        <w:div w:id="897592490">
          <w:marLeft w:val="0"/>
          <w:marRight w:val="0"/>
          <w:marTop w:val="0"/>
          <w:marBottom w:val="0"/>
          <w:divBdr>
            <w:top w:val="none" w:sz="0" w:space="0" w:color="auto"/>
            <w:left w:val="none" w:sz="0" w:space="0" w:color="auto"/>
            <w:bottom w:val="none" w:sz="0" w:space="0" w:color="auto"/>
            <w:right w:val="none" w:sz="0" w:space="0" w:color="auto"/>
          </w:divBdr>
        </w:div>
        <w:div w:id="1249318">
          <w:marLeft w:val="0"/>
          <w:marRight w:val="0"/>
          <w:marTop w:val="0"/>
          <w:marBottom w:val="0"/>
          <w:divBdr>
            <w:top w:val="none" w:sz="0" w:space="0" w:color="auto"/>
            <w:left w:val="none" w:sz="0" w:space="0" w:color="auto"/>
            <w:bottom w:val="none" w:sz="0" w:space="0" w:color="auto"/>
            <w:right w:val="none" w:sz="0" w:space="0" w:color="auto"/>
          </w:divBdr>
        </w:div>
        <w:div w:id="1537816717">
          <w:marLeft w:val="0"/>
          <w:marRight w:val="0"/>
          <w:marTop w:val="0"/>
          <w:marBottom w:val="0"/>
          <w:divBdr>
            <w:top w:val="none" w:sz="0" w:space="0" w:color="auto"/>
            <w:left w:val="none" w:sz="0" w:space="0" w:color="auto"/>
            <w:bottom w:val="none" w:sz="0" w:space="0" w:color="auto"/>
            <w:right w:val="none" w:sz="0" w:space="0" w:color="auto"/>
          </w:divBdr>
        </w:div>
        <w:div w:id="1257716186">
          <w:marLeft w:val="0"/>
          <w:marRight w:val="0"/>
          <w:marTop w:val="0"/>
          <w:marBottom w:val="0"/>
          <w:divBdr>
            <w:top w:val="none" w:sz="0" w:space="0" w:color="auto"/>
            <w:left w:val="none" w:sz="0" w:space="0" w:color="auto"/>
            <w:bottom w:val="none" w:sz="0" w:space="0" w:color="auto"/>
            <w:right w:val="none" w:sz="0" w:space="0" w:color="auto"/>
          </w:divBdr>
        </w:div>
        <w:div w:id="2059665675">
          <w:marLeft w:val="0"/>
          <w:marRight w:val="0"/>
          <w:marTop w:val="0"/>
          <w:marBottom w:val="0"/>
          <w:divBdr>
            <w:top w:val="none" w:sz="0" w:space="0" w:color="auto"/>
            <w:left w:val="none" w:sz="0" w:space="0" w:color="auto"/>
            <w:bottom w:val="none" w:sz="0" w:space="0" w:color="auto"/>
            <w:right w:val="none" w:sz="0" w:space="0" w:color="auto"/>
          </w:divBdr>
        </w:div>
        <w:div w:id="1491942596">
          <w:marLeft w:val="0"/>
          <w:marRight w:val="0"/>
          <w:marTop w:val="0"/>
          <w:marBottom w:val="0"/>
          <w:divBdr>
            <w:top w:val="none" w:sz="0" w:space="0" w:color="auto"/>
            <w:left w:val="none" w:sz="0" w:space="0" w:color="auto"/>
            <w:bottom w:val="none" w:sz="0" w:space="0" w:color="auto"/>
            <w:right w:val="none" w:sz="0" w:space="0" w:color="auto"/>
          </w:divBdr>
        </w:div>
        <w:div w:id="1797718786">
          <w:marLeft w:val="0"/>
          <w:marRight w:val="0"/>
          <w:marTop w:val="0"/>
          <w:marBottom w:val="0"/>
          <w:divBdr>
            <w:top w:val="none" w:sz="0" w:space="0" w:color="auto"/>
            <w:left w:val="none" w:sz="0" w:space="0" w:color="auto"/>
            <w:bottom w:val="none" w:sz="0" w:space="0" w:color="auto"/>
            <w:right w:val="none" w:sz="0" w:space="0" w:color="auto"/>
          </w:divBdr>
        </w:div>
        <w:div w:id="1110320890">
          <w:marLeft w:val="0"/>
          <w:marRight w:val="0"/>
          <w:marTop w:val="0"/>
          <w:marBottom w:val="0"/>
          <w:divBdr>
            <w:top w:val="none" w:sz="0" w:space="0" w:color="auto"/>
            <w:left w:val="none" w:sz="0" w:space="0" w:color="auto"/>
            <w:bottom w:val="none" w:sz="0" w:space="0" w:color="auto"/>
            <w:right w:val="none" w:sz="0" w:space="0" w:color="auto"/>
          </w:divBdr>
        </w:div>
        <w:div w:id="1045132936">
          <w:marLeft w:val="0"/>
          <w:marRight w:val="0"/>
          <w:marTop w:val="0"/>
          <w:marBottom w:val="0"/>
          <w:divBdr>
            <w:top w:val="none" w:sz="0" w:space="0" w:color="auto"/>
            <w:left w:val="none" w:sz="0" w:space="0" w:color="auto"/>
            <w:bottom w:val="none" w:sz="0" w:space="0" w:color="auto"/>
            <w:right w:val="none" w:sz="0" w:space="0" w:color="auto"/>
          </w:divBdr>
        </w:div>
        <w:div w:id="1953241483">
          <w:marLeft w:val="0"/>
          <w:marRight w:val="0"/>
          <w:marTop w:val="0"/>
          <w:marBottom w:val="0"/>
          <w:divBdr>
            <w:top w:val="none" w:sz="0" w:space="0" w:color="auto"/>
            <w:left w:val="none" w:sz="0" w:space="0" w:color="auto"/>
            <w:bottom w:val="none" w:sz="0" w:space="0" w:color="auto"/>
            <w:right w:val="none" w:sz="0" w:space="0" w:color="auto"/>
          </w:divBdr>
        </w:div>
        <w:div w:id="1150705822">
          <w:marLeft w:val="0"/>
          <w:marRight w:val="0"/>
          <w:marTop w:val="0"/>
          <w:marBottom w:val="0"/>
          <w:divBdr>
            <w:top w:val="none" w:sz="0" w:space="0" w:color="auto"/>
            <w:left w:val="none" w:sz="0" w:space="0" w:color="auto"/>
            <w:bottom w:val="none" w:sz="0" w:space="0" w:color="auto"/>
            <w:right w:val="none" w:sz="0" w:space="0" w:color="auto"/>
          </w:divBdr>
        </w:div>
        <w:div w:id="872838846">
          <w:marLeft w:val="0"/>
          <w:marRight w:val="0"/>
          <w:marTop w:val="0"/>
          <w:marBottom w:val="0"/>
          <w:divBdr>
            <w:top w:val="none" w:sz="0" w:space="0" w:color="auto"/>
            <w:left w:val="none" w:sz="0" w:space="0" w:color="auto"/>
            <w:bottom w:val="none" w:sz="0" w:space="0" w:color="auto"/>
            <w:right w:val="none" w:sz="0" w:space="0" w:color="auto"/>
          </w:divBdr>
        </w:div>
        <w:div w:id="147676811">
          <w:marLeft w:val="0"/>
          <w:marRight w:val="0"/>
          <w:marTop w:val="0"/>
          <w:marBottom w:val="0"/>
          <w:divBdr>
            <w:top w:val="none" w:sz="0" w:space="0" w:color="auto"/>
            <w:left w:val="none" w:sz="0" w:space="0" w:color="auto"/>
            <w:bottom w:val="none" w:sz="0" w:space="0" w:color="auto"/>
            <w:right w:val="none" w:sz="0" w:space="0" w:color="auto"/>
          </w:divBdr>
        </w:div>
        <w:div w:id="402028934">
          <w:marLeft w:val="0"/>
          <w:marRight w:val="0"/>
          <w:marTop w:val="0"/>
          <w:marBottom w:val="0"/>
          <w:divBdr>
            <w:top w:val="none" w:sz="0" w:space="0" w:color="auto"/>
            <w:left w:val="none" w:sz="0" w:space="0" w:color="auto"/>
            <w:bottom w:val="none" w:sz="0" w:space="0" w:color="auto"/>
            <w:right w:val="none" w:sz="0" w:space="0" w:color="auto"/>
          </w:divBdr>
        </w:div>
        <w:div w:id="1787577423">
          <w:marLeft w:val="0"/>
          <w:marRight w:val="0"/>
          <w:marTop w:val="0"/>
          <w:marBottom w:val="0"/>
          <w:divBdr>
            <w:top w:val="none" w:sz="0" w:space="0" w:color="auto"/>
            <w:left w:val="none" w:sz="0" w:space="0" w:color="auto"/>
            <w:bottom w:val="none" w:sz="0" w:space="0" w:color="auto"/>
            <w:right w:val="none" w:sz="0" w:space="0" w:color="auto"/>
          </w:divBdr>
        </w:div>
        <w:div w:id="722681110">
          <w:marLeft w:val="0"/>
          <w:marRight w:val="0"/>
          <w:marTop w:val="0"/>
          <w:marBottom w:val="0"/>
          <w:divBdr>
            <w:top w:val="none" w:sz="0" w:space="0" w:color="auto"/>
            <w:left w:val="none" w:sz="0" w:space="0" w:color="auto"/>
            <w:bottom w:val="none" w:sz="0" w:space="0" w:color="auto"/>
            <w:right w:val="none" w:sz="0" w:space="0" w:color="auto"/>
          </w:divBdr>
        </w:div>
        <w:div w:id="707030230">
          <w:marLeft w:val="0"/>
          <w:marRight w:val="0"/>
          <w:marTop w:val="0"/>
          <w:marBottom w:val="0"/>
          <w:divBdr>
            <w:top w:val="none" w:sz="0" w:space="0" w:color="auto"/>
            <w:left w:val="none" w:sz="0" w:space="0" w:color="auto"/>
            <w:bottom w:val="none" w:sz="0" w:space="0" w:color="auto"/>
            <w:right w:val="none" w:sz="0" w:space="0" w:color="auto"/>
          </w:divBdr>
        </w:div>
        <w:div w:id="915475946">
          <w:marLeft w:val="0"/>
          <w:marRight w:val="0"/>
          <w:marTop w:val="0"/>
          <w:marBottom w:val="0"/>
          <w:divBdr>
            <w:top w:val="none" w:sz="0" w:space="0" w:color="auto"/>
            <w:left w:val="none" w:sz="0" w:space="0" w:color="auto"/>
            <w:bottom w:val="none" w:sz="0" w:space="0" w:color="auto"/>
            <w:right w:val="none" w:sz="0" w:space="0" w:color="auto"/>
          </w:divBdr>
        </w:div>
        <w:div w:id="2077507064">
          <w:marLeft w:val="0"/>
          <w:marRight w:val="0"/>
          <w:marTop w:val="0"/>
          <w:marBottom w:val="0"/>
          <w:divBdr>
            <w:top w:val="none" w:sz="0" w:space="0" w:color="auto"/>
            <w:left w:val="none" w:sz="0" w:space="0" w:color="auto"/>
            <w:bottom w:val="none" w:sz="0" w:space="0" w:color="auto"/>
            <w:right w:val="none" w:sz="0" w:space="0" w:color="auto"/>
          </w:divBdr>
        </w:div>
        <w:div w:id="1687252213">
          <w:marLeft w:val="0"/>
          <w:marRight w:val="0"/>
          <w:marTop w:val="0"/>
          <w:marBottom w:val="0"/>
          <w:divBdr>
            <w:top w:val="none" w:sz="0" w:space="0" w:color="auto"/>
            <w:left w:val="none" w:sz="0" w:space="0" w:color="auto"/>
            <w:bottom w:val="none" w:sz="0" w:space="0" w:color="auto"/>
            <w:right w:val="none" w:sz="0" w:space="0" w:color="auto"/>
          </w:divBdr>
        </w:div>
        <w:div w:id="1463384013">
          <w:marLeft w:val="0"/>
          <w:marRight w:val="0"/>
          <w:marTop w:val="0"/>
          <w:marBottom w:val="0"/>
          <w:divBdr>
            <w:top w:val="none" w:sz="0" w:space="0" w:color="auto"/>
            <w:left w:val="none" w:sz="0" w:space="0" w:color="auto"/>
            <w:bottom w:val="none" w:sz="0" w:space="0" w:color="auto"/>
            <w:right w:val="none" w:sz="0" w:space="0" w:color="auto"/>
          </w:divBdr>
        </w:div>
        <w:div w:id="629287892">
          <w:marLeft w:val="0"/>
          <w:marRight w:val="0"/>
          <w:marTop w:val="0"/>
          <w:marBottom w:val="0"/>
          <w:divBdr>
            <w:top w:val="none" w:sz="0" w:space="0" w:color="auto"/>
            <w:left w:val="none" w:sz="0" w:space="0" w:color="auto"/>
            <w:bottom w:val="none" w:sz="0" w:space="0" w:color="auto"/>
            <w:right w:val="none" w:sz="0" w:space="0" w:color="auto"/>
          </w:divBdr>
        </w:div>
        <w:div w:id="30883519">
          <w:marLeft w:val="0"/>
          <w:marRight w:val="0"/>
          <w:marTop w:val="0"/>
          <w:marBottom w:val="0"/>
          <w:divBdr>
            <w:top w:val="none" w:sz="0" w:space="0" w:color="auto"/>
            <w:left w:val="none" w:sz="0" w:space="0" w:color="auto"/>
            <w:bottom w:val="none" w:sz="0" w:space="0" w:color="auto"/>
            <w:right w:val="none" w:sz="0" w:space="0" w:color="auto"/>
          </w:divBdr>
        </w:div>
        <w:div w:id="1836646407">
          <w:marLeft w:val="0"/>
          <w:marRight w:val="0"/>
          <w:marTop w:val="0"/>
          <w:marBottom w:val="0"/>
          <w:divBdr>
            <w:top w:val="none" w:sz="0" w:space="0" w:color="auto"/>
            <w:left w:val="none" w:sz="0" w:space="0" w:color="auto"/>
            <w:bottom w:val="none" w:sz="0" w:space="0" w:color="auto"/>
            <w:right w:val="none" w:sz="0" w:space="0" w:color="auto"/>
          </w:divBdr>
        </w:div>
        <w:div w:id="1152868429">
          <w:marLeft w:val="0"/>
          <w:marRight w:val="0"/>
          <w:marTop w:val="0"/>
          <w:marBottom w:val="0"/>
          <w:divBdr>
            <w:top w:val="none" w:sz="0" w:space="0" w:color="auto"/>
            <w:left w:val="none" w:sz="0" w:space="0" w:color="auto"/>
            <w:bottom w:val="none" w:sz="0" w:space="0" w:color="auto"/>
            <w:right w:val="none" w:sz="0" w:space="0" w:color="auto"/>
          </w:divBdr>
        </w:div>
        <w:div w:id="2010476510">
          <w:marLeft w:val="0"/>
          <w:marRight w:val="0"/>
          <w:marTop w:val="0"/>
          <w:marBottom w:val="0"/>
          <w:divBdr>
            <w:top w:val="none" w:sz="0" w:space="0" w:color="auto"/>
            <w:left w:val="none" w:sz="0" w:space="0" w:color="auto"/>
            <w:bottom w:val="none" w:sz="0" w:space="0" w:color="auto"/>
            <w:right w:val="none" w:sz="0" w:space="0" w:color="auto"/>
          </w:divBdr>
        </w:div>
        <w:div w:id="661275643">
          <w:marLeft w:val="0"/>
          <w:marRight w:val="0"/>
          <w:marTop w:val="0"/>
          <w:marBottom w:val="0"/>
          <w:divBdr>
            <w:top w:val="none" w:sz="0" w:space="0" w:color="auto"/>
            <w:left w:val="none" w:sz="0" w:space="0" w:color="auto"/>
            <w:bottom w:val="none" w:sz="0" w:space="0" w:color="auto"/>
            <w:right w:val="none" w:sz="0" w:space="0" w:color="auto"/>
          </w:divBdr>
        </w:div>
        <w:div w:id="723721834">
          <w:marLeft w:val="0"/>
          <w:marRight w:val="0"/>
          <w:marTop w:val="0"/>
          <w:marBottom w:val="0"/>
          <w:divBdr>
            <w:top w:val="none" w:sz="0" w:space="0" w:color="auto"/>
            <w:left w:val="none" w:sz="0" w:space="0" w:color="auto"/>
            <w:bottom w:val="none" w:sz="0" w:space="0" w:color="auto"/>
            <w:right w:val="none" w:sz="0" w:space="0" w:color="auto"/>
          </w:divBdr>
        </w:div>
        <w:div w:id="1493401286">
          <w:marLeft w:val="0"/>
          <w:marRight w:val="0"/>
          <w:marTop w:val="0"/>
          <w:marBottom w:val="0"/>
          <w:divBdr>
            <w:top w:val="none" w:sz="0" w:space="0" w:color="auto"/>
            <w:left w:val="none" w:sz="0" w:space="0" w:color="auto"/>
            <w:bottom w:val="none" w:sz="0" w:space="0" w:color="auto"/>
            <w:right w:val="none" w:sz="0" w:space="0" w:color="auto"/>
          </w:divBdr>
        </w:div>
        <w:div w:id="1234975618">
          <w:marLeft w:val="0"/>
          <w:marRight w:val="0"/>
          <w:marTop w:val="0"/>
          <w:marBottom w:val="0"/>
          <w:divBdr>
            <w:top w:val="none" w:sz="0" w:space="0" w:color="auto"/>
            <w:left w:val="none" w:sz="0" w:space="0" w:color="auto"/>
            <w:bottom w:val="none" w:sz="0" w:space="0" w:color="auto"/>
            <w:right w:val="none" w:sz="0" w:space="0" w:color="auto"/>
          </w:divBdr>
        </w:div>
        <w:div w:id="951592054">
          <w:marLeft w:val="0"/>
          <w:marRight w:val="0"/>
          <w:marTop w:val="0"/>
          <w:marBottom w:val="0"/>
          <w:divBdr>
            <w:top w:val="none" w:sz="0" w:space="0" w:color="auto"/>
            <w:left w:val="none" w:sz="0" w:space="0" w:color="auto"/>
            <w:bottom w:val="none" w:sz="0" w:space="0" w:color="auto"/>
            <w:right w:val="none" w:sz="0" w:space="0" w:color="auto"/>
          </w:divBdr>
        </w:div>
        <w:div w:id="435827444">
          <w:marLeft w:val="0"/>
          <w:marRight w:val="0"/>
          <w:marTop w:val="0"/>
          <w:marBottom w:val="0"/>
          <w:divBdr>
            <w:top w:val="none" w:sz="0" w:space="0" w:color="auto"/>
            <w:left w:val="none" w:sz="0" w:space="0" w:color="auto"/>
            <w:bottom w:val="none" w:sz="0" w:space="0" w:color="auto"/>
            <w:right w:val="none" w:sz="0" w:space="0" w:color="auto"/>
          </w:divBdr>
        </w:div>
        <w:div w:id="1120028609">
          <w:marLeft w:val="0"/>
          <w:marRight w:val="0"/>
          <w:marTop w:val="0"/>
          <w:marBottom w:val="0"/>
          <w:divBdr>
            <w:top w:val="none" w:sz="0" w:space="0" w:color="auto"/>
            <w:left w:val="none" w:sz="0" w:space="0" w:color="auto"/>
            <w:bottom w:val="none" w:sz="0" w:space="0" w:color="auto"/>
            <w:right w:val="none" w:sz="0" w:space="0" w:color="auto"/>
          </w:divBdr>
        </w:div>
        <w:div w:id="1857303652">
          <w:marLeft w:val="0"/>
          <w:marRight w:val="0"/>
          <w:marTop w:val="0"/>
          <w:marBottom w:val="0"/>
          <w:divBdr>
            <w:top w:val="none" w:sz="0" w:space="0" w:color="auto"/>
            <w:left w:val="none" w:sz="0" w:space="0" w:color="auto"/>
            <w:bottom w:val="none" w:sz="0" w:space="0" w:color="auto"/>
            <w:right w:val="none" w:sz="0" w:space="0" w:color="auto"/>
          </w:divBdr>
        </w:div>
        <w:div w:id="2062552883">
          <w:marLeft w:val="0"/>
          <w:marRight w:val="0"/>
          <w:marTop w:val="0"/>
          <w:marBottom w:val="0"/>
          <w:divBdr>
            <w:top w:val="none" w:sz="0" w:space="0" w:color="auto"/>
            <w:left w:val="none" w:sz="0" w:space="0" w:color="auto"/>
            <w:bottom w:val="none" w:sz="0" w:space="0" w:color="auto"/>
            <w:right w:val="none" w:sz="0" w:space="0" w:color="auto"/>
          </w:divBdr>
        </w:div>
        <w:div w:id="888423479">
          <w:marLeft w:val="0"/>
          <w:marRight w:val="0"/>
          <w:marTop w:val="0"/>
          <w:marBottom w:val="0"/>
          <w:divBdr>
            <w:top w:val="none" w:sz="0" w:space="0" w:color="auto"/>
            <w:left w:val="none" w:sz="0" w:space="0" w:color="auto"/>
            <w:bottom w:val="none" w:sz="0" w:space="0" w:color="auto"/>
            <w:right w:val="none" w:sz="0" w:space="0" w:color="auto"/>
          </w:divBdr>
        </w:div>
        <w:div w:id="368186221">
          <w:marLeft w:val="0"/>
          <w:marRight w:val="0"/>
          <w:marTop w:val="0"/>
          <w:marBottom w:val="0"/>
          <w:divBdr>
            <w:top w:val="none" w:sz="0" w:space="0" w:color="auto"/>
            <w:left w:val="none" w:sz="0" w:space="0" w:color="auto"/>
            <w:bottom w:val="none" w:sz="0" w:space="0" w:color="auto"/>
            <w:right w:val="none" w:sz="0" w:space="0" w:color="auto"/>
          </w:divBdr>
        </w:div>
        <w:div w:id="807285912">
          <w:marLeft w:val="0"/>
          <w:marRight w:val="0"/>
          <w:marTop w:val="0"/>
          <w:marBottom w:val="0"/>
          <w:divBdr>
            <w:top w:val="none" w:sz="0" w:space="0" w:color="auto"/>
            <w:left w:val="none" w:sz="0" w:space="0" w:color="auto"/>
            <w:bottom w:val="none" w:sz="0" w:space="0" w:color="auto"/>
            <w:right w:val="none" w:sz="0" w:space="0" w:color="auto"/>
          </w:divBdr>
        </w:div>
        <w:div w:id="600573623">
          <w:marLeft w:val="0"/>
          <w:marRight w:val="0"/>
          <w:marTop w:val="0"/>
          <w:marBottom w:val="0"/>
          <w:divBdr>
            <w:top w:val="none" w:sz="0" w:space="0" w:color="auto"/>
            <w:left w:val="none" w:sz="0" w:space="0" w:color="auto"/>
            <w:bottom w:val="none" w:sz="0" w:space="0" w:color="auto"/>
            <w:right w:val="none" w:sz="0" w:space="0" w:color="auto"/>
          </w:divBdr>
        </w:div>
        <w:div w:id="1897207242">
          <w:marLeft w:val="0"/>
          <w:marRight w:val="0"/>
          <w:marTop w:val="0"/>
          <w:marBottom w:val="0"/>
          <w:divBdr>
            <w:top w:val="none" w:sz="0" w:space="0" w:color="auto"/>
            <w:left w:val="none" w:sz="0" w:space="0" w:color="auto"/>
            <w:bottom w:val="none" w:sz="0" w:space="0" w:color="auto"/>
            <w:right w:val="none" w:sz="0" w:space="0" w:color="auto"/>
          </w:divBdr>
        </w:div>
        <w:div w:id="1738747908">
          <w:marLeft w:val="0"/>
          <w:marRight w:val="0"/>
          <w:marTop w:val="0"/>
          <w:marBottom w:val="0"/>
          <w:divBdr>
            <w:top w:val="none" w:sz="0" w:space="0" w:color="auto"/>
            <w:left w:val="none" w:sz="0" w:space="0" w:color="auto"/>
            <w:bottom w:val="none" w:sz="0" w:space="0" w:color="auto"/>
            <w:right w:val="none" w:sz="0" w:space="0" w:color="auto"/>
          </w:divBdr>
        </w:div>
        <w:div w:id="1621300951">
          <w:marLeft w:val="0"/>
          <w:marRight w:val="0"/>
          <w:marTop w:val="0"/>
          <w:marBottom w:val="0"/>
          <w:divBdr>
            <w:top w:val="none" w:sz="0" w:space="0" w:color="auto"/>
            <w:left w:val="none" w:sz="0" w:space="0" w:color="auto"/>
            <w:bottom w:val="none" w:sz="0" w:space="0" w:color="auto"/>
            <w:right w:val="none" w:sz="0" w:space="0" w:color="auto"/>
          </w:divBdr>
        </w:div>
        <w:div w:id="1025521499">
          <w:marLeft w:val="0"/>
          <w:marRight w:val="0"/>
          <w:marTop w:val="0"/>
          <w:marBottom w:val="0"/>
          <w:divBdr>
            <w:top w:val="none" w:sz="0" w:space="0" w:color="auto"/>
            <w:left w:val="none" w:sz="0" w:space="0" w:color="auto"/>
            <w:bottom w:val="none" w:sz="0" w:space="0" w:color="auto"/>
            <w:right w:val="none" w:sz="0" w:space="0" w:color="auto"/>
          </w:divBdr>
        </w:div>
        <w:div w:id="800615023">
          <w:marLeft w:val="0"/>
          <w:marRight w:val="0"/>
          <w:marTop w:val="0"/>
          <w:marBottom w:val="0"/>
          <w:divBdr>
            <w:top w:val="none" w:sz="0" w:space="0" w:color="auto"/>
            <w:left w:val="none" w:sz="0" w:space="0" w:color="auto"/>
            <w:bottom w:val="none" w:sz="0" w:space="0" w:color="auto"/>
            <w:right w:val="none" w:sz="0" w:space="0" w:color="auto"/>
          </w:divBdr>
        </w:div>
        <w:div w:id="1590893488">
          <w:marLeft w:val="0"/>
          <w:marRight w:val="0"/>
          <w:marTop w:val="0"/>
          <w:marBottom w:val="0"/>
          <w:divBdr>
            <w:top w:val="none" w:sz="0" w:space="0" w:color="auto"/>
            <w:left w:val="none" w:sz="0" w:space="0" w:color="auto"/>
            <w:bottom w:val="none" w:sz="0" w:space="0" w:color="auto"/>
            <w:right w:val="none" w:sz="0" w:space="0" w:color="auto"/>
          </w:divBdr>
        </w:div>
        <w:div w:id="58140333">
          <w:marLeft w:val="0"/>
          <w:marRight w:val="0"/>
          <w:marTop w:val="0"/>
          <w:marBottom w:val="0"/>
          <w:divBdr>
            <w:top w:val="none" w:sz="0" w:space="0" w:color="auto"/>
            <w:left w:val="none" w:sz="0" w:space="0" w:color="auto"/>
            <w:bottom w:val="none" w:sz="0" w:space="0" w:color="auto"/>
            <w:right w:val="none" w:sz="0" w:space="0" w:color="auto"/>
          </w:divBdr>
        </w:div>
        <w:div w:id="1288658274">
          <w:marLeft w:val="0"/>
          <w:marRight w:val="0"/>
          <w:marTop w:val="0"/>
          <w:marBottom w:val="0"/>
          <w:divBdr>
            <w:top w:val="none" w:sz="0" w:space="0" w:color="auto"/>
            <w:left w:val="none" w:sz="0" w:space="0" w:color="auto"/>
            <w:bottom w:val="none" w:sz="0" w:space="0" w:color="auto"/>
            <w:right w:val="none" w:sz="0" w:space="0" w:color="auto"/>
          </w:divBdr>
        </w:div>
        <w:div w:id="576790901">
          <w:marLeft w:val="0"/>
          <w:marRight w:val="0"/>
          <w:marTop w:val="0"/>
          <w:marBottom w:val="0"/>
          <w:divBdr>
            <w:top w:val="none" w:sz="0" w:space="0" w:color="auto"/>
            <w:left w:val="none" w:sz="0" w:space="0" w:color="auto"/>
            <w:bottom w:val="none" w:sz="0" w:space="0" w:color="auto"/>
            <w:right w:val="none" w:sz="0" w:space="0" w:color="auto"/>
          </w:divBdr>
        </w:div>
        <w:div w:id="1914464393">
          <w:marLeft w:val="0"/>
          <w:marRight w:val="0"/>
          <w:marTop w:val="0"/>
          <w:marBottom w:val="0"/>
          <w:divBdr>
            <w:top w:val="none" w:sz="0" w:space="0" w:color="auto"/>
            <w:left w:val="none" w:sz="0" w:space="0" w:color="auto"/>
            <w:bottom w:val="none" w:sz="0" w:space="0" w:color="auto"/>
            <w:right w:val="none" w:sz="0" w:space="0" w:color="auto"/>
          </w:divBdr>
        </w:div>
        <w:div w:id="812452700">
          <w:marLeft w:val="0"/>
          <w:marRight w:val="0"/>
          <w:marTop w:val="0"/>
          <w:marBottom w:val="0"/>
          <w:divBdr>
            <w:top w:val="none" w:sz="0" w:space="0" w:color="auto"/>
            <w:left w:val="none" w:sz="0" w:space="0" w:color="auto"/>
            <w:bottom w:val="none" w:sz="0" w:space="0" w:color="auto"/>
            <w:right w:val="none" w:sz="0" w:space="0" w:color="auto"/>
          </w:divBdr>
        </w:div>
        <w:div w:id="1651716417">
          <w:marLeft w:val="0"/>
          <w:marRight w:val="0"/>
          <w:marTop w:val="0"/>
          <w:marBottom w:val="0"/>
          <w:divBdr>
            <w:top w:val="none" w:sz="0" w:space="0" w:color="auto"/>
            <w:left w:val="none" w:sz="0" w:space="0" w:color="auto"/>
            <w:bottom w:val="none" w:sz="0" w:space="0" w:color="auto"/>
            <w:right w:val="none" w:sz="0" w:space="0" w:color="auto"/>
          </w:divBdr>
        </w:div>
        <w:div w:id="1018577477">
          <w:marLeft w:val="0"/>
          <w:marRight w:val="0"/>
          <w:marTop w:val="0"/>
          <w:marBottom w:val="0"/>
          <w:divBdr>
            <w:top w:val="none" w:sz="0" w:space="0" w:color="auto"/>
            <w:left w:val="none" w:sz="0" w:space="0" w:color="auto"/>
            <w:bottom w:val="none" w:sz="0" w:space="0" w:color="auto"/>
            <w:right w:val="none" w:sz="0" w:space="0" w:color="auto"/>
          </w:divBdr>
        </w:div>
        <w:div w:id="398065815">
          <w:marLeft w:val="0"/>
          <w:marRight w:val="0"/>
          <w:marTop w:val="0"/>
          <w:marBottom w:val="0"/>
          <w:divBdr>
            <w:top w:val="none" w:sz="0" w:space="0" w:color="auto"/>
            <w:left w:val="none" w:sz="0" w:space="0" w:color="auto"/>
            <w:bottom w:val="none" w:sz="0" w:space="0" w:color="auto"/>
            <w:right w:val="none" w:sz="0" w:space="0" w:color="auto"/>
          </w:divBdr>
        </w:div>
        <w:div w:id="1149054868">
          <w:marLeft w:val="0"/>
          <w:marRight w:val="0"/>
          <w:marTop w:val="0"/>
          <w:marBottom w:val="0"/>
          <w:divBdr>
            <w:top w:val="none" w:sz="0" w:space="0" w:color="auto"/>
            <w:left w:val="none" w:sz="0" w:space="0" w:color="auto"/>
            <w:bottom w:val="none" w:sz="0" w:space="0" w:color="auto"/>
            <w:right w:val="none" w:sz="0" w:space="0" w:color="auto"/>
          </w:divBdr>
        </w:div>
        <w:div w:id="1415933750">
          <w:marLeft w:val="0"/>
          <w:marRight w:val="0"/>
          <w:marTop w:val="0"/>
          <w:marBottom w:val="0"/>
          <w:divBdr>
            <w:top w:val="none" w:sz="0" w:space="0" w:color="auto"/>
            <w:left w:val="none" w:sz="0" w:space="0" w:color="auto"/>
            <w:bottom w:val="none" w:sz="0" w:space="0" w:color="auto"/>
            <w:right w:val="none" w:sz="0" w:space="0" w:color="auto"/>
          </w:divBdr>
        </w:div>
        <w:div w:id="1264876791">
          <w:marLeft w:val="0"/>
          <w:marRight w:val="0"/>
          <w:marTop w:val="0"/>
          <w:marBottom w:val="0"/>
          <w:divBdr>
            <w:top w:val="none" w:sz="0" w:space="0" w:color="auto"/>
            <w:left w:val="none" w:sz="0" w:space="0" w:color="auto"/>
            <w:bottom w:val="none" w:sz="0" w:space="0" w:color="auto"/>
            <w:right w:val="none" w:sz="0" w:space="0" w:color="auto"/>
          </w:divBdr>
        </w:div>
        <w:div w:id="980961475">
          <w:marLeft w:val="0"/>
          <w:marRight w:val="0"/>
          <w:marTop w:val="0"/>
          <w:marBottom w:val="0"/>
          <w:divBdr>
            <w:top w:val="none" w:sz="0" w:space="0" w:color="auto"/>
            <w:left w:val="none" w:sz="0" w:space="0" w:color="auto"/>
            <w:bottom w:val="none" w:sz="0" w:space="0" w:color="auto"/>
            <w:right w:val="none" w:sz="0" w:space="0" w:color="auto"/>
          </w:divBdr>
        </w:div>
        <w:div w:id="36004877">
          <w:marLeft w:val="0"/>
          <w:marRight w:val="0"/>
          <w:marTop w:val="0"/>
          <w:marBottom w:val="0"/>
          <w:divBdr>
            <w:top w:val="none" w:sz="0" w:space="0" w:color="auto"/>
            <w:left w:val="none" w:sz="0" w:space="0" w:color="auto"/>
            <w:bottom w:val="none" w:sz="0" w:space="0" w:color="auto"/>
            <w:right w:val="none" w:sz="0" w:space="0" w:color="auto"/>
          </w:divBdr>
        </w:div>
        <w:div w:id="1157528785">
          <w:marLeft w:val="0"/>
          <w:marRight w:val="0"/>
          <w:marTop w:val="0"/>
          <w:marBottom w:val="0"/>
          <w:divBdr>
            <w:top w:val="none" w:sz="0" w:space="0" w:color="auto"/>
            <w:left w:val="none" w:sz="0" w:space="0" w:color="auto"/>
            <w:bottom w:val="none" w:sz="0" w:space="0" w:color="auto"/>
            <w:right w:val="none" w:sz="0" w:space="0" w:color="auto"/>
          </w:divBdr>
        </w:div>
        <w:div w:id="601646239">
          <w:marLeft w:val="0"/>
          <w:marRight w:val="0"/>
          <w:marTop w:val="0"/>
          <w:marBottom w:val="0"/>
          <w:divBdr>
            <w:top w:val="none" w:sz="0" w:space="0" w:color="auto"/>
            <w:left w:val="none" w:sz="0" w:space="0" w:color="auto"/>
            <w:bottom w:val="none" w:sz="0" w:space="0" w:color="auto"/>
            <w:right w:val="none" w:sz="0" w:space="0" w:color="auto"/>
          </w:divBdr>
        </w:div>
        <w:div w:id="1221555024">
          <w:marLeft w:val="0"/>
          <w:marRight w:val="0"/>
          <w:marTop w:val="0"/>
          <w:marBottom w:val="0"/>
          <w:divBdr>
            <w:top w:val="none" w:sz="0" w:space="0" w:color="auto"/>
            <w:left w:val="none" w:sz="0" w:space="0" w:color="auto"/>
            <w:bottom w:val="none" w:sz="0" w:space="0" w:color="auto"/>
            <w:right w:val="none" w:sz="0" w:space="0" w:color="auto"/>
          </w:divBdr>
        </w:div>
        <w:div w:id="446777623">
          <w:marLeft w:val="0"/>
          <w:marRight w:val="0"/>
          <w:marTop w:val="0"/>
          <w:marBottom w:val="0"/>
          <w:divBdr>
            <w:top w:val="none" w:sz="0" w:space="0" w:color="auto"/>
            <w:left w:val="none" w:sz="0" w:space="0" w:color="auto"/>
            <w:bottom w:val="none" w:sz="0" w:space="0" w:color="auto"/>
            <w:right w:val="none" w:sz="0" w:space="0" w:color="auto"/>
          </w:divBdr>
        </w:div>
        <w:div w:id="212427631">
          <w:marLeft w:val="0"/>
          <w:marRight w:val="0"/>
          <w:marTop w:val="0"/>
          <w:marBottom w:val="0"/>
          <w:divBdr>
            <w:top w:val="none" w:sz="0" w:space="0" w:color="auto"/>
            <w:left w:val="none" w:sz="0" w:space="0" w:color="auto"/>
            <w:bottom w:val="none" w:sz="0" w:space="0" w:color="auto"/>
            <w:right w:val="none" w:sz="0" w:space="0" w:color="auto"/>
          </w:divBdr>
        </w:div>
        <w:div w:id="838274340">
          <w:marLeft w:val="0"/>
          <w:marRight w:val="0"/>
          <w:marTop w:val="0"/>
          <w:marBottom w:val="0"/>
          <w:divBdr>
            <w:top w:val="none" w:sz="0" w:space="0" w:color="auto"/>
            <w:left w:val="none" w:sz="0" w:space="0" w:color="auto"/>
            <w:bottom w:val="none" w:sz="0" w:space="0" w:color="auto"/>
            <w:right w:val="none" w:sz="0" w:space="0" w:color="auto"/>
          </w:divBdr>
        </w:div>
        <w:div w:id="1735204833">
          <w:marLeft w:val="0"/>
          <w:marRight w:val="0"/>
          <w:marTop w:val="0"/>
          <w:marBottom w:val="0"/>
          <w:divBdr>
            <w:top w:val="none" w:sz="0" w:space="0" w:color="auto"/>
            <w:left w:val="none" w:sz="0" w:space="0" w:color="auto"/>
            <w:bottom w:val="none" w:sz="0" w:space="0" w:color="auto"/>
            <w:right w:val="none" w:sz="0" w:space="0" w:color="auto"/>
          </w:divBdr>
        </w:div>
        <w:div w:id="405303767">
          <w:marLeft w:val="0"/>
          <w:marRight w:val="0"/>
          <w:marTop w:val="0"/>
          <w:marBottom w:val="0"/>
          <w:divBdr>
            <w:top w:val="none" w:sz="0" w:space="0" w:color="auto"/>
            <w:left w:val="none" w:sz="0" w:space="0" w:color="auto"/>
            <w:bottom w:val="none" w:sz="0" w:space="0" w:color="auto"/>
            <w:right w:val="none" w:sz="0" w:space="0" w:color="auto"/>
          </w:divBdr>
        </w:div>
        <w:div w:id="891308966">
          <w:marLeft w:val="0"/>
          <w:marRight w:val="0"/>
          <w:marTop w:val="0"/>
          <w:marBottom w:val="0"/>
          <w:divBdr>
            <w:top w:val="none" w:sz="0" w:space="0" w:color="auto"/>
            <w:left w:val="none" w:sz="0" w:space="0" w:color="auto"/>
            <w:bottom w:val="none" w:sz="0" w:space="0" w:color="auto"/>
            <w:right w:val="none" w:sz="0" w:space="0" w:color="auto"/>
          </w:divBdr>
        </w:div>
        <w:div w:id="102459225">
          <w:marLeft w:val="0"/>
          <w:marRight w:val="0"/>
          <w:marTop w:val="0"/>
          <w:marBottom w:val="0"/>
          <w:divBdr>
            <w:top w:val="none" w:sz="0" w:space="0" w:color="auto"/>
            <w:left w:val="none" w:sz="0" w:space="0" w:color="auto"/>
            <w:bottom w:val="none" w:sz="0" w:space="0" w:color="auto"/>
            <w:right w:val="none" w:sz="0" w:space="0" w:color="auto"/>
          </w:divBdr>
        </w:div>
        <w:div w:id="1284000845">
          <w:marLeft w:val="0"/>
          <w:marRight w:val="0"/>
          <w:marTop w:val="0"/>
          <w:marBottom w:val="0"/>
          <w:divBdr>
            <w:top w:val="none" w:sz="0" w:space="0" w:color="auto"/>
            <w:left w:val="none" w:sz="0" w:space="0" w:color="auto"/>
            <w:bottom w:val="none" w:sz="0" w:space="0" w:color="auto"/>
            <w:right w:val="none" w:sz="0" w:space="0" w:color="auto"/>
          </w:divBdr>
        </w:div>
        <w:div w:id="1491368918">
          <w:marLeft w:val="0"/>
          <w:marRight w:val="0"/>
          <w:marTop w:val="0"/>
          <w:marBottom w:val="0"/>
          <w:divBdr>
            <w:top w:val="none" w:sz="0" w:space="0" w:color="auto"/>
            <w:left w:val="none" w:sz="0" w:space="0" w:color="auto"/>
            <w:bottom w:val="none" w:sz="0" w:space="0" w:color="auto"/>
            <w:right w:val="none" w:sz="0" w:space="0" w:color="auto"/>
          </w:divBdr>
        </w:div>
        <w:div w:id="1953659404">
          <w:marLeft w:val="0"/>
          <w:marRight w:val="0"/>
          <w:marTop w:val="0"/>
          <w:marBottom w:val="0"/>
          <w:divBdr>
            <w:top w:val="none" w:sz="0" w:space="0" w:color="auto"/>
            <w:left w:val="none" w:sz="0" w:space="0" w:color="auto"/>
            <w:bottom w:val="none" w:sz="0" w:space="0" w:color="auto"/>
            <w:right w:val="none" w:sz="0" w:space="0" w:color="auto"/>
          </w:divBdr>
        </w:div>
        <w:div w:id="1988821036">
          <w:marLeft w:val="0"/>
          <w:marRight w:val="0"/>
          <w:marTop w:val="0"/>
          <w:marBottom w:val="0"/>
          <w:divBdr>
            <w:top w:val="none" w:sz="0" w:space="0" w:color="auto"/>
            <w:left w:val="none" w:sz="0" w:space="0" w:color="auto"/>
            <w:bottom w:val="none" w:sz="0" w:space="0" w:color="auto"/>
            <w:right w:val="none" w:sz="0" w:space="0" w:color="auto"/>
          </w:divBdr>
        </w:div>
        <w:div w:id="1366828928">
          <w:marLeft w:val="0"/>
          <w:marRight w:val="0"/>
          <w:marTop w:val="0"/>
          <w:marBottom w:val="0"/>
          <w:divBdr>
            <w:top w:val="none" w:sz="0" w:space="0" w:color="auto"/>
            <w:left w:val="none" w:sz="0" w:space="0" w:color="auto"/>
            <w:bottom w:val="none" w:sz="0" w:space="0" w:color="auto"/>
            <w:right w:val="none" w:sz="0" w:space="0" w:color="auto"/>
          </w:divBdr>
        </w:div>
        <w:div w:id="620964322">
          <w:marLeft w:val="0"/>
          <w:marRight w:val="0"/>
          <w:marTop w:val="0"/>
          <w:marBottom w:val="0"/>
          <w:divBdr>
            <w:top w:val="none" w:sz="0" w:space="0" w:color="auto"/>
            <w:left w:val="none" w:sz="0" w:space="0" w:color="auto"/>
            <w:bottom w:val="none" w:sz="0" w:space="0" w:color="auto"/>
            <w:right w:val="none" w:sz="0" w:space="0" w:color="auto"/>
          </w:divBdr>
        </w:div>
        <w:div w:id="207425581">
          <w:marLeft w:val="0"/>
          <w:marRight w:val="0"/>
          <w:marTop w:val="0"/>
          <w:marBottom w:val="0"/>
          <w:divBdr>
            <w:top w:val="none" w:sz="0" w:space="0" w:color="auto"/>
            <w:left w:val="none" w:sz="0" w:space="0" w:color="auto"/>
            <w:bottom w:val="none" w:sz="0" w:space="0" w:color="auto"/>
            <w:right w:val="none" w:sz="0" w:space="0" w:color="auto"/>
          </w:divBdr>
        </w:div>
        <w:div w:id="41752030">
          <w:marLeft w:val="0"/>
          <w:marRight w:val="0"/>
          <w:marTop w:val="0"/>
          <w:marBottom w:val="0"/>
          <w:divBdr>
            <w:top w:val="none" w:sz="0" w:space="0" w:color="auto"/>
            <w:left w:val="none" w:sz="0" w:space="0" w:color="auto"/>
            <w:bottom w:val="none" w:sz="0" w:space="0" w:color="auto"/>
            <w:right w:val="none" w:sz="0" w:space="0" w:color="auto"/>
          </w:divBdr>
        </w:div>
        <w:div w:id="133565765">
          <w:marLeft w:val="0"/>
          <w:marRight w:val="0"/>
          <w:marTop w:val="0"/>
          <w:marBottom w:val="0"/>
          <w:divBdr>
            <w:top w:val="none" w:sz="0" w:space="0" w:color="auto"/>
            <w:left w:val="none" w:sz="0" w:space="0" w:color="auto"/>
            <w:bottom w:val="none" w:sz="0" w:space="0" w:color="auto"/>
            <w:right w:val="none" w:sz="0" w:space="0" w:color="auto"/>
          </w:divBdr>
        </w:div>
        <w:div w:id="143354373">
          <w:marLeft w:val="0"/>
          <w:marRight w:val="0"/>
          <w:marTop w:val="0"/>
          <w:marBottom w:val="0"/>
          <w:divBdr>
            <w:top w:val="none" w:sz="0" w:space="0" w:color="auto"/>
            <w:left w:val="none" w:sz="0" w:space="0" w:color="auto"/>
            <w:bottom w:val="none" w:sz="0" w:space="0" w:color="auto"/>
            <w:right w:val="none" w:sz="0" w:space="0" w:color="auto"/>
          </w:divBdr>
        </w:div>
        <w:div w:id="795875864">
          <w:marLeft w:val="0"/>
          <w:marRight w:val="0"/>
          <w:marTop w:val="0"/>
          <w:marBottom w:val="0"/>
          <w:divBdr>
            <w:top w:val="none" w:sz="0" w:space="0" w:color="auto"/>
            <w:left w:val="none" w:sz="0" w:space="0" w:color="auto"/>
            <w:bottom w:val="none" w:sz="0" w:space="0" w:color="auto"/>
            <w:right w:val="none" w:sz="0" w:space="0" w:color="auto"/>
          </w:divBdr>
        </w:div>
        <w:div w:id="1901480489">
          <w:marLeft w:val="0"/>
          <w:marRight w:val="0"/>
          <w:marTop w:val="0"/>
          <w:marBottom w:val="0"/>
          <w:divBdr>
            <w:top w:val="none" w:sz="0" w:space="0" w:color="auto"/>
            <w:left w:val="none" w:sz="0" w:space="0" w:color="auto"/>
            <w:bottom w:val="none" w:sz="0" w:space="0" w:color="auto"/>
            <w:right w:val="none" w:sz="0" w:space="0" w:color="auto"/>
          </w:divBdr>
        </w:div>
        <w:div w:id="699279758">
          <w:marLeft w:val="0"/>
          <w:marRight w:val="0"/>
          <w:marTop w:val="0"/>
          <w:marBottom w:val="0"/>
          <w:divBdr>
            <w:top w:val="none" w:sz="0" w:space="0" w:color="auto"/>
            <w:left w:val="none" w:sz="0" w:space="0" w:color="auto"/>
            <w:bottom w:val="none" w:sz="0" w:space="0" w:color="auto"/>
            <w:right w:val="none" w:sz="0" w:space="0" w:color="auto"/>
          </w:divBdr>
        </w:div>
        <w:div w:id="556860808">
          <w:marLeft w:val="0"/>
          <w:marRight w:val="0"/>
          <w:marTop w:val="0"/>
          <w:marBottom w:val="0"/>
          <w:divBdr>
            <w:top w:val="none" w:sz="0" w:space="0" w:color="auto"/>
            <w:left w:val="none" w:sz="0" w:space="0" w:color="auto"/>
            <w:bottom w:val="none" w:sz="0" w:space="0" w:color="auto"/>
            <w:right w:val="none" w:sz="0" w:space="0" w:color="auto"/>
          </w:divBdr>
        </w:div>
        <w:div w:id="1013872561">
          <w:marLeft w:val="0"/>
          <w:marRight w:val="0"/>
          <w:marTop w:val="0"/>
          <w:marBottom w:val="0"/>
          <w:divBdr>
            <w:top w:val="none" w:sz="0" w:space="0" w:color="auto"/>
            <w:left w:val="none" w:sz="0" w:space="0" w:color="auto"/>
            <w:bottom w:val="none" w:sz="0" w:space="0" w:color="auto"/>
            <w:right w:val="none" w:sz="0" w:space="0" w:color="auto"/>
          </w:divBdr>
        </w:div>
        <w:div w:id="888422810">
          <w:marLeft w:val="0"/>
          <w:marRight w:val="0"/>
          <w:marTop w:val="0"/>
          <w:marBottom w:val="0"/>
          <w:divBdr>
            <w:top w:val="none" w:sz="0" w:space="0" w:color="auto"/>
            <w:left w:val="none" w:sz="0" w:space="0" w:color="auto"/>
            <w:bottom w:val="none" w:sz="0" w:space="0" w:color="auto"/>
            <w:right w:val="none" w:sz="0" w:space="0" w:color="auto"/>
          </w:divBdr>
        </w:div>
        <w:div w:id="1502281879">
          <w:marLeft w:val="0"/>
          <w:marRight w:val="0"/>
          <w:marTop w:val="0"/>
          <w:marBottom w:val="0"/>
          <w:divBdr>
            <w:top w:val="none" w:sz="0" w:space="0" w:color="auto"/>
            <w:left w:val="none" w:sz="0" w:space="0" w:color="auto"/>
            <w:bottom w:val="none" w:sz="0" w:space="0" w:color="auto"/>
            <w:right w:val="none" w:sz="0" w:space="0" w:color="auto"/>
          </w:divBdr>
        </w:div>
        <w:div w:id="883180791">
          <w:marLeft w:val="0"/>
          <w:marRight w:val="0"/>
          <w:marTop w:val="0"/>
          <w:marBottom w:val="0"/>
          <w:divBdr>
            <w:top w:val="none" w:sz="0" w:space="0" w:color="auto"/>
            <w:left w:val="none" w:sz="0" w:space="0" w:color="auto"/>
            <w:bottom w:val="none" w:sz="0" w:space="0" w:color="auto"/>
            <w:right w:val="none" w:sz="0" w:space="0" w:color="auto"/>
          </w:divBdr>
        </w:div>
        <w:div w:id="368535832">
          <w:marLeft w:val="0"/>
          <w:marRight w:val="0"/>
          <w:marTop w:val="0"/>
          <w:marBottom w:val="0"/>
          <w:divBdr>
            <w:top w:val="none" w:sz="0" w:space="0" w:color="auto"/>
            <w:left w:val="none" w:sz="0" w:space="0" w:color="auto"/>
            <w:bottom w:val="none" w:sz="0" w:space="0" w:color="auto"/>
            <w:right w:val="none" w:sz="0" w:space="0" w:color="auto"/>
          </w:divBdr>
        </w:div>
        <w:div w:id="1863014042">
          <w:marLeft w:val="0"/>
          <w:marRight w:val="0"/>
          <w:marTop w:val="0"/>
          <w:marBottom w:val="0"/>
          <w:divBdr>
            <w:top w:val="none" w:sz="0" w:space="0" w:color="auto"/>
            <w:left w:val="none" w:sz="0" w:space="0" w:color="auto"/>
            <w:bottom w:val="none" w:sz="0" w:space="0" w:color="auto"/>
            <w:right w:val="none" w:sz="0" w:space="0" w:color="auto"/>
          </w:divBdr>
        </w:div>
        <w:div w:id="1841843659">
          <w:marLeft w:val="0"/>
          <w:marRight w:val="0"/>
          <w:marTop w:val="0"/>
          <w:marBottom w:val="0"/>
          <w:divBdr>
            <w:top w:val="none" w:sz="0" w:space="0" w:color="auto"/>
            <w:left w:val="none" w:sz="0" w:space="0" w:color="auto"/>
            <w:bottom w:val="none" w:sz="0" w:space="0" w:color="auto"/>
            <w:right w:val="none" w:sz="0" w:space="0" w:color="auto"/>
          </w:divBdr>
        </w:div>
        <w:div w:id="229119096">
          <w:marLeft w:val="0"/>
          <w:marRight w:val="0"/>
          <w:marTop w:val="0"/>
          <w:marBottom w:val="0"/>
          <w:divBdr>
            <w:top w:val="none" w:sz="0" w:space="0" w:color="auto"/>
            <w:left w:val="none" w:sz="0" w:space="0" w:color="auto"/>
            <w:bottom w:val="none" w:sz="0" w:space="0" w:color="auto"/>
            <w:right w:val="none" w:sz="0" w:space="0" w:color="auto"/>
          </w:divBdr>
        </w:div>
        <w:div w:id="1054236817">
          <w:marLeft w:val="0"/>
          <w:marRight w:val="0"/>
          <w:marTop w:val="0"/>
          <w:marBottom w:val="0"/>
          <w:divBdr>
            <w:top w:val="none" w:sz="0" w:space="0" w:color="auto"/>
            <w:left w:val="none" w:sz="0" w:space="0" w:color="auto"/>
            <w:bottom w:val="none" w:sz="0" w:space="0" w:color="auto"/>
            <w:right w:val="none" w:sz="0" w:space="0" w:color="auto"/>
          </w:divBdr>
        </w:div>
        <w:div w:id="345711518">
          <w:marLeft w:val="0"/>
          <w:marRight w:val="0"/>
          <w:marTop w:val="0"/>
          <w:marBottom w:val="0"/>
          <w:divBdr>
            <w:top w:val="none" w:sz="0" w:space="0" w:color="auto"/>
            <w:left w:val="none" w:sz="0" w:space="0" w:color="auto"/>
            <w:bottom w:val="none" w:sz="0" w:space="0" w:color="auto"/>
            <w:right w:val="none" w:sz="0" w:space="0" w:color="auto"/>
          </w:divBdr>
        </w:div>
        <w:div w:id="1319503607">
          <w:marLeft w:val="0"/>
          <w:marRight w:val="0"/>
          <w:marTop w:val="0"/>
          <w:marBottom w:val="0"/>
          <w:divBdr>
            <w:top w:val="none" w:sz="0" w:space="0" w:color="auto"/>
            <w:left w:val="none" w:sz="0" w:space="0" w:color="auto"/>
            <w:bottom w:val="none" w:sz="0" w:space="0" w:color="auto"/>
            <w:right w:val="none" w:sz="0" w:space="0" w:color="auto"/>
          </w:divBdr>
        </w:div>
      </w:divsChild>
    </w:div>
    <w:div w:id="1906145061">
      <w:bodyDiv w:val="1"/>
      <w:marLeft w:val="0"/>
      <w:marRight w:val="0"/>
      <w:marTop w:val="0"/>
      <w:marBottom w:val="0"/>
      <w:divBdr>
        <w:top w:val="none" w:sz="0" w:space="0" w:color="auto"/>
        <w:left w:val="none" w:sz="0" w:space="0" w:color="auto"/>
        <w:bottom w:val="none" w:sz="0" w:space="0" w:color="auto"/>
        <w:right w:val="none" w:sz="0" w:space="0" w:color="auto"/>
      </w:divBdr>
    </w:div>
    <w:div w:id="1906838862">
      <w:bodyDiv w:val="1"/>
      <w:marLeft w:val="0"/>
      <w:marRight w:val="0"/>
      <w:marTop w:val="0"/>
      <w:marBottom w:val="0"/>
      <w:divBdr>
        <w:top w:val="none" w:sz="0" w:space="0" w:color="auto"/>
        <w:left w:val="none" w:sz="0" w:space="0" w:color="auto"/>
        <w:bottom w:val="none" w:sz="0" w:space="0" w:color="auto"/>
        <w:right w:val="none" w:sz="0" w:space="0" w:color="auto"/>
      </w:divBdr>
    </w:div>
    <w:div w:id="1908495794">
      <w:bodyDiv w:val="1"/>
      <w:marLeft w:val="0"/>
      <w:marRight w:val="0"/>
      <w:marTop w:val="0"/>
      <w:marBottom w:val="0"/>
      <w:divBdr>
        <w:top w:val="none" w:sz="0" w:space="0" w:color="auto"/>
        <w:left w:val="none" w:sz="0" w:space="0" w:color="auto"/>
        <w:bottom w:val="none" w:sz="0" w:space="0" w:color="auto"/>
        <w:right w:val="none" w:sz="0" w:space="0" w:color="auto"/>
      </w:divBdr>
    </w:div>
    <w:div w:id="1910341082">
      <w:bodyDiv w:val="1"/>
      <w:marLeft w:val="0"/>
      <w:marRight w:val="0"/>
      <w:marTop w:val="0"/>
      <w:marBottom w:val="0"/>
      <w:divBdr>
        <w:top w:val="none" w:sz="0" w:space="0" w:color="auto"/>
        <w:left w:val="none" w:sz="0" w:space="0" w:color="auto"/>
        <w:bottom w:val="none" w:sz="0" w:space="0" w:color="auto"/>
        <w:right w:val="none" w:sz="0" w:space="0" w:color="auto"/>
      </w:divBdr>
    </w:div>
    <w:div w:id="1911842660">
      <w:bodyDiv w:val="1"/>
      <w:marLeft w:val="0"/>
      <w:marRight w:val="0"/>
      <w:marTop w:val="0"/>
      <w:marBottom w:val="0"/>
      <w:divBdr>
        <w:top w:val="none" w:sz="0" w:space="0" w:color="auto"/>
        <w:left w:val="none" w:sz="0" w:space="0" w:color="auto"/>
        <w:bottom w:val="none" w:sz="0" w:space="0" w:color="auto"/>
        <w:right w:val="none" w:sz="0" w:space="0" w:color="auto"/>
      </w:divBdr>
    </w:div>
    <w:div w:id="1911883092">
      <w:bodyDiv w:val="1"/>
      <w:marLeft w:val="0"/>
      <w:marRight w:val="0"/>
      <w:marTop w:val="0"/>
      <w:marBottom w:val="0"/>
      <w:divBdr>
        <w:top w:val="none" w:sz="0" w:space="0" w:color="auto"/>
        <w:left w:val="none" w:sz="0" w:space="0" w:color="auto"/>
        <w:bottom w:val="none" w:sz="0" w:space="0" w:color="auto"/>
        <w:right w:val="none" w:sz="0" w:space="0" w:color="auto"/>
      </w:divBdr>
    </w:div>
    <w:div w:id="1912035505">
      <w:bodyDiv w:val="1"/>
      <w:marLeft w:val="0"/>
      <w:marRight w:val="0"/>
      <w:marTop w:val="0"/>
      <w:marBottom w:val="0"/>
      <w:divBdr>
        <w:top w:val="none" w:sz="0" w:space="0" w:color="auto"/>
        <w:left w:val="none" w:sz="0" w:space="0" w:color="auto"/>
        <w:bottom w:val="none" w:sz="0" w:space="0" w:color="auto"/>
        <w:right w:val="none" w:sz="0" w:space="0" w:color="auto"/>
      </w:divBdr>
    </w:div>
    <w:div w:id="1912740350">
      <w:bodyDiv w:val="1"/>
      <w:marLeft w:val="0"/>
      <w:marRight w:val="0"/>
      <w:marTop w:val="0"/>
      <w:marBottom w:val="0"/>
      <w:divBdr>
        <w:top w:val="none" w:sz="0" w:space="0" w:color="auto"/>
        <w:left w:val="none" w:sz="0" w:space="0" w:color="auto"/>
        <w:bottom w:val="none" w:sz="0" w:space="0" w:color="auto"/>
        <w:right w:val="none" w:sz="0" w:space="0" w:color="auto"/>
      </w:divBdr>
    </w:div>
    <w:div w:id="1914701264">
      <w:bodyDiv w:val="1"/>
      <w:marLeft w:val="0"/>
      <w:marRight w:val="0"/>
      <w:marTop w:val="0"/>
      <w:marBottom w:val="0"/>
      <w:divBdr>
        <w:top w:val="none" w:sz="0" w:space="0" w:color="auto"/>
        <w:left w:val="none" w:sz="0" w:space="0" w:color="auto"/>
        <w:bottom w:val="none" w:sz="0" w:space="0" w:color="auto"/>
        <w:right w:val="none" w:sz="0" w:space="0" w:color="auto"/>
      </w:divBdr>
      <w:divsChild>
        <w:div w:id="437988440">
          <w:marLeft w:val="0"/>
          <w:marRight w:val="0"/>
          <w:marTop w:val="0"/>
          <w:marBottom w:val="0"/>
          <w:divBdr>
            <w:top w:val="none" w:sz="0" w:space="0" w:color="auto"/>
            <w:left w:val="none" w:sz="0" w:space="0" w:color="auto"/>
            <w:bottom w:val="none" w:sz="0" w:space="0" w:color="auto"/>
            <w:right w:val="none" w:sz="0" w:space="0" w:color="auto"/>
          </w:divBdr>
        </w:div>
        <w:div w:id="204021690">
          <w:marLeft w:val="0"/>
          <w:marRight w:val="0"/>
          <w:marTop w:val="0"/>
          <w:marBottom w:val="0"/>
          <w:divBdr>
            <w:top w:val="none" w:sz="0" w:space="0" w:color="auto"/>
            <w:left w:val="none" w:sz="0" w:space="0" w:color="auto"/>
            <w:bottom w:val="none" w:sz="0" w:space="0" w:color="auto"/>
            <w:right w:val="none" w:sz="0" w:space="0" w:color="auto"/>
          </w:divBdr>
        </w:div>
        <w:div w:id="1074350226">
          <w:marLeft w:val="0"/>
          <w:marRight w:val="0"/>
          <w:marTop w:val="0"/>
          <w:marBottom w:val="0"/>
          <w:divBdr>
            <w:top w:val="none" w:sz="0" w:space="0" w:color="auto"/>
            <w:left w:val="none" w:sz="0" w:space="0" w:color="auto"/>
            <w:bottom w:val="none" w:sz="0" w:space="0" w:color="auto"/>
            <w:right w:val="none" w:sz="0" w:space="0" w:color="auto"/>
          </w:divBdr>
        </w:div>
        <w:div w:id="347874946">
          <w:marLeft w:val="0"/>
          <w:marRight w:val="0"/>
          <w:marTop w:val="0"/>
          <w:marBottom w:val="0"/>
          <w:divBdr>
            <w:top w:val="none" w:sz="0" w:space="0" w:color="auto"/>
            <w:left w:val="none" w:sz="0" w:space="0" w:color="auto"/>
            <w:bottom w:val="none" w:sz="0" w:space="0" w:color="auto"/>
            <w:right w:val="none" w:sz="0" w:space="0" w:color="auto"/>
          </w:divBdr>
        </w:div>
        <w:div w:id="1334067433">
          <w:marLeft w:val="0"/>
          <w:marRight w:val="0"/>
          <w:marTop w:val="0"/>
          <w:marBottom w:val="0"/>
          <w:divBdr>
            <w:top w:val="none" w:sz="0" w:space="0" w:color="auto"/>
            <w:left w:val="none" w:sz="0" w:space="0" w:color="auto"/>
            <w:bottom w:val="none" w:sz="0" w:space="0" w:color="auto"/>
            <w:right w:val="none" w:sz="0" w:space="0" w:color="auto"/>
          </w:divBdr>
        </w:div>
        <w:div w:id="291208775">
          <w:marLeft w:val="0"/>
          <w:marRight w:val="0"/>
          <w:marTop w:val="0"/>
          <w:marBottom w:val="0"/>
          <w:divBdr>
            <w:top w:val="none" w:sz="0" w:space="0" w:color="auto"/>
            <w:left w:val="none" w:sz="0" w:space="0" w:color="auto"/>
            <w:bottom w:val="none" w:sz="0" w:space="0" w:color="auto"/>
            <w:right w:val="none" w:sz="0" w:space="0" w:color="auto"/>
          </w:divBdr>
        </w:div>
        <w:div w:id="555354613">
          <w:marLeft w:val="0"/>
          <w:marRight w:val="0"/>
          <w:marTop w:val="0"/>
          <w:marBottom w:val="0"/>
          <w:divBdr>
            <w:top w:val="none" w:sz="0" w:space="0" w:color="auto"/>
            <w:left w:val="none" w:sz="0" w:space="0" w:color="auto"/>
            <w:bottom w:val="none" w:sz="0" w:space="0" w:color="auto"/>
            <w:right w:val="none" w:sz="0" w:space="0" w:color="auto"/>
          </w:divBdr>
        </w:div>
        <w:div w:id="1105416889">
          <w:marLeft w:val="0"/>
          <w:marRight w:val="0"/>
          <w:marTop w:val="0"/>
          <w:marBottom w:val="0"/>
          <w:divBdr>
            <w:top w:val="none" w:sz="0" w:space="0" w:color="auto"/>
            <w:left w:val="none" w:sz="0" w:space="0" w:color="auto"/>
            <w:bottom w:val="none" w:sz="0" w:space="0" w:color="auto"/>
            <w:right w:val="none" w:sz="0" w:space="0" w:color="auto"/>
          </w:divBdr>
        </w:div>
        <w:div w:id="932781124">
          <w:marLeft w:val="0"/>
          <w:marRight w:val="0"/>
          <w:marTop w:val="0"/>
          <w:marBottom w:val="0"/>
          <w:divBdr>
            <w:top w:val="none" w:sz="0" w:space="0" w:color="auto"/>
            <w:left w:val="none" w:sz="0" w:space="0" w:color="auto"/>
            <w:bottom w:val="none" w:sz="0" w:space="0" w:color="auto"/>
            <w:right w:val="none" w:sz="0" w:space="0" w:color="auto"/>
          </w:divBdr>
        </w:div>
        <w:div w:id="942348442">
          <w:marLeft w:val="0"/>
          <w:marRight w:val="0"/>
          <w:marTop w:val="0"/>
          <w:marBottom w:val="0"/>
          <w:divBdr>
            <w:top w:val="none" w:sz="0" w:space="0" w:color="auto"/>
            <w:left w:val="none" w:sz="0" w:space="0" w:color="auto"/>
            <w:bottom w:val="none" w:sz="0" w:space="0" w:color="auto"/>
            <w:right w:val="none" w:sz="0" w:space="0" w:color="auto"/>
          </w:divBdr>
        </w:div>
        <w:div w:id="686374973">
          <w:marLeft w:val="0"/>
          <w:marRight w:val="0"/>
          <w:marTop w:val="0"/>
          <w:marBottom w:val="0"/>
          <w:divBdr>
            <w:top w:val="none" w:sz="0" w:space="0" w:color="auto"/>
            <w:left w:val="none" w:sz="0" w:space="0" w:color="auto"/>
            <w:bottom w:val="none" w:sz="0" w:space="0" w:color="auto"/>
            <w:right w:val="none" w:sz="0" w:space="0" w:color="auto"/>
          </w:divBdr>
        </w:div>
        <w:div w:id="991057541">
          <w:marLeft w:val="0"/>
          <w:marRight w:val="0"/>
          <w:marTop w:val="0"/>
          <w:marBottom w:val="0"/>
          <w:divBdr>
            <w:top w:val="none" w:sz="0" w:space="0" w:color="auto"/>
            <w:left w:val="none" w:sz="0" w:space="0" w:color="auto"/>
            <w:bottom w:val="none" w:sz="0" w:space="0" w:color="auto"/>
            <w:right w:val="none" w:sz="0" w:space="0" w:color="auto"/>
          </w:divBdr>
        </w:div>
        <w:div w:id="983046368">
          <w:marLeft w:val="0"/>
          <w:marRight w:val="0"/>
          <w:marTop w:val="0"/>
          <w:marBottom w:val="0"/>
          <w:divBdr>
            <w:top w:val="none" w:sz="0" w:space="0" w:color="auto"/>
            <w:left w:val="none" w:sz="0" w:space="0" w:color="auto"/>
            <w:bottom w:val="none" w:sz="0" w:space="0" w:color="auto"/>
            <w:right w:val="none" w:sz="0" w:space="0" w:color="auto"/>
          </w:divBdr>
        </w:div>
        <w:div w:id="904951964">
          <w:marLeft w:val="0"/>
          <w:marRight w:val="0"/>
          <w:marTop w:val="0"/>
          <w:marBottom w:val="0"/>
          <w:divBdr>
            <w:top w:val="none" w:sz="0" w:space="0" w:color="auto"/>
            <w:left w:val="none" w:sz="0" w:space="0" w:color="auto"/>
            <w:bottom w:val="none" w:sz="0" w:space="0" w:color="auto"/>
            <w:right w:val="none" w:sz="0" w:space="0" w:color="auto"/>
          </w:divBdr>
        </w:div>
        <w:div w:id="1441294627">
          <w:marLeft w:val="0"/>
          <w:marRight w:val="0"/>
          <w:marTop w:val="0"/>
          <w:marBottom w:val="0"/>
          <w:divBdr>
            <w:top w:val="none" w:sz="0" w:space="0" w:color="auto"/>
            <w:left w:val="none" w:sz="0" w:space="0" w:color="auto"/>
            <w:bottom w:val="none" w:sz="0" w:space="0" w:color="auto"/>
            <w:right w:val="none" w:sz="0" w:space="0" w:color="auto"/>
          </w:divBdr>
        </w:div>
        <w:div w:id="114719185">
          <w:marLeft w:val="0"/>
          <w:marRight w:val="0"/>
          <w:marTop w:val="0"/>
          <w:marBottom w:val="0"/>
          <w:divBdr>
            <w:top w:val="none" w:sz="0" w:space="0" w:color="auto"/>
            <w:left w:val="none" w:sz="0" w:space="0" w:color="auto"/>
            <w:bottom w:val="none" w:sz="0" w:space="0" w:color="auto"/>
            <w:right w:val="none" w:sz="0" w:space="0" w:color="auto"/>
          </w:divBdr>
        </w:div>
        <w:div w:id="105781005">
          <w:marLeft w:val="0"/>
          <w:marRight w:val="0"/>
          <w:marTop w:val="0"/>
          <w:marBottom w:val="0"/>
          <w:divBdr>
            <w:top w:val="none" w:sz="0" w:space="0" w:color="auto"/>
            <w:left w:val="none" w:sz="0" w:space="0" w:color="auto"/>
            <w:bottom w:val="none" w:sz="0" w:space="0" w:color="auto"/>
            <w:right w:val="none" w:sz="0" w:space="0" w:color="auto"/>
          </w:divBdr>
        </w:div>
        <w:div w:id="1991474326">
          <w:marLeft w:val="0"/>
          <w:marRight w:val="0"/>
          <w:marTop w:val="0"/>
          <w:marBottom w:val="0"/>
          <w:divBdr>
            <w:top w:val="none" w:sz="0" w:space="0" w:color="auto"/>
            <w:left w:val="none" w:sz="0" w:space="0" w:color="auto"/>
            <w:bottom w:val="none" w:sz="0" w:space="0" w:color="auto"/>
            <w:right w:val="none" w:sz="0" w:space="0" w:color="auto"/>
          </w:divBdr>
        </w:div>
        <w:div w:id="1649675770">
          <w:marLeft w:val="0"/>
          <w:marRight w:val="0"/>
          <w:marTop w:val="0"/>
          <w:marBottom w:val="0"/>
          <w:divBdr>
            <w:top w:val="none" w:sz="0" w:space="0" w:color="auto"/>
            <w:left w:val="none" w:sz="0" w:space="0" w:color="auto"/>
            <w:bottom w:val="none" w:sz="0" w:space="0" w:color="auto"/>
            <w:right w:val="none" w:sz="0" w:space="0" w:color="auto"/>
          </w:divBdr>
        </w:div>
        <w:div w:id="1189367246">
          <w:marLeft w:val="0"/>
          <w:marRight w:val="0"/>
          <w:marTop w:val="0"/>
          <w:marBottom w:val="0"/>
          <w:divBdr>
            <w:top w:val="none" w:sz="0" w:space="0" w:color="auto"/>
            <w:left w:val="none" w:sz="0" w:space="0" w:color="auto"/>
            <w:bottom w:val="none" w:sz="0" w:space="0" w:color="auto"/>
            <w:right w:val="none" w:sz="0" w:space="0" w:color="auto"/>
          </w:divBdr>
        </w:div>
        <w:div w:id="964703123">
          <w:marLeft w:val="0"/>
          <w:marRight w:val="0"/>
          <w:marTop w:val="0"/>
          <w:marBottom w:val="0"/>
          <w:divBdr>
            <w:top w:val="none" w:sz="0" w:space="0" w:color="auto"/>
            <w:left w:val="none" w:sz="0" w:space="0" w:color="auto"/>
            <w:bottom w:val="none" w:sz="0" w:space="0" w:color="auto"/>
            <w:right w:val="none" w:sz="0" w:space="0" w:color="auto"/>
          </w:divBdr>
        </w:div>
        <w:div w:id="859591246">
          <w:marLeft w:val="0"/>
          <w:marRight w:val="0"/>
          <w:marTop w:val="0"/>
          <w:marBottom w:val="0"/>
          <w:divBdr>
            <w:top w:val="none" w:sz="0" w:space="0" w:color="auto"/>
            <w:left w:val="none" w:sz="0" w:space="0" w:color="auto"/>
            <w:bottom w:val="none" w:sz="0" w:space="0" w:color="auto"/>
            <w:right w:val="none" w:sz="0" w:space="0" w:color="auto"/>
          </w:divBdr>
        </w:div>
        <w:div w:id="531310227">
          <w:marLeft w:val="0"/>
          <w:marRight w:val="0"/>
          <w:marTop w:val="0"/>
          <w:marBottom w:val="0"/>
          <w:divBdr>
            <w:top w:val="none" w:sz="0" w:space="0" w:color="auto"/>
            <w:left w:val="none" w:sz="0" w:space="0" w:color="auto"/>
            <w:bottom w:val="none" w:sz="0" w:space="0" w:color="auto"/>
            <w:right w:val="none" w:sz="0" w:space="0" w:color="auto"/>
          </w:divBdr>
        </w:div>
        <w:div w:id="396443840">
          <w:marLeft w:val="0"/>
          <w:marRight w:val="0"/>
          <w:marTop w:val="0"/>
          <w:marBottom w:val="0"/>
          <w:divBdr>
            <w:top w:val="none" w:sz="0" w:space="0" w:color="auto"/>
            <w:left w:val="none" w:sz="0" w:space="0" w:color="auto"/>
            <w:bottom w:val="none" w:sz="0" w:space="0" w:color="auto"/>
            <w:right w:val="none" w:sz="0" w:space="0" w:color="auto"/>
          </w:divBdr>
        </w:div>
        <w:div w:id="1666736853">
          <w:marLeft w:val="0"/>
          <w:marRight w:val="0"/>
          <w:marTop w:val="0"/>
          <w:marBottom w:val="0"/>
          <w:divBdr>
            <w:top w:val="none" w:sz="0" w:space="0" w:color="auto"/>
            <w:left w:val="none" w:sz="0" w:space="0" w:color="auto"/>
            <w:bottom w:val="none" w:sz="0" w:space="0" w:color="auto"/>
            <w:right w:val="none" w:sz="0" w:space="0" w:color="auto"/>
          </w:divBdr>
        </w:div>
        <w:div w:id="547493375">
          <w:marLeft w:val="0"/>
          <w:marRight w:val="0"/>
          <w:marTop w:val="0"/>
          <w:marBottom w:val="0"/>
          <w:divBdr>
            <w:top w:val="none" w:sz="0" w:space="0" w:color="auto"/>
            <w:left w:val="none" w:sz="0" w:space="0" w:color="auto"/>
            <w:bottom w:val="none" w:sz="0" w:space="0" w:color="auto"/>
            <w:right w:val="none" w:sz="0" w:space="0" w:color="auto"/>
          </w:divBdr>
        </w:div>
        <w:div w:id="845944216">
          <w:marLeft w:val="0"/>
          <w:marRight w:val="0"/>
          <w:marTop w:val="0"/>
          <w:marBottom w:val="0"/>
          <w:divBdr>
            <w:top w:val="none" w:sz="0" w:space="0" w:color="auto"/>
            <w:left w:val="none" w:sz="0" w:space="0" w:color="auto"/>
            <w:bottom w:val="none" w:sz="0" w:space="0" w:color="auto"/>
            <w:right w:val="none" w:sz="0" w:space="0" w:color="auto"/>
          </w:divBdr>
        </w:div>
        <w:div w:id="469710561">
          <w:marLeft w:val="0"/>
          <w:marRight w:val="0"/>
          <w:marTop w:val="0"/>
          <w:marBottom w:val="0"/>
          <w:divBdr>
            <w:top w:val="none" w:sz="0" w:space="0" w:color="auto"/>
            <w:left w:val="none" w:sz="0" w:space="0" w:color="auto"/>
            <w:bottom w:val="none" w:sz="0" w:space="0" w:color="auto"/>
            <w:right w:val="none" w:sz="0" w:space="0" w:color="auto"/>
          </w:divBdr>
        </w:div>
        <w:div w:id="1832982590">
          <w:marLeft w:val="0"/>
          <w:marRight w:val="0"/>
          <w:marTop w:val="0"/>
          <w:marBottom w:val="0"/>
          <w:divBdr>
            <w:top w:val="none" w:sz="0" w:space="0" w:color="auto"/>
            <w:left w:val="none" w:sz="0" w:space="0" w:color="auto"/>
            <w:bottom w:val="none" w:sz="0" w:space="0" w:color="auto"/>
            <w:right w:val="none" w:sz="0" w:space="0" w:color="auto"/>
          </w:divBdr>
        </w:div>
        <w:div w:id="1594246882">
          <w:marLeft w:val="0"/>
          <w:marRight w:val="0"/>
          <w:marTop w:val="0"/>
          <w:marBottom w:val="0"/>
          <w:divBdr>
            <w:top w:val="none" w:sz="0" w:space="0" w:color="auto"/>
            <w:left w:val="none" w:sz="0" w:space="0" w:color="auto"/>
            <w:bottom w:val="none" w:sz="0" w:space="0" w:color="auto"/>
            <w:right w:val="none" w:sz="0" w:space="0" w:color="auto"/>
          </w:divBdr>
        </w:div>
        <w:div w:id="1872306912">
          <w:marLeft w:val="0"/>
          <w:marRight w:val="0"/>
          <w:marTop w:val="0"/>
          <w:marBottom w:val="0"/>
          <w:divBdr>
            <w:top w:val="none" w:sz="0" w:space="0" w:color="auto"/>
            <w:left w:val="none" w:sz="0" w:space="0" w:color="auto"/>
            <w:bottom w:val="none" w:sz="0" w:space="0" w:color="auto"/>
            <w:right w:val="none" w:sz="0" w:space="0" w:color="auto"/>
          </w:divBdr>
        </w:div>
        <w:div w:id="2102138309">
          <w:marLeft w:val="0"/>
          <w:marRight w:val="0"/>
          <w:marTop w:val="0"/>
          <w:marBottom w:val="0"/>
          <w:divBdr>
            <w:top w:val="none" w:sz="0" w:space="0" w:color="auto"/>
            <w:left w:val="none" w:sz="0" w:space="0" w:color="auto"/>
            <w:bottom w:val="none" w:sz="0" w:space="0" w:color="auto"/>
            <w:right w:val="none" w:sz="0" w:space="0" w:color="auto"/>
          </w:divBdr>
        </w:div>
        <w:div w:id="683436855">
          <w:marLeft w:val="0"/>
          <w:marRight w:val="0"/>
          <w:marTop w:val="0"/>
          <w:marBottom w:val="0"/>
          <w:divBdr>
            <w:top w:val="none" w:sz="0" w:space="0" w:color="auto"/>
            <w:left w:val="none" w:sz="0" w:space="0" w:color="auto"/>
            <w:bottom w:val="none" w:sz="0" w:space="0" w:color="auto"/>
            <w:right w:val="none" w:sz="0" w:space="0" w:color="auto"/>
          </w:divBdr>
        </w:div>
        <w:div w:id="1616134922">
          <w:marLeft w:val="0"/>
          <w:marRight w:val="0"/>
          <w:marTop w:val="0"/>
          <w:marBottom w:val="0"/>
          <w:divBdr>
            <w:top w:val="none" w:sz="0" w:space="0" w:color="auto"/>
            <w:left w:val="none" w:sz="0" w:space="0" w:color="auto"/>
            <w:bottom w:val="none" w:sz="0" w:space="0" w:color="auto"/>
            <w:right w:val="none" w:sz="0" w:space="0" w:color="auto"/>
          </w:divBdr>
        </w:div>
        <w:div w:id="1095515083">
          <w:marLeft w:val="0"/>
          <w:marRight w:val="0"/>
          <w:marTop w:val="0"/>
          <w:marBottom w:val="0"/>
          <w:divBdr>
            <w:top w:val="none" w:sz="0" w:space="0" w:color="auto"/>
            <w:left w:val="none" w:sz="0" w:space="0" w:color="auto"/>
            <w:bottom w:val="none" w:sz="0" w:space="0" w:color="auto"/>
            <w:right w:val="none" w:sz="0" w:space="0" w:color="auto"/>
          </w:divBdr>
        </w:div>
        <w:div w:id="1829705971">
          <w:marLeft w:val="0"/>
          <w:marRight w:val="0"/>
          <w:marTop w:val="0"/>
          <w:marBottom w:val="0"/>
          <w:divBdr>
            <w:top w:val="none" w:sz="0" w:space="0" w:color="auto"/>
            <w:left w:val="none" w:sz="0" w:space="0" w:color="auto"/>
            <w:bottom w:val="none" w:sz="0" w:space="0" w:color="auto"/>
            <w:right w:val="none" w:sz="0" w:space="0" w:color="auto"/>
          </w:divBdr>
        </w:div>
        <w:div w:id="420224244">
          <w:marLeft w:val="0"/>
          <w:marRight w:val="0"/>
          <w:marTop w:val="0"/>
          <w:marBottom w:val="0"/>
          <w:divBdr>
            <w:top w:val="none" w:sz="0" w:space="0" w:color="auto"/>
            <w:left w:val="none" w:sz="0" w:space="0" w:color="auto"/>
            <w:bottom w:val="none" w:sz="0" w:space="0" w:color="auto"/>
            <w:right w:val="none" w:sz="0" w:space="0" w:color="auto"/>
          </w:divBdr>
        </w:div>
        <w:div w:id="1355808922">
          <w:marLeft w:val="0"/>
          <w:marRight w:val="0"/>
          <w:marTop w:val="0"/>
          <w:marBottom w:val="0"/>
          <w:divBdr>
            <w:top w:val="none" w:sz="0" w:space="0" w:color="auto"/>
            <w:left w:val="none" w:sz="0" w:space="0" w:color="auto"/>
            <w:bottom w:val="none" w:sz="0" w:space="0" w:color="auto"/>
            <w:right w:val="none" w:sz="0" w:space="0" w:color="auto"/>
          </w:divBdr>
        </w:div>
        <w:div w:id="980305137">
          <w:marLeft w:val="0"/>
          <w:marRight w:val="0"/>
          <w:marTop w:val="0"/>
          <w:marBottom w:val="0"/>
          <w:divBdr>
            <w:top w:val="none" w:sz="0" w:space="0" w:color="auto"/>
            <w:left w:val="none" w:sz="0" w:space="0" w:color="auto"/>
            <w:bottom w:val="none" w:sz="0" w:space="0" w:color="auto"/>
            <w:right w:val="none" w:sz="0" w:space="0" w:color="auto"/>
          </w:divBdr>
        </w:div>
        <w:div w:id="2012370735">
          <w:marLeft w:val="0"/>
          <w:marRight w:val="0"/>
          <w:marTop w:val="0"/>
          <w:marBottom w:val="0"/>
          <w:divBdr>
            <w:top w:val="none" w:sz="0" w:space="0" w:color="auto"/>
            <w:left w:val="none" w:sz="0" w:space="0" w:color="auto"/>
            <w:bottom w:val="none" w:sz="0" w:space="0" w:color="auto"/>
            <w:right w:val="none" w:sz="0" w:space="0" w:color="auto"/>
          </w:divBdr>
        </w:div>
        <w:div w:id="1864974218">
          <w:marLeft w:val="0"/>
          <w:marRight w:val="0"/>
          <w:marTop w:val="0"/>
          <w:marBottom w:val="0"/>
          <w:divBdr>
            <w:top w:val="none" w:sz="0" w:space="0" w:color="auto"/>
            <w:left w:val="none" w:sz="0" w:space="0" w:color="auto"/>
            <w:bottom w:val="none" w:sz="0" w:space="0" w:color="auto"/>
            <w:right w:val="none" w:sz="0" w:space="0" w:color="auto"/>
          </w:divBdr>
        </w:div>
        <w:div w:id="675502654">
          <w:marLeft w:val="0"/>
          <w:marRight w:val="0"/>
          <w:marTop w:val="0"/>
          <w:marBottom w:val="0"/>
          <w:divBdr>
            <w:top w:val="none" w:sz="0" w:space="0" w:color="auto"/>
            <w:left w:val="none" w:sz="0" w:space="0" w:color="auto"/>
            <w:bottom w:val="none" w:sz="0" w:space="0" w:color="auto"/>
            <w:right w:val="none" w:sz="0" w:space="0" w:color="auto"/>
          </w:divBdr>
        </w:div>
        <w:div w:id="897400577">
          <w:marLeft w:val="0"/>
          <w:marRight w:val="0"/>
          <w:marTop w:val="0"/>
          <w:marBottom w:val="0"/>
          <w:divBdr>
            <w:top w:val="none" w:sz="0" w:space="0" w:color="auto"/>
            <w:left w:val="none" w:sz="0" w:space="0" w:color="auto"/>
            <w:bottom w:val="none" w:sz="0" w:space="0" w:color="auto"/>
            <w:right w:val="none" w:sz="0" w:space="0" w:color="auto"/>
          </w:divBdr>
        </w:div>
        <w:div w:id="1118448711">
          <w:marLeft w:val="0"/>
          <w:marRight w:val="0"/>
          <w:marTop w:val="0"/>
          <w:marBottom w:val="0"/>
          <w:divBdr>
            <w:top w:val="none" w:sz="0" w:space="0" w:color="auto"/>
            <w:left w:val="none" w:sz="0" w:space="0" w:color="auto"/>
            <w:bottom w:val="none" w:sz="0" w:space="0" w:color="auto"/>
            <w:right w:val="none" w:sz="0" w:space="0" w:color="auto"/>
          </w:divBdr>
        </w:div>
        <w:div w:id="790368354">
          <w:marLeft w:val="0"/>
          <w:marRight w:val="0"/>
          <w:marTop w:val="0"/>
          <w:marBottom w:val="0"/>
          <w:divBdr>
            <w:top w:val="none" w:sz="0" w:space="0" w:color="auto"/>
            <w:left w:val="none" w:sz="0" w:space="0" w:color="auto"/>
            <w:bottom w:val="none" w:sz="0" w:space="0" w:color="auto"/>
            <w:right w:val="none" w:sz="0" w:space="0" w:color="auto"/>
          </w:divBdr>
        </w:div>
        <w:div w:id="136725760">
          <w:marLeft w:val="0"/>
          <w:marRight w:val="0"/>
          <w:marTop w:val="0"/>
          <w:marBottom w:val="0"/>
          <w:divBdr>
            <w:top w:val="none" w:sz="0" w:space="0" w:color="auto"/>
            <w:left w:val="none" w:sz="0" w:space="0" w:color="auto"/>
            <w:bottom w:val="none" w:sz="0" w:space="0" w:color="auto"/>
            <w:right w:val="none" w:sz="0" w:space="0" w:color="auto"/>
          </w:divBdr>
        </w:div>
        <w:div w:id="1666519246">
          <w:marLeft w:val="0"/>
          <w:marRight w:val="0"/>
          <w:marTop w:val="0"/>
          <w:marBottom w:val="0"/>
          <w:divBdr>
            <w:top w:val="none" w:sz="0" w:space="0" w:color="auto"/>
            <w:left w:val="none" w:sz="0" w:space="0" w:color="auto"/>
            <w:bottom w:val="none" w:sz="0" w:space="0" w:color="auto"/>
            <w:right w:val="none" w:sz="0" w:space="0" w:color="auto"/>
          </w:divBdr>
        </w:div>
        <w:div w:id="583103453">
          <w:marLeft w:val="0"/>
          <w:marRight w:val="0"/>
          <w:marTop w:val="0"/>
          <w:marBottom w:val="0"/>
          <w:divBdr>
            <w:top w:val="none" w:sz="0" w:space="0" w:color="auto"/>
            <w:left w:val="none" w:sz="0" w:space="0" w:color="auto"/>
            <w:bottom w:val="none" w:sz="0" w:space="0" w:color="auto"/>
            <w:right w:val="none" w:sz="0" w:space="0" w:color="auto"/>
          </w:divBdr>
        </w:div>
        <w:div w:id="2012249021">
          <w:marLeft w:val="0"/>
          <w:marRight w:val="0"/>
          <w:marTop w:val="0"/>
          <w:marBottom w:val="0"/>
          <w:divBdr>
            <w:top w:val="none" w:sz="0" w:space="0" w:color="auto"/>
            <w:left w:val="none" w:sz="0" w:space="0" w:color="auto"/>
            <w:bottom w:val="none" w:sz="0" w:space="0" w:color="auto"/>
            <w:right w:val="none" w:sz="0" w:space="0" w:color="auto"/>
          </w:divBdr>
        </w:div>
        <w:div w:id="1350912161">
          <w:marLeft w:val="0"/>
          <w:marRight w:val="0"/>
          <w:marTop w:val="0"/>
          <w:marBottom w:val="0"/>
          <w:divBdr>
            <w:top w:val="none" w:sz="0" w:space="0" w:color="auto"/>
            <w:left w:val="none" w:sz="0" w:space="0" w:color="auto"/>
            <w:bottom w:val="none" w:sz="0" w:space="0" w:color="auto"/>
            <w:right w:val="none" w:sz="0" w:space="0" w:color="auto"/>
          </w:divBdr>
        </w:div>
        <w:div w:id="1390763667">
          <w:marLeft w:val="0"/>
          <w:marRight w:val="0"/>
          <w:marTop w:val="0"/>
          <w:marBottom w:val="0"/>
          <w:divBdr>
            <w:top w:val="none" w:sz="0" w:space="0" w:color="auto"/>
            <w:left w:val="none" w:sz="0" w:space="0" w:color="auto"/>
            <w:bottom w:val="none" w:sz="0" w:space="0" w:color="auto"/>
            <w:right w:val="none" w:sz="0" w:space="0" w:color="auto"/>
          </w:divBdr>
        </w:div>
        <w:div w:id="1118914874">
          <w:marLeft w:val="0"/>
          <w:marRight w:val="0"/>
          <w:marTop w:val="0"/>
          <w:marBottom w:val="0"/>
          <w:divBdr>
            <w:top w:val="none" w:sz="0" w:space="0" w:color="auto"/>
            <w:left w:val="none" w:sz="0" w:space="0" w:color="auto"/>
            <w:bottom w:val="none" w:sz="0" w:space="0" w:color="auto"/>
            <w:right w:val="none" w:sz="0" w:space="0" w:color="auto"/>
          </w:divBdr>
        </w:div>
        <w:div w:id="2027710022">
          <w:marLeft w:val="0"/>
          <w:marRight w:val="0"/>
          <w:marTop w:val="0"/>
          <w:marBottom w:val="0"/>
          <w:divBdr>
            <w:top w:val="none" w:sz="0" w:space="0" w:color="auto"/>
            <w:left w:val="none" w:sz="0" w:space="0" w:color="auto"/>
            <w:bottom w:val="none" w:sz="0" w:space="0" w:color="auto"/>
            <w:right w:val="none" w:sz="0" w:space="0" w:color="auto"/>
          </w:divBdr>
        </w:div>
        <w:div w:id="1656951229">
          <w:marLeft w:val="0"/>
          <w:marRight w:val="0"/>
          <w:marTop w:val="0"/>
          <w:marBottom w:val="0"/>
          <w:divBdr>
            <w:top w:val="none" w:sz="0" w:space="0" w:color="auto"/>
            <w:left w:val="none" w:sz="0" w:space="0" w:color="auto"/>
            <w:bottom w:val="none" w:sz="0" w:space="0" w:color="auto"/>
            <w:right w:val="none" w:sz="0" w:space="0" w:color="auto"/>
          </w:divBdr>
        </w:div>
        <w:div w:id="139468485">
          <w:marLeft w:val="0"/>
          <w:marRight w:val="0"/>
          <w:marTop w:val="0"/>
          <w:marBottom w:val="0"/>
          <w:divBdr>
            <w:top w:val="none" w:sz="0" w:space="0" w:color="auto"/>
            <w:left w:val="none" w:sz="0" w:space="0" w:color="auto"/>
            <w:bottom w:val="none" w:sz="0" w:space="0" w:color="auto"/>
            <w:right w:val="none" w:sz="0" w:space="0" w:color="auto"/>
          </w:divBdr>
        </w:div>
        <w:div w:id="806776430">
          <w:marLeft w:val="0"/>
          <w:marRight w:val="0"/>
          <w:marTop w:val="0"/>
          <w:marBottom w:val="0"/>
          <w:divBdr>
            <w:top w:val="none" w:sz="0" w:space="0" w:color="auto"/>
            <w:left w:val="none" w:sz="0" w:space="0" w:color="auto"/>
            <w:bottom w:val="none" w:sz="0" w:space="0" w:color="auto"/>
            <w:right w:val="none" w:sz="0" w:space="0" w:color="auto"/>
          </w:divBdr>
        </w:div>
        <w:div w:id="1178693663">
          <w:marLeft w:val="0"/>
          <w:marRight w:val="0"/>
          <w:marTop w:val="0"/>
          <w:marBottom w:val="0"/>
          <w:divBdr>
            <w:top w:val="none" w:sz="0" w:space="0" w:color="auto"/>
            <w:left w:val="none" w:sz="0" w:space="0" w:color="auto"/>
            <w:bottom w:val="none" w:sz="0" w:space="0" w:color="auto"/>
            <w:right w:val="none" w:sz="0" w:space="0" w:color="auto"/>
          </w:divBdr>
        </w:div>
        <w:div w:id="138423637">
          <w:marLeft w:val="0"/>
          <w:marRight w:val="0"/>
          <w:marTop w:val="0"/>
          <w:marBottom w:val="0"/>
          <w:divBdr>
            <w:top w:val="none" w:sz="0" w:space="0" w:color="auto"/>
            <w:left w:val="none" w:sz="0" w:space="0" w:color="auto"/>
            <w:bottom w:val="none" w:sz="0" w:space="0" w:color="auto"/>
            <w:right w:val="none" w:sz="0" w:space="0" w:color="auto"/>
          </w:divBdr>
        </w:div>
        <w:div w:id="2110852385">
          <w:marLeft w:val="0"/>
          <w:marRight w:val="0"/>
          <w:marTop w:val="0"/>
          <w:marBottom w:val="0"/>
          <w:divBdr>
            <w:top w:val="none" w:sz="0" w:space="0" w:color="auto"/>
            <w:left w:val="none" w:sz="0" w:space="0" w:color="auto"/>
            <w:bottom w:val="none" w:sz="0" w:space="0" w:color="auto"/>
            <w:right w:val="none" w:sz="0" w:space="0" w:color="auto"/>
          </w:divBdr>
        </w:div>
        <w:div w:id="1824463261">
          <w:marLeft w:val="0"/>
          <w:marRight w:val="0"/>
          <w:marTop w:val="0"/>
          <w:marBottom w:val="0"/>
          <w:divBdr>
            <w:top w:val="none" w:sz="0" w:space="0" w:color="auto"/>
            <w:left w:val="none" w:sz="0" w:space="0" w:color="auto"/>
            <w:bottom w:val="none" w:sz="0" w:space="0" w:color="auto"/>
            <w:right w:val="none" w:sz="0" w:space="0" w:color="auto"/>
          </w:divBdr>
        </w:div>
        <w:div w:id="1502089255">
          <w:marLeft w:val="0"/>
          <w:marRight w:val="0"/>
          <w:marTop w:val="0"/>
          <w:marBottom w:val="0"/>
          <w:divBdr>
            <w:top w:val="none" w:sz="0" w:space="0" w:color="auto"/>
            <w:left w:val="none" w:sz="0" w:space="0" w:color="auto"/>
            <w:bottom w:val="none" w:sz="0" w:space="0" w:color="auto"/>
            <w:right w:val="none" w:sz="0" w:space="0" w:color="auto"/>
          </w:divBdr>
        </w:div>
        <w:div w:id="2130120988">
          <w:marLeft w:val="0"/>
          <w:marRight w:val="0"/>
          <w:marTop w:val="0"/>
          <w:marBottom w:val="0"/>
          <w:divBdr>
            <w:top w:val="none" w:sz="0" w:space="0" w:color="auto"/>
            <w:left w:val="none" w:sz="0" w:space="0" w:color="auto"/>
            <w:bottom w:val="none" w:sz="0" w:space="0" w:color="auto"/>
            <w:right w:val="none" w:sz="0" w:space="0" w:color="auto"/>
          </w:divBdr>
        </w:div>
        <w:div w:id="28074487">
          <w:marLeft w:val="0"/>
          <w:marRight w:val="0"/>
          <w:marTop w:val="0"/>
          <w:marBottom w:val="0"/>
          <w:divBdr>
            <w:top w:val="none" w:sz="0" w:space="0" w:color="auto"/>
            <w:left w:val="none" w:sz="0" w:space="0" w:color="auto"/>
            <w:bottom w:val="none" w:sz="0" w:space="0" w:color="auto"/>
            <w:right w:val="none" w:sz="0" w:space="0" w:color="auto"/>
          </w:divBdr>
        </w:div>
        <w:div w:id="1938253305">
          <w:marLeft w:val="0"/>
          <w:marRight w:val="0"/>
          <w:marTop w:val="0"/>
          <w:marBottom w:val="0"/>
          <w:divBdr>
            <w:top w:val="none" w:sz="0" w:space="0" w:color="auto"/>
            <w:left w:val="none" w:sz="0" w:space="0" w:color="auto"/>
            <w:bottom w:val="none" w:sz="0" w:space="0" w:color="auto"/>
            <w:right w:val="none" w:sz="0" w:space="0" w:color="auto"/>
          </w:divBdr>
        </w:div>
        <w:div w:id="552500643">
          <w:marLeft w:val="0"/>
          <w:marRight w:val="0"/>
          <w:marTop w:val="0"/>
          <w:marBottom w:val="0"/>
          <w:divBdr>
            <w:top w:val="none" w:sz="0" w:space="0" w:color="auto"/>
            <w:left w:val="none" w:sz="0" w:space="0" w:color="auto"/>
            <w:bottom w:val="none" w:sz="0" w:space="0" w:color="auto"/>
            <w:right w:val="none" w:sz="0" w:space="0" w:color="auto"/>
          </w:divBdr>
        </w:div>
        <w:div w:id="1658148359">
          <w:marLeft w:val="0"/>
          <w:marRight w:val="0"/>
          <w:marTop w:val="0"/>
          <w:marBottom w:val="0"/>
          <w:divBdr>
            <w:top w:val="none" w:sz="0" w:space="0" w:color="auto"/>
            <w:left w:val="none" w:sz="0" w:space="0" w:color="auto"/>
            <w:bottom w:val="none" w:sz="0" w:space="0" w:color="auto"/>
            <w:right w:val="none" w:sz="0" w:space="0" w:color="auto"/>
          </w:divBdr>
        </w:div>
        <w:div w:id="261300475">
          <w:marLeft w:val="0"/>
          <w:marRight w:val="0"/>
          <w:marTop w:val="0"/>
          <w:marBottom w:val="0"/>
          <w:divBdr>
            <w:top w:val="none" w:sz="0" w:space="0" w:color="auto"/>
            <w:left w:val="none" w:sz="0" w:space="0" w:color="auto"/>
            <w:bottom w:val="none" w:sz="0" w:space="0" w:color="auto"/>
            <w:right w:val="none" w:sz="0" w:space="0" w:color="auto"/>
          </w:divBdr>
        </w:div>
        <w:div w:id="1059671024">
          <w:marLeft w:val="0"/>
          <w:marRight w:val="0"/>
          <w:marTop w:val="0"/>
          <w:marBottom w:val="0"/>
          <w:divBdr>
            <w:top w:val="none" w:sz="0" w:space="0" w:color="auto"/>
            <w:left w:val="none" w:sz="0" w:space="0" w:color="auto"/>
            <w:bottom w:val="none" w:sz="0" w:space="0" w:color="auto"/>
            <w:right w:val="none" w:sz="0" w:space="0" w:color="auto"/>
          </w:divBdr>
        </w:div>
        <w:div w:id="1155217734">
          <w:marLeft w:val="0"/>
          <w:marRight w:val="0"/>
          <w:marTop w:val="0"/>
          <w:marBottom w:val="0"/>
          <w:divBdr>
            <w:top w:val="none" w:sz="0" w:space="0" w:color="auto"/>
            <w:left w:val="none" w:sz="0" w:space="0" w:color="auto"/>
            <w:bottom w:val="none" w:sz="0" w:space="0" w:color="auto"/>
            <w:right w:val="none" w:sz="0" w:space="0" w:color="auto"/>
          </w:divBdr>
        </w:div>
        <w:div w:id="1654606106">
          <w:marLeft w:val="0"/>
          <w:marRight w:val="0"/>
          <w:marTop w:val="0"/>
          <w:marBottom w:val="0"/>
          <w:divBdr>
            <w:top w:val="none" w:sz="0" w:space="0" w:color="auto"/>
            <w:left w:val="none" w:sz="0" w:space="0" w:color="auto"/>
            <w:bottom w:val="none" w:sz="0" w:space="0" w:color="auto"/>
            <w:right w:val="none" w:sz="0" w:space="0" w:color="auto"/>
          </w:divBdr>
        </w:div>
        <w:div w:id="918950329">
          <w:marLeft w:val="0"/>
          <w:marRight w:val="0"/>
          <w:marTop w:val="0"/>
          <w:marBottom w:val="0"/>
          <w:divBdr>
            <w:top w:val="none" w:sz="0" w:space="0" w:color="auto"/>
            <w:left w:val="none" w:sz="0" w:space="0" w:color="auto"/>
            <w:bottom w:val="none" w:sz="0" w:space="0" w:color="auto"/>
            <w:right w:val="none" w:sz="0" w:space="0" w:color="auto"/>
          </w:divBdr>
        </w:div>
        <w:div w:id="165480441">
          <w:marLeft w:val="0"/>
          <w:marRight w:val="0"/>
          <w:marTop w:val="0"/>
          <w:marBottom w:val="0"/>
          <w:divBdr>
            <w:top w:val="none" w:sz="0" w:space="0" w:color="auto"/>
            <w:left w:val="none" w:sz="0" w:space="0" w:color="auto"/>
            <w:bottom w:val="none" w:sz="0" w:space="0" w:color="auto"/>
            <w:right w:val="none" w:sz="0" w:space="0" w:color="auto"/>
          </w:divBdr>
        </w:div>
        <w:div w:id="1941840840">
          <w:marLeft w:val="0"/>
          <w:marRight w:val="0"/>
          <w:marTop w:val="0"/>
          <w:marBottom w:val="0"/>
          <w:divBdr>
            <w:top w:val="none" w:sz="0" w:space="0" w:color="auto"/>
            <w:left w:val="none" w:sz="0" w:space="0" w:color="auto"/>
            <w:bottom w:val="none" w:sz="0" w:space="0" w:color="auto"/>
            <w:right w:val="none" w:sz="0" w:space="0" w:color="auto"/>
          </w:divBdr>
        </w:div>
        <w:div w:id="1206603322">
          <w:marLeft w:val="0"/>
          <w:marRight w:val="0"/>
          <w:marTop w:val="0"/>
          <w:marBottom w:val="0"/>
          <w:divBdr>
            <w:top w:val="none" w:sz="0" w:space="0" w:color="auto"/>
            <w:left w:val="none" w:sz="0" w:space="0" w:color="auto"/>
            <w:bottom w:val="none" w:sz="0" w:space="0" w:color="auto"/>
            <w:right w:val="none" w:sz="0" w:space="0" w:color="auto"/>
          </w:divBdr>
        </w:div>
        <w:div w:id="380981380">
          <w:marLeft w:val="0"/>
          <w:marRight w:val="0"/>
          <w:marTop w:val="0"/>
          <w:marBottom w:val="0"/>
          <w:divBdr>
            <w:top w:val="none" w:sz="0" w:space="0" w:color="auto"/>
            <w:left w:val="none" w:sz="0" w:space="0" w:color="auto"/>
            <w:bottom w:val="none" w:sz="0" w:space="0" w:color="auto"/>
            <w:right w:val="none" w:sz="0" w:space="0" w:color="auto"/>
          </w:divBdr>
        </w:div>
        <w:div w:id="1761491152">
          <w:marLeft w:val="0"/>
          <w:marRight w:val="0"/>
          <w:marTop w:val="0"/>
          <w:marBottom w:val="0"/>
          <w:divBdr>
            <w:top w:val="none" w:sz="0" w:space="0" w:color="auto"/>
            <w:left w:val="none" w:sz="0" w:space="0" w:color="auto"/>
            <w:bottom w:val="none" w:sz="0" w:space="0" w:color="auto"/>
            <w:right w:val="none" w:sz="0" w:space="0" w:color="auto"/>
          </w:divBdr>
        </w:div>
        <w:div w:id="394469279">
          <w:marLeft w:val="0"/>
          <w:marRight w:val="0"/>
          <w:marTop w:val="0"/>
          <w:marBottom w:val="0"/>
          <w:divBdr>
            <w:top w:val="none" w:sz="0" w:space="0" w:color="auto"/>
            <w:left w:val="none" w:sz="0" w:space="0" w:color="auto"/>
            <w:bottom w:val="none" w:sz="0" w:space="0" w:color="auto"/>
            <w:right w:val="none" w:sz="0" w:space="0" w:color="auto"/>
          </w:divBdr>
        </w:div>
        <w:div w:id="1284579855">
          <w:marLeft w:val="0"/>
          <w:marRight w:val="0"/>
          <w:marTop w:val="0"/>
          <w:marBottom w:val="0"/>
          <w:divBdr>
            <w:top w:val="none" w:sz="0" w:space="0" w:color="auto"/>
            <w:left w:val="none" w:sz="0" w:space="0" w:color="auto"/>
            <w:bottom w:val="none" w:sz="0" w:space="0" w:color="auto"/>
            <w:right w:val="none" w:sz="0" w:space="0" w:color="auto"/>
          </w:divBdr>
        </w:div>
        <w:div w:id="1453747412">
          <w:marLeft w:val="0"/>
          <w:marRight w:val="0"/>
          <w:marTop w:val="0"/>
          <w:marBottom w:val="0"/>
          <w:divBdr>
            <w:top w:val="none" w:sz="0" w:space="0" w:color="auto"/>
            <w:left w:val="none" w:sz="0" w:space="0" w:color="auto"/>
            <w:bottom w:val="none" w:sz="0" w:space="0" w:color="auto"/>
            <w:right w:val="none" w:sz="0" w:space="0" w:color="auto"/>
          </w:divBdr>
        </w:div>
        <w:div w:id="322705618">
          <w:marLeft w:val="0"/>
          <w:marRight w:val="0"/>
          <w:marTop w:val="0"/>
          <w:marBottom w:val="0"/>
          <w:divBdr>
            <w:top w:val="none" w:sz="0" w:space="0" w:color="auto"/>
            <w:left w:val="none" w:sz="0" w:space="0" w:color="auto"/>
            <w:bottom w:val="none" w:sz="0" w:space="0" w:color="auto"/>
            <w:right w:val="none" w:sz="0" w:space="0" w:color="auto"/>
          </w:divBdr>
        </w:div>
        <w:div w:id="1540243565">
          <w:marLeft w:val="0"/>
          <w:marRight w:val="0"/>
          <w:marTop w:val="0"/>
          <w:marBottom w:val="0"/>
          <w:divBdr>
            <w:top w:val="none" w:sz="0" w:space="0" w:color="auto"/>
            <w:left w:val="none" w:sz="0" w:space="0" w:color="auto"/>
            <w:bottom w:val="none" w:sz="0" w:space="0" w:color="auto"/>
            <w:right w:val="none" w:sz="0" w:space="0" w:color="auto"/>
          </w:divBdr>
        </w:div>
        <w:div w:id="1537159318">
          <w:marLeft w:val="0"/>
          <w:marRight w:val="0"/>
          <w:marTop w:val="0"/>
          <w:marBottom w:val="0"/>
          <w:divBdr>
            <w:top w:val="none" w:sz="0" w:space="0" w:color="auto"/>
            <w:left w:val="none" w:sz="0" w:space="0" w:color="auto"/>
            <w:bottom w:val="none" w:sz="0" w:space="0" w:color="auto"/>
            <w:right w:val="none" w:sz="0" w:space="0" w:color="auto"/>
          </w:divBdr>
        </w:div>
        <w:div w:id="1538735404">
          <w:marLeft w:val="0"/>
          <w:marRight w:val="0"/>
          <w:marTop w:val="0"/>
          <w:marBottom w:val="0"/>
          <w:divBdr>
            <w:top w:val="none" w:sz="0" w:space="0" w:color="auto"/>
            <w:left w:val="none" w:sz="0" w:space="0" w:color="auto"/>
            <w:bottom w:val="none" w:sz="0" w:space="0" w:color="auto"/>
            <w:right w:val="none" w:sz="0" w:space="0" w:color="auto"/>
          </w:divBdr>
        </w:div>
        <w:div w:id="1273433831">
          <w:marLeft w:val="0"/>
          <w:marRight w:val="0"/>
          <w:marTop w:val="0"/>
          <w:marBottom w:val="0"/>
          <w:divBdr>
            <w:top w:val="none" w:sz="0" w:space="0" w:color="auto"/>
            <w:left w:val="none" w:sz="0" w:space="0" w:color="auto"/>
            <w:bottom w:val="none" w:sz="0" w:space="0" w:color="auto"/>
            <w:right w:val="none" w:sz="0" w:space="0" w:color="auto"/>
          </w:divBdr>
        </w:div>
        <w:div w:id="1875923629">
          <w:marLeft w:val="0"/>
          <w:marRight w:val="0"/>
          <w:marTop w:val="0"/>
          <w:marBottom w:val="0"/>
          <w:divBdr>
            <w:top w:val="none" w:sz="0" w:space="0" w:color="auto"/>
            <w:left w:val="none" w:sz="0" w:space="0" w:color="auto"/>
            <w:bottom w:val="none" w:sz="0" w:space="0" w:color="auto"/>
            <w:right w:val="none" w:sz="0" w:space="0" w:color="auto"/>
          </w:divBdr>
        </w:div>
        <w:div w:id="521555031">
          <w:marLeft w:val="0"/>
          <w:marRight w:val="0"/>
          <w:marTop w:val="0"/>
          <w:marBottom w:val="0"/>
          <w:divBdr>
            <w:top w:val="none" w:sz="0" w:space="0" w:color="auto"/>
            <w:left w:val="none" w:sz="0" w:space="0" w:color="auto"/>
            <w:bottom w:val="none" w:sz="0" w:space="0" w:color="auto"/>
            <w:right w:val="none" w:sz="0" w:space="0" w:color="auto"/>
          </w:divBdr>
        </w:div>
        <w:div w:id="1138572685">
          <w:marLeft w:val="0"/>
          <w:marRight w:val="0"/>
          <w:marTop w:val="0"/>
          <w:marBottom w:val="0"/>
          <w:divBdr>
            <w:top w:val="none" w:sz="0" w:space="0" w:color="auto"/>
            <w:left w:val="none" w:sz="0" w:space="0" w:color="auto"/>
            <w:bottom w:val="none" w:sz="0" w:space="0" w:color="auto"/>
            <w:right w:val="none" w:sz="0" w:space="0" w:color="auto"/>
          </w:divBdr>
        </w:div>
        <w:div w:id="678972926">
          <w:marLeft w:val="0"/>
          <w:marRight w:val="0"/>
          <w:marTop w:val="0"/>
          <w:marBottom w:val="0"/>
          <w:divBdr>
            <w:top w:val="none" w:sz="0" w:space="0" w:color="auto"/>
            <w:left w:val="none" w:sz="0" w:space="0" w:color="auto"/>
            <w:bottom w:val="none" w:sz="0" w:space="0" w:color="auto"/>
            <w:right w:val="none" w:sz="0" w:space="0" w:color="auto"/>
          </w:divBdr>
        </w:div>
        <w:div w:id="1025057336">
          <w:marLeft w:val="0"/>
          <w:marRight w:val="0"/>
          <w:marTop w:val="0"/>
          <w:marBottom w:val="0"/>
          <w:divBdr>
            <w:top w:val="none" w:sz="0" w:space="0" w:color="auto"/>
            <w:left w:val="none" w:sz="0" w:space="0" w:color="auto"/>
            <w:bottom w:val="none" w:sz="0" w:space="0" w:color="auto"/>
            <w:right w:val="none" w:sz="0" w:space="0" w:color="auto"/>
          </w:divBdr>
        </w:div>
        <w:div w:id="884218927">
          <w:marLeft w:val="0"/>
          <w:marRight w:val="0"/>
          <w:marTop w:val="0"/>
          <w:marBottom w:val="0"/>
          <w:divBdr>
            <w:top w:val="none" w:sz="0" w:space="0" w:color="auto"/>
            <w:left w:val="none" w:sz="0" w:space="0" w:color="auto"/>
            <w:bottom w:val="none" w:sz="0" w:space="0" w:color="auto"/>
            <w:right w:val="none" w:sz="0" w:space="0" w:color="auto"/>
          </w:divBdr>
        </w:div>
        <w:div w:id="1465733322">
          <w:marLeft w:val="0"/>
          <w:marRight w:val="0"/>
          <w:marTop w:val="0"/>
          <w:marBottom w:val="0"/>
          <w:divBdr>
            <w:top w:val="none" w:sz="0" w:space="0" w:color="auto"/>
            <w:left w:val="none" w:sz="0" w:space="0" w:color="auto"/>
            <w:bottom w:val="none" w:sz="0" w:space="0" w:color="auto"/>
            <w:right w:val="none" w:sz="0" w:space="0" w:color="auto"/>
          </w:divBdr>
        </w:div>
        <w:div w:id="160656617">
          <w:marLeft w:val="0"/>
          <w:marRight w:val="0"/>
          <w:marTop w:val="0"/>
          <w:marBottom w:val="0"/>
          <w:divBdr>
            <w:top w:val="none" w:sz="0" w:space="0" w:color="auto"/>
            <w:left w:val="none" w:sz="0" w:space="0" w:color="auto"/>
            <w:bottom w:val="none" w:sz="0" w:space="0" w:color="auto"/>
            <w:right w:val="none" w:sz="0" w:space="0" w:color="auto"/>
          </w:divBdr>
        </w:div>
        <w:div w:id="1027410672">
          <w:marLeft w:val="0"/>
          <w:marRight w:val="0"/>
          <w:marTop w:val="0"/>
          <w:marBottom w:val="0"/>
          <w:divBdr>
            <w:top w:val="none" w:sz="0" w:space="0" w:color="auto"/>
            <w:left w:val="none" w:sz="0" w:space="0" w:color="auto"/>
            <w:bottom w:val="none" w:sz="0" w:space="0" w:color="auto"/>
            <w:right w:val="none" w:sz="0" w:space="0" w:color="auto"/>
          </w:divBdr>
        </w:div>
        <w:div w:id="1322083413">
          <w:marLeft w:val="0"/>
          <w:marRight w:val="0"/>
          <w:marTop w:val="0"/>
          <w:marBottom w:val="0"/>
          <w:divBdr>
            <w:top w:val="none" w:sz="0" w:space="0" w:color="auto"/>
            <w:left w:val="none" w:sz="0" w:space="0" w:color="auto"/>
            <w:bottom w:val="none" w:sz="0" w:space="0" w:color="auto"/>
            <w:right w:val="none" w:sz="0" w:space="0" w:color="auto"/>
          </w:divBdr>
        </w:div>
        <w:div w:id="1523200251">
          <w:marLeft w:val="0"/>
          <w:marRight w:val="0"/>
          <w:marTop w:val="0"/>
          <w:marBottom w:val="0"/>
          <w:divBdr>
            <w:top w:val="none" w:sz="0" w:space="0" w:color="auto"/>
            <w:left w:val="none" w:sz="0" w:space="0" w:color="auto"/>
            <w:bottom w:val="none" w:sz="0" w:space="0" w:color="auto"/>
            <w:right w:val="none" w:sz="0" w:space="0" w:color="auto"/>
          </w:divBdr>
        </w:div>
        <w:div w:id="855653930">
          <w:marLeft w:val="0"/>
          <w:marRight w:val="0"/>
          <w:marTop w:val="0"/>
          <w:marBottom w:val="0"/>
          <w:divBdr>
            <w:top w:val="none" w:sz="0" w:space="0" w:color="auto"/>
            <w:left w:val="none" w:sz="0" w:space="0" w:color="auto"/>
            <w:bottom w:val="none" w:sz="0" w:space="0" w:color="auto"/>
            <w:right w:val="none" w:sz="0" w:space="0" w:color="auto"/>
          </w:divBdr>
        </w:div>
        <w:div w:id="1717313018">
          <w:marLeft w:val="0"/>
          <w:marRight w:val="0"/>
          <w:marTop w:val="0"/>
          <w:marBottom w:val="0"/>
          <w:divBdr>
            <w:top w:val="none" w:sz="0" w:space="0" w:color="auto"/>
            <w:left w:val="none" w:sz="0" w:space="0" w:color="auto"/>
            <w:bottom w:val="none" w:sz="0" w:space="0" w:color="auto"/>
            <w:right w:val="none" w:sz="0" w:space="0" w:color="auto"/>
          </w:divBdr>
        </w:div>
        <w:div w:id="129835243">
          <w:marLeft w:val="0"/>
          <w:marRight w:val="0"/>
          <w:marTop w:val="0"/>
          <w:marBottom w:val="0"/>
          <w:divBdr>
            <w:top w:val="none" w:sz="0" w:space="0" w:color="auto"/>
            <w:left w:val="none" w:sz="0" w:space="0" w:color="auto"/>
            <w:bottom w:val="none" w:sz="0" w:space="0" w:color="auto"/>
            <w:right w:val="none" w:sz="0" w:space="0" w:color="auto"/>
          </w:divBdr>
        </w:div>
        <w:div w:id="394815839">
          <w:marLeft w:val="0"/>
          <w:marRight w:val="0"/>
          <w:marTop w:val="0"/>
          <w:marBottom w:val="0"/>
          <w:divBdr>
            <w:top w:val="none" w:sz="0" w:space="0" w:color="auto"/>
            <w:left w:val="none" w:sz="0" w:space="0" w:color="auto"/>
            <w:bottom w:val="none" w:sz="0" w:space="0" w:color="auto"/>
            <w:right w:val="none" w:sz="0" w:space="0" w:color="auto"/>
          </w:divBdr>
        </w:div>
        <w:div w:id="1142894149">
          <w:marLeft w:val="0"/>
          <w:marRight w:val="0"/>
          <w:marTop w:val="0"/>
          <w:marBottom w:val="0"/>
          <w:divBdr>
            <w:top w:val="none" w:sz="0" w:space="0" w:color="auto"/>
            <w:left w:val="none" w:sz="0" w:space="0" w:color="auto"/>
            <w:bottom w:val="none" w:sz="0" w:space="0" w:color="auto"/>
            <w:right w:val="none" w:sz="0" w:space="0" w:color="auto"/>
          </w:divBdr>
        </w:div>
        <w:div w:id="337461773">
          <w:marLeft w:val="0"/>
          <w:marRight w:val="0"/>
          <w:marTop w:val="0"/>
          <w:marBottom w:val="0"/>
          <w:divBdr>
            <w:top w:val="none" w:sz="0" w:space="0" w:color="auto"/>
            <w:left w:val="none" w:sz="0" w:space="0" w:color="auto"/>
            <w:bottom w:val="none" w:sz="0" w:space="0" w:color="auto"/>
            <w:right w:val="none" w:sz="0" w:space="0" w:color="auto"/>
          </w:divBdr>
        </w:div>
        <w:div w:id="1751347961">
          <w:marLeft w:val="0"/>
          <w:marRight w:val="0"/>
          <w:marTop w:val="0"/>
          <w:marBottom w:val="0"/>
          <w:divBdr>
            <w:top w:val="none" w:sz="0" w:space="0" w:color="auto"/>
            <w:left w:val="none" w:sz="0" w:space="0" w:color="auto"/>
            <w:bottom w:val="none" w:sz="0" w:space="0" w:color="auto"/>
            <w:right w:val="none" w:sz="0" w:space="0" w:color="auto"/>
          </w:divBdr>
        </w:div>
        <w:div w:id="762577648">
          <w:marLeft w:val="0"/>
          <w:marRight w:val="0"/>
          <w:marTop w:val="0"/>
          <w:marBottom w:val="0"/>
          <w:divBdr>
            <w:top w:val="none" w:sz="0" w:space="0" w:color="auto"/>
            <w:left w:val="none" w:sz="0" w:space="0" w:color="auto"/>
            <w:bottom w:val="none" w:sz="0" w:space="0" w:color="auto"/>
            <w:right w:val="none" w:sz="0" w:space="0" w:color="auto"/>
          </w:divBdr>
        </w:div>
        <w:div w:id="1915578986">
          <w:marLeft w:val="0"/>
          <w:marRight w:val="0"/>
          <w:marTop w:val="0"/>
          <w:marBottom w:val="0"/>
          <w:divBdr>
            <w:top w:val="none" w:sz="0" w:space="0" w:color="auto"/>
            <w:left w:val="none" w:sz="0" w:space="0" w:color="auto"/>
            <w:bottom w:val="none" w:sz="0" w:space="0" w:color="auto"/>
            <w:right w:val="none" w:sz="0" w:space="0" w:color="auto"/>
          </w:divBdr>
        </w:div>
        <w:div w:id="104734488">
          <w:marLeft w:val="0"/>
          <w:marRight w:val="0"/>
          <w:marTop w:val="0"/>
          <w:marBottom w:val="0"/>
          <w:divBdr>
            <w:top w:val="none" w:sz="0" w:space="0" w:color="auto"/>
            <w:left w:val="none" w:sz="0" w:space="0" w:color="auto"/>
            <w:bottom w:val="none" w:sz="0" w:space="0" w:color="auto"/>
            <w:right w:val="none" w:sz="0" w:space="0" w:color="auto"/>
          </w:divBdr>
        </w:div>
        <w:div w:id="758991682">
          <w:marLeft w:val="0"/>
          <w:marRight w:val="0"/>
          <w:marTop w:val="0"/>
          <w:marBottom w:val="0"/>
          <w:divBdr>
            <w:top w:val="none" w:sz="0" w:space="0" w:color="auto"/>
            <w:left w:val="none" w:sz="0" w:space="0" w:color="auto"/>
            <w:bottom w:val="none" w:sz="0" w:space="0" w:color="auto"/>
            <w:right w:val="none" w:sz="0" w:space="0" w:color="auto"/>
          </w:divBdr>
        </w:div>
        <w:div w:id="1913735194">
          <w:marLeft w:val="0"/>
          <w:marRight w:val="0"/>
          <w:marTop w:val="0"/>
          <w:marBottom w:val="0"/>
          <w:divBdr>
            <w:top w:val="none" w:sz="0" w:space="0" w:color="auto"/>
            <w:left w:val="none" w:sz="0" w:space="0" w:color="auto"/>
            <w:bottom w:val="none" w:sz="0" w:space="0" w:color="auto"/>
            <w:right w:val="none" w:sz="0" w:space="0" w:color="auto"/>
          </w:divBdr>
        </w:div>
        <w:div w:id="478032756">
          <w:marLeft w:val="0"/>
          <w:marRight w:val="0"/>
          <w:marTop w:val="0"/>
          <w:marBottom w:val="0"/>
          <w:divBdr>
            <w:top w:val="none" w:sz="0" w:space="0" w:color="auto"/>
            <w:left w:val="none" w:sz="0" w:space="0" w:color="auto"/>
            <w:bottom w:val="none" w:sz="0" w:space="0" w:color="auto"/>
            <w:right w:val="none" w:sz="0" w:space="0" w:color="auto"/>
          </w:divBdr>
        </w:div>
        <w:div w:id="1650593723">
          <w:marLeft w:val="0"/>
          <w:marRight w:val="0"/>
          <w:marTop w:val="0"/>
          <w:marBottom w:val="0"/>
          <w:divBdr>
            <w:top w:val="none" w:sz="0" w:space="0" w:color="auto"/>
            <w:left w:val="none" w:sz="0" w:space="0" w:color="auto"/>
            <w:bottom w:val="none" w:sz="0" w:space="0" w:color="auto"/>
            <w:right w:val="none" w:sz="0" w:space="0" w:color="auto"/>
          </w:divBdr>
        </w:div>
        <w:div w:id="543906464">
          <w:marLeft w:val="0"/>
          <w:marRight w:val="0"/>
          <w:marTop w:val="0"/>
          <w:marBottom w:val="0"/>
          <w:divBdr>
            <w:top w:val="none" w:sz="0" w:space="0" w:color="auto"/>
            <w:left w:val="none" w:sz="0" w:space="0" w:color="auto"/>
            <w:bottom w:val="none" w:sz="0" w:space="0" w:color="auto"/>
            <w:right w:val="none" w:sz="0" w:space="0" w:color="auto"/>
          </w:divBdr>
        </w:div>
        <w:div w:id="549659360">
          <w:marLeft w:val="0"/>
          <w:marRight w:val="0"/>
          <w:marTop w:val="0"/>
          <w:marBottom w:val="0"/>
          <w:divBdr>
            <w:top w:val="none" w:sz="0" w:space="0" w:color="auto"/>
            <w:left w:val="none" w:sz="0" w:space="0" w:color="auto"/>
            <w:bottom w:val="none" w:sz="0" w:space="0" w:color="auto"/>
            <w:right w:val="none" w:sz="0" w:space="0" w:color="auto"/>
          </w:divBdr>
        </w:div>
        <w:div w:id="1589315452">
          <w:marLeft w:val="0"/>
          <w:marRight w:val="0"/>
          <w:marTop w:val="0"/>
          <w:marBottom w:val="0"/>
          <w:divBdr>
            <w:top w:val="none" w:sz="0" w:space="0" w:color="auto"/>
            <w:left w:val="none" w:sz="0" w:space="0" w:color="auto"/>
            <w:bottom w:val="none" w:sz="0" w:space="0" w:color="auto"/>
            <w:right w:val="none" w:sz="0" w:space="0" w:color="auto"/>
          </w:divBdr>
        </w:div>
        <w:div w:id="1187526853">
          <w:marLeft w:val="0"/>
          <w:marRight w:val="0"/>
          <w:marTop w:val="0"/>
          <w:marBottom w:val="0"/>
          <w:divBdr>
            <w:top w:val="none" w:sz="0" w:space="0" w:color="auto"/>
            <w:left w:val="none" w:sz="0" w:space="0" w:color="auto"/>
            <w:bottom w:val="none" w:sz="0" w:space="0" w:color="auto"/>
            <w:right w:val="none" w:sz="0" w:space="0" w:color="auto"/>
          </w:divBdr>
        </w:div>
      </w:divsChild>
    </w:div>
    <w:div w:id="1914702835">
      <w:bodyDiv w:val="1"/>
      <w:marLeft w:val="0"/>
      <w:marRight w:val="0"/>
      <w:marTop w:val="0"/>
      <w:marBottom w:val="0"/>
      <w:divBdr>
        <w:top w:val="none" w:sz="0" w:space="0" w:color="auto"/>
        <w:left w:val="none" w:sz="0" w:space="0" w:color="auto"/>
        <w:bottom w:val="none" w:sz="0" w:space="0" w:color="auto"/>
        <w:right w:val="none" w:sz="0" w:space="0" w:color="auto"/>
      </w:divBdr>
    </w:div>
    <w:div w:id="1915115932">
      <w:bodyDiv w:val="1"/>
      <w:marLeft w:val="0"/>
      <w:marRight w:val="0"/>
      <w:marTop w:val="0"/>
      <w:marBottom w:val="0"/>
      <w:divBdr>
        <w:top w:val="none" w:sz="0" w:space="0" w:color="auto"/>
        <w:left w:val="none" w:sz="0" w:space="0" w:color="auto"/>
        <w:bottom w:val="none" w:sz="0" w:space="0" w:color="auto"/>
        <w:right w:val="none" w:sz="0" w:space="0" w:color="auto"/>
      </w:divBdr>
    </w:div>
    <w:div w:id="1915895428">
      <w:bodyDiv w:val="1"/>
      <w:marLeft w:val="0"/>
      <w:marRight w:val="0"/>
      <w:marTop w:val="0"/>
      <w:marBottom w:val="0"/>
      <w:divBdr>
        <w:top w:val="none" w:sz="0" w:space="0" w:color="auto"/>
        <w:left w:val="none" w:sz="0" w:space="0" w:color="auto"/>
        <w:bottom w:val="none" w:sz="0" w:space="0" w:color="auto"/>
        <w:right w:val="none" w:sz="0" w:space="0" w:color="auto"/>
      </w:divBdr>
    </w:div>
    <w:div w:id="1918512180">
      <w:bodyDiv w:val="1"/>
      <w:marLeft w:val="0"/>
      <w:marRight w:val="0"/>
      <w:marTop w:val="0"/>
      <w:marBottom w:val="0"/>
      <w:divBdr>
        <w:top w:val="none" w:sz="0" w:space="0" w:color="auto"/>
        <w:left w:val="none" w:sz="0" w:space="0" w:color="auto"/>
        <w:bottom w:val="none" w:sz="0" w:space="0" w:color="auto"/>
        <w:right w:val="none" w:sz="0" w:space="0" w:color="auto"/>
      </w:divBdr>
    </w:div>
    <w:div w:id="1921527370">
      <w:bodyDiv w:val="1"/>
      <w:marLeft w:val="0"/>
      <w:marRight w:val="0"/>
      <w:marTop w:val="0"/>
      <w:marBottom w:val="0"/>
      <w:divBdr>
        <w:top w:val="none" w:sz="0" w:space="0" w:color="auto"/>
        <w:left w:val="none" w:sz="0" w:space="0" w:color="auto"/>
        <w:bottom w:val="none" w:sz="0" w:space="0" w:color="auto"/>
        <w:right w:val="none" w:sz="0" w:space="0" w:color="auto"/>
      </w:divBdr>
    </w:div>
    <w:div w:id="1926305784">
      <w:bodyDiv w:val="1"/>
      <w:marLeft w:val="0"/>
      <w:marRight w:val="0"/>
      <w:marTop w:val="0"/>
      <w:marBottom w:val="0"/>
      <w:divBdr>
        <w:top w:val="none" w:sz="0" w:space="0" w:color="auto"/>
        <w:left w:val="none" w:sz="0" w:space="0" w:color="auto"/>
        <w:bottom w:val="none" w:sz="0" w:space="0" w:color="auto"/>
        <w:right w:val="none" w:sz="0" w:space="0" w:color="auto"/>
      </w:divBdr>
    </w:div>
    <w:div w:id="1926843810">
      <w:bodyDiv w:val="1"/>
      <w:marLeft w:val="0"/>
      <w:marRight w:val="0"/>
      <w:marTop w:val="0"/>
      <w:marBottom w:val="0"/>
      <w:divBdr>
        <w:top w:val="none" w:sz="0" w:space="0" w:color="auto"/>
        <w:left w:val="none" w:sz="0" w:space="0" w:color="auto"/>
        <w:bottom w:val="none" w:sz="0" w:space="0" w:color="auto"/>
        <w:right w:val="none" w:sz="0" w:space="0" w:color="auto"/>
      </w:divBdr>
    </w:div>
    <w:div w:id="1927882738">
      <w:bodyDiv w:val="1"/>
      <w:marLeft w:val="0"/>
      <w:marRight w:val="0"/>
      <w:marTop w:val="0"/>
      <w:marBottom w:val="0"/>
      <w:divBdr>
        <w:top w:val="none" w:sz="0" w:space="0" w:color="auto"/>
        <w:left w:val="none" w:sz="0" w:space="0" w:color="auto"/>
        <w:bottom w:val="none" w:sz="0" w:space="0" w:color="auto"/>
        <w:right w:val="none" w:sz="0" w:space="0" w:color="auto"/>
      </w:divBdr>
    </w:div>
    <w:div w:id="1928489968">
      <w:bodyDiv w:val="1"/>
      <w:marLeft w:val="0"/>
      <w:marRight w:val="0"/>
      <w:marTop w:val="0"/>
      <w:marBottom w:val="0"/>
      <w:divBdr>
        <w:top w:val="none" w:sz="0" w:space="0" w:color="auto"/>
        <w:left w:val="none" w:sz="0" w:space="0" w:color="auto"/>
        <w:bottom w:val="none" w:sz="0" w:space="0" w:color="auto"/>
        <w:right w:val="none" w:sz="0" w:space="0" w:color="auto"/>
      </w:divBdr>
    </w:div>
    <w:div w:id="1929146513">
      <w:bodyDiv w:val="1"/>
      <w:marLeft w:val="0"/>
      <w:marRight w:val="0"/>
      <w:marTop w:val="0"/>
      <w:marBottom w:val="0"/>
      <w:divBdr>
        <w:top w:val="none" w:sz="0" w:space="0" w:color="auto"/>
        <w:left w:val="none" w:sz="0" w:space="0" w:color="auto"/>
        <w:bottom w:val="none" w:sz="0" w:space="0" w:color="auto"/>
        <w:right w:val="none" w:sz="0" w:space="0" w:color="auto"/>
      </w:divBdr>
    </w:div>
    <w:div w:id="1930575356">
      <w:bodyDiv w:val="1"/>
      <w:marLeft w:val="0"/>
      <w:marRight w:val="0"/>
      <w:marTop w:val="0"/>
      <w:marBottom w:val="0"/>
      <w:divBdr>
        <w:top w:val="none" w:sz="0" w:space="0" w:color="auto"/>
        <w:left w:val="none" w:sz="0" w:space="0" w:color="auto"/>
        <w:bottom w:val="none" w:sz="0" w:space="0" w:color="auto"/>
        <w:right w:val="none" w:sz="0" w:space="0" w:color="auto"/>
      </w:divBdr>
    </w:div>
    <w:div w:id="1932623617">
      <w:bodyDiv w:val="1"/>
      <w:marLeft w:val="0"/>
      <w:marRight w:val="0"/>
      <w:marTop w:val="0"/>
      <w:marBottom w:val="0"/>
      <w:divBdr>
        <w:top w:val="none" w:sz="0" w:space="0" w:color="auto"/>
        <w:left w:val="none" w:sz="0" w:space="0" w:color="auto"/>
        <w:bottom w:val="none" w:sz="0" w:space="0" w:color="auto"/>
        <w:right w:val="none" w:sz="0" w:space="0" w:color="auto"/>
      </w:divBdr>
    </w:div>
    <w:div w:id="1936353383">
      <w:bodyDiv w:val="1"/>
      <w:marLeft w:val="0"/>
      <w:marRight w:val="0"/>
      <w:marTop w:val="0"/>
      <w:marBottom w:val="0"/>
      <w:divBdr>
        <w:top w:val="none" w:sz="0" w:space="0" w:color="auto"/>
        <w:left w:val="none" w:sz="0" w:space="0" w:color="auto"/>
        <w:bottom w:val="none" w:sz="0" w:space="0" w:color="auto"/>
        <w:right w:val="none" w:sz="0" w:space="0" w:color="auto"/>
      </w:divBdr>
    </w:div>
    <w:div w:id="1936356658">
      <w:bodyDiv w:val="1"/>
      <w:marLeft w:val="0"/>
      <w:marRight w:val="0"/>
      <w:marTop w:val="0"/>
      <w:marBottom w:val="0"/>
      <w:divBdr>
        <w:top w:val="none" w:sz="0" w:space="0" w:color="auto"/>
        <w:left w:val="none" w:sz="0" w:space="0" w:color="auto"/>
        <w:bottom w:val="none" w:sz="0" w:space="0" w:color="auto"/>
        <w:right w:val="none" w:sz="0" w:space="0" w:color="auto"/>
      </w:divBdr>
    </w:div>
    <w:div w:id="1937443250">
      <w:bodyDiv w:val="1"/>
      <w:marLeft w:val="0"/>
      <w:marRight w:val="0"/>
      <w:marTop w:val="0"/>
      <w:marBottom w:val="0"/>
      <w:divBdr>
        <w:top w:val="none" w:sz="0" w:space="0" w:color="auto"/>
        <w:left w:val="none" w:sz="0" w:space="0" w:color="auto"/>
        <w:bottom w:val="none" w:sz="0" w:space="0" w:color="auto"/>
        <w:right w:val="none" w:sz="0" w:space="0" w:color="auto"/>
      </w:divBdr>
      <w:divsChild>
        <w:div w:id="1816295241">
          <w:marLeft w:val="0"/>
          <w:marRight w:val="0"/>
          <w:marTop w:val="0"/>
          <w:marBottom w:val="0"/>
          <w:divBdr>
            <w:top w:val="none" w:sz="0" w:space="0" w:color="auto"/>
            <w:left w:val="none" w:sz="0" w:space="0" w:color="auto"/>
            <w:bottom w:val="none" w:sz="0" w:space="0" w:color="auto"/>
            <w:right w:val="none" w:sz="0" w:space="0" w:color="auto"/>
          </w:divBdr>
        </w:div>
        <w:div w:id="939675891">
          <w:marLeft w:val="0"/>
          <w:marRight w:val="0"/>
          <w:marTop w:val="0"/>
          <w:marBottom w:val="0"/>
          <w:divBdr>
            <w:top w:val="none" w:sz="0" w:space="0" w:color="auto"/>
            <w:left w:val="none" w:sz="0" w:space="0" w:color="auto"/>
            <w:bottom w:val="none" w:sz="0" w:space="0" w:color="auto"/>
            <w:right w:val="none" w:sz="0" w:space="0" w:color="auto"/>
          </w:divBdr>
        </w:div>
        <w:div w:id="2014721121">
          <w:marLeft w:val="0"/>
          <w:marRight w:val="0"/>
          <w:marTop w:val="0"/>
          <w:marBottom w:val="0"/>
          <w:divBdr>
            <w:top w:val="none" w:sz="0" w:space="0" w:color="auto"/>
            <w:left w:val="none" w:sz="0" w:space="0" w:color="auto"/>
            <w:bottom w:val="none" w:sz="0" w:space="0" w:color="auto"/>
            <w:right w:val="none" w:sz="0" w:space="0" w:color="auto"/>
          </w:divBdr>
        </w:div>
        <w:div w:id="304117975">
          <w:marLeft w:val="0"/>
          <w:marRight w:val="0"/>
          <w:marTop w:val="0"/>
          <w:marBottom w:val="0"/>
          <w:divBdr>
            <w:top w:val="none" w:sz="0" w:space="0" w:color="auto"/>
            <w:left w:val="none" w:sz="0" w:space="0" w:color="auto"/>
            <w:bottom w:val="none" w:sz="0" w:space="0" w:color="auto"/>
            <w:right w:val="none" w:sz="0" w:space="0" w:color="auto"/>
          </w:divBdr>
        </w:div>
        <w:div w:id="1406221402">
          <w:marLeft w:val="0"/>
          <w:marRight w:val="0"/>
          <w:marTop w:val="0"/>
          <w:marBottom w:val="0"/>
          <w:divBdr>
            <w:top w:val="none" w:sz="0" w:space="0" w:color="auto"/>
            <w:left w:val="none" w:sz="0" w:space="0" w:color="auto"/>
            <w:bottom w:val="none" w:sz="0" w:space="0" w:color="auto"/>
            <w:right w:val="none" w:sz="0" w:space="0" w:color="auto"/>
          </w:divBdr>
        </w:div>
        <w:div w:id="1275362900">
          <w:marLeft w:val="0"/>
          <w:marRight w:val="0"/>
          <w:marTop w:val="0"/>
          <w:marBottom w:val="0"/>
          <w:divBdr>
            <w:top w:val="none" w:sz="0" w:space="0" w:color="auto"/>
            <w:left w:val="none" w:sz="0" w:space="0" w:color="auto"/>
            <w:bottom w:val="none" w:sz="0" w:space="0" w:color="auto"/>
            <w:right w:val="none" w:sz="0" w:space="0" w:color="auto"/>
          </w:divBdr>
        </w:div>
        <w:div w:id="863983369">
          <w:marLeft w:val="0"/>
          <w:marRight w:val="0"/>
          <w:marTop w:val="0"/>
          <w:marBottom w:val="0"/>
          <w:divBdr>
            <w:top w:val="none" w:sz="0" w:space="0" w:color="auto"/>
            <w:left w:val="none" w:sz="0" w:space="0" w:color="auto"/>
            <w:bottom w:val="none" w:sz="0" w:space="0" w:color="auto"/>
            <w:right w:val="none" w:sz="0" w:space="0" w:color="auto"/>
          </w:divBdr>
        </w:div>
        <w:div w:id="1977907603">
          <w:marLeft w:val="0"/>
          <w:marRight w:val="0"/>
          <w:marTop w:val="0"/>
          <w:marBottom w:val="0"/>
          <w:divBdr>
            <w:top w:val="none" w:sz="0" w:space="0" w:color="auto"/>
            <w:left w:val="none" w:sz="0" w:space="0" w:color="auto"/>
            <w:bottom w:val="none" w:sz="0" w:space="0" w:color="auto"/>
            <w:right w:val="none" w:sz="0" w:space="0" w:color="auto"/>
          </w:divBdr>
        </w:div>
        <w:div w:id="1741903491">
          <w:marLeft w:val="0"/>
          <w:marRight w:val="0"/>
          <w:marTop w:val="0"/>
          <w:marBottom w:val="0"/>
          <w:divBdr>
            <w:top w:val="none" w:sz="0" w:space="0" w:color="auto"/>
            <w:left w:val="none" w:sz="0" w:space="0" w:color="auto"/>
            <w:bottom w:val="none" w:sz="0" w:space="0" w:color="auto"/>
            <w:right w:val="none" w:sz="0" w:space="0" w:color="auto"/>
          </w:divBdr>
        </w:div>
        <w:div w:id="1658024992">
          <w:marLeft w:val="0"/>
          <w:marRight w:val="0"/>
          <w:marTop w:val="0"/>
          <w:marBottom w:val="0"/>
          <w:divBdr>
            <w:top w:val="none" w:sz="0" w:space="0" w:color="auto"/>
            <w:left w:val="none" w:sz="0" w:space="0" w:color="auto"/>
            <w:bottom w:val="none" w:sz="0" w:space="0" w:color="auto"/>
            <w:right w:val="none" w:sz="0" w:space="0" w:color="auto"/>
          </w:divBdr>
        </w:div>
        <w:div w:id="1557158118">
          <w:marLeft w:val="0"/>
          <w:marRight w:val="0"/>
          <w:marTop w:val="0"/>
          <w:marBottom w:val="0"/>
          <w:divBdr>
            <w:top w:val="none" w:sz="0" w:space="0" w:color="auto"/>
            <w:left w:val="none" w:sz="0" w:space="0" w:color="auto"/>
            <w:bottom w:val="none" w:sz="0" w:space="0" w:color="auto"/>
            <w:right w:val="none" w:sz="0" w:space="0" w:color="auto"/>
          </w:divBdr>
        </w:div>
        <w:div w:id="93257949">
          <w:marLeft w:val="0"/>
          <w:marRight w:val="0"/>
          <w:marTop w:val="0"/>
          <w:marBottom w:val="0"/>
          <w:divBdr>
            <w:top w:val="none" w:sz="0" w:space="0" w:color="auto"/>
            <w:left w:val="none" w:sz="0" w:space="0" w:color="auto"/>
            <w:bottom w:val="none" w:sz="0" w:space="0" w:color="auto"/>
            <w:right w:val="none" w:sz="0" w:space="0" w:color="auto"/>
          </w:divBdr>
        </w:div>
        <w:div w:id="492457772">
          <w:marLeft w:val="0"/>
          <w:marRight w:val="0"/>
          <w:marTop w:val="0"/>
          <w:marBottom w:val="0"/>
          <w:divBdr>
            <w:top w:val="none" w:sz="0" w:space="0" w:color="auto"/>
            <w:left w:val="none" w:sz="0" w:space="0" w:color="auto"/>
            <w:bottom w:val="none" w:sz="0" w:space="0" w:color="auto"/>
            <w:right w:val="none" w:sz="0" w:space="0" w:color="auto"/>
          </w:divBdr>
        </w:div>
        <w:div w:id="508372810">
          <w:marLeft w:val="0"/>
          <w:marRight w:val="0"/>
          <w:marTop w:val="0"/>
          <w:marBottom w:val="0"/>
          <w:divBdr>
            <w:top w:val="none" w:sz="0" w:space="0" w:color="auto"/>
            <w:left w:val="none" w:sz="0" w:space="0" w:color="auto"/>
            <w:bottom w:val="none" w:sz="0" w:space="0" w:color="auto"/>
            <w:right w:val="none" w:sz="0" w:space="0" w:color="auto"/>
          </w:divBdr>
        </w:div>
        <w:div w:id="1386443971">
          <w:marLeft w:val="0"/>
          <w:marRight w:val="0"/>
          <w:marTop w:val="0"/>
          <w:marBottom w:val="0"/>
          <w:divBdr>
            <w:top w:val="none" w:sz="0" w:space="0" w:color="auto"/>
            <w:left w:val="none" w:sz="0" w:space="0" w:color="auto"/>
            <w:bottom w:val="none" w:sz="0" w:space="0" w:color="auto"/>
            <w:right w:val="none" w:sz="0" w:space="0" w:color="auto"/>
          </w:divBdr>
        </w:div>
        <w:div w:id="2108963106">
          <w:marLeft w:val="0"/>
          <w:marRight w:val="0"/>
          <w:marTop w:val="0"/>
          <w:marBottom w:val="0"/>
          <w:divBdr>
            <w:top w:val="none" w:sz="0" w:space="0" w:color="auto"/>
            <w:left w:val="none" w:sz="0" w:space="0" w:color="auto"/>
            <w:bottom w:val="none" w:sz="0" w:space="0" w:color="auto"/>
            <w:right w:val="none" w:sz="0" w:space="0" w:color="auto"/>
          </w:divBdr>
        </w:div>
        <w:div w:id="1780562100">
          <w:marLeft w:val="0"/>
          <w:marRight w:val="0"/>
          <w:marTop w:val="0"/>
          <w:marBottom w:val="0"/>
          <w:divBdr>
            <w:top w:val="none" w:sz="0" w:space="0" w:color="auto"/>
            <w:left w:val="none" w:sz="0" w:space="0" w:color="auto"/>
            <w:bottom w:val="none" w:sz="0" w:space="0" w:color="auto"/>
            <w:right w:val="none" w:sz="0" w:space="0" w:color="auto"/>
          </w:divBdr>
        </w:div>
        <w:div w:id="1655836083">
          <w:marLeft w:val="0"/>
          <w:marRight w:val="0"/>
          <w:marTop w:val="0"/>
          <w:marBottom w:val="0"/>
          <w:divBdr>
            <w:top w:val="none" w:sz="0" w:space="0" w:color="auto"/>
            <w:left w:val="none" w:sz="0" w:space="0" w:color="auto"/>
            <w:bottom w:val="none" w:sz="0" w:space="0" w:color="auto"/>
            <w:right w:val="none" w:sz="0" w:space="0" w:color="auto"/>
          </w:divBdr>
        </w:div>
        <w:div w:id="274214730">
          <w:marLeft w:val="0"/>
          <w:marRight w:val="0"/>
          <w:marTop w:val="0"/>
          <w:marBottom w:val="0"/>
          <w:divBdr>
            <w:top w:val="none" w:sz="0" w:space="0" w:color="auto"/>
            <w:left w:val="none" w:sz="0" w:space="0" w:color="auto"/>
            <w:bottom w:val="none" w:sz="0" w:space="0" w:color="auto"/>
            <w:right w:val="none" w:sz="0" w:space="0" w:color="auto"/>
          </w:divBdr>
        </w:div>
        <w:div w:id="1345326786">
          <w:marLeft w:val="0"/>
          <w:marRight w:val="0"/>
          <w:marTop w:val="0"/>
          <w:marBottom w:val="0"/>
          <w:divBdr>
            <w:top w:val="none" w:sz="0" w:space="0" w:color="auto"/>
            <w:left w:val="none" w:sz="0" w:space="0" w:color="auto"/>
            <w:bottom w:val="none" w:sz="0" w:space="0" w:color="auto"/>
            <w:right w:val="none" w:sz="0" w:space="0" w:color="auto"/>
          </w:divBdr>
        </w:div>
        <w:div w:id="762652483">
          <w:marLeft w:val="0"/>
          <w:marRight w:val="0"/>
          <w:marTop w:val="0"/>
          <w:marBottom w:val="0"/>
          <w:divBdr>
            <w:top w:val="none" w:sz="0" w:space="0" w:color="auto"/>
            <w:left w:val="none" w:sz="0" w:space="0" w:color="auto"/>
            <w:bottom w:val="none" w:sz="0" w:space="0" w:color="auto"/>
            <w:right w:val="none" w:sz="0" w:space="0" w:color="auto"/>
          </w:divBdr>
        </w:div>
        <w:div w:id="1931809253">
          <w:marLeft w:val="0"/>
          <w:marRight w:val="0"/>
          <w:marTop w:val="0"/>
          <w:marBottom w:val="0"/>
          <w:divBdr>
            <w:top w:val="none" w:sz="0" w:space="0" w:color="auto"/>
            <w:left w:val="none" w:sz="0" w:space="0" w:color="auto"/>
            <w:bottom w:val="none" w:sz="0" w:space="0" w:color="auto"/>
            <w:right w:val="none" w:sz="0" w:space="0" w:color="auto"/>
          </w:divBdr>
        </w:div>
        <w:div w:id="85809112">
          <w:marLeft w:val="0"/>
          <w:marRight w:val="0"/>
          <w:marTop w:val="0"/>
          <w:marBottom w:val="0"/>
          <w:divBdr>
            <w:top w:val="none" w:sz="0" w:space="0" w:color="auto"/>
            <w:left w:val="none" w:sz="0" w:space="0" w:color="auto"/>
            <w:bottom w:val="none" w:sz="0" w:space="0" w:color="auto"/>
            <w:right w:val="none" w:sz="0" w:space="0" w:color="auto"/>
          </w:divBdr>
        </w:div>
        <w:div w:id="1951232083">
          <w:marLeft w:val="0"/>
          <w:marRight w:val="0"/>
          <w:marTop w:val="0"/>
          <w:marBottom w:val="0"/>
          <w:divBdr>
            <w:top w:val="none" w:sz="0" w:space="0" w:color="auto"/>
            <w:left w:val="none" w:sz="0" w:space="0" w:color="auto"/>
            <w:bottom w:val="none" w:sz="0" w:space="0" w:color="auto"/>
            <w:right w:val="none" w:sz="0" w:space="0" w:color="auto"/>
          </w:divBdr>
        </w:div>
        <w:div w:id="1884364031">
          <w:marLeft w:val="0"/>
          <w:marRight w:val="0"/>
          <w:marTop w:val="0"/>
          <w:marBottom w:val="0"/>
          <w:divBdr>
            <w:top w:val="none" w:sz="0" w:space="0" w:color="auto"/>
            <w:left w:val="none" w:sz="0" w:space="0" w:color="auto"/>
            <w:bottom w:val="none" w:sz="0" w:space="0" w:color="auto"/>
            <w:right w:val="none" w:sz="0" w:space="0" w:color="auto"/>
          </w:divBdr>
        </w:div>
        <w:div w:id="1189441489">
          <w:marLeft w:val="0"/>
          <w:marRight w:val="0"/>
          <w:marTop w:val="0"/>
          <w:marBottom w:val="0"/>
          <w:divBdr>
            <w:top w:val="none" w:sz="0" w:space="0" w:color="auto"/>
            <w:left w:val="none" w:sz="0" w:space="0" w:color="auto"/>
            <w:bottom w:val="none" w:sz="0" w:space="0" w:color="auto"/>
            <w:right w:val="none" w:sz="0" w:space="0" w:color="auto"/>
          </w:divBdr>
        </w:div>
        <w:div w:id="453790450">
          <w:marLeft w:val="0"/>
          <w:marRight w:val="0"/>
          <w:marTop w:val="0"/>
          <w:marBottom w:val="0"/>
          <w:divBdr>
            <w:top w:val="none" w:sz="0" w:space="0" w:color="auto"/>
            <w:left w:val="none" w:sz="0" w:space="0" w:color="auto"/>
            <w:bottom w:val="none" w:sz="0" w:space="0" w:color="auto"/>
            <w:right w:val="none" w:sz="0" w:space="0" w:color="auto"/>
          </w:divBdr>
        </w:div>
        <w:div w:id="607204760">
          <w:marLeft w:val="0"/>
          <w:marRight w:val="0"/>
          <w:marTop w:val="0"/>
          <w:marBottom w:val="0"/>
          <w:divBdr>
            <w:top w:val="none" w:sz="0" w:space="0" w:color="auto"/>
            <w:left w:val="none" w:sz="0" w:space="0" w:color="auto"/>
            <w:bottom w:val="none" w:sz="0" w:space="0" w:color="auto"/>
            <w:right w:val="none" w:sz="0" w:space="0" w:color="auto"/>
          </w:divBdr>
        </w:div>
        <w:div w:id="831064371">
          <w:marLeft w:val="0"/>
          <w:marRight w:val="0"/>
          <w:marTop w:val="0"/>
          <w:marBottom w:val="0"/>
          <w:divBdr>
            <w:top w:val="none" w:sz="0" w:space="0" w:color="auto"/>
            <w:left w:val="none" w:sz="0" w:space="0" w:color="auto"/>
            <w:bottom w:val="none" w:sz="0" w:space="0" w:color="auto"/>
            <w:right w:val="none" w:sz="0" w:space="0" w:color="auto"/>
          </w:divBdr>
        </w:div>
        <w:div w:id="1955478924">
          <w:marLeft w:val="0"/>
          <w:marRight w:val="0"/>
          <w:marTop w:val="0"/>
          <w:marBottom w:val="0"/>
          <w:divBdr>
            <w:top w:val="none" w:sz="0" w:space="0" w:color="auto"/>
            <w:left w:val="none" w:sz="0" w:space="0" w:color="auto"/>
            <w:bottom w:val="none" w:sz="0" w:space="0" w:color="auto"/>
            <w:right w:val="none" w:sz="0" w:space="0" w:color="auto"/>
          </w:divBdr>
        </w:div>
        <w:div w:id="773286694">
          <w:marLeft w:val="0"/>
          <w:marRight w:val="0"/>
          <w:marTop w:val="0"/>
          <w:marBottom w:val="0"/>
          <w:divBdr>
            <w:top w:val="none" w:sz="0" w:space="0" w:color="auto"/>
            <w:left w:val="none" w:sz="0" w:space="0" w:color="auto"/>
            <w:bottom w:val="none" w:sz="0" w:space="0" w:color="auto"/>
            <w:right w:val="none" w:sz="0" w:space="0" w:color="auto"/>
          </w:divBdr>
        </w:div>
        <w:div w:id="1552495638">
          <w:marLeft w:val="0"/>
          <w:marRight w:val="0"/>
          <w:marTop w:val="0"/>
          <w:marBottom w:val="0"/>
          <w:divBdr>
            <w:top w:val="none" w:sz="0" w:space="0" w:color="auto"/>
            <w:left w:val="none" w:sz="0" w:space="0" w:color="auto"/>
            <w:bottom w:val="none" w:sz="0" w:space="0" w:color="auto"/>
            <w:right w:val="none" w:sz="0" w:space="0" w:color="auto"/>
          </w:divBdr>
        </w:div>
        <w:div w:id="1140539164">
          <w:marLeft w:val="0"/>
          <w:marRight w:val="0"/>
          <w:marTop w:val="0"/>
          <w:marBottom w:val="0"/>
          <w:divBdr>
            <w:top w:val="none" w:sz="0" w:space="0" w:color="auto"/>
            <w:left w:val="none" w:sz="0" w:space="0" w:color="auto"/>
            <w:bottom w:val="none" w:sz="0" w:space="0" w:color="auto"/>
            <w:right w:val="none" w:sz="0" w:space="0" w:color="auto"/>
          </w:divBdr>
        </w:div>
        <w:div w:id="220868257">
          <w:marLeft w:val="0"/>
          <w:marRight w:val="0"/>
          <w:marTop w:val="0"/>
          <w:marBottom w:val="0"/>
          <w:divBdr>
            <w:top w:val="none" w:sz="0" w:space="0" w:color="auto"/>
            <w:left w:val="none" w:sz="0" w:space="0" w:color="auto"/>
            <w:bottom w:val="none" w:sz="0" w:space="0" w:color="auto"/>
            <w:right w:val="none" w:sz="0" w:space="0" w:color="auto"/>
          </w:divBdr>
        </w:div>
        <w:div w:id="1112476015">
          <w:marLeft w:val="0"/>
          <w:marRight w:val="0"/>
          <w:marTop w:val="0"/>
          <w:marBottom w:val="0"/>
          <w:divBdr>
            <w:top w:val="none" w:sz="0" w:space="0" w:color="auto"/>
            <w:left w:val="none" w:sz="0" w:space="0" w:color="auto"/>
            <w:bottom w:val="none" w:sz="0" w:space="0" w:color="auto"/>
            <w:right w:val="none" w:sz="0" w:space="0" w:color="auto"/>
          </w:divBdr>
        </w:div>
        <w:div w:id="1759328141">
          <w:marLeft w:val="0"/>
          <w:marRight w:val="0"/>
          <w:marTop w:val="0"/>
          <w:marBottom w:val="0"/>
          <w:divBdr>
            <w:top w:val="none" w:sz="0" w:space="0" w:color="auto"/>
            <w:left w:val="none" w:sz="0" w:space="0" w:color="auto"/>
            <w:bottom w:val="none" w:sz="0" w:space="0" w:color="auto"/>
            <w:right w:val="none" w:sz="0" w:space="0" w:color="auto"/>
          </w:divBdr>
        </w:div>
        <w:div w:id="505173322">
          <w:marLeft w:val="0"/>
          <w:marRight w:val="0"/>
          <w:marTop w:val="0"/>
          <w:marBottom w:val="0"/>
          <w:divBdr>
            <w:top w:val="none" w:sz="0" w:space="0" w:color="auto"/>
            <w:left w:val="none" w:sz="0" w:space="0" w:color="auto"/>
            <w:bottom w:val="none" w:sz="0" w:space="0" w:color="auto"/>
            <w:right w:val="none" w:sz="0" w:space="0" w:color="auto"/>
          </w:divBdr>
        </w:div>
        <w:div w:id="225266160">
          <w:marLeft w:val="0"/>
          <w:marRight w:val="0"/>
          <w:marTop w:val="0"/>
          <w:marBottom w:val="0"/>
          <w:divBdr>
            <w:top w:val="none" w:sz="0" w:space="0" w:color="auto"/>
            <w:left w:val="none" w:sz="0" w:space="0" w:color="auto"/>
            <w:bottom w:val="none" w:sz="0" w:space="0" w:color="auto"/>
            <w:right w:val="none" w:sz="0" w:space="0" w:color="auto"/>
          </w:divBdr>
        </w:div>
        <w:div w:id="1268853623">
          <w:marLeft w:val="0"/>
          <w:marRight w:val="0"/>
          <w:marTop w:val="0"/>
          <w:marBottom w:val="0"/>
          <w:divBdr>
            <w:top w:val="none" w:sz="0" w:space="0" w:color="auto"/>
            <w:left w:val="none" w:sz="0" w:space="0" w:color="auto"/>
            <w:bottom w:val="none" w:sz="0" w:space="0" w:color="auto"/>
            <w:right w:val="none" w:sz="0" w:space="0" w:color="auto"/>
          </w:divBdr>
        </w:div>
        <w:div w:id="1500341754">
          <w:marLeft w:val="0"/>
          <w:marRight w:val="0"/>
          <w:marTop w:val="0"/>
          <w:marBottom w:val="0"/>
          <w:divBdr>
            <w:top w:val="none" w:sz="0" w:space="0" w:color="auto"/>
            <w:left w:val="none" w:sz="0" w:space="0" w:color="auto"/>
            <w:bottom w:val="none" w:sz="0" w:space="0" w:color="auto"/>
            <w:right w:val="none" w:sz="0" w:space="0" w:color="auto"/>
          </w:divBdr>
        </w:div>
        <w:div w:id="937982410">
          <w:marLeft w:val="0"/>
          <w:marRight w:val="0"/>
          <w:marTop w:val="0"/>
          <w:marBottom w:val="0"/>
          <w:divBdr>
            <w:top w:val="none" w:sz="0" w:space="0" w:color="auto"/>
            <w:left w:val="none" w:sz="0" w:space="0" w:color="auto"/>
            <w:bottom w:val="none" w:sz="0" w:space="0" w:color="auto"/>
            <w:right w:val="none" w:sz="0" w:space="0" w:color="auto"/>
          </w:divBdr>
        </w:div>
        <w:div w:id="205919774">
          <w:marLeft w:val="0"/>
          <w:marRight w:val="0"/>
          <w:marTop w:val="0"/>
          <w:marBottom w:val="0"/>
          <w:divBdr>
            <w:top w:val="none" w:sz="0" w:space="0" w:color="auto"/>
            <w:left w:val="none" w:sz="0" w:space="0" w:color="auto"/>
            <w:bottom w:val="none" w:sz="0" w:space="0" w:color="auto"/>
            <w:right w:val="none" w:sz="0" w:space="0" w:color="auto"/>
          </w:divBdr>
        </w:div>
        <w:div w:id="1008871862">
          <w:marLeft w:val="0"/>
          <w:marRight w:val="0"/>
          <w:marTop w:val="0"/>
          <w:marBottom w:val="0"/>
          <w:divBdr>
            <w:top w:val="none" w:sz="0" w:space="0" w:color="auto"/>
            <w:left w:val="none" w:sz="0" w:space="0" w:color="auto"/>
            <w:bottom w:val="none" w:sz="0" w:space="0" w:color="auto"/>
            <w:right w:val="none" w:sz="0" w:space="0" w:color="auto"/>
          </w:divBdr>
        </w:div>
        <w:div w:id="583994082">
          <w:marLeft w:val="0"/>
          <w:marRight w:val="0"/>
          <w:marTop w:val="0"/>
          <w:marBottom w:val="0"/>
          <w:divBdr>
            <w:top w:val="none" w:sz="0" w:space="0" w:color="auto"/>
            <w:left w:val="none" w:sz="0" w:space="0" w:color="auto"/>
            <w:bottom w:val="none" w:sz="0" w:space="0" w:color="auto"/>
            <w:right w:val="none" w:sz="0" w:space="0" w:color="auto"/>
          </w:divBdr>
        </w:div>
        <w:div w:id="1396514822">
          <w:marLeft w:val="0"/>
          <w:marRight w:val="0"/>
          <w:marTop w:val="0"/>
          <w:marBottom w:val="0"/>
          <w:divBdr>
            <w:top w:val="none" w:sz="0" w:space="0" w:color="auto"/>
            <w:left w:val="none" w:sz="0" w:space="0" w:color="auto"/>
            <w:bottom w:val="none" w:sz="0" w:space="0" w:color="auto"/>
            <w:right w:val="none" w:sz="0" w:space="0" w:color="auto"/>
          </w:divBdr>
        </w:div>
        <w:div w:id="974722911">
          <w:marLeft w:val="0"/>
          <w:marRight w:val="0"/>
          <w:marTop w:val="0"/>
          <w:marBottom w:val="0"/>
          <w:divBdr>
            <w:top w:val="none" w:sz="0" w:space="0" w:color="auto"/>
            <w:left w:val="none" w:sz="0" w:space="0" w:color="auto"/>
            <w:bottom w:val="none" w:sz="0" w:space="0" w:color="auto"/>
            <w:right w:val="none" w:sz="0" w:space="0" w:color="auto"/>
          </w:divBdr>
        </w:div>
        <w:div w:id="745151405">
          <w:marLeft w:val="0"/>
          <w:marRight w:val="0"/>
          <w:marTop w:val="0"/>
          <w:marBottom w:val="0"/>
          <w:divBdr>
            <w:top w:val="none" w:sz="0" w:space="0" w:color="auto"/>
            <w:left w:val="none" w:sz="0" w:space="0" w:color="auto"/>
            <w:bottom w:val="none" w:sz="0" w:space="0" w:color="auto"/>
            <w:right w:val="none" w:sz="0" w:space="0" w:color="auto"/>
          </w:divBdr>
        </w:div>
        <w:div w:id="1813063068">
          <w:marLeft w:val="0"/>
          <w:marRight w:val="0"/>
          <w:marTop w:val="0"/>
          <w:marBottom w:val="0"/>
          <w:divBdr>
            <w:top w:val="none" w:sz="0" w:space="0" w:color="auto"/>
            <w:left w:val="none" w:sz="0" w:space="0" w:color="auto"/>
            <w:bottom w:val="none" w:sz="0" w:space="0" w:color="auto"/>
            <w:right w:val="none" w:sz="0" w:space="0" w:color="auto"/>
          </w:divBdr>
        </w:div>
        <w:div w:id="880239780">
          <w:marLeft w:val="0"/>
          <w:marRight w:val="0"/>
          <w:marTop w:val="0"/>
          <w:marBottom w:val="0"/>
          <w:divBdr>
            <w:top w:val="none" w:sz="0" w:space="0" w:color="auto"/>
            <w:left w:val="none" w:sz="0" w:space="0" w:color="auto"/>
            <w:bottom w:val="none" w:sz="0" w:space="0" w:color="auto"/>
            <w:right w:val="none" w:sz="0" w:space="0" w:color="auto"/>
          </w:divBdr>
        </w:div>
        <w:div w:id="357387696">
          <w:marLeft w:val="0"/>
          <w:marRight w:val="0"/>
          <w:marTop w:val="0"/>
          <w:marBottom w:val="0"/>
          <w:divBdr>
            <w:top w:val="none" w:sz="0" w:space="0" w:color="auto"/>
            <w:left w:val="none" w:sz="0" w:space="0" w:color="auto"/>
            <w:bottom w:val="none" w:sz="0" w:space="0" w:color="auto"/>
            <w:right w:val="none" w:sz="0" w:space="0" w:color="auto"/>
          </w:divBdr>
        </w:div>
        <w:div w:id="649872655">
          <w:marLeft w:val="0"/>
          <w:marRight w:val="0"/>
          <w:marTop w:val="0"/>
          <w:marBottom w:val="0"/>
          <w:divBdr>
            <w:top w:val="none" w:sz="0" w:space="0" w:color="auto"/>
            <w:left w:val="none" w:sz="0" w:space="0" w:color="auto"/>
            <w:bottom w:val="none" w:sz="0" w:space="0" w:color="auto"/>
            <w:right w:val="none" w:sz="0" w:space="0" w:color="auto"/>
          </w:divBdr>
        </w:div>
        <w:div w:id="752819157">
          <w:marLeft w:val="0"/>
          <w:marRight w:val="0"/>
          <w:marTop w:val="0"/>
          <w:marBottom w:val="0"/>
          <w:divBdr>
            <w:top w:val="none" w:sz="0" w:space="0" w:color="auto"/>
            <w:left w:val="none" w:sz="0" w:space="0" w:color="auto"/>
            <w:bottom w:val="none" w:sz="0" w:space="0" w:color="auto"/>
            <w:right w:val="none" w:sz="0" w:space="0" w:color="auto"/>
          </w:divBdr>
        </w:div>
        <w:div w:id="1696464974">
          <w:marLeft w:val="0"/>
          <w:marRight w:val="0"/>
          <w:marTop w:val="0"/>
          <w:marBottom w:val="0"/>
          <w:divBdr>
            <w:top w:val="none" w:sz="0" w:space="0" w:color="auto"/>
            <w:left w:val="none" w:sz="0" w:space="0" w:color="auto"/>
            <w:bottom w:val="none" w:sz="0" w:space="0" w:color="auto"/>
            <w:right w:val="none" w:sz="0" w:space="0" w:color="auto"/>
          </w:divBdr>
        </w:div>
        <w:div w:id="1358502505">
          <w:marLeft w:val="0"/>
          <w:marRight w:val="0"/>
          <w:marTop w:val="0"/>
          <w:marBottom w:val="0"/>
          <w:divBdr>
            <w:top w:val="none" w:sz="0" w:space="0" w:color="auto"/>
            <w:left w:val="none" w:sz="0" w:space="0" w:color="auto"/>
            <w:bottom w:val="none" w:sz="0" w:space="0" w:color="auto"/>
            <w:right w:val="none" w:sz="0" w:space="0" w:color="auto"/>
          </w:divBdr>
        </w:div>
        <w:div w:id="1942297087">
          <w:marLeft w:val="0"/>
          <w:marRight w:val="0"/>
          <w:marTop w:val="0"/>
          <w:marBottom w:val="0"/>
          <w:divBdr>
            <w:top w:val="none" w:sz="0" w:space="0" w:color="auto"/>
            <w:left w:val="none" w:sz="0" w:space="0" w:color="auto"/>
            <w:bottom w:val="none" w:sz="0" w:space="0" w:color="auto"/>
            <w:right w:val="none" w:sz="0" w:space="0" w:color="auto"/>
          </w:divBdr>
        </w:div>
        <w:div w:id="277152068">
          <w:marLeft w:val="0"/>
          <w:marRight w:val="0"/>
          <w:marTop w:val="0"/>
          <w:marBottom w:val="0"/>
          <w:divBdr>
            <w:top w:val="none" w:sz="0" w:space="0" w:color="auto"/>
            <w:left w:val="none" w:sz="0" w:space="0" w:color="auto"/>
            <w:bottom w:val="none" w:sz="0" w:space="0" w:color="auto"/>
            <w:right w:val="none" w:sz="0" w:space="0" w:color="auto"/>
          </w:divBdr>
        </w:div>
        <w:div w:id="1204169083">
          <w:marLeft w:val="0"/>
          <w:marRight w:val="0"/>
          <w:marTop w:val="0"/>
          <w:marBottom w:val="0"/>
          <w:divBdr>
            <w:top w:val="none" w:sz="0" w:space="0" w:color="auto"/>
            <w:left w:val="none" w:sz="0" w:space="0" w:color="auto"/>
            <w:bottom w:val="none" w:sz="0" w:space="0" w:color="auto"/>
            <w:right w:val="none" w:sz="0" w:space="0" w:color="auto"/>
          </w:divBdr>
        </w:div>
        <w:div w:id="2140806336">
          <w:marLeft w:val="0"/>
          <w:marRight w:val="0"/>
          <w:marTop w:val="0"/>
          <w:marBottom w:val="0"/>
          <w:divBdr>
            <w:top w:val="none" w:sz="0" w:space="0" w:color="auto"/>
            <w:left w:val="none" w:sz="0" w:space="0" w:color="auto"/>
            <w:bottom w:val="none" w:sz="0" w:space="0" w:color="auto"/>
            <w:right w:val="none" w:sz="0" w:space="0" w:color="auto"/>
          </w:divBdr>
        </w:div>
        <w:div w:id="1936473443">
          <w:marLeft w:val="0"/>
          <w:marRight w:val="0"/>
          <w:marTop w:val="0"/>
          <w:marBottom w:val="0"/>
          <w:divBdr>
            <w:top w:val="none" w:sz="0" w:space="0" w:color="auto"/>
            <w:left w:val="none" w:sz="0" w:space="0" w:color="auto"/>
            <w:bottom w:val="none" w:sz="0" w:space="0" w:color="auto"/>
            <w:right w:val="none" w:sz="0" w:space="0" w:color="auto"/>
          </w:divBdr>
        </w:div>
        <w:div w:id="558715353">
          <w:marLeft w:val="0"/>
          <w:marRight w:val="0"/>
          <w:marTop w:val="0"/>
          <w:marBottom w:val="0"/>
          <w:divBdr>
            <w:top w:val="none" w:sz="0" w:space="0" w:color="auto"/>
            <w:left w:val="none" w:sz="0" w:space="0" w:color="auto"/>
            <w:bottom w:val="none" w:sz="0" w:space="0" w:color="auto"/>
            <w:right w:val="none" w:sz="0" w:space="0" w:color="auto"/>
          </w:divBdr>
        </w:div>
        <w:div w:id="1213270964">
          <w:marLeft w:val="0"/>
          <w:marRight w:val="0"/>
          <w:marTop w:val="0"/>
          <w:marBottom w:val="0"/>
          <w:divBdr>
            <w:top w:val="none" w:sz="0" w:space="0" w:color="auto"/>
            <w:left w:val="none" w:sz="0" w:space="0" w:color="auto"/>
            <w:bottom w:val="none" w:sz="0" w:space="0" w:color="auto"/>
            <w:right w:val="none" w:sz="0" w:space="0" w:color="auto"/>
          </w:divBdr>
        </w:div>
        <w:div w:id="654917247">
          <w:marLeft w:val="0"/>
          <w:marRight w:val="0"/>
          <w:marTop w:val="0"/>
          <w:marBottom w:val="0"/>
          <w:divBdr>
            <w:top w:val="none" w:sz="0" w:space="0" w:color="auto"/>
            <w:left w:val="none" w:sz="0" w:space="0" w:color="auto"/>
            <w:bottom w:val="none" w:sz="0" w:space="0" w:color="auto"/>
            <w:right w:val="none" w:sz="0" w:space="0" w:color="auto"/>
          </w:divBdr>
        </w:div>
        <w:div w:id="1829635873">
          <w:marLeft w:val="0"/>
          <w:marRight w:val="0"/>
          <w:marTop w:val="0"/>
          <w:marBottom w:val="0"/>
          <w:divBdr>
            <w:top w:val="none" w:sz="0" w:space="0" w:color="auto"/>
            <w:left w:val="none" w:sz="0" w:space="0" w:color="auto"/>
            <w:bottom w:val="none" w:sz="0" w:space="0" w:color="auto"/>
            <w:right w:val="none" w:sz="0" w:space="0" w:color="auto"/>
          </w:divBdr>
        </w:div>
        <w:div w:id="1086456383">
          <w:marLeft w:val="0"/>
          <w:marRight w:val="0"/>
          <w:marTop w:val="0"/>
          <w:marBottom w:val="0"/>
          <w:divBdr>
            <w:top w:val="none" w:sz="0" w:space="0" w:color="auto"/>
            <w:left w:val="none" w:sz="0" w:space="0" w:color="auto"/>
            <w:bottom w:val="none" w:sz="0" w:space="0" w:color="auto"/>
            <w:right w:val="none" w:sz="0" w:space="0" w:color="auto"/>
          </w:divBdr>
        </w:div>
        <w:div w:id="125125671">
          <w:marLeft w:val="0"/>
          <w:marRight w:val="0"/>
          <w:marTop w:val="0"/>
          <w:marBottom w:val="0"/>
          <w:divBdr>
            <w:top w:val="none" w:sz="0" w:space="0" w:color="auto"/>
            <w:left w:val="none" w:sz="0" w:space="0" w:color="auto"/>
            <w:bottom w:val="none" w:sz="0" w:space="0" w:color="auto"/>
            <w:right w:val="none" w:sz="0" w:space="0" w:color="auto"/>
          </w:divBdr>
        </w:div>
        <w:div w:id="279142633">
          <w:marLeft w:val="0"/>
          <w:marRight w:val="0"/>
          <w:marTop w:val="0"/>
          <w:marBottom w:val="0"/>
          <w:divBdr>
            <w:top w:val="none" w:sz="0" w:space="0" w:color="auto"/>
            <w:left w:val="none" w:sz="0" w:space="0" w:color="auto"/>
            <w:bottom w:val="none" w:sz="0" w:space="0" w:color="auto"/>
            <w:right w:val="none" w:sz="0" w:space="0" w:color="auto"/>
          </w:divBdr>
        </w:div>
        <w:div w:id="636842945">
          <w:marLeft w:val="0"/>
          <w:marRight w:val="0"/>
          <w:marTop w:val="0"/>
          <w:marBottom w:val="0"/>
          <w:divBdr>
            <w:top w:val="none" w:sz="0" w:space="0" w:color="auto"/>
            <w:left w:val="none" w:sz="0" w:space="0" w:color="auto"/>
            <w:bottom w:val="none" w:sz="0" w:space="0" w:color="auto"/>
            <w:right w:val="none" w:sz="0" w:space="0" w:color="auto"/>
          </w:divBdr>
        </w:div>
        <w:div w:id="154760157">
          <w:marLeft w:val="0"/>
          <w:marRight w:val="0"/>
          <w:marTop w:val="0"/>
          <w:marBottom w:val="0"/>
          <w:divBdr>
            <w:top w:val="none" w:sz="0" w:space="0" w:color="auto"/>
            <w:left w:val="none" w:sz="0" w:space="0" w:color="auto"/>
            <w:bottom w:val="none" w:sz="0" w:space="0" w:color="auto"/>
            <w:right w:val="none" w:sz="0" w:space="0" w:color="auto"/>
          </w:divBdr>
        </w:div>
        <w:div w:id="1723556614">
          <w:marLeft w:val="0"/>
          <w:marRight w:val="0"/>
          <w:marTop w:val="0"/>
          <w:marBottom w:val="0"/>
          <w:divBdr>
            <w:top w:val="none" w:sz="0" w:space="0" w:color="auto"/>
            <w:left w:val="none" w:sz="0" w:space="0" w:color="auto"/>
            <w:bottom w:val="none" w:sz="0" w:space="0" w:color="auto"/>
            <w:right w:val="none" w:sz="0" w:space="0" w:color="auto"/>
          </w:divBdr>
        </w:div>
        <w:div w:id="1916549646">
          <w:marLeft w:val="0"/>
          <w:marRight w:val="0"/>
          <w:marTop w:val="0"/>
          <w:marBottom w:val="0"/>
          <w:divBdr>
            <w:top w:val="none" w:sz="0" w:space="0" w:color="auto"/>
            <w:left w:val="none" w:sz="0" w:space="0" w:color="auto"/>
            <w:bottom w:val="none" w:sz="0" w:space="0" w:color="auto"/>
            <w:right w:val="none" w:sz="0" w:space="0" w:color="auto"/>
          </w:divBdr>
        </w:div>
        <w:div w:id="1163161926">
          <w:marLeft w:val="0"/>
          <w:marRight w:val="0"/>
          <w:marTop w:val="0"/>
          <w:marBottom w:val="0"/>
          <w:divBdr>
            <w:top w:val="none" w:sz="0" w:space="0" w:color="auto"/>
            <w:left w:val="none" w:sz="0" w:space="0" w:color="auto"/>
            <w:bottom w:val="none" w:sz="0" w:space="0" w:color="auto"/>
            <w:right w:val="none" w:sz="0" w:space="0" w:color="auto"/>
          </w:divBdr>
        </w:div>
        <w:div w:id="1080563530">
          <w:marLeft w:val="0"/>
          <w:marRight w:val="0"/>
          <w:marTop w:val="0"/>
          <w:marBottom w:val="0"/>
          <w:divBdr>
            <w:top w:val="none" w:sz="0" w:space="0" w:color="auto"/>
            <w:left w:val="none" w:sz="0" w:space="0" w:color="auto"/>
            <w:bottom w:val="none" w:sz="0" w:space="0" w:color="auto"/>
            <w:right w:val="none" w:sz="0" w:space="0" w:color="auto"/>
          </w:divBdr>
        </w:div>
        <w:div w:id="1375042138">
          <w:marLeft w:val="0"/>
          <w:marRight w:val="0"/>
          <w:marTop w:val="0"/>
          <w:marBottom w:val="0"/>
          <w:divBdr>
            <w:top w:val="none" w:sz="0" w:space="0" w:color="auto"/>
            <w:left w:val="none" w:sz="0" w:space="0" w:color="auto"/>
            <w:bottom w:val="none" w:sz="0" w:space="0" w:color="auto"/>
            <w:right w:val="none" w:sz="0" w:space="0" w:color="auto"/>
          </w:divBdr>
        </w:div>
        <w:div w:id="95290755">
          <w:marLeft w:val="0"/>
          <w:marRight w:val="0"/>
          <w:marTop w:val="0"/>
          <w:marBottom w:val="0"/>
          <w:divBdr>
            <w:top w:val="none" w:sz="0" w:space="0" w:color="auto"/>
            <w:left w:val="none" w:sz="0" w:space="0" w:color="auto"/>
            <w:bottom w:val="none" w:sz="0" w:space="0" w:color="auto"/>
            <w:right w:val="none" w:sz="0" w:space="0" w:color="auto"/>
          </w:divBdr>
        </w:div>
        <w:div w:id="1724403440">
          <w:marLeft w:val="0"/>
          <w:marRight w:val="0"/>
          <w:marTop w:val="0"/>
          <w:marBottom w:val="0"/>
          <w:divBdr>
            <w:top w:val="none" w:sz="0" w:space="0" w:color="auto"/>
            <w:left w:val="none" w:sz="0" w:space="0" w:color="auto"/>
            <w:bottom w:val="none" w:sz="0" w:space="0" w:color="auto"/>
            <w:right w:val="none" w:sz="0" w:space="0" w:color="auto"/>
          </w:divBdr>
        </w:div>
        <w:div w:id="2083790885">
          <w:marLeft w:val="0"/>
          <w:marRight w:val="0"/>
          <w:marTop w:val="0"/>
          <w:marBottom w:val="0"/>
          <w:divBdr>
            <w:top w:val="none" w:sz="0" w:space="0" w:color="auto"/>
            <w:left w:val="none" w:sz="0" w:space="0" w:color="auto"/>
            <w:bottom w:val="none" w:sz="0" w:space="0" w:color="auto"/>
            <w:right w:val="none" w:sz="0" w:space="0" w:color="auto"/>
          </w:divBdr>
        </w:div>
        <w:div w:id="1758137714">
          <w:marLeft w:val="0"/>
          <w:marRight w:val="0"/>
          <w:marTop w:val="0"/>
          <w:marBottom w:val="0"/>
          <w:divBdr>
            <w:top w:val="none" w:sz="0" w:space="0" w:color="auto"/>
            <w:left w:val="none" w:sz="0" w:space="0" w:color="auto"/>
            <w:bottom w:val="none" w:sz="0" w:space="0" w:color="auto"/>
            <w:right w:val="none" w:sz="0" w:space="0" w:color="auto"/>
          </w:divBdr>
        </w:div>
        <w:div w:id="1674456401">
          <w:marLeft w:val="0"/>
          <w:marRight w:val="0"/>
          <w:marTop w:val="0"/>
          <w:marBottom w:val="0"/>
          <w:divBdr>
            <w:top w:val="none" w:sz="0" w:space="0" w:color="auto"/>
            <w:left w:val="none" w:sz="0" w:space="0" w:color="auto"/>
            <w:bottom w:val="none" w:sz="0" w:space="0" w:color="auto"/>
            <w:right w:val="none" w:sz="0" w:space="0" w:color="auto"/>
          </w:divBdr>
        </w:div>
        <w:div w:id="363756472">
          <w:marLeft w:val="0"/>
          <w:marRight w:val="0"/>
          <w:marTop w:val="0"/>
          <w:marBottom w:val="0"/>
          <w:divBdr>
            <w:top w:val="none" w:sz="0" w:space="0" w:color="auto"/>
            <w:left w:val="none" w:sz="0" w:space="0" w:color="auto"/>
            <w:bottom w:val="none" w:sz="0" w:space="0" w:color="auto"/>
            <w:right w:val="none" w:sz="0" w:space="0" w:color="auto"/>
          </w:divBdr>
        </w:div>
        <w:div w:id="1737630684">
          <w:marLeft w:val="0"/>
          <w:marRight w:val="0"/>
          <w:marTop w:val="0"/>
          <w:marBottom w:val="0"/>
          <w:divBdr>
            <w:top w:val="none" w:sz="0" w:space="0" w:color="auto"/>
            <w:left w:val="none" w:sz="0" w:space="0" w:color="auto"/>
            <w:bottom w:val="none" w:sz="0" w:space="0" w:color="auto"/>
            <w:right w:val="none" w:sz="0" w:space="0" w:color="auto"/>
          </w:divBdr>
        </w:div>
        <w:div w:id="695735758">
          <w:marLeft w:val="0"/>
          <w:marRight w:val="0"/>
          <w:marTop w:val="0"/>
          <w:marBottom w:val="0"/>
          <w:divBdr>
            <w:top w:val="none" w:sz="0" w:space="0" w:color="auto"/>
            <w:left w:val="none" w:sz="0" w:space="0" w:color="auto"/>
            <w:bottom w:val="none" w:sz="0" w:space="0" w:color="auto"/>
            <w:right w:val="none" w:sz="0" w:space="0" w:color="auto"/>
          </w:divBdr>
        </w:div>
        <w:div w:id="532884361">
          <w:marLeft w:val="0"/>
          <w:marRight w:val="0"/>
          <w:marTop w:val="0"/>
          <w:marBottom w:val="0"/>
          <w:divBdr>
            <w:top w:val="none" w:sz="0" w:space="0" w:color="auto"/>
            <w:left w:val="none" w:sz="0" w:space="0" w:color="auto"/>
            <w:bottom w:val="none" w:sz="0" w:space="0" w:color="auto"/>
            <w:right w:val="none" w:sz="0" w:space="0" w:color="auto"/>
          </w:divBdr>
        </w:div>
        <w:div w:id="738481308">
          <w:marLeft w:val="0"/>
          <w:marRight w:val="0"/>
          <w:marTop w:val="0"/>
          <w:marBottom w:val="0"/>
          <w:divBdr>
            <w:top w:val="none" w:sz="0" w:space="0" w:color="auto"/>
            <w:left w:val="none" w:sz="0" w:space="0" w:color="auto"/>
            <w:bottom w:val="none" w:sz="0" w:space="0" w:color="auto"/>
            <w:right w:val="none" w:sz="0" w:space="0" w:color="auto"/>
          </w:divBdr>
        </w:div>
        <w:div w:id="1621456542">
          <w:marLeft w:val="0"/>
          <w:marRight w:val="0"/>
          <w:marTop w:val="0"/>
          <w:marBottom w:val="0"/>
          <w:divBdr>
            <w:top w:val="none" w:sz="0" w:space="0" w:color="auto"/>
            <w:left w:val="none" w:sz="0" w:space="0" w:color="auto"/>
            <w:bottom w:val="none" w:sz="0" w:space="0" w:color="auto"/>
            <w:right w:val="none" w:sz="0" w:space="0" w:color="auto"/>
          </w:divBdr>
        </w:div>
        <w:div w:id="510682676">
          <w:marLeft w:val="0"/>
          <w:marRight w:val="0"/>
          <w:marTop w:val="0"/>
          <w:marBottom w:val="0"/>
          <w:divBdr>
            <w:top w:val="none" w:sz="0" w:space="0" w:color="auto"/>
            <w:left w:val="none" w:sz="0" w:space="0" w:color="auto"/>
            <w:bottom w:val="none" w:sz="0" w:space="0" w:color="auto"/>
            <w:right w:val="none" w:sz="0" w:space="0" w:color="auto"/>
          </w:divBdr>
        </w:div>
        <w:div w:id="1603099805">
          <w:marLeft w:val="0"/>
          <w:marRight w:val="0"/>
          <w:marTop w:val="0"/>
          <w:marBottom w:val="0"/>
          <w:divBdr>
            <w:top w:val="none" w:sz="0" w:space="0" w:color="auto"/>
            <w:left w:val="none" w:sz="0" w:space="0" w:color="auto"/>
            <w:bottom w:val="none" w:sz="0" w:space="0" w:color="auto"/>
            <w:right w:val="none" w:sz="0" w:space="0" w:color="auto"/>
          </w:divBdr>
        </w:div>
        <w:div w:id="1556549255">
          <w:marLeft w:val="0"/>
          <w:marRight w:val="0"/>
          <w:marTop w:val="0"/>
          <w:marBottom w:val="0"/>
          <w:divBdr>
            <w:top w:val="none" w:sz="0" w:space="0" w:color="auto"/>
            <w:left w:val="none" w:sz="0" w:space="0" w:color="auto"/>
            <w:bottom w:val="none" w:sz="0" w:space="0" w:color="auto"/>
            <w:right w:val="none" w:sz="0" w:space="0" w:color="auto"/>
          </w:divBdr>
        </w:div>
        <w:div w:id="785123326">
          <w:marLeft w:val="0"/>
          <w:marRight w:val="0"/>
          <w:marTop w:val="0"/>
          <w:marBottom w:val="0"/>
          <w:divBdr>
            <w:top w:val="none" w:sz="0" w:space="0" w:color="auto"/>
            <w:left w:val="none" w:sz="0" w:space="0" w:color="auto"/>
            <w:bottom w:val="none" w:sz="0" w:space="0" w:color="auto"/>
            <w:right w:val="none" w:sz="0" w:space="0" w:color="auto"/>
          </w:divBdr>
        </w:div>
        <w:div w:id="1174883416">
          <w:marLeft w:val="0"/>
          <w:marRight w:val="0"/>
          <w:marTop w:val="0"/>
          <w:marBottom w:val="0"/>
          <w:divBdr>
            <w:top w:val="none" w:sz="0" w:space="0" w:color="auto"/>
            <w:left w:val="none" w:sz="0" w:space="0" w:color="auto"/>
            <w:bottom w:val="none" w:sz="0" w:space="0" w:color="auto"/>
            <w:right w:val="none" w:sz="0" w:space="0" w:color="auto"/>
          </w:divBdr>
        </w:div>
        <w:div w:id="567154999">
          <w:marLeft w:val="0"/>
          <w:marRight w:val="0"/>
          <w:marTop w:val="0"/>
          <w:marBottom w:val="0"/>
          <w:divBdr>
            <w:top w:val="none" w:sz="0" w:space="0" w:color="auto"/>
            <w:left w:val="none" w:sz="0" w:space="0" w:color="auto"/>
            <w:bottom w:val="none" w:sz="0" w:space="0" w:color="auto"/>
            <w:right w:val="none" w:sz="0" w:space="0" w:color="auto"/>
          </w:divBdr>
        </w:div>
        <w:div w:id="1618442933">
          <w:marLeft w:val="0"/>
          <w:marRight w:val="0"/>
          <w:marTop w:val="0"/>
          <w:marBottom w:val="0"/>
          <w:divBdr>
            <w:top w:val="none" w:sz="0" w:space="0" w:color="auto"/>
            <w:left w:val="none" w:sz="0" w:space="0" w:color="auto"/>
            <w:bottom w:val="none" w:sz="0" w:space="0" w:color="auto"/>
            <w:right w:val="none" w:sz="0" w:space="0" w:color="auto"/>
          </w:divBdr>
        </w:div>
        <w:div w:id="606084196">
          <w:marLeft w:val="0"/>
          <w:marRight w:val="0"/>
          <w:marTop w:val="0"/>
          <w:marBottom w:val="0"/>
          <w:divBdr>
            <w:top w:val="none" w:sz="0" w:space="0" w:color="auto"/>
            <w:left w:val="none" w:sz="0" w:space="0" w:color="auto"/>
            <w:bottom w:val="none" w:sz="0" w:space="0" w:color="auto"/>
            <w:right w:val="none" w:sz="0" w:space="0" w:color="auto"/>
          </w:divBdr>
        </w:div>
        <w:div w:id="1565332336">
          <w:marLeft w:val="0"/>
          <w:marRight w:val="0"/>
          <w:marTop w:val="0"/>
          <w:marBottom w:val="0"/>
          <w:divBdr>
            <w:top w:val="none" w:sz="0" w:space="0" w:color="auto"/>
            <w:left w:val="none" w:sz="0" w:space="0" w:color="auto"/>
            <w:bottom w:val="none" w:sz="0" w:space="0" w:color="auto"/>
            <w:right w:val="none" w:sz="0" w:space="0" w:color="auto"/>
          </w:divBdr>
        </w:div>
        <w:div w:id="111940067">
          <w:marLeft w:val="0"/>
          <w:marRight w:val="0"/>
          <w:marTop w:val="0"/>
          <w:marBottom w:val="0"/>
          <w:divBdr>
            <w:top w:val="none" w:sz="0" w:space="0" w:color="auto"/>
            <w:left w:val="none" w:sz="0" w:space="0" w:color="auto"/>
            <w:bottom w:val="none" w:sz="0" w:space="0" w:color="auto"/>
            <w:right w:val="none" w:sz="0" w:space="0" w:color="auto"/>
          </w:divBdr>
        </w:div>
        <w:div w:id="1101798860">
          <w:marLeft w:val="0"/>
          <w:marRight w:val="0"/>
          <w:marTop w:val="0"/>
          <w:marBottom w:val="0"/>
          <w:divBdr>
            <w:top w:val="none" w:sz="0" w:space="0" w:color="auto"/>
            <w:left w:val="none" w:sz="0" w:space="0" w:color="auto"/>
            <w:bottom w:val="none" w:sz="0" w:space="0" w:color="auto"/>
            <w:right w:val="none" w:sz="0" w:space="0" w:color="auto"/>
          </w:divBdr>
        </w:div>
        <w:div w:id="256448475">
          <w:marLeft w:val="0"/>
          <w:marRight w:val="0"/>
          <w:marTop w:val="0"/>
          <w:marBottom w:val="0"/>
          <w:divBdr>
            <w:top w:val="none" w:sz="0" w:space="0" w:color="auto"/>
            <w:left w:val="none" w:sz="0" w:space="0" w:color="auto"/>
            <w:bottom w:val="none" w:sz="0" w:space="0" w:color="auto"/>
            <w:right w:val="none" w:sz="0" w:space="0" w:color="auto"/>
          </w:divBdr>
        </w:div>
        <w:div w:id="637491047">
          <w:marLeft w:val="0"/>
          <w:marRight w:val="0"/>
          <w:marTop w:val="0"/>
          <w:marBottom w:val="0"/>
          <w:divBdr>
            <w:top w:val="none" w:sz="0" w:space="0" w:color="auto"/>
            <w:left w:val="none" w:sz="0" w:space="0" w:color="auto"/>
            <w:bottom w:val="none" w:sz="0" w:space="0" w:color="auto"/>
            <w:right w:val="none" w:sz="0" w:space="0" w:color="auto"/>
          </w:divBdr>
        </w:div>
        <w:div w:id="229661474">
          <w:marLeft w:val="0"/>
          <w:marRight w:val="0"/>
          <w:marTop w:val="0"/>
          <w:marBottom w:val="0"/>
          <w:divBdr>
            <w:top w:val="none" w:sz="0" w:space="0" w:color="auto"/>
            <w:left w:val="none" w:sz="0" w:space="0" w:color="auto"/>
            <w:bottom w:val="none" w:sz="0" w:space="0" w:color="auto"/>
            <w:right w:val="none" w:sz="0" w:space="0" w:color="auto"/>
          </w:divBdr>
        </w:div>
        <w:div w:id="2027367926">
          <w:marLeft w:val="0"/>
          <w:marRight w:val="0"/>
          <w:marTop w:val="0"/>
          <w:marBottom w:val="0"/>
          <w:divBdr>
            <w:top w:val="none" w:sz="0" w:space="0" w:color="auto"/>
            <w:left w:val="none" w:sz="0" w:space="0" w:color="auto"/>
            <w:bottom w:val="none" w:sz="0" w:space="0" w:color="auto"/>
            <w:right w:val="none" w:sz="0" w:space="0" w:color="auto"/>
          </w:divBdr>
        </w:div>
        <w:div w:id="1488208350">
          <w:marLeft w:val="0"/>
          <w:marRight w:val="0"/>
          <w:marTop w:val="0"/>
          <w:marBottom w:val="0"/>
          <w:divBdr>
            <w:top w:val="none" w:sz="0" w:space="0" w:color="auto"/>
            <w:left w:val="none" w:sz="0" w:space="0" w:color="auto"/>
            <w:bottom w:val="none" w:sz="0" w:space="0" w:color="auto"/>
            <w:right w:val="none" w:sz="0" w:space="0" w:color="auto"/>
          </w:divBdr>
        </w:div>
        <w:div w:id="1281689210">
          <w:marLeft w:val="0"/>
          <w:marRight w:val="0"/>
          <w:marTop w:val="0"/>
          <w:marBottom w:val="0"/>
          <w:divBdr>
            <w:top w:val="none" w:sz="0" w:space="0" w:color="auto"/>
            <w:left w:val="none" w:sz="0" w:space="0" w:color="auto"/>
            <w:bottom w:val="none" w:sz="0" w:space="0" w:color="auto"/>
            <w:right w:val="none" w:sz="0" w:space="0" w:color="auto"/>
          </w:divBdr>
        </w:div>
        <w:div w:id="1502087595">
          <w:marLeft w:val="0"/>
          <w:marRight w:val="0"/>
          <w:marTop w:val="0"/>
          <w:marBottom w:val="0"/>
          <w:divBdr>
            <w:top w:val="none" w:sz="0" w:space="0" w:color="auto"/>
            <w:left w:val="none" w:sz="0" w:space="0" w:color="auto"/>
            <w:bottom w:val="none" w:sz="0" w:space="0" w:color="auto"/>
            <w:right w:val="none" w:sz="0" w:space="0" w:color="auto"/>
          </w:divBdr>
        </w:div>
        <w:div w:id="2121991264">
          <w:marLeft w:val="0"/>
          <w:marRight w:val="0"/>
          <w:marTop w:val="0"/>
          <w:marBottom w:val="0"/>
          <w:divBdr>
            <w:top w:val="none" w:sz="0" w:space="0" w:color="auto"/>
            <w:left w:val="none" w:sz="0" w:space="0" w:color="auto"/>
            <w:bottom w:val="none" w:sz="0" w:space="0" w:color="auto"/>
            <w:right w:val="none" w:sz="0" w:space="0" w:color="auto"/>
          </w:divBdr>
        </w:div>
        <w:div w:id="66388523">
          <w:marLeft w:val="0"/>
          <w:marRight w:val="0"/>
          <w:marTop w:val="0"/>
          <w:marBottom w:val="0"/>
          <w:divBdr>
            <w:top w:val="none" w:sz="0" w:space="0" w:color="auto"/>
            <w:left w:val="none" w:sz="0" w:space="0" w:color="auto"/>
            <w:bottom w:val="none" w:sz="0" w:space="0" w:color="auto"/>
            <w:right w:val="none" w:sz="0" w:space="0" w:color="auto"/>
          </w:divBdr>
        </w:div>
        <w:div w:id="1217203288">
          <w:marLeft w:val="0"/>
          <w:marRight w:val="0"/>
          <w:marTop w:val="0"/>
          <w:marBottom w:val="0"/>
          <w:divBdr>
            <w:top w:val="none" w:sz="0" w:space="0" w:color="auto"/>
            <w:left w:val="none" w:sz="0" w:space="0" w:color="auto"/>
            <w:bottom w:val="none" w:sz="0" w:space="0" w:color="auto"/>
            <w:right w:val="none" w:sz="0" w:space="0" w:color="auto"/>
          </w:divBdr>
        </w:div>
        <w:div w:id="442767117">
          <w:marLeft w:val="0"/>
          <w:marRight w:val="0"/>
          <w:marTop w:val="0"/>
          <w:marBottom w:val="0"/>
          <w:divBdr>
            <w:top w:val="none" w:sz="0" w:space="0" w:color="auto"/>
            <w:left w:val="none" w:sz="0" w:space="0" w:color="auto"/>
            <w:bottom w:val="none" w:sz="0" w:space="0" w:color="auto"/>
            <w:right w:val="none" w:sz="0" w:space="0" w:color="auto"/>
          </w:divBdr>
        </w:div>
        <w:div w:id="1805736442">
          <w:marLeft w:val="0"/>
          <w:marRight w:val="0"/>
          <w:marTop w:val="0"/>
          <w:marBottom w:val="0"/>
          <w:divBdr>
            <w:top w:val="none" w:sz="0" w:space="0" w:color="auto"/>
            <w:left w:val="none" w:sz="0" w:space="0" w:color="auto"/>
            <w:bottom w:val="none" w:sz="0" w:space="0" w:color="auto"/>
            <w:right w:val="none" w:sz="0" w:space="0" w:color="auto"/>
          </w:divBdr>
        </w:div>
        <w:div w:id="1693262247">
          <w:marLeft w:val="0"/>
          <w:marRight w:val="0"/>
          <w:marTop w:val="0"/>
          <w:marBottom w:val="0"/>
          <w:divBdr>
            <w:top w:val="none" w:sz="0" w:space="0" w:color="auto"/>
            <w:left w:val="none" w:sz="0" w:space="0" w:color="auto"/>
            <w:bottom w:val="none" w:sz="0" w:space="0" w:color="auto"/>
            <w:right w:val="none" w:sz="0" w:space="0" w:color="auto"/>
          </w:divBdr>
        </w:div>
        <w:div w:id="1294017127">
          <w:marLeft w:val="0"/>
          <w:marRight w:val="0"/>
          <w:marTop w:val="0"/>
          <w:marBottom w:val="0"/>
          <w:divBdr>
            <w:top w:val="none" w:sz="0" w:space="0" w:color="auto"/>
            <w:left w:val="none" w:sz="0" w:space="0" w:color="auto"/>
            <w:bottom w:val="none" w:sz="0" w:space="0" w:color="auto"/>
            <w:right w:val="none" w:sz="0" w:space="0" w:color="auto"/>
          </w:divBdr>
        </w:div>
        <w:div w:id="1309556682">
          <w:marLeft w:val="0"/>
          <w:marRight w:val="0"/>
          <w:marTop w:val="0"/>
          <w:marBottom w:val="0"/>
          <w:divBdr>
            <w:top w:val="none" w:sz="0" w:space="0" w:color="auto"/>
            <w:left w:val="none" w:sz="0" w:space="0" w:color="auto"/>
            <w:bottom w:val="none" w:sz="0" w:space="0" w:color="auto"/>
            <w:right w:val="none" w:sz="0" w:space="0" w:color="auto"/>
          </w:divBdr>
        </w:div>
        <w:div w:id="10036880">
          <w:marLeft w:val="0"/>
          <w:marRight w:val="0"/>
          <w:marTop w:val="0"/>
          <w:marBottom w:val="0"/>
          <w:divBdr>
            <w:top w:val="none" w:sz="0" w:space="0" w:color="auto"/>
            <w:left w:val="none" w:sz="0" w:space="0" w:color="auto"/>
            <w:bottom w:val="none" w:sz="0" w:space="0" w:color="auto"/>
            <w:right w:val="none" w:sz="0" w:space="0" w:color="auto"/>
          </w:divBdr>
        </w:div>
        <w:div w:id="741367809">
          <w:marLeft w:val="0"/>
          <w:marRight w:val="0"/>
          <w:marTop w:val="0"/>
          <w:marBottom w:val="0"/>
          <w:divBdr>
            <w:top w:val="none" w:sz="0" w:space="0" w:color="auto"/>
            <w:left w:val="none" w:sz="0" w:space="0" w:color="auto"/>
            <w:bottom w:val="none" w:sz="0" w:space="0" w:color="auto"/>
            <w:right w:val="none" w:sz="0" w:space="0" w:color="auto"/>
          </w:divBdr>
        </w:div>
        <w:div w:id="1787461220">
          <w:marLeft w:val="0"/>
          <w:marRight w:val="0"/>
          <w:marTop w:val="0"/>
          <w:marBottom w:val="0"/>
          <w:divBdr>
            <w:top w:val="none" w:sz="0" w:space="0" w:color="auto"/>
            <w:left w:val="none" w:sz="0" w:space="0" w:color="auto"/>
            <w:bottom w:val="none" w:sz="0" w:space="0" w:color="auto"/>
            <w:right w:val="none" w:sz="0" w:space="0" w:color="auto"/>
          </w:divBdr>
        </w:div>
      </w:divsChild>
    </w:div>
    <w:div w:id="1939217786">
      <w:bodyDiv w:val="1"/>
      <w:marLeft w:val="0"/>
      <w:marRight w:val="0"/>
      <w:marTop w:val="0"/>
      <w:marBottom w:val="0"/>
      <w:divBdr>
        <w:top w:val="none" w:sz="0" w:space="0" w:color="auto"/>
        <w:left w:val="none" w:sz="0" w:space="0" w:color="auto"/>
        <w:bottom w:val="none" w:sz="0" w:space="0" w:color="auto"/>
        <w:right w:val="none" w:sz="0" w:space="0" w:color="auto"/>
      </w:divBdr>
    </w:div>
    <w:div w:id="1939672292">
      <w:bodyDiv w:val="1"/>
      <w:marLeft w:val="0"/>
      <w:marRight w:val="0"/>
      <w:marTop w:val="0"/>
      <w:marBottom w:val="0"/>
      <w:divBdr>
        <w:top w:val="none" w:sz="0" w:space="0" w:color="auto"/>
        <w:left w:val="none" w:sz="0" w:space="0" w:color="auto"/>
        <w:bottom w:val="none" w:sz="0" w:space="0" w:color="auto"/>
        <w:right w:val="none" w:sz="0" w:space="0" w:color="auto"/>
      </w:divBdr>
    </w:div>
    <w:div w:id="1941837758">
      <w:bodyDiv w:val="1"/>
      <w:marLeft w:val="0"/>
      <w:marRight w:val="0"/>
      <w:marTop w:val="0"/>
      <w:marBottom w:val="0"/>
      <w:divBdr>
        <w:top w:val="none" w:sz="0" w:space="0" w:color="auto"/>
        <w:left w:val="none" w:sz="0" w:space="0" w:color="auto"/>
        <w:bottom w:val="none" w:sz="0" w:space="0" w:color="auto"/>
        <w:right w:val="none" w:sz="0" w:space="0" w:color="auto"/>
      </w:divBdr>
    </w:div>
    <w:div w:id="1942757029">
      <w:bodyDiv w:val="1"/>
      <w:marLeft w:val="0"/>
      <w:marRight w:val="0"/>
      <w:marTop w:val="0"/>
      <w:marBottom w:val="0"/>
      <w:divBdr>
        <w:top w:val="none" w:sz="0" w:space="0" w:color="auto"/>
        <w:left w:val="none" w:sz="0" w:space="0" w:color="auto"/>
        <w:bottom w:val="none" w:sz="0" w:space="0" w:color="auto"/>
        <w:right w:val="none" w:sz="0" w:space="0" w:color="auto"/>
      </w:divBdr>
    </w:div>
    <w:div w:id="1942951743">
      <w:bodyDiv w:val="1"/>
      <w:marLeft w:val="0"/>
      <w:marRight w:val="0"/>
      <w:marTop w:val="0"/>
      <w:marBottom w:val="0"/>
      <w:divBdr>
        <w:top w:val="none" w:sz="0" w:space="0" w:color="auto"/>
        <w:left w:val="none" w:sz="0" w:space="0" w:color="auto"/>
        <w:bottom w:val="none" w:sz="0" w:space="0" w:color="auto"/>
        <w:right w:val="none" w:sz="0" w:space="0" w:color="auto"/>
      </w:divBdr>
    </w:div>
    <w:div w:id="1943488399">
      <w:bodyDiv w:val="1"/>
      <w:marLeft w:val="0"/>
      <w:marRight w:val="0"/>
      <w:marTop w:val="0"/>
      <w:marBottom w:val="0"/>
      <w:divBdr>
        <w:top w:val="none" w:sz="0" w:space="0" w:color="auto"/>
        <w:left w:val="none" w:sz="0" w:space="0" w:color="auto"/>
        <w:bottom w:val="none" w:sz="0" w:space="0" w:color="auto"/>
        <w:right w:val="none" w:sz="0" w:space="0" w:color="auto"/>
      </w:divBdr>
    </w:div>
    <w:div w:id="1944416015">
      <w:bodyDiv w:val="1"/>
      <w:marLeft w:val="0"/>
      <w:marRight w:val="0"/>
      <w:marTop w:val="0"/>
      <w:marBottom w:val="0"/>
      <w:divBdr>
        <w:top w:val="none" w:sz="0" w:space="0" w:color="auto"/>
        <w:left w:val="none" w:sz="0" w:space="0" w:color="auto"/>
        <w:bottom w:val="none" w:sz="0" w:space="0" w:color="auto"/>
        <w:right w:val="none" w:sz="0" w:space="0" w:color="auto"/>
      </w:divBdr>
    </w:div>
    <w:div w:id="1944536886">
      <w:bodyDiv w:val="1"/>
      <w:marLeft w:val="0"/>
      <w:marRight w:val="0"/>
      <w:marTop w:val="0"/>
      <w:marBottom w:val="0"/>
      <w:divBdr>
        <w:top w:val="none" w:sz="0" w:space="0" w:color="auto"/>
        <w:left w:val="none" w:sz="0" w:space="0" w:color="auto"/>
        <w:bottom w:val="none" w:sz="0" w:space="0" w:color="auto"/>
        <w:right w:val="none" w:sz="0" w:space="0" w:color="auto"/>
      </w:divBdr>
    </w:div>
    <w:div w:id="1944537156">
      <w:bodyDiv w:val="1"/>
      <w:marLeft w:val="0"/>
      <w:marRight w:val="0"/>
      <w:marTop w:val="0"/>
      <w:marBottom w:val="0"/>
      <w:divBdr>
        <w:top w:val="none" w:sz="0" w:space="0" w:color="auto"/>
        <w:left w:val="none" w:sz="0" w:space="0" w:color="auto"/>
        <w:bottom w:val="none" w:sz="0" w:space="0" w:color="auto"/>
        <w:right w:val="none" w:sz="0" w:space="0" w:color="auto"/>
      </w:divBdr>
    </w:div>
    <w:div w:id="1947538913">
      <w:bodyDiv w:val="1"/>
      <w:marLeft w:val="0"/>
      <w:marRight w:val="0"/>
      <w:marTop w:val="0"/>
      <w:marBottom w:val="0"/>
      <w:divBdr>
        <w:top w:val="none" w:sz="0" w:space="0" w:color="auto"/>
        <w:left w:val="none" w:sz="0" w:space="0" w:color="auto"/>
        <w:bottom w:val="none" w:sz="0" w:space="0" w:color="auto"/>
        <w:right w:val="none" w:sz="0" w:space="0" w:color="auto"/>
      </w:divBdr>
    </w:div>
    <w:div w:id="1948004541">
      <w:bodyDiv w:val="1"/>
      <w:marLeft w:val="0"/>
      <w:marRight w:val="0"/>
      <w:marTop w:val="0"/>
      <w:marBottom w:val="0"/>
      <w:divBdr>
        <w:top w:val="none" w:sz="0" w:space="0" w:color="auto"/>
        <w:left w:val="none" w:sz="0" w:space="0" w:color="auto"/>
        <w:bottom w:val="none" w:sz="0" w:space="0" w:color="auto"/>
        <w:right w:val="none" w:sz="0" w:space="0" w:color="auto"/>
      </w:divBdr>
    </w:div>
    <w:div w:id="1948585658">
      <w:bodyDiv w:val="1"/>
      <w:marLeft w:val="0"/>
      <w:marRight w:val="0"/>
      <w:marTop w:val="0"/>
      <w:marBottom w:val="0"/>
      <w:divBdr>
        <w:top w:val="none" w:sz="0" w:space="0" w:color="auto"/>
        <w:left w:val="none" w:sz="0" w:space="0" w:color="auto"/>
        <w:bottom w:val="none" w:sz="0" w:space="0" w:color="auto"/>
        <w:right w:val="none" w:sz="0" w:space="0" w:color="auto"/>
      </w:divBdr>
    </w:div>
    <w:div w:id="1948732167">
      <w:bodyDiv w:val="1"/>
      <w:marLeft w:val="0"/>
      <w:marRight w:val="0"/>
      <w:marTop w:val="0"/>
      <w:marBottom w:val="0"/>
      <w:divBdr>
        <w:top w:val="none" w:sz="0" w:space="0" w:color="auto"/>
        <w:left w:val="none" w:sz="0" w:space="0" w:color="auto"/>
        <w:bottom w:val="none" w:sz="0" w:space="0" w:color="auto"/>
        <w:right w:val="none" w:sz="0" w:space="0" w:color="auto"/>
      </w:divBdr>
    </w:div>
    <w:div w:id="1948847205">
      <w:bodyDiv w:val="1"/>
      <w:marLeft w:val="0"/>
      <w:marRight w:val="0"/>
      <w:marTop w:val="0"/>
      <w:marBottom w:val="0"/>
      <w:divBdr>
        <w:top w:val="none" w:sz="0" w:space="0" w:color="auto"/>
        <w:left w:val="none" w:sz="0" w:space="0" w:color="auto"/>
        <w:bottom w:val="none" w:sz="0" w:space="0" w:color="auto"/>
        <w:right w:val="none" w:sz="0" w:space="0" w:color="auto"/>
      </w:divBdr>
    </w:div>
    <w:div w:id="1948854551">
      <w:bodyDiv w:val="1"/>
      <w:marLeft w:val="0"/>
      <w:marRight w:val="0"/>
      <w:marTop w:val="0"/>
      <w:marBottom w:val="0"/>
      <w:divBdr>
        <w:top w:val="none" w:sz="0" w:space="0" w:color="auto"/>
        <w:left w:val="none" w:sz="0" w:space="0" w:color="auto"/>
        <w:bottom w:val="none" w:sz="0" w:space="0" w:color="auto"/>
        <w:right w:val="none" w:sz="0" w:space="0" w:color="auto"/>
      </w:divBdr>
    </w:div>
    <w:div w:id="1950770997">
      <w:bodyDiv w:val="1"/>
      <w:marLeft w:val="0"/>
      <w:marRight w:val="0"/>
      <w:marTop w:val="0"/>
      <w:marBottom w:val="0"/>
      <w:divBdr>
        <w:top w:val="none" w:sz="0" w:space="0" w:color="auto"/>
        <w:left w:val="none" w:sz="0" w:space="0" w:color="auto"/>
        <w:bottom w:val="none" w:sz="0" w:space="0" w:color="auto"/>
        <w:right w:val="none" w:sz="0" w:space="0" w:color="auto"/>
      </w:divBdr>
    </w:div>
    <w:div w:id="1950774295">
      <w:bodyDiv w:val="1"/>
      <w:marLeft w:val="0"/>
      <w:marRight w:val="0"/>
      <w:marTop w:val="0"/>
      <w:marBottom w:val="0"/>
      <w:divBdr>
        <w:top w:val="none" w:sz="0" w:space="0" w:color="auto"/>
        <w:left w:val="none" w:sz="0" w:space="0" w:color="auto"/>
        <w:bottom w:val="none" w:sz="0" w:space="0" w:color="auto"/>
        <w:right w:val="none" w:sz="0" w:space="0" w:color="auto"/>
      </w:divBdr>
    </w:div>
    <w:div w:id="1950969865">
      <w:bodyDiv w:val="1"/>
      <w:marLeft w:val="0"/>
      <w:marRight w:val="0"/>
      <w:marTop w:val="0"/>
      <w:marBottom w:val="0"/>
      <w:divBdr>
        <w:top w:val="none" w:sz="0" w:space="0" w:color="auto"/>
        <w:left w:val="none" w:sz="0" w:space="0" w:color="auto"/>
        <w:bottom w:val="none" w:sz="0" w:space="0" w:color="auto"/>
        <w:right w:val="none" w:sz="0" w:space="0" w:color="auto"/>
      </w:divBdr>
    </w:div>
    <w:div w:id="1952934571">
      <w:bodyDiv w:val="1"/>
      <w:marLeft w:val="0"/>
      <w:marRight w:val="0"/>
      <w:marTop w:val="0"/>
      <w:marBottom w:val="0"/>
      <w:divBdr>
        <w:top w:val="none" w:sz="0" w:space="0" w:color="auto"/>
        <w:left w:val="none" w:sz="0" w:space="0" w:color="auto"/>
        <w:bottom w:val="none" w:sz="0" w:space="0" w:color="auto"/>
        <w:right w:val="none" w:sz="0" w:space="0" w:color="auto"/>
      </w:divBdr>
    </w:div>
    <w:div w:id="1953248799">
      <w:bodyDiv w:val="1"/>
      <w:marLeft w:val="0"/>
      <w:marRight w:val="0"/>
      <w:marTop w:val="0"/>
      <w:marBottom w:val="0"/>
      <w:divBdr>
        <w:top w:val="none" w:sz="0" w:space="0" w:color="auto"/>
        <w:left w:val="none" w:sz="0" w:space="0" w:color="auto"/>
        <w:bottom w:val="none" w:sz="0" w:space="0" w:color="auto"/>
        <w:right w:val="none" w:sz="0" w:space="0" w:color="auto"/>
      </w:divBdr>
    </w:div>
    <w:div w:id="1953701968">
      <w:bodyDiv w:val="1"/>
      <w:marLeft w:val="0"/>
      <w:marRight w:val="0"/>
      <w:marTop w:val="0"/>
      <w:marBottom w:val="0"/>
      <w:divBdr>
        <w:top w:val="none" w:sz="0" w:space="0" w:color="auto"/>
        <w:left w:val="none" w:sz="0" w:space="0" w:color="auto"/>
        <w:bottom w:val="none" w:sz="0" w:space="0" w:color="auto"/>
        <w:right w:val="none" w:sz="0" w:space="0" w:color="auto"/>
      </w:divBdr>
    </w:div>
    <w:div w:id="1954048389">
      <w:bodyDiv w:val="1"/>
      <w:marLeft w:val="0"/>
      <w:marRight w:val="0"/>
      <w:marTop w:val="0"/>
      <w:marBottom w:val="0"/>
      <w:divBdr>
        <w:top w:val="none" w:sz="0" w:space="0" w:color="auto"/>
        <w:left w:val="none" w:sz="0" w:space="0" w:color="auto"/>
        <w:bottom w:val="none" w:sz="0" w:space="0" w:color="auto"/>
        <w:right w:val="none" w:sz="0" w:space="0" w:color="auto"/>
      </w:divBdr>
    </w:div>
    <w:div w:id="1954053913">
      <w:bodyDiv w:val="1"/>
      <w:marLeft w:val="0"/>
      <w:marRight w:val="0"/>
      <w:marTop w:val="0"/>
      <w:marBottom w:val="0"/>
      <w:divBdr>
        <w:top w:val="none" w:sz="0" w:space="0" w:color="auto"/>
        <w:left w:val="none" w:sz="0" w:space="0" w:color="auto"/>
        <w:bottom w:val="none" w:sz="0" w:space="0" w:color="auto"/>
        <w:right w:val="none" w:sz="0" w:space="0" w:color="auto"/>
      </w:divBdr>
    </w:div>
    <w:div w:id="1954243382">
      <w:bodyDiv w:val="1"/>
      <w:marLeft w:val="0"/>
      <w:marRight w:val="0"/>
      <w:marTop w:val="0"/>
      <w:marBottom w:val="0"/>
      <w:divBdr>
        <w:top w:val="none" w:sz="0" w:space="0" w:color="auto"/>
        <w:left w:val="none" w:sz="0" w:space="0" w:color="auto"/>
        <w:bottom w:val="none" w:sz="0" w:space="0" w:color="auto"/>
        <w:right w:val="none" w:sz="0" w:space="0" w:color="auto"/>
      </w:divBdr>
    </w:div>
    <w:div w:id="1954554187">
      <w:bodyDiv w:val="1"/>
      <w:marLeft w:val="0"/>
      <w:marRight w:val="0"/>
      <w:marTop w:val="0"/>
      <w:marBottom w:val="0"/>
      <w:divBdr>
        <w:top w:val="none" w:sz="0" w:space="0" w:color="auto"/>
        <w:left w:val="none" w:sz="0" w:space="0" w:color="auto"/>
        <w:bottom w:val="none" w:sz="0" w:space="0" w:color="auto"/>
        <w:right w:val="none" w:sz="0" w:space="0" w:color="auto"/>
      </w:divBdr>
    </w:div>
    <w:div w:id="1955867300">
      <w:bodyDiv w:val="1"/>
      <w:marLeft w:val="0"/>
      <w:marRight w:val="0"/>
      <w:marTop w:val="0"/>
      <w:marBottom w:val="0"/>
      <w:divBdr>
        <w:top w:val="none" w:sz="0" w:space="0" w:color="auto"/>
        <w:left w:val="none" w:sz="0" w:space="0" w:color="auto"/>
        <w:bottom w:val="none" w:sz="0" w:space="0" w:color="auto"/>
        <w:right w:val="none" w:sz="0" w:space="0" w:color="auto"/>
      </w:divBdr>
    </w:div>
    <w:div w:id="1955938722">
      <w:bodyDiv w:val="1"/>
      <w:marLeft w:val="0"/>
      <w:marRight w:val="0"/>
      <w:marTop w:val="0"/>
      <w:marBottom w:val="0"/>
      <w:divBdr>
        <w:top w:val="none" w:sz="0" w:space="0" w:color="auto"/>
        <w:left w:val="none" w:sz="0" w:space="0" w:color="auto"/>
        <w:bottom w:val="none" w:sz="0" w:space="0" w:color="auto"/>
        <w:right w:val="none" w:sz="0" w:space="0" w:color="auto"/>
      </w:divBdr>
    </w:div>
    <w:div w:id="1958679718">
      <w:bodyDiv w:val="1"/>
      <w:marLeft w:val="0"/>
      <w:marRight w:val="0"/>
      <w:marTop w:val="0"/>
      <w:marBottom w:val="0"/>
      <w:divBdr>
        <w:top w:val="none" w:sz="0" w:space="0" w:color="auto"/>
        <w:left w:val="none" w:sz="0" w:space="0" w:color="auto"/>
        <w:bottom w:val="none" w:sz="0" w:space="0" w:color="auto"/>
        <w:right w:val="none" w:sz="0" w:space="0" w:color="auto"/>
      </w:divBdr>
    </w:div>
    <w:div w:id="1959795168">
      <w:bodyDiv w:val="1"/>
      <w:marLeft w:val="0"/>
      <w:marRight w:val="0"/>
      <w:marTop w:val="0"/>
      <w:marBottom w:val="0"/>
      <w:divBdr>
        <w:top w:val="none" w:sz="0" w:space="0" w:color="auto"/>
        <w:left w:val="none" w:sz="0" w:space="0" w:color="auto"/>
        <w:bottom w:val="none" w:sz="0" w:space="0" w:color="auto"/>
        <w:right w:val="none" w:sz="0" w:space="0" w:color="auto"/>
      </w:divBdr>
    </w:div>
    <w:div w:id="1960452460">
      <w:bodyDiv w:val="1"/>
      <w:marLeft w:val="0"/>
      <w:marRight w:val="0"/>
      <w:marTop w:val="0"/>
      <w:marBottom w:val="0"/>
      <w:divBdr>
        <w:top w:val="none" w:sz="0" w:space="0" w:color="auto"/>
        <w:left w:val="none" w:sz="0" w:space="0" w:color="auto"/>
        <w:bottom w:val="none" w:sz="0" w:space="0" w:color="auto"/>
        <w:right w:val="none" w:sz="0" w:space="0" w:color="auto"/>
      </w:divBdr>
    </w:div>
    <w:div w:id="1961641363">
      <w:bodyDiv w:val="1"/>
      <w:marLeft w:val="0"/>
      <w:marRight w:val="0"/>
      <w:marTop w:val="0"/>
      <w:marBottom w:val="0"/>
      <w:divBdr>
        <w:top w:val="none" w:sz="0" w:space="0" w:color="auto"/>
        <w:left w:val="none" w:sz="0" w:space="0" w:color="auto"/>
        <w:bottom w:val="none" w:sz="0" w:space="0" w:color="auto"/>
        <w:right w:val="none" w:sz="0" w:space="0" w:color="auto"/>
      </w:divBdr>
    </w:div>
    <w:div w:id="1963077827">
      <w:bodyDiv w:val="1"/>
      <w:marLeft w:val="0"/>
      <w:marRight w:val="0"/>
      <w:marTop w:val="0"/>
      <w:marBottom w:val="0"/>
      <w:divBdr>
        <w:top w:val="none" w:sz="0" w:space="0" w:color="auto"/>
        <w:left w:val="none" w:sz="0" w:space="0" w:color="auto"/>
        <w:bottom w:val="none" w:sz="0" w:space="0" w:color="auto"/>
        <w:right w:val="none" w:sz="0" w:space="0" w:color="auto"/>
      </w:divBdr>
    </w:div>
    <w:div w:id="1963923109">
      <w:bodyDiv w:val="1"/>
      <w:marLeft w:val="0"/>
      <w:marRight w:val="0"/>
      <w:marTop w:val="0"/>
      <w:marBottom w:val="0"/>
      <w:divBdr>
        <w:top w:val="none" w:sz="0" w:space="0" w:color="auto"/>
        <w:left w:val="none" w:sz="0" w:space="0" w:color="auto"/>
        <w:bottom w:val="none" w:sz="0" w:space="0" w:color="auto"/>
        <w:right w:val="none" w:sz="0" w:space="0" w:color="auto"/>
      </w:divBdr>
    </w:div>
    <w:div w:id="1964001294">
      <w:bodyDiv w:val="1"/>
      <w:marLeft w:val="0"/>
      <w:marRight w:val="0"/>
      <w:marTop w:val="0"/>
      <w:marBottom w:val="0"/>
      <w:divBdr>
        <w:top w:val="none" w:sz="0" w:space="0" w:color="auto"/>
        <w:left w:val="none" w:sz="0" w:space="0" w:color="auto"/>
        <w:bottom w:val="none" w:sz="0" w:space="0" w:color="auto"/>
        <w:right w:val="none" w:sz="0" w:space="0" w:color="auto"/>
      </w:divBdr>
    </w:div>
    <w:div w:id="1964070427">
      <w:bodyDiv w:val="1"/>
      <w:marLeft w:val="0"/>
      <w:marRight w:val="0"/>
      <w:marTop w:val="0"/>
      <w:marBottom w:val="0"/>
      <w:divBdr>
        <w:top w:val="none" w:sz="0" w:space="0" w:color="auto"/>
        <w:left w:val="none" w:sz="0" w:space="0" w:color="auto"/>
        <w:bottom w:val="none" w:sz="0" w:space="0" w:color="auto"/>
        <w:right w:val="none" w:sz="0" w:space="0" w:color="auto"/>
      </w:divBdr>
    </w:div>
    <w:div w:id="1966277734">
      <w:bodyDiv w:val="1"/>
      <w:marLeft w:val="0"/>
      <w:marRight w:val="0"/>
      <w:marTop w:val="0"/>
      <w:marBottom w:val="0"/>
      <w:divBdr>
        <w:top w:val="none" w:sz="0" w:space="0" w:color="auto"/>
        <w:left w:val="none" w:sz="0" w:space="0" w:color="auto"/>
        <w:bottom w:val="none" w:sz="0" w:space="0" w:color="auto"/>
        <w:right w:val="none" w:sz="0" w:space="0" w:color="auto"/>
      </w:divBdr>
    </w:div>
    <w:div w:id="1966502981">
      <w:bodyDiv w:val="1"/>
      <w:marLeft w:val="0"/>
      <w:marRight w:val="0"/>
      <w:marTop w:val="0"/>
      <w:marBottom w:val="0"/>
      <w:divBdr>
        <w:top w:val="none" w:sz="0" w:space="0" w:color="auto"/>
        <w:left w:val="none" w:sz="0" w:space="0" w:color="auto"/>
        <w:bottom w:val="none" w:sz="0" w:space="0" w:color="auto"/>
        <w:right w:val="none" w:sz="0" w:space="0" w:color="auto"/>
      </w:divBdr>
    </w:div>
    <w:div w:id="1966815189">
      <w:bodyDiv w:val="1"/>
      <w:marLeft w:val="0"/>
      <w:marRight w:val="0"/>
      <w:marTop w:val="0"/>
      <w:marBottom w:val="0"/>
      <w:divBdr>
        <w:top w:val="none" w:sz="0" w:space="0" w:color="auto"/>
        <w:left w:val="none" w:sz="0" w:space="0" w:color="auto"/>
        <w:bottom w:val="none" w:sz="0" w:space="0" w:color="auto"/>
        <w:right w:val="none" w:sz="0" w:space="0" w:color="auto"/>
      </w:divBdr>
    </w:div>
    <w:div w:id="1968118822">
      <w:bodyDiv w:val="1"/>
      <w:marLeft w:val="0"/>
      <w:marRight w:val="0"/>
      <w:marTop w:val="0"/>
      <w:marBottom w:val="0"/>
      <w:divBdr>
        <w:top w:val="none" w:sz="0" w:space="0" w:color="auto"/>
        <w:left w:val="none" w:sz="0" w:space="0" w:color="auto"/>
        <w:bottom w:val="none" w:sz="0" w:space="0" w:color="auto"/>
        <w:right w:val="none" w:sz="0" w:space="0" w:color="auto"/>
      </w:divBdr>
    </w:div>
    <w:div w:id="1969312753">
      <w:bodyDiv w:val="1"/>
      <w:marLeft w:val="0"/>
      <w:marRight w:val="0"/>
      <w:marTop w:val="0"/>
      <w:marBottom w:val="0"/>
      <w:divBdr>
        <w:top w:val="none" w:sz="0" w:space="0" w:color="auto"/>
        <w:left w:val="none" w:sz="0" w:space="0" w:color="auto"/>
        <w:bottom w:val="none" w:sz="0" w:space="0" w:color="auto"/>
        <w:right w:val="none" w:sz="0" w:space="0" w:color="auto"/>
      </w:divBdr>
    </w:div>
    <w:div w:id="1969315105">
      <w:bodyDiv w:val="1"/>
      <w:marLeft w:val="0"/>
      <w:marRight w:val="0"/>
      <w:marTop w:val="0"/>
      <w:marBottom w:val="0"/>
      <w:divBdr>
        <w:top w:val="none" w:sz="0" w:space="0" w:color="auto"/>
        <w:left w:val="none" w:sz="0" w:space="0" w:color="auto"/>
        <w:bottom w:val="none" w:sz="0" w:space="0" w:color="auto"/>
        <w:right w:val="none" w:sz="0" w:space="0" w:color="auto"/>
      </w:divBdr>
    </w:div>
    <w:div w:id="1970161981">
      <w:bodyDiv w:val="1"/>
      <w:marLeft w:val="0"/>
      <w:marRight w:val="0"/>
      <w:marTop w:val="0"/>
      <w:marBottom w:val="0"/>
      <w:divBdr>
        <w:top w:val="none" w:sz="0" w:space="0" w:color="auto"/>
        <w:left w:val="none" w:sz="0" w:space="0" w:color="auto"/>
        <w:bottom w:val="none" w:sz="0" w:space="0" w:color="auto"/>
        <w:right w:val="none" w:sz="0" w:space="0" w:color="auto"/>
      </w:divBdr>
    </w:div>
    <w:div w:id="1970823210">
      <w:bodyDiv w:val="1"/>
      <w:marLeft w:val="0"/>
      <w:marRight w:val="0"/>
      <w:marTop w:val="0"/>
      <w:marBottom w:val="0"/>
      <w:divBdr>
        <w:top w:val="none" w:sz="0" w:space="0" w:color="auto"/>
        <w:left w:val="none" w:sz="0" w:space="0" w:color="auto"/>
        <w:bottom w:val="none" w:sz="0" w:space="0" w:color="auto"/>
        <w:right w:val="none" w:sz="0" w:space="0" w:color="auto"/>
      </w:divBdr>
    </w:div>
    <w:div w:id="1971088959">
      <w:bodyDiv w:val="1"/>
      <w:marLeft w:val="0"/>
      <w:marRight w:val="0"/>
      <w:marTop w:val="0"/>
      <w:marBottom w:val="0"/>
      <w:divBdr>
        <w:top w:val="none" w:sz="0" w:space="0" w:color="auto"/>
        <w:left w:val="none" w:sz="0" w:space="0" w:color="auto"/>
        <w:bottom w:val="none" w:sz="0" w:space="0" w:color="auto"/>
        <w:right w:val="none" w:sz="0" w:space="0" w:color="auto"/>
      </w:divBdr>
    </w:div>
    <w:div w:id="1971275760">
      <w:bodyDiv w:val="1"/>
      <w:marLeft w:val="0"/>
      <w:marRight w:val="0"/>
      <w:marTop w:val="0"/>
      <w:marBottom w:val="0"/>
      <w:divBdr>
        <w:top w:val="none" w:sz="0" w:space="0" w:color="auto"/>
        <w:left w:val="none" w:sz="0" w:space="0" w:color="auto"/>
        <w:bottom w:val="none" w:sz="0" w:space="0" w:color="auto"/>
        <w:right w:val="none" w:sz="0" w:space="0" w:color="auto"/>
      </w:divBdr>
    </w:div>
    <w:div w:id="1971663452">
      <w:bodyDiv w:val="1"/>
      <w:marLeft w:val="0"/>
      <w:marRight w:val="0"/>
      <w:marTop w:val="0"/>
      <w:marBottom w:val="0"/>
      <w:divBdr>
        <w:top w:val="none" w:sz="0" w:space="0" w:color="auto"/>
        <w:left w:val="none" w:sz="0" w:space="0" w:color="auto"/>
        <w:bottom w:val="none" w:sz="0" w:space="0" w:color="auto"/>
        <w:right w:val="none" w:sz="0" w:space="0" w:color="auto"/>
      </w:divBdr>
    </w:div>
    <w:div w:id="1972977001">
      <w:bodyDiv w:val="1"/>
      <w:marLeft w:val="0"/>
      <w:marRight w:val="0"/>
      <w:marTop w:val="0"/>
      <w:marBottom w:val="0"/>
      <w:divBdr>
        <w:top w:val="none" w:sz="0" w:space="0" w:color="auto"/>
        <w:left w:val="none" w:sz="0" w:space="0" w:color="auto"/>
        <w:bottom w:val="none" w:sz="0" w:space="0" w:color="auto"/>
        <w:right w:val="none" w:sz="0" w:space="0" w:color="auto"/>
      </w:divBdr>
    </w:div>
    <w:div w:id="1973173435">
      <w:bodyDiv w:val="1"/>
      <w:marLeft w:val="0"/>
      <w:marRight w:val="0"/>
      <w:marTop w:val="0"/>
      <w:marBottom w:val="0"/>
      <w:divBdr>
        <w:top w:val="none" w:sz="0" w:space="0" w:color="auto"/>
        <w:left w:val="none" w:sz="0" w:space="0" w:color="auto"/>
        <w:bottom w:val="none" w:sz="0" w:space="0" w:color="auto"/>
        <w:right w:val="none" w:sz="0" w:space="0" w:color="auto"/>
      </w:divBdr>
    </w:div>
    <w:div w:id="1974216224">
      <w:bodyDiv w:val="1"/>
      <w:marLeft w:val="0"/>
      <w:marRight w:val="0"/>
      <w:marTop w:val="0"/>
      <w:marBottom w:val="0"/>
      <w:divBdr>
        <w:top w:val="none" w:sz="0" w:space="0" w:color="auto"/>
        <w:left w:val="none" w:sz="0" w:space="0" w:color="auto"/>
        <w:bottom w:val="none" w:sz="0" w:space="0" w:color="auto"/>
        <w:right w:val="none" w:sz="0" w:space="0" w:color="auto"/>
      </w:divBdr>
    </w:div>
    <w:div w:id="1974286955">
      <w:bodyDiv w:val="1"/>
      <w:marLeft w:val="0"/>
      <w:marRight w:val="0"/>
      <w:marTop w:val="0"/>
      <w:marBottom w:val="0"/>
      <w:divBdr>
        <w:top w:val="none" w:sz="0" w:space="0" w:color="auto"/>
        <w:left w:val="none" w:sz="0" w:space="0" w:color="auto"/>
        <w:bottom w:val="none" w:sz="0" w:space="0" w:color="auto"/>
        <w:right w:val="none" w:sz="0" w:space="0" w:color="auto"/>
      </w:divBdr>
    </w:div>
    <w:div w:id="1974552410">
      <w:bodyDiv w:val="1"/>
      <w:marLeft w:val="0"/>
      <w:marRight w:val="0"/>
      <w:marTop w:val="0"/>
      <w:marBottom w:val="0"/>
      <w:divBdr>
        <w:top w:val="none" w:sz="0" w:space="0" w:color="auto"/>
        <w:left w:val="none" w:sz="0" w:space="0" w:color="auto"/>
        <w:bottom w:val="none" w:sz="0" w:space="0" w:color="auto"/>
        <w:right w:val="none" w:sz="0" w:space="0" w:color="auto"/>
      </w:divBdr>
    </w:div>
    <w:div w:id="1976907576">
      <w:bodyDiv w:val="1"/>
      <w:marLeft w:val="0"/>
      <w:marRight w:val="0"/>
      <w:marTop w:val="0"/>
      <w:marBottom w:val="0"/>
      <w:divBdr>
        <w:top w:val="none" w:sz="0" w:space="0" w:color="auto"/>
        <w:left w:val="none" w:sz="0" w:space="0" w:color="auto"/>
        <w:bottom w:val="none" w:sz="0" w:space="0" w:color="auto"/>
        <w:right w:val="none" w:sz="0" w:space="0" w:color="auto"/>
      </w:divBdr>
    </w:div>
    <w:div w:id="1978409322">
      <w:bodyDiv w:val="1"/>
      <w:marLeft w:val="0"/>
      <w:marRight w:val="0"/>
      <w:marTop w:val="0"/>
      <w:marBottom w:val="0"/>
      <w:divBdr>
        <w:top w:val="none" w:sz="0" w:space="0" w:color="auto"/>
        <w:left w:val="none" w:sz="0" w:space="0" w:color="auto"/>
        <w:bottom w:val="none" w:sz="0" w:space="0" w:color="auto"/>
        <w:right w:val="none" w:sz="0" w:space="0" w:color="auto"/>
      </w:divBdr>
    </w:div>
    <w:div w:id="1978874726">
      <w:bodyDiv w:val="1"/>
      <w:marLeft w:val="0"/>
      <w:marRight w:val="0"/>
      <w:marTop w:val="0"/>
      <w:marBottom w:val="0"/>
      <w:divBdr>
        <w:top w:val="none" w:sz="0" w:space="0" w:color="auto"/>
        <w:left w:val="none" w:sz="0" w:space="0" w:color="auto"/>
        <w:bottom w:val="none" w:sz="0" w:space="0" w:color="auto"/>
        <w:right w:val="none" w:sz="0" w:space="0" w:color="auto"/>
      </w:divBdr>
    </w:div>
    <w:div w:id="1979725801">
      <w:bodyDiv w:val="1"/>
      <w:marLeft w:val="0"/>
      <w:marRight w:val="0"/>
      <w:marTop w:val="0"/>
      <w:marBottom w:val="0"/>
      <w:divBdr>
        <w:top w:val="none" w:sz="0" w:space="0" w:color="auto"/>
        <w:left w:val="none" w:sz="0" w:space="0" w:color="auto"/>
        <w:bottom w:val="none" w:sz="0" w:space="0" w:color="auto"/>
        <w:right w:val="none" w:sz="0" w:space="0" w:color="auto"/>
      </w:divBdr>
    </w:div>
    <w:div w:id="1981183371">
      <w:bodyDiv w:val="1"/>
      <w:marLeft w:val="0"/>
      <w:marRight w:val="0"/>
      <w:marTop w:val="0"/>
      <w:marBottom w:val="0"/>
      <w:divBdr>
        <w:top w:val="none" w:sz="0" w:space="0" w:color="auto"/>
        <w:left w:val="none" w:sz="0" w:space="0" w:color="auto"/>
        <w:bottom w:val="none" w:sz="0" w:space="0" w:color="auto"/>
        <w:right w:val="none" w:sz="0" w:space="0" w:color="auto"/>
      </w:divBdr>
    </w:div>
    <w:div w:id="1981423178">
      <w:bodyDiv w:val="1"/>
      <w:marLeft w:val="0"/>
      <w:marRight w:val="0"/>
      <w:marTop w:val="0"/>
      <w:marBottom w:val="0"/>
      <w:divBdr>
        <w:top w:val="none" w:sz="0" w:space="0" w:color="auto"/>
        <w:left w:val="none" w:sz="0" w:space="0" w:color="auto"/>
        <w:bottom w:val="none" w:sz="0" w:space="0" w:color="auto"/>
        <w:right w:val="none" w:sz="0" w:space="0" w:color="auto"/>
      </w:divBdr>
    </w:div>
    <w:div w:id="1981499840">
      <w:bodyDiv w:val="1"/>
      <w:marLeft w:val="0"/>
      <w:marRight w:val="0"/>
      <w:marTop w:val="0"/>
      <w:marBottom w:val="0"/>
      <w:divBdr>
        <w:top w:val="none" w:sz="0" w:space="0" w:color="auto"/>
        <w:left w:val="none" w:sz="0" w:space="0" w:color="auto"/>
        <w:bottom w:val="none" w:sz="0" w:space="0" w:color="auto"/>
        <w:right w:val="none" w:sz="0" w:space="0" w:color="auto"/>
      </w:divBdr>
    </w:div>
    <w:div w:id="1983076403">
      <w:bodyDiv w:val="1"/>
      <w:marLeft w:val="0"/>
      <w:marRight w:val="0"/>
      <w:marTop w:val="0"/>
      <w:marBottom w:val="0"/>
      <w:divBdr>
        <w:top w:val="none" w:sz="0" w:space="0" w:color="auto"/>
        <w:left w:val="none" w:sz="0" w:space="0" w:color="auto"/>
        <w:bottom w:val="none" w:sz="0" w:space="0" w:color="auto"/>
        <w:right w:val="none" w:sz="0" w:space="0" w:color="auto"/>
      </w:divBdr>
    </w:div>
    <w:div w:id="1983650957">
      <w:bodyDiv w:val="1"/>
      <w:marLeft w:val="0"/>
      <w:marRight w:val="0"/>
      <w:marTop w:val="0"/>
      <w:marBottom w:val="0"/>
      <w:divBdr>
        <w:top w:val="none" w:sz="0" w:space="0" w:color="auto"/>
        <w:left w:val="none" w:sz="0" w:space="0" w:color="auto"/>
        <w:bottom w:val="none" w:sz="0" w:space="0" w:color="auto"/>
        <w:right w:val="none" w:sz="0" w:space="0" w:color="auto"/>
      </w:divBdr>
    </w:div>
    <w:div w:id="1983777596">
      <w:bodyDiv w:val="1"/>
      <w:marLeft w:val="0"/>
      <w:marRight w:val="0"/>
      <w:marTop w:val="0"/>
      <w:marBottom w:val="0"/>
      <w:divBdr>
        <w:top w:val="none" w:sz="0" w:space="0" w:color="auto"/>
        <w:left w:val="none" w:sz="0" w:space="0" w:color="auto"/>
        <w:bottom w:val="none" w:sz="0" w:space="0" w:color="auto"/>
        <w:right w:val="none" w:sz="0" w:space="0" w:color="auto"/>
      </w:divBdr>
    </w:div>
    <w:div w:id="1984041609">
      <w:bodyDiv w:val="1"/>
      <w:marLeft w:val="0"/>
      <w:marRight w:val="0"/>
      <w:marTop w:val="0"/>
      <w:marBottom w:val="0"/>
      <w:divBdr>
        <w:top w:val="none" w:sz="0" w:space="0" w:color="auto"/>
        <w:left w:val="none" w:sz="0" w:space="0" w:color="auto"/>
        <w:bottom w:val="none" w:sz="0" w:space="0" w:color="auto"/>
        <w:right w:val="none" w:sz="0" w:space="0" w:color="auto"/>
      </w:divBdr>
    </w:div>
    <w:div w:id="1984847899">
      <w:bodyDiv w:val="1"/>
      <w:marLeft w:val="0"/>
      <w:marRight w:val="0"/>
      <w:marTop w:val="0"/>
      <w:marBottom w:val="0"/>
      <w:divBdr>
        <w:top w:val="none" w:sz="0" w:space="0" w:color="auto"/>
        <w:left w:val="none" w:sz="0" w:space="0" w:color="auto"/>
        <w:bottom w:val="none" w:sz="0" w:space="0" w:color="auto"/>
        <w:right w:val="none" w:sz="0" w:space="0" w:color="auto"/>
      </w:divBdr>
    </w:div>
    <w:div w:id="1985967545">
      <w:bodyDiv w:val="1"/>
      <w:marLeft w:val="0"/>
      <w:marRight w:val="0"/>
      <w:marTop w:val="0"/>
      <w:marBottom w:val="0"/>
      <w:divBdr>
        <w:top w:val="none" w:sz="0" w:space="0" w:color="auto"/>
        <w:left w:val="none" w:sz="0" w:space="0" w:color="auto"/>
        <w:bottom w:val="none" w:sz="0" w:space="0" w:color="auto"/>
        <w:right w:val="none" w:sz="0" w:space="0" w:color="auto"/>
      </w:divBdr>
    </w:div>
    <w:div w:id="1986472363">
      <w:bodyDiv w:val="1"/>
      <w:marLeft w:val="0"/>
      <w:marRight w:val="0"/>
      <w:marTop w:val="0"/>
      <w:marBottom w:val="0"/>
      <w:divBdr>
        <w:top w:val="none" w:sz="0" w:space="0" w:color="auto"/>
        <w:left w:val="none" w:sz="0" w:space="0" w:color="auto"/>
        <w:bottom w:val="none" w:sz="0" w:space="0" w:color="auto"/>
        <w:right w:val="none" w:sz="0" w:space="0" w:color="auto"/>
      </w:divBdr>
    </w:div>
    <w:div w:id="1986617878">
      <w:bodyDiv w:val="1"/>
      <w:marLeft w:val="0"/>
      <w:marRight w:val="0"/>
      <w:marTop w:val="0"/>
      <w:marBottom w:val="0"/>
      <w:divBdr>
        <w:top w:val="none" w:sz="0" w:space="0" w:color="auto"/>
        <w:left w:val="none" w:sz="0" w:space="0" w:color="auto"/>
        <w:bottom w:val="none" w:sz="0" w:space="0" w:color="auto"/>
        <w:right w:val="none" w:sz="0" w:space="0" w:color="auto"/>
      </w:divBdr>
    </w:div>
    <w:div w:id="1987199921">
      <w:bodyDiv w:val="1"/>
      <w:marLeft w:val="0"/>
      <w:marRight w:val="0"/>
      <w:marTop w:val="0"/>
      <w:marBottom w:val="0"/>
      <w:divBdr>
        <w:top w:val="none" w:sz="0" w:space="0" w:color="auto"/>
        <w:left w:val="none" w:sz="0" w:space="0" w:color="auto"/>
        <w:bottom w:val="none" w:sz="0" w:space="0" w:color="auto"/>
        <w:right w:val="none" w:sz="0" w:space="0" w:color="auto"/>
      </w:divBdr>
    </w:div>
    <w:div w:id="1987202501">
      <w:bodyDiv w:val="1"/>
      <w:marLeft w:val="0"/>
      <w:marRight w:val="0"/>
      <w:marTop w:val="0"/>
      <w:marBottom w:val="0"/>
      <w:divBdr>
        <w:top w:val="none" w:sz="0" w:space="0" w:color="auto"/>
        <w:left w:val="none" w:sz="0" w:space="0" w:color="auto"/>
        <w:bottom w:val="none" w:sz="0" w:space="0" w:color="auto"/>
        <w:right w:val="none" w:sz="0" w:space="0" w:color="auto"/>
      </w:divBdr>
    </w:div>
    <w:div w:id="1987661342">
      <w:bodyDiv w:val="1"/>
      <w:marLeft w:val="0"/>
      <w:marRight w:val="0"/>
      <w:marTop w:val="0"/>
      <w:marBottom w:val="0"/>
      <w:divBdr>
        <w:top w:val="none" w:sz="0" w:space="0" w:color="auto"/>
        <w:left w:val="none" w:sz="0" w:space="0" w:color="auto"/>
        <w:bottom w:val="none" w:sz="0" w:space="0" w:color="auto"/>
        <w:right w:val="none" w:sz="0" w:space="0" w:color="auto"/>
      </w:divBdr>
    </w:div>
    <w:div w:id="1987858289">
      <w:bodyDiv w:val="1"/>
      <w:marLeft w:val="0"/>
      <w:marRight w:val="0"/>
      <w:marTop w:val="0"/>
      <w:marBottom w:val="0"/>
      <w:divBdr>
        <w:top w:val="none" w:sz="0" w:space="0" w:color="auto"/>
        <w:left w:val="none" w:sz="0" w:space="0" w:color="auto"/>
        <w:bottom w:val="none" w:sz="0" w:space="0" w:color="auto"/>
        <w:right w:val="none" w:sz="0" w:space="0" w:color="auto"/>
      </w:divBdr>
    </w:div>
    <w:div w:id="1991328377">
      <w:bodyDiv w:val="1"/>
      <w:marLeft w:val="0"/>
      <w:marRight w:val="0"/>
      <w:marTop w:val="0"/>
      <w:marBottom w:val="0"/>
      <w:divBdr>
        <w:top w:val="none" w:sz="0" w:space="0" w:color="auto"/>
        <w:left w:val="none" w:sz="0" w:space="0" w:color="auto"/>
        <w:bottom w:val="none" w:sz="0" w:space="0" w:color="auto"/>
        <w:right w:val="none" w:sz="0" w:space="0" w:color="auto"/>
      </w:divBdr>
    </w:div>
    <w:div w:id="1991514569">
      <w:bodyDiv w:val="1"/>
      <w:marLeft w:val="0"/>
      <w:marRight w:val="0"/>
      <w:marTop w:val="0"/>
      <w:marBottom w:val="0"/>
      <w:divBdr>
        <w:top w:val="none" w:sz="0" w:space="0" w:color="auto"/>
        <w:left w:val="none" w:sz="0" w:space="0" w:color="auto"/>
        <w:bottom w:val="none" w:sz="0" w:space="0" w:color="auto"/>
        <w:right w:val="none" w:sz="0" w:space="0" w:color="auto"/>
      </w:divBdr>
    </w:div>
    <w:div w:id="1991591364">
      <w:bodyDiv w:val="1"/>
      <w:marLeft w:val="0"/>
      <w:marRight w:val="0"/>
      <w:marTop w:val="0"/>
      <w:marBottom w:val="0"/>
      <w:divBdr>
        <w:top w:val="none" w:sz="0" w:space="0" w:color="auto"/>
        <w:left w:val="none" w:sz="0" w:space="0" w:color="auto"/>
        <w:bottom w:val="none" w:sz="0" w:space="0" w:color="auto"/>
        <w:right w:val="none" w:sz="0" w:space="0" w:color="auto"/>
      </w:divBdr>
    </w:div>
    <w:div w:id="1991671628">
      <w:bodyDiv w:val="1"/>
      <w:marLeft w:val="0"/>
      <w:marRight w:val="0"/>
      <w:marTop w:val="0"/>
      <w:marBottom w:val="0"/>
      <w:divBdr>
        <w:top w:val="none" w:sz="0" w:space="0" w:color="auto"/>
        <w:left w:val="none" w:sz="0" w:space="0" w:color="auto"/>
        <w:bottom w:val="none" w:sz="0" w:space="0" w:color="auto"/>
        <w:right w:val="none" w:sz="0" w:space="0" w:color="auto"/>
      </w:divBdr>
    </w:div>
    <w:div w:id="1991784113">
      <w:bodyDiv w:val="1"/>
      <w:marLeft w:val="0"/>
      <w:marRight w:val="0"/>
      <w:marTop w:val="0"/>
      <w:marBottom w:val="0"/>
      <w:divBdr>
        <w:top w:val="none" w:sz="0" w:space="0" w:color="auto"/>
        <w:left w:val="none" w:sz="0" w:space="0" w:color="auto"/>
        <w:bottom w:val="none" w:sz="0" w:space="0" w:color="auto"/>
        <w:right w:val="none" w:sz="0" w:space="0" w:color="auto"/>
      </w:divBdr>
    </w:div>
    <w:div w:id="1992247508">
      <w:bodyDiv w:val="1"/>
      <w:marLeft w:val="0"/>
      <w:marRight w:val="0"/>
      <w:marTop w:val="0"/>
      <w:marBottom w:val="0"/>
      <w:divBdr>
        <w:top w:val="none" w:sz="0" w:space="0" w:color="auto"/>
        <w:left w:val="none" w:sz="0" w:space="0" w:color="auto"/>
        <w:bottom w:val="none" w:sz="0" w:space="0" w:color="auto"/>
        <w:right w:val="none" w:sz="0" w:space="0" w:color="auto"/>
      </w:divBdr>
    </w:div>
    <w:div w:id="1993756544">
      <w:bodyDiv w:val="1"/>
      <w:marLeft w:val="0"/>
      <w:marRight w:val="0"/>
      <w:marTop w:val="0"/>
      <w:marBottom w:val="0"/>
      <w:divBdr>
        <w:top w:val="none" w:sz="0" w:space="0" w:color="auto"/>
        <w:left w:val="none" w:sz="0" w:space="0" w:color="auto"/>
        <w:bottom w:val="none" w:sz="0" w:space="0" w:color="auto"/>
        <w:right w:val="none" w:sz="0" w:space="0" w:color="auto"/>
      </w:divBdr>
    </w:div>
    <w:div w:id="1994482306">
      <w:bodyDiv w:val="1"/>
      <w:marLeft w:val="0"/>
      <w:marRight w:val="0"/>
      <w:marTop w:val="0"/>
      <w:marBottom w:val="0"/>
      <w:divBdr>
        <w:top w:val="none" w:sz="0" w:space="0" w:color="auto"/>
        <w:left w:val="none" w:sz="0" w:space="0" w:color="auto"/>
        <w:bottom w:val="none" w:sz="0" w:space="0" w:color="auto"/>
        <w:right w:val="none" w:sz="0" w:space="0" w:color="auto"/>
      </w:divBdr>
    </w:div>
    <w:div w:id="1995061055">
      <w:bodyDiv w:val="1"/>
      <w:marLeft w:val="0"/>
      <w:marRight w:val="0"/>
      <w:marTop w:val="0"/>
      <w:marBottom w:val="0"/>
      <w:divBdr>
        <w:top w:val="none" w:sz="0" w:space="0" w:color="auto"/>
        <w:left w:val="none" w:sz="0" w:space="0" w:color="auto"/>
        <w:bottom w:val="none" w:sz="0" w:space="0" w:color="auto"/>
        <w:right w:val="none" w:sz="0" w:space="0" w:color="auto"/>
      </w:divBdr>
    </w:div>
    <w:div w:id="1995257039">
      <w:bodyDiv w:val="1"/>
      <w:marLeft w:val="0"/>
      <w:marRight w:val="0"/>
      <w:marTop w:val="0"/>
      <w:marBottom w:val="0"/>
      <w:divBdr>
        <w:top w:val="none" w:sz="0" w:space="0" w:color="auto"/>
        <w:left w:val="none" w:sz="0" w:space="0" w:color="auto"/>
        <w:bottom w:val="none" w:sz="0" w:space="0" w:color="auto"/>
        <w:right w:val="none" w:sz="0" w:space="0" w:color="auto"/>
      </w:divBdr>
    </w:div>
    <w:div w:id="1996491480">
      <w:bodyDiv w:val="1"/>
      <w:marLeft w:val="0"/>
      <w:marRight w:val="0"/>
      <w:marTop w:val="0"/>
      <w:marBottom w:val="0"/>
      <w:divBdr>
        <w:top w:val="none" w:sz="0" w:space="0" w:color="auto"/>
        <w:left w:val="none" w:sz="0" w:space="0" w:color="auto"/>
        <w:bottom w:val="none" w:sz="0" w:space="0" w:color="auto"/>
        <w:right w:val="none" w:sz="0" w:space="0" w:color="auto"/>
      </w:divBdr>
    </w:div>
    <w:div w:id="1996642478">
      <w:bodyDiv w:val="1"/>
      <w:marLeft w:val="0"/>
      <w:marRight w:val="0"/>
      <w:marTop w:val="0"/>
      <w:marBottom w:val="0"/>
      <w:divBdr>
        <w:top w:val="none" w:sz="0" w:space="0" w:color="auto"/>
        <w:left w:val="none" w:sz="0" w:space="0" w:color="auto"/>
        <w:bottom w:val="none" w:sz="0" w:space="0" w:color="auto"/>
        <w:right w:val="none" w:sz="0" w:space="0" w:color="auto"/>
      </w:divBdr>
    </w:div>
    <w:div w:id="1996647453">
      <w:bodyDiv w:val="1"/>
      <w:marLeft w:val="0"/>
      <w:marRight w:val="0"/>
      <w:marTop w:val="0"/>
      <w:marBottom w:val="0"/>
      <w:divBdr>
        <w:top w:val="none" w:sz="0" w:space="0" w:color="auto"/>
        <w:left w:val="none" w:sz="0" w:space="0" w:color="auto"/>
        <w:bottom w:val="none" w:sz="0" w:space="0" w:color="auto"/>
        <w:right w:val="none" w:sz="0" w:space="0" w:color="auto"/>
      </w:divBdr>
    </w:div>
    <w:div w:id="1997225428">
      <w:bodyDiv w:val="1"/>
      <w:marLeft w:val="0"/>
      <w:marRight w:val="0"/>
      <w:marTop w:val="0"/>
      <w:marBottom w:val="0"/>
      <w:divBdr>
        <w:top w:val="none" w:sz="0" w:space="0" w:color="auto"/>
        <w:left w:val="none" w:sz="0" w:space="0" w:color="auto"/>
        <w:bottom w:val="none" w:sz="0" w:space="0" w:color="auto"/>
        <w:right w:val="none" w:sz="0" w:space="0" w:color="auto"/>
      </w:divBdr>
    </w:div>
    <w:div w:id="1997344056">
      <w:bodyDiv w:val="1"/>
      <w:marLeft w:val="0"/>
      <w:marRight w:val="0"/>
      <w:marTop w:val="0"/>
      <w:marBottom w:val="0"/>
      <w:divBdr>
        <w:top w:val="none" w:sz="0" w:space="0" w:color="auto"/>
        <w:left w:val="none" w:sz="0" w:space="0" w:color="auto"/>
        <w:bottom w:val="none" w:sz="0" w:space="0" w:color="auto"/>
        <w:right w:val="none" w:sz="0" w:space="0" w:color="auto"/>
      </w:divBdr>
    </w:div>
    <w:div w:id="1997496079">
      <w:bodyDiv w:val="1"/>
      <w:marLeft w:val="0"/>
      <w:marRight w:val="0"/>
      <w:marTop w:val="0"/>
      <w:marBottom w:val="0"/>
      <w:divBdr>
        <w:top w:val="none" w:sz="0" w:space="0" w:color="auto"/>
        <w:left w:val="none" w:sz="0" w:space="0" w:color="auto"/>
        <w:bottom w:val="none" w:sz="0" w:space="0" w:color="auto"/>
        <w:right w:val="none" w:sz="0" w:space="0" w:color="auto"/>
      </w:divBdr>
    </w:div>
    <w:div w:id="1998148833">
      <w:bodyDiv w:val="1"/>
      <w:marLeft w:val="0"/>
      <w:marRight w:val="0"/>
      <w:marTop w:val="0"/>
      <w:marBottom w:val="0"/>
      <w:divBdr>
        <w:top w:val="none" w:sz="0" w:space="0" w:color="auto"/>
        <w:left w:val="none" w:sz="0" w:space="0" w:color="auto"/>
        <w:bottom w:val="none" w:sz="0" w:space="0" w:color="auto"/>
        <w:right w:val="none" w:sz="0" w:space="0" w:color="auto"/>
      </w:divBdr>
    </w:div>
    <w:div w:id="1998725354">
      <w:bodyDiv w:val="1"/>
      <w:marLeft w:val="0"/>
      <w:marRight w:val="0"/>
      <w:marTop w:val="0"/>
      <w:marBottom w:val="0"/>
      <w:divBdr>
        <w:top w:val="none" w:sz="0" w:space="0" w:color="auto"/>
        <w:left w:val="none" w:sz="0" w:space="0" w:color="auto"/>
        <w:bottom w:val="none" w:sz="0" w:space="0" w:color="auto"/>
        <w:right w:val="none" w:sz="0" w:space="0" w:color="auto"/>
      </w:divBdr>
    </w:div>
    <w:div w:id="1999337124">
      <w:bodyDiv w:val="1"/>
      <w:marLeft w:val="0"/>
      <w:marRight w:val="0"/>
      <w:marTop w:val="0"/>
      <w:marBottom w:val="0"/>
      <w:divBdr>
        <w:top w:val="none" w:sz="0" w:space="0" w:color="auto"/>
        <w:left w:val="none" w:sz="0" w:space="0" w:color="auto"/>
        <w:bottom w:val="none" w:sz="0" w:space="0" w:color="auto"/>
        <w:right w:val="none" w:sz="0" w:space="0" w:color="auto"/>
      </w:divBdr>
    </w:div>
    <w:div w:id="1999454348">
      <w:bodyDiv w:val="1"/>
      <w:marLeft w:val="0"/>
      <w:marRight w:val="0"/>
      <w:marTop w:val="0"/>
      <w:marBottom w:val="0"/>
      <w:divBdr>
        <w:top w:val="none" w:sz="0" w:space="0" w:color="auto"/>
        <w:left w:val="none" w:sz="0" w:space="0" w:color="auto"/>
        <w:bottom w:val="none" w:sz="0" w:space="0" w:color="auto"/>
        <w:right w:val="none" w:sz="0" w:space="0" w:color="auto"/>
      </w:divBdr>
    </w:div>
    <w:div w:id="2000036828">
      <w:bodyDiv w:val="1"/>
      <w:marLeft w:val="0"/>
      <w:marRight w:val="0"/>
      <w:marTop w:val="0"/>
      <w:marBottom w:val="0"/>
      <w:divBdr>
        <w:top w:val="none" w:sz="0" w:space="0" w:color="auto"/>
        <w:left w:val="none" w:sz="0" w:space="0" w:color="auto"/>
        <w:bottom w:val="none" w:sz="0" w:space="0" w:color="auto"/>
        <w:right w:val="none" w:sz="0" w:space="0" w:color="auto"/>
      </w:divBdr>
    </w:div>
    <w:div w:id="2002856105">
      <w:bodyDiv w:val="1"/>
      <w:marLeft w:val="0"/>
      <w:marRight w:val="0"/>
      <w:marTop w:val="0"/>
      <w:marBottom w:val="0"/>
      <w:divBdr>
        <w:top w:val="none" w:sz="0" w:space="0" w:color="auto"/>
        <w:left w:val="none" w:sz="0" w:space="0" w:color="auto"/>
        <w:bottom w:val="none" w:sz="0" w:space="0" w:color="auto"/>
        <w:right w:val="none" w:sz="0" w:space="0" w:color="auto"/>
      </w:divBdr>
    </w:div>
    <w:div w:id="2003268056">
      <w:bodyDiv w:val="1"/>
      <w:marLeft w:val="0"/>
      <w:marRight w:val="0"/>
      <w:marTop w:val="0"/>
      <w:marBottom w:val="0"/>
      <w:divBdr>
        <w:top w:val="none" w:sz="0" w:space="0" w:color="auto"/>
        <w:left w:val="none" w:sz="0" w:space="0" w:color="auto"/>
        <w:bottom w:val="none" w:sz="0" w:space="0" w:color="auto"/>
        <w:right w:val="none" w:sz="0" w:space="0" w:color="auto"/>
      </w:divBdr>
    </w:div>
    <w:div w:id="2003924347">
      <w:bodyDiv w:val="1"/>
      <w:marLeft w:val="0"/>
      <w:marRight w:val="0"/>
      <w:marTop w:val="0"/>
      <w:marBottom w:val="0"/>
      <w:divBdr>
        <w:top w:val="none" w:sz="0" w:space="0" w:color="auto"/>
        <w:left w:val="none" w:sz="0" w:space="0" w:color="auto"/>
        <w:bottom w:val="none" w:sz="0" w:space="0" w:color="auto"/>
        <w:right w:val="none" w:sz="0" w:space="0" w:color="auto"/>
      </w:divBdr>
    </w:div>
    <w:div w:id="2005159864">
      <w:bodyDiv w:val="1"/>
      <w:marLeft w:val="0"/>
      <w:marRight w:val="0"/>
      <w:marTop w:val="0"/>
      <w:marBottom w:val="0"/>
      <w:divBdr>
        <w:top w:val="none" w:sz="0" w:space="0" w:color="auto"/>
        <w:left w:val="none" w:sz="0" w:space="0" w:color="auto"/>
        <w:bottom w:val="none" w:sz="0" w:space="0" w:color="auto"/>
        <w:right w:val="none" w:sz="0" w:space="0" w:color="auto"/>
      </w:divBdr>
    </w:div>
    <w:div w:id="2007242761">
      <w:bodyDiv w:val="1"/>
      <w:marLeft w:val="0"/>
      <w:marRight w:val="0"/>
      <w:marTop w:val="0"/>
      <w:marBottom w:val="0"/>
      <w:divBdr>
        <w:top w:val="none" w:sz="0" w:space="0" w:color="auto"/>
        <w:left w:val="none" w:sz="0" w:space="0" w:color="auto"/>
        <w:bottom w:val="none" w:sz="0" w:space="0" w:color="auto"/>
        <w:right w:val="none" w:sz="0" w:space="0" w:color="auto"/>
      </w:divBdr>
    </w:div>
    <w:div w:id="2007244719">
      <w:bodyDiv w:val="1"/>
      <w:marLeft w:val="0"/>
      <w:marRight w:val="0"/>
      <w:marTop w:val="0"/>
      <w:marBottom w:val="0"/>
      <w:divBdr>
        <w:top w:val="none" w:sz="0" w:space="0" w:color="auto"/>
        <w:left w:val="none" w:sz="0" w:space="0" w:color="auto"/>
        <w:bottom w:val="none" w:sz="0" w:space="0" w:color="auto"/>
        <w:right w:val="none" w:sz="0" w:space="0" w:color="auto"/>
      </w:divBdr>
    </w:div>
    <w:div w:id="2009404517">
      <w:bodyDiv w:val="1"/>
      <w:marLeft w:val="0"/>
      <w:marRight w:val="0"/>
      <w:marTop w:val="0"/>
      <w:marBottom w:val="0"/>
      <w:divBdr>
        <w:top w:val="none" w:sz="0" w:space="0" w:color="auto"/>
        <w:left w:val="none" w:sz="0" w:space="0" w:color="auto"/>
        <w:bottom w:val="none" w:sz="0" w:space="0" w:color="auto"/>
        <w:right w:val="none" w:sz="0" w:space="0" w:color="auto"/>
      </w:divBdr>
    </w:div>
    <w:div w:id="2010401424">
      <w:bodyDiv w:val="1"/>
      <w:marLeft w:val="0"/>
      <w:marRight w:val="0"/>
      <w:marTop w:val="0"/>
      <w:marBottom w:val="0"/>
      <w:divBdr>
        <w:top w:val="none" w:sz="0" w:space="0" w:color="auto"/>
        <w:left w:val="none" w:sz="0" w:space="0" w:color="auto"/>
        <w:bottom w:val="none" w:sz="0" w:space="0" w:color="auto"/>
        <w:right w:val="none" w:sz="0" w:space="0" w:color="auto"/>
      </w:divBdr>
    </w:div>
    <w:div w:id="2013756735">
      <w:bodyDiv w:val="1"/>
      <w:marLeft w:val="0"/>
      <w:marRight w:val="0"/>
      <w:marTop w:val="0"/>
      <w:marBottom w:val="0"/>
      <w:divBdr>
        <w:top w:val="none" w:sz="0" w:space="0" w:color="auto"/>
        <w:left w:val="none" w:sz="0" w:space="0" w:color="auto"/>
        <w:bottom w:val="none" w:sz="0" w:space="0" w:color="auto"/>
        <w:right w:val="none" w:sz="0" w:space="0" w:color="auto"/>
      </w:divBdr>
    </w:div>
    <w:div w:id="2015037687">
      <w:bodyDiv w:val="1"/>
      <w:marLeft w:val="0"/>
      <w:marRight w:val="0"/>
      <w:marTop w:val="0"/>
      <w:marBottom w:val="0"/>
      <w:divBdr>
        <w:top w:val="none" w:sz="0" w:space="0" w:color="auto"/>
        <w:left w:val="none" w:sz="0" w:space="0" w:color="auto"/>
        <w:bottom w:val="none" w:sz="0" w:space="0" w:color="auto"/>
        <w:right w:val="none" w:sz="0" w:space="0" w:color="auto"/>
      </w:divBdr>
      <w:divsChild>
        <w:div w:id="1471022595">
          <w:marLeft w:val="480"/>
          <w:marRight w:val="0"/>
          <w:marTop w:val="0"/>
          <w:marBottom w:val="0"/>
          <w:divBdr>
            <w:top w:val="none" w:sz="0" w:space="0" w:color="auto"/>
            <w:left w:val="none" w:sz="0" w:space="0" w:color="auto"/>
            <w:bottom w:val="none" w:sz="0" w:space="0" w:color="auto"/>
            <w:right w:val="none" w:sz="0" w:space="0" w:color="auto"/>
          </w:divBdr>
        </w:div>
        <w:div w:id="1754275702">
          <w:marLeft w:val="480"/>
          <w:marRight w:val="0"/>
          <w:marTop w:val="0"/>
          <w:marBottom w:val="0"/>
          <w:divBdr>
            <w:top w:val="none" w:sz="0" w:space="0" w:color="auto"/>
            <w:left w:val="none" w:sz="0" w:space="0" w:color="auto"/>
            <w:bottom w:val="none" w:sz="0" w:space="0" w:color="auto"/>
            <w:right w:val="none" w:sz="0" w:space="0" w:color="auto"/>
          </w:divBdr>
        </w:div>
        <w:div w:id="308675108">
          <w:marLeft w:val="480"/>
          <w:marRight w:val="0"/>
          <w:marTop w:val="0"/>
          <w:marBottom w:val="0"/>
          <w:divBdr>
            <w:top w:val="none" w:sz="0" w:space="0" w:color="auto"/>
            <w:left w:val="none" w:sz="0" w:space="0" w:color="auto"/>
            <w:bottom w:val="none" w:sz="0" w:space="0" w:color="auto"/>
            <w:right w:val="none" w:sz="0" w:space="0" w:color="auto"/>
          </w:divBdr>
        </w:div>
        <w:div w:id="1959797399">
          <w:marLeft w:val="480"/>
          <w:marRight w:val="0"/>
          <w:marTop w:val="0"/>
          <w:marBottom w:val="0"/>
          <w:divBdr>
            <w:top w:val="none" w:sz="0" w:space="0" w:color="auto"/>
            <w:left w:val="none" w:sz="0" w:space="0" w:color="auto"/>
            <w:bottom w:val="none" w:sz="0" w:space="0" w:color="auto"/>
            <w:right w:val="none" w:sz="0" w:space="0" w:color="auto"/>
          </w:divBdr>
        </w:div>
        <w:div w:id="236936762">
          <w:marLeft w:val="480"/>
          <w:marRight w:val="0"/>
          <w:marTop w:val="0"/>
          <w:marBottom w:val="0"/>
          <w:divBdr>
            <w:top w:val="none" w:sz="0" w:space="0" w:color="auto"/>
            <w:left w:val="none" w:sz="0" w:space="0" w:color="auto"/>
            <w:bottom w:val="none" w:sz="0" w:space="0" w:color="auto"/>
            <w:right w:val="none" w:sz="0" w:space="0" w:color="auto"/>
          </w:divBdr>
        </w:div>
        <w:div w:id="181091731">
          <w:marLeft w:val="480"/>
          <w:marRight w:val="0"/>
          <w:marTop w:val="0"/>
          <w:marBottom w:val="0"/>
          <w:divBdr>
            <w:top w:val="none" w:sz="0" w:space="0" w:color="auto"/>
            <w:left w:val="none" w:sz="0" w:space="0" w:color="auto"/>
            <w:bottom w:val="none" w:sz="0" w:space="0" w:color="auto"/>
            <w:right w:val="none" w:sz="0" w:space="0" w:color="auto"/>
          </w:divBdr>
        </w:div>
        <w:div w:id="949164351">
          <w:marLeft w:val="480"/>
          <w:marRight w:val="0"/>
          <w:marTop w:val="0"/>
          <w:marBottom w:val="0"/>
          <w:divBdr>
            <w:top w:val="none" w:sz="0" w:space="0" w:color="auto"/>
            <w:left w:val="none" w:sz="0" w:space="0" w:color="auto"/>
            <w:bottom w:val="none" w:sz="0" w:space="0" w:color="auto"/>
            <w:right w:val="none" w:sz="0" w:space="0" w:color="auto"/>
          </w:divBdr>
        </w:div>
        <w:div w:id="1115367236">
          <w:marLeft w:val="480"/>
          <w:marRight w:val="0"/>
          <w:marTop w:val="0"/>
          <w:marBottom w:val="0"/>
          <w:divBdr>
            <w:top w:val="none" w:sz="0" w:space="0" w:color="auto"/>
            <w:left w:val="none" w:sz="0" w:space="0" w:color="auto"/>
            <w:bottom w:val="none" w:sz="0" w:space="0" w:color="auto"/>
            <w:right w:val="none" w:sz="0" w:space="0" w:color="auto"/>
          </w:divBdr>
        </w:div>
        <w:div w:id="172571702">
          <w:marLeft w:val="480"/>
          <w:marRight w:val="0"/>
          <w:marTop w:val="0"/>
          <w:marBottom w:val="0"/>
          <w:divBdr>
            <w:top w:val="none" w:sz="0" w:space="0" w:color="auto"/>
            <w:left w:val="none" w:sz="0" w:space="0" w:color="auto"/>
            <w:bottom w:val="none" w:sz="0" w:space="0" w:color="auto"/>
            <w:right w:val="none" w:sz="0" w:space="0" w:color="auto"/>
          </w:divBdr>
        </w:div>
        <w:div w:id="489293856">
          <w:marLeft w:val="480"/>
          <w:marRight w:val="0"/>
          <w:marTop w:val="0"/>
          <w:marBottom w:val="0"/>
          <w:divBdr>
            <w:top w:val="none" w:sz="0" w:space="0" w:color="auto"/>
            <w:left w:val="none" w:sz="0" w:space="0" w:color="auto"/>
            <w:bottom w:val="none" w:sz="0" w:space="0" w:color="auto"/>
            <w:right w:val="none" w:sz="0" w:space="0" w:color="auto"/>
          </w:divBdr>
        </w:div>
        <w:div w:id="908807817">
          <w:marLeft w:val="480"/>
          <w:marRight w:val="0"/>
          <w:marTop w:val="0"/>
          <w:marBottom w:val="0"/>
          <w:divBdr>
            <w:top w:val="none" w:sz="0" w:space="0" w:color="auto"/>
            <w:left w:val="none" w:sz="0" w:space="0" w:color="auto"/>
            <w:bottom w:val="none" w:sz="0" w:space="0" w:color="auto"/>
            <w:right w:val="none" w:sz="0" w:space="0" w:color="auto"/>
          </w:divBdr>
        </w:div>
        <w:div w:id="1341926248">
          <w:marLeft w:val="480"/>
          <w:marRight w:val="0"/>
          <w:marTop w:val="0"/>
          <w:marBottom w:val="0"/>
          <w:divBdr>
            <w:top w:val="none" w:sz="0" w:space="0" w:color="auto"/>
            <w:left w:val="none" w:sz="0" w:space="0" w:color="auto"/>
            <w:bottom w:val="none" w:sz="0" w:space="0" w:color="auto"/>
            <w:right w:val="none" w:sz="0" w:space="0" w:color="auto"/>
          </w:divBdr>
        </w:div>
        <w:div w:id="700205171">
          <w:marLeft w:val="480"/>
          <w:marRight w:val="0"/>
          <w:marTop w:val="0"/>
          <w:marBottom w:val="0"/>
          <w:divBdr>
            <w:top w:val="none" w:sz="0" w:space="0" w:color="auto"/>
            <w:left w:val="none" w:sz="0" w:space="0" w:color="auto"/>
            <w:bottom w:val="none" w:sz="0" w:space="0" w:color="auto"/>
            <w:right w:val="none" w:sz="0" w:space="0" w:color="auto"/>
          </w:divBdr>
        </w:div>
        <w:div w:id="1901554505">
          <w:marLeft w:val="480"/>
          <w:marRight w:val="0"/>
          <w:marTop w:val="0"/>
          <w:marBottom w:val="0"/>
          <w:divBdr>
            <w:top w:val="none" w:sz="0" w:space="0" w:color="auto"/>
            <w:left w:val="none" w:sz="0" w:space="0" w:color="auto"/>
            <w:bottom w:val="none" w:sz="0" w:space="0" w:color="auto"/>
            <w:right w:val="none" w:sz="0" w:space="0" w:color="auto"/>
          </w:divBdr>
        </w:div>
        <w:div w:id="573585721">
          <w:marLeft w:val="480"/>
          <w:marRight w:val="0"/>
          <w:marTop w:val="0"/>
          <w:marBottom w:val="0"/>
          <w:divBdr>
            <w:top w:val="none" w:sz="0" w:space="0" w:color="auto"/>
            <w:left w:val="none" w:sz="0" w:space="0" w:color="auto"/>
            <w:bottom w:val="none" w:sz="0" w:space="0" w:color="auto"/>
            <w:right w:val="none" w:sz="0" w:space="0" w:color="auto"/>
          </w:divBdr>
        </w:div>
        <w:div w:id="1352532369">
          <w:marLeft w:val="480"/>
          <w:marRight w:val="0"/>
          <w:marTop w:val="0"/>
          <w:marBottom w:val="0"/>
          <w:divBdr>
            <w:top w:val="none" w:sz="0" w:space="0" w:color="auto"/>
            <w:left w:val="none" w:sz="0" w:space="0" w:color="auto"/>
            <w:bottom w:val="none" w:sz="0" w:space="0" w:color="auto"/>
            <w:right w:val="none" w:sz="0" w:space="0" w:color="auto"/>
          </w:divBdr>
        </w:div>
        <w:div w:id="559824605">
          <w:marLeft w:val="480"/>
          <w:marRight w:val="0"/>
          <w:marTop w:val="0"/>
          <w:marBottom w:val="0"/>
          <w:divBdr>
            <w:top w:val="none" w:sz="0" w:space="0" w:color="auto"/>
            <w:left w:val="none" w:sz="0" w:space="0" w:color="auto"/>
            <w:bottom w:val="none" w:sz="0" w:space="0" w:color="auto"/>
            <w:right w:val="none" w:sz="0" w:space="0" w:color="auto"/>
          </w:divBdr>
        </w:div>
        <w:div w:id="303856080">
          <w:marLeft w:val="480"/>
          <w:marRight w:val="0"/>
          <w:marTop w:val="0"/>
          <w:marBottom w:val="0"/>
          <w:divBdr>
            <w:top w:val="none" w:sz="0" w:space="0" w:color="auto"/>
            <w:left w:val="none" w:sz="0" w:space="0" w:color="auto"/>
            <w:bottom w:val="none" w:sz="0" w:space="0" w:color="auto"/>
            <w:right w:val="none" w:sz="0" w:space="0" w:color="auto"/>
          </w:divBdr>
        </w:div>
        <w:div w:id="2044090404">
          <w:marLeft w:val="480"/>
          <w:marRight w:val="0"/>
          <w:marTop w:val="0"/>
          <w:marBottom w:val="0"/>
          <w:divBdr>
            <w:top w:val="none" w:sz="0" w:space="0" w:color="auto"/>
            <w:left w:val="none" w:sz="0" w:space="0" w:color="auto"/>
            <w:bottom w:val="none" w:sz="0" w:space="0" w:color="auto"/>
            <w:right w:val="none" w:sz="0" w:space="0" w:color="auto"/>
          </w:divBdr>
        </w:div>
        <w:div w:id="1666712950">
          <w:marLeft w:val="480"/>
          <w:marRight w:val="0"/>
          <w:marTop w:val="0"/>
          <w:marBottom w:val="0"/>
          <w:divBdr>
            <w:top w:val="none" w:sz="0" w:space="0" w:color="auto"/>
            <w:left w:val="none" w:sz="0" w:space="0" w:color="auto"/>
            <w:bottom w:val="none" w:sz="0" w:space="0" w:color="auto"/>
            <w:right w:val="none" w:sz="0" w:space="0" w:color="auto"/>
          </w:divBdr>
        </w:div>
        <w:div w:id="1066881348">
          <w:marLeft w:val="480"/>
          <w:marRight w:val="0"/>
          <w:marTop w:val="0"/>
          <w:marBottom w:val="0"/>
          <w:divBdr>
            <w:top w:val="none" w:sz="0" w:space="0" w:color="auto"/>
            <w:left w:val="none" w:sz="0" w:space="0" w:color="auto"/>
            <w:bottom w:val="none" w:sz="0" w:space="0" w:color="auto"/>
            <w:right w:val="none" w:sz="0" w:space="0" w:color="auto"/>
          </w:divBdr>
        </w:div>
        <w:div w:id="1936667288">
          <w:marLeft w:val="480"/>
          <w:marRight w:val="0"/>
          <w:marTop w:val="0"/>
          <w:marBottom w:val="0"/>
          <w:divBdr>
            <w:top w:val="none" w:sz="0" w:space="0" w:color="auto"/>
            <w:left w:val="none" w:sz="0" w:space="0" w:color="auto"/>
            <w:bottom w:val="none" w:sz="0" w:space="0" w:color="auto"/>
            <w:right w:val="none" w:sz="0" w:space="0" w:color="auto"/>
          </w:divBdr>
        </w:div>
        <w:div w:id="49698207">
          <w:marLeft w:val="480"/>
          <w:marRight w:val="0"/>
          <w:marTop w:val="0"/>
          <w:marBottom w:val="0"/>
          <w:divBdr>
            <w:top w:val="none" w:sz="0" w:space="0" w:color="auto"/>
            <w:left w:val="none" w:sz="0" w:space="0" w:color="auto"/>
            <w:bottom w:val="none" w:sz="0" w:space="0" w:color="auto"/>
            <w:right w:val="none" w:sz="0" w:space="0" w:color="auto"/>
          </w:divBdr>
        </w:div>
        <w:div w:id="1076129429">
          <w:marLeft w:val="480"/>
          <w:marRight w:val="0"/>
          <w:marTop w:val="0"/>
          <w:marBottom w:val="0"/>
          <w:divBdr>
            <w:top w:val="none" w:sz="0" w:space="0" w:color="auto"/>
            <w:left w:val="none" w:sz="0" w:space="0" w:color="auto"/>
            <w:bottom w:val="none" w:sz="0" w:space="0" w:color="auto"/>
            <w:right w:val="none" w:sz="0" w:space="0" w:color="auto"/>
          </w:divBdr>
        </w:div>
        <w:div w:id="121314302">
          <w:marLeft w:val="480"/>
          <w:marRight w:val="0"/>
          <w:marTop w:val="0"/>
          <w:marBottom w:val="0"/>
          <w:divBdr>
            <w:top w:val="none" w:sz="0" w:space="0" w:color="auto"/>
            <w:left w:val="none" w:sz="0" w:space="0" w:color="auto"/>
            <w:bottom w:val="none" w:sz="0" w:space="0" w:color="auto"/>
            <w:right w:val="none" w:sz="0" w:space="0" w:color="auto"/>
          </w:divBdr>
        </w:div>
        <w:div w:id="19400725">
          <w:marLeft w:val="480"/>
          <w:marRight w:val="0"/>
          <w:marTop w:val="0"/>
          <w:marBottom w:val="0"/>
          <w:divBdr>
            <w:top w:val="none" w:sz="0" w:space="0" w:color="auto"/>
            <w:left w:val="none" w:sz="0" w:space="0" w:color="auto"/>
            <w:bottom w:val="none" w:sz="0" w:space="0" w:color="auto"/>
            <w:right w:val="none" w:sz="0" w:space="0" w:color="auto"/>
          </w:divBdr>
        </w:div>
        <w:div w:id="1822573793">
          <w:marLeft w:val="480"/>
          <w:marRight w:val="0"/>
          <w:marTop w:val="0"/>
          <w:marBottom w:val="0"/>
          <w:divBdr>
            <w:top w:val="none" w:sz="0" w:space="0" w:color="auto"/>
            <w:left w:val="none" w:sz="0" w:space="0" w:color="auto"/>
            <w:bottom w:val="none" w:sz="0" w:space="0" w:color="auto"/>
            <w:right w:val="none" w:sz="0" w:space="0" w:color="auto"/>
          </w:divBdr>
        </w:div>
        <w:div w:id="2059084102">
          <w:marLeft w:val="480"/>
          <w:marRight w:val="0"/>
          <w:marTop w:val="0"/>
          <w:marBottom w:val="0"/>
          <w:divBdr>
            <w:top w:val="none" w:sz="0" w:space="0" w:color="auto"/>
            <w:left w:val="none" w:sz="0" w:space="0" w:color="auto"/>
            <w:bottom w:val="none" w:sz="0" w:space="0" w:color="auto"/>
            <w:right w:val="none" w:sz="0" w:space="0" w:color="auto"/>
          </w:divBdr>
        </w:div>
        <w:div w:id="1777478421">
          <w:marLeft w:val="480"/>
          <w:marRight w:val="0"/>
          <w:marTop w:val="0"/>
          <w:marBottom w:val="0"/>
          <w:divBdr>
            <w:top w:val="none" w:sz="0" w:space="0" w:color="auto"/>
            <w:left w:val="none" w:sz="0" w:space="0" w:color="auto"/>
            <w:bottom w:val="none" w:sz="0" w:space="0" w:color="auto"/>
            <w:right w:val="none" w:sz="0" w:space="0" w:color="auto"/>
          </w:divBdr>
        </w:div>
        <w:div w:id="1313098194">
          <w:marLeft w:val="480"/>
          <w:marRight w:val="0"/>
          <w:marTop w:val="0"/>
          <w:marBottom w:val="0"/>
          <w:divBdr>
            <w:top w:val="none" w:sz="0" w:space="0" w:color="auto"/>
            <w:left w:val="none" w:sz="0" w:space="0" w:color="auto"/>
            <w:bottom w:val="none" w:sz="0" w:space="0" w:color="auto"/>
            <w:right w:val="none" w:sz="0" w:space="0" w:color="auto"/>
          </w:divBdr>
        </w:div>
        <w:div w:id="1413038876">
          <w:marLeft w:val="480"/>
          <w:marRight w:val="0"/>
          <w:marTop w:val="0"/>
          <w:marBottom w:val="0"/>
          <w:divBdr>
            <w:top w:val="none" w:sz="0" w:space="0" w:color="auto"/>
            <w:left w:val="none" w:sz="0" w:space="0" w:color="auto"/>
            <w:bottom w:val="none" w:sz="0" w:space="0" w:color="auto"/>
            <w:right w:val="none" w:sz="0" w:space="0" w:color="auto"/>
          </w:divBdr>
        </w:div>
        <w:div w:id="355926973">
          <w:marLeft w:val="480"/>
          <w:marRight w:val="0"/>
          <w:marTop w:val="0"/>
          <w:marBottom w:val="0"/>
          <w:divBdr>
            <w:top w:val="none" w:sz="0" w:space="0" w:color="auto"/>
            <w:left w:val="none" w:sz="0" w:space="0" w:color="auto"/>
            <w:bottom w:val="none" w:sz="0" w:space="0" w:color="auto"/>
            <w:right w:val="none" w:sz="0" w:space="0" w:color="auto"/>
          </w:divBdr>
        </w:div>
        <w:div w:id="973825851">
          <w:marLeft w:val="480"/>
          <w:marRight w:val="0"/>
          <w:marTop w:val="0"/>
          <w:marBottom w:val="0"/>
          <w:divBdr>
            <w:top w:val="none" w:sz="0" w:space="0" w:color="auto"/>
            <w:left w:val="none" w:sz="0" w:space="0" w:color="auto"/>
            <w:bottom w:val="none" w:sz="0" w:space="0" w:color="auto"/>
            <w:right w:val="none" w:sz="0" w:space="0" w:color="auto"/>
          </w:divBdr>
        </w:div>
        <w:div w:id="1670908994">
          <w:marLeft w:val="480"/>
          <w:marRight w:val="0"/>
          <w:marTop w:val="0"/>
          <w:marBottom w:val="0"/>
          <w:divBdr>
            <w:top w:val="none" w:sz="0" w:space="0" w:color="auto"/>
            <w:left w:val="none" w:sz="0" w:space="0" w:color="auto"/>
            <w:bottom w:val="none" w:sz="0" w:space="0" w:color="auto"/>
            <w:right w:val="none" w:sz="0" w:space="0" w:color="auto"/>
          </w:divBdr>
        </w:div>
        <w:div w:id="61947134">
          <w:marLeft w:val="480"/>
          <w:marRight w:val="0"/>
          <w:marTop w:val="0"/>
          <w:marBottom w:val="0"/>
          <w:divBdr>
            <w:top w:val="none" w:sz="0" w:space="0" w:color="auto"/>
            <w:left w:val="none" w:sz="0" w:space="0" w:color="auto"/>
            <w:bottom w:val="none" w:sz="0" w:space="0" w:color="auto"/>
            <w:right w:val="none" w:sz="0" w:space="0" w:color="auto"/>
          </w:divBdr>
        </w:div>
        <w:div w:id="261690495">
          <w:marLeft w:val="480"/>
          <w:marRight w:val="0"/>
          <w:marTop w:val="0"/>
          <w:marBottom w:val="0"/>
          <w:divBdr>
            <w:top w:val="none" w:sz="0" w:space="0" w:color="auto"/>
            <w:left w:val="none" w:sz="0" w:space="0" w:color="auto"/>
            <w:bottom w:val="none" w:sz="0" w:space="0" w:color="auto"/>
            <w:right w:val="none" w:sz="0" w:space="0" w:color="auto"/>
          </w:divBdr>
        </w:div>
        <w:div w:id="1088310775">
          <w:marLeft w:val="480"/>
          <w:marRight w:val="0"/>
          <w:marTop w:val="0"/>
          <w:marBottom w:val="0"/>
          <w:divBdr>
            <w:top w:val="none" w:sz="0" w:space="0" w:color="auto"/>
            <w:left w:val="none" w:sz="0" w:space="0" w:color="auto"/>
            <w:bottom w:val="none" w:sz="0" w:space="0" w:color="auto"/>
            <w:right w:val="none" w:sz="0" w:space="0" w:color="auto"/>
          </w:divBdr>
        </w:div>
        <w:div w:id="2081515379">
          <w:marLeft w:val="480"/>
          <w:marRight w:val="0"/>
          <w:marTop w:val="0"/>
          <w:marBottom w:val="0"/>
          <w:divBdr>
            <w:top w:val="none" w:sz="0" w:space="0" w:color="auto"/>
            <w:left w:val="none" w:sz="0" w:space="0" w:color="auto"/>
            <w:bottom w:val="none" w:sz="0" w:space="0" w:color="auto"/>
            <w:right w:val="none" w:sz="0" w:space="0" w:color="auto"/>
          </w:divBdr>
        </w:div>
        <w:div w:id="927275618">
          <w:marLeft w:val="480"/>
          <w:marRight w:val="0"/>
          <w:marTop w:val="0"/>
          <w:marBottom w:val="0"/>
          <w:divBdr>
            <w:top w:val="none" w:sz="0" w:space="0" w:color="auto"/>
            <w:left w:val="none" w:sz="0" w:space="0" w:color="auto"/>
            <w:bottom w:val="none" w:sz="0" w:space="0" w:color="auto"/>
            <w:right w:val="none" w:sz="0" w:space="0" w:color="auto"/>
          </w:divBdr>
        </w:div>
        <w:div w:id="700664116">
          <w:marLeft w:val="480"/>
          <w:marRight w:val="0"/>
          <w:marTop w:val="0"/>
          <w:marBottom w:val="0"/>
          <w:divBdr>
            <w:top w:val="none" w:sz="0" w:space="0" w:color="auto"/>
            <w:left w:val="none" w:sz="0" w:space="0" w:color="auto"/>
            <w:bottom w:val="none" w:sz="0" w:space="0" w:color="auto"/>
            <w:right w:val="none" w:sz="0" w:space="0" w:color="auto"/>
          </w:divBdr>
        </w:div>
        <w:div w:id="238639984">
          <w:marLeft w:val="480"/>
          <w:marRight w:val="0"/>
          <w:marTop w:val="0"/>
          <w:marBottom w:val="0"/>
          <w:divBdr>
            <w:top w:val="none" w:sz="0" w:space="0" w:color="auto"/>
            <w:left w:val="none" w:sz="0" w:space="0" w:color="auto"/>
            <w:bottom w:val="none" w:sz="0" w:space="0" w:color="auto"/>
            <w:right w:val="none" w:sz="0" w:space="0" w:color="auto"/>
          </w:divBdr>
        </w:div>
        <w:div w:id="1474522259">
          <w:marLeft w:val="480"/>
          <w:marRight w:val="0"/>
          <w:marTop w:val="0"/>
          <w:marBottom w:val="0"/>
          <w:divBdr>
            <w:top w:val="none" w:sz="0" w:space="0" w:color="auto"/>
            <w:left w:val="none" w:sz="0" w:space="0" w:color="auto"/>
            <w:bottom w:val="none" w:sz="0" w:space="0" w:color="auto"/>
            <w:right w:val="none" w:sz="0" w:space="0" w:color="auto"/>
          </w:divBdr>
        </w:div>
        <w:div w:id="1054040655">
          <w:marLeft w:val="480"/>
          <w:marRight w:val="0"/>
          <w:marTop w:val="0"/>
          <w:marBottom w:val="0"/>
          <w:divBdr>
            <w:top w:val="none" w:sz="0" w:space="0" w:color="auto"/>
            <w:left w:val="none" w:sz="0" w:space="0" w:color="auto"/>
            <w:bottom w:val="none" w:sz="0" w:space="0" w:color="auto"/>
            <w:right w:val="none" w:sz="0" w:space="0" w:color="auto"/>
          </w:divBdr>
        </w:div>
        <w:div w:id="882790356">
          <w:marLeft w:val="480"/>
          <w:marRight w:val="0"/>
          <w:marTop w:val="0"/>
          <w:marBottom w:val="0"/>
          <w:divBdr>
            <w:top w:val="none" w:sz="0" w:space="0" w:color="auto"/>
            <w:left w:val="none" w:sz="0" w:space="0" w:color="auto"/>
            <w:bottom w:val="none" w:sz="0" w:space="0" w:color="auto"/>
            <w:right w:val="none" w:sz="0" w:space="0" w:color="auto"/>
          </w:divBdr>
        </w:div>
        <w:div w:id="1563248820">
          <w:marLeft w:val="480"/>
          <w:marRight w:val="0"/>
          <w:marTop w:val="0"/>
          <w:marBottom w:val="0"/>
          <w:divBdr>
            <w:top w:val="none" w:sz="0" w:space="0" w:color="auto"/>
            <w:left w:val="none" w:sz="0" w:space="0" w:color="auto"/>
            <w:bottom w:val="none" w:sz="0" w:space="0" w:color="auto"/>
            <w:right w:val="none" w:sz="0" w:space="0" w:color="auto"/>
          </w:divBdr>
        </w:div>
        <w:div w:id="1953397501">
          <w:marLeft w:val="480"/>
          <w:marRight w:val="0"/>
          <w:marTop w:val="0"/>
          <w:marBottom w:val="0"/>
          <w:divBdr>
            <w:top w:val="none" w:sz="0" w:space="0" w:color="auto"/>
            <w:left w:val="none" w:sz="0" w:space="0" w:color="auto"/>
            <w:bottom w:val="none" w:sz="0" w:space="0" w:color="auto"/>
            <w:right w:val="none" w:sz="0" w:space="0" w:color="auto"/>
          </w:divBdr>
        </w:div>
        <w:div w:id="405036368">
          <w:marLeft w:val="480"/>
          <w:marRight w:val="0"/>
          <w:marTop w:val="0"/>
          <w:marBottom w:val="0"/>
          <w:divBdr>
            <w:top w:val="none" w:sz="0" w:space="0" w:color="auto"/>
            <w:left w:val="none" w:sz="0" w:space="0" w:color="auto"/>
            <w:bottom w:val="none" w:sz="0" w:space="0" w:color="auto"/>
            <w:right w:val="none" w:sz="0" w:space="0" w:color="auto"/>
          </w:divBdr>
        </w:div>
        <w:div w:id="1144152730">
          <w:marLeft w:val="480"/>
          <w:marRight w:val="0"/>
          <w:marTop w:val="0"/>
          <w:marBottom w:val="0"/>
          <w:divBdr>
            <w:top w:val="none" w:sz="0" w:space="0" w:color="auto"/>
            <w:left w:val="none" w:sz="0" w:space="0" w:color="auto"/>
            <w:bottom w:val="none" w:sz="0" w:space="0" w:color="auto"/>
            <w:right w:val="none" w:sz="0" w:space="0" w:color="auto"/>
          </w:divBdr>
        </w:div>
        <w:div w:id="667362731">
          <w:marLeft w:val="480"/>
          <w:marRight w:val="0"/>
          <w:marTop w:val="0"/>
          <w:marBottom w:val="0"/>
          <w:divBdr>
            <w:top w:val="none" w:sz="0" w:space="0" w:color="auto"/>
            <w:left w:val="none" w:sz="0" w:space="0" w:color="auto"/>
            <w:bottom w:val="none" w:sz="0" w:space="0" w:color="auto"/>
            <w:right w:val="none" w:sz="0" w:space="0" w:color="auto"/>
          </w:divBdr>
        </w:div>
        <w:div w:id="1317995090">
          <w:marLeft w:val="480"/>
          <w:marRight w:val="0"/>
          <w:marTop w:val="0"/>
          <w:marBottom w:val="0"/>
          <w:divBdr>
            <w:top w:val="none" w:sz="0" w:space="0" w:color="auto"/>
            <w:left w:val="none" w:sz="0" w:space="0" w:color="auto"/>
            <w:bottom w:val="none" w:sz="0" w:space="0" w:color="auto"/>
            <w:right w:val="none" w:sz="0" w:space="0" w:color="auto"/>
          </w:divBdr>
        </w:div>
        <w:div w:id="395708991">
          <w:marLeft w:val="480"/>
          <w:marRight w:val="0"/>
          <w:marTop w:val="0"/>
          <w:marBottom w:val="0"/>
          <w:divBdr>
            <w:top w:val="none" w:sz="0" w:space="0" w:color="auto"/>
            <w:left w:val="none" w:sz="0" w:space="0" w:color="auto"/>
            <w:bottom w:val="none" w:sz="0" w:space="0" w:color="auto"/>
            <w:right w:val="none" w:sz="0" w:space="0" w:color="auto"/>
          </w:divBdr>
        </w:div>
        <w:div w:id="1501047071">
          <w:marLeft w:val="480"/>
          <w:marRight w:val="0"/>
          <w:marTop w:val="0"/>
          <w:marBottom w:val="0"/>
          <w:divBdr>
            <w:top w:val="none" w:sz="0" w:space="0" w:color="auto"/>
            <w:left w:val="none" w:sz="0" w:space="0" w:color="auto"/>
            <w:bottom w:val="none" w:sz="0" w:space="0" w:color="auto"/>
            <w:right w:val="none" w:sz="0" w:space="0" w:color="auto"/>
          </w:divBdr>
        </w:div>
        <w:div w:id="53890914">
          <w:marLeft w:val="480"/>
          <w:marRight w:val="0"/>
          <w:marTop w:val="0"/>
          <w:marBottom w:val="0"/>
          <w:divBdr>
            <w:top w:val="none" w:sz="0" w:space="0" w:color="auto"/>
            <w:left w:val="none" w:sz="0" w:space="0" w:color="auto"/>
            <w:bottom w:val="none" w:sz="0" w:space="0" w:color="auto"/>
            <w:right w:val="none" w:sz="0" w:space="0" w:color="auto"/>
          </w:divBdr>
        </w:div>
        <w:div w:id="667053584">
          <w:marLeft w:val="480"/>
          <w:marRight w:val="0"/>
          <w:marTop w:val="0"/>
          <w:marBottom w:val="0"/>
          <w:divBdr>
            <w:top w:val="none" w:sz="0" w:space="0" w:color="auto"/>
            <w:left w:val="none" w:sz="0" w:space="0" w:color="auto"/>
            <w:bottom w:val="none" w:sz="0" w:space="0" w:color="auto"/>
            <w:right w:val="none" w:sz="0" w:space="0" w:color="auto"/>
          </w:divBdr>
        </w:div>
        <w:div w:id="1928070920">
          <w:marLeft w:val="480"/>
          <w:marRight w:val="0"/>
          <w:marTop w:val="0"/>
          <w:marBottom w:val="0"/>
          <w:divBdr>
            <w:top w:val="none" w:sz="0" w:space="0" w:color="auto"/>
            <w:left w:val="none" w:sz="0" w:space="0" w:color="auto"/>
            <w:bottom w:val="none" w:sz="0" w:space="0" w:color="auto"/>
            <w:right w:val="none" w:sz="0" w:space="0" w:color="auto"/>
          </w:divBdr>
        </w:div>
        <w:div w:id="1739788920">
          <w:marLeft w:val="480"/>
          <w:marRight w:val="0"/>
          <w:marTop w:val="0"/>
          <w:marBottom w:val="0"/>
          <w:divBdr>
            <w:top w:val="none" w:sz="0" w:space="0" w:color="auto"/>
            <w:left w:val="none" w:sz="0" w:space="0" w:color="auto"/>
            <w:bottom w:val="none" w:sz="0" w:space="0" w:color="auto"/>
            <w:right w:val="none" w:sz="0" w:space="0" w:color="auto"/>
          </w:divBdr>
        </w:div>
        <w:div w:id="1908370890">
          <w:marLeft w:val="480"/>
          <w:marRight w:val="0"/>
          <w:marTop w:val="0"/>
          <w:marBottom w:val="0"/>
          <w:divBdr>
            <w:top w:val="none" w:sz="0" w:space="0" w:color="auto"/>
            <w:left w:val="none" w:sz="0" w:space="0" w:color="auto"/>
            <w:bottom w:val="none" w:sz="0" w:space="0" w:color="auto"/>
            <w:right w:val="none" w:sz="0" w:space="0" w:color="auto"/>
          </w:divBdr>
        </w:div>
        <w:div w:id="773548939">
          <w:marLeft w:val="480"/>
          <w:marRight w:val="0"/>
          <w:marTop w:val="0"/>
          <w:marBottom w:val="0"/>
          <w:divBdr>
            <w:top w:val="none" w:sz="0" w:space="0" w:color="auto"/>
            <w:left w:val="none" w:sz="0" w:space="0" w:color="auto"/>
            <w:bottom w:val="none" w:sz="0" w:space="0" w:color="auto"/>
            <w:right w:val="none" w:sz="0" w:space="0" w:color="auto"/>
          </w:divBdr>
        </w:div>
        <w:div w:id="1322467978">
          <w:marLeft w:val="480"/>
          <w:marRight w:val="0"/>
          <w:marTop w:val="0"/>
          <w:marBottom w:val="0"/>
          <w:divBdr>
            <w:top w:val="none" w:sz="0" w:space="0" w:color="auto"/>
            <w:left w:val="none" w:sz="0" w:space="0" w:color="auto"/>
            <w:bottom w:val="none" w:sz="0" w:space="0" w:color="auto"/>
            <w:right w:val="none" w:sz="0" w:space="0" w:color="auto"/>
          </w:divBdr>
        </w:div>
        <w:div w:id="418217593">
          <w:marLeft w:val="480"/>
          <w:marRight w:val="0"/>
          <w:marTop w:val="0"/>
          <w:marBottom w:val="0"/>
          <w:divBdr>
            <w:top w:val="none" w:sz="0" w:space="0" w:color="auto"/>
            <w:left w:val="none" w:sz="0" w:space="0" w:color="auto"/>
            <w:bottom w:val="none" w:sz="0" w:space="0" w:color="auto"/>
            <w:right w:val="none" w:sz="0" w:space="0" w:color="auto"/>
          </w:divBdr>
        </w:div>
        <w:div w:id="955018671">
          <w:marLeft w:val="480"/>
          <w:marRight w:val="0"/>
          <w:marTop w:val="0"/>
          <w:marBottom w:val="0"/>
          <w:divBdr>
            <w:top w:val="none" w:sz="0" w:space="0" w:color="auto"/>
            <w:left w:val="none" w:sz="0" w:space="0" w:color="auto"/>
            <w:bottom w:val="none" w:sz="0" w:space="0" w:color="auto"/>
            <w:right w:val="none" w:sz="0" w:space="0" w:color="auto"/>
          </w:divBdr>
        </w:div>
        <w:div w:id="1748918395">
          <w:marLeft w:val="480"/>
          <w:marRight w:val="0"/>
          <w:marTop w:val="0"/>
          <w:marBottom w:val="0"/>
          <w:divBdr>
            <w:top w:val="none" w:sz="0" w:space="0" w:color="auto"/>
            <w:left w:val="none" w:sz="0" w:space="0" w:color="auto"/>
            <w:bottom w:val="none" w:sz="0" w:space="0" w:color="auto"/>
            <w:right w:val="none" w:sz="0" w:space="0" w:color="auto"/>
          </w:divBdr>
        </w:div>
        <w:div w:id="1816408682">
          <w:marLeft w:val="480"/>
          <w:marRight w:val="0"/>
          <w:marTop w:val="0"/>
          <w:marBottom w:val="0"/>
          <w:divBdr>
            <w:top w:val="none" w:sz="0" w:space="0" w:color="auto"/>
            <w:left w:val="none" w:sz="0" w:space="0" w:color="auto"/>
            <w:bottom w:val="none" w:sz="0" w:space="0" w:color="auto"/>
            <w:right w:val="none" w:sz="0" w:space="0" w:color="auto"/>
          </w:divBdr>
        </w:div>
        <w:div w:id="261692768">
          <w:marLeft w:val="480"/>
          <w:marRight w:val="0"/>
          <w:marTop w:val="0"/>
          <w:marBottom w:val="0"/>
          <w:divBdr>
            <w:top w:val="none" w:sz="0" w:space="0" w:color="auto"/>
            <w:left w:val="none" w:sz="0" w:space="0" w:color="auto"/>
            <w:bottom w:val="none" w:sz="0" w:space="0" w:color="auto"/>
            <w:right w:val="none" w:sz="0" w:space="0" w:color="auto"/>
          </w:divBdr>
        </w:div>
        <w:div w:id="1643461795">
          <w:marLeft w:val="480"/>
          <w:marRight w:val="0"/>
          <w:marTop w:val="0"/>
          <w:marBottom w:val="0"/>
          <w:divBdr>
            <w:top w:val="none" w:sz="0" w:space="0" w:color="auto"/>
            <w:left w:val="none" w:sz="0" w:space="0" w:color="auto"/>
            <w:bottom w:val="none" w:sz="0" w:space="0" w:color="auto"/>
            <w:right w:val="none" w:sz="0" w:space="0" w:color="auto"/>
          </w:divBdr>
        </w:div>
        <w:div w:id="412361343">
          <w:marLeft w:val="480"/>
          <w:marRight w:val="0"/>
          <w:marTop w:val="0"/>
          <w:marBottom w:val="0"/>
          <w:divBdr>
            <w:top w:val="none" w:sz="0" w:space="0" w:color="auto"/>
            <w:left w:val="none" w:sz="0" w:space="0" w:color="auto"/>
            <w:bottom w:val="none" w:sz="0" w:space="0" w:color="auto"/>
            <w:right w:val="none" w:sz="0" w:space="0" w:color="auto"/>
          </w:divBdr>
        </w:div>
        <w:div w:id="120151473">
          <w:marLeft w:val="480"/>
          <w:marRight w:val="0"/>
          <w:marTop w:val="0"/>
          <w:marBottom w:val="0"/>
          <w:divBdr>
            <w:top w:val="none" w:sz="0" w:space="0" w:color="auto"/>
            <w:left w:val="none" w:sz="0" w:space="0" w:color="auto"/>
            <w:bottom w:val="none" w:sz="0" w:space="0" w:color="auto"/>
            <w:right w:val="none" w:sz="0" w:space="0" w:color="auto"/>
          </w:divBdr>
        </w:div>
        <w:div w:id="614211487">
          <w:marLeft w:val="480"/>
          <w:marRight w:val="0"/>
          <w:marTop w:val="0"/>
          <w:marBottom w:val="0"/>
          <w:divBdr>
            <w:top w:val="none" w:sz="0" w:space="0" w:color="auto"/>
            <w:left w:val="none" w:sz="0" w:space="0" w:color="auto"/>
            <w:bottom w:val="none" w:sz="0" w:space="0" w:color="auto"/>
            <w:right w:val="none" w:sz="0" w:space="0" w:color="auto"/>
          </w:divBdr>
        </w:div>
        <w:div w:id="148636447">
          <w:marLeft w:val="480"/>
          <w:marRight w:val="0"/>
          <w:marTop w:val="0"/>
          <w:marBottom w:val="0"/>
          <w:divBdr>
            <w:top w:val="none" w:sz="0" w:space="0" w:color="auto"/>
            <w:left w:val="none" w:sz="0" w:space="0" w:color="auto"/>
            <w:bottom w:val="none" w:sz="0" w:space="0" w:color="auto"/>
            <w:right w:val="none" w:sz="0" w:space="0" w:color="auto"/>
          </w:divBdr>
        </w:div>
        <w:div w:id="3552488">
          <w:marLeft w:val="480"/>
          <w:marRight w:val="0"/>
          <w:marTop w:val="0"/>
          <w:marBottom w:val="0"/>
          <w:divBdr>
            <w:top w:val="none" w:sz="0" w:space="0" w:color="auto"/>
            <w:left w:val="none" w:sz="0" w:space="0" w:color="auto"/>
            <w:bottom w:val="none" w:sz="0" w:space="0" w:color="auto"/>
            <w:right w:val="none" w:sz="0" w:space="0" w:color="auto"/>
          </w:divBdr>
        </w:div>
        <w:div w:id="167330466">
          <w:marLeft w:val="480"/>
          <w:marRight w:val="0"/>
          <w:marTop w:val="0"/>
          <w:marBottom w:val="0"/>
          <w:divBdr>
            <w:top w:val="none" w:sz="0" w:space="0" w:color="auto"/>
            <w:left w:val="none" w:sz="0" w:space="0" w:color="auto"/>
            <w:bottom w:val="none" w:sz="0" w:space="0" w:color="auto"/>
            <w:right w:val="none" w:sz="0" w:space="0" w:color="auto"/>
          </w:divBdr>
        </w:div>
        <w:div w:id="1847865392">
          <w:marLeft w:val="480"/>
          <w:marRight w:val="0"/>
          <w:marTop w:val="0"/>
          <w:marBottom w:val="0"/>
          <w:divBdr>
            <w:top w:val="none" w:sz="0" w:space="0" w:color="auto"/>
            <w:left w:val="none" w:sz="0" w:space="0" w:color="auto"/>
            <w:bottom w:val="none" w:sz="0" w:space="0" w:color="auto"/>
            <w:right w:val="none" w:sz="0" w:space="0" w:color="auto"/>
          </w:divBdr>
        </w:div>
        <w:div w:id="373501911">
          <w:marLeft w:val="480"/>
          <w:marRight w:val="0"/>
          <w:marTop w:val="0"/>
          <w:marBottom w:val="0"/>
          <w:divBdr>
            <w:top w:val="none" w:sz="0" w:space="0" w:color="auto"/>
            <w:left w:val="none" w:sz="0" w:space="0" w:color="auto"/>
            <w:bottom w:val="none" w:sz="0" w:space="0" w:color="auto"/>
            <w:right w:val="none" w:sz="0" w:space="0" w:color="auto"/>
          </w:divBdr>
        </w:div>
        <w:div w:id="444891106">
          <w:marLeft w:val="480"/>
          <w:marRight w:val="0"/>
          <w:marTop w:val="0"/>
          <w:marBottom w:val="0"/>
          <w:divBdr>
            <w:top w:val="none" w:sz="0" w:space="0" w:color="auto"/>
            <w:left w:val="none" w:sz="0" w:space="0" w:color="auto"/>
            <w:bottom w:val="none" w:sz="0" w:space="0" w:color="auto"/>
            <w:right w:val="none" w:sz="0" w:space="0" w:color="auto"/>
          </w:divBdr>
        </w:div>
        <w:div w:id="1021273264">
          <w:marLeft w:val="480"/>
          <w:marRight w:val="0"/>
          <w:marTop w:val="0"/>
          <w:marBottom w:val="0"/>
          <w:divBdr>
            <w:top w:val="none" w:sz="0" w:space="0" w:color="auto"/>
            <w:left w:val="none" w:sz="0" w:space="0" w:color="auto"/>
            <w:bottom w:val="none" w:sz="0" w:space="0" w:color="auto"/>
            <w:right w:val="none" w:sz="0" w:space="0" w:color="auto"/>
          </w:divBdr>
        </w:div>
        <w:div w:id="381172553">
          <w:marLeft w:val="480"/>
          <w:marRight w:val="0"/>
          <w:marTop w:val="0"/>
          <w:marBottom w:val="0"/>
          <w:divBdr>
            <w:top w:val="none" w:sz="0" w:space="0" w:color="auto"/>
            <w:left w:val="none" w:sz="0" w:space="0" w:color="auto"/>
            <w:bottom w:val="none" w:sz="0" w:space="0" w:color="auto"/>
            <w:right w:val="none" w:sz="0" w:space="0" w:color="auto"/>
          </w:divBdr>
        </w:div>
        <w:div w:id="1011680300">
          <w:marLeft w:val="480"/>
          <w:marRight w:val="0"/>
          <w:marTop w:val="0"/>
          <w:marBottom w:val="0"/>
          <w:divBdr>
            <w:top w:val="none" w:sz="0" w:space="0" w:color="auto"/>
            <w:left w:val="none" w:sz="0" w:space="0" w:color="auto"/>
            <w:bottom w:val="none" w:sz="0" w:space="0" w:color="auto"/>
            <w:right w:val="none" w:sz="0" w:space="0" w:color="auto"/>
          </w:divBdr>
        </w:div>
        <w:div w:id="1470249906">
          <w:marLeft w:val="480"/>
          <w:marRight w:val="0"/>
          <w:marTop w:val="0"/>
          <w:marBottom w:val="0"/>
          <w:divBdr>
            <w:top w:val="none" w:sz="0" w:space="0" w:color="auto"/>
            <w:left w:val="none" w:sz="0" w:space="0" w:color="auto"/>
            <w:bottom w:val="none" w:sz="0" w:space="0" w:color="auto"/>
            <w:right w:val="none" w:sz="0" w:space="0" w:color="auto"/>
          </w:divBdr>
        </w:div>
        <w:div w:id="1313409719">
          <w:marLeft w:val="480"/>
          <w:marRight w:val="0"/>
          <w:marTop w:val="0"/>
          <w:marBottom w:val="0"/>
          <w:divBdr>
            <w:top w:val="none" w:sz="0" w:space="0" w:color="auto"/>
            <w:left w:val="none" w:sz="0" w:space="0" w:color="auto"/>
            <w:bottom w:val="none" w:sz="0" w:space="0" w:color="auto"/>
            <w:right w:val="none" w:sz="0" w:space="0" w:color="auto"/>
          </w:divBdr>
        </w:div>
        <w:div w:id="1015809242">
          <w:marLeft w:val="480"/>
          <w:marRight w:val="0"/>
          <w:marTop w:val="0"/>
          <w:marBottom w:val="0"/>
          <w:divBdr>
            <w:top w:val="none" w:sz="0" w:space="0" w:color="auto"/>
            <w:left w:val="none" w:sz="0" w:space="0" w:color="auto"/>
            <w:bottom w:val="none" w:sz="0" w:space="0" w:color="auto"/>
            <w:right w:val="none" w:sz="0" w:space="0" w:color="auto"/>
          </w:divBdr>
        </w:div>
        <w:div w:id="287049096">
          <w:marLeft w:val="480"/>
          <w:marRight w:val="0"/>
          <w:marTop w:val="0"/>
          <w:marBottom w:val="0"/>
          <w:divBdr>
            <w:top w:val="none" w:sz="0" w:space="0" w:color="auto"/>
            <w:left w:val="none" w:sz="0" w:space="0" w:color="auto"/>
            <w:bottom w:val="none" w:sz="0" w:space="0" w:color="auto"/>
            <w:right w:val="none" w:sz="0" w:space="0" w:color="auto"/>
          </w:divBdr>
        </w:div>
        <w:div w:id="1565018725">
          <w:marLeft w:val="480"/>
          <w:marRight w:val="0"/>
          <w:marTop w:val="0"/>
          <w:marBottom w:val="0"/>
          <w:divBdr>
            <w:top w:val="none" w:sz="0" w:space="0" w:color="auto"/>
            <w:left w:val="none" w:sz="0" w:space="0" w:color="auto"/>
            <w:bottom w:val="none" w:sz="0" w:space="0" w:color="auto"/>
            <w:right w:val="none" w:sz="0" w:space="0" w:color="auto"/>
          </w:divBdr>
        </w:div>
        <w:div w:id="1291593473">
          <w:marLeft w:val="480"/>
          <w:marRight w:val="0"/>
          <w:marTop w:val="0"/>
          <w:marBottom w:val="0"/>
          <w:divBdr>
            <w:top w:val="none" w:sz="0" w:space="0" w:color="auto"/>
            <w:left w:val="none" w:sz="0" w:space="0" w:color="auto"/>
            <w:bottom w:val="none" w:sz="0" w:space="0" w:color="auto"/>
            <w:right w:val="none" w:sz="0" w:space="0" w:color="auto"/>
          </w:divBdr>
        </w:div>
        <w:div w:id="402920096">
          <w:marLeft w:val="480"/>
          <w:marRight w:val="0"/>
          <w:marTop w:val="0"/>
          <w:marBottom w:val="0"/>
          <w:divBdr>
            <w:top w:val="none" w:sz="0" w:space="0" w:color="auto"/>
            <w:left w:val="none" w:sz="0" w:space="0" w:color="auto"/>
            <w:bottom w:val="none" w:sz="0" w:space="0" w:color="auto"/>
            <w:right w:val="none" w:sz="0" w:space="0" w:color="auto"/>
          </w:divBdr>
        </w:div>
        <w:div w:id="1601445601">
          <w:marLeft w:val="480"/>
          <w:marRight w:val="0"/>
          <w:marTop w:val="0"/>
          <w:marBottom w:val="0"/>
          <w:divBdr>
            <w:top w:val="none" w:sz="0" w:space="0" w:color="auto"/>
            <w:left w:val="none" w:sz="0" w:space="0" w:color="auto"/>
            <w:bottom w:val="none" w:sz="0" w:space="0" w:color="auto"/>
            <w:right w:val="none" w:sz="0" w:space="0" w:color="auto"/>
          </w:divBdr>
        </w:div>
        <w:div w:id="2049602873">
          <w:marLeft w:val="480"/>
          <w:marRight w:val="0"/>
          <w:marTop w:val="0"/>
          <w:marBottom w:val="0"/>
          <w:divBdr>
            <w:top w:val="none" w:sz="0" w:space="0" w:color="auto"/>
            <w:left w:val="none" w:sz="0" w:space="0" w:color="auto"/>
            <w:bottom w:val="none" w:sz="0" w:space="0" w:color="auto"/>
            <w:right w:val="none" w:sz="0" w:space="0" w:color="auto"/>
          </w:divBdr>
        </w:div>
        <w:div w:id="1879389169">
          <w:marLeft w:val="480"/>
          <w:marRight w:val="0"/>
          <w:marTop w:val="0"/>
          <w:marBottom w:val="0"/>
          <w:divBdr>
            <w:top w:val="none" w:sz="0" w:space="0" w:color="auto"/>
            <w:left w:val="none" w:sz="0" w:space="0" w:color="auto"/>
            <w:bottom w:val="none" w:sz="0" w:space="0" w:color="auto"/>
            <w:right w:val="none" w:sz="0" w:space="0" w:color="auto"/>
          </w:divBdr>
        </w:div>
        <w:div w:id="77558740">
          <w:marLeft w:val="480"/>
          <w:marRight w:val="0"/>
          <w:marTop w:val="0"/>
          <w:marBottom w:val="0"/>
          <w:divBdr>
            <w:top w:val="none" w:sz="0" w:space="0" w:color="auto"/>
            <w:left w:val="none" w:sz="0" w:space="0" w:color="auto"/>
            <w:bottom w:val="none" w:sz="0" w:space="0" w:color="auto"/>
            <w:right w:val="none" w:sz="0" w:space="0" w:color="auto"/>
          </w:divBdr>
        </w:div>
        <w:div w:id="1663779180">
          <w:marLeft w:val="480"/>
          <w:marRight w:val="0"/>
          <w:marTop w:val="0"/>
          <w:marBottom w:val="0"/>
          <w:divBdr>
            <w:top w:val="none" w:sz="0" w:space="0" w:color="auto"/>
            <w:left w:val="none" w:sz="0" w:space="0" w:color="auto"/>
            <w:bottom w:val="none" w:sz="0" w:space="0" w:color="auto"/>
            <w:right w:val="none" w:sz="0" w:space="0" w:color="auto"/>
          </w:divBdr>
        </w:div>
        <w:div w:id="1749500458">
          <w:marLeft w:val="480"/>
          <w:marRight w:val="0"/>
          <w:marTop w:val="0"/>
          <w:marBottom w:val="0"/>
          <w:divBdr>
            <w:top w:val="none" w:sz="0" w:space="0" w:color="auto"/>
            <w:left w:val="none" w:sz="0" w:space="0" w:color="auto"/>
            <w:bottom w:val="none" w:sz="0" w:space="0" w:color="auto"/>
            <w:right w:val="none" w:sz="0" w:space="0" w:color="auto"/>
          </w:divBdr>
        </w:div>
        <w:div w:id="1711802950">
          <w:marLeft w:val="480"/>
          <w:marRight w:val="0"/>
          <w:marTop w:val="0"/>
          <w:marBottom w:val="0"/>
          <w:divBdr>
            <w:top w:val="none" w:sz="0" w:space="0" w:color="auto"/>
            <w:left w:val="none" w:sz="0" w:space="0" w:color="auto"/>
            <w:bottom w:val="none" w:sz="0" w:space="0" w:color="auto"/>
            <w:right w:val="none" w:sz="0" w:space="0" w:color="auto"/>
          </w:divBdr>
        </w:div>
        <w:div w:id="642655633">
          <w:marLeft w:val="480"/>
          <w:marRight w:val="0"/>
          <w:marTop w:val="0"/>
          <w:marBottom w:val="0"/>
          <w:divBdr>
            <w:top w:val="none" w:sz="0" w:space="0" w:color="auto"/>
            <w:left w:val="none" w:sz="0" w:space="0" w:color="auto"/>
            <w:bottom w:val="none" w:sz="0" w:space="0" w:color="auto"/>
            <w:right w:val="none" w:sz="0" w:space="0" w:color="auto"/>
          </w:divBdr>
        </w:div>
        <w:div w:id="871917112">
          <w:marLeft w:val="480"/>
          <w:marRight w:val="0"/>
          <w:marTop w:val="0"/>
          <w:marBottom w:val="0"/>
          <w:divBdr>
            <w:top w:val="none" w:sz="0" w:space="0" w:color="auto"/>
            <w:left w:val="none" w:sz="0" w:space="0" w:color="auto"/>
            <w:bottom w:val="none" w:sz="0" w:space="0" w:color="auto"/>
            <w:right w:val="none" w:sz="0" w:space="0" w:color="auto"/>
          </w:divBdr>
        </w:div>
        <w:div w:id="963275040">
          <w:marLeft w:val="480"/>
          <w:marRight w:val="0"/>
          <w:marTop w:val="0"/>
          <w:marBottom w:val="0"/>
          <w:divBdr>
            <w:top w:val="none" w:sz="0" w:space="0" w:color="auto"/>
            <w:left w:val="none" w:sz="0" w:space="0" w:color="auto"/>
            <w:bottom w:val="none" w:sz="0" w:space="0" w:color="auto"/>
            <w:right w:val="none" w:sz="0" w:space="0" w:color="auto"/>
          </w:divBdr>
        </w:div>
        <w:div w:id="1195849091">
          <w:marLeft w:val="480"/>
          <w:marRight w:val="0"/>
          <w:marTop w:val="0"/>
          <w:marBottom w:val="0"/>
          <w:divBdr>
            <w:top w:val="none" w:sz="0" w:space="0" w:color="auto"/>
            <w:left w:val="none" w:sz="0" w:space="0" w:color="auto"/>
            <w:bottom w:val="none" w:sz="0" w:space="0" w:color="auto"/>
            <w:right w:val="none" w:sz="0" w:space="0" w:color="auto"/>
          </w:divBdr>
        </w:div>
        <w:div w:id="258414422">
          <w:marLeft w:val="480"/>
          <w:marRight w:val="0"/>
          <w:marTop w:val="0"/>
          <w:marBottom w:val="0"/>
          <w:divBdr>
            <w:top w:val="none" w:sz="0" w:space="0" w:color="auto"/>
            <w:left w:val="none" w:sz="0" w:space="0" w:color="auto"/>
            <w:bottom w:val="none" w:sz="0" w:space="0" w:color="auto"/>
            <w:right w:val="none" w:sz="0" w:space="0" w:color="auto"/>
          </w:divBdr>
        </w:div>
        <w:div w:id="337738223">
          <w:marLeft w:val="480"/>
          <w:marRight w:val="0"/>
          <w:marTop w:val="0"/>
          <w:marBottom w:val="0"/>
          <w:divBdr>
            <w:top w:val="none" w:sz="0" w:space="0" w:color="auto"/>
            <w:left w:val="none" w:sz="0" w:space="0" w:color="auto"/>
            <w:bottom w:val="none" w:sz="0" w:space="0" w:color="auto"/>
            <w:right w:val="none" w:sz="0" w:space="0" w:color="auto"/>
          </w:divBdr>
        </w:div>
        <w:div w:id="1602641497">
          <w:marLeft w:val="480"/>
          <w:marRight w:val="0"/>
          <w:marTop w:val="0"/>
          <w:marBottom w:val="0"/>
          <w:divBdr>
            <w:top w:val="none" w:sz="0" w:space="0" w:color="auto"/>
            <w:left w:val="none" w:sz="0" w:space="0" w:color="auto"/>
            <w:bottom w:val="none" w:sz="0" w:space="0" w:color="auto"/>
            <w:right w:val="none" w:sz="0" w:space="0" w:color="auto"/>
          </w:divBdr>
        </w:div>
        <w:div w:id="1013797048">
          <w:marLeft w:val="480"/>
          <w:marRight w:val="0"/>
          <w:marTop w:val="0"/>
          <w:marBottom w:val="0"/>
          <w:divBdr>
            <w:top w:val="none" w:sz="0" w:space="0" w:color="auto"/>
            <w:left w:val="none" w:sz="0" w:space="0" w:color="auto"/>
            <w:bottom w:val="none" w:sz="0" w:space="0" w:color="auto"/>
            <w:right w:val="none" w:sz="0" w:space="0" w:color="auto"/>
          </w:divBdr>
        </w:div>
        <w:div w:id="1906790942">
          <w:marLeft w:val="480"/>
          <w:marRight w:val="0"/>
          <w:marTop w:val="0"/>
          <w:marBottom w:val="0"/>
          <w:divBdr>
            <w:top w:val="none" w:sz="0" w:space="0" w:color="auto"/>
            <w:left w:val="none" w:sz="0" w:space="0" w:color="auto"/>
            <w:bottom w:val="none" w:sz="0" w:space="0" w:color="auto"/>
            <w:right w:val="none" w:sz="0" w:space="0" w:color="auto"/>
          </w:divBdr>
        </w:div>
        <w:div w:id="727994191">
          <w:marLeft w:val="480"/>
          <w:marRight w:val="0"/>
          <w:marTop w:val="0"/>
          <w:marBottom w:val="0"/>
          <w:divBdr>
            <w:top w:val="none" w:sz="0" w:space="0" w:color="auto"/>
            <w:left w:val="none" w:sz="0" w:space="0" w:color="auto"/>
            <w:bottom w:val="none" w:sz="0" w:space="0" w:color="auto"/>
            <w:right w:val="none" w:sz="0" w:space="0" w:color="auto"/>
          </w:divBdr>
        </w:div>
        <w:div w:id="127939127">
          <w:marLeft w:val="480"/>
          <w:marRight w:val="0"/>
          <w:marTop w:val="0"/>
          <w:marBottom w:val="0"/>
          <w:divBdr>
            <w:top w:val="none" w:sz="0" w:space="0" w:color="auto"/>
            <w:left w:val="none" w:sz="0" w:space="0" w:color="auto"/>
            <w:bottom w:val="none" w:sz="0" w:space="0" w:color="auto"/>
            <w:right w:val="none" w:sz="0" w:space="0" w:color="auto"/>
          </w:divBdr>
        </w:div>
        <w:div w:id="231044207">
          <w:marLeft w:val="480"/>
          <w:marRight w:val="0"/>
          <w:marTop w:val="0"/>
          <w:marBottom w:val="0"/>
          <w:divBdr>
            <w:top w:val="none" w:sz="0" w:space="0" w:color="auto"/>
            <w:left w:val="none" w:sz="0" w:space="0" w:color="auto"/>
            <w:bottom w:val="none" w:sz="0" w:space="0" w:color="auto"/>
            <w:right w:val="none" w:sz="0" w:space="0" w:color="auto"/>
          </w:divBdr>
        </w:div>
        <w:div w:id="1260943050">
          <w:marLeft w:val="480"/>
          <w:marRight w:val="0"/>
          <w:marTop w:val="0"/>
          <w:marBottom w:val="0"/>
          <w:divBdr>
            <w:top w:val="none" w:sz="0" w:space="0" w:color="auto"/>
            <w:left w:val="none" w:sz="0" w:space="0" w:color="auto"/>
            <w:bottom w:val="none" w:sz="0" w:space="0" w:color="auto"/>
            <w:right w:val="none" w:sz="0" w:space="0" w:color="auto"/>
          </w:divBdr>
        </w:div>
        <w:div w:id="888802903">
          <w:marLeft w:val="480"/>
          <w:marRight w:val="0"/>
          <w:marTop w:val="0"/>
          <w:marBottom w:val="0"/>
          <w:divBdr>
            <w:top w:val="none" w:sz="0" w:space="0" w:color="auto"/>
            <w:left w:val="none" w:sz="0" w:space="0" w:color="auto"/>
            <w:bottom w:val="none" w:sz="0" w:space="0" w:color="auto"/>
            <w:right w:val="none" w:sz="0" w:space="0" w:color="auto"/>
          </w:divBdr>
        </w:div>
        <w:div w:id="1798405152">
          <w:marLeft w:val="480"/>
          <w:marRight w:val="0"/>
          <w:marTop w:val="0"/>
          <w:marBottom w:val="0"/>
          <w:divBdr>
            <w:top w:val="none" w:sz="0" w:space="0" w:color="auto"/>
            <w:left w:val="none" w:sz="0" w:space="0" w:color="auto"/>
            <w:bottom w:val="none" w:sz="0" w:space="0" w:color="auto"/>
            <w:right w:val="none" w:sz="0" w:space="0" w:color="auto"/>
          </w:divBdr>
        </w:div>
        <w:div w:id="1298220750">
          <w:marLeft w:val="480"/>
          <w:marRight w:val="0"/>
          <w:marTop w:val="0"/>
          <w:marBottom w:val="0"/>
          <w:divBdr>
            <w:top w:val="none" w:sz="0" w:space="0" w:color="auto"/>
            <w:left w:val="none" w:sz="0" w:space="0" w:color="auto"/>
            <w:bottom w:val="none" w:sz="0" w:space="0" w:color="auto"/>
            <w:right w:val="none" w:sz="0" w:space="0" w:color="auto"/>
          </w:divBdr>
        </w:div>
        <w:div w:id="430862378">
          <w:marLeft w:val="480"/>
          <w:marRight w:val="0"/>
          <w:marTop w:val="0"/>
          <w:marBottom w:val="0"/>
          <w:divBdr>
            <w:top w:val="none" w:sz="0" w:space="0" w:color="auto"/>
            <w:left w:val="none" w:sz="0" w:space="0" w:color="auto"/>
            <w:bottom w:val="none" w:sz="0" w:space="0" w:color="auto"/>
            <w:right w:val="none" w:sz="0" w:space="0" w:color="auto"/>
          </w:divBdr>
        </w:div>
        <w:div w:id="1187719013">
          <w:marLeft w:val="480"/>
          <w:marRight w:val="0"/>
          <w:marTop w:val="0"/>
          <w:marBottom w:val="0"/>
          <w:divBdr>
            <w:top w:val="none" w:sz="0" w:space="0" w:color="auto"/>
            <w:left w:val="none" w:sz="0" w:space="0" w:color="auto"/>
            <w:bottom w:val="none" w:sz="0" w:space="0" w:color="auto"/>
            <w:right w:val="none" w:sz="0" w:space="0" w:color="auto"/>
          </w:divBdr>
        </w:div>
      </w:divsChild>
    </w:div>
    <w:div w:id="2017612260">
      <w:bodyDiv w:val="1"/>
      <w:marLeft w:val="0"/>
      <w:marRight w:val="0"/>
      <w:marTop w:val="0"/>
      <w:marBottom w:val="0"/>
      <w:divBdr>
        <w:top w:val="none" w:sz="0" w:space="0" w:color="auto"/>
        <w:left w:val="none" w:sz="0" w:space="0" w:color="auto"/>
        <w:bottom w:val="none" w:sz="0" w:space="0" w:color="auto"/>
        <w:right w:val="none" w:sz="0" w:space="0" w:color="auto"/>
      </w:divBdr>
    </w:div>
    <w:div w:id="2018073201">
      <w:bodyDiv w:val="1"/>
      <w:marLeft w:val="0"/>
      <w:marRight w:val="0"/>
      <w:marTop w:val="0"/>
      <w:marBottom w:val="0"/>
      <w:divBdr>
        <w:top w:val="none" w:sz="0" w:space="0" w:color="auto"/>
        <w:left w:val="none" w:sz="0" w:space="0" w:color="auto"/>
        <w:bottom w:val="none" w:sz="0" w:space="0" w:color="auto"/>
        <w:right w:val="none" w:sz="0" w:space="0" w:color="auto"/>
      </w:divBdr>
    </w:div>
    <w:div w:id="2018846095">
      <w:bodyDiv w:val="1"/>
      <w:marLeft w:val="0"/>
      <w:marRight w:val="0"/>
      <w:marTop w:val="0"/>
      <w:marBottom w:val="0"/>
      <w:divBdr>
        <w:top w:val="none" w:sz="0" w:space="0" w:color="auto"/>
        <w:left w:val="none" w:sz="0" w:space="0" w:color="auto"/>
        <w:bottom w:val="none" w:sz="0" w:space="0" w:color="auto"/>
        <w:right w:val="none" w:sz="0" w:space="0" w:color="auto"/>
      </w:divBdr>
    </w:div>
    <w:div w:id="2019456295">
      <w:bodyDiv w:val="1"/>
      <w:marLeft w:val="0"/>
      <w:marRight w:val="0"/>
      <w:marTop w:val="0"/>
      <w:marBottom w:val="0"/>
      <w:divBdr>
        <w:top w:val="none" w:sz="0" w:space="0" w:color="auto"/>
        <w:left w:val="none" w:sz="0" w:space="0" w:color="auto"/>
        <w:bottom w:val="none" w:sz="0" w:space="0" w:color="auto"/>
        <w:right w:val="none" w:sz="0" w:space="0" w:color="auto"/>
      </w:divBdr>
    </w:div>
    <w:div w:id="2019573577">
      <w:bodyDiv w:val="1"/>
      <w:marLeft w:val="0"/>
      <w:marRight w:val="0"/>
      <w:marTop w:val="0"/>
      <w:marBottom w:val="0"/>
      <w:divBdr>
        <w:top w:val="none" w:sz="0" w:space="0" w:color="auto"/>
        <w:left w:val="none" w:sz="0" w:space="0" w:color="auto"/>
        <w:bottom w:val="none" w:sz="0" w:space="0" w:color="auto"/>
        <w:right w:val="none" w:sz="0" w:space="0" w:color="auto"/>
      </w:divBdr>
    </w:div>
    <w:div w:id="2020816882">
      <w:bodyDiv w:val="1"/>
      <w:marLeft w:val="0"/>
      <w:marRight w:val="0"/>
      <w:marTop w:val="0"/>
      <w:marBottom w:val="0"/>
      <w:divBdr>
        <w:top w:val="none" w:sz="0" w:space="0" w:color="auto"/>
        <w:left w:val="none" w:sz="0" w:space="0" w:color="auto"/>
        <w:bottom w:val="none" w:sz="0" w:space="0" w:color="auto"/>
        <w:right w:val="none" w:sz="0" w:space="0" w:color="auto"/>
      </w:divBdr>
    </w:div>
    <w:div w:id="2021004464">
      <w:bodyDiv w:val="1"/>
      <w:marLeft w:val="0"/>
      <w:marRight w:val="0"/>
      <w:marTop w:val="0"/>
      <w:marBottom w:val="0"/>
      <w:divBdr>
        <w:top w:val="none" w:sz="0" w:space="0" w:color="auto"/>
        <w:left w:val="none" w:sz="0" w:space="0" w:color="auto"/>
        <w:bottom w:val="none" w:sz="0" w:space="0" w:color="auto"/>
        <w:right w:val="none" w:sz="0" w:space="0" w:color="auto"/>
      </w:divBdr>
    </w:div>
    <w:div w:id="2021661328">
      <w:bodyDiv w:val="1"/>
      <w:marLeft w:val="0"/>
      <w:marRight w:val="0"/>
      <w:marTop w:val="0"/>
      <w:marBottom w:val="0"/>
      <w:divBdr>
        <w:top w:val="none" w:sz="0" w:space="0" w:color="auto"/>
        <w:left w:val="none" w:sz="0" w:space="0" w:color="auto"/>
        <w:bottom w:val="none" w:sz="0" w:space="0" w:color="auto"/>
        <w:right w:val="none" w:sz="0" w:space="0" w:color="auto"/>
      </w:divBdr>
    </w:div>
    <w:div w:id="2022394329">
      <w:bodyDiv w:val="1"/>
      <w:marLeft w:val="0"/>
      <w:marRight w:val="0"/>
      <w:marTop w:val="0"/>
      <w:marBottom w:val="0"/>
      <w:divBdr>
        <w:top w:val="none" w:sz="0" w:space="0" w:color="auto"/>
        <w:left w:val="none" w:sz="0" w:space="0" w:color="auto"/>
        <w:bottom w:val="none" w:sz="0" w:space="0" w:color="auto"/>
        <w:right w:val="none" w:sz="0" w:space="0" w:color="auto"/>
      </w:divBdr>
    </w:div>
    <w:div w:id="2022780668">
      <w:bodyDiv w:val="1"/>
      <w:marLeft w:val="0"/>
      <w:marRight w:val="0"/>
      <w:marTop w:val="0"/>
      <w:marBottom w:val="0"/>
      <w:divBdr>
        <w:top w:val="none" w:sz="0" w:space="0" w:color="auto"/>
        <w:left w:val="none" w:sz="0" w:space="0" w:color="auto"/>
        <w:bottom w:val="none" w:sz="0" w:space="0" w:color="auto"/>
        <w:right w:val="none" w:sz="0" w:space="0" w:color="auto"/>
      </w:divBdr>
    </w:div>
    <w:div w:id="2024163683">
      <w:bodyDiv w:val="1"/>
      <w:marLeft w:val="0"/>
      <w:marRight w:val="0"/>
      <w:marTop w:val="0"/>
      <w:marBottom w:val="0"/>
      <w:divBdr>
        <w:top w:val="none" w:sz="0" w:space="0" w:color="auto"/>
        <w:left w:val="none" w:sz="0" w:space="0" w:color="auto"/>
        <w:bottom w:val="none" w:sz="0" w:space="0" w:color="auto"/>
        <w:right w:val="none" w:sz="0" w:space="0" w:color="auto"/>
      </w:divBdr>
    </w:div>
    <w:div w:id="2024237163">
      <w:bodyDiv w:val="1"/>
      <w:marLeft w:val="0"/>
      <w:marRight w:val="0"/>
      <w:marTop w:val="0"/>
      <w:marBottom w:val="0"/>
      <w:divBdr>
        <w:top w:val="none" w:sz="0" w:space="0" w:color="auto"/>
        <w:left w:val="none" w:sz="0" w:space="0" w:color="auto"/>
        <w:bottom w:val="none" w:sz="0" w:space="0" w:color="auto"/>
        <w:right w:val="none" w:sz="0" w:space="0" w:color="auto"/>
      </w:divBdr>
    </w:div>
    <w:div w:id="2024505084">
      <w:bodyDiv w:val="1"/>
      <w:marLeft w:val="0"/>
      <w:marRight w:val="0"/>
      <w:marTop w:val="0"/>
      <w:marBottom w:val="0"/>
      <w:divBdr>
        <w:top w:val="none" w:sz="0" w:space="0" w:color="auto"/>
        <w:left w:val="none" w:sz="0" w:space="0" w:color="auto"/>
        <w:bottom w:val="none" w:sz="0" w:space="0" w:color="auto"/>
        <w:right w:val="none" w:sz="0" w:space="0" w:color="auto"/>
      </w:divBdr>
    </w:div>
    <w:div w:id="2025936314">
      <w:bodyDiv w:val="1"/>
      <w:marLeft w:val="0"/>
      <w:marRight w:val="0"/>
      <w:marTop w:val="0"/>
      <w:marBottom w:val="0"/>
      <w:divBdr>
        <w:top w:val="none" w:sz="0" w:space="0" w:color="auto"/>
        <w:left w:val="none" w:sz="0" w:space="0" w:color="auto"/>
        <w:bottom w:val="none" w:sz="0" w:space="0" w:color="auto"/>
        <w:right w:val="none" w:sz="0" w:space="0" w:color="auto"/>
      </w:divBdr>
    </w:div>
    <w:div w:id="2025938844">
      <w:bodyDiv w:val="1"/>
      <w:marLeft w:val="0"/>
      <w:marRight w:val="0"/>
      <w:marTop w:val="0"/>
      <w:marBottom w:val="0"/>
      <w:divBdr>
        <w:top w:val="none" w:sz="0" w:space="0" w:color="auto"/>
        <w:left w:val="none" w:sz="0" w:space="0" w:color="auto"/>
        <w:bottom w:val="none" w:sz="0" w:space="0" w:color="auto"/>
        <w:right w:val="none" w:sz="0" w:space="0" w:color="auto"/>
      </w:divBdr>
    </w:div>
    <w:div w:id="2026445197">
      <w:bodyDiv w:val="1"/>
      <w:marLeft w:val="0"/>
      <w:marRight w:val="0"/>
      <w:marTop w:val="0"/>
      <w:marBottom w:val="0"/>
      <w:divBdr>
        <w:top w:val="none" w:sz="0" w:space="0" w:color="auto"/>
        <w:left w:val="none" w:sz="0" w:space="0" w:color="auto"/>
        <w:bottom w:val="none" w:sz="0" w:space="0" w:color="auto"/>
        <w:right w:val="none" w:sz="0" w:space="0" w:color="auto"/>
      </w:divBdr>
    </w:div>
    <w:div w:id="2027053311">
      <w:bodyDiv w:val="1"/>
      <w:marLeft w:val="0"/>
      <w:marRight w:val="0"/>
      <w:marTop w:val="0"/>
      <w:marBottom w:val="0"/>
      <w:divBdr>
        <w:top w:val="none" w:sz="0" w:space="0" w:color="auto"/>
        <w:left w:val="none" w:sz="0" w:space="0" w:color="auto"/>
        <w:bottom w:val="none" w:sz="0" w:space="0" w:color="auto"/>
        <w:right w:val="none" w:sz="0" w:space="0" w:color="auto"/>
      </w:divBdr>
    </w:div>
    <w:div w:id="2027317536">
      <w:bodyDiv w:val="1"/>
      <w:marLeft w:val="0"/>
      <w:marRight w:val="0"/>
      <w:marTop w:val="0"/>
      <w:marBottom w:val="0"/>
      <w:divBdr>
        <w:top w:val="none" w:sz="0" w:space="0" w:color="auto"/>
        <w:left w:val="none" w:sz="0" w:space="0" w:color="auto"/>
        <w:bottom w:val="none" w:sz="0" w:space="0" w:color="auto"/>
        <w:right w:val="none" w:sz="0" w:space="0" w:color="auto"/>
      </w:divBdr>
    </w:div>
    <w:div w:id="2028090939">
      <w:bodyDiv w:val="1"/>
      <w:marLeft w:val="0"/>
      <w:marRight w:val="0"/>
      <w:marTop w:val="0"/>
      <w:marBottom w:val="0"/>
      <w:divBdr>
        <w:top w:val="none" w:sz="0" w:space="0" w:color="auto"/>
        <w:left w:val="none" w:sz="0" w:space="0" w:color="auto"/>
        <w:bottom w:val="none" w:sz="0" w:space="0" w:color="auto"/>
        <w:right w:val="none" w:sz="0" w:space="0" w:color="auto"/>
      </w:divBdr>
    </w:div>
    <w:div w:id="2029023110">
      <w:bodyDiv w:val="1"/>
      <w:marLeft w:val="0"/>
      <w:marRight w:val="0"/>
      <w:marTop w:val="0"/>
      <w:marBottom w:val="0"/>
      <w:divBdr>
        <w:top w:val="none" w:sz="0" w:space="0" w:color="auto"/>
        <w:left w:val="none" w:sz="0" w:space="0" w:color="auto"/>
        <w:bottom w:val="none" w:sz="0" w:space="0" w:color="auto"/>
        <w:right w:val="none" w:sz="0" w:space="0" w:color="auto"/>
      </w:divBdr>
    </w:div>
    <w:div w:id="2029484523">
      <w:bodyDiv w:val="1"/>
      <w:marLeft w:val="0"/>
      <w:marRight w:val="0"/>
      <w:marTop w:val="0"/>
      <w:marBottom w:val="0"/>
      <w:divBdr>
        <w:top w:val="none" w:sz="0" w:space="0" w:color="auto"/>
        <w:left w:val="none" w:sz="0" w:space="0" w:color="auto"/>
        <w:bottom w:val="none" w:sz="0" w:space="0" w:color="auto"/>
        <w:right w:val="none" w:sz="0" w:space="0" w:color="auto"/>
      </w:divBdr>
    </w:div>
    <w:div w:id="2029746278">
      <w:bodyDiv w:val="1"/>
      <w:marLeft w:val="0"/>
      <w:marRight w:val="0"/>
      <w:marTop w:val="0"/>
      <w:marBottom w:val="0"/>
      <w:divBdr>
        <w:top w:val="none" w:sz="0" w:space="0" w:color="auto"/>
        <w:left w:val="none" w:sz="0" w:space="0" w:color="auto"/>
        <w:bottom w:val="none" w:sz="0" w:space="0" w:color="auto"/>
        <w:right w:val="none" w:sz="0" w:space="0" w:color="auto"/>
      </w:divBdr>
    </w:div>
    <w:div w:id="2030329178">
      <w:bodyDiv w:val="1"/>
      <w:marLeft w:val="0"/>
      <w:marRight w:val="0"/>
      <w:marTop w:val="0"/>
      <w:marBottom w:val="0"/>
      <w:divBdr>
        <w:top w:val="none" w:sz="0" w:space="0" w:color="auto"/>
        <w:left w:val="none" w:sz="0" w:space="0" w:color="auto"/>
        <w:bottom w:val="none" w:sz="0" w:space="0" w:color="auto"/>
        <w:right w:val="none" w:sz="0" w:space="0" w:color="auto"/>
      </w:divBdr>
      <w:divsChild>
        <w:div w:id="2051568708">
          <w:marLeft w:val="0"/>
          <w:marRight w:val="0"/>
          <w:marTop w:val="0"/>
          <w:marBottom w:val="0"/>
          <w:divBdr>
            <w:top w:val="none" w:sz="0" w:space="0" w:color="auto"/>
            <w:left w:val="none" w:sz="0" w:space="0" w:color="auto"/>
            <w:bottom w:val="none" w:sz="0" w:space="0" w:color="auto"/>
            <w:right w:val="none" w:sz="0" w:space="0" w:color="auto"/>
          </w:divBdr>
        </w:div>
        <w:div w:id="134153293">
          <w:marLeft w:val="0"/>
          <w:marRight w:val="0"/>
          <w:marTop w:val="0"/>
          <w:marBottom w:val="0"/>
          <w:divBdr>
            <w:top w:val="none" w:sz="0" w:space="0" w:color="auto"/>
            <w:left w:val="none" w:sz="0" w:space="0" w:color="auto"/>
            <w:bottom w:val="none" w:sz="0" w:space="0" w:color="auto"/>
            <w:right w:val="none" w:sz="0" w:space="0" w:color="auto"/>
          </w:divBdr>
        </w:div>
        <w:div w:id="567033484">
          <w:marLeft w:val="0"/>
          <w:marRight w:val="0"/>
          <w:marTop w:val="0"/>
          <w:marBottom w:val="0"/>
          <w:divBdr>
            <w:top w:val="none" w:sz="0" w:space="0" w:color="auto"/>
            <w:left w:val="none" w:sz="0" w:space="0" w:color="auto"/>
            <w:bottom w:val="none" w:sz="0" w:space="0" w:color="auto"/>
            <w:right w:val="none" w:sz="0" w:space="0" w:color="auto"/>
          </w:divBdr>
        </w:div>
        <w:div w:id="692849591">
          <w:marLeft w:val="0"/>
          <w:marRight w:val="0"/>
          <w:marTop w:val="0"/>
          <w:marBottom w:val="0"/>
          <w:divBdr>
            <w:top w:val="none" w:sz="0" w:space="0" w:color="auto"/>
            <w:left w:val="none" w:sz="0" w:space="0" w:color="auto"/>
            <w:bottom w:val="none" w:sz="0" w:space="0" w:color="auto"/>
            <w:right w:val="none" w:sz="0" w:space="0" w:color="auto"/>
          </w:divBdr>
        </w:div>
        <w:div w:id="1479110777">
          <w:marLeft w:val="0"/>
          <w:marRight w:val="0"/>
          <w:marTop w:val="0"/>
          <w:marBottom w:val="0"/>
          <w:divBdr>
            <w:top w:val="none" w:sz="0" w:space="0" w:color="auto"/>
            <w:left w:val="none" w:sz="0" w:space="0" w:color="auto"/>
            <w:bottom w:val="none" w:sz="0" w:space="0" w:color="auto"/>
            <w:right w:val="none" w:sz="0" w:space="0" w:color="auto"/>
          </w:divBdr>
        </w:div>
        <w:div w:id="1463695781">
          <w:marLeft w:val="0"/>
          <w:marRight w:val="0"/>
          <w:marTop w:val="0"/>
          <w:marBottom w:val="0"/>
          <w:divBdr>
            <w:top w:val="none" w:sz="0" w:space="0" w:color="auto"/>
            <w:left w:val="none" w:sz="0" w:space="0" w:color="auto"/>
            <w:bottom w:val="none" w:sz="0" w:space="0" w:color="auto"/>
            <w:right w:val="none" w:sz="0" w:space="0" w:color="auto"/>
          </w:divBdr>
        </w:div>
        <w:div w:id="147718858">
          <w:marLeft w:val="0"/>
          <w:marRight w:val="0"/>
          <w:marTop w:val="0"/>
          <w:marBottom w:val="0"/>
          <w:divBdr>
            <w:top w:val="none" w:sz="0" w:space="0" w:color="auto"/>
            <w:left w:val="none" w:sz="0" w:space="0" w:color="auto"/>
            <w:bottom w:val="none" w:sz="0" w:space="0" w:color="auto"/>
            <w:right w:val="none" w:sz="0" w:space="0" w:color="auto"/>
          </w:divBdr>
        </w:div>
        <w:div w:id="437992636">
          <w:marLeft w:val="0"/>
          <w:marRight w:val="0"/>
          <w:marTop w:val="0"/>
          <w:marBottom w:val="0"/>
          <w:divBdr>
            <w:top w:val="none" w:sz="0" w:space="0" w:color="auto"/>
            <w:left w:val="none" w:sz="0" w:space="0" w:color="auto"/>
            <w:bottom w:val="none" w:sz="0" w:space="0" w:color="auto"/>
            <w:right w:val="none" w:sz="0" w:space="0" w:color="auto"/>
          </w:divBdr>
        </w:div>
        <w:div w:id="1949584860">
          <w:marLeft w:val="0"/>
          <w:marRight w:val="0"/>
          <w:marTop w:val="0"/>
          <w:marBottom w:val="0"/>
          <w:divBdr>
            <w:top w:val="none" w:sz="0" w:space="0" w:color="auto"/>
            <w:left w:val="none" w:sz="0" w:space="0" w:color="auto"/>
            <w:bottom w:val="none" w:sz="0" w:space="0" w:color="auto"/>
            <w:right w:val="none" w:sz="0" w:space="0" w:color="auto"/>
          </w:divBdr>
        </w:div>
        <w:div w:id="1914004831">
          <w:marLeft w:val="0"/>
          <w:marRight w:val="0"/>
          <w:marTop w:val="0"/>
          <w:marBottom w:val="0"/>
          <w:divBdr>
            <w:top w:val="none" w:sz="0" w:space="0" w:color="auto"/>
            <w:left w:val="none" w:sz="0" w:space="0" w:color="auto"/>
            <w:bottom w:val="none" w:sz="0" w:space="0" w:color="auto"/>
            <w:right w:val="none" w:sz="0" w:space="0" w:color="auto"/>
          </w:divBdr>
        </w:div>
        <w:div w:id="970214475">
          <w:marLeft w:val="0"/>
          <w:marRight w:val="0"/>
          <w:marTop w:val="0"/>
          <w:marBottom w:val="0"/>
          <w:divBdr>
            <w:top w:val="none" w:sz="0" w:space="0" w:color="auto"/>
            <w:left w:val="none" w:sz="0" w:space="0" w:color="auto"/>
            <w:bottom w:val="none" w:sz="0" w:space="0" w:color="auto"/>
            <w:right w:val="none" w:sz="0" w:space="0" w:color="auto"/>
          </w:divBdr>
        </w:div>
        <w:div w:id="1894778387">
          <w:marLeft w:val="0"/>
          <w:marRight w:val="0"/>
          <w:marTop w:val="0"/>
          <w:marBottom w:val="0"/>
          <w:divBdr>
            <w:top w:val="none" w:sz="0" w:space="0" w:color="auto"/>
            <w:left w:val="none" w:sz="0" w:space="0" w:color="auto"/>
            <w:bottom w:val="none" w:sz="0" w:space="0" w:color="auto"/>
            <w:right w:val="none" w:sz="0" w:space="0" w:color="auto"/>
          </w:divBdr>
        </w:div>
        <w:div w:id="839198966">
          <w:marLeft w:val="0"/>
          <w:marRight w:val="0"/>
          <w:marTop w:val="0"/>
          <w:marBottom w:val="0"/>
          <w:divBdr>
            <w:top w:val="none" w:sz="0" w:space="0" w:color="auto"/>
            <w:left w:val="none" w:sz="0" w:space="0" w:color="auto"/>
            <w:bottom w:val="none" w:sz="0" w:space="0" w:color="auto"/>
            <w:right w:val="none" w:sz="0" w:space="0" w:color="auto"/>
          </w:divBdr>
        </w:div>
        <w:div w:id="1018387745">
          <w:marLeft w:val="0"/>
          <w:marRight w:val="0"/>
          <w:marTop w:val="0"/>
          <w:marBottom w:val="0"/>
          <w:divBdr>
            <w:top w:val="none" w:sz="0" w:space="0" w:color="auto"/>
            <w:left w:val="none" w:sz="0" w:space="0" w:color="auto"/>
            <w:bottom w:val="none" w:sz="0" w:space="0" w:color="auto"/>
            <w:right w:val="none" w:sz="0" w:space="0" w:color="auto"/>
          </w:divBdr>
        </w:div>
        <w:div w:id="310182221">
          <w:marLeft w:val="0"/>
          <w:marRight w:val="0"/>
          <w:marTop w:val="0"/>
          <w:marBottom w:val="0"/>
          <w:divBdr>
            <w:top w:val="none" w:sz="0" w:space="0" w:color="auto"/>
            <w:left w:val="none" w:sz="0" w:space="0" w:color="auto"/>
            <w:bottom w:val="none" w:sz="0" w:space="0" w:color="auto"/>
            <w:right w:val="none" w:sz="0" w:space="0" w:color="auto"/>
          </w:divBdr>
        </w:div>
        <w:div w:id="1055935882">
          <w:marLeft w:val="0"/>
          <w:marRight w:val="0"/>
          <w:marTop w:val="0"/>
          <w:marBottom w:val="0"/>
          <w:divBdr>
            <w:top w:val="none" w:sz="0" w:space="0" w:color="auto"/>
            <w:left w:val="none" w:sz="0" w:space="0" w:color="auto"/>
            <w:bottom w:val="none" w:sz="0" w:space="0" w:color="auto"/>
            <w:right w:val="none" w:sz="0" w:space="0" w:color="auto"/>
          </w:divBdr>
        </w:div>
        <w:div w:id="1938832631">
          <w:marLeft w:val="0"/>
          <w:marRight w:val="0"/>
          <w:marTop w:val="0"/>
          <w:marBottom w:val="0"/>
          <w:divBdr>
            <w:top w:val="none" w:sz="0" w:space="0" w:color="auto"/>
            <w:left w:val="none" w:sz="0" w:space="0" w:color="auto"/>
            <w:bottom w:val="none" w:sz="0" w:space="0" w:color="auto"/>
            <w:right w:val="none" w:sz="0" w:space="0" w:color="auto"/>
          </w:divBdr>
        </w:div>
        <w:div w:id="938172378">
          <w:marLeft w:val="0"/>
          <w:marRight w:val="0"/>
          <w:marTop w:val="0"/>
          <w:marBottom w:val="0"/>
          <w:divBdr>
            <w:top w:val="none" w:sz="0" w:space="0" w:color="auto"/>
            <w:left w:val="none" w:sz="0" w:space="0" w:color="auto"/>
            <w:bottom w:val="none" w:sz="0" w:space="0" w:color="auto"/>
            <w:right w:val="none" w:sz="0" w:space="0" w:color="auto"/>
          </w:divBdr>
        </w:div>
        <w:div w:id="1406612449">
          <w:marLeft w:val="0"/>
          <w:marRight w:val="0"/>
          <w:marTop w:val="0"/>
          <w:marBottom w:val="0"/>
          <w:divBdr>
            <w:top w:val="none" w:sz="0" w:space="0" w:color="auto"/>
            <w:left w:val="none" w:sz="0" w:space="0" w:color="auto"/>
            <w:bottom w:val="none" w:sz="0" w:space="0" w:color="auto"/>
            <w:right w:val="none" w:sz="0" w:space="0" w:color="auto"/>
          </w:divBdr>
        </w:div>
        <w:div w:id="167451211">
          <w:marLeft w:val="0"/>
          <w:marRight w:val="0"/>
          <w:marTop w:val="0"/>
          <w:marBottom w:val="0"/>
          <w:divBdr>
            <w:top w:val="none" w:sz="0" w:space="0" w:color="auto"/>
            <w:left w:val="none" w:sz="0" w:space="0" w:color="auto"/>
            <w:bottom w:val="none" w:sz="0" w:space="0" w:color="auto"/>
            <w:right w:val="none" w:sz="0" w:space="0" w:color="auto"/>
          </w:divBdr>
        </w:div>
        <w:div w:id="984579399">
          <w:marLeft w:val="0"/>
          <w:marRight w:val="0"/>
          <w:marTop w:val="0"/>
          <w:marBottom w:val="0"/>
          <w:divBdr>
            <w:top w:val="none" w:sz="0" w:space="0" w:color="auto"/>
            <w:left w:val="none" w:sz="0" w:space="0" w:color="auto"/>
            <w:bottom w:val="none" w:sz="0" w:space="0" w:color="auto"/>
            <w:right w:val="none" w:sz="0" w:space="0" w:color="auto"/>
          </w:divBdr>
        </w:div>
        <w:div w:id="26762595">
          <w:marLeft w:val="0"/>
          <w:marRight w:val="0"/>
          <w:marTop w:val="0"/>
          <w:marBottom w:val="0"/>
          <w:divBdr>
            <w:top w:val="none" w:sz="0" w:space="0" w:color="auto"/>
            <w:left w:val="none" w:sz="0" w:space="0" w:color="auto"/>
            <w:bottom w:val="none" w:sz="0" w:space="0" w:color="auto"/>
            <w:right w:val="none" w:sz="0" w:space="0" w:color="auto"/>
          </w:divBdr>
        </w:div>
        <w:div w:id="33845869">
          <w:marLeft w:val="0"/>
          <w:marRight w:val="0"/>
          <w:marTop w:val="0"/>
          <w:marBottom w:val="0"/>
          <w:divBdr>
            <w:top w:val="none" w:sz="0" w:space="0" w:color="auto"/>
            <w:left w:val="none" w:sz="0" w:space="0" w:color="auto"/>
            <w:bottom w:val="none" w:sz="0" w:space="0" w:color="auto"/>
            <w:right w:val="none" w:sz="0" w:space="0" w:color="auto"/>
          </w:divBdr>
        </w:div>
        <w:div w:id="1443840003">
          <w:marLeft w:val="0"/>
          <w:marRight w:val="0"/>
          <w:marTop w:val="0"/>
          <w:marBottom w:val="0"/>
          <w:divBdr>
            <w:top w:val="none" w:sz="0" w:space="0" w:color="auto"/>
            <w:left w:val="none" w:sz="0" w:space="0" w:color="auto"/>
            <w:bottom w:val="none" w:sz="0" w:space="0" w:color="auto"/>
            <w:right w:val="none" w:sz="0" w:space="0" w:color="auto"/>
          </w:divBdr>
        </w:div>
        <w:div w:id="513350524">
          <w:marLeft w:val="0"/>
          <w:marRight w:val="0"/>
          <w:marTop w:val="0"/>
          <w:marBottom w:val="0"/>
          <w:divBdr>
            <w:top w:val="none" w:sz="0" w:space="0" w:color="auto"/>
            <w:left w:val="none" w:sz="0" w:space="0" w:color="auto"/>
            <w:bottom w:val="none" w:sz="0" w:space="0" w:color="auto"/>
            <w:right w:val="none" w:sz="0" w:space="0" w:color="auto"/>
          </w:divBdr>
        </w:div>
        <w:div w:id="846528600">
          <w:marLeft w:val="0"/>
          <w:marRight w:val="0"/>
          <w:marTop w:val="0"/>
          <w:marBottom w:val="0"/>
          <w:divBdr>
            <w:top w:val="none" w:sz="0" w:space="0" w:color="auto"/>
            <w:left w:val="none" w:sz="0" w:space="0" w:color="auto"/>
            <w:bottom w:val="none" w:sz="0" w:space="0" w:color="auto"/>
            <w:right w:val="none" w:sz="0" w:space="0" w:color="auto"/>
          </w:divBdr>
        </w:div>
        <w:div w:id="1765228692">
          <w:marLeft w:val="0"/>
          <w:marRight w:val="0"/>
          <w:marTop w:val="0"/>
          <w:marBottom w:val="0"/>
          <w:divBdr>
            <w:top w:val="none" w:sz="0" w:space="0" w:color="auto"/>
            <w:left w:val="none" w:sz="0" w:space="0" w:color="auto"/>
            <w:bottom w:val="none" w:sz="0" w:space="0" w:color="auto"/>
            <w:right w:val="none" w:sz="0" w:space="0" w:color="auto"/>
          </w:divBdr>
        </w:div>
        <w:div w:id="379524104">
          <w:marLeft w:val="0"/>
          <w:marRight w:val="0"/>
          <w:marTop w:val="0"/>
          <w:marBottom w:val="0"/>
          <w:divBdr>
            <w:top w:val="none" w:sz="0" w:space="0" w:color="auto"/>
            <w:left w:val="none" w:sz="0" w:space="0" w:color="auto"/>
            <w:bottom w:val="none" w:sz="0" w:space="0" w:color="auto"/>
            <w:right w:val="none" w:sz="0" w:space="0" w:color="auto"/>
          </w:divBdr>
        </w:div>
        <w:div w:id="1454059101">
          <w:marLeft w:val="0"/>
          <w:marRight w:val="0"/>
          <w:marTop w:val="0"/>
          <w:marBottom w:val="0"/>
          <w:divBdr>
            <w:top w:val="none" w:sz="0" w:space="0" w:color="auto"/>
            <w:left w:val="none" w:sz="0" w:space="0" w:color="auto"/>
            <w:bottom w:val="none" w:sz="0" w:space="0" w:color="auto"/>
            <w:right w:val="none" w:sz="0" w:space="0" w:color="auto"/>
          </w:divBdr>
        </w:div>
        <w:div w:id="1558126662">
          <w:marLeft w:val="0"/>
          <w:marRight w:val="0"/>
          <w:marTop w:val="0"/>
          <w:marBottom w:val="0"/>
          <w:divBdr>
            <w:top w:val="none" w:sz="0" w:space="0" w:color="auto"/>
            <w:left w:val="none" w:sz="0" w:space="0" w:color="auto"/>
            <w:bottom w:val="none" w:sz="0" w:space="0" w:color="auto"/>
            <w:right w:val="none" w:sz="0" w:space="0" w:color="auto"/>
          </w:divBdr>
        </w:div>
        <w:div w:id="1074475715">
          <w:marLeft w:val="0"/>
          <w:marRight w:val="0"/>
          <w:marTop w:val="0"/>
          <w:marBottom w:val="0"/>
          <w:divBdr>
            <w:top w:val="none" w:sz="0" w:space="0" w:color="auto"/>
            <w:left w:val="none" w:sz="0" w:space="0" w:color="auto"/>
            <w:bottom w:val="none" w:sz="0" w:space="0" w:color="auto"/>
            <w:right w:val="none" w:sz="0" w:space="0" w:color="auto"/>
          </w:divBdr>
        </w:div>
        <w:div w:id="1584483532">
          <w:marLeft w:val="0"/>
          <w:marRight w:val="0"/>
          <w:marTop w:val="0"/>
          <w:marBottom w:val="0"/>
          <w:divBdr>
            <w:top w:val="none" w:sz="0" w:space="0" w:color="auto"/>
            <w:left w:val="none" w:sz="0" w:space="0" w:color="auto"/>
            <w:bottom w:val="none" w:sz="0" w:space="0" w:color="auto"/>
            <w:right w:val="none" w:sz="0" w:space="0" w:color="auto"/>
          </w:divBdr>
        </w:div>
        <w:div w:id="1754089510">
          <w:marLeft w:val="0"/>
          <w:marRight w:val="0"/>
          <w:marTop w:val="0"/>
          <w:marBottom w:val="0"/>
          <w:divBdr>
            <w:top w:val="none" w:sz="0" w:space="0" w:color="auto"/>
            <w:left w:val="none" w:sz="0" w:space="0" w:color="auto"/>
            <w:bottom w:val="none" w:sz="0" w:space="0" w:color="auto"/>
            <w:right w:val="none" w:sz="0" w:space="0" w:color="auto"/>
          </w:divBdr>
        </w:div>
        <w:div w:id="818113327">
          <w:marLeft w:val="0"/>
          <w:marRight w:val="0"/>
          <w:marTop w:val="0"/>
          <w:marBottom w:val="0"/>
          <w:divBdr>
            <w:top w:val="none" w:sz="0" w:space="0" w:color="auto"/>
            <w:left w:val="none" w:sz="0" w:space="0" w:color="auto"/>
            <w:bottom w:val="none" w:sz="0" w:space="0" w:color="auto"/>
            <w:right w:val="none" w:sz="0" w:space="0" w:color="auto"/>
          </w:divBdr>
        </w:div>
        <w:div w:id="633752355">
          <w:marLeft w:val="0"/>
          <w:marRight w:val="0"/>
          <w:marTop w:val="0"/>
          <w:marBottom w:val="0"/>
          <w:divBdr>
            <w:top w:val="none" w:sz="0" w:space="0" w:color="auto"/>
            <w:left w:val="none" w:sz="0" w:space="0" w:color="auto"/>
            <w:bottom w:val="none" w:sz="0" w:space="0" w:color="auto"/>
            <w:right w:val="none" w:sz="0" w:space="0" w:color="auto"/>
          </w:divBdr>
        </w:div>
        <w:div w:id="888299067">
          <w:marLeft w:val="0"/>
          <w:marRight w:val="0"/>
          <w:marTop w:val="0"/>
          <w:marBottom w:val="0"/>
          <w:divBdr>
            <w:top w:val="none" w:sz="0" w:space="0" w:color="auto"/>
            <w:left w:val="none" w:sz="0" w:space="0" w:color="auto"/>
            <w:bottom w:val="none" w:sz="0" w:space="0" w:color="auto"/>
            <w:right w:val="none" w:sz="0" w:space="0" w:color="auto"/>
          </w:divBdr>
        </w:div>
        <w:div w:id="1642035187">
          <w:marLeft w:val="0"/>
          <w:marRight w:val="0"/>
          <w:marTop w:val="0"/>
          <w:marBottom w:val="0"/>
          <w:divBdr>
            <w:top w:val="none" w:sz="0" w:space="0" w:color="auto"/>
            <w:left w:val="none" w:sz="0" w:space="0" w:color="auto"/>
            <w:bottom w:val="none" w:sz="0" w:space="0" w:color="auto"/>
            <w:right w:val="none" w:sz="0" w:space="0" w:color="auto"/>
          </w:divBdr>
        </w:div>
        <w:div w:id="1127966505">
          <w:marLeft w:val="0"/>
          <w:marRight w:val="0"/>
          <w:marTop w:val="0"/>
          <w:marBottom w:val="0"/>
          <w:divBdr>
            <w:top w:val="none" w:sz="0" w:space="0" w:color="auto"/>
            <w:left w:val="none" w:sz="0" w:space="0" w:color="auto"/>
            <w:bottom w:val="none" w:sz="0" w:space="0" w:color="auto"/>
            <w:right w:val="none" w:sz="0" w:space="0" w:color="auto"/>
          </w:divBdr>
        </w:div>
        <w:div w:id="1927882251">
          <w:marLeft w:val="0"/>
          <w:marRight w:val="0"/>
          <w:marTop w:val="0"/>
          <w:marBottom w:val="0"/>
          <w:divBdr>
            <w:top w:val="none" w:sz="0" w:space="0" w:color="auto"/>
            <w:left w:val="none" w:sz="0" w:space="0" w:color="auto"/>
            <w:bottom w:val="none" w:sz="0" w:space="0" w:color="auto"/>
            <w:right w:val="none" w:sz="0" w:space="0" w:color="auto"/>
          </w:divBdr>
        </w:div>
        <w:div w:id="1075398292">
          <w:marLeft w:val="0"/>
          <w:marRight w:val="0"/>
          <w:marTop w:val="0"/>
          <w:marBottom w:val="0"/>
          <w:divBdr>
            <w:top w:val="none" w:sz="0" w:space="0" w:color="auto"/>
            <w:left w:val="none" w:sz="0" w:space="0" w:color="auto"/>
            <w:bottom w:val="none" w:sz="0" w:space="0" w:color="auto"/>
            <w:right w:val="none" w:sz="0" w:space="0" w:color="auto"/>
          </w:divBdr>
        </w:div>
        <w:div w:id="1418360010">
          <w:marLeft w:val="0"/>
          <w:marRight w:val="0"/>
          <w:marTop w:val="0"/>
          <w:marBottom w:val="0"/>
          <w:divBdr>
            <w:top w:val="none" w:sz="0" w:space="0" w:color="auto"/>
            <w:left w:val="none" w:sz="0" w:space="0" w:color="auto"/>
            <w:bottom w:val="none" w:sz="0" w:space="0" w:color="auto"/>
            <w:right w:val="none" w:sz="0" w:space="0" w:color="auto"/>
          </w:divBdr>
        </w:div>
        <w:div w:id="1663041815">
          <w:marLeft w:val="0"/>
          <w:marRight w:val="0"/>
          <w:marTop w:val="0"/>
          <w:marBottom w:val="0"/>
          <w:divBdr>
            <w:top w:val="none" w:sz="0" w:space="0" w:color="auto"/>
            <w:left w:val="none" w:sz="0" w:space="0" w:color="auto"/>
            <w:bottom w:val="none" w:sz="0" w:space="0" w:color="auto"/>
            <w:right w:val="none" w:sz="0" w:space="0" w:color="auto"/>
          </w:divBdr>
        </w:div>
        <w:div w:id="2057272874">
          <w:marLeft w:val="0"/>
          <w:marRight w:val="0"/>
          <w:marTop w:val="0"/>
          <w:marBottom w:val="0"/>
          <w:divBdr>
            <w:top w:val="none" w:sz="0" w:space="0" w:color="auto"/>
            <w:left w:val="none" w:sz="0" w:space="0" w:color="auto"/>
            <w:bottom w:val="none" w:sz="0" w:space="0" w:color="auto"/>
            <w:right w:val="none" w:sz="0" w:space="0" w:color="auto"/>
          </w:divBdr>
        </w:div>
        <w:div w:id="222260594">
          <w:marLeft w:val="0"/>
          <w:marRight w:val="0"/>
          <w:marTop w:val="0"/>
          <w:marBottom w:val="0"/>
          <w:divBdr>
            <w:top w:val="none" w:sz="0" w:space="0" w:color="auto"/>
            <w:left w:val="none" w:sz="0" w:space="0" w:color="auto"/>
            <w:bottom w:val="none" w:sz="0" w:space="0" w:color="auto"/>
            <w:right w:val="none" w:sz="0" w:space="0" w:color="auto"/>
          </w:divBdr>
        </w:div>
        <w:div w:id="1423915603">
          <w:marLeft w:val="0"/>
          <w:marRight w:val="0"/>
          <w:marTop w:val="0"/>
          <w:marBottom w:val="0"/>
          <w:divBdr>
            <w:top w:val="none" w:sz="0" w:space="0" w:color="auto"/>
            <w:left w:val="none" w:sz="0" w:space="0" w:color="auto"/>
            <w:bottom w:val="none" w:sz="0" w:space="0" w:color="auto"/>
            <w:right w:val="none" w:sz="0" w:space="0" w:color="auto"/>
          </w:divBdr>
        </w:div>
        <w:div w:id="79571698">
          <w:marLeft w:val="0"/>
          <w:marRight w:val="0"/>
          <w:marTop w:val="0"/>
          <w:marBottom w:val="0"/>
          <w:divBdr>
            <w:top w:val="none" w:sz="0" w:space="0" w:color="auto"/>
            <w:left w:val="none" w:sz="0" w:space="0" w:color="auto"/>
            <w:bottom w:val="none" w:sz="0" w:space="0" w:color="auto"/>
            <w:right w:val="none" w:sz="0" w:space="0" w:color="auto"/>
          </w:divBdr>
        </w:div>
        <w:div w:id="268315726">
          <w:marLeft w:val="0"/>
          <w:marRight w:val="0"/>
          <w:marTop w:val="0"/>
          <w:marBottom w:val="0"/>
          <w:divBdr>
            <w:top w:val="none" w:sz="0" w:space="0" w:color="auto"/>
            <w:left w:val="none" w:sz="0" w:space="0" w:color="auto"/>
            <w:bottom w:val="none" w:sz="0" w:space="0" w:color="auto"/>
            <w:right w:val="none" w:sz="0" w:space="0" w:color="auto"/>
          </w:divBdr>
        </w:div>
        <w:div w:id="1094546412">
          <w:marLeft w:val="0"/>
          <w:marRight w:val="0"/>
          <w:marTop w:val="0"/>
          <w:marBottom w:val="0"/>
          <w:divBdr>
            <w:top w:val="none" w:sz="0" w:space="0" w:color="auto"/>
            <w:left w:val="none" w:sz="0" w:space="0" w:color="auto"/>
            <w:bottom w:val="none" w:sz="0" w:space="0" w:color="auto"/>
            <w:right w:val="none" w:sz="0" w:space="0" w:color="auto"/>
          </w:divBdr>
        </w:div>
        <w:div w:id="87502108">
          <w:marLeft w:val="0"/>
          <w:marRight w:val="0"/>
          <w:marTop w:val="0"/>
          <w:marBottom w:val="0"/>
          <w:divBdr>
            <w:top w:val="none" w:sz="0" w:space="0" w:color="auto"/>
            <w:left w:val="none" w:sz="0" w:space="0" w:color="auto"/>
            <w:bottom w:val="none" w:sz="0" w:space="0" w:color="auto"/>
            <w:right w:val="none" w:sz="0" w:space="0" w:color="auto"/>
          </w:divBdr>
        </w:div>
        <w:div w:id="1354574097">
          <w:marLeft w:val="0"/>
          <w:marRight w:val="0"/>
          <w:marTop w:val="0"/>
          <w:marBottom w:val="0"/>
          <w:divBdr>
            <w:top w:val="none" w:sz="0" w:space="0" w:color="auto"/>
            <w:left w:val="none" w:sz="0" w:space="0" w:color="auto"/>
            <w:bottom w:val="none" w:sz="0" w:space="0" w:color="auto"/>
            <w:right w:val="none" w:sz="0" w:space="0" w:color="auto"/>
          </w:divBdr>
        </w:div>
        <w:div w:id="2057703198">
          <w:marLeft w:val="0"/>
          <w:marRight w:val="0"/>
          <w:marTop w:val="0"/>
          <w:marBottom w:val="0"/>
          <w:divBdr>
            <w:top w:val="none" w:sz="0" w:space="0" w:color="auto"/>
            <w:left w:val="none" w:sz="0" w:space="0" w:color="auto"/>
            <w:bottom w:val="none" w:sz="0" w:space="0" w:color="auto"/>
            <w:right w:val="none" w:sz="0" w:space="0" w:color="auto"/>
          </w:divBdr>
        </w:div>
        <w:div w:id="585727188">
          <w:marLeft w:val="0"/>
          <w:marRight w:val="0"/>
          <w:marTop w:val="0"/>
          <w:marBottom w:val="0"/>
          <w:divBdr>
            <w:top w:val="none" w:sz="0" w:space="0" w:color="auto"/>
            <w:left w:val="none" w:sz="0" w:space="0" w:color="auto"/>
            <w:bottom w:val="none" w:sz="0" w:space="0" w:color="auto"/>
            <w:right w:val="none" w:sz="0" w:space="0" w:color="auto"/>
          </w:divBdr>
        </w:div>
        <w:div w:id="306908156">
          <w:marLeft w:val="0"/>
          <w:marRight w:val="0"/>
          <w:marTop w:val="0"/>
          <w:marBottom w:val="0"/>
          <w:divBdr>
            <w:top w:val="none" w:sz="0" w:space="0" w:color="auto"/>
            <w:left w:val="none" w:sz="0" w:space="0" w:color="auto"/>
            <w:bottom w:val="none" w:sz="0" w:space="0" w:color="auto"/>
            <w:right w:val="none" w:sz="0" w:space="0" w:color="auto"/>
          </w:divBdr>
        </w:div>
        <w:div w:id="678892518">
          <w:marLeft w:val="0"/>
          <w:marRight w:val="0"/>
          <w:marTop w:val="0"/>
          <w:marBottom w:val="0"/>
          <w:divBdr>
            <w:top w:val="none" w:sz="0" w:space="0" w:color="auto"/>
            <w:left w:val="none" w:sz="0" w:space="0" w:color="auto"/>
            <w:bottom w:val="none" w:sz="0" w:space="0" w:color="auto"/>
            <w:right w:val="none" w:sz="0" w:space="0" w:color="auto"/>
          </w:divBdr>
        </w:div>
        <w:div w:id="683359801">
          <w:marLeft w:val="0"/>
          <w:marRight w:val="0"/>
          <w:marTop w:val="0"/>
          <w:marBottom w:val="0"/>
          <w:divBdr>
            <w:top w:val="none" w:sz="0" w:space="0" w:color="auto"/>
            <w:left w:val="none" w:sz="0" w:space="0" w:color="auto"/>
            <w:bottom w:val="none" w:sz="0" w:space="0" w:color="auto"/>
            <w:right w:val="none" w:sz="0" w:space="0" w:color="auto"/>
          </w:divBdr>
        </w:div>
        <w:div w:id="1470126656">
          <w:marLeft w:val="0"/>
          <w:marRight w:val="0"/>
          <w:marTop w:val="0"/>
          <w:marBottom w:val="0"/>
          <w:divBdr>
            <w:top w:val="none" w:sz="0" w:space="0" w:color="auto"/>
            <w:left w:val="none" w:sz="0" w:space="0" w:color="auto"/>
            <w:bottom w:val="none" w:sz="0" w:space="0" w:color="auto"/>
            <w:right w:val="none" w:sz="0" w:space="0" w:color="auto"/>
          </w:divBdr>
        </w:div>
        <w:div w:id="1477340099">
          <w:marLeft w:val="0"/>
          <w:marRight w:val="0"/>
          <w:marTop w:val="0"/>
          <w:marBottom w:val="0"/>
          <w:divBdr>
            <w:top w:val="none" w:sz="0" w:space="0" w:color="auto"/>
            <w:left w:val="none" w:sz="0" w:space="0" w:color="auto"/>
            <w:bottom w:val="none" w:sz="0" w:space="0" w:color="auto"/>
            <w:right w:val="none" w:sz="0" w:space="0" w:color="auto"/>
          </w:divBdr>
        </w:div>
        <w:div w:id="79453440">
          <w:marLeft w:val="0"/>
          <w:marRight w:val="0"/>
          <w:marTop w:val="0"/>
          <w:marBottom w:val="0"/>
          <w:divBdr>
            <w:top w:val="none" w:sz="0" w:space="0" w:color="auto"/>
            <w:left w:val="none" w:sz="0" w:space="0" w:color="auto"/>
            <w:bottom w:val="none" w:sz="0" w:space="0" w:color="auto"/>
            <w:right w:val="none" w:sz="0" w:space="0" w:color="auto"/>
          </w:divBdr>
        </w:div>
        <w:div w:id="563301780">
          <w:marLeft w:val="0"/>
          <w:marRight w:val="0"/>
          <w:marTop w:val="0"/>
          <w:marBottom w:val="0"/>
          <w:divBdr>
            <w:top w:val="none" w:sz="0" w:space="0" w:color="auto"/>
            <w:left w:val="none" w:sz="0" w:space="0" w:color="auto"/>
            <w:bottom w:val="none" w:sz="0" w:space="0" w:color="auto"/>
            <w:right w:val="none" w:sz="0" w:space="0" w:color="auto"/>
          </w:divBdr>
        </w:div>
        <w:div w:id="1535078099">
          <w:marLeft w:val="0"/>
          <w:marRight w:val="0"/>
          <w:marTop w:val="0"/>
          <w:marBottom w:val="0"/>
          <w:divBdr>
            <w:top w:val="none" w:sz="0" w:space="0" w:color="auto"/>
            <w:left w:val="none" w:sz="0" w:space="0" w:color="auto"/>
            <w:bottom w:val="none" w:sz="0" w:space="0" w:color="auto"/>
            <w:right w:val="none" w:sz="0" w:space="0" w:color="auto"/>
          </w:divBdr>
        </w:div>
        <w:div w:id="623970755">
          <w:marLeft w:val="0"/>
          <w:marRight w:val="0"/>
          <w:marTop w:val="0"/>
          <w:marBottom w:val="0"/>
          <w:divBdr>
            <w:top w:val="none" w:sz="0" w:space="0" w:color="auto"/>
            <w:left w:val="none" w:sz="0" w:space="0" w:color="auto"/>
            <w:bottom w:val="none" w:sz="0" w:space="0" w:color="auto"/>
            <w:right w:val="none" w:sz="0" w:space="0" w:color="auto"/>
          </w:divBdr>
        </w:div>
        <w:div w:id="502746081">
          <w:marLeft w:val="0"/>
          <w:marRight w:val="0"/>
          <w:marTop w:val="0"/>
          <w:marBottom w:val="0"/>
          <w:divBdr>
            <w:top w:val="none" w:sz="0" w:space="0" w:color="auto"/>
            <w:left w:val="none" w:sz="0" w:space="0" w:color="auto"/>
            <w:bottom w:val="none" w:sz="0" w:space="0" w:color="auto"/>
            <w:right w:val="none" w:sz="0" w:space="0" w:color="auto"/>
          </w:divBdr>
        </w:div>
        <w:div w:id="1266496052">
          <w:marLeft w:val="0"/>
          <w:marRight w:val="0"/>
          <w:marTop w:val="0"/>
          <w:marBottom w:val="0"/>
          <w:divBdr>
            <w:top w:val="none" w:sz="0" w:space="0" w:color="auto"/>
            <w:left w:val="none" w:sz="0" w:space="0" w:color="auto"/>
            <w:bottom w:val="none" w:sz="0" w:space="0" w:color="auto"/>
            <w:right w:val="none" w:sz="0" w:space="0" w:color="auto"/>
          </w:divBdr>
        </w:div>
        <w:div w:id="443228964">
          <w:marLeft w:val="0"/>
          <w:marRight w:val="0"/>
          <w:marTop w:val="0"/>
          <w:marBottom w:val="0"/>
          <w:divBdr>
            <w:top w:val="none" w:sz="0" w:space="0" w:color="auto"/>
            <w:left w:val="none" w:sz="0" w:space="0" w:color="auto"/>
            <w:bottom w:val="none" w:sz="0" w:space="0" w:color="auto"/>
            <w:right w:val="none" w:sz="0" w:space="0" w:color="auto"/>
          </w:divBdr>
        </w:div>
        <w:div w:id="1386833328">
          <w:marLeft w:val="0"/>
          <w:marRight w:val="0"/>
          <w:marTop w:val="0"/>
          <w:marBottom w:val="0"/>
          <w:divBdr>
            <w:top w:val="none" w:sz="0" w:space="0" w:color="auto"/>
            <w:left w:val="none" w:sz="0" w:space="0" w:color="auto"/>
            <w:bottom w:val="none" w:sz="0" w:space="0" w:color="auto"/>
            <w:right w:val="none" w:sz="0" w:space="0" w:color="auto"/>
          </w:divBdr>
        </w:div>
        <w:div w:id="183636408">
          <w:marLeft w:val="0"/>
          <w:marRight w:val="0"/>
          <w:marTop w:val="0"/>
          <w:marBottom w:val="0"/>
          <w:divBdr>
            <w:top w:val="none" w:sz="0" w:space="0" w:color="auto"/>
            <w:left w:val="none" w:sz="0" w:space="0" w:color="auto"/>
            <w:bottom w:val="none" w:sz="0" w:space="0" w:color="auto"/>
            <w:right w:val="none" w:sz="0" w:space="0" w:color="auto"/>
          </w:divBdr>
        </w:div>
        <w:div w:id="1318730621">
          <w:marLeft w:val="0"/>
          <w:marRight w:val="0"/>
          <w:marTop w:val="0"/>
          <w:marBottom w:val="0"/>
          <w:divBdr>
            <w:top w:val="none" w:sz="0" w:space="0" w:color="auto"/>
            <w:left w:val="none" w:sz="0" w:space="0" w:color="auto"/>
            <w:bottom w:val="none" w:sz="0" w:space="0" w:color="auto"/>
            <w:right w:val="none" w:sz="0" w:space="0" w:color="auto"/>
          </w:divBdr>
        </w:div>
        <w:div w:id="1235892959">
          <w:marLeft w:val="0"/>
          <w:marRight w:val="0"/>
          <w:marTop w:val="0"/>
          <w:marBottom w:val="0"/>
          <w:divBdr>
            <w:top w:val="none" w:sz="0" w:space="0" w:color="auto"/>
            <w:left w:val="none" w:sz="0" w:space="0" w:color="auto"/>
            <w:bottom w:val="none" w:sz="0" w:space="0" w:color="auto"/>
            <w:right w:val="none" w:sz="0" w:space="0" w:color="auto"/>
          </w:divBdr>
        </w:div>
        <w:div w:id="1372413483">
          <w:marLeft w:val="0"/>
          <w:marRight w:val="0"/>
          <w:marTop w:val="0"/>
          <w:marBottom w:val="0"/>
          <w:divBdr>
            <w:top w:val="none" w:sz="0" w:space="0" w:color="auto"/>
            <w:left w:val="none" w:sz="0" w:space="0" w:color="auto"/>
            <w:bottom w:val="none" w:sz="0" w:space="0" w:color="auto"/>
            <w:right w:val="none" w:sz="0" w:space="0" w:color="auto"/>
          </w:divBdr>
        </w:div>
        <w:div w:id="634025103">
          <w:marLeft w:val="0"/>
          <w:marRight w:val="0"/>
          <w:marTop w:val="0"/>
          <w:marBottom w:val="0"/>
          <w:divBdr>
            <w:top w:val="none" w:sz="0" w:space="0" w:color="auto"/>
            <w:left w:val="none" w:sz="0" w:space="0" w:color="auto"/>
            <w:bottom w:val="none" w:sz="0" w:space="0" w:color="auto"/>
            <w:right w:val="none" w:sz="0" w:space="0" w:color="auto"/>
          </w:divBdr>
        </w:div>
        <w:div w:id="1824538017">
          <w:marLeft w:val="0"/>
          <w:marRight w:val="0"/>
          <w:marTop w:val="0"/>
          <w:marBottom w:val="0"/>
          <w:divBdr>
            <w:top w:val="none" w:sz="0" w:space="0" w:color="auto"/>
            <w:left w:val="none" w:sz="0" w:space="0" w:color="auto"/>
            <w:bottom w:val="none" w:sz="0" w:space="0" w:color="auto"/>
            <w:right w:val="none" w:sz="0" w:space="0" w:color="auto"/>
          </w:divBdr>
        </w:div>
        <w:div w:id="1927879356">
          <w:marLeft w:val="0"/>
          <w:marRight w:val="0"/>
          <w:marTop w:val="0"/>
          <w:marBottom w:val="0"/>
          <w:divBdr>
            <w:top w:val="none" w:sz="0" w:space="0" w:color="auto"/>
            <w:left w:val="none" w:sz="0" w:space="0" w:color="auto"/>
            <w:bottom w:val="none" w:sz="0" w:space="0" w:color="auto"/>
            <w:right w:val="none" w:sz="0" w:space="0" w:color="auto"/>
          </w:divBdr>
        </w:div>
        <w:div w:id="68230800">
          <w:marLeft w:val="0"/>
          <w:marRight w:val="0"/>
          <w:marTop w:val="0"/>
          <w:marBottom w:val="0"/>
          <w:divBdr>
            <w:top w:val="none" w:sz="0" w:space="0" w:color="auto"/>
            <w:left w:val="none" w:sz="0" w:space="0" w:color="auto"/>
            <w:bottom w:val="none" w:sz="0" w:space="0" w:color="auto"/>
            <w:right w:val="none" w:sz="0" w:space="0" w:color="auto"/>
          </w:divBdr>
        </w:div>
        <w:div w:id="1317759845">
          <w:marLeft w:val="0"/>
          <w:marRight w:val="0"/>
          <w:marTop w:val="0"/>
          <w:marBottom w:val="0"/>
          <w:divBdr>
            <w:top w:val="none" w:sz="0" w:space="0" w:color="auto"/>
            <w:left w:val="none" w:sz="0" w:space="0" w:color="auto"/>
            <w:bottom w:val="none" w:sz="0" w:space="0" w:color="auto"/>
            <w:right w:val="none" w:sz="0" w:space="0" w:color="auto"/>
          </w:divBdr>
        </w:div>
        <w:div w:id="766727971">
          <w:marLeft w:val="0"/>
          <w:marRight w:val="0"/>
          <w:marTop w:val="0"/>
          <w:marBottom w:val="0"/>
          <w:divBdr>
            <w:top w:val="none" w:sz="0" w:space="0" w:color="auto"/>
            <w:left w:val="none" w:sz="0" w:space="0" w:color="auto"/>
            <w:bottom w:val="none" w:sz="0" w:space="0" w:color="auto"/>
            <w:right w:val="none" w:sz="0" w:space="0" w:color="auto"/>
          </w:divBdr>
        </w:div>
        <w:div w:id="80488652">
          <w:marLeft w:val="0"/>
          <w:marRight w:val="0"/>
          <w:marTop w:val="0"/>
          <w:marBottom w:val="0"/>
          <w:divBdr>
            <w:top w:val="none" w:sz="0" w:space="0" w:color="auto"/>
            <w:left w:val="none" w:sz="0" w:space="0" w:color="auto"/>
            <w:bottom w:val="none" w:sz="0" w:space="0" w:color="auto"/>
            <w:right w:val="none" w:sz="0" w:space="0" w:color="auto"/>
          </w:divBdr>
        </w:div>
        <w:div w:id="831065393">
          <w:marLeft w:val="0"/>
          <w:marRight w:val="0"/>
          <w:marTop w:val="0"/>
          <w:marBottom w:val="0"/>
          <w:divBdr>
            <w:top w:val="none" w:sz="0" w:space="0" w:color="auto"/>
            <w:left w:val="none" w:sz="0" w:space="0" w:color="auto"/>
            <w:bottom w:val="none" w:sz="0" w:space="0" w:color="auto"/>
            <w:right w:val="none" w:sz="0" w:space="0" w:color="auto"/>
          </w:divBdr>
        </w:div>
        <w:div w:id="291399048">
          <w:marLeft w:val="0"/>
          <w:marRight w:val="0"/>
          <w:marTop w:val="0"/>
          <w:marBottom w:val="0"/>
          <w:divBdr>
            <w:top w:val="none" w:sz="0" w:space="0" w:color="auto"/>
            <w:left w:val="none" w:sz="0" w:space="0" w:color="auto"/>
            <w:bottom w:val="none" w:sz="0" w:space="0" w:color="auto"/>
            <w:right w:val="none" w:sz="0" w:space="0" w:color="auto"/>
          </w:divBdr>
        </w:div>
        <w:div w:id="1513951192">
          <w:marLeft w:val="0"/>
          <w:marRight w:val="0"/>
          <w:marTop w:val="0"/>
          <w:marBottom w:val="0"/>
          <w:divBdr>
            <w:top w:val="none" w:sz="0" w:space="0" w:color="auto"/>
            <w:left w:val="none" w:sz="0" w:space="0" w:color="auto"/>
            <w:bottom w:val="none" w:sz="0" w:space="0" w:color="auto"/>
            <w:right w:val="none" w:sz="0" w:space="0" w:color="auto"/>
          </w:divBdr>
        </w:div>
        <w:div w:id="899678397">
          <w:marLeft w:val="0"/>
          <w:marRight w:val="0"/>
          <w:marTop w:val="0"/>
          <w:marBottom w:val="0"/>
          <w:divBdr>
            <w:top w:val="none" w:sz="0" w:space="0" w:color="auto"/>
            <w:left w:val="none" w:sz="0" w:space="0" w:color="auto"/>
            <w:bottom w:val="none" w:sz="0" w:space="0" w:color="auto"/>
            <w:right w:val="none" w:sz="0" w:space="0" w:color="auto"/>
          </w:divBdr>
        </w:div>
        <w:div w:id="1427462446">
          <w:marLeft w:val="0"/>
          <w:marRight w:val="0"/>
          <w:marTop w:val="0"/>
          <w:marBottom w:val="0"/>
          <w:divBdr>
            <w:top w:val="none" w:sz="0" w:space="0" w:color="auto"/>
            <w:left w:val="none" w:sz="0" w:space="0" w:color="auto"/>
            <w:bottom w:val="none" w:sz="0" w:space="0" w:color="auto"/>
            <w:right w:val="none" w:sz="0" w:space="0" w:color="auto"/>
          </w:divBdr>
        </w:div>
        <w:div w:id="1714231082">
          <w:marLeft w:val="0"/>
          <w:marRight w:val="0"/>
          <w:marTop w:val="0"/>
          <w:marBottom w:val="0"/>
          <w:divBdr>
            <w:top w:val="none" w:sz="0" w:space="0" w:color="auto"/>
            <w:left w:val="none" w:sz="0" w:space="0" w:color="auto"/>
            <w:bottom w:val="none" w:sz="0" w:space="0" w:color="auto"/>
            <w:right w:val="none" w:sz="0" w:space="0" w:color="auto"/>
          </w:divBdr>
        </w:div>
        <w:div w:id="350569436">
          <w:marLeft w:val="0"/>
          <w:marRight w:val="0"/>
          <w:marTop w:val="0"/>
          <w:marBottom w:val="0"/>
          <w:divBdr>
            <w:top w:val="none" w:sz="0" w:space="0" w:color="auto"/>
            <w:left w:val="none" w:sz="0" w:space="0" w:color="auto"/>
            <w:bottom w:val="none" w:sz="0" w:space="0" w:color="auto"/>
            <w:right w:val="none" w:sz="0" w:space="0" w:color="auto"/>
          </w:divBdr>
        </w:div>
        <w:div w:id="1638409478">
          <w:marLeft w:val="0"/>
          <w:marRight w:val="0"/>
          <w:marTop w:val="0"/>
          <w:marBottom w:val="0"/>
          <w:divBdr>
            <w:top w:val="none" w:sz="0" w:space="0" w:color="auto"/>
            <w:left w:val="none" w:sz="0" w:space="0" w:color="auto"/>
            <w:bottom w:val="none" w:sz="0" w:space="0" w:color="auto"/>
            <w:right w:val="none" w:sz="0" w:space="0" w:color="auto"/>
          </w:divBdr>
        </w:div>
        <w:div w:id="1989086668">
          <w:marLeft w:val="0"/>
          <w:marRight w:val="0"/>
          <w:marTop w:val="0"/>
          <w:marBottom w:val="0"/>
          <w:divBdr>
            <w:top w:val="none" w:sz="0" w:space="0" w:color="auto"/>
            <w:left w:val="none" w:sz="0" w:space="0" w:color="auto"/>
            <w:bottom w:val="none" w:sz="0" w:space="0" w:color="auto"/>
            <w:right w:val="none" w:sz="0" w:space="0" w:color="auto"/>
          </w:divBdr>
        </w:div>
        <w:div w:id="1206915522">
          <w:marLeft w:val="0"/>
          <w:marRight w:val="0"/>
          <w:marTop w:val="0"/>
          <w:marBottom w:val="0"/>
          <w:divBdr>
            <w:top w:val="none" w:sz="0" w:space="0" w:color="auto"/>
            <w:left w:val="none" w:sz="0" w:space="0" w:color="auto"/>
            <w:bottom w:val="none" w:sz="0" w:space="0" w:color="auto"/>
            <w:right w:val="none" w:sz="0" w:space="0" w:color="auto"/>
          </w:divBdr>
        </w:div>
        <w:div w:id="438571799">
          <w:marLeft w:val="0"/>
          <w:marRight w:val="0"/>
          <w:marTop w:val="0"/>
          <w:marBottom w:val="0"/>
          <w:divBdr>
            <w:top w:val="none" w:sz="0" w:space="0" w:color="auto"/>
            <w:left w:val="none" w:sz="0" w:space="0" w:color="auto"/>
            <w:bottom w:val="none" w:sz="0" w:space="0" w:color="auto"/>
            <w:right w:val="none" w:sz="0" w:space="0" w:color="auto"/>
          </w:divBdr>
        </w:div>
        <w:div w:id="316500670">
          <w:marLeft w:val="0"/>
          <w:marRight w:val="0"/>
          <w:marTop w:val="0"/>
          <w:marBottom w:val="0"/>
          <w:divBdr>
            <w:top w:val="none" w:sz="0" w:space="0" w:color="auto"/>
            <w:left w:val="none" w:sz="0" w:space="0" w:color="auto"/>
            <w:bottom w:val="none" w:sz="0" w:space="0" w:color="auto"/>
            <w:right w:val="none" w:sz="0" w:space="0" w:color="auto"/>
          </w:divBdr>
        </w:div>
        <w:div w:id="1872692030">
          <w:marLeft w:val="0"/>
          <w:marRight w:val="0"/>
          <w:marTop w:val="0"/>
          <w:marBottom w:val="0"/>
          <w:divBdr>
            <w:top w:val="none" w:sz="0" w:space="0" w:color="auto"/>
            <w:left w:val="none" w:sz="0" w:space="0" w:color="auto"/>
            <w:bottom w:val="none" w:sz="0" w:space="0" w:color="auto"/>
            <w:right w:val="none" w:sz="0" w:space="0" w:color="auto"/>
          </w:divBdr>
        </w:div>
        <w:div w:id="1222206223">
          <w:marLeft w:val="0"/>
          <w:marRight w:val="0"/>
          <w:marTop w:val="0"/>
          <w:marBottom w:val="0"/>
          <w:divBdr>
            <w:top w:val="none" w:sz="0" w:space="0" w:color="auto"/>
            <w:left w:val="none" w:sz="0" w:space="0" w:color="auto"/>
            <w:bottom w:val="none" w:sz="0" w:space="0" w:color="auto"/>
            <w:right w:val="none" w:sz="0" w:space="0" w:color="auto"/>
          </w:divBdr>
        </w:div>
        <w:div w:id="351539647">
          <w:marLeft w:val="0"/>
          <w:marRight w:val="0"/>
          <w:marTop w:val="0"/>
          <w:marBottom w:val="0"/>
          <w:divBdr>
            <w:top w:val="none" w:sz="0" w:space="0" w:color="auto"/>
            <w:left w:val="none" w:sz="0" w:space="0" w:color="auto"/>
            <w:bottom w:val="none" w:sz="0" w:space="0" w:color="auto"/>
            <w:right w:val="none" w:sz="0" w:space="0" w:color="auto"/>
          </w:divBdr>
        </w:div>
        <w:div w:id="149560602">
          <w:marLeft w:val="0"/>
          <w:marRight w:val="0"/>
          <w:marTop w:val="0"/>
          <w:marBottom w:val="0"/>
          <w:divBdr>
            <w:top w:val="none" w:sz="0" w:space="0" w:color="auto"/>
            <w:left w:val="none" w:sz="0" w:space="0" w:color="auto"/>
            <w:bottom w:val="none" w:sz="0" w:space="0" w:color="auto"/>
            <w:right w:val="none" w:sz="0" w:space="0" w:color="auto"/>
          </w:divBdr>
        </w:div>
        <w:div w:id="1650939259">
          <w:marLeft w:val="0"/>
          <w:marRight w:val="0"/>
          <w:marTop w:val="0"/>
          <w:marBottom w:val="0"/>
          <w:divBdr>
            <w:top w:val="none" w:sz="0" w:space="0" w:color="auto"/>
            <w:left w:val="none" w:sz="0" w:space="0" w:color="auto"/>
            <w:bottom w:val="none" w:sz="0" w:space="0" w:color="auto"/>
            <w:right w:val="none" w:sz="0" w:space="0" w:color="auto"/>
          </w:divBdr>
        </w:div>
        <w:div w:id="1585872316">
          <w:marLeft w:val="0"/>
          <w:marRight w:val="0"/>
          <w:marTop w:val="0"/>
          <w:marBottom w:val="0"/>
          <w:divBdr>
            <w:top w:val="none" w:sz="0" w:space="0" w:color="auto"/>
            <w:left w:val="none" w:sz="0" w:space="0" w:color="auto"/>
            <w:bottom w:val="none" w:sz="0" w:space="0" w:color="auto"/>
            <w:right w:val="none" w:sz="0" w:space="0" w:color="auto"/>
          </w:divBdr>
        </w:div>
        <w:div w:id="1158692588">
          <w:marLeft w:val="0"/>
          <w:marRight w:val="0"/>
          <w:marTop w:val="0"/>
          <w:marBottom w:val="0"/>
          <w:divBdr>
            <w:top w:val="none" w:sz="0" w:space="0" w:color="auto"/>
            <w:left w:val="none" w:sz="0" w:space="0" w:color="auto"/>
            <w:bottom w:val="none" w:sz="0" w:space="0" w:color="auto"/>
            <w:right w:val="none" w:sz="0" w:space="0" w:color="auto"/>
          </w:divBdr>
        </w:div>
        <w:div w:id="163715210">
          <w:marLeft w:val="0"/>
          <w:marRight w:val="0"/>
          <w:marTop w:val="0"/>
          <w:marBottom w:val="0"/>
          <w:divBdr>
            <w:top w:val="none" w:sz="0" w:space="0" w:color="auto"/>
            <w:left w:val="none" w:sz="0" w:space="0" w:color="auto"/>
            <w:bottom w:val="none" w:sz="0" w:space="0" w:color="auto"/>
            <w:right w:val="none" w:sz="0" w:space="0" w:color="auto"/>
          </w:divBdr>
        </w:div>
        <w:div w:id="426077477">
          <w:marLeft w:val="0"/>
          <w:marRight w:val="0"/>
          <w:marTop w:val="0"/>
          <w:marBottom w:val="0"/>
          <w:divBdr>
            <w:top w:val="none" w:sz="0" w:space="0" w:color="auto"/>
            <w:left w:val="none" w:sz="0" w:space="0" w:color="auto"/>
            <w:bottom w:val="none" w:sz="0" w:space="0" w:color="auto"/>
            <w:right w:val="none" w:sz="0" w:space="0" w:color="auto"/>
          </w:divBdr>
        </w:div>
        <w:div w:id="1359817902">
          <w:marLeft w:val="0"/>
          <w:marRight w:val="0"/>
          <w:marTop w:val="0"/>
          <w:marBottom w:val="0"/>
          <w:divBdr>
            <w:top w:val="none" w:sz="0" w:space="0" w:color="auto"/>
            <w:left w:val="none" w:sz="0" w:space="0" w:color="auto"/>
            <w:bottom w:val="none" w:sz="0" w:space="0" w:color="auto"/>
            <w:right w:val="none" w:sz="0" w:space="0" w:color="auto"/>
          </w:divBdr>
        </w:div>
        <w:div w:id="1612006584">
          <w:marLeft w:val="0"/>
          <w:marRight w:val="0"/>
          <w:marTop w:val="0"/>
          <w:marBottom w:val="0"/>
          <w:divBdr>
            <w:top w:val="none" w:sz="0" w:space="0" w:color="auto"/>
            <w:left w:val="none" w:sz="0" w:space="0" w:color="auto"/>
            <w:bottom w:val="none" w:sz="0" w:space="0" w:color="auto"/>
            <w:right w:val="none" w:sz="0" w:space="0" w:color="auto"/>
          </w:divBdr>
        </w:div>
        <w:div w:id="1342660049">
          <w:marLeft w:val="0"/>
          <w:marRight w:val="0"/>
          <w:marTop w:val="0"/>
          <w:marBottom w:val="0"/>
          <w:divBdr>
            <w:top w:val="none" w:sz="0" w:space="0" w:color="auto"/>
            <w:left w:val="none" w:sz="0" w:space="0" w:color="auto"/>
            <w:bottom w:val="none" w:sz="0" w:space="0" w:color="auto"/>
            <w:right w:val="none" w:sz="0" w:space="0" w:color="auto"/>
          </w:divBdr>
        </w:div>
        <w:div w:id="255676518">
          <w:marLeft w:val="0"/>
          <w:marRight w:val="0"/>
          <w:marTop w:val="0"/>
          <w:marBottom w:val="0"/>
          <w:divBdr>
            <w:top w:val="none" w:sz="0" w:space="0" w:color="auto"/>
            <w:left w:val="none" w:sz="0" w:space="0" w:color="auto"/>
            <w:bottom w:val="none" w:sz="0" w:space="0" w:color="auto"/>
            <w:right w:val="none" w:sz="0" w:space="0" w:color="auto"/>
          </w:divBdr>
        </w:div>
        <w:div w:id="1985818978">
          <w:marLeft w:val="0"/>
          <w:marRight w:val="0"/>
          <w:marTop w:val="0"/>
          <w:marBottom w:val="0"/>
          <w:divBdr>
            <w:top w:val="none" w:sz="0" w:space="0" w:color="auto"/>
            <w:left w:val="none" w:sz="0" w:space="0" w:color="auto"/>
            <w:bottom w:val="none" w:sz="0" w:space="0" w:color="auto"/>
            <w:right w:val="none" w:sz="0" w:space="0" w:color="auto"/>
          </w:divBdr>
        </w:div>
        <w:div w:id="1084378900">
          <w:marLeft w:val="0"/>
          <w:marRight w:val="0"/>
          <w:marTop w:val="0"/>
          <w:marBottom w:val="0"/>
          <w:divBdr>
            <w:top w:val="none" w:sz="0" w:space="0" w:color="auto"/>
            <w:left w:val="none" w:sz="0" w:space="0" w:color="auto"/>
            <w:bottom w:val="none" w:sz="0" w:space="0" w:color="auto"/>
            <w:right w:val="none" w:sz="0" w:space="0" w:color="auto"/>
          </w:divBdr>
        </w:div>
        <w:div w:id="1300266606">
          <w:marLeft w:val="0"/>
          <w:marRight w:val="0"/>
          <w:marTop w:val="0"/>
          <w:marBottom w:val="0"/>
          <w:divBdr>
            <w:top w:val="none" w:sz="0" w:space="0" w:color="auto"/>
            <w:left w:val="none" w:sz="0" w:space="0" w:color="auto"/>
            <w:bottom w:val="none" w:sz="0" w:space="0" w:color="auto"/>
            <w:right w:val="none" w:sz="0" w:space="0" w:color="auto"/>
          </w:divBdr>
        </w:div>
        <w:div w:id="1647931298">
          <w:marLeft w:val="0"/>
          <w:marRight w:val="0"/>
          <w:marTop w:val="0"/>
          <w:marBottom w:val="0"/>
          <w:divBdr>
            <w:top w:val="none" w:sz="0" w:space="0" w:color="auto"/>
            <w:left w:val="none" w:sz="0" w:space="0" w:color="auto"/>
            <w:bottom w:val="none" w:sz="0" w:space="0" w:color="auto"/>
            <w:right w:val="none" w:sz="0" w:space="0" w:color="auto"/>
          </w:divBdr>
        </w:div>
        <w:div w:id="2006474613">
          <w:marLeft w:val="0"/>
          <w:marRight w:val="0"/>
          <w:marTop w:val="0"/>
          <w:marBottom w:val="0"/>
          <w:divBdr>
            <w:top w:val="none" w:sz="0" w:space="0" w:color="auto"/>
            <w:left w:val="none" w:sz="0" w:space="0" w:color="auto"/>
            <w:bottom w:val="none" w:sz="0" w:space="0" w:color="auto"/>
            <w:right w:val="none" w:sz="0" w:space="0" w:color="auto"/>
          </w:divBdr>
        </w:div>
        <w:div w:id="198594903">
          <w:marLeft w:val="0"/>
          <w:marRight w:val="0"/>
          <w:marTop w:val="0"/>
          <w:marBottom w:val="0"/>
          <w:divBdr>
            <w:top w:val="none" w:sz="0" w:space="0" w:color="auto"/>
            <w:left w:val="none" w:sz="0" w:space="0" w:color="auto"/>
            <w:bottom w:val="none" w:sz="0" w:space="0" w:color="auto"/>
            <w:right w:val="none" w:sz="0" w:space="0" w:color="auto"/>
          </w:divBdr>
        </w:div>
        <w:div w:id="1548832943">
          <w:marLeft w:val="0"/>
          <w:marRight w:val="0"/>
          <w:marTop w:val="0"/>
          <w:marBottom w:val="0"/>
          <w:divBdr>
            <w:top w:val="none" w:sz="0" w:space="0" w:color="auto"/>
            <w:left w:val="none" w:sz="0" w:space="0" w:color="auto"/>
            <w:bottom w:val="none" w:sz="0" w:space="0" w:color="auto"/>
            <w:right w:val="none" w:sz="0" w:space="0" w:color="auto"/>
          </w:divBdr>
        </w:div>
        <w:div w:id="648562209">
          <w:marLeft w:val="0"/>
          <w:marRight w:val="0"/>
          <w:marTop w:val="0"/>
          <w:marBottom w:val="0"/>
          <w:divBdr>
            <w:top w:val="none" w:sz="0" w:space="0" w:color="auto"/>
            <w:left w:val="none" w:sz="0" w:space="0" w:color="auto"/>
            <w:bottom w:val="none" w:sz="0" w:space="0" w:color="auto"/>
            <w:right w:val="none" w:sz="0" w:space="0" w:color="auto"/>
          </w:divBdr>
        </w:div>
        <w:div w:id="1895698369">
          <w:marLeft w:val="0"/>
          <w:marRight w:val="0"/>
          <w:marTop w:val="0"/>
          <w:marBottom w:val="0"/>
          <w:divBdr>
            <w:top w:val="none" w:sz="0" w:space="0" w:color="auto"/>
            <w:left w:val="none" w:sz="0" w:space="0" w:color="auto"/>
            <w:bottom w:val="none" w:sz="0" w:space="0" w:color="auto"/>
            <w:right w:val="none" w:sz="0" w:space="0" w:color="auto"/>
          </w:divBdr>
        </w:div>
        <w:div w:id="246841208">
          <w:marLeft w:val="0"/>
          <w:marRight w:val="0"/>
          <w:marTop w:val="0"/>
          <w:marBottom w:val="0"/>
          <w:divBdr>
            <w:top w:val="none" w:sz="0" w:space="0" w:color="auto"/>
            <w:left w:val="none" w:sz="0" w:space="0" w:color="auto"/>
            <w:bottom w:val="none" w:sz="0" w:space="0" w:color="auto"/>
            <w:right w:val="none" w:sz="0" w:space="0" w:color="auto"/>
          </w:divBdr>
        </w:div>
        <w:div w:id="1781878832">
          <w:marLeft w:val="0"/>
          <w:marRight w:val="0"/>
          <w:marTop w:val="0"/>
          <w:marBottom w:val="0"/>
          <w:divBdr>
            <w:top w:val="none" w:sz="0" w:space="0" w:color="auto"/>
            <w:left w:val="none" w:sz="0" w:space="0" w:color="auto"/>
            <w:bottom w:val="none" w:sz="0" w:space="0" w:color="auto"/>
            <w:right w:val="none" w:sz="0" w:space="0" w:color="auto"/>
          </w:divBdr>
        </w:div>
        <w:div w:id="177085398">
          <w:marLeft w:val="0"/>
          <w:marRight w:val="0"/>
          <w:marTop w:val="0"/>
          <w:marBottom w:val="0"/>
          <w:divBdr>
            <w:top w:val="none" w:sz="0" w:space="0" w:color="auto"/>
            <w:left w:val="none" w:sz="0" w:space="0" w:color="auto"/>
            <w:bottom w:val="none" w:sz="0" w:space="0" w:color="auto"/>
            <w:right w:val="none" w:sz="0" w:space="0" w:color="auto"/>
          </w:divBdr>
        </w:div>
      </w:divsChild>
    </w:div>
    <w:div w:id="2031372495">
      <w:bodyDiv w:val="1"/>
      <w:marLeft w:val="0"/>
      <w:marRight w:val="0"/>
      <w:marTop w:val="0"/>
      <w:marBottom w:val="0"/>
      <w:divBdr>
        <w:top w:val="none" w:sz="0" w:space="0" w:color="auto"/>
        <w:left w:val="none" w:sz="0" w:space="0" w:color="auto"/>
        <w:bottom w:val="none" w:sz="0" w:space="0" w:color="auto"/>
        <w:right w:val="none" w:sz="0" w:space="0" w:color="auto"/>
      </w:divBdr>
    </w:div>
    <w:div w:id="2031831566">
      <w:bodyDiv w:val="1"/>
      <w:marLeft w:val="0"/>
      <w:marRight w:val="0"/>
      <w:marTop w:val="0"/>
      <w:marBottom w:val="0"/>
      <w:divBdr>
        <w:top w:val="none" w:sz="0" w:space="0" w:color="auto"/>
        <w:left w:val="none" w:sz="0" w:space="0" w:color="auto"/>
        <w:bottom w:val="none" w:sz="0" w:space="0" w:color="auto"/>
        <w:right w:val="none" w:sz="0" w:space="0" w:color="auto"/>
      </w:divBdr>
    </w:div>
    <w:div w:id="2032761188">
      <w:bodyDiv w:val="1"/>
      <w:marLeft w:val="0"/>
      <w:marRight w:val="0"/>
      <w:marTop w:val="0"/>
      <w:marBottom w:val="0"/>
      <w:divBdr>
        <w:top w:val="none" w:sz="0" w:space="0" w:color="auto"/>
        <w:left w:val="none" w:sz="0" w:space="0" w:color="auto"/>
        <w:bottom w:val="none" w:sz="0" w:space="0" w:color="auto"/>
        <w:right w:val="none" w:sz="0" w:space="0" w:color="auto"/>
      </w:divBdr>
    </w:div>
    <w:div w:id="2032950907">
      <w:bodyDiv w:val="1"/>
      <w:marLeft w:val="0"/>
      <w:marRight w:val="0"/>
      <w:marTop w:val="0"/>
      <w:marBottom w:val="0"/>
      <w:divBdr>
        <w:top w:val="none" w:sz="0" w:space="0" w:color="auto"/>
        <w:left w:val="none" w:sz="0" w:space="0" w:color="auto"/>
        <w:bottom w:val="none" w:sz="0" w:space="0" w:color="auto"/>
        <w:right w:val="none" w:sz="0" w:space="0" w:color="auto"/>
      </w:divBdr>
    </w:div>
    <w:div w:id="2034763254">
      <w:bodyDiv w:val="1"/>
      <w:marLeft w:val="0"/>
      <w:marRight w:val="0"/>
      <w:marTop w:val="0"/>
      <w:marBottom w:val="0"/>
      <w:divBdr>
        <w:top w:val="none" w:sz="0" w:space="0" w:color="auto"/>
        <w:left w:val="none" w:sz="0" w:space="0" w:color="auto"/>
        <w:bottom w:val="none" w:sz="0" w:space="0" w:color="auto"/>
        <w:right w:val="none" w:sz="0" w:space="0" w:color="auto"/>
      </w:divBdr>
    </w:div>
    <w:div w:id="2035769029">
      <w:bodyDiv w:val="1"/>
      <w:marLeft w:val="0"/>
      <w:marRight w:val="0"/>
      <w:marTop w:val="0"/>
      <w:marBottom w:val="0"/>
      <w:divBdr>
        <w:top w:val="none" w:sz="0" w:space="0" w:color="auto"/>
        <w:left w:val="none" w:sz="0" w:space="0" w:color="auto"/>
        <w:bottom w:val="none" w:sz="0" w:space="0" w:color="auto"/>
        <w:right w:val="none" w:sz="0" w:space="0" w:color="auto"/>
      </w:divBdr>
    </w:div>
    <w:div w:id="2036032188">
      <w:bodyDiv w:val="1"/>
      <w:marLeft w:val="0"/>
      <w:marRight w:val="0"/>
      <w:marTop w:val="0"/>
      <w:marBottom w:val="0"/>
      <w:divBdr>
        <w:top w:val="none" w:sz="0" w:space="0" w:color="auto"/>
        <w:left w:val="none" w:sz="0" w:space="0" w:color="auto"/>
        <w:bottom w:val="none" w:sz="0" w:space="0" w:color="auto"/>
        <w:right w:val="none" w:sz="0" w:space="0" w:color="auto"/>
      </w:divBdr>
    </w:div>
    <w:div w:id="2036075987">
      <w:bodyDiv w:val="1"/>
      <w:marLeft w:val="0"/>
      <w:marRight w:val="0"/>
      <w:marTop w:val="0"/>
      <w:marBottom w:val="0"/>
      <w:divBdr>
        <w:top w:val="none" w:sz="0" w:space="0" w:color="auto"/>
        <w:left w:val="none" w:sz="0" w:space="0" w:color="auto"/>
        <w:bottom w:val="none" w:sz="0" w:space="0" w:color="auto"/>
        <w:right w:val="none" w:sz="0" w:space="0" w:color="auto"/>
      </w:divBdr>
    </w:div>
    <w:div w:id="2037388133">
      <w:bodyDiv w:val="1"/>
      <w:marLeft w:val="0"/>
      <w:marRight w:val="0"/>
      <w:marTop w:val="0"/>
      <w:marBottom w:val="0"/>
      <w:divBdr>
        <w:top w:val="none" w:sz="0" w:space="0" w:color="auto"/>
        <w:left w:val="none" w:sz="0" w:space="0" w:color="auto"/>
        <w:bottom w:val="none" w:sz="0" w:space="0" w:color="auto"/>
        <w:right w:val="none" w:sz="0" w:space="0" w:color="auto"/>
      </w:divBdr>
    </w:div>
    <w:div w:id="2037659122">
      <w:bodyDiv w:val="1"/>
      <w:marLeft w:val="0"/>
      <w:marRight w:val="0"/>
      <w:marTop w:val="0"/>
      <w:marBottom w:val="0"/>
      <w:divBdr>
        <w:top w:val="none" w:sz="0" w:space="0" w:color="auto"/>
        <w:left w:val="none" w:sz="0" w:space="0" w:color="auto"/>
        <w:bottom w:val="none" w:sz="0" w:space="0" w:color="auto"/>
        <w:right w:val="none" w:sz="0" w:space="0" w:color="auto"/>
      </w:divBdr>
    </w:div>
    <w:div w:id="2038461643">
      <w:bodyDiv w:val="1"/>
      <w:marLeft w:val="0"/>
      <w:marRight w:val="0"/>
      <w:marTop w:val="0"/>
      <w:marBottom w:val="0"/>
      <w:divBdr>
        <w:top w:val="none" w:sz="0" w:space="0" w:color="auto"/>
        <w:left w:val="none" w:sz="0" w:space="0" w:color="auto"/>
        <w:bottom w:val="none" w:sz="0" w:space="0" w:color="auto"/>
        <w:right w:val="none" w:sz="0" w:space="0" w:color="auto"/>
      </w:divBdr>
    </w:div>
    <w:div w:id="2039578074">
      <w:bodyDiv w:val="1"/>
      <w:marLeft w:val="0"/>
      <w:marRight w:val="0"/>
      <w:marTop w:val="0"/>
      <w:marBottom w:val="0"/>
      <w:divBdr>
        <w:top w:val="none" w:sz="0" w:space="0" w:color="auto"/>
        <w:left w:val="none" w:sz="0" w:space="0" w:color="auto"/>
        <w:bottom w:val="none" w:sz="0" w:space="0" w:color="auto"/>
        <w:right w:val="none" w:sz="0" w:space="0" w:color="auto"/>
      </w:divBdr>
    </w:div>
    <w:div w:id="2040617329">
      <w:bodyDiv w:val="1"/>
      <w:marLeft w:val="0"/>
      <w:marRight w:val="0"/>
      <w:marTop w:val="0"/>
      <w:marBottom w:val="0"/>
      <w:divBdr>
        <w:top w:val="none" w:sz="0" w:space="0" w:color="auto"/>
        <w:left w:val="none" w:sz="0" w:space="0" w:color="auto"/>
        <w:bottom w:val="none" w:sz="0" w:space="0" w:color="auto"/>
        <w:right w:val="none" w:sz="0" w:space="0" w:color="auto"/>
      </w:divBdr>
    </w:div>
    <w:div w:id="2041396697">
      <w:bodyDiv w:val="1"/>
      <w:marLeft w:val="0"/>
      <w:marRight w:val="0"/>
      <w:marTop w:val="0"/>
      <w:marBottom w:val="0"/>
      <w:divBdr>
        <w:top w:val="none" w:sz="0" w:space="0" w:color="auto"/>
        <w:left w:val="none" w:sz="0" w:space="0" w:color="auto"/>
        <w:bottom w:val="none" w:sz="0" w:space="0" w:color="auto"/>
        <w:right w:val="none" w:sz="0" w:space="0" w:color="auto"/>
      </w:divBdr>
    </w:div>
    <w:div w:id="2041465124">
      <w:bodyDiv w:val="1"/>
      <w:marLeft w:val="0"/>
      <w:marRight w:val="0"/>
      <w:marTop w:val="0"/>
      <w:marBottom w:val="0"/>
      <w:divBdr>
        <w:top w:val="none" w:sz="0" w:space="0" w:color="auto"/>
        <w:left w:val="none" w:sz="0" w:space="0" w:color="auto"/>
        <w:bottom w:val="none" w:sz="0" w:space="0" w:color="auto"/>
        <w:right w:val="none" w:sz="0" w:space="0" w:color="auto"/>
      </w:divBdr>
    </w:div>
    <w:div w:id="2042782231">
      <w:bodyDiv w:val="1"/>
      <w:marLeft w:val="0"/>
      <w:marRight w:val="0"/>
      <w:marTop w:val="0"/>
      <w:marBottom w:val="0"/>
      <w:divBdr>
        <w:top w:val="none" w:sz="0" w:space="0" w:color="auto"/>
        <w:left w:val="none" w:sz="0" w:space="0" w:color="auto"/>
        <w:bottom w:val="none" w:sz="0" w:space="0" w:color="auto"/>
        <w:right w:val="none" w:sz="0" w:space="0" w:color="auto"/>
      </w:divBdr>
    </w:div>
    <w:div w:id="2042898540">
      <w:bodyDiv w:val="1"/>
      <w:marLeft w:val="0"/>
      <w:marRight w:val="0"/>
      <w:marTop w:val="0"/>
      <w:marBottom w:val="0"/>
      <w:divBdr>
        <w:top w:val="none" w:sz="0" w:space="0" w:color="auto"/>
        <w:left w:val="none" w:sz="0" w:space="0" w:color="auto"/>
        <w:bottom w:val="none" w:sz="0" w:space="0" w:color="auto"/>
        <w:right w:val="none" w:sz="0" w:space="0" w:color="auto"/>
      </w:divBdr>
    </w:div>
    <w:div w:id="2044598146">
      <w:bodyDiv w:val="1"/>
      <w:marLeft w:val="0"/>
      <w:marRight w:val="0"/>
      <w:marTop w:val="0"/>
      <w:marBottom w:val="0"/>
      <w:divBdr>
        <w:top w:val="none" w:sz="0" w:space="0" w:color="auto"/>
        <w:left w:val="none" w:sz="0" w:space="0" w:color="auto"/>
        <w:bottom w:val="none" w:sz="0" w:space="0" w:color="auto"/>
        <w:right w:val="none" w:sz="0" w:space="0" w:color="auto"/>
      </w:divBdr>
    </w:div>
    <w:div w:id="2044743838">
      <w:bodyDiv w:val="1"/>
      <w:marLeft w:val="0"/>
      <w:marRight w:val="0"/>
      <w:marTop w:val="0"/>
      <w:marBottom w:val="0"/>
      <w:divBdr>
        <w:top w:val="none" w:sz="0" w:space="0" w:color="auto"/>
        <w:left w:val="none" w:sz="0" w:space="0" w:color="auto"/>
        <w:bottom w:val="none" w:sz="0" w:space="0" w:color="auto"/>
        <w:right w:val="none" w:sz="0" w:space="0" w:color="auto"/>
      </w:divBdr>
    </w:div>
    <w:div w:id="2045211810">
      <w:bodyDiv w:val="1"/>
      <w:marLeft w:val="0"/>
      <w:marRight w:val="0"/>
      <w:marTop w:val="0"/>
      <w:marBottom w:val="0"/>
      <w:divBdr>
        <w:top w:val="none" w:sz="0" w:space="0" w:color="auto"/>
        <w:left w:val="none" w:sz="0" w:space="0" w:color="auto"/>
        <w:bottom w:val="none" w:sz="0" w:space="0" w:color="auto"/>
        <w:right w:val="none" w:sz="0" w:space="0" w:color="auto"/>
      </w:divBdr>
    </w:div>
    <w:div w:id="2045322373">
      <w:bodyDiv w:val="1"/>
      <w:marLeft w:val="0"/>
      <w:marRight w:val="0"/>
      <w:marTop w:val="0"/>
      <w:marBottom w:val="0"/>
      <w:divBdr>
        <w:top w:val="none" w:sz="0" w:space="0" w:color="auto"/>
        <w:left w:val="none" w:sz="0" w:space="0" w:color="auto"/>
        <w:bottom w:val="none" w:sz="0" w:space="0" w:color="auto"/>
        <w:right w:val="none" w:sz="0" w:space="0" w:color="auto"/>
      </w:divBdr>
    </w:div>
    <w:div w:id="2046324313">
      <w:bodyDiv w:val="1"/>
      <w:marLeft w:val="0"/>
      <w:marRight w:val="0"/>
      <w:marTop w:val="0"/>
      <w:marBottom w:val="0"/>
      <w:divBdr>
        <w:top w:val="none" w:sz="0" w:space="0" w:color="auto"/>
        <w:left w:val="none" w:sz="0" w:space="0" w:color="auto"/>
        <w:bottom w:val="none" w:sz="0" w:space="0" w:color="auto"/>
        <w:right w:val="none" w:sz="0" w:space="0" w:color="auto"/>
      </w:divBdr>
    </w:div>
    <w:div w:id="2048942161">
      <w:bodyDiv w:val="1"/>
      <w:marLeft w:val="0"/>
      <w:marRight w:val="0"/>
      <w:marTop w:val="0"/>
      <w:marBottom w:val="0"/>
      <w:divBdr>
        <w:top w:val="none" w:sz="0" w:space="0" w:color="auto"/>
        <w:left w:val="none" w:sz="0" w:space="0" w:color="auto"/>
        <w:bottom w:val="none" w:sz="0" w:space="0" w:color="auto"/>
        <w:right w:val="none" w:sz="0" w:space="0" w:color="auto"/>
      </w:divBdr>
    </w:div>
    <w:div w:id="2050300237">
      <w:bodyDiv w:val="1"/>
      <w:marLeft w:val="0"/>
      <w:marRight w:val="0"/>
      <w:marTop w:val="0"/>
      <w:marBottom w:val="0"/>
      <w:divBdr>
        <w:top w:val="none" w:sz="0" w:space="0" w:color="auto"/>
        <w:left w:val="none" w:sz="0" w:space="0" w:color="auto"/>
        <w:bottom w:val="none" w:sz="0" w:space="0" w:color="auto"/>
        <w:right w:val="none" w:sz="0" w:space="0" w:color="auto"/>
      </w:divBdr>
    </w:div>
    <w:div w:id="2050568498">
      <w:bodyDiv w:val="1"/>
      <w:marLeft w:val="0"/>
      <w:marRight w:val="0"/>
      <w:marTop w:val="0"/>
      <w:marBottom w:val="0"/>
      <w:divBdr>
        <w:top w:val="none" w:sz="0" w:space="0" w:color="auto"/>
        <w:left w:val="none" w:sz="0" w:space="0" w:color="auto"/>
        <w:bottom w:val="none" w:sz="0" w:space="0" w:color="auto"/>
        <w:right w:val="none" w:sz="0" w:space="0" w:color="auto"/>
      </w:divBdr>
    </w:div>
    <w:div w:id="2051757361">
      <w:bodyDiv w:val="1"/>
      <w:marLeft w:val="0"/>
      <w:marRight w:val="0"/>
      <w:marTop w:val="0"/>
      <w:marBottom w:val="0"/>
      <w:divBdr>
        <w:top w:val="none" w:sz="0" w:space="0" w:color="auto"/>
        <w:left w:val="none" w:sz="0" w:space="0" w:color="auto"/>
        <w:bottom w:val="none" w:sz="0" w:space="0" w:color="auto"/>
        <w:right w:val="none" w:sz="0" w:space="0" w:color="auto"/>
      </w:divBdr>
    </w:div>
    <w:div w:id="2052341799">
      <w:bodyDiv w:val="1"/>
      <w:marLeft w:val="0"/>
      <w:marRight w:val="0"/>
      <w:marTop w:val="0"/>
      <w:marBottom w:val="0"/>
      <w:divBdr>
        <w:top w:val="none" w:sz="0" w:space="0" w:color="auto"/>
        <w:left w:val="none" w:sz="0" w:space="0" w:color="auto"/>
        <w:bottom w:val="none" w:sz="0" w:space="0" w:color="auto"/>
        <w:right w:val="none" w:sz="0" w:space="0" w:color="auto"/>
      </w:divBdr>
    </w:div>
    <w:div w:id="2052680618">
      <w:bodyDiv w:val="1"/>
      <w:marLeft w:val="0"/>
      <w:marRight w:val="0"/>
      <w:marTop w:val="0"/>
      <w:marBottom w:val="0"/>
      <w:divBdr>
        <w:top w:val="none" w:sz="0" w:space="0" w:color="auto"/>
        <w:left w:val="none" w:sz="0" w:space="0" w:color="auto"/>
        <w:bottom w:val="none" w:sz="0" w:space="0" w:color="auto"/>
        <w:right w:val="none" w:sz="0" w:space="0" w:color="auto"/>
      </w:divBdr>
    </w:div>
    <w:div w:id="2055423771">
      <w:bodyDiv w:val="1"/>
      <w:marLeft w:val="0"/>
      <w:marRight w:val="0"/>
      <w:marTop w:val="0"/>
      <w:marBottom w:val="0"/>
      <w:divBdr>
        <w:top w:val="none" w:sz="0" w:space="0" w:color="auto"/>
        <w:left w:val="none" w:sz="0" w:space="0" w:color="auto"/>
        <w:bottom w:val="none" w:sz="0" w:space="0" w:color="auto"/>
        <w:right w:val="none" w:sz="0" w:space="0" w:color="auto"/>
      </w:divBdr>
      <w:divsChild>
        <w:div w:id="1215384693">
          <w:marLeft w:val="0"/>
          <w:marRight w:val="0"/>
          <w:marTop w:val="0"/>
          <w:marBottom w:val="0"/>
          <w:divBdr>
            <w:top w:val="none" w:sz="0" w:space="0" w:color="auto"/>
            <w:left w:val="none" w:sz="0" w:space="0" w:color="auto"/>
            <w:bottom w:val="none" w:sz="0" w:space="0" w:color="auto"/>
            <w:right w:val="none" w:sz="0" w:space="0" w:color="auto"/>
          </w:divBdr>
        </w:div>
        <w:div w:id="188184703">
          <w:marLeft w:val="0"/>
          <w:marRight w:val="0"/>
          <w:marTop w:val="0"/>
          <w:marBottom w:val="0"/>
          <w:divBdr>
            <w:top w:val="none" w:sz="0" w:space="0" w:color="auto"/>
            <w:left w:val="none" w:sz="0" w:space="0" w:color="auto"/>
            <w:bottom w:val="none" w:sz="0" w:space="0" w:color="auto"/>
            <w:right w:val="none" w:sz="0" w:space="0" w:color="auto"/>
          </w:divBdr>
        </w:div>
        <w:div w:id="1586571409">
          <w:marLeft w:val="0"/>
          <w:marRight w:val="0"/>
          <w:marTop w:val="0"/>
          <w:marBottom w:val="0"/>
          <w:divBdr>
            <w:top w:val="none" w:sz="0" w:space="0" w:color="auto"/>
            <w:left w:val="none" w:sz="0" w:space="0" w:color="auto"/>
            <w:bottom w:val="none" w:sz="0" w:space="0" w:color="auto"/>
            <w:right w:val="none" w:sz="0" w:space="0" w:color="auto"/>
          </w:divBdr>
        </w:div>
        <w:div w:id="947465262">
          <w:marLeft w:val="0"/>
          <w:marRight w:val="0"/>
          <w:marTop w:val="0"/>
          <w:marBottom w:val="0"/>
          <w:divBdr>
            <w:top w:val="none" w:sz="0" w:space="0" w:color="auto"/>
            <w:left w:val="none" w:sz="0" w:space="0" w:color="auto"/>
            <w:bottom w:val="none" w:sz="0" w:space="0" w:color="auto"/>
            <w:right w:val="none" w:sz="0" w:space="0" w:color="auto"/>
          </w:divBdr>
        </w:div>
        <w:div w:id="794953513">
          <w:marLeft w:val="0"/>
          <w:marRight w:val="0"/>
          <w:marTop w:val="0"/>
          <w:marBottom w:val="0"/>
          <w:divBdr>
            <w:top w:val="none" w:sz="0" w:space="0" w:color="auto"/>
            <w:left w:val="none" w:sz="0" w:space="0" w:color="auto"/>
            <w:bottom w:val="none" w:sz="0" w:space="0" w:color="auto"/>
            <w:right w:val="none" w:sz="0" w:space="0" w:color="auto"/>
          </w:divBdr>
        </w:div>
        <w:div w:id="2093117475">
          <w:marLeft w:val="0"/>
          <w:marRight w:val="0"/>
          <w:marTop w:val="0"/>
          <w:marBottom w:val="0"/>
          <w:divBdr>
            <w:top w:val="none" w:sz="0" w:space="0" w:color="auto"/>
            <w:left w:val="none" w:sz="0" w:space="0" w:color="auto"/>
            <w:bottom w:val="none" w:sz="0" w:space="0" w:color="auto"/>
            <w:right w:val="none" w:sz="0" w:space="0" w:color="auto"/>
          </w:divBdr>
        </w:div>
        <w:div w:id="1197279545">
          <w:marLeft w:val="0"/>
          <w:marRight w:val="0"/>
          <w:marTop w:val="0"/>
          <w:marBottom w:val="0"/>
          <w:divBdr>
            <w:top w:val="none" w:sz="0" w:space="0" w:color="auto"/>
            <w:left w:val="none" w:sz="0" w:space="0" w:color="auto"/>
            <w:bottom w:val="none" w:sz="0" w:space="0" w:color="auto"/>
            <w:right w:val="none" w:sz="0" w:space="0" w:color="auto"/>
          </w:divBdr>
        </w:div>
        <w:div w:id="1168712163">
          <w:marLeft w:val="0"/>
          <w:marRight w:val="0"/>
          <w:marTop w:val="0"/>
          <w:marBottom w:val="0"/>
          <w:divBdr>
            <w:top w:val="none" w:sz="0" w:space="0" w:color="auto"/>
            <w:left w:val="none" w:sz="0" w:space="0" w:color="auto"/>
            <w:bottom w:val="none" w:sz="0" w:space="0" w:color="auto"/>
            <w:right w:val="none" w:sz="0" w:space="0" w:color="auto"/>
          </w:divBdr>
        </w:div>
        <w:div w:id="2130778471">
          <w:marLeft w:val="0"/>
          <w:marRight w:val="0"/>
          <w:marTop w:val="0"/>
          <w:marBottom w:val="0"/>
          <w:divBdr>
            <w:top w:val="none" w:sz="0" w:space="0" w:color="auto"/>
            <w:left w:val="none" w:sz="0" w:space="0" w:color="auto"/>
            <w:bottom w:val="none" w:sz="0" w:space="0" w:color="auto"/>
            <w:right w:val="none" w:sz="0" w:space="0" w:color="auto"/>
          </w:divBdr>
        </w:div>
        <w:div w:id="386876009">
          <w:marLeft w:val="0"/>
          <w:marRight w:val="0"/>
          <w:marTop w:val="0"/>
          <w:marBottom w:val="0"/>
          <w:divBdr>
            <w:top w:val="none" w:sz="0" w:space="0" w:color="auto"/>
            <w:left w:val="none" w:sz="0" w:space="0" w:color="auto"/>
            <w:bottom w:val="none" w:sz="0" w:space="0" w:color="auto"/>
            <w:right w:val="none" w:sz="0" w:space="0" w:color="auto"/>
          </w:divBdr>
        </w:div>
        <w:div w:id="1510677560">
          <w:marLeft w:val="0"/>
          <w:marRight w:val="0"/>
          <w:marTop w:val="0"/>
          <w:marBottom w:val="0"/>
          <w:divBdr>
            <w:top w:val="none" w:sz="0" w:space="0" w:color="auto"/>
            <w:left w:val="none" w:sz="0" w:space="0" w:color="auto"/>
            <w:bottom w:val="none" w:sz="0" w:space="0" w:color="auto"/>
            <w:right w:val="none" w:sz="0" w:space="0" w:color="auto"/>
          </w:divBdr>
        </w:div>
        <w:div w:id="465903094">
          <w:marLeft w:val="0"/>
          <w:marRight w:val="0"/>
          <w:marTop w:val="0"/>
          <w:marBottom w:val="0"/>
          <w:divBdr>
            <w:top w:val="none" w:sz="0" w:space="0" w:color="auto"/>
            <w:left w:val="none" w:sz="0" w:space="0" w:color="auto"/>
            <w:bottom w:val="none" w:sz="0" w:space="0" w:color="auto"/>
            <w:right w:val="none" w:sz="0" w:space="0" w:color="auto"/>
          </w:divBdr>
        </w:div>
        <w:div w:id="398215289">
          <w:marLeft w:val="0"/>
          <w:marRight w:val="0"/>
          <w:marTop w:val="0"/>
          <w:marBottom w:val="0"/>
          <w:divBdr>
            <w:top w:val="none" w:sz="0" w:space="0" w:color="auto"/>
            <w:left w:val="none" w:sz="0" w:space="0" w:color="auto"/>
            <w:bottom w:val="none" w:sz="0" w:space="0" w:color="auto"/>
            <w:right w:val="none" w:sz="0" w:space="0" w:color="auto"/>
          </w:divBdr>
        </w:div>
        <w:div w:id="201404237">
          <w:marLeft w:val="0"/>
          <w:marRight w:val="0"/>
          <w:marTop w:val="0"/>
          <w:marBottom w:val="0"/>
          <w:divBdr>
            <w:top w:val="none" w:sz="0" w:space="0" w:color="auto"/>
            <w:left w:val="none" w:sz="0" w:space="0" w:color="auto"/>
            <w:bottom w:val="none" w:sz="0" w:space="0" w:color="auto"/>
            <w:right w:val="none" w:sz="0" w:space="0" w:color="auto"/>
          </w:divBdr>
        </w:div>
        <w:div w:id="1821775677">
          <w:marLeft w:val="0"/>
          <w:marRight w:val="0"/>
          <w:marTop w:val="0"/>
          <w:marBottom w:val="0"/>
          <w:divBdr>
            <w:top w:val="none" w:sz="0" w:space="0" w:color="auto"/>
            <w:left w:val="none" w:sz="0" w:space="0" w:color="auto"/>
            <w:bottom w:val="none" w:sz="0" w:space="0" w:color="auto"/>
            <w:right w:val="none" w:sz="0" w:space="0" w:color="auto"/>
          </w:divBdr>
        </w:div>
        <w:div w:id="1770196183">
          <w:marLeft w:val="0"/>
          <w:marRight w:val="0"/>
          <w:marTop w:val="0"/>
          <w:marBottom w:val="0"/>
          <w:divBdr>
            <w:top w:val="none" w:sz="0" w:space="0" w:color="auto"/>
            <w:left w:val="none" w:sz="0" w:space="0" w:color="auto"/>
            <w:bottom w:val="none" w:sz="0" w:space="0" w:color="auto"/>
            <w:right w:val="none" w:sz="0" w:space="0" w:color="auto"/>
          </w:divBdr>
        </w:div>
        <w:div w:id="1791590398">
          <w:marLeft w:val="0"/>
          <w:marRight w:val="0"/>
          <w:marTop w:val="0"/>
          <w:marBottom w:val="0"/>
          <w:divBdr>
            <w:top w:val="none" w:sz="0" w:space="0" w:color="auto"/>
            <w:left w:val="none" w:sz="0" w:space="0" w:color="auto"/>
            <w:bottom w:val="none" w:sz="0" w:space="0" w:color="auto"/>
            <w:right w:val="none" w:sz="0" w:space="0" w:color="auto"/>
          </w:divBdr>
        </w:div>
        <w:div w:id="434516295">
          <w:marLeft w:val="0"/>
          <w:marRight w:val="0"/>
          <w:marTop w:val="0"/>
          <w:marBottom w:val="0"/>
          <w:divBdr>
            <w:top w:val="none" w:sz="0" w:space="0" w:color="auto"/>
            <w:left w:val="none" w:sz="0" w:space="0" w:color="auto"/>
            <w:bottom w:val="none" w:sz="0" w:space="0" w:color="auto"/>
            <w:right w:val="none" w:sz="0" w:space="0" w:color="auto"/>
          </w:divBdr>
        </w:div>
        <w:div w:id="747121030">
          <w:marLeft w:val="0"/>
          <w:marRight w:val="0"/>
          <w:marTop w:val="0"/>
          <w:marBottom w:val="0"/>
          <w:divBdr>
            <w:top w:val="none" w:sz="0" w:space="0" w:color="auto"/>
            <w:left w:val="none" w:sz="0" w:space="0" w:color="auto"/>
            <w:bottom w:val="none" w:sz="0" w:space="0" w:color="auto"/>
            <w:right w:val="none" w:sz="0" w:space="0" w:color="auto"/>
          </w:divBdr>
        </w:div>
        <w:div w:id="976493214">
          <w:marLeft w:val="0"/>
          <w:marRight w:val="0"/>
          <w:marTop w:val="0"/>
          <w:marBottom w:val="0"/>
          <w:divBdr>
            <w:top w:val="none" w:sz="0" w:space="0" w:color="auto"/>
            <w:left w:val="none" w:sz="0" w:space="0" w:color="auto"/>
            <w:bottom w:val="none" w:sz="0" w:space="0" w:color="auto"/>
            <w:right w:val="none" w:sz="0" w:space="0" w:color="auto"/>
          </w:divBdr>
        </w:div>
        <w:div w:id="485979071">
          <w:marLeft w:val="0"/>
          <w:marRight w:val="0"/>
          <w:marTop w:val="0"/>
          <w:marBottom w:val="0"/>
          <w:divBdr>
            <w:top w:val="none" w:sz="0" w:space="0" w:color="auto"/>
            <w:left w:val="none" w:sz="0" w:space="0" w:color="auto"/>
            <w:bottom w:val="none" w:sz="0" w:space="0" w:color="auto"/>
            <w:right w:val="none" w:sz="0" w:space="0" w:color="auto"/>
          </w:divBdr>
        </w:div>
        <w:div w:id="1482042296">
          <w:marLeft w:val="0"/>
          <w:marRight w:val="0"/>
          <w:marTop w:val="0"/>
          <w:marBottom w:val="0"/>
          <w:divBdr>
            <w:top w:val="none" w:sz="0" w:space="0" w:color="auto"/>
            <w:left w:val="none" w:sz="0" w:space="0" w:color="auto"/>
            <w:bottom w:val="none" w:sz="0" w:space="0" w:color="auto"/>
            <w:right w:val="none" w:sz="0" w:space="0" w:color="auto"/>
          </w:divBdr>
        </w:div>
        <w:div w:id="1313681126">
          <w:marLeft w:val="0"/>
          <w:marRight w:val="0"/>
          <w:marTop w:val="0"/>
          <w:marBottom w:val="0"/>
          <w:divBdr>
            <w:top w:val="none" w:sz="0" w:space="0" w:color="auto"/>
            <w:left w:val="none" w:sz="0" w:space="0" w:color="auto"/>
            <w:bottom w:val="none" w:sz="0" w:space="0" w:color="auto"/>
            <w:right w:val="none" w:sz="0" w:space="0" w:color="auto"/>
          </w:divBdr>
        </w:div>
        <w:div w:id="1052342712">
          <w:marLeft w:val="0"/>
          <w:marRight w:val="0"/>
          <w:marTop w:val="0"/>
          <w:marBottom w:val="0"/>
          <w:divBdr>
            <w:top w:val="none" w:sz="0" w:space="0" w:color="auto"/>
            <w:left w:val="none" w:sz="0" w:space="0" w:color="auto"/>
            <w:bottom w:val="none" w:sz="0" w:space="0" w:color="auto"/>
            <w:right w:val="none" w:sz="0" w:space="0" w:color="auto"/>
          </w:divBdr>
        </w:div>
        <w:div w:id="117840096">
          <w:marLeft w:val="0"/>
          <w:marRight w:val="0"/>
          <w:marTop w:val="0"/>
          <w:marBottom w:val="0"/>
          <w:divBdr>
            <w:top w:val="none" w:sz="0" w:space="0" w:color="auto"/>
            <w:left w:val="none" w:sz="0" w:space="0" w:color="auto"/>
            <w:bottom w:val="none" w:sz="0" w:space="0" w:color="auto"/>
            <w:right w:val="none" w:sz="0" w:space="0" w:color="auto"/>
          </w:divBdr>
        </w:div>
        <w:div w:id="1637446617">
          <w:marLeft w:val="0"/>
          <w:marRight w:val="0"/>
          <w:marTop w:val="0"/>
          <w:marBottom w:val="0"/>
          <w:divBdr>
            <w:top w:val="none" w:sz="0" w:space="0" w:color="auto"/>
            <w:left w:val="none" w:sz="0" w:space="0" w:color="auto"/>
            <w:bottom w:val="none" w:sz="0" w:space="0" w:color="auto"/>
            <w:right w:val="none" w:sz="0" w:space="0" w:color="auto"/>
          </w:divBdr>
        </w:div>
        <w:div w:id="1970160065">
          <w:marLeft w:val="0"/>
          <w:marRight w:val="0"/>
          <w:marTop w:val="0"/>
          <w:marBottom w:val="0"/>
          <w:divBdr>
            <w:top w:val="none" w:sz="0" w:space="0" w:color="auto"/>
            <w:left w:val="none" w:sz="0" w:space="0" w:color="auto"/>
            <w:bottom w:val="none" w:sz="0" w:space="0" w:color="auto"/>
            <w:right w:val="none" w:sz="0" w:space="0" w:color="auto"/>
          </w:divBdr>
        </w:div>
        <w:div w:id="1293629823">
          <w:marLeft w:val="0"/>
          <w:marRight w:val="0"/>
          <w:marTop w:val="0"/>
          <w:marBottom w:val="0"/>
          <w:divBdr>
            <w:top w:val="none" w:sz="0" w:space="0" w:color="auto"/>
            <w:left w:val="none" w:sz="0" w:space="0" w:color="auto"/>
            <w:bottom w:val="none" w:sz="0" w:space="0" w:color="auto"/>
            <w:right w:val="none" w:sz="0" w:space="0" w:color="auto"/>
          </w:divBdr>
        </w:div>
        <w:div w:id="73211148">
          <w:marLeft w:val="0"/>
          <w:marRight w:val="0"/>
          <w:marTop w:val="0"/>
          <w:marBottom w:val="0"/>
          <w:divBdr>
            <w:top w:val="none" w:sz="0" w:space="0" w:color="auto"/>
            <w:left w:val="none" w:sz="0" w:space="0" w:color="auto"/>
            <w:bottom w:val="none" w:sz="0" w:space="0" w:color="auto"/>
            <w:right w:val="none" w:sz="0" w:space="0" w:color="auto"/>
          </w:divBdr>
        </w:div>
        <w:div w:id="2096628323">
          <w:marLeft w:val="0"/>
          <w:marRight w:val="0"/>
          <w:marTop w:val="0"/>
          <w:marBottom w:val="0"/>
          <w:divBdr>
            <w:top w:val="none" w:sz="0" w:space="0" w:color="auto"/>
            <w:left w:val="none" w:sz="0" w:space="0" w:color="auto"/>
            <w:bottom w:val="none" w:sz="0" w:space="0" w:color="auto"/>
            <w:right w:val="none" w:sz="0" w:space="0" w:color="auto"/>
          </w:divBdr>
        </w:div>
        <w:div w:id="166405510">
          <w:marLeft w:val="0"/>
          <w:marRight w:val="0"/>
          <w:marTop w:val="0"/>
          <w:marBottom w:val="0"/>
          <w:divBdr>
            <w:top w:val="none" w:sz="0" w:space="0" w:color="auto"/>
            <w:left w:val="none" w:sz="0" w:space="0" w:color="auto"/>
            <w:bottom w:val="none" w:sz="0" w:space="0" w:color="auto"/>
            <w:right w:val="none" w:sz="0" w:space="0" w:color="auto"/>
          </w:divBdr>
        </w:div>
        <w:div w:id="1453943803">
          <w:marLeft w:val="0"/>
          <w:marRight w:val="0"/>
          <w:marTop w:val="0"/>
          <w:marBottom w:val="0"/>
          <w:divBdr>
            <w:top w:val="none" w:sz="0" w:space="0" w:color="auto"/>
            <w:left w:val="none" w:sz="0" w:space="0" w:color="auto"/>
            <w:bottom w:val="none" w:sz="0" w:space="0" w:color="auto"/>
            <w:right w:val="none" w:sz="0" w:space="0" w:color="auto"/>
          </w:divBdr>
        </w:div>
        <w:div w:id="188883280">
          <w:marLeft w:val="0"/>
          <w:marRight w:val="0"/>
          <w:marTop w:val="0"/>
          <w:marBottom w:val="0"/>
          <w:divBdr>
            <w:top w:val="none" w:sz="0" w:space="0" w:color="auto"/>
            <w:left w:val="none" w:sz="0" w:space="0" w:color="auto"/>
            <w:bottom w:val="none" w:sz="0" w:space="0" w:color="auto"/>
            <w:right w:val="none" w:sz="0" w:space="0" w:color="auto"/>
          </w:divBdr>
        </w:div>
        <w:div w:id="1348214319">
          <w:marLeft w:val="0"/>
          <w:marRight w:val="0"/>
          <w:marTop w:val="0"/>
          <w:marBottom w:val="0"/>
          <w:divBdr>
            <w:top w:val="none" w:sz="0" w:space="0" w:color="auto"/>
            <w:left w:val="none" w:sz="0" w:space="0" w:color="auto"/>
            <w:bottom w:val="none" w:sz="0" w:space="0" w:color="auto"/>
            <w:right w:val="none" w:sz="0" w:space="0" w:color="auto"/>
          </w:divBdr>
        </w:div>
        <w:div w:id="1751149156">
          <w:marLeft w:val="0"/>
          <w:marRight w:val="0"/>
          <w:marTop w:val="0"/>
          <w:marBottom w:val="0"/>
          <w:divBdr>
            <w:top w:val="none" w:sz="0" w:space="0" w:color="auto"/>
            <w:left w:val="none" w:sz="0" w:space="0" w:color="auto"/>
            <w:bottom w:val="none" w:sz="0" w:space="0" w:color="auto"/>
            <w:right w:val="none" w:sz="0" w:space="0" w:color="auto"/>
          </w:divBdr>
        </w:div>
        <w:div w:id="1044909866">
          <w:marLeft w:val="0"/>
          <w:marRight w:val="0"/>
          <w:marTop w:val="0"/>
          <w:marBottom w:val="0"/>
          <w:divBdr>
            <w:top w:val="none" w:sz="0" w:space="0" w:color="auto"/>
            <w:left w:val="none" w:sz="0" w:space="0" w:color="auto"/>
            <w:bottom w:val="none" w:sz="0" w:space="0" w:color="auto"/>
            <w:right w:val="none" w:sz="0" w:space="0" w:color="auto"/>
          </w:divBdr>
        </w:div>
        <w:div w:id="1365133162">
          <w:marLeft w:val="0"/>
          <w:marRight w:val="0"/>
          <w:marTop w:val="0"/>
          <w:marBottom w:val="0"/>
          <w:divBdr>
            <w:top w:val="none" w:sz="0" w:space="0" w:color="auto"/>
            <w:left w:val="none" w:sz="0" w:space="0" w:color="auto"/>
            <w:bottom w:val="none" w:sz="0" w:space="0" w:color="auto"/>
            <w:right w:val="none" w:sz="0" w:space="0" w:color="auto"/>
          </w:divBdr>
        </w:div>
        <w:div w:id="1881867347">
          <w:marLeft w:val="0"/>
          <w:marRight w:val="0"/>
          <w:marTop w:val="0"/>
          <w:marBottom w:val="0"/>
          <w:divBdr>
            <w:top w:val="none" w:sz="0" w:space="0" w:color="auto"/>
            <w:left w:val="none" w:sz="0" w:space="0" w:color="auto"/>
            <w:bottom w:val="none" w:sz="0" w:space="0" w:color="auto"/>
            <w:right w:val="none" w:sz="0" w:space="0" w:color="auto"/>
          </w:divBdr>
        </w:div>
        <w:div w:id="69425748">
          <w:marLeft w:val="0"/>
          <w:marRight w:val="0"/>
          <w:marTop w:val="0"/>
          <w:marBottom w:val="0"/>
          <w:divBdr>
            <w:top w:val="none" w:sz="0" w:space="0" w:color="auto"/>
            <w:left w:val="none" w:sz="0" w:space="0" w:color="auto"/>
            <w:bottom w:val="none" w:sz="0" w:space="0" w:color="auto"/>
            <w:right w:val="none" w:sz="0" w:space="0" w:color="auto"/>
          </w:divBdr>
        </w:div>
        <w:div w:id="1401173818">
          <w:marLeft w:val="0"/>
          <w:marRight w:val="0"/>
          <w:marTop w:val="0"/>
          <w:marBottom w:val="0"/>
          <w:divBdr>
            <w:top w:val="none" w:sz="0" w:space="0" w:color="auto"/>
            <w:left w:val="none" w:sz="0" w:space="0" w:color="auto"/>
            <w:bottom w:val="none" w:sz="0" w:space="0" w:color="auto"/>
            <w:right w:val="none" w:sz="0" w:space="0" w:color="auto"/>
          </w:divBdr>
        </w:div>
        <w:div w:id="391151212">
          <w:marLeft w:val="0"/>
          <w:marRight w:val="0"/>
          <w:marTop w:val="0"/>
          <w:marBottom w:val="0"/>
          <w:divBdr>
            <w:top w:val="none" w:sz="0" w:space="0" w:color="auto"/>
            <w:left w:val="none" w:sz="0" w:space="0" w:color="auto"/>
            <w:bottom w:val="none" w:sz="0" w:space="0" w:color="auto"/>
            <w:right w:val="none" w:sz="0" w:space="0" w:color="auto"/>
          </w:divBdr>
        </w:div>
        <w:div w:id="59135936">
          <w:marLeft w:val="0"/>
          <w:marRight w:val="0"/>
          <w:marTop w:val="0"/>
          <w:marBottom w:val="0"/>
          <w:divBdr>
            <w:top w:val="none" w:sz="0" w:space="0" w:color="auto"/>
            <w:left w:val="none" w:sz="0" w:space="0" w:color="auto"/>
            <w:bottom w:val="none" w:sz="0" w:space="0" w:color="auto"/>
            <w:right w:val="none" w:sz="0" w:space="0" w:color="auto"/>
          </w:divBdr>
        </w:div>
        <w:div w:id="1529293165">
          <w:marLeft w:val="0"/>
          <w:marRight w:val="0"/>
          <w:marTop w:val="0"/>
          <w:marBottom w:val="0"/>
          <w:divBdr>
            <w:top w:val="none" w:sz="0" w:space="0" w:color="auto"/>
            <w:left w:val="none" w:sz="0" w:space="0" w:color="auto"/>
            <w:bottom w:val="none" w:sz="0" w:space="0" w:color="auto"/>
            <w:right w:val="none" w:sz="0" w:space="0" w:color="auto"/>
          </w:divBdr>
        </w:div>
        <w:div w:id="1365249052">
          <w:marLeft w:val="0"/>
          <w:marRight w:val="0"/>
          <w:marTop w:val="0"/>
          <w:marBottom w:val="0"/>
          <w:divBdr>
            <w:top w:val="none" w:sz="0" w:space="0" w:color="auto"/>
            <w:left w:val="none" w:sz="0" w:space="0" w:color="auto"/>
            <w:bottom w:val="none" w:sz="0" w:space="0" w:color="auto"/>
            <w:right w:val="none" w:sz="0" w:space="0" w:color="auto"/>
          </w:divBdr>
        </w:div>
        <w:div w:id="751584710">
          <w:marLeft w:val="0"/>
          <w:marRight w:val="0"/>
          <w:marTop w:val="0"/>
          <w:marBottom w:val="0"/>
          <w:divBdr>
            <w:top w:val="none" w:sz="0" w:space="0" w:color="auto"/>
            <w:left w:val="none" w:sz="0" w:space="0" w:color="auto"/>
            <w:bottom w:val="none" w:sz="0" w:space="0" w:color="auto"/>
            <w:right w:val="none" w:sz="0" w:space="0" w:color="auto"/>
          </w:divBdr>
        </w:div>
        <w:div w:id="1448544739">
          <w:marLeft w:val="0"/>
          <w:marRight w:val="0"/>
          <w:marTop w:val="0"/>
          <w:marBottom w:val="0"/>
          <w:divBdr>
            <w:top w:val="none" w:sz="0" w:space="0" w:color="auto"/>
            <w:left w:val="none" w:sz="0" w:space="0" w:color="auto"/>
            <w:bottom w:val="none" w:sz="0" w:space="0" w:color="auto"/>
            <w:right w:val="none" w:sz="0" w:space="0" w:color="auto"/>
          </w:divBdr>
        </w:div>
        <w:div w:id="539166637">
          <w:marLeft w:val="0"/>
          <w:marRight w:val="0"/>
          <w:marTop w:val="0"/>
          <w:marBottom w:val="0"/>
          <w:divBdr>
            <w:top w:val="none" w:sz="0" w:space="0" w:color="auto"/>
            <w:left w:val="none" w:sz="0" w:space="0" w:color="auto"/>
            <w:bottom w:val="none" w:sz="0" w:space="0" w:color="auto"/>
            <w:right w:val="none" w:sz="0" w:space="0" w:color="auto"/>
          </w:divBdr>
        </w:div>
        <w:div w:id="1497723729">
          <w:marLeft w:val="0"/>
          <w:marRight w:val="0"/>
          <w:marTop w:val="0"/>
          <w:marBottom w:val="0"/>
          <w:divBdr>
            <w:top w:val="none" w:sz="0" w:space="0" w:color="auto"/>
            <w:left w:val="none" w:sz="0" w:space="0" w:color="auto"/>
            <w:bottom w:val="none" w:sz="0" w:space="0" w:color="auto"/>
            <w:right w:val="none" w:sz="0" w:space="0" w:color="auto"/>
          </w:divBdr>
        </w:div>
        <w:div w:id="2038041709">
          <w:marLeft w:val="0"/>
          <w:marRight w:val="0"/>
          <w:marTop w:val="0"/>
          <w:marBottom w:val="0"/>
          <w:divBdr>
            <w:top w:val="none" w:sz="0" w:space="0" w:color="auto"/>
            <w:left w:val="none" w:sz="0" w:space="0" w:color="auto"/>
            <w:bottom w:val="none" w:sz="0" w:space="0" w:color="auto"/>
            <w:right w:val="none" w:sz="0" w:space="0" w:color="auto"/>
          </w:divBdr>
        </w:div>
        <w:div w:id="1801607472">
          <w:marLeft w:val="0"/>
          <w:marRight w:val="0"/>
          <w:marTop w:val="0"/>
          <w:marBottom w:val="0"/>
          <w:divBdr>
            <w:top w:val="none" w:sz="0" w:space="0" w:color="auto"/>
            <w:left w:val="none" w:sz="0" w:space="0" w:color="auto"/>
            <w:bottom w:val="none" w:sz="0" w:space="0" w:color="auto"/>
            <w:right w:val="none" w:sz="0" w:space="0" w:color="auto"/>
          </w:divBdr>
        </w:div>
        <w:div w:id="1519588190">
          <w:marLeft w:val="0"/>
          <w:marRight w:val="0"/>
          <w:marTop w:val="0"/>
          <w:marBottom w:val="0"/>
          <w:divBdr>
            <w:top w:val="none" w:sz="0" w:space="0" w:color="auto"/>
            <w:left w:val="none" w:sz="0" w:space="0" w:color="auto"/>
            <w:bottom w:val="none" w:sz="0" w:space="0" w:color="auto"/>
            <w:right w:val="none" w:sz="0" w:space="0" w:color="auto"/>
          </w:divBdr>
        </w:div>
        <w:div w:id="35394457">
          <w:marLeft w:val="0"/>
          <w:marRight w:val="0"/>
          <w:marTop w:val="0"/>
          <w:marBottom w:val="0"/>
          <w:divBdr>
            <w:top w:val="none" w:sz="0" w:space="0" w:color="auto"/>
            <w:left w:val="none" w:sz="0" w:space="0" w:color="auto"/>
            <w:bottom w:val="none" w:sz="0" w:space="0" w:color="auto"/>
            <w:right w:val="none" w:sz="0" w:space="0" w:color="auto"/>
          </w:divBdr>
        </w:div>
        <w:div w:id="1523130436">
          <w:marLeft w:val="0"/>
          <w:marRight w:val="0"/>
          <w:marTop w:val="0"/>
          <w:marBottom w:val="0"/>
          <w:divBdr>
            <w:top w:val="none" w:sz="0" w:space="0" w:color="auto"/>
            <w:left w:val="none" w:sz="0" w:space="0" w:color="auto"/>
            <w:bottom w:val="none" w:sz="0" w:space="0" w:color="auto"/>
            <w:right w:val="none" w:sz="0" w:space="0" w:color="auto"/>
          </w:divBdr>
        </w:div>
        <w:div w:id="751705027">
          <w:marLeft w:val="0"/>
          <w:marRight w:val="0"/>
          <w:marTop w:val="0"/>
          <w:marBottom w:val="0"/>
          <w:divBdr>
            <w:top w:val="none" w:sz="0" w:space="0" w:color="auto"/>
            <w:left w:val="none" w:sz="0" w:space="0" w:color="auto"/>
            <w:bottom w:val="none" w:sz="0" w:space="0" w:color="auto"/>
            <w:right w:val="none" w:sz="0" w:space="0" w:color="auto"/>
          </w:divBdr>
        </w:div>
        <w:div w:id="2087458856">
          <w:marLeft w:val="0"/>
          <w:marRight w:val="0"/>
          <w:marTop w:val="0"/>
          <w:marBottom w:val="0"/>
          <w:divBdr>
            <w:top w:val="none" w:sz="0" w:space="0" w:color="auto"/>
            <w:left w:val="none" w:sz="0" w:space="0" w:color="auto"/>
            <w:bottom w:val="none" w:sz="0" w:space="0" w:color="auto"/>
            <w:right w:val="none" w:sz="0" w:space="0" w:color="auto"/>
          </w:divBdr>
        </w:div>
        <w:div w:id="812450442">
          <w:marLeft w:val="0"/>
          <w:marRight w:val="0"/>
          <w:marTop w:val="0"/>
          <w:marBottom w:val="0"/>
          <w:divBdr>
            <w:top w:val="none" w:sz="0" w:space="0" w:color="auto"/>
            <w:left w:val="none" w:sz="0" w:space="0" w:color="auto"/>
            <w:bottom w:val="none" w:sz="0" w:space="0" w:color="auto"/>
            <w:right w:val="none" w:sz="0" w:space="0" w:color="auto"/>
          </w:divBdr>
        </w:div>
        <w:div w:id="425999654">
          <w:marLeft w:val="0"/>
          <w:marRight w:val="0"/>
          <w:marTop w:val="0"/>
          <w:marBottom w:val="0"/>
          <w:divBdr>
            <w:top w:val="none" w:sz="0" w:space="0" w:color="auto"/>
            <w:left w:val="none" w:sz="0" w:space="0" w:color="auto"/>
            <w:bottom w:val="none" w:sz="0" w:space="0" w:color="auto"/>
            <w:right w:val="none" w:sz="0" w:space="0" w:color="auto"/>
          </w:divBdr>
        </w:div>
        <w:div w:id="1522165174">
          <w:marLeft w:val="0"/>
          <w:marRight w:val="0"/>
          <w:marTop w:val="0"/>
          <w:marBottom w:val="0"/>
          <w:divBdr>
            <w:top w:val="none" w:sz="0" w:space="0" w:color="auto"/>
            <w:left w:val="none" w:sz="0" w:space="0" w:color="auto"/>
            <w:bottom w:val="none" w:sz="0" w:space="0" w:color="auto"/>
            <w:right w:val="none" w:sz="0" w:space="0" w:color="auto"/>
          </w:divBdr>
        </w:div>
        <w:div w:id="185364399">
          <w:marLeft w:val="0"/>
          <w:marRight w:val="0"/>
          <w:marTop w:val="0"/>
          <w:marBottom w:val="0"/>
          <w:divBdr>
            <w:top w:val="none" w:sz="0" w:space="0" w:color="auto"/>
            <w:left w:val="none" w:sz="0" w:space="0" w:color="auto"/>
            <w:bottom w:val="none" w:sz="0" w:space="0" w:color="auto"/>
            <w:right w:val="none" w:sz="0" w:space="0" w:color="auto"/>
          </w:divBdr>
        </w:div>
        <w:div w:id="274531390">
          <w:marLeft w:val="0"/>
          <w:marRight w:val="0"/>
          <w:marTop w:val="0"/>
          <w:marBottom w:val="0"/>
          <w:divBdr>
            <w:top w:val="none" w:sz="0" w:space="0" w:color="auto"/>
            <w:left w:val="none" w:sz="0" w:space="0" w:color="auto"/>
            <w:bottom w:val="none" w:sz="0" w:space="0" w:color="auto"/>
            <w:right w:val="none" w:sz="0" w:space="0" w:color="auto"/>
          </w:divBdr>
        </w:div>
        <w:div w:id="365102447">
          <w:marLeft w:val="0"/>
          <w:marRight w:val="0"/>
          <w:marTop w:val="0"/>
          <w:marBottom w:val="0"/>
          <w:divBdr>
            <w:top w:val="none" w:sz="0" w:space="0" w:color="auto"/>
            <w:left w:val="none" w:sz="0" w:space="0" w:color="auto"/>
            <w:bottom w:val="none" w:sz="0" w:space="0" w:color="auto"/>
            <w:right w:val="none" w:sz="0" w:space="0" w:color="auto"/>
          </w:divBdr>
        </w:div>
        <w:div w:id="1283152601">
          <w:marLeft w:val="0"/>
          <w:marRight w:val="0"/>
          <w:marTop w:val="0"/>
          <w:marBottom w:val="0"/>
          <w:divBdr>
            <w:top w:val="none" w:sz="0" w:space="0" w:color="auto"/>
            <w:left w:val="none" w:sz="0" w:space="0" w:color="auto"/>
            <w:bottom w:val="none" w:sz="0" w:space="0" w:color="auto"/>
            <w:right w:val="none" w:sz="0" w:space="0" w:color="auto"/>
          </w:divBdr>
        </w:div>
        <w:div w:id="1940789529">
          <w:marLeft w:val="0"/>
          <w:marRight w:val="0"/>
          <w:marTop w:val="0"/>
          <w:marBottom w:val="0"/>
          <w:divBdr>
            <w:top w:val="none" w:sz="0" w:space="0" w:color="auto"/>
            <w:left w:val="none" w:sz="0" w:space="0" w:color="auto"/>
            <w:bottom w:val="none" w:sz="0" w:space="0" w:color="auto"/>
            <w:right w:val="none" w:sz="0" w:space="0" w:color="auto"/>
          </w:divBdr>
        </w:div>
        <w:div w:id="1523200759">
          <w:marLeft w:val="0"/>
          <w:marRight w:val="0"/>
          <w:marTop w:val="0"/>
          <w:marBottom w:val="0"/>
          <w:divBdr>
            <w:top w:val="none" w:sz="0" w:space="0" w:color="auto"/>
            <w:left w:val="none" w:sz="0" w:space="0" w:color="auto"/>
            <w:bottom w:val="none" w:sz="0" w:space="0" w:color="auto"/>
            <w:right w:val="none" w:sz="0" w:space="0" w:color="auto"/>
          </w:divBdr>
        </w:div>
        <w:div w:id="349573962">
          <w:marLeft w:val="0"/>
          <w:marRight w:val="0"/>
          <w:marTop w:val="0"/>
          <w:marBottom w:val="0"/>
          <w:divBdr>
            <w:top w:val="none" w:sz="0" w:space="0" w:color="auto"/>
            <w:left w:val="none" w:sz="0" w:space="0" w:color="auto"/>
            <w:bottom w:val="none" w:sz="0" w:space="0" w:color="auto"/>
            <w:right w:val="none" w:sz="0" w:space="0" w:color="auto"/>
          </w:divBdr>
        </w:div>
        <w:div w:id="1129588134">
          <w:marLeft w:val="0"/>
          <w:marRight w:val="0"/>
          <w:marTop w:val="0"/>
          <w:marBottom w:val="0"/>
          <w:divBdr>
            <w:top w:val="none" w:sz="0" w:space="0" w:color="auto"/>
            <w:left w:val="none" w:sz="0" w:space="0" w:color="auto"/>
            <w:bottom w:val="none" w:sz="0" w:space="0" w:color="auto"/>
            <w:right w:val="none" w:sz="0" w:space="0" w:color="auto"/>
          </w:divBdr>
        </w:div>
        <w:div w:id="1589659015">
          <w:marLeft w:val="0"/>
          <w:marRight w:val="0"/>
          <w:marTop w:val="0"/>
          <w:marBottom w:val="0"/>
          <w:divBdr>
            <w:top w:val="none" w:sz="0" w:space="0" w:color="auto"/>
            <w:left w:val="none" w:sz="0" w:space="0" w:color="auto"/>
            <w:bottom w:val="none" w:sz="0" w:space="0" w:color="auto"/>
            <w:right w:val="none" w:sz="0" w:space="0" w:color="auto"/>
          </w:divBdr>
        </w:div>
        <w:div w:id="1442607875">
          <w:marLeft w:val="0"/>
          <w:marRight w:val="0"/>
          <w:marTop w:val="0"/>
          <w:marBottom w:val="0"/>
          <w:divBdr>
            <w:top w:val="none" w:sz="0" w:space="0" w:color="auto"/>
            <w:left w:val="none" w:sz="0" w:space="0" w:color="auto"/>
            <w:bottom w:val="none" w:sz="0" w:space="0" w:color="auto"/>
            <w:right w:val="none" w:sz="0" w:space="0" w:color="auto"/>
          </w:divBdr>
        </w:div>
        <w:div w:id="2025785535">
          <w:marLeft w:val="0"/>
          <w:marRight w:val="0"/>
          <w:marTop w:val="0"/>
          <w:marBottom w:val="0"/>
          <w:divBdr>
            <w:top w:val="none" w:sz="0" w:space="0" w:color="auto"/>
            <w:left w:val="none" w:sz="0" w:space="0" w:color="auto"/>
            <w:bottom w:val="none" w:sz="0" w:space="0" w:color="auto"/>
            <w:right w:val="none" w:sz="0" w:space="0" w:color="auto"/>
          </w:divBdr>
        </w:div>
        <w:div w:id="169416180">
          <w:marLeft w:val="0"/>
          <w:marRight w:val="0"/>
          <w:marTop w:val="0"/>
          <w:marBottom w:val="0"/>
          <w:divBdr>
            <w:top w:val="none" w:sz="0" w:space="0" w:color="auto"/>
            <w:left w:val="none" w:sz="0" w:space="0" w:color="auto"/>
            <w:bottom w:val="none" w:sz="0" w:space="0" w:color="auto"/>
            <w:right w:val="none" w:sz="0" w:space="0" w:color="auto"/>
          </w:divBdr>
        </w:div>
        <w:div w:id="1091000766">
          <w:marLeft w:val="0"/>
          <w:marRight w:val="0"/>
          <w:marTop w:val="0"/>
          <w:marBottom w:val="0"/>
          <w:divBdr>
            <w:top w:val="none" w:sz="0" w:space="0" w:color="auto"/>
            <w:left w:val="none" w:sz="0" w:space="0" w:color="auto"/>
            <w:bottom w:val="none" w:sz="0" w:space="0" w:color="auto"/>
            <w:right w:val="none" w:sz="0" w:space="0" w:color="auto"/>
          </w:divBdr>
        </w:div>
        <w:div w:id="144514043">
          <w:marLeft w:val="0"/>
          <w:marRight w:val="0"/>
          <w:marTop w:val="0"/>
          <w:marBottom w:val="0"/>
          <w:divBdr>
            <w:top w:val="none" w:sz="0" w:space="0" w:color="auto"/>
            <w:left w:val="none" w:sz="0" w:space="0" w:color="auto"/>
            <w:bottom w:val="none" w:sz="0" w:space="0" w:color="auto"/>
            <w:right w:val="none" w:sz="0" w:space="0" w:color="auto"/>
          </w:divBdr>
        </w:div>
        <w:div w:id="731196179">
          <w:marLeft w:val="0"/>
          <w:marRight w:val="0"/>
          <w:marTop w:val="0"/>
          <w:marBottom w:val="0"/>
          <w:divBdr>
            <w:top w:val="none" w:sz="0" w:space="0" w:color="auto"/>
            <w:left w:val="none" w:sz="0" w:space="0" w:color="auto"/>
            <w:bottom w:val="none" w:sz="0" w:space="0" w:color="auto"/>
            <w:right w:val="none" w:sz="0" w:space="0" w:color="auto"/>
          </w:divBdr>
        </w:div>
        <w:div w:id="1534150923">
          <w:marLeft w:val="0"/>
          <w:marRight w:val="0"/>
          <w:marTop w:val="0"/>
          <w:marBottom w:val="0"/>
          <w:divBdr>
            <w:top w:val="none" w:sz="0" w:space="0" w:color="auto"/>
            <w:left w:val="none" w:sz="0" w:space="0" w:color="auto"/>
            <w:bottom w:val="none" w:sz="0" w:space="0" w:color="auto"/>
            <w:right w:val="none" w:sz="0" w:space="0" w:color="auto"/>
          </w:divBdr>
        </w:div>
        <w:div w:id="747387624">
          <w:marLeft w:val="0"/>
          <w:marRight w:val="0"/>
          <w:marTop w:val="0"/>
          <w:marBottom w:val="0"/>
          <w:divBdr>
            <w:top w:val="none" w:sz="0" w:space="0" w:color="auto"/>
            <w:left w:val="none" w:sz="0" w:space="0" w:color="auto"/>
            <w:bottom w:val="none" w:sz="0" w:space="0" w:color="auto"/>
            <w:right w:val="none" w:sz="0" w:space="0" w:color="auto"/>
          </w:divBdr>
        </w:div>
        <w:div w:id="346057907">
          <w:marLeft w:val="0"/>
          <w:marRight w:val="0"/>
          <w:marTop w:val="0"/>
          <w:marBottom w:val="0"/>
          <w:divBdr>
            <w:top w:val="none" w:sz="0" w:space="0" w:color="auto"/>
            <w:left w:val="none" w:sz="0" w:space="0" w:color="auto"/>
            <w:bottom w:val="none" w:sz="0" w:space="0" w:color="auto"/>
            <w:right w:val="none" w:sz="0" w:space="0" w:color="auto"/>
          </w:divBdr>
        </w:div>
        <w:div w:id="1461344000">
          <w:marLeft w:val="0"/>
          <w:marRight w:val="0"/>
          <w:marTop w:val="0"/>
          <w:marBottom w:val="0"/>
          <w:divBdr>
            <w:top w:val="none" w:sz="0" w:space="0" w:color="auto"/>
            <w:left w:val="none" w:sz="0" w:space="0" w:color="auto"/>
            <w:bottom w:val="none" w:sz="0" w:space="0" w:color="auto"/>
            <w:right w:val="none" w:sz="0" w:space="0" w:color="auto"/>
          </w:divBdr>
        </w:div>
        <w:div w:id="1789619917">
          <w:marLeft w:val="0"/>
          <w:marRight w:val="0"/>
          <w:marTop w:val="0"/>
          <w:marBottom w:val="0"/>
          <w:divBdr>
            <w:top w:val="none" w:sz="0" w:space="0" w:color="auto"/>
            <w:left w:val="none" w:sz="0" w:space="0" w:color="auto"/>
            <w:bottom w:val="none" w:sz="0" w:space="0" w:color="auto"/>
            <w:right w:val="none" w:sz="0" w:space="0" w:color="auto"/>
          </w:divBdr>
        </w:div>
        <w:div w:id="1869678967">
          <w:marLeft w:val="0"/>
          <w:marRight w:val="0"/>
          <w:marTop w:val="0"/>
          <w:marBottom w:val="0"/>
          <w:divBdr>
            <w:top w:val="none" w:sz="0" w:space="0" w:color="auto"/>
            <w:left w:val="none" w:sz="0" w:space="0" w:color="auto"/>
            <w:bottom w:val="none" w:sz="0" w:space="0" w:color="auto"/>
            <w:right w:val="none" w:sz="0" w:space="0" w:color="auto"/>
          </w:divBdr>
        </w:div>
        <w:div w:id="922950604">
          <w:marLeft w:val="0"/>
          <w:marRight w:val="0"/>
          <w:marTop w:val="0"/>
          <w:marBottom w:val="0"/>
          <w:divBdr>
            <w:top w:val="none" w:sz="0" w:space="0" w:color="auto"/>
            <w:left w:val="none" w:sz="0" w:space="0" w:color="auto"/>
            <w:bottom w:val="none" w:sz="0" w:space="0" w:color="auto"/>
            <w:right w:val="none" w:sz="0" w:space="0" w:color="auto"/>
          </w:divBdr>
        </w:div>
        <w:div w:id="58483926">
          <w:marLeft w:val="0"/>
          <w:marRight w:val="0"/>
          <w:marTop w:val="0"/>
          <w:marBottom w:val="0"/>
          <w:divBdr>
            <w:top w:val="none" w:sz="0" w:space="0" w:color="auto"/>
            <w:left w:val="none" w:sz="0" w:space="0" w:color="auto"/>
            <w:bottom w:val="none" w:sz="0" w:space="0" w:color="auto"/>
            <w:right w:val="none" w:sz="0" w:space="0" w:color="auto"/>
          </w:divBdr>
        </w:div>
        <w:div w:id="2004237853">
          <w:marLeft w:val="0"/>
          <w:marRight w:val="0"/>
          <w:marTop w:val="0"/>
          <w:marBottom w:val="0"/>
          <w:divBdr>
            <w:top w:val="none" w:sz="0" w:space="0" w:color="auto"/>
            <w:left w:val="none" w:sz="0" w:space="0" w:color="auto"/>
            <w:bottom w:val="none" w:sz="0" w:space="0" w:color="auto"/>
            <w:right w:val="none" w:sz="0" w:space="0" w:color="auto"/>
          </w:divBdr>
        </w:div>
        <w:div w:id="1829786705">
          <w:marLeft w:val="0"/>
          <w:marRight w:val="0"/>
          <w:marTop w:val="0"/>
          <w:marBottom w:val="0"/>
          <w:divBdr>
            <w:top w:val="none" w:sz="0" w:space="0" w:color="auto"/>
            <w:left w:val="none" w:sz="0" w:space="0" w:color="auto"/>
            <w:bottom w:val="none" w:sz="0" w:space="0" w:color="auto"/>
            <w:right w:val="none" w:sz="0" w:space="0" w:color="auto"/>
          </w:divBdr>
        </w:div>
        <w:div w:id="378551772">
          <w:marLeft w:val="0"/>
          <w:marRight w:val="0"/>
          <w:marTop w:val="0"/>
          <w:marBottom w:val="0"/>
          <w:divBdr>
            <w:top w:val="none" w:sz="0" w:space="0" w:color="auto"/>
            <w:left w:val="none" w:sz="0" w:space="0" w:color="auto"/>
            <w:bottom w:val="none" w:sz="0" w:space="0" w:color="auto"/>
            <w:right w:val="none" w:sz="0" w:space="0" w:color="auto"/>
          </w:divBdr>
        </w:div>
        <w:div w:id="1274359400">
          <w:marLeft w:val="0"/>
          <w:marRight w:val="0"/>
          <w:marTop w:val="0"/>
          <w:marBottom w:val="0"/>
          <w:divBdr>
            <w:top w:val="none" w:sz="0" w:space="0" w:color="auto"/>
            <w:left w:val="none" w:sz="0" w:space="0" w:color="auto"/>
            <w:bottom w:val="none" w:sz="0" w:space="0" w:color="auto"/>
            <w:right w:val="none" w:sz="0" w:space="0" w:color="auto"/>
          </w:divBdr>
        </w:div>
        <w:div w:id="1009942282">
          <w:marLeft w:val="0"/>
          <w:marRight w:val="0"/>
          <w:marTop w:val="0"/>
          <w:marBottom w:val="0"/>
          <w:divBdr>
            <w:top w:val="none" w:sz="0" w:space="0" w:color="auto"/>
            <w:left w:val="none" w:sz="0" w:space="0" w:color="auto"/>
            <w:bottom w:val="none" w:sz="0" w:space="0" w:color="auto"/>
            <w:right w:val="none" w:sz="0" w:space="0" w:color="auto"/>
          </w:divBdr>
        </w:div>
        <w:div w:id="197085394">
          <w:marLeft w:val="0"/>
          <w:marRight w:val="0"/>
          <w:marTop w:val="0"/>
          <w:marBottom w:val="0"/>
          <w:divBdr>
            <w:top w:val="none" w:sz="0" w:space="0" w:color="auto"/>
            <w:left w:val="none" w:sz="0" w:space="0" w:color="auto"/>
            <w:bottom w:val="none" w:sz="0" w:space="0" w:color="auto"/>
            <w:right w:val="none" w:sz="0" w:space="0" w:color="auto"/>
          </w:divBdr>
        </w:div>
        <w:div w:id="633874081">
          <w:marLeft w:val="0"/>
          <w:marRight w:val="0"/>
          <w:marTop w:val="0"/>
          <w:marBottom w:val="0"/>
          <w:divBdr>
            <w:top w:val="none" w:sz="0" w:space="0" w:color="auto"/>
            <w:left w:val="none" w:sz="0" w:space="0" w:color="auto"/>
            <w:bottom w:val="none" w:sz="0" w:space="0" w:color="auto"/>
            <w:right w:val="none" w:sz="0" w:space="0" w:color="auto"/>
          </w:divBdr>
        </w:div>
        <w:div w:id="574555123">
          <w:marLeft w:val="0"/>
          <w:marRight w:val="0"/>
          <w:marTop w:val="0"/>
          <w:marBottom w:val="0"/>
          <w:divBdr>
            <w:top w:val="none" w:sz="0" w:space="0" w:color="auto"/>
            <w:left w:val="none" w:sz="0" w:space="0" w:color="auto"/>
            <w:bottom w:val="none" w:sz="0" w:space="0" w:color="auto"/>
            <w:right w:val="none" w:sz="0" w:space="0" w:color="auto"/>
          </w:divBdr>
        </w:div>
        <w:div w:id="977612644">
          <w:marLeft w:val="0"/>
          <w:marRight w:val="0"/>
          <w:marTop w:val="0"/>
          <w:marBottom w:val="0"/>
          <w:divBdr>
            <w:top w:val="none" w:sz="0" w:space="0" w:color="auto"/>
            <w:left w:val="none" w:sz="0" w:space="0" w:color="auto"/>
            <w:bottom w:val="none" w:sz="0" w:space="0" w:color="auto"/>
            <w:right w:val="none" w:sz="0" w:space="0" w:color="auto"/>
          </w:divBdr>
        </w:div>
        <w:div w:id="568157771">
          <w:marLeft w:val="0"/>
          <w:marRight w:val="0"/>
          <w:marTop w:val="0"/>
          <w:marBottom w:val="0"/>
          <w:divBdr>
            <w:top w:val="none" w:sz="0" w:space="0" w:color="auto"/>
            <w:left w:val="none" w:sz="0" w:space="0" w:color="auto"/>
            <w:bottom w:val="none" w:sz="0" w:space="0" w:color="auto"/>
            <w:right w:val="none" w:sz="0" w:space="0" w:color="auto"/>
          </w:divBdr>
        </w:div>
        <w:div w:id="814025032">
          <w:marLeft w:val="0"/>
          <w:marRight w:val="0"/>
          <w:marTop w:val="0"/>
          <w:marBottom w:val="0"/>
          <w:divBdr>
            <w:top w:val="none" w:sz="0" w:space="0" w:color="auto"/>
            <w:left w:val="none" w:sz="0" w:space="0" w:color="auto"/>
            <w:bottom w:val="none" w:sz="0" w:space="0" w:color="auto"/>
            <w:right w:val="none" w:sz="0" w:space="0" w:color="auto"/>
          </w:divBdr>
        </w:div>
        <w:div w:id="2074620799">
          <w:marLeft w:val="0"/>
          <w:marRight w:val="0"/>
          <w:marTop w:val="0"/>
          <w:marBottom w:val="0"/>
          <w:divBdr>
            <w:top w:val="none" w:sz="0" w:space="0" w:color="auto"/>
            <w:left w:val="none" w:sz="0" w:space="0" w:color="auto"/>
            <w:bottom w:val="none" w:sz="0" w:space="0" w:color="auto"/>
            <w:right w:val="none" w:sz="0" w:space="0" w:color="auto"/>
          </w:divBdr>
        </w:div>
        <w:div w:id="1827822482">
          <w:marLeft w:val="0"/>
          <w:marRight w:val="0"/>
          <w:marTop w:val="0"/>
          <w:marBottom w:val="0"/>
          <w:divBdr>
            <w:top w:val="none" w:sz="0" w:space="0" w:color="auto"/>
            <w:left w:val="none" w:sz="0" w:space="0" w:color="auto"/>
            <w:bottom w:val="none" w:sz="0" w:space="0" w:color="auto"/>
            <w:right w:val="none" w:sz="0" w:space="0" w:color="auto"/>
          </w:divBdr>
        </w:div>
        <w:div w:id="870534141">
          <w:marLeft w:val="0"/>
          <w:marRight w:val="0"/>
          <w:marTop w:val="0"/>
          <w:marBottom w:val="0"/>
          <w:divBdr>
            <w:top w:val="none" w:sz="0" w:space="0" w:color="auto"/>
            <w:left w:val="none" w:sz="0" w:space="0" w:color="auto"/>
            <w:bottom w:val="none" w:sz="0" w:space="0" w:color="auto"/>
            <w:right w:val="none" w:sz="0" w:space="0" w:color="auto"/>
          </w:divBdr>
        </w:div>
        <w:div w:id="703554928">
          <w:marLeft w:val="0"/>
          <w:marRight w:val="0"/>
          <w:marTop w:val="0"/>
          <w:marBottom w:val="0"/>
          <w:divBdr>
            <w:top w:val="none" w:sz="0" w:space="0" w:color="auto"/>
            <w:left w:val="none" w:sz="0" w:space="0" w:color="auto"/>
            <w:bottom w:val="none" w:sz="0" w:space="0" w:color="auto"/>
            <w:right w:val="none" w:sz="0" w:space="0" w:color="auto"/>
          </w:divBdr>
        </w:div>
        <w:div w:id="885869112">
          <w:marLeft w:val="0"/>
          <w:marRight w:val="0"/>
          <w:marTop w:val="0"/>
          <w:marBottom w:val="0"/>
          <w:divBdr>
            <w:top w:val="none" w:sz="0" w:space="0" w:color="auto"/>
            <w:left w:val="none" w:sz="0" w:space="0" w:color="auto"/>
            <w:bottom w:val="none" w:sz="0" w:space="0" w:color="auto"/>
            <w:right w:val="none" w:sz="0" w:space="0" w:color="auto"/>
          </w:divBdr>
        </w:div>
        <w:div w:id="349138198">
          <w:marLeft w:val="0"/>
          <w:marRight w:val="0"/>
          <w:marTop w:val="0"/>
          <w:marBottom w:val="0"/>
          <w:divBdr>
            <w:top w:val="none" w:sz="0" w:space="0" w:color="auto"/>
            <w:left w:val="none" w:sz="0" w:space="0" w:color="auto"/>
            <w:bottom w:val="none" w:sz="0" w:space="0" w:color="auto"/>
            <w:right w:val="none" w:sz="0" w:space="0" w:color="auto"/>
          </w:divBdr>
        </w:div>
        <w:div w:id="1557082073">
          <w:marLeft w:val="0"/>
          <w:marRight w:val="0"/>
          <w:marTop w:val="0"/>
          <w:marBottom w:val="0"/>
          <w:divBdr>
            <w:top w:val="none" w:sz="0" w:space="0" w:color="auto"/>
            <w:left w:val="none" w:sz="0" w:space="0" w:color="auto"/>
            <w:bottom w:val="none" w:sz="0" w:space="0" w:color="auto"/>
            <w:right w:val="none" w:sz="0" w:space="0" w:color="auto"/>
          </w:divBdr>
        </w:div>
        <w:div w:id="1701124084">
          <w:marLeft w:val="0"/>
          <w:marRight w:val="0"/>
          <w:marTop w:val="0"/>
          <w:marBottom w:val="0"/>
          <w:divBdr>
            <w:top w:val="none" w:sz="0" w:space="0" w:color="auto"/>
            <w:left w:val="none" w:sz="0" w:space="0" w:color="auto"/>
            <w:bottom w:val="none" w:sz="0" w:space="0" w:color="auto"/>
            <w:right w:val="none" w:sz="0" w:space="0" w:color="auto"/>
          </w:divBdr>
        </w:div>
        <w:div w:id="750077816">
          <w:marLeft w:val="0"/>
          <w:marRight w:val="0"/>
          <w:marTop w:val="0"/>
          <w:marBottom w:val="0"/>
          <w:divBdr>
            <w:top w:val="none" w:sz="0" w:space="0" w:color="auto"/>
            <w:left w:val="none" w:sz="0" w:space="0" w:color="auto"/>
            <w:bottom w:val="none" w:sz="0" w:space="0" w:color="auto"/>
            <w:right w:val="none" w:sz="0" w:space="0" w:color="auto"/>
          </w:divBdr>
        </w:div>
        <w:div w:id="1656178739">
          <w:marLeft w:val="0"/>
          <w:marRight w:val="0"/>
          <w:marTop w:val="0"/>
          <w:marBottom w:val="0"/>
          <w:divBdr>
            <w:top w:val="none" w:sz="0" w:space="0" w:color="auto"/>
            <w:left w:val="none" w:sz="0" w:space="0" w:color="auto"/>
            <w:bottom w:val="none" w:sz="0" w:space="0" w:color="auto"/>
            <w:right w:val="none" w:sz="0" w:space="0" w:color="auto"/>
          </w:divBdr>
        </w:div>
        <w:div w:id="1946107111">
          <w:marLeft w:val="0"/>
          <w:marRight w:val="0"/>
          <w:marTop w:val="0"/>
          <w:marBottom w:val="0"/>
          <w:divBdr>
            <w:top w:val="none" w:sz="0" w:space="0" w:color="auto"/>
            <w:left w:val="none" w:sz="0" w:space="0" w:color="auto"/>
            <w:bottom w:val="none" w:sz="0" w:space="0" w:color="auto"/>
            <w:right w:val="none" w:sz="0" w:space="0" w:color="auto"/>
          </w:divBdr>
        </w:div>
        <w:div w:id="2143688274">
          <w:marLeft w:val="0"/>
          <w:marRight w:val="0"/>
          <w:marTop w:val="0"/>
          <w:marBottom w:val="0"/>
          <w:divBdr>
            <w:top w:val="none" w:sz="0" w:space="0" w:color="auto"/>
            <w:left w:val="none" w:sz="0" w:space="0" w:color="auto"/>
            <w:bottom w:val="none" w:sz="0" w:space="0" w:color="auto"/>
            <w:right w:val="none" w:sz="0" w:space="0" w:color="auto"/>
          </w:divBdr>
        </w:div>
        <w:div w:id="803501527">
          <w:marLeft w:val="0"/>
          <w:marRight w:val="0"/>
          <w:marTop w:val="0"/>
          <w:marBottom w:val="0"/>
          <w:divBdr>
            <w:top w:val="none" w:sz="0" w:space="0" w:color="auto"/>
            <w:left w:val="none" w:sz="0" w:space="0" w:color="auto"/>
            <w:bottom w:val="none" w:sz="0" w:space="0" w:color="auto"/>
            <w:right w:val="none" w:sz="0" w:space="0" w:color="auto"/>
          </w:divBdr>
        </w:div>
        <w:div w:id="1161391990">
          <w:marLeft w:val="0"/>
          <w:marRight w:val="0"/>
          <w:marTop w:val="0"/>
          <w:marBottom w:val="0"/>
          <w:divBdr>
            <w:top w:val="none" w:sz="0" w:space="0" w:color="auto"/>
            <w:left w:val="none" w:sz="0" w:space="0" w:color="auto"/>
            <w:bottom w:val="none" w:sz="0" w:space="0" w:color="auto"/>
            <w:right w:val="none" w:sz="0" w:space="0" w:color="auto"/>
          </w:divBdr>
        </w:div>
        <w:div w:id="1627858275">
          <w:marLeft w:val="0"/>
          <w:marRight w:val="0"/>
          <w:marTop w:val="0"/>
          <w:marBottom w:val="0"/>
          <w:divBdr>
            <w:top w:val="none" w:sz="0" w:space="0" w:color="auto"/>
            <w:left w:val="none" w:sz="0" w:space="0" w:color="auto"/>
            <w:bottom w:val="none" w:sz="0" w:space="0" w:color="auto"/>
            <w:right w:val="none" w:sz="0" w:space="0" w:color="auto"/>
          </w:divBdr>
        </w:div>
        <w:div w:id="1221985841">
          <w:marLeft w:val="0"/>
          <w:marRight w:val="0"/>
          <w:marTop w:val="0"/>
          <w:marBottom w:val="0"/>
          <w:divBdr>
            <w:top w:val="none" w:sz="0" w:space="0" w:color="auto"/>
            <w:left w:val="none" w:sz="0" w:space="0" w:color="auto"/>
            <w:bottom w:val="none" w:sz="0" w:space="0" w:color="auto"/>
            <w:right w:val="none" w:sz="0" w:space="0" w:color="auto"/>
          </w:divBdr>
        </w:div>
        <w:div w:id="1019772104">
          <w:marLeft w:val="0"/>
          <w:marRight w:val="0"/>
          <w:marTop w:val="0"/>
          <w:marBottom w:val="0"/>
          <w:divBdr>
            <w:top w:val="none" w:sz="0" w:space="0" w:color="auto"/>
            <w:left w:val="none" w:sz="0" w:space="0" w:color="auto"/>
            <w:bottom w:val="none" w:sz="0" w:space="0" w:color="auto"/>
            <w:right w:val="none" w:sz="0" w:space="0" w:color="auto"/>
          </w:divBdr>
        </w:div>
        <w:div w:id="545526809">
          <w:marLeft w:val="0"/>
          <w:marRight w:val="0"/>
          <w:marTop w:val="0"/>
          <w:marBottom w:val="0"/>
          <w:divBdr>
            <w:top w:val="none" w:sz="0" w:space="0" w:color="auto"/>
            <w:left w:val="none" w:sz="0" w:space="0" w:color="auto"/>
            <w:bottom w:val="none" w:sz="0" w:space="0" w:color="auto"/>
            <w:right w:val="none" w:sz="0" w:space="0" w:color="auto"/>
          </w:divBdr>
        </w:div>
        <w:div w:id="2113737788">
          <w:marLeft w:val="0"/>
          <w:marRight w:val="0"/>
          <w:marTop w:val="0"/>
          <w:marBottom w:val="0"/>
          <w:divBdr>
            <w:top w:val="none" w:sz="0" w:space="0" w:color="auto"/>
            <w:left w:val="none" w:sz="0" w:space="0" w:color="auto"/>
            <w:bottom w:val="none" w:sz="0" w:space="0" w:color="auto"/>
            <w:right w:val="none" w:sz="0" w:space="0" w:color="auto"/>
          </w:divBdr>
        </w:div>
        <w:div w:id="920719323">
          <w:marLeft w:val="0"/>
          <w:marRight w:val="0"/>
          <w:marTop w:val="0"/>
          <w:marBottom w:val="0"/>
          <w:divBdr>
            <w:top w:val="none" w:sz="0" w:space="0" w:color="auto"/>
            <w:left w:val="none" w:sz="0" w:space="0" w:color="auto"/>
            <w:bottom w:val="none" w:sz="0" w:space="0" w:color="auto"/>
            <w:right w:val="none" w:sz="0" w:space="0" w:color="auto"/>
          </w:divBdr>
        </w:div>
        <w:div w:id="1304889946">
          <w:marLeft w:val="0"/>
          <w:marRight w:val="0"/>
          <w:marTop w:val="0"/>
          <w:marBottom w:val="0"/>
          <w:divBdr>
            <w:top w:val="none" w:sz="0" w:space="0" w:color="auto"/>
            <w:left w:val="none" w:sz="0" w:space="0" w:color="auto"/>
            <w:bottom w:val="none" w:sz="0" w:space="0" w:color="auto"/>
            <w:right w:val="none" w:sz="0" w:space="0" w:color="auto"/>
          </w:divBdr>
        </w:div>
      </w:divsChild>
    </w:div>
    <w:div w:id="2057730803">
      <w:bodyDiv w:val="1"/>
      <w:marLeft w:val="0"/>
      <w:marRight w:val="0"/>
      <w:marTop w:val="0"/>
      <w:marBottom w:val="0"/>
      <w:divBdr>
        <w:top w:val="none" w:sz="0" w:space="0" w:color="auto"/>
        <w:left w:val="none" w:sz="0" w:space="0" w:color="auto"/>
        <w:bottom w:val="none" w:sz="0" w:space="0" w:color="auto"/>
        <w:right w:val="none" w:sz="0" w:space="0" w:color="auto"/>
      </w:divBdr>
    </w:div>
    <w:div w:id="2058623908">
      <w:bodyDiv w:val="1"/>
      <w:marLeft w:val="0"/>
      <w:marRight w:val="0"/>
      <w:marTop w:val="0"/>
      <w:marBottom w:val="0"/>
      <w:divBdr>
        <w:top w:val="none" w:sz="0" w:space="0" w:color="auto"/>
        <w:left w:val="none" w:sz="0" w:space="0" w:color="auto"/>
        <w:bottom w:val="none" w:sz="0" w:space="0" w:color="auto"/>
        <w:right w:val="none" w:sz="0" w:space="0" w:color="auto"/>
      </w:divBdr>
    </w:div>
    <w:div w:id="2059236182">
      <w:bodyDiv w:val="1"/>
      <w:marLeft w:val="0"/>
      <w:marRight w:val="0"/>
      <w:marTop w:val="0"/>
      <w:marBottom w:val="0"/>
      <w:divBdr>
        <w:top w:val="none" w:sz="0" w:space="0" w:color="auto"/>
        <w:left w:val="none" w:sz="0" w:space="0" w:color="auto"/>
        <w:bottom w:val="none" w:sz="0" w:space="0" w:color="auto"/>
        <w:right w:val="none" w:sz="0" w:space="0" w:color="auto"/>
      </w:divBdr>
    </w:div>
    <w:div w:id="2059277420">
      <w:bodyDiv w:val="1"/>
      <w:marLeft w:val="0"/>
      <w:marRight w:val="0"/>
      <w:marTop w:val="0"/>
      <w:marBottom w:val="0"/>
      <w:divBdr>
        <w:top w:val="none" w:sz="0" w:space="0" w:color="auto"/>
        <w:left w:val="none" w:sz="0" w:space="0" w:color="auto"/>
        <w:bottom w:val="none" w:sz="0" w:space="0" w:color="auto"/>
        <w:right w:val="none" w:sz="0" w:space="0" w:color="auto"/>
      </w:divBdr>
    </w:div>
    <w:div w:id="2061200870">
      <w:bodyDiv w:val="1"/>
      <w:marLeft w:val="0"/>
      <w:marRight w:val="0"/>
      <w:marTop w:val="0"/>
      <w:marBottom w:val="0"/>
      <w:divBdr>
        <w:top w:val="none" w:sz="0" w:space="0" w:color="auto"/>
        <w:left w:val="none" w:sz="0" w:space="0" w:color="auto"/>
        <w:bottom w:val="none" w:sz="0" w:space="0" w:color="auto"/>
        <w:right w:val="none" w:sz="0" w:space="0" w:color="auto"/>
      </w:divBdr>
    </w:div>
    <w:div w:id="2061394506">
      <w:bodyDiv w:val="1"/>
      <w:marLeft w:val="0"/>
      <w:marRight w:val="0"/>
      <w:marTop w:val="0"/>
      <w:marBottom w:val="0"/>
      <w:divBdr>
        <w:top w:val="none" w:sz="0" w:space="0" w:color="auto"/>
        <w:left w:val="none" w:sz="0" w:space="0" w:color="auto"/>
        <w:bottom w:val="none" w:sz="0" w:space="0" w:color="auto"/>
        <w:right w:val="none" w:sz="0" w:space="0" w:color="auto"/>
      </w:divBdr>
    </w:div>
    <w:div w:id="2061398043">
      <w:bodyDiv w:val="1"/>
      <w:marLeft w:val="0"/>
      <w:marRight w:val="0"/>
      <w:marTop w:val="0"/>
      <w:marBottom w:val="0"/>
      <w:divBdr>
        <w:top w:val="none" w:sz="0" w:space="0" w:color="auto"/>
        <w:left w:val="none" w:sz="0" w:space="0" w:color="auto"/>
        <w:bottom w:val="none" w:sz="0" w:space="0" w:color="auto"/>
        <w:right w:val="none" w:sz="0" w:space="0" w:color="auto"/>
      </w:divBdr>
    </w:div>
    <w:div w:id="2063013402">
      <w:bodyDiv w:val="1"/>
      <w:marLeft w:val="0"/>
      <w:marRight w:val="0"/>
      <w:marTop w:val="0"/>
      <w:marBottom w:val="0"/>
      <w:divBdr>
        <w:top w:val="none" w:sz="0" w:space="0" w:color="auto"/>
        <w:left w:val="none" w:sz="0" w:space="0" w:color="auto"/>
        <w:bottom w:val="none" w:sz="0" w:space="0" w:color="auto"/>
        <w:right w:val="none" w:sz="0" w:space="0" w:color="auto"/>
      </w:divBdr>
    </w:div>
    <w:div w:id="2063165720">
      <w:bodyDiv w:val="1"/>
      <w:marLeft w:val="0"/>
      <w:marRight w:val="0"/>
      <w:marTop w:val="0"/>
      <w:marBottom w:val="0"/>
      <w:divBdr>
        <w:top w:val="none" w:sz="0" w:space="0" w:color="auto"/>
        <w:left w:val="none" w:sz="0" w:space="0" w:color="auto"/>
        <w:bottom w:val="none" w:sz="0" w:space="0" w:color="auto"/>
        <w:right w:val="none" w:sz="0" w:space="0" w:color="auto"/>
      </w:divBdr>
    </w:div>
    <w:div w:id="2064786917">
      <w:bodyDiv w:val="1"/>
      <w:marLeft w:val="0"/>
      <w:marRight w:val="0"/>
      <w:marTop w:val="0"/>
      <w:marBottom w:val="0"/>
      <w:divBdr>
        <w:top w:val="none" w:sz="0" w:space="0" w:color="auto"/>
        <w:left w:val="none" w:sz="0" w:space="0" w:color="auto"/>
        <w:bottom w:val="none" w:sz="0" w:space="0" w:color="auto"/>
        <w:right w:val="none" w:sz="0" w:space="0" w:color="auto"/>
      </w:divBdr>
    </w:div>
    <w:div w:id="2065791030">
      <w:bodyDiv w:val="1"/>
      <w:marLeft w:val="0"/>
      <w:marRight w:val="0"/>
      <w:marTop w:val="0"/>
      <w:marBottom w:val="0"/>
      <w:divBdr>
        <w:top w:val="none" w:sz="0" w:space="0" w:color="auto"/>
        <w:left w:val="none" w:sz="0" w:space="0" w:color="auto"/>
        <w:bottom w:val="none" w:sz="0" w:space="0" w:color="auto"/>
        <w:right w:val="none" w:sz="0" w:space="0" w:color="auto"/>
      </w:divBdr>
    </w:div>
    <w:div w:id="2066640673">
      <w:bodyDiv w:val="1"/>
      <w:marLeft w:val="0"/>
      <w:marRight w:val="0"/>
      <w:marTop w:val="0"/>
      <w:marBottom w:val="0"/>
      <w:divBdr>
        <w:top w:val="none" w:sz="0" w:space="0" w:color="auto"/>
        <w:left w:val="none" w:sz="0" w:space="0" w:color="auto"/>
        <w:bottom w:val="none" w:sz="0" w:space="0" w:color="auto"/>
        <w:right w:val="none" w:sz="0" w:space="0" w:color="auto"/>
      </w:divBdr>
    </w:div>
    <w:div w:id="2066757799">
      <w:bodyDiv w:val="1"/>
      <w:marLeft w:val="0"/>
      <w:marRight w:val="0"/>
      <w:marTop w:val="0"/>
      <w:marBottom w:val="0"/>
      <w:divBdr>
        <w:top w:val="none" w:sz="0" w:space="0" w:color="auto"/>
        <w:left w:val="none" w:sz="0" w:space="0" w:color="auto"/>
        <w:bottom w:val="none" w:sz="0" w:space="0" w:color="auto"/>
        <w:right w:val="none" w:sz="0" w:space="0" w:color="auto"/>
      </w:divBdr>
    </w:div>
    <w:div w:id="2066878132">
      <w:bodyDiv w:val="1"/>
      <w:marLeft w:val="0"/>
      <w:marRight w:val="0"/>
      <w:marTop w:val="0"/>
      <w:marBottom w:val="0"/>
      <w:divBdr>
        <w:top w:val="none" w:sz="0" w:space="0" w:color="auto"/>
        <w:left w:val="none" w:sz="0" w:space="0" w:color="auto"/>
        <w:bottom w:val="none" w:sz="0" w:space="0" w:color="auto"/>
        <w:right w:val="none" w:sz="0" w:space="0" w:color="auto"/>
      </w:divBdr>
    </w:div>
    <w:div w:id="2067414563">
      <w:bodyDiv w:val="1"/>
      <w:marLeft w:val="0"/>
      <w:marRight w:val="0"/>
      <w:marTop w:val="0"/>
      <w:marBottom w:val="0"/>
      <w:divBdr>
        <w:top w:val="none" w:sz="0" w:space="0" w:color="auto"/>
        <w:left w:val="none" w:sz="0" w:space="0" w:color="auto"/>
        <w:bottom w:val="none" w:sz="0" w:space="0" w:color="auto"/>
        <w:right w:val="none" w:sz="0" w:space="0" w:color="auto"/>
      </w:divBdr>
    </w:div>
    <w:div w:id="2068993577">
      <w:bodyDiv w:val="1"/>
      <w:marLeft w:val="0"/>
      <w:marRight w:val="0"/>
      <w:marTop w:val="0"/>
      <w:marBottom w:val="0"/>
      <w:divBdr>
        <w:top w:val="none" w:sz="0" w:space="0" w:color="auto"/>
        <w:left w:val="none" w:sz="0" w:space="0" w:color="auto"/>
        <w:bottom w:val="none" w:sz="0" w:space="0" w:color="auto"/>
        <w:right w:val="none" w:sz="0" w:space="0" w:color="auto"/>
      </w:divBdr>
    </w:div>
    <w:div w:id="2070302906">
      <w:bodyDiv w:val="1"/>
      <w:marLeft w:val="0"/>
      <w:marRight w:val="0"/>
      <w:marTop w:val="0"/>
      <w:marBottom w:val="0"/>
      <w:divBdr>
        <w:top w:val="none" w:sz="0" w:space="0" w:color="auto"/>
        <w:left w:val="none" w:sz="0" w:space="0" w:color="auto"/>
        <w:bottom w:val="none" w:sz="0" w:space="0" w:color="auto"/>
        <w:right w:val="none" w:sz="0" w:space="0" w:color="auto"/>
      </w:divBdr>
    </w:div>
    <w:div w:id="2070764380">
      <w:bodyDiv w:val="1"/>
      <w:marLeft w:val="0"/>
      <w:marRight w:val="0"/>
      <w:marTop w:val="0"/>
      <w:marBottom w:val="0"/>
      <w:divBdr>
        <w:top w:val="none" w:sz="0" w:space="0" w:color="auto"/>
        <w:left w:val="none" w:sz="0" w:space="0" w:color="auto"/>
        <w:bottom w:val="none" w:sz="0" w:space="0" w:color="auto"/>
        <w:right w:val="none" w:sz="0" w:space="0" w:color="auto"/>
      </w:divBdr>
    </w:div>
    <w:div w:id="2070838468">
      <w:bodyDiv w:val="1"/>
      <w:marLeft w:val="0"/>
      <w:marRight w:val="0"/>
      <w:marTop w:val="0"/>
      <w:marBottom w:val="0"/>
      <w:divBdr>
        <w:top w:val="none" w:sz="0" w:space="0" w:color="auto"/>
        <w:left w:val="none" w:sz="0" w:space="0" w:color="auto"/>
        <w:bottom w:val="none" w:sz="0" w:space="0" w:color="auto"/>
        <w:right w:val="none" w:sz="0" w:space="0" w:color="auto"/>
      </w:divBdr>
    </w:div>
    <w:div w:id="2071615679">
      <w:bodyDiv w:val="1"/>
      <w:marLeft w:val="0"/>
      <w:marRight w:val="0"/>
      <w:marTop w:val="0"/>
      <w:marBottom w:val="0"/>
      <w:divBdr>
        <w:top w:val="none" w:sz="0" w:space="0" w:color="auto"/>
        <w:left w:val="none" w:sz="0" w:space="0" w:color="auto"/>
        <w:bottom w:val="none" w:sz="0" w:space="0" w:color="auto"/>
        <w:right w:val="none" w:sz="0" w:space="0" w:color="auto"/>
      </w:divBdr>
      <w:divsChild>
        <w:div w:id="1522430337">
          <w:marLeft w:val="0"/>
          <w:marRight w:val="0"/>
          <w:marTop w:val="0"/>
          <w:marBottom w:val="0"/>
          <w:divBdr>
            <w:top w:val="none" w:sz="0" w:space="0" w:color="auto"/>
            <w:left w:val="none" w:sz="0" w:space="0" w:color="auto"/>
            <w:bottom w:val="none" w:sz="0" w:space="0" w:color="auto"/>
            <w:right w:val="none" w:sz="0" w:space="0" w:color="auto"/>
          </w:divBdr>
        </w:div>
        <w:div w:id="2083327913">
          <w:marLeft w:val="0"/>
          <w:marRight w:val="0"/>
          <w:marTop w:val="0"/>
          <w:marBottom w:val="0"/>
          <w:divBdr>
            <w:top w:val="none" w:sz="0" w:space="0" w:color="auto"/>
            <w:left w:val="none" w:sz="0" w:space="0" w:color="auto"/>
            <w:bottom w:val="none" w:sz="0" w:space="0" w:color="auto"/>
            <w:right w:val="none" w:sz="0" w:space="0" w:color="auto"/>
          </w:divBdr>
        </w:div>
        <w:div w:id="2028798100">
          <w:marLeft w:val="0"/>
          <w:marRight w:val="0"/>
          <w:marTop w:val="0"/>
          <w:marBottom w:val="0"/>
          <w:divBdr>
            <w:top w:val="none" w:sz="0" w:space="0" w:color="auto"/>
            <w:left w:val="none" w:sz="0" w:space="0" w:color="auto"/>
            <w:bottom w:val="none" w:sz="0" w:space="0" w:color="auto"/>
            <w:right w:val="none" w:sz="0" w:space="0" w:color="auto"/>
          </w:divBdr>
        </w:div>
        <w:div w:id="1760060912">
          <w:marLeft w:val="0"/>
          <w:marRight w:val="0"/>
          <w:marTop w:val="0"/>
          <w:marBottom w:val="0"/>
          <w:divBdr>
            <w:top w:val="none" w:sz="0" w:space="0" w:color="auto"/>
            <w:left w:val="none" w:sz="0" w:space="0" w:color="auto"/>
            <w:bottom w:val="none" w:sz="0" w:space="0" w:color="auto"/>
            <w:right w:val="none" w:sz="0" w:space="0" w:color="auto"/>
          </w:divBdr>
        </w:div>
        <w:div w:id="1291863658">
          <w:marLeft w:val="0"/>
          <w:marRight w:val="0"/>
          <w:marTop w:val="0"/>
          <w:marBottom w:val="0"/>
          <w:divBdr>
            <w:top w:val="none" w:sz="0" w:space="0" w:color="auto"/>
            <w:left w:val="none" w:sz="0" w:space="0" w:color="auto"/>
            <w:bottom w:val="none" w:sz="0" w:space="0" w:color="auto"/>
            <w:right w:val="none" w:sz="0" w:space="0" w:color="auto"/>
          </w:divBdr>
        </w:div>
        <w:div w:id="1238631545">
          <w:marLeft w:val="0"/>
          <w:marRight w:val="0"/>
          <w:marTop w:val="0"/>
          <w:marBottom w:val="0"/>
          <w:divBdr>
            <w:top w:val="none" w:sz="0" w:space="0" w:color="auto"/>
            <w:left w:val="none" w:sz="0" w:space="0" w:color="auto"/>
            <w:bottom w:val="none" w:sz="0" w:space="0" w:color="auto"/>
            <w:right w:val="none" w:sz="0" w:space="0" w:color="auto"/>
          </w:divBdr>
        </w:div>
        <w:div w:id="1035230546">
          <w:marLeft w:val="0"/>
          <w:marRight w:val="0"/>
          <w:marTop w:val="0"/>
          <w:marBottom w:val="0"/>
          <w:divBdr>
            <w:top w:val="none" w:sz="0" w:space="0" w:color="auto"/>
            <w:left w:val="none" w:sz="0" w:space="0" w:color="auto"/>
            <w:bottom w:val="none" w:sz="0" w:space="0" w:color="auto"/>
            <w:right w:val="none" w:sz="0" w:space="0" w:color="auto"/>
          </w:divBdr>
        </w:div>
        <w:div w:id="1577207001">
          <w:marLeft w:val="0"/>
          <w:marRight w:val="0"/>
          <w:marTop w:val="0"/>
          <w:marBottom w:val="0"/>
          <w:divBdr>
            <w:top w:val="none" w:sz="0" w:space="0" w:color="auto"/>
            <w:left w:val="none" w:sz="0" w:space="0" w:color="auto"/>
            <w:bottom w:val="none" w:sz="0" w:space="0" w:color="auto"/>
            <w:right w:val="none" w:sz="0" w:space="0" w:color="auto"/>
          </w:divBdr>
        </w:div>
        <w:div w:id="1878422732">
          <w:marLeft w:val="0"/>
          <w:marRight w:val="0"/>
          <w:marTop w:val="0"/>
          <w:marBottom w:val="0"/>
          <w:divBdr>
            <w:top w:val="none" w:sz="0" w:space="0" w:color="auto"/>
            <w:left w:val="none" w:sz="0" w:space="0" w:color="auto"/>
            <w:bottom w:val="none" w:sz="0" w:space="0" w:color="auto"/>
            <w:right w:val="none" w:sz="0" w:space="0" w:color="auto"/>
          </w:divBdr>
        </w:div>
        <w:div w:id="1960791489">
          <w:marLeft w:val="0"/>
          <w:marRight w:val="0"/>
          <w:marTop w:val="0"/>
          <w:marBottom w:val="0"/>
          <w:divBdr>
            <w:top w:val="none" w:sz="0" w:space="0" w:color="auto"/>
            <w:left w:val="none" w:sz="0" w:space="0" w:color="auto"/>
            <w:bottom w:val="none" w:sz="0" w:space="0" w:color="auto"/>
            <w:right w:val="none" w:sz="0" w:space="0" w:color="auto"/>
          </w:divBdr>
        </w:div>
        <w:div w:id="1041855743">
          <w:marLeft w:val="0"/>
          <w:marRight w:val="0"/>
          <w:marTop w:val="0"/>
          <w:marBottom w:val="0"/>
          <w:divBdr>
            <w:top w:val="none" w:sz="0" w:space="0" w:color="auto"/>
            <w:left w:val="none" w:sz="0" w:space="0" w:color="auto"/>
            <w:bottom w:val="none" w:sz="0" w:space="0" w:color="auto"/>
            <w:right w:val="none" w:sz="0" w:space="0" w:color="auto"/>
          </w:divBdr>
        </w:div>
        <w:div w:id="588468267">
          <w:marLeft w:val="0"/>
          <w:marRight w:val="0"/>
          <w:marTop w:val="0"/>
          <w:marBottom w:val="0"/>
          <w:divBdr>
            <w:top w:val="none" w:sz="0" w:space="0" w:color="auto"/>
            <w:left w:val="none" w:sz="0" w:space="0" w:color="auto"/>
            <w:bottom w:val="none" w:sz="0" w:space="0" w:color="auto"/>
            <w:right w:val="none" w:sz="0" w:space="0" w:color="auto"/>
          </w:divBdr>
        </w:div>
        <w:div w:id="1920938289">
          <w:marLeft w:val="0"/>
          <w:marRight w:val="0"/>
          <w:marTop w:val="0"/>
          <w:marBottom w:val="0"/>
          <w:divBdr>
            <w:top w:val="none" w:sz="0" w:space="0" w:color="auto"/>
            <w:left w:val="none" w:sz="0" w:space="0" w:color="auto"/>
            <w:bottom w:val="none" w:sz="0" w:space="0" w:color="auto"/>
            <w:right w:val="none" w:sz="0" w:space="0" w:color="auto"/>
          </w:divBdr>
        </w:div>
        <w:div w:id="87385306">
          <w:marLeft w:val="0"/>
          <w:marRight w:val="0"/>
          <w:marTop w:val="0"/>
          <w:marBottom w:val="0"/>
          <w:divBdr>
            <w:top w:val="none" w:sz="0" w:space="0" w:color="auto"/>
            <w:left w:val="none" w:sz="0" w:space="0" w:color="auto"/>
            <w:bottom w:val="none" w:sz="0" w:space="0" w:color="auto"/>
            <w:right w:val="none" w:sz="0" w:space="0" w:color="auto"/>
          </w:divBdr>
        </w:div>
        <w:div w:id="510484919">
          <w:marLeft w:val="0"/>
          <w:marRight w:val="0"/>
          <w:marTop w:val="0"/>
          <w:marBottom w:val="0"/>
          <w:divBdr>
            <w:top w:val="none" w:sz="0" w:space="0" w:color="auto"/>
            <w:left w:val="none" w:sz="0" w:space="0" w:color="auto"/>
            <w:bottom w:val="none" w:sz="0" w:space="0" w:color="auto"/>
            <w:right w:val="none" w:sz="0" w:space="0" w:color="auto"/>
          </w:divBdr>
        </w:div>
        <w:div w:id="1702242721">
          <w:marLeft w:val="0"/>
          <w:marRight w:val="0"/>
          <w:marTop w:val="0"/>
          <w:marBottom w:val="0"/>
          <w:divBdr>
            <w:top w:val="none" w:sz="0" w:space="0" w:color="auto"/>
            <w:left w:val="none" w:sz="0" w:space="0" w:color="auto"/>
            <w:bottom w:val="none" w:sz="0" w:space="0" w:color="auto"/>
            <w:right w:val="none" w:sz="0" w:space="0" w:color="auto"/>
          </w:divBdr>
        </w:div>
        <w:div w:id="2077971944">
          <w:marLeft w:val="0"/>
          <w:marRight w:val="0"/>
          <w:marTop w:val="0"/>
          <w:marBottom w:val="0"/>
          <w:divBdr>
            <w:top w:val="none" w:sz="0" w:space="0" w:color="auto"/>
            <w:left w:val="none" w:sz="0" w:space="0" w:color="auto"/>
            <w:bottom w:val="none" w:sz="0" w:space="0" w:color="auto"/>
            <w:right w:val="none" w:sz="0" w:space="0" w:color="auto"/>
          </w:divBdr>
        </w:div>
        <w:div w:id="1260018047">
          <w:marLeft w:val="0"/>
          <w:marRight w:val="0"/>
          <w:marTop w:val="0"/>
          <w:marBottom w:val="0"/>
          <w:divBdr>
            <w:top w:val="none" w:sz="0" w:space="0" w:color="auto"/>
            <w:left w:val="none" w:sz="0" w:space="0" w:color="auto"/>
            <w:bottom w:val="none" w:sz="0" w:space="0" w:color="auto"/>
            <w:right w:val="none" w:sz="0" w:space="0" w:color="auto"/>
          </w:divBdr>
        </w:div>
        <w:div w:id="38818917">
          <w:marLeft w:val="0"/>
          <w:marRight w:val="0"/>
          <w:marTop w:val="0"/>
          <w:marBottom w:val="0"/>
          <w:divBdr>
            <w:top w:val="none" w:sz="0" w:space="0" w:color="auto"/>
            <w:left w:val="none" w:sz="0" w:space="0" w:color="auto"/>
            <w:bottom w:val="none" w:sz="0" w:space="0" w:color="auto"/>
            <w:right w:val="none" w:sz="0" w:space="0" w:color="auto"/>
          </w:divBdr>
        </w:div>
        <w:div w:id="1393967865">
          <w:marLeft w:val="0"/>
          <w:marRight w:val="0"/>
          <w:marTop w:val="0"/>
          <w:marBottom w:val="0"/>
          <w:divBdr>
            <w:top w:val="none" w:sz="0" w:space="0" w:color="auto"/>
            <w:left w:val="none" w:sz="0" w:space="0" w:color="auto"/>
            <w:bottom w:val="none" w:sz="0" w:space="0" w:color="auto"/>
            <w:right w:val="none" w:sz="0" w:space="0" w:color="auto"/>
          </w:divBdr>
        </w:div>
        <w:div w:id="1745907586">
          <w:marLeft w:val="0"/>
          <w:marRight w:val="0"/>
          <w:marTop w:val="0"/>
          <w:marBottom w:val="0"/>
          <w:divBdr>
            <w:top w:val="none" w:sz="0" w:space="0" w:color="auto"/>
            <w:left w:val="none" w:sz="0" w:space="0" w:color="auto"/>
            <w:bottom w:val="none" w:sz="0" w:space="0" w:color="auto"/>
            <w:right w:val="none" w:sz="0" w:space="0" w:color="auto"/>
          </w:divBdr>
        </w:div>
        <w:div w:id="1127896670">
          <w:marLeft w:val="0"/>
          <w:marRight w:val="0"/>
          <w:marTop w:val="0"/>
          <w:marBottom w:val="0"/>
          <w:divBdr>
            <w:top w:val="none" w:sz="0" w:space="0" w:color="auto"/>
            <w:left w:val="none" w:sz="0" w:space="0" w:color="auto"/>
            <w:bottom w:val="none" w:sz="0" w:space="0" w:color="auto"/>
            <w:right w:val="none" w:sz="0" w:space="0" w:color="auto"/>
          </w:divBdr>
        </w:div>
        <w:div w:id="1335718800">
          <w:marLeft w:val="0"/>
          <w:marRight w:val="0"/>
          <w:marTop w:val="0"/>
          <w:marBottom w:val="0"/>
          <w:divBdr>
            <w:top w:val="none" w:sz="0" w:space="0" w:color="auto"/>
            <w:left w:val="none" w:sz="0" w:space="0" w:color="auto"/>
            <w:bottom w:val="none" w:sz="0" w:space="0" w:color="auto"/>
            <w:right w:val="none" w:sz="0" w:space="0" w:color="auto"/>
          </w:divBdr>
        </w:div>
        <w:div w:id="1372068636">
          <w:marLeft w:val="0"/>
          <w:marRight w:val="0"/>
          <w:marTop w:val="0"/>
          <w:marBottom w:val="0"/>
          <w:divBdr>
            <w:top w:val="none" w:sz="0" w:space="0" w:color="auto"/>
            <w:left w:val="none" w:sz="0" w:space="0" w:color="auto"/>
            <w:bottom w:val="none" w:sz="0" w:space="0" w:color="auto"/>
            <w:right w:val="none" w:sz="0" w:space="0" w:color="auto"/>
          </w:divBdr>
        </w:div>
        <w:div w:id="115222189">
          <w:marLeft w:val="0"/>
          <w:marRight w:val="0"/>
          <w:marTop w:val="0"/>
          <w:marBottom w:val="0"/>
          <w:divBdr>
            <w:top w:val="none" w:sz="0" w:space="0" w:color="auto"/>
            <w:left w:val="none" w:sz="0" w:space="0" w:color="auto"/>
            <w:bottom w:val="none" w:sz="0" w:space="0" w:color="auto"/>
            <w:right w:val="none" w:sz="0" w:space="0" w:color="auto"/>
          </w:divBdr>
        </w:div>
        <w:div w:id="46074875">
          <w:marLeft w:val="0"/>
          <w:marRight w:val="0"/>
          <w:marTop w:val="0"/>
          <w:marBottom w:val="0"/>
          <w:divBdr>
            <w:top w:val="none" w:sz="0" w:space="0" w:color="auto"/>
            <w:left w:val="none" w:sz="0" w:space="0" w:color="auto"/>
            <w:bottom w:val="none" w:sz="0" w:space="0" w:color="auto"/>
            <w:right w:val="none" w:sz="0" w:space="0" w:color="auto"/>
          </w:divBdr>
        </w:div>
        <w:div w:id="1294601923">
          <w:marLeft w:val="0"/>
          <w:marRight w:val="0"/>
          <w:marTop w:val="0"/>
          <w:marBottom w:val="0"/>
          <w:divBdr>
            <w:top w:val="none" w:sz="0" w:space="0" w:color="auto"/>
            <w:left w:val="none" w:sz="0" w:space="0" w:color="auto"/>
            <w:bottom w:val="none" w:sz="0" w:space="0" w:color="auto"/>
            <w:right w:val="none" w:sz="0" w:space="0" w:color="auto"/>
          </w:divBdr>
        </w:div>
        <w:div w:id="255334117">
          <w:marLeft w:val="0"/>
          <w:marRight w:val="0"/>
          <w:marTop w:val="0"/>
          <w:marBottom w:val="0"/>
          <w:divBdr>
            <w:top w:val="none" w:sz="0" w:space="0" w:color="auto"/>
            <w:left w:val="none" w:sz="0" w:space="0" w:color="auto"/>
            <w:bottom w:val="none" w:sz="0" w:space="0" w:color="auto"/>
            <w:right w:val="none" w:sz="0" w:space="0" w:color="auto"/>
          </w:divBdr>
        </w:div>
        <w:div w:id="736173470">
          <w:marLeft w:val="0"/>
          <w:marRight w:val="0"/>
          <w:marTop w:val="0"/>
          <w:marBottom w:val="0"/>
          <w:divBdr>
            <w:top w:val="none" w:sz="0" w:space="0" w:color="auto"/>
            <w:left w:val="none" w:sz="0" w:space="0" w:color="auto"/>
            <w:bottom w:val="none" w:sz="0" w:space="0" w:color="auto"/>
            <w:right w:val="none" w:sz="0" w:space="0" w:color="auto"/>
          </w:divBdr>
        </w:div>
        <w:div w:id="355615283">
          <w:marLeft w:val="0"/>
          <w:marRight w:val="0"/>
          <w:marTop w:val="0"/>
          <w:marBottom w:val="0"/>
          <w:divBdr>
            <w:top w:val="none" w:sz="0" w:space="0" w:color="auto"/>
            <w:left w:val="none" w:sz="0" w:space="0" w:color="auto"/>
            <w:bottom w:val="none" w:sz="0" w:space="0" w:color="auto"/>
            <w:right w:val="none" w:sz="0" w:space="0" w:color="auto"/>
          </w:divBdr>
        </w:div>
        <w:div w:id="1849176248">
          <w:marLeft w:val="0"/>
          <w:marRight w:val="0"/>
          <w:marTop w:val="0"/>
          <w:marBottom w:val="0"/>
          <w:divBdr>
            <w:top w:val="none" w:sz="0" w:space="0" w:color="auto"/>
            <w:left w:val="none" w:sz="0" w:space="0" w:color="auto"/>
            <w:bottom w:val="none" w:sz="0" w:space="0" w:color="auto"/>
            <w:right w:val="none" w:sz="0" w:space="0" w:color="auto"/>
          </w:divBdr>
        </w:div>
        <w:div w:id="1623534449">
          <w:marLeft w:val="0"/>
          <w:marRight w:val="0"/>
          <w:marTop w:val="0"/>
          <w:marBottom w:val="0"/>
          <w:divBdr>
            <w:top w:val="none" w:sz="0" w:space="0" w:color="auto"/>
            <w:left w:val="none" w:sz="0" w:space="0" w:color="auto"/>
            <w:bottom w:val="none" w:sz="0" w:space="0" w:color="auto"/>
            <w:right w:val="none" w:sz="0" w:space="0" w:color="auto"/>
          </w:divBdr>
        </w:div>
        <w:div w:id="799805386">
          <w:marLeft w:val="0"/>
          <w:marRight w:val="0"/>
          <w:marTop w:val="0"/>
          <w:marBottom w:val="0"/>
          <w:divBdr>
            <w:top w:val="none" w:sz="0" w:space="0" w:color="auto"/>
            <w:left w:val="none" w:sz="0" w:space="0" w:color="auto"/>
            <w:bottom w:val="none" w:sz="0" w:space="0" w:color="auto"/>
            <w:right w:val="none" w:sz="0" w:space="0" w:color="auto"/>
          </w:divBdr>
        </w:div>
        <w:div w:id="1980962030">
          <w:marLeft w:val="0"/>
          <w:marRight w:val="0"/>
          <w:marTop w:val="0"/>
          <w:marBottom w:val="0"/>
          <w:divBdr>
            <w:top w:val="none" w:sz="0" w:space="0" w:color="auto"/>
            <w:left w:val="none" w:sz="0" w:space="0" w:color="auto"/>
            <w:bottom w:val="none" w:sz="0" w:space="0" w:color="auto"/>
            <w:right w:val="none" w:sz="0" w:space="0" w:color="auto"/>
          </w:divBdr>
        </w:div>
        <w:div w:id="1073160894">
          <w:marLeft w:val="0"/>
          <w:marRight w:val="0"/>
          <w:marTop w:val="0"/>
          <w:marBottom w:val="0"/>
          <w:divBdr>
            <w:top w:val="none" w:sz="0" w:space="0" w:color="auto"/>
            <w:left w:val="none" w:sz="0" w:space="0" w:color="auto"/>
            <w:bottom w:val="none" w:sz="0" w:space="0" w:color="auto"/>
            <w:right w:val="none" w:sz="0" w:space="0" w:color="auto"/>
          </w:divBdr>
        </w:div>
        <w:div w:id="935556367">
          <w:marLeft w:val="0"/>
          <w:marRight w:val="0"/>
          <w:marTop w:val="0"/>
          <w:marBottom w:val="0"/>
          <w:divBdr>
            <w:top w:val="none" w:sz="0" w:space="0" w:color="auto"/>
            <w:left w:val="none" w:sz="0" w:space="0" w:color="auto"/>
            <w:bottom w:val="none" w:sz="0" w:space="0" w:color="auto"/>
            <w:right w:val="none" w:sz="0" w:space="0" w:color="auto"/>
          </w:divBdr>
        </w:div>
        <w:div w:id="1570536340">
          <w:marLeft w:val="0"/>
          <w:marRight w:val="0"/>
          <w:marTop w:val="0"/>
          <w:marBottom w:val="0"/>
          <w:divBdr>
            <w:top w:val="none" w:sz="0" w:space="0" w:color="auto"/>
            <w:left w:val="none" w:sz="0" w:space="0" w:color="auto"/>
            <w:bottom w:val="none" w:sz="0" w:space="0" w:color="auto"/>
            <w:right w:val="none" w:sz="0" w:space="0" w:color="auto"/>
          </w:divBdr>
        </w:div>
        <w:div w:id="2104766105">
          <w:marLeft w:val="0"/>
          <w:marRight w:val="0"/>
          <w:marTop w:val="0"/>
          <w:marBottom w:val="0"/>
          <w:divBdr>
            <w:top w:val="none" w:sz="0" w:space="0" w:color="auto"/>
            <w:left w:val="none" w:sz="0" w:space="0" w:color="auto"/>
            <w:bottom w:val="none" w:sz="0" w:space="0" w:color="auto"/>
            <w:right w:val="none" w:sz="0" w:space="0" w:color="auto"/>
          </w:divBdr>
        </w:div>
        <w:div w:id="1197891777">
          <w:marLeft w:val="0"/>
          <w:marRight w:val="0"/>
          <w:marTop w:val="0"/>
          <w:marBottom w:val="0"/>
          <w:divBdr>
            <w:top w:val="none" w:sz="0" w:space="0" w:color="auto"/>
            <w:left w:val="none" w:sz="0" w:space="0" w:color="auto"/>
            <w:bottom w:val="none" w:sz="0" w:space="0" w:color="auto"/>
            <w:right w:val="none" w:sz="0" w:space="0" w:color="auto"/>
          </w:divBdr>
        </w:div>
        <w:div w:id="141897211">
          <w:marLeft w:val="0"/>
          <w:marRight w:val="0"/>
          <w:marTop w:val="0"/>
          <w:marBottom w:val="0"/>
          <w:divBdr>
            <w:top w:val="none" w:sz="0" w:space="0" w:color="auto"/>
            <w:left w:val="none" w:sz="0" w:space="0" w:color="auto"/>
            <w:bottom w:val="none" w:sz="0" w:space="0" w:color="auto"/>
            <w:right w:val="none" w:sz="0" w:space="0" w:color="auto"/>
          </w:divBdr>
        </w:div>
        <w:div w:id="926110519">
          <w:marLeft w:val="0"/>
          <w:marRight w:val="0"/>
          <w:marTop w:val="0"/>
          <w:marBottom w:val="0"/>
          <w:divBdr>
            <w:top w:val="none" w:sz="0" w:space="0" w:color="auto"/>
            <w:left w:val="none" w:sz="0" w:space="0" w:color="auto"/>
            <w:bottom w:val="none" w:sz="0" w:space="0" w:color="auto"/>
            <w:right w:val="none" w:sz="0" w:space="0" w:color="auto"/>
          </w:divBdr>
        </w:div>
        <w:div w:id="1238251622">
          <w:marLeft w:val="0"/>
          <w:marRight w:val="0"/>
          <w:marTop w:val="0"/>
          <w:marBottom w:val="0"/>
          <w:divBdr>
            <w:top w:val="none" w:sz="0" w:space="0" w:color="auto"/>
            <w:left w:val="none" w:sz="0" w:space="0" w:color="auto"/>
            <w:bottom w:val="none" w:sz="0" w:space="0" w:color="auto"/>
            <w:right w:val="none" w:sz="0" w:space="0" w:color="auto"/>
          </w:divBdr>
        </w:div>
        <w:div w:id="1154100025">
          <w:marLeft w:val="0"/>
          <w:marRight w:val="0"/>
          <w:marTop w:val="0"/>
          <w:marBottom w:val="0"/>
          <w:divBdr>
            <w:top w:val="none" w:sz="0" w:space="0" w:color="auto"/>
            <w:left w:val="none" w:sz="0" w:space="0" w:color="auto"/>
            <w:bottom w:val="none" w:sz="0" w:space="0" w:color="auto"/>
            <w:right w:val="none" w:sz="0" w:space="0" w:color="auto"/>
          </w:divBdr>
        </w:div>
        <w:div w:id="2091001338">
          <w:marLeft w:val="0"/>
          <w:marRight w:val="0"/>
          <w:marTop w:val="0"/>
          <w:marBottom w:val="0"/>
          <w:divBdr>
            <w:top w:val="none" w:sz="0" w:space="0" w:color="auto"/>
            <w:left w:val="none" w:sz="0" w:space="0" w:color="auto"/>
            <w:bottom w:val="none" w:sz="0" w:space="0" w:color="auto"/>
            <w:right w:val="none" w:sz="0" w:space="0" w:color="auto"/>
          </w:divBdr>
        </w:div>
        <w:div w:id="1983650408">
          <w:marLeft w:val="0"/>
          <w:marRight w:val="0"/>
          <w:marTop w:val="0"/>
          <w:marBottom w:val="0"/>
          <w:divBdr>
            <w:top w:val="none" w:sz="0" w:space="0" w:color="auto"/>
            <w:left w:val="none" w:sz="0" w:space="0" w:color="auto"/>
            <w:bottom w:val="none" w:sz="0" w:space="0" w:color="auto"/>
            <w:right w:val="none" w:sz="0" w:space="0" w:color="auto"/>
          </w:divBdr>
        </w:div>
        <w:div w:id="1627808672">
          <w:marLeft w:val="0"/>
          <w:marRight w:val="0"/>
          <w:marTop w:val="0"/>
          <w:marBottom w:val="0"/>
          <w:divBdr>
            <w:top w:val="none" w:sz="0" w:space="0" w:color="auto"/>
            <w:left w:val="none" w:sz="0" w:space="0" w:color="auto"/>
            <w:bottom w:val="none" w:sz="0" w:space="0" w:color="auto"/>
            <w:right w:val="none" w:sz="0" w:space="0" w:color="auto"/>
          </w:divBdr>
        </w:div>
        <w:div w:id="1773747420">
          <w:marLeft w:val="0"/>
          <w:marRight w:val="0"/>
          <w:marTop w:val="0"/>
          <w:marBottom w:val="0"/>
          <w:divBdr>
            <w:top w:val="none" w:sz="0" w:space="0" w:color="auto"/>
            <w:left w:val="none" w:sz="0" w:space="0" w:color="auto"/>
            <w:bottom w:val="none" w:sz="0" w:space="0" w:color="auto"/>
            <w:right w:val="none" w:sz="0" w:space="0" w:color="auto"/>
          </w:divBdr>
        </w:div>
        <w:div w:id="1338189838">
          <w:marLeft w:val="0"/>
          <w:marRight w:val="0"/>
          <w:marTop w:val="0"/>
          <w:marBottom w:val="0"/>
          <w:divBdr>
            <w:top w:val="none" w:sz="0" w:space="0" w:color="auto"/>
            <w:left w:val="none" w:sz="0" w:space="0" w:color="auto"/>
            <w:bottom w:val="none" w:sz="0" w:space="0" w:color="auto"/>
            <w:right w:val="none" w:sz="0" w:space="0" w:color="auto"/>
          </w:divBdr>
        </w:div>
        <w:div w:id="337923167">
          <w:marLeft w:val="0"/>
          <w:marRight w:val="0"/>
          <w:marTop w:val="0"/>
          <w:marBottom w:val="0"/>
          <w:divBdr>
            <w:top w:val="none" w:sz="0" w:space="0" w:color="auto"/>
            <w:left w:val="none" w:sz="0" w:space="0" w:color="auto"/>
            <w:bottom w:val="none" w:sz="0" w:space="0" w:color="auto"/>
            <w:right w:val="none" w:sz="0" w:space="0" w:color="auto"/>
          </w:divBdr>
        </w:div>
        <w:div w:id="966620188">
          <w:marLeft w:val="0"/>
          <w:marRight w:val="0"/>
          <w:marTop w:val="0"/>
          <w:marBottom w:val="0"/>
          <w:divBdr>
            <w:top w:val="none" w:sz="0" w:space="0" w:color="auto"/>
            <w:left w:val="none" w:sz="0" w:space="0" w:color="auto"/>
            <w:bottom w:val="none" w:sz="0" w:space="0" w:color="auto"/>
            <w:right w:val="none" w:sz="0" w:space="0" w:color="auto"/>
          </w:divBdr>
        </w:div>
        <w:div w:id="423767450">
          <w:marLeft w:val="0"/>
          <w:marRight w:val="0"/>
          <w:marTop w:val="0"/>
          <w:marBottom w:val="0"/>
          <w:divBdr>
            <w:top w:val="none" w:sz="0" w:space="0" w:color="auto"/>
            <w:left w:val="none" w:sz="0" w:space="0" w:color="auto"/>
            <w:bottom w:val="none" w:sz="0" w:space="0" w:color="auto"/>
            <w:right w:val="none" w:sz="0" w:space="0" w:color="auto"/>
          </w:divBdr>
        </w:div>
        <w:div w:id="189615284">
          <w:marLeft w:val="0"/>
          <w:marRight w:val="0"/>
          <w:marTop w:val="0"/>
          <w:marBottom w:val="0"/>
          <w:divBdr>
            <w:top w:val="none" w:sz="0" w:space="0" w:color="auto"/>
            <w:left w:val="none" w:sz="0" w:space="0" w:color="auto"/>
            <w:bottom w:val="none" w:sz="0" w:space="0" w:color="auto"/>
            <w:right w:val="none" w:sz="0" w:space="0" w:color="auto"/>
          </w:divBdr>
        </w:div>
        <w:div w:id="1716345404">
          <w:marLeft w:val="0"/>
          <w:marRight w:val="0"/>
          <w:marTop w:val="0"/>
          <w:marBottom w:val="0"/>
          <w:divBdr>
            <w:top w:val="none" w:sz="0" w:space="0" w:color="auto"/>
            <w:left w:val="none" w:sz="0" w:space="0" w:color="auto"/>
            <w:bottom w:val="none" w:sz="0" w:space="0" w:color="auto"/>
            <w:right w:val="none" w:sz="0" w:space="0" w:color="auto"/>
          </w:divBdr>
        </w:div>
        <w:div w:id="1744644227">
          <w:marLeft w:val="0"/>
          <w:marRight w:val="0"/>
          <w:marTop w:val="0"/>
          <w:marBottom w:val="0"/>
          <w:divBdr>
            <w:top w:val="none" w:sz="0" w:space="0" w:color="auto"/>
            <w:left w:val="none" w:sz="0" w:space="0" w:color="auto"/>
            <w:bottom w:val="none" w:sz="0" w:space="0" w:color="auto"/>
            <w:right w:val="none" w:sz="0" w:space="0" w:color="auto"/>
          </w:divBdr>
        </w:div>
        <w:div w:id="593243314">
          <w:marLeft w:val="0"/>
          <w:marRight w:val="0"/>
          <w:marTop w:val="0"/>
          <w:marBottom w:val="0"/>
          <w:divBdr>
            <w:top w:val="none" w:sz="0" w:space="0" w:color="auto"/>
            <w:left w:val="none" w:sz="0" w:space="0" w:color="auto"/>
            <w:bottom w:val="none" w:sz="0" w:space="0" w:color="auto"/>
            <w:right w:val="none" w:sz="0" w:space="0" w:color="auto"/>
          </w:divBdr>
        </w:div>
        <w:div w:id="1793983177">
          <w:marLeft w:val="0"/>
          <w:marRight w:val="0"/>
          <w:marTop w:val="0"/>
          <w:marBottom w:val="0"/>
          <w:divBdr>
            <w:top w:val="none" w:sz="0" w:space="0" w:color="auto"/>
            <w:left w:val="none" w:sz="0" w:space="0" w:color="auto"/>
            <w:bottom w:val="none" w:sz="0" w:space="0" w:color="auto"/>
            <w:right w:val="none" w:sz="0" w:space="0" w:color="auto"/>
          </w:divBdr>
        </w:div>
        <w:div w:id="655884547">
          <w:marLeft w:val="0"/>
          <w:marRight w:val="0"/>
          <w:marTop w:val="0"/>
          <w:marBottom w:val="0"/>
          <w:divBdr>
            <w:top w:val="none" w:sz="0" w:space="0" w:color="auto"/>
            <w:left w:val="none" w:sz="0" w:space="0" w:color="auto"/>
            <w:bottom w:val="none" w:sz="0" w:space="0" w:color="auto"/>
            <w:right w:val="none" w:sz="0" w:space="0" w:color="auto"/>
          </w:divBdr>
        </w:div>
        <w:div w:id="1414358558">
          <w:marLeft w:val="0"/>
          <w:marRight w:val="0"/>
          <w:marTop w:val="0"/>
          <w:marBottom w:val="0"/>
          <w:divBdr>
            <w:top w:val="none" w:sz="0" w:space="0" w:color="auto"/>
            <w:left w:val="none" w:sz="0" w:space="0" w:color="auto"/>
            <w:bottom w:val="none" w:sz="0" w:space="0" w:color="auto"/>
            <w:right w:val="none" w:sz="0" w:space="0" w:color="auto"/>
          </w:divBdr>
        </w:div>
        <w:div w:id="1567379781">
          <w:marLeft w:val="0"/>
          <w:marRight w:val="0"/>
          <w:marTop w:val="0"/>
          <w:marBottom w:val="0"/>
          <w:divBdr>
            <w:top w:val="none" w:sz="0" w:space="0" w:color="auto"/>
            <w:left w:val="none" w:sz="0" w:space="0" w:color="auto"/>
            <w:bottom w:val="none" w:sz="0" w:space="0" w:color="auto"/>
            <w:right w:val="none" w:sz="0" w:space="0" w:color="auto"/>
          </w:divBdr>
        </w:div>
        <w:div w:id="587425660">
          <w:marLeft w:val="0"/>
          <w:marRight w:val="0"/>
          <w:marTop w:val="0"/>
          <w:marBottom w:val="0"/>
          <w:divBdr>
            <w:top w:val="none" w:sz="0" w:space="0" w:color="auto"/>
            <w:left w:val="none" w:sz="0" w:space="0" w:color="auto"/>
            <w:bottom w:val="none" w:sz="0" w:space="0" w:color="auto"/>
            <w:right w:val="none" w:sz="0" w:space="0" w:color="auto"/>
          </w:divBdr>
        </w:div>
        <w:div w:id="1964117352">
          <w:marLeft w:val="0"/>
          <w:marRight w:val="0"/>
          <w:marTop w:val="0"/>
          <w:marBottom w:val="0"/>
          <w:divBdr>
            <w:top w:val="none" w:sz="0" w:space="0" w:color="auto"/>
            <w:left w:val="none" w:sz="0" w:space="0" w:color="auto"/>
            <w:bottom w:val="none" w:sz="0" w:space="0" w:color="auto"/>
            <w:right w:val="none" w:sz="0" w:space="0" w:color="auto"/>
          </w:divBdr>
        </w:div>
        <w:div w:id="1206917008">
          <w:marLeft w:val="0"/>
          <w:marRight w:val="0"/>
          <w:marTop w:val="0"/>
          <w:marBottom w:val="0"/>
          <w:divBdr>
            <w:top w:val="none" w:sz="0" w:space="0" w:color="auto"/>
            <w:left w:val="none" w:sz="0" w:space="0" w:color="auto"/>
            <w:bottom w:val="none" w:sz="0" w:space="0" w:color="auto"/>
            <w:right w:val="none" w:sz="0" w:space="0" w:color="auto"/>
          </w:divBdr>
        </w:div>
        <w:div w:id="1234969191">
          <w:marLeft w:val="0"/>
          <w:marRight w:val="0"/>
          <w:marTop w:val="0"/>
          <w:marBottom w:val="0"/>
          <w:divBdr>
            <w:top w:val="none" w:sz="0" w:space="0" w:color="auto"/>
            <w:left w:val="none" w:sz="0" w:space="0" w:color="auto"/>
            <w:bottom w:val="none" w:sz="0" w:space="0" w:color="auto"/>
            <w:right w:val="none" w:sz="0" w:space="0" w:color="auto"/>
          </w:divBdr>
        </w:div>
        <w:div w:id="483160141">
          <w:marLeft w:val="0"/>
          <w:marRight w:val="0"/>
          <w:marTop w:val="0"/>
          <w:marBottom w:val="0"/>
          <w:divBdr>
            <w:top w:val="none" w:sz="0" w:space="0" w:color="auto"/>
            <w:left w:val="none" w:sz="0" w:space="0" w:color="auto"/>
            <w:bottom w:val="none" w:sz="0" w:space="0" w:color="auto"/>
            <w:right w:val="none" w:sz="0" w:space="0" w:color="auto"/>
          </w:divBdr>
        </w:div>
        <w:div w:id="1248344707">
          <w:marLeft w:val="0"/>
          <w:marRight w:val="0"/>
          <w:marTop w:val="0"/>
          <w:marBottom w:val="0"/>
          <w:divBdr>
            <w:top w:val="none" w:sz="0" w:space="0" w:color="auto"/>
            <w:left w:val="none" w:sz="0" w:space="0" w:color="auto"/>
            <w:bottom w:val="none" w:sz="0" w:space="0" w:color="auto"/>
            <w:right w:val="none" w:sz="0" w:space="0" w:color="auto"/>
          </w:divBdr>
        </w:div>
        <w:div w:id="1610047355">
          <w:marLeft w:val="0"/>
          <w:marRight w:val="0"/>
          <w:marTop w:val="0"/>
          <w:marBottom w:val="0"/>
          <w:divBdr>
            <w:top w:val="none" w:sz="0" w:space="0" w:color="auto"/>
            <w:left w:val="none" w:sz="0" w:space="0" w:color="auto"/>
            <w:bottom w:val="none" w:sz="0" w:space="0" w:color="auto"/>
            <w:right w:val="none" w:sz="0" w:space="0" w:color="auto"/>
          </w:divBdr>
        </w:div>
        <w:div w:id="61415187">
          <w:marLeft w:val="0"/>
          <w:marRight w:val="0"/>
          <w:marTop w:val="0"/>
          <w:marBottom w:val="0"/>
          <w:divBdr>
            <w:top w:val="none" w:sz="0" w:space="0" w:color="auto"/>
            <w:left w:val="none" w:sz="0" w:space="0" w:color="auto"/>
            <w:bottom w:val="none" w:sz="0" w:space="0" w:color="auto"/>
            <w:right w:val="none" w:sz="0" w:space="0" w:color="auto"/>
          </w:divBdr>
        </w:div>
        <w:div w:id="1311441223">
          <w:marLeft w:val="0"/>
          <w:marRight w:val="0"/>
          <w:marTop w:val="0"/>
          <w:marBottom w:val="0"/>
          <w:divBdr>
            <w:top w:val="none" w:sz="0" w:space="0" w:color="auto"/>
            <w:left w:val="none" w:sz="0" w:space="0" w:color="auto"/>
            <w:bottom w:val="none" w:sz="0" w:space="0" w:color="auto"/>
            <w:right w:val="none" w:sz="0" w:space="0" w:color="auto"/>
          </w:divBdr>
        </w:div>
        <w:div w:id="814564704">
          <w:marLeft w:val="0"/>
          <w:marRight w:val="0"/>
          <w:marTop w:val="0"/>
          <w:marBottom w:val="0"/>
          <w:divBdr>
            <w:top w:val="none" w:sz="0" w:space="0" w:color="auto"/>
            <w:left w:val="none" w:sz="0" w:space="0" w:color="auto"/>
            <w:bottom w:val="none" w:sz="0" w:space="0" w:color="auto"/>
            <w:right w:val="none" w:sz="0" w:space="0" w:color="auto"/>
          </w:divBdr>
        </w:div>
        <w:div w:id="1918399880">
          <w:marLeft w:val="0"/>
          <w:marRight w:val="0"/>
          <w:marTop w:val="0"/>
          <w:marBottom w:val="0"/>
          <w:divBdr>
            <w:top w:val="none" w:sz="0" w:space="0" w:color="auto"/>
            <w:left w:val="none" w:sz="0" w:space="0" w:color="auto"/>
            <w:bottom w:val="none" w:sz="0" w:space="0" w:color="auto"/>
            <w:right w:val="none" w:sz="0" w:space="0" w:color="auto"/>
          </w:divBdr>
        </w:div>
        <w:div w:id="645087919">
          <w:marLeft w:val="0"/>
          <w:marRight w:val="0"/>
          <w:marTop w:val="0"/>
          <w:marBottom w:val="0"/>
          <w:divBdr>
            <w:top w:val="none" w:sz="0" w:space="0" w:color="auto"/>
            <w:left w:val="none" w:sz="0" w:space="0" w:color="auto"/>
            <w:bottom w:val="none" w:sz="0" w:space="0" w:color="auto"/>
            <w:right w:val="none" w:sz="0" w:space="0" w:color="auto"/>
          </w:divBdr>
        </w:div>
        <w:div w:id="17512909">
          <w:marLeft w:val="0"/>
          <w:marRight w:val="0"/>
          <w:marTop w:val="0"/>
          <w:marBottom w:val="0"/>
          <w:divBdr>
            <w:top w:val="none" w:sz="0" w:space="0" w:color="auto"/>
            <w:left w:val="none" w:sz="0" w:space="0" w:color="auto"/>
            <w:bottom w:val="none" w:sz="0" w:space="0" w:color="auto"/>
            <w:right w:val="none" w:sz="0" w:space="0" w:color="auto"/>
          </w:divBdr>
        </w:div>
        <w:div w:id="109471510">
          <w:marLeft w:val="0"/>
          <w:marRight w:val="0"/>
          <w:marTop w:val="0"/>
          <w:marBottom w:val="0"/>
          <w:divBdr>
            <w:top w:val="none" w:sz="0" w:space="0" w:color="auto"/>
            <w:left w:val="none" w:sz="0" w:space="0" w:color="auto"/>
            <w:bottom w:val="none" w:sz="0" w:space="0" w:color="auto"/>
            <w:right w:val="none" w:sz="0" w:space="0" w:color="auto"/>
          </w:divBdr>
        </w:div>
        <w:div w:id="2051345818">
          <w:marLeft w:val="0"/>
          <w:marRight w:val="0"/>
          <w:marTop w:val="0"/>
          <w:marBottom w:val="0"/>
          <w:divBdr>
            <w:top w:val="none" w:sz="0" w:space="0" w:color="auto"/>
            <w:left w:val="none" w:sz="0" w:space="0" w:color="auto"/>
            <w:bottom w:val="none" w:sz="0" w:space="0" w:color="auto"/>
            <w:right w:val="none" w:sz="0" w:space="0" w:color="auto"/>
          </w:divBdr>
        </w:div>
        <w:div w:id="586770890">
          <w:marLeft w:val="0"/>
          <w:marRight w:val="0"/>
          <w:marTop w:val="0"/>
          <w:marBottom w:val="0"/>
          <w:divBdr>
            <w:top w:val="none" w:sz="0" w:space="0" w:color="auto"/>
            <w:left w:val="none" w:sz="0" w:space="0" w:color="auto"/>
            <w:bottom w:val="none" w:sz="0" w:space="0" w:color="auto"/>
            <w:right w:val="none" w:sz="0" w:space="0" w:color="auto"/>
          </w:divBdr>
        </w:div>
        <w:div w:id="1624925428">
          <w:marLeft w:val="0"/>
          <w:marRight w:val="0"/>
          <w:marTop w:val="0"/>
          <w:marBottom w:val="0"/>
          <w:divBdr>
            <w:top w:val="none" w:sz="0" w:space="0" w:color="auto"/>
            <w:left w:val="none" w:sz="0" w:space="0" w:color="auto"/>
            <w:bottom w:val="none" w:sz="0" w:space="0" w:color="auto"/>
            <w:right w:val="none" w:sz="0" w:space="0" w:color="auto"/>
          </w:divBdr>
        </w:div>
        <w:div w:id="233242736">
          <w:marLeft w:val="0"/>
          <w:marRight w:val="0"/>
          <w:marTop w:val="0"/>
          <w:marBottom w:val="0"/>
          <w:divBdr>
            <w:top w:val="none" w:sz="0" w:space="0" w:color="auto"/>
            <w:left w:val="none" w:sz="0" w:space="0" w:color="auto"/>
            <w:bottom w:val="none" w:sz="0" w:space="0" w:color="auto"/>
            <w:right w:val="none" w:sz="0" w:space="0" w:color="auto"/>
          </w:divBdr>
        </w:div>
        <w:div w:id="995298409">
          <w:marLeft w:val="0"/>
          <w:marRight w:val="0"/>
          <w:marTop w:val="0"/>
          <w:marBottom w:val="0"/>
          <w:divBdr>
            <w:top w:val="none" w:sz="0" w:space="0" w:color="auto"/>
            <w:left w:val="none" w:sz="0" w:space="0" w:color="auto"/>
            <w:bottom w:val="none" w:sz="0" w:space="0" w:color="auto"/>
            <w:right w:val="none" w:sz="0" w:space="0" w:color="auto"/>
          </w:divBdr>
        </w:div>
        <w:div w:id="113525642">
          <w:marLeft w:val="0"/>
          <w:marRight w:val="0"/>
          <w:marTop w:val="0"/>
          <w:marBottom w:val="0"/>
          <w:divBdr>
            <w:top w:val="none" w:sz="0" w:space="0" w:color="auto"/>
            <w:left w:val="none" w:sz="0" w:space="0" w:color="auto"/>
            <w:bottom w:val="none" w:sz="0" w:space="0" w:color="auto"/>
            <w:right w:val="none" w:sz="0" w:space="0" w:color="auto"/>
          </w:divBdr>
        </w:div>
        <w:div w:id="1796946316">
          <w:marLeft w:val="0"/>
          <w:marRight w:val="0"/>
          <w:marTop w:val="0"/>
          <w:marBottom w:val="0"/>
          <w:divBdr>
            <w:top w:val="none" w:sz="0" w:space="0" w:color="auto"/>
            <w:left w:val="none" w:sz="0" w:space="0" w:color="auto"/>
            <w:bottom w:val="none" w:sz="0" w:space="0" w:color="auto"/>
            <w:right w:val="none" w:sz="0" w:space="0" w:color="auto"/>
          </w:divBdr>
        </w:div>
        <w:div w:id="432672294">
          <w:marLeft w:val="0"/>
          <w:marRight w:val="0"/>
          <w:marTop w:val="0"/>
          <w:marBottom w:val="0"/>
          <w:divBdr>
            <w:top w:val="none" w:sz="0" w:space="0" w:color="auto"/>
            <w:left w:val="none" w:sz="0" w:space="0" w:color="auto"/>
            <w:bottom w:val="none" w:sz="0" w:space="0" w:color="auto"/>
            <w:right w:val="none" w:sz="0" w:space="0" w:color="auto"/>
          </w:divBdr>
        </w:div>
        <w:div w:id="1145121909">
          <w:marLeft w:val="0"/>
          <w:marRight w:val="0"/>
          <w:marTop w:val="0"/>
          <w:marBottom w:val="0"/>
          <w:divBdr>
            <w:top w:val="none" w:sz="0" w:space="0" w:color="auto"/>
            <w:left w:val="none" w:sz="0" w:space="0" w:color="auto"/>
            <w:bottom w:val="none" w:sz="0" w:space="0" w:color="auto"/>
            <w:right w:val="none" w:sz="0" w:space="0" w:color="auto"/>
          </w:divBdr>
        </w:div>
        <w:div w:id="877207693">
          <w:marLeft w:val="0"/>
          <w:marRight w:val="0"/>
          <w:marTop w:val="0"/>
          <w:marBottom w:val="0"/>
          <w:divBdr>
            <w:top w:val="none" w:sz="0" w:space="0" w:color="auto"/>
            <w:left w:val="none" w:sz="0" w:space="0" w:color="auto"/>
            <w:bottom w:val="none" w:sz="0" w:space="0" w:color="auto"/>
            <w:right w:val="none" w:sz="0" w:space="0" w:color="auto"/>
          </w:divBdr>
        </w:div>
        <w:div w:id="2071734387">
          <w:marLeft w:val="0"/>
          <w:marRight w:val="0"/>
          <w:marTop w:val="0"/>
          <w:marBottom w:val="0"/>
          <w:divBdr>
            <w:top w:val="none" w:sz="0" w:space="0" w:color="auto"/>
            <w:left w:val="none" w:sz="0" w:space="0" w:color="auto"/>
            <w:bottom w:val="none" w:sz="0" w:space="0" w:color="auto"/>
            <w:right w:val="none" w:sz="0" w:space="0" w:color="auto"/>
          </w:divBdr>
        </w:div>
        <w:div w:id="1520924341">
          <w:marLeft w:val="0"/>
          <w:marRight w:val="0"/>
          <w:marTop w:val="0"/>
          <w:marBottom w:val="0"/>
          <w:divBdr>
            <w:top w:val="none" w:sz="0" w:space="0" w:color="auto"/>
            <w:left w:val="none" w:sz="0" w:space="0" w:color="auto"/>
            <w:bottom w:val="none" w:sz="0" w:space="0" w:color="auto"/>
            <w:right w:val="none" w:sz="0" w:space="0" w:color="auto"/>
          </w:divBdr>
        </w:div>
        <w:div w:id="987593933">
          <w:marLeft w:val="0"/>
          <w:marRight w:val="0"/>
          <w:marTop w:val="0"/>
          <w:marBottom w:val="0"/>
          <w:divBdr>
            <w:top w:val="none" w:sz="0" w:space="0" w:color="auto"/>
            <w:left w:val="none" w:sz="0" w:space="0" w:color="auto"/>
            <w:bottom w:val="none" w:sz="0" w:space="0" w:color="auto"/>
            <w:right w:val="none" w:sz="0" w:space="0" w:color="auto"/>
          </w:divBdr>
        </w:div>
        <w:div w:id="1450929588">
          <w:marLeft w:val="0"/>
          <w:marRight w:val="0"/>
          <w:marTop w:val="0"/>
          <w:marBottom w:val="0"/>
          <w:divBdr>
            <w:top w:val="none" w:sz="0" w:space="0" w:color="auto"/>
            <w:left w:val="none" w:sz="0" w:space="0" w:color="auto"/>
            <w:bottom w:val="none" w:sz="0" w:space="0" w:color="auto"/>
            <w:right w:val="none" w:sz="0" w:space="0" w:color="auto"/>
          </w:divBdr>
        </w:div>
        <w:div w:id="1320309907">
          <w:marLeft w:val="0"/>
          <w:marRight w:val="0"/>
          <w:marTop w:val="0"/>
          <w:marBottom w:val="0"/>
          <w:divBdr>
            <w:top w:val="none" w:sz="0" w:space="0" w:color="auto"/>
            <w:left w:val="none" w:sz="0" w:space="0" w:color="auto"/>
            <w:bottom w:val="none" w:sz="0" w:space="0" w:color="auto"/>
            <w:right w:val="none" w:sz="0" w:space="0" w:color="auto"/>
          </w:divBdr>
        </w:div>
        <w:div w:id="485363283">
          <w:marLeft w:val="0"/>
          <w:marRight w:val="0"/>
          <w:marTop w:val="0"/>
          <w:marBottom w:val="0"/>
          <w:divBdr>
            <w:top w:val="none" w:sz="0" w:space="0" w:color="auto"/>
            <w:left w:val="none" w:sz="0" w:space="0" w:color="auto"/>
            <w:bottom w:val="none" w:sz="0" w:space="0" w:color="auto"/>
            <w:right w:val="none" w:sz="0" w:space="0" w:color="auto"/>
          </w:divBdr>
        </w:div>
        <w:div w:id="1853259760">
          <w:marLeft w:val="0"/>
          <w:marRight w:val="0"/>
          <w:marTop w:val="0"/>
          <w:marBottom w:val="0"/>
          <w:divBdr>
            <w:top w:val="none" w:sz="0" w:space="0" w:color="auto"/>
            <w:left w:val="none" w:sz="0" w:space="0" w:color="auto"/>
            <w:bottom w:val="none" w:sz="0" w:space="0" w:color="auto"/>
            <w:right w:val="none" w:sz="0" w:space="0" w:color="auto"/>
          </w:divBdr>
        </w:div>
        <w:div w:id="87049232">
          <w:marLeft w:val="0"/>
          <w:marRight w:val="0"/>
          <w:marTop w:val="0"/>
          <w:marBottom w:val="0"/>
          <w:divBdr>
            <w:top w:val="none" w:sz="0" w:space="0" w:color="auto"/>
            <w:left w:val="none" w:sz="0" w:space="0" w:color="auto"/>
            <w:bottom w:val="none" w:sz="0" w:space="0" w:color="auto"/>
            <w:right w:val="none" w:sz="0" w:space="0" w:color="auto"/>
          </w:divBdr>
        </w:div>
        <w:div w:id="2114326253">
          <w:marLeft w:val="0"/>
          <w:marRight w:val="0"/>
          <w:marTop w:val="0"/>
          <w:marBottom w:val="0"/>
          <w:divBdr>
            <w:top w:val="none" w:sz="0" w:space="0" w:color="auto"/>
            <w:left w:val="none" w:sz="0" w:space="0" w:color="auto"/>
            <w:bottom w:val="none" w:sz="0" w:space="0" w:color="auto"/>
            <w:right w:val="none" w:sz="0" w:space="0" w:color="auto"/>
          </w:divBdr>
        </w:div>
        <w:div w:id="1742019143">
          <w:marLeft w:val="0"/>
          <w:marRight w:val="0"/>
          <w:marTop w:val="0"/>
          <w:marBottom w:val="0"/>
          <w:divBdr>
            <w:top w:val="none" w:sz="0" w:space="0" w:color="auto"/>
            <w:left w:val="none" w:sz="0" w:space="0" w:color="auto"/>
            <w:bottom w:val="none" w:sz="0" w:space="0" w:color="auto"/>
            <w:right w:val="none" w:sz="0" w:space="0" w:color="auto"/>
          </w:divBdr>
        </w:div>
        <w:div w:id="117991721">
          <w:marLeft w:val="0"/>
          <w:marRight w:val="0"/>
          <w:marTop w:val="0"/>
          <w:marBottom w:val="0"/>
          <w:divBdr>
            <w:top w:val="none" w:sz="0" w:space="0" w:color="auto"/>
            <w:left w:val="none" w:sz="0" w:space="0" w:color="auto"/>
            <w:bottom w:val="none" w:sz="0" w:space="0" w:color="auto"/>
            <w:right w:val="none" w:sz="0" w:space="0" w:color="auto"/>
          </w:divBdr>
        </w:div>
        <w:div w:id="474222602">
          <w:marLeft w:val="0"/>
          <w:marRight w:val="0"/>
          <w:marTop w:val="0"/>
          <w:marBottom w:val="0"/>
          <w:divBdr>
            <w:top w:val="none" w:sz="0" w:space="0" w:color="auto"/>
            <w:left w:val="none" w:sz="0" w:space="0" w:color="auto"/>
            <w:bottom w:val="none" w:sz="0" w:space="0" w:color="auto"/>
            <w:right w:val="none" w:sz="0" w:space="0" w:color="auto"/>
          </w:divBdr>
        </w:div>
        <w:div w:id="823476783">
          <w:marLeft w:val="0"/>
          <w:marRight w:val="0"/>
          <w:marTop w:val="0"/>
          <w:marBottom w:val="0"/>
          <w:divBdr>
            <w:top w:val="none" w:sz="0" w:space="0" w:color="auto"/>
            <w:left w:val="none" w:sz="0" w:space="0" w:color="auto"/>
            <w:bottom w:val="none" w:sz="0" w:space="0" w:color="auto"/>
            <w:right w:val="none" w:sz="0" w:space="0" w:color="auto"/>
          </w:divBdr>
        </w:div>
        <w:div w:id="1082288936">
          <w:marLeft w:val="0"/>
          <w:marRight w:val="0"/>
          <w:marTop w:val="0"/>
          <w:marBottom w:val="0"/>
          <w:divBdr>
            <w:top w:val="none" w:sz="0" w:space="0" w:color="auto"/>
            <w:left w:val="none" w:sz="0" w:space="0" w:color="auto"/>
            <w:bottom w:val="none" w:sz="0" w:space="0" w:color="auto"/>
            <w:right w:val="none" w:sz="0" w:space="0" w:color="auto"/>
          </w:divBdr>
        </w:div>
        <w:div w:id="238176196">
          <w:marLeft w:val="0"/>
          <w:marRight w:val="0"/>
          <w:marTop w:val="0"/>
          <w:marBottom w:val="0"/>
          <w:divBdr>
            <w:top w:val="none" w:sz="0" w:space="0" w:color="auto"/>
            <w:left w:val="none" w:sz="0" w:space="0" w:color="auto"/>
            <w:bottom w:val="none" w:sz="0" w:space="0" w:color="auto"/>
            <w:right w:val="none" w:sz="0" w:space="0" w:color="auto"/>
          </w:divBdr>
        </w:div>
        <w:div w:id="1860577804">
          <w:marLeft w:val="0"/>
          <w:marRight w:val="0"/>
          <w:marTop w:val="0"/>
          <w:marBottom w:val="0"/>
          <w:divBdr>
            <w:top w:val="none" w:sz="0" w:space="0" w:color="auto"/>
            <w:left w:val="none" w:sz="0" w:space="0" w:color="auto"/>
            <w:bottom w:val="none" w:sz="0" w:space="0" w:color="auto"/>
            <w:right w:val="none" w:sz="0" w:space="0" w:color="auto"/>
          </w:divBdr>
        </w:div>
        <w:div w:id="695816080">
          <w:marLeft w:val="0"/>
          <w:marRight w:val="0"/>
          <w:marTop w:val="0"/>
          <w:marBottom w:val="0"/>
          <w:divBdr>
            <w:top w:val="none" w:sz="0" w:space="0" w:color="auto"/>
            <w:left w:val="none" w:sz="0" w:space="0" w:color="auto"/>
            <w:bottom w:val="none" w:sz="0" w:space="0" w:color="auto"/>
            <w:right w:val="none" w:sz="0" w:space="0" w:color="auto"/>
          </w:divBdr>
        </w:div>
        <w:div w:id="1179395799">
          <w:marLeft w:val="0"/>
          <w:marRight w:val="0"/>
          <w:marTop w:val="0"/>
          <w:marBottom w:val="0"/>
          <w:divBdr>
            <w:top w:val="none" w:sz="0" w:space="0" w:color="auto"/>
            <w:left w:val="none" w:sz="0" w:space="0" w:color="auto"/>
            <w:bottom w:val="none" w:sz="0" w:space="0" w:color="auto"/>
            <w:right w:val="none" w:sz="0" w:space="0" w:color="auto"/>
          </w:divBdr>
        </w:div>
        <w:div w:id="2034070329">
          <w:marLeft w:val="0"/>
          <w:marRight w:val="0"/>
          <w:marTop w:val="0"/>
          <w:marBottom w:val="0"/>
          <w:divBdr>
            <w:top w:val="none" w:sz="0" w:space="0" w:color="auto"/>
            <w:left w:val="none" w:sz="0" w:space="0" w:color="auto"/>
            <w:bottom w:val="none" w:sz="0" w:space="0" w:color="auto"/>
            <w:right w:val="none" w:sz="0" w:space="0" w:color="auto"/>
          </w:divBdr>
        </w:div>
        <w:div w:id="1620330217">
          <w:marLeft w:val="0"/>
          <w:marRight w:val="0"/>
          <w:marTop w:val="0"/>
          <w:marBottom w:val="0"/>
          <w:divBdr>
            <w:top w:val="none" w:sz="0" w:space="0" w:color="auto"/>
            <w:left w:val="none" w:sz="0" w:space="0" w:color="auto"/>
            <w:bottom w:val="none" w:sz="0" w:space="0" w:color="auto"/>
            <w:right w:val="none" w:sz="0" w:space="0" w:color="auto"/>
          </w:divBdr>
        </w:div>
        <w:div w:id="1735855392">
          <w:marLeft w:val="0"/>
          <w:marRight w:val="0"/>
          <w:marTop w:val="0"/>
          <w:marBottom w:val="0"/>
          <w:divBdr>
            <w:top w:val="none" w:sz="0" w:space="0" w:color="auto"/>
            <w:left w:val="none" w:sz="0" w:space="0" w:color="auto"/>
            <w:bottom w:val="none" w:sz="0" w:space="0" w:color="auto"/>
            <w:right w:val="none" w:sz="0" w:space="0" w:color="auto"/>
          </w:divBdr>
        </w:div>
        <w:div w:id="1889341985">
          <w:marLeft w:val="0"/>
          <w:marRight w:val="0"/>
          <w:marTop w:val="0"/>
          <w:marBottom w:val="0"/>
          <w:divBdr>
            <w:top w:val="none" w:sz="0" w:space="0" w:color="auto"/>
            <w:left w:val="none" w:sz="0" w:space="0" w:color="auto"/>
            <w:bottom w:val="none" w:sz="0" w:space="0" w:color="auto"/>
            <w:right w:val="none" w:sz="0" w:space="0" w:color="auto"/>
          </w:divBdr>
        </w:div>
        <w:div w:id="620527296">
          <w:marLeft w:val="0"/>
          <w:marRight w:val="0"/>
          <w:marTop w:val="0"/>
          <w:marBottom w:val="0"/>
          <w:divBdr>
            <w:top w:val="none" w:sz="0" w:space="0" w:color="auto"/>
            <w:left w:val="none" w:sz="0" w:space="0" w:color="auto"/>
            <w:bottom w:val="none" w:sz="0" w:space="0" w:color="auto"/>
            <w:right w:val="none" w:sz="0" w:space="0" w:color="auto"/>
          </w:divBdr>
        </w:div>
        <w:div w:id="886185318">
          <w:marLeft w:val="0"/>
          <w:marRight w:val="0"/>
          <w:marTop w:val="0"/>
          <w:marBottom w:val="0"/>
          <w:divBdr>
            <w:top w:val="none" w:sz="0" w:space="0" w:color="auto"/>
            <w:left w:val="none" w:sz="0" w:space="0" w:color="auto"/>
            <w:bottom w:val="none" w:sz="0" w:space="0" w:color="auto"/>
            <w:right w:val="none" w:sz="0" w:space="0" w:color="auto"/>
          </w:divBdr>
        </w:div>
        <w:div w:id="2042244857">
          <w:marLeft w:val="0"/>
          <w:marRight w:val="0"/>
          <w:marTop w:val="0"/>
          <w:marBottom w:val="0"/>
          <w:divBdr>
            <w:top w:val="none" w:sz="0" w:space="0" w:color="auto"/>
            <w:left w:val="none" w:sz="0" w:space="0" w:color="auto"/>
            <w:bottom w:val="none" w:sz="0" w:space="0" w:color="auto"/>
            <w:right w:val="none" w:sz="0" w:space="0" w:color="auto"/>
          </w:divBdr>
        </w:div>
        <w:div w:id="683096107">
          <w:marLeft w:val="0"/>
          <w:marRight w:val="0"/>
          <w:marTop w:val="0"/>
          <w:marBottom w:val="0"/>
          <w:divBdr>
            <w:top w:val="none" w:sz="0" w:space="0" w:color="auto"/>
            <w:left w:val="none" w:sz="0" w:space="0" w:color="auto"/>
            <w:bottom w:val="none" w:sz="0" w:space="0" w:color="auto"/>
            <w:right w:val="none" w:sz="0" w:space="0" w:color="auto"/>
          </w:divBdr>
        </w:div>
        <w:div w:id="376005333">
          <w:marLeft w:val="0"/>
          <w:marRight w:val="0"/>
          <w:marTop w:val="0"/>
          <w:marBottom w:val="0"/>
          <w:divBdr>
            <w:top w:val="none" w:sz="0" w:space="0" w:color="auto"/>
            <w:left w:val="none" w:sz="0" w:space="0" w:color="auto"/>
            <w:bottom w:val="none" w:sz="0" w:space="0" w:color="auto"/>
            <w:right w:val="none" w:sz="0" w:space="0" w:color="auto"/>
          </w:divBdr>
        </w:div>
        <w:div w:id="471169342">
          <w:marLeft w:val="0"/>
          <w:marRight w:val="0"/>
          <w:marTop w:val="0"/>
          <w:marBottom w:val="0"/>
          <w:divBdr>
            <w:top w:val="none" w:sz="0" w:space="0" w:color="auto"/>
            <w:left w:val="none" w:sz="0" w:space="0" w:color="auto"/>
            <w:bottom w:val="none" w:sz="0" w:space="0" w:color="auto"/>
            <w:right w:val="none" w:sz="0" w:space="0" w:color="auto"/>
          </w:divBdr>
        </w:div>
        <w:div w:id="1031033173">
          <w:marLeft w:val="0"/>
          <w:marRight w:val="0"/>
          <w:marTop w:val="0"/>
          <w:marBottom w:val="0"/>
          <w:divBdr>
            <w:top w:val="none" w:sz="0" w:space="0" w:color="auto"/>
            <w:left w:val="none" w:sz="0" w:space="0" w:color="auto"/>
            <w:bottom w:val="none" w:sz="0" w:space="0" w:color="auto"/>
            <w:right w:val="none" w:sz="0" w:space="0" w:color="auto"/>
          </w:divBdr>
        </w:div>
        <w:div w:id="1438020135">
          <w:marLeft w:val="0"/>
          <w:marRight w:val="0"/>
          <w:marTop w:val="0"/>
          <w:marBottom w:val="0"/>
          <w:divBdr>
            <w:top w:val="none" w:sz="0" w:space="0" w:color="auto"/>
            <w:left w:val="none" w:sz="0" w:space="0" w:color="auto"/>
            <w:bottom w:val="none" w:sz="0" w:space="0" w:color="auto"/>
            <w:right w:val="none" w:sz="0" w:space="0" w:color="auto"/>
          </w:divBdr>
        </w:div>
      </w:divsChild>
    </w:div>
    <w:div w:id="2071804901">
      <w:bodyDiv w:val="1"/>
      <w:marLeft w:val="0"/>
      <w:marRight w:val="0"/>
      <w:marTop w:val="0"/>
      <w:marBottom w:val="0"/>
      <w:divBdr>
        <w:top w:val="none" w:sz="0" w:space="0" w:color="auto"/>
        <w:left w:val="none" w:sz="0" w:space="0" w:color="auto"/>
        <w:bottom w:val="none" w:sz="0" w:space="0" w:color="auto"/>
        <w:right w:val="none" w:sz="0" w:space="0" w:color="auto"/>
      </w:divBdr>
    </w:div>
    <w:div w:id="2072077663">
      <w:bodyDiv w:val="1"/>
      <w:marLeft w:val="0"/>
      <w:marRight w:val="0"/>
      <w:marTop w:val="0"/>
      <w:marBottom w:val="0"/>
      <w:divBdr>
        <w:top w:val="none" w:sz="0" w:space="0" w:color="auto"/>
        <w:left w:val="none" w:sz="0" w:space="0" w:color="auto"/>
        <w:bottom w:val="none" w:sz="0" w:space="0" w:color="auto"/>
        <w:right w:val="none" w:sz="0" w:space="0" w:color="auto"/>
      </w:divBdr>
    </w:div>
    <w:div w:id="2072577910">
      <w:bodyDiv w:val="1"/>
      <w:marLeft w:val="0"/>
      <w:marRight w:val="0"/>
      <w:marTop w:val="0"/>
      <w:marBottom w:val="0"/>
      <w:divBdr>
        <w:top w:val="none" w:sz="0" w:space="0" w:color="auto"/>
        <w:left w:val="none" w:sz="0" w:space="0" w:color="auto"/>
        <w:bottom w:val="none" w:sz="0" w:space="0" w:color="auto"/>
        <w:right w:val="none" w:sz="0" w:space="0" w:color="auto"/>
      </w:divBdr>
    </w:div>
    <w:div w:id="2072732697">
      <w:bodyDiv w:val="1"/>
      <w:marLeft w:val="0"/>
      <w:marRight w:val="0"/>
      <w:marTop w:val="0"/>
      <w:marBottom w:val="0"/>
      <w:divBdr>
        <w:top w:val="none" w:sz="0" w:space="0" w:color="auto"/>
        <w:left w:val="none" w:sz="0" w:space="0" w:color="auto"/>
        <w:bottom w:val="none" w:sz="0" w:space="0" w:color="auto"/>
        <w:right w:val="none" w:sz="0" w:space="0" w:color="auto"/>
      </w:divBdr>
    </w:div>
    <w:div w:id="2073387114">
      <w:bodyDiv w:val="1"/>
      <w:marLeft w:val="0"/>
      <w:marRight w:val="0"/>
      <w:marTop w:val="0"/>
      <w:marBottom w:val="0"/>
      <w:divBdr>
        <w:top w:val="none" w:sz="0" w:space="0" w:color="auto"/>
        <w:left w:val="none" w:sz="0" w:space="0" w:color="auto"/>
        <w:bottom w:val="none" w:sz="0" w:space="0" w:color="auto"/>
        <w:right w:val="none" w:sz="0" w:space="0" w:color="auto"/>
      </w:divBdr>
    </w:div>
    <w:div w:id="2073577990">
      <w:bodyDiv w:val="1"/>
      <w:marLeft w:val="0"/>
      <w:marRight w:val="0"/>
      <w:marTop w:val="0"/>
      <w:marBottom w:val="0"/>
      <w:divBdr>
        <w:top w:val="none" w:sz="0" w:space="0" w:color="auto"/>
        <w:left w:val="none" w:sz="0" w:space="0" w:color="auto"/>
        <w:bottom w:val="none" w:sz="0" w:space="0" w:color="auto"/>
        <w:right w:val="none" w:sz="0" w:space="0" w:color="auto"/>
      </w:divBdr>
    </w:div>
    <w:div w:id="2073650139">
      <w:bodyDiv w:val="1"/>
      <w:marLeft w:val="0"/>
      <w:marRight w:val="0"/>
      <w:marTop w:val="0"/>
      <w:marBottom w:val="0"/>
      <w:divBdr>
        <w:top w:val="none" w:sz="0" w:space="0" w:color="auto"/>
        <w:left w:val="none" w:sz="0" w:space="0" w:color="auto"/>
        <w:bottom w:val="none" w:sz="0" w:space="0" w:color="auto"/>
        <w:right w:val="none" w:sz="0" w:space="0" w:color="auto"/>
      </w:divBdr>
    </w:div>
    <w:div w:id="2073847694">
      <w:bodyDiv w:val="1"/>
      <w:marLeft w:val="0"/>
      <w:marRight w:val="0"/>
      <w:marTop w:val="0"/>
      <w:marBottom w:val="0"/>
      <w:divBdr>
        <w:top w:val="none" w:sz="0" w:space="0" w:color="auto"/>
        <w:left w:val="none" w:sz="0" w:space="0" w:color="auto"/>
        <w:bottom w:val="none" w:sz="0" w:space="0" w:color="auto"/>
        <w:right w:val="none" w:sz="0" w:space="0" w:color="auto"/>
      </w:divBdr>
    </w:div>
    <w:div w:id="2075883138">
      <w:bodyDiv w:val="1"/>
      <w:marLeft w:val="0"/>
      <w:marRight w:val="0"/>
      <w:marTop w:val="0"/>
      <w:marBottom w:val="0"/>
      <w:divBdr>
        <w:top w:val="none" w:sz="0" w:space="0" w:color="auto"/>
        <w:left w:val="none" w:sz="0" w:space="0" w:color="auto"/>
        <w:bottom w:val="none" w:sz="0" w:space="0" w:color="auto"/>
        <w:right w:val="none" w:sz="0" w:space="0" w:color="auto"/>
      </w:divBdr>
    </w:div>
    <w:div w:id="2075926861">
      <w:bodyDiv w:val="1"/>
      <w:marLeft w:val="0"/>
      <w:marRight w:val="0"/>
      <w:marTop w:val="0"/>
      <w:marBottom w:val="0"/>
      <w:divBdr>
        <w:top w:val="none" w:sz="0" w:space="0" w:color="auto"/>
        <w:left w:val="none" w:sz="0" w:space="0" w:color="auto"/>
        <w:bottom w:val="none" w:sz="0" w:space="0" w:color="auto"/>
        <w:right w:val="none" w:sz="0" w:space="0" w:color="auto"/>
      </w:divBdr>
    </w:div>
    <w:div w:id="2076278277">
      <w:bodyDiv w:val="1"/>
      <w:marLeft w:val="0"/>
      <w:marRight w:val="0"/>
      <w:marTop w:val="0"/>
      <w:marBottom w:val="0"/>
      <w:divBdr>
        <w:top w:val="none" w:sz="0" w:space="0" w:color="auto"/>
        <w:left w:val="none" w:sz="0" w:space="0" w:color="auto"/>
        <w:bottom w:val="none" w:sz="0" w:space="0" w:color="auto"/>
        <w:right w:val="none" w:sz="0" w:space="0" w:color="auto"/>
      </w:divBdr>
    </w:div>
    <w:div w:id="2076321787">
      <w:bodyDiv w:val="1"/>
      <w:marLeft w:val="0"/>
      <w:marRight w:val="0"/>
      <w:marTop w:val="0"/>
      <w:marBottom w:val="0"/>
      <w:divBdr>
        <w:top w:val="none" w:sz="0" w:space="0" w:color="auto"/>
        <w:left w:val="none" w:sz="0" w:space="0" w:color="auto"/>
        <w:bottom w:val="none" w:sz="0" w:space="0" w:color="auto"/>
        <w:right w:val="none" w:sz="0" w:space="0" w:color="auto"/>
      </w:divBdr>
    </w:div>
    <w:div w:id="2076778917">
      <w:bodyDiv w:val="1"/>
      <w:marLeft w:val="0"/>
      <w:marRight w:val="0"/>
      <w:marTop w:val="0"/>
      <w:marBottom w:val="0"/>
      <w:divBdr>
        <w:top w:val="none" w:sz="0" w:space="0" w:color="auto"/>
        <w:left w:val="none" w:sz="0" w:space="0" w:color="auto"/>
        <w:bottom w:val="none" w:sz="0" w:space="0" w:color="auto"/>
        <w:right w:val="none" w:sz="0" w:space="0" w:color="auto"/>
      </w:divBdr>
    </w:div>
    <w:div w:id="2077627644">
      <w:bodyDiv w:val="1"/>
      <w:marLeft w:val="0"/>
      <w:marRight w:val="0"/>
      <w:marTop w:val="0"/>
      <w:marBottom w:val="0"/>
      <w:divBdr>
        <w:top w:val="none" w:sz="0" w:space="0" w:color="auto"/>
        <w:left w:val="none" w:sz="0" w:space="0" w:color="auto"/>
        <w:bottom w:val="none" w:sz="0" w:space="0" w:color="auto"/>
        <w:right w:val="none" w:sz="0" w:space="0" w:color="auto"/>
      </w:divBdr>
    </w:div>
    <w:div w:id="2077818934">
      <w:bodyDiv w:val="1"/>
      <w:marLeft w:val="0"/>
      <w:marRight w:val="0"/>
      <w:marTop w:val="0"/>
      <w:marBottom w:val="0"/>
      <w:divBdr>
        <w:top w:val="none" w:sz="0" w:space="0" w:color="auto"/>
        <w:left w:val="none" w:sz="0" w:space="0" w:color="auto"/>
        <w:bottom w:val="none" w:sz="0" w:space="0" w:color="auto"/>
        <w:right w:val="none" w:sz="0" w:space="0" w:color="auto"/>
      </w:divBdr>
    </w:div>
    <w:div w:id="2077968260">
      <w:bodyDiv w:val="1"/>
      <w:marLeft w:val="0"/>
      <w:marRight w:val="0"/>
      <w:marTop w:val="0"/>
      <w:marBottom w:val="0"/>
      <w:divBdr>
        <w:top w:val="none" w:sz="0" w:space="0" w:color="auto"/>
        <w:left w:val="none" w:sz="0" w:space="0" w:color="auto"/>
        <w:bottom w:val="none" w:sz="0" w:space="0" w:color="auto"/>
        <w:right w:val="none" w:sz="0" w:space="0" w:color="auto"/>
      </w:divBdr>
    </w:div>
    <w:div w:id="2078084995">
      <w:bodyDiv w:val="1"/>
      <w:marLeft w:val="0"/>
      <w:marRight w:val="0"/>
      <w:marTop w:val="0"/>
      <w:marBottom w:val="0"/>
      <w:divBdr>
        <w:top w:val="none" w:sz="0" w:space="0" w:color="auto"/>
        <w:left w:val="none" w:sz="0" w:space="0" w:color="auto"/>
        <w:bottom w:val="none" w:sz="0" w:space="0" w:color="auto"/>
        <w:right w:val="none" w:sz="0" w:space="0" w:color="auto"/>
      </w:divBdr>
    </w:div>
    <w:div w:id="2078552448">
      <w:bodyDiv w:val="1"/>
      <w:marLeft w:val="0"/>
      <w:marRight w:val="0"/>
      <w:marTop w:val="0"/>
      <w:marBottom w:val="0"/>
      <w:divBdr>
        <w:top w:val="none" w:sz="0" w:space="0" w:color="auto"/>
        <w:left w:val="none" w:sz="0" w:space="0" w:color="auto"/>
        <w:bottom w:val="none" w:sz="0" w:space="0" w:color="auto"/>
        <w:right w:val="none" w:sz="0" w:space="0" w:color="auto"/>
      </w:divBdr>
    </w:div>
    <w:div w:id="2078624067">
      <w:bodyDiv w:val="1"/>
      <w:marLeft w:val="0"/>
      <w:marRight w:val="0"/>
      <w:marTop w:val="0"/>
      <w:marBottom w:val="0"/>
      <w:divBdr>
        <w:top w:val="none" w:sz="0" w:space="0" w:color="auto"/>
        <w:left w:val="none" w:sz="0" w:space="0" w:color="auto"/>
        <w:bottom w:val="none" w:sz="0" w:space="0" w:color="auto"/>
        <w:right w:val="none" w:sz="0" w:space="0" w:color="auto"/>
      </w:divBdr>
    </w:div>
    <w:div w:id="2078700415">
      <w:bodyDiv w:val="1"/>
      <w:marLeft w:val="0"/>
      <w:marRight w:val="0"/>
      <w:marTop w:val="0"/>
      <w:marBottom w:val="0"/>
      <w:divBdr>
        <w:top w:val="none" w:sz="0" w:space="0" w:color="auto"/>
        <w:left w:val="none" w:sz="0" w:space="0" w:color="auto"/>
        <w:bottom w:val="none" w:sz="0" w:space="0" w:color="auto"/>
        <w:right w:val="none" w:sz="0" w:space="0" w:color="auto"/>
      </w:divBdr>
    </w:div>
    <w:div w:id="2082364443">
      <w:bodyDiv w:val="1"/>
      <w:marLeft w:val="0"/>
      <w:marRight w:val="0"/>
      <w:marTop w:val="0"/>
      <w:marBottom w:val="0"/>
      <w:divBdr>
        <w:top w:val="none" w:sz="0" w:space="0" w:color="auto"/>
        <w:left w:val="none" w:sz="0" w:space="0" w:color="auto"/>
        <w:bottom w:val="none" w:sz="0" w:space="0" w:color="auto"/>
        <w:right w:val="none" w:sz="0" w:space="0" w:color="auto"/>
      </w:divBdr>
    </w:div>
    <w:div w:id="2082874094">
      <w:bodyDiv w:val="1"/>
      <w:marLeft w:val="0"/>
      <w:marRight w:val="0"/>
      <w:marTop w:val="0"/>
      <w:marBottom w:val="0"/>
      <w:divBdr>
        <w:top w:val="none" w:sz="0" w:space="0" w:color="auto"/>
        <w:left w:val="none" w:sz="0" w:space="0" w:color="auto"/>
        <w:bottom w:val="none" w:sz="0" w:space="0" w:color="auto"/>
        <w:right w:val="none" w:sz="0" w:space="0" w:color="auto"/>
      </w:divBdr>
      <w:divsChild>
        <w:div w:id="991056120">
          <w:marLeft w:val="0"/>
          <w:marRight w:val="0"/>
          <w:marTop w:val="0"/>
          <w:marBottom w:val="0"/>
          <w:divBdr>
            <w:top w:val="none" w:sz="0" w:space="0" w:color="auto"/>
            <w:left w:val="none" w:sz="0" w:space="0" w:color="auto"/>
            <w:bottom w:val="none" w:sz="0" w:space="0" w:color="auto"/>
            <w:right w:val="none" w:sz="0" w:space="0" w:color="auto"/>
          </w:divBdr>
        </w:div>
        <w:div w:id="683358897">
          <w:marLeft w:val="0"/>
          <w:marRight w:val="0"/>
          <w:marTop w:val="0"/>
          <w:marBottom w:val="0"/>
          <w:divBdr>
            <w:top w:val="none" w:sz="0" w:space="0" w:color="auto"/>
            <w:left w:val="none" w:sz="0" w:space="0" w:color="auto"/>
            <w:bottom w:val="none" w:sz="0" w:space="0" w:color="auto"/>
            <w:right w:val="none" w:sz="0" w:space="0" w:color="auto"/>
          </w:divBdr>
        </w:div>
        <w:div w:id="1148521861">
          <w:marLeft w:val="0"/>
          <w:marRight w:val="0"/>
          <w:marTop w:val="0"/>
          <w:marBottom w:val="0"/>
          <w:divBdr>
            <w:top w:val="none" w:sz="0" w:space="0" w:color="auto"/>
            <w:left w:val="none" w:sz="0" w:space="0" w:color="auto"/>
            <w:bottom w:val="none" w:sz="0" w:space="0" w:color="auto"/>
            <w:right w:val="none" w:sz="0" w:space="0" w:color="auto"/>
          </w:divBdr>
        </w:div>
        <w:div w:id="880821247">
          <w:marLeft w:val="0"/>
          <w:marRight w:val="0"/>
          <w:marTop w:val="0"/>
          <w:marBottom w:val="0"/>
          <w:divBdr>
            <w:top w:val="none" w:sz="0" w:space="0" w:color="auto"/>
            <w:left w:val="none" w:sz="0" w:space="0" w:color="auto"/>
            <w:bottom w:val="none" w:sz="0" w:space="0" w:color="auto"/>
            <w:right w:val="none" w:sz="0" w:space="0" w:color="auto"/>
          </w:divBdr>
        </w:div>
        <w:div w:id="696085982">
          <w:marLeft w:val="0"/>
          <w:marRight w:val="0"/>
          <w:marTop w:val="0"/>
          <w:marBottom w:val="0"/>
          <w:divBdr>
            <w:top w:val="none" w:sz="0" w:space="0" w:color="auto"/>
            <w:left w:val="none" w:sz="0" w:space="0" w:color="auto"/>
            <w:bottom w:val="none" w:sz="0" w:space="0" w:color="auto"/>
            <w:right w:val="none" w:sz="0" w:space="0" w:color="auto"/>
          </w:divBdr>
        </w:div>
        <w:div w:id="550002452">
          <w:marLeft w:val="0"/>
          <w:marRight w:val="0"/>
          <w:marTop w:val="0"/>
          <w:marBottom w:val="0"/>
          <w:divBdr>
            <w:top w:val="none" w:sz="0" w:space="0" w:color="auto"/>
            <w:left w:val="none" w:sz="0" w:space="0" w:color="auto"/>
            <w:bottom w:val="none" w:sz="0" w:space="0" w:color="auto"/>
            <w:right w:val="none" w:sz="0" w:space="0" w:color="auto"/>
          </w:divBdr>
        </w:div>
        <w:div w:id="744113392">
          <w:marLeft w:val="0"/>
          <w:marRight w:val="0"/>
          <w:marTop w:val="0"/>
          <w:marBottom w:val="0"/>
          <w:divBdr>
            <w:top w:val="none" w:sz="0" w:space="0" w:color="auto"/>
            <w:left w:val="none" w:sz="0" w:space="0" w:color="auto"/>
            <w:bottom w:val="none" w:sz="0" w:space="0" w:color="auto"/>
            <w:right w:val="none" w:sz="0" w:space="0" w:color="auto"/>
          </w:divBdr>
        </w:div>
        <w:div w:id="2024936713">
          <w:marLeft w:val="0"/>
          <w:marRight w:val="0"/>
          <w:marTop w:val="0"/>
          <w:marBottom w:val="0"/>
          <w:divBdr>
            <w:top w:val="none" w:sz="0" w:space="0" w:color="auto"/>
            <w:left w:val="none" w:sz="0" w:space="0" w:color="auto"/>
            <w:bottom w:val="none" w:sz="0" w:space="0" w:color="auto"/>
            <w:right w:val="none" w:sz="0" w:space="0" w:color="auto"/>
          </w:divBdr>
        </w:div>
        <w:div w:id="526875242">
          <w:marLeft w:val="0"/>
          <w:marRight w:val="0"/>
          <w:marTop w:val="0"/>
          <w:marBottom w:val="0"/>
          <w:divBdr>
            <w:top w:val="none" w:sz="0" w:space="0" w:color="auto"/>
            <w:left w:val="none" w:sz="0" w:space="0" w:color="auto"/>
            <w:bottom w:val="none" w:sz="0" w:space="0" w:color="auto"/>
            <w:right w:val="none" w:sz="0" w:space="0" w:color="auto"/>
          </w:divBdr>
        </w:div>
        <w:div w:id="242761669">
          <w:marLeft w:val="0"/>
          <w:marRight w:val="0"/>
          <w:marTop w:val="0"/>
          <w:marBottom w:val="0"/>
          <w:divBdr>
            <w:top w:val="none" w:sz="0" w:space="0" w:color="auto"/>
            <w:left w:val="none" w:sz="0" w:space="0" w:color="auto"/>
            <w:bottom w:val="none" w:sz="0" w:space="0" w:color="auto"/>
            <w:right w:val="none" w:sz="0" w:space="0" w:color="auto"/>
          </w:divBdr>
        </w:div>
        <w:div w:id="892816421">
          <w:marLeft w:val="0"/>
          <w:marRight w:val="0"/>
          <w:marTop w:val="0"/>
          <w:marBottom w:val="0"/>
          <w:divBdr>
            <w:top w:val="none" w:sz="0" w:space="0" w:color="auto"/>
            <w:left w:val="none" w:sz="0" w:space="0" w:color="auto"/>
            <w:bottom w:val="none" w:sz="0" w:space="0" w:color="auto"/>
            <w:right w:val="none" w:sz="0" w:space="0" w:color="auto"/>
          </w:divBdr>
        </w:div>
        <w:div w:id="701326451">
          <w:marLeft w:val="0"/>
          <w:marRight w:val="0"/>
          <w:marTop w:val="0"/>
          <w:marBottom w:val="0"/>
          <w:divBdr>
            <w:top w:val="none" w:sz="0" w:space="0" w:color="auto"/>
            <w:left w:val="none" w:sz="0" w:space="0" w:color="auto"/>
            <w:bottom w:val="none" w:sz="0" w:space="0" w:color="auto"/>
            <w:right w:val="none" w:sz="0" w:space="0" w:color="auto"/>
          </w:divBdr>
        </w:div>
        <w:div w:id="63378489">
          <w:marLeft w:val="0"/>
          <w:marRight w:val="0"/>
          <w:marTop w:val="0"/>
          <w:marBottom w:val="0"/>
          <w:divBdr>
            <w:top w:val="none" w:sz="0" w:space="0" w:color="auto"/>
            <w:left w:val="none" w:sz="0" w:space="0" w:color="auto"/>
            <w:bottom w:val="none" w:sz="0" w:space="0" w:color="auto"/>
            <w:right w:val="none" w:sz="0" w:space="0" w:color="auto"/>
          </w:divBdr>
        </w:div>
        <w:div w:id="1108308304">
          <w:marLeft w:val="0"/>
          <w:marRight w:val="0"/>
          <w:marTop w:val="0"/>
          <w:marBottom w:val="0"/>
          <w:divBdr>
            <w:top w:val="none" w:sz="0" w:space="0" w:color="auto"/>
            <w:left w:val="none" w:sz="0" w:space="0" w:color="auto"/>
            <w:bottom w:val="none" w:sz="0" w:space="0" w:color="auto"/>
            <w:right w:val="none" w:sz="0" w:space="0" w:color="auto"/>
          </w:divBdr>
        </w:div>
        <w:div w:id="1882473436">
          <w:marLeft w:val="0"/>
          <w:marRight w:val="0"/>
          <w:marTop w:val="0"/>
          <w:marBottom w:val="0"/>
          <w:divBdr>
            <w:top w:val="none" w:sz="0" w:space="0" w:color="auto"/>
            <w:left w:val="none" w:sz="0" w:space="0" w:color="auto"/>
            <w:bottom w:val="none" w:sz="0" w:space="0" w:color="auto"/>
            <w:right w:val="none" w:sz="0" w:space="0" w:color="auto"/>
          </w:divBdr>
        </w:div>
        <w:div w:id="409544037">
          <w:marLeft w:val="0"/>
          <w:marRight w:val="0"/>
          <w:marTop w:val="0"/>
          <w:marBottom w:val="0"/>
          <w:divBdr>
            <w:top w:val="none" w:sz="0" w:space="0" w:color="auto"/>
            <w:left w:val="none" w:sz="0" w:space="0" w:color="auto"/>
            <w:bottom w:val="none" w:sz="0" w:space="0" w:color="auto"/>
            <w:right w:val="none" w:sz="0" w:space="0" w:color="auto"/>
          </w:divBdr>
        </w:div>
        <w:div w:id="155920912">
          <w:marLeft w:val="0"/>
          <w:marRight w:val="0"/>
          <w:marTop w:val="0"/>
          <w:marBottom w:val="0"/>
          <w:divBdr>
            <w:top w:val="none" w:sz="0" w:space="0" w:color="auto"/>
            <w:left w:val="none" w:sz="0" w:space="0" w:color="auto"/>
            <w:bottom w:val="none" w:sz="0" w:space="0" w:color="auto"/>
            <w:right w:val="none" w:sz="0" w:space="0" w:color="auto"/>
          </w:divBdr>
        </w:div>
        <w:div w:id="1390572807">
          <w:marLeft w:val="0"/>
          <w:marRight w:val="0"/>
          <w:marTop w:val="0"/>
          <w:marBottom w:val="0"/>
          <w:divBdr>
            <w:top w:val="none" w:sz="0" w:space="0" w:color="auto"/>
            <w:left w:val="none" w:sz="0" w:space="0" w:color="auto"/>
            <w:bottom w:val="none" w:sz="0" w:space="0" w:color="auto"/>
            <w:right w:val="none" w:sz="0" w:space="0" w:color="auto"/>
          </w:divBdr>
        </w:div>
        <w:div w:id="1073550371">
          <w:marLeft w:val="0"/>
          <w:marRight w:val="0"/>
          <w:marTop w:val="0"/>
          <w:marBottom w:val="0"/>
          <w:divBdr>
            <w:top w:val="none" w:sz="0" w:space="0" w:color="auto"/>
            <w:left w:val="none" w:sz="0" w:space="0" w:color="auto"/>
            <w:bottom w:val="none" w:sz="0" w:space="0" w:color="auto"/>
            <w:right w:val="none" w:sz="0" w:space="0" w:color="auto"/>
          </w:divBdr>
        </w:div>
        <w:div w:id="1053697372">
          <w:marLeft w:val="0"/>
          <w:marRight w:val="0"/>
          <w:marTop w:val="0"/>
          <w:marBottom w:val="0"/>
          <w:divBdr>
            <w:top w:val="none" w:sz="0" w:space="0" w:color="auto"/>
            <w:left w:val="none" w:sz="0" w:space="0" w:color="auto"/>
            <w:bottom w:val="none" w:sz="0" w:space="0" w:color="auto"/>
            <w:right w:val="none" w:sz="0" w:space="0" w:color="auto"/>
          </w:divBdr>
        </w:div>
        <w:div w:id="210190351">
          <w:marLeft w:val="0"/>
          <w:marRight w:val="0"/>
          <w:marTop w:val="0"/>
          <w:marBottom w:val="0"/>
          <w:divBdr>
            <w:top w:val="none" w:sz="0" w:space="0" w:color="auto"/>
            <w:left w:val="none" w:sz="0" w:space="0" w:color="auto"/>
            <w:bottom w:val="none" w:sz="0" w:space="0" w:color="auto"/>
            <w:right w:val="none" w:sz="0" w:space="0" w:color="auto"/>
          </w:divBdr>
        </w:div>
        <w:div w:id="1554389591">
          <w:marLeft w:val="0"/>
          <w:marRight w:val="0"/>
          <w:marTop w:val="0"/>
          <w:marBottom w:val="0"/>
          <w:divBdr>
            <w:top w:val="none" w:sz="0" w:space="0" w:color="auto"/>
            <w:left w:val="none" w:sz="0" w:space="0" w:color="auto"/>
            <w:bottom w:val="none" w:sz="0" w:space="0" w:color="auto"/>
            <w:right w:val="none" w:sz="0" w:space="0" w:color="auto"/>
          </w:divBdr>
        </w:div>
        <w:div w:id="1780834740">
          <w:marLeft w:val="0"/>
          <w:marRight w:val="0"/>
          <w:marTop w:val="0"/>
          <w:marBottom w:val="0"/>
          <w:divBdr>
            <w:top w:val="none" w:sz="0" w:space="0" w:color="auto"/>
            <w:left w:val="none" w:sz="0" w:space="0" w:color="auto"/>
            <w:bottom w:val="none" w:sz="0" w:space="0" w:color="auto"/>
            <w:right w:val="none" w:sz="0" w:space="0" w:color="auto"/>
          </w:divBdr>
        </w:div>
        <w:div w:id="2092122980">
          <w:marLeft w:val="0"/>
          <w:marRight w:val="0"/>
          <w:marTop w:val="0"/>
          <w:marBottom w:val="0"/>
          <w:divBdr>
            <w:top w:val="none" w:sz="0" w:space="0" w:color="auto"/>
            <w:left w:val="none" w:sz="0" w:space="0" w:color="auto"/>
            <w:bottom w:val="none" w:sz="0" w:space="0" w:color="auto"/>
            <w:right w:val="none" w:sz="0" w:space="0" w:color="auto"/>
          </w:divBdr>
        </w:div>
        <w:div w:id="669329669">
          <w:marLeft w:val="0"/>
          <w:marRight w:val="0"/>
          <w:marTop w:val="0"/>
          <w:marBottom w:val="0"/>
          <w:divBdr>
            <w:top w:val="none" w:sz="0" w:space="0" w:color="auto"/>
            <w:left w:val="none" w:sz="0" w:space="0" w:color="auto"/>
            <w:bottom w:val="none" w:sz="0" w:space="0" w:color="auto"/>
            <w:right w:val="none" w:sz="0" w:space="0" w:color="auto"/>
          </w:divBdr>
        </w:div>
        <w:div w:id="1785922028">
          <w:marLeft w:val="0"/>
          <w:marRight w:val="0"/>
          <w:marTop w:val="0"/>
          <w:marBottom w:val="0"/>
          <w:divBdr>
            <w:top w:val="none" w:sz="0" w:space="0" w:color="auto"/>
            <w:left w:val="none" w:sz="0" w:space="0" w:color="auto"/>
            <w:bottom w:val="none" w:sz="0" w:space="0" w:color="auto"/>
            <w:right w:val="none" w:sz="0" w:space="0" w:color="auto"/>
          </w:divBdr>
        </w:div>
        <w:div w:id="21782861">
          <w:marLeft w:val="0"/>
          <w:marRight w:val="0"/>
          <w:marTop w:val="0"/>
          <w:marBottom w:val="0"/>
          <w:divBdr>
            <w:top w:val="none" w:sz="0" w:space="0" w:color="auto"/>
            <w:left w:val="none" w:sz="0" w:space="0" w:color="auto"/>
            <w:bottom w:val="none" w:sz="0" w:space="0" w:color="auto"/>
            <w:right w:val="none" w:sz="0" w:space="0" w:color="auto"/>
          </w:divBdr>
        </w:div>
        <w:div w:id="1440101603">
          <w:marLeft w:val="0"/>
          <w:marRight w:val="0"/>
          <w:marTop w:val="0"/>
          <w:marBottom w:val="0"/>
          <w:divBdr>
            <w:top w:val="none" w:sz="0" w:space="0" w:color="auto"/>
            <w:left w:val="none" w:sz="0" w:space="0" w:color="auto"/>
            <w:bottom w:val="none" w:sz="0" w:space="0" w:color="auto"/>
            <w:right w:val="none" w:sz="0" w:space="0" w:color="auto"/>
          </w:divBdr>
        </w:div>
        <w:div w:id="1403332081">
          <w:marLeft w:val="0"/>
          <w:marRight w:val="0"/>
          <w:marTop w:val="0"/>
          <w:marBottom w:val="0"/>
          <w:divBdr>
            <w:top w:val="none" w:sz="0" w:space="0" w:color="auto"/>
            <w:left w:val="none" w:sz="0" w:space="0" w:color="auto"/>
            <w:bottom w:val="none" w:sz="0" w:space="0" w:color="auto"/>
            <w:right w:val="none" w:sz="0" w:space="0" w:color="auto"/>
          </w:divBdr>
        </w:div>
        <w:div w:id="671297726">
          <w:marLeft w:val="0"/>
          <w:marRight w:val="0"/>
          <w:marTop w:val="0"/>
          <w:marBottom w:val="0"/>
          <w:divBdr>
            <w:top w:val="none" w:sz="0" w:space="0" w:color="auto"/>
            <w:left w:val="none" w:sz="0" w:space="0" w:color="auto"/>
            <w:bottom w:val="none" w:sz="0" w:space="0" w:color="auto"/>
            <w:right w:val="none" w:sz="0" w:space="0" w:color="auto"/>
          </w:divBdr>
        </w:div>
        <w:div w:id="1420055275">
          <w:marLeft w:val="0"/>
          <w:marRight w:val="0"/>
          <w:marTop w:val="0"/>
          <w:marBottom w:val="0"/>
          <w:divBdr>
            <w:top w:val="none" w:sz="0" w:space="0" w:color="auto"/>
            <w:left w:val="none" w:sz="0" w:space="0" w:color="auto"/>
            <w:bottom w:val="none" w:sz="0" w:space="0" w:color="auto"/>
            <w:right w:val="none" w:sz="0" w:space="0" w:color="auto"/>
          </w:divBdr>
        </w:div>
        <w:div w:id="1726950514">
          <w:marLeft w:val="0"/>
          <w:marRight w:val="0"/>
          <w:marTop w:val="0"/>
          <w:marBottom w:val="0"/>
          <w:divBdr>
            <w:top w:val="none" w:sz="0" w:space="0" w:color="auto"/>
            <w:left w:val="none" w:sz="0" w:space="0" w:color="auto"/>
            <w:bottom w:val="none" w:sz="0" w:space="0" w:color="auto"/>
            <w:right w:val="none" w:sz="0" w:space="0" w:color="auto"/>
          </w:divBdr>
        </w:div>
        <w:div w:id="1975404367">
          <w:marLeft w:val="0"/>
          <w:marRight w:val="0"/>
          <w:marTop w:val="0"/>
          <w:marBottom w:val="0"/>
          <w:divBdr>
            <w:top w:val="none" w:sz="0" w:space="0" w:color="auto"/>
            <w:left w:val="none" w:sz="0" w:space="0" w:color="auto"/>
            <w:bottom w:val="none" w:sz="0" w:space="0" w:color="auto"/>
            <w:right w:val="none" w:sz="0" w:space="0" w:color="auto"/>
          </w:divBdr>
        </w:div>
        <w:div w:id="2067022392">
          <w:marLeft w:val="0"/>
          <w:marRight w:val="0"/>
          <w:marTop w:val="0"/>
          <w:marBottom w:val="0"/>
          <w:divBdr>
            <w:top w:val="none" w:sz="0" w:space="0" w:color="auto"/>
            <w:left w:val="none" w:sz="0" w:space="0" w:color="auto"/>
            <w:bottom w:val="none" w:sz="0" w:space="0" w:color="auto"/>
            <w:right w:val="none" w:sz="0" w:space="0" w:color="auto"/>
          </w:divBdr>
        </w:div>
        <w:div w:id="824660284">
          <w:marLeft w:val="0"/>
          <w:marRight w:val="0"/>
          <w:marTop w:val="0"/>
          <w:marBottom w:val="0"/>
          <w:divBdr>
            <w:top w:val="none" w:sz="0" w:space="0" w:color="auto"/>
            <w:left w:val="none" w:sz="0" w:space="0" w:color="auto"/>
            <w:bottom w:val="none" w:sz="0" w:space="0" w:color="auto"/>
            <w:right w:val="none" w:sz="0" w:space="0" w:color="auto"/>
          </w:divBdr>
        </w:div>
        <w:div w:id="729503113">
          <w:marLeft w:val="0"/>
          <w:marRight w:val="0"/>
          <w:marTop w:val="0"/>
          <w:marBottom w:val="0"/>
          <w:divBdr>
            <w:top w:val="none" w:sz="0" w:space="0" w:color="auto"/>
            <w:left w:val="none" w:sz="0" w:space="0" w:color="auto"/>
            <w:bottom w:val="none" w:sz="0" w:space="0" w:color="auto"/>
            <w:right w:val="none" w:sz="0" w:space="0" w:color="auto"/>
          </w:divBdr>
        </w:div>
        <w:div w:id="933392034">
          <w:marLeft w:val="0"/>
          <w:marRight w:val="0"/>
          <w:marTop w:val="0"/>
          <w:marBottom w:val="0"/>
          <w:divBdr>
            <w:top w:val="none" w:sz="0" w:space="0" w:color="auto"/>
            <w:left w:val="none" w:sz="0" w:space="0" w:color="auto"/>
            <w:bottom w:val="none" w:sz="0" w:space="0" w:color="auto"/>
            <w:right w:val="none" w:sz="0" w:space="0" w:color="auto"/>
          </w:divBdr>
        </w:div>
        <w:div w:id="1070008599">
          <w:marLeft w:val="0"/>
          <w:marRight w:val="0"/>
          <w:marTop w:val="0"/>
          <w:marBottom w:val="0"/>
          <w:divBdr>
            <w:top w:val="none" w:sz="0" w:space="0" w:color="auto"/>
            <w:left w:val="none" w:sz="0" w:space="0" w:color="auto"/>
            <w:bottom w:val="none" w:sz="0" w:space="0" w:color="auto"/>
            <w:right w:val="none" w:sz="0" w:space="0" w:color="auto"/>
          </w:divBdr>
        </w:div>
        <w:div w:id="1006324978">
          <w:marLeft w:val="0"/>
          <w:marRight w:val="0"/>
          <w:marTop w:val="0"/>
          <w:marBottom w:val="0"/>
          <w:divBdr>
            <w:top w:val="none" w:sz="0" w:space="0" w:color="auto"/>
            <w:left w:val="none" w:sz="0" w:space="0" w:color="auto"/>
            <w:bottom w:val="none" w:sz="0" w:space="0" w:color="auto"/>
            <w:right w:val="none" w:sz="0" w:space="0" w:color="auto"/>
          </w:divBdr>
        </w:div>
        <w:div w:id="1755280320">
          <w:marLeft w:val="0"/>
          <w:marRight w:val="0"/>
          <w:marTop w:val="0"/>
          <w:marBottom w:val="0"/>
          <w:divBdr>
            <w:top w:val="none" w:sz="0" w:space="0" w:color="auto"/>
            <w:left w:val="none" w:sz="0" w:space="0" w:color="auto"/>
            <w:bottom w:val="none" w:sz="0" w:space="0" w:color="auto"/>
            <w:right w:val="none" w:sz="0" w:space="0" w:color="auto"/>
          </w:divBdr>
        </w:div>
        <w:div w:id="789930662">
          <w:marLeft w:val="0"/>
          <w:marRight w:val="0"/>
          <w:marTop w:val="0"/>
          <w:marBottom w:val="0"/>
          <w:divBdr>
            <w:top w:val="none" w:sz="0" w:space="0" w:color="auto"/>
            <w:left w:val="none" w:sz="0" w:space="0" w:color="auto"/>
            <w:bottom w:val="none" w:sz="0" w:space="0" w:color="auto"/>
            <w:right w:val="none" w:sz="0" w:space="0" w:color="auto"/>
          </w:divBdr>
        </w:div>
        <w:div w:id="185482099">
          <w:marLeft w:val="0"/>
          <w:marRight w:val="0"/>
          <w:marTop w:val="0"/>
          <w:marBottom w:val="0"/>
          <w:divBdr>
            <w:top w:val="none" w:sz="0" w:space="0" w:color="auto"/>
            <w:left w:val="none" w:sz="0" w:space="0" w:color="auto"/>
            <w:bottom w:val="none" w:sz="0" w:space="0" w:color="auto"/>
            <w:right w:val="none" w:sz="0" w:space="0" w:color="auto"/>
          </w:divBdr>
        </w:div>
        <w:div w:id="1377774911">
          <w:marLeft w:val="0"/>
          <w:marRight w:val="0"/>
          <w:marTop w:val="0"/>
          <w:marBottom w:val="0"/>
          <w:divBdr>
            <w:top w:val="none" w:sz="0" w:space="0" w:color="auto"/>
            <w:left w:val="none" w:sz="0" w:space="0" w:color="auto"/>
            <w:bottom w:val="none" w:sz="0" w:space="0" w:color="auto"/>
            <w:right w:val="none" w:sz="0" w:space="0" w:color="auto"/>
          </w:divBdr>
        </w:div>
        <w:div w:id="1591424978">
          <w:marLeft w:val="0"/>
          <w:marRight w:val="0"/>
          <w:marTop w:val="0"/>
          <w:marBottom w:val="0"/>
          <w:divBdr>
            <w:top w:val="none" w:sz="0" w:space="0" w:color="auto"/>
            <w:left w:val="none" w:sz="0" w:space="0" w:color="auto"/>
            <w:bottom w:val="none" w:sz="0" w:space="0" w:color="auto"/>
            <w:right w:val="none" w:sz="0" w:space="0" w:color="auto"/>
          </w:divBdr>
        </w:div>
        <w:div w:id="817303804">
          <w:marLeft w:val="0"/>
          <w:marRight w:val="0"/>
          <w:marTop w:val="0"/>
          <w:marBottom w:val="0"/>
          <w:divBdr>
            <w:top w:val="none" w:sz="0" w:space="0" w:color="auto"/>
            <w:left w:val="none" w:sz="0" w:space="0" w:color="auto"/>
            <w:bottom w:val="none" w:sz="0" w:space="0" w:color="auto"/>
            <w:right w:val="none" w:sz="0" w:space="0" w:color="auto"/>
          </w:divBdr>
        </w:div>
        <w:div w:id="739211679">
          <w:marLeft w:val="0"/>
          <w:marRight w:val="0"/>
          <w:marTop w:val="0"/>
          <w:marBottom w:val="0"/>
          <w:divBdr>
            <w:top w:val="none" w:sz="0" w:space="0" w:color="auto"/>
            <w:left w:val="none" w:sz="0" w:space="0" w:color="auto"/>
            <w:bottom w:val="none" w:sz="0" w:space="0" w:color="auto"/>
            <w:right w:val="none" w:sz="0" w:space="0" w:color="auto"/>
          </w:divBdr>
        </w:div>
        <w:div w:id="96099427">
          <w:marLeft w:val="0"/>
          <w:marRight w:val="0"/>
          <w:marTop w:val="0"/>
          <w:marBottom w:val="0"/>
          <w:divBdr>
            <w:top w:val="none" w:sz="0" w:space="0" w:color="auto"/>
            <w:left w:val="none" w:sz="0" w:space="0" w:color="auto"/>
            <w:bottom w:val="none" w:sz="0" w:space="0" w:color="auto"/>
            <w:right w:val="none" w:sz="0" w:space="0" w:color="auto"/>
          </w:divBdr>
        </w:div>
        <w:div w:id="924263646">
          <w:marLeft w:val="0"/>
          <w:marRight w:val="0"/>
          <w:marTop w:val="0"/>
          <w:marBottom w:val="0"/>
          <w:divBdr>
            <w:top w:val="none" w:sz="0" w:space="0" w:color="auto"/>
            <w:left w:val="none" w:sz="0" w:space="0" w:color="auto"/>
            <w:bottom w:val="none" w:sz="0" w:space="0" w:color="auto"/>
            <w:right w:val="none" w:sz="0" w:space="0" w:color="auto"/>
          </w:divBdr>
        </w:div>
        <w:div w:id="907499923">
          <w:marLeft w:val="0"/>
          <w:marRight w:val="0"/>
          <w:marTop w:val="0"/>
          <w:marBottom w:val="0"/>
          <w:divBdr>
            <w:top w:val="none" w:sz="0" w:space="0" w:color="auto"/>
            <w:left w:val="none" w:sz="0" w:space="0" w:color="auto"/>
            <w:bottom w:val="none" w:sz="0" w:space="0" w:color="auto"/>
            <w:right w:val="none" w:sz="0" w:space="0" w:color="auto"/>
          </w:divBdr>
        </w:div>
        <w:div w:id="397556588">
          <w:marLeft w:val="0"/>
          <w:marRight w:val="0"/>
          <w:marTop w:val="0"/>
          <w:marBottom w:val="0"/>
          <w:divBdr>
            <w:top w:val="none" w:sz="0" w:space="0" w:color="auto"/>
            <w:left w:val="none" w:sz="0" w:space="0" w:color="auto"/>
            <w:bottom w:val="none" w:sz="0" w:space="0" w:color="auto"/>
            <w:right w:val="none" w:sz="0" w:space="0" w:color="auto"/>
          </w:divBdr>
        </w:div>
        <w:div w:id="574172787">
          <w:marLeft w:val="0"/>
          <w:marRight w:val="0"/>
          <w:marTop w:val="0"/>
          <w:marBottom w:val="0"/>
          <w:divBdr>
            <w:top w:val="none" w:sz="0" w:space="0" w:color="auto"/>
            <w:left w:val="none" w:sz="0" w:space="0" w:color="auto"/>
            <w:bottom w:val="none" w:sz="0" w:space="0" w:color="auto"/>
            <w:right w:val="none" w:sz="0" w:space="0" w:color="auto"/>
          </w:divBdr>
        </w:div>
        <w:div w:id="519468709">
          <w:marLeft w:val="0"/>
          <w:marRight w:val="0"/>
          <w:marTop w:val="0"/>
          <w:marBottom w:val="0"/>
          <w:divBdr>
            <w:top w:val="none" w:sz="0" w:space="0" w:color="auto"/>
            <w:left w:val="none" w:sz="0" w:space="0" w:color="auto"/>
            <w:bottom w:val="none" w:sz="0" w:space="0" w:color="auto"/>
            <w:right w:val="none" w:sz="0" w:space="0" w:color="auto"/>
          </w:divBdr>
        </w:div>
        <w:div w:id="1097140392">
          <w:marLeft w:val="0"/>
          <w:marRight w:val="0"/>
          <w:marTop w:val="0"/>
          <w:marBottom w:val="0"/>
          <w:divBdr>
            <w:top w:val="none" w:sz="0" w:space="0" w:color="auto"/>
            <w:left w:val="none" w:sz="0" w:space="0" w:color="auto"/>
            <w:bottom w:val="none" w:sz="0" w:space="0" w:color="auto"/>
            <w:right w:val="none" w:sz="0" w:space="0" w:color="auto"/>
          </w:divBdr>
        </w:div>
        <w:div w:id="2004164322">
          <w:marLeft w:val="0"/>
          <w:marRight w:val="0"/>
          <w:marTop w:val="0"/>
          <w:marBottom w:val="0"/>
          <w:divBdr>
            <w:top w:val="none" w:sz="0" w:space="0" w:color="auto"/>
            <w:left w:val="none" w:sz="0" w:space="0" w:color="auto"/>
            <w:bottom w:val="none" w:sz="0" w:space="0" w:color="auto"/>
            <w:right w:val="none" w:sz="0" w:space="0" w:color="auto"/>
          </w:divBdr>
        </w:div>
        <w:div w:id="909271407">
          <w:marLeft w:val="0"/>
          <w:marRight w:val="0"/>
          <w:marTop w:val="0"/>
          <w:marBottom w:val="0"/>
          <w:divBdr>
            <w:top w:val="none" w:sz="0" w:space="0" w:color="auto"/>
            <w:left w:val="none" w:sz="0" w:space="0" w:color="auto"/>
            <w:bottom w:val="none" w:sz="0" w:space="0" w:color="auto"/>
            <w:right w:val="none" w:sz="0" w:space="0" w:color="auto"/>
          </w:divBdr>
        </w:div>
        <w:div w:id="720979252">
          <w:marLeft w:val="0"/>
          <w:marRight w:val="0"/>
          <w:marTop w:val="0"/>
          <w:marBottom w:val="0"/>
          <w:divBdr>
            <w:top w:val="none" w:sz="0" w:space="0" w:color="auto"/>
            <w:left w:val="none" w:sz="0" w:space="0" w:color="auto"/>
            <w:bottom w:val="none" w:sz="0" w:space="0" w:color="auto"/>
            <w:right w:val="none" w:sz="0" w:space="0" w:color="auto"/>
          </w:divBdr>
        </w:div>
        <w:div w:id="1347439188">
          <w:marLeft w:val="0"/>
          <w:marRight w:val="0"/>
          <w:marTop w:val="0"/>
          <w:marBottom w:val="0"/>
          <w:divBdr>
            <w:top w:val="none" w:sz="0" w:space="0" w:color="auto"/>
            <w:left w:val="none" w:sz="0" w:space="0" w:color="auto"/>
            <w:bottom w:val="none" w:sz="0" w:space="0" w:color="auto"/>
            <w:right w:val="none" w:sz="0" w:space="0" w:color="auto"/>
          </w:divBdr>
        </w:div>
        <w:div w:id="1264536105">
          <w:marLeft w:val="0"/>
          <w:marRight w:val="0"/>
          <w:marTop w:val="0"/>
          <w:marBottom w:val="0"/>
          <w:divBdr>
            <w:top w:val="none" w:sz="0" w:space="0" w:color="auto"/>
            <w:left w:val="none" w:sz="0" w:space="0" w:color="auto"/>
            <w:bottom w:val="none" w:sz="0" w:space="0" w:color="auto"/>
            <w:right w:val="none" w:sz="0" w:space="0" w:color="auto"/>
          </w:divBdr>
        </w:div>
        <w:div w:id="970289826">
          <w:marLeft w:val="0"/>
          <w:marRight w:val="0"/>
          <w:marTop w:val="0"/>
          <w:marBottom w:val="0"/>
          <w:divBdr>
            <w:top w:val="none" w:sz="0" w:space="0" w:color="auto"/>
            <w:left w:val="none" w:sz="0" w:space="0" w:color="auto"/>
            <w:bottom w:val="none" w:sz="0" w:space="0" w:color="auto"/>
            <w:right w:val="none" w:sz="0" w:space="0" w:color="auto"/>
          </w:divBdr>
        </w:div>
        <w:div w:id="1426684271">
          <w:marLeft w:val="0"/>
          <w:marRight w:val="0"/>
          <w:marTop w:val="0"/>
          <w:marBottom w:val="0"/>
          <w:divBdr>
            <w:top w:val="none" w:sz="0" w:space="0" w:color="auto"/>
            <w:left w:val="none" w:sz="0" w:space="0" w:color="auto"/>
            <w:bottom w:val="none" w:sz="0" w:space="0" w:color="auto"/>
            <w:right w:val="none" w:sz="0" w:space="0" w:color="auto"/>
          </w:divBdr>
        </w:div>
        <w:div w:id="817455819">
          <w:marLeft w:val="0"/>
          <w:marRight w:val="0"/>
          <w:marTop w:val="0"/>
          <w:marBottom w:val="0"/>
          <w:divBdr>
            <w:top w:val="none" w:sz="0" w:space="0" w:color="auto"/>
            <w:left w:val="none" w:sz="0" w:space="0" w:color="auto"/>
            <w:bottom w:val="none" w:sz="0" w:space="0" w:color="auto"/>
            <w:right w:val="none" w:sz="0" w:space="0" w:color="auto"/>
          </w:divBdr>
        </w:div>
        <w:div w:id="1259829705">
          <w:marLeft w:val="0"/>
          <w:marRight w:val="0"/>
          <w:marTop w:val="0"/>
          <w:marBottom w:val="0"/>
          <w:divBdr>
            <w:top w:val="none" w:sz="0" w:space="0" w:color="auto"/>
            <w:left w:val="none" w:sz="0" w:space="0" w:color="auto"/>
            <w:bottom w:val="none" w:sz="0" w:space="0" w:color="auto"/>
            <w:right w:val="none" w:sz="0" w:space="0" w:color="auto"/>
          </w:divBdr>
        </w:div>
        <w:div w:id="216011919">
          <w:marLeft w:val="0"/>
          <w:marRight w:val="0"/>
          <w:marTop w:val="0"/>
          <w:marBottom w:val="0"/>
          <w:divBdr>
            <w:top w:val="none" w:sz="0" w:space="0" w:color="auto"/>
            <w:left w:val="none" w:sz="0" w:space="0" w:color="auto"/>
            <w:bottom w:val="none" w:sz="0" w:space="0" w:color="auto"/>
            <w:right w:val="none" w:sz="0" w:space="0" w:color="auto"/>
          </w:divBdr>
        </w:div>
        <w:div w:id="463891096">
          <w:marLeft w:val="0"/>
          <w:marRight w:val="0"/>
          <w:marTop w:val="0"/>
          <w:marBottom w:val="0"/>
          <w:divBdr>
            <w:top w:val="none" w:sz="0" w:space="0" w:color="auto"/>
            <w:left w:val="none" w:sz="0" w:space="0" w:color="auto"/>
            <w:bottom w:val="none" w:sz="0" w:space="0" w:color="auto"/>
            <w:right w:val="none" w:sz="0" w:space="0" w:color="auto"/>
          </w:divBdr>
        </w:div>
        <w:div w:id="1609696345">
          <w:marLeft w:val="0"/>
          <w:marRight w:val="0"/>
          <w:marTop w:val="0"/>
          <w:marBottom w:val="0"/>
          <w:divBdr>
            <w:top w:val="none" w:sz="0" w:space="0" w:color="auto"/>
            <w:left w:val="none" w:sz="0" w:space="0" w:color="auto"/>
            <w:bottom w:val="none" w:sz="0" w:space="0" w:color="auto"/>
            <w:right w:val="none" w:sz="0" w:space="0" w:color="auto"/>
          </w:divBdr>
        </w:div>
        <w:div w:id="839271667">
          <w:marLeft w:val="0"/>
          <w:marRight w:val="0"/>
          <w:marTop w:val="0"/>
          <w:marBottom w:val="0"/>
          <w:divBdr>
            <w:top w:val="none" w:sz="0" w:space="0" w:color="auto"/>
            <w:left w:val="none" w:sz="0" w:space="0" w:color="auto"/>
            <w:bottom w:val="none" w:sz="0" w:space="0" w:color="auto"/>
            <w:right w:val="none" w:sz="0" w:space="0" w:color="auto"/>
          </w:divBdr>
        </w:div>
        <w:div w:id="1767730768">
          <w:marLeft w:val="0"/>
          <w:marRight w:val="0"/>
          <w:marTop w:val="0"/>
          <w:marBottom w:val="0"/>
          <w:divBdr>
            <w:top w:val="none" w:sz="0" w:space="0" w:color="auto"/>
            <w:left w:val="none" w:sz="0" w:space="0" w:color="auto"/>
            <w:bottom w:val="none" w:sz="0" w:space="0" w:color="auto"/>
            <w:right w:val="none" w:sz="0" w:space="0" w:color="auto"/>
          </w:divBdr>
        </w:div>
        <w:div w:id="1886021131">
          <w:marLeft w:val="0"/>
          <w:marRight w:val="0"/>
          <w:marTop w:val="0"/>
          <w:marBottom w:val="0"/>
          <w:divBdr>
            <w:top w:val="none" w:sz="0" w:space="0" w:color="auto"/>
            <w:left w:val="none" w:sz="0" w:space="0" w:color="auto"/>
            <w:bottom w:val="none" w:sz="0" w:space="0" w:color="auto"/>
            <w:right w:val="none" w:sz="0" w:space="0" w:color="auto"/>
          </w:divBdr>
        </w:div>
        <w:div w:id="2033917885">
          <w:marLeft w:val="0"/>
          <w:marRight w:val="0"/>
          <w:marTop w:val="0"/>
          <w:marBottom w:val="0"/>
          <w:divBdr>
            <w:top w:val="none" w:sz="0" w:space="0" w:color="auto"/>
            <w:left w:val="none" w:sz="0" w:space="0" w:color="auto"/>
            <w:bottom w:val="none" w:sz="0" w:space="0" w:color="auto"/>
            <w:right w:val="none" w:sz="0" w:space="0" w:color="auto"/>
          </w:divBdr>
        </w:div>
        <w:div w:id="201213398">
          <w:marLeft w:val="0"/>
          <w:marRight w:val="0"/>
          <w:marTop w:val="0"/>
          <w:marBottom w:val="0"/>
          <w:divBdr>
            <w:top w:val="none" w:sz="0" w:space="0" w:color="auto"/>
            <w:left w:val="none" w:sz="0" w:space="0" w:color="auto"/>
            <w:bottom w:val="none" w:sz="0" w:space="0" w:color="auto"/>
            <w:right w:val="none" w:sz="0" w:space="0" w:color="auto"/>
          </w:divBdr>
        </w:div>
        <w:div w:id="901527308">
          <w:marLeft w:val="0"/>
          <w:marRight w:val="0"/>
          <w:marTop w:val="0"/>
          <w:marBottom w:val="0"/>
          <w:divBdr>
            <w:top w:val="none" w:sz="0" w:space="0" w:color="auto"/>
            <w:left w:val="none" w:sz="0" w:space="0" w:color="auto"/>
            <w:bottom w:val="none" w:sz="0" w:space="0" w:color="auto"/>
            <w:right w:val="none" w:sz="0" w:space="0" w:color="auto"/>
          </w:divBdr>
        </w:div>
        <w:div w:id="2063866453">
          <w:marLeft w:val="0"/>
          <w:marRight w:val="0"/>
          <w:marTop w:val="0"/>
          <w:marBottom w:val="0"/>
          <w:divBdr>
            <w:top w:val="none" w:sz="0" w:space="0" w:color="auto"/>
            <w:left w:val="none" w:sz="0" w:space="0" w:color="auto"/>
            <w:bottom w:val="none" w:sz="0" w:space="0" w:color="auto"/>
            <w:right w:val="none" w:sz="0" w:space="0" w:color="auto"/>
          </w:divBdr>
        </w:div>
        <w:div w:id="850729283">
          <w:marLeft w:val="0"/>
          <w:marRight w:val="0"/>
          <w:marTop w:val="0"/>
          <w:marBottom w:val="0"/>
          <w:divBdr>
            <w:top w:val="none" w:sz="0" w:space="0" w:color="auto"/>
            <w:left w:val="none" w:sz="0" w:space="0" w:color="auto"/>
            <w:bottom w:val="none" w:sz="0" w:space="0" w:color="auto"/>
            <w:right w:val="none" w:sz="0" w:space="0" w:color="auto"/>
          </w:divBdr>
        </w:div>
        <w:div w:id="497697237">
          <w:marLeft w:val="0"/>
          <w:marRight w:val="0"/>
          <w:marTop w:val="0"/>
          <w:marBottom w:val="0"/>
          <w:divBdr>
            <w:top w:val="none" w:sz="0" w:space="0" w:color="auto"/>
            <w:left w:val="none" w:sz="0" w:space="0" w:color="auto"/>
            <w:bottom w:val="none" w:sz="0" w:space="0" w:color="auto"/>
            <w:right w:val="none" w:sz="0" w:space="0" w:color="auto"/>
          </w:divBdr>
        </w:div>
        <w:div w:id="134414464">
          <w:marLeft w:val="0"/>
          <w:marRight w:val="0"/>
          <w:marTop w:val="0"/>
          <w:marBottom w:val="0"/>
          <w:divBdr>
            <w:top w:val="none" w:sz="0" w:space="0" w:color="auto"/>
            <w:left w:val="none" w:sz="0" w:space="0" w:color="auto"/>
            <w:bottom w:val="none" w:sz="0" w:space="0" w:color="auto"/>
            <w:right w:val="none" w:sz="0" w:space="0" w:color="auto"/>
          </w:divBdr>
        </w:div>
        <w:div w:id="287592952">
          <w:marLeft w:val="0"/>
          <w:marRight w:val="0"/>
          <w:marTop w:val="0"/>
          <w:marBottom w:val="0"/>
          <w:divBdr>
            <w:top w:val="none" w:sz="0" w:space="0" w:color="auto"/>
            <w:left w:val="none" w:sz="0" w:space="0" w:color="auto"/>
            <w:bottom w:val="none" w:sz="0" w:space="0" w:color="auto"/>
            <w:right w:val="none" w:sz="0" w:space="0" w:color="auto"/>
          </w:divBdr>
        </w:div>
        <w:div w:id="2122069018">
          <w:marLeft w:val="0"/>
          <w:marRight w:val="0"/>
          <w:marTop w:val="0"/>
          <w:marBottom w:val="0"/>
          <w:divBdr>
            <w:top w:val="none" w:sz="0" w:space="0" w:color="auto"/>
            <w:left w:val="none" w:sz="0" w:space="0" w:color="auto"/>
            <w:bottom w:val="none" w:sz="0" w:space="0" w:color="auto"/>
            <w:right w:val="none" w:sz="0" w:space="0" w:color="auto"/>
          </w:divBdr>
        </w:div>
        <w:div w:id="826435093">
          <w:marLeft w:val="0"/>
          <w:marRight w:val="0"/>
          <w:marTop w:val="0"/>
          <w:marBottom w:val="0"/>
          <w:divBdr>
            <w:top w:val="none" w:sz="0" w:space="0" w:color="auto"/>
            <w:left w:val="none" w:sz="0" w:space="0" w:color="auto"/>
            <w:bottom w:val="none" w:sz="0" w:space="0" w:color="auto"/>
            <w:right w:val="none" w:sz="0" w:space="0" w:color="auto"/>
          </w:divBdr>
        </w:div>
        <w:div w:id="1163935702">
          <w:marLeft w:val="0"/>
          <w:marRight w:val="0"/>
          <w:marTop w:val="0"/>
          <w:marBottom w:val="0"/>
          <w:divBdr>
            <w:top w:val="none" w:sz="0" w:space="0" w:color="auto"/>
            <w:left w:val="none" w:sz="0" w:space="0" w:color="auto"/>
            <w:bottom w:val="none" w:sz="0" w:space="0" w:color="auto"/>
            <w:right w:val="none" w:sz="0" w:space="0" w:color="auto"/>
          </w:divBdr>
        </w:div>
        <w:div w:id="506360134">
          <w:marLeft w:val="0"/>
          <w:marRight w:val="0"/>
          <w:marTop w:val="0"/>
          <w:marBottom w:val="0"/>
          <w:divBdr>
            <w:top w:val="none" w:sz="0" w:space="0" w:color="auto"/>
            <w:left w:val="none" w:sz="0" w:space="0" w:color="auto"/>
            <w:bottom w:val="none" w:sz="0" w:space="0" w:color="auto"/>
            <w:right w:val="none" w:sz="0" w:space="0" w:color="auto"/>
          </w:divBdr>
        </w:div>
        <w:div w:id="1670983715">
          <w:marLeft w:val="0"/>
          <w:marRight w:val="0"/>
          <w:marTop w:val="0"/>
          <w:marBottom w:val="0"/>
          <w:divBdr>
            <w:top w:val="none" w:sz="0" w:space="0" w:color="auto"/>
            <w:left w:val="none" w:sz="0" w:space="0" w:color="auto"/>
            <w:bottom w:val="none" w:sz="0" w:space="0" w:color="auto"/>
            <w:right w:val="none" w:sz="0" w:space="0" w:color="auto"/>
          </w:divBdr>
        </w:div>
        <w:div w:id="2094203251">
          <w:marLeft w:val="0"/>
          <w:marRight w:val="0"/>
          <w:marTop w:val="0"/>
          <w:marBottom w:val="0"/>
          <w:divBdr>
            <w:top w:val="none" w:sz="0" w:space="0" w:color="auto"/>
            <w:left w:val="none" w:sz="0" w:space="0" w:color="auto"/>
            <w:bottom w:val="none" w:sz="0" w:space="0" w:color="auto"/>
            <w:right w:val="none" w:sz="0" w:space="0" w:color="auto"/>
          </w:divBdr>
        </w:div>
        <w:div w:id="939800655">
          <w:marLeft w:val="0"/>
          <w:marRight w:val="0"/>
          <w:marTop w:val="0"/>
          <w:marBottom w:val="0"/>
          <w:divBdr>
            <w:top w:val="none" w:sz="0" w:space="0" w:color="auto"/>
            <w:left w:val="none" w:sz="0" w:space="0" w:color="auto"/>
            <w:bottom w:val="none" w:sz="0" w:space="0" w:color="auto"/>
            <w:right w:val="none" w:sz="0" w:space="0" w:color="auto"/>
          </w:divBdr>
        </w:div>
        <w:div w:id="1817870224">
          <w:marLeft w:val="0"/>
          <w:marRight w:val="0"/>
          <w:marTop w:val="0"/>
          <w:marBottom w:val="0"/>
          <w:divBdr>
            <w:top w:val="none" w:sz="0" w:space="0" w:color="auto"/>
            <w:left w:val="none" w:sz="0" w:space="0" w:color="auto"/>
            <w:bottom w:val="none" w:sz="0" w:space="0" w:color="auto"/>
            <w:right w:val="none" w:sz="0" w:space="0" w:color="auto"/>
          </w:divBdr>
        </w:div>
        <w:div w:id="1756054519">
          <w:marLeft w:val="0"/>
          <w:marRight w:val="0"/>
          <w:marTop w:val="0"/>
          <w:marBottom w:val="0"/>
          <w:divBdr>
            <w:top w:val="none" w:sz="0" w:space="0" w:color="auto"/>
            <w:left w:val="none" w:sz="0" w:space="0" w:color="auto"/>
            <w:bottom w:val="none" w:sz="0" w:space="0" w:color="auto"/>
            <w:right w:val="none" w:sz="0" w:space="0" w:color="auto"/>
          </w:divBdr>
        </w:div>
        <w:div w:id="282884800">
          <w:marLeft w:val="0"/>
          <w:marRight w:val="0"/>
          <w:marTop w:val="0"/>
          <w:marBottom w:val="0"/>
          <w:divBdr>
            <w:top w:val="none" w:sz="0" w:space="0" w:color="auto"/>
            <w:left w:val="none" w:sz="0" w:space="0" w:color="auto"/>
            <w:bottom w:val="none" w:sz="0" w:space="0" w:color="auto"/>
            <w:right w:val="none" w:sz="0" w:space="0" w:color="auto"/>
          </w:divBdr>
        </w:div>
        <w:div w:id="1674795969">
          <w:marLeft w:val="0"/>
          <w:marRight w:val="0"/>
          <w:marTop w:val="0"/>
          <w:marBottom w:val="0"/>
          <w:divBdr>
            <w:top w:val="none" w:sz="0" w:space="0" w:color="auto"/>
            <w:left w:val="none" w:sz="0" w:space="0" w:color="auto"/>
            <w:bottom w:val="none" w:sz="0" w:space="0" w:color="auto"/>
            <w:right w:val="none" w:sz="0" w:space="0" w:color="auto"/>
          </w:divBdr>
        </w:div>
        <w:div w:id="2090810202">
          <w:marLeft w:val="0"/>
          <w:marRight w:val="0"/>
          <w:marTop w:val="0"/>
          <w:marBottom w:val="0"/>
          <w:divBdr>
            <w:top w:val="none" w:sz="0" w:space="0" w:color="auto"/>
            <w:left w:val="none" w:sz="0" w:space="0" w:color="auto"/>
            <w:bottom w:val="none" w:sz="0" w:space="0" w:color="auto"/>
            <w:right w:val="none" w:sz="0" w:space="0" w:color="auto"/>
          </w:divBdr>
        </w:div>
        <w:div w:id="1536842290">
          <w:marLeft w:val="0"/>
          <w:marRight w:val="0"/>
          <w:marTop w:val="0"/>
          <w:marBottom w:val="0"/>
          <w:divBdr>
            <w:top w:val="none" w:sz="0" w:space="0" w:color="auto"/>
            <w:left w:val="none" w:sz="0" w:space="0" w:color="auto"/>
            <w:bottom w:val="none" w:sz="0" w:space="0" w:color="auto"/>
            <w:right w:val="none" w:sz="0" w:space="0" w:color="auto"/>
          </w:divBdr>
        </w:div>
        <w:div w:id="28457847">
          <w:marLeft w:val="0"/>
          <w:marRight w:val="0"/>
          <w:marTop w:val="0"/>
          <w:marBottom w:val="0"/>
          <w:divBdr>
            <w:top w:val="none" w:sz="0" w:space="0" w:color="auto"/>
            <w:left w:val="none" w:sz="0" w:space="0" w:color="auto"/>
            <w:bottom w:val="none" w:sz="0" w:space="0" w:color="auto"/>
            <w:right w:val="none" w:sz="0" w:space="0" w:color="auto"/>
          </w:divBdr>
        </w:div>
        <w:div w:id="1764569628">
          <w:marLeft w:val="0"/>
          <w:marRight w:val="0"/>
          <w:marTop w:val="0"/>
          <w:marBottom w:val="0"/>
          <w:divBdr>
            <w:top w:val="none" w:sz="0" w:space="0" w:color="auto"/>
            <w:left w:val="none" w:sz="0" w:space="0" w:color="auto"/>
            <w:bottom w:val="none" w:sz="0" w:space="0" w:color="auto"/>
            <w:right w:val="none" w:sz="0" w:space="0" w:color="auto"/>
          </w:divBdr>
        </w:div>
        <w:div w:id="1758134559">
          <w:marLeft w:val="0"/>
          <w:marRight w:val="0"/>
          <w:marTop w:val="0"/>
          <w:marBottom w:val="0"/>
          <w:divBdr>
            <w:top w:val="none" w:sz="0" w:space="0" w:color="auto"/>
            <w:left w:val="none" w:sz="0" w:space="0" w:color="auto"/>
            <w:bottom w:val="none" w:sz="0" w:space="0" w:color="auto"/>
            <w:right w:val="none" w:sz="0" w:space="0" w:color="auto"/>
          </w:divBdr>
        </w:div>
        <w:div w:id="1340935864">
          <w:marLeft w:val="0"/>
          <w:marRight w:val="0"/>
          <w:marTop w:val="0"/>
          <w:marBottom w:val="0"/>
          <w:divBdr>
            <w:top w:val="none" w:sz="0" w:space="0" w:color="auto"/>
            <w:left w:val="none" w:sz="0" w:space="0" w:color="auto"/>
            <w:bottom w:val="none" w:sz="0" w:space="0" w:color="auto"/>
            <w:right w:val="none" w:sz="0" w:space="0" w:color="auto"/>
          </w:divBdr>
        </w:div>
        <w:div w:id="1070036732">
          <w:marLeft w:val="0"/>
          <w:marRight w:val="0"/>
          <w:marTop w:val="0"/>
          <w:marBottom w:val="0"/>
          <w:divBdr>
            <w:top w:val="none" w:sz="0" w:space="0" w:color="auto"/>
            <w:left w:val="none" w:sz="0" w:space="0" w:color="auto"/>
            <w:bottom w:val="none" w:sz="0" w:space="0" w:color="auto"/>
            <w:right w:val="none" w:sz="0" w:space="0" w:color="auto"/>
          </w:divBdr>
        </w:div>
        <w:div w:id="1426414258">
          <w:marLeft w:val="0"/>
          <w:marRight w:val="0"/>
          <w:marTop w:val="0"/>
          <w:marBottom w:val="0"/>
          <w:divBdr>
            <w:top w:val="none" w:sz="0" w:space="0" w:color="auto"/>
            <w:left w:val="none" w:sz="0" w:space="0" w:color="auto"/>
            <w:bottom w:val="none" w:sz="0" w:space="0" w:color="auto"/>
            <w:right w:val="none" w:sz="0" w:space="0" w:color="auto"/>
          </w:divBdr>
        </w:div>
        <w:div w:id="1885484861">
          <w:marLeft w:val="0"/>
          <w:marRight w:val="0"/>
          <w:marTop w:val="0"/>
          <w:marBottom w:val="0"/>
          <w:divBdr>
            <w:top w:val="none" w:sz="0" w:space="0" w:color="auto"/>
            <w:left w:val="none" w:sz="0" w:space="0" w:color="auto"/>
            <w:bottom w:val="none" w:sz="0" w:space="0" w:color="auto"/>
            <w:right w:val="none" w:sz="0" w:space="0" w:color="auto"/>
          </w:divBdr>
        </w:div>
        <w:div w:id="1011449334">
          <w:marLeft w:val="0"/>
          <w:marRight w:val="0"/>
          <w:marTop w:val="0"/>
          <w:marBottom w:val="0"/>
          <w:divBdr>
            <w:top w:val="none" w:sz="0" w:space="0" w:color="auto"/>
            <w:left w:val="none" w:sz="0" w:space="0" w:color="auto"/>
            <w:bottom w:val="none" w:sz="0" w:space="0" w:color="auto"/>
            <w:right w:val="none" w:sz="0" w:space="0" w:color="auto"/>
          </w:divBdr>
        </w:div>
        <w:div w:id="464783698">
          <w:marLeft w:val="0"/>
          <w:marRight w:val="0"/>
          <w:marTop w:val="0"/>
          <w:marBottom w:val="0"/>
          <w:divBdr>
            <w:top w:val="none" w:sz="0" w:space="0" w:color="auto"/>
            <w:left w:val="none" w:sz="0" w:space="0" w:color="auto"/>
            <w:bottom w:val="none" w:sz="0" w:space="0" w:color="auto"/>
            <w:right w:val="none" w:sz="0" w:space="0" w:color="auto"/>
          </w:divBdr>
        </w:div>
        <w:div w:id="324163248">
          <w:marLeft w:val="0"/>
          <w:marRight w:val="0"/>
          <w:marTop w:val="0"/>
          <w:marBottom w:val="0"/>
          <w:divBdr>
            <w:top w:val="none" w:sz="0" w:space="0" w:color="auto"/>
            <w:left w:val="none" w:sz="0" w:space="0" w:color="auto"/>
            <w:bottom w:val="none" w:sz="0" w:space="0" w:color="auto"/>
            <w:right w:val="none" w:sz="0" w:space="0" w:color="auto"/>
          </w:divBdr>
        </w:div>
        <w:div w:id="126319621">
          <w:marLeft w:val="0"/>
          <w:marRight w:val="0"/>
          <w:marTop w:val="0"/>
          <w:marBottom w:val="0"/>
          <w:divBdr>
            <w:top w:val="none" w:sz="0" w:space="0" w:color="auto"/>
            <w:left w:val="none" w:sz="0" w:space="0" w:color="auto"/>
            <w:bottom w:val="none" w:sz="0" w:space="0" w:color="auto"/>
            <w:right w:val="none" w:sz="0" w:space="0" w:color="auto"/>
          </w:divBdr>
        </w:div>
        <w:div w:id="1963614912">
          <w:marLeft w:val="0"/>
          <w:marRight w:val="0"/>
          <w:marTop w:val="0"/>
          <w:marBottom w:val="0"/>
          <w:divBdr>
            <w:top w:val="none" w:sz="0" w:space="0" w:color="auto"/>
            <w:left w:val="none" w:sz="0" w:space="0" w:color="auto"/>
            <w:bottom w:val="none" w:sz="0" w:space="0" w:color="auto"/>
            <w:right w:val="none" w:sz="0" w:space="0" w:color="auto"/>
          </w:divBdr>
        </w:div>
        <w:div w:id="416830039">
          <w:marLeft w:val="0"/>
          <w:marRight w:val="0"/>
          <w:marTop w:val="0"/>
          <w:marBottom w:val="0"/>
          <w:divBdr>
            <w:top w:val="none" w:sz="0" w:space="0" w:color="auto"/>
            <w:left w:val="none" w:sz="0" w:space="0" w:color="auto"/>
            <w:bottom w:val="none" w:sz="0" w:space="0" w:color="auto"/>
            <w:right w:val="none" w:sz="0" w:space="0" w:color="auto"/>
          </w:divBdr>
        </w:div>
        <w:div w:id="517156361">
          <w:marLeft w:val="0"/>
          <w:marRight w:val="0"/>
          <w:marTop w:val="0"/>
          <w:marBottom w:val="0"/>
          <w:divBdr>
            <w:top w:val="none" w:sz="0" w:space="0" w:color="auto"/>
            <w:left w:val="none" w:sz="0" w:space="0" w:color="auto"/>
            <w:bottom w:val="none" w:sz="0" w:space="0" w:color="auto"/>
            <w:right w:val="none" w:sz="0" w:space="0" w:color="auto"/>
          </w:divBdr>
        </w:div>
        <w:div w:id="300112060">
          <w:marLeft w:val="0"/>
          <w:marRight w:val="0"/>
          <w:marTop w:val="0"/>
          <w:marBottom w:val="0"/>
          <w:divBdr>
            <w:top w:val="none" w:sz="0" w:space="0" w:color="auto"/>
            <w:left w:val="none" w:sz="0" w:space="0" w:color="auto"/>
            <w:bottom w:val="none" w:sz="0" w:space="0" w:color="auto"/>
            <w:right w:val="none" w:sz="0" w:space="0" w:color="auto"/>
          </w:divBdr>
        </w:div>
        <w:div w:id="1334802886">
          <w:marLeft w:val="0"/>
          <w:marRight w:val="0"/>
          <w:marTop w:val="0"/>
          <w:marBottom w:val="0"/>
          <w:divBdr>
            <w:top w:val="none" w:sz="0" w:space="0" w:color="auto"/>
            <w:left w:val="none" w:sz="0" w:space="0" w:color="auto"/>
            <w:bottom w:val="none" w:sz="0" w:space="0" w:color="auto"/>
            <w:right w:val="none" w:sz="0" w:space="0" w:color="auto"/>
          </w:divBdr>
        </w:div>
        <w:div w:id="1246575124">
          <w:marLeft w:val="0"/>
          <w:marRight w:val="0"/>
          <w:marTop w:val="0"/>
          <w:marBottom w:val="0"/>
          <w:divBdr>
            <w:top w:val="none" w:sz="0" w:space="0" w:color="auto"/>
            <w:left w:val="none" w:sz="0" w:space="0" w:color="auto"/>
            <w:bottom w:val="none" w:sz="0" w:space="0" w:color="auto"/>
            <w:right w:val="none" w:sz="0" w:space="0" w:color="auto"/>
          </w:divBdr>
        </w:div>
        <w:div w:id="552472437">
          <w:marLeft w:val="0"/>
          <w:marRight w:val="0"/>
          <w:marTop w:val="0"/>
          <w:marBottom w:val="0"/>
          <w:divBdr>
            <w:top w:val="none" w:sz="0" w:space="0" w:color="auto"/>
            <w:left w:val="none" w:sz="0" w:space="0" w:color="auto"/>
            <w:bottom w:val="none" w:sz="0" w:space="0" w:color="auto"/>
            <w:right w:val="none" w:sz="0" w:space="0" w:color="auto"/>
          </w:divBdr>
        </w:div>
        <w:div w:id="1529488411">
          <w:marLeft w:val="0"/>
          <w:marRight w:val="0"/>
          <w:marTop w:val="0"/>
          <w:marBottom w:val="0"/>
          <w:divBdr>
            <w:top w:val="none" w:sz="0" w:space="0" w:color="auto"/>
            <w:left w:val="none" w:sz="0" w:space="0" w:color="auto"/>
            <w:bottom w:val="none" w:sz="0" w:space="0" w:color="auto"/>
            <w:right w:val="none" w:sz="0" w:space="0" w:color="auto"/>
          </w:divBdr>
        </w:div>
        <w:div w:id="683819981">
          <w:marLeft w:val="0"/>
          <w:marRight w:val="0"/>
          <w:marTop w:val="0"/>
          <w:marBottom w:val="0"/>
          <w:divBdr>
            <w:top w:val="none" w:sz="0" w:space="0" w:color="auto"/>
            <w:left w:val="none" w:sz="0" w:space="0" w:color="auto"/>
            <w:bottom w:val="none" w:sz="0" w:space="0" w:color="auto"/>
            <w:right w:val="none" w:sz="0" w:space="0" w:color="auto"/>
          </w:divBdr>
        </w:div>
        <w:div w:id="955022549">
          <w:marLeft w:val="0"/>
          <w:marRight w:val="0"/>
          <w:marTop w:val="0"/>
          <w:marBottom w:val="0"/>
          <w:divBdr>
            <w:top w:val="none" w:sz="0" w:space="0" w:color="auto"/>
            <w:left w:val="none" w:sz="0" w:space="0" w:color="auto"/>
            <w:bottom w:val="none" w:sz="0" w:space="0" w:color="auto"/>
            <w:right w:val="none" w:sz="0" w:space="0" w:color="auto"/>
          </w:divBdr>
        </w:div>
        <w:div w:id="517240168">
          <w:marLeft w:val="0"/>
          <w:marRight w:val="0"/>
          <w:marTop w:val="0"/>
          <w:marBottom w:val="0"/>
          <w:divBdr>
            <w:top w:val="none" w:sz="0" w:space="0" w:color="auto"/>
            <w:left w:val="none" w:sz="0" w:space="0" w:color="auto"/>
            <w:bottom w:val="none" w:sz="0" w:space="0" w:color="auto"/>
            <w:right w:val="none" w:sz="0" w:space="0" w:color="auto"/>
          </w:divBdr>
        </w:div>
        <w:div w:id="1670907443">
          <w:marLeft w:val="0"/>
          <w:marRight w:val="0"/>
          <w:marTop w:val="0"/>
          <w:marBottom w:val="0"/>
          <w:divBdr>
            <w:top w:val="none" w:sz="0" w:space="0" w:color="auto"/>
            <w:left w:val="none" w:sz="0" w:space="0" w:color="auto"/>
            <w:bottom w:val="none" w:sz="0" w:space="0" w:color="auto"/>
            <w:right w:val="none" w:sz="0" w:space="0" w:color="auto"/>
          </w:divBdr>
        </w:div>
      </w:divsChild>
    </w:div>
    <w:div w:id="2083093207">
      <w:bodyDiv w:val="1"/>
      <w:marLeft w:val="0"/>
      <w:marRight w:val="0"/>
      <w:marTop w:val="0"/>
      <w:marBottom w:val="0"/>
      <w:divBdr>
        <w:top w:val="none" w:sz="0" w:space="0" w:color="auto"/>
        <w:left w:val="none" w:sz="0" w:space="0" w:color="auto"/>
        <w:bottom w:val="none" w:sz="0" w:space="0" w:color="auto"/>
        <w:right w:val="none" w:sz="0" w:space="0" w:color="auto"/>
      </w:divBdr>
    </w:div>
    <w:div w:id="2083332647">
      <w:bodyDiv w:val="1"/>
      <w:marLeft w:val="0"/>
      <w:marRight w:val="0"/>
      <w:marTop w:val="0"/>
      <w:marBottom w:val="0"/>
      <w:divBdr>
        <w:top w:val="none" w:sz="0" w:space="0" w:color="auto"/>
        <w:left w:val="none" w:sz="0" w:space="0" w:color="auto"/>
        <w:bottom w:val="none" w:sz="0" w:space="0" w:color="auto"/>
        <w:right w:val="none" w:sz="0" w:space="0" w:color="auto"/>
      </w:divBdr>
    </w:div>
    <w:div w:id="2083794870">
      <w:bodyDiv w:val="1"/>
      <w:marLeft w:val="0"/>
      <w:marRight w:val="0"/>
      <w:marTop w:val="0"/>
      <w:marBottom w:val="0"/>
      <w:divBdr>
        <w:top w:val="none" w:sz="0" w:space="0" w:color="auto"/>
        <w:left w:val="none" w:sz="0" w:space="0" w:color="auto"/>
        <w:bottom w:val="none" w:sz="0" w:space="0" w:color="auto"/>
        <w:right w:val="none" w:sz="0" w:space="0" w:color="auto"/>
      </w:divBdr>
    </w:div>
    <w:div w:id="2084595876">
      <w:bodyDiv w:val="1"/>
      <w:marLeft w:val="0"/>
      <w:marRight w:val="0"/>
      <w:marTop w:val="0"/>
      <w:marBottom w:val="0"/>
      <w:divBdr>
        <w:top w:val="none" w:sz="0" w:space="0" w:color="auto"/>
        <w:left w:val="none" w:sz="0" w:space="0" w:color="auto"/>
        <w:bottom w:val="none" w:sz="0" w:space="0" w:color="auto"/>
        <w:right w:val="none" w:sz="0" w:space="0" w:color="auto"/>
      </w:divBdr>
    </w:div>
    <w:div w:id="2086297710">
      <w:bodyDiv w:val="1"/>
      <w:marLeft w:val="0"/>
      <w:marRight w:val="0"/>
      <w:marTop w:val="0"/>
      <w:marBottom w:val="0"/>
      <w:divBdr>
        <w:top w:val="none" w:sz="0" w:space="0" w:color="auto"/>
        <w:left w:val="none" w:sz="0" w:space="0" w:color="auto"/>
        <w:bottom w:val="none" w:sz="0" w:space="0" w:color="auto"/>
        <w:right w:val="none" w:sz="0" w:space="0" w:color="auto"/>
      </w:divBdr>
    </w:div>
    <w:div w:id="2086606837">
      <w:bodyDiv w:val="1"/>
      <w:marLeft w:val="0"/>
      <w:marRight w:val="0"/>
      <w:marTop w:val="0"/>
      <w:marBottom w:val="0"/>
      <w:divBdr>
        <w:top w:val="none" w:sz="0" w:space="0" w:color="auto"/>
        <w:left w:val="none" w:sz="0" w:space="0" w:color="auto"/>
        <w:bottom w:val="none" w:sz="0" w:space="0" w:color="auto"/>
        <w:right w:val="none" w:sz="0" w:space="0" w:color="auto"/>
      </w:divBdr>
    </w:div>
    <w:div w:id="2087528773">
      <w:bodyDiv w:val="1"/>
      <w:marLeft w:val="0"/>
      <w:marRight w:val="0"/>
      <w:marTop w:val="0"/>
      <w:marBottom w:val="0"/>
      <w:divBdr>
        <w:top w:val="none" w:sz="0" w:space="0" w:color="auto"/>
        <w:left w:val="none" w:sz="0" w:space="0" w:color="auto"/>
        <w:bottom w:val="none" w:sz="0" w:space="0" w:color="auto"/>
        <w:right w:val="none" w:sz="0" w:space="0" w:color="auto"/>
      </w:divBdr>
    </w:div>
    <w:div w:id="2088187933">
      <w:bodyDiv w:val="1"/>
      <w:marLeft w:val="0"/>
      <w:marRight w:val="0"/>
      <w:marTop w:val="0"/>
      <w:marBottom w:val="0"/>
      <w:divBdr>
        <w:top w:val="none" w:sz="0" w:space="0" w:color="auto"/>
        <w:left w:val="none" w:sz="0" w:space="0" w:color="auto"/>
        <w:bottom w:val="none" w:sz="0" w:space="0" w:color="auto"/>
        <w:right w:val="none" w:sz="0" w:space="0" w:color="auto"/>
      </w:divBdr>
    </w:div>
    <w:div w:id="2088720637">
      <w:bodyDiv w:val="1"/>
      <w:marLeft w:val="0"/>
      <w:marRight w:val="0"/>
      <w:marTop w:val="0"/>
      <w:marBottom w:val="0"/>
      <w:divBdr>
        <w:top w:val="none" w:sz="0" w:space="0" w:color="auto"/>
        <w:left w:val="none" w:sz="0" w:space="0" w:color="auto"/>
        <w:bottom w:val="none" w:sz="0" w:space="0" w:color="auto"/>
        <w:right w:val="none" w:sz="0" w:space="0" w:color="auto"/>
      </w:divBdr>
    </w:div>
    <w:div w:id="2088770683">
      <w:bodyDiv w:val="1"/>
      <w:marLeft w:val="0"/>
      <w:marRight w:val="0"/>
      <w:marTop w:val="0"/>
      <w:marBottom w:val="0"/>
      <w:divBdr>
        <w:top w:val="none" w:sz="0" w:space="0" w:color="auto"/>
        <w:left w:val="none" w:sz="0" w:space="0" w:color="auto"/>
        <w:bottom w:val="none" w:sz="0" w:space="0" w:color="auto"/>
        <w:right w:val="none" w:sz="0" w:space="0" w:color="auto"/>
      </w:divBdr>
    </w:div>
    <w:div w:id="2089183706">
      <w:bodyDiv w:val="1"/>
      <w:marLeft w:val="0"/>
      <w:marRight w:val="0"/>
      <w:marTop w:val="0"/>
      <w:marBottom w:val="0"/>
      <w:divBdr>
        <w:top w:val="none" w:sz="0" w:space="0" w:color="auto"/>
        <w:left w:val="none" w:sz="0" w:space="0" w:color="auto"/>
        <w:bottom w:val="none" w:sz="0" w:space="0" w:color="auto"/>
        <w:right w:val="none" w:sz="0" w:space="0" w:color="auto"/>
      </w:divBdr>
    </w:div>
    <w:div w:id="2089570098">
      <w:bodyDiv w:val="1"/>
      <w:marLeft w:val="0"/>
      <w:marRight w:val="0"/>
      <w:marTop w:val="0"/>
      <w:marBottom w:val="0"/>
      <w:divBdr>
        <w:top w:val="none" w:sz="0" w:space="0" w:color="auto"/>
        <w:left w:val="none" w:sz="0" w:space="0" w:color="auto"/>
        <w:bottom w:val="none" w:sz="0" w:space="0" w:color="auto"/>
        <w:right w:val="none" w:sz="0" w:space="0" w:color="auto"/>
      </w:divBdr>
    </w:div>
    <w:div w:id="2090761008">
      <w:bodyDiv w:val="1"/>
      <w:marLeft w:val="0"/>
      <w:marRight w:val="0"/>
      <w:marTop w:val="0"/>
      <w:marBottom w:val="0"/>
      <w:divBdr>
        <w:top w:val="none" w:sz="0" w:space="0" w:color="auto"/>
        <w:left w:val="none" w:sz="0" w:space="0" w:color="auto"/>
        <w:bottom w:val="none" w:sz="0" w:space="0" w:color="auto"/>
        <w:right w:val="none" w:sz="0" w:space="0" w:color="auto"/>
      </w:divBdr>
    </w:div>
    <w:div w:id="2091462513">
      <w:bodyDiv w:val="1"/>
      <w:marLeft w:val="0"/>
      <w:marRight w:val="0"/>
      <w:marTop w:val="0"/>
      <w:marBottom w:val="0"/>
      <w:divBdr>
        <w:top w:val="none" w:sz="0" w:space="0" w:color="auto"/>
        <w:left w:val="none" w:sz="0" w:space="0" w:color="auto"/>
        <w:bottom w:val="none" w:sz="0" w:space="0" w:color="auto"/>
        <w:right w:val="none" w:sz="0" w:space="0" w:color="auto"/>
      </w:divBdr>
    </w:div>
    <w:div w:id="2092240151">
      <w:bodyDiv w:val="1"/>
      <w:marLeft w:val="0"/>
      <w:marRight w:val="0"/>
      <w:marTop w:val="0"/>
      <w:marBottom w:val="0"/>
      <w:divBdr>
        <w:top w:val="none" w:sz="0" w:space="0" w:color="auto"/>
        <w:left w:val="none" w:sz="0" w:space="0" w:color="auto"/>
        <w:bottom w:val="none" w:sz="0" w:space="0" w:color="auto"/>
        <w:right w:val="none" w:sz="0" w:space="0" w:color="auto"/>
      </w:divBdr>
    </w:div>
    <w:div w:id="2092577130">
      <w:bodyDiv w:val="1"/>
      <w:marLeft w:val="0"/>
      <w:marRight w:val="0"/>
      <w:marTop w:val="0"/>
      <w:marBottom w:val="0"/>
      <w:divBdr>
        <w:top w:val="none" w:sz="0" w:space="0" w:color="auto"/>
        <w:left w:val="none" w:sz="0" w:space="0" w:color="auto"/>
        <w:bottom w:val="none" w:sz="0" w:space="0" w:color="auto"/>
        <w:right w:val="none" w:sz="0" w:space="0" w:color="auto"/>
      </w:divBdr>
    </w:div>
    <w:div w:id="2092578534">
      <w:bodyDiv w:val="1"/>
      <w:marLeft w:val="0"/>
      <w:marRight w:val="0"/>
      <w:marTop w:val="0"/>
      <w:marBottom w:val="0"/>
      <w:divBdr>
        <w:top w:val="none" w:sz="0" w:space="0" w:color="auto"/>
        <w:left w:val="none" w:sz="0" w:space="0" w:color="auto"/>
        <w:bottom w:val="none" w:sz="0" w:space="0" w:color="auto"/>
        <w:right w:val="none" w:sz="0" w:space="0" w:color="auto"/>
      </w:divBdr>
    </w:div>
    <w:div w:id="2093115996">
      <w:bodyDiv w:val="1"/>
      <w:marLeft w:val="0"/>
      <w:marRight w:val="0"/>
      <w:marTop w:val="0"/>
      <w:marBottom w:val="0"/>
      <w:divBdr>
        <w:top w:val="none" w:sz="0" w:space="0" w:color="auto"/>
        <w:left w:val="none" w:sz="0" w:space="0" w:color="auto"/>
        <w:bottom w:val="none" w:sz="0" w:space="0" w:color="auto"/>
        <w:right w:val="none" w:sz="0" w:space="0" w:color="auto"/>
      </w:divBdr>
    </w:div>
    <w:div w:id="2093162452">
      <w:bodyDiv w:val="1"/>
      <w:marLeft w:val="0"/>
      <w:marRight w:val="0"/>
      <w:marTop w:val="0"/>
      <w:marBottom w:val="0"/>
      <w:divBdr>
        <w:top w:val="none" w:sz="0" w:space="0" w:color="auto"/>
        <w:left w:val="none" w:sz="0" w:space="0" w:color="auto"/>
        <w:bottom w:val="none" w:sz="0" w:space="0" w:color="auto"/>
        <w:right w:val="none" w:sz="0" w:space="0" w:color="auto"/>
      </w:divBdr>
    </w:div>
    <w:div w:id="2095930002">
      <w:bodyDiv w:val="1"/>
      <w:marLeft w:val="0"/>
      <w:marRight w:val="0"/>
      <w:marTop w:val="0"/>
      <w:marBottom w:val="0"/>
      <w:divBdr>
        <w:top w:val="none" w:sz="0" w:space="0" w:color="auto"/>
        <w:left w:val="none" w:sz="0" w:space="0" w:color="auto"/>
        <w:bottom w:val="none" w:sz="0" w:space="0" w:color="auto"/>
        <w:right w:val="none" w:sz="0" w:space="0" w:color="auto"/>
      </w:divBdr>
    </w:div>
    <w:div w:id="2097358934">
      <w:bodyDiv w:val="1"/>
      <w:marLeft w:val="0"/>
      <w:marRight w:val="0"/>
      <w:marTop w:val="0"/>
      <w:marBottom w:val="0"/>
      <w:divBdr>
        <w:top w:val="none" w:sz="0" w:space="0" w:color="auto"/>
        <w:left w:val="none" w:sz="0" w:space="0" w:color="auto"/>
        <w:bottom w:val="none" w:sz="0" w:space="0" w:color="auto"/>
        <w:right w:val="none" w:sz="0" w:space="0" w:color="auto"/>
      </w:divBdr>
    </w:div>
    <w:div w:id="2097360936">
      <w:bodyDiv w:val="1"/>
      <w:marLeft w:val="0"/>
      <w:marRight w:val="0"/>
      <w:marTop w:val="0"/>
      <w:marBottom w:val="0"/>
      <w:divBdr>
        <w:top w:val="none" w:sz="0" w:space="0" w:color="auto"/>
        <w:left w:val="none" w:sz="0" w:space="0" w:color="auto"/>
        <w:bottom w:val="none" w:sz="0" w:space="0" w:color="auto"/>
        <w:right w:val="none" w:sz="0" w:space="0" w:color="auto"/>
      </w:divBdr>
    </w:div>
    <w:div w:id="2098363247">
      <w:bodyDiv w:val="1"/>
      <w:marLeft w:val="0"/>
      <w:marRight w:val="0"/>
      <w:marTop w:val="0"/>
      <w:marBottom w:val="0"/>
      <w:divBdr>
        <w:top w:val="none" w:sz="0" w:space="0" w:color="auto"/>
        <w:left w:val="none" w:sz="0" w:space="0" w:color="auto"/>
        <w:bottom w:val="none" w:sz="0" w:space="0" w:color="auto"/>
        <w:right w:val="none" w:sz="0" w:space="0" w:color="auto"/>
      </w:divBdr>
    </w:div>
    <w:div w:id="2098407550">
      <w:bodyDiv w:val="1"/>
      <w:marLeft w:val="0"/>
      <w:marRight w:val="0"/>
      <w:marTop w:val="0"/>
      <w:marBottom w:val="0"/>
      <w:divBdr>
        <w:top w:val="none" w:sz="0" w:space="0" w:color="auto"/>
        <w:left w:val="none" w:sz="0" w:space="0" w:color="auto"/>
        <w:bottom w:val="none" w:sz="0" w:space="0" w:color="auto"/>
        <w:right w:val="none" w:sz="0" w:space="0" w:color="auto"/>
      </w:divBdr>
    </w:div>
    <w:div w:id="2098478706">
      <w:bodyDiv w:val="1"/>
      <w:marLeft w:val="0"/>
      <w:marRight w:val="0"/>
      <w:marTop w:val="0"/>
      <w:marBottom w:val="0"/>
      <w:divBdr>
        <w:top w:val="none" w:sz="0" w:space="0" w:color="auto"/>
        <w:left w:val="none" w:sz="0" w:space="0" w:color="auto"/>
        <w:bottom w:val="none" w:sz="0" w:space="0" w:color="auto"/>
        <w:right w:val="none" w:sz="0" w:space="0" w:color="auto"/>
      </w:divBdr>
    </w:div>
    <w:div w:id="2100565722">
      <w:bodyDiv w:val="1"/>
      <w:marLeft w:val="0"/>
      <w:marRight w:val="0"/>
      <w:marTop w:val="0"/>
      <w:marBottom w:val="0"/>
      <w:divBdr>
        <w:top w:val="none" w:sz="0" w:space="0" w:color="auto"/>
        <w:left w:val="none" w:sz="0" w:space="0" w:color="auto"/>
        <w:bottom w:val="none" w:sz="0" w:space="0" w:color="auto"/>
        <w:right w:val="none" w:sz="0" w:space="0" w:color="auto"/>
      </w:divBdr>
    </w:div>
    <w:div w:id="2100828879">
      <w:bodyDiv w:val="1"/>
      <w:marLeft w:val="0"/>
      <w:marRight w:val="0"/>
      <w:marTop w:val="0"/>
      <w:marBottom w:val="0"/>
      <w:divBdr>
        <w:top w:val="none" w:sz="0" w:space="0" w:color="auto"/>
        <w:left w:val="none" w:sz="0" w:space="0" w:color="auto"/>
        <w:bottom w:val="none" w:sz="0" w:space="0" w:color="auto"/>
        <w:right w:val="none" w:sz="0" w:space="0" w:color="auto"/>
      </w:divBdr>
    </w:div>
    <w:div w:id="2100910375">
      <w:bodyDiv w:val="1"/>
      <w:marLeft w:val="0"/>
      <w:marRight w:val="0"/>
      <w:marTop w:val="0"/>
      <w:marBottom w:val="0"/>
      <w:divBdr>
        <w:top w:val="none" w:sz="0" w:space="0" w:color="auto"/>
        <w:left w:val="none" w:sz="0" w:space="0" w:color="auto"/>
        <w:bottom w:val="none" w:sz="0" w:space="0" w:color="auto"/>
        <w:right w:val="none" w:sz="0" w:space="0" w:color="auto"/>
      </w:divBdr>
    </w:div>
    <w:div w:id="2102799879">
      <w:bodyDiv w:val="1"/>
      <w:marLeft w:val="0"/>
      <w:marRight w:val="0"/>
      <w:marTop w:val="0"/>
      <w:marBottom w:val="0"/>
      <w:divBdr>
        <w:top w:val="none" w:sz="0" w:space="0" w:color="auto"/>
        <w:left w:val="none" w:sz="0" w:space="0" w:color="auto"/>
        <w:bottom w:val="none" w:sz="0" w:space="0" w:color="auto"/>
        <w:right w:val="none" w:sz="0" w:space="0" w:color="auto"/>
      </w:divBdr>
    </w:div>
    <w:div w:id="2103868655">
      <w:bodyDiv w:val="1"/>
      <w:marLeft w:val="0"/>
      <w:marRight w:val="0"/>
      <w:marTop w:val="0"/>
      <w:marBottom w:val="0"/>
      <w:divBdr>
        <w:top w:val="none" w:sz="0" w:space="0" w:color="auto"/>
        <w:left w:val="none" w:sz="0" w:space="0" w:color="auto"/>
        <w:bottom w:val="none" w:sz="0" w:space="0" w:color="auto"/>
        <w:right w:val="none" w:sz="0" w:space="0" w:color="auto"/>
      </w:divBdr>
    </w:div>
    <w:div w:id="2104377290">
      <w:bodyDiv w:val="1"/>
      <w:marLeft w:val="0"/>
      <w:marRight w:val="0"/>
      <w:marTop w:val="0"/>
      <w:marBottom w:val="0"/>
      <w:divBdr>
        <w:top w:val="none" w:sz="0" w:space="0" w:color="auto"/>
        <w:left w:val="none" w:sz="0" w:space="0" w:color="auto"/>
        <w:bottom w:val="none" w:sz="0" w:space="0" w:color="auto"/>
        <w:right w:val="none" w:sz="0" w:space="0" w:color="auto"/>
      </w:divBdr>
    </w:div>
    <w:div w:id="2104642325">
      <w:bodyDiv w:val="1"/>
      <w:marLeft w:val="0"/>
      <w:marRight w:val="0"/>
      <w:marTop w:val="0"/>
      <w:marBottom w:val="0"/>
      <w:divBdr>
        <w:top w:val="none" w:sz="0" w:space="0" w:color="auto"/>
        <w:left w:val="none" w:sz="0" w:space="0" w:color="auto"/>
        <w:bottom w:val="none" w:sz="0" w:space="0" w:color="auto"/>
        <w:right w:val="none" w:sz="0" w:space="0" w:color="auto"/>
      </w:divBdr>
    </w:div>
    <w:div w:id="2105805519">
      <w:bodyDiv w:val="1"/>
      <w:marLeft w:val="0"/>
      <w:marRight w:val="0"/>
      <w:marTop w:val="0"/>
      <w:marBottom w:val="0"/>
      <w:divBdr>
        <w:top w:val="none" w:sz="0" w:space="0" w:color="auto"/>
        <w:left w:val="none" w:sz="0" w:space="0" w:color="auto"/>
        <w:bottom w:val="none" w:sz="0" w:space="0" w:color="auto"/>
        <w:right w:val="none" w:sz="0" w:space="0" w:color="auto"/>
      </w:divBdr>
    </w:div>
    <w:div w:id="2107267787">
      <w:bodyDiv w:val="1"/>
      <w:marLeft w:val="0"/>
      <w:marRight w:val="0"/>
      <w:marTop w:val="0"/>
      <w:marBottom w:val="0"/>
      <w:divBdr>
        <w:top w:val="none" w:sz="0" w:space="0" w:color="auto"/>
        <w:left w:val="none" w:sz="0" w:space="0" w:color="auto"/>
        <w:bottom w:val="none" w:sz="0" w:space="0" w:color="auto"/>
        <w:right w:val="none" w:sz="0" w:space="0" w:color="auto"/>
      </w:divBdr>
    </w:div>
    <w:div w:id="2107915933">
      <w:bodyDiv w:val="1"/>
      <w:marLeft w:val="0"/>
      <w:marRight w:val="0"/>
      <w:marTop w:val="0"/>
      <w:marBottom w:val="0"/>
      <w:divBdr>
        <w:top w:val="none" w:sz="0" w:space="0" w:color="auto"/>
        <w:left w:val="none" w:sz="0" w:space="0" w:color="auto"/>
        <w:bottom w:val="none" w:sz="0" w:space="0" w:color="auto"/>
        <w:right w:val="none" w:sz="0" w:space="0" w:color="auto"/>
      </w:divBdr>
    </w:div>
    <w:div w:id="2108035829">
      <w:bodyDiv w:val="1"/>
      <w:marLeft w:val="0"/>
      <w:marRight w:val="0"/>
      <w:marTop w:val="0"/>
      <w:marBottom w:val="0"/>
      <w:divBdr>
        <w:top w:val="none" w:sz="0" w:space="0" w:color="auto"/>
        <w:left w:val="none" w:sz="0" w:space="0" w:color="auto"/>
        <w:bottom w:val="none" w:sz="0" w:space="0" w:color="auto"/>
        <w:right w:val="none" w:sz="0" w:space="0" w:color="auto"/>
      </w:divBdr>
    </w:div>
    <w:div w:id="2109538816">
      <w:bodyDiv w:val="1"/>
      <w:marLeft w:val="0"/>
      <w:marRight w:val="0"/>
      <w:marTop w:val="0"/>
      <w:marBottom w:val="0"/>
      <w:divBdr>
        <w:top w:val="none" w:sz="0" w:space="0" w:color="auto"/>
        <w:left w:val="none" w:sz="0" w:space="0" w:color="auto"/>
        <w:bottom w:val="none" w:sz="0" w:space="0" w:color="auto"/>
        <w:right w:val="none" w:sz="0" w:space="0" w:color="auto"/>
      </w:divBdr>
    </w:div>
    <w:div w:id="2109884947">
      <w:bodyDiv w:val="1"/>
      <w:marLeft w:val="0"/>
      <w:marRight w:val="0"/>
      <w:marTop w:val="0"/>
      <w:marBottom w:val="0"/>
      <w:divBdr>
        <w:top w:val="none" w:sz="0" w:space="0" w:color="auto"/>
        <w:left w:val="none" w:sz="0" w:space="0" w:color="auto"/>
        <w:bottom w:val="none" w:sz="0" w:space="0" w:color="auto"/>
        <w:right w:val="none" w:sz="0" w:space="0" w:color="auto"/>
      </w:divBdr>
    </w:div>
    <w:div w:id="2110656637">
      <w:bodyDiv w:val="1"/>
      <w:marLeft w:val="0"/>
      <w:marRight w:val="0"/>
      <w:marTop w:val="0"/>
      <w:marBottom w:val="0"/>
      <w:divBdr>
        <w:top w:val="none" w:sz="0" w:space="0" w:color="auto"/>
        <w:left w:val="none" w:sz="0" w:space="0" w:color="auto"/>
        <w:bottom w:val="none" w:sz="0" w:space="0" w:color="auto"/>
        <w:right w:val="none" w:sz="0" w:space="0" w:color="auto"/>
      </w:divBdr>
    </w:div>
    <w:div w:id="2113433755">
      <w:bodyDiv w:val="1"/>
      <w:marLeft w:val="0"/>
      <w:marRight w:val="0"/>
      <w:marTop w:val="0"/>
      <w:marBottom w:val="0"/>
      <w:divBdr>
        <w:top w:val="none" w:sz="0" w:space="0" w:color="auto"/>
        <w:left w:val="none" w:sz="0" w:space="0" w:color="auto"/>
        <w:bottom w:val="none" w:sz="0" w:space="0" w:color="auto"/>
        <w:right w:val="none" w:sz="0" w:space="0" w:color="auto"/>
      </w:divBdr>
    </w:div>
    <w:div w:id="2113940247">
      <w:bodyDiv w:val="1"/>
      <w:marLeft w:val="0"/>
      <w:marRight w:val="0"/>
      <w:marTop w:val="0"/>
      <w:marBottom w:val="0"/>
      <w:divBdr>
        <w:top w:val="none" w:sz="0" w:space="0" w:color="auto"/>
        <w:left w:val="none" w:sz="0" w:space="0" w:color="auto"/>
        <w:bottom w:val="none" w:sz="0" w:space="0" w:color="auto"/>
        <w:right w:val="none" w:sz="0" w:space="0" w:color="auto"/>
      </w:divBdr>
    </w:div>
    <w:div w:id="2114089592">
      <w:bodyDiv w:val="1"/>
      <w:marLeft w:val="0"/>
      <w:marRight w:val="0"/>
      <w:marTop w:val="0"/>
      <w:marBottom w:val="0"/>
      <w:divBdr>
        <w:top w:val="none" w:sz="0" w:space="0" w:color="auto"/>
        <w:left w:val="none" w:sz="0" w:space="0" w:color="auto"/>
        <w:bottom w:val="none" w:sz="0" w:space="0" w:color="auto"/>
        <w:right w:val="none" w:sz="0" w:space="0" w:color="auto"/>
      </w:divBdr>
    </w:div>
    <w:div w:id="2117482504">
      <w:bodyDiv w:val="1"/>
      <w:marLeft w:val="0"/>
      <w:marRight w:val="0"/>
      <w:marTop w:val="0"/>
      <w:marBottom w:val="0"/>
      <w:divBdr>
        <w:top w:val="none" w:sz="0" w:space="0" w:color="auto"/>
        <w:left w:val="none" w:sz="0" w:space="0" w:color="auto"/>
        <w:bottom w:val="none" w:sz="0" w:space="0" w:color="auto"/>
        <w:right w:val="none" w:sz="0" w:space="0" w:color="auto"/>
      </w:divBdr>
    </w:div>
    <w:div w:id="2118863761">
      <w:bodyDiv w:val="1"/>
      <w:marLeft w:val="0"/>
      <w:marRight w:val="0"/>
      <w:marTop w:val="0"/>
      <w:marBottom w:val="0"/>
      <w:divBdr>
        <w:top w:val="none" w:sz="0" w:space="0" w:color="auto"/>
        <w:left w:val="none" w:sz="0" w:space="0" w:color="auto"/>
        <w:bottom w:val="none" w:sz="0" w:space="0" w:color="auto"/>
        <w:right w:val="none" w:sz="0" w:space="0" w:color="auto"/>
      </w:divBdr>
    </w:div>
    <w:div w:id="2119135719">
      <w:bodyDiv w:val="1"/>
      <w:marLeft w:val="0"/>
      <w:marRight w:val="0"/>
      <w:marTop w:val="0"/>
      <w:marBottom w:val="0"/>
      <w:divBdr>
        <w:top w:val="none" w:sz="0" w:space="0" w:color="auto"/>
        <w:left w:val="none" w:sz="0" w:space="0" w:color="auto"/>
        <w:bottom w:val="none" w:sz="0" w:space="0" w:color="auto"/>
        <w:right w:val="none" w:sz="0" w:space="0" w:color="auto"/>
      </w:divBdr>
    </w:div>
    <w:div w:id="2120445304">
      <w:bodyDiv w:val="1"/>
      <w:marLeft w:val="0"/>
      <w:marRight w:val="0"/>
      <w:marTop w:val="0"/>
      <w:marBottom w:val="0"/>
      <w:divBdr>
        <w:top w:val="none" w:sz="0" w:space="0" w:color="auto"/>
        <w:left w:val="none" w:sz="0" w:space="0" w:color="auto"/>
        <w:bottom w:val="none" w:sz="0" w:space="0" w:color="auto"/>
        <w:right w:val="none" w:sz="0" w:space="0" w:color="auto"/>
      </w:divBdr>
    </w:div>
    <w:div w:id="2121342013">
      <w:bodyDiv w:val="1"/>
      <w:marLeft w:val="0"/>
      <w:marRight w:val="0"/>
      <w:marTop w:val="0"/>
      <w:marBottom w:val="0"/>
      <w:divBdr>
        <w:top w:val="none" w:sz="0" w:space="0" w:color="auto"/>
        <w:left w:val="none" w:sz="0" w:space="0" w:color="auto"/>
        <w:bottom w:val="none" w:sz="0" w:space="0" w:color="auto"/>
        <w:right w:val="none" w:sz="0" w:space="0" w:color="auto"/>
      </w:divBdr>
    </w:div>
    <w:div w:id="2123106801">
      <w:bodyDiv w:val="1"/>
      <w:marLeft w:val="0"/>
      <w:marRight w:val="0"/>
      <w:marTop w:val="0"/>
      <w:marBottom w:val="0"/>
      <w:divBdr>
        <w:top w:val="none" w:sz="0" w:space="0" w:color="auto"/>
        <w:left w:val="none" w:sz="0" w:space="0" w:color="auto"/>
        <w:bottom w:val="none" w:sz="0" w:space="0" w:color="auto"/>
        <w:right w:val="none" w:sz="0" w:space="0" w:color="auto"/>
      </w:divBdr>
      <w:divsChild>
        <w:div w:id="622156208">
          <w:marLeft w:val="0"/>
          <w:marRight w:val="0"/>
          <w:marTop w:val="0"/>
          <w:marBottom w:val="0"/>
          <w:divBdr>
            <w:top w:val="none" w:sz="0" w:space="0" w:color="auto"/>
            <w:left w:val="none" w:sz="0" w:space="0" w:color="auto"/>
            <w:bottom w:val="none" w:sz="0" w:space="0" w:color="auto"/>
            <w:right w:val="none" w:sz="0" w:space="0" w:color="auto"/>
          </w:divBdr>
        </w:div>
        <w:div w:id="2033606458">
          <w:marLeft w:val="0"/>
          <w:marRight w:val="0"/>
          <w:marTop w:val="0"/>
          <w:marBottom w:val="0"/>
          <w:divBdr>
            <w:top w:val="none" w:sz="0" w:space="0" w:color="auto"/>
            <w:left w:val="none" w:sz="0" w:space="0" w:color="auto"/>
            <w:bottom w:val="none" w:sz="0" w:space="0" w:color="auto"/>
            <w:right w:val="none" w:sz="0" w:space="0" w:color="auto"/>
          </w:divBdr>
        </w:div>
        <w:div w:id="615987044">
          <w:marLeft w:val="0"/>
          <w:marRight w:val="0"/>
          <w:marTop w:val="0"/>
          <w:marBottom w:val="0"/>
          <w:divBdr>
            <w:top w:val="none" w:sz="0" w:space="0" w:color="auto"/>
            <w:left w:val="none" w:sz="0" w:space="0" w:color="auto"/>
            <w:bottom w:val="none" w:sz="0" w:space="0" w:color="auto"/>
            <w:right w:val="none" w:sz="0" w:space="0" w:color="auto"/>
          </w:divBdr>
        </w:div>
        <w:div w:id="1893494048">
          <w:marLeft w:val="0"/>
          <w:marRight w:val="0"/>
          <w:marTop w:val="0"/>
          <w:marBottom w:val="0"/>
          <w:divBdr>
            <w:top w:val="none" w:sz="0" w:space="0" w:color="auto"/>
            <w:left w:val="none" w:sz="0" w:space="0" w:color="auto"/>
            <w:bottom w:val="none" w:sz="0" w:space="0" w:color="auto"/>
            <w:right w:val="none" w:sz="0" w:space="0" w:color="auto"/>
          </w:divBdr>
        </w:div>
        <w:div w:id="672612247">
          <w:marLeft w:val="0"/>
          <w:marRight w:val="0"/>
          <w:marTop w:val="0"/>
          <w:marBottom w:val="0"/>
          <w:divBdr>
            <w:top w:val="none" w:sz="0" w:space="0" w:color="auto"/>
            <w:left w:val="none" w:sz="0" w:space="0" w:color="auto"/>
            <w:bottom w:val="none" w:sz="0" w:space="0" w:color="auto"/>
            <w:right w:val="none" w:sz="0" w:space="0" w:color="auto"/>
          </w:divBdr>
        </w:div>
        <w:div w:id="991173854">
          <w:marLeft w:val="0"/>
          <w:marRight w:val="0"/>
          <w:marTop w:val="0"/>
          <w:marBottom w:val="0"/>
          <w:divBdr>
            <w:top w:val="none" w:sz="0" w:space="0" w:color="auto"/>
            <w:left w:val="none" w:sz="0" w:space="0" w:color="auto"/>
            <w:bottom w:val="none" w:sz="0" w:space="0" w:color="auto"/>
            <w:right w:val="none" w:sz="0" w:space="0" w:color="auto"/>
          </w:divBdr>
        </w:div>
        <w:div w:id="92750923">
          <w:marLeft w:val="0"/>
          <w:marRight w:val="0"/>
          <w:marTop w:val="0"/>
          <w:marBottom w:val="0"/>
          <w:divBdr>
            <w:top w:val="none" w:sz="0" w:space="0" w:color="auto"/>
            <w:left w:val="none" w:sz="0" w:space="0" w:color="auto"/>
            <w:bottom w:val="none" w:sz="0" w:space="0" w:color="auto"/>
            <w:right w:val="none" w:sz="0" w:space="0" w:color="auto"/>
          </w:divBdr>
        </w:div>
        <w:div w:id="1016925097">
          <w:marLeft w:val="0"/>
          <w:marRight w:val="0"/>
          <w:marTop w:val="0"/>
          <w:marBottom w:val="0"/>
          <w:divBdr>
            <w:top w:val="none" w:sz="0" w:space="0" w:color="auto"/>
            <w:left w:val="none" w:sz="0" w:space="0" w:color="auto"/>
            <w:bottom w:val="none" w:sz="0" w:space="0" w:color="auto"/>
            <w:right w:val="none" w:sz="0" w:space="0" w:color="auto"/>
          </w:divBdr>
        </w:div>
        <w:div w:id="944970281">
          <w:marLeft w:val="0"/>
          <w:marRight w:val="0"/>
          <w:marTop w:val="0"/>
          <w:marBottom w:val="0"/>
          <w:divBdr>
            <w:top w:val="none" w:sz="0" w:space="0" w:color="auto"/>
            <w:left w:val="none" w:sz="0" w:space="0" w:color="auto"/>
            <w:bottom w:val="none" w:sz="0" w:space="0" w:color="auto"/>
            <w:right w:val="none" w:sz="0" w:space="0" w:color="auto"/>
          </w:divBdr>
        </w:div>
        <w:div w:id="1243761168">
          <w:marLeft w:val="0"/>
          <w:marRight w:val="0"/>
          <w:marTop w:val="0"/>
          <w:marBottom w:val="0"/>
          <w:divBdr>
            <w:top w:val="none" w:sz="0" w:space="0" w:color="auto"/>
            <w:left w:val="none" w:sz="0" w:space="0" w:color="auto"/>
            <w:bottom w:val="none" w:sz="0" w:space="0" w:color="auto"/>
            <w:right w:val="none" w:sz="0" w:space="0" w:color="auto"/>
          </w:divBdr>
        </w:div>
        <w:div w:id="909659642">
          <w:marLeft w:val="0"/>
          <w:marRight w:val="0"/>
          <w:marTop w:val="0"/>
          <w:marBottom w:val="0"/>
          <w:divBdr>
            <w:top w:val="none" w:sz="0" w:space="0" w:color="auto"/>
            <w:left w:val="none" w:sz="0" w:space="0" w:color="auto"/>
            <w:bottom w:val="none" w:sz="0" w:space="0" w:color="auto"/>
            <w:right w:val="none" w:sz="0" w:space="0" w:color="auto"/>
          </w:divBdr>
        </w:div>
        <w:div w:id="2018993116">
          <w:marLeft w:val="0"/>
          <w:marRight w:val="0"/>
          <w:marTop w:val="0"/>
          <w:marBottom w:val="0"/>
          <w:divBdr>
            <w:top w:val="none" w:sz="0" w:space="0" w:color="auto"/>
            <w:left w:val="none" w:sz="0" w:space="0" w:color="auto"/>
            <w:bottom w:val="none" w:sz="0" w:space="0" w:color="auto"/>
            <w:right w:val="none" w:sz="0" w:space="0" w:color="auto"/>
          </w:divBdr>
        </w:div>
        <w:div w:id="1448963890">
          <w:marLeft w:val="0"/>
          <w:marRight w:val="0"/>
          <w:marTop w:val="0"/>
          <w:marBottom w:val="0"/>
          <w:divBdr>
            <w:top w:val="none" w:sz="0" w:space="0" w:color="auto"/>
            <w:left w:val="none" w:sz="0" w:space="0" w:color="auto"/>
            <w:bottom w:val="none" w:sz="0" w:space="0" w:color="auto"/>
            <w:right w:val="none" w:sz="0" w:space="0" w:color="auto"/>
          </w:divBdr>
        </w:div>
        <w:div w:id="1254438174">
          <w:marLeft w:val="0"/>
          <w:marRight w:val="0"/>
          <w:marTop w:val="0"/>
          <w:marBottom w:val="0"/>
          <w:divBdr>
            <w:top w:val="none" w:sz="0" w:space="0" w:color="auto"/>
            <w:left w:val="none" w:sz="0" w:space="0" w:color="auto"/>
            <w:bottom w:val="none" w:sz="0" w:space="0" w:color="auto"/>
            <w:right w:val="none" w:sz="0" w:space="0" w:color="auto"/>
          </w:divBdr>
        </w:div>
        <w:div w:id="147941642">
          <w:marLeft w:val="0"/>
          <w:marRight w:val="0"/>
          <w:marTop w:val="0"/>
          <w:marBottom w:val="0"/>
          <w:divBdr>
            <w:top w:val="none" w:sz="0" w:space="0" w:color="auto"/>
            <w:left w:val="none" w:sz="0" w:space="0" w:color="auto"/>
            <w:bottom w:val="none" w:sz="0" w:space="0" w:color="auto"/>
            <w:right w:val="none" w:sz="0" w:space="0" w:color="auto"/>
          </w:divBdr>
        </w:div>
        <w:div w:id="1146703708">
          <w:marLeft w:val="0"/>
          <w:marRight w:val="0"/>
          <w:marTop w:val="0"/>
          <w:marBottom w:val="0"/>
          <w:divBdr>
            <w:top w:val="none" w:sz="0" w:space="0" w:color="auto"/>
            <w:left w:val="none" w:sz="0" w:space="0" w:color="auto"/>
            <w:bottom w:val="none" w:sz="0" w:space="0" w:color="auto"/>
            <w:right w:val="none" w:sz="0" w:space="0" w:color="auto"/>
          </w:divBdr>
        </w:div>
        <w:div w:id="1516656371">
          <w:marLeft w:val="0"/>
          <w:marRight w:val="0"/>
          <w:marTop w:val="0"/>
          <w:marBottom w:val="0"/>
          <w:divBdr>
            <w:top w:val="none" w:sz="0" w:space="0" w:color="auto"/>
            <w:left w:val="none" w:sz="0" w:space="0" w:color="auto"/>
            <w:bottom w:val="none" w:sz="0" w:space="0" w:color="auto"/>
            <w:right w:val="none" w:sz="0" w:space="0" w:color="auto"/>
          </w:divBdr>
        </w:div>
        <w:div w:id="1033380441">
          <w:marLeft w:val="0"/>
          <w:marRight w:val="0"/>
          <w:marTop w:val="0"/>
          <w:marBottom w:val="0"/>
          <w:divBdr>
            <w:top w:val="none" w:sz="0" w:space="0" w:color="auto"/>
            <w:left w:val="none" w:sz="0" w:space="0" w:color="auto"/>
            <w:bottom w:val="none" w:sz="0" w:space="0" w:color="auto"/>
            <w:right w:val="none" w:sz="0" w:space="0" w:color="auto"/>
          </w:divBdr>
        </w:div>
        <w:div w:id="129826864">
          <w:marLeft w:val="0"/>
          <w:marRight w:val="0"/>
          <w:marTop w:val="0"/>
          <w:marBottom w:val="0"/>
          <w:divBdr>
            <w:top w:val="none" w:sz="0" w:space="0" w:color="auto"/>
            <w:left w:val="none" w:sz="0" w:space="0" w:color="auto"/>
            <w:bottom w:val="none" w:sz="0" w:space="0" w:color="auto"/>
            <w:right w:val="none" w:sz="0" w:space="0" w:color="auto"/>
          </w:divBdr>
        </w:div>
        <w:div w:id="450980269">
          <w:marLeft w:val="0"/>
          <w:marRight w:val="0"/>
          <w:marTop w:val="0"/>
          <w:marBottom w:val="0"/>
          <w:divBdr>
            <w:top w:val="none" w:sz="0" w:space="0" w:color="auto"/>
            <w:left w:val="none" w:sz="0" w:space="0" w:color="auto"/>
            <w:bottom w:val="none" w:sz="0" w:space="0" w:color="auto"/>
            <w:right w:val="none" w:sz="0" w:space="0" w:color="auto"/>
          </w:divBdr>
        </w:div>
        <w:div w:id="1221097200">
          <w:marLeft w:val="0"/>
          <w:marRight w:val="0"/>
          <w:marTop w:val="0"/>
          <w:marBottom w:val="0"/>
          <w:divBdr>
            <w:top w:val="none" w:sz="0" w:space="0" w:color="auto"/>
            <w:left w:val="none" w:sz="0" w:space="0" w:color="auto"/>
            <w:bottom w:val="none" w:sz="0" w:space="0" w:color="auto"/>
            <w:right w:val="none" w:sz="0" w:space="0" w:color="auto"/>
          </w:divBdr>
        </w:div>
        <w:div w:id="1422139644">
          <w:marLeft w:val="0"/>
          <w:marRight w:val="0"/>
          <w:marTop w:val="0"/>
          <w:marBottom w:val="0"/>
          <w:divBdr>
            <w:top w:val="none" w:sz="0" w:space="0" w:color="auto"/>
            <w:left w:val="none" w:sz="0" w:space="0" w:color="auto"/>
            <w:bottom w:val="none" w:sz="0" w:space="0" w:color="auto"/>
            <w:right w:val="none" w:sz="0" w:space="0" w:color="auto"/>
          </w:divBdr>
        </w:div>
        <w:div w:id="1336683816">
          <w:marLeft w:val="0"/>
          <w:marRight w:val="0"/>
          <w:marTop w:val="0"/>
          <w:marBottom w:val="0"/>
          <w:divBdr>
            <w:top w:val="none" w:sz="0" w:space="0" w:color="auto"/>
            <w:left w:val="none" w:sz="0" w:space="0" w:color="auto"/>
            <w:bottom w:val="none" w:sz="0" w:space="0" w:color="auto"/>
            <w:right w:val="none" w:sz="0" w:space="0" w:color="auto"/>
          </w:divBdr>
        </w:div>
        <w:div w:id="1186141655">
          <w:marLeft w:val="0"/>
          <w:marRight w:val="0"/>
          <w:marTop w:val="0"/>
          <w:marBottom w:val="0"/>
          <w:divBdr>
            <w:top w:val="none" w:sz="0" w:space="0" w:color="auto"/>
            <w:left w:val="none" w:sz="0" w:space="0" w:color="auto"/>
            <w:bottom w:val="none" w:sz="0" w:space="0" w:color="auto"/>
            <w:right w:val="none" w:sz="0" w:space="0" w:color="auto"/>
          </w:divBdr>
        </w:div>
        <w:div w:id="2119258010">
          <w:marLeft w:val="0"/>
          <w:marRight w:val="0"/>
          <w:marTop w:val="0"/>
          <w:marBottom w:val="0"/>
          <w:divBdr>
            <w:top w:val="none" w:sz="0" w:space="0" w:color="auto"/>
            <w:left w:val="none" w:sz="0" w:space="0" w:color="auto"/>
            <w:bottom w:val="none" w:sz="0" w:space="0" w:color="auto"/>
            <w:right w:val="none" w:sz="0" w:space="0" w:color="auto"/>
          </w:divBdr>
        </w:div>
        <w:div w:id="1464426816">
          <w:marLeft w:val="0"/>
          <w:marRight w:val="0"/>
          <w:marTop w:val="0"/>
          <w:marBottom w:val="0"/>
          <w:divBdr>
            <w:top w:val="none" w:sz="0" w:space="0" w:color="auto"/>
            <w:left w:val="none" w:sz="0" w:space="0" w:color="auto"/>
            <w:bottom w:val="none" w:sz="0" w:space="0" w:color="auto"/>
            <w:right w:val="none" w:sz="0" w:space="0" w:color="auto"/>
          </w:divBdr>
        </w:div>
        <w:div w:id="181436263">
          <w:marLeft w:val="0"/>
          <w:marRight w:val="0"/>
          <w:marTop w:val="0"/>
          <w:marBottom w:val="0"/>
          <w:divBdr>
            <w:top w:val="none" w:sz="0" w:space="0" w:color="auto"/>
            <w:left w:val="none" w:sz="0" w:space="0" w:color="auto"/>
            <w:bottom w:val="none" w:sz="0" w:space="0" w:color="auto"/>
            <w:right w:val="none" w:sz="0" w:space="0" w:color="auto"/>
          </w:divBdr>
        </w:div>
        <w:div w:id="1023745382">
          <w:marLeft w:val="0"/>
          <w:marRight w:val="0"/>
          <w:marTop w:val="0"/>
          <w:marBottom w:val="0"/>
          <w:divBdr>
            <w:top w:val="none" w:sz="0" w:space="0" w:color="auto"/>
            <w:left w:val="none" w:sz="0" w:space="0" w:color="auto"/>
            <w:bottom w:val="none" w:sz="0" w:space="0" w:color="auto"/>
            <w:right w:val="none" w:sz="0" w:space="0" w:color="auto"/>
          </w:divBdr>
        </w:div>
        <w:div w:id="804933112">
          <w:marLeft w:val="0"/>
          <w:marRight w:val="0"/>
          <w:marTop w:val="0"/>
          <w:marBottom w:val="0"/>
          <w:divBdr>
            <w:top w:val="none" w:sz="0" w:space="0" w:color="auto"/>
            <w:left w:val="none" w:sz="0" w:space="0" w:color="auto"/>
            <w:bottom w:val="none" w:sz="0" w:space="0" w:color="auto"/>
            <w:right w:val="none" w:sz="0" w:space="0" w:color="auto"/>
          </w:divBdr>
        </w:div>
        <w:div w:id="569853375">
          <w:marLeft w:val="0"/>
          <w:marRight w:val="0"/>
          <w:marTop w:val="0"/>
          <w:marBottom w:val="0"/>
          <w:divBdr>
            <w:top w:val="none" w:sz="0" w:space="0" w:color="auto"/>
            <w:left w:val="none" w:sz="0" w:space="0" w:color="auto"/>
            <w:bottom w:val="none" w:sz="0" w:space="0" w:color="auto"/>
            <w:right w:val="none" w:sz="0" w:space="0" w:color="auto"/>
          </w:divBdr>
        </w:div>
        <w:div w:id="2017919725">
          <w:marLeft w:val="0"/>
          <w:marRight w:val="0"/>
          <w:marTop w:val="0"/>
          <w:marBottom w:val="0"/>
          <w:divBdr>
            <w:top w:val="none" w:sz="0" w:space="0" w:color="auto"/>
            <w:left w:val="none" w:sz="0" w:space="0" w:color="auto"/>
            <w:bottom w:val="none" w:sz="0" w:space="0" w:color="auto"/>
            <w:right w:val="none" w:sz="0" w:space="0" w:color="auto"/>
          </w:divBdr>
        </w:div>
        <w:div w:id="1827278082">
          <w:marLeft w:val="0"/>
          <w:marRight w:val="0"/>
          <w:marTop w:val="0"/>
          <w:marBottom w:val="0"/>
          <w:divBdr>
            <w:top w:val="none" w:sz="0" w:space="0" w:color="auto"/>
            <w:left w:val="none" w:sz="0" w:space="0" w:color="auto"/>
            <w:bottom w:val="none" w:sz="0" w:space="0" w:color="auto"/>
            <w:right w:val="none" w:sz="0" w:space="0" w:color="auto"/>
          </w:divBdr>
        </w:div>
        <w:div w:id="325517734">
          <w:marLeft w:val="0"/>
          <w:marRight w:val="0"/>
          <w:marTop w:val="0"/>
          <w:marBottom w:val="0"/>
          <w:divBdr>
            <w:top w:val="none" w:sz="0" w:space="0" w:color="auto"/>
            <w:left w:val="none" w:sz="0" w:space="0" w:color="auto"/>
            <w:bottom w:val="none" w:sz="0" w:space="0" w:color="auto"/>
            <w:right w:val="none" w:sz="0" w:space="0" w:color="auto"/>
          </w:divBdr>
        </w:div>
        <w:div w:id="1006664354">
          <w:marLeft w:val="0"/>
          <w:marRight w:val="0"/>
          <w:marTop w:val="0"/>
          <w:marBottom w:val="0"/>
          <w:divBdr>
            <w:top w:val="none" w:sz="0" w:space="0" w:color="auto"/>
            <w:left w:val="none" w:sz="0" w:space="0" w:color="auto"/>
            <w:bottom w:val="none" w:sz="0" w:space="0" w:color="auto"/>
            <w:right w:val="none" w:sz="0" w:space="0" w:color="auto"/>
          </w:divBdr>
        </w:div>
        <w:div w:id="500586379">
          <w:marLeft w:val="0"/>
          <w:marRight w:val="0"/>
          <w:marTop w:val="0"/>
          <w:marBottom w:val="0"/>
          <w:divBdr>
            <w:top w:val="none" w:sz="0" w:space="0" w:color="auto"/>
            <w:left w:val="none" w:sz="0" w:space="0" w:color="auto"/>
            <w:bottom w:val="none" w:sz="0" w:space="0" w:color="auto"/>
            <w:right w:val="none" w:sz="0" w:space="0" w:color="auto"/>
          </w:divBdr>
        </w:div>
        <w:div w:id="2025279728">
          <w:marLeft w:val="0"/>
          <w:marRight w:val="0"/>
          <w:marTop w:val="0"/>
          <w:marBottom w:val="0"/>
          <w:divBdr>
            <w:top w:val="none" w:sz="0" w:space="0" w:color="auto"/>
            <w:left w:val="none" w:sz="0" w:space="0" w:color="auto"/>
            <w:bottom w:val="none" w:sz="0" w:space="0" w:color="auto"/>
            <w:right w:val="none" w:sz="0" w:space="0" w:color="auto"/>
          </w:divBdr>
        </w:div>
        <w:div w:id="777677952">
          <w:marLeft w:val="0"/>
          <w:marRight w:val="0"/>
          <w:marTop w:val="0"/>
          <w:marBottom w:val="0"/>
          <w:divBdr>
            <w:top w:val="none" w:sz="0" w:space="0" w:color="auto"/>
            <w:left w:val="none" w:sz="0" w:space="0" w:color="auto"/>
            <w:bottom w:val="none" w:sz="0" w:space="0" w:color="auto"/>
            <w:right w:val="none" w:sz="0" w:space="0" w:color="auto"/>
          </w:divBdr>
        </w:div>
        <w:div w:id="396437619">
          <w:marLeft w:val="0"/>
          <w:marRight w:val="0"/>
          <w:marTop w:val="0"/>
          <w:marBottom w:val="0"/>
          <w:divBdr>
            <w:top w:val="none" w:sz="0" w:space="0" w:color="auto"/>
            <w:left w:val="none" w:sz="0" w:space="0" w:color="auto"/>
            <w:bottom w:val="none" w:sz="0" w:space="0" w:color="auto"/>
            <w:right w:val="none" w:sz="0" w:space="0" w:color="auto"/>
          </w:divBdr>
        </w:div>
        <w:div w:id="475075017">
          <w:marLeft w:val="0"/>
          <w:marRight w:val="0"/>
          <w:marTop w:val="0"/>
          <w:marBottom w:val="0"/>
          <w:divBdr>
            <w:top w:val="none" w:sz="0" w:space="0" w:color="auto"/>
            <w:left w:val="none" w:sz="0" w:space="0" w:color="auto"/>
            <w:bottom w:val="none" w:sz="0" w:space="0" w:color="auto"/>
            <w:right w:val="none" w:sz="0" w:space="0" w:color="auto"/>
          </w:divBdr>
        </w:div>
        <w:div w:id="521865001">
          <w:marLeft w:val="0"/>
          <w:marRight w:val="0"/>
          <w:marTop w:val="0"/>
          <w:marBottom w:val="0"/>
          <w:divBdr>
            <w:top w:val="none" w:sz="0" w:space="0" w:color="auto"/>
            <w:left w:val="none" w:sz="0" w:space="0" w:color="auto"/>
            <w:bottom w:val="none" w:sz="0" w:space="0" w:color="auto"/>
            <w:right w:val="none" w:sz="0" w:space="0" w:color="auto"/>
          </w:divBdr>
        </w:div>
        <w:div w:id="507986939">
          <w:marLeft w:val="0"/>
          <w:marRight w:val="0"/>
          <w:marTop w:val="0"/>
          <w:marBottom w:val="0"/>
          <w:divBdr>
            <w:top w:val="none" w:sz="0" w:space="0" w:color="auto"/>
            <w:left w:val="none" w:sz="0" w:space="0" w:color="auto"/>
            <w:bottom w:val="none" w:sz="0" w:space="0" w:color="auto"/>
            <w:right w:val="none" w:sz="0" w:space="0" w:color="auto"/>
          </w:divBdr>
        </w:div>
        <w:div w:id="473832612">
          <w:marLeft w:val="0"/>
          <w:marRight w:val="0"/>
          <w:marTop w:val="0"/>
          <w:marBottom w:val="0"/>
          <w:divBdr>
            <w:top w:val="none" w:sz="0" w:space="0" w:color="auto"/>
            <w:left w:val="none" w:sz="0" w:space="0" w:color="auto"/>
            <w:bottom w:val="none" w:sz="0" w:space="0" w:color="auto"/>
            <w:right w:val="none" w:sz="0" w:space="0" w:color="auto"/>
          </w:divBdr>
        </w:div>
        <w:div w:id="1362121411">
          <w:marLeft w:val="0"/>
          <w:marRight w:val="0"/>
          <w:marTop w:val="0"/>
          <w:marBottom w:val="0"/>
          <w:divBdr>
            <w:top w:val="none" w:sz="0" w:space="0" w:color="auto"/>
            <w:left w:val="none" w:sz="0" w:space="0" w:color="auto"/>
            <w:bottom w:val="none" w:sz="0" w:space="0" w:color="auto"/>
            <w:right w:val="none" w:sz="0" w:space="0" w:color="auto"/>
          </w:divBdr>
        </w:div>
        <w:div w:id="92286148">
          <w:marLeft w:val="0"/>
          <w:marRight w:val="0"/>
          <w:marTop w:val="0"/>
          <w:marBottom w:val="0"/>
          <w:divBdr>
            <w:top w:val="none" w:sz="0" w:space="0" w:color="auto"/>
            <w:left w:val="none" w:sz="0" w:space="0" w:color="auto"/>
            <w:bottom w:val="none" w:sz="0" w:space="0" w:color="auto"/>
            <w:right w:val="none" w:sz="0" w:space="0" w:color="auto"/>
          </w:divBdr>
        </w:div>
        <w:div w:id="1385254532">
          <w:marLeft w:val="0"/>
          <w:marRight w:val="0"/>
          <w:marTop w:val="0"/>
          <w:marBottom w:val="0"/>
          <w:divBdr>
            <w:top w:val="none" w:sz="0" w:space="0" w:color="auto"/>
            <w:left w:val="none" w:sz="0" w:space="0" w:color="auto"/>
            <w:bottom w:val="none" w:sz="0" w:space="0" w:color="auto"/>
            <w:right w:val="none" w:sz="0" w:space="0" w:color="auto"/>
          </w:divBdr>
        </w:div>
        <w:div w:id="1512992023">
          <w:marLeft w:val="0"/>
          <w:marRight w:val="0"/>
          <w:marTop w:val="0"/>
          <w:marBottom w:val="0"/>
          <w:divBdr>
            <w:top w:val="none" w:sz="0" w:space="0" w:color="auto"/>
            <w:left w:val="none" w:sz="0" w:space="0" w:color="auto"/>
            <w:bottom w:val="none" w:sz="0" w:space="0" w:color="auto"/>
            <w:right w:val="none" w:sz="0" w:space="0" w:color="auto"/>
          </w:divBdr>
        </w:div>
        <w:div w:id="677076587">
          <w:marLeft w:val="0"/>
          <w:marRight w:val="0"/>
          <w:marTop w:val="0"/>
          <w:marBottom w:val="0"/>
          <w:divBdr>
            <w:top w:val="none" w:sz="0" w:space="0" w:color="auto"/>
            <w:left w:val="none" w:sz="0" w:space="0" w:color="auto"/>
            <w:bottom w:val="none" w:sz="0" w:space="0" w:color="auto"/>
            <w:right w:val="none" w:sz="0" w:space="0" w:color="auto"/>
          </w:divBdr>
        </w:div>
        <w:div w:id="1268385998">
          <w:marLeft w:val="0"/>
          <w:marRight w:val="0"/>
          <w:marTop w:val="0"/>
          <w:marBottom w:val="0"/>
          <w:divBdr>
            <w:top w:val="none" w:sz="0" w:space="0" w:color="auto"/>
            <w:left w:val="none" w:sz="0" w:space="0" w:color="auto"/>
            <w:bottom w:val="none" w:sz="0" w:space="0" w:color="auto"/>
            <w:right w:val="none" w:sz="0" w:space="0" w:color="auto"/>
          </w:divBdr>
        </w:div>
        <w:div w:id="573205763">
          <w:marLeft w:val="0"/>
          <w:marRight w:val="0"/>
          <w:marTop w:val="0"/>
          <w:marBottom w:val="0"/>
          <w:divBdr>
            <w:top w:val="none" w:sz="0" w:space="0" w:color="auto"/>
            <w:left w:val="none" w:sz="0" w:space="0" w:color="auto"/>
            <w:bottom w:val="none" w:sz="0" w:space="0" w:color="auto"/>
            <w:right w:val="none" w:sz="0" w:space="0" w:color="auto"/>
          </w:divBdr>
        </w:div>
        <w:div w:id="1909607597">
          <w:marLeft w:val="0"/>
          <w:marRight w:val="0"/>
          <w:marTop w:val="0"/>
          <w:marBottom w:val="0"/>
          <w:divBdr>
            <w:top w:val="none" w:sz="0" w:space="0" w:color="auto"/>
            <w:left w:val="none" w:sz="0" w:space="0" w:color="auto"/>
            <w:bottom w:val="none" w:sz="0" w:space="0" w:color="auto"/>
            <w:right w:val="none" w:sz="0" w:space="0" w:color="auto"/>
          </w:divBdr>
        </w:div>
        <w:div w:id="486748540">
          <w:marLeft w:val="0"/>
          <w:marRight w:val="0"/>
          <w:marTop w:val="0"/>
          <w:marBottom w:val="0"/>
          <w:divBdr>
            <w:top w:val="none" w:sz="0" w:space="0" w:color="auto"/>
            <w:left w:val="none" w:sz="0" w:space="0" w:color="auto"/>
            <w:bottom w:val="none" w:sz="0" w:space="0" w:color="auto"/>
            <w:right w:val="none" w:sz="0" w:space="0" w:color="auto"/>
          </w:divBdr>
        </w:div>
        <w:div w:id="589435159">
          <w:marLeft w:val="0"/>
          <w:marRight w:val="0"/>
          <w:marTop w:val="0"/>
          <w:marBottom w:val="0"/>
          <w:divBdr>
            <w:top w:val="none" w:sz="0" w:space="0" w:color="auto"/>
            <w:left w:val="none" w:sz="0" w:space="0" w:color="auto"/>
            <w:bottom w:val="none" w:sz="0" w:space="0" w:color="auto"/>
            <w:right w:val="none" w:sz="0" w:space="0" w:color="auto"/>
          </w:divBdr>
        </w:div>
        <w:div w:id="2060468042">
          <w:marLeft w:val="0"/>
          <w:marRight w:val="0"/>
          <w:marTop w:val="0"/>
          <w:marBottom w:val="0"/>
          <w:divBdr>
            <w:top w:val="none" w:sz="0" w:space="0" w:color="auto"/>
            <w:left w:val="none" w:sz="0" w:space="0" w:color="auto"/>
            <w:bottom w:val="none" w:sz="0" w:space="0" w:color="auto"/>
            <w:right w:val="none" w:sz="0" w:space="0" w:color="auto"/>
          </w:divBdr>
        </w:div>
        <w:div w:id="1954820736">
          <w:marLeft w:val="0"/>
          <w:marRight w:val="0"/>
          <w:marTop w:val="0"/>
          <w:marBottom w:val="0"/>
          <w:divBdr>
            <w:top w:val="none" w:sz="0" w:space="0" w:color="auto"/>
            <w:left w:val="none" w:sz="0" w:space="0" w:color="auto"/>
            <w:bottom w:val="none" w:sz="0" w:space="0" w:color="auto"/>
            <w:right w:val="none" w:sz="0" w:space="0" w:color="auto"/>
          </w:divBdr>
        </w:div>
        <w:div w:id="797457070">
          <w:marLeft w:val="0"/>
          <w:marRight w:val="0"/>
          <w:marTop w:val="0"/>
          <w:marBottom w:val="0"/>
          <w:divBdr>
            <w:top w:val="none" w:sz="0" w:space="0" w:color="auto"/>
            <w:left w:val="none" w:sz="0" w:space="0" w:color="auto"/>
            <w:bottom w:val="none" w:sz="0" w:space="0" w:color="auto"/>
            <w:right w:val="none" w:sz="0" w:space="0" w:color="auto"/>
          </w:divBdr>
        </w:div>
        <w:div w:id="738750103">
          <w:marLeft w:val="0"/>
          <w:marRight w:val="0"/>
          <w:marTop w:val="0"/>
          <w:marBottom w:val="0"/>
          <w:divBdr>
            <w:top w:val="none" w:sz="0" w:space="0" w:color="auto"/>
            <w:left w:val="none" w:sz="0" w:space="0" w:color="auto"/>
            <w:bottom w:val="none" w:sz="0" w:space="0" w:color="auto"/>
            <w:right w:val="none" w:sz="0" w:space="0" w:color="auto"/>
          </w:divBdr>
        </w:div>
        <w:div w:id="580143260">
          <w:marLeft w:val="0"/>
          <w:marRight w:val="0"/>
          <w:marTop w:val="0"/>
          <w:marBottom w:val="0"/>
          <w:divBdr>
            <w:top w:val="none" w:sz="0" w:space="0" w:color="auto"/>
            <w:left w:val="none" w:sz="0" w:space="0" w:color="auto"/>
            <w:bottom w:val="none" w:sz="0" w:space="0" w:color="auto"/>
            <w:right w:val="none" w:sz="0" w:space="0" w:color="auto"/>
          </w:divBdr>
        </w:div>
        <w:div w:id="1607419326">
          <w:marLeft w:val="0"/>
          <w:marRight w:val="0"/>
          <w:marTop w:val="0"/>
          <w:marBottom w:val="0"/>
          <w:divBdr>
            <w:top w:val="none" w:sz="0" w:space="0" w:color="auto"/>
            <w:left w:val="none" w:sz="0" w:space="0" w:color="auto"/>
            <w:bottom w:val="none" w:sz="0" w:space="0" w:color="auto"/>
            <w:right w:val="none" w:sz="0" w:space="0" w:color="auto"/>
          </w:divBdr>
        </w:div>
        <w:div w:id="196505224">
          <w:marLeft w:val="0"/>
          <w:marRight w:val="0"/>
          <w:marTop w:val="0"/>
          <w:marBottom w:val="0"/>
          <w:divBdr>
            <w:top w:val="none" w:sz="0" w:space="0" w:color="auto"/>
            <w:left w:val="none" w:sz="0" w:space="0" w:color="auto"/>
            <w:bottom w:val="none" w:sz="0" w:space="0" w:color="auto"/>
            <w:right w:val="none" w:sz="0" w:space="0" w:color="auto"/>
          </w:divBdr>
        </w:div>
        <w:div w:id="499738037">
          <w:marLeft w:val="0"/>
          <w:marRight w:val="0"/>
          <w:marTop w:val="0"/>
          <w:marBottom w:val="0"/>
          <w:divBdr>
            <w:top w:val="none" w:sz="0" w:space="0" w:color="auto"/>
            <w:left w:val="none" w:sz="0" w:space="0" w:color="auto"/>
            <w:bottom w:val="none" w:sz="0" w:space="0" w:color="auto"/>
            <w:right w:val="none" w:sz="0" w:space="0" w:color="auto"/>
          </w:divBdr>
        </w:div>
        <w:div w:id="78184655">
          <w:marLeft w:val="0"/>
          <w:marRight w:val="0"/>
          <w:marTop w:val="0"/>
          <w:marBottom w:val="0"/>
          <w:divBdr>
            <w:top w:val="none" w:sz="0" w:space="0" w:color="auto"/>
            <w:left w:val="none" w:sz="0" w:space="0" w:color="auto"/>
            <w:bottom w:val="none" w:sz="0" w:space="0" w:color="auto"/>
            <w:right w:val="none" w:sz="0" w:space="0" w:color="auto"/>
          </w:divBdr>
        </w:div>
        <w:div w:id="944995932">
          <w:marLeft w:val="0"/>
          <w:marRight w:val="0"/>
          <w:marTop w:val="0"/>
          <w:marBottom w:val="0"/>
          <w:divBdr>
            <w:top w:val="none" w:sz="0" w:space="0" w:color="auto"/>
            <w:left w:val="none" w:sz="0" w:space="0" w:color="auto"/>
            <w:bottom w:val="none" w:sz="0" w:space="0" w:color="auto"/>
            <w:right w:val="none" w:sz="0" w:space="0" w:color="auto"/>
          </w:divBdr>
        </w:div>
        <w:div w:id="1322344379">
          <w:marLeft w:val="0"/>
          <w:marRight w:val="0"/>
          <w:marTop w:val="0"/>
          <w:marBottom w:val="0"/>
          <w:divBdr>
            <w:top w:val="none" w:sz="0" w:space="0" w:color="auto"/>
            <w:left w:val="none" w:sz="0" w:space="0" w:color="auto"/>
            <w:bottom w:val="none" w:sz="0" w:space="0" w:color="auto"/>
            <w:right w:val="none" w:sz="0" w:space="0" w:color="auto"/>
          </w:divBdr>
        </w:div>
        <w:div w:id="1233002283">
          <w:marLeft w:val="0"/>
          <w:marRight w:val="0"/>
          <w:marTop w:val="0"/>
          <w:marBottom w:val="0"/>
          <w:divBdr>
            <w:top w:val="none" w:sz="0" w:space="0" w:color="auto"/>
            <w:left w:val="none" w:sz="0" w:space="0" w:color="auto"/>
            <w:bottom w:val="none" w:sz="0" w:space="0" w:color="auto"/>
            <w:right w:val="none" w:sz="0" w:space="0" w:color="auto"/>
          </w:divBdr>
        </w:div>
        <w:div w:id="1434663855">
          <w:marLeft w:val="0"/>
          <w:marRight w:val="0"/>
          <w:marTop w:val="0"/>
          <w:marBottom w:val="0"/>
          <w:divBdr>
            <w:top w:val="none" w:sz="0" w:space="0" w:color="auto"/>
            <w:left w:val="none" w:sz="0" w:space="0" w:color="auto"/>
            <w:bottom w:val="none" w:sz="0" w:space="0" w:color="auto"/>
            <w:right w:val="none" w:sz="0" w:space="0" w:color="auto"/>
          </w:divBdr>
        </w:div>
        <w:div w:id="2084522282">
          <w:marLeft w:val="0"/>
          <w:marRight w:val="0"/>
          <w:marTop w:val="0"/>
          <w:marBottom w:val="0"/>
          <w:divBdr>
            <w:top w:val="none" w:sz="0" w:space="0" w:color="auto"/>
            <w:left w:val="none" w:sz="0" w:space="0" w:color="auto"/>
            <w:bottom w:val="none" w:sz="0" w:space="0" w:color="auto"/>
            <w:right w:val="none" w:sz="0" w:space="0" w:color="auto"/>
          </w:divBdr>
        </w:div>
        <w:div w:id="913583899">
          <w:marLeft w:val="0"/>
          <w:marRight w:val="0"/>
          <w:marTop w:val="0"/>
          <w:marBottom w:val="0"/>
          <w:divBdr>
            <w:top w:val="none" w:sz="0" w:space="0" w:color="auto"/>
            <w:left w:val="none" w:sz="0" w:space="0" w:color="auto"/>
            <w:bottom w:val="none" w:sz="0" w:space="0" w:color="auto"/>
            <w:right w:val="none" w:sz="0" w:space="0" w:color="auto"/>
          </w:divBdr>
        </w:div>
        <w:div w:id="1618175961">
          <w:marLeft w:val="0"/>
          <w:marRight w:val="0"/>
          <w:marTop w:val="0"/>
          <w:marBottom w:val="0"/>
          <w:divBdr>
            <w:top w:val="none" w:sz="0" w:space="0" w:color="auto"/>
            <w:left w:val="none" w:sz="0" w:space="0" w:color="auto"/>
            <w:bottom w:val="none" w:sz="0" w:space="0" w:color="auto"/>
            <w:right w:val="none" w:sz="0" w:space="0" w:color="auto"/>
          </w:divBdr>
        </w:div>
        <w:div w:id="1320185236">
          <w:marLeft w:val="0"/>
          <w:marRight w:val="0"/>
          <w:marTop w:val="0"/>
          <w:marBottom w:val="0"/>
          <w:divBdr>
            <w:top w:val="none" w:sz="0" w:space="0" w:color="auto"/>
            <w:left w:val="none" w:sz="0" w:space="0" w:color="auto"/>
            <w:bottom w:val="none" w:sz="0" w:space="0" w:color="auto"/>
            <w:right w:val="none" w:sz="0" w:space="0" w:color="auto"/>
          </w:divBdr>
        </w:div>
        <w:div w:id="2000844654">
          <w:marLeft w:val="0"/>
          <w:marRight w:val="0"/>
          <w:marTop w:val="0"/>
          <w:marBottom w:val="0"/>
          <w:divBdr>
            <w:top w:val="none" w:sz="0" w:space="0" w:color="auto"/>
            <w:left w:val="none" w:sz="0" w:space="0" w:color="auto"/>
            <w:bottom w:val="none" w:sz="0" w:space="0" w:color="auto"/>
            <w:right w:val="none" w:sz="0" w:space="0" w:color="auto"/>
          </w:divBdr>
        </w:div>
        <w:div w:id="650133304">
          <w:marLeft w:val="0"/>
          <w:marRight w:val="0"/>
          <w:marTop w:val="0"/>
          <w:marBottom w:val="0"/>
          <w:divBdr>
            <w:top w:val="none" w:sz="0" w:space="0" w:color="auto"/>
            <w:left w:val="none" w:sz="0" w:space="0" w:color="auto"/>
            <w:bottom w:val="none" w:sz="0" w:space="0" w:color="auto"/>
            <w:right w:val="none" w:sz="0" w:space="0" w:color="auto"/>
          </w:divBdr>
        </w:div>
        <w:div w:id="775562001">
          <w:marLeft w:val="0"/>
          <w:marRight w:val="0"/>
          <w:marTop w:val="0"/>
          <w:marBottom w:val="0"/>
          <w:divBdr>
            <w:top w:val="none" w:sz="0" w:space="0" w:color="auto"/>
            <w:left w:val="none" w:sz="0" w:space="0" w:color="auto"/>
            <w:bottom w:val="none" w:sz="0" w:space="0" w:color="auto"/>
            <w:right w:val="none" w:sz="0" w:space="0" w:color="auto"/>
          </w:divBdr>
        </w:div>
        <w:div w:id="1350446944">
          <w:marLeft w:val="0"/>
          <w:marRight w:val="0"/>
          <w:marTop w:val="0"/>
          <w:marBottom w:val="0"/>
          <w:divBdr>
            <w:top w:val="none" w:sz="0" w:space="0" w:color="auto"/>
            <w:left w:val="none" w:sz="0" w:space="0" w:color="auto"/>
            <w:bottom w:val="none" w:sz="0" w:space="0" w:color="auto"/>
            <w:right w:val="none" w:sz="0" w:space="0" w:color="auto"/>
          </w:divBdr>
        </w:div>
        <w:div w:id="1039161563">
          <w:marLeft w:val="0"/>
          <w:marRight w:val="0"/>
          <w:marTop w:val="0"/>
          <w:marBottom w:val="0"/>
          <w:divBdr>
            <w:top w:val="none" w:sz="0" w:space="0" w:color="auto"/>
            <w:left w:val="none" w:sz="0" w:space="0" w:color="auto"/>
            <w:bottom w:val="none" w:sz="0" w:space="0" w:color="auto"/>
            <w:right w:val="none" w:sz="0" w:space="0" w:color="auto"/>
          </w:divBdr>
        </w:div>
        <w:div w:id="113600774">
          <w:marLeft w:val="0"/>
          <w:marRight w:val="0"/>
          <w:marTop w:val="0"/>
          <w:marBottom w:val="0"/>
          <w:divBdr>
            <w:top w:val="none" w:sz="0" w:space="0" w:color="auto"/>
            <w:left w:val="none" w:sz="0" w:space="0" w:color="auto"/>
            <w:bottom w:val="none" w:sz="0" w:space="0" w:color="auto"/>
            <w:right w:val="none" w:sz="0" w:space="0" w:color="auto"/>
          </w:divBdr>
        </w:div>
        <w:div w:id="1180195081">
          <w:marLeft w:val="0"/>
          <w:marRight w:val="0"/>
          <w:marTop w:val="0"/>
          <w:marBottom w:val="0"/>
          <w:divBdr>
            <w:top w:val="none" w:sz="0" w:space="0" w:color="auto"/>
            <w:left w:val="none" w:sz="0" w:space="0" w:color="auto"/>
            <w:bottom w:val="none" w:sz="0" w:space="0" w:color="auto"/>
            <w:right w:val="none" w:sz="0" w:space="0" w:color="auto"/>
          </w:divBdr>
        </w:div>
        <w:div w:id="2025159576">
          <w:marLeft w:val="0"/>
          <w:marRight w:val="0"/>
          <w:marTop w:val="0"/>
          <w:marBottom w:val="0"/>
          <w:divBdr>
            <w:top w:val="none" w:sz="0" w:space="0" w:color="auto"/>
            <w:left w:val="none" w:sz="0" w:space="0" w:color="auto"/>
            <w:bottom w:val="none" w:sz="0" w:space="0" w:color="auto"/>
            <w:right w:val="none" w:sz="0" w:space="0" w:color="auto"/>
          </w:divBdr>
        </w:div>
        <w:div w:id="459423288">
          <w:marLeft w:val="0"/>
          <w:marRight w:val="0"/>
          <w:marTop w:val="0"/>
          <w:marBottom w:val="0"/>
          <w:divBdr>
            <w:top w:val="none" w:sz="0" w:space="0" w:color="auto"/>
            <w:left w:val="none" w:sz="0" w:space="0" w:color="auto"/>
            <w:bottom w:val="none" w:sz="0" w:space="0" w:color="auto"/>
            <w:right w:val="none" w:sz="0" w:space="0" w:color="auto"/>
          </w:divBdr>
        </w:div>
        <w:div w:id="999503623">
          <w:marLeft w:val="0"/>
          <w:marRight w:val="0"/>
          <w:marTop w:val="0"/>
          <w:marBottom w:val="0"/>
          <w:divBdr>
            <w:top w:val="none" w:sz="0" w:space="0" w:color="auto"/>
            <w:left w:val="none" w:sz="0" w:space="0" w:color="auto"/>
            <w:bottom w:val="none" w:sz="0" w:space="0" w:color="auto"/>
            <w:right w:val="none" w:sz="0" w:space="0" w:color="auto"/>
          </w:divBdr>
        </w:div>
        <w:div w:id="474643256">
          <w:marLeft w:val="0"/>
          <w:marRight w:val="0"/>
          <w:marTop w:val="0"/>
          <w:marBottom w:val="0"/>
          <w:divBdr>
            <w:top w:val="none" w:sz="0" w:space="0" w:color="auto"/>
            <w:left w:val="none" w:sz="0" w:space="0" w:color="auto"/>
            <w:bottom w:val="none" w:sz="0" w:space="0" w:color="auto"/>
            <w:right w:val="none" w:sz="0" w:space="0" w:color="auto"/>
          </w:divBdr>
        </w:div>
        <w:div w:id="1179463255">
          <w:marLeft w:val="0"/>
          <w:marRight w:val="0"/>
          <w:marTop w:val="0"/>
          <w:marBottom w:val="0"/>
          <w:divBdr>
            <w:top w:val="none" w:sz="0" w:space="0" w:color="auto"/>
            <w:left w:val="none" w:sz="0" w:space="0" w:color="auto"/>
            <w:bottom w:val="none" w:sz="0" w:space="0" w:color="auto"/>
            <w:right w:val="none" w:sz="0" w:space="0" w:color="auto"/>
          </w:divBdr>
        </w:div>
        <w:div w:id="1614358268">
          <w:marLeft w:val="0"/>
          <w:marRight w:val="0"/>
          <w:marTop w:val="0"/>
          <w:marBottom w:val="0"/>
          <w:divBdr>
            <w:top w:val="none" w:sz="0" w:space="0" w:color="auto"/>
            <w:left w:val="none" w:sz="0" w:space="0" w:color="auto"/>
            <w:bottom w:val="none" w:sz="0" w:space="0" w:color="auto"/>
            <w:right w:val="none" w:sz="0" w:space="0" w:color="auto"/>
          </w:divBdr>
        </w:div>
        <w:div w:id="1812599803">
          <w:marLeft w:val="0"/>
          <w:marRight w:val="0"/>
          <w:marTop w:val="0"/>
          <w:marBottom w:val="0"/>
          <w:divBdr>
            <w:top w:val="none" w:sz="0" w:space="0" w:color="auto"/>
            <w:left w:val="none" w:sz="0" w:space="0" w:color="auto"/>
            <w:bottom w:val="none" w:sz="0" w:space="0" w:color="auto"/>
            <w:right w:val="none" w:sz="0" w:space="0" w:color="auto"/>
          </w:divBdr>
        </w:div>
        <w:div w:id="773090812">
          <w:marLeft w:val="0"/>
          <w:marRight w:val="0"/>
          <w:marTop w:val="0"/>
          <w:marBottom w:val="0"/>
          <w:divBdr>
            <w:top w:val="none" w:sz="0" w:space="0" w:color="auto"/>
            <w:left w:val="none" w:sz="0" w:space="0" w:color="auto"/>
            <w:bottom w:val="none" w:sz="0" w:space="0" w:color="auto"/>
            <w:right w:val="none" w:sz="0" w:space="0" w:color="auto"/>
          </w:divBdr>
        </w:div>
        <w:div w:id="536356820">
          <w:marLeft w:val="0"/>
          <w:marRight w:val="0"/>
          <w:marTop w:val="0"/>
          <w:marBottom w:val="0"/>
          <w:divBdr>
            <w:top w:val="none" w:sz="0" w:space="0" w:color="auto"/>
            <w:left w:val="none" w:sz="0" w:space="0" w:color="auto"/>
            <w:bottom w:val="none" w:sz="0" w:space="0" w:color="auto"/>
            <w:right w:val="none" w:sz="0" w:space="0" w:color="auto"/>
          </w:divBdr>
        </w:div>
        <w:div w:id="397436112">
          <w:marLeft w:val="0"/>
          <w:marRight w:val="0"/>
          <w:marTop w:val="0"/>
          <w:marBottom w:val="0"/>
          <w:divBdr>
            <w:top w:val="none" w:sz="0" w:space="0" w:color="auto"/>
            <w:left w:val="none" w:sz="0" w:space="0" w:color="auto"/>
            <w:bottom w:val="none" w:sz="0" w:space="0" w:color="auto"/>
            <w:right w:val="none" w:sz="0" w:space="0" w:color="auto"/>
          </w:divBdr>
        </w:div>
        <w:div w:id="1011757612">
          <w:marLeft w:val="0"/>
          <w:marRight w:val="0"/>
          <w:marTop w:val="0"/>
          <w:marBottom w:val="0"/>
          <w:divBdr>
            <w:top w:val="none" w:sz="0" w:space="0" w:color="auto"/>
            <w:left w:val="none" w:sz="0" w:space="0" w:color="auto"/>
            <w:bottom w:val="none" w:sz="0" w:space="0" w:color="auto"/>
            <w:right w:val="none" w:sz="0" w:space="0" w:color="auto"/>
          </w:divBdr>
        </w:div>
        <w:div w:id="465900456">
          <w:marLeft w:val="0"/>
          <w:marRight w:val="0"/>
          <w:marTop w:val="0"/>
          <w:marBottom w:val="0"/>
          <w:divBdr>
            <w:top w:val="none" w:sz="0" w:space="0" w:color="auto"/>
            <w:left w:val="none" w:sz="0" w:space="0" w:color="auto"/>
            <w:bottom w:val="none" w:sz="0" w:space="0" w:color="auto"/>
            <w:right w:val="none" w:sz="0" w:space="0" w:color="auto"/>
          </w:divBdr>
        </w:div>
        <w:div w:id="975066683">
          <w:marLeft w:val="0"/>
          <w:marRight w:val="0"/>
          <w:marTop w:val="0"/>
          <w:marBottom w:val="0"/>
          <w:divBdr>
            <w:top w:val="none" w:sz="0" w:space="0" w:color="auto"/>
            <w:left w:val="none" w:sz="0" w:space="0" w:color="auto"/>
            <w:bottom w:val="none" w:sz="0" w:space="0" w:color="auto"/>
            <w:right w:val="none" w:sz="0" w:space="0" w:color="auto"/>
          </w:divBdr>
        </w:div>
        <w:div w:id="1395812033">
          <w:marLeft w:val="0"/>
          <w:marRight w:val="0"/>
          <w:marTop w:val="0"/>
          <w:marBottom w:val="0"/>
          <w:divBdr>
            <w:top w:val="none" w:sz="0" w:space="0" w:color="auto"/>
            <w:left w:val="none" w:sz="0" w:space="0" w:color="auto"/>
            <w:bottom w:val="none" w:sz="0" w:space="0" w:color="auto"/>
            <w:right w:val="none" w:sz="0" w:space="0" w:color="auto"/>
          </w:divBdr>
        </w:div>
        <w:div w:id="2058700682">
          <w:marLeft w:val="0"/>
          <w:marRight w:val="0"/>
          <w:marTop w:val="0"/>
          <w:marBottom w:val="0"/>
          <w:divBdr>
            <w:top w:val="none" w:sz="0" w:space="0" w:color="auto"/>
            <w:left w:val="none" w:sz="0" w:space="0" w:color="auto"/>
            <w:bottom w:val="none" w:sz="0" w:space="0" w:color="auto"/>
            <w:right w:val="none" w:sz="0" w:space="0" w:color="auto"/>
          </w:divBdr>
        </w:div>
        <w:div w:id="1931550">
          <w:marLeft w:val="0"/>
          <w:marRight w:val="0"/>
          <w:marTop w:val="0"/>
          <w:marBottom w:val="0"/>
          <w:divBdr>
            <w:top w:val="none" w:sz="0" w:space="0" w:color="auto"/>
            <w:left w:val="none" w:sz="0" w:space="0" w:color="auto"/>
            <w:bottom w:val="none" w:sz="0" w:space="0" w:color="auto"/>
            <w:right w:val="none" w:sz="0" w:space="0" w:color="auto"/>
          </w:divBdr>
        </w:div>
        <w:div w:id="48461896">
          <w:marLeft w:val="0"/>
          <w:marRight w:val="0"/>
          <w:marTop w:val="0"/>
          <w:marBottom w:val="0"/>
          <w:divBdr>
            <w:top w:val="none" w:sz="0" w:space="0" w:color="auto"/>
            <w:left w:val="none" w:sz="0" w:space="0" w:color="auto"/>
            <w:bottom w:val="none" w:sz="0" w:space="0" w:color="auto"/>
            <w:right w:val="none" w:sz="0" w:space="0" w:color="auto"/>
          </w:divBdr>
        </w:div>
        <w:div w:id="1791896176">
          <w:marLeft w:val="0"/>
          <w:marRight w:val="0"/>
          <w:marTop w:val="0"/>
          <w:marBottom w:val="0"/>
          <w:divBdr>
            <w:top w:val="none" w:sz="0" w:space="0" w:color="auto"/>
            <w:left w:val="none" w:sz="0" w:space="0" w:color="auto"/>
            <w:bottom w:val="none" w:sz="0" w:space="0" w:color="auto"/>
            <w:right w:val="none" w:sz="0" w:space="0" w:color="auto"/>
          </w:divBdr>
        </w:div>
        <w:div w:id="1063915635">
          <w:marLeft w:val="0"/>
          <w:marRight w:val="0"/>
          <w:marTop w:val="0"/>
          <w:marBottom w:val="0"/>
          <w:divBdr>
            <w:top w:val="none" w:sz="0" w:space="0" w:color="auto"/>
            <w:left w:val="none" w:sz="0" w:space="0" w:color="auto"/>
            <w:bottom w:val="none" w:sz="0" w:space="0" w:color="auto"/>
            <w:right w:val="none" w:sz="0" w:space="0" w:color="auto"/>
          </w:divBdr>
        </w:div>
        <w:div w:id="702480904">
          <w:marLeft w:val="0"/>
          <w:marRight w:val="0"/>
          <w:marTop w:val="0"/>
          <w:marBottom w:val="0"/>
          <w:divBdr>
            <w:top w:val="none" w:sz="0" w:space="0" w:color="auto"/>
            <w:left w:val="none" w:sz="0" w:space="0" w:color="auto"/>
            <w:bottom w:val="none" w:sz="0" w:space="0" w:color="auto"/>
            <w:right w:val="none" w:sz="0" w:space="0" w:color="auto"/>
          </w:divBdr>
        </w:div>
        <w:div w:id="1820926952">
          <w:marLeft w:val="0"/>
          <w:marRight w:val="0"/>
          <w:marTop w:val="0"/>
          <w:marBottom w:val="0"/>
          <w:divBdr>
            <w:top w:val="none" w:sz="0" w:space="0" w:color="auto"/>
            <w:left w:val="none" w:sz="0" w:space="0" w:color="auto"/>
            <w:bottom w:val="none" w:sz="0" w:space="0" w:color="auto"/>
            <w:right w:val="none" w:sz="0" w:space="0" w:color="auto"/>
          </w:divBdr>
        </w:div>
        <w:div w:id="756098257">
          <w:marLeft w:val="0"/>
          <w:marRight w:val="0"/>
          <w:marTop w:val="0"/>
          <w:marBottom w:val="0"/>
          <w:divBdr>
            <w:top w:val="none" w:sz="0" w:space="0" w:color="auto"/>
            <w:left w:val="none" w:sz="0" w:space="0" w:color="auto"/>
            <w:bottom w:val="none" w:sz="0" w:space="0" w:color="auto"/>
            <w:right w:val="none" w:sz="0" w:space="0" w:color="auto"/>
          </w:divBdr>
        </w:div>
        <w:div w:id="1213419165">
          <w:marLeft w:val="0"/>
          <w:marRight w:val="0"/>
          <w:marTop w:val="0"/>
          <w:marBottom w:val="0"/>
          <w:divBdr>
            <w:top w:val="none" w:sz="0" w:space="0" w:color="auto"/>
            <w:left w:val="none" w:sz="0" w:space="0" w:color="auto"/>
            <w:bottom w:val="none" w:sz="0" w:space="0" w:color="auto"/>
            <w:right w:val="none" w:sz="0" w:space="0" w:color="auto"/>
          </w:divBdr>
        </w:div>
        <w:div w:id="1032609631">
          <w:marLeft w:val="0"/>
          <w:marRight w:val="0"/>
          <w:marTop w:val="0"/>
          <w:marBottom w:val="0"/>
          <w:divBdr>
            <w:top w:val="none" w:sz="0" w:space="0" w:color="auto"/>
            <w:left w:val="none" w:sz="0" w:space="0" w:color="auto"/>
            <w:bottom w:val="none" w:sz="0" w:space="0" w:color="auto"/>
            <w:right w:val="none" w:sz="0" w:space="0" w:color="auto"/>
          </w:divBdr>
        </w:div>
        <w:div w:id="1317995518">
          <w:marLeft w:val="0"/>
          <w:marRight w:val="0"/>
          <w:marTop w:val="0"/>
          <w:marBottom w:val="0"/>
          <w:divBdr>
            <w:top w:val="none" w:sz="0" w:space="0" w:color="auto"/>
            <w:left w:val="none" w:sz="0" w:space="0" w:color="auto"/>
            <w:bottom w:val="none" w:sz="0" w:space="0" w:color="auto"/>
            <w:right w:val="none" w:sz="0" w:space="0" w:color="auto"/>
          </w:divBdr>
        </w:div>
        <w:div w:id="5786715">
          <w:marLeft w:val="0"/>
          <w:marRight w:val="0"/>
          <w:marTop w:val="0"/>
          <w:marBottom w:val="0"/>
          <w:divBdr>
            <w:top w:val="none" w:sz="0" w:space="0" w:color="auto"/>
            <w:left w:val="none" w:sz="0" w:space="0" w:color="auto"/>
            <w:bottom w:val="none" w:sz="0" w:space="0" w:color="auto"/>
            <w:right w:val="none" w:sz="0" w:space="0" w:color="auto"/>
          </w:divBdr>
        </w:div>
        <w:div w:id="151721420">
          <w:marLeft w:val="0"/>
          <w:marRight w:val="0"/>
          <w:marTop w:val="0"/>
          <w:marBottom w:val="0"/>
          <w:divBdr>
            <w:top w:val="none" w:sz="0" w:space="0" w:color="auto"/>
            <w:left w:val="none" w:sz="0" w:space="0" w:color="auto"/>
            <w:bottom w:val="none" w:sz="0" w:space="0" w:color="auto"/>
            <w:right w:val="none" w:sz="0" w:space="0" w:color="auto"/>
          </w:divBdr>
        </w:div>
        <w:div w:id="1928343071">
          <w:marLeft w:val="0"/>
          <w:marRight w:val="0"/>
          <w:marTop w:val="0"/>
          <w:marBottom w:val="0"/>
          <w:divBdr>
            <w:top w:val="none" w:sz="0" w:space="0" w:color="auto"/>
            <w:left w:val="none" w:sz="0" w:space="0" w:color="auto"/>
            <w:bottom w:val="none" w:sz="0" w:space="0" w:color="auto"/>
            <w:right w:val="none" w:sz="0" w:space="0" w:color="auto"/>
          </w:divBdr>
        </w:div>
        <w:div w:id="1906066572">
          <w:marLeft w:val="0"/>
          <w:marRight w:val="0"/>
          <w:marTop w:val="0"/>
          <w:marBottom w:val="0"/>
          <w:divBdr>
            <w:top w:val="none" w:sz="0" w:space="0" w:color="auto"/>
            <w:left w:val="none" w:sz="0" w:space="0" w:color="auto"/>
            <w:bottom w:val="none" w:sz="0" w:space="0" w:color="auto"/>
            <w:right w:val="none" w:sz="0" w:space="0" w:color="auto"/>
          </w:divBdr>
        </w:div>
        <w:div w:id="1485928046">
          <w:marLeft w:val="0"/>
          <w:marRight w:val="0"/>
          <w:marTop w:val="0"/>
          <w:marBottom w:val="0"/>
          <w:divBdr>
            <w:top w:val="none" w:sz="0" w:space="0" w:color="auto"/>
            <w:left w:val="none" w:sz="0" w:space="0" w:color="auto"/>
            <w:bottom w:val="none" w:sz="0" w:space="0" w:color="auto"/>
            <w:right w:val="none" w:sz="0" w:space="0" w:color="auto"/>
          </w:divBdr>
        </w:div>
        <w:div w:id="1242370390">
          <w:marLeft w:val="0"/>
          <w:marRight w:val="0"/>
          <w:marTop w:val="0"/>
          <w:marBottom w:val="0"/>
          <w:divBdr>
            <w:top w:val="none" w:sz="0" w:space="0" w:color="auto"/>
            <w:left w:val="none" w:sz="0" w:space="0" w:color="auto"/>
            <w:bottom w:val="none" w:sz="0" w:space="0" w:color="auto"/>
            <w:right w:val="none" w:sz="0" w:space="0" w:color="auto"/>
          </w:divBdr>
        </w:div>
        <w:div w:id="1471704588">
          <w:marLeft w:val="0"/>
          <w:marRight w:val="0"/>
          <w:marTop w:val="0"/>
          <w:marBottom w:val="0"/>
          <w:divBdr>
            <w:top w:val="none" w:sz="0" w:space="0" w:color="auto"/>
            <w:left w:val="none" w:sz="0" w:space="0" w:color="auto"/>
            <w:bottom w:val="none" w:sz="0" w:space="0" w:color="auto"/>
            <w:right w:val="none" w:sz="0" w:space="0" w:color="auto"/>
          </w:divBdr>
        </w:div>
        <w:div w:id="560556251">
          <w:marLeft w:val="0"/>
          <w:marRight w:val="0"/>
          <w:marTop w:val="0"/>
          <w:marBottom w:val="0"/>
          <w:divBdr>
            <w:top w:val="none" w:sz="0" w:space="0" w:color="auto"/>
            <w:left w:val="none" w:sz="0" w:space="0" w:color="auto"/>
            <w:bottom w:val="none" w:sz="0" w:space="0" w:color="auto"/>
            <w:right w:val="none" w:sz="0" w:space="0" w:color="auto"/>
          </w:divBdr>
        </w:div>
        <w:div w:id="855732544">
          <w:marLeft w:val="0"/>
          <w:marRight w:val="0"/>
          <w:marTop w:val="0"/>
          <w:marBottom w:val="0"/>
          <w:divBdr>
            <w:top w:val="none" w:sz="0" w:space="0" w:color="auto"/>
            <w:left w:val="none" w:sz="0" w:space="0" w:color="auto"/>
            <w:bottom w:val="none" w:sz="0" w:space="0" w:color="auto"/>
            <w:right w:val="none" w:sz="0" w:space="0" w:color="auto"/>
          </w:divBdr>
        </w:div>
        <w:div w:id="157115352">
          <w:marLeft w:val="0"/>
          <w:marRight w:val="0"/>
          <w:marTop w:val="0"/>
          <w:marBottom w:val="0"/>
          <w:divBdr>
            <w:top w:val="none" w:sz="0" w:space="0" w:color="auto"/>
            <w:left w:val="none" w:sz="0" w:space="0" w:color="auto"/>
            <w:bottom w:val="none" w:sz="0" w:space="0" w:color="auto"/>
            <w:right w:val="none" w:sz="0" w:space="0" w:color="auto"/>
          </w:divBdr>
        </w:div>
        <w:div w:id="428887640">
          <w:marLeft w:val="0"/>
          <w:marRight w:val="0"/>
          <w:marTop w:val="0"/>
          <w:marBottom w:val="0"/>
          <w:divBdr>
            <w:top w:val="none" w:sz="0" w:space="0" w:color="auto"/>
            <w:left w:val="none" w:sz="0" w:space="0" w:color="auto"/>
            <w:bottom w:val="none" w:sz="0" w:space="0" w:color="auto"/>
            <w:right w:val="none" w:sz="0" w:space="0" w:color="auto"/>
          </w:divBdr>
        </w:div>
        <w:div w:id="1935475859">
          <w:marLeft w:val="0"/>
          <w:marRight w:val="0"/>
          <w:marTop w:val="0"/>
          <w:marBottom w:val="0"/>
          <w:divBdr>
            <w:top w:val="none" w:sz="0" w:space="0" w:color="auto"/>
            <w:left w:val="none" w:sz="0" w:space="0" w:color="auto"/>
            <w:bottom w:val="none" w:sz="0" w:space="0" w:color="auto"/>
            <w:right w:val="none" w:sz="0" w:space="0" w:color="auto"/>
          </w:divBdr>
        </w:div>
      </w:divsChild>
    </w:div>
    <w:div w:id="2123457011">
      <w:bodyDiv w:val="1"/>
      <w:marLeft w:val="0"/>
      <w:marRight w:val="0"/>
      <w:marTop w:val="0"/>
      <w:marBottom w:val="0"/>
      <w:divBdr>
        <w:top w:val="none" w:sz="0" w:space="0" w:color="auto"/>
        <w:left w:val="none" w:sz="0" w:space="0" w:color="auto"/>
        <w:bottom w:val="none" w:sz="0" w:space="0" w:color="auto"/>
        <w:right w:val="none" w:sz="0" w:space="0" w:color="auto"/>
      </w:divBdr>
      <w:divsChild>
        <w:div w:id="1800144863">
          <w:marLeft w:val="0"/>
          <w:marRight w:val="0"/>
          <w:marTop w:val="0"/>
          <w:marBottom w:val="0"/>
          <w:divBdr>
            <w:top w:val="none" w:sz="0" w:space="0" w:color="auto"/>
            <w:left w:val="none" w:sz="0" w:space="0" w:color="auto"/>
            <w:bottom w:val="none" w:sz="0" w:space="0" w:color="auto"/>
            <w:right w:val="none" w:sz="0" w:space="0" w:color="auto"/>
          </w:divBdr>
        </w:div>
        <w:div w:id="1936398027">
          <w:marLeft w:val="0"/>
          <w:marRight w:val="0"/>
          <w:marTop w:val="0"/>
          <w:marBottom w:val="0"/>
          <w:divBdr>
            <w:top w:val="none" w:sz="0" w:space="0" w:color="auto"/>
            <w:left w:val="none" w:sz="0" w:space="0" w:color="auto"/>
            <w:bottom w:val="none" w:sz="0" w:space="0" w:color="auto"/>
            <w:right w:val="none" w:sz="0" w:space="0" w:color="auto"/>
          </w:divBdr>
        </w:div>
        <w:div w:id="125045738">
          <w:marLeft w:val="0"/>
          <w:marRight w:val="0"/>
          <w:marTop w:val="0"/>
          <w:marBottom w:val="0"/>
          <w:divBdr>
            <w:top w:val="none" w:sz="0" w:space="0" w:color="auto"/>
            <w:left w:val="none" w:sz="0" w:space="0" w:color="auto"/>
            <w:bottom w:val="none" w:sz="0" w:space="0" w:color="auto"/>
            <w:right w:val="none" w:sz="0" w:space="0" w:color="auto"/>
          </w:divBdr>
        </w:div>
        <w:div w:id="1653020344">
          <w:marLeft w:val="0"/>
          <w:marRight w:val="0"/>
          <w:marTop w:val="0"/>
          <w:marBottom w:val="0"/>
          <w:divBdr>
            <w:top w:val="none" w:sz="0" w:space="0" w:color="auto"/>
            <w:left w:val="none" w:sz="0" w:space="0" w:color="auto"/>
            <w:bottom w:val="none" w:sz="0" w:space="0" w:color="auto"/>
            <w:right w:val="none" w:sz="0" w:space="0" w:color="auto"/>
          </w:divBdr>
        </w:div>
        <w:div w:id="1135561062">
          <w:marLeft w:val="0"/>
          <w:marRight w:val="0"/>
          <w:marTop w:val="0"/>
          <w:marBottom w:val="0"/>
          <w:divBdr>
            <w:top w:val="none" w:sz="0" w:space="0" w:color="auto"/>
            <w:left w:val="none" w:sz="0" w:space="0" w:color="auto"/>
            <w:bottom w:val="none" w:sz="0" w:space="0" w:color="auto"/>
            <w:right w:val="none" w:sz="0" w:space="0" w:color="auto"/>
          </w:divBdr>
        </w:div>
        <w:div w:id="2086413794">
          <w:marLeft w:val="0"/>
          <w:marRight w:val="0"/>
          <w:marTop w:val="0"/>
          <w:marBottom w:val="0"/>
          <w:divBdr>
            <w:top w:val="none" w:sz="0" w:space="0" w:color="auto"/>
            <w:left w:val="none" w:sz="0" w:space="0" w:color="auto"/>
            <w:bottom w:val="none" w:sz="0" w:space="0" w:color="auto"/>
            <w:right w:val="none" w:sz="0" w:space="0" w:color="auto"/>
          </w:divBdr>
        </w:div>
        <w:div w:id="338512258">
          <w:marLeft w:val="0"/>
          <w:marRight w:val="0"/>
          <w:marTop w:val="0"/>
          <w:marBottom w:val="0"/>
          <w:divBdr>
            <w:top w:val="none" w:sz="0" w:space="0" w:color="auto"/>
            <w:left w:val="none" w:sz="0" w:space="0" w:color="auto"/>
            <w:bottom w:val="none" w:sz="0" w:space="0" w:color="auto"/>
            <w:right w:val="none" w:sz="0" w:space="0" w:color="auto"/>
          </w:divBdr>
        </w:div>
        <w:div w:id="1789203156">
          <w:marLeft w:val="0"/>
          <w:marRight w:val="0"/>
          <w:marTop w:val="0"/>
          <w:marBottom w:val="0"/>
          <w:divBdr>
            <w:top w:val="none" w:sz="0" w:space="0" w:color="auto"/>
            <w:left w:val="none" w:sz="0" w:space="0" w:color="auto"/>
            <w:bottom w:val="none" w:sz="0" w:space="0" w:color="auto"/>
            <w:right w:val="none" w:sz="0" w:space="0" w:color="auto"/>
          </w:divBdr>
        </w:div>
        <w:div w:id="1328245424">
          <w:marLeft w:val="0"/>
          <w:marRight w:val="0"/>
          <w:marTop w:val="0"/>
          <w:marBottom w:val="0"/>
          <w:divBdr>
            <w:top w:val="none" w:sz="0" w:space="0" w:color="auto"/>
            <w:left w:val="none" w:sz="0" w:space="0" w:color="auto"/>
            <w:bottom w:val="none" w:sz="0" w:space="0" w:color="auto"/>
            <w:right w:val="none" w:sz="0" w:space="0" w:color="auto"/>
          </w:divBdr>
        </w:div>
        <w:div w:id="44454674">
          <w:marLeft w:val="0"/>
          <w:marRight w:val="0"/>
          <w:marTop w:val="0"/>
          <w:marBottom w:val="0"/>
          <w:divBdr>
            <w:top w:val="none" w:sz="0" w:space="0" w:color="auto"/>
            <w:left w:val="none" w:sz="0" w:space="0" w:color="auto"/>
            <w:bottom w:val="none" w:sz="0" w:space="0" w:color="auto"/>
            <w:right w:val="none" w:sz="0" w:space="0" w:color="auto"/>
          </w:divBdr>
        </w:div>
        <w:div w:id="1180464609">
          <w:marLeft w:val="0"/>
          <w:marRight w:val="0"/>
          <w:marTop w:val="0"/>
          <w:marBottom w:val="0"/>
          <w:divBdr>
            <w:top w:val="none" w:sz="0" w:space="0" w:color="auto"/>
            <w:left w:val="none" w:sz="0" w:space="0" w:color="auto"/>
            <w:bottom w:val="none" w:sz="0" w:space="0" w:color="auto"/>
            <w:right w:val="none" w:sz="0" w:space="0" w:color="auto"/>
          </w:divBdr>
        </w:div>
        <w:div w:id="325866712">
          <w:marLeft w:val="0"/>
          <w:marRight w:val="0"/>
          <w:marTop w:val="0"/>
          <w:marBottom w:val="0"/>
          <w:divBdr>
            <w:top w:val="none" w:sz="0" w:space="0" w:color="auto"/>
            <w:left w:val="none" w:sz="0" w:space="0" w:color="auto"/>
            <w:bottom w:val="none" w:sz="0" w:space="0" w:color="auto"/>
            <w:right w:val="none" w:sz="0" w:space="0" w:color="auto"/>
          </w:divBdr>
        </w:div>
        <w:div w:id="2052874163">
          <w:marLeft w:val="0"/>
          <w:marRight w:val="0"/>
          <w:marTop w:val="0"/>
          <w:marBottom w:val="0"/>
          <w:divBdr>
            <w:top w:val="none" w:sz="0" w:space="0" w:color="auto"/>
            <w:left w:val="none" w:sz="0" w:space="0" w:color="auto"/>
            <w:bottom w:val="none" w:sz="0" w:space="0" w:color="auto"/>
            <w:right w:val="none" w:sz="0" w:space="0" w:color="auto"/>
          </w:divBdr>
        </w:div>
        <w:div w:id="1359357401">
          <w:marLeft w:val="0"/>
          <w:marRight w:val="0"/>
          <w:marTop w:val="0"/>
          <w:marBottom w:val="0"/>
          <w:divBdr>
            <w:top w:val="none" w:sz="0" w:space="0" w:color="auto"/>
            <w:left w:val="none" w:sz="0" w:space="0" w:color="auto"/>
            <w:bottom w:val="none" w:sz="0" w:space="0" w:color="auto"/>
            <w:right w:val="none" w:sz="0" w:space="0" w:color="auto"/>
          </w:divBdr>
        </w:div>
        <w:div w:id="1131509414">
          <w:marLeft w:val="0"/>
          <w:marRight w:val="0"/>
          <w:marTop w:val="0"/>
          <w:marBottom w:val="0"/>
          <w:divBdr>
            <w:top w:val="none" w:sz="0" w:space="0" w:color="auto"/>
            <w:left w:val="none" w:sz="0" w:space="0" w:color="auto"/>
            <w:bottom w:val="none" w:sz="0" w:space="0" w:color="auto"/>
            <w:right w:val="none" w:sz="0" w:space="0" w:color="auto"/>
          </w:divBdr>
        </w:div>
        <w:div w:id="622927230">
          <w:marLeft w:val="0"/>
          <w:marRight w:val="0"/>
          <w:marTop w:val="0"/>
          <w:marBottom w:val="0"/>
          <w:divBdr>
            <w:top w:val="none" w:sz="0" w:space="0" w:color="auto"/>
            <w:left w:val="none" w:sz="0" w:space="0" w:color="auto"/>
            <w:bottom w:val="none" w:sz="0" w:space="0" w:color="auto"/>
            <w:right w:val="none" w:sz="0" w:space="0" w:color="auto"/>
          </w:divBdr>
        </w:div>
        <w:div w:id="494760961">
          <w:marLeft w:val="0"/>
          <w:marRight w:val="0"/>
          <w:marTop w:val="0"/>
          <w:marBottom w:val="0"/>
          <w:divBdr>
            <w:top w:val="none" w:sz="0" w:space="0" w:color="auto"/>
            <w:left w:val="none" w:sz="0" w:space="0" w:color="auto"/>
            <w:bottom w:val="none" w:sz="0" w:space="0" w:color="auto"/>
            <w:right w:val="none" w:sz="0" w:space="0" w:color="auto"/>
          </w:divBdr>
        </w:div>
        <w:div w:id="1107234054">
          <w:marLeft w:val="0"/>
          <w:marRight w:val="0"/>
          <w:marTop w:val="0"/>
          <w:marBottom w:val="0"/>
          <w:divBdr>
            <w:top w:val="none" w:sz="0" w:space="0" w:color="auto"/>
            <w:left w:val="none" w:sz="0" w:space="0" w:color="auto"/>
            <w:bottom w:val="none" w:sz="0" w:space="0" w:color="auto"/>
            <w:right w:val="none" w:sz="0" w:space="0" w:color="auto"/>
          </w:divBdr>
        </w:div>
        <w:div w:id="486942140">
          <w:marLeft w:val="0"/>
          <w:marRight w:val="0"/>
          <w:marTop w:val="0"/>
          <w:marBottom w:val="0"/>
          <w:divBdr>
            <w:top w:val="none" w:sz="0" w:space="0" w:color="auto"/>
            <w:left w:val="none" w:sz="0" w:space="0" w:color="auto"/>
            <w:bottom w:val="none" w:sz="0" w:space="0" w:color="auto"/>
            <w:right w:val="none" w:sz="0" w:space="0" w:color="auto"/>
          </w:divBdr>
        </w:div>
        <w:div w:id="982583942">
          <w:marLeft w:val="0"/>
          <w:marRight w:val="0"/>
          <w:marTop w:val="0"/>
          <w:marBottom w:val="0"/>
          <w:divBdr>
            <w:top w:val="none" w:sz="0" w:space="0" w:color="auto"/>
            <w:left w:val="none" w:sz="0" w:space="0" w:color="auto"/>
            <w:bottom w:val="none" w:sz="0" w:space="0" w:color="auto"/>
            <w:right w:val="none" w:sz="0" w:space="0" w:color="auto"/>
          </w:divBdr>
        </w:div>
        <w:div w:id="565186233">
          <w:marLeft w:val="0"/>
          <w:marRight w:val="0"/>
          <w:marTop w:val="0"/>
          <w:marBottom w:val="0"/>
          <w:divBdr>
            <w:top w:val="none" w:sz="0" w:space="0" w:color="auto"/>
            <w:left w:val="none" w:sz="0" w:space="0" w:color="auto"/>
            <w:bottom w:val="none" w:sz="0" w:space="0" w:color="auto"/>
            <w:right w:val="none" w:sz="0" w:space="0" w:color="auto"/>
          </w:divBdr>
        </w:div>
        <w:div w:id="893077559">
          <w:marLeft w:val="0"/>
          <w:marRight w:val="0"/>
          <w:marTop w:val="0"/>
          <w:marBottom w:val="0"/>
          <w:divBdr>
            <w:top w:val="none" w:sz="0" w:space="0" w:color="auto"/>
            <w:left w:val="none" w:sz="0" w:space="0" w:color="auto"/>
            <w:bottom w:val="none" w:sz="0" w:space="0" w:color="auto"/>
            <w:right w:val="none" w:sz="0" w:space="0" w:color="auto"/>
          </w:divBdr>
        </w:div>
        <w:div w:id="78261425">
          <w:marLeft w:val="0"/>
          <w:marRight w:val="0"/>
          <w:marTop w:val="0"/>
          <w:marBottom w:val="0"/>
          <w:divBdr>
            <w:top w:val="none" w:sz="0" w:space="0" w:color="auto"/>
            <w:left w:val="none" w:sz="0" w:space="0" w:color="auto"/>
            <w:bottom w:val="none" w:sz="0" w:space="0" w:color="auto"/>
            <w:right w:val="none" w:sz="0" w:space="0" w:color="auto"/>
          </w:divBdr>
        </w:div>
        <w:div w:id="1542935018">
          <w:marLeft w:val="0"/>
          <w:marRight w:val="0"/>
          <w:marTop w:val="0"/>
          <w:marBottom w:val="0"/>
          <w:divBdr>
            <w:top w:val="none" w:sz="0" w:space="0" w:color="auto"/>
            <w:left w:val="none" w:sz="0" w:space="0" w:color="auto"/>
            <w:bottom w:val="none" w:sz="0" w:space="0" w:color="auto"/>
            <w:right w:val="none" w:sz="0" w:space="0" w:color="auto"/>
          </w:divBdr>
        </w:div>
        <w:div w:id="1126199284">
          <w:marLeft w:val="0"/>
          <w:marRight w:val="0"/>
          <w:marTop w:val="0"/>
          <w:marBottom w:val="0"/>
          <w:divBdr>
            <w:top w:val="none" w:sz="0" w:space="0" w:color="auto"/>
            <w:left w:val="none" w:sz="0" w:space="0" w:color="auto"/>
            <w:bottom w:val="none" w:sz="0" w:space="0" w:color="auto"/>
            <w:right w:val="none" w:sz="0" w:space="0" w:color="auto"/>
          </w:divBdr>
        </w:div>
        <w:div w:id="678434508">
          <w:marLeft w:val="0"/>
          <w:marRight w:val="0"/>
          <w:marTop w:val="0"/>
          <w:marBottom w:val="0"/>
          <w:divBdr>
            <w:top w:val="none" w:sz="0" w:space="0" w:color="auto"/>
            <w:left w:val="none" w:sz="0" w:space="0" w:color="auto"/>
            <w:bottom w:val="none" w:sz="0" w:space="0" w:color="auto"/>
            <w:right w:val="none" w:sz="0" w:space="0" w:color="auto"/>
          </w:divBdr>
        </w:div>
        <w:div w:id="660348674">
          <w:marLeft w:val="0"/>
          <w:marRight w:val="0"/>
          <w:marTop w:val="0"/>
          <w:marBottom w:val="0"/>
          <w:divBdr>
            <w:top w:val="none" w:sz="0" w:space="0" w:color="auto"/>
            <w:left w:val="none" w:sz="0" w:space="0" w:color="auto"/>
            <w:bottom w:val="none" w:sz="0" w:space="0" w:color="auto"/>
            <w:right w:val="none" w:sz="0" w:space="0" w:color="auto"/>
          </w:divBdr>
        </w:div>
        <w:div w:id="858278025">
          <w:marLeft w:val="0"/>
          <w:marRight w:val="0"/>
          <w:marTop w:val="0"/>
          <w:marBottom w:val="0"/>
          <w:divBdr>
            <w:top w:val="none" w:sz="0" w:space="0" w:color="auto"/>
            <w:left w:val="none" w:sz="0" w:space="0" w:color="auto"/>
            <w:bottom w:val="none" w:sz="0" w:space="0" w:color="auto"/>
            <w:right w:val="none" w:sz="0" w:space="0" w:color="auto"/>
          </w:divBdr>
        </w:div>
        <w:div w:id="49350420">
          <w:marLeft w:val="0"/>
          <w:marRight w:val="0"/>
          <w:marTop w:val="0"/>
          <w:marBottom w:val="0"/>
          <w:divBdr>
            <w:top w:val="none" w:sz="0" w:space="0" w:color="auto"/>
            <w:left w:val="none" w:sz="0" w:space="0" w:color="auto"/>
            <w:bottom w:val="none" w:sz="0" w:space="0" w:color="auto"/>
            <w:right w:val="none" w:sz="0" w:space="0" w:color="auto"/>
          </w:divBdr>
        </w:div>
        <w:div w:id="147720375">
          <w:marLeft w:val="0"/>
          <w:marRight w:val="0"/>
          <w:marTop w:val="0"/>
          <w:marBottom w:val="0"/>
          <w:divBdr>
            <w:top w:val="none" w:sz="0" w:space="0" w:color="auto"/>
            <w:left w:val="none" w:sz="0" w:space="0" w:color="auto"/>
            <w:bottom w:val="none" w:sz="0" w:space="0" w:color="auto"/>
            <w:right w:val="none" w:sz="0" w:space="0" w:color="auto"/>
          </w:divBdr>
        </w:div>
        <w:div w:id="1654605062">
          <w:marLeft w:val="0"/>
          <w:marRight w:val="0"/>
          <w:marTop w:val="0"/>
          <w:marBottom w:val="0"/>
          <w:divBdr>
            <w:top w:val="none" w:sz="0" w:space="0" w:color="auto"/>
            <w:left w:val="none" w:sz="0" w:space="0" w:color="auto"/>
            <w:bottom w:val="none" w:sz="0" w:space="0" w:color="auto"/>
            <w:right w:val="none" w:sz="0" w:space="0" w:color="auto"/>
          </w:divBdr>
        </w:div>
        <w:div w:id="1651128480">
          <w:marLeft w:val="0"/>
          <w:marRight w:val="0"/>
          <w:marTop w:val="0"/>
          <w:marBottom w:val="0"/>
          <w:divBdr>
            <w:top w:val="none" w:sz="0" w:space="0" w:color="auto"/>
            <w:left w:val="none" w:sz="0" w:space="0" w:color="auto"/>
            <w:bottom w:val="none" w:sz="0" w:space="0" w:color="auto"/>
            <w:right w:val="none" w:sz="0" w:space="0" w:color="auto"/>
          </w:divBdr>
        </w:div>
        <w:div w:id="1827550542">
          <w:marLeft w:val="0"/>
          <w:marRight w:val="0"/>
          <w:marTop w:val="0"/>
          <w:marBottom w:val="0"/>
          <w:divBdr>
            <w:top w:val="none" w:sz="0" w:space="0" w:color="auto"/>
            <w:left w:val="none" w:sz="0" w:space="0" w:color="auto"/>
            <w:bottom w:val="none" w:sz="0" w:space="0" w:color="auto"/>
            <w:right w:val="none" w:sz="0" w:space="0" w:color="auto"/>
          </w:divBdr>
        </w:div>
        <w:div w:id="184640499">
          <w:marLeft w:val="0"/>
          <w:marRight w:val="0"/>
          <w:marTop w:val="0"/>
          <w:marBottom w:val="0"/>
          <w:divBdr>
            <w:top w:val="none" w:sz="0" w:space="0" w:color="auto"/>
            <w:left w:val="none" w:sz="0" w:space="0" w:color="auto"/>
            <w:bottom w:val="none" w:sz="0" w:space="0" w:color="auto"/>
            <w:right w:val="none" w:sz="0" w:space="0" w:color="auto"/>
          </w:divBdr>
        </w:div>
        <w:div w:id="1648628729">
          <w:marLeft w:val="0"/>
          <w:marRight w:val="0"/>
          <w:marTop w:val="0"/>
          <w:marBottom w:val="0"/>
          <w:divBdr>
            <w:top w:val="none" w:sz="0" w:space="0" w:color="auto"/>
            <w:left w:val="none" w:sz="0" w:space="0" w:color="auto"/>
            <w:bottom w:val="none" w:sz="0" w:space="0" w:color="auto"/>
            <w:right w:val="none" w:sz="0" w:space="0" w:color="auto"/>
          </w:divBdr>
        </w:div>
        <w:div w:id="998070780">
          <w:marLeft w:val="0"/>
          <w:marRight w:val="0"/>
          <w:marTop w:val="0"/>
          <w:marBottom w:val="0"/>
          <w:divBdr>
            <w:top w:val="none" w:sz="0" w:space="0" w:color="auto"/>
            <w:left w:val="none" w:sz="0" w:space="0" w:color="auto"/>
            <w:bottom w:val="none" w:sz="0" w:space="0" w:color="auto"/>
            <w:right w:val="none" w:sz="0" w:space="0" w:color="auto"/>
          </w:divBdr>
        </w:div>
        <w:div w:id="1548881043">
          <w:marLeft w:val="0"/>
          <w:marRight w:val="0"/>
          <w:marTop w:val="0"/>
          <w:marBottom w:val="0"/>
          <w:divBdr>
            <w:top w:val="none" w:sz="0" w:space="0" w:color="auto"/>
            <w:left w:val="none" w:sz="0" w:space="0" w:color="auto"/>
            <w:bottom w:val="none" w:sz="0" w:space="0" w:color="auto"/>
            <w:right w:val="none" w:sz="0" w:space="0" w:color="auto"/>
          </w:divBdr>
        </w:div>
        <w:div w:id="1797017082">
          <w:marLeft w:val="0"/>
          <w:marRight w:val="0"/>
          <w:marTop w:val="0"/>
          <w:marBottom w:val="0"/>
          <w:divBdr>
            <w:top w:val="none" w:sz="0" w:space="0" w:color="auto"/>
            <w:left w:val="none" w:sz="0" w:space="0" w:color="auto"/>
            <w:bottom w:val="none" w:sz="0" w:space="0" w:color="auto"/>
            <w:right w:val="none" w:sz="0" w:space="0" w:color="auto"/>
          </w:divBdr>
        </w:div>
        <w:div w:id="1150365974">
          <w:marLeft w:val="0"/>
          <w:marRight w:val="0"/>
          <w:marTop w:val="0"/>
          <w:marBottom w:val="0"/>
          <w:divBdr>
            <w:top w:val="none" w:sz="0" w:space="0" w:color="auto"/>
            <w:left w:val="none" w:sz="0" w:space="0" w:color="auto"/>
            <w:bottom w:val="none" w:sz="0" w:space="0" w:color="auto"/>
            <w:right w:val="none" w:sz="0" w:space="0" w:color="auto"/>
          </w:divBdr>
        </w:div>
        <w:div w:id="1396005568">
          <w:marLeft w:val="0"/>
          <w:marRight w:val="0"/>
          <w:marTop w:val="0"/>
          <w:marBottom w:val="0"/>
          <w:divBdr>
            <w:top w:val="none" w:sz="0" w:space="0" w:color="auto"/>
            <w:left w:val="none" w:sz="0" w:space="0" w:color="auto"/>
            <w:bottom w:val="none" w:sz="0" w:space="0" w:color="auto"/>
            <w:right w:val="none" w:sz="0" w:space="0" w:color="auto"/>
          </w:divBdr>
        </w:div>
        <w:div w:id="2140686841">
          <w:marLeft w:val="0"/>
          <w:marRight w:val="0"/>
          <w:marTop w:val="0"/>
          <w:marBottom w:val="0"/>
          <w:divBdr>
            <w:top w:val="none" w:sz="0" w:space="0" w:color="auto"/>
            <w:left w:val="none" w:sz="0" w:space="0" w:color="auto"/>
            <w:bottom w:val="none" w:sz="0" w:space="0" w:color="auto"/>
            <w:right w:val="none" w:sz="0" w:space="0" w:color="auto"/>
          </w:divBdr>
        </w:div>
        <w:div w:id="154876904">
          <w:marLeft w:val="0"/>
          <w:marRight w:val="0"/>
          <w:marTop w:val="0"/>
          <w:marBottom w:val="0"/>
          <w:divBdr>
            <w:top w:val="none" w:sz="0" w:space="0" w:color="auto"/>
            <w:left w:val="none" w:sz="0" w:space="0" w:color="auto"/>
            <w:bottom w:val="none" w:sz="0" w:space="0" w:color="auto"/>
            <w:right w:val="none" w:sz="0" w:space="0" w:color="auto"/>
          </w:divBdr>
        </w:div>
        <w:div w:id="190143645">
          <w:marLeft w:val="0"/>
          <w:marRight w:val="0"/>
          <w:marTop w:val="0"/>
          <w:marBottom w:val="0"/>
          <w:divBdr>
            <w:top w:val="none" w:sz="0" w:space="0" w:color="auto"/>
            <w:left w:val="none" w:sz="0" w:space="0" w:color="auto"/>
            <w:bottom w:val="none" w:sz="0" w:space="0" w:color="auto"/>
            <w:right w:val="none" w:sz="0" w:space="0" w:color="auto"/>
          </w:divBdr>
        </w:div>
        <w:div w:id="89005711">
          <w:marLeft w:val="0"/>
          <w:marRight w:val="0"/>
          <w:marTop w:val="0"/>
          <w:marBottom w:val="0"/>
          <w:divBdr>
            <w:top w:val="none" w:sz="0" w:space="0" w:color="auto"/>
            <w:left w:val="none" w:sz="0" w:space="0" w:color="auto"/>
            <w:bottom w:val="none" w:sz="0" w:space="0" w:color="auto"/>
            <w:right w:val="none" w:sz="0" w:space="0" w:color="auto"/>
          </w:divBdr>
        </w:div>
        <w:div w:id="176433357">
          <w:marLeft w:val="0"/>
          <w:marRight w:val="0"/>
          <w:marTop w:val="0"/>
          <w:marBottom w:val="0"/>
          <w:divBdr>
            <w:top w:val="none" w:sz="0" w:space="0" w:color="auto"/>
            <w:left w:val="none" w:sz="0" w:space="0" w:color="auto"/>
            <w:bottom w:val="none" w:sz="0" w:space="0" w:color="auto"/>
            <w:right w:val="none" w:sz="0" w:space="0" w:color="auto"/>
          </w:divBdr>
        </w:div>
        <w:div w:id="519516676">
          <w:marLeft w:val="0"/>
          <w:marRight w:val="0"/>
          <w:marTop w:val="0"/>
          <w:marBottom w:val="0"/>
          <w:divBdr>
            <w:top w:val="none" w:sz="0" w:space="0" w:color="auto"/>
            <w:left w:val="none" w:sz="0" w:space="0" w:color="auto"/>
            <w:bottom w:val="none" w:sz="0" w:space="0" w:color="auto"/>
            <w:right w:val="none" w:sz="0" w:space="0" w:color="auto"/>
          </w:divBdr>
        </w:div>
        <w:div w:id="1446928580">
          <w:marLeft w:val="0"/>
          <w:marRight w:val="0"/>
          <w:marTop w:val="0"/>
          <w:marBottom w:val="0"/>
          <w:divBdr>
            <w:top w:val="none" w:sz="0" w:space="0" w:color="auto"/>
            <w:left w:val="none" w:sz="0" w:space="0" w:color="auto"/>
            <w:bottom w:val="none" w:sz="0" w:space="0" w:color="auto"/>
            <w:right w:val="none" w:sz="0" w:space="0" w:color="auto"/>
          </w:divBdr>
        </w:div>
        <w:div w:id="1790389468">
          <w:marLeft w:val="0"/>
          <w:marRight w:val="0"/>
          <w:marTop w:val="0"/>
          <w:marBottom w:val="0"/>
          <w:divBdr>
            <w:top w:val="none" w:sz="0" w:space="0" w:color="auto"/>
            <w:left w:val="none" w:sz="0" w:space="0" w:color="auto"/>
            <w:bottom w:val="none" w:sz="0" w:space="0" w:color="auto"/>
            <w:right w:val="none" w:sz="0" w:space="0" w:color="auto"/>
          </w:divBdr>
        </w:div>
        <w:div w:id="471294330">
          <w:marLeft w:val="0"/>
          <w:marRight w:val="0"/>
          <w:marTop w:val="0"/>
          <w:marBottom w:val="0"/>
          <w:divBdr>
            <w:top w:val="none" w:sz="0" w:space="0" w:color="auto"/>
            <w:left w:val="none" w:sz="0" w:space="0" w:color="auto"/>
            <w:bottom w:val="none" w:sz="0" w:space="0" w:color="auto"/>
            <w:right w:val="none" w:sz="0" w:space="0" w:color="auto"/>
          </w:divBdr>
        </w:div>
        <w:div w:id="960765133">
          <w:marLeft w:val="0"/>
          <w:marRight w:val="0"/>
          <w:marTop w:val="0"/>
          <w:marBottom w:val="0"/>
          <w:divBdr>
            <w:top w:val="none" w:sz="0" w:space="0" w:color="auto"/>
            <w:left w:val="none" w:sz="0" w:space="0" w:color="auto"/>
            <w:bottom w:val="none" w:sz="0" w:space="0" w:color="auto"/>
            <w:right w:val="none" w:sz="0" w:space="0" w:color="auto"/>
          </w:divBdr>
        </w:div>
        <w:div w:id="1018505927">
          <w:marLeft w:val="0"/>
          <w:marRight w:val="0"/>
          <w:marTop w:val="0"/>
          <w:marBottom w:val="0"/>
          <w:divBdr>
            <w:top w:val="none" w:sz="0" w:space="0" w:color="auto"/>
            <w:left w:val="none" w:sz="0" w:space="0" w:color="auto"/>
            <w:bottom w:val="none" w:sz="0" w:space="0" w:color="auto"/>
            <w:right w:val="none" w:sz="0" w:space="0" w:color="auto"/>
          </w:divBdr>
        </w:div>
        <w:div w:id="1725104598">
          <w:marLeft w:val="0"/>
          <w:marRight w:val="0"/>
          <w:marTop w:val="0"/>
          <w:marBottom w:val="0"/>
          <w:divBdr>
            <w:top w:val="none" w:sz="0" w:space="0" w:color="auto"/>
            <w:left w:val="none" w:sz="0" w:space="0" w:color="auto"/>
            <w:bottom w:val="none" w:sz="0" w:space="0" w:color="auto"/>
            <w:right w:val="none" w:sz="0" w:space="0" w:color="auto"/>
          </w:divBdr>
        </w:div>
        <w:div w:id="1907254640">
          <w:marLeft w:val="0"/>
          <w:marRight w:val="0"/>
          <w:marTop w:val="0"/>
          <w:marBottom w:val="0"/>
          <w:divBdr>
            <w:top w:val="none" w:sz="0" w:space="0" w:color="auto"/>
            <w:left w:val="none" w:sz="0" w:space="0" w:color="auto"/>
            <w:bottom w:val="none" w:sz="0" w:space="0" w:color="auto"/>
            <w:right w:val="none" w:sz="0" w:space="0" w:color="auto"/>
          </w:divBdr>
        </w:div>
        <w:div w:id="284579392">
          <w:marLeft w:val="0"/>
          <w:marRight w:val="0"/>
          <w:marTop w:val="0"/>
          <w:marBottom w:val="0"/>
          <w:divBdr>
            <w:top w:val="none" w:sz="0" w:space="0" w:color="auto"/>
            <w:left w:val="none" w:sz="0" w:space="0" w:color="auto"/>
            <w:bottom w:val="none" w:sz="0" w:space="0" w:color="auto"/>
            <w:right w:val="none" w:sz="0" w:space="0" w:color="auto"/>
          </w:divBdr>
        </w:div>
        <w:div w:id="1921284983">
          <w:marLeft w:val="0"/>
          <w:marRight w:val="0"/>
          <w:marTop w:val="0"/>
          <w:marBottom w:val="0"/>
          <w:divBdr>
            <w:top w:val="none" w:sz="0" w:space="0" w:color="auto"/>
            <w:left w:val="none" w:sz="0" w:space="0" w:color="auto"/>
            <w:bottom w:val="none" w:sz="0" w:space="0" w:color="auto"/>
            <w:right w:val="none" w:sz="0" w:space="0" w:color="auto"/>
          </w:divBdr>
        </w:div>
        <w:div w:id="91901840">
          <w:marLeft w:val="0"/>
          <w:marRight w:val="0"/>
          <w:marTop w:val="0"/>
          <w:marBottom w:val="0"/>
          <w:divBdr>
            <w:top w:val="none" w:sz="0" w:space="0" w:color="auto"/>
            <w:left w:val="none" w:sz="0" w:space="0" w:color="auto"/>
            <w:bottom w:val="none" w:sz="0" w:space="0" w:color="auto"/>
            <w:right w:val="none" w:sz="0" w:space="0" w:color="auto"/>
          </w:divBdr>
        </w:div>
        <w:div w:id="306008292">
          <w:marLeft w:val="0"/>
          <w:marRight w:val="0"/>
          <w:marTop w:val="0"/>
          <w:marBottom w:val="0"/>
          <w:divBdr>
            <w:top w:val="none" w:sz="0" w:space="0" w:color="auto"/>
            <w:left w:val="none" w:sz="0" w:space="0" w:color="auto"/>
            <w:bottom w:val="none" w:sz="0" w:space="0" w:color="auto"/>
            <w:right w:val="none" w:sz="0" w:space="0" w:color="auto"/>
          </w:divBdr>
        </w:div>
        <w:div w:id="1909882189">
          <w:marLeft w:val="0"/>
          <w:marRight w:val="0"/>
          <w:marTop w:val="0"/>
          <w:marBottom w:val="0"/>
          <w:divBdr>
            <w:top w:val="none" w:sz="0" w:space="0" w:color="auto"/>
            <w:left w:val="none" w:sz="0" w:space="0" w:color="auto"/>
            <w:bottom w:val="none" w:sz="0" w:space="0" w:color="auto"/>
            <w:right w:val="none" w:sz="0" w:space="0" w:color="auto"/>
          </w:divBdr>
        </w:div>
        <w:div w:id="1769307339">
          <w:marLeft w:val="0"/>
          <w:marRight w:val="0"/>
          <w:marTop w:val="0"/>
          <w:marBottom w:val="0"/>
          <w:divBdr>
            <w:top w:val="none" w:sz="0" w:space="0" w:color="auto"/>
            <w:left w:val="none" w:sz="0" w:space="0" w:color="auto"/>
            <w:bottom w:val="none" w:sz="0" w:space="0" w:color="auto"/>
            <w:right w:val="none" w:sz="0" w:space="0" w:color="auto"/>
          </w:divBdr>
        </w:div>
        <w:div w:id="803080056">
          <w:marLeft w:val="0"/>
          <w:marRight w:val="0"/>
          <w:marTop w:val="0"/>
          <w:marBottom w:val="0"/>
          <w:divBdr>
            <w:top w:val="none" w:sz="0" w:space="0" w:color="auto"/>
            <w:left w:val="none" w:sz="0" w:space="0" w:color="auto"/>
            <w:bottom w:val="none" w:sz="0" w:space="0" w:color="auto"/>
            <w:right w:val="none" w:sz="0" w:space="0" w:color="auto"/>
          </w:divBdr>
        </w:div>
        <w:div w:id="952633855">
          <w:marLeft w:val="0"/>
          <w:marRight w:val="0"/>
          <w:marTop w:val="0"/>
          <w:marBottom w:val="0"/>
          <w:divBdr>
            <w:top w:val="none" w:sz="0" w:space="0" w:color="auto"/>
            <w:left w:val="none" w:sz="0" w:space="0" w:color="auto"/>
            <w:bottom w:val="none" w:sz="0" w:space="0" w:color="auto"/>
            <w:right w:val="none" w:sz="0" w:space="0" w:color="auto"/>
          </w:divBdr>
        </w:div>
        <w:div w:id="1363363436">
          <w:marLeft w:val="0"/>
          <w:marRight w:val="0"/>
          <w:marTop w:val="0"/>
          <w:marBottom w:val="0"/>
          <w:divBdr>
            <w:top w:val="none" w:sz="0" w:space="0" w:color="auto"/>
            <w:left w:val="none" w:sz="0" w:space="0" w:color="auto"/>
            <w:bottom w:val="none" w:sz="0" w:space="0" w:color="auto"/>
            <w:right w:val="none" w:sz="0" w:space="0" w:color="auto"/>
          </w:divBdr>
        </w:div>
        <w:div w:id="1228688786">
          <w:marLeft w:val="0"/>
          <w:marRight w:val="0"/>
          <w:marTop w:val="0"/>
          <w:marBottom w:val="0"/>
          <w:divBdr>
            <w:top w:val="none" w:sz="0" w:space="0" w:color="auto"/>
            <w:left w:val="none" w:sz="0" w:space="0" w:color="auto"/>
            <w:bottom w:val="none" w:sz="0" w:space="0" w:color="auto"/>
            <w:right w:val="none" w:sz="0" w:space="0" w:color="auto"/>
          </w:divBdr>
        </w:div>
        <w:div w:id="983046341">
          <w:marLeft w:val="0"/>
          <w:marRight w:val="0"/>
          <w:marTop w:val="0"/>
          <w:marBottom w:val="0"/>
          <w:divBdr>
            <w:top w:val="none" w:sz="0" w:space="0" w:color="auto"/>
            <w:left w:val="none" w:sz="0" w:space="0" w:color="auto"/>
            <w:bottom w:val="none" w:sz="0" w:space="0" w:color="auto"/>
            <w:right w:val="none" w:sz="0" w:space="0" w:color="auto"/>
          </w:divBdr>
        </w:div>
        <w:div w:id="1311863920">
          <w:marLeft w:val="0"/>
          <w:marRight w:val="0"/>
          <w:marTop w:val="0"/>
          <w:marBottom w:val="0"/>
          <w:divBdr>
            <w:top w:val="none" w:sz="0" w:space="0" w:color="auto"/>
            <w:left w:val="none" w:sz="0" w:space="0" w:color="auto"/>
            <w:bottom w:val="none" w:sz="0" w:space="0" w:color="auto"/>
            <w:right w:val="none" w:sz="0" w:space="0" w:color="auto"/>
          </w:divBdr>
        </w:div>
        <w:div w:id="168181545">
          <w:marLeft w:val="0"/>
          <w:marRight w:val="0"/>
          <w:marTop w:val="0"/>
          <w:marBottom w:val="0"/>
          <w:divBdr>
            <w:top w:val="none" w:sz="0" w:space="0" w:color="auto"/>
            <w:left w:val="none" w:sz="0" w:space="0" w:color="auto"/>
            <w:bottom w:val="none" w:sz="0" w:space="0" w:color="auto"/>
            <w:right w:val="none" w:sz="0" w:space="0" w:color="auto"/>
          </w:divBdr>
        </w:div>
        <w:div w:id="1258713340">
          <w:marLeft w:val="0"/>
          <w:marRight w:val="0"/>
          <w:marTop w:val="0"/>
          <w:marBottom w:val="0"/>
          <w:divBdr>
            <w:top w:val="none" w:sz="0" w:space="0" w:color="auto"/>
            <w:left w:val="none" w:sz="0" w:space="0" w:color="auto"/>
            <w:bottom w:val="none" w:sz="0" w:space="0" w:color="auto"/>
            <w:right w:val="none" w:sz="0" w:space="0" w:color="auto"/>
          </w:divBdr>
        </w:div>
        <w:div w:id="1892955901">
          <w:marLeft w:val="0"/>
          <w:marRight w:val="0"/>
          <w:marTop w:val="0"/>
          <w:marBottom w:val="0"/>
          <w:divBdr>
            <w:top w:val="none" w:sz="0" w:space="0" w:color="auto"/>
            <w:left w:val="none" w:sz="0" w:space="0" w:color="auto"/>
            <w:bottom w:val="none" w:sz="0" w:space="0" w:color="auto"/>
            <w:right w:val="none" w:sz="0" w:space="0" w:color="auto"/>
          </w:divBdr>
        </w:div>
        <w:div w:id="1900483583">
          <w:marLeft w:val="0"/>
          <w:marRight w:val="0"/>
          <w:marTop w:val="0"/>
          <w:marBottom w:val="0"/>
          <w:divBdr>
            <w:top w:val="none" w:sz="0" w:space="0" w:color="auto"/>
            <w:left w:val="none" w:sz="0" w:space="0" w:color="auto"/>
            <w:bottom w:val="none" w:sz="0" w:space="0" w:color="auto"/>
            <w:right w:val="none" w:sz="0" w:space="0" w:color="auto"/>
          </w:divBdr>
        </w:div>
        <w:div w:id="304701029">
          <w:marLeft w:val="0"/>
          <w:marRight w:val="0"/>
          <w:marTop w:val="0"/>
          <w:marBottom w:val="0"/>
          <w:divBdr>
            <w:top w:val="none" w:sz="0" w:space="0" w:color="auto"/>
            <w:left w:val="none" w:sz="0" w:space="0" w:color="auto"/>
            <w:bottom w:val="none" w:sz="0" w:space="0" w:color="auto"/>
            <w:right w:val="none" w:sz="0" w:space="0" w:color="auto"/>
          </w:divBdr>
        </w:div>
        <w:div w:id="1187980975">
          <w:marLeft w:val="0"/>
          <w:marRight w:val="0"/>
          <w:marTop w:val="0"/>
          <w:marBottom w:val="0"/>
          <w:divBdr>
            <w:top w:val="none" w:sz="0" w:space="0" w:color="auto"/>
            <w:left w:val="none" w:sz="0" w:space="0" w:color="auto"/>
            <w:bottom w:val="none" w:sz="0" w:space="0" w:color="auto"/>
            <w:right w:val="none" w:sz="0" w:space="0" w:color="auto"/>
          </w:divBdr>
        </w:div>
        <w:div w:id="932974485">
          <w:marLeft w:val="0"/>
          <w:marRight w:val="0"/>
          <w:marTop w:val="0"/>
          <w:marBottom w:val="0"/>
          <w:divBdr>
            <w:top w:val="none" w:sz="0" w:space="0" w:color="auto"/>
            <w:left w:val="none" w:sz="0" w:space="0" w:color="auto"/>
            <w:bottom w:val="none" w:sz="0" w:space="0" w:color="auto"/>
            <w:right w:val="none" w:sz="0" w:space="0" w:color="auto"/>
          </w:divBdr>
        </w:div>
        <w:div w:id="1062144867">
          <w:marLeft w:val="0"/>
          <w:marRight w:val="0"/>
          <w:marTop w:val="0"/>
          <w:marBottom w:val="0"/>
          <w:divBdr>
            <w:top w:val="none" w:sz="0" w:space="0" w:color="auto"/>
            <w:left w:val="none" w:sz="0" w:space="0" w:color="auto"/>
            <w:bottom w:val="none" w:sz="0" w:space="0" w:color="auto"/>
            <w:right w:val="none" w:sz="0" w:space="0" w:color="auto"/>
          </w:divBdr>
        </w:div>
        <w:div w:id="70197933">
          <w:marLeft w:val="0"/>
          <w:marRight w:val="0"/>
          <w:marTop w:val="0"/>
          <w:marBottom w:val="0"/>
          <w:divBdr>
            <w:top w:val="none" w:sz="0" w:space="0" w:color="auto"/>
            <w:left w:val="none" w:sz="0" w:space="0" w:color="auto"/>
            <w:bottom w:val="none" w:sz="0" w:space="0" w:color="auto"/>
            <w:right w:val="none" w:sz="0" w:space="0" w:color="auto"/>
          </w:divBdr>
        </w:div>
        <w:div w:id="2047215357">
          <w:marLeft w:val="0"/>
          <w:marRight w:val="0"/>
          <w:marTop w:val="0"/>
          <w:marBottom w:val="0"/>
          <w:divBdr>
            <w:top w:val="none" w:sz="0" w:space="0" w:color="auto"/>
            <w:left w:val="none" w:sz="0" w:space="0" w:color="auto"/>
            <w:bottom w:val="none" w:sz="0" w:space="0" w:color="auto"/>
            <w:right w:val="none" w:sz="0" w:space="0" w:color="auto"/>
          </w:divBdr>
        </w:div>
        <w:div w:id="874460916">
          <w:marLeft w:val="0"/>
          <w:marRight w:val="0"/>
          <w:marTop w:val="0"/>
          <w:marBottom w:val="0"/>
          <w:divBdr>
            <w:top w:val="none" w:sz="0" w:space="0" w:color="auto"/>
            <w:left w:val="none" w:sz="0" w:space="0" w:color="auto"/>
            <w:bottom w:val="none" w:sz="0" w:space="0" w:color="auto"/>
            <w:right w:val="none" w:sz="0" w:space="0" w:color="auto"/>
          </w:divBdr>
        </w:div>
        <w:div w:id="289215605">
          <w:marLeft w:val="0"/>
          <w:marRight w:val="0"/>
          <w:marTop w:val="0"/>
          <w:marBottom w:val="0"/>
          <w:divBdr>
            <w:top w:val="none" w:sz="0" w:space="0" w:color="auto"/>
            <w:left w:val="none" w:sz="0" w:space="0" w:color="auto"/>
            <w:bottom w:val="none" w:sz="0" w:space="0" w:color="auto"/>
            <w:right w:val="none" w:sz="0" w:space="0" w:color="auto"/>
          </w:divBdr>
        </w:div>
        <w:div w:id="2110852038">
          <w:marLeft w:val="0"/>
          <w:marRight w:val="0"/>
          <w:marTop w:val="0"/>
          <w:marBottom w:val="0"/>
          <w:divBdr>
            <w:top w:val="none" w:sz="0" w:space="0" w:color="auto"/>
            <w:left w:val="none" w:sz="0" w:space="0" w:color="auto"/>
            <w:bottom w:val="none" w:sz="0" w:space="0" w:color="auto"/>
            <w:right w:val="none" w:sz="0" w:space="0" w:color="auto"/>
          </w:divBdr>
        </w:div>
        <w:div w:id="2063551973">
          <w:marLeft w:val="0"/>
          <w:marRight w:val="0"/>
          <w:marTop w:val="0"/>
          <w:marBottom w:val="0"/>
          <w:divBdr>
            <w:top w:val="none" w:sz="0" w:space="0" w:color="auto"/>
            <w:left w:val="none" w:sz="0" w:space="0" w:color="auto"/>
            <w:bottom w:val="none" w:sz="0" w:space="0" w:color="auto"/>
            <w:right w:val="none" w:sz="0" w:space="0" w:color="auto"/>
          </w:divBdr>
        </w:div>
        <w:div w:id="706761433">
          <w:marLeft w:val="0"/>
          <w:marRight w:val="0"/>
          <w:marTop w:val="0"/>
          <w:marBottom w:val="0"/>
          <w:divBdr>
            <w:top w:val="none" w:sz="0" w:space="0" w:color="auto"/>
            <w:left w:val="none" w:sz="0" w:space="0" w:color="auto"/>
            <w:bottom w:val="none" w:sz="0" w:space="0" w:color="auto"/>
            <w:right w:val="none" w:sz="0" w:space="0" w:color="auto"/>
          </w:divBdr>
        </w:div>
        <w:div w:id="2100520016">
          <w:marLeft w:val="0"/>
          <w:marRight w:val="0"/>
          <w:marTop w:val="0"/>
          <w:marBottom w:val="0"/>
          <w:divBdr>
            <w:top w:val="none" w:sz="0" w:space="0" w:color="auto"/>
            <w:left w:val="none" w:sz="0" w:space="0" w:color="auto"/>
            <w:bottom w:val="none" w:sz="0" w:space="0" w:color="auto"/>
            <w:right w:val="none" w:sz="0" w:space="0" w:color="auto"/>
          </w:divBdr>
        </w:div>
        <w:div w:id="491795323">
          <w:marLeft w:val="0"/>
          <w:marRight w:val="0"/>
          <w:marTop w:val="0"/>
          <w:marBottom w:val="0"/>
          <w:divBdr>
            <w:top w:val="none" w:sz="0" w:space="0" w:color="auto"/>
            <w:left w:val="none" w:sz="0" w:space="0" w:color="auto"/>
            <w:bottom w:val="none" w:sz="0" w:space="0" w:color="auto"/>
            <w:right w:val="none" w:sz="0" w:space="0" w:color="auto"/>
          </w:divBdr>
        </w:div>
        <w:div w:id="405306896">
          <w:marLeft w:val="0"/>
          <w:marRight w:val="0"/>
          <w:marTop w:val="0"/>
          <w:marBottom w:val="0"/>
          <w:divBdr>
            <w:top w:val="none" w:sz="0" w:space="0" w:color="auto"/>
            <w:left w:val="none" w:sz="0" w:space="0" w:color="auto"/>
            <w:bottom w:val="none" w:sz="0" w:space="0" w:color="auto"/>
            <w:right w:val="none" w:sz="0" w:space="0" w:color="auto"/>
          </w:divBdr>
        </w:div>
        <w:div w:id="546380689">
          <w:marLeft w:val="0"/>
          <w:marRight w:val="0"/>
          <w:marTop w:val="0"/>
          <w:marBottom w:val="0"/>
          <w:divBdr>
            <w:top w:val="none" w:sz="0" w:space="0" w:color="auto"/>
            <w:left w:val="none" w:sz="0" w:space="0" w:color="auto"/>
            <w:bottom w:val="none" w:sz="0" w:space="0" w:color="auto"/>
            <w:right w:val="none" w:sz="0" w:space="0" w:color="auto"/>
          </w:divBdr>
        </w:div>
        <w:div w:id="602881654">
          <w:marLeft w:val="0"/>
          <w:marRight w:val="0"/>
          <w:marTop w:val="0"/>
          <w:marBottom w:val="0"/>
          <w:divBdr>
            <w:top w:val="none" w:sz="0" w:space="0" w:color="auto"/>
            <w:left w:val="none" w:sz="0" w:space="0" w:color="auto"/>
            <w:bottom w:val="none" w:sz="0" w:space="0" w:color="auto"/>
            <w:right w:val="none" w:sz="0" w:space="0" w:color="auto"/>
          </w:divBdr>
        </w:div>
        <w:div w:id="579216828">
          <w:marLeft w:val="0"/>
          <w:marRight w:val="0"/>
          <w:marTop w:val="0"/>
          <w:marBottom w:val="0"/>
          <w:divBdr>
            <w:top w:val="none" w:sz="0" w:space="0" w:color="auto"/>
            <w:left w:val="none" w:sz="0" w:space="0" w:color="auto"/>
            <w:bottom w:val="none" w:sz="0" w:space="0" w:color="auto"/>
            <w:right w:val="none" w:sz="0" w:space="0" w:color="auto"/>
          </w:divBdr>
        </w:div>
        <w:div w:id="117531142">
          <w:marLeft w:val="0"/>
          <w:marRight w:val="0"/>
          <w:marTop w:val="0"/>
          <w:marBottom w:val="0"/>
          <w:divBdr>
            <w:top w:val="none" w:sz="0" w:space="0" w:color="auto"/>
            <w:left w:val="none" w:sz="0" w:space="0" w:color="auto"/>
            <w:bottom w:val="none" w:sz="0" w:space="0" w:color="auto"/>
            <w:right w:val="none" w:sz="0" w:space="0" w:color="auto"/>
          </w:divBdr>
        </w:div>
        <w:div w:id="1079716434">
          <w:marLeft w:val="0"/>
          <w:marRight w:val="0"/>
          <w:marTop w:val="0"/>
          <w:marBottom w:val="0"/>
          <w:divBdr>
            <w:top w:val="none" w:sz="0" w:space="0" w:color="auto"/>
            <w:left w:val="none" w:sz="0" w:space="0" w:color="auto"/>
            <w:bottom w:val="none" w:sz="0" w:space="0" w:color="auto"/>
            <w:right w:val="none" w:sz="0" w:space="0" w:color="auto"/>
          </w:divBdr>
        </w:div>
        <w:div w:id="901911584">
          <w:marLeft w:val="0"/>
          <w:marRight w:val="0"/>
          <w:marTop w:val="0"/>
          <w:marBottom w:val="0"/>
          <w:divBdr>
            <w:top w:val="none" w:sz="0" w:space="0" w:color="auto"/>
            <w:left w:val="none" w:sz="0" w:space="0" w:color="auto"/>
            <w:bottom w:val="none" w:sz="0" w:space="0" w:color="auto"/>
            <w:right w:val="none" w:sz="0" w:space="0" w:color="auto"/>
          </w:divBdr>
        </w:div>
        <w:div w:id="1685011953">
          <w:marLeft w:val="0"/>
          <w:marRight w:val="0"/>
          <w:marTop w:val="0"/>
          <w:marBottom w:val="0"/>
          <w:divBdr>
            <w:top w:val="none" w:sz="0" w:space="0" w:color="auto"/>
            <w:left w:val="none" w:sz="0" w:space="0" w:color="auto"/>
            <w:bottom w:val="none" w:sz="0" w:space="0" w:color="auto"/>
            <w:right w:val="none" w:sz="0" w:space="0" w:color="auto"/>
          </w:divBdr>
        </w:div>
        <w:div w:id="1553687238">
          <w:marLeft w:val="0"/>
          <w:marRight w:val="0"/>
          <w:marTop w:val="0"/>
          <w:marBottom w:val="0"/>
          <w:divBdr>
            <w:top w:val="none" w:sz="0" w:space="0" w:color="auto"/>
            <w:left w:val="none" w:sz="0" w:space="0" w:color="auto"/>
            <w:bottom w:val="none" w:sz="0" w:space="0" w:color="auto"/>
            <w:right w:val="none" w:sz="0" w:space="0" w:color="auto"/>
          </w:divBdr>
        </w:div>
        <w:div w:id="1131171971">
          <w:marLeft w:val="0"/>
          <w:marRight w:val="0"/>
          <w:marTop w:val="0"/>
          <w:marBottom w:val="0"/>
          <w:divBdr>
            <w:top w:val="none" w:sz="0" w:space="0" w:color="auto"/>
            <w:left w:val="none" w:sz="0" w:space="0" w:color="auto"/>
            <w:bottom w:val="none" w:sz="0" w:space="0" w:color="auto"/>
            <w:right w:val="none" w:sz="0" w:space="0" w:color="auto"/>
          </w:divBdr>
        </w:div>
        <w:div w:id="1573858137">
          <w:marLeft w:val="0"/>
          <w:marRight w:val="0"/>
          <w:marTop w:val="0"/>
          <w:marBottom w:val="0"/>
          <w:divBdr>
            <w:top w:val="none" w:sz="0" w:space="0" w:color="auto"/>
            <w:left w:val="none" w:sz="0" w:space="0" w:color="auto"/>
            <w:bottom w:val="none" w:sz="0" w:space="0" w:color="auto"/>
            <w:right w:val="none" w:sz="0" w:space="0" w:color="auto"/>
          </w:divBdr>
        </w:div>
        <w:div w:id="1836804003">
          <w:marLeft w:val="0"/>
          <w:marRight w:val="0"/>
          <w:marTop w:val="0"/>
          <w:marBottom w:val="0"/>
          <w:divBdr>
            <w:top w:val="none" w:sz="0" w:space="0" w:color="auto"/>
            <w:left w:val="none" w:sz="0" w:space="0" w:color="auto"/>
            <w:bottom w:val="none" w:sz="0" w:space="0" w:color="auto"/>
            <w:right w:val="none" w:sz="0" w:space="0" w:color="auto"/>
          </w:divBdr>
        </w:div>
        <w:div w:id="467357769">
          <w:marLeft w:val="0"/>
          <w:marRight w:val="0"/>
          <w:marTop w:val="0"/>
          <w:marBottom w:val="0"/>
          <w:divBdr>
            <w:top w:val="none" w:sz="0" w:space="0" w:color="auto"/>
            <w:left w:val="none" w:sz="0" w:space="0" w:color="auto"/>
            <w:bottom w:val="none" w:sz="0" w:space="0" w:color="auto"/>
            <w:right w:val="none" w:sz="0" w:space="0" w:color="auto"/>
          </w:divBdr>
        </w:div>
        <w:div w:id="622619898">
          <w:marLeft w:val="0"/>
          <w:marRight w:val="0"/>
          <w:marTop w:val="0"/>
          <w:marBottom w:val="0"/>
          <w:divBdr>
            <w:top w:val="none" w:sz="0" w:space="0" w:color="auto"/>
            <w:left w:val="none" w:sz="0" w:space="0" w:color="auto"/>
            <w:bottom w:val="none" w:sz="0" w:space="0" w:color="auto"/>
            <w:right w:val="none" w:sz="0" w:space="0" w:color="auto"/>
          </w:divBdr>
        </w:div>
        <w:div w:id="886066106">
          <w:marLeft w:val="0"/>
          <w:marRight w:val="0"/>
          <w:marTop w:val="0"/>
          <w:marBottom w:val="0"/>
          <w:divBdr>
            <w:top w:val="none" w:sz="0" w:space="0" w:color="auto"/>
            <w:left w:val="none" w:sz="0" w:space="0" w:color="auto"/>
            <w:bottom w:val="none" w:sz="0" w:space="0" w:color="auto"/>
            <w:right w:val="none" w:sz="0" w:space="0" w:color="auto"/>
          </w:divBdr>
        </w:div>
        <w:div w:id="1680690159">
          <w:marLeft w:val="0"/>
          <w:marRight w:val="0"/>
          <w:marTop w:val="0"/>
          <w:marBottom w:val="0"/>
          <w:divBdr>
            <w:top w:val="none" w:sz="0" w:space="0" w:color="auto"/>
            <w:left w:val="none" w:sz="0" w:space="0" w:color="auto"/>
            <w:bottom w:val="none" w:sz="0" w:space="0" w:color="auto"/>
            <w:right w:val="none" w:sz="0" w:space="0" w:color="auto"/>
          </w:divBdr>
        </w:div>
        <w:div w:id="708841891">
          <w:marLeft w:val="0"/>
          <w:marRight w:val="0"/>
          <w:marTop w:val="0"/>
          <w:marBottom w:val="0"/>
          <w:divBdr>
            <w:top w:val="none" w:sz="0" w:space="0" w:color="auto"/>
            <w:left w:val="none" w:sz="0" w:space="0" w:color="auto"/>
            <w:bottom w:val="none" w:sz="0" w:space="0" w:color="auto"/>
            <w:right w:val="none" w:sz="0" w:space="0" w:color="auto"/>
          </w:divBdr>
        </w:div>
        <w:div w:id="616956945">
          <w:marLeft w:val="0"/>
          <w:marRight w:val="0"/>
          <w:marTop w:val="0"/>
          <w:marBottom w:val="0"/>
          <w:divBdr>
            <w:top w:val="none" w:sz="0" w:space="0" w:color="auto"/>
            <w:left w:val="none" w:sz="0" w:space="0" w:color="auto"/>
            <w:bottom w:val="none" w:sz="0" w:space="0" w:color="auto"/>
            <w:right w:val="none" w:sz="0" w:space="0" w:color="auto"/>
          </w:divBdr>
        </w:div>
        <w:div w:id="1485124487">
          <w:marLeft w:val="0"/>
          <w:marRight w:val="0"/>
          <w:marTop w:val="0"/>
          <w:marBottom w:val="0"/>
          <w:divBdr>
            <w:top w:val="none" w:sz="0" w:space="0" w:color="auto"/>
            <w:left w:val="none" w:sz="0" w:space="0" w:color="auto"/>
            <w:bottom w:val="none" w:sz="0" w:space="0" w:color="auto"/>
            <w:right w:val="none" w:sz="0" w:space="0" w:color="auto"/>
          </w:divBdr>
        </w:div>
        <w:div w:id="1412236181">
          <w:marLeft w:val="0"/>
          <w:marRight w:val="0"/>
          <w:marTop w:val="0"/>
          <w:marBottom w:val="0"/>
          <w:divBdr>
            <w:top w:val="none" w:sz="0" w:space="0" w:color="auto"/>
            <w:left w:val="none" w:sz="0" w:space="0" w:color="auto"/>
            <w:bottom w:val="none" w:sz="0" w:space="0" w:color="auto"/>
            <w:right w:val="none" w:sz="0" w:space="0" w:color="auto"/>
          </w:divBdr>
        </w:div>
        <w:div w:id="1137650070">
          <w:marLeft w:val="0"/>
          <w:marRight w:val="0"/>
          <w:marTop w:val="0"/>
          <w:marBottom w:val="0"/>
          <w:divBdr>
            <w:top w:val="none" w:sz="0" w:space="0" w:color="auto"/>
            <w:left w:val="none" w:sz="0" w:space="0" w:color="auto"/>
            <w:bottom w:val="none" w:sz="0" w:space="0" w:color="auto"/>
            <w:right w:val="none" w:sz="0" w:space="0" w:color="auto"/>
          </w:divBdr>
        </w:div>
        <w:div w:id="1581521014">
          <w:marLeft w:val="0"/>
          <w:marRight w:val="0"/>
          <w:marTop w:val="0"/>
          <w:marBottom w:val="0"/>
          <w:divBdr>
            <w:top w:val="none" w:sz="0" w:space="0" w:color="auto"/>
            <w:left w:val="none" w:sz="0" w:space="0" w:color="auto"/>
            <w:bottom w:val="none" w:sz="0" w:space="0" w:color="auto"/>
            <w:right w:val="none" w:sz="0" w:space="0" w:color="auto"/>
          </w:divBdr>
        </w:div>
        <w:div w:id="1332834633">
          <w:marLeft w:val="0"/>
          <w:marRight w:val="0"/>
          <w:marTop w:val="0"/>
          <w:marBottom w:val="0"/>
          <w:divBdr>
            <w:top w:val="none" w:sz="0" w:space="0" w:color="auto"/>
            <w:left w:val="none" w:sz="0" w:space="0" w:color="auto"/>
            <w:bottom w:val="none" w:sz="0" w:space="0" w:color="auto"/>
            <w:right w:val="none" w:sz="0" w:space="0" w:color="auto"/>
          </w:divBdr>
        </w:div>
        <w:div w:id="857697403">
          <w:marLeft w:val="0"/>
          <w:marRight w:val="0"/>
          <w:marTop w:val="0"/>
          <w:marBottom w:val="0"/>
          <w:divBdr>
            <w:top w:val="none" w:sz="0" w:space="0" w:color="auto"/>
            <w:left w:val="none" w:sz="0" w:space="0" w:color="auto"/>
            <w:bottom w:val="none" w:sz="0" w:space="0" w:color="auto"/>
            <w:right w:val="none" w:sz="0" w:space="0" w:color="auto"/>
          </w:divBdr>
        </w:div>
        <w:div w:id="1008213495">
          <w:marLeft w:val="0"/>
          <w:marRight w:val="0"/>
          <w:marTop w:val="0"/>
          <w:marBottom w:val="0"/>
          <w:divBdr>
            <w:top w:val="none" w:sz="0" w:space="0" w:color="auto"/>
            <w:left w:val="none" w:sz="0" w:space="0" w:color="auto"/>
            <w:bottom w:val="none" w:sz="0" w:space="0" w:color="auto"/>
            <w:right w:val="none" w:sz="0" w:space="0" w:color="auto"/>
          </w:divBdr>
        </w:div>
        <w:div w:id="1013532855">
          <w:marLeft w:val="0"/>
          <w:marRight w:val="0"/>
          <w:marTop w:val="0"/>
          <w:marBottom w:val="0"/>
          <w:divBdr>
            <w:top w:val="none" w:sz="0" w:space="0" w:color="auto"/>
            <w:left w:val="none" w:sz="0" w:space="0" w:color="auto"/>
            <w:bottom w:val="none" w:sz="0" w:space="0" w:color="auto"/>
            <w:right w:val="none" w:sz="0" w:space="0" w:color="auto"/>
          </w:divBdr>
        </w:div>
        <w:div w:id="1901594056">
          <w:marLeft w:val="0"/>
          <w:marRight w:val="0"/>
          <w:marTop w:val="0"/>
          <w:marBottom w:val="0"/>
          <w:divBdr>
            <w:top w:val="none" w:sz="0" w:space="0" w:color="auto"/>
            <w:left w:val="none" w:sz="0" w:space="0" w:color="auto"/>
            <w:bottom w:val="none" w:sz="0" w:space="0" w:color="auto"/>
            <w:right w:val="none" w:sz="0" w:space="0" w:color="auto"/>
          </w:divBdr>
        </w:div>
        <w:div w:id="1640961978">
          <w:marLeft w:val="0"/>
          <w:marRight w:val="0"/>
          <w:marTop w:val="0"/>
          <w:marBottom w:val="0"/>
          <w:divBdr>
            <w:top w:val="none" w:sz="0" w:space="0" w:color="auto"/>
            <w:left w:val="none" w:sz="0" w:space="0" w:color="auto"/>
            <w:bottom w:val="none" w:sz="0" w:space="0" w:color="auto"/>
            <w:right w:val="none" w:sz="0" w:space="0" w:color="auto"/>
          </w:divBdr>
        </w:div>
        <w:div w:id="1931352889">
          <w:marLeft w:val="0"/>
          <w:marRight w:val="0"/>
          <w:marTop w:val="0"/>
          <w:marBottom w:val="0"/>
          <w:divBdr>
            <w:top w:val="none" w:sz="0" w:space="0" w:color="auto"/>
            <w:left w:val="none" w:sz="0" w:space="0" w:color="auto"/>
            <w:bottom w:val="none" w:sz="0" w:space="0" w:color="auto"/>
            <w:right w:val="none" w:sz="0" w:space="0" w:color="auto"/>
          </w:divBdr>
        </w:div>
        <w:div w:id="1165169721">
          <w:marLeft w:val="0"/>
          <w:marRight w:val="0"/>
          <w:marTop w:val="0"/>
          <w:marBottom w:val="0"/>
          <w:divBdr>
            <w:top w:val="none" w:sz="0" w:space="0" w:color="auto"/>
            <w:left w:val="none" w:sz="0" w:space="0" w:color="auto"/>
            <w:bottom w:val="none" w:sz="0" w:space="0" w:color="auto"/>
            <w:right w:val="none" w:sz="0" w:space="0" w:color="auto"/>
          </w:divBdr>
        </w:div>
        <w:div w:id="357435079">
          <w:marLeft w:val="0"/>
          <w:marRight w:val="0"/>
          <w:marTop w:val="0"/>
          <w:marBottom w:val="0"/>
          <w:divBdr>
            <w:top w:val="none" w:sz="0" w:space="0" w:color="auto"/>
            <w:left w:val="none" w:sz="0" w:space="0" w:color="auto"/>
            <w:bottom w:val="none" w:sz="0" w:space="0" w:color="auto"/>
            <w:right w:val="none" w:sz="0" w:space="0" w:color="auto"/>
          </w:divBdr>
        </w:div>
      </w:divsChild>
    </w:div>
    <w:div w:id="2123573624">
      <w:bodyDiv w:val="1"/>
      <w:marLeft w:val="0"/>
      <w:marRight w:val="0"/>
      <w:marTop w:val="0"/>
      <w:marBottom w:val="0"/>
      <w:divBdr>
        <w:top w:val="none" w:sz="0" w:space="0" w:color="auto"/>
        <w:left w:val="none" w:sz="0" w:space="0" w:color="auto"/>
        <w:bottom w:val="none" w:sz="0" w:space="0" w:color="auto"/>
        <w:right w:val="none" w:sz="0" w:space="0" w:color="auto"/>
      </w:divBdr>
    </w:div>
    <w:div w:id="2123726503">
      <w:bodyDiv w:val="1"/>
      <w:marLeft w:val="0"/>
      <w:marRight w:val="0"/>
      <w:marTop w:val="0"/>
      <w:marBottom w:val="0"/>
      <w:divBdr>
        <w:top w:val="none" w:sz="0" w:space="0" w:color="auto"/>
        <w:left w:val="none" w:sz="0" w:space="0" w:color="auto"/>
        <w:bottom w:val="none" w:sz="0" w:space="0" w:color="auto"/>
        <w:right w:val="none" w:sz="0" w:space="0" w:color="auto"/>
      </w:divBdr>
    </w:div>
    <w:div w:id="2123919798">
      <w:bodyDiv w:val="1"/>
      <w:marLeft w:val="0"/>
      <w:marRight w:val="0"/>
      <w:marTop w:val="0"/>
      <w:marBottom w:val="0"/>
      <w:divBdr>
        <w:top w:val="none" w:sz="0" w:space="0" w:color="auto"/>
        <w:left w:val="none" w:sz="0" w:space="0" w:color="auto"/>
        <w:bottom w:val="none" w:sz="0" w:space="0" w:color="auto"/>
        <w:right w:val="none" w:sz="0" w:space="0" w:color="auto"/>
      </w:divBdr>
    </w:div>
    <w:div w:id="2124305578">
      <w:bodyDiv w:val="1"/>
      <w:marLeft w:val="0"/>
      <w:marRight w:val="0"/>
      <w:marTop w:val="0"/>
      <w:marBottom w:val="0"/>
      <w:divBdr>
        <w:top w:val="none" w:sz="0" w:space="0" w:color="auto"/>
        <w:left w:val="none" w:sz="0" w:space="0" w:color="auto"/>
        <w:bottom w:val="none" w:sz="0" w:space="0" w:color="auto"/>
        <w:right w:val="none" w:sz="0" w:space="0" w:color="auto"/>
      </w:divBdr>
    </w:div>
    <w:div w:id="2124378376">
      <w:bodyDiv w:val="1"/>
      <w:marLeft w:val="0"/>
      <w:marRight w:val="0"/>
      <w:marTop w:val="0"/>
      <w:marBottom w:val="0"/>
      <w:divBdr>
        <w:top w:val="none" w:sz="0" w:space="0" w:color="auto"/>
        <w:left w:val="none" w:sz="0" w:space="0" w:color="auto"/>
        <w:bottom w:val="none" w:sz="0" w:space="0" w:color="auto"/>
        <w:right w:val="none" w:sz="0" w:space="0" w:color="auto"/>
      </w:divBdr>
    </w:div>
    <w:div w:id="2124762559">
      <w:bodyDiv w:val="1"/>
      <w:marLeft w:val="0"/>
      <w:marRight w:val="0"/>
      <w:marTop w:val="0"/>
      <w:marBottom w:val="0"/>
      <w:divBdr>
        <w:top w:val="none" w:sz="0" w:space="0" w:color="auto"/>
        <w:left w:val="none" w:sz="0" w:space="0" w:color="auto"/>
        <w:bottom w:val="none" w:sz="0" w:space="0" w:color="auto"/>
        <w:right w:val="none" w:sz="0" w:space="0" w:color="auto"/>
      </w:divBdr>
    </w:div>
    <w:div w:id="2125810894">
      <w:bodyDiv w:val="1"/>
      <w:marLeft w:val="0"/>
      <w:marRight w:val="0"/>
      <w:marTop w:val="0"/>
      <w:marBottom w:val="0"/>
      <w:divBdr>
        <w:top w:val="none" w:sz="0" w:space="0" w:color="auto"/>
        <w:left w:val="none" w:sz="0" w:space="0" w:color="auto"/>
        <w:bottom w:val="none" w:sz="0" w:space="0" w:color="auto"/>
        <w:right w:val="none" w:sz="0" w:space="0" w:color="auto"/>
      </w:divBdr>
    </w:div>
    <w:div w:id="2126802858">
      <w:bodyDiv w:val="1"/>
      <w:marLeft w:val="0"/>
      <w:marRight w:val="0"/>
      <w:marTop w:val="0"/>
      <w:marBottom w:val="0"/>
      <w:divBdr>
        <w:top w:val="none" w:sz="0" w:space="0" w:color="auto"/>
        <w:left w:val="none" w:sz="0" w:space="0" w:color="auto"/>
        <w:bottom w:val="none" w:sz="0" w:space="0" w:color="auto"/>
        <w:right w:val="none" w:sz="0" w:space="0" w:color="auto"/>
      </w:divBdr>
    </w:div>
    <w:div w:id="2127044874">
      <w:bodyDiv w:val="1"/>
      <w:marLeft w:val="0"/>
      <w:marRight w:val="0"/>
      <w:marTop w:val="0"/>
      <w:marBottom w:val="0"/>
      <w:divBdr>
        <w:top w:val="none" w:sz="0" w:space="0" w:color="auto"/>
        <w:left w:val="none" w:sz="0" w:space="0" w:color="auto"/>
        <w:bottom w:val="none" w:sz="0" w:space="0" w:color="auto"/>
        <w:right w:val="none" w:sz="0" w:space="0" w:color="auto"/>
      </w:divBdr>
    </w:div>
    <w:div w:id="2127380711">
      <w:bodyDiv w:val="1"/>
      <w:marLeft w:val="0"/>
      <w:marRight w:val="0"/>
      <w:marTop w:val="0"/>
      <w:marBottom w:val="0"/>
      <w:divBdr>
        <w:top w:val="none" w:sz="0" w:space="0" w:color="auto"/>
        <w:left w:val="none" w:sz="0" w:space="0" w:color="auto"/>
        <w:bottom w:val="none" w:sz="0" w:space="0" w:color="auto"/>
        <w:right w:val="none" w:sz="0" w:space="0" w:color="auto"/>
      </w:divBdr>
    </w:div>
    <w:div w:id="2127507994">
      <w:bodyDiv w:val="1"/>
      <w:marLeft w:val="0"/>
      <w:marRight w:val="0"/>
      <w:marTop w:val="0"/>
      <w:marBottom w:val="0"/>
      <w:divBdr>
        <w:top w:val="none" w:sz="0" w:space="0" w:color="auto"/>
        <w:left w:val="none" w:sz="0" w:space="0" w:color="auto"/>
        <w:bottom w:val="none" w:sz="0" w:space="0" w:color="auto"/>
        <w:right w:val="none" w:sz="0" w:space="0" w:color="auto"/>
      </w:divBdr>
    </w:div>
    <w:div w:id="2127654144">
      <w:bodyDiv w:val="1"/>
      <w:marLeft w:val="0"/>
      <w:marRight w:val="0"/>
      <w:marTop w:val="0"/>
      <w:marBottom w:val="0"/>
      <w:divBdr>
        <w:top w:val="none" w:sz="0" w:space="0" w:color="auto"/>
        <w:left w:val="none" w:sz="0" w:space="0" w:color="auto"/>
        <w:bottom w:val="none" w:sz="0" w:space="0" w:color="auto"/>
        <w:right w:val="none" w:sz="0" w:space="0" w:color="auto"/>
      </w:divBdr>
    </w:div>
    <w:div w:id="2128233117">
      <w:bodyDiv w:val="1"/>
      <w:marLeft w:val="0"/>
      <w:marRight w:val="0"/>
      <w:marTop w:val="0"/>
      <w:marBottom w:val="0"/>
      <w:divBdr>
        <w:top w:val="none" w:sz="0" w:space="0" w:color="auto"/>
        <w:left w:val="none" w:sz="0" w:space="0" w:color="auto"/>
        <w:bottom w:val="none" w:sz="0" w:space="0" w:color="auto"/>
        <w:right w:val="none" w:sz="0" w:space="0" w:color="auto"/>
      </w:divBdr>
    </w:div>
    <w:div w:id="2129081221">
      <w:bodyDiv w:val="1"/>
      <w:marLeft w:val="0"/>
      <w:marRight w:val="0"/>
      <w:marTop w:val="0"/>
      <w:marBottom w:val="0"/>
      <w:divBdr>
        <w:top w:val="none" w:sz="0" w:space="0" w:color="auto"/>
        <w:left w:val="none" w:sz="0" w:space="0" w:color="auto"/>
        <w:bottom w:val="none" w:sz="0" w:space="0" w:color="auto"/>
        <w:right w:val="none" w:sz="0" w:space="0" w:color="auto"/>
      </w:divBdr>
    </w:div>
    <w:div w:id="2129203246">
      <w:bodyDiv w:val="1"/>
      <w:marLeft w:val="0"/>
      <w:marRight w:val="0"/>
      <w:marTop w:val="0"/>
      <w:marBottom w:val="0"/>
      <w:divBdr>
        <w:top w:val="none" w:sz="0" w:space="0" w:color="auto"/>
        <w:left w:val="none" w:sz="0" w:space="0" w:color="auto"/>
        <w:bottom w:val="none" w:sz="0" w:space="0" w:color="auto"/>
        <w:right w:val="none" w:sz="0" w:space="0" w:color="auto"/>
      </w:divBdr>
    </w:div>
    <w:div w:id="2129396442">
      <w:bodyDiv w:val="1"/>
      <w:marLeft w:val="0"/>
      <w:marRight w:val="0"/>
      <w:marTop w:val="0"/>
      <w:marBottom w:val="0"/>
      <w:divBdr>
        <w:top w:val="none" w:sz="0" w:space="0" w:color="auto"/>
        <w:left w:val="none" w:sz="0" w:space="0" w:color="auto"/>
        <w:bottom w:val="none" w:sz="0" w:space="0" w:color="auto"/>
        <w:right w:val="none" w:sz="0" w:space="0" w:color="auto"/>
      </w:divBdr>
    </w:div>
    <w:div w:id="2130119912">
      <w:bodyDiv w:val="1"/>
      <w:marLeft w:val="0"/>
      <w:marRight w:val="0"/>
      <w:marTop w:val="0"/>
      <w:marBottom w:val="0"/>
      <w:divBdr>
        <w:top w:val="none" w:sz="0" w:space="0" w:color="auto"/>
        <w:left w:val="none" w:sz="0" w:space="0" w:color="auto"/>
        <w:bottom w:val="none" w:sz="0" w:space="0" w:color="auto"/>
        <w:right w:val="none" w:sz="0" w:space="0" w:color="auto"/>
      </w:divBdr>
    </w:div>
    <w:div w:id="2130195024">
      <w:bodyDiv w:val="1"/>
      <w:marLeft w:val="0"/>
      <w:marRight w:val="0"/>
      <w:marTop w:val="0"/>
      <w:marBottom w:val="0"/>
      <w:divBdr>
        <w:top w:val="none" w:sz="0" w:space="0" w:color="auto"/>
        <w:left w:val="none" w:sz="0" w:space="0" w:color="auto"/>
        <w:bottom w:val="none" w:sz="0" w:space="0" w:color="auto"/>
        <w:right w:val="none" w:sz="0" w:space="0" w:color="auto"/>
      </w:divBdr>
    </w:div>
    <w:div w:id="2130272350">
      <w:bodyDiv w:val="1"/>
      <w:marLeft w:val="0"/>
      <w:marRight w:val="0"/>
      <w:marTop w:val="0"/>
      <w:marBottom w:val="0"/>
      <w:divBdr>
        <w:top w:val="none" w:sz="0" w:space="0" w:color="auto"/>
        <w:left w:val="none" w:sz="0" w:space="0" w:color="auto"/>
        <w:bottom w:val="none" w:sz="0" w:space="0" w:color="auto"/>
        <w:right w:val="none" w:sz="0" w:space="0" w:color="auto"/>
      </w:divBdr>
    </w:div>
    <w:div w:id="2131316727">
      <w:bodyDiv w:val="1"/>
      <w:marLeft w:val="0"/>
      <w:marRight w:val="0"/>
      <w:marTop w:val="0"/>
      <w:marBottom w:val="0"/>
      <w:divBdr>
        <w:top w:val="none" w:sz="0" w:space="0" w:color="auto"/>
        <w:left w:val="none" w:sz="0" w:space="0" w:color="auto"/>
        <w:bottom w:val="none" w:sz="0" w:space="0" w:color="auto"/>
        <w:right w:val="none" w:sz="0" w:space="0" w:color="auto"/>
      </w:divBdr>
    </w:div>
    <w:div w:id="2131510856">
      <w:bodyDiv w:val="1"/>
      <w:marLeft w:val="0"/>
      <w:marRight w:val="0"/>
      <w:marTop w:val="0"/>
      <w:marBottom w:val="0"/>
      <w:divBdr>
        <w:top w:val="none" w:sz="0" w:space="0" w:color="auto"/>
        <w:left w:val="none" w:sz="0" w:space="0" w:color="auto"/>
        <w:bottom w:val="none" w:sz="0" w:space="0" w:color="auto"/>
        <w:right w:val="none" w:sz="0" w:space="0" w:color="auto"/>
      </w:divBdr>
    </w:div>
    <w:div w:id="2132478352">
      <w:bodyDiv w:val="1"/>
      <w:marLeft w:val="0"/>
      <w:marRight w:val="0"/>
      <w:marTop w:val="0"/>
      <w:marBottom w:val="0"/>
      <w:divBdr>
        <w:top w:val="none" w:sz="0" w:space="0" w:color="auto"/>
        <w:left w:val="none" w:sz="0" w:space="0" w:color="auto"/>
        <w:bottom w:val="none" w:sz="0" w:space="0" w:color="auto"/>
        <w:right w:val="none" w:sz="0" w:space="0" w:color="auto"/>
      </w:divBdr>
    </w:div>
    <w:div w:id="2132892663">
      <w:bodyDiv w:val="1"/>
      <w:marLeft w:val="0"/>
      <w:marRight w:val="0"/>
      <w:marTop w:val="0"/>
      <w:marBottom w:val="0"/>
      <w:divBdr>
        <w:top w:val="none" w:sz="0" w:space="0" w:color="auto"/>
        <w:left w:val="none" w:sz="0" w:space="0" w:color="auto"/>
        <w:bottom w:val="none" w:sz="0" w:space="0" w:color="auto"/>
        <w:right w:val="none" w:sz="0" w:space="0" w:color="auto"/>
      </w:divBdr>
    </w:div>
    <w:div w:id="2133396572">
      <w:bodyDiv w:val="1"/>
      <w:marLeft w:val="0"/>
      <w:marRight w:val="0"/>
      <w:marTop w:val="0"/>
      <w:marBottom w:val="0"/>
      <w:divBdr>
        <w:top w:val="none" w:sz="0" w:space="0" w:color="auto"/>
        <w:left w:val="none" w:sz="0" w:space="0" w:color="auto"/>
        <w:bottom w:val="none" w:sz="0" w:space="0" w:color="auto"/>
        <w:right w:val="none" w:sz="0" w:space="0" w:color="auto"/>
      </w:divBdr>
    </w:div>
    <w:div w:id="2134666496">
      <w:bodyDiv w:val="1"/>
      <w:marLeft w:val="0"/>
      <w:marRight w:val="0"/>
      <w:marTop w:val="0"/>
      <w:marBottom w:val="0"/>
      <w:divBdr>
        <w:top w:val="none" w:sz="0" w:space="0" w:color="auto"/>
        <w:left w:val="none" w:sz="0" w:space="0" w:color="auto"/>
        <w:bottom w:val="none" w:sz="0" w:space="0" w:color="auto"/>
        <w:right w:val="none" w:sz="0" w:space="0" w:color="auto"/>
      </w:divBdr>
    </w:div>
    <w:div w:id="2135251262">
      <w:bodyDiv w:val="1"/>
      <w:marLeft w:val="0"/>
      <w:marRight w:val="0"/>
      <w:marTop w:val="0"/>
      <w:marBottom w:val="0"/>
      <w:divBdr>
        <w:top w:val="none" w:sz="0" w:space="0" w:color="auto"/>
        <w:left w:val="none" w:sz="0" w:space="0" w:color="auto"/>
        <w:bottom w:val="none" w:sz="0" w:space="0" w:color="auto"/>
        <w:right w:val="none" w:sz="0" w:space="0" w:color="auto"/>
      </w:divBdr>
    </w:div>
    <w:div w:id="2135442529">
      <w:bodyDiv w:val="1"/>
      <w:marLeft w:val="0"/>
      <w:marRight w:val="0"/>
      <w:marTop w:val="0"/>
      <w:marBottom w:val="0"/>
      <w:divBdr>
        <w:top w:val="none" w:sz="0" w:space="0" w:color="auto"/>
        <w:left w:val="none" w:sz="0" w:space="0" w:color="auto"/>
        <w:bottom w:val="none" w:sz="0" w:space="0" w:color="auto"/>
        <w:right w:val="none" w:sz="0" w:space="0" w:color="auto"/>
      </w:divBdr>
    </w:div>
    <w:div w:id="2135446037">
      <w:bodyDiv w:val="1"/>
      <w:marLeft w:val="0"/>
      <w:marRight w:val="0"/>
      <w:marTop w:val="0"/>
      <w:marBottom w:val="0"/>
      <w:divBdr>
        <w:top w:val="none" w:sz="0" w:space="0" w:color="auto"/>
        <w:left w:val="none" w:sz="0" w:space="0" w:color="auto"/>
        <w:bottom w:val="none" w:sz="0" w:space="0" w:color="auto"/>
        <w:right w:val="none" w:sz="0" w:space="0" w:color="auto"/>
      </w:divBdr>
    </w:div>
    <w:div w:id="2136826670">
      <w:bodyDiv w:val="1"/>
      <w:marLeft w:val="0"/>
      <w:marRight w:val="0"/>
      <w:marTop w:val="0"/>
      <w:marBottom w:val="0"/>
      <w:divBdr>
        <w:top w:val="none" w:sz="0" w:space="0" w:color="auto"/>
        <w:left w:val="none" w:sz="0" w:space="0" w:color="auto"/>
        <w:bottom w:val="none" w:sz="0" w:space="0" w:color="auto"/>
        <w:right w:val="none" w:sz="0" w:space="0" w:color="auto"/>
      </w:divBdr>
    </w:div>
    <w:div w:id="2136830673">
      <w:bodyDiv w:val="1"/>
      <w:marLeft w:val="0"/>
      <w:marRight w:val="0"/>
      <w:marTop w:val="0"/>
      <w:marBottom w:val="0"/>
      <w:divBdr>
        <w:top w:val="none" w:sz="0" w:space="0" w:color="auto"/>
        <w:left w:val="none" w:sz="0" w:space="0" w:color="auto"/>
        <w:bottom w:val="none" w:sz="0" w:space="0" w:color="auto"/>
        <w:right w:val="none" w:sz="0" w:space="0" w:color="auto"/>
      </w:divBdr>
    </w:div>
    <w:div w:id="2137746801">
      <w:bodyDiv w:val="1"/>
      <w:marLeft w:val="0"/>
      <w:marRight w:val="0"/>
      <w:marTop w:val="0"/>
      <w:marBottom w:val="0"/>
      <w:divBdr>
        <w:top w:val="none" w:sz="0" w:space="0" w:color="auto"/>
        <w:left w:val="none" w:sz="0" w:space="0" w:color="auto"/>
        <w:bottom w:val="none" w:sz="0" w:space="0" w:color="auto"/>
        <w:right w:val="none" w:sz="0" w:space="0" w:color="auto"/>
      </w:divBdr>
    </w:div>
    <w:div w:id="2138596496">
      <w:bodyDiv w:val="1"/>
      <w:marLeft w:val="0"/>
      <w:marRight w:val="0"/>
      <w:marTop w:val="0"/>
      <w:marBottom w:val="0"/>
      <w:divBdr>
        <w:top w:val="none" w:sz="0" w:space="0" w:color="auto"/>
        <w:left w:val="none" w:sz="0" w:space="0" w:color="auto"/>
        <w:bottom w:val="none" w:sz="0" w:space="0" w:color="auto"/>
        <w:right w:val="none" w:sz="0" w:space="0" w:color="auto"/>
      </w:divBdr>
    </w:div>
    <w:div w:id="2139639199">
      <w:bodyDiv w:val="1"/>
      <w:marLeft w:val="0"/>
      <w:marRight w:val="0"/>
      <w:marTop w:val="0"/>
      <w:marBottom w:val="0"/>
      <w:divBdr>
        <w:top w:val="none" w:sz="0" w:space="0" w:color="auto"/>
        <w:left w:val="none" w:sz="0" w:space="0" w:color="auto"/>
        <w:bottom w:val="none" w:sz="0" w:space="0" w:color="auto"/>
        <w:right w:val="none" w:sz="0" w:space="0" w:color="auto"/>
      </w:divBdr>
    </w:div>
    <w:div w:id="2140611260">
      <w:bodyDiv w:val="1"/>
      <w:marLeft w:val="0"/>
      <w:marRight w:val="0"/>
      <w:marTop w:val="0"/>
      <w:marBottom w:val="0"/>
      <w:divBdr>
        <w:top w:val="none" w:sz="0" w:space="0" w:color="auto"/>
        <w:left w:val="none" w:sz="0" w:space="0" w:color="auto"/>
        <w:bottom w:val="none" w:sz="0" w:space="0" w:color="auto"/>
        <w:right w:val="none" w:sz="0" w:space="0" w:color="auto"/>
      </w:divBdr>
    </w:div>
    <w:div w:id="2141149095">
      <w:bodyDiv w:val="1"/>
      <w:marLeft w:val="0"/>
      <w:marRight w:val="0"/>
      <w:marTop w:val="0"/>
      <w:marBottom w:val="0"/>
      <w:divBdr>
        <w:top w:val="none" w:sz="0" w:space="0" w:color="auto"/>
        <w:left w:val="none" w:sz="0" w:space="0" w:color="auto"/>
        <w:bottom w:val="none" w:sz="0" w:space="0" w:color="auto"/>
        <w:right w:val="none" w:sz="0" w:space="0" w:color="auto"/>
      </w:divBdr>
    </w:div>
    <w:div w:id="2142992416">
      <w:bodyDiv w:val="1"/>
      <w:marLeft w:val="0"/>
      <w:marRight w:val="0"/>
      <w:marTop w:val="0"/>
      <w:marBottom w:val="0"/>
      <w:divBdr>
        <w:top w:val="none" w:sz="0" w:space="0" w:color="auto"/>
        <w:left w:val="none" w:sz="0" w:space="0" w:color="auto"/>
        <w:bottom w:val="none" w:sz="0" w:space="0" w:color="auto"/>
        <w:right w:val="none" w:sz="0" w:space="0" w:color="auto"/>
      </w:divBdr>
    </w:div>
    <w:div w:id="2143495338">
      <w:bodyDiv w:val="1"/>
      <w:marLeft w:val="0"/>
      <w:marRight w:val="0"/>
      <w:marTop w:val="0"/>
      <w:marBottom w:val="0"/>
      <w:divBdr>
        <w:top w:val="none" w:sz="0" w:space="0" w:color="auto"/>
        <w:left w:val="none" w:sz="0" w:space="0" w:color="auto"/>
        <w:bottom w:val="none" w:sz="0" w:space="0" w:color="auto"/>
        <w:right w:val="none" w:sz="0" w:space="0" w:color="auto"/>
      </w:divBdr>
    </w:div>
    <w:div w:id="2144737251">
      <w:bodyDiv w:val="1"/>
      <w:marLeft w:val="0"/>
      <w:marRight w:val="0"/>
      <w:marTop w:val="0"/>
      <w:marBottom w:val="0"/>
      <w:divBdr>
        <w:top w:val="none" w:sz="0" w:space="0" w:color="auto"/>
        <w:left w:val="none" w:sz="0" w:space="0" w:color="auto"/>
        <w:bottom w:val="none" w:sz="0" w:space="0" w:color="auto"/>
        <w:right w:val="none" w:sz="0" w:space="0" w:color="auto"/>
      </w:divBdr>
    </w:div>
    <w:div w:id="2145847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8.jpg"/><Relationship Id="rId26" Type="http://schemas.openxmlformats.org/officeDocument/2006/relationships/hyperlink" Target="https://uowtsd-my.sharepoint.com/personal/s_ferraraccio_uwtsd_ac_uk/_layouts/15/stream.aspx?id=%2Fpersonal%2Fs%5Fferraraccio%5Fuwtsd%5Fac%5Fuk%2FDocuments%2FRecordings%2FMeeting%20with%20Simona%20Ferraraccio%2D20250325%5F135911%2DMeeting%20Recording%2Emp4&amp;referrer=StreamWebApp%2EWeb&amp;referrerScenario=AddressBarCopied%2Eview%2E63b0b6c3%2D3fc1%2D43cc%2Db793%2D726c44615faf" TargetMode="External"/><Relationship Id="rId3" Type="http://schemas.openxmlformats.org/officeDocument/2006/relationships/styles" Target="styles.xml"/><Relationship Id="rId21" Type="http://schemas.openxmlformats.org/officeDocument/2006/relationships/image" Target="media/image11.jpg"/><Relationship Id="rId7" Type="http://schemas.openxmlformats.org/officeDocument/2006/relationships/endnotes" Target="endnotes.xml"/><Relationship Id="rId12" Type="http://schemas.openxmlformats.org/officeDocument/2006/relationships/customXml" Target="ink/ink1.xml"/><Relationship Id="rId17" Type="http://schemas.openxmlformats.org/officeDocument/2006/relationships/image" Target="media/image7.jpeg"/><Relationship Id="rId25" Type="http://schemas.openxmlformats.org/officeDocument/2006/relationships/image" Target="media/image15.jp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4.jp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jpg"/><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9.jpg"/><Relationship Id="rId4" Type="http://schemas.openxmlformats.org/officeDocument/2006/relationships/settings" Target="settings.xml"/><Relationship Id="rId9" Type="http://schemas.openxmlformats.org/officeDocument/2006/relationships/hyperlink" Target="https://www.reverso.net/text-translation" TargetMode="External"/><Relationship Id="rId14" Type="http://schemas.openxmlformats.org/officeDocument/2006/relationships/image" Target="media/image4.jpg"/><Relationship Id="rId22" Type="http://schemas.openxmlformats.org/officeDocument/2006/relationships/image" Target="media/image12.jpg"/><Relationship Id="rId27" Type="http://schemas.openxmlformats.org/officeDocument/2006/relationships/header" Target="head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69BA715FB1348D5903D7F55A34F81BB"/>
        <w:category>
          <w:name w:val="General"/>
          <w:gallery w:val="placeholder"/>
        </w:category>
        <w:types>
          <w:type w:val="bbPlcHdr"/>
        </w:types>
        <w:behaviors>
          <w:behavior w:val="content"/>
        </w:behaviors>
        <w:guid w:val="{A11FD0C7-EEFC-4432-9D08-8BC1032B3E26}"/>
      </w:docPartPr>
      <w:docPartBody>
        <w:p w:rsidR="00B01EAB" w:rsidRDefault="00B01EAB" w:rsidP="00B01EAB">
          <w:pPr>
            <w:pStyle w:val="369BA715FB1348D5903D7F55A34F81BB"/>
          </w:pPr>
          <w:r w:rsidRPr="00286361">
            <w:rPr>
              <w:rStyle w:val="PlaceholderText"/>
            </w:rPr>
            <w:t>Click or tap here to enter text.</w:t>
          </w:r>
        </w:p>
      </w:docPartBody>
    </w:docPart>
    <w:docPart>
      <w:docPartPr>
        <w:name w:val="42E83829060646A4B7B80775BB3B2206"/>
        <w:category>
          <w:name w:val="General"/>
          <w:gallery w:val="placeholder"/>
        </w:category>
        <w:types>
          <w:type w:val="bbPlcHdr"/>
        </w:types>
        <w:behaviors>
          <w:behavior w:val="content"/>
        </w:behaviors>
        <w:guid w:val="{8246E663-6232-44FC-B4AC-69D2FD46EAB6}"/>
      </w:docPartPr>
      <w:docPartBody>
        <w:p w:rsidR="00B01EAB" w:rsidRDefault="00B01EAB" w:rsidP="00B01EAB">
          <w:pPr>
            <w:pStyle w:val="42E83829060646A4B7B80775BB3B2206"/>
          </w:pPr>
          <w:r w:rsidRPr="00A243DF">
            <w:rPr>
              <w:rStyle w:val="PlaceholderText"/>
            </w:rPr>
            <w:t>Click or tap here to enter text.</w:t>
          </w:r>
        </w:p>
      </w:docPartBody>
    </w:docPart>
    <w:docPart>
      <w:docPartPr>
        <w:name w:val="0E036979173C47FEA2045C5F2FC9869F"/>
        <w:category>
          <w:name w:val="General"/>
          <w:gallery w:val="placeholder"/>
        </w:category>
        <w:types>
          <w:type w:val="bbPlcHdr"/>
        </w:types>
        <w:behaviors>
          <w:behavior w:val="content"/>
        </w:behaviors>
        <w:guid w:val="{46DA5F82-98F0-4F6D-AD23-27AF261333DF}"/>
      </w:docPartPr>
      <w:docPartBody>
        <w:p w:rsidR="00B01EAB" w:rsidRDefault="00B01EAB" w:rsidP="00B01EAB">
          <w:pPr>
            <w:pStyle w:val="0E036979173C47FEA2045C5F2FC9869F"/>
          </w:pPr>
          <w:r w:rsidRPr="00231A84">
            <w:rPr>
              <w:rStyle w:val="PlaceholderText"/>
            </w:rPr>
            <w:t>Click or tap here to enter text.</w:t>
          </w:r>
        </w:p>
      </w:docPartBody>
    </w:docPart>
    <w:docPart>
      <w:docPartPr>
        <w:name w:val="A239C52D3C7E449E9126BFC698D49493"/>
        <w:category>
          <w:name w:val="General"/>
          <w:gallery w:val="placeholder"/>
        </w:category>
        <w:types>
          <w:type w:val="bbPlcHdr"/>
        </w:types>
        <w:behaviors>
          <w:behavior w:val="content"/>
        </w:behaviors>
        <w:guid w:val="{E7811111-36F3-45C4-8C2C-CFAC235FE5CF}"/>
      </w:docPartPr>
      <w:docPartBody>
        <w:p w:rsidR="00B01EAB" w:rsidRDefault="00B01EAB" w:rsidP="00B01EAB">
          <w:pPr>
            <w:pStyle w:val="A239C52D3C7E449E9126BFC698D49493"/>
          </w:pPr>
          <w:r w:rsidRPr="00231A84">
            <w:rPr>
              <w:rStyle w:val="PlaceholderText"/>
            </w:rPr>
            <w:t>Click or tap here to enter text.</w:t>
          </w:r>
        </w:p>
      </w:docPartBody>
    </w:docPart>
    <w:docPart>
      <w:docPartPr>
        <w:name w:val="82DE3A42C6D14AD288DA2CFE907D0A87"/>
        <w:category>
          <w:name w:val="General"/>
          <w:gallery w:val="placeholder"/>
        </w:category>
        <w:types>
          <w:type w:val="bbPlcHdr"/>
        </w:types>
        <w:behaviors>
          <w:behavior w:val="content"/>
        </w:behaviors>
        <w:guid w:val="{B5B376B6-CA2D-4C64-97DB-AA19B0A27121}"/>
      </w:docPartPr>
      <w:docPartBody>
        <w:p w:rsidR="00B01EAB" w:rsidRDefault="00B01EAB" w:rsidP="00B01EAB">
          <w:pPr>
            <w:pStyle w:val="82DE3A42C6D14AD288DA2CFE907D0A87"/>
          </w:pPr>
          <w:r w:rsidRPr="00231A84">
            <w:rPr>
              <w:rStyle w:val="PlaceholderText"/>
            </w:rPr>
            <w:t>Click or tap here to enter text.</w:t>
          </w:r>
        </w:p>
      </w:docPartBody>
    </w:docPart>
    <w:docPart>
      <w:docPartPr>
        <w:name w:val="1F8A409208794ED2AEFECFA5BE2B1CBC"/>
        <w:category>
          <w:name w:val="General"/>
          <w:gallery w:val="placeholder"/>
        </w:category>
        <w:types>
          <w:type w:val="bbPlcHdr"/>
        </w:types>
        <w:behaviors>
          <w:behavior w:val="content"/>
        </w:behaviors>
        <w:guid w:val="{8A363F57-994A-43E9-84AE-9A113DCD20E1}"/>
      </w:docPartPr>
      <w:docPartBody>
        <w:p w:rsidR="00B01EAB" w:rsidRDefault="00B01EAB" w:rsidP="00B01EAB">
          <w:pPr>
            <w:pStyle w:val="1F8A409208794ED2AEFECFA5BE2B1CBC"/>
          </w:pPr>
          <w:r w:rsidRPr="000F790D">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BB2BC328-7725-4018-B9C7-7872E687D875}"/>
      </w:docPartPr>
      <w:docPartBody>
        <w:p w:rsidR="00B01EAB" w:rsidRDefault="00B01EAB">
          <w:r w:rsidRPr="00B16473">
            <w:rPr>
              <w:rStyle w:val="PlaceholderText"/>
            </w:rPr>
            <w:t>Click or tap here to enter text.</w:t>
          </w:r>
        </w:p>
      </w:docPartBody>
    </w:docPart>
    <w:docPart>
      <w:docPartPr>
        <w:name w:val="FC5648822B9F41198E4FC0496841FFF9"/>
        <w:category>
          <w:name w:val="General"/>
          <w:gallery w:val="placeholder"/>
        </w:category>
        <w:types>
          <w:type w:val="bbPlcHdr"/>
        </w:types>
        <w:behaviors>
          <w:behavior w:val="content"/>
        </w:behaviors>
        <w:guid w:val="{4D83087B-5D99-4BED-B635-429B7C2154E5}"/>
      </w:docPartPr>
      <w:docPartBody>
        <w:p w:rsidR="00C914C0" w:rsidRDefault="00C914C0" w:rsidP="00C914C0">
          <w:pPr>
            <w:pStyle w:val="FC5648822B9F41198E4FC0496841FFF9"/>
          </w:pPr>
          <w:r w:rsidRPr="000F790D">
            <w:rPr>
              <w:rStyle w:val="PlaceholderText"/>
            </w:rPr>
            <w:t>Click or tap here to enter text.</w:t>
          </w:r>
        </w:p>
      </w:docPartBody>
    </w:docPart>
    <w:docPart>
      <w:docPartPr>
        <w:name w:val="48111E3F804D4A458C9E991F19D3C382"/>
        <w:category>
          <w:name w:val="General"/>
          <w:gallery w:val="placeholder"/>
        </w:category>
        <w:types>
          <w:type w:val="bbPlcHdr"/>
        </w:types>
        <w:behaviors>
          <w:behavior w:val="content"/>
        </w:behaviors>
        <w:guid w:val="{77336A40-85E5-4DA3-A671-DAAC2D80D7BC}"/>
      </w:docPartPr>
      <w:docPartBody>
        <w:p w:rsidR="00C914C0" w:rsidRDefault="00C914C0" w:rsidP="00C914C0">
          <w:pPr>
            <w:pStyle w:val="48111E3F804D4A458C9E991F19D3C382"/>
          </w:pPr>
          <w:r w:rsidRPr="00B16473">
            <w:rPr>
              <w:rStyle w:val="PlaceholderText"/>
            </w:rPr>
            <w:t>Click or tap here to enter text.</w:t>
          </w:r>
        </w:p>
      </w:docPartBody>
    </w:docPart>
    <w:docPart>
      <w:docPartPr>
        <w:name w:val="254C3574B68E4C28B24E3B8ABFA423E8"/>
        <w:category>
          <w:name w:val="General"/>
          <w:gallery w:val="placeholder"/>
        </w:category>
        <w:types>
          <w:type w:val="bbPlcHdr"/>
        </w:types>
        <w:behaviors>
          <w:behavior w:val="content"/>
        </w:behaviors>
        <w:guid w:val="{0A3A8C10-5859-4625-B093-AC485460203B}"/>
      </w:docPartPr>
      <w:docPartBody>
        <w:p w:rsidR="00C914C0" w:rsidRDefault="00C914C0" w:rsidP="00C914C0">
          <w:pPr>
            <w:pStyle w:val="254C3574B68E4C28B24E3B8ABFA423E8"/>
          </w:pPr>
          <w:r w:rsidRPr="00A243DF">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EAB"/>
    <w:rsid w:val="004B3E4B"/>
    <w:rsid w:val="004E5DC5"/>
    <w:rsid w:val="005C3378"/>
    <w:rsid w:val="006029F7"/>
    <w:rsid w:val="006956C3"/>
    <w:rsid w:val="00816AFA"/>
    <w:rsid w:val="00B01EAB"/>
    <w:rsid w:val="00C914C0"/>
    <w:rsid w:val="00D36A2C"/>
    <w:rsid w:val="00E46D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914C0"/>
    <w:rPr>
      <w:color w:val="666666"/>
    </w:rPr>
  </w:style>
  <w:style w:type="paragraph" w:customStyle="1" w:styleId="369BA715FB1348D5903D7F55A34F81BB">
    <w:name w:val="369BA715FB1348D5903D7F55A34F81BB"/>
    <w:rsid w:val="00B01EAB"/>
  </w:style>
  <w:style w:type="paragraph" w:customStyle="1" w:styleId="FC5648822B9F41198E4FC0496841FFF9">
    <w:name w:val="FC5648822B9F41198E4FC0496841FFF9"/>
    <w:rsid w:val="00C914C0"/>
  </w:style>
  <w:style w:type="paragraph" w:customStyle="1" w:styleId="48111E3F804D4A458C9E991F19D3C382">
    <w:name w:val="48111E3F804D4A458C9E991F19D3C382"/>
    <w:rsid w:val="00C914C0"/>
  </w:style>
  <w:style w:type="paragraph" w:customStyle="1" w:styleId="254C3574B68E4C28B24E3B8ABFA423E8">
    <w:name w:val="254C3574B68E4C28B24E3B8ABFA423E8"/>
    <w:rsid w:val="00C914C0"/>
  </w:style>
  <w:style w:type="paragraph" w:customStyle="1" w:styleId="42E83829060646A4B7B80775BB3B2206">
    <w:name w:val="42E83829060646A4B7B80775BB3B2206"/>
    <w:rsid w:val="00B01EAB"/>
  </w:style>
  <w:style w:type="paragraph" w:customStyle="1" w:styleId="0E036979173C47FEA2045C5F2FC9869F">
    <w:name w:val="0E036979173C47FEA2045C5F2FC9869F"/>
    <w:rsid w:val="00B01EAB"/>
  </w:style>
  <w:style w:type="paragraph" w:customStyle="1" w:styleId="A239C52D3C7E449E9126BFC698D49493">
    <w:name w:val="A239C52D3C7E449E9126BFC698D49493"/>
    <w:rsid w:val="00B01EAB"/>
  </w:style>
  <w:style w:type="paragraph" w:customStyle="1" w:styleId="82DE3A42C6D14AD288DA2CFE907D0A87">
    <w:name w:val="82DE3A42C6D14AD288DA2CFE907D0A87"/>
    <w:rsid w:val="00B01EAB"/>
  </w:style>
  <w:style w:type="paragraph" w:customStyle="1" w:styleId="1F8A409208794ED2AEFECFA5BE2B1CBC">
    <w:name w:val="1F8A409208794ED2AEFECFA5BE2B1CBC"/>
    <w:rsid w:val="00B01EA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26T12:03:10.292"/>
    </inkml:context>
    <inkml:brush xml:id="br0">
      <inkml:brushProperty name="width" value="0.035" units="cm"/>
      <inkml:brushProperty name="height" value="0.035" units="cm"/>
    </inkml:brush>
  </inkml:definitions>
  <inkml:trace contextRef="#ctx0" brushRef="#br0">180 771 24575,'0'0'0,"0"2"0,-2 2 0,0 0 0,1 1 0,0-1 0,0 1 0,0-1 0,0 1 0,1 5 0,0-10 0,0 0 0,0 0 0,0 0 0,0 0 0,0 1 0,0-1 0,0 0 0,0 0 0,0 0 0,0 1 0,0-1 0,0 0 0,0 0 0,0 0 0,0 0 0,0 0 0,1 1 0,-1-1 0,0 0 0,0 0 0,0 0 0,0 0 0,0 0 0,0 1 0,1-1 0,-1 0 0,0 0 0,0 0 0,0 0 0,0 0 0,0 0 0,1 0 0,-1 0 0,0 0 0,0 0 0,0 0 0,1 0 0,-1 0 0,0 0 0,0 0 0,0 0 0,0 0 0,1 0 0,-1 0 0,0 0 0,0 0 0,0 0 0,0 0 0,1 0 0,-1 0 0,0 0 0,0 0 0,0 0 0,0 0 0,0-1 0,1 1 0,-1 0 0,10-9 0,37-43 0,96-96 0,553-390 0,-619 487 0,-45 32 0,-32 20 0,0-1 0,0 0 0,0 0 0,0 0 0,0 0 0,0 0 0,0 0 0,0 0 0,0 0 0,0 0 0,0 0 0,1 0 0,-1 0 0,0 0 0,0 0 0,0 1 0,0-1 0,0 0 0,0 0 0,0 0 0,0 0 0,0 0 0,0 0 0,0 0 0,0 0 0,0 0 0,0 0 0,0 0 0,0 0 0,1 0 0,-1 0 0,0 0 0,0 0 0,0 0 0,0 0 0,0 0 0,0 0 0,0 0 0,0 0 0,0 0 0,0 0 0,0 0 0,1 0 0,-18 16 0,-208 170 0,-75 67 0,-180 218 0,476-467 0,-83 99 0,74-87 0,1 1 0,1 1 0,-17 35 0,27-51 0,0 0 0,0 1 0,0-1 0,0 1 0,0-1 0,0 1 0,1-1 0,-1 1 0,1-1 0,0 1 0,0-1 0,0 1 0,0 0 0,0-1 0,1 1 0,-1-1 0,2 5 0,-1-6 0,-1 0 0,1 0 0,0 0 0,-1-1 0,1 1 0,0 0 0,-1-1 0,1 1 0,0-1 0,0 1 0,0 0 0,0-1 0,0 0 0,-1 1 0,1-1 0,0 0 0,2 1 0,0-1 0,0 1 0,0-1 0,-1 0 0,1 0 0,0 0 0,0-1 0,5 0 0,5-3 0,0 0 0,-1-1 0,1 0 0,-1 0 0,21-15 0,59-48 0,-23 8 0,119-133 0,37-87 0,-212 263 0,16-20 0,-27 35 0,0-1 0,1 1 0,-1 0 0,0 0 0,1 0 0,0 1 0,-1-1 0,1 1 0,0-1 0,5-1 0,-6 3 0,0 0 0,0 0 0,0 1 0,0-1 0,0 1 0,0-1 0,0 1 0,0 0 0,0-1 0,0 1 0,0 0 0,0 0 0,-1 0 0,1 1 0,0-1 0,-1 0 0,1 1 0,-1-1 0,1 1 0,-1-1 0,3 4 0,7 6 0,-3-4 0,1-1 0,0-1 0,0 1 0,0-2 0,1 1 0,0-1 0,0-1 0,0 0 0,0 0 0,1-1 0,-1 0 0,1-1 0,-1 0 0,1-1 0,17-1 0,11-3 0,0-1 0,74-21 0,18-14 0,-3-6 0,151-76 0,-252 109 0,-1 0 0,45-32 0,-52 26 120,-18 19-151,-1 0 0,1 0 0,-1-1 0,0 1 0,1 0 0,-1 0 0,0-1 0,0 1 1,1 0-1,-1-1 0,0 1 0,0 0 0,1-1 0,-1 1 0,0 0 0,0-1 0,0 1 0,1 0 0,-1-1 0,0 1 0,0-1 0,0 1 0,0 0 0,0-1 1,0 1-1,0-1 0,0 1 0,0-1 0,0 1 0,0 0 0,0-1 0,0 1 0,-1-1 0,1 1 0,0 0 0,0-1 0,0 1 0,0 0 0,-1-1 0,1 1 1,0 0-1,0-1 0,-1 1 0,1 0 0,0-1 0,-1 1 0,0-1 0,-7 0-6795</inkml:trace>
  <inkml:trace contextRef="#ctx0" brushRef="#br0" timeOffset="716.83">1566 640 24575,'8'14'0,"0"2"0,-7-12 0,1 0 0,0 0 0,0 0 0,0 0 0,0-1 0,1 1 0,-1 0 0,1-1 0,0 0 0,0 1 0,7 4 0,-9-8 0,0 1 0,-1-1 0,1 0 0,0 0 0,0 0 0,0 0 0,0 0 0,0 0 0,0-1 0,0 1 0,0 0 0,0 0 0,0-1 0,0 1 0,0-1 0,0 1 0,-1 0 0,1-1 0,0 0 0,0 1 0,0-1 0,-1 1 0,1-1 0,0 0 0,-1 0 0,1 0 0,18-26 0,-15 22 0,15-26 0,0 1 0,1 1 0,29-34 0,-43 56 0,0 1 0,0 0 0,1 0 0,0 0 0,0 1 0,0 0 0,1 0 0,0 1 0,-1 0 0,2 1 0,-1-1 0,0 1 0,1 1 0,11-3 0,-14 5 6,0 0-1,0 0 1,1 1-1,-1-1 1,0 1 0,0 1-1,0-1 1,-1 1-1,1 0 1,0 0-1,-1 1 1,1-1-1,-1 1 1,0 1-1,0-1 1,0 1 0,9 8-1,3 5-242,-1 1 0,-1 0 0,16 25 0,-21-28-280,16 22-6309</inkml:trace>
  <inkml:trace contextRef="#ctx0" brushRef="#br0" timeOffset="863.6">2463 781 24575,'0'0'0,"12"5"0,8 4 0,2 0 0,-2 0-8191</inkml:trace>
  <inkml:trace contextRef="#ctx0" brushRef="#br0" timeOffset="1549.66">3393 397 24575,'-21'288'0,"0"-7"0,21-278 0,-1 11 0,1 1 0,1-1 0,0 1 0,5 26 0,-5-38 0,-1-1 0,1 1 0,0-1 0,0 1 0,0-1 0,0 1 0,1-1 0,-1 0 0,0 0 0,1 1 0,0-1 0,0 0 0,-1 0 0,1-1 0,0 1 0,0 0 0,1-1 0,-1 1 0,0-1 0,1 1 0,-1-1 0,0 0 0,1 0 0,-1 0 0,1-1 0,0 1 0,-1-1 0,1 1 0,0-1 0,-1 0 0,1 0 0,4 0 0,9-2 0,0-1 0,0 0 0,0-2 0,-1 1 0,1-2 0,-1 0 0,14-9 0,13-7 0,43-33 0,89-88 0,-126 99 0,107-74 0,-127 100 0,1 2 0,0 2 0,54-20 0,-70 30 0,0 1 0,1 0 0,0 1 0,25-2 0,-31 5 0,0-1 0,-1 1 0,1 0 0,0 0 0,-1 1 0,1 0 0,-1 0 0,0 1 0,12 5 0,-15-5 0,1 0 0,-1 0 0,0 0 0,-1 1 0,1-1 0,0 1 0,-1 0 0,0 0 0,0 0 0,0 0 0,4 10 0,8 10 0,-14-24 0,-1 1 0,0-1 0,0 0 0,0 0 0,1 1 0,-1-1 0,0 0 0,0 0 0,1 0 0,-1 0 0,0 1 0,0-1 0,1 0 0,-1 0 0,0 0 0,1 0 0,-1 0 0,0 0 0,1 0 0,-1 0 0,0 0 0,0 0 0,1 0 0,-1 0 0,0 0 0,1 0 0,-1 0 0,0 0 0,1 0 0,-1 0 0,0 0 0,0 0 0,1 0 0,-1-1 0,0 1 0,0 0 0,1 0 0,-1 0 0,0-1 0,1 1 0,10-13 0,-8 9 0,13-13 0,0 1 0,1 0 0,1 2 0,0 0 0,1 0 0,0 2 0,1 0 0,0 2 0,1 0 0,0 1 0,1 1 0,0 1 0,0 1 0,1 1 0,-1 1 0,1 1 0,0 1 0,0 1 0,44 4 0,21 3 0,91 12 0,-150-13 0,0 1 0,0 1 0,0 2 0,29 13 0,41 29-1365,-8 4-5461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A543017-6778-4105-9BE0-60057E0664E0}">
  <we:reference id="wa104382081" version="1.55.1.0" store="en-US" storeType="OMEX"/>
  <we:alternateReferences>
    <we:reference id="WA104382081" version="1.55.1.0" store="en-US" storeType="OMEX"/>
  </we:alternateReferences>
  <we:properties>
    <we:property name="MENDELEY_CITATIONS" value="[{&quot;citationID&quot;:&quot;MENDELEY_CITATION_65255531-3d0d-47f7-9568-48aa898b0969&quot;,&quot;properties&quot;:{&quot;noteIndex&quot;:0},&quot;isEdited&quot;:false,&quot;manualOverride&quot;:{&quot;isManuallyOverridden&quot;:false,&quot;citeprocText&quot;:&quot;(Ashwin &lt;i&gt;et al.&lt;/i&gt;, 2020)&quot;,&quot;manualOverrideText&quot;:&quot;&quot;},&quot;citationTag&quot;:&quot;MENDELEY_CITATION_v3_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&quot;,&quot;citationItems&quot;:[{&quot;id&quot;:&quot;a5302928-717a-3d92-8c42-573ff5feee3c&quot;,&quot;itemData&quot;:{&quot;type&quot;:&quot;article-journal&quot;,&quot;id&quot;:&quot;a5302928-717a-3d92-8c42-573ff5feee3c&quot;,&quot;title&quot;:&quot;Reflective Teaching in Higher Education (Reflective Teaching)&quot;,&quot;author&quot;:[{&quot;family&quot;:&quot;Ashwin&quot;,&quot;given&quot;:&quot;Paul&quot;,&quot;parse-names&quot;:false,&quot;dropping-particle&quot;:&quot;&quot;,&quot;non-dropping-particle&quot;:&quot;&quot;},{&quot;family&quot;:&quot;Boud&quot;,&quot;given&quot;:&quot;D.&quot;,&quot;parse-names&quot;:false,&quot;dropping-particle&quot;:&quot;&quot;,&quot;non-dropping-particle&quot;:&quot;&quot;},{&quot;family&quot;:&quot;Coate&quot;,&quot;given&quot;:&quot;K.&quot;,&quot;parse-names&quot;:false,&quot;dropping-particle&quot;:&quot;&quot;,&quot;non-dropping-particle&quot;:&quot;&quot;},{&quot;family&quot;:&quot;Hallett&quot;,&quot;given&quot;:&quot;F.&quot;,&quot;parse-names&quot;:false,&quot;dropping-particle&quot;:&quot;&quot;,&quot;non-dropping-particle&quot;:&quot;&quot;},{&quot;family&quot;:&quot;Keane&quot;,&quot;given&quot;:&quot;E.&quot;,&quot;parse-names&quot;:false,&quot;dropping-particle&quot;:&quot;&quot;,&quot;non-dropping-particle&quot;:&quot;&quot;},{&quot;family&quot;:&quot;Krause&quot;,&quot;given&quot;:&quot;K-L.&quot;,&quot;parse-names&quot;:false,&quot;dropping-particle&quot;:&quot;&quot;,&quot;non-dropping-particle&quot;:&quot;&quot;},{&quot;family&quot;:&quot;Leibowitz&quot;,&quot;given&quot;:&quot;B.&quot;,&quot;parse-names&quot;:false,&quot;dropping-particle&quot;:&quot;&quot;,&quot;non-dropping-particle&quot;:&quot;&quot;},{&quot;family&quot;:&quot;MacLaren&quot;,&quot;given&quot;:&quot;I.&quot;,&quot;parse-names&quot;:false,&quot;dropping-particle&quot;:&quot;&quot;,&quot;non-dropping-particle&quot;:&quot;&quot;},{&quot;family&quot;:&quot;McArthur&quot;,&quot;given&quot;:&quot;J.&quot;,&quot;parse-names&quot;:false,&quot;dropping-particle&quot;:&quot;&quot;,&quot;non-dropping-particle&quot;:&quot;&quot;},{&quot;family&quot;:&quot;McCune&quot;,&quot;given&quot;:&quot;V.&quot;,&quot;parse-names&quot;:false,&quot;dropping-particle&quot;:&quot;&quot;,&quot;non-dropping-particle&quot;:&quot;&quot;},{&quot;family&quot;:&quot;Tooher&quot;,&quot;given&quot;:&quot;M.&quot;,&quot;parse-names&quot;:false,&quot;dropping-particle&quot;:&quot;&quot;,&quot;non-dropping-particle&quot;:&quot;&quot;}],&quot;container-title&quot;:&quot;2nd edition, Bloomsbury Academic&quot;,&quot;accessed&quot;:{&quot;date-parts&quot;:[[2025,3,26]]},&quot;ISBN&quot;:&quot;9781350084667&quot;,&quot;URL&quot;:&quot;https://www.bloomsbury.com/uk/reflective-teaching-in-higher-education-9781350084667/&quot;,&quot;issued&quot;:{&quot;date-parts&quot;:[[2020]]},&quot;page&quot;:&quot;194-195&quot;,&quot;abstract&quot;:&quot;2nd edition. Previous edition: 2015. 'Reflective Teaching in Higher Education' supports both those at the start of an academic career, whether as part of a structured programme, an individual accreditation route, or a personal interest in teaching, and extended career-long professionalism for all those teaching in the higher education sector.&quot;,&quot;publisher&quot;:&quot;Bloomsbury Academic&quot;,&quot;container-title-short&quot;:&quot;&quot;},&quot;isTemporary&quot;:false}]},{&quot;citationID&quot;:&quot;MENDELEY_CITATION_b40033a2-5238-4cc8-ad21-4fd9c4ca4efa&quot;,&quot;properties&quot;:{&quot;noteIndex&quot;:0},&quot;isEdited&quot;:false,&quot;manualOverride&quot;:{&quot;isManuallyOverridden&quot;:false,&quot;citeprocText&quot;:&quot;(Reece and Walker, 2007; Kusumoto, 2018; Vero and Puka, 2018)&quot;,&quot;manualOverrideText&quot;:&quot;&quot;},&quot;citationTag&quot;:&quot;MENDELEY_CITATION_v3_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&quot;,&quot;citationItems&quot;:[{&quot;id&quot;:&quot;5fc86c70-0ce7-3f5d-9951-63862c71a64e&quot;,&quot;itemData&quot;:{&quot;type&quot;:&quot;article-journal&quot;,&quot;id&quot;:&quot;5fc86c70-0ce7-3f5d-9951-63862c71a64e&quot;,&quot;title&quot;:&quot;Enhancing critical thinking through active learning&quot;,&quot;author&quot;:[{&quot;family&quot;:&quot;Kusumoto&quot;,&quot;given&quot;:&quot;Yoko&quot;,&quot;parse-names&quot;:false,&quot;dropping-particle&quot;:&quot;&quot;,&quot;non-dropping-particle&quot;:&quot;&quot;}],&quot;container-title&quot;:&quot;Language Learning in Higher Education&quot;,&quot;accessed&quot;:{&quot;date-parts&quot;:[[2025,3,27]]},&quot;DOI&quot;:&quot;10.1515/CERCLES-2018-0003&quot;,&quot;ISSN&quot;:&quot;21916128&quot;,&quot;issued&quot;:{&quot;date-parts&quot;:[[2018,5,25]]},&quot;abstract&quot;:&quot;Today the Framework for 21st Century Learning developed by the Partnership for 21st Century Learning (P21) is widely recognized and has been used in the U.S., Canada and New Zealand. P21 defines and illustrates the skills and knowledge students need and states that critical thinking is fundamental for twenty-first century success and essential for success in an academic context. The Organization for Economic Co-operation and Development (OECD) also values the importance of cultivating critical thinking. However, critical thinking is not a part of the EFL curriculum in Japan, and lessons are not focused on the development of meta-cognitive strategies. How do we help students learn foreign languages and twenty-first Century Skills at the same time? Active learning and content and language integrated learning (CLIL) offer such a learning environment where learners enhance their cognitive skills and gain knowledge while they are learning content and language. This paper reports on a study that explores how active learning with CLIL instruction helps Japanese EFL learners to develop critical thinking skills. In the author's student-centered instruction based class, critical thinking was stimulated with questions based on the revised Bloom's taxonomy to develop lower and higher order thinking skills while various scaffolding activities were provided. Pretest-posttest results from the Critical Thinking Disposition Scale (CTDS) and the Cornell Critical Thinking Test (CCTT) Level Z were compared to determine to what extent, if any, EFL learners developed critical thinking disposition and skills through active learning in CLIL classes. The results of the CTDS and CCTT suggest that active learning has value for increasing critical thinking.&quot;,&quot;publisher&quot;:&quot;De Gruyter Mouton&quot;,&quot;issue&quot;:&quot;1&quot;,&quot;volume&quot;:&quot;8&quot;},&quot;isTemporary&quot;:false},{&quot;id&quot;:&quot;a5bb1086-1328-3c76-bf09-f8bdc91d7e26&quot;,&quot;itemData&quot;:{&quot;type&quot;:&quot;article-journal&quot;,&quot;id&quot;:&quot;a5bb1086-1328-3c76-bf09-f8bdc91d7e26&quot;,&quot;title&quot;:&quot;The effectiveness of critical thinking in higher education&quot;,&quot;author&quot;:[{&quot;family&quot;:&quot;Vero&quot;,&quot;given&quot;:&quot;Eskja&quot;,&quot;parse-names&quot;:false,&quot;dropping-particle&quot;:&quot;&quot;,&quot;non-dropping-particle&quot;:&quot;&quot;},{&quot;family&quot;:&quot;Puka&quot;,&quot;given&quot;:&quot;Edi&quot;,&quot;parse-names&quot;:false,&quot;dropping-particle&quot;:&quot;&quot;,&quot;non-dropping-particle&quot;:&quot;&quot;}],&quot;container-title&quot;:&quot;Online Journal Modelling the New Europe&quot;,&quot;accessed&quot;:{&quot;date-parts&quot;:[[2025,3,27]]},&quot;DOI&quot;:&quot;10.24193/OJMNE.2018.26.13&quot;,&quot;ISSN&quot;:&quot;22470514&quot;,&quot;issued&quot;:{&quot;date-parts&quot;:[[2018]]},&quot;page&quot;:&quot;217-233&quot;,&quot;abstract&quot;:&quot;This paper aims to explore the role of the university as an educational institution to encourage young people to express critical thinking. Critical thinking should become part of the teaching process so that students engage more in analyzing social problems that exist in society. Often, we see young people in audiences who discuss, interpret different social problems and do so based on personal judgment or personal experience and not on the basis of facts or arguments. At this point, there is a need for students to develop critical thinking skills as a necessity to understand and identify phenomena occurring in social reality. The focus of the paper is on the question: How much does the European University of Tirana enable the student to think critically? What are some of the basic skills you need to teach students to develop critical thinking and how much is critical thinking part of the curriculum? What are some skills that one needs to teach students for developing critical thinking and how much is the space of expressing critical thinking part of the curriculum? If critical thinking were to become more integrated in the teaching process, this would help students engage more in understanding knowledge, identifying social problems, and problem-solving abilities. The document focuses on the university as the main institution that should foster the power of critical thinking in students.&quot;,&quot;publisher&quot;:&quot;Faculty of European Studies&quot;,&quot;issue&quot;:&quot;26&quot;,&quot;container-title-short&quot;:&quot;&quot;},&quot;isTemporary&quot;:false},{&quot;id&quot;:&quot;9cc58e5f-9c78-3a2b-9824-8edadb6fc048&quot;,&quot;itemData&quot;:{&quot;type&quot;:&quot;book&quot;,&quot;id&quot;:&quot;9cc58e5f-9c78-3a2b-9824-8edadb6fc048&quot;,&quot;title&quot;:&quot;Teaching, Training and Learning: A Practical Guide. 5th edition.&quot;,&quot;author&quot;:[{&quot;family&quot;:&quot;Reece&quot;,&quot;given&quot;:&quot;L.&quot;,&quot;parse-names&quot;:false,&quot;dropping-particle&quot;:&quot;&quot;,&quot;non-dropping-particle&quot;:&quot;&quot;},{&quot;family&quot;:&quot;Walker&quot;,&quot;given&quot;:&quot;S.&quot;,&quot;parse-names&quot;:false,&quot;dropping-particle&quot;:&quot;&quot;,&quot;non-dropping-particle&quot;:&quot;&quot;}],&quot;editor&quot;:[{&quot;family&quot;:&quot;Tyne and Wear: Business Education Publishers Ltd.&quot;,&quot;given&quot;:&quot;&quot;,&quot;parse-names&quot;:false,&quot;dropping-particle&quot;:&quot;&quot;,&quot;non-dropping-particle&quot;:&quot;&quot;}],&quot;issued&quot;:{&quot;date-parts&quot;:[[2007]]},&quot;edition&quot;:&quot;5th edition&quot;,&quot;container-title-short&quot;:&quot;&quot;},&quot;isTemporary&quot;:false}]},{&quot;citationID&quot;:&quot;MENDELEY_CITATION_fa823076-1fb5-42f6-87c7-97d5acabd0c0&quot;,&quot;properties&quot;:{&quot;noteIndex&quot;:0},&quot;isEdited&quot;:false,&quot;manualOverride&quot;:{&quot;isManuallyOverridden&quot;:false,&quot;citeprocText&quot;:&quot;(Reece and Walker, 2007)&quot;,&quot;manualOverrideText&quot;:&quot;&quot;},&quot;citationTag&quot;:&quot;MENDELEY_CITATION_v3_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&quot;,&quot;citationItems&quot;:[{&quot;id&quot;:&quot;9cc58e5f-9c78-3a2b-9824-8edadb6fc048&quot;,&quot;itemData&quot;:{&quot;type&quot;:&quot;book&quot;,&quot;id&quot;:&quot;9cc58e5f-9c78-3a2b-9824-8edadb6fc048&quot;,&quot;title&quot;:&quot;Teaching, Training and Learning: A Practical Guide. 5th edition.&quot;,&quot;author&quot;:[{&quot;family&quot;:&quot;Reece&quot;,&quot;given&quot;:&quot;L.&quot;,&quot;parse-names&quot;:false,&quot;dropping-particle&quot;:&quot;&quot;,&quot;non-dropping-particle&quot;:&quot;&quot;},{&quot;family&quot;:&quot;Walker&quot;,&quot;given&quot;:&quot;S.&quot;,&quot;parse-names&quot;:false,&quot;dropping-particle&quot;:&quot;&quot;,&quot;non-dropping-particle&quot;:&quot;&quot;}],&quot;editor&quot;:[{&quot;family&quot;:&quot;Tyne and Wear: Business Education Publishers Ltd.&quot;,&quot;given&quot;:&quot;&quot;,&quot;parse-names&quot;:false,&quot;dropping-particle&quot;:&quot;&quot;,&quot;non-dropping-particle&quot;:&quot;&quot;}],&quot;issued&quot;:{&quot;date-parts&quot;:[[2007]]},&quot;edition&quot;:&quot;5th edition&quot;,&quot;container-title-short&quot;:&quot;&quot;},&quot;isTemporary&quot;:false}]},{&quot;citationID&quot;:&quot;MENDELEY_CITATION_8d418aaa-6533-49fe-afc1-5848cae58d33&quot;,&quot;properties&quot;:{&quot;noteIndex&quot;:0},&quot;isEdited&quot;:false,&quot;manualOverride&quot;:{&quot;isManuallyOverridden&quot;:false,&quot;citeprocText&quot;:&quot;(Advanced HE, 2023)&quot;,&quot;manualOverrideText&quot;:&quot;&quot;},&quot;citationTag&quot;:&quot;MENDELEY_CITATION_v3_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&quot;,&quot;citationItems&quot;:[{&quot;id&quot;:&quot;effe5159-9643-352e-81f6-7b2f7db1ed2e&quot;,&quot;itemData&quot;:{&quot;type&quot;:&quot;article-journal&quot;,&quot;id&quot;:&quot;effe5159-9643-352e-81f6-7b2f7db1ed2e&quot;,&quot;title&quot;:&quot;Professional Standards Framework for teaching and supporting learning in higher education 2023&quot;,&quot;accessed&quot;:{&quot;date-parts&quot;:[[2025,2,25]]},&quot;container-title-short&quot;:&quot;&quot;},&quot;isTemporary&quot;:false}]},{&quot;citationID&quot;:&quot;MENDELEY_CITATION_3dfa5129-d6e8-49a6-8140-ca744e34084a&quot;,&quot;properties&quot;:{&quot;noteIndex&quot;:0},&quot;isEdited&quot;:false,&quot;manualOverride&quot;:{&quot;isManuallyOverridden&quot;:false,&quot;citeprocText&quot;:&quot;(Taras &lt;i&gt;et al.&lt;/i&gt;, 2024)&quot;,&quot;manualOverrideText&quot;:&quot;&quot;},&quot;citationTag&quot;:&quot;MENDELEY_CITATION_v3_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&quot;,&quot;citationItems&quot;:[{&quot;id&quot;:&quot;8561db99-98d3-3313-a53a-090138f1121e&quot;,&quot;itemData&quot;:{&quot;type&quot;:&quot;article-journal&quot;,&quot;id&quot;:&quot;8561db99-98d3-3313-a53a-090138f1121e&quot;,&quot;title&quot;:&quot;Noticing inclusive teaching practices in tandems – results from cross-national video clubs at two different school levels&quot;,&quot;author&quot;:[{&quot;family&quot;:&quot;Taras&quot;,&quot;given&quot;:&quot;Alexandra&quot;,&quot;parse-names&quot;:false,&quot;dropping-particle&quot;:&quot;&quot;,&quot;non-dropping-particle&quot;:&quot;&quot;},{&quot;family&quot;:&quot;Smit&quot;,&quot;given&quot;:&quot;Robbert&quot;,&quot;parse-names&quot;:false,&quot;dropping-particle&quot;:&quot;&quot;,&quot;non-dropping-particle&quot;:&quot;&quot;},{&quot;family&quot;:&quot;Hecht&quot;,&quot;given&quot;:&quot;Petra&quot;,&quot;parse-names&quot;:false,&quot;dropping-particle&quot;:&quot;&quot;,&quot;non-dropping-particle&quot;:&quot;&quot;},{&quot;family&quot;:&quot;Matic&quot;,&quot;given&quot;:&quot;Marion&quot;,&quot;parse-names&quot;:false,&quot;dropping-particle&quot;:&quot;&quot;,&quot;non-dropping-particle&quot;:&quot;&quot;}],&quot;container-title&quot;:&quot;International Journal of Inclusive Education&quot;,&quot;accessed&quot;:{&quot;date-parts&quot;:[[2025,3,27]]},&quot;DOI&quot;:&quot;10.1080/13603116.2022.2119489&quot;,&quot;ISSN&quot;:&quot;14645173&quot;,&quot;URL&quot;:&quot;https://www.tandfonline.com/doi/abs/10.1080/13603116.2022.2119489&quot;,&quot;issued&quot;:{&quot;date-parts&quot;:[[2024,10,14]]},&quot;page&quot;:&quot;2663-2679&quot;,&quot;abstract&quot;:&quot;Although much is being done in German-speaking countries to promote inclusive teaching, there are still difficulties in the concrete implementation of further education measures that are in place i...&quot;,&quot;publisher&quot;:&quot;Routledge&quot;,&quot;issue&quot;:&quot;12&quot;,&quot;volume&quot;:&quot;28&quot;,&quot;container-title-short&quot;:&quot;&quot;},&quot;isTemporary&quot;:false}]},{&quot;citationID&quot;:&quot;MENDELEY_CITATION_8f3dee1c-e47f-4266-848f-eaea03f3037a&quot;,&quot;properties&quot;:{&quot;noteIndex&quot;:0},&quot;isEdited&quot;:false,&quot;manualOverride&quot;:{&quot;isManuallyOverridden&quot;:false,&quot;citeprocText&quot;:&quot;(Race and Pickford, 2007; Molbaek, 2018)&quot;,&quot;manualOverrideText&quot;:&quot;&quot;},&quot;citationTag&quot;:&quot;MENDELEY_CITATION_v3_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&quot;,&quot;citationItems&quot;:[{&quot;id&quot;:&quot;47406736-6d2e-3e41-9538-6a3c4a785fea&quot;,&quot;itemData&quot;:{&quot;type&quot;:&quot;article-journal&quot;,&quot;id&quot;:&quot;47406736-6d2e-3e41-9538-6a3c4a785fea&quot;,&quot;title&quot;:&quot;Inclusive teaching strategies – dimensions and agendas&quot;,&quot;author&quot;:[{&quot;family&quot;:&quot;Molbaek&quot;,&quot;given&quot;:&quot;Mette&quot;,&quot;parse-names&quot;:false,&quot;dropping-particle&quot;:&quot;&quot;,&quot;non-dropping-particle&quot;:&quot;&quot;}],&quot;container-title&quot;:&quot;International Journal of Inclusive Education&quot;,&quot;accessed&quot;:{&quot;date-parts&quot;:[[2025,3,27]]},&quot;DOI&quot;:&quot;10.1080/13603116.2017.1414578&quot;,&quot;ISSN&quot;:&quot;14645173&quot;,&quot;URL&quot;:&quot;https://www.tandfonline.com/doi/abs/10.1080/13603116.2017.1414578&quot;,&quot;issued&quot;:{&quot;date-parts&quot;:[[2018,10,3]]},&quot;abstract&quot;:&quot;Today, inclusive education is a major issue of both policies of governments all over the world and of teachers’ thoughts and speech. However, there are challenges connected to the implementation of...&quot;,&quot;publisher&quot;:&quot;Routledge&quot;,&quot;issue&quot;:&quot;10&quot;,&quot;volume&quot;:&quot;22&quot;},&quot;isTemporary&quot;:false},{&quot;id&quot;:&quot;e3857375-f0fe-37f0-885f-2dd08274aac0&quot;,&quot;itemData&quot;:{&quot;type&quot;:&quot;article-journal&quot;,&quot;id&quot;:&quot;e3857375-f0fe-37f0-885f-2dd08274aac0&quot;,&quot;title&quot;:&quot;Making teaching work : 'teaching smarter' in post-compulsory education&quot;,&quot;author&quot;:[{&quot;family&quot;:&quot;Race&quot;,&quot;given&quot;:&quot;Philip.&quot;,&quot;parse-names&quot;:false,&quot;dropping-particle&quot;:&quot;&quot;,&quot;non-dropping-particle&quot;:&quot;&quot;},{&quot;family&quot;:&quot;Pickford&quot;,&quot;given&quot;:&quot;Ruth.&quot;,&quot;parse-names&quot;:false,&quot;dropping-particle&quot;:&quot;&quot;,&quot;non-dropping-particle&quot;:&quot;&quot;}],&quot;accessed&quot;:{&quot;date-parts&quot;:[[2025,3,26]]},&quot;ISBN&quot;:&quot;978-1-4129-3606-4&quot;,&quot;issued&quot;:{&quot;date-parts&quot;:[[2007]]},&quot;page&quot;:&quot;182&quot;,&quot;abstract&quot;:&quot;'Making Teaching Work' provides a jargon-free book for teaching staff in universities and colleges, and includes reference to some of the best modern literature on assessment, teaching and feedback. It is a thought-provoking resource about teaching and learning for all practitioners in post-compulsory education. Why teach smarter? -- Beyond learning cycles and styles -- Supporting individual learning and responding to learning needs -- Working with small groups -- Working with large groups -- Dealing with disruptive students -- Developing online learning -- Manging assessment and feedback -- Differentiation -- Addressing student satisfaction -- Finding your feet as a new or part-time member of staff -- Putting your best foot forward -- Onward and upward.&quot;,&quot;publisher&quot;:&quot;SAGE Publications&quot;,&quot;container-title-short&quot;:&quot;&quot;},&quot;isTemporary&quot;:false}]},{&quot;citationID&quot;:&quot;MENDELEY_CITATION_2771c0d5-7dab-44f6-82b5-7681da79966f&quot;,&quot;properties&quot;:{&quot;noteIndex&quot;:0},&quot;isEdited&quot;:false,&quot;manualOverride&quot;:{&quot;isManuallyOverridden&quot;:false,&quot;citeprocText&quot;:&quot;(Rincon-Flores &lt;i&gt;et al.&lt;/i&gt;, no date)&quot;,&quot;manualOverrideText&quot;:&quot;&quot;},&quot;citationTag&quot;:&quot;MENDELEY_CITATION_v3_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&quot;,&quot;citationItems&quot;:[{&quot;id&quot;:&quot;bd96e35e-4ed0-33c7-b244-8634b80618ce&quot;,&quot;itemData&quot;:{&quot;type&quot;:&quot;article-journal&quot;,&quot;id&quot;:&quot;bd96e35e-4ed0-33c7-b244-8634b80618ce&quot;,&quot;title&quot;:&quot;Open Access Smart Learning Environments Improving the learning-teaching process through adaptive learning strategy&quot;,&quot;author&quot;:[{&quot;family&quot;:&quot;Rincon-Flores&quot;,&quot;given&quot;:&quot;Elvira G&quot;,&quot;parse-names&quot;:false,&quot;dropping-particle&quot;:&quot;&quot;,&quot;non-dropping-particle&quot;:&quot;&quot;},{&quot;family&quot;:&quot;Castano&quot;,&quot;given&quot;:&quot;Leticia&quot;,&quot;parse-names&quot;:false,&quot;dropping-particle&quot;:&quot;&quot;,&quot;non-dropping-particle&quot;:&quot;&quot;},{&quot;family&quot;:&quot;Lissette&quot;,&quot;given&quot;:&quot;Sadie&quot;,&quot;parse-names&quot;:false,&quot;dropping-particle&quot;:&quot;&quot;,&quot;non-dropping-particle&quot;:&quot;&quot;},{&quot;family&quot;:&quot;Solis&quot;,&quot;given&quot;:&quot;Guerrero&quot;,&quot;parse-names&quot;:false,&quot;dropping-particle&quot;:&quot;&quot;,&quot;non-dropping-particle&quot;:&quot;&quot;},{&quot;family&quot;:&quot;Olmos Lopez&quot;,&quot;given&quot;:&quot;Omar&quot;,&quot;parse-names&quot;:false,&quot;dropping-particle&quot;:&quot;&quot;,&quot;non-dropping-particle&quot;:&quot;&quot;},{&quot;family&quot;:&quot;Felipe Rodríguez Hernández&quot;,&quot;given&quot;:&quot;Carlos&quot;,&quot;parse-names&quot;:false,&quot;dropping-particle&quot;:&quot;&quot;,&quot;non-dropping-particle&quot;:&quot;&quot;},{&quot;family&quot;:&quot;Angélica&quot;,&quot;given&quot;:&quot;Laura&quot;,&quot;parse-names&quot;:false,&quot;dropping-particle&quot;:&quot;&quot;,&quot;non-dropping-particle&quot;:&quot;&quot;},{&quot;family&quot;:&quot;Lara&quot;,&quot;given&quot;:&quot;Castillo&quot;,&quot;parse-names&quot;:false,&quot;dropping-particle&quot;:&quot;&quot;,&quot;non-dropping-particle&quot;:&quot;&quot;},{&quot;family&quot;:&quot;Patricia&quot;,&quot;given&quot;:&quot;Laura&quot;,&quot;parse-names&quot;:false,&quot;dropping-particle&quot;:&quot;&quot;,&quot;non-dropping-particle&quot;:&quot;&quot;},{&quot;family&quot;:&quot;Valdés&quot;,&quot;given&quot;:&quot;Aldape&quot;,&quot;parse-names&quot;:false,&quot;dropping-particle&quot;:&quot;&quot;,&quot;non-dropping-particle&quot;:&quot;&quot;}],&quot;accessed&quot;:{&quot;date-parts&quot;:[[2025,3,27]]},&quot;DOI&quot;:&quot;10.1186/s40561-024-00314-9&quot;,&quot;URL&quot;:&quot;https://doi.org/10.1186/s40561-024-00314-9&quot;,&quot;abstract&quot;:&quot;Much has been written about Adaptive Learning, but does its implementation alone guarantee success? We have found that integrating an Adaptive Learning Strategy with diverse didactic techniques gives better results. The objectives of this exploratory study were to know the impact of the Adaptive Learning Strategy on students' learning and achievement of disciplinary and transversal sub-competencies in courses supported by an Adaptive Platform in the School of Engineering and Sciences at Tec-nologico de Monterrey. The assessment of the students' and professors' experience with an Adaptive Learning Strategy evaluated platform's usability, teaching, learning, and engagement. The study employed a mixed methodological approach, sequential Quant-&gt; Qual, and was quasi-experimental, with control and experimental groups. The courses that participated in the intervention were Computational Thinking, Physics I, Physics II, and Fundamental Mathematical Modeling. The findings indicated that implementing an innovation like Adaptive Learning positively impacts students' learning and improvement when integrating elements of a flipped classroom, self-regulated learning, and micro-learning into an Adaptive Learning Strategy. The authors also propose an Implementation Model of the Adaptive Learning Strategy that has been designed by the university, implemented, and evaluated successfully. Highlights • The Adaptive Learning Strategy tends to impact students' learning levels and gain positively. • A comprehensive Adaptive Learning Strategy should include elements of the flipped classroom, self-regulated learning, and micro-learning. • Implementing an Adaptive Learning Strategy requires a carefully applied delivery model to ensure a successful learning experience for students.&quot;,&quot;container-title-short&quot;:&quot;&quot;},&quot;isTemporary&quot;:false}]},{&quot;citationID&quot;:&quot;MENDELEY_CITATION_dbc9567c-8094-4b65-9af0-185fe41f58de&quot;,&quot;properties&quot;:{&quot;noteIndex&quot;:0},&quot;isEdited&quot;:false,&quot;manualOverride&quot;:{&quot;isManuallyOverridden&quot;:false,&quot;citeprocText&quot;:&quot;(Estes Cheryl A., 2004; Rayens and Ellis, 2018; Pandey, 2019)&quot;,&quot;manualOverrideText&quot;:&quot;&quot;},&quot;citationTag&quot;:&quot;MENDELEY_CITATION_v3_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&quot;,&quot;citationItems&quot;:[{&quot;id&quot;:&quot;0206d2be-93ad-356f-a5f1-48d8eb6cc9b8&quot;,&quot;itemData&quot;:{&quot;type&quot;:&quot;article-journal&quot;,&quot;id&quot;:&quot;0206d2be-93ad-356f-a5f1-48d8eb6cc9b8&quot;,&quot;title&quot;:&quot;Creating a Student-Centered Learning Environment Online&quot;,&quot;author&quot;:[{&quot;family&quot;:&quot;Rayens&quot;,&quot;given&quot;:&quot;William&quot;,&quot;parse-names&quot;:false,&quot;dropping-particle&quot;:&quot;&quot;,&quot;non-dropping-particle&quot;:&quot;&quot;},{&quot;family&quot;:&quot;Ellis&quot;,&quot;given&quot;:&quot;Amanda&quot;,&quot;parse-names&quot;:false,&quot;dropping-particle&quot;:&quot;&quot;,&quot;non-dropping-particle&quot;:&quot;&quot;}],&quot;accessed&quot;:{&quot;date-parts&quot;:[[2025,3,27]]},&quot;DOI&quot;:&quot;10.1080/10691898.2018.1475205&quot;,&quot;URL&quot;:&quot;https://doi.org/10.1080/10691898.2018.1475205&quot;,&quot;issued&quot;:{&quot;date-parts&quot;:[[2018]]},&quot;abstract&quot;:&quot;Shortly after we created a face-to-face, student-centered, general education classroom at the University of Kentucky, we were asked to create a similar environment online. In this article, we describe what we did and what we learned in the process. This is not a comparative, controlled study, but an anthology of examples and reflection. Our aim is to share experiences that other instructors might find useful when constructing their online classes.&quot;,&quot;container-title-short&quot;:&quot;&quot;},&quot;isTemporary&quot;:false},{&quot;id&quot;:&quot;0db689e6-dccc-3132-917b-485ae5d42868&quot;,&quot;itemData&quot;:{&quot;type&quot;:&quot;article-journal&quot;,&quot;id&quot;:&quot;0db689e6-dccc-3132-917b-485ae5d42868&quot;,&quot;title&quot;:&quot;Promoting Student-Centered Learning in Experiential Education - ProQuest&quot;,&quot;author&quot;:[{&quot;family&quot;:&quot;Estes Cheryl A.&quot;,&quot;given&quot;:&quot;&quot;,&quot;parse-names&quot;:false,&quot;dropping-particle&quot;:&quot;&quot;,&quot;non-dropping-particle&quot;:&quot;&quot;}],&quot;container-title&quot;:&quot; The Journal of Experiential Education&quot;,&quot;accessed&quot;:{&quot;date-parts&quot;:[[2025,3,27]]},&quot;URL&quot;:&quot;https://www.proquest.com/docview/275055101/82D95C048C4B47A5PQ/1?accountid=130472&quot;,&quot;issued&quot;:{&quot;date-parts&quot;:[[2004]]},&quot;page&quot;:&quot;141-160&quot;,&quot;abstract&quot;:&quot;Experiential educators claim to value student-centered learning, yet the values, as evidenced in practice, are often teacher-centered. The purpose of this article was to increase awareness of the inconsistencies between espoused values, and values in practice, effecting teacher and student power relationships during the facilitation of experiential programs. The literature review includes related philosophical topics, a summary of what other professionals in the field have written about student-centered facilitation, and an overview of eight generations of facilitation. The author argues that teacher-centered facilitation is problematic in experiential education and justifies increasing the use of student-centered facilitation practices. Suggestions are provided for: (a) establishing forums for dialog about student-centered facilitation, (b) incorporating more student-centered facilitation practices, and (c) considering student-centered learning during program development and facilitator training. The author concludes that the profession's very commitment to integrity necessitates that we, as experiential educators, take action in order to ensure that our programs become more student-centered.&quot;,&quot;issue&quot;:&quot;2&quot;,&quot;volume&quot;:&quot;27&quot;,&quot;container-title-short&quot;:&quot;&quot;},&quot;isTemporary&quot;:false},{&quot;id&quot;:&quot;bfe20245-ee31-37e9-87d8-c311d66628f8&quot;,&quot;itemData&quot;:{&quot;type&quot;:&quot;article-journal&quot;,&quot;id&quot;:&quot;bfe20245-ee31-37e9-87d8-c311d66628f8&quot;,&quot;title&quot;:&quot;Technology-Enhanced Student-Centered Learning Environments&quot;,&quot;author&quot;:[{&quot;family&quot;:&quot;Pandey&quot;,&quot;given&quot;:&quot;Neeta&quot;,&quot;parse-names&quot;:false,&quot;dropping-particle&quot;:&quot;&quot;,&quot;non-dropping-particle&quot;:&quot;&quot;}],&quot;container-title&quot;:&quot;TechnoLearn An International Journal of Educational Technology&quot;,&quot;accessed&quot;:{&quot;date-parts&quot;:[[2025,3,27]]},&quot;DOI&quot;:&quot;10.30954/2231-4105.02.2019.3&quot;,&quot;ISSN&quot;:&quot;22314105&quot;,&quot;issued&quot;:{&quot;date-parts&quot;:[[2019,12,25]]},&quot;abstract&quot;:&quot;Technology-enhanced, student-centered learning environments organize interrelated learning themes into meaningful contexts, often in the form of a problem to be solved or an orienting goal, that bind functionally their features and activities. They provide interactive, complimentary activities that enable individuals to address unique learning interests and needs, study multiple levels of complexity, and deepen understanding. They establish conditions that enrich thinking and learning, and use technology to enable flexible methods through which the processes can be supported. Many technology-enhanced student-centered learning environments have been developed, ranging from situated, problem-based approaches, to micro worlds, to specialized manipulation tools. Research on these environments, while promising, has focused largely on the presumed uniqueness of the approaches. Among constructivists, beliefs about how to promote understanding vary widely. Design guidelines and heuristics have occasionally been offered, but they have not stimulated what Glaser (1976) characterized as a \&quot;science of design.\&quot; Consequently, apart from isolated studies, comparatively little understanding of the role of technology in the design of student centered learning environments has evolved. The purposes of this paper are to provide a brief overview of technology-enhanced, student-centered learning environments, and to identify the foundations and underlying assumptions common across student-centered designs. Learning systems of enormous power and sophistication have been developed to represent evolving notions of the partnerships among learners, experience, discourse, and knowledge. Student-centered learning systems reflect research and theory ranging from situated, contextual teaching and learning to resource-based models of education.&quot;,&quot;publisher&quot;:&quot;New Delhi Publishers&quot;,&quot;issue&quot;:&quot;2&quot;,&quot;volume&quot;:&quot;9&quot;,&quot;container-title-short&quot;:&quot;&quot;},&quot;isTemporary&quot;:false}]},{&quot;citationID&quot;:&quot;MENDELEY_CITATION_056109bf-2f64-4dc8-8942-5dfa79d8102e&quot;,&quot;properties&quot;:{&quot;noteIndex&quot;:0},&quot;isEdited&quot;:false,&quot;manualOverride&quot;:{&quot;isManuallyOverridden&quot;:false,&quot;citeprocText&quot;:&quot;(Gardner, 2012; Marshall, 2020)&quot;,&quot;manualOverrideText&quot;:&quot;&quot;},&quot;citationTag&quot;:&quot;MENDELEY_CITATION_v3_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&quot;,&quot;citationItems&quot;:[{&quot;id&quot;:&quot;1f799ca7-7bc1-3760-88dc-bcb0c0ef90da&quot;,&quot;itemData&quot;:{&quot;type&quot;:&quot;book&quot;,&quot;id&quot;:&quot;1f799ca7-7bc1-3760-88dc-bcb0c0ef90da&quot;,&quot;title&quot;:&quot;A Handbook for Teaching and Learning in Higher Education : enhancing academic practice&quot;,&quot;author&quot;:[{&quot;family&quot;:&quot;Marshall&quot;,&quot;given&quot;:&quot;S.&quot;,&quot;parse-names&quot;:false,&quot;dropping-particle&quot;:&quot;&quot;,&quot;non-dropping-particle&quot;:&quot;&quot;}],&quot;accessed&quot;:{&quot;date-parts&quot;:[[2025,3,26]]},&quot;ISBN&quot;:&quot;9780367200824&quot;,&quot;URL&quot;:&quot;https://www.routledge.com/A-Handbook-for-Teaching-and-Learning-in-Higher-Education-Enhancing-Academic-Practice/Marshall/p/book/9780367200824&quot;,&quot;issued&quot;:{&quot;date-parts&quot;:[[2020]]},&quot;publisher&quot;:&quot;Routledge, Taylor &amp; Francis Group&quot;,&quot;container-title-short&quot;:&quot;&quot;},&quot;isTemporary&quot;:false},{&quot;id&quot;:&quot;b0a3fccd-7bc4-3e47-b50c-7e48b7970155&quot;,&quot;itemData&quot;:{&quot;type&quot;:&quot;article-journal&quot;,&quot;id&quot;:&quot;b0a3fccd-7bc4-3e47-b50c-7e48b7970155&quot;,&quot;title&quot;:&quot;Assessment and learning&quot;,&quot;author&quot;:[{&quot;family&quot;:&quot;Gardner&quot;,&quot;given&quot;:&quot;John.&quot;,&quot;parse-names&quot;:false,&quot;dropping-particle&quot;:&quot;&quot;,&quot;non-dropping-particle&quot;:&quot;&quot;}],&quot;accessed&quot;:{&quot;date-parts&quot;:[[2025,3,26]]},&quot;ISBN&quot;:&quot;9780857023827&quot;,&quot;issued&quot;:{&quot;date-parts&quot;:[[2012]]},&quot;page&quot;:&quot;301&quot;,&quot;abstract&quot;:&quot;2nd ed. Previous edition: 2006. \&quot;Assessment and Learning places learning at the centre of our concerns and explicitly underscores the importance of assessment in that learning. This new edition provides a comprehensive overview of assessment that is used to support learning, practice-based theory on assessment for learning, and formative assessment to support individual development and motivate learners. With a strong list of existing and new contributors, this second edition has been updated to include the latest work on assessment. Readers will find research-informed insights from a wide variety of international contexts. It features: New chapters on e-assessment, the learner's perspective on assessment and learning and the influence of assessment on how we value learning -- Teacher-friendly assessment topics -- Practical examples and chapter summaries throughout. This book is useful to teacher educators and researchers on postgraduate courses in education, teaching, learning and assessment.\&quot;--Provided by publisher. Assessment and learning : introduction / John Gardner -- Assessment for learning in the classroom / Paul Black and Dylan Wiliam -- Professional learning as a condition for assessment for learning / David Pedder and Mary James -- From teachers to schools : scaling up professional development for formative assessment / Siobhan Leahy and Dylan Wiliam -- Alternative perspectives on learning outcomes : challlenges for assessment / Richard Daugherty [and others] -- On the relationship between assessment for formative and summative purposes / Wynne Harlen -- Quality assessment practice / John Gardner -- Assessment and learning : the learner's perspective / Louise Hayward -- Instrumentalism and achievement : a socio-cultural understanding of tensions in vocational education / Kathryn Ecclestone -- Policy and practice in assessment for learning : the experience of selected OECD countries / Judy Sebba -- The role of assessment in developing motivation for learning / Wynne Harlen -- Assessment in harmony with our understanding of learning : problems and possibilities / Mary James with Jenny Lewis -- Developing a theory of formative assessment / Paul Black and Dylan Wiliam -- Validity in formative assessment / Gordon Stobart -- The reliability of assessments / Paul Black and Dylan Wiliam -- Validity, purpose and the recycling of results from educational assessments / Paul E. Newton -- Assessment for learning : a compelling conceptualization / John Gardner.&quot;,&quot;publisher&quot;:&quot;SAGE&quot;,&quot;container-title-short&quot;:&quot;&quot;},&quot;isTemporary&quot;:false}]},{&quot;citationID&quot;:&quot;MENDELEY_CITATION_35ed6939-c3fe-423a-8dae-f8be99be7d38&quot;,&quot;properties&quot;:{&quot;noteIndex&quot;:0},&quot;isEdited&quot;:false,&quot;manualOverride&quot;:{&quot;isManuallyOverridden&quot;:false,&quot;citeprocText&quot;:&quot;(Robinson C., 2017; A. Buzzetto-Hollywood, C. Mitchell and J. Hill, 2019; Nguyen Doan Hanh, 2020)&quot;,&quot;manualOverrideText&quot;:&quot;&quot;},&quot;citationTag&quot;:&quot;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&quot;,&quot;citationItems&quot;:[{&quot;id&quot;:&quot;ba838a3a-4de5-325b-8cfa-10429a027e1c&quot;,&quot;itemData&quot;:{&quot;type&quot;:&quot;article-journal&quot;,&quot;id&quot;:&quot;ba838a3a-4de5-325b-8cfa-10429a027e1c&quot;,&quot;title&quot;:&quot;Growth mindset in the classroom - ProQuest&quot;,&quot;author&quot;:[{&quot;family&quot;:&quot;Robinson C.&quot;,&quot;given&quot;:&quot;&quot;,&quot;parse-names&quot;:false,&quot;dropping-particle&quot;:&quot;&quot;,&quot;non-dropping-particle&quot;:&quot;&quot;}],&quot;container-title&quot;:&quot;Science Scope&quot;,&quot;accessed&quot;:{&quot;date-parts&quot;:[[2025,3,27]]},&quot;URL&quot;:&quot;https://www.proquest.com/docview/1942178538/E32C004147B24044PQ/1?accountid=130472&amp;sourcetype=Scholarly%20Journals&quot;,&quot;issued&quot;:{&quot;date-parts&quot;:[[2017]]},&quot;page&quot;:&quot;18-27&quot;,&quot;abstract&quot;:&quot;According to Dweck (2006), students' mindsets influence their learning behaviors. Create study tools that incorporate active learning methods Peter Brown, one of the authors of Make It Stick: The Science of Successful Learning (Roedinger, McDaniel, and Brown 2014), suggests that teachers focus on active learning methods such as memory retrieval, elaboration, reflection, and generation to help learning \&quot;stick\&quot; (see Resources). Involve students in tracking progress and setting goals to invest them in their learning process One NSTA middle school listserv member reframes her standards and learning objectives into \&quot;You Can Do\&quot; statements.&quot;,&quot;issue&quot;:&quot;2&quot;,&quot;volume&quot;:&quot;41&quot;,&quot;container-title-short&quot;:&quot;&quot;},&quot;isTemporary&quot;:false},{&quot;id&quot;:&quot;28c3585d-afc7-3f0b-a6ef-7cc9ae66b907&quot;,&quot;itemData&quot;:{&quot;type&quot;:&quot;webpage&quot;,&quot;id&quot;:&quot;28c3585d-afc7-3f0b-a6ef-7cc9ae66b907&quot;,&quot;title&quot;:&quot;Embracing the Growth Mindset in the Classroom - ProQuest&quot;,&quot;author&quot;:[{&quot;family&quot;:&quot;Nguyen Doan Hanh&quot;,&quot;given&quot;:&quot;&quot;,&quot;parse-names&quot;:false,&quot;dropping-particle&quot;:&quot;&quot;,&quot;non-dropping-particle&quot;:&quot;&quot;}],&quot;container-title&quot;:&quot;English Teaching Forum&quot;,&quot;accessed&quot;:{&quot;date-parts&quot;:[[2025,3,27]]},&quot;URL&quot;:&quot;https://www.proquest.com/docview/2459014584/96D169D59C664408PQ/3?accountid=130472&amp;sourcetype=Scholarly%20Journals&quot;,&quot;issued&quot;:{&quot;date-parts&quot;:[[2020]]},&quot;page&quot;:&quot;31-35&quot;,&quot;abstract&quot;:&quot;By teaching students about the concept of growth mindset and ways to cultivate it, teachers can enhance students' academic progress. This article offers concrete ideas to help teachers foster the growth mindset explicitly among their students. The lesson is flexible and can be applied to all levels.&quot;,&quot;container-title-short&quot;:&quot;&quot;},&quot;isTemporary&quot;:false},{&quot;id&quot;:&quot;f9ce1566-3376-37f2-a9df-5065a3f8d7ed&quot;,&quot;itemData&quot;:{&quot;type&quot;:&quot;article-journal&quot;,&quot;id&quot;:&quot;f9ce1566-3376-37f2-a9df-5065a3f8d7ed&quot;,&quot;title&quot;:&quot;Introducing a Mindset Intervention to Improve Student Success&quot;,&quot;author&quot;:[{&quot;family&quot;:&quot;A. Buzzetto-Hollywood&quot;,&quot;given&quot;:&quot;Nicole&quot;,&quot;parse-names&quot;:false,&quot;dropping-particle&quot;:&quot;&quot;,&quot;non-dropping-particle&quot;:&quot;&quot;},{&quot;family&quot;:&quot;C. Mitchell&quot;,&quot;given&quot;:&quot;Bryant&quot;,&quot;parse-names&quot;:false,&quot;dropping-particle&quot;:&quot;&quot;,&quot;non-dropping-particle&quot;:&quot;&quot;},{&quot;family&quot;:&quot;J. Hill&quot;,&quot;given&quot;:&quot;Austin&quot;,&quot;parse-names&quot;:false,&quot;dropping-particle&quot;:&quot;&quot;,&quot;non-dropping-particle&quot;:&quot;&quot;}],&quot;container-title&quot;:&quot;Interdisciplinary Journal of e-Skills and Lifelong Learning&quot;,&quot;accessed&quot;:{&quot;date-parts&quot;:[[2025,3,27]]},&quot;DOI&quot;:&quot;10.28945/4465&quot;,&quot;ISSN&quot;:&quot;2375-2084&quot;,&quot;issued&quot;:{&quot;date-parts&quot;:[[2019]]},&quot;page&quot;:&quot;135-155&quot;,&quot;abstract&quot;:&quot;Aim/Purpose: The purpose of this paper is to introduce, describe, and document the methods involved in the preparation of a mindset intervention built into a freshmen development course, and established after years of longitudinal research, that is designed to have a positive impact on the outlook, achievement, and persistence of first generation and under-prepared students. Background: A number of studies conducted in the past fifteen years have concluded that grit, the persistence and perseverance to achieve goals, and growth mindset, the belief that skills and intelligence can be developed, are positive predictors of achievement; however, little focus has been placed on the implications at institutions purposed to educate minorities, first generation college students, and learners from diminished socio-economic backgrounds. Methodology: A series of models were created, custom self-assessment scales designed, and a lesson plan prepared purposed to deliver a mindset intervention to edify students about and change perceptions of grit, locus of control/self-efficacy, growth mindset, and goal setting. The mindset intervention, as presented in this paper, was delivered as part of a pilot implementation to students enrolled in a freshmen professional development course at a Mid-Atlantic HBCU in the Fall of 2019. Contribution: This qualitative paper documents an ongoing initiative while providing a workable template for the design and delivery of a mindset intervention that is believed will be highly effective with first generation and socio-economically disadvantaged learners. It represents the third paper in a five paper series. Findings: Prior research conducted by the authors shed light on the need to explore non-cognitive factors that may affect student performance such as grit, mindset, engagement, self-efficacy, and goal setting. The authors postulate that a carefully crafted mindset intervention delivered to freshmen students from traditionally underserved populations attending a minority serving institution in the mid-atlantic region of the United States will yield positive outcomes in terms of student success. Recommendations for Practitioners: As part of a commitment to positive student outcomes, faculty and administrators in higher education must be constantly exploring factors that may, or may not, impact student success. Recommendation for Researchers: Research is needed that explores elements that may help to contribute to the success of under prepared college students, in particular those who are from low income, first generation, and minority groups Impact on Society: Since, mindset interventions have been shown to be particularly effective with underserved students, it stands to reason that they should be adopted widely, and be effective at delivering positive outcomes, at HBCUs Future Research: The authors have introduced the mindset intervention with freshmen business students enrolled in a required professional development course. Results of the self-assessments and reflection questions are being collected and coded. Additionally, students are being administered a survey designed to measure the perceived efficacy of the initiative.&quot;,&quot;publisher&quot;:&quot;Informing Science Institute&quot;,&quot;volume&quot;:&quot;15&quot;,&quot;container-title-short&quot;:&quot;&quot;},&quot;isTemporary&quot;:false}]},{&quot;citationID&quot;:&quot;MENDELEY_CITATION_f98e29ac-d820-41e4-96e0-8b5263d018a8&quot;,&quot;properties&quot;:{&quot;noteIndex&quot;:0},&quot;isEdited&quot;:false,&quot;manualOverride&quot;:{&quot;isManuallyOverridden&quot;:false,&quot;citeprocText&quot;:&quot;(Duckworth, 2014)&quot;,&quot;manualOverrideText&quot;:&quot;&quot;},&quot;citationTag&quot;:&quot;MENDELEY_CITATION_v3_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&quot;,&quot;citationItems&quot;:[{&quot;id&quot;:&quot;85c00286-70d4-3b4b-b2b8-8065f478ba11&quot;,&quot;itemData&quot;:{&quot;type&quot;:&quot;book&quot;,&quot;id&quot;:&quot;85c00286-70d4-3b4b-b2b8-8065f478ba11&quot;,&quot;title&quot;:&quot;How to be a Brilliant FE Teacher : a practical guide to being effective and innovative&quot;,&quot;author&quot;:[{&quot;family&quot;:&quot;Duckworth&quot;,&quot;given&quot;:&quot;Vicky.&quot;,&quot;parse-names&quot;:false,&quot;dropping-particle&quot;:&quot;&quot;,&quot;non-dropping-particle&quot;:&quot;&quot;}],&quot;accessed&quot;:{&quot;date-parts&quot;:[[2025,3,26]]},&quot;ISBN&quot;:&quot;9780415519021&quot;,&quot;URL&quot;:&quot;https://www.routledge.com/How-to-be-a-Brilliant-FE-Teacher-A-practical-guide-to-being-effective-and-innovative/Duckworth/p/book/9780415519021&quot;,&quot;issued&quot;:{&quot;date-parts&quot;:[[2014]]},&quot;number-of-pages&quot;:&quot;214&quot;,&quot;abstract&quot;:&quot;Learning and teaching for young people and adults -- Recent policy in the lifelong learning sector -- Who are the learners? -- What to do on Monday morning/Wednesday evening/all day Friday? -- What will actually happen? -- How will I keep their interest? -- How will I know if they've learned it? -- How will I know if it's working? -- Learning to learn.&quot;,&quot;publisher&quot;:&quot;Routledge/Taylor &amp; Francis Group&quot;,&quot;container-title-short&quot;:&quot;&quot;},&quot;isTemporary&quot;:false}]},{&quot;citationID&quot;:&quot;MENDELEY_CITATION_9eb8c2ce-1f80-4021-860e-cf2bfdba9f82&quot;,&quot;properties&quot;:{&quot;noteIndex&quot;:0},&quot;isEdited&quot;:false,&quot;manualOverride&quot;:{&quot;isManuallyOverridden&quot;:false,&quot;citeprocText&quot;:&quot;(Bot &lt;i&gt;et al.&lt;/i&gt;, 2005; Kelly, 2009; Kusumoto, 2018)&quot;,&quot;manualOverrideText&quot;:&quot;&quot;},&quot;citationTag&quot;:&quot;MENDELEY_CITATION_v3_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&quot;,&quot;citationItems&quot;:[{&quot;id&quot;:&quot;5fc86c70-0ce7-3f5d-9951-63862c71a64e&quot;,&quot;itemData&quot;:{&quot;type&quot;:&quot;article-journal&quot;,&quot;id&quot;:&quot;5fc86c70-0ce7-3f5d-9951-63862c71a64e&quot;,&quot;title&quot;:&quot;Enhancing critical thinking through active learning&quot;,&quot;author&quot;:[{&quot;family&quot;:&quot;Kusumoto&quot;,&quot;given&quot;:&quot;Yoko&quot;,&quot;parse-names&quot;:false,&quot;dropping-particle&quot;:&quot;&quot;,&quot;non-dropping-particle&quot;:&quot;&quot;}],&quot;container-title&quot;:&quot;Language Learning in Higher Education&quot;,&quot;accessed&quot;:{&quot;date-parts&quot;:[[2025,3,27]]},&quot;DOI&quot;:&quot;10.1515/CERCLES-2018-0003&quot;,&quot;ISSN&quot;:&quot;21916128&quot;,&quot;issued&quot;:{&quot;date-parts&quot;:[[2018,5,25]]},&quot;abstract&quot;:&quot;Today the Framework for 21st Century Learning developed by the Partnership for 21st Century Learning (P21) is widely recognized and has been used in the U.S., Canada and New Zealand. P21 defines and illustrates the skills and knowledge students need and states that critical thinking is fundamental for twenty-first century success and essential for success in an academic context. The Organization for Economic Co-operation and Development (OECD) also values the importance of cultivating critical thinking. However, critical thinking is not a part of the EFL curriculum in Japan, and lessons are not focused on the development of meta-cognitive strategies. How do we help students learn foreign languages and twenty-first Century Skills at the same time? Active learning and content and language integrated learning (CLIL) offer such a learning environment where learners enhance their cognitive skills and gain knowledge while they are learning content and language. This paper reports on a study that explores how active learning with CLIL instruction helps Japanese EFL learners to develop critical thinking skills. In the author's student-centered instruction based class, critical thinking was stimulated with questions based on the revised Bloom's taxonomy to develop lower and higher order thinking skills while various scaffolding activities were provided. Pretest-posttest results from the Critical Thinking Disposition Scale (CTDS) and the Cornell Critical Thinking Test (CCTT) Level Z were compared to determine to what extent, if any, EFL learners developed critical thinking disposition and skills through active learning in CLIL classes. The results of the CTDS and CCTT suggest that active learning has value for increasing critical thinking.&quot;,&quot;publisher&quot;:&quot;De Gruyter Mouton&quot;,&quot;issue&quot;:&quot;1&quot;,&quot;volume&quot;:&quot;8&quot;},&quot;isTemporary&quot;:false},{&quot;id&quot;:&quot;3777767a-d14e-3505-9063-1bf8c87fbcb9&quot;,&quot;itemData&quot;:{&quot;type&quot;:&quot;article-journal&quot;,&quot;id&quot;:&quot;3777767a-d14e-3505-9063-1bf8c87fbcb9&quot;,&quot;title&quot;:&quot;‘Learning by doing’: a teaching method for active learning in scientific graduate education&quot;,&quot;author&quot;:[{&quot;family&quot;:&quot;Bot&quot;,&quot;given&quot;:&quot;Ludovic&quot;,&quot;parse-names&quot;:false,&quot;dropping-particle&quot;:&quot;&quot;,&quot;non-dropping-particle&quot;:&quot;&quot;},{&quot;family&quot;:&quot;Gossiaux&quot;,&quot;given&quot;:&quot;Pol Bernard&quot;,&quot;parse-names&quot;:false,&quot;dropping-particle&quot;:&quot;&quot;,&quot;non-dropping-particle&quot;:&quot;&quot;},{&quot;family&quot;:&quot;Rauch&quot;,&quot;given&quot;:&quot;Carl Philippe&quot;,&quot;parse-names&quot;:false,&quot;dropping-particle&quot;:&quot;&quot;,&quot;non-dropping-particle&quot;:&quot;&quot;},{&quot;family&quot;:&quot;Tabiou&quot;,&quot;given&quot;:&quot;Safouana&quot;,&quot;parse-names&quot;:false,&quot;dropping-particle&quot;:&quot;&quot;,&quot;non-dropping-particle&quot;:&quot;&quot;}],&quot;container-title&quot;:&quot;European Journal of Engineering Education&quot;,&quot;accessed&quot;:{&quot;date-parts&quot;:[[2025,3,26]]},&quot;DOI&quot;:&quot;10.1080/03043790512331313868&quot;,&quot;ISSN&quot;:&quot;15497879&quot;,&quot;URL&quot;:&quot;https://www.tandfonline.com/doi/abs/10.1080/03043790512331313868&quot;,&quot;issued&quot;:{&quot;date-parts&quot;:[[2005]]},&quot;page&quot;:&quot;105-119&quot;,&quot;abstract&quot;:&quot;1.It has been some years now since the Ecole des Mines de Nantes School of Engineering (EMN) acquired original pedagogic experience for training engineers with APA, or ‘Apprentisage Par l’Action’.1...&quot;,&quot;publisher&quot;:&quot;Taylor &amp; Francis&quot;,&quot;issue&quot;:&quot;1&quot;,&quot;volume&quot;:&quot;30&quot;,&quot;container-title-short&quot;:&quot;&quot;},&quot;isTemporary&quot;:false},{&quot;id&quot;:&quot;3c7958d6-e205-313f-8163-b848fe5f7442&quot;,&quot;itemData&quot;:{&quot;type&quot;:&quot;article-journal&quot;,&quot;id&quot;:&quot;3c7958d6-e205-313f-8163-b848fe5f7442&quot;,&quot;title&quot;:&quot;The Curriculum : Theory and Practice&quot;,&quot;author&quot;:[{&quot;family&quot;:&quot;Kelly&quot;,&quot;given&quot;:&quot;A. V..&quot;,&quot;parse-names&quot;:false,&quot;dropping-particle&quot;:&quot;&quot;,&quot;non-dropping-particle&quot;:&quot;&quot;}],&quot;accessed&quot;:{&quot;date-parts&quot;:[[2025,3,26]]},&quot;ISBN&quot;:&quot;9781847872753&quot;,&quot;issued&quot;:{&quot;date-parts&quot;:[[2009]]},&quot;abstract&quot;:&quot;6th ed. Previous ed.: 2004. This edition outlines what form a curriculum should take if it is concerned to promote a genuine form of education for a genuinely democratic society. The author summarises and explains the main aspects of curriculum theory and shows how these can and should be translated into practice. &quot;,&quot;publisher&quot;:&quot;SAGE&quot;,&quot;container-title-short&quot;:&quot;&quot;},&quot;isTemporary&quot;:false}]},{&quot;citationID&quot;:&quot;MENDELEY_CITATION_46487b68-9a10-4709-87c8-c45e19a0ce45&quot;,&quot;properties&quot;:{&quot;noteIndex&quot;:0},&quot;isEdited&quot;:false,&quot;manualOverride&quot;:{&quot;isManuallyOverridden&quot;:false,&quot;citeprocText&quot;:&quot;(Nagel, 1996; Race and Pickford, 2007)&quot;,&quot;manualOverrideText&quot;:&quot;&quot;},&quot;citationTag&quot;:&quot;MENDELEY_CITATION_v3_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&quot;,&quot;citationItems&quot;:[{&quot;id&quot;:&quot;e3857375-f0fe-37f0-885f-2dd08274aac0&quot;,&quot;itemData&quot;:{&quot;type&quot;:&quot;article-journal&quot;,&quot;id&quot;:&quot;e3857375-f0fe-37f0-885f-2dd08274aac0&quot;,&quot;title&quot;:&quot;Making teaching work : 'teaching smarter' in post-compulsory education&quot;,&quot;author&quot;:[{&quot;family&quot;:&quot;Race&quot;,&quot;given&quot;:&quot;Philip.&quot;,&quot;parse-names&quot;:false,&quot;dropping-particle&quot;:&quot;&quot;,&quot;non-dropping-particle&quot;:&quot;&quot;},{&quot;family&quot;:&quot;Pickford&quot;,&quot;given&quot;:&quot;Ruth.&quot;,&quot;parse-names&quot;:false,&quot;dropping-particle&quot;:&quot;&quot;,&quot;non-dropping-particle&quot;:&quot;&quot;}],&quot;accessed&quot;:{&quot;date-parts&quot;:[[2025,3,26]]},&quot;ISBN&quot;:&quot;978-1-4129-3606-4&quot;,&quot;issued&quot;:{&quot;date-parts&quot;:[[2007]]},&quot;page&quot;:&quot;182&quot;,&quot;abstract&quot;:&quot;'Making Teaching Work' provides a jargon-free book for teaching staff in universities and colleges, and includes reference to some of the best modern literature on assessment, teaching and feedback. It is a thought-provoking resource about teaching and learning for all practitioners in post-compulsory education. Why teach smarter? -- Beyond learning cycles and styles -- Supporting individual learning and responding to learning needs -- Working with small groups -- Working with large groups -- Dealing with disruptive students -- Developing online learning -- Manging assessment and feedback -- Differentiation -- Addressing student satisfaction -- Finding your feet as a new or part-time member of staff -- Putting your best foot forward -- Onward and upward.&quot;,&quot;publisher&quot;:&quot;SAGE Publications&quot;,&quot;container-title-short&quot;:&quot;&quot;},&quot;isTemporary&quot;:false},{&quot;id&quot;:&quot;c4780b5b-a410-329b-9fd8-12b5646a1d74&quot;,&quot;itemData&quot;:{&quot;type&quot;:&quot;article-journal&quot;,&quot;id&quot;:&quot;c4780b5b-a410-329b-9fd8-12b5646a1d74&quot;,&quot;title&quot;:&quot;Learning through real-world problem solving : the power of integrative teaching&quot;,&quot;author&quot;:[{&quot;family&quot;:&quot;Nagel&quot;,&quot;given&quot;:&quot;Nancy G..&quot;,&quot;parse-names&quot;:false,&quot;dropping-particle&quot;:&quot;&quot;,&quot;non-dropping-particle&quot;:&quot;&quot;}],&quot;accessed&quot;:{&quot;date-parts&quot;:[[2025,3,27]]},&quot;ISBN&quot;:&quot;0803963602&quot;,&quot;issued&quot;:{&quot;date-parts&quot;:[[1996]]},&quot;abstract&quot;:&quot;With the rapidly expanding knowledge base in this information age, today's teachers are expected to add content to their existing curricula. But what can you add to your students' already full day without leaving out something else? One answer is to integrate teaching and learning into the real world around your school and engage your students in simultaneous learning - in language arts, science, art, mathematics, social studies - while they are trying to solve real problems. Here, Nancy G. Nagel discusses the ways whereby students can participate in directing their own learning while helping to create for themselves relevant learning experiences. The author presents actual cases taken from schools in which students learned while pursuing real-life goals, such as helping to select the optimum land use for property adjacent to their school. She provides examples of successful units, including feedback from students and teachers about the learning and teaching process. Foreword / James A. Beane -- Integrative Teaching and Learning Through Real-World Problem Solving -- Introducing Real-World Problem Solving and Integrative Teaching and Learning -- Models of Integrated Curriculum -- Real-World Problem-Solving Model -- Why Implement an Integrative Teaching and Learning Model? -- Learning in Context -- Looking in the Classrooms: Case Studies Introduction -- Sexton Mountain Elementary School and Wetlands -- Sabin Elementary School and the Problem of Shoes -- Catlin Gabel School: Coexistence of Salmon and Humans -- Beaumont Middle School and What Do You Believe? -- Summary of Case Examples of Integrative Teaching and Learning Through Real-World Problem Solving -- Assessing Integrative Learning -- Assessment Formats -- Assessment Samples From Integrative Teaching and Learning Units -- Assessment of Teaching or Self-Assessment -- Looking Back: What We Have Learned -- Ownership of Learning -- Looking Ahead: Suggestions for Implementation -- Introducing Integrative Teaching and Learning and Problem Solving -- What Makes a Problem a Problem? -- Developing a Problem Statement or Unit Overview -- Planning the Integrative Unit -- Final Thoughts and Recommendations From the Teachers and Students -- Making Integrative Teaching and Learning Happen -- Preparing Students for the Future -- Taking It From Here: Your Turn.&quot;,&quot;publisher&quot;:&quot;Corwin Press&quot;},&quot;isTemporary&quot;:false}]},{&quot;citationID&quot;:&quot;MENDELEY_CITATION_84c62be7-1b16-4fd2-8ce9-02d72df926b7&quot;,&quot;properties&quot;:{&quot;noteIndex&quot;:0},&quot;isEdited&quot;:false,&quot;manualOverride&quot;:{&quot;isManuallyOverridden&quot;:false,&quot;citeprocText&quot;:&quot;(Nagel, 1996; Roberts J. W., 2011)&quot;,&quot;manualOverrideText&quot;:&quot;&quot;},&quot;citationTag&quot;:&quot;MENDELEY_CITATION_v3_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&quot;,&quot;citationItems&quot;:[{&quot;id&quot;:&quot;c4780b5b-a410-329b-9fd8-12b5646a1d74&quot;,&quot;itemData&quot;:{&quot;type&quot;:&quot;article-journal&quot;,&quot;id&quot;:&quot;c4780b5b-a410-329b-9fd8-12b5646a1d74&quot;,&quot;title&quot;:&quot;Learning through real-world problem solving : the power of integrative teaching&quot;,&quot;author&quot;:[{&quot;family&quot;:&quot;Nagel&quot;,&quot;given&quot;:&quot;Nancy G..&quot;,&quot;parse-names&quot;:false,&quot;dropping-particle&quot;:&quot;&quot;,&quot;non-dropping-particle&quot;:&quot;&quot;}],&quot;accessed&quot;:{&quot;date-parts&quot;:[[2025,3,27]]},&quot;ISBN&quot;:&quot;0803963602&quot;,&quot;issued&quot;:{&quot;date-parts&quot;:[[1996]]},&quot;abstract&quot;:&quot;With the rapidly expanding knowledge base in this information age, today's teachers are expected to add content to their existing curricula. But what can you add to your students' already full day without leaving out something else? One answer is to integrate teaching and learning into the real world around your school and engage your students in simultaneous learning - in language arts, science, art, mathematics, social studies - while they are trying to solve real problems. Here, Nancy G. Nagel discusses the ways whereby students can participate in directing their own learning while helping to create for themselves relevant learning experiences. The author presents actual cases taken from schools in which students learned while pursuing real-life goals, such as helping to select the optimum land use for property adjacent to their school. She provides examples of successful units, including feedback from students and teachers about the learning and teaching process. Foreword / James A. Beane -- Integrative Teaching and Learning Through Real-World Problem Solving -- Introducing Real-World Problem Solving and Integrative Teaching and Learning -- Models of Integrated Curriculum -- Real-World Problem-Solving Model -- Why Implement an Integrative Teaching and Learning Model? -- Learning in Context -- Looking in the Classrooms: Case Studies Introduction -- Sexton Mountain Elementary School and Wetlands -- Sabin Elementary School and the Problem of Shoes -- Catlin Gabel School: Coexistence of Salmon and Humans -- Beaumont Middle School and What Do You Believe? -- Summary of Case Examples of Integrative Teaching and Learning Through Real-World Problem Solving -- Assessing Integrative Learning -- Assessment Formats -- Assessment Samples From Integrative Teaching and Learning Units -- Assessment of Teaching or Self-Assessment -- Looking Back: What We Have Learned -- Ownership of Learning -- Looking Ahead: Suggestions for Implementation -- Introducing Integrative Teaching and Learning and Problem Solving -- What Makes a Problem a Problem? -- Developing a Problem Statement or Unit Overview -- Planning the Integrative Unit -- Final Thoughts and Recommendations From the Teachers and Students -- Making Integrative Teaching and Learning Happen -- Preparing Students for the Future -- Taking It From Here: Your Turn.&quot;,&quot;publisher&quot;:&quot;Corwin Press&quot;},&quot;isTemporary&quot;:false},{&quot;id&quot;:&quot;ede51c4a-631d-3c81-97e2-b8ac90c004fa&quot;,&quot;itemData&quot;:{&quot;type&quot;:&quot;book&quot;,&quot;id&quot;:&quot;ede51c4a-631d-3c81-97e2-b8ac90c004fa&quot;,&quot;title&quot;:&quot;Beyond Learning by Doing: Theoretical Currents in Experiential Education&quot;,&quot;author&quot;:[{&quot;family&quot;:&quot;Roberts J. W.&quot;,&quot;given&quot;:&quot;&quot;,&quot;parse-names&quot;:false,&quot;dropping-particle&quot;:&quot;&quot;,&quot;non-dropping-particle&quot;:&quot;&quot;}],&quot;accessed&quot;:{&quot;date-parts&quot;:[[2025,3,27]]},&quot;DOI&quot;:&quot;https://doi.org/10.4324/9780203848081&quot;,&quot;ISBN&quot;:&quot;9780415882071&quot;,&quot;URL&quot;:&quot;https://doi.org/10.4324/9780203848081&quot;,&quot;issued&quot;:{&quot;date-parts&quot;:[[2011]]},&quot;abstract&quot;:&quot;What is experiential education? What are its theoretical roots? Where does this approach come from? Offering a fresh and distinctive take, this book is about going beyond \&quot;learning by doing\&quot; through an exploration of its underlying theoretical currents. As an increasingly popular pedagogical approach, experiential education encompasses a variety of curriculum projects from outdoor and environmental education to service learning and place-based education. While each of these sub-fields has its own history and particular approach, they draw from the same progressive intellectual taproot. Each, in its own way, evokes the power of \&quot;learning by doing\&quot; and \&quot;direct experience\&quot; in the educational process. By unpacking the assumed homogeneity in these terms to reveal the underlying diversity of perspectives inherent in their usage, this book allows readers to see how the approaches connect to larger conversations and histories in education and social theory, placing experiential education in social and historical context.&quot;,&quot;publisher&quot;:&quot; Routledge, Taylor &amp; Francis Group&quot;},&quot;isTemporary&quot;:false}]},{&quot;citationID&quot;:&quot;MENDELEY_CITATION_af859b4e-46f6-4aee-85f6-907ae82b18a4&quot;,&quot;properties&quot;:{&quot;noteIndex&quot;:0},&quot;isEdited&quot;:false,&quot;manualOverride&quot;:{&quot;isManuallyOverridden&quot;:false,&quot;citeprocText&quot;:&quot;(Sisianu, no date; Gardner, 2012; Race, 2020)&quot;,&quot;manualOverrideText&quot;:&quot;&quot;},&quot;citationTag&quot;:&quot;MENDELEY_CITATION_v3_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&quot;,&quot;citationItems&quot;:[{&quot;id&quot;:&quot;47b322e1-ad4d-36c6-a938-718a4d55075c&quot;,&quot;itemData&quot;:{&quot;type&quot;:&quot;book&quot;,&quot;id&quot;:&quot;47b322e1-ad4d-36c6-a938-718a4d55075c&quot;,&quot;title&quot;:&quot;The Lecturer's Toolkit : A Practical Guide to Assessment, Learning and Teaching&quot;,&quot;author&quot;:[{&quot;family&quot;:&quot;Race&quot;,&quot;given&quot;:&quot;Philip.&quot;,&quot;parse-names&quot;:false,&quot;dropping-particle&quot;:&quot;&quot;,&quot;non-dropping-particle&quot;:&quot;&quot;}],&quot;accessed&quot;:{&quot;date-parts&quot;:[[2025,3,26]]},&quot;ISBN&quot;:&quot;9780367182267&quot;,&quot;URL&quot;:&quot;https://openurl-ebsco-com.ezproxy.uwtsd.ac.uk/contentitem/nlebk:2269436?sid=ebsco:plink:crawler&amp;id=ebsco:nlebk:2269436&amp;crl=c&quot;,&quot;issued&quot;:{&quot;date-parts&quot;:[[2020]]},&quot;number-of-pages&quot;:&quot;341&quot;,&quot;abstract&quot;:&quot;Fifth edition. \&quot;The 5th Edition of The Lecturer's Toolkit addresses the needs and aspirations both of staff new to teaching in tertiary education and experienced teachers. It focuses on practical suggestions about how best learning happens, the importance of assessment and feedback, ways of tackling the challenges and stresses of teaching, whether in large groups, small groups, or online. The new volume adapts approaches to cover digital and online learning as well as face-to-face contexts. Based on four decades of experience of higher education and written in a jargon-free manner with authority and clarity, this invaluable guide remains a wide-ranging and practical resource for lecturers\&quot;-- Provided by publisher. How students really learn -- Designing assessment -- Feedback dialogues -- Large group teaching -- Making small-group teaching work -- Looking after yourself -- Onwards and upwards.&quot;,&quot;publisher&quot;:&quot;Routledge&quot;,&quot;container-title-short&quot;:&quot;&quot;},&quot;isTemporary&quot;:false},{&quot;id&quot;:&quot;b0a3fccd-7bc4-3e47-b50c-7e48b7970155&quot;,&quot;itemData&quot;:{&quot;type&quot;:&quot;article-journal&quot;,&quot;id&quot;:&quot;b0a3fccd-7bc4-3e47-b50c-7e48b7970155&quot;,&quot;title&quot;:&quot;Assessment and learning&quot;,&quot;author&quot;:[{&quot;family&quot;:&quot;Gardner&quot;,&quot;given&quot;:&quot;John.&quot;,&quot;parse-names&quot;:false,&quot;dropping-particle&quot;:&quot;&quot;,&quot;non-dropping-particle&quot;:&quot;&quot;}],&quot;accessed&quot;:{&quot;date-parts&quot;:[[2025,3,26]]},&quot;ISBN&quot;:&quot;9780857023827&quot;,&quot;issued&quot;:{&quot;date-parts&quot;:[[2012]]},&quot;page&quot;:&quot;301&quot;,&quot;abstract&quot;:&quot;2nd ed. Previous edition: 2006. \&quot;Assessment and Learning places learning at the centre of our concerns and explicitly underscores the importance of assessment in that learning. This new edition provides a comprehensive overview of assessment that is used to support learning, practice-based theory on assessment for learning, and formative assessment to support individual development and motivate learners. With a strong list of existing and new contributors, this second edition has been updated to include the latest work on assessment. Readers will find research-informed insights from a wide variety of international contexts. It features: New chapters on e-assessment, the learner's perspective on assessment and learning and the influence of assessment on how we value learning -- Teacher-friendly assessment topics -- Practical examples and chapter summaries throughout. This book is useful to teacher educators and researchers on postgraduate courses in education, teaching, learning and assessment.\&quot;--Provided by publisher. Assessment and learning : introduction / John Gardner -- Assessment for learning in the classroom / Paul Black and Dylan Wiliam -- Professional learning as a condition for assessment for learning / David Pedder and Mary James -- From teachers to schools : scaling up professional development for formative assessment / Siobhan Leahy and Dylan Wiliam -- Alternative perspectives on learning outcomes : challlenges for assessment / Richard Daugherty [and others] -- On the relationship between assessment for formative and summative purposes / Wynne Harlen -- Quality assessment practice / John Gardner -- Assessment and learning : the learner's perspective / Louise Hayward -- Instrumentalism and achievement : a socio-cultural understanding of tensions in vocational education / Kathryn Ecclestone -- Policy and practice in assessment for learning : the experience of selected OECD countries / Judy Sebba -- The role of assessment in developing motivation for learning / Wynne Harlen -- Assessment in harmony with our understanding of learning : problems and possibilities / Mary James with Jenny Lewis -- Developing a theory of formative assessment / Paul Black and Dylan Wiliam -- Validity in formative assessment / Gordon Stobart -- The reliability of assessments / Paul Black and Dylan Wiliam -- Validity, purpose and the recycling of results from educational assessments / Paul E. Newton -- Assessment for learning : a compelling conceptualization / John Gardner.&quot;,&quot;publisher&quot;:&quot;SAGE&quot;,&quot;container-title-short&quot;:&quot;&quot;},&quot;isTemporary&quot;:false},{&quot;id&quot;:&quot;835e1413-9973-3af6-93db-1ea6785fd855&quot;,&quot;itemData&quot;:{&quot;type&quot;:&quot;article&quot;,&quot;id&quot;:&quot;835e1413-9973-3af6-93db-1ea6785fd855&quot;,&quot;title&quot;:&quot;Learning, Teaching and Assessing in Higher Education: Developing Reflective Practice&quot;,&quot;author&quot;:[{&quot;family&quot;:&quot;Sisianu&quot;,&quot;given&quot;:&quot;Ala&quot;,&quot;parse-names&quot;:false,&quot;dropping-particle&quot;:&quot;&quot;,&quot;non-dropping-particle&quot;:&quot;&quot;}],&quot;accessed&quot;:{&quot;date-parts&quot;:[[2025,3,26]]},&quot;URL&quot;:&quot;https://www.academia.edu/8841259/Learning_Teaching_and_Assessing_in_Higher_Education_Developing_Reflective_Practice&quot;,&quot;container-title-short&quot;:&quot;&quot;},&quot;isTemporary&quot;:false}]},{&quot;citationID&quot;:&quot;MENDELEY_CITATION_5119bcd4-2fb4-473f-8a40-9c4360d74b29&quot;,&quot;properties&quot;:{&quot;noteIndex&quot;:0},&quot;isEdited&quot;:false,&quot;manualOverride&quot;:{&quot;isManuallyOverridden&quot;:false,&quot;citeprocText&quot;:&quot;(Race, 2020)&quot;,&quot;manualOverrideText&quot;:&quot;&quot;},&quot;citationTag&quot;:&quot;MENDELEY_CITATION_v3_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&quot;,&quot;citationItems&quot;:[{&quot;id&quot;:&quot;47b322e1-ad4d-36c6-a938-718a4d55075c&quot;,&quot;itemData&quot;:{&quot;type&quot;:&quot;book&quot;,&quot;id&quot;:&quot;47b322e1-ad4d-36c6-a938-718a4d55075c&quot;,&quot;title&quot;:&quot;The Lecturer's Toolkit : A Practical Guide to Assessment, Learning and Teaching&quot;,&quot;author&quot;:[{&quot;family&quot;:&quot;Race&quot;,&quot;given&quot;:&quot;Philip.&quot;,&quot;parse-names&quot;:false,&quot;dropping-particle&quot;:&quot;&quot;,&quot;non-dropping-particle&quot;:&quot;&quot;}],&quot;accessed&quot;:{&quot;date-parts&quot;:[[2025,3,26]]},&quot;ISBN&quot;:&quot;9780367182267&quot;,&quot;URL&quot;:&quot;https://openurl-ebsco-com.ezproxy.uwtsd.ac.uk/contentitem/nlebk:2269436?sid=ebsco:plink:crawler&amp;id=ebsco:nlebk:2269436&amp;crl=c&quot;,&quot;issued&quot;:{&quot;date-parts&quot;:[[2020]]},&quot;number-of-pages&quot;:&quot;341&quot;,&quot;abstract&quot;:&quot;Fifth edition. \&quot;The 5th Edition of The Lecturer's Toolkit addresses the needs and aspirations both of staff new to teaching in tertiary education and experienced teachers. It focuses on practical suggestions about how best learning happens, the importance of assessment and feedback, ways of tackling the challenges and stresses of teaching, whether in large groups, small groups, or online. The new volume adapts approaches to cover digital and online learning as well as face-to-face contexts. Based on four decades of experience of higher education and written in a jargon-free manner with authority and clarity, this invaluable guide remains a wide-ranging and practical resource for lecturers\&quot;-- Provided by publisher. How students really learn -- Designing assessment -- Feedback dialogues -- Large group teaching -- Making small-group teaching work -- Looking after yourself -- Onwards and upwards.&quot;,&quot;publisher&quot;:&quot;Routledge&quot;,&quot;container-title-short&quot;:&quot;&quot;},&quot;isTemporary&quot;:false}]},{&quot;citationID&quot;:&quot;MENDELEY_CITATION_e7a9e518-e206-44b8-a176-adfc352e487b&quot;,&quot;properties&quot;:{&quot;noteIndex&quot;:0},&quot;isEdited&quot;:false,&quot;manualOverride&quot;:{&quot;isManuallyOverridden&quot;:false,&quot;citeprocText&quot;:&quot;(Giuseffi, 2019; Cheng, Hwang and Lai, 2020)&quot;,&quot;manualOverrideText&quot;:&quot;&quot;},&quot;citationTag&quot;:&quot;MENDELEY_CITATION_v3_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&quot;,&quot;citationItems&quot;:[{&quot;id&quot;:&quot;0fe73c7e-143e-3906-8751-8996be49544d&quot;,&quot;itemData&quot;:{&quot;type&quot;:&quot;article-journal&quot;,&quot;id&quot;:&quot;0fe73c7e-143e-3906-8751-8996be49544d&quot;,&quot;title&quot;:&quot;Self-directed learning strategies in adult educational contexts&quot;,&quot;author&quot;:[{&quot;family&quot;:&quot;Giuseffi&quot;,&quot;given&quot;:&quot;Frank G..&quot;,&quot;parse-names&quot;:false,&quot;dropping-particle&quot;:&quot;&quot;,&quot;non-dropping-particle&quot;:&quot;&quot;}],&quot;accessed&quot;:{&quot;date-parts&quot;:[[2025,3,27]]},&quot;ISBN&quot;:&quot;9781522580188&quot;,&quot;issued&quot;:{&quot;date-parts&quot;:[[2019]]},&quot;page&quot;:&quot;296&quot;,&quot;abstract&quot;:&quot;Chapter 1. The value of pacing in promoting self-directed learning -- Chapter 2. Undergraduate student perception of caring and trust: how those may relate to student engagement in self-directed learning -- Chapter 3. Can blended learning enhance students' tendency to regulate their own learning?: an experience from pedagogical experiments -- Chapter 4. Learner autonomy: a cultural perspective from Libya -- Chapter 5. The nature of success in doctoral education: the roles of the student, the advisor, and goals -- Chapter 6. The socratic way and adult learning: exploring a nelsonian view of the socratic method in self-directed learning encounters. -- Chapter 7. Self-directed learning strategies in adult educational contexts: helping students to perceive themselves as having the skills for successful learning -- Chapter 8. Overview of learning from past to present and self-directed learning -- Chapter 9. Learning how to clarify complex concepts for children through naturalistic inquiry: moving beyond simplification -- Chapter 10. Designing innovative faculty development initiatives through the lens of the adult learner.&quot;,&quot;publisher&quot;:&quot;IGI Global, Information Science Reference&quot;,&quot;container-title-short&quot;:&quot;&quot;},&quot;isTemporary&quot;:false},{&quot;id&quot;:&quot;94d108cc-cd7d-334d-b7cf-68dcd4b91954&quot;,&quot;itemData&quot;:{&quot;type&quot;:&quot;article-journal&quot;,&quot;id&quot;:&quot;94d108cc-cd7d-334d-b7cf-68dcd4b91954&quot;,&quot;title&quot;:&quot;Effects of the group leadership promotion approach on students’ higher order thinking awareness and online interactive behavioral patterns in a blended learning environment&quot;,&quot;author&quot;:[{&quot;family&quot;:&quot;Cheng&quot;,&quot;given&quot;:&quot;Shu Chen&quot;,&quot;parse-names&quot;:false,&quot;dropping-particle&quot;:&quot;&quot;,&quot;non-dropping-particle&quot;:&quot;&quot;},{&quot;family&quot;:&quot;Hwang&quot;,&quot;given&quot;:&quot;Gwo Jen&quot;,&quot;parse-names&quot;:false,&quot;dropping-particle&quot;:&quot;&quot;,&quot;non-dropping-particle&quot;:&quot;&quot;},{&quot;family&quot;:&quot;Lai&quot;,&quot;given&quot;:&quot;Chiu Lin&quot;,&quot;parse-names&quot;:false,&quot;dropping-particle&quot;:&quot;&quot;,&quot;non-dropping-particle&quot;:&quot;&quot;}],&quot;container-title&quot;:&quot;Interactive Learning Environments&quot;,&quot;accessed&quot;:{&quot;date-parts&quot;:[[2025,3,27]]},&quot;DOI&quot;:&quot;10.1080/10494820.2019.1636075&quot;,&quot;ISSN&quot;:&quot;17445191&quot;,&quot;URL&quot;:&quot;https://www.tandfonline.com/doi/abs/10.1080/10494820.2019.1636075&quot;,&quot;issued&quot;:{&quot;date-parts&quot;:[[2020,2,17]]},&quot;page&quot;:&quot;246-263&quot;,&quot;abstract&quot;:&quot;In higher education, general education courses with large class sizes are a teaching challenge for instructors. Lectures are mainly adopted as the teaching method in large classes (Sander, Stevenso...&quot;,&quot;publisher&quot;:&quot;Routledge&quot;,&quot;issue&quot;:&quot;2&quot;,&quot;volume&quot;:&quot;28&quot;,&quot;container-title-short&quot;:&quot;&quot;},&quot;isTemporary&quot;:false}]},{&quot;citationID&quot;:&quot;MENDELEY_CITATION_42e22f4f-8aa4-4cc2-94d8-fdee0674d3d1&quot;,&quot;properties&quot;:{&quot;noteIndex&quot;:0},&quot;isEdited&quot;:false,&quot;manualOverride&quot;:{&quot;isManuallyOverridden&quot;:false,&quot;citeprocText&quot;:&quot;(Belvis &lt;i&gt;et al.&lt;/i&gt;, 2013)&quot;,&quot;manualOverrideText&quot;:&quot;&quot;},&quot;citationTag&quot;:&quot;MENDELEY_CITATION_v3_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&quot;,&quot;citationItems&quot;:[{&quot;id&quot;:&quot;2eb4205a-d17e-3a90-8415-981604698b17&quot;,&quot;itemData&quot;:{&quot;type&quot;:&quot;article-journal&quot;,&quot;id&quot;:&quot;2eb4205a-d17e-3a90-8415-981604698b17&quot;,&quot;title&quot;:&quot;Evaluation of reflective practice in teacher education&quot;,&quot;author&quot;:[{&quot;family&quot;:&quot;Belvis&quot;,&quot;given&quot;:&quot;Esther&quot;,&quot;parse-names&quot;:false,&quot;dropping-particle&quot;:&quot;&quot;,&quot;non-dropping-particle&quot;:&quot;&quot;},{&quot;family&quot;:&quot;Pineda&quot;,&quot;given&quot;:&quot;Pilar&quot;,&quot;parse-names&quot;:false,&quot;dropping-particle&quot;:&quot;&quot;,&quot;non-dropping-particle&quot;:&quot;&quot;},{&quot;family&quot;:&quot;Armengol&quot;,&quot;given&quot;:&quot;Carme&quot;,&quot;parse-names&quot;:false,&quot;dropping-particle&quot;:&quot;&quot;,&quot;non-dropping-particle&quot;:&quot;&quot;},{&quot;family&quot;:&quot;Moreno&quot;,&quot;given&quot;:&quot;Victoria&quot;,&quot;parse-names&quot;:false,&quot;dropping-particle&quot;:&quot;&quot;,&quot;non-dropping-particle&quot;:&quot;&quot;}],&quot;container-title&quot;:&quot;European Journal of Teacher Education&quot;,&quot;accessed&quot;:{&quot;date-parts&quot;:[[2025,3,27]]},&quot;DOI&quot;:&quot;10.1080/02619768.2012.718758&quot;,&quot;ISSN&quot;:&quot;02619768&quot;,&quot;URL&quot;:&quot;https://www.tandfonline.com/doi/abs/10.1080/02619768.2012.718758&quot;,&quot;issued&quot;:{&quot;date-parts&quot;:[[2013]]},&quot;page&quot;:&quot;279-292&quot;,&quot;abstract&quot;:&quot;1 Continuous teacher education is a key element to ensuring the quality of teaching as well as providing appropriate responses to the changing demands of our society. The investment made in teacher...&quot;,&quot;publisher&quot;:&quot;Routledge&quot;,&quot;issue&quot;:&quot;3&quot;,&quot;volume&quot;:&quot;36&quot;,&quot;container-title-short&quot;:&quot;&quot;},&quot;isTemporary&quot;:false}]},{&quot;citationID&quot;:&quot;MENDELEY_CITATION_8116d47e-80fc-4de7-a73b-6193f6f7b164&quot;,&quot;properties&quot;:{&quot;noteIndex&quot;:0},&quot;isEdited&quot;:false,&quot;manualOverride&quot;:{&quot;isManuallyOverridden&quot;:false,&quot;citeprocText&quot;:&quot;(Sisianu, no date; Gardner, 2012; Race, 2020)&quot;,&quot;manualOverrideText&quot;:&quot;&quot;},&quot;citationTag&quot;:&quot;MENDELEY_CITATION_v3_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&quot;,&quot;citationItems&quot;:[{&quot;id&quot;:&quot;47b322e1-ad4d-36c6-a938-718a4d55075c&quot;,&quot;itemData&quot;:{&quot;type&quot;:&quot;book&quot;,&quot;id&quot;:&quot;47b322e1-ad4d-36c6-a938-718a4d55075c&quot;,&quot;title&quot;:&quot;The Lecturer's Toolkit : A Practical Guide to Assessment, Learning and Teaching&quot;,&quot;author&quot;:[{&quot;family&quot;:&quot;Race&quot;,&quot;given&quot;:&quot;Philip.&quot;,&quot;parse-names&quot;:false,&quot;dropping-particle&quot;:&quot;&quot;,&quot;non-dropping-particle&quot;:&quot;&quot;}],&quot;accessed&quot;:{&quot;date-parts&quot;:[[2025,3,26]]},&quot;ISBN&quot;:&quot;9780367182267&quot;,&quot;URL&quot;:&quot;https://openurl-ebsco-com.ezproxy.uwtsd.ac.uk/contentitem/nlebk:2269436?sid=ebsco:plink:crawler&amp;id=ebsco:nlebk:2269436&amp;crl=c&quot;,&quot;issued&quot;:{&quot;date-parts&quot;:[[2020]]},&quot;number-of-pages&quot;:&quot;341&quot;,&quot;abstract&quot;:&quot;Fifth edition. \&quot;The 5th Edition of The Lecturer's Toolkit addresses the needs and aspirations both of staff new to teaching in tertiary education and experienced teachers. It focuses on practical suggestions about how best learning happens, the importance of assessment and feedback, ways of tackling the challenges and stresses of teaching, whether in large groups, small groups, or online. The new volume adapts approaches to cover digital and online learning as well as face-to-face contexts. Based on four decades of experience of higher education and written in a jargon-free manner with authority and clarity, this invaluable guide remains a wide-ranging and practical resource for lecturers\&quot;-- Provided by publisher. How students really learn -- Designing assessment -- Feedback dialogues -- Large group teaching -- Making small-group teaching work -- Looking after yourself -- Onwards and upwards.&quot;,&quot;publisher&quot;:&quot;Routledge&quot;,&quot;container-title-short&quot;:&quot;&quot;},&quot;isTemporary&quot;:false},{&quot;id&quot;:&quot;b0a3fccd-7bc4-3e47-b50c-7e48b7970155&quot;,&quot;itemData&quot;:{&quot;type&quot;:&quot;article-journal&quot;,&quot;id&quot;:&quot;b0a3fccd-7bc4-3e47-b50c-7e48b7970155&quot;,&quot;title&quot;:&quot;Assessment and learning&quot;,&quot;author&quot;:[{&quot;family&quot;:&quot;Gardner&quot;,&quot;given&quot;:&quot;John.&quot;,&quot;parse-names&quot;:false,&quot;dropping-particle&quot;:&quot;&quot;,&quot;non-dropping-particle&quot;:&quot;&quot;}],&quot;accessed&quot;:{&quot;date-parts&quot;:[[2025,3,26]]},&quot;ISBN&quot;:&quot;9780857023827&quot;,&quot;issued&quot;:{&quot;date-parts&quot;:[[2012]]},&quot;page&quot;:&quot;301&quot;,&quot;abstract&quot;:&quot;2nd ed. Previous edition: 2006. \&quot;Assessment and Learning places learning at the centre of our concerns and explicitly underscores the importance of assessment in that learning. This new edition provides a comprehensive overview of assessment that is used to support learning, practice-based theory on assessment for learning, and formative assessment to support individual development and motivate learners. With a strong list of existing and new contributors, this second edition has been updated to include the latest work on assessment. Readers will find research-informed insights from a wide variety of international contexts. It features: New chapters on e-assessment, the learner's perspective on assessment and learning and the influence of assessment on how we value learning -- Teacher-friendly assessment topics -- Practical examples and chapter summaries throughout. This book is useful to teacher educators and researchers on postgraduate courses in education, teaching, learning and assessment.\&quot;--Provided by publisher. Assessment and learning : introduction / John Gardner -- Assessment for learning in the classroom / Paul Black and Dylan Wiliam -- Professional learning as a condition for assessment for learning / David Pedder and Mary James -- From teachers to schools : scaling up professional development for formative assessment / Siobhan Leahy and Dylan Wiliam -- Alternative perspectives on learning outcomes : challlenges for assessment / Richard Daugherty [and others] -- On the relationship between assessment for formative and summative purposes / Wynne Harlen -- Quality assessment practice / John Gardner -- Assessment and learning : the learner's perspective / Louise Hayward -- Instrumentalism and achievement : a socio-cultural understanding of tensions in vocational education / Kathryn Ecclestone -- Policy and practice in assessment for learning : the experience of selected OECD countries / Judy Sebba -- The role of assessment in developing motivation for learning / Wynne Harlen -- Assessment in harmony with our understanding of learning : problems and possibilities / Mary James with Jenny Lewis -- Developing a theory of formative assessment / Paul Black and Dylan Wiliam -- Validity in formative assessment / Gordon Stobart -- The reliability of assessments / Paul Black and Dylan Wiliam -- Validity, purpose and the recycling of results from educational assessments / Paul E. Newton -- Assessment for learning : a compelling conceptualization / John Gardner.&quot;,&quot;publisher&quot;:&quot;SAGE&quot;,&quot;container-title-short&quot;:&quot;&quot;},&quot;isTemporary&quot;:false},{&quot;id&quot;:&quot;835e1413-9973-3af6-93db-1ea6785fd855&quot;,&quot;itemData&quot;:{&quot;type&quot;:&quot;article&quot;,&quot;id&quot;:&quot;835e1413-9973-3af6-93db-1ea6785fd855&quot;,&quot;title&quot;:&quot;Learning, Teaching and Assessing in Higher Education: Developing Reflective Practice&quot;,&quot;author&quot;:[{&quot;family&quot;:&quot;Sisianu&quot;,&quot;given&quot;:&quot;Ala&quot;,&quot;parse-names&quot;:false,&quot;dropping-particle&quot;:&quot;&quot;,&quot;non-dropping-particle&quot;:&quot;&quot;}],&quot;accessed&quot;:{&quot;date-parts&quot;:[[2025,3,26]]},&quot;URL&quot;:&quot;https://www.academia.edu/8841259/Learning_Teaching_and_Assessing_in_Higher_Education_Developing_Reflective_Practice&quot;,&quot;container-title-short&quot;:&quot;&quot;},&quot;isTemporary&quot;:false}]},{&quot;citationID&quot;:&quot;MENDELEY_CITATION_93dbeadb-92f1-49b1-a88e-2a673610dadd&quot;,&quot;properties&quot;:{&quot;noteIndex&quot;:0},&quot;isEdited&quot;:false,&quot;manualOverride&quot;:{&quot;isManuallyOverridden&quot;:false,&quot;citeprocText&quot;:&quot;(Advanced HE, 2023)&quot;,&quot;manualOverrideText&quot;:&quot;&quot;},&quot;citationTag&quot;:&quot;MENDELEY_CITATION_v3_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&quot;,&quot;citationItems&quot;:[{&quot;id&quot;:&quot;effe5159-9643-352e-81f6-7b2f7db1ed2e&quot;,&quot;itemData&quot;:{&quot;type&quot;:&quot;article&quot;,&quot;id&quot;:&quot;effe5159-9643-352e-81f6-7b2f7db1ed2e&quot;,&quot;title&quot;:&quot;Professional Standards Framework for teaching and supporting learning in higher education 2023&quot;,&quot;author&quot;:[{&quot;family&quot;:&quot;Advanced HE&quot;,&quot;given&quot;:&quot;&quot;,&quot;parse-names&quot;:false,&quot;dropping-particle&quot;:&quot;&quot;,&quot;non-dropping-particle&quot;:&quot;&quot;}],&quot;accessed&quot;:{&quot;date-parts&quot;:[[2025,2,25]]},&quot;URL&quot;:&quot;www.advance-he.ac.uk/psf&quot;,&quot;issued&quot;:{&quot;date-parts&quot;:[[2023,1,31]]},&quot;container-title-short&quot;:&quot;&quot;},&quot;isTemporary&quot;:false}]},{&quot;citationID&quot;:&quot;MENDELEY_CITATION_cb1a4cfe-77a9-4d83-a0de-5d5453b6e583&quot;,&quot;properties&quot;:{&quot;noteIndex&quot;:0},&quot;isEdited&quot;:false,&quot;manualOverride&quot;:{&quot;isManuallyOverridden&quot;:false,&quot;citeprocText&quot;:&quot;(Sisianu, no date; Reece and Walker, 2007; Doyle and Zakrajsek, 2023)&quot;,&quot;manualOverrideText&quot;:&quot;&quot;},&quot;citationTag&quot;:&quot;MENDELEY_CITATION_v3_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&quot;,&quot;citationItems&quot;:[{&quot;id&quot;:&quot;9cc58e5f-9c78-3a2b-9824-8edadb6fc048&quot;,&quot;itemData&quot;:{&quot;type&quot;:&quot;book&quot;,&quot;id&quot;:&quot;9cc58e5f-9c78-3a2b-9824-8edadb6fc048&quot;,&quot;title&quot;:&quot;Teaching, Training and Learning: A Practical Guide. 5th edition.&quot;,&quot;author&quot;:[{&quot;family&quot;:&quot;Reece&quot;,&quot;given&quot;:&quot;L.&quot;,&quot;parse-names&quot;:false,&quot;dropping-particle&quot;:&quot;&quot;,&quot;non-dropping-particle&quot;:&quot;&quot;},{&quot;family&quot;:&quot;Walker&quot;,&quot;given&quot;:&quot;S.&quot;,&quot;parse-names&quot;:false,&quot;dropping-particle&quot;:&quot;&quot;,&quot;non-dropping-particle&quot;:&quot;&quot;}],&quot;editor&quot;:[{&quot;family&quot;:&quot;Tyne and Wear: Business Education Publishers Ltd.&quot;,&quot;given&quot;:&quot;&quot;,&quot;parse-names&quot;:false,&quot;dropping-particle&quot;:&quot;&quot;,&quot;non-dropping-particle&quot;:&quot;&quot;}],&quot;issued&quot;:{&quot;date-parts&quot;:[[2007]]},&quot;edition&quot;:&quot;5th edition&quot;,&quot;container-title-short&quot;:&quot;&quot;},&quot;isTemporary&quot;:false},{&quot;id&quot;:&quot;23d8cef7-4951-3868-b2ab-f6c5e93d057f&quot;,&quot;itemData&quot;:{&quot;type&quot;:&quot;article-journal&quot;,&quot;id&quot;:&quot;23d8cef7-4951-3868-b2ab-f6c5e93d057f&quot;,&quot;title&quot;:&quot;Learner-Centered Teaching&quot;,&quot;author&quot;:[{&quot;family&quot;:&quot;Doyle&quot;,&quot;given&quot;:&quot;Terry&quot;,&quot;parse-names&quot;:false,&quot;dropping-particle&quot;:&quot;&quot;,&quot;non-dropping-particle&quot;:&quot;&quot;},{&quot;family&quot;:&quot;Zakrajsek&quot;,&quot;given&quot;:&quot;Todd D.&quot;,&quot;parse-names&quot;:false,&quot;dropping-particle&quot;:&quot;&quot;,&quot;non-dropping-particle&quot;:&quot;&quot;}],&quot;container-title&quot;:&quot;Learner-Centered Teaching&quot;,&quot;accessed&quot;:{&quot;date-parts&quot;:[[2025,3,26]]},&quot;DOI&quot;:&quot;10.4324/9781003445630&quot;,&quot;issued&quot;:{&quot;date-parts&quot;:[[2023,6,26]]},&quot;publisher&quot;:&quot;Routledge&quot;,&quot;container-title-short&quot;:&quot;&quot;},&quot;isTemporary&quot;:false},{&quot;id&quot;:&quot;835e1413-9973-3af6-93db-1ea6785fd855&quot;,&quot;itemData&quot;:{&quot;type&quot;:&quot;article&quot;,&quot;id&quot;:&quot;835e1413-9973-3af6-93db-1ea6785fd855&quot;,&quot;title&quot;:&quot;Learning, Teaching and Assessing in Higher Education: Developing Reflective Practice&quot;,&quot;author&quot;:[{&quot;family&quot;:&quot;Sisianu&quot;,&quot;given&quot;:&quot;Ala&quot;,&quot;parse-names&quot;:false,&quot;dropping-particle&quot;:&quot;&quot;,&quot;non-dropping-particle&quot;:&quot;&quot;}],&quot;accessed&quot;:{&quot;date-parts&quot;:[[2025,3,26]]},&quot;URL&quot;:&quot;https://www.academia.edu/8841259/Learning_Teaching_and_Assessing_in_Higher_Education_Developing_Reflective_Practice&quot;,&quot;container-title-short&quot;:&quot;&quot;},&quot;isTemporary&quot;:false}]},{&quot;citationID&quot;:&quot;MENDELEY_CITATION_63ba48e5-65d1-433a-b456-73d903ed3276&quot;,&quot;properties&quot;:{&quot;noteIndex&quot;:0},&quot;isEdited&quot;:false,&quot;manualOverride&quot;:{&quot;isManuallyOverridden&quot;:false,&quot;citeprocText&quot;:&quot;(Reece and Walker, 2007)&quot;,&quot;manualOverrideText&quot;:&quot;&quot;},&quot;citationTag&quot;:&quot;MENDELEY_CITATION_v3_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&quot;,&quot;citationItems&quot;:[{&quot;id&quot;:&quot;9cc58e5f-9c78-3a2b-9824-8edadb6fc048&quot;,&quot;itemData&quot;:{&quot;type&quot;:&quot;book&quot;,&quot;id&quot;:&quot;9cc58e5f-9c78-3a2b-9824-8edadb6fc048&quot;,&quot;title&quot;:&quot;Teaching, Training and Learning: A Practical Guide. 5th edition.&quot;,&quot;author&quot;:[{&quot;family&quot;:&quot;Reece&quot;,&quot;given&quot;:&quot;L.&quot;,&quot;parse-names&quot;:false,&quot;dropping-particle&quot;:&quot;&quot;,&quot;non-dropping-particle&quot;:&quot;&quot;},{&quot;family&quot;:&quot;Walker&quot;,&quot;given&quot;:&quot;S.&quot;,&quot;parse-names&quot;:false,&quot;dropping-particle&quot;:&quot;&quot;,&quot;non-dropping-particle&quot;:&quot;&quot;}],&quot;editor&quot;:[{&quot;family&quot;:&quot;Tyne and Wear: Business Education Publishers Ltd.&quot;,&quot;given&quot;:&quot;&quot;,&quot;parse-names&quot;:false,&quot;dropping-particle&quot;:&quot;&quot;,&quot;non-dropping-particle&quot;:&quot;&quot;}],&quot;issued&quot;:{&quot;date-parts&quot;:[[2007]]},&quot;edition&quot;:&quot;5th edition&quot;,&quot;container-title-short&quot;:&quot;&quot;},&quot;isTemporary&quot;:false}]},{&quot;citationID&quot;:&quot;MENDELEY_CITATION_37c38583-2f44-4a39-96dd-e71e6224c5a0&quot;,&quot;properties&quot;:{&quot;noteIndex&quot;:0},&quot;isEdited&quot;:false,&quot;manualOverride&quot;:{&quot;isManuallyOverridden&quot;:false,&quot;citeprocText&quot;:&quot;(Moreillon, 2015; Han, 2021)&quot;,&quot;manualOverrideText&quot;:&quot;&quot;},&quot;citationTag&quot;:&quot;MENDELEY_CITATION_v3_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&quot;,&quot;citationItems&quot;:[{&quot;id&quot;:&quot;d11f9509-12e5-3bfa-82f4-98aa6f56324c&quot;,&quot;itemData&quot;:{&quot;type&quot;:&quot;article-journal&quot;,&quot;id&quot;:&quot;d11f9509-12e5-3bfa-82f4-98aa6f56324c&quot;,&quot;title&quot;:&quot;The relations between teaching strategies, students’ engagement in learning, and teachers’ self‐concept&quot;,&quot;author&quot;:[{&quot;family&quot;:&quot;Han&quot;,&quot;given&quot;:&quot;Feifei&quot;,&quot;parse-names&quot;:false,&quot;dropping-particle&quot;:&quot;&quot;,&quot;non-dropping-particle&quot;:&quot;&quot;}],&quot;container-title&quot;:&quot;Sustainability (Switzerland)&quot;,&quot;accessed&quot;:{&quot;date-parts&quot;:[[2025,3,24]]},&quot;DOI&quot;:&quot;10.3390/SU13095020&quot;,&quot;ISSN&quot;:&quot;20711050&quot;,&quot;issued&quot;:{&quot;date-parts&quot;:[[2021,5,1]]},&quot;abstract&quot;:&quot;Good teaching strategies may not only engage students in learning but may also promote teachers’ self‐concept about teaching. The present study empirically investigated the contributions of four popular teaching strategies, namely, feedback, scaffolding, active learning, and collaborat-ing, to students’ engagement in learning and teachers’ self‐concept in teaching. The study adopted a quantitative design, which surveyed 208 Australian primary school teachers by using a five‐point Likert‐scale questionnaire. The structure of the questionnaire was first explored by an exploratory factor analysis (EFA) and then through a confirmatory factor analysis (CFA) in order to provide an account for validity. The results of correlations showed that all the four teaching strategies were positively associated with both students’ engagement and teachers’ self‐concept. The results of the structural equation modelling found that the strength of these relations varied. While feedback, scaffolding, and active learning strategies all positively contributed to teachers’ self‐concept, collab-orating neither significantly predicted students’ engagement nor teachers’ self‐concept. Only scaffolding had a positive path to students’ engagement, implying that scaffolding may be the best strategy among the four teaching strategies to engage primary students. The study suggested to teachers that they need to consider the age of learners when implementing teaching strategies.&quot;,&quot;publisher&quot;:&quot;MDPI AG&quot;,&quot;issue&quot;:&quot;9&quot;,&quot;volume&quot;:&quot;13&quot;,&quot;container-title-short&quot;:&quot;&quot;},&quot;isTemporary&quot;:false},{&quot;id&quot;:&quot;35456f5b-4bd4-36d5-9475-886c485d6ba8&quot;,&quot;itemData&quot;:{&quot;type&quot;:&quot;article-journal&quot;,&quot;id&quot;:&quot;35456f5b-4bd4-36d5-9475-886c485d6ba8&quot;,&quot;title&quot;:&quot;Increasing Interactivity in the Online Learning Environment: Using Digital Tools to Support Students in Socially Constructed Meaning-Making&quot;,&quot;author&quot;:[{&quot;family&quot;:&quot;Moreillon&quot;,&quot;given&quot;:&quot;Judi&quot;,&quot;parse-names&quot;:false,&quot;dropping-particle&quot;:&quot;&quot;,&quot;non-dropping-particle&quot;:&quot;&quot;}],&quot;container-title&quot;:&quot;TechTrends&quot;,&quot;accessed&quot;:{&quot;date-parts&quot;:[[2025,3,27]]},&quot;DOI&quot;:&quot;10.1007/S11528-015-0851-0&quot;,&quot;ISSN&quot;:&quot;87563894&quot;,&quot;issued&quot;:{&quot;date-parts&quot;:[[2015,5,1]]},&quot;abstract&quot;:&quot;As more and more library and LIS education migrates to the online environment, college and university faculty are called upon to expand their pedagogy. Interactivity has been cited as one factor in attracting and retaining students in online courses and programs. LIS educators can reach outside the online learning management system (LMS) to discover Web-based tools to develop more interactive learning experiences for students’ use in the virtual classroom. These activities and tools can help faculty as they enact a social constructivist teaching philosophy that increases the focus on students engaging with course content while they learn with and from one another as well as from the instructor. This paper describes one educator’s journey in stretching boundaries and using student-created Web 2.0 tools and multimedia to curate course content and support students’ collaborative learning experiences and collective meaning-making.&quot;,&quot;publisher&quot;:&quot;Springer New York LLC&quot;,&quot;issue&quot;:&quot;3&quot;,&quot;volume&quot;:&quot;59&quot;},&quot;isTemporary&quot;:false}]},{&quot;citationID&quot;:&quot;MENDELEY_CITATION_fff19c77-749b-4c10-b727-5fd8d6c87043&quot;,&quot;properties&quot;:{&quot;noteIndex&quot;:0},&quot;isEdited&quot;:false,&quot;manualOverride&quot;:{&quot;isManuallyOverridden&quot;:false,&quot;citeprocText&quot;:&quot;(Rønsen, no date)&quot;,&quot;manualOverrideText&quot;:&quot;&quot;},&quot;citationTag&quot;:&quot;MENDELEY_CITATION_v3_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&quot;,&quot;citationItems&quot;:[{&quot;id&quot;:&quot;f2b10476-297a-3691-bc8a-6bcfa0b2ddd0&quot;,&quot;itemData&quot;:{&quot;type&quot;:&quot;article-journal&quot;,&quot;id&quot;:&quot;f2b10476-297a-3691-bc8a-6bcfa0b2ddd0&quot;,&quot;title&quot;:&quot;What teachers say and what students perceive Á Interpretations of feedback in teacher-student assessment dialogues&quot;,&quot;author&quot;:[{&quot;family&quot;:&quot;Rønsen&quot;,&quot;given&quot;:&quot;Anne Kristin&quot;,&quot;parse-names&quot;:false,&quot;dropping-particle&quot;:&quot;&quot;,&quot;non-dropping-particle&quot;:&quot;&quot;}],&quot;accessed&quot;:{&quot;date-parts&quot;:[[2025,4,1]]},&quot;DOI&quot;:&quot;10.3402/edui.v4i3.22625&quot;,&quot;ISBN&quot;:&quot;4795861021&quot;,&quot;URL&quot;:&quot;http://dx.doi.org/10.3402/edui.v4i3.22625&quot;,&quot;abstract&quot;:&quot;It is commonly known and accepted that feedback has a significant effect on learning and that it is a wise investment in the education system to develop good strategies for assessment involving informative feedback. However, despite the effort put into professional development programmes for teachers and despite teachers working with the recommended didactic approaches to assessment, students still sometimes miss out on intended learning. The current study aims to uncover different types of communicative interaction involving feedback. Through a qualitative analysis of observation notes and video, it was possible to distinguish four typical categories of feedback. The common arenas for formative assessment dialogue are identified and typical actions that are taken by the students and the teachers in the different interactional situations are discussed. The findings imply that knowledge and awareness of the context in which the interaction is played out is important for understanding how students relate to feedback.&quot;,&quot;container-title-short&quot;:&quot;&quot;},&quot;isTemporary&quot;:false}]},{&quot;citationID&quot;:&quot;MENDELEY_CITATION_f88547f9-b4e4-44d9-b4d2-4a49f4f88203&quot;,&quot;properties&quot;:{&quot;noteIndex&quot;:0},&quot;isEdited&quot;:false,&quot;manualOverride&quot;:{&quot;isManuallyOverridden&quot;:false,&quot;citeprocText&quot;:&quot;(Kusumoto, 2018; Viswanathan R. and Krishnamurthy N., 2023)&quot;,&quot;manualOverrideText&quot;:&quot;&quot;},&quot;citationTag&quot;:&quot;MENDELEY_CITATION_v3_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&quot;,&quot;citationItems&quot;:[{&quot;id&quot;:&quot;5fc86c70-0ce7-3f5d-9951-63862c71a64e&quot;,&quot;itemData&quot;:{&quot;type&quot;:&quot;article-journal&quot;,&quot;id&quot;:&quot;5fc86c70-0ce7-3f5d-9951-63862c71a64e&quot;,&quot;title&quot;:&quot;Enhancing critical thinking through active learning&quot;,&quot;author&quot;:[{&quot;family&quot;:&quot;Kusumoto&quot;,&quot;given&quot;:&quot;Yoko&quot;,&quot;parse-names&quot;:false,&quot;dropping-particle&quot;:&quot;&quot;,&quot;non-dropping-particle&quot;:&quot;&quot;}],&quot;container-title&quot;:&quot;Language Learning in Higher Education&quot;,&quot;accessed&quot;:{&quot;date-parts&quot;:[[2025,3,27]]},&quot;DOI&quot;:&quot;10.1515/CERCLES-2018-0003&quot;,&quot;ISSN&quot;:&quot;21916128&quot;,&quot;issued&quot;:{&quot;date-parts&quot;:[[2018,5,25]]},&quot;abstract&quot;:&quot;Today the Framework for 21st Century Learning developed by the Partnership for 21st Century Learning (P21) is widely recognized and has been used in the U.S., Canada and New Zealand. P21 defines and illustrates the skills and knowledge students need and states that critical thinking is fundamental for twenty-first century success and essential for success in an academic context. The Organization for Economic Co-operation and Development (OECD) also values the importance of cultivating critical thinking. However, critical thinking is not a part of the EFL curriculum in Japan, and lessons are not focused on the development of meta-cognitive strategies. How do we help students learn foreign languages and twenty-first Century Skills at the same time? Active learning and content and language integrated learning (CLIL) offer such a learning environment where learners enhance their cognitive skills and gain knowledge while they are learning content and language. This paper reports on a study that explores how active learning with CLIL instruction helps Japanese EFL learners to develop critical thinking skills. In the author's student-centered instruction based class, critical thinking was stimulated with questions based on the revised Bloom's taxonomy to develop lower and higher order thinking skills while various scaffolding activities were provided. Pretest-posttest results from the Critical Thinking Disposition Scale (CTDS) and the Cornell Critical Thinking Test (CCTT) Level Z were compared to determine to what extent, if any, EFL learners developed critical thinking disposition and skills through active learning in CLIL classes. The results of the CTDS and CCTT suggest that active learning has value for increasing critical thinking.&quot;,&quot;publisher&quot;:&quot;De Gruyter Mouton&quot;,&quot;issue&quot;:&quot;1&quot;,&quot;volume&quot;:&quot;8&quot;},&quot;isTemporary&quot;:false},{&quot;id&quot;:&quot;02ff9f3e-2d80-3ead-80fa-bfb826f7c132&quot;,&quot;itemData&quot;:{&quot;type&quot;:&quot;article-journal&quot;,&quot;id&quot;:&quot;02ff9f3e-2d80-3ead-80fa-bfb826f7c132&quot;,&quot;title&quot;:&quot;Engaging Students through Active Learning Strategies in a Medicinal Chemistry Course&quot;,&quot;author&quot;:[{&quot;family&quot;:&quot;Viswanathan R.&quot;,&quot;given&quot;:&quot;&quot;,&quot;parse-names&quot;:false,&quot;dropping-particle&quot;:&quot;&quot;,&quot;non-dropping-particle&quot;:&quot;&quot;},{&quot;family&quot;:&quot;Krishnamurthy N.&quot;,&quot;given&quot;:&quot;&quot;,&quot;parse-names&quot;:false,&quot;dropping-particle&quot;:&quot;&quot;,&quot;non-dropping-particle&quot;:&quot;&quot;}],&quot;container-title&quot;:&quot;Journal of chemical education&quot;,&quot;container-title-short&quot;:&quot;J Chem Educ&quot;,&quot;accessed&quot;:{&quot;date-parts&quot;:[[2025,3,27]]},&quot;ISSN&quot;:&quot;0021-9584&quot;,&quot;URL&quot;:&quot;https://pubs.acs.org/doi/10.1021/acs.jchemed.3c00647&quot;,&quot;issued&quot;:{&quot;date-parts&quot;:[[2023,12]]},&quot;page&quot;:&quot;4638-4643&quot;,&quot;abstract&quot;:&quot;\nActive learning strategies engage students productively in the process of learning through problem-solving activities and discussions, over and above the routine method of listening passively to the instructor. This work highlights the redesign of a medicinal chemistry course by augmenting traditional lectures with active learning sessions in order to engage students in higher-order cognitive skills and promote student engagement. A combination of constructive and interactive activities was designed to incorporate three modes of interaction for the students: with the course content, with other students, and with the instructor. Analysis of student survey results provided valuable insights into the perceived effectiveness of active learning strategies on student engagement. Our students reported that they enjoyed participating in these sessions and perceived that they had a positive influence on their understanding of the course material. They also felt that they had been focused and appreciated the valuable contributions made by their peers. Overall, this report on our positive experience with active learning pedagogy in a medicinal chemistry course will guide faculty and other instructors as they design their courses to achieve student engagement.&quot;,&quot;issue&quot;:&quot;12&quot;,&quot;volume&quot;:&quot;100&quot;},&quot;isTemporary&quot;:false}]},{&quot;citationID&quot;:&quot;MENDELEY_CITATION_4f791332-643c-4586-8301-5623aecbc7b8&quot;,&quot;properties&quot;:{&quot;noteIndex&quot;:0},&quot;isEdited&quot;:false,&quot;manualOverride&quot;:{&quot;isManuallyOverridden&quot;:false,&quot;citeprocText&quot;:&quot;(Hunt K. A. &lt;i&gt;et al.&lt;/i&gt;, 2016)&quot;,&quot;manualOverrideText&quot;:&quot;&quot;},&quot;citationTag&quot;:&quot;MENDELEY_CITATION_v3_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&quot;,&quot;citationItems&quot;:[{&quot;id&quot;:&quot;0a036549-1277-3707-869d-50b9befe96d1&quot;,&quot;itemData&quot;:{&quot;type&quot;:&quot;article-journal&quot;,&quot;id&quot;:&quot;0a036549-1277-3707-869d-50b9befe96d1&quot;,&quot;title&quot;:&quot;The Effect of Content Delivery Media on Student Engagement and Learning Outcomes&quot;,&quot;author&quot;:[{&quot;family&quot;:&quot;Hunt K. A.&quot;,&quot;given&quot;:&quot;&quot;,&quot;parse-names&quot;:false,&quot;dropping-particle&quot;:&quot;&quot;,&quot;non-dropping-particle&quot;:&quot;&quot;},{&quot;family&quot;:&quot;Trent M. N.&quot;,&quot;given&quot;:&quot;&quot;,&quot;parse-names&quot;:false,&quot;dropping-particle&quot;:&quot;&quot;,&quot;non-dropping-particle&quot;:&quot;&quot;},{&quot;family&quot;:&quot;Jackson J. R.&quot;,&quot;given&quot;:&quot;&quot;,&quot;parse-names&quot;:false,&quot;dropping-particle&quot;:&quot;&quot;,&quot;non-dropping-particle&quot;:&quot;&quot;},{&quot;family&quot;:&quot;Marquis J. M.&quot;,&quot;given&quot;:&quot;&quot;,&quot;parse-names&quot;:false,&quot;dropping-particle&quot;:&quot;&quot;,&quot;non-dropping-particle&quot;:&quot;&quot;},{&quot;family&quot;:&quot;Barrett-Williams S.&quot;,&quot;given&quot;:&quot;&quot;,&quot;parse-names&quot;:false,&quot;dropping-particle&quot;:&quot;&quot;,&quot;non-dropping-particle&quot;:&quot;&quot;},{&quot;family&quot;:&quot;Gurvitch R.&quot;,&quot;given&quot;:&quot;&quot;,&quot;parse-names&quot;:false,&quot;dropping-particle&quot;:&quot;&quot;,&quot;non-dropping-particle&quot;:&quot;&quot;},{&quot;family&quot;:&quot;Metzler M. W.&quot;,&quot;given&quot;:&quot;&quot;,&quot;parse-names&quot;:false,&quot;dropping-particle&quot;:&quot;&quot;,&quot;non-dropping-particle&quot;:&quot;&quot;}],&quot;container-title&quot;:&quot;The journal of effective teaching&quot;,&quot;accessed&quot;:{&quot;date-parts&quot;:[[2025,3,27]]},&quot;ISSN&quot;:&quot;1935-7869&quot;,&quot;URL&quot;:&quot;https://eric.ed.gov/?id=EJ1092702&quot;,&quot;issued&quot;:{&quot;date-parts&quot;:[[2016]]},&quot;page&quot;:&quot;5&quot;,&quot;abstract&quot;:&quot;\nTo gather more objective information about effective teaching and levels of student engagement, research in higher education has shifted to increased observations within the college classrooms and is focused more on the collection of systematic data. Despite the attempt by instructors to implement various pedagogies and use different instructional approaches in the classroom setting, research into teaching and learning suggests that it may depend less on what the instructor is doing and more on the relationship between teaching and student learning, and to what degree students are engaged. A number of studies have been designed to compare and contrast various methods for delivering content, with most of the research leading to mixed results. In this particular study, results indicated the media in which an instructor delivers content does not necessarily translate to greater student learning outcomes. The purpose of this study was to systematically analyze the effect of content delivery media on student engagement, learning outcomes, and instructor behavior in two sections of the same lecture-based college Biomechanics course. Educating and encouraging instructors to implement more interactive and active teaching methods will assist them in fostering student engagement.&quot;,&quot;issue&quot;:&quot;1&quot;,&quot;volume&quot;:&quot;16&quot;,&quot;container-title-short&quot;:&quot;&quot;},&quot;isTemporary&quot;:false}]},{&quot;citationID&quot;:&quot;MENDELEY_CITATION_9a56feb7-6bef-4a1e-a768-53568a3c3b9f&quot;,&quot;properties&quot;:{&quot;noteIndex&quot;:0},&quot;isEdited&quot;:false,&quot;manualOverride&quot;:{&quot;isManuallyOverridden&quot;:false,&quot;citeprocText&quot;:&quot;(Gardner, 2012)&quot;,&quot;manualOverrideText&quot;:&quot;&quot;},&quot;citationTag&quot;:&quot;MENDELEY_CITATION_v3_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&quot;,&quot;citationItems&quot;:[{&quot;id&quot;:&quot;b0a3fccd-7bc4-3e47-b50c-7e48b7970155&quot;,&quot;itemData&quot;:{&quot;type&quot;:&quot;article-journal&quot;,&quot;id&quot;:&quot;b0a3fccd-7bc4-3e47-b50c-7e48b7970155&quot;,&quot;title&quot;:&quot;Assessment and learning&quot;,&quot;author&quot;:[{&quot;family&quot;:&quot;Gardner&quot;,&quot;given&quot;:&quot;John.&quot;,&quot;parse-names&quot;:false,&quot;dropping-particle&quot;:&quot;&quot;,&quot;non-dropping-particle&quot;:&quot;&quot;}],&quot;accessed&quot;:{&quot;date-parts&quot;:[[2025,3,26]]},&quot;ISBN&quot;:&quot;9780857023827&quot;,&quot;issued&quot;:{&quot;date-parts&quot;:[[2012]]},&quot;page&quot;:&quot;301&quot;,&quot;abstract&quot;:&quot;2nd ed. Previous edition: 2006. \&quot;Assessment and Learning places learning at the centre of our concerns and explicitly underscores the importance of assessment in that learning. This new edition provides a comprehensive overview of assessment that is used to support learning, practice-based theory on assessment for learning, and formative assessment to support individual development and motivate learners. With a strong list of existing and new contributors, this second edition has been updated to include the latest work on assessment. Readers will find research-informed insights from a wide variety of international contexts. It features: New chapters on e-assessment, the learner's perspective on assessment and learning and the influence of assessment on how we value learning -- Teacher-friendly assessment topics -- Practical examples and chapter summaries throughout. This book is useful to teacher educators and researchers on postgraduate courses in education, teaching, learning and assessment.\&quot;--Provided by publisher. Assessment and learning : introduction / John Gardner -- Assessment for learning in the classroom / Paul Black and Dylan Wiliam -- Professional learning as a condition for assessment for learning / David Pedder and Mary James -- From teachers to schools : scaling up professional development for formative assessment / Siobhan Leahy and Dylan Wiliam -- Alternative perspectives on learning outcomes : challlenges for assessment / Richard Daugherty [and others] -- On the relationship between assessment for formative and summative purposes / Wynne Harlen -- Quality assessment practice / John Gardner -- Assessment and learning : the learner's perspective / Louise Hayward -- Instrumentalism and achievement : a socio-cultural understanding of tensions in vocational education / Kathryn Ecclestone -- Policy and practice in assessment for learning : the experience of selected OECD countries / Judy Sebba -- The role of assessment in developing motivation for learning / Wynne Harlen -- Assessment in harmony with our understanding of learning : problems and possibilities / Mary James with Jenny Lewis -- Developing a theory of formative assessment / Paul Black and Dylan Wiliam -- Validity in formative assessment / Gordon Stobart -- The reliability of assessments / Paul Black and Dylan Wiliam -- Validity, purpose and the recycling of results from educational assessments / Paul E. Newton -- Assessment for learning : a compelling conceptualization / John Gardner.&quot;,&quot;publisher&quot;:&quot;SAGE&quot;,&quot;container-title-short&quot;:&quot;&quot;},&quot;isTemporary&quot;:false}]},{&quot;citationID&quot;:&quot;MENDELEY_CITATION_3871a07b-f77b-46a8-aae2-94f601da9204&quot;,&quot;properties&quot;:{&quot;noteIndex&quot;:0},&quot;isEdited&quot;:false,&quot;manualOverride&quot;:{&quot;isManuallyOverridden&quot;:false,&quot;citeprocText&quot;:&quot;(Kelly, 2009; K. Rukhsana, 2010; Gustems-Carnicer, Calderón and Calderón-Garrido, 2019; Córdova Olivera &lt;i&gt;et al.&lt;/i&gt;, 2023)&quot;,&quot;manualOverrideText&quot;:&quot;&quot;},&quot;citationTag&quot;:&quot;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&quot;,&quot;citationItems&quot;:[{&quot;id&quot;:&quot;3c7958d6-e205-313f-8163-b848fe5f7442&quot;,&quot;itemData&quot;:{&quot;type&quot;:&quot;article-journal&quot;,&quot;id&quot;:&quot;3c7958d6-e205-313f-8163-b848fe5f7442&quot;,&quot;title&quot;:&quot;The Curriculum : Theory and Practice&quot;,&quot;author&quot;:[{&quot;family&quot;:&quot;Kelly&quot;,&quot;given&quot;:&quot;A. V..&quot;,&quot;parse-names&quot;:false,&quot;dropping-particle&quot;:&quot;&quot;,&quot;non-dropping-particle&quot;:&quot;&quot;}],&quot;accessed&quot;:{&quot;date-parts&quot;:[[2025,3,26]]},&quot;ISBN&quot;:&quot;9781847872753&quot;,&quot;issued&quot;:{&quot;date-parts&quot;:[[2009]]},&quot;abstract&quot;:&quot;6th ed. Previous ed.: 2004. This edition outlines what form a curriculum should take if it is concerned to promote a genuine form of education for a genuinely democratic society. The author summarises and explains the main aspects of curriculum theory and shows how these can and should be translated into practice. &quot;,&quot;publisher&quot;:&quot;SAGE&quot;,&quot;container-title-short&quot;:&quot;&quot;},&quot;isTemporary&quot;:false},{&quot;id&quot;:&quot;be71112d-2239-32b3-8394-f1e2bc933ed5&quot;,&quot;itemData&quot;:{&quot;type&quot;:&quot;article-journal&quot;,&quot;id&quot;:&quot;be71112d-2239-32b3-8394-f1e2bc933ed5&quot;,&quot;title&quot;:&quot;Perceived Stress, Academic Workloads and Use of Coping Strategies by University Students&quot;,&quot;author&quot;:[{&quot;family&quot;:&quot;K. Rukhsana&quot;,&quot;given&quot;:&quot;&quot;,&quot;parse-names&quot;:false,&quot;dropping-particle&quot;:&quot;&quot;,&quot;non-dropping-particle&quot;:&quot;&quot;}],&quot;container-title&quot;:&quot;Journal of Behavioural Sciences&quot;,&quot;accessed&quot;:{&quot;date-parts&quot;:[[2025,3,27]]},&quot;URL&quot;:&quot;https://www.proquest.com/docview/612887679?pq-origsite=primo_ra&amp;accountid=130472&amp;sourcetype=Scholarly%20Journals&quot;,&quot;issued&quot;:{&quot;date-parts&quot;:[[2010]]},&quot;abstract&quot;:&quot;The present study aimed to examine perceived stress, academic workloads, and coping strategies used by the students studying under the semester system. It was hypothesized that: there is a positive relationship between academic workload and perceived stress among students; academic workload and perceived stress would predict the type of coping strategies used by the students. The sample included 150 masters' level science students. Perceived stress scale, a self designed academic workload scale and coping strategies questionnaire (CSQ, Kausar, 2005) were used for assessment. Students completed assessment measures in the presence of researcher. Correlation and regression analyses were used to analyze the data. Positive relationship was found between academic workloads and perceived stress. Academic workload showed positive relationship with active practical coping strategies and negative relationship with active distractive and avoidance coping. Perceived stress had negative relationship with practical coping and negative relationship with avoidance coping. Academic workloads predicted perceived stress among students. The&quot;,&quot;issue&quot;:&quot;1&quot;,&quot;volume&quot;:&quot;20&quot;},&quot;isTemporary&quot;:false},{&quot;id&quot;:&quot;51ce8642-22cd-36f4-b582-9873d364ff0c&quot;,&quot;itemData&quot;:{&quot;type&quot;:&quot;article-journal&quot;,&quot;id&quot;:&quot;51ce8642-22cd-36f4-b582-9873d364ff0c&quot;,&quot;title&quot;:&quot;Academic stress as a predictor of mental health in university students&quot;,&quot;author&quot;:[{&quot;family&quot;:&quot;Córdova Olivera&quot;,&quot;given&quot;:&quot;Pamela&quot;,&quot;parse-names&quot;:false,&quot;dropping-particle&quot;:&quot;&quot;,&quot;non-dropping-particle&quot;:&quot;&quot;},{&quot;family&quot;:&quot;Gasser Gordillo&quot;,&quot;given&quot;:&quot;Patricia&quot;,&quot;parse-names&quot;:false,&quot;dropping-particle&quot;:&quot;&quot;,&quot;non-dropping-particle&quot;:&quot;&quot;},{&quot;family&quot;:&quot;Naranjo Mejía&quot;,&quot;given&quot;:&quot;Hernán&quot;,&quot;parse-names&quot;:false,&quot;dropping-particle&quot;:&quot;&quot;,&quot;non-dropping-particle&quot;:&quot;&quot;},{&quot;family&quot;:&quot;Fuente Taborga&quot;,&quot;given&quot;:&quot;Isabel&quot;,&quot;parse-names&quot;:false,&quot;dropping-particle&quot;:&quot;&quot;,&quot;non-dropping-particle&quot;:&quot;La&quot;},{&quot;family&quot;:&quot;Grajeda Chacón&quot;,&quot;given&quot;:&quot;Alberto&quot;,&quot;parse-names&quot;:false,&quot;dropping-particle&quot;:&quot;&quot;,&quot;non-dropping-particle&quot;:&quot;&quot;},{&quot;family&quot;:&quot;Sanjinés Unzueta&quot;,&quot;given&quot;:&quot;Alberto&quot;,&quot;parse-names&quot;:false,&quot;dropping-particle&quot;:&quot;&quot;,&quot;non-dropping-particle&quot;:&quot;&quot;},{&quot;family&quot;:&quot;Alberto Grájeda Chacón&quot;,&quot;given&quot;:&quot;Spain&quot;,&quot;parse-names&quot;:false,&quot;dropping-particle&quot;:&quot;&quot;,&quot;non-dropping-particle&quot;:&quot;&quot;},{&quot;family&quot;:&quot;Business&quot;,&quot;given&quot;:&quot;in&quot;,&quot;parse-names&quot;:false,&quot;dropping-particle&quot;:&quot;&quot;,&quot;non-dropping-particle&quot;:&quot;&quot;}],&quot;accessed&quot;:{&quot;date-parts&quot;:[[2025,3,27]]},&quot;DOI&quot;:&quot;10.1080/2331186X.2023.2232686&quot;,&quot;URL&quot;:&quot;https://doi.org/10.1080/2331186X.2023.2232686&quot;,&quot;issued&quot;:{&quot;date-parts&quot;:[[2023]]},&quot;abstract&quot;:&quot;Identifying the relationship between academic stress and mental health of undergraduate university students is crucial for reducing and understanding its negative effects, enhancing students' ability to cope with stressful situations, and thereby reducing the harm it causes on academic performance and overall well-being. This study aims to examine the correlation and predictive value of academic stress on mental health in undergraduate university students. A representative sample of 1,265 undergraduate university students from a private university in ABOUT THE AUTHORS&quot;,&quot;container-title-short&quot;:&quot;&quot;},&quot;isTemporary&quot;:false},{&quot;id&quot;:&quot;8c2db0e5-66a3-3288-b8e6-721298b320e6&quot;,&quot;itemData&quot;:{&quot;type&quot;:&quot;article-journal&quot;,&quot;id&quot;:&quot;8c2db0e5-66a3-3288-b8e6-721298b320e6&quot;,&quot;title&quot;:&quot;Stress, coping strategies and academic achievement in teacher education students&quot;,&quot;author&quot;:[{&quot;family&quot;:&quot;Gustems-Carnicer&quot;,&quot;given&quot;:&quot;Jose&quot;,&quot;parse-names&quot;:false,&quot;dropping-particle&quot;:&quot;&quot;,&quot;non-dropping-particle&quot;:&quot;&quot;},{&quot;family&quot;:&quot;Calderón&quot;,&quot;given&quot;:&quot;Caterina&quot;,&quot;parse-names&quot;:false,&quot;dropping-particle&quot;:&quot;&quot;,&quot;non-dropping-particle&quot;:&quot;&quot;},{&quot;family&quot;:&quot;Calderón-Garrido&quot;,&quot;given&quot;:&quot;Diego&quot;,&quot;parse-names&quot;:false,&quot;dropping-particle&quot;:&quot;&quot;,&quot;non-dropping-particle&quot;:&quot;&quot;}],&quot;container-title&quot;:&quot;European Journal of Teacher Education&quot;,&quot;accessed&quot;:{&quot;date-parts&quot;:[[2025,3,27]]},&quot;DOI&quot;:&quot;10.1080/02619768.2019.1576629&quot;,&quot;ISSN&quot;:&quot;14695928&quot;,&quot;URL&quot;:&quot;https://www.tandfonline.com/doi/abs/10.1080/02619768.2019.1576629&quot;,&quot;issued&quot;:{&quot;date-parts&quot;:[[2019,5,27]]},&quot;page&quot;:&quot;375-390&quot;,&quot;abstract&quot;:&quot;The data collected from various universities across the world suggest that university students experience higher levels of stress than the general population (Bewick et al. 2010; Bonneville-Roussy ...&quot;,&quot;publisher&quot;:&quot;Routledge&quot;,&quot;issue&quot;:&quot;3&quot;,&quot;volume&quot;:&quot;42&quot;,&quot;container-title-short&quot;:&quot;&quot;},&quot;isTemporary&quot;:false}]},{&quot;citationID&quot;:&quot;MENDELEY_CITATION_11443338-c05d-49ac-8dd2-ee628d5eb4a6&quot;,&quot;properties&quot;:{&quot;noteIndex&quot;:0},&quot;isEdited&quot;:false,&quot;manualOverride&quot;:{&quot;isManuallyOverridden&quot;:false,&quot;citeprocText&quot;:&quot;(Advanced HE, 2023)&quot;,&quot;manualOverrideText&quot;:&quot;&quot;},&quot;citationTag&quot;:&quot;MENDELEY_CITATION_v3_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&quot;,&quot;citationItems&quot;:[{&quot;id&quot;:&quot;effe5159-9643-352e-81f6-7b2f7db1ed2e&quot;,&quot;itemData&quot;:{&quot;type&quot;:&quot;article&quot;,&quot;id&quot;:&quot;effe5159-9643-352e-81f6-7b2f7db1ed2e&quot;,&quot;title&quot;:&quot;Professional Standards Framework for teaching and supporting learning in higher education 2023&quot;,&quot;author&quot;:[{&quot;family&quot;:&quot;Advanced HE&quot;,&quot;given&quot;:&quot;&quot;,&quot;parse-names&quot;:false,&quot;dropping-particle&quot;:&quot;&quot;,&quot;non-dropping-particle&quot;:&quot;&quot;}],&quot;accessed&quot;:{&quot;date-parts&quot;:[[2025,2,25]]},&quot;URL&quot;:&quot;www.advance-he.ac.uk/psf&quot;,&quot;issued&quot;:{&quot;date-parts&quot;:[[2023,1,31]]},&quot;container-title-short&quot;:&quot;&quot;},&quot;isTemporary&quot;:false}]},{&quot;citationID&quot;:&quot;MENDELEY_CITATION_73f19970-d3e4-4626-ba0c-58ab039b2d65&quot;,&quot;properties&quot;:{&quot;noteIndex&quot;:0},&quot;isEdited&quot;:false,&quot;manualOverride&quot;:{&quot;isManuallyOverridden&quot;:false,&quot;citeprocText&quot;:&quot;(Kelly, 2009; Ogba &lt;i&gt;et al.&lt;/i&gt;, 2022)&quot;,&quot;manualOverrideText&quot;:&quot;&quot;},&quot;citationTag&quot;:&quot;MENDELEY_CITATION_v3_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&quot;,&quot;citationItems&quot;:[{&quot;id&quot;:&quot;3c7958d6-e205-313f-8163-b848fe5f7442&quot;,&quot;itemData&quot;:{&quot;type&quot;:&quot;article-journal&quot;,&quot;id&quot;:&quot;3c7958d6-e205-313f-8163-b848fe5f7442&quot;,&quot;title&quot;:&quot;The Curriculum : Theory and Practice&quot;,&quot;author&quot;:[{&quot;family&quot;:&quot;Kelly&quot;,&quot;given&quot;:&quot;A. V..&quot;,&quot;parse-names&quot;:false,&quot;dropping-particle&quot;:&quot;&quot;,&quot;non-dropping-particle&quot;:&quot;&quot;}],&quot;accessed&quot;:{&quot;date-parts&quot;:[[2025,3,26]]},&quot;ISBN&quot;:&quot;9781847872753&quot;,&quot;issued&quot;:{&quot;date-parts&quot;:[[2009]]},&quot;abstract&quot;:&quot;6th ed. Previous ed.: 2004. This edition outlines what form a curriculum should take if it is concerned to promote a genuine form of education for a genuinely democratic society. The author summarises and explains the main aspects of curriculum theory and shows how these can and should be translated into practice. &quot;,&quot;publisher&quot;:&quot;SAGE&quot;,&quot;container-title-short&quot;:&quot;&quot;},&quot;isTemporary&quot;:false},{&quot;id&quot;:&quot;41775484-bb81-397c-a080-e314fb393824&quot;,&quot;itemData&quot;:{&quot;type&quot;:&quot;article-journal&quot;,&quot;id&quot;:&quot;41775484-bb81-397c-a080-e314fb393824&quot;,&quot;title&quot;:&quot;How do work placement learning instructional methods enhance students’ learning experiences?&quot;,&quot;author&quot;:[{&quot;family&quot;:&quot;Ogba&quot;,&quot;given&quot;:&quot;Francisca Ngozi&quot;,&quot;parse-names&quot;:false,&quot;dropping-particle&quot;:&quot;&quot;,&quot;non-dropping-particle&quot;:&quot;&quot;},{&quot;family&quot;:&quot;Okolie&quot;,&quot;given&quot;:&quot;Ugochukwu Chinonso&quot;,&quot;parse-names&quot;:false,&quot;dropping-particle&quot;:&quot;&quot;,&quot;non-dropping-particle&quot;:&quot;&quot;},{&quot;family&quot;:&quot;Udu&quot;,&quot;given&quot;:&quot;David Agwu&quot;,&quot;parse-names&quot;:false,&quot;dropping-particle&quot;:&quot;&quot;,&quot;non-dropping-particle&quot;:&quot;&quot;},{&quot;family&quot;:&quot;Idike&quot;,&quot;given&quot;:&quot;Ifeanyi Matthew&quot;,&quot;parse-names&quot;:false,&quot;dropping-particle&quot;:&quot;&quot;,&quot;non-dropping-particle&quot;:&quot;&quot;}],&quot;container-title&quot;:&quot;Industry and Higher Education&quot;,&quot;accessed&quot;:{&quot;date-parts&quot;:[[2025,3,24]]},&quot;DOI&quot;:&quot;10.1177/09504222221129180&quot;,&quot;ISSN&quot;:&quot;20436858&quot;,&quot;URL&quot;:&quot;https://journals-sagepub-com.ezproxy.uwtsd.ac.uk/doi/full/10.1177/09504222221129180&quot;,&quot;issued&quot;:{&quot;date-parts&quot;:[[2022,12,1]]},&quot;page&quot;:&quot;705-715&quot;,&quot;abstract&quot;:&quot;This study focuses on identifying the most effective instructional methods of work placement learning (WPL) delivery that industry-based instructors can adopt to enhance students’ learning experien...&quot;,&quot;publisher&quot;:&quot;SAGE PublicationsSage UK: London, England&quot;,&quot;issue&quot;:&quot;6&quot;,&quot;volume&quot;:&quot;36&quot;,&quot;container-title-short&quot;:&quot;&quot;},&quot;isTemporary&quot;:false}]},{&quot;citationID&quot;:&quot;MENDELEY_CITATION_beb70572-cf10-4016-b9b7-2e074e287be8&quot;,&quot;properties&quot;:{&quot;noteIndex&quot;:0},&quot;isEdited&quot;:false,&quot;manualOverride&quot;:{&quot;isManuallyOverridden&quot;:false,&quot;citeprocText&quot;:&quot;(Bolton and Delderfield, 2018)&quot;,&quot;manualOverrideText&quot;:&quot;&quot;},&quot;citationTag&quot;:&quot;MENDELEY_CITATION_v3_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&quot;,&quot;citationItems&quot;:[{&quot;id&quot;:&quot;c9943803-61ed-3980-ad7d-ee5c8b3a525f&quot;,&quot;itemData&quot;:{&quot;type&quot;:&quot;article&quot;,&quot;id&quot;:&quot;c9943803-61ed-3980-ad7d-ee5c8b3a525f&quot;,&quot;title&quot;:&quot;Reflective practice: writing and professional development&quot;,&quot;author&quot;:[{&quot;family&quot;:&quot;Bolton&quot;,&quot;given&quot;:&quot;G.&quot;,&quot;parse-names&quot;:false,&quot;dropping-particle&quot;:&quot;&quot;,&quot;non-dropping-particle&quot;:&quot;&quot;},{&quot;family&quot;:&quot;Delderfield&quot;,&quot;given&quot;:&quot;Russell&quot;,&quot;parse-names&quot;:false,&quot;dropping-particle&quot;:&quot;&quot;,&quot;non-dropping-particle&quot;:&quot;&quot;}],&quot;accessed&quot;:{&quot;date-parts&quot;:[[2025,3,26]]},&quot;URL&quot;:&quot;http://hdl.handle.net/10454/17190&quot;,&quot;issued&quot;:{&quot;date-parts&quot;:[[2018]]},&quot;container-title-short&quot;:&quot;&quot;},&quot;isTemporary&quot;:false}]},{&quot;citationID&quot;:&quot;MENDELEY_CITATION_f80dfe54-3fef-4faf-b8f9-b3aa7d18caac&quot;,&quot;properties&quot;:{&quot;noteIndex&quot;:0},&quot;isEdited&quot;:false,&quot;manualOverride&quot;:{&quot;isManuallyOverridden&quot;:false,&quot;citeprocText&quot;:&quot;(J. Ball, 2019; L. Fallin, 2022)&quot;,&quot;manualOverrideText&quot;:&quot;&quot;},&quot;citationTag&quot;:&quot;MENDELEY_CITATION_v3_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&quot;,&quot;citationItems&quot;:[{&quot;id&quot;:&quot;0c892b9d-2a75-3675-8754-4bab9d154c89&quot;,&quot;itemData&quot;:{&quot;type&quot;:&quot;webpage&quot;,&quot;id&quot;:&quot;0c892b9d-2a75-3675-8754-4bab9d154c89&quot;,&quot;title&quot;:&quot;The Double Diamond: Fixing Higher Education Challenges&quot;,&quot;author&quot;:[{&quot;family&quot;:&quot;L. Fallin&quot;,&quot;given&quot;:&quot;&quot;,&quot;parse-names&quot;:false,&quot;dropping-particle&quot;:&quot;&quot;,&quot;non-dropping-particle&quot;:&quot;&quot;}],&quot;accessed&quot;:{&quot;date-parts&quot;:[[2025,3,26]]},&quot;URL&quot;:&quot;https://leefallin.co.uk/2022/08/the-double-diamond-fixing-higher-education-challenges-with-human-centered-design/&quot;,&quot;issued&quot;:{&quot;date-parts&quot;:[[2022,8,2]]},&quot;container-title-short&quot;:&quot;&quot;},&quot;isTemporary&quot;:false},{&quot;id&quot;:&quot;539f0eea-3692-39a1-aae3-edcbea3da428&quot;,&quot;itemData&quot;:{&quot;type&quot;:&quot;webpage&quot;,&quot;id&quot;:&quot;539f0eea-3692-39a1-aae3-edcbea3da428&quot;,&quot;title&quot;:&quot;The Double Diamond: A universally accepted depiction of the design process - Design Council&quot;,&quot;author&quot;:[{&quot;family&quot;:&quot;J. Ball&quot;,&quot;given&quot;:&quot;&quot;,&quot;parse-names&quot;:false,&quot;dropping-particle&quot;:&quot;&quot;,&quot;non-dropping-particle&quot;:&quot;&quot;}],&quot;accessed&quot;:{&quot;date-parts&quot;:[[2025,3,26]]},&quot;URL&quot;:&quot;https://www.designcouncil.org.uk/our-resources/archive/articles/double-diamond-universally-accepted-depiction-design-process&quot;,&quot;issued&quot;:{&quot;date-parts&quot;:[[2019]]},&quot;container-title-short&quot;:&quot;&quot;},&quot;isTemporary&quot;:false}]},{&quot;citationID&quot;:&quot;MENDELEY_CITATION_3b4bb8e0-aeb9-4c75-bbe0-135c190df0c0&quot;,&quot;properties&quot;:{&quot;noteIndex&quot;:0},&quot;isEdited&quot;:false,&quot;manualOverride&quot;:{&quot;isManuallyOverridden&quot;:false,&quot;citeprocText&quot;:&quot;(Duckworth, 2014)&quot;,&quot;manualOverrideText&quot;:&quot;&quot;},&quot;citationTag&quot;:&quot;MENDELEY_CITATION_v3_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&quot;,&quot;citationItems&quot;:[{&quot;id&quot;:&quot;85c00286-70d4-3b4b-b2b8-8065f478ba11&quot;,&quot;itemData&quot;:{&quot;type&quot;:&quot;book&quot;,&quot;id&quot;:&quot;85c00286-70d4-3b4b-b2b8-8065f478ba11&quot;,&quot;title&quot;:&quot;How to be a Brilliant FE Teacher : a practical guide to being effective and innovative&quot;,&quot;author&quot;:[{&quot;family&quot;:&quot;Duckworth&quot;,&quot;given&quot;:&quot;Vicky.&quot;,&quot;parse-names&quot;:false,&quot;dropping-particle&quot;:&quot;&quot;,&quot;non-dropping-particle&quot;:&quot;&quot;}],&quot;accessed&quot;:{&quot;date-parts&quot;:[[2025,3,26]]},&quot;ISBN&quot;:&quot;9780415519021&quot;,&quot;URL&quot;:&quot;https://www.routledge.com/How-to-be-a-Brilliant-FE-Teacher-A-practical-guide-to-being-effective-and-innovative/Duckworth/p/book/9780415519021&quot;,&quot;issued&quot;:{&quot;date-parts&quot;:[[2014]]},&quot;number-of-pages&quot;:&quot;214&quot;,&quot;abstract&quot;:&quot;Learning and teaching for young people and adults -- Recent policy in the lifelong learning sector -- Who are the learners? -- What to do on Monday morning/Wednesday evening/all day Friday? -- What will actually happen? -- How will I keep their interest? -- How will I know if they've learned it? -- How will I know if it's working? -- Learning to learn.&quot;,&quot;publisher&quot;:&quot;Routledge/Taylor &amp; Francis Group&quot;,&quot;container-title-short&quot;:&quot;&quot;},&quot;isTemporary&quot;:false}]},{&quot;citationID&quot;:&quot;MENDELEY_CITATION_747b893c-2fe3-4603-8f7a-5ad713470521&quot;,&quot;properties&quot;:{&quot;noteIndex&quot;:0},&quot;isEdited&quot;:false,&quot;manualOverride&quot;:{&quot;isManuallyOverridden&quot;:false,&quot;citeprocText&quot;:&quot;(Gibbs, 1998)&quot;,&quot;manualOverrideText&quot;:&quot;&quot;},&quot;citationTag&quot;:&quot;MENDELEY_CITATION_v3_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&quot;,&quot;citationItems&quot;:[{&quot;id&quot;:&quot;09c16b29-224a-3295-9cab-402a94f115d2&quot;,&quot;itemData&quot;:{&quot;type&quot;:&quot;article-journal&quot;,&quot;id&quot;:&quot;09c16b29-224a-3295-9cab-402a94f115d2&quot;,&quot;title&quot;:&quot;Learning by Doing, A Guide to Teaching and Learning Methods&quot;,&quot;author&quot;:[{&quot;family&quot;:&quot;Gibbs&quot;,&quot;given&quot;:&quot;Graham&quot;,&quot;parse-names&quot;:false,&quot;dropping-particle&quot;:&quot;&quot;,&quot;non-dropping-particle&quot;:&quot;&quot;}],&quot;accessed&quot;:{&quot;date-parts&quot;:[[2025,2,25]]},&quot;ISBN&quot;:&quot;978-1-873576-87-0&quot;,&quot;URL&quot;:&quot;http://www2.glos.ac.uk/gdn/gibbs/index.htm&quot;,&quot;issued&quot;:{&quot;date-parts&quot;:[[1998]]},&quot;container-title-short&quot;:&quot;&quot;},&quot;isTemporary&quot;:false}]},{&quot;citationID&quot;:&quot;MENDELEY_CITATION_095f049c-9e81-47f6-bd2a-9c5ee619bf8e&quot;,&quot;properties&quot;:{&quot;noteIndex&quot;:0},&quot;isEdited&quot;:false,&quot;manualOverride&quot;:{&quot;isManuallyOverridden&quot;:false,&quot;citeprocText&quot;:&quot;(Sisianu, no date; Biggs and Tang, 2011)&quot;,&quot;manualOverrideText&quot;:&quot;&quot;},&quot;citationTag&quot;:&quot;MENDELEY_CITATION_v3_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&quot;,&quot;citationItems&quot;:[{&quot;id&quot;:&quot;81112011-07d9-3259-89fa-71059a5d0a5b&quot;,&quot;itemData&quot;:{&quot;type&quot;:&quot;article-journal&quot;,&quot;id&quot;:&quot;81112011-07d9-3259-89fa-71059a5d0a5b&quot;,&quot;title&quot;:&quot;Train-the-Trainers: Implementing Outcomes-Based Teaching and Learning in Malaysian Higher Education.&quot;,&quot;author&quot;:[{&quot;family&quot;:&quot;Biggs&quot;,&quot;given&quot;:&quot;John&quot;,&quot;parse-names&quot;:false,&quot;dropping-particle&quot;:&quot;&quot;,&quot;non-dropping-particle&quot;:&quot;&quot;},{&quot;family&quot;:&quot;Tang&quot;,&quot;given&quot;:&quot;Catherine&quot;,&quot;parse-names&quot;:false,&quot;dropping-particle&quot;:&quot;&quot;,&quot;non-dropping-particle&quot;:&quot;&quot;}],&quot;container-title&quot;:&quot;Malaysian Journal of Learning and Instruction&quot;,&quot;accessed&quot;:{&quot;date-parts&quot;:[[2025,2,27]]},&quot;ISSN&quot;:&quot;-1675-811&quot;,&quot;URL&quot;:&quot;http://mjli.uum.edu.my&quot;,&quot;issued&quot;:{&quot;date-parts&quot;:[[2011]]},&quot;page&quot;:&quot;1-19&quot;,&quot;abstract&quot;:&quot;The decision by the Minister of Higher Education, that Malaysian post-secondary institutions should move to outcomes-based teaching and learning (OBTL), involves a change in teaching in over 1,000 institutions. This massive changeover would be accomplished using the \&quot;Train-the-Trainers\&quot; model in a series of workshops. We are proud to play a role in the first of these Train-the-Trainers programmes. In this article we explain how OBTL was conceptualised in the constructive alignment model, and how this first programme was structured. The major outcome was that each trainer would devise their own training programme to suit the conditions of their institution. The results were impressive but there were some difficulties; mainly to do with limiting the number of intended learning outcomes to a workable number, that would need to be addressed in order to achieve optimal outcomes.&quot;,&quot;publisher&quot;:&quot;Universiti Utara Malaysia Press. UUM Press, Universiti Utara Malaysia, 08010 UUM Sintok, Kedah, Malaysia. Tel: +60-4-928-4816; Fax: +60-4-928-4792; e-mail: uumpress@uum.edu.my; Web site: http://mjli.uum.edu.my/&quot;,&quot;volume&quot;:&quot;8&quot;,&quot;container-title-short&quot;:&quot;&quot;},&quot;isTemporary&quot;:false},{&quot;id&quot;:&quot;835e1413-9973-3af6-93db-1ea6785fd855&quot;,&quot;itemData&quot;:{&quot;type&quot;:&quot;article&quot;,&quot;id&quot;:&quot;835e1413-9973-3af6-93db-1ea6785fd855&quot;,&quot;title&quot;:&quot;Learning, Teaching and Assessing in Higher Education: Developing Reflective Practice&quot;,&quot;author&quot;:[{&quot;family&quot;:&quot;Sisianu&quot;,&quot;given&quot;:&quot;Ala&quot;,&quot;parse-names&quot;:false,&quot;dropping-particle&quot;:&quot;&quot;,&quot;non-dropping-particle&quot;:&quot;&quot;}],&quot;accessed&quot;:{&quot;date-parts&quot;:[[2025,3,26]]},&quot;URL&quot;:&quot;https://www.academia.edu/8841259/Learning_Teaching_and_Assessing_in_Higher_Education_Developing_Reflective_Practice&quot;,&quot;container-title-short&quot;:&quot;&quot;},&quot;isTemporary&quot;:false}]},{&quot;citationID&quot;:&quot;MENDELEY_CITATION_869fdbbd-46a7-420c-811b-bc296b6992af&quot;,&quot;properties&quot;:{&quot;noteIndex&quot;:0},&quot;isEdited&quot;:false,&quot;manualOverride&quot;:{&quot;isManuallyOverridden&quot;:false,&quot;citeprocText&quot;:&quot;(Kelly, 2009; Beard and Wilson, 2013)&quot;,&quot;manualOverrideText&quot;:&quot;&quot;},&quot;citationTag&quot;:&quot;MENDELEY_CITATION_v3_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&quot;,&quot;citationItems&quot;:[{&quot;id&quot;:&quot;3c7958d6-e205-313f-8163-b848fe5f7442&quot;,&quot;itemData&quot;:{&quot;type&quot;:&quot;article-journal&quot;,&quot;id&quot;:&quot;3c7958d6-e205-313f-8163-b848fe5f7442&quot;,&quot;title&quot;:&quot;The Curriculum : Theory and Practice&quot;,&quot;author&quot;:[{&quot;family&quot;:&quot;Kelly&quot;,&quot;given&quot;:&quot;A. V..&quot;,&quot;parse-names&quot;:false,&quot;dropping-particle&quot;:&quot;&quot;,&quot;non-dropping-particle&quot;:&quot;&quot;}],&quot;accessed&quot;:{&quot;date-parts&quot;:[[2025,3,26]]},&quot;ISBN&quot;:&quot;9781847872753&quot;,&quot;issued&quot;:{&quot;date-parts&quot;:[[2009]]},&quot;abstract&quot;:&quot;6th ed. Previous ed.: 2004. This edition outlines what form a curriculum should take if it is concerned to promote a genuine form of education for a genuinely democratic society. The author summarises and explains the main aspects of curriculum theory and shows how these can and should be translated into practice. &quot;,&quot;publisher&quot;:&quot;SAGE&quot;,&quot;container-title-short&quot;:&quot;&quot;},&quot;isTemporary&quot;:false},{&quot;id&quot;:&quot;4df6960c-0f0b-3fa1-8212-9201534448a0&quot;,&quot;itemData&quot;:{&quot;type&quot;:&quot;article-journal&quot;,&quot;id&quot;:&quot;4df6960c-0f0b-3fa1-8212-9201534448a0&quot;,&quot;title&quot;:&quot;Experiential learning : a handbook for education, training and coaching&quot;,&quot;author&quot;:[{&quot;family&quot;:&quot;Beard&quot;,&quot;given&quot;:&quot;Colin.&quot;,&quot;parse-names&quot;:false,&quot;dropping-particle&quot;:&quot;&quot;,&quot;non-dropping-particle&quot;:&quot;&quot;},{&quot;family&quot;:&quot;Wilson&quot;,&quot;given&quot;:&quot;John P..&quot;,&quot;parse-names&quot;:false,&quot;dropping-particle&quot;:&quot;&quot;,&quot;non-dropping-particle&quot;:&quot;&quot;}],&quot;accessed&quot;:{&quot;date-parts&quot;:[[2025,3,26]]},&quot;ISBN&quot;:&quot;0749467665&quot;,&quot;issued&quot;:{&quot;date-parts&quot;:[[2013]]},&quot;abstract&quot;:&quot;3rd ed. Experiential Learning enables educators, trainers, coaches and facilitators to unleash some of the more potent ingredients of learning through experience. It presents a simple model: the Learning Combination Lock, which illustrates the wide range of factors that can be altered to enhance the learning experience. The theory is brought to life with hundreds of examples from around the world and covers issues such as: experience and intelligence; facilitation, good practice and ethics; learning environments; experiential learning activities; and working with the senses and emotions. Experiential. Cover; Title Page; Copyright; Contents; Part One Experiential learning: foundations and fundamentals; 01 Unlocking powerful learning -- a new model; Introduction; The tumblers: representing the core dimensions of learning; An overview of the chapters; Conclusion; 02 Exploring experiential learning; Introduction; Learning and experiential learning are 'slippery' concepts; Experience and learning; Defining experiential learning; Experience: a bridging concept; Do we always learn from experience?; Learning is personal; Painful learning; Detrimental experiential learning; Learning from mistakes.&quot;,&quot;publisher&quot;:&quot;Kogan Page Limited&quot;,&quot;container-title-short&quot;:&quot;&quot;},&quot;isTemporary&quot;:false}]},{&quot;citationID&quot;:&quot;MENDELEY_CITATION_10d35ffd-a579-4c9c-a450-fa2fafc78b96&quot;,&quot;properties&quot;:{&quot;noteIndex&quot;:0},&quot;isEdited&quot;:false,&quot;manualOverride&quot;:{&quot;isManuallyOverridden&quot;:false,&quot;citeprocText&quot;:&quot;(Pellegrino and Hilton, 2013; Blyznyuk and Kachak, 2024)&quot;,&quot;manualOverrideText&quot;:&quot;&quot;},&quot;citationTag&quot;:&quot;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&quot;,&quot;citationItems&quot;:[{&quot;id&quot;:&quot;5e725bd7-78be-309f-949a-fcb25fda2026&quot;,&quot;itemData&quot;:{&quot;type&quot;:&quot;article-journal&quot;,&quot;id&quot;:&quot;5e725bd7-78be-309f-949a-fcb25fda2026&quot;,&quot;title&quot;:&quot;Benefits of Interactive Learning for Students' Critical Thinking Skills Improvement&quot;,&quot;author&quot;:[{&quot;family&quot;:&quot;Blyznyuk&quot;,&quot;given&quot;:&quot;Tetyana&quot;,&quot;parse-names&quot;:false,&quot;dropping-particle&quot;:&quot;&quot;,&quot;non-dropping-particle&quot;:&quot;&quot;},{&quot;family&quot;:&quot;Kachak&quot;,&quot;given&quot;:&quot;Tetiana&quot;,&quot;parse-names&quot;:false,&quot;dropping-particle&quot;:&quot;&quot;,&quot;non-dropping-particle&quot;:&quot;&quot;}],&quot;container-title&quot;:&quot;Journal of Vasyl Stefanyk Precarpathian National University&quot;,&quot;accessed&quot;:{&quot;date-parts&quot;:[[2025,3,27]]},&quot;DOI&quot;:&quot;10.15330/JPNU.11.1.94-102&quot;,&quot;ISSN&quot;:&quot;2311-0155&quot;,&quot;issued&quot;:{&quot;date-parts&quot;:[[2024,3,31]]},&quot;page&quot;:&quot;94-102&quot;,&quot;abstract&quot;:&quot;The article throws the light on the problem of developing students’ critical thinking skills through interactive learning. The latter offers numerous benefits for students'soft skills improvement. It requires students to actively participate in the education process, promoting engagement with the material to be gained. Interactive learning often involves problem-solving activities, which foster students to apply critical thinking skills to analyze information, evaluate results, and solve educational problems. Through hands-on experiences and real-world scenarios, students develop the ability to think critically and make informed decisions. Such active engagement encourages students to process information deeper, leading to better understanding and retention of concepts. Interaction in the learning process frequently involves collaborative activities that encourage students to work together and share ideas. Thus, collaborative learning enhances communication skills and exposes students to different perspectives, fostering critical thinking through discussions and debates. Innovative platforms aimed at interactive learning often provide immediate feedback, allowing students to assess their understanding and correct misconceptions promptly. Instant feedback facilitates a continuous learning cycle, enabling students to refine their critical thinking skills by addressing gaps in their knowledge. Interactive learning also emphasizes the application of knowledge in practical contexts. When students apply theoretical concepts to real-world situations, they simultaneously develop critical thinking skills by considering the relevance and implications of their knowledge. The authors focus on the importance on creating interactive learning environments which can be adaptable to different learning styles and paces. This adaptability encourages independent thinking and allows students to explore topics in-depth, contributing to the development of critical thinking skills. Interactive learning often incorporates multimedia resources such as videos, simulations, and interactive exercises. They provide diverse stimuli for learners, motivating critical thinking by requiring them to analyze information presented in various formats. Interactive learning can make the learning process more enjoyable and engaging for students. Considering all these aspects of arranging favorable environment for interactive learning, the authors prove the increase students’ motivation in acquiring knowledge. This leads to greater effort and persistence in students’ learning, contributing to the development and application of critical thinking skills. Thus, interactive learning activities include opportunities for reflection, where students focus on their thinking processes. Reflective practices encourage learners to evaluate their own understanding, identify areas for improvement, and refine their critical thinking strategies.У статті висвітлено теоретичні та практичні аспекти актуальної проблеми вдосконалення навичок критичного мислення здобувачів освіти засобами інтерактивного навчання. Автори дослідження виокремлюють численні переваги та ключові принципи організації ефективного інтерактивного навчального середовища у початковій школі. Доведено, що інтерактивне навчання передбачає активну участь молодших школярів у навчальному процесі, що сприяє глибшому сприйняттю матеріалу. Обґрунтовано, що інтерактивне навчання часто включає в себе завдання з вирішення проблем, що вимагають від учнів застосування навичок критичного мислення для аналізу, оцінки та вирішення завдань. Завдяки практичним вправам та сценаріям з реального життя молодші школярі розвивають здатність критично мислити та приймати обґрунтовані рішення. Авторами наголошено, що таке навчання часто включає в себе колективні завдання, що сприяють співпраці студентів та обміну ідеями, а це покращує комунікативні навички та дозволяє учням ознайомлюватися з різними точками зору, що сприяє розвитку критичного мислення через обговорення та дебати. Платформи інтерактивного навчання забезпечують негайний зворотний зв'язок, дозволяючи здобувачам освіти оцінювати свої знання, вміння і навички та одразу виправляти непорозуміння. На думку дослідниць, створення інтерактивних навчальних середовищ передбачає  їх адаптацію до різних стилів та темпів навчання. Така адаптивність сприяє незалежному мисленню та дозволяє учням досліджувати матеріал глибше, розвивати навички критичного мислення та  рефлексії. У результаті учні можуть визначати пріоритети саморозвитку. Таким чином, інтерактивне навчання забезпечує динамічне та захопливе освітнє середовище, яке сприяє розвитку навичок критичного мислення молодших школярів.&quot;,&quot;publisher&quot;:&quot;Vasyl Stefanyk Precarpathian National University&quot;,&quot;issue&quot;:&quot;1&quot;,&quot;volume&quot;:&quot;11&quot;,&quot;container-title-short&quot;:&quot;&quot;},&quot;isTemporary&quot;:false},{&quot;id&quot;:&quot;5b820ba7-8e6f-329c-b1b9-4336fd5daeec&quot;,&quot;itemData&quot;:{&quot;type&quot;:&quot;article-journal&quot;,&quot;id&quot;:&quot;5b820ba7-8e6f-329c-b1b9-4336fd5daeec&quot;,&quot;title&quot;:&quot;Education for life and work: Developing transferable knowledge and skills in the 21st century&quot;,&quot;author&quot;:[{&quot;family&quot;:&quot;Pellegrino&quot;,&quot;given&quot;:&quot;James W.&quot;,&quot;parse-names&quot;:false,&quot;dropping-particle&quot;:&quot;&quot;,&quot;non-dropping-particle&quot;:&quot;&quot;},{&quot;family&quot;:&quot;Hilton&quot;,&quot;given&quot;:&quot;Margaret L.&quot;,&quot;parse-names&quot;:false,&quot;dropping-particle&quot;:&quot;&quot;,&quot;non-dropping-particle&quot;:&quot;&quot;}],&quot;container-title&quot;:&quot;Education for Life and Work: Developing Transferable Knowledge and Skills in the 21st Century&quot;,&quot;accessed&quot;:{&quot;date-parts&quot;:[[2025,3,27]]},&quot;DOI&quot;:&quot;10.17226/13398&quot;,&quot;ISBN&quot;:&quot;0309256496&quot;,&quot;issued&quot;:{&quot;date-parts&quot;:[[2013,1,18]]},&quot;page&quot;:&quot;1-242&quot;,&quot;abstract&quot;:&quot;Americans have long recognized that investments in public education contribute to the common good, enhancing national prosperity and supporting stable families, neighborhoods, and communities. Education is even more critical today, in the face of economic, environmental, and social challenges. Today's children can meet future challenges if their schooling and informal learning activities prepare them for adult roles as citizens, employees, managers, parents, volunteers, and entrepreneurs. To achieve their full potential as adults, young people need to develop a range of skills and knowledge that facilitate mastery and application of English, mathematics, and other school subjects. At the same time, business and political leaders are increasingly asking schools to develop skills such as problem solving, critical thinking, communication, collaboration, and self-management - often referred to as \&quot;21st century skills.\&quot; Education for Life and Work: Developing Transferable Knowledge and Skills in the 21st Century describes this important set of key skills that increase deeper learning, college and career readiness, student-centered learning, and higher order thinking. These labels include both cognitive and non-cognitive skills- such as critical thinking, problem solving, collaboration, effective communication, motivation, persistence, and learning to learn. 21st century skills also include creativity, innovation, and ethics that are important to later success and may be developed in formal or informal learning environments. This report also describes how these skills relate to each other and to more traditional academic skills and content in the key disciplines of reading, mathematics, and science. Education for Life and Work: Developing Transferable Knowledge and Skills in the 21st Century summarizes the findings of the research that investigates the importance of such skills to success in education, work, and other areas of adult responsibility and that demonstrates the importance of developing these skills in K-16 education. In this report, features related to learning these skills are identified, which include teacher professional development, curriculum, assessment, after-school and out-of-school programs, and informal learning centers such as exhibits and museums.&quot;,&quot;publisher&quot;:&quot;National Academies Press&quot;,&quot;container-title-short&quot;:&quot;&quot;},&quot;isTemporary&quot;:false}]},{&quot;citationID&quot;:&quot;MENDELEY_CITATION_e308391b-82b0-4ba6-94bd-907923d112e2&quot;,&quot;properties&quot;:{&quot;noteIndex&quot;:0},&quot;isEdited&quot;:false,&quot;manualOverride&quot;:{&quot;isManuallyOverridden&quot;:false,&quot;citeprocText&quot;:&quot;(Bot &lt;i&gt;et al.&lt;/i&gt;, 2005; Bolton and Delderfield, 2018)&quot;,&quot;manualOverrideText&quot;:&quot;&quot;},&quot;citationTag&quot;:&quot;MENDELEY_CITATION_v3_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&quot;,&quot;citationItems&quot;:[{&quot;id&quot;:&quot;c9943803-61ed-3980-ad7d-ee5c8b3a525f&quot;,&quot;itemData&quot;:{&quot;type&quot;:&quot;article&quot;,&quot;id&quot;:&quot;c9943803-61ed-3980-ad7d-ee5c8b3a525f&quot;,&quot;title&quot;:&quot;Reflective practice: writing and professional development&quot;,&quot;author&quot;:[{&quot;family&quot;:&quot;Bolton&quot;,&quot;given&quot;:&quot;G.&quot;,&quot;parse-names&quot;:false,&quot;dropping-particle&quot;:&quot;&quot;,&quot;non-dropping-particle&quot;:&quot;&quot;},{&quot;family&quot;:&quot;Delderfield&quot;,&quot;given&quot;:&quot;Russell&quot;,&quot;parse-names&quot;:false,&quot;dropping-particle&quot;:&quot;&quot;,&quot;non-dropping-particle&quot;:&quot;&quot;}],&quot;accessed&quot;:{&quot;date-parts&quot;:[[2025,3,26]]},&quot;URL&quot;:&quot;http://hdl.handle.net/10454/17190&quot;,&quot;issued&quot;:{&quot;date-parts&quot;:[[2018]]},&quot;container-title-short&quot;:&quot;&quot;},&quot;isTemporary&quot;:false},{&quot;id&quot;:&quot;3777767a-d14e-3505-9063-1bf8c87fbcb9&quot;,&quot;itemData&quot;:{&quot;type&quot;:&quot;article-journal&quot;,&quot;id&quot;:&quot;3777767a-d14e-3505-9063-1bf8c87fbcb9&quot;,&quot;title&quot;:&quot;‘Learning by doing’: a teaching method for active learning in scientific graduate education&quot;,&quot;author&quot;:[{&quot;family&quot;:&quot;Bot&quot;,&quot;given&quot;:&quot;Ludovic&quot;,&quot;parse-names&quot;:false,&quot;dropping-particle&quot;:&quot;&quot;,&quot;non-dropping-particle&quot;:&quot;&quot;},{&quot;family&quot;:&quot;Gossiaux&quot;,&quot;given&quot;:&quot;Pol Bernard&quot;,&quot;parse-names&quot;:false,&quot;dropping-particle&quot;:&quot;&quot;,&quot;non-dropping-particle&quot;:&quot;&quot;},{&quot;family&quot;:&quot;Rauch&quot;,&quot;given&quot;:&quot;Carl Philippe&quot;,&quot;parse-names&quot;:false,&quot;dropping-particle&quot;:&quot;&quot;,&quot;non-dropping-particle&quot;:&quot;&quot;},{&quot;family&quot;:&quot;Tabiou&quot;,&quot;given&quot;:&quot;Safouana&quot;,&quot;parse-names&quot;:false,&quot;dropping-particle&quot;:&quot;&quot;,&quot;non-dropping-particle&quot;:&quot;&quot;}],&quot;container-title&quot;:&quot;European Journal of Engineering Education&quot;,&quot;accessed&quot;:{&quot;date-parts&quot;:[[2025,3,26]]},&quot;DOI&quot;:&quot;10.1080/03043790512331313868&quot;,&quot;ISSN&quot;:&quot;15497879&quot;,&quot;URL&quot;:&quot;https://www.tandfonline.com/doi/abs/10.1080/03043790512331313868&quot;,&quot;issued&quot;:{&quot;date-parts&quot;:[[2005]]},&quot;page&quot;:&quot;105-119&quot;,&quot;abstract&quot;:&quot;1.It has been some years now since the Ecole des Mines de Nantes School of Engineering (EMN) acquired original pedagogic experience for training engineers with APA, or ‘Apprentisage Par l’Action’.1...&quot;,&quot;publisher&quot;:&quot;Taylor &amp; Francis&quot;,&quot;issue&quot;:&quot;1&quot;,&quot;volume&quot;:&quot;30&quot;,&quot;container-title-short&quot;:&quot;&quot;},&quot;isTemporary&quot;:false}]},{&quot;citationID&quot;:&quot;MENDELEY_CITATION_ea925e3c-c671-41fc-97b3-1076f4aa698e&quot;,&quot;properties&quot;:{&quot;noteIndex&quot;:0},&quot;isEdited&quot;:false,&quot;manualOverride&quot;:{&quot;isManuallyOverridden&quot;:false,&quot;citeprocText&quot;:&quot;(Brown and Funk, 2012; J. Ball, 2019; L. Fallin, 2022; Doyle and Zakrajsek, 2023)&quot;,&quot;manualOverrideText&quot;:&quot;&quot;},&quot;citationTag&quot;:&quot;MENDELEY_CITATION_v3_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&quot;,&quot;citationItems&quot;:[{&quot;id&quot;:&quot;37dd687a-20d1-38df-be6a-6e2d7f6d1f9e&quot;,&quot;itemData&quot;:{&quot;type&quot;:&quot;article-journal&quot;,&quot;id&quot;:&quot;37dd687a-20d1-38df-be6a-6e2d7f6d1f9e&quot;,&quot;title&quot;:&quot;Design Thinking&quot;,&quot;author&quot;:[{&quot;family&quot;:&quot;Brown&quot;,&quot;given&quot;:&quot;Tim&quot;,&quot;parse-names&quot;:false,&quot;dropping-particle&quot;:&quot;&quot;,&quot;non-dropping-particle&quot;:&quot;&quot;},{&quot;family&quot;:&quot;Funk&quot;,&quot;given&quot;:&quot;Colin&quot;,&quot;parse-names&quot;:false,&quot;dropping-particle&quot;:&quot;&quot;,&quot;non-dropping-particle&quot;:&quot;&quot;}],&quot;accessed&quot;:{&quot;date-parts&quot;:[[2025,2,27]]},&quot;URL&quot;:&quot;www.hbr.org&quot;,&quot;issued&quot;:{&quot;date-parts&quot;:[[2012]]},&quot;abstract&quot;:&quot;Thinking like a designer can transform the way you develop products, services, processes-and even strategy.&quot;,&quot;container-title-short&quot;:&quot;&quot;},&quot;isTemporary&quot;:false},{&quot;id&quot;:&quot;0c892b9d-2a75-3675-8754-4bab9d154c89&quot;,&quot;itemData&quot;:{&quot;type&quot;:&quot;webpage&quot;,&quot;id&quot;:&quot;0c892b9d-2a75-3675-8754-4bab9d154c89&quot;,&quot;title&quot;:&quot;The Double Diamond: Fixing Higher Education Challenges&quot;,&quot;author&quot;:[{&quot;family&quot;:&quot;L. Fallin&quot;,&quot;given&quot;:&quot;&quot;,&quot;parse-names&quot;:false,&quot;dropping-particle&quot;:&quot;&quot;,&quot;non-dropping-particle&quot;:&quot;&quot;}],&quot;accessed&quot;:{&quot;date-parts&quot;:[[2025,3,26]]},&quot;URL&quot;:&quot;https://leefallin.co.uk/2022/08/the-double-diamond-fixing-higher-education-challenges-with-human-centered-design/&quot;,&quot;issued&quot;:{&quot;date-parts&quot;:[[2022,8,2]]},&quot;container-title-short&quot;:&quot;&quot;},&quot;isTemporary&quot;:false},{&quot;id&quot;:&quot;539f0eea-3692-39a1-aae3-edcbea3da428&quot;,&quot;itemData&quot;:{&quot;type&quot;:&quot;webpage&quot;,&quot;id&quot;:&quot;539f0eea-3692-39a1-aae3-edcbea3da428&quot;,&quot;title&quot;:&quot;The Double Diamond: A universally accepted depiction of the design process - Design Council&quot;,&quot;author&quot;:[{&quot;family&quot;:&quot;J. Ball&quot;,&quot;given&quot;:&quot;&quot;,&quot;parse-names&quot;:false,&quot;dropping-particle&quot;:&quot;&quot;,&quot;non-dropping-particle&quot;:&quot;&quot;}],&quot;accessed&quot;:{&quot;date-parts&quot;:[[2025,3,26]]},&quot;URL&quot;:&quot;https://www.designcouncil.org.uk/our-resources/archive/articles/double-diamond-universally-accepted-depiction-design-process&quot;,&quot;issued&quot;:{&quot;date-parts&quot;:[[2019]]},&quot;container-title-short&quot;:&quot;&quot;},&quot;isTemporary&quot;:false},{&quot;id&quot;:&quot;23d8cef7-4951-3868-b2ab-f6c5e93d057f&quot;,&quot;itemData&quot;:{&quot;type&quot;:&quot;article-journal&quot;,&quot;id&quot;:&quot;23d8cef7-4951-3868-b2ab-f6c5e93d057f&quot;,&quot;title&quot;:&quot;Learner-Centered Teaching&quot;,&quot;author&quot;:[{&quot;family&quot;:&quot;Doyle&quot;,&quot;given&quot;:&quot;Terry&quot;,&quot;parse-names&quot;:false,&quot;dropping-particle&quot;:&quot;&quot;,&quot;non-dropping-particle&quot;:&quot;&quot;},{&quot;family&quot;:&quot;Zakrajsek&quot;,&quot;given&quot;:&quot;Todd D.&quot;,&quot;parse-names&quot;:false,&quot;dropping-particle&quot;:&quot;&quot;,&quot;non-dropping-particle&quot;:&quot;&quot;}],&quot;container-title&quot;:&quot;Learner-Centered Teaching&quot;,&quot;accessed&quot;:{&quot;date-parts&quot;:[[2025,3,26]]},&quot;DOI&quot;:&quot;10.4324/9781003445630&quot;,&quot;issued&quot;:{&quot;date-parts&quot;:[[2023,6,26]]},&quot;publisher&quot;:&quot;Routledge&quot;,&quot;container-title-short&quot;:&quot;&quot;},&quot;isTemporary&quot;:false}]},{&quot;citationID&quot;:&quot;MENDELEY_CITATION_02a81ce1-e515-488e-a96b-dbc546244e62&quot;,&quot;properties&quot;:{&quot;noteIndex&quot;:0},&quot;isEdited&quot;:false,&quot;manualOverride&quot;:{&quot;isManuallyOverridden&quot;:false,&quot;citeprocText&quot;:&quot;(J. Ball, 2019; L. Fallin, 2022)&quot;,&quot;manualOverrideText&quot;:&quot;&quot;},&quot;citationTag&quot;:&quot;MENDELEY_CITATION_v3_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&quot;,&quot;citationItems&quot;:[{&quot;id&quot;:&quot;0c892b9d-2a75-3675-8754-4bab9d154c89&quot;,&quot;itemData&quot;:{&quot;type&quot;:&quot;webpage&quot;,&quot;id&quot;:&quot;0c892b9d-2a75-3675-8754-4bab9d154c89&quot;,&quot;title&quot;:&quot;The Double Diamond: Fixing Higher Education Challenges&quot;,&quot;author&quot;:[{&quot;family&quot;:&quot;L. Fallin&quot;,&quot;given&quot;:&quot;&quot;,&quot;parse-names&quot;:false,&quot;dropping-particle&quot;:&quot;&quot;,&quot;non-dropping-particle&quot;:&quot;&quot;}],&quot;accessed&quot;:{&quot;date-parts&quot;:[[2025,3,26]]},&quot;URL&quot;:&quot;https://leefallin.co.uk/2022/08/the-double-diamond-fixing-higher-education-challenges-with-human-centered-design/&quot;,&quot;issued&quot;:{&quot;date-parts&quot;:[[2022,8,2]]},&quot;container-title-short&quot;:&quot;&quot;},&quot;isTemporary&quot;:false},{&quot;id&quot;:&quot;539f0eea-3692-39a1-aae3-edcbea3da428&quot;,&quot;itemData&quot;:{&quot;type&quot;:&quot;webpage&quot;,&quot;id&quot;:&quot;539f0eea-3692-39a1-aae3-edcbea3da428&quot;,&quot;title&quot;:&quot;The Double Diamond: A universally accepted depiction of the design process - Design Council&quot;,&quot;author&quot;:[{&quot;family&quot;:&quot;J. Ball&quot;,&quot;given&quot;:&quot;&quot;,&quot;parse-names&quot;:false,&quot;dropping-particle&quot;:&quot;&quot;,&quot;non-dropping-particle&quot;:&quot;&quot;}],&quot;accessed&quot;:{&quot;date-parts&quot;:[[2025,3,26]]},&quot;URL&quot;:&quot;https://www.designcouncil.org.uk/our-resources/archive/articles/double-diamond-universally-accepted-depiction-design-process&quot;,&quot;issued&quot;:{&quot;date-parts&quot;:[[2019]]},&quot;container-title-short&quot;:&quot;&quot;},&quot;isTemporary&quot;:false}]},{&quot;citationID&quot;:&quot;MENDELEY_CITATION_52efc466-79fe-47b8-b050-e1ad4809c1f2&quot;,&quot;properties&quot;:{&quot;noteIndex&quot;:0},&quot;isEdited&quot;:false,&quot;manualOverride&quot;:{&quot;isManuallyOverridden&quot;:false,&quot;citeprocText&quot;:&quot;(Toh and Tasir, 2024)&quot;,&quot;manualOverrideText&quot;:&quot;&quot;},&quot;citationTag&quot;:&quot;MENDELEY_CITATION_v3_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&quot;,&quot;citationItems&quot;:[{&quot;id&quot;:&quot;add3f4db-89fa-3b8c-929a-4802508b3c4d&quot;,&quot;itemData&quot;:{&quot;type&quot;:&quot;article-journal&quot;,&quot;id&quot;:&quot;add3f4db-89fa-3b8c-929a-4802508b3c4d&quot;,&quot;title&quot;:&quot;The Impact of a Mobile Learning Application on Students’ Cognitive Load and Learning Performance in Biology&quot;,&quot;author&quot;:[{&quot;family&quot;:&quot;Toh&quot;,&quot;given&quot;:&quot;Ting Jii&quot;,&quot;parse-names&quot;:false,&quot;dropping-particle&quot;:&quot;&quot;,&quot;non-dropping-particle&quot;:&quot;&quot;},{&quot;family&quot;:&quot;Tasir&quot;,&quot;given&quot;:&quot;Zaidatun&quot;,&quot;parse-names&quot;:false,&quot;dropping-particle&quot;:&quot;&quot;,&quot;non-dropping-particle&quot;:&quot;&quot;}],&quot;container-title&quot;:&quot;Journal of Information Technology Education: Research&quot;,&quot;accessed&quot;:{&quot;date-parts&quot;:[[2025,3,26]]},&quot;DOI&quot;:&quot;10.28945/5380&quot;,&quot;ISSN&quot;:&quot;15393585&quot;,&quot;issued&quot;:{&quot;date-parts&quot;:[[2024]]},&quot;abstract&quot;:&quot;Aim/Purpose This study aims to analyze the cognitive load experienced by secondary school students in Biology within m-learning environments and its impact on learning performance. Background Cognitive load has become a critical issue that schools need to address to ensure students can excel in their learning without being overwhelmed. While principles for reducing cognitive load have been extensively discussed in previous research, studies focusing on mobile learning (m-learning) for Biology among students in Malaysia remain limited. This study employed Cognitive Load Theory (CLT) and Cognitive Theory of Multimedia Learning (CTML) to address this gap. By integrating four key principles—segmenting and pretraining, modality, redundancy, and seductive details—into m-learning tasks using the Successive Approximation Model (SAM1), this study aimed to reduce cognitive load and enhance students’ learning performance. Methodology This study employed a quantitative approach using a randomized pre-test/posttest quasi-experimental design. Students were randomly assigned to either an intervention group (20 students) or a control group (18 students). The study was conducted over four weeks, comprising a three-week intervention period with a one-week interval. Statistical analyses, including independent t-tests, Mann-Whitney U tests, Quade ANCOVA, and Pearson correlation, were used to analyze the quantitative data. Qualitative feedback was analyzed using thematic analysis. Contribution This study contributes by providing instructional design strategies that incorporate principles for reducing cognitive load in mobile learning for Biology. It also demonstrates how Cognitive Load Theory (CLT) and Cognitive Theory of Multimedia Learning (CTML) can be effectively integrated. By examining the cognitive load experienced by secondary school students in m-learning environments, the study offers valuable insights for designing and implementing effective instructional strategies. Identifying the factors influencing cognitive load enables educators to develop targeted interventions that enhance learning experiences and optimize performance. Findings The study indicated that the adoption of mobile learning tasks not only significantly reduced cognitive load but also corresponded to enhanced learning performance. Participants engaging in m-learning experienced lower cognitive load, which was positively associated with superior performance in learning tasks, emphasizing the beneficial impact of mobile learning on cognitive load management and academic achievement. Recommendations Educators and instructional designers are encouraged to incorporate cognitive for Practitioners load principles into their instructional strategies and learning material design to enhance student performance. Policymakers should consider similar strategies to reduce the cognitive load for students in educational settings to improve learning outcomes. Recommendations Researchers are encouraged to replicate the design elements used in this study for Researchers when developing mobile or online learning materials to reduce learners’ cognitive load and enhance their performance. They should also consider expanding this research to other topics, subjects, and educational levels to provide further insights and validate the effectiveness of these design elements across different contexts. Impact on Society The findings of this study have significant implications for society, particularly in addressing mental health and stress issues among the younger generation. By identifying strategies to manage cognitive load and reduce stress in online learning environments, the study provides valuable insights for educators, parents, and policymakers. These strategies can help mitigate the adverse effects of cognitive overload, improve learning experiences, and promote better mental well-being. Additionally, the study’s recommendations can guide the development of more effective and supportive learning environments, contributing to overall societal well-being and academic success. Future Research Future studies could explore cognitive load beyond the intrinsic and extraneous components focused on in this study, examining additional elements within the frameworks of cognitive load theory and multimedia learning. In addition to using the cognitive load questionnaire, exploring other measurement tools could ensure a more comprehensive understanding of cognitive load. Future research might also consider enriching mobile learning tasks by diversifying subject matter and conducting longitudinal cohort studies. Such studies could provide valuable insights into memory retention over extended periods, aiding in optimizing mobile learning frameworks and enhancing educational experiences.&quot;,&quot;publisher&quot;:&quot;Informing Science Institute&quot;,&quot;volume&quot;:&quot;23&quot;,&quot;container-title-short&quot;:&quot;&quot;},&quot;isTemporary&quot;:false}]},{&quot;citationID&quot;:&quot;MENDELEY_CITATION_c9399b7e-5fb8-46ad-8c60-0594971a5046&quot;,&quot;properties&quot;:{&quot;noteIndex&quot;:0},&quot;isEdited&quot;:false,&quot;manualOverride&quot;:{&quot;isManuallyOverridden&quot;:false,&quot;citeprocText&quot;:&quot;(Murrell and Claxton, 1987)&quot;,&quot;manualOverrideText&quot;:&quot;&quot;},&quot;citationTag&quot;:&quot;MENDELEY_CITATION_v3_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&quot;,&quot;citationItems&quot;:[{&quot;id&quot;:&quot;133488ac-fdc0-3c06-a618-ea7ace578699&quot;,&quot;itemData&quot;:{&quot;type&quot;:&quot;article-journal&quot;,&quot;id&quot;:&quot;133488ac-fdc0-3c06-a618-ea7ace578699&quot;,&quot;title&quot;:&quot;Experiential Learning Theory as a Guide for Effective Teaching&quot;,&quot;author&quot;:[{&quot;family&quot;:&quot;Murrell&quot;,&quot;given&quot;:&quot;Patricia H.&quot;,&quot;parse-names&quot;:false,&quot;dropping-particle&quot;:&quot;&quot;,&quot;non-dropping-particle&quot;:&quot;&quot;},{&quot;family&quot;:&quot;Claxton&quot;,&quot;given&quot;:&quot;Charles S.&quot;,&quot;parse-names&quot;:false,&quot;dropping-particle&quot;:&quot;&quot;,&quot;non-dropping-particle&quot;:&quot;&quot;}],&quot;container-title&quot;:&quot;Counselor Education and Supervision&quot;,&quot;accessed&quot;:{&quot;date-parts&quot;:[[2025,3,8]]},&quot;DOI&quot;:&quot;10.1002/J.1556-6978.1987.TB00735.X&quot;,&quot;ISSN&quot;:&quot;1556-6978&quot;,&quot;URL&quot;:&quot;https://onlinelibrary.wiley.com/doi/full/10.1002/j.1556-6978.1987.tb00735.x&quot;,&quot;issued&quot;:{&quot;date-parts&quot;:[[1987,9,1]]},&quot;page&quot;:&quot;4-14&quot;,&quot;abstract&quot;:&quot;David Kolb's experiential learning theory involves a framework that can be helpful in designing courses that meet the needs of diverse learners. Kolb described learning as made up of two dimensions, prehending or grasping information, and transforming or processing that information. The prehending dimension ranges from concrete experience to abstract conceptualization. The transforming dimension ranges from reflective observation to active experimentation. Kolb suggested that learning occurs as the individual moves through a cycle of concrete experience, reflective observation, abstract conceptualization, and active experimentation. The cycle is then repeated at more complex levels. A course design that provides systematic activities in all four of these modes (concrete experience, reflective observations, abstract conceptualization, and active experimentation) will be sensitive to the students' learning styles while at the same time challenging them to develop competence in other ways of learning as well. Students are thus encouraged to master the information with which the course deals and to develop skills in processing and applying that information. They are therefore engaged in learning how to learn, a competence that is critically important for effective adult functioning.&quot;,&quot;publisher&quot;:&quot;John Wiley &amp; Sons, Ltd&quot;,&quot;issue&quot;:&quot;1&quot;,&quot;volume&quot;:&quot;27&quot;,&quot;container-title-short&quot;:&quot;&quot;},&quot;isTemporary&quot;:false}]},{&quot;citationID&quot;:&quot;MENDELEY_CITATION_8ec3087e-1e4b-45d5-80cb-51efbe6757ee&quot;,&quot;properties&quot;:{&quot;noteIndex&quot;:0},&quot;isEdited&quot;:false,&quot;manualOverride&quot;:{&quot;isManuallyOverridden&quot;:false,&quot;citeprocText&quot;:&quot;(Koschel, Young and Navalta, 2017; Gustems-Carnicer, Calderón and Calderón-Garrido, 2019)&quot;,&quot;manualOverrideText&quot;:&quot;&quot;},&quot;citationItems&quot;:[{&quot;id&quot;:&quot;8c2db0e5-66a3-3288-b8e6-721298b320e6&quot;,&quot;itemData&quot;:{&quot;type&quot;:&quot;article-journal&quot;,&quot;id&quot;:&quot;8c2db0e5-66a3-3288-b8e6-721298b320e6&quot;,&quot;title&quot;:&quot;Stress, coping strategies and academic achievement in teacher education students&quot;,&quot;author&quot;:[{&quot;family&quot;:&quot;Gustems-Carnicer&quot;,&quot;given&quot;:&quot;Jose&quot;,&quot;parse-names&quot;:false,&quot;dropping-particle&quot;:&quot;&quot;,&quot;non-dropping-particle&quot;:&quot;&quot;},{&quot;family&quot;:&quot;Calderón&quot;,&quot;given&quot;:&quot;Caterina&quot;,&quot;parse-names&quot;:false,&quot;dropping-particle&quot;:&quot;&quot;,&quot;non-dropping-particle&quot;:&quot;&quot;},{&quot;family&quot;:&quot;Calderón-Garrido&quot;,&quot;given&quot;:&quot;Diego&quot;,&quot;parse-names&quot;:false,&quot;dropping-particle&quot;:&quot;&quot;,&quot;non-dropping-particle&quot;:&quot;&quot;}],&quot;container-title&quot;:&quot;European Journal of Teacher Education&quot;,&quot;accessed&quot;:{&quot;date-parts&quot;:[[2025,3,27]]},&quot;DOI&quot;:&quot;10.1080/02619768.2019.1576629&quot;,&quot;ISSN&quot;:&quot;14695928&quot;,&quot;URL&quot;:&quot;https://www.tandfonline.com/doi/abs/10.1080/02619768.2019.1576629&quot;,&quot;issued&quot;:{&quot;date-parts&quot;:[[2019,5,27]]},&quot;page&quot;:&quot;375-390&quot;,&quot;abstract&quot;:&quot;The data collected from various universities across the world suggest that university students experience higher levels of stress than the general population (Bewick et al. 2010; Bonneville-Roussy ...&quot;,&quot;publisher&quot;:&quot;Routledge&quot;,&quot;issue&quot;:&quot;3&quot;,&quot;volume&quot;:&quot;42&quot;,&quot;container-title-short&quot;:&quot;&quot;},&quot;isTemporary&quot;:false},{&quot;id&quot;:&quot;f04b6208-98f7-3aa0-962c-8623da00377d&quot;,&quot;itemData&quot;:{&quot;type&quot;:&quot;article-journal&quot;,&quot;id&quot;:&quot;f04b6208-98f7-3aa0-962c-8623da00377d&quot;,&quot;title&quot;:&quot;Examining the Impact of a University-driven Exercise Programming Event on End-of-semester Stress in Students&quot;,&quot;author&quot;:[{&quot;family&quot;:&quot;Koschel&quot;,&quot;given&quot;:&quot;Tessa L.&quot;,&quot;parse-names&quot;:false,&quot;dropping-particle&quot;:&quot;&quot;,&quot;non-dropping-particle&quot;:&quot;&quot;},{&quot;family&quot;:&quot;Young&quot;,&quot;given&quot;:&quot;John C.&quot;,&quot;parse-names&quot;:false,&quot;dropping-particle&quot;:&quot;&quot;,&quot;non-dropping-particle&quot;:&quot;&quot;},{&quot;family&quot;:&quot;Navalta&quot;,&quot;given&quot;:&quot;James W.&quot;,&quot;parse-names&quot;:false,&quot;dropping-particle&quot;:&quot;&quot;,&quot;non-dropping-particle&quot;:&quot;&quot;}],&quot;container-title&quot;:&quot;International journal of exercise science&quot;,&quot;container-title-short&quot;:&quot;Int J Exerc Sci&quot;,&quot;accessed&quot;:{&quot;date-parts&quot;:[[2025,4,24]]},&quot;DOI&quot;:&quot;10.70252/VLVY9105&quot;,&quot;ISSN&quot;:&quot;1939-795X&quot;,&quot;PMID&quot;:&quot;28966713&quot;,&quot;URL&quot;:&quot;https://pubmed.ncbi.nlm.nih.gov/28966713/&quot;,&quot;issued&quot;:{&quot;date-parts&quot;:[[2017]]},&quot;publisher&quot;:&quot;Int J Exerc Sci&quot;,&quot;issue&quot;:&quot;5&quot;,&quot;volume&quot;:&quot;10&quot;},&quot;isTemporary&quot;:false}],&quot;citationTag&quot;:&quot;MENDELEY_CITATION_v3_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&quot;},{&quot;citationID&quot;:&quot;MENDELEY_CITATION_2dd3ec96-a80f-4c72-b364-69329299cc4b&quot;,&quot;properties&quot;:{&quot;noteIndex&quot;:0},&quot;isEdited&quot;:false,&quot;manualOverride&quot;:{&quot;isManuallyOverridden&quot;:false,&quot;citeprocText&quot;:&quot;(Biswas, Thosar and Srimani, 2024)&quot;,&quot;manualOverrideText&quot;:&quot;&quot;},&quot;citationTag&quot;:&quot;MENDELEY_CITATION_v3_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&quot;,&quot;citationItems&quot;:[{&quot;id&quot;:&quot;84b34a26-98b5-3dc5-aa80-ee3cccc47c90&quot;,&quot;itemData&quot;:{&quot;type&quot;:&quot;article-journal&quot;,&quot;id&quot;:&quot;84b34a26-98b5-3dc5-aa80-ee3cccc47c90&quot;,&quot;title&quot;:&quot;Self-Directed Learning Versus Traditional Teaching in Learning Gross Anatomy Among First-Year Medical Students: A Comparative Study&quot;,&quot;author&quot;:[{&quot;family&quot;:&quot;Biswas&quot;,&quot;given&quot;:&quot;Sharmistha&quot;,&quot;parse-names&quot;:false,&quot;dropping-particle&quot;:&quot;&quot;,&quot;non-dropping-particle&quot;:&quot;&quot;},{&quot;family&quot;:&quot;Thosar&quot;,&quot;given&quot;:&quot;Nilima R&quot;,&quot;parse-names&quot;:false,&quot;dropping-particle&quot;:&quot;&quot;,&quot;non-dropping-particle&quot;:&quot;&quot;},{&quot;family&quot;:&quot;Srimani&quot;,&quot;given&quot;:&quot;Phalguni&quot;,&quot;parse-names&quot;:false,&quot;dropping-particle&quot;:&quot;&quot;,&quot;non-dropping-particle&quot;:&quot;&quot;}],&quot;container-title&quot;:&quot;Cureus&quot;,&quot;container-title-short&quot;:&quot;Cureus&quot;,&quot;accessed&quot;:{&quot;date-parts&quot;:[[2025,3,26]]},&quot;DOI&quot;:&quot;10.7759/CUREUS.66542&quot;,&quot;issued&quot;:{&quot;date-parts&quot;:[[2024,8,10]]},&quot;publisher&quot;:&quot;Springer Science and Business Media LLC&quot;},&quot;isTemporary&quot;:false}]},{&quot;citationID&quot;:&quot;MENDELEY_CITATION_5228fea3-927f-4867-af77-0b6dea802ccb&quot;,&quot;properties&quot;:{&quot;noteIndex&quot;:0},&quot;isEdited&quot;:false,&quot;manualOverride&quot;:{&quot;isManuallyOverridden&quot;:false,&quot;citeprocText&quot;:&quot;(Gázquez Linares &lt;i&gt;et al.&lt;/i&gt;, 2022)&quot;,&quot;manualOverrideText&quot;:&quot;&quot;},&quot;citationTag&quot;:&quot;MENDELEY_CITATION_v3_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&quot;,&quot;citationItems&quot;:[{&quot;id&quot;:&quot;e3586ea7-95ae-396d-a9aa-a5b9265eedf4&quot;,&quot;itemData&quot;:{&quot;type&quot;:&quot;article-journal&quot;,&quot;id&quot;:&quot;e3586ea7-95ae-396d-a9aa-a5b9265eedf4&quot;,&quot;title&quot;:&quot;Mediating Role of Emotional Intelligence in the Relationship between Anxiety Sensitivity and Academic Burnout in Adolescents&quot;,&quot;author&quot;:[{&quot;family&quot;:&quot;Gázquez Linares&quot;,&quot;given&quot;:&quot;José Jesús&quot;,&quot;parse-names&quot;:false,&quot;dropping-particle&quot;:&quot;&quot;,&quot;non-dropping-particle&quot;:&quot;&quot;},{&quot;family&quot;:&quot;Molero Jurado&quot;,&quot;given&quot;:&quot;María del Mar&quot;,&quot;parse-names&quot;:false,&quot;dropping-particle&quot;:&quot;&quot;,&quot;non-dropping-particle&quot;:&quot;&quot;},{&quot;family&quot;:&quot;Pérez-Fuentes&quot;,&quot;given&quot;:&quot;María del Carmen&quot;,&quot;parse-names&quot;:false,&quot;dropping-particle&quot;:&quot;&quot;,&quot;non-dropping-particle&quot;:&quot;&quot;},{&quot;family&quot;:&quot;Martos Martínez&quot;,&quot;given&quot;:&quot;África&quot;,&quot;parse-names&quot;:false,&quot;dropping-particle&quot;:&quot;&quot;,&quot;non-dropping-particle&quot;:&quot;&quot;},{&quot;family&quot;:&quot;Simón Márquez&quot;,&quot;given&quot;:&quot;María del Mar&quot;,&quot;parse-names&quot;:false,&quot;dropping-particle&quot;:&quot;&quot;,&quot;non-dropping-particle&quot;:&quot;&quot;}],&quot;container-title&quot;:&quot;International Journal of Environmental Research and Public Health 2023, Vol. 20, Page 572&quot;,&quot;accessed&quot;:{&quot;date-parts&quot;:[[2025,2,27]]},&quot;DOI&quot;:&quot;10.3390/IJERPH20010572&quot;,&quot;ISSN&quot;:&quot;1660-4601&quot;,&quot;PMID&quot;:&quot;36612892&quot;,&quot;URL&quot;:&quot;https://www.mdpi.com/1660-4601/20/1/572/htm&quot;,&quot;issued&quot;:{&quot;date-parts&quot;:[[2022,12,29]]},&quot;page&quot;:&quot;572&quot;,&quot;abstract&quot;:&quot;(1) Background: Increased stress and study overload during adolescence could be related to academic burnout. Anxiety sensitivity of students seems to affect burnout levels, while emotional intelligence enables emotion management under stressful conditions. The objective of this study is to analyze the roles of anxiety sensitivity and emotional intelligence in academic burnout. (2) Methods: In this quantitative cross-sectional study conducted in Spain, the sample comprised 1287 high school students aged 14 to 18 who filled out the Maslach Burnout Inventory-General Survey, the Spanish version adapted for high school students of the Anxiety Sensitivity Index-3, and Brief Emotional Intelligence Inventory. (3) Results: Anxiety sensitivity was significantly higher in cynicism and emotional exhaustion. Furthermore, the mediation analysis showed that high anxiety sensitivity directly affected student exhaustion, cynicism, and efficacy levels. These effects were mediated mainly through stress management but also through the effect of stress management on mood, both emotional intelligence factors. (4) Conclusions: The academic changes that occur during high school hinder engagement and performance. Promoting the development of emotional skills would enable young people to manage their emotions when they become overwhelming and diminish their lack of interest and exhaustion in the classroom.&quot;,&quot;publisher&quot;:&quot;Multidisciplinary Digital Publishing Institute&quot;,&quot;issue&quot;:&quot;1&quot;,&quot;volume&quot;:&quot;20&quot;,&quot;container-title-short&quot;:&quot;&quot;},&quot;isTemporary&quot;:false}]},{&quot;citationID&quot;:&quot;MENDELEY_CITATION_9139c24e-d861-4cf2-a506-7795a85e1e7f&quot;,&quot;properties&quot;:{&quot;noteIndex&quot;:0},&quot;isEdited&quot;:false,&quot;manualOverride&quot;:{&quot;isManuallyOverridden&quot;:false,&quot;citeprocText&quot;:&quot;(Conley, Durlak and Dickson, 2013)&quot;,&quot;manualOverrideText&quot;:&quot;&quot;},&quot;citationTag&quot;:&quot;MENDELEY_CITATION_v3_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&quot;,&quot;citationItems&quot;:[{&quot;id&quot;:&quot;2d8ee9d5-8912-3ce4-87a4-ca7badb9e242&quot;,&quot;itemData&quot;:{&quot;type&quot;:&quot;article-journal&quot;,&quot;id&quot;:&quot;2d8ee9d5-8912-3ce4-87a4-ca7badb9e242&quot;,&quot;title&quot;:&quot;An evaluative review of outcome research on universal mental health promotion and prevention programs for higher education students&quot;,&quot;author&quot;:[{&quot;family&quot;:&quot;Conley&quot;,&quot;given&quot;:&quot;Colleen S.&quot;,&quot;parse-names&quot;:false,&quot;dropping-particle&quot;:&quot;&quot;,&quot;non-dropping-particle&quot;:&quot;&quot;},{&quot;family&quot;:&quot;Durlak&quot;,&quot;given&quot;:&quot;Joseph A.&quot;,&quot;parse-names&quot;:false,&quot;dropping-particle&quot;:&quot;&quot;,&quot;non-dropping-particle&quot;:&quot;&quot;},{&quot;family&quot;:&quot;Dickson&quot;,&quot;given&quot;:&quot;Daniel A.&quot;,&quot;parse-names&quot;:false,&quot;dropping-particle&quot;:&quot;&quot;,&quot;non-dropping-particle&quot;:&quot;&quot;}],&quot;container-title&quot;:&quot;Journal of American college health : J of ACH&quot;,&quot;container-title-short&quot;:&quot;J Am Coll Health&quot;,&quot;accessed&quot;:{&quot;date-parts&quot;:[[2025,2,27]]},&quot;DOI&quot;:&quot;10.1080/07448481.2013.802237&quot;,&quot;ISSN&quot;:&quot;1940-3208&quot;,&quot;PMID&quot;:&quot;23768226&quot;,&quot;URL&quot;:&quot;https://pubmed.ncbi.nlm.nih.gov/23768226/&quot;,&quot;issued&quot;:{&quot;date-parts&quot;:[[2013,7,1]]},&quot;page&quot;:&quot;286-301&quot;,&quot;abstract&quot;:&quot;Objective: This review is the first large-scale attempt to evaluate the effectiveness of universal promotion and prevention programs for higher education students on a range of adjustment outcomes. Participants/Methods: The current review examined 83 controlled interventions involving college, graduate, and professional students, with a focus on 3 main outcomes: social and emotional skills, self-perceptions, and emotional distress. Results/Conclusions: Skill-oriented programs that included supervised practice demonstrated the strongest benefits, thus showing promise as a successful mental health promotion and preventive intervention. In comparing different intervention strategies, mindfulness training and cognitive-behavioral techniques appear to be the most effective. Furthermore, interventions conducted as a class appear to be effective, suggesting the potential for exposing higher education students to skill training through routine curricula offerings. This review offers recommendations for improving the experimental rigor of future research, and implications for enhancing campus services to optimize student success in psychosocial - and thus ultimately academic - domains. © 2013 Copyright Taylor and Francis Group, LLC.&quot;,&quot;publisher&quot;:&quot;J Am Coll Health&quot;,&quot;issue&quot;:&quot;5&quot;,&quot;volume&quot;:&quot;61&quot;},&quot;isTemporary&quot;:false}]},{&quot;citationID&quot;:&quot;MENDELEY_CITATION_0cf6f3e3-eb6a-4b74-a175-d6c86cc54c04&quot;,&quot;properties&quot;:{&quot;noteIndex&quot;:0},&quot;isEdited&quot;:false,&quot;manualOverride&quot;:{&quot;isManuallyOverridden&quot;:false,&quot;citeprocText&quot;:&quot;(Kelly, 2009)&quot;,&quot;manualOverrideText&quot;:&quot;&quot;},&quot;citationTag&quot;:&quot;MENDELEY_CITATION_v3_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&quot;,&quot;citationItems&quot;:[{&quot;id&quot;:&quot;3c7958d6-e205-313f-8163-b848fe5f7442&quot;,&quot;itemData&quot;:{&quot;type&quot;:&quot;article-journal&quot;,&quot;id&quot;:&quot;3c7958d6-e205-313f-8163-b848fe5f7442&quot;,&quot;title&quot;:&quot;The Curriculum : Theory and Practice&quot;,&quot;author&quot;:[{&quot;family&quot;:&quot;Kelly&quot;,&quot;given&quot;:&quot;A. V..&quot;,&quot;parse-names&quot;:false,&quot;dropping-particle&quot;:&quot;&quot;,&quot;non-dropping-particle&quot;:&quot;&quot;}],&quot;accessed&quot;:{&quot;date-parts&quot;:[[2025,3,26]]},&quot;ISBN&quot;:&quot;9781847872753&quot;,&quot;issued&quot;:{&quot;date-parts&quot;:[[2009]]},&quot;abstract&quot;:&quot;6th ed. Previous ed.: 2004. This edition outlines what form a curriculum should take if it is concerned to promote a genuine form of education for a genuinely democratic society. The author summarises and explains the main aspects of curriculum theory and shows how these can and should be translated into practice. &quot;,&quot;publisher&quot;:&quot;SAGE&quot;,&quot;container-title-short&quot;:&quot;&quot;},&quot;isTemporary&quot;:false}]},{&quot;citationID&quot;:&quot;MENDELEY_CITATION_496556c0-3314-4f89-820a-1fe4d993b1fe&quot;,&quot;properties&quot;:{&quot;noteIndex&quot;:0},&quot;isEdited&quot;:false,&quot;manualOverride&quot;:{&quot;isManuallyOverridden&quot;:false,&quot;citeprocText&quot;:&quot;(Kelly, 2009; Succi and Canovi, 2020)&quot;,&quot;manualOverrideText&quot;:&quot;&quot;},&quot;citationTag&quot;:&quot;MENDELEY_CITATION_v3_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&quot;,&quot;citationItems&quot;:[{&quot;id&quot;:&quot;3c7958d6-e205-313f-8163-b848fe5f7442&quot;,&quot;itemData&quot;:{&quot;type&quot;:&quot;article-journal&quot;,&quot;id&quot;:&quot;3c7958d6-e205-313f-8163-b848fe5f7442&quot;,&quot;title&quot;:&quot;The Curriculum : Theory and Practice&quot;,&quot;author&quot;:[{&quot;family&quot;:&quot;Kelly&quot;,&quot;given&quot;:&quot;A. V..&quot;,&quot;parse-names&quot;:false,&quot;dropping-particle&quot;:&quot;&quot;,&quot;non-dropping-particle&quot;:&quot;&quot;}],&quot;accessed&quot;:{&quot;date-parts&quot;:[[2025,3,26]]},&quot;ISBN&quot;:&quot;9781847872753&quot;,&quot;issued&quot;:{&quot;date-parts&quot;:[[2009]]},&quot;abstract&quot;:&quot;6th ed. Previous ed.: 2004. This edition outlines what form a curriculum should take if it is concerned to promote a genuine form of education for a genuinely democratic society. The author summarises and explains the main aspects of curriculum theory and shows how these can and should be translated into practice. &quot;,&quot;publisher&quot;:&quot;SAGE&quot;,&quot;container-title-short&quot;:&quot;&quot;},&quot;isTemporary&quot;:false},{&quot;id&quot;:&quot;bb661031-299a-3bb8-a662-64045ebbfb8c&quot;,&quot;itemData&quot;:{&quot;type&quot;:&quot;article-journal&quot;,&quot;id&quot;:&quot;bb661031-299a-3bb8-a662-64045ebbfb8c&quot;,&quot;title&quot;:&quot;Soft skills to enhance graduate employability: comparing students and employers’ perceptions&quot;,&quot;author&quot;:[{&quot;family&quot;:&quot;Succi&quot;,&quot;given&quot;:&quot;Chiara&quot;,&quot;parse-names&quot;:false,&quot;dropping-particle&quot;:&quot;&quot;,&quot;non-dropping-particle&quot;:&quot;&quot;},{&quot;family&quot;:&quot;Canovi&quot;,&quot;given&quot;:&quot;Magali&quot;,&quot;parse-names&quot;:false,&quot;dropping-particle&quot;:&quot;&quot;,&quot;non-dropping-particle&quot;:&quot;&quot;}],&quot;container-title&quot;:&quot;Studies in Higher Education&quot;,&quot;accessed&quot;:{&quot;date-parts&quot;:[[2025,3,26]]},&quot;DOI&quot;:&quot;10.1080/03075079.2019.1585420&quot;,&quot;ISSN&quot;:&quot;1470174X&quot;,&quot;URL&quot;:&quot;https://www.tandfonline.com/doi/abs/10.1080/03075079.2019.1585420&quot;,&quot;issued&quot;:{&quot;date-parts&quot;:[[2020,9,1]]},&quot;page&quot;:&quot;1834-1847&quot;,&quot;abstract&quot;:&quot;One of the most discussed and controversial debates within the current literature on higher education management relates to the quality of graduates and their lack of soft/transferable skills, esse...&quot;,&quot;publisher&quot;:&quot;Routledge&quot;,&quot;issue&quot;:&quot;9&quot;,&quot;volume&quot;:&quot;45&quot;,&quot;container-title-short&quot;:&quot;&quot;},&quot;isTemporary&quot;:false}]},{&quot;citationID&quot;:&quot;MENDELEY_CITATION_ca71e04c-5621-4b03-8bce-449b20a051de&quot;,&quot;properties&quot;:{&quot;noteIndex&quot;:0},&quot;isEdited&quot;:false,&quot;manualOverride&quot;:{&quot;isManuallyOverridden&quot;:false,&quot;citeprocText&quot;:&quot;(Byrom and Aiken, 2014)&quot;,&quot;manualOverrideText&quot;:&quot;&quot;},&quot;citationTag&quot;:&quot;MENDELEY_CITATION_v3_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&quot;,&quot;citationItems&quot;:[{&quot;id&quot;:&quot;29655946-2905-315f-87e6-1c1dc9495936&quot;,&quot;itemData&quot;:{&quot;type&quot;:&quot;article-journal&quot;,&quot;id&quot;:&quot;29655946-2905-315f-87e6-1c1dc9495936&quot;,&quot;title&quot;:&quot;Doing it differently: Re-designing the curriculum to face the challenges of student work-based learning opportunities&quot;,&quot;author&quot;:[{&quot;family&quot;:&quot;Byrom&quot;,&quot;given&quot;:&quot;Tina&quot;,&quot;parse-names&quot;:false,&quot;dropping-particle&quot;:&quot;&quot;,&quot;non-dropping-particle&quot;:&quot;&quot;},{&quot;family&quot;:&quot;Aiken&quot;,&quot;given&quot;:&quot;Verity&quot;,&quot;parse-names&quot;:false,&quot;dropping-particle&quot;:&quot;&quot;,&quot;non-dropping-particle&quot;:&quot;&quot;}],&quot;container-title&quot;:&quot;Higher Education, Skills and Work-based Learning&quot;,&quot;accessed&quot;:{&quot;date-parts&quot;:[[2025,2,25]]},&quot;DOI&quot;:&quot;10.1108/HESWBL-05-2014-0017/FULL/PDF&quot;,&quot;ISSN&quot;:&quot;2042390X&quot;,&quot;issued&quot;:{&quot;date-parts&quot;:[[2014,10,14]]},&quot;page&quot;:&quot;271-283&quot;,&quot;abstract&quot;:&quot;Research limitations/implications - The paper is located within a body of research that focuses positively on placement/WBL opportunities for undergraduate students, but does raise some emerging tensions linked to the marketization of HE and resulting student perspectives on \&quot;value\&quot;. Although generic themes can be applied to curriculum design elsewhere, outcomes may be different and linked to differing institutional habituses that influence practice. In addition, this paper reports solely on a single case that has developed a degree course to support the unique needs of its students within a particular context. Practical implications - The WBL model presented here facilitates student empowerment in tailoring their degree to their interests and career aspirations. It requires effective internal and external partnerships to inform curriculum design and the organization of placements. This paper will therefore be of interest to HE practitioners who are faced with the challenges of providing a broad range of placement opportunities for large and diverse groups of students with differing career aspirations. In addition, it will also be attractive to employers that have strong links with universities and are in the position to influence curriculum design. Social implications - The focus on employability and the development of key generic skills is interconnected with structures influencing social mobility. The range of students entering HE and the concomitant expectations on their degree to have \&quot;value\&quot; in the employment \&quot;market\&quot; on graduation is becoming increasingly important - particularly for students categorized as widening participation. Offering increased opportunities for placements and linking assessment to work-based competencies can therefore be viewed as an integral part of HE's responsibilities to students.\nOriginality/value - This case study highlights the versatility of WBL that on one hand, requires the academy to embrace alternatives ways of learning, but on the other hand, creates new and innovative ways of engaging students. In addition and critically, it illuminates an approach to embedding WBL into an overarching degree structure that enables students to tailor their degree to their interests and career aspirations.\nDesign/methodology/approach - This case study utilizes staff reflections, stakeholder contributions and student evaluations to illuminate the process involved in revalidating a JHE programme to incorporate increased placement opportunities. A particular focus is placed on consideration of the tensions inherent withinWBL opportunities and the ways in which such experiences can be successfully embedded within a HE degree programme. Whilst the authors are able to report on successful integration of placement opportunities in Year 1, the authors utilize student perspectives to gain understanding of the importance, or otherwise, they place on placements through the duration of their degree.\nFindings - Whilst placements are widely accepted as a positive feature of HE, inherent tensions emerged from some students who questioned the value and purpose of placements and time away from university. Conversely, employers saw placement and particularly the assessment of students whilst on placement as critical in students' development into professional workers. The inclusion of placements in HE is therefore problematic, particularly in light of increased tuition fees. This case study, however, suggests that meaningful and disparate placement opportunities can be successfully embedded within each year of an HE degree programme and can be viewed as enhancing the student academic experience.\nPurpose - Work-based learning (WBL) is increasingly viewed as important in students' higher education (HE) experiences. Drawing from the process of revalidating a Joint Honours in Education (JHE) programme, the purpose of this paper is to highlight challenges involved in ensuring a meaningful placement experience for students that is fully embedded within their course. Primary challenges included the disparate number of subject strand combinations and concomitant career aspirations, wider university requisites on developing Graduate Attributes and student expectations of their placement opportunities. In broadening the scope and number of placement opportunities, the authors simultaneously increased the partnership links with employers to attract increased student buy-in to the opportunities available to them.&quot;,&quot;publisher&quot;:&quot;Emerald Group Holdings Ltd.&quot;,&quot;issue&quot;:&quot;3&quot;,&quot;volume&quot;:&quot;4&quot;,&quot;container-title-short&quot;:&quot;&quot;},&quot;isTemporary&quot;:false}]},{&quot;citationID&quot;:&quot;MENDELEY_CITATION_7baf73bb-e217-43b5-a9b3-938181940d7b&quot;,&quot;properties&quot;:{&quot;noteIndex&quot;:0},&quot;isEdited&quot;:false,&quot;manualOverride&quot;:{&quot;isManuallyOverridden&quot;:false,&quot;citeprocText&quot;:&quot;(Hamer, 2000; J. Ball, 2019; L. Fallin, 2022)&quot;,&quot;manualOverrideText&quot;:&quot;&quot;},&quot;citationTag&quot;:&quot;MENDELEY_CITATION_v3_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&quot;,&quot;citationItems&quot;:[{&quot;id&quot;:&quot;24266e0d-dd36-338b-be19-c0c43a62c375&quot;,&quot;itemData&quot;:{&quot;type&quot;:&quot;article-journal&quot;,&quot;id&quot;:&quot;24266e0d-dd36-338b-be19-c0c43a62c375&quot;,&quot;title&quot;:&quot;The additive effects of semistructured classroom activities on student learning: An application of classroom-based experiential learning techniques&quot;,&quot;author&quot;:[{&quot;family&quot;:&quot;Hamer&quot;,&quot;given&quot;:&quot;Lawrence O.&quot;,&quot;parse-names&quot;:false,&quot;dropping-particle&quot;:&quot;&quot;,&quot;non-dropping-particle&quot;:&quot;&quot;}],&quot;container-title&quot;:&quot;Journal of Marketing Education&quot;,&quot;accessed&quot;:{&quot;date-parts&quot;:[[2025,3,26]]},&quot;URL&quot;:&quot;https://www.proquest.com/scholarly-journals/additive-effects-semistructured-classroom/docview/204412086/se-2?accountid=130472&quot;,&quot;issued&quot;:{&quot;date-parts&quot;:[[2000,4]]},&quot;page&quot;:&quot;25-34&quot;,&quot;abstract&quot;:&quot;A study is reported that investigated the relationship between the use of multiple experiential techniques and student learning. The study found that student learning increased when multiple experiential techniques were used relative to learning that occurred when a single experiential technique was combined with a lecture format. In addition, the data suggest that the use of multiple experiential techniques also influenced the type of information students learned.&quot;,&quot;issue&quot;:&quot;1&quot;,&quot;volume&quot;:&quot;22&quot;},&quot;isTemporary&quot;:false},{&quot;id&quot;:&quot;539f0eea-3692-39a1-aae3-edcbea3da428&quot;,&quot;itemData&quot;:{&quot;type&quot;:&quot;webpage&quot;,&quot;id&quot;:&quot;539f0eea-3692-39a1-aae3-edcbea3da428&quot;,&quot;title&quot;:&quot;The Double Diamond: A universally accepted depiction of the design process - Design Council&quot;,&quot;author&quot;:[{&quot;family&quot;:&quot;J. Ball&quot;,&quot;given&quot;:&quot;&quot;,&quot;parse-names&quot;:false,&quot;dropping-particle&quot;:&quot;&quot;,&quot;non-dropping-particle&quot;:&quot;&quot;}],&quot;accessed&quot;:{&quot;date-parts&quot;:[[2025,3,26]]},&quot;URL&quot;:&quot;https://www.designcouncil.org.uk/our-resources/archive/articles/double-diamond-universally-accepted-depiction-design-process&quot;,&quot;issued&quot;:{&quot;date-parts&quot;:[[2019]]},&quot;container-title-short&quot;:&quot;&quot;},&quot;isTemporary&quot;:false},{&quot;id&quot;:&quot;0c892b9d-2a75-3675-8754-4bab9d154c89&quot;,&quot;itemData&quot;:{&quot;type&quot;:&quot;webpage&quot;,&quot;id&quot;:&quot;0c892b9d-2a75-3675-8754-4bab9d154c89&quot;,&quot;title&quot;:&quot;The Double Diamond: Fixing Higher Education Challenges&quot;,&quot;author&quot;:[{&quot;family&quot;:&quot;L. Fallin&quot;,&quot;given&quot;:&quot;&quot;,&quot;parse-names&quot;:false,&quot;dropping-particle&quot;:&quot;&quot;,&quot;non-dropping-particle&quot;:&quot;&quot;}],&quot;accessed&quot;:{&quot;date-parts&quot;:[[2025,3,26]]},&quot;URL&quot;:&quot;https://leefallin.co.uk/2022/08/the-double-diamond-fixing-higher-education-challenges-with-human-centered-design/&quot;,&quot;issued&quot;:{&quot;date-parts&quot;:[[2022,8,2]]},&quot;container-title-short&quot;:&quot;&quot;},&quot;isTemporary&quot;:false}]},{&quot;citationID&quot;:&quot;MENDELEY_CITATION_ed886aa5-d2ed-4918-9981-cba65c84fa64&quot;,&quot;properties&quot;:{&quot;noteIndex&quot;:0},&quot;isEdited&quot;:false,&quot;manualOverride&quot;:{&quot;isManuallyOverridden&quot;:false,&quot;citeprocText&quot;:&quot;(Runco and Okuda, 1988)&quot;,&quot;manualOverrideText&quot;:&quot;&quot;},&quot;citationTag&quot;:&quot;MENDELEY_CITATION_v3_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&quot;,&quot;citationItems&quot;:[{&quot;id&quot;:&quot;50cd1531-8988-33b5-8847-d63ebe8586ad&quot;,&quot;itemData&quot;:{&quot;type&quot;:&quot;article-journal&quot;,&quot;id&quot;:&quot;50cd1531-8988-33b5-8847-d63ebe8586ad&quot;,&quot;title&quot;:&quot;Problem discovery, divergent thinking, and the creative process&quot;,&quot;author&quot;:[{&quot;family&quot;:&quot;Runco&quot;,&quot;given&quot;:&quot;Mark A.&quot;,&quot;parse-names&quot;:false,&quot;dropping-particle&quot;:&quot;&quot;,&quot;non-dropping-particle&quot;:&quot;&quot;},{&quot;family&quot;:&quot;Okuda&quot;,&quot;given&quot;:&quot;Shawn M.&quot;,&quot;parse-names&quot;:false,&quot;dropping-particle&quot;:&quot;&quot;,&quot;non-dropping-particle&quot;:&quot;&quot;}],&quot;container-title&quot;:&quot;Journal of Youth and Adolescence&quot;,&quot;container-title-short&quot;:&quot;J Youth Adolesc&quot;,&quot;accessed&quot;:{&quot;date-parts&quot;:[[2025,3,26]]},&quot;DOI&quot;:&quot;10.1007/BF01538162/METRICS&quot;,&quot;ISSN&quot;:&quot;00472891&quot;,&quot;URL&quot;:&quot;https://link.springer.com/article/10.1007/BF01538162&quot;,&quot;issued&quot;:{&quot;date-parts&quot;:[[1988,6]]},&quot;page&quot;:&quot;211-220&quot;,&quot;abstract&quot;:&quot;Previous empirical research suggests that problem discovery is an important step in the creative process. The present investigation was conducted to examine the role of problem discovery in the divergent thinking and creative performance of adolescents. Three divergent thinking tests were administered to a group of adolescents. Each test contained three presented problems and one discovered problem. The discovered problem allowed the adolescents to think of a problem and then to provide solutions. Comparisons indicated that the adolescents generated significantly more responses to the discovered problems than the presented problems. Most important was that the unique variance of the discovered problems (controlling the variance shared with scores from the presented problems) was reliable and significantly related to five indices of creative performance. These results support the componential theory of divergent thinking and creativity, and are consistent with the developmental view of problem finding. © 1988 Plenum Publishing Corporation.&quot;,&quot;publisher&quot;:&quot;Kluwer Academic Publishers&quot;,&quot;issue&quot;:&quot;3&quot;,&quot;volume&quot;:&quot;17&quot;},&quot;isTemporary&quot;:false}]},{&quot;citationID&quot;:&quot;MENDELEY_CITATION_03fc5af5-996b-4af5-855d-498bda21f7a5&quot;,&quot;properties&quot;:{&quot;noteIndex&quot;:0},&quot;isEdited&quot;:false,&quot;manualOverride&quot;:{&quot;isManuallyOverridden&quot;:false,&quot;citeprocText&quot;:&quot;(Elliott, 2021; Mughrabi, 2021)&quot;,&quot;manualOverrideText&quot;:&quot;&quot;},&quot;citationTag&quot;:&quot;MENDELEY_CITATION_v3_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&quot;,&quot;citationItems&quot;:[{&quot;id&quot;:&quot;8f3dac6e-feaf-3d0f-ada2-e8c38bd171c7&quot;,&quot;itemData&quot;:{&quot;type&quot;:&quot;article-journal&quot;,&quot;id&quot;:&quot;8f3dac6e-feaf-3d0f-ada2-e8c38bd171c7&quot;,&quot;title&quot;:&quot;Project-Based Learning Anywhere  : Live It, Learn It, Love It!&quot;,&quot;author&quot;:[{&quot;family&quot;:&quot;Elliott&quot;,&quot;given&quot;:&quot;Lori.&quot;,&quot;parse-names&quot;:false,&quot;dropping-particle&quot;:&quot;&quot;,&quot;non-dropping-particle&quot;:&quot;&quot;}],&quot;accessed&quot;:{&quot;date-parts&quot;:[[2025,3,26]]},&quot;ISBN&quot;:&quot;9781951600693&quot;,&quot;issued&quot;:{&quot;date-parts&quot;:[[2021]]},&quot;abstract&quot;:&quot;Description based upon print version of record. At the heart of veteran educator Lori Elliott's passion for project-based learning is the belief that the more students can actually \&quot;live\&quot; the content or concept, the more deeply they'll learn the ideas and, in turn, love learning. PBL fosters the real-world skills our students need to thrive in the world outside the classroom. And the best part about PBL? It can happen anywhere. As virtual and distance learning step into the spotlight, teachers need more innovative ways to keep students engaged. Tapping into her twenty-five years of experience, Elliott explores PBL's many benefits and empowers educators who might feel daunted by the prospect of introducing it into their teaching. This accessible book offers practical strategies to implement PBL, including step-by-step instructions for envisioning, overseeing, and evaluating PBL instructional units. Whether you're a new teacher who's curious to learn more about project-based learning or a longtime educator looking to make your units even more amazing, this book is your go-to toolkit. Intro -- Praise for Project-Based Learning Anywhere -- Title Page -- Copyright -- Dedication -- Contents -- Introduction -- 1. PBL Must-Haves -- 2. Cooking Up Project-Based Learning -- 3. Planning for PBL -- 4. Revisiting Research in the Classroom -- 5. Fly-Bys, Sit Downs, and Other Adventures in Conferring -- 6. Assessment and Audience: Keys to Authenticity and Accountability -- 7. PBL Prep -- 8. Making Time for PBL -- 9. PBL Goes Virtual -- Appendices -- References -- Acknowledgments -- About the Author -- More from Dave Burgess Consulting, Inc.&quot;,&quot;publisher&quot;:&quot;Dave Burgess Consulting, Inc.&quot;,&quot;container-title-short&quot;:&quot;&quot;},&quot;isTemporary&quot;:false},{&quot;id&quot;:&quot;2c2737f5-7681-3229-a601-70fb3508dd45&quot;,&quot;itemData&quot;:{&quot;type&quot;:&quot;thesis&quot;,&quot;id&quot;:&quot;2c2737f5-7681-3229-a601-70fb3508dd45&quot;,&quot;title&quot;:&quot;Exploring Project-Based Learning Practices to Foster Students' Motivation: Practices from Dubai - United Arab Emirates&quot;,&quot;author&quot;:[{&quot;family&quot;:&quot;Mughrabi&quot;,&quot;given&quot;:&quot;Nawar&quot;,&quot;parse-names&quot;:false,&quot;dropping-particle&quot;:&quot;&quot;,&quot;non-dropping-particle&quot;:&quot;&quot;}],&quot;accessed&quot;:{&quot;date-parts&quot;:[[2025,3,26]]},&quot;ISBN&quot;:&quot;9798544212744&quot;,&quot;URL&quot;:&quot;https://librarysearch.uwtsd.ac.uk/discovery/fulldisplay?docid=cdi_proquest_journals_2570105713&amp;context=PC&amp;vid=44WHELF_UWTSD:44WHELF_UWTSD_VU1&amp;lang=en&quot;,&quot;issued&quot;:{&quot;date-parts&quot;:[[2021]]}},&quot;isTemporary&quot;:false}]},{&quot;citationID&quot;:&quot;MENDELEY_CITATION_e0b47f72-29a1-46bd-b1d3-7ad670a8fb5c&quot;,&quot;properties&quot;:{&quot;noteIndex&quot;:0},&quot;isEdited&quot;:false,&quot;manualOverride&quot;:{&quot;isManuallyOverridden&quot;:false,&quot;citeprocText&quot;:&quot;(Bayerlein, 2020)&quot;,&quot;manualOverrideText&quot;:&quot;&quot;},&quot;citationTag&quot;:&quot;MENDELEY_CITATION_v3_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&quot;,&quot;citationItems&quot;:[{&quot;id&quot;:&quot;0149b113-ac04-3a1b-8e5e-d75b58064cae&quot;,&quot;itemData&quot;:{&quot;type&quot;:&quot;article-journal&quot;,&quot;id&quot;:&quot;0149b113-ac04-3a1b-8e5e-d75b58064cae&quot;,&quot;title&quot;:&quot;The impact of prior work-experience on student learning outcomes in simulated internships&quot;,&quot;author&quot;:[{&quot;family&quot;:&quot;Bayerlein&quot;,&quot;given&quot;:&quot;Leopold&quot;,&quot;parse-names&quot;:false,&quot;dropping-particle&quot;:&quot;&quot;,&quot;non-dropping-particle&quot;:&quot;&quot;}],&quot;container-title&quot;:&quot;Journal of University Teaching and Learning Practice&quot;,&quot;accessed&quot;:{&quot;date-parts&quot;:[[2025,2,27]]},&quot;DOI&quot;:&quot;10.53761/1.17.4.4&quot;,&quot;ISSN&quot;:&quot;14499789&quot;,&quot;URL&quot;:&quot;https://www.researchgate.net/publication/354025352_The_Impact_of_Prior_Work-Experience_on_Student_Learning_Outcomes_in_Simulated_Internships&quot;,&quot;issued&quot;:{&quot;date-parts&quot;:[[2020]]},&quot;page&quot;:&quot;1-19&quot;,&quot;abstract&quot;:&quot;In this paper, the extent to which a compulsory non-placement work-integrated learning (WIL) activity, in the form of a simulated internship, in an Australian undergraduate accounting program, created learning outcomes for students with different levels of prior work-experience is assessed. The paper extends prior, theoretically based literature by providing an exploratory evaluation of the experiences of students undertaking a specific simulated internship. This evaluation is important because it enables students and higher education providers to evaluate the extent to which a simulation is likely to meet the learning needs and expectations of individual students and student groups. Despite the critical importance of such an evaluation, prior literature has thus far focused on theoretically based evaluations and comparisons of simulated internships, with empirical evidence being largely absent from the literature. Using a series of semi-structured interviews with students, the current paper shows that the evaluated simulation was generally able to develop cognitive, skill-based, and affective learning outcomes, and that students’ learning outcomes were strongly influenced by their prior real-world work-experience. In addition, the paper also shows that the lived experiences of students within the simulation were much more multifaceted and diverse than anticipated in the prior literature. The findings of this paper are relevant for higher education providers and students planning to undertake a simulated internship, or other non-placement WIL activity. Potential challenges and opportunities for different groups of students arising in the analysed simulation are identified and discussed.&quot;,&quot;publisher&quot;:&quot;University of Wollongong&quot;,&quot;issue&quot;:&quot;4&quot;,&quot;volume&quot;:&quot;17&quot;,&quot;container-title-short&quot;:&quot;&quot;},&quot;isTemporary&quot;:false}]},{&quot;citationID&quot;:&quot;MENDELEY_CITATION_90474cec-59c0-4f63-a815-b19138c91c9d&quot;,&quot;properties&quot;:{&quot;noteIndex&quot;:0},&quot;isEdited&quot;:false,&quot;manualOverride&quot;:{&quot;isManuallyOverridden&quot;:false,&quot;citeprocText&quot;:&quot;(Leary and Sherlock, 2020)&quot;,&quot;manualOverrideText&quot;:&quot;&quot;},&quot;citationTag&quot;:&quot;MENDELEY_CITATION_v3_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&quot;,&quot;citationItems&quot;:[{&quot;id&quot;:&quot;87677564-834c-3e35-9b43-5bf32983845a&quot;,&quot;itemData&quot;:{&quot;type&quot;:&quot;article-journal&quot;,&quot;id&quot;:&quot;87677564-834c-3e35-9b43-5bf32983845a&quot;,&quot;title&quot;:&quot;Service-Learning or Internship: A Mixed-Methods Evaluation of Experiential Learning Pedagogies&quot;,&quot;author&quot;:[{&quot;family&quot;:&quot;Leary&quot;,&quot;given&quot;:&quot;Miriam P.&quot;,&quot;parse-names&quot;:false,&quot;dropping-particle&quot;:&quot;&quot;,&quot;non-dropping-particle&quot;:&quot;&quot;},{&quot;family&quot;:&quot;Sherlock&quot;,&quot;given&quot;:&quot;Lori A.&quot;,&quot;parse-names&quot;:false,&quot;dropping-particle&quot;:&quot;&quot;,&quot;non-dropping-particle&quot;:&quot;&quot;}],&quot;container-title&quot;:&quot;Education Research International&quot;,&quot;container-title-short&quot;:&quot;Educ Res Int&quot;,&quot;accessed&quot;:{&quot;date-parts&quot;:[[2025,2,27]]},&quot;DOI&quot;:&quot;10.1155/2020/1683270&quot;,&quot;ISSN&quot;:&quot;2090-4010&quot;,&quot;URL&quot;:&quot;https://onlinelibrary.wiley.com/doi/full/10.1155/2020/1683270&quot;,&quot;issued&quot;:{&quot;date-parts&quot;:[[2020,1,1]]},&quot;abstract&quot;:&quot;Experiential learning pedagogies, including internship and service-learning experiences, are becoming increasingly popular in higher education. An internship engages students with hands-on experiences that enhance their learning or skills within their fields of study. In contrast, service-learning is a type of experiential education in which students participate in service, typically within the community, and reflect on their involvement to gain further understanding of the discipline as well as its relationship to societal needs. To date, no study has directly compared these teaching modalities. Therefore, the present study systematically evaluated a service-learning experience against an internship experience using a mixed-methods model with the primary outcome being student self-efficacy. Sixteen exercise physiology students (13 females) completed a community-based wellness internship with a subgroup (nine students, 7 females) allocated to a service-learning component of internship designed to improve self-efficacy. At the end of the semester, students completed a 15-item online self-efficacy and satisfaction survey. Three focus groups were conducted in which 3-4 participants responded to a series of nine questions that explored their experience. Overall responses to the self-efficacy and satisfaction survey were favorable for both groups, but the internship group was more likely to agree or strongly agree with statements of self-efficacy. Focus groups found that the internship experience reinforced classroom learning, but the ability to work with different populations and ability levels was mentioned only by the service-learning group. Themes from reflective assignments, such as engaging with community members and professional exploration, were evident only in the service-learning group responses. Therefore, the findings indicate that service-learning reflection assignments successfully connect the service experience to relevant course outcomes promoting student development but may not improve self-reported self-efficacy beyond that of a typical internship experience.&quot;,&quot;publisher&quot;:&quot;John Wiley &amp; Sons, Ltd&quot;,&quot;issue&quot;:&quot;1&quot;,&quot;volume&quot;:&quot;2020&quot;},&quot;isTemporary&quot;:false}]},{&quot;citationID&quot;:&quot;MENDELEY_CITATION_3cbdb71e-c1df-4801-b383-beffce2b5796&quot;,&quot;properties&quot;:{&quot;noteIndex&quot;:0},&quot;isEdited&quot;:false,&quot;manualOverride&quot;:{&quot;isManuallyOverridden&quot;:false,&quot;citeprocText&quot;:&quot;(Nyoni, Hugo-Van Dyk and Botma, no date; Owen and Stupans, 2009; Naumann &lt;i&gt;et al.&lt;/i&gt;, 2021)&quot;,&quot;manualOverrideText&quot;:&quot;&quot;},&quot;citationTag&quot;:&quot;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&quot;,&quot;citationItems&quot;:[{&quot;id&quot;:&quot;efcb54e3-0b45-34a2-87c1-8c1ac9b50224&quot;,&quot;itemData&quot;:{&quot;type&quot;:&quot;article-journal&quot;,&quot;id&quot;:&quot;efcb54e3-0b45-34a2-87c1-8c1ac9b50224&quot;,&quot;title&quot;:&quot;Australian pharmacy programme experiential placements: comprehensive planning for assessment and evaluation&quot;,&quot;author&quot;:[{&quot;family&quot;:&quot;Owen&quot;,&quot;given&quot;:&quot;Susanne&quot;,&quot;parse-names&quot;:false,&quot;dropping-particle&quot;:&quot;&quot;,&quot;non-dropping-particle&quot;:&quot;&quot;},{&quot;family&quot;:&quot;Stupans&quot;,&quot;given&quot;:&quot;Ieva&quot;,&quot;parse-names&quot;:false,&quot;dropping-particle&quot;:&quot;&quot;,&quot;non-dropping-particle&quot;:&quot;&quot;}],&quot;container-title&quot;:&quot;Assessment &amp; Evaluation in Higher Education&quot;,&quot;container-title-short&quot;:&quot;Assess Eval High Educ&quot;,&quot;accessed&quot;:{&quot;date-parts&quot;:[[2025,2,27]]},&quot;DOI&quot;:&quot;10.1080/02602930802255154&quot;,&quot;ISSN&quot;:&quot;02602938&quot;,&quot;URL&quot;:&quot;https://www.tandfonline.com/doi/abs/10.1080/02602930802255154&quot;,&quot;issued&quot;:{&quot;date-parts&quot;:[[2009]]},&quot;page&quot;:&quot;579-594&quot;,&quot;abstract&quot;:&quot;Universities have a significant role in ensuring that students have the knowledge, professional attributes and practical skills for their profession, hence experiential placements are required by m...&quot;,&quot;publisher&quot;:&quot;Routledge&quot;,&quot;issue&quot;:&quot;5&quot;,&quot;volume&quot;:&quot;34&quot;},&quot;isTemporary&quot;:false},{&quot;id&quot;:&quot;137e0643-4b74-39cb-8ed5-5cac7264db82&quot;,&quot;itemData&quot;:{&quot;type&quot;:&quot;article-journal&quot;,&quot;id&quot;:&quot;137e0643-4b74-39cb-8ed5-5cac7264db82&quot;,&quot;title&quot;:&quot;Interprofessional education clinical placement program: a qualitative case study approach&quot;,&quot;author&quot;:[{&quot;family&quot;:&quot;Naumann&quot;,&quot;given&quot;:&quot;F. L.&quot;,&quot;parse-names&quot;:false,&quot;dropping-particle&quot;:&quot;&quot;,&quot;non-dropping-particle&quot;:&quot;&quot;},{&quot;family&quot;:&quot;Nash&quot;,&quot;given&quot;:&quot;R.&quot;,&quot;parse-names&quot;:false,&quot;dropping-particle&quot;:&quot;&quot;,&quot;non-dropping-particle&quot;:&quot;&quot;},{&quot;family&quot;:&quot;Schumacher&quot;,&quot;given&quot;:&quot;U.&quot;,&quot;parse-names&quot;:false,&quot;dropping-particle&quot;:&quot;&quot;,&quot;non-dropping-particle&quot;:&quot;&quot;},{&quot;family&quot;:&quot;Taylor&quot;,&quot;given&quot;:&quot;J.&quot;,&quot;parse-names&quot;:false,&quot;dropping-particle&quot;:&quot;&quot;,&quot;non-dropping-particle&quot;:&quot;&quot;},{&quot;family&quot;:&quot;Cottrell&quot;,&quot;given&quot;:&quot;N.&quot;,&quot;parse-names&quot;:false,&quot;dropping-particle&quot;:&quot;&quot;,&quot;non-dropping-particle&quot;:&quot;&quot;}],&quot;container-title&quot;:&quot;Journal of Interprofessional Care&quot;,&quot;container-title-short&quot;:&quot;J Interprof Care&quot;,&quot;accessed&quot;:{&quot;date-parts&quot;:[[2025,3,26]]},&quot;DOI&quot;:&quot;10.1080/13561820.2020.1832448&quot;,&quot;ISSN&quot;:&quot;14699567&quot;,&quot;PMID&quot;:&quot;33190512&quot;,&quot;issued&quot;:{&quot;date-parts&quot;:[[2021]]},&quot;page&quot;:&quot;899-906&quot;,&quot;abstract&quot;:&quot;The goal of health professional education programs is to produce competent graduates, with an ability to work collaboratively as effective healthcare team members. We explored the reflections of students and clinical facilitators, in response to participation in a structured interprofessional education (IPE) clinical placement program. In our qualitative study we used an exploratory case study design. In our analysis, we highlight the benefits of interprofessional practice. Key themes identified by students included: limited opportunities to engage in IPE across their course; lack of clarity around IPE; value of IPE for students, practitioners, and patient outcomes; and need for IPE opportunities to be integrated into placements. Key themes identified by the clinical facilitators included: being reminded of the value of IPE for students and patients; preparation for IPE placements need to be embedded in curricula; coordination and communication of IPE learning activities need to be clear for staff and students; and IPE should continue as part of the broader clinical education agenda. Our findings reinforce the notion that students and clinical facilitators value the importance of IPE for student learning within the clinical placement setting. The outcomes offer valuable insights for universities and hospital and health care contexts for setting up and implementing IPE activities, and we provide recommendations for improving ongoing IPE efforts within clinical placement setting.&quot;,&quot;publisher&quot;:&quot;Taylor and Francis Ltd.&quot;,&quot;issue&quot;:&quot;6&quot;,&quot;volume&quot;:&quot;35&quot;},&quot;isTemporary&quot;:false},{&quot;id&quot;:&quot;2a6893c5-8214-324f-b1b1-5be81fc7b927&quot;,&quot;itemData&quot;:{&quot;type&quot;:&quot;article-journal&quot;,&quot;id&quot;:&quot;2a6893c5-8214-324f-b1b1-5be81fc7b927&quot;,&quot;title&quot;:&quot;Clinical placement models for undergraduate health professions students: a scoping review&quot;,&quot;author&quot;:[{&quot;family&quot;:&quot;Nyoni&quot;,&quot;given&quot;:&quot;Champion N&quot;,&quot;parse-names&quot;:false,&quot;dropping-particle&quot;:&quot;&quot;,&quot;non-dropping-particle&quot;:&quot;&quot;},{&quot;family&quot;:&quot;Hugo-Van Dyk&quot;,&quot;given&quot;:&quot;Lizemari&quot;,&quot;parse-names&quot;:false,&quot;dropping-particle&quot;:&quot;&quot;,&quot;non-dropping-particle&quot;:&quot;&quot;},{&quot;family&quot;:&quot;Botma&quot;,&quot;given&quot;:&quot;Yvonne&quot;,&quot;parse-names&quot;:false,&quot;dropping-particle&quot;:&quot;&quot;,&quot;non-dropping-particle&quot;:&quot;&quot;}],&quot;accessed&quot;:{&quot;date-parts&quot;:[[2025,3,26]]},&quot;DOI&quot;:&quot;10.1186/s12909-021-03023-w&quot;,&quot;URL&quot;:&quot;https://doi.org/10.1186/s12909-021-03023-w&quot;,&quot;abstract&quot;:&quot;Background: Clinical learning is fundamental to undergraduate health professions students. There are several calls for the transformation of health professions education, which have direct implications on clinical learning. Clinical placement models provide structure to clinical learning. Therefore, this scoping review could contribute to supporting curriculum transformation to enhance learning in the clinical environments for undergraduate health professions students. Objectives: This scoping review identified the characteristics of research evidence related to mapping the purpose, methodologies used, outcomes, and specific recommendations associated with clinical placement models in undergraduate health professions education. Design: A scoping review method was used in this study. A search string developed from the title of the review was used to search online databases Results: Forty-eight articles reporting on ten clinical placement models were included in this review. The majority of these articles originated from Australia and predominantly report on nursing. The aims of these articles aligned with the evaluation of the implementation of a clinical placement model. Seven categories of outcomes of the clinical placement models are reported namely, relationships, influence, environment, facilitation, inputs, knowledge scores, and student perceptions. Conclusions: As clinical learning is fundamental to undergraduate health professions education, clinical placement models should prioritise the development of competence among undergraduate students. Insights into outcomes reported in literature could guide educators in fostering optimal learning in students who may then be able to influence community health outcomes positively.&quot;,&quot;container-title-short&quot;:&quot;&quot;},&quot;isTemporary&quot;:false}]},{&quot;citationID&quot;:&quot;MENDELEY_CITATION_b6ee3694-2531-43b7-b2ac-db6dc89f0bbf&quot;,&quot;properties&quot;:{&quot;noteIndex&quot;:0},&quot;isEdited&quot;:false,&quot;manualOverride&quot;:{&quot;isManuallyOverridden&quot;:false,&quot;citeprocText&quot;:&quot;(Elliott, 2021; Mughrabi, 2021)&quot;,&quot;manualOverrideText&quot;:&quot;&quot;},&quot;citationTag&quot;:&quot;MENDELEY_CITATION_v3_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&quot;,&quot;citationItems&quot;:[{&quot;id&quot;:&quot;2c2737f5-7681-3229-a601-70fb3508dd45&quot;,&quot;itemData&quot;:{&quot;type&quot;:&quot;thesis&quot;,&quot;id&quot;:&quot;2c2737f5-7681-3229-a601-70fb3508dd45&quot;,&quot;title&quot;:&quot;Exploring Project-Based Learning Practices to Foster Students' Motivation: Practices from Dubai - United Arab Emirates&quot;,&quot;author&quot;:[{&quot;family&quot;:&quot;Mughrabi&quot;,&quot;given&quot;:&quot;Nawar&quot;,&quot;parse-names&quot;:false,&quot;dropping-particle&quot;:&quot;&quot;,&quot;non-dropping-particle&quot;:&quot;&quot;}],&quot;accessed&quot;:{&quot;date-parts&quot;:[[2025,3,26]]},&quot;ISBN&quot;:&quot;9798544212744&quot;,&quot;URL&quot;:&quot;https://librarysearch.uwtsd.ac.uk/discovery/fulldisplay?docid=cdi_proquest_journals_2570105713&amp;context=PC&amp;vid=44WHELF_UWTSD:44WHELF_UWTSD_VU1&amp;lang=en&quot;,&quot;issued&quot;:{&quot;date-parts&quot;:[[2021]]}},&quot;isTemporary&quot;:false},{&quot;id&quot;:&quot;8f3dac6e-feaf-3d0f-ada2-e8c38bd171c7&quot;,&quot;itemData&quot;:{&quot;type&quot;:&quot;article-journal&quot;,&quot;id&quot;:&quot;8f3dac6e-feaf-3d0f-ada2-e8c38bd171c7&quot;,&quot;title&quot;:&quot;Project-Based Learning Anywhere  : Live It, Learn It, Love It!&quot;,&quot;author&quot;:[{&quot;family&quot;:&quot;Elliott&quot;,&quot;given&quot;:&quot;Lori.&quot;,&quot;parse-names&quot;:false,&quot;dropping-particle&quot;:&quot;&quot;,&quot;non-dropping-particle&quot;:&quot;&quot;}],&quot;accessed&quot;:{&quot;date-parts&quot;:[[2025,3,26]]},&quot;ISBN&quot;:&quot;9781951600693&quot;,&quot;issued&quot;:{&quot;date-parts&quot;:[[2021]]},&quot;abstract&quot;:&quot;Description based upon print version of record. At the heart of veteran educator Lori Elliott's passion for project-based learning is the belief that the more students can actually \&quot;live\&quot; the content or concept, the more deeply they'll learn the ideas and, in turn, love learning. PBL fosters the real-world skills our students need to thrive in the world outside the classroom. And the best part about PBL? It can happen anywhere. As virtual and distance learning step into the spotlight, teachers need more innovative ways to keep students engaged. Tapping into her twenty-five years of experience, Elliott explores PBL's many benefits and empowers educators who might feel daunted by the prospect of introducing it into their teaching. This accessible book offers practical strategies to implement PBL, including step-by-step instructions for envisioning, overseeing, and evaluating PBL instructional units. Whether you're a new teacher who's curious to learn more about project-based learning or a longtime educator looking to make your units even more amazing, this book is your go-to toolkit. Intro -- Praise for Project-Based Learning Anywhere -- Title Page -- Copyright -- Dedication -- Contents -- Introduction -- 1. PBL Must-Haves -- 2. Cooking Up Project-Based Learning -- 3. Planning for PBL -- 4. Revisiting Research in the Classroom -- 5. Fly-Bys, Sit Downs, and Other Adventures in Conferring -- 6. Assessment and Audience: Keys to Authenticity and Accountability -- 7. PBL Prep -- 8. Making Time for PBL -- 9. PBL Goes Virtual -- Appendices -- References -- Acknowledgments -- About the Author -- More from Dave Burgess Consulting, Inc.&quot;,&quot;publisher&quot;:&quot;Dave Burgess Consulting, Inc.&quot;,&quot;container-title-short&quot;:&quot;&quot;},&quot;isTemporary&quot;:false}]},{&quot;citationID&quot;:&quot;MENDELEY_CITATION_a81d071f-6e8f-41d3-88bd-e7e08de5e776&quot;,&quot;properties&quot;:{&quot;noteIndex&quot;:0},&quot;isEdited&quot;:false,&quot;manualOverride&quot;:{&quot;isManuallyOverridden&quot;:false,&quot;citeprocText&quot;:&quot;(Murrell and Claxton, 1987; Kelly, 2009; Jackson and Dean, 2023)&quot;,&quot;manualOverrideText&quot;:&quot;&quot;},&quot;citationTag&quot;:&quot;MENDELEY_CITATION_v3_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&quot;,&quot;citationItems&quot;:[{&quot;id&quot;:&quot;3c7958d6-e205-313f-8163-b848fe5f7442&quot;,&quot;itemData&quot;:{&quot;type&quot;:&quot;article-journal&quot;,&quot;id&quot;:&quot;3c7958d6-e205-313f-8163-b848fe5f7442&quot;,&quot;title&quot;:&quot;The Curriculum : Theory and Practice&quot;,&quot;author&quot;:[{&quot;family&quot;:&quot;Kelly&quot;,&quot;given&quot;:&quot;A. V..&quot;,&quot;parse-names&quot;:false,&quot;dropping-particle&quot;:&quot;&quot;,&quot;non-dropping-particle&quot;:&quot;&quot;}],&quot;accessed&quot;:{&quot;date-parts&quot;:[[2025,3,26]]},&quot;ISBN&quot;:&quot;9781847872753&quot;,&quot;issued&quot;:{&quot;date-parts&quot;:[[2009]]},&quot;abstract&quot;:&quot;6th ed. Previous ed.: 2004. This edition outlines what form a curriculum should take if it is concerned to promote a genuine form of education for a genuinely democratic society. The author summarises and explains the main aspects of curriculum theory and shows how these can and should be translated into practice. &quot;,&quot;publisher&quot;:&quot;SAGE&quot;,&quot;container-title-short&quot;:&quot;&quot;},&quot;isTemporary&quot;:false},{&quot;id&quot;:&quot;133488ac-fdc0-3c06-a618-ea7ace578699&quot;,&quot;itemData&quot;:{&quot;type&quot;:&quot;article-journal&quot;,&quot;id&quot;:&quot;133488ac-fdc0-3c06-a618-ea7ace578699&quot;,&quot;title&quot;:&quot;Experiential Learning Theory as a Guide for Effective Teaching&quot;,&quot;author&quot;:[{&quot;family&quot;:&quot;Murrell&quot;,&quot;given&quot;:&quot;Patricia H.&quot;,&quot;parse-names&quot;:false,&quot;dropping-particle&quot;:&quot;&quot;,&quot;non-dropping-particle&quot;:&quot;&quot;},{&quot;family&quot;:&quot;Claxton&quot;,&quot;given&quot;:&quot;Charles S.&quot;,&quot;parse-names&quot;:false,&quot;dropping-particle&quot;:&quot;&quot;,&quot;non-dropping-particle&quot;:&quot;&quot;}],&quot;container-title&quot;:&quot;Counselor Education and Supervision&quot;,&quot;accessed&quot;:{&quot;date-parts&quot;:[[2025,3,8]]},&quot;DOI&quot;:&quot;10.1002/J.1556-6978.1987.TB00735.X&quot;,&quot;ISSN&quot;:&quot;1556-6978&quot;,&quot;URL&quot;:&quot;https://onlinelibrary.wiley.com/doi/full/10.1002/j.1556-6978.1987.tb00735.x&quot;,&quot;issued&quot;:{&quot;date-parts&quot;:[[1987,9,1]]},&quot;page&quot;:&quot;4-14&quot;,&quot;abstract&quot;:&quot;David Kolb's experiential learning theory involves a framework that can be helpful in designing courses that meet the needs of diverse learners. Kolb described learning as made up of two dimensions, prehending or grasping information, and transforming or processing that information. The prehending dimension ranges from concrete experience to abstract conceptualization. The transforming dimension ranges from reflective observation to active experimentation. Kolb suggested that learning occurs as the individual moves through a cycle of concrete experience, reflective observation, abstract conceptualization, and active experimentation. The cycle is then repeated at more complex levels. A course design that provides systematic activities in all four of these modes (concrete experience, reflective observations, abstract conceptualization, and active experimentation) will be sensitive to the students' learning styles while at the same time challenging them to develop competence in other ways of learning as well. Students are thus encouraged to master the information with which the course deals and to develop skills in processing and applying that information. They are therefore engaged in learning how to learn, a competence that is critically important for effective adult functioning.&quot;,&quot;publisher&quot;:&quot;John Wiley &amp; Sons, Ltd&quot;,&quot;issue&quot;:&quot;1&quot;,&quot;volume&quot;:&quot;27&quot;,&quot;container-title-short&quot;:&quot;&quot;},&quot;isTemporary&quot;:false},{&quot;id&quot;:&quot;97392c80-a67a-37e4-a7d0-f747dec0db29&quot;,&quot;itemData&quot;:{&quot;type&quot;:&quot;article-journal&quot;,&quot;id&quot;:&quot;97392c80-a67a-37e4-a7d0-f747dec0db29&quot;,&quot;title&quot;:&quot;The contribution of different types of work-integrated learning to graduate employability&quot;,&quot;author&quot;:[{&quot;family&quot;:&quot;Jackson&quot;,&quot;given&quot;:&quot;Denise&quot;,&quot;parse-names&quot;:false,&quot;dropping-particle&quot;:&quot;&quot;,&quot;non-dropping-particle&quot;:&quot;&quot;},{&quot;family&quot;:&quot;Dean&quot;,&quot;given&quot;:&quot;Bonnie Amelia&quot;,&quot;parse-names&quot;:false,&quot;dropping-particle&quot;:&quot;&quot;,&quot;non-dropping-particle&quot;:&quot;&quot;}],&quot;container-title&quot;:&quot;Higher Education Research &amp; Development&quot;,&quot;accessed&quot;:{&quot;date-parts&quot;:[[2025,3,24]]},&quot;DOI&quot;:&quot;10.1080/07294360.2022.2048638&quot;,&quot;ISSN&quot;:&quot;14698366&quot;,&quot;URL&quot;:&quot;https://www.tandfonline.com/doi/abs/10.1080/07294360.2022.2048638&quot;,&quot;issued&quot;:{&quot;date-parts&quot;:[[2023,1,2]]},&quot;abstract&quot;:&quot;Higher education (HE) institutions are responding to growing social and economic demands to prepare graduates who can negotiate complex and challenging employment contexts (Peach et al., 2016). The...&quot;,&quot;publisher&quot;:&quot;Routledge&quot;,&quot;issue&quot;:&quot;1&quot;,&quot;volume&quot;:&quot;42&quot;},&quot;isTemporary&quot;:false}]},{&quot;citationID&quot;:&quot;MENDELEY_CITATION_628070c8-fbb5-405a-b22f-932d8f3c343c&quot;,&quot;properties&quot;:{&quot;noteIndex&quot;:0},&quot;isEdited&quot;:false,&quot;manualOverride&quot;:{&quot;isManuallyOverridden&quot;:false,&quot;citeprocText&quot;:&quot;(Gardner, 2012; Race, 2020)&quot;,&quot;manualOverrideText&quot;:&quot;&quot;},&quot;citationTag&quot;:&quot;MENDELEY_CITATION_v3_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&quot;,&quot;citationItems&quot;:[{&quot;id&quot;:&quot;47b322e1-ad4d-36c6-a938-718a4d55075c&quot;,&quot;itemData&quot;:{&quot;type&quot;:&quot;book&quot;,&quot;id&quot;:&quot;47b322e1-ad4d-36c6-a938-718a4d55075c&quot;,&quot;title&quot;:&quot;The Lecturer's Toolkit : A Practical Guide to Assessment, Learning and Teaching&quot;,&quot;author&quot;:[{&quot;family&quot;:&quot;Race&quot;,&quot;given&quot;:&quot;Philip.&quot;,&quot;parse-names&quot;:false,&quot;dropping-particle&quot;:&quot;&quot;,&quot;non-dropping-particle&quot;:&quot;&quot;}],&quot;accessed&quot;:{&quot;date-parts&quot;:[[2025,3,26]]},&quot;ISBN&quot;:&quot;9780367182267&quot;,&quot;URL&quot;:&quot;https://openurl-ebsco-com.ezproxy.uwtsd.ac.uk/contentitem/nlebk:2269436?sid=ebsco:plink:crawler&amp;id=ebsco:nlebk:2269436&amp;crl=c&quot;,&quot;issued&quot;:{&quot;date-parts&quot;:[[2020]]},&quot;number-of-pages&quot;:&quot;341&quot;,&quot;abstract&quot;:&quot;Fifth edition. \&quot;The 5th Edition of The Lecturer's Toolkit addresses the needs and aspirations both of staff new to teaching in tertiary education and experienced teachers. It focuses on practical suggestions about how best learning happens, the importance of assessment and feedback, ways of tackling the challenges and stresses of teaching, whether in large groups, small groups, or online. The new volume adapts approaches to cover digital and online learning as well as face-to-face contexts. Based on four decades of experience of higher education and written in a jargon-free manner with authority and clarity, this invaluable guide remains a wide-ranging and practical resource for lecturers\&quot;-- Provided by publisher. How students really learn -- Designing assessment -- Feedback dialogues -- Large group teaching -- Making small-group teaching work -- Looking after yourself -- Onwards and upwards.&quot;,&quot;publisher&quot;:&quot;Routledge&quot;,&quot;container-title-short&quot;:&quot;&quot;},&quot;isTemporary&quot;:false},{&quot;id&quot;:&quot;b0a3fccd-7bc4-3e47-b50c-7e48b7970155&quot;,&quot;itemData&quot;:{&quot;type&quot;:&quot;article-journal&quot;,&quot;id&quot;:&quot;b0a3fccd-7bc4-3e47-b50c-7e48b7970155&quot;,&quot;title&quot;:&quot;Assessment and learning&quot;,&quot;author&quot;:[{&quot;family&quot;:&quot;Gardner&quot;,&quot;given&quot;:&quot;John.&quot;,&quot;parse-names&quot;:false,&quot;dropping-particle&quot;:&quot;&quot;,&quot;non-dropping-particle&quot;:&quot;&quot;}],&quot;accessed&quot;:{&quot;date-parts&quot;:[[2025,3,26]]},&quot;ISBN&quot;:&quot;9780857023827&quot;,&quot;issued&quot;:{&quot;date-parts&quot;:[[2012]]},&quot;page&quot;:&quot;301&quot;,&quot;abstract&quot;:&quot;2nd ed. Previous edition: 2006. \&quot;Assessment and Learning places learning at the centre of our concerns and explicitly underscores the importance of assessment in that learning. This new edition provides a comprehensive overview of assessment that is used to support learning, practice-based theory on assessment for learning, and formative assessment to support individual development and motivate learners. With a strong list of existing and new contributors, this second edition has been updated to include the latest work on assessment. Readers will find research-informed insights from a wide variety of international contexts. It features: New chapters on e-assessment, the learner's perspective on assessment and learning and the influence of assessment on how we value learning -- Teacher-friendly assessment topics -- Practical examples and chapter summaries throughout. This book is useful to teacher educators and researchers on postgraduate courses in education, teaching, learning and assessment.\&quot;--Provided by publisher. Assessment and learning : introduction / John Gardner -- Assessment for learning in the classroom / Paul Black and Dylan Wiliam -- Professional learning as a condition for assessment for learning / David Pedder and Mary James -- From teachers to schools : scaling up professional development for formative assessment / Siobhan Leahy and Dylan Wiliam -- Alternative perspectives on learning outcomes : challlenges for assessment / Richard Daugherty [and others] -- On the relationship between assessment for formative and summative purposes / Wynne Harlen -- Quality assessment practice / John Gardner -- Assessment and learning : the learner's perspective / Louise Hayward -- Instrumentalism and achievement : a socio-cultural understanding of tensions in vocational education / Kathryn Ecclestone -- Policy and practice in assessment for learning : the experience of selected OECD countries / Judy Sebba -- The role of assessment in developing motivation for learning / Wynne Harlen -- Assessment in harmony with our understanding of learning : problems and possibilities / Mary James with Jenny Lewis -- Developing a theory of formative assessment / Paul Black and Dylan Wiliam -- Validity in formative assessment / Gordon Stobart -- The reliability of assessments / Paul Black and Dylan Wiliam -- Validity, purpose and the recycling of results from educational assessments / Paul E. Newton -- Assessment for learning : a compelling conceptualization / John Gardner.&quot;,&quot;publisher&quot;:&quot;SAGE&quot;,&quot;container-title-short&quot;:&quot;&quot;},&quot;isTemporary&quot;:false}]},{&quot;citationID&quot;:&quot;MENDELEY_CITATION_3e259082-ac72-4443-a89f-3298495d2ebf&quot;,&quot;properties&quot;:{&quot;noteIndex&quot;:0},&quot;isEdited&quot;:false,&quot;manualOverride&quot;:{&quot;isManuallyOverridden&quot;:false,&quot;citeprocText&quot;:&quot;(Gardner, 2012; Race, 2020)&quot;,&quot;manualOverrideText&quot;:&quot;&quot;},&quot;citationTag&quot;:&quot;MENDELEY_CITATION_v3_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&quot;,&quot;citationItems&quot;:[{&quot;id&quot;:&quot;b0a3fccd-7bc4-3e47-b50c-7e48b7970155&quot;,&quot;itemData&quot;:{&quot;type&quot;:&quot;article-journal&quot;,&quot;id&quot;:&quot;b0a3fccd-7bc4-3e47-b50c-7e48b7970155&quot;,&quot;title&quot;:&quot;Assessment and learning&quot;,&quot;author&quot;:[{&quot;family&quot;:&quot;Gardner&quot;,&quot;given&quot;:&quot;John.&quot;,&quot;parse-names&quot;:false,&quot;dropping-particle&quot;:&quot;&quot;,&quot;non-dropping-particle&quot;:&quot;&quot;}],&quot;accessed&quot;:{&quot;date-parts&quot;:[[2025,3,26]]},&quot;ISBN&quot;:&quot;9780857023827&quot;,&quot;issued&quot;:{&quot;date-parts&quot;:[[2012]]},&quot;page&quot;:&quot;301&quot;,&quot;abstract&quot;:&quot;2nd ed. Previous edition: 2006. \&quot;Assessment and Learning places learning at the centre of our concerns and explicitly underscores the importance of assessment in that learning. This new edition provides a comprehensive overview of assessment that is used to support learning, practice-based theory on assessment for learning, and formative assessment to support individual development and motivate learners. With a strong list of existing and new contributors, this second edition has been updated to include the latest work on assessment. Readers will find research-informed insights from a wide variety of international contexts. It features: New chapters on e-assessment, the learner's perspective on assessment and learning and the influence of assessment on how we value learning -- Teacher-friendly assessment topics -- Practical examples and chapter summaries throughout. This book is useful to teacher educators and researchers on postgraduate courses in education, teaching, learning and assessment.\&quot;--Provided by publisher. Assessment and learning : introduction / John Gardner -- Assessment for learning in the classroom / Paul Black and Dylan Wiliam -- Professional learning as a condition for assessment for learning / David Pedder and Mary James -- From teachers to schools : scaling up professional development for formative assessment / Siobhan Leahy and Dylan Wiliam -- Alternative perspectives on learning outcomes : challlenges for assessment / Richard Daugherty [and others] -- On the relationship between assessment for formative and summative purposes / Wynne Harlen -- Quality assessment practice / John Gardner -- Assessment and learning : the learner's perspective / Louise Hayward -- Instrumentalism and achievement : a socio-cultural understanding of tensions in vocational education / Kathryn Ecclestone -- Policy and practice in assessment for learning : the experience of selected OECD countries / Judy Sebba -- The role of assessment in developing motivation for learning / Wynne Harlen -- Assessment in harmony with our understanding of learning : problems and possibilities / Mary James with Jenny Lewis -- Developing a theory of formative assessment / Paul Black and Dylan Wiliam -- Validity in formative assessment / Gordon Stobart -- The reliability of assessments / Paul Black and Dylan Wiliam -- Validity, purpose and the recycling of results from educational assessments / Paul E. Newton -- Assessment for learning : a compelling conceptualization / John Gardner.&quot;,&quot;publisher&quot;:&quot;SAGE&quot;,&quot;container-title-short&quot;:&quot;&quot;},&quot;isTemporary&quot;:false},{&quot;id&quot;:&quot;47b322e1-ad4d-36c6-a938-718a4d55075c&quot;,&quot;itemData&quot;:{&quot;type&quot;:&quot;book&quot;,&quot;id&quot;:&quot;47b322e1-ad4d-36c6-a938-718a4d55075c&quot;,&quot;title&quot;:&quot;The Lecturer's Toolkit : A Practical Guide to Assessment, Learning and Teaching&quot;,&quot;author&quot;:[{&quot;family&quot;:&quot;Race&quot;,&quot;given&quot;:&quot;Philip.&quot;,&quot;parse-names&quot;:false,&quot;dropping-particle&quot;:&quot;&quot;,&quot;non-dropping-particle&quot;:&quot;&quot;}],&quot;accessed&quot;:{&quot;date-parts&quot;:[[2025,3,26]]},&quot;ISBN&quot;:&quot;9780367182267&quot;,&quot;URL&quot;:&quot;https://openurl-ebsco-com.ezproxy.uwtsd.ac.uk/contentitem/nlebk:2269436?sid=ebsco:plink:crawler&amp;id=ebsco:nlebk:2269436&amp;crl=c&quot;,&quot;issued&quot;:{&quot;date-parts&quot;:[[2020]]},&quot;number-of-pages&quot;:&quot;341&quot;,&quot;abstract&quot;:&quot;Fifth edition. \&quot;The 5th Edition of The Lecturer's Toolkit addresses the needs and aspirations both of staff new to teaching in tertiary education and experienced teachers. It focuses on practical suggestions about how best learning happens, the importance of assessment and feedback, ways of tackling the challenges and stresses of teaching, whether in large groups, small groups, or online. The new volume adapts approaches to cover digital and online learning as well as face-to-face contexts. Based on four decades of experience of higher education and written in a jargon-free manner with authority and clarity, this invaluable guide remains a wide-ranging and practical resource for lecturers\&quot;-- Provided by publisher. How students really learn -- Designing assessment -- Feedback dialogues -- Large group teaching -- Making small-group teaching work -- Looking after yourself -- Onwards and upwards.&quot;,&quot;publisher&quot;:&quot;Routledge&quot;,&quot;container-title-short&quot;:&quot;&quot;},&quot;isTemporary&quot;:false}]},{&quot;citationID&quot;:&quot;MENDELEY_CITATION_2cffde41-0332-45ba-94d3-f6c519bd87b9&quot;,&quot;properties&quot;:{&quot;noteIndex&quot;:0},&quot;isEdited&quot;:false,&quot;manualOverride&quot;:{&quot;isManuallyOverridden&quot;:false,&quot;citeprocText&quot;:&quot;(Briceland, Caimano Tackes and Veselov, 2022)&quot;,&quot;manualOverrideText&quot;:&quot;&quot;},&quot;citationTag&quot;:&quot;MENDELEY_CITATION_v3_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&quot;,&quot;citationItems&quot;:[{&quot;id&quot;:&quot;1dcab16c-401d-374e-b96c-825dba98319e&quot;,&quot;itemData&quot;:{&quot;type&quot;:&quot;article-journal&quot;,&quot;id&quot;:&quot;1dcab16c-401d-374e-b96c-825dba98319e&quot;,&quot;title&quot;:&quot;A structured self-reflection approach to improve reflection quality and assessment of advanced pharmacy practice experience professionalization&quot;,&quot;author&quot;:[{&quot;family&quot;:&quot;Briceland&quot;,&quot;given&quot;:&quot;Laurie L.&quot;,&quot;parse-names&quot;:false,&quot;dropping-particle&quot;:&quot;&quot;,&quot;non-dropping-particle&quot;:&quot;&quot;},{&quot;family&quot;:&quot;Caimano Tackes&quot;,&quot;given&quot;:&quot;Courtney&quot;,&quot;parse-names&quot;:false,&quot;dropping-particle&quot;:&quot;&quot;,&quot;non-dropping-particle&quot;:&quot;&quot;},{&quot;family&quot;:&quot;Veselov&quot;,&quot;given&quot;:&quot;Megan&quot;,&quot;parse-names&quot;:false,&quot;dropping-particle&quot;:&quot;&quot;,&quot;non-dropping-particle&quot;:&quot;&quot;}],&quot;container-title&quot;:&quot;Journal of the American College of Clinical Pharmacy&quot;,&quot;accessed&quot;:{&quot;date-parts&quot;:[[2025,3,24]]},&quot;DOI&quot;:&quot;10.1002/JAC5.1581&quot;,&quot;ISSN&quot;:&quot;2574-9870&quot;,&quot;URL&quot;:&quot;https://onlinelibrary.wiley.com/doi/full/10.1002/jac5.1581&quot;,&quot;issued&quot;:{&quot;date-parts&quot;:[[2022,5,1]]},&quot;page&quot;:&quot;516-523&quot;,&quot;abstract&quot;:&quot;Introduction: Advanced Pharmacy Practice Experiences (APPEs) provide ample opportunity for students to acclimate into pharmacy roles and experience professionalization through authentic practice. A structured APPE self-reflection process improvement was implemented to assist students in writing higher quality reflections, and to better capture themes of student professionalization. Objectives: The purpose of this paper was to describe experience with the structured self-reflection format and (a) determine the most impactful APPE professionalization themes derived from student self-categorization; and (b) analyze self-reflections for inclusion of actionable professional development plans. Methods: A four-step structured APPE self-reflection format, abbreviated IDEA (Identify, Describe, Evaluate, and Actionable Plan), was created to standardize the reflection process. For each APPE, students (N = 211) completed the IDEA by selecting a theme of professionalization impact (from 15 predetermined choices) and crafting a self-reflection. For the APPE annual cycle, themes of professionalization impact were compiled and grouped into overarching categories spanning development in practice or communication skills, student professional development, and collaborative teamwork. A rubric was developed for faculty to evaluate levels of reflection with a goal of critical reflection (evidence of transformative behavior or perspectives) described in actionable professional development plans. Results: Two hundred eleven students completed 1473 IDEA self-reflections (6.9 per student). All 15 themes of impact were selected for self-reflection, with “practice skills development/experiencing new curricular discipline” being most prevalent. Critical reflection was attained in 968 (65.7%) of reflections. A decline in criticality over time was noted, with the first six APPE modules averaging 73% and dropping to 54% and 34% in the final two modules, respectively. Conclusion: The IDEA structured APPE self-reflection enables students to readily identify professionalization themes and reflect upon their impact. Two-thirds of reflections indicated actionable professional development plans, indicative of professionalization and transformative learning.&quot;,&quot;publisher&quot;:&quot;John Wiley &amp; Sons, Ltd&quot;,&quot;issue&quot;:&quot;5&quot;,&quot;volume&quot;:&quot;5&quot;,&quot;container-title-short&quot;:&quot;&quot;},&quot;isTemporary&quot;:false}]},{&quot;citationID&quot;:&quot;MENDELEY_CITATION_9a22a804-af37-4718-ab30-8186fe16ee07&quot;,&quot;properties&quot;:{&quot;noteIndex&quot;:0},&quot;isEdited&quot;:false,&quot;manualOverride&quot;:{&quot;isManuallyOverridden&quot;:false,&quot;citeprocText&quot;:&quot;(Huma, Ullah and Sarfraz, 2024)&quot;,&quot;manualOverrideText&quot;:&quot;&quot;},&quot;citationTag&quot;:&quot;MENDELEY_CITATION_v3_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&quot;,&quot;citationItems&quot;:[{&quot;id&quot;:&quot;b63916cf-e581-32e0-9c14-dee9c36edd5d&quot;,&quot;itemData&quot;:{&quot;type&quot;:&quot;article-journal&quot;,&quot;id&quot;:&quot;b63916cf-e581-32e0-9c14-dee9c36edd5d&quot;,&quot;title&quot;:&quot;Strategies to develop an efficient feedback system in medical education and its outcome - An interventional study&quot;,&quot;author&quot;:[{&quot;family&quot;:&quot;Huma&quot;,&quot;given&quot;:&quot;Sarwat&quot;,&quot;parse-names&quot;:false,&quot;dropping-particle&quot;:&quot;&quot;,&quot;non-dropping-particle&quot;:&quot;&quot;},{&quot;family&quot;:&quot;Ullah&quot;,&quot;given&quot;:&quot;Himayat&quot;,&quot;parse-names&quot;:false,&quot;dropping-particle&quot;:&quot;&quot;,&quot;non-dropping-particle&quot;:&quot;&quot;},{&quot;family&quot;:&quot;Sarfraz&quot;,&quot;given&quot;:&quot;Junaid&quot;,&quot;parse-names&quot;:false,&quot;dropping-particle&quot;:&quot;&quot;,&quot;non-dropping-particle&quot;:&quot;&quot;}],&quot;container-title&quot;:&quot;Medical teacher&quot;,&quot;container-title-short&quot;:&quot;Med Teach&quot;,&quot;accessed&quot;:{&quot;date-parts&quot;:[[2025,3,24]]},&quot;DOI&quot;:&quot;10.1080/0142159X.2024.2418586&quot;,&quot;ISSN&quot;:&quot;1466-187X&quot;,&quot;PMID&quot;:&quot;39436781&quot;,&quot;URL&quot;:&quot;https://pubmed.ncbi.nlm.nih.gov/39436781/&quot;,&quot;issued&quot;:{&quot;date-parts&quot;:[[2024]]},&quot;abstract&quot;:&quot;Objective: The main aim of this study is to know the loopholes in the feedback system, strategies to remove these loopholes, and to measure the effects of an efficient feedback system in an institution. Methods: This research has three stages. In the first stage, we tried to find out the flaws in the feedback system of the institution based on published benchmarks. Then we tried to remove these flaws with the collaboration of different stakeholders. In the last stage of the study, we tried to measure the effectiveness of these corrective procedures by certain key performance indicators (KPIs). Results: After improvement strategies, there was a significant improvement in the KPIs like, the knowledge and attitude toward the feedback improved from 3.1 to 4.23 in students, and from 3.46 to 4.34 in faculty members, on a five-point scale, and the teaching standards improved as measured by students’ performance in different courses in terms of learning objectives achievement, for example in internal medicine from 70.8% to 75.3%. Similar improvement was recorded in other KPIs as well. Conclusion: An efficient feedback system is the backbone of education and by adopting effective feedback, individuals and institutions can excel in the field of medical education.&quot;,&quot;publisher&quot;:&quot;Med Teach&quot;},&quot;isTemporary&quot;:false}]},{&quot;citationID&quot;:&quot;MENDELEY_CITATION_d7516738-7f9c-48bc-b5e2-ab774939afb8&quot;,&quot;properties&quot;:{&quot;noteIndex&quot;:0},&quot;isEdited&quot;:false,&quot;manualOverride&quot;:{&quot;isManuallyOverridden&quot;:false,&quot;citeprocText&quot;:&quot;(Kelly, 2009; Han, 2021)&quot;,&quot;manualOverrideText&quot;:&quot;&quot;},&quot;citationTag&quot;:&quot;MENDELEY_CITATION_v3_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&quot;,&quot;citationItems&quot;:[{&quot;id&quot;:&quot;d11f9509-12e5-3bfa-82f4-98aa6f56324c&quot;,&quot;itemData&quot;:{&quot;type&quot;:&quot;article-journal&quot;,&quot;id&quot;:&quot;d11f9509-12e5-3bfa-82f4-98aa6f56324c&quot;,&quot;title&quot;:&quot;The relations between teaching strategies, students’ engagement in learning, and teachers’ self‐concept&quot;,&quot;author&quot;:[{&quot;family&quot;:&quot;Han&quot;,&quot;given&quot;:&quot;Feifei&quot;,&quot;parse-names&quot;:false,&quot;dropping-particle&quot;:&quot;&quot;,&quot;non-dropping-particle&quot;:&quot;&quot;}],&quot;container-title&quot;:&quot;Sustainability (Switzerland)&quot;,&quot;accessed&quot;:{&quot;date-parts&quot;:[[2025,3,24]]},&quot;DOI&quot;:&quot;10.3390/SU13095020&quot;,&quot;ISSN&quot;:&quot;20711050&quot;,&quot;issued&quot;:{&quot;date-parts&quot;:[[2021,5,1]]},&quot;abstract&quot;:&quot;Good teaching strategies may not only engage students in learning but may also promote teachers’ self‐concept about teaching. The present study empirically investigated the contributions of four popular teaching strategies, namely, feedback, scaffolding, active learning, and collaborat-ing, to students’ engagement in learning and teachers’ self‐concept in teaching. The study adopted a quantitative design, which surveyed 208 Australian primary school teachers by using a five‐point Likert‐scale questionnaire. The structure of the questionnaire was first explored by an exploratory factor analysis (EFA) and then through a confirmatory factor analysis (CFA) in order to provide an account for validity. The results of correlations showed that all the four teaching strategies were positively associated with both students’ engagement and teachers’ self‐concept. The results of the structural equation modelling found that the strength of these relations varied. While feedback, scaffolding, and active learning strategies all positively contributed to teachers’ self‐concept, collab-orating neither significantly predicted students’ engagement nor teachers’ self‐concept. Only scaffolding had a positive path to students’ engagement, implying that scaffolding may be the best strategy among the four teaching strategies to engage primary students. The study suggested to teachers that they need to consider the age of learners when implementing teaching strategies.&quot;,&quot;publisher&quot;:&quot;MDPI AG&quot;,&quot;issue&quot;:&quot;9&quot;,&quot;volume&quot;:&quot;13&quot;,&quot;container-title-short&quot;:&quot;&quot;},&quot;isTemporary&quot;:false},{&quot;id&quot;:&quot;3c7958d6-e205-313f-8163-b848fe5f7442&quot;,&quot;itemData&quot;:{&quot;type&quot;:&quot;article-journal&quot;,&quot;id&quot;:&quot;3c7958d6-e205-313f-8163-b848fe5f7442&quot;,&quot;title&quot;:&quot;The Curriculum : Theory and Practice&quot;,&quot;author&quot;:[{&quot;family&quot;:&quot;Kelly&quot;,&quot;given&quot;:&quot;A. V..&quot;,&quot;parse-names&quot;:false,&quot;dropping-particle&quot;:&quot;&quot;,&quot;non-dropping-particle&quot;:&quot;&quot;}],&quot;accessed&quot;:{&quot;date-parts&quot;:[[2025,3,26]]},&quot;ISBN&quot;:&quot;9781847872753&quot;,&quot;issued&quot;:{&quot;date-parts&quot;:[[2009]]},&quot;abstract&quot;:&quot;6th ed. Previous ed.: 2004. This edition outlines what form a curriculum should take if it is concerned to promote a genuine form of education for a genuinely democratic society. The author summarises and explains the main aspects of curriculum theory and shows how these can and should be translated into practice. &quot;,&quot;publisher&quot;:&quot;SAGE&quot;,&quot;container-title-short&quot;:&quot;&quot;},&quot;isTemporary&quot;:false}]},{&quot;citationID&quot;:&quot;MENDELEY_CITATION_708f5674-2b1e-4fa6-af95-a99e4d171ebc&quot;,&quot;properties&quot;:{&quot;noteIndex&quot;:0},&quot;isEdited&quot;:false,&quot;manualOverride&quot;:{&quot;isManuallyOverridden&quot;:false,&quot;citeprocText&quot;:&quot;(Reece and Walker, 2007)&quot;,&quot;manualOverrideText&quot;:&quot;&quot;},&quot;citationTag&quot;:&quot;MENDELEY_CITATION_v3_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&quot;,&quot;citationItems&quot;:[{&quot;id&quot;:&quot;9cc58e5f-9c78-3a2b-9824-8edadb6fc048&quot;,&quot;itemData&quot;:{&quot;type&quot;:&quot;book&quot;,&quot;id&quot;:&quot;9cc58e5f-9c78-3a2b-9824-8edadb6fc048&quot;,&quot;title&quot;:&quot;Teaching, Training and Learning: A Practical Guide. 5th edition.&quot;,&quot;author&quot;:[{&quot;family&quot;:&quot;Reece&quot;,&quot;given&quot;:&quot;L.&quot;,&quot;parse-names&quot;:false,&quot;dropping-particle&quot;:&quot;&quot;,&quot;non-dropping-particle&quot;:&quot;&quot;},{&quot;family&quot;:&quot;Walker&quot;,&quot;given&quot;:&quot;S.&quot;,&quot;parse-names&quot;:false,&quot;dropping-particle&quot;:&quot;&quot;,&quot;non-dropping-particle&quot;:&quot;&quot;}],&quot;editor&quot;:[{&quot;family&quot;:&quot;Tyne and Wear: Business Education Publishers Ltd.&quot;,&quot;given&quot;:&quot;&quot;,&quot;parse-names&quot;:false,&quot;dropping-particle&quot;:&quot;&quot;,&quot;non-dropping-particle&quot;:&quot;&quot;}],&quot;issued&quot;:{&quot;date-parts&quot;:[[2007]]},&quot;edition&quot;:&quot;5th edition&quot;,&quot;container-title-short&quot;:&quot;&quot;},&quot;isTemporary&quot;:false}]},{&quot;citationID&quot;:&quot;MENDELEY_CITATION_960a0a5b-04ed-4af1-bb85-6eb827bebb2a&quot;,&quot;properties&quot;:{&quot;noteIndex&quot;:0},&quot;isEdited&quot;:false,&quot;manualOverride&quot;:{&quot;isManuallyOverridden&quot;:false,&quot;citeprocText&quot;:&quot;(Murdoch Eaton and Cottrell, 1999; Jensen &lt;i&gt;et al.&lt;/i&gt;, 2021)&quot;,&quot;manualOverrideText&quot;:&quot;&quot;},&quot;citationTag&quot;:&quot;MENDELEY_CITATION_v3_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&quot;,&quot;citationItems&quot;:[{&quot;id&quot;:&quot;b1c29812-134d-3942-b3c1-c2dbdf5d0dcc&quot;,&quot;itemData&quot;:{&quot;type&quot;:&quot;article-journal&quot;,&quot;id&quot;:&quot;b1c29812-134d-3942-b3c1-c2dbdf5d0dcc&quot;,&quot;title&quot;:&quot;Structured teaching methods enhance skill acquisition but not problem-solving abilities: An evaluation of the 'silent run through'&quot;,&quot;author&quot;:[{&quot;family&quot;:&quot;Murdoch Eaton&quot;,&quot;given&quot;:&quot;Deborah&quot;,&quot;parse-names&quot;:false,&quot;dropping-particle&quot;:&quot;&quot;,&quot;non-dropping-particle&quot;:&quot;&quot;},{&quot;family&quot;:&quot;Cottrell&quot;,&quot;given&quot;:&quot;David&quot;,&quot;parse-names&quot;:false,&quot;dropping-particle&quot;:&quot;&quot;,&quot;non-dropping-particle&quot;:&quot;&quot;}],&quot;container-title&quot;:&quot;Medical Education&quot;,&quot;container-title-short&quot;:&quot;Med Educ&quot;,&quot;accessed&quot;:{&quot;date-parts&quot;:[[2025,3,26]]},&quot;DOI&quot;:&quot;10.1046/j.1365-2923.1999.00265.x&quot;,&quot;ISSN&quot;:&quot;03080110&quot;,&quot;PMID&quot;:&quot;10211272&quot;,&quot;issued&quot;:{&quot;date-parts&quot;:[[1999]]},&quot;page&quot;:&quot;19-23&quot;,&quot;abstract&quot;:&quot;Objectives. We aimed to evaluate whether a structured teaching technique (the silent run through) was of benefit in the learning of a skill sequence, and whether it would affect students' ability to improve their problem-solving skills or ability to make judgements. Design. Students from one hospital were taught two different complex skills using a highly structured teaching method involving the breakdown of complex tasks into smaller components and the utilization of an internal, silent 'commentary'. Their subsequent ability to reproduce these skills was compared with a second group of students taught at another hospital. All students were assessed during a common end of attachment Objective Structured Clinical Examination on the two skills, by raters blind to the teaching techniques the students had received. Setting. School of Medicine, University of Leeds, UK. Subjects. Medical students. Results. Students who received the structured teaching were significantly better at reproducing a complex, sequential clinical skill (examination of a squint). There was no demonstrable improvement in problem-solving skills as assessed on an X-ray interpretation station. Students expressed high levels of satisfaction with learning skills in such a structured way and reported increased confidence in their examination skills. Conclusions. This study provides some evidence to support the hypothesis that different teaching techniques may be more effective for improving different elements of skills learning. In particular, a highly structured technique involving breaking complex tasks down into smaller components and utilizing an internal 'commentary' may be an effective way of teaching the sequential motor components of complex clinical skills.&quot;,&quot;issue&quot;:&quot;1&quot;,&quot;volume&quot;:&quot;33&quot;},&quot;isTemporary&quot;:false},{&quot;id&quot;:&quot;7a89141e-c80f-3f6c-84ee-3dd680a8d894&quot;,&quot;itemData&quot;:{&quot;type&quot;:&quot;article-journal&quot;,&quot;id&quot;:&quot;7a89141e-c80f-3f6c-84ee-3dd680a8d894&quot;,&quot;title&quot;:&quot;Creating Landscapes of Practice through Sequential Learning-A New Vision for PBL&quot;,&quot;author&quot;:[{&quot;family&quot;:&quot;Jensen&quot;,&quot;given&quot;:&quot;Camilla Gyldendahl&quot;,&quot;parse-names&quot;:false,&quot;dropping-particle&quot;:&quot;&quot;,&quot;non-dropping-particle&quot;:&quot;&quot;},{&quot;family&quot;:&quot;Madsen&quot;,&quot;given&quot;:&quot;Jannie Dodensig&quot;,&quot;parse-names&quot;:false,&quot;dropping-particle&quot;:&quot;&quot;,&quot;non-dropping-particle&quot;:&quot;&quot;},{&quot;family&quot;:&quot;Gade&quot;,&quot;given&quot;:&quot;Peter&quot;,&quot;parse-names&quot;:false,&quot;dropping-particle&quot;:&quot;&quot;,&quot;non-dropping-particle&quot;:&quot;&quot;},{&quot;family&quot;:&quot;Andersen&quot;,&quot;given&quot;:&quot;Michael&quot;,&quot;parse-names&quot;:false,&quot;dropping-particle&quot;:&quot;&quot;,&quot;non-dropping-particle&quot;:&quot;&quot;},{&quot;family&quot;:&quot;Olsen&quot;,&quot;given&quot;:&quot;Frank&quot;,&quot;parse-names&quot;:false,&quot;dropping-particle&quot;:&quot;&quot;,&quot;non-dropping-particle&quot;:&quot;&quot;}],&quot;container-title&quot;:&quot;Journal of Problem Based Learning in Higher Education&quot;,&quot;accessed&quot;:{&quot;date-parts&quot;:[[2025,3,26]]},&quot;DOI&quot;:&quot;10.5278/OJS.JPBLHE.V9I1.6370&quot;,&quot;ISSN&quot;:&quot;22460918&quot;,&quot;issued&quot;:{&quot;date-parts&quot;:[[2021,12,20]]},&quot;abstract&quot;:&quot;In the current conceptualisations of Problem Based Learning and how we practice it, the students are expected to possess the necessary academic competencies in order to study through PBL. However, a desk research reveals that students in many cases don't have the necessary understanding or conceptual comprehension of disciplines such as problem formulation, analysis, exploration, literature review etc., which prevents them from unfolding an explorative approach to their professional practice. This article thus discusses Dewey's concepts of sequential inquiry processes to create new forms of learning designs to bolden further students ability to work problem-based. The article discusses through the development of iterative learning design how structured sequences of activities can provide a descriptive language to qualify a methodology for PBL. The study is based on Educational Design Research (EDR) as the overarching framework where the methods of Design thinking inform the design activities through iterative processes. Through a period of two years a total of 400 students at the education of ATCM, at University College of Northern Denmark has participated. The data collection included results from observation, reflective portfolios and sound recordings from the students' group work in combination with sketches, drawing and artefacts from the iterative design process.&quot;,&quot;publisher&quot;:&quot;Aalborg University press&quot;,&quot;issue&quot;:&quot;1 Special Issue&quot;,&quot;volume&quot;:&quot;9&quot;},&quot;isTemporary&quot;:false}]},{&quot;citationID&quot;:&quot;MENDELEY_CITATION_bc0e0d5e-637a-4831-9bc8-60390fe06c2f&quot;,&quot;properties&quot;:{&quot;noteIndex&quot;:0},&quot;isEdited&quot;:false,&quot;manualOverride&quot;:{&quot;isManuallyOverridden&quot;:false,&quot;citeprocText&quot;:&quot;(Sweller, 1988)&quot;,&quot;manualOverrideText&quot;:&quot;&quot;},&quot;citationTag&quot;:&quot;MENDELEY_CITATION_v3_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&quot;,&quot;citationItems&quot;:[{&quot;id&quot;:&quot;ed244ffa-c09f-3179-9cf5-a56a9f9f7963&quot;,&quot;itemData&quot;:{&quot;type&quot;:&quot;article-journal&quot;,&quot;id&quot;:&quot;ed244ffa-c09f-3179-9cf5-a56a9f9f7963&quot;,&quot;title&quot;:&quot;Cognitive Load During Problem Solving: Effects on Learning&quot;,&quot;author&quot;:[{&quot;family&quot;:&quot;Sweller&quot;,&quot;given&quot;:&quot;John&quot;,&quot;parse-names&quot;:false,&quot;dropping-particle&quot;:&quot;&quot;,&quot;non-dropping-particle&quot;:&quot;&quot;}],&quot;container-title&quot;:&quot;Cognitive Science&quot;,&quot;container-title-short&quot;:&quot;Cogn Sci&quot;,&quot;accessed&quot;:{&quot;date-parts&quot;:[[2025,3,8]]},&quot;DOI&quot;:&quot;10.1207/S15516709COG1202_4&quot;,&quot;ISSN&quot;:&quot;1551-6709&quot;,&quot;URL&quot;:&quot;https://onlinelibrary.wiley.com/doi/full/10.1207/s15516709cog1202_4&quot;,&quot;issued&quot;:{&quot;date-parts&quot;:[[1988,4,1]]},&quot;page&quot;:&quot;257-285&quot;,&quot;abstract&quot;:&quot;Considerable evidence indicates that domain specific knowledge in the form of schemas is the primary factor distinguishing experts from novices in problem‐solving skill. Evidence that conventional problem‐solving activity is not effective in schema acquisition is also accumulating. It is suggested that a major reason for the ineffectiveness of problem solving as a learning device, is that the cognitive processes required by the two activities overlap insufficiently, and that conventional problem solving in the form of means‐ends analysis requires a relatively large amount of cognitive processing capacity which is consequently unavailable for schema acquisition. A computational model and experimental evidence provide support for this contention. Theoretical and practical implications are discussed.&quot;,&quot;publisher&quot;:&quot;John Wiley &amp; Sons, Ltd&quot;,&quot;issue&quot;:&quot;2&quot;,&quot;volume&quot;:&quot;12&quot;},&quot;isTemporary&quot;:false}]},{&quot;citationID&quot;:&quot;MENDELEY_CITATION_dbdb2326-25db-4a5c-a787-01b969abd097&quot;,&quot;properties&quot;:{&quot;noteIndex&quot;:0},&quot;isEdited&quot;:false,&quot;manualOverride&quot;:{&quot;isManuallyOverridden&quot;:false,&quot;citeprocText&quot;:&quot;(Refat, Kassim and Rahman, 2020)&quot;,&quot;manualOverrideText&quot;:&quot;&quot;},&quot;citationTag&quot;:&quot;MENDELEY_CITATION_v3_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&quot;,&quot;citationItems&quot;:[{&quot;id&quot;:&quot;a6c0c575-5c3e-3eb6-9d5c-3d1dc20688e4&quot;,&quot;itemData&quot;:{&quot;type&quot;:&quot;article-journal&quot;,&quot;id&quot;:&quot;a6c0c575-5c3e-3eb6-9d5c-3d1dc20688e4&quot;,&quot;title&quot;:&quot;A Cognitive Approach-Based Instructional Design for Managing Cognitive Load and Improving Learning Outcome&quot;,&quot;author&quot;:[{&quot;family&quot;:&quot;Refat&quot;,&quot;given&quot;:&quot;Nadia&quot;,&quot;parse-names&quot;:false,&quot;dropping-particle&quot;:&quot;&quot;,&quot;non-dropping-particle&quot;:&quot;&quot;},{&quot;family&quot;:&quot;Kassim&quot;,&quot;given&quot;:&quot;Hafizoah&quot;,&quot;parse-names&quot;:false,&quot;dropping-particle&quot;:&quot;&quot;,&quot;non-dropping-particle&quot;:&quot;&quot;},{&quot;family&quot;:&quot;Rahman&quot;,&quot;given&quot;:&quot;Md Arafatur&quot;,&quot;parse-names&quot;:false,&quot;dropping-particle&quot;:&quot;&quot;,&quot;non-dropping-particle&quot;:&quot;&quot;}],&quot;container-title&quot;:&quot;ETCCE 2020 - International Conference on Emerging Technology in Computing, Communication and Electronics&quot;,&quot;accessed&quot;:{&quot;date-parts&quot;:[[2025,3,24]]},&quot;DOI&quot;:&quot;10.1109/ETCCE51779.2020.9350864&quot;,&quot;ISBN&quot;:&quot;9781665419628&quot;,&quot;issued&quot;:{&quot;date-parts&quot;:[[2020,12,21]]},&quot;abstract&quot;:&quot;Cognitive architecture and information processing for learning are related to each other because of the content and presentation of the content in instructional materials. If the instructional design of the materials overloads the working memory, it then causes a cognitive load that hampers the learning outcome. Therefore, instructional design has been an area of focus repeatedly to make learning more effective and manage different types of cognitive load. Few studies focused sequencing theory of content design or highlighted the impact of the design on over all cognitive load. However, no studies to date have covered a systematic cognitive approach-based instructional design on m-grammar learning to investigate the outcome of learning performance. Therefore, the present study shows a cognitive approach-based instructional design for m-grammar learning. Unlike the existing studies, it designs instructional material based on a theoretical foundation of simple to complex learning theories to enhance learning outcomes and manage cognitive load for the grammar learners. It also measures instructional efficiency by employing 2-dimensional manners (mental effort and learning outcome). We followed a quantitative research design to conduct the study. An experimental group consisting of 128 students is used as study participants. NASA TLX, evaluation module score and a self-reporting mental effort measuring scale are the research instruments considered to collect the data. The results revealed the effectiveness of the proposed instructional design highlighting the instructional efficiency due to maintaining cognitive approach based designing that lessened the cognitive load and enhanced learning outcome of the learners.&quot;,&quot;publisher&quot;:&quot;Institute of Electrical and Electronics Engineers Inc.&quot;,&quot;container-title-short&quot;:&quot;&quot;},&quot;isTemporary&quot;:false}]},{&quot;citationID&quot;:&quot;MENDELEY_CITATION_37bca234-9357-486f-a3c8-0793703f32d3&quot;,&quot;properties&quot;:{&quot;noteIndex&quot;:0},&quot;isEdited&quot;:false,&quot;manualOverride&quot;:{&quot;isManuallyOverridden&quot;:false,&quot;citeprocText&quot;:&quot;(Race and Pickford, 2007; Ogba &lt;i&gt;et al.&lt;/i&gt;, 2022)&quot;,&quot;manualOverrideText&quot;:&quot;&quot;},&quot;citationTag&quot;:&quot;MENDELEY_CITATION_v3_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&quot;,&quot;citationItems&quot;:[{&quot;id&quot;:&quot;41775484-bb81-397c-a080-e314fb393824&quot;,&quot;itemData&quot;:{&quot;type&quot;:&quot;article-journal&quot;,&quot;id&quot;:&quot;41775484-bb81-397c-a080-e314fb393824&quot;,&quot;title&quot;:&quot;How do work placement learning instructional methods enhance students’ learning experiences?&quot;,&quot;author&quot;:[{&quot;family&quot;:&quot;Ogba&quot;,&quot;given&quot;:&quot;Francisca Ngozi&quot;,&quot;parse-names&quot;:false,&quot;dropping-particle&quot;:&quot;&quot;,&quot;non-dropping-particle&quot;:&quot;&quot;},{&quot;family&quot;:&quot;Okolie&quot;,&quot;given&quot;:&quot;Ugochukwu Chinonso&quot;,&quot;parse-names&quot;:false,&quot;dropping-particle&quot;:&quot;&quot;,&quot;non-dropping-particle&quot;:&quot;&quot;},{&quot;family&quot;:&quot;Udu&quot;,&quot;given&quot;:&quot;David Agwu&quot;,&quot;parse-names&quot;:false,&quot;dropping-particle&quot;:&quot;&quot;,&quot;non-dropping-particle&quot;:&quot;&quot;},{&quot;family&quot;:&quot;Idike&quot;,&quot;given&quot;:&quot;Ifeanyi Matthew&quot;,&quot;parse-names&quot;:false,&quot;dropping-particle&quot;:&quot;&quot;,&quot;non-dropping-particle&quot;:&quot;&quot;}],&quot;container-title&quot;:&quot;Industry and Higher Education&quot;,&quot;accessed&quot;:{&quot;date-parts&quot;:[[2025,3,24]]},&quot;DOI&quot;:&quot;10.1177/09504222221129180&quot;,&quot;ISSN&quot;:&quot;20436858&quot;,&quot;URL&quot;:&quot;https://journals-sagepub-com.ezproxy.uwtsd.ac.uk/doi/full/10.1177/09504222221129180&quot;,&quot;issued&quot;:{&quot;date-parts&quot;:[[2022,12,1]]},&quot;page&quot;:&quot;705-715&quot;,&quot;abstract&quot;:&quot;This study focuses on identifying the most effective instructional methods of work placement learning (WPL) delivery that industry-based instructors can adopt to enhance students’ learning experien...&quot;,&quot;publisher&quot;:&quot;SAGE PublicationsSage UK: London, England&quot;,&quot;issue&quot;:&quot;6&quot;,&quot;volume&quot;:&quot;36&quot;,&quot;container-title-short&quot;:&quot;&quot;},&quot;isTemporary&quot;:false},{&quot;id&quot;:&quot;e3857375-f0fe-37f0-885f-2dd08274aac0&quot;,&quot;itemData&quot;:{&quot;type&quot;:&quot;article-journal&quot;,&quot;id&quot;:&quot;e3857375-f0fe-37f0-885f-2dd08274aac0&quot;,&quot;title&quot;:&quot;Making teaching work : 'teaching smarter' in post-compulsory education&quot;,&quot;author&quot;:[{&quot;family&quot;:&quot;Race&quot;,&quot;given&quot;:&quot;Philip.&quot;,&quot;parse-names&quot;:false,&quot;dropping-particle&quot;:&quot;&quot;,&quot;non-dropping-particle&quot;:&quot;&quot;},{&quot;family&quot;:&quot;Pickford&quot;,&quot;given&quot;:&quot;Ruth.&quot;,&quot;parse-names&quot;:false,&quot;dropping-particle&quot;:&quot;&quot;,&quot;non-dropping-particle&quot;:&quot;&quot;}],&quot;accessed&quot;:{&quot;date-parts&quot;:[[2025,3,26]]},&quot;ISBN&quot;:&quot;978-1-4129-3606-4&quot;,&quot;issued&quot;:{&quot;date-parts&quot;:[[2007]]},&quot;page&quot;:&quot;182&quot;,&quot;abstract&quot;:&quot;'Making Teaching Work' provides a jargon-free book for teaching staff in universities and colleges, and includes reference to some of the best modern literature on assessment, teaching and feedback. It is a thought-provoking resource about teaching and learning for all practitioners in post-compulsory education. Why teach smarter? -- Beyond learning cycles and styles -- Supporting individual learning and responding to learning needs -- Working with small groups -- Working with large groups -- Dealing with disruptive students -- Developing online learning -- Manging assessment and feedback -- Differentiation -- Addressing student satisfaction -- Finding your feet as a new or part-time member of staff -- Putting your best foot forward -- Onward and upward.&quot;,&quot;publisher&quot;:&quot;SAGE Publications&quot;,&quot;container-title-short&quot;:&quot;&quot;},&quot;isTemporary&quot;:false}]},{&quot;citationID&quot;:&quot;MENDELEY_CITATION_08de8909-aa78-4644-99d6-ad3b7170b307&quot;,&quot;properties&quot;:{&quot;noteIndex&quot;:0},&quot;isEdited&quot;:false,&quot;manualOverride&quot;:{&quot;isManuallyOverridden&quot;:false,&quot;citeprocText&quot;:&quot;(Murrell and Claxton, 1987)&quot;,&quot;manualOverrideText&quot;:&quot;&quot;},&quot;citationTag&quot;:&quot;MENDELEY_CITATION_v3_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&quot;,&quot;citationItems&quot;:[{&quot;id&quot;:&quot;133488ac-fdc0-3c06-a618-ea7ace578699&quot;,&quot;itemData&quot;:{&quot;type&quot;:&quot;article-journal&quot;,&quot;id&quot;:&quot;133488ac-fdc0-3c06-a618-ea7ace578699&quot;,&quot;title&quot;:&quot;Experiential Learning Theory as a Guide for Effective Teaching&quot;,&quot;author&quot;:[{&quot;family&quot;:&quot;Murrell&quot;,&quot;given&quot;:&quot;Patricia H.&quot;,&quot;parse-names&quot;:false,&quot;dropping-particle&quot;:&quot;&quot;,&quot;non-dropping-particle&quot;:&quot;&quot;},{&quot;family&quot;:&quot;Claxton&quot;,&quot;given&quot;:&quot;Charles S.&quot;,&quot;parse-names&quot;:false,&quot;dropping-particle&quot;:&quot;&quot;,&quot;non-dropping-particle&quot;:&quot;&quot;}],&quot;container-title&quot;:&quot;Counselor Education and Supervision&quot;,&quot;accessed&quot;:{&quot;date-parts&quot;:[[2025,3,8]]},&quot;DOI&quot;:&quot;10.1002/J.1556-6978.1987.TB00735.X&quot;,&quot;ISSN&quot;:&quot;1556-6978&quot;,&quot;URL&quot;:&quot;https://onlinelibrary.wiley.com/doi/full/10.1002/j.1556-6978.1987.tb00735.x&quot;,&quot;issued&quot;:{&quot;date-parts&quot;:[[1987,9,1]]},&quot;page&quot;:&quot;4-14&quot;,&quot;abstract&quot;:&quot;David Kolb's experiential learning theory involves a framework that can be helpful in designing courses that meet the needs of diverse learners. Kolb described learning as made up of two dimensions, prehending or grasping information, and transforming or processing that information. The prehending dimension ranges from concrete experience to abstract conceptualization. The transforming dimension ranges from reflective observation to active experimentation. Kolb suggested that learning occurs as the individual moves through a cycle of concrete experience, reflective observation, abstract conceptualization, and active experimentation. The cycle is then repeated at more complex levels. A course design that provides systematic activities in all four of these modes (concrete experience, reflective observations, abstract conceptualization, and active experimentation) will be sensitive to the students' learning styles while at the same time challenging them to develop competence in other ways of learning as well. Students are thus encouraged to master the information with which the course deals and to develop skills in processing and applying that information. They are therefore engaged in learning how to learn, a competence that is critically important for effective adult functioning.&quot;,&quot;publisher&quot;:&quot;John Wiley &amp; Sons, Ltd&quot;,&quot;issue&quot;:&quot;1&quot;,&quot;volume&quot;:&quot;27&quot;,&quot;container-title-short&quot;:&quot;&quot;},&quot;isTemporary&quot;:false}]},{&quot;citationID&quot;:&quot;MENDELEY_CITATION_79ce8d98-b67f-4f32-a2e3-95727c84b33c&quot;,&quot;properties&quot;:{&quot;noteIndex&quot;:0},&quot;isEdited&quot;:false,&quot;manualOverride&quot;:{&quot;isManuallyOverridden&quot;:false,&quot;citeprocText&quot;:&quot;(Mertayasa &lt;i&gt;et al.&lt;/i&gt;, 2024)&quot;,&quot;manualOverrideText&quot;:&quot;&quot;},&quot;citationItems&quot;:[{&quot;id&quot;:&quot;6e792923-c03d-3c53-b8de-aa4c6fed1425&quot;,&quot;itemData&quot;:{&quot;type&quot;:&quot;article-journal&quot;,&quot;id&quot;:&quot;6e792923-c03d-3c53-b8de-aa4c6fed1425&quot;,&quot;title&quot;:&quot;A Literature Review: The Impact of Experiential Learning on Developing Students' Critical Thinking Skills in Indonesia&quot;,&quot;author&quot;:[{&quot;family&quot;:&quot;Mertayasa&quot;,&quot;given&quot;:&quot;I Komang&quot;,&quot;parse-names&quot;:false,&quot;dropping-particle&quot;:&quot;&quot;,&quot;non-dropping-particle&quot;:&quot;&quot;},{&quot;family&quot;:&quot;Mitro&quot;,&quot;given&quot;:&quot;&quot;,&quot;parse-names&quot;:false,&quot;dropping-particle&quot;:&quot;&quot;,&quot;non-dropping-particle&quot;:&quot;&quot;},{&quot;family&quot;:&quot;Sumarni&quot;,&quot;given&quot;:&quot;Nyoman&quot;,&quot;parse-names&quot;:false,&quot;dropping-particle&quot;:&quot;&quot;,&quot;non-dropping-particle&quot;:&quot;&quot;},{&quot;family&quot;:&quot;Indraningsih&quot;,&quot;given&quot;:&quot;Kristha Adelia&quot;,&quot;parse-names&quot;:false,&quot;dropping-particle&quot;:&quot;&quot;,&quot;non-dropping-particle&quot;:&quot;&quot;}],&quot;container-title&quot;:&quot;International Journal of Current Educational Studies&quot;,&quot;accessed&quot;:{&quot;date-parts&quot;:[[2025,4,24]]},&quot;DOI&quot;:&quot;10.5281/ZENODO.12204345&quot;,&quot;ISSN&quot;:&quot;2822-4914&quot;,&quot;URL&quot;:&quot;https://www.ijces.net/index.php/ijces/article/view/104&quot;,&quot;issued&quot;:{&quot;date-parts&quot;:[[2024,6,26]]},&quot;page&quot;:&quot;54-65&quot;,&quot;abstract&quot;:&quot;The use of the experiential learning model within learning often remains underutilized despite its proven effectiveness in enhancing students' abilities across various domains. There is a need for a review of existing studies applying this pedagogical approach. This research aims to disseminate the impact of research that has been carried out on the development of knowledge science. These findings affirm the effectiveness of experiential learning in cultivating critical aspects of students' thinking, aligning with the demands of modern education that emphasize deep and critical thinking skills. This model consistently contributes positively to students' abilities in analysis, evaluation of arguments, and making rational conclusions based on evidence. Students engaged in experiential learning show increased cognitive activity, more comprehensive participation, and high motivation to develop critical thinking skills. The stages of implementing this model, from concrete experience to active experimentation, blend real-world experiences with the development of students' critical thinking skills. This process involves direct experience, reflection, conceptualization, and implementation, reflecting a student-centred, experientially-based learning approach. This research provides a strong basis for considering the adoption of experiential learning to enhance the quality of learning and the development of critical thinking skills in future educational endeavours.&quot;,&quot;issue&quot;:&quot;1&quot;,&quot;volume&quot;:&quot;3&quot;},&quot;isTemporary&quot;:false}],&quot;citationTag&quot;:&quot;MENDELEY_CITATION_v3_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&quot;},{&quot;citationID&quot;:&quot;MENDELEY_CITATION_b742d740-91b9-4197-ac96-7aab30043925&quot;,&quot;properties&quot;:{&quot;noteIndex&quot;:0},&quot;isEdited&quot;:false,&quot;manualOverride&quot;:{&quot;isManuallyOverridden&quot;:false,&quot;citeprocText&quot;:&quot;(Jackson and Dean, 2023)&quot;,&quot;manualOverrideText&quot;:&quot;&quot;},&quot;citationTag&quot;:&quot;MENDELEY_CITATION_v3_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&quot;,&quot;citationItems&quot;:[{&quot;id&quot;:&quot;97392c80-a67a-37e4-a7d0-f747dec0db29&quot;,&quot;itemData&quot;:{&quot;type&quot;:&quot;article-journal&quot;,&quot;id&quot;:&quot;97392c80-a67a-37e4-a7d0-f747dec0db29&quot;,&quot;title&quot;:&quot;The contribution of different types of work-integrated learning to graduate employability&quot;,&quot;author&quot;:[{&quot;family&quot;:&quot;Jackson&quot;,&quot;given&quot;:&quot;Denise&quot;,&quot;parse-names&quot;:false,&quot;dropping-particle&quot;:&quot;&quot;,&quot;non-dropping-particle&quot;:&quot;&quot;},{&quot;family&quot;:&quot;Dean&quot;,&quot;given&quot;:&quot;Bonnie Amelia&quot;,&quot;parse-names&quot;:false,&quot;dropping-particle&quot;:&quot;&quot;,&quot;non-dropping-particle&quot;:&quot;&quot;}],&quot;container-title&quot;:&quot;Higher Education Research &amp; Development&quot;,&quot;accessed&quot;:{&quot;date-parts&quot;:[[2025,3,24]]},&quot;DOI&quot;:&quot;10.1080/07294360.2022.2048638&quot;,&quot;ISSN&quot;:&quot;14698366&quot;,&quot;URL&quot;:&quot;https://www.tandfonline.com/doi/abs/10.1080/07294360.2022.2048638&quot;,&quot;issued&quot;:{&quot;date-parts&quot;:[[2023,1,2]]},&quot;abstract&quot;:&quot;Higher education (HE) institutions are responding to growing social and economic demands to prepare graduates who can negotiate complex and challenging employment contexts (Peach et al., 2016). The...&quot;,&quot;publisher&quot;:&quot;Routledge&quot;,&quot;issue&quot;:&quot;1&quot;,&quot;volume&quot;:&quot;42&quot;},&quot;isTemporary&quot;:false}]},{&quot;citationID&quot;:&quot;MENDELEY_CITATION_cdfc705b-57b5-4f76-94bc-b2203299f073&quot;,&quot;properties&quot;:{&quot;noteIndex&quot;:0},&quot;isEdited&quot;:false,&quot;manualOverride&quot;:{&quot;isManuallyOverridden&quot;:false,&quot;citeprocText&quot;:&quot;(Gázquez Linares &lt;i&gt;et al.&lt;/i&gt;, 2022)&quot;,&quot;manualOverrideText&quot;:&quot;&quot;},&quot;citationTag&quot;:&quot;MENDELEY_CITATION_v3_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&quot;,&quot;citationItems&quot;:[{&quot;id&quot;:&quot;e3586ea7-95ae-396d-a9aa-a5b9265eedf4&quot;,&quot;itemData&quot;:{&quot;type&quot;:&quot;article-journal&quot;,&quot;id&quot;:&quot;e3586ea7-95ae-396d-a9aa-a5b9265eedf4&quot;,&quot;title&quot;:&quot;Mediating Role of Emotional Intelligence in the Relationship between Anxiety Sensitivity and Academic Burnout in Adolescents&quot;,&quot;author&quot;:[{&quot;family&quot;:&quot;Gázquez Linares&quot;,&quot;given&quot;:&quot;José Jesús&quot;,&quot;parse-names&quot;:false,&quot;dropping-particle&quot;:&quot;&quot;,&quot;non-dropping-particle&quot;:&quot;&quot;},{&quot;family&quot;:&quot;Molero Jurado&quot;,&quot;given&quot;:&quot;María del Mar&quot;,&quot;parse-names&quot;:false,&quot;dropping-particle&quot;:&quot;&quot;,&quot;non-dropping-particle&quot;:&quot;&quot;},{&quot;family&quot;:&quot;Pérez-Fuentes&quot;,&quot;given&quot;:&quot;María del Carmen&quot;,&quot;parse-names&quot;:false,&quot;dropping-particle&quot;:&quot;&quot;,&quot;non-dropping-particle&quot;:&quot;&quot;},{&quot;family&quot;:&quot;Martos Martínez&quot;,&quot;given&quot;:&quot;África&quot;,&quot;parse-names&quot;:false,&quot;dropping-particle&quot;:&quot;&quot;,&quot;non-dropping-particle&quot;:&quot;&quot;},{&quot;family&quot;:&quot;Simón Márquez&quot;,&quot;given&quot;:&quot;María del Mar&quot;,&quot;parse-names&quot;:false,&quot;dropping-particle&quot;:&quot;&quot;,&quot;non-dropping-particle&quot;:&quot;&quot;}],&quot;container-title&quot;:&quot;International Journal of Environmental Research and Public Health 2023, Vol. 20, Page 572&quot;,&quot;accessed&quot;:{&quot;date-parts&quot;:[[2025,2,27]]},&quot;DOI&quot;:&quot;10.3390/IJERPH20010572&quot;,&quot;ISSN&quot;:&quot;1660-4601&quot;,&quot;PMID&quot;:&quot;36612892&quot;,&quot;URL&quot;:&quot;https://www.mdpi.com/1660-4601/20/1/572/htm&quot;,&quot;issued&quot;:{&quot;date-parts&quot;:[[2022,12,29]]},&quot;page&quot;:&quot;572&quot;,&quot;abstract&quot;:&quot;(1) Background: Increased stress and study overload during adolescence could be related to academic burnout. Anxiety sensitivity of students seems to affect burnout levels, while emotional intelligence enables emotion management under stressful conditions. The objective of this study is to analyze the roles of anxiety sensitivity and emotional intelligence in academic burnout. (2) Methods: In this quantitative cross-sectional study conducted in Spain, the sample comprised 1287 high school students aged 14 to 18 who filled out the Maslach Burnout Inventory-General Survey, the Spanish version adapted for high school students of the Anxiety Sensitivity Index-3, and Brief Emotional Intelligence Inventory. (3) Results: Anxiety sensitivity was significantly higher in cynicism and emotional exhaustion. Furthermore, the mediation analysis showed that high anxiety sensitivity directly affected student exhaustion, cynicism, and efficacy levels. These effects were mediated mainly through stress management but also through the effect of stress management on mood, both emotional intelligence factors. (4) Conclusions: The academic changes that occur during high school hinder engagement and performance. Promoting the development of emotional skills would enable young people to manage their emotions when they become overwhelming and diminish their lack of interest and exhaustion in the classroom.&quot;,&quot;publisher&quot;:&quot;Multidisciplinary Digital Publishing Institute&quot;,&quot;issue&quot;:&quot;1&quot;,&quot;volume&quot;:&quot;20&quot;,&quot;container-title-short&quot;:&quot;&quot;},&quot;isTemporary&quot;:false}]},{&quot;citationID&quot;:&quot;MENDELEY_CITATION_203fc28d-d3e9-478e-8fae-51b13ad218cb&quot;,&quot;properties&quot;:{&quot;noteIndex&quot;:0},&quot;isEdited&quot;:false,&quot;manualOverride&quot;:{&quot;isManuallyOverridden&quot;:false,&quot;citeprocText&quot;:&quot;(K. Desai, 2021)&quot;,&quot;manualOverrideText&quot;:&quot;&quot;},&quot;citationTag&quot;:&quot;MENDELEY_CITATION_v3_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&quot;,&quot;citationItems&quot;:[{&quot;id&quot;:&quot;d5fac72f-4bfa-3199-b3e9-e35f0743ba64&quot;,&quot;itemData&quot;:{&quot;type&quot;:&quot;article-journal&quot;,&quot;id&quot;:&quot;d5fac72f-4bfa-3199-b3e9-e35f0743ba64&quot;,&quot;title&quot;:&quot;Employability Skill Training Intervention in Higher Education in India: A Model Based Study&quot;,&quot;author&quot;:[{&quot;family&quot;:&quot;K. Desai&quot;,&quot;given&quot;:&quot;J. Ramisetty, M.  Bhagyalakshmi&quot;,&quot;parse-names&quot;:false,&quot;dropping-particle&quot;:&quot;&quot;,&quot;non-dropping-particle&quot;:&quot;&quot;}],&quot;container-title&quot;:&quot;Turkish journal of Computer and Mathematics Education&quot;,&quot;accessed&quot;:{&quot;date-parts&quot;:[[2025,3,26]]},&quot;URL&quot;:&quot;https://www.proquest.com/docview/2628340989?accountid=130472&amp;pq-origsite=primo_ra&amp;sourcetype=Scholarly%20Journals&quot;,&quot;issued&quot;:{&quot;date-parts&quot;:[[2021,4,28]]},&quot;abstract&quot;:&quot;The job-readiness among management graduates in India is a concern for higher education providers and employers \nwho determine the two forces: supply and demand of job market. Higher Education Institutions (HEIs) are under pressure to \nprovide training programmes that are more closely aligned with ‘employers’ needs’ in terms of employability skills. Hence, the \nfocus of the current study is to assess the employability skill - gap and job readiness of management students. This study \nintends to develop an appropriate and logical ‘Employability Skills -Training intervention Model for business management \nstudents during their study period. The study employs multi-source data with mixed methodology (quantitative and qualitative) \nthat increases concurrent validity and robust estimates. The outcome of this study would facilitate the HEIs to review and \nredesign the skill development programmes with a focus on accomplishing the balance among ‘Academic Skills’, ‘Technical \nSkills’ and ‘Employability Skills’. It would facilitate the HEIs to review and redesign the skill development programmes with a \nfocus on accomplishing the balance among ‘Academic Skills’, ‘Technical Skills’ and ‘Employability Skills’.&quot;,&quot;issue&quot;:&quot;10&quot;,&quot;volume&quot;:&quot;12&quot;},&quot;isTemporary&quot;:false}]},{&quot;citationID&quot;:&quot;MENDELEY_CITATION_683a86ee-3018-4570-89a1-4f0c04093fed&quot;,&quot;properties&quot;:{&quot;noteIndex&quot;:0},&quot;isEdited&quot;:false,&quot;manualOverride&quot;:{&quot;isManuallyOverridden&quot;:false,&quot;citeprocText&quot;:&quot;(Grant &lt;i&gt;et al.&lt;/i&gt;, 2006; Hume, 2009; Duckworth, 2014)&quot;,&quot;manualOverrideText&quot;:&quot;&quot;},&quot;citationTag&quot;:&quot;MENDELEY_CITATION_v3_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&quot;,&quot;citationItems&quot;:[{&quot;id&quot;:&quot;255374d2-6673-3ba1-961c-81d43cb3eaaf&quot;,&quot;itemData&quot;:{&quot;type&quot;:&quot;article-journal&quot;,&quot;id&quot;:&quot;255374d2-6673-3ba1-961c-81d43cb3eaaf&quot;,&quot;title&quot;:&quot;Promoting higher levels of reflective writing in student journals&quot;,&quot;author&quot;:[{&quot;family&quot;:&quot;Hume&quot;,&quot;given&quot;:&quot;Anne&quot;,&quot;parse-names&quot;:false,&quot;dropping-particle&quot;:&quot;&quot;,&quot;non-dropping-particle&quot;:&quot;&quot;}],&quot;container-title&quot;:&quot;Higher Education Research &amp; Development&quot;,&quot;accessed&quot;:{&quot;date-parts&quot;:[[2025,3,24]]},&quot;DOI&quot;:&quot;10.1080/07294360902839859&quot;,&quot;ISSN&quot;:&quot;07294360&quot;,&quot;URL&quot;:&quot;https://www.tandfonline.com/doi/abs/10.1080/07294360902839859&quot;,&quot;issued&quot;:{&quot;date-parts&quot;:[[2009,6]]},&quot;abstract&quot;:&quot;Reflective practice is widely advocated as an important attribute to promote, develop and foster in participants of teacher education programmes (Bain, Ballantyne, Packer, &amp; Mills, 1999). Thinking ...&quot;,&quot;publisher&quot;:&quot;Routledge&quot;,&quot;issue&quot;:&quot;3&quot;,&quot;volume&quot;:&quot;28&quot;},&quot;isTemporary&quot;:false},{&quot;id&quot;:&quot;f6a66b7b-a20d-3409-8f26-f8e328eae7ba&quot;,&quot;itemData&quot;:{&quot;type&quot;:&quot;article-journal&quot;,&quot;id&quot;:&quot;f6a66b7b-a20d-3409-8f26-f8e328eae7ba&quot;,&quot;title&quot;:&quot;Students' views of reflective learning techniques: an efficacy study at a UK medical school&quot;,&quot;author&quot;:[{&quot;family&quot;:&quot;Grant&quot;,&quot;given&quot;:&quot;Andrew&quot;,&quot;parse-names&quot;:false,&quot;dropping-particle&quot;:&quot;&quot;,&quot;non-dropping-particle&quot;:&quot;&quot;},{&quot;family&quot;:&quot;Kinnersley&quot;,&quot;given&quot;:&quot;Paul&quot;,&quot;parse-names&quot;:false,&quot;dropping-particle&quot;:&quot;&quot;,&quot;non-dropping-particle&quot;:&quot;&quot;},{&quot;family&quot;:&quot;Metcalf&quot;,&quot;given&quot;:&quot;Elizabeth&quot;,&quot;parse-names&quot;:false,&quot;dropping-particle&quot;:&quot;&quot;,&quot;non-dropping-particle&quot;:&quot;&quot;},{&quot;family&quot;:&quot;Pill&quot;,&quot;given&quot;:&quot;Roisin&quot;,&quot;parse-names&quot;:false,&quot;dropping-particle&quot;:&quot;&quot;,&quot;non-dropping-particle&quot;:&quot;&quot;},{&quot;family&quot;:&quot;Houston&quot;,&quot;given&quot;:&quot;Helen&quot;,&quot;parse-names&quot;:false,&quot;dropping-particle&quot;:&quot;&quot;,&quot;non-dropping-particle&quot;:&quot;&quot;}],&quot;container-title&quot;:&quot;Medical education&quot;,&quot;container-title-short&quot;:&quot;Med Educ&quot;,&quot;accessed&quot;:{&quot;date-parts&quot;:[[2025,3,24]]},&quot;DOI&quot;:&quot;10.1111/J.1365-2929.2006.02415.X&quot;,&quot;ISSN&quot;:&quot;0308-0110&quot;,&quot;PMID&quot;:&quot;16573675&quot;,&quot;URL&quot;:&quot;https://pubmed.ncbi.nlm.nih.gov/16573675/&quot;,&quot;issued&quot;:{&quot;date-parts&quot;:[[2006,4]]},&quot;page&quot;:&quot;379-388&quot;,&quot;abstract&quot;:&quot;OBJECTIVE: To describe the effects of a voluntary intervention using reflective learning techniques on students' learning. DESIGN: An interventional study with reflective learning techniques offered to medical students. SETTING: Year 3 of undergraduate medicine at Cardiff University where the curriculum is integrated with early clinical contact. PARTICIPANTS: All 232 Year 3 students were invited to participate. A total of 65 attended an introductory lecture. After the lecture 35 students agreed to take part; 15 of these subsequently dropped out (some before attending tutorial groups, others after taking part for some weeks). INTERVENTIONS: Participants kept learning journals for 2 terms and attended fortnightly, facilitated tutorial groups where they discussed their reflective journal entries. Main outcome measures were qualitative interviews and examination results. RESULTS: Interviews were carried out with 19 full participants, 4 initial participants and 7 non-participants. Participants perceived that they gained a greater ability to identify learning objectives and to integrate learning. The tutorial groups encouraged students to compare progress with their peers. Some students did not take part because they thought that the large factual content of the curriculum would make reflective learning less useful. There were no differences between the groups in examination results. CONCLUSIONS: Students among the small, self-selected group of participants were better able to identify what they needed to learn although there was no improvement in examination results. Students appear unlikely to take up voluntary reflective learning if they do not think it relates to the curriculum and assessments. Student culture exerts a potent effect on willingness to attend extra tutorial groups. © Blackwell Publishing Ltd 2006.&quot;,&quot;publisher&quot;:&quot;Med Educ&quot;,&quot;issue&quot;:&quot;4&quot;,&quot;volume&quot;:&quot;40&quot;},&quot;isTemporary&quot;:false},{&quot;id&quot;:&quot;85c00286-70d4-3b4b-b2b8-8065f478ba11&quot;,&quot;itemData&quot;:{&quot;type&quot;:&quot;book&quot;,&quot;id&quot;:&quot;85c00286-70d4-3b4b-b2b8-8065f478ba11&quot;,&quot;title&quot;:&quot;How to be a Brilliant FE Teacher : a practical guide to being effective and innovative&quot;,&quot;author&quot;:[{&quot;family&quot;:&quot;Duckworth&quot;,&quot;given&quot;:&quot;Vicky.&quot;,&quot;parse-names&quot;:false,&quot;dropping-particle&quot;:&quot;&quot;,&quot;non-dropping-particle&quot;:&quot;&quot;}],&quot;accessed&quot;:{&quot;date-parts&quot;:[[2025,3,26]]},&quot;ISBN&quot;:&quot;9780415519021&quot;,&quot;URL&quot;:&quot;https://www.routledge.com/How-to-be-a-Brilliant-FE-Teacher-A-practical-guide-to-being-effective-and-innovative/Duckworth/p/book/9780415519021&quot;,&quot;issued&quot;:{&quot;date-parts&quot;:[[2014]]},&quot;number-of-pages&quot;:&quot;214&quot;,&quot;abstract&quot;:&quot;Learning and teaching for young people and adults -- Recent policy in the lifelong learning sector -- Who are the learners? -- What to do on Monday morning/Wednesday evening/all day Friday? -- What will actually happen? -- How will I keep their interest? -- How will I know if they've learned it? -- How will I know if it's working? -- Learning to learn.&quot;,&quot;publisher&quot;:&quot;Routledge/Taylor &amp; Francis Group&quot;,&quot;container-title-short&quot;:&quot;&quot;},&quot;isTemporary&quot;:false}]},{&quot;citationID&quot;:&quot;MENDELEY_CITATION_bf9da136-94a0-4289-9ead-83ea3bc34663&quot;,&quot;properties&quot;:{&quot;noteIndex&quot;:0},&quot;isEdited&quot;:false,&quot;manualOverride&quot;:{&quot;isManuallyOverridden&quot;:false,&quot;citeprocText&quot;:&quot;(Munby, 1989; Flavian, 2016; Annadurai, 2024)&quot;,&quot;manualOverrideText&quot;:&quot;&quot;},&quot;citationTag&quot;:&quot;MENDELEY_CITATION_v3_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&quot;,&quot;citationItems&quot;:[{&quot;id&quot;:&quot;be5ea528-9cac-3e8a-8472-8246bdbe1116&quot;,&quot;itemData&quot;:{&quot;type&quot;:&quot;article-journal&quot;,&quot;id&quot;:&quot;be5ea528-9cac-3e8a-8472-8246bdbe1116&quot;,&quot;title&quot;:&quot;Towards teaching and beyond: Strengthening education by understanding students’ self-awareness development&quot;,&quot;author&quot;:[{&quot;family&quot;:&quot;Flavian&quot;,&quot;given&quot;:&quot;Heidi&quot;,&quot;parse-names&quot;:false,&quot;dropping-particle&quot;:&quot;&quot;,&quot;non-dropping-particle&quot;:&quot;&quot;}],&quot;container-title&quot;:&quot;Power and Education&quot;,&quot;accessed&quot;:{&quot;date-parts&quot;:[[2025,3,24]]},&quot;DOI&quot;:&quot;10.1177/1757743815624118&quot;,&quot;ISSN&quot;:&quot;17577438&quot;,&quot;URL&quot;:&quot;https://journals.sagepub.com/doi/10.1177/1757743815624118?pq-origsite=primo_ra&quot;,&quot;issued&quot;:{&quot;date-parts&quot;:[[2016,3,1]]},&quot;page&quot;:&quot;88-100&quot;,&quot;abstract&quot;:&quot;In the current era, when information is accessible to all, students are less motivated to invest in long learning processes. Thus, teachers need to focus on education while developing along the way...&quot;,&quot;publisher&quot;:&quot;SAGE PublicationsSage UK: London, England&quot;,&quot;issue&quot;:&quot;1&quot;,&quot;volume&quot;:&quot;8&quot;,&quot;container-title-short&quot;:&quot;&quot;},&quot;isTemporary&quot;:false},{&quot;id&quot;:&quot;854b7650-911d-3263-9dff-8f6c552c1c15&quot;,&quot;itemData&quot;:{&quot;type&quot;:&quot;article-journal&quot;,&quot;id&quot;:&quot;854b7650-911d-3263-9dff-8f6c552c1c15&quot;,&quot;title&quot;:&quot;Reinforcing the importance of reflective practices among medical students: The CBME way.&quot;,&quot;author&quot;:[{&quot;family&quot;:&quot;Annadurai&quot;,&quot;given&quot;:&quot;Kalaivani&quot;,&quot;parse-names&quot;:false,&quot;dropping-particle&quot;:&quot;&quot;,&quot;non-dropping-particle&quot;:&quot;&quot;}],&quot;container-title&quot;:&quot;Journal of Dr. YSR University of Health Sciences&quot;,&quot;accessed&quot;:{&quot;date-parts&quot;:[[2025,3,24]]},&quot;DOI&quot;:&quot;10.4103/JDRYSRUHS.JDRYSRUHS_22_24&quot;,&quot;ISSN&quot;:&quot;2950-5348&quot;,&quot;URL&quot;:&quot;https://openurl-ebsco-com.ezproxy.uwtsd.ac.uk/contentitem/doi:10.4103/jdrysruhs.jdrysruhs_22_24?sid=ebsco:plink:crawler&amp;id=ebsco:doi:10.4103/jdrysruhs.jdrysruhs_22_24&amp;crl=c&quot;,&quot;issued&quot;:{&quot;date-parts&quot;:[[2024,7]]},&quot;page&quot;:&quot;291-294&quot;,&quot;abstract&quot;:&quot;&lt;p&gt;Reflective practice is a crucial component of medical education, fostering self-awareness and continuous improvement among medical students. Competency Based Medical Education emphasizes the development of specific competencies rather than traditional time-based training, ensuring that learners acquire the necessary skills and knowledge to provide high-quality patient care. Reflective practice, allows students to critically analyze their experiences, identify areas for improvement, and adapt their learning strategies accordingly. The incorporation of regular reflective practices in medical education helps students to develop a deeper understanding of their clinical experiences, promoting critical thinking, problem-solving skills, set personal learning goals, and monitor their progress. This process not only enhances their clinical skills but also contributes to their professional growth and emotional resilience, preparing them for the complexities of medical practice. To conclude, by integrating reflective practices into their education, medical students can cultivate a habit of self-reflection, leading to improved patient care and a more resilient healthcare workforce.&lt;/p&gt;&quot;,&quot;publisher&quot;:&quot;Wolters Kluwer India Pvt Ltd&quot;,&quot;issue&quot;:&quot;3&quot;,&quot;volume&quot;:&quot;13&quot;,&quot;container-title-short&quot;:&quot;&quot;},&quot;isTemporary&quot;:false},{&quot;id&quot;:&quot;61e6bb06-fd7e-3dad-a6a3-0650b067a709&quot;,&quot;itemData&quot;:{&quot;type&quot;:&quot;article-journal&quot;,&quot;id&quot;:&quot;61e6bb06-fd7e-3dad-a6a3-0650b067a709&quot;,&quot;title&quot;:&quot;Reflection-In-Action and Reflection-On-Action&quot;,&quot;author&quot;:[{&quot;family&quot;:&quot;Munby&quot;,&quot;given&quot;:&quot;Hugh&quot;,&quot;parse-names&quot;:false,&quot;dropping-particle&quot;:&quot;&quot;,&quot;non-dropping-particle&quot;:&quot;&quot;}],&quot;container-title&quot;:&quot;Current Issues in Education&quot;,&quot;accessed&quot;:{&quot;date-parts&quot;:[[2025,3,8]]},&quot;DOI&quot;:&quot;10.1353/EAC.1989.A592219&quot;,&quot;ISSN&quot;:&quot;1559-1786&quot;,&quot;URL&quot;:&quot;/summary&quot;,&quot;issued&quot;:{&quot;date-parts&quot;:[[1989,9]]},&quot;page&quot;:&quot;31-42&quot;,&quot;abstract&quot;:&quot;In this RfT we look at key elements of the work of two more thinkers: John Dewey (1859-1952) and Donald Schön (1930-1997) both of w hom explored the idea of 'reflective practice'.&quot;,&quot;publisher&quot;:&quot;Purdue University Press&quot;,&quot;issue&quot;:&quot;1&quot;,&quot;volume&quot;:&quot;9&quot;,&quot;container-title-short&quot;:&quot;&quot;},&quot;isTemporary&quot;:false}]},{&quot;citationID&quot;:&quot;MENDELEY_CITATION_b2fc7ea2-dd5c-4a45-9571-5657cf0255bd&quot;,&quot;properties&quot;:{&quot;noteIndex&quot;:0},&quot;isEdited&quot;:false,&quot;manualOverride&quot;:{&quot;isManuallyOverridden&quot;:false,&quot;citeprocText&quot;:&quot;(Gilliam &lt;i&gt;et al.&lt;/i&gt;, 2018; Marshall, 2020; Briceland, Caimano Tackes and Veselov, 2022)&quot;,&quot;manualOverrideText&quot;:&quot;&quot;},&quot;citationTag&quot;:&quot;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&quot;,&quot;citationItems&quot;:[{&quot;id&quot;:&quot;c9bd68fb-7cb7-3d26-8bc2-ed9ed2259b07&quot;,&quot;itemData&quot;:{&quot;type&quot;:&quot;article-journal&quot;,&quot;id&quot;:&quot;c9bd68fb-7cb7-3d26-8bc2-ed9ed2259b07&quot;,&quot;title&quot;:&quot;Assessing a Longitudinal Reflection Curriculum: A Case Study Of Student Self-Awareness Expressed Through Rotation Goal Achievement&quot;,&quot;author&quot;:[{&quot;family&quot;:&quot;Gilliam&quot;,&quot;given&quot;:&quot;Eric&quot;,&quot;parse-names&quot;:false,&quot;dropping-particle&quot;:&quot;&quot;,&quot;non-dropping-particle&quot;:&quot;&quot;},{&quot;family&quot;:&quot;Brunner&quot;,&quot;given&quot;:&quot;Jason M.&quot;,&quot;parse-names&quot;:false,&quot;dropping-particle&quot;:&quot;&quot;,&quot;non-dropping-particle&quot;:&quot;&quot;},{&quot;family&quot;:&quot;Jeffres&quot;,&quot;given&quot;:&quot;Meghan N.&quot;,&quot;parse-names&quot;:false,&quot;dropping-particle&quot;:&quot;&quot;,&quot;non-dropping-particle&quot;:&quot;&quot;},{&quot;family&quot;:&quot;Nuffer&quot;,&quot;given&quot;:&quot;Wesley&quot;,&quot;parse-names&quot;:false,&quot;dropping-particle&quot;:&quot;&quot;,&quot;non-dropping-particle&quot;:&quot;&quot;},{&quot;family&quot;:&quot;Thompson&quot;,&quot;given&quot;:&quot;Megan&quot;,&quot;parse-names&quot;:false,&quot;dropping-particle&quot;:&quot;&quot;,&quot;non-dropping-particle&quot;:&quot;&quot;}],&quot;container-title&quot;:&quot;Innovations in pharmacy&quot;,&quot;container-title-short&quot;:&quot;Innov Pharm&quot;,&quot;accessed&quot;:{&quot;date-parts&quot;:[[2025,3,24]]},&quot;DOI&quot;:&quot;10.24926/IIP.V9I2.980&quot;,&quot;ISSN&quot;:&quot;2155-0417&quot;,&quot;PMID&quot;:&quot;34007689&quot;,&quot;URL&quot;:&quot;https://pubmed.ncbi.nlm.nih.gov/34007689/&quot;,&quot;issued&quot;:{&quot;date-parts&quot;:[[2018,4,23]]},&quot;page&quot;:&quot;5&quot;,&quot;abstract&quot;:&quot;The Center for the Advancement of Pharmacy Education 2013 Affective Domain mandates students develop self-awareness of personal attributes affecting professional growth. Students should self-identify needs, create and implement goals, and evaluate success. This case study describes the qualitative and quantitative findings of an intentional reflection assignment prompting students to engage in a cycle of goal writing – monitoring – reflection – new goal writing, during an immersive clinical practice experience. A blinded review of 144 student assignments is presented in the context of a curricular review of the Reflective Practitioner Program (RPP), a longitudinal reflective thread spanning four years of professional pharmacy training. Evidence gathered in the assignment review indicates that students are sufficiently capable of establishing meaningful goals and describing why the goal is important to their professional development. In contrast, students struggle with articulating strategies for goal achievement and emotions experienced during goal monitoring. In consideration of these findings, RPP faculty identified three major themes when discussing key aspects of the RPP curricular design: 1) students need to articulate strategies for goal achievement in addition to stated aims, 2) students hesitate to identify emotions when reflecting, and 3) reflection needs to be both retrospective and prospective in nature.  This case study has resulted in meaningful changes to RPP curricular design and illustrates how programs may approach assessment of the Affective Domain via common curricular elements.\r Conflict of Interst: None\r  \r Type: Case Study&quot;,&quot;publisher&quot;:&quot;Innov Pharm&quot;,&quot;issue&quot;:&quot;2&quot;,&quot;volume&quot;:&quot;9&quot;},&quot;isTemporary&quot;:false},{&quot;id&quot;:&quot;1dcab16c-401d-374e-b96c-825dba98319e&quot;,&quot;itemData&quot;:{&quot;type&quot;:&quot;article-journal&quot;,&quot;id&quot;:&quot;1dcab16c-401d-374e-b96c-825dba98319e&quot;,&quot;title&quot;:&quot;A structured self-reflection approach to improve reflection quality and assessment of advanced pharmacy practice experience professionalization&quot;,&quot;author&quot;:[{&quot;family&quot;:&quot;Briceland&quot;,&quot;given&quot;:&quot;Laurie L.&quot;,&quot;parse-names&quot;:false,&quot;dropping-particle&quot;:&quot;&quot;,&quot;non-dropping-particle&quot;:&quot;&quot;},{&quot;family&quot;:&quot;Caimano Tackes&quot;,&quot;given&quot;:&quot;Courtney&quot;,&quot;parse-names&quot;:false,&quot;dropping-particle&quot;:&quot;&quot;,&quot;non-dropping-particle&quot;:&quot;&quot;},{&quot;family&quot;:&quot;Veselov&quot;,&quot;given&quot;:&quot;Megan&quot;,&quot;parse-names&quot;:false,&quot;dropping-particle&quot;:&quot;&quot;,&quot;non-dropping-particle&quot;:&quot;&quot;}],&quot;container-title&quot;:&quot;Journal of the American College of Clinical Pharmacy&quot;,&quot;accessed&quot;:{&quot;date-parts&quot;:[[2025,3,24]]},&quot;DOI&quot;:&quot;10.1002/JAC5.1581&quot;,&quot;ISSN&quot;:&quot;2574-9870&quot;,&quot;URL&quot;:&quot;https://onlinelibrary.wiley.com/doi/full/10.1002/jac5.1581&quot;,&quot;issued&quot;:{&quot;date-parts&quot;:[[2022,5,1]]},&quot;page&quot;:&quot;516-523&quot;,&quot;abstract&quot;:&quot;Introduction: Advanced Pharmacy Practice Experiences (APPEs) provide ample opportunity for students to acclimate into pharmacy roles and experience professionalization through authentic practice. A structured APPE self-reflection process improvement was implemented to assist students in writing higher quality reflections, and to better capture themes of student professionalization. Objectives: The purpose of this paper was to describe experience with the structured self-reflection format and (a) determine the most impactful APPE professionalization themes derived from student self-categorization; and (b) analyze self-reflections for inclusion of actionable professional development plans. Methods: A four-step structured APPE self-reflection format, abbreviated IDEA (Identify, Describe, Evaluate, and Actionable Plan), was created to standardize the reflection process. For each APPE, students (N = 211) completed the IDEA by selecting a theme of professionalization impact (from 15 predetermined choices) and crafting a self-reflection. For the APPE annual cycle, themes of professionalization impact were compiled and grouped into overarching categories spanning development in practice or communication skills, student professional development, and collaborative teamwork. A rubric was developed for faculty to evaluate levels of reflection with a goal of critical reflection (evidence of transformative behavior or perspectives) described in actionable professional development plans. Results: Two hundred eleven students completed 1473 IDEA self-reflections (6.9 per student). All 15 themes of impact were selected for self-reflection, with “practice skills development/experiencing new curricular discipline” being most prevalent. Critical reflection was attained in 968 (65.7%) of reflections. A decline in criticality over time was noted, with the first six APPE modules averaging 73% and dropping to 54% and 34% in the final two modules, respectively. Conclusion: The IDEA structured APPE self-reflection enables students to readily identify professionalization themes and reflect upon their impact. Two-thirds of reflections indicated actionable professional development plans, indicative of professionalization and transformative learning.&quot;,&quot;publisher&quot;:&quot;John Wiley &amp; Sons, Ltd&quot;,&quot;issue&quot;:&quot;5&quot;,&quot;volume&quot;:&quot;5&quot;,&quot;container-title-short&quot;:&quot;&quot;},&quot;isTemporary&quot;:false},{&quot;id&quot;:&quot;1f799ca7-7bc1-3760-88dc-bcb0c0ef90da&quot;,&quot;itemData&quot;:{&quot;type&quot;:&quot;book&quot;,&quot;id&quot;:&quot;1f799ca7-7bc1-3760-88dc-bcb0c0ef90da&quot;,&quot;title&quot;:&quot;A Handbook for Teaching and Learning in Higher Education : enhancing academic practice&quot;,&quot;author&quot;:[{&quot;family&quot;:&quot;Marshall&quot;,&quot;given&quot;:&quot;S.&quot;,&quot;parse-names&quot;:false,&quot;dropping-particle&quot;:&quot;&quot;,&quot;non-dropping-particle&quot;:&quot;&quot;}],&quot;accessed&quot;:{&quot;date-parts&quot;:[[2025,3,26]]},&quot;ISBN&quot;:&quot;9780367200824&quot;,&quot;URL&quot;:&quot;https://www.routledge.com/A-Handbook-for-Teaching-and-Learning-in-Higher-Education-Enhancing-Academic-Practice/Marshall/p/book/9780367200824&quot;,&quot;issued&quot;:{&quot;date-parts&quot;:[[2020]]},&quot;publisher&quot;:&quot;Routledge, Taylor &amp; Francis Group&quot;,&quot;container-title-short&quot;:&quot;&quot;},&quot;isTemporary&quot;:false}]},{&quot;citationID&quot;:&quot;MENDELEY_CITATION_d5fa2d82-1b27-491c-b1a4-dde75b3c30c0&quot;,&quot;properties&quot;:{&quot;noteIndex&quot;:0},&quot;isEdited&quot;:false,&quot;manualOverride&quot;:{&quot;isManuallyOverridden&quot;:false,&quot;citeprocText&quot;:&quot;(Moll, 1990)&quot;,&quot;manualOverrideText&quot;:&quot;&quot;},&quot;citationTag&quot;:&quot;MENDELEY_CITATION_v3_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&quot;,&quot;citationItems&quot;:[{&quot;id&quot;:&quot;437f3845-18ac-35af-92e6-5e2065b7b8ca&quot;,&quot;itemData&quot;:{&quot;type&quot;:&quot;article-journal&quot;,&quot;id&quot;:&quot;437f3845-18ac-35af-92e6-5e2065b7b8ca&quot;,&quot;title&quot;:&quot;Vygotsky's zone of proximal development: Rethinking its instructional implications&quot;,&quot;author&quot;:[{&quot;family&quot;:&quot;Moll&quot;,&quot;given&quot;:&quot;Luis C.&quot;,&quot;parse-names&quot;:false,&quot;dropping-particle&quot;:&quot;&quot;,&quot;non-dropping-particle&quot;:&quot;&quot;}],&quot;container-title&quot;:&quot;Sage Journal&quot;,&quot;accessed&quot;:{&quot;date-parts&quot;:[[2025,3,8]]},&quot;DOI&quot;:&quot;10.1080/02103702.1990.10822276&quot;,&quot;ISSN&quot;:&quot;15784126&quot;,&quot;URL&quot;:&quot;https://doi.org/10.1080/02103702.1990.10822276&quot;,&quot;issued&quot;:{&quot;date-parts&quot;:[[1990,1,1]]},&quot;abstract&quot;:&quot;This paper proposes an alternate model of Vygotsky's zone of proximal development. It is argued that conceptions of the «zone» emphasizing the transfer of skills from adult to child are too narrow,...&quot;,&quot;publisher&quot;:&quot;SAGE PublicationsSage UK: London, England&quot;,&quot;volume&quot;:&quot;13&quot;},&quot;isTemporary&quot;:false}]},{&quot;citationID&quot;:&quot;MENDELEY_CITATION_b2986e15-364e-4999-b0aa-1ce3e0908172&quot;,&quot;properties&quot;:{&quot;noteIndex&quot;:0},&quot;isEdited&quot;:false,&quot;manualOverride&quot;:{&quot;isManuallyOverridden&quot;:false,&quot;citeprocText&quot;:&quot;(Gardner, 2012; Caruana &lt;i&gt;et al.&lt;/i&gt;, 2015; Race, 2020; Selviyanti &lt;i&gt;et al.&lt;/i&gt;, 2021; Huma, Ullah and Sarfraz, 2024)&quot;,&quot;manualOverrideText&quot;:&quot;&quot;},&quot;citationTag&quot;:&quot;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&quot;,&quot;citationItems&quot;:[{&quot;id&quot;:&quot;d8f4aefb-f8e0-330d-9717-0b9bcd617a92&quot;,&quot;itemData&quot;:{&quot;type&quot;:&quot;article-journal&quot;,&quot;id&quot;:&quot;d8f4aefb-f8e0-330d-9717-0b9bcd617a92&quot;,&quot;title&quot;:&quot;Longitudinal studies&quot;,&quot;author&quot;:[{&quot;family&quot;:&quot;Caruana&quot;,&quot;given&quot;:&quot;Edward Joseph&quot;,&quot;parse-names&quot;:false,&quot;dropping-particle&quot;:&quot;&quot;,&quot;non-dropping-particle&quot;:&quot;&quot;},{&quot;family&quot;:&quot;Roman&quot;,&quot;given&quot;:&quot;Marius&quot;,&quot;parse-names&quot;:false,&quot;dropping-particle&quot;:&quot;&quot;,&quot;non-dropping-particle&quot;:&quot;&quot;},{&quot;family&quot;:&quot;Hernández-Sánchez&quot;,&quot;given&quot;:&quot;Jules&quot;,&quot;parse-names&quot;:false,&quot;dropping-particle&quot;:&quot;&quot;,&quot;non-dropping-particle&quot;:&quot;&quot;},{&quot;family&quot;:&quot;Solli&quot;,&quot;given&quot;:&quot;Piergiorgio&quot;,&quot;parse-names&quot;:false,&quot;dropping-particle&quot;:&quot;&quot;,&quot;non-dropping-particle&quot;:&quot;&quot;}],&quot;container-title&quot;:&quot;Journal of Thoracic Disease&quot;,&quot;container-title-short&quot;:&quot;J Thorac Dis&quot;,&quot;accessed&quot;:{&quot;date-parts&quot;:[[2025,3,8]]},&quot;DOI&quot;:&quot;10.3978/J.ISSN.2072-1439.2015.10.63&quot;,&quot;ISSN&quot;:&quot;20776624&quot;,&quot;PMID&quot;:&quot;26716051&quot;,&quot;URL&quot;:&quot;https://pmc.ncbi.nlm.nih.gov/articles/PMC4669300/&quot;,&quot;issued&quot;:{&quot;date-parts&quot;:[[2015]]},&quot;page&quot;:&quot;E537&quot;,&quot;publisher&quot;:&quot;Pioneer Bioscience Publishing&quot;,&quot;issue&quot;:&quot;11&quot;,&quot;volume&quot;:&quot;7&quot;},&quot;isTemporary&quot;:false},{&quot;id&quot;:&quot;c6e0b5c3-a029-3afe-b1a4-375bd35bacee&quot;,&quot;itemData&quot;:{&quot;type&quot;:&quot;article-journal&quot;,&quot;id&quot;:&quot;c6e0b5c3-a029-3afe-b1a4-375bd35bacee&quot;,&quot;title&quot;:&quot;Model of developing key performance indicator to increase the quality of education during the Covid-19 pandemic&quot;,&quot;author&quot;:[{&quot;family&quot;:&quot;Selviyanti&quot;,&quot;given&quot;:&quot;E.&quot;,&quot;parse-names&quot;:false,&quot;dropping-particle&quot;:&quot;&quot;,&quot;non-dropping-particle&quot;:&quot;&quot;},{&quot;family&quot;:&quot;Sardjono&quot;,&quot;given&quot;:&quot;W.&quot;,&quot;parse-names&quot;:false,&quot;dropping-particle&quot;:&quot;&quot;,&quot;non-dropping-particle&quot;:&quot;&quot;},{&quot;family&quot;:&quot;Mukhlis&quot;,&quot;given&quot;:&quot;M.&quot;,&quot;parse-names&quot;:false,&quot;dropping-particle&quot;:&quot;&quot;,&quot;non-dropping-particle&quot;:&quot;&quot;},{&quot;family&quot;:&quot;Tohir&quot;,&quot;given&quot;:&quot;M.&quot;,&quot;parse-names&quot;:false,&quot;dropping-particle&quot;:&quot;&quot;,&quot;non-dropping-particle&quot;:&quot;&quot;},{&quot;family&quot;:&quot;Maswar&quot;,&quot;given&quot;:&quot;M.&quot;,&quot;parse-names&quot;:false,&quot;dropping-particle&quot;:&quot;&quot;,&quot;non-dropping-particle&quot;:&quot;&quot;},{&quot;family&quot;:&quot;Fariz&quot;,&quot;given&quot;:&quot;A.&quot;,&quot;parse-names&quot;:false,&quot;dropping-particle&quot;:&quot;&quot;,&quot;non-dropping-particle&quot;:&quot;&quot;}],&quot;container-title&quot;:&quot;Journal of Physics: Conference Series&quot;,&quot;container-title-short&quot;:&quot;J Phys Conf Ser&quot;,&quot;accessed&quot;:{&quot;date-parts&quot;:[[2025,3,24]]},&quot;DOI&quot;:&quot;10.1088/1742-6596/1832/1/012030&quot;,&quot;ISSN&quot;:&quot;1742-6596&quot;,&quot;URL&quot;:&quot;https://iopscience.iop.org/article/10.1088/1742-6596/1832/1/012030&quot;,&quot;issued&quot;:{&quot;date-parts&quot;:[[2021,3,1]]},&quot;page&quot;:&quot;012030&quot;,&quot;abstract&quot;:&quot;Indonesia is one of the countries whose people are most affected by the 2019 corona virus (COVID-19). When the corona virus spreads faster, the Indonesian government imposed large-scale social restrictions in big cities to villages in Indonesia. With the changing situation in carrying out work activities during this pandemic, it will certainly affect the quality of organization in companies and the quality of education in schools and colleges. In order to identify all processes in teaching and learning activities that are running well or not, schools need to monitor and measure employee performance. Key performance indicators (KPIs) are generally used as benchmarks to determine how well a company's performance can be represented by employee performance. In this study, the key performance indicator preparation process was carried out through the stages of designing a questionnaire, distributing questionnaires to employees in educational institutions, conducting factor analysis and then developing a KPI model. The output is in the form of a KPI model that can be used as a reference in the formation of KPIs in educational institutions, namely Y = 5,360 + 1,380 X1-1, 068 X3.&quot;,&quot;publisher&quot;:&quot;IOP Publishing&quot;,&quot;issue&quot;:&quot;1&quot;,&quot;volume&quot;:&quot;1832&quot;},&quot;isTemporary&quot;:false},{&quot;id&quot;:&quot;b63916cf-e581-32e0-9c14-dee9c36edd5d&quot;,&quot;itemData&quot;:{&quot;type&quot;:&quot;article-journal&quot;,&quot;id&quot;:&quot;b63916cf-e581-32e0-9c14-dee9c36edd5d&quot;,&quot;title&quot;:&quot;Strategies to develop an efficient feedback system in medical education and its outcome - An interventional study&quot;,&quot;author&quot;:[{&quot;family&quot;:&quot;Huma&quot;,&quot;given&quot;:&quot;Sarwat&quot;,&quot;parse-names&quot;:false,&quot;dropping-particle&quot;:&quot;&quot;,&quot;non-dropping-particle&quot;:&quot;&quot;},{&quot;family&quot;:&quot;Ullah&quot;,&quot;given&quot;:&quot;Himayat&quot;,&quot;parse-names&quot;:false,&quot;dropping-particle&quot;:&quot;&quot;,&quot;non-dropping-particle&quot;:&quot;&quot;},{&quot;family&quot;:&quot;Sarfraz&quot;,&quot;given&quot;:&quot;Junaid&quot;,&quot;parse-names&quot;:false,&quot;dropping-particle&quot;:&quot;&quot;,&quot;non-dropping-particle&quot;:&quot;&quot;}],&quot;container-title&quot;:&quot;Medical teacher&quot;,&quot;container-title-short&quot;:&quot;Med Teach&quot;,&quot;accessed&quot;:{&quot;date-parts&quot;:[[2025,3,24]]},&quot;DOI&quot;:&quot;10.1080/0142159X.2024.2418586&quot;,&quot;ISSN&quot;:&quot;1466-187X&quot;,&quot;PMID&quot;:&quot;39436781&quot;,&quot;URL&quot;:&quot;https://pubmed.ncbi.nlm.nih.gov/39436781/&quot;,&quot;issued&quot;:{&quot;date-parts&quot;:[[2024]]},&quot;abstract&quot;:&quot;Objective: The main aim of this study is to know the loopholes in the feedback system, strategies to remove these loopholes, and to measure the effects of an efficient feedback system in an institution. Methods: This research has three stages. In the first stage, we tried to find out the flaws in the feedback system of the institution based on published benchmarks. Then we tried to remove these flaws with the collaboration of different stakeholders. In the last stage of the study, we tried to measure the effectiveness of these corrective procedures by certain key performance indicators (KPIs). Results: After improvement strategies, there was a significant improvement in the KPIs like, the knowledge and attitude toward the feedback improved from 3.1 to 4.23 in students, and from 3.46 to 4.34 in faculty members, on a five-point scale, and the teaching standards improved as measured by students’ performance in different courses in terms of learning objectives achievement, for example in internal medicine from 70.8% to 75.3%. Similar improvement was recorded in other KPIs as well. Conclusion: An efficient feedback system is the backbone of education and by adopting effective feedback, individuals and institutions can excel in the field of medical education.&quot;,&quot;publisher&quot;:&quot;Med Teach&quot;},&quot;isTemporary&quot;:false},{&quot;id&quot;:&quot;47b322e1-ad4d-36c6-a938-718a4d55075c&quot;,&quot;itemData&quot;:{&quot;type&quot;:&quot;book&quot;,&quot;id&quot;:&quot;47b322e1-ad4d-36c6-a938-718a4d55075c&quot;,&quot;title&quot;:&quot;The Lecturer's Toolkit : A Practical Guide to Assessment, Learning and Teaching&quot;,&quot;author&quot;:[{&quot;family&quot;:&quot;Race&quot;,&quot;given&quot;:&quot;Philip.&quot;,&quot;parse-names&quot;:false,&quot;dropping-particle&quot;:&quot;&quot;,&quot;non-dropping-particle&quot;:&quot;&quot;}],&quot;accessed&quot;:{&quot;date-parts&quot;:[[2025,3,26]]},&quot;ISBN&quot;:&quot;9780367182267&quot;,&quot;URL&quot;:&quot;https://openurl-ebsco-com.ezproxy.uwtsd.ac.uk/contentitem/nlebk:2269436?sid=ebsco:plink:crawler&amp;id=ebsco:nlebk:2269436&amp;crl=c&quot;,&quot;issued&quot;:{&quot;date-parts&quot;:[[2020]]},&quot;number-of-pages&quot;:&quot;341&quot;,&quot;abstract&quot;:&quot;Fifth edition. \&quot;The 5th Edition of The Lecturer's Toolkit addresses the needs and aspirations both of staff new to teaching in tertiary education and experienced teachers. It focuses on practical suggestions about how best learning happens, the importance of assessment and feedback, ways of tackling the challenges and stresses of teaching, whether in large groups, small groups, or online. The new volume adapts approaches to cover digital and online learning as well as face-to-face contexts. Based on four decades of experience of higher education and written in a jargon-free manner with authority and clarity, this invaluable guide remains a wide-ranging and practical resource for lecturers\&quot;-- Provided by publisher. How students really learn -- Designing assessment -- Feedback dialogues -- Large group teaching -- Making small-group teaching work -- Looking after yourself -- Onwards and upwards.&quot;,&quot;publisher&quot;:&quot;Routledge&quot;,&quot;container-title-short&quot;:&quot;&quot;},&quot;isTemporary&quot;:false},{&quot;id&quot;:&quot;b0a3fccd-7bc4-3e47-b50c-7e48b7970155&quot;,&quot;itemData&quot;:{&quot;type&quot;:&quot;article-journal&quot;,&quot;id&quot;:&quot;b0a3fccd-7bc4-3e47-b50c-7e48b7970155&quot;,&quot;title&quot;:&quot;Assessment and learning&quot;,&quot;author&quot;:[{&quot;family&quot;:&quot;Gardner&quot;,&quot;given&quot;:&quot;John.&quot;,&quot;parse-names&quot;:false,&quot;dropping-particle&quot;:&quot;&quot;,&quot;non-dropping-particle&quot;:&quot;&quot;}],&quot;accessed&quot;:{&quot;date-parts&quot;:[[2025,3,26]]},&quot;ISBN&quot;:&quot;9780857023827&quot;,&quot;issued&quot;:{&quot;date-parts&quot;:[[2012]]},&quot;page&quot;:&quot;301&quot;,&quot;abstract&quot;:&quot;2nd ed. Previous edition: 2006. \&quot;Assessment and Learning places learning at the centre of our concerns and explicitly underscores the importance of assessment in that learning. This new edition provides a comprehensive overview of assessment that is used to support learning, practice-based theory on assessment for learning, and formative assessment to support individual development and motivate learners. With a strong list of existing and new contributors, this second edition has been updated to include the latest work on assessment. Readers will find research-informed insights from a wide variety of international contexts. It features: New chapters on e-assessment, the learner's perspective on assessment and learning and the influence of assessment on how we value learning -- Teacher-friendly assessment topics -- Practical examples and chapter summaries throughout. This book is useful to teacher educators and researchers on postgraduate courses in education, teaching, learning and assessment.\&quot;--Provided by publisher. Assessment and learning : introduction / John Gardner -- Assessment for learning in the classroom / Paul Black and Dylan Wiliam -- Professional learning as a condition for assessment for learning / David Pedder and Mary James -- From teachers to schools : scaling up professional development for formative assessment / Siobhan Leahy and Dylan Wiliam -- Alternative perspectives on learning outcomes : challlenges for assessment / Richard Daugherty [and others] -- On the relationship between assessment for formative and summative purposes / Wynne Harlen -- Quality assessment practice / John Gardner -- Assessment and learning : the learner's perspective / Louise Hayward -- Instrumentalism and achievement : a socio-cultural understanding of tensions in vocational education / Kathryn Ecclestone -- Policy and practice in assessment for learning : the experience of selected OECD countries / Judy Sebba -- The role of assessment in developing motivation for learning / Wynne Harlen -- Assessment in harmony with our understanding of learning : problems and possibilities / Mary James with Jenny Lewis -- Developing a theory of formative assessment / Paul Black and Dylan Wiliam -- Validity in formative assessment / Gordon Stobart -- The reliability of assessments / Paul Black and Dylan Wiliam -- Validity, purpose and the recycling of results from educational assessments / Paul E. Newton -- Assessment for learning : a compelling conceptualization / John Gardner.&quot;,&quot;publisher&quot;:&quot;SAGE&quot;,&quot;container-title-short&quot;:&quot;&quot;},&quot;isTemporary&quot;:false}]},{&quot;citationID&quot;:&quot;MENDELEY_CITATION_3a55e603-21dc-4e31-86f1-ec76a312663b&quot;,&quot;properties&quot;:{&quot;noteIndex&quot;:0},&quot;isEdited&quot;:false,&quot;manualOverride&quot;:{&quot;isManuallyOverridden&quot;:false,&quot;citeprocText&quot;:&quot;(Gardner, 2012; Race, 2020)&quot;,&quot;manualOverrideText&quot;:&quot;&quot;},&quot;citationTag&quot;:&quot;MENDELEY_CITATION_v3_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&quot;,&quot;citationItems&quot;:[{&quot;id&quot;:&quot;b0a3fccd-7bc4-3e47-b50c-7e48b7970155&quot;,&quot;itemData&quot;:{&quot;type&quot;:&quot;article-journal&quot;,&quot;id&quot;:&quot;b0a3fccd-7bc4-3e47-b50c-7e48b7970155&quot;,&quot;title&quot;:&quot;Assessment and learning&quot;,&quot;author&quot;:[{&quot;family&quot;:&quot;Gardner&quot;,&quot;given&quot;:&quot;John.&quot;,&quot;parse-names&quot;:false,&quot;dropping-particle&quot;:&quot;&quot;,&quot;non-dropping-particle&quot;:&quot;&quot;}],&quot;accessed&quot;:{&quot;date-parts&quot;:[[2025,3,26]]},&quot;ISBN&quot;:&quot;9780857023827&quot;,&quot;issued&quot;:{&quot;date-parts&quot;:[[2012]]},&quot;page&quot;:&quot;301&quot;,&quot;abstract&quot;:&quot;2nd ed. Previous edition: 2006. \&quot;Assessment and Learning places learning at the centre of our concerns and explicitly underscores the importance of assessment in that learning. This new edition provides a comprehensive overview of assessment that is used to support learning, practice-based theory on assessment for learning, and formative assessment to support individual development and motivate learners. With a strong list of existing and new contributors, this second edition has been updated to include the latest work on assessment. Readers will find research-informed insights from a wide variety of international contexts. It features: New chapters on e-assessment, the learner's perspective on assessment and learning and the influence of assessment on how we value learning -- Teacher-friendly assessment topics -- Practical examples and chapter summaries throughout. This book is useful to teacher educators and researchers on postgraduate courses in education, teaching, learning and assessment.\&quot;--Provided by publisher. Assessment and learning : introduction / John Gardner -- Assessment for learning in the classroom / Paul Black and Dylan Wiliam -- Professional learning as a condition for assessment for learning / David Pedder and Mary James -- From teachers to schools : scaling up professional development for formative assessment / Siobhan Leahy and Dylan Wiliam -- Alternative perspectives on learning outcomes : challlenges for assessment / Richard Daugherty [and others] -- On the relationship between assessment for formative and summative purposes / Wynne Harlen -- Quality assessment practice / John Gardner -- Assessment and learning : the learner's perspective / Louise Hayward -- Instrumentalism and achievement : a socio-cultural understanding of tensions in vocational education / Kathryn Ecclestone -- Policy and practice in assessment for learning : the experience of selected OECD countries / Judy Sebba -- The role of assessment in developing motivation for learning / Wynne Harlen -- Assessment in harmony with our understanding of learning : problems and possibilities / Mary James with Jenny Lewis -- Developing a theory of formative assessment / Paul Black and Dylan Wiliam -- Validity in formative assessment / Gordon Stobart -- The reliability of assessments / Paul Black and Dylan Wiliam -- Validity, purpose and the recycling of results from educational assessments / Paul E. Newton -- Assessment for learning : a compelling conceptualization / John Gardner.&quot;,&quot;publisher&quot;:&quot;SAGE&quot;,&quot;container-title-short&quot;:&quot;&quot;},&quot;isTemporary&quot;:false},{&quot;id&quot;:&quot;47b322e1-ad4d-36c6-a938-718a4d55075c&quot;,&quot;itemData&quot;:{&quot;type&quot;:&quot;book&quot;,&quot;id&quot;:&quot;47b322e1-ad4d-36c6-a938-718a4d55075c&quot;,&quot;title&quot;:&quot;The Lecturer's Toolkit : A Practical Guide to Assessment, Learning and Teaching&quot;,&quot;author&quot;:[{&quot;family&quot;:&quot;Race&quot;,&quot;given&quot;:&quot;Philip.&quot;,&quot;parse-names&quot;:false,&quot;dropping-particle&quot;:&quot;&quot;,&quot;non-dropping-particle&quot;:&quot;&quot;}],&quot;accessed&quot;:{&quot;date-parts&quot;:[[2025,3,26]]},&quot;ISBN&quot;:&quot;9780367182267&quot;,&quot;URL&quot;:&quot;https://openurl-ebsco-com.ezproxy.uwtsd.ac.uk/contentitem/nlebk:2269436?sid=ebsco:plink:crawler&amp;id=ebsco:nlebk:2269436&amp;crl=c&quot;,&quot;issued&quot;:{&quot;date-parts&quot;:[[2020]]},&quot;number-of-pages&quot;:&quot;341&quot;,&quot;abstract&quot;:&quot;Fifth edition. \&quot;The 5th Edition of The Lecturer's Toolkit addresses the needs and aspirations both of staff new to teaching in tertiary education and experienced teachers. It focuses on practical suggestions about how best learning happens, the importance of assessment and feedback, ways of tackling the challenges and stresses of teaching, whether in large groups, small groups, or online. The new volume adapts approaches to cover digital and online learning as well as face-to-face contexts. Based on four decades of experience of higher education and written in a jargon-free manner with authority and clarity, this invaluable guide remains a wide-ranging and practical resource for lecturers\&quot;-- Provided by publisher. How students really learn -- Designing assessment -- Feedback dialogues -- Large group teaching -- Making small-group teaching work -- Looking after yourself -- Onwards and upwards.&quot;,&quot;publisher&quot;:&quot;Routledge&quot;,&quot;container-title-short&quot;:&quot;&quot;},&quot;isTemporary&quot;:false}]},{&quot;citationID&quot;:&quot;MENDELEY_CITATION_af883acd-117a-42a6-8a46-3ccf2a38aef4&quot;,&quot;properties&quot;:{&quot;noteIndex&quot;:0},&quot;isEdited&quot;:false,&quot;manualOverride&quot;:{&quot;isManuallyOverridden&quot;:false,&quot;citeprocText&quot;:&quot;(Race and Pickford, 2007)&quot;,&quot;manualOverrideText&quot;:&quot;&quot;},&quot;citationTag&quot;:&quot;MENDELEY_CITATION_v3_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&quot;,&quot;citationItems&quot;:[{&quot;id&quot;:&quot;e3857375-f0fe-37f0-885f-2dd08274aac0&quot;,&quot;itemData&quot;:{&quot;type&quot;:&quot;article-journal&quot;,&quot;id&quot;:&quot;e3857375-f0fe-37f0-885f-2dd08274aac0&quot;,&quot;title&quot;:&quot;Making teaching work : 'teaching smarter' in post-compulsory education&quot;,&quot;author&quot;:[{&quot;family&quot;:&quot;Race&quot;,&quot;given&quot;:&quot;Philip.&quot;,&quot;parse-names&quot;:false,&quot;dropping-particle&quot;:&quot;&quot;,&quot;non-dropping-particle&quot;:&quot;&quot;},{&quot;family&quot;:&quot;Pickford&quot;,&quot;given&quot;:&quot;Ruth.&quot;,&quot;parse-names&quot;:false,&quot;dropping-particle&quot;:&quot;&quot;,&quot;non-dropping-particle&quot;:&quot;&quot;}],&quot;accessed&quot;:{&quot;date-parts&quot;:[[2025,3,26]]},&quot;ISBN&quot;:&quot;978-1-4129-3606-4&quot;,&quot;issued&quot;:{&quot;date-parts&quot;:[[2007]]},&quot;page&quot;:&quot;182&quot;,&quot;abstract&quot;:&quot;'Making Teaching Work' provides a jargon-free book for teaching staff in universities and colleges, and includes reference to some of the best modern literature on assessment, teaching and feedback. It is a thought-provoking resource about teaching and learning for all practitioners in post-compulsory education. Why teach smarter? -- Beyond learning cycles and styles -- Supporting individual learning and responding to learning needs -- Working with small groups -- Working with large groups -- Dealing with disruptive students -- Developing online learning -- Manging assessment and feedback -- Differentiation -- Addressing student satisfaction -- Finding your feet as a new or part-time member of staff -- Putting your best foot forward -- Onward and upward.&quot;,&quot;publisher&quot;:&quot;SAGE Publications&quot;,&quot;container-title-short&quot;:&quot;&quot;},&quot;isTemporary&quot;:false}]},{&quot;citationID&quot;:&quot;MENDELEY_CITATION_bba58071-732d-46b0-8561-61b5c2b399b5&quot;,&quot;properties&quot;:{&quot;noteIndex&quot;:0},&quot;isEdited&quot;:false,&quot;manualOverride&quot;:{&quot;isManuallyOverridden&quot;:false,&quot;citeprocText&quot;:&quot;(Bolton and Delderfield, 2018; Gregson &lt;i&gt;et al.&lt;/i&gt;, 2020)&quot;,&quot;manualOverrideText&quot;:&quot;&quot;},&quot;citationTag&quot;:&quot;MENDELEY_CITATION_v3_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&quot;,&quot;citationItems&quot;:[{&quot;id&quot;:&quot;c9943803-61ed-3980-ad7d-ee5c8b3a525f&quot;,&quot;itemData&quot;:{&quot;type&quot;:&quot;article&quot;,&quot;id&quot;:&quot;c9943803-61ed-3980-ad7d-ee5c8b3a525f&quot;,&quot;title&quot;:&quot;Reflective practice: writing and professional development&quot;,&quot;author&quot;:[{&quot;family&quot;:&quot;Bolton&quot;,&quot;given&quot;:&quot;G.&quot;,&quot;parse-names&quot;:false,&quot;dropping-particle&quot;:&quot;&quot;,&quot;non-dropping-particle&quot;:&quot;&quot;},{&quot;family&quot;:&quot;Delderfield&quot;,&quot;given&quot;:&quot;Russell&quot;,&quot;parse-names&quot;:false,&quot;dropping-particle&quot;:&quot;&quot;,&quot;non-dropping-particle&quot;:&quot;&quot;}],&quot;accessed&quot;:{&quot;date-parts&quot;:[[2025,3,26]]},&quot;URL&quot;:&quot;http://hdl.handle.net/10454/17190&quot;,&quot;issued&quot;:{&quot;date-parts&quot;:[[2018]]},&quot;container-title-short&quot;:&quot;&quot;},&quot;isTemporary&quot;:false},{&quot;id&quot;:&quot;44b2e4e4-b8d6-3ed9-acd8-6363470fb997&quot;,&quot;itemData&quot;:{&quot;type&quot;:&quot;article-journal&quot;,&quot;id&quot;:&quot;44b2e4e4-b8d6-3ed9-acd8-6363470fb997&quot;,&quot;title&quot;:&quot;Reflective teaching in further, adult and vocational education&quot;,&quot;author&quot;:[{&quot;family&quot;:&quot;Gregson&quot;,&quot;given&quot;:&quot;Margaret.&quot;,&quot;parse-names&quot;:false,&quot;dropping-particle&quot;:&quot;&quot;,&quot;non-dropping-particle&quot;:&quot;&quot;},{&quot;family&quot;:&quot;Duncan&quot;,&quot;given&quot;:&quot;Sam.&quot;,&quot;parse-names&quot;:false,&quot;dropping-particle&quot;:&quot;&quot;,&quot;non-dropping-particle&quot;:&quot;&quot;},{&quot;family&quot;:&quot;Brosnan Kevin&quot;,&quot;given&quot;:&quot;.&quot;,&quot;parse-names&quot;:false,&quot;dropping-particle&quot;:&quot;&quot;,&quot;non-dropping-particle&quot;:&quot;&quot;},{&quot;family&quot;:&quot;Hillier&quot;,&quot;given&quot;:&quot;Yvonne.&quot;,&quot;parse-names&quot;:false,&quot;dropping-particle&quot;:&quot;&quot;,&quot;non-dropping-particle&quot;:&quot;&quot;}],&quot;accessed&quot;:{&quot;date-parts&quot;:[[2025,3,26]]},&quot;ISBN&quot;:&quot;9781350102002&quot;,&quot;URL&quot;:&quot;https://www.bloomsbury.com/uk/reflective-teaching-in-further-adult-and-vocational-education-9781350102002/&quot;,&quot;issued&quot;:{&quot;date-parts&quot;:[[2020]]},&quot;page&quot;:&quot;479&quot;,&quot;abstract&quot;:&quot;5th edition. Previous edition by: Margaret Gregson and Yvonne Hillier. Building on best-selling texts over three decades, this thoroughly revised new edition is essential reading for those teaching in further, adult or vocational settings for both trainee and practising teachers by supporting both practice-based training and extended career-long professionalism. Part 1: Becoming reflective professional -- 1. Identity. Who are we, and what do we stand for? -- 2. Learning. How can we understand learner development? -- 3. Reflection. How can we develop the quality of our teaching? -- 4. Principles. What are the foundations of effective teaching and learning? Part 2: Creating Conditions for Learning -- 5. Contexts. What is, and what might be -- 6. Relationships. How are we getting on together? -- 7. Engagement. How can we understand and 'manage' behaviour? -- 8. Spaces. How are we creating environments for learning? -- Part 3: Teaching for Learning -- 9. Curriculum. What is to be taught and learned? 10. Planning. How are we implementing the curriculum? -- 11. Pedagogy. How can we develop effective strategies? -- 12. Communication. How does language support learning? -- 13. Assessment. How can assessment enhance learning? -- Part 4: Reflecting on Consequences -- 14. Quality. How do we evaluate the quality of teaching and learning? -- 15. Inclusion. How are we enabling learning opportunities? -- Part 5 : Deepening Understanding -- 16. Expertise. Conceptual tools for career-long fascination -- 17. Professionalism. How does reflective teaching contribute to society?&quot;,&quot;publisher&quot;:&quot;Bloomsbury Academic, an imprint of Bloomsbury Publishing Plc&quot;,&quot;container-title-short&quot;:&quot;&quot;},&quot;isTemporary&quot;:false}]},{&quot;citationID&quot;:&quot;MENDELEY_CITATION_48645cb2-7495-45d2-94e6-a9a50243faf4&quot;,&quot;properties&quot;:{&quot;noteIndex&quot;:0},&quot;isEdited&quot;:false,&quot;manualOverride&quot;:{&quot;isManuallyOverridden&quot;:false,&quot;citeprocText&quot;:&quot;(K. Desai, 2021)&quot;,&quot;manualOverrideText&quot;:&quot;&quot;},&quot;citationTag&quot;:&quot;MENDELEY_CITATION_v3_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&quot;,&quot;citationItems&quot;:[{&quot;id&quot;:&quot;d5fac72f-4bfa-3199-b3e9-e35f0743ba64&quot;,&quot;itemData&quot;:{&quot;type&quot;:&quot;article-journal&quot;,&quot;id&quot;:&quot;d5fac72f-4bfa-3199-b3e9-e35f0743ba64&quot;,&quot;title&quot;:&quot;Employability Skill Training Intervention in Higher Education in India: A Model Based Study&quot;,&quot;author&quot;:[{&quot;family&quot;:&quot;K. Desai&quot;,&quot;given&quot;:&quot;J. Ramisetty, M.  Bhagyalakshmi&quot;,&quot;parse-names&quot;:false,&quot;dropping-particle&quot;:&quot;&quot;,&quot;non-dropping-particle&quot;:&quot;&quot;}],&quot;container-title&quot;:&quot;Turkish journal of Computer and Mathematics Education&quot;,&quot;accessed&quot;:{&quot;date-parts&quot;:[[2025,3,26]]},&quot;URL&quot;:&quot;https://www.proquest.com/docview/2628340989?accountid=130472&amp;pq-origsite=primo_ra&amp;sourcetype=Scholarly%20Journals&quot;,&quot;issued&quot;:{&quot;date-parts&quot;:[[2021,4,28]]},&quot;abstract&quot;:&quot;The job-readiness among management graduates in India is a concern for higher education providers and employers \nwho determine the two forces: supply and demand of job market. Higher Education Institutions (HEIs) are under pressure to \nprovide training programmes that are more closely aligned with ‘employers’ needs’ in terms of employability skills. Hence, the \nfocus of the current study is to assess the employability skill - gap and job readiness of management students. This study \nintends to develop an appropriate and logical ‘Employability Skills -Training intervention Model for business management \nstudents during their study period. The study employs multi-source data with mixed methodology (quantitative and qualitative) \nthat increases concurrent validity and robust estimates. The outcome of this study would facilitate the HEIs to review and \nredesign the skill development programmes with a focus on accomplishing the balance among ‘Academic Skills’, ‘Technical \nSkills’ and ‘Employability Skills’. It would facilitate the HEIs to review and redesign the skill development programmes with a \nfocus on accomplishing the balance among ‘Academic Skills’, ‘Technical Skills’ and ‘Employability Skills’.&quot;,&quot;issue&quot;:&quot;10&quot;,&quot;volume&quot;:&quot;12&quot;},&quot;isTemporary&quot;:false}]},{&quot;citationID&quot;:&quot;MENDELEY_CITATION_9154438c-64cb-41b8-b004-460cefe16118&quot;,&quot;properties&quot;:{&quot;noteIndex&quot;:0},&quot;isEdited&quot;:false,&quot;manualOverride&quot;:{&quot;isManuallyOverridden&quot;:false,&quot;citeprocText&quot;:&quot;(Akos, Leonard and Hutson, 2022; Wood, Zegwaard and Fox-Turnbull, 2022)&quot;,&quot;manualOverrideText&quot;:&quot;&quot;},&quot;citationTag&quot;:&quot;MENDELEY_CITATION_v3_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&quot;,&quot;citationItems&quot;:[{&quot;id&quot;:&quot;3ae18d4b-021e-31dc-a3be-854328833eaa&quot;,&quot;itemData&quot;:{&quot;type&quot;:&quot;article-journal&quot;,&quot;id&quot;:&quot;3ae18d4b-021e-31dc-a3be-854328833eaa&quot;,&quot;title&quot;:&quot;Virtual federal work-study and student career development&quot;,&quot;author&quot;:[{&quot;family&quot;:&quot;Akos&quot;,&quot;given&quot;:&quot;Patrick&quot;,&quot;parse-names&quot;:false,&quot;dropping-particle&quot;:&quot;&quot;,&quot;non-dropping-particle&quot;:&quot;&quot;},{&quot;family&quot;:&quot;Leonard&quot;,&quot;given&quot;:&quot;A. Joshua&quot;,&quot;parse-names&quot;:false,&quot;dropping-particle&quot;:&quot;&quot;,&quot;non-dropping-particle&quot;:&quot;&quot;},{&quot;family&quot;:&quot;Hutson&quot;,&quot;given&quot;:&quot;Bryant&quot;,&quot;parse-names&quot;:false,&quot;dropping-particle&quot;:&quot;&quot;,&quot;non-dropping-particle&quot;:&quot;&quot;}],&quot;container-title&quot;:&quot;Career Development Quarterly&quot;,&quot;accessed&quot;:{&quot;date-parts&quot;:[[2025,3,24]]},&quot;DOI&quot;:&quot;10.1002/CDQ.12281&quot;,&quot;ISSN&quot;:&quot;21610045&quot;,&quot;issued&quot;:{&quot;date-parts&quot;:[[2022,3,1]]},&quot;page&quot;:&quot;16-26&quot;,&quot;abstract&quot;:&quot;College students participate in work for a variety of reasons, and evidence suggests multiple career development benefits from the experience. The coronavirus disease (COVID) pandemic has transformed many of these work opportunities, including the Federal Work-Study (FWS) program. Pilot data from one university in the Southeast suggests comparable career development outcomes between in-person and virtual work-study placements. We consider these data in the context of a necessary and possible transformed work landscape.&quot;,&quot;publisher&quot;:&quot;John Wiley and Sons Inc&quot;,&quot;issue&quot;:&quot;1&quot;,&quot;volume&quot;:&quot;70&quot;,&quot;container-title-short&quot;:&quot;&quot;},&quot;isTemporary&quot;:false},{&quot;id&quot;:&quot;d7edcd63-d604-3739-a821-8ab22b5c5211&quot;,&quot;itemData&quot;:{&quot;type&quot;:&quot;article-journal&quot;,&quot;id&quot;:&quot;d7edcd63-d604-3739-a821-8ab22b5c5211&quot;,&quot;title&quot;:&quot;Special Issue. Responding to COVID-19: Understanding and conceptualizing challenges for work-integrated learning Conventional, remote, virtual and simulated work-integrated learning: A meta-analysis of existing practice&quot;,&quot;author&quot;:[{&quot;family&quot;:&quot;Wood&quot;,&quot;given&quot;:&quot;Yvonne I&quot;,&quot;parse-names&quot;:false,&quot;dropping-particle&quot;:&quot;&quot;,&quot;non-dropping-particle&quot;:&quot;&quot;},{&quot;family&quot;:&quot;Zegwaard&quot;,&quot;given&quot;:&quot;Karsten E&quot;,&quot;parse-names&quot;:false,&quot;dropping-particle&quot;:&quot;&quot;,&quot;non-dropping-particle&quot;:&quot;&quot;},{&quot;family&quot;:&quot;Fox-Turnbull&quot;,&quot;given&quot;:&quot;Wendy&quot;,&quot;parse-names&quot;:false,&quot;dropping-particle&quot;:&quot;&quot;,&quot;non-dropping-particle&quot;:&quot;&quot;}],&quot;accessed&quot;:{&quot;date-parts&quot;:[[2025,3,24]]},&quot;issued&quot;:{&quot;date-parts&quot;:[[2022]]},&quot;abstract&quot;:&quot;As a result of the COVID-19 pandemic, many organizations offering work-integrated learning (WIL) opportunities were no longer able to support student placements, resulting in many institutions searching for a range of innovative solutions. Many have redesigned their conventional placement-based WIL activities or programs to enable students to meet graduate profile criteria through alternative means such as virtual or simulated WIL experiences. The literature shows there are many models of WIL beyond conventional work placements. Therefore, a meta-analysis was conducted of these WIL models, to provide a complied synthesis of existing practice from within the WIL field specifically focused on two books, the International Journal of Work-Integrated Learning, and three national WIL association conference publications. The trends and qualities that emerge from the meta-analysis of existing practice can inform the redevelopment across the different modes of conventional, remote, virtual, and simulated WIL experiences.&quot;,&quot;container-title-short&quot;:&quot;&quot;},&quot;isTemporary&quot;:false}]},{&quot;citationID&quot;:&quot;MENDELEY_CITATION_9cd37ea3-0957-4b43-b9cc-e412b1681ecc&quot;,&quot;properties&quot;:{&quot;noteIndex&quot;:0},&quot;isEdited&quot;:false,&quot;manualOverride&quot;:{&quot;isManuallyOverridden&quot;:false,&quot;citeprocText&quot;:&quot;(&lt;i&gt;Student Placements Protocol 2023/24&lt;/i&gt;, 2023)&quot;,&quot;manualOverrideText&quot;:&quot;&quot;},&quot;citationTag&quot;:&quot;MENDELEY_CITATION_v3_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&quot;,&quot;citationItems&quot;:[{&quot;id&quot;:&quot;8cfc00c8-8723-3fc8-b4d2-33b72e7cb6e9&quot;,&quot;itemData&quot;:{&quot;type&quot;:&quot;report&quot;,&quot;id&quot;:&quot;8cfc00c8-8723-3fc8-b4d2-33b72e7cb6e9&quot;,&quot;title&quot;:&quot;Student Placements Protocol 2023/24&quot;,&quot;issued&quot;:{&quot;date-parts&quot;:[[2023]]},&quot;container-title-short&quot;:&quot;&quot;},&quot;isTemporary&quot;:false}]},{&quot;citationID&quot;:&quot;MENDELEY_CITATION_27814419-1a62-4a7f-bdd0-224083353603&quot;,&quot;properties&quot;:{&quot;noteIndex&quot;:0},&quot;isEdited&quot;:false,&quot;manualOverride&quot;:{&quot;isManuallyOverridden&quot;:false,&quot;citeprocText&quot;:&quot;(Willison, 2012; Kusumoto, 2018; Vero and Puka, 2018; Bezanilla, Galindo-Domínguez and Poblete, 2021)&quot;,&quot;manualOverrideText&quot;:&quot;&quot;},&quot;citationItems&quot;:[{&quot;id&quot;:&quot;a5bb1086-1328-3c76-bf09-f8bdc91d7e26&quot;,&quot;itemData&quot;:{&quot;type&quot;:&quot;article-journal&quot;,&quot;id&quot;:&quot;a5bb1086-1328-3c76-bf09-f8bdc91d7e26&quot;,&quot;title&quot;:&quot;The effectiveness of critical thinking in higher education&quot;,&quot;author&quot;:[{&quot;family&quot;:&quot;Vero&quot;,&quot;given&quot;:&quot;Eskja&quot;,&quot;parse-names&quot;:false,&quot;dropping-particle&quot;:&quot;&quot;,&quot;non-dropping-particle&quot;:&quot;&quot;},{&quot;family&quot;:&quot;Puka&quot;,&quot;given&quot;:&quot;Edi&quot;,&quot;parse-names&quot;:false,&quot;dropping-particle&quot;:&quot;&quot;,&quot;non-dropping-particle&quot;:&quot;&quot;}],&quot;container-title&quot;:&quot;Online Journal Modelling the New Europe&quot;,&quot;accessed&quot;:{&quot;date-parts&quot;:[[2025,3,27]]},&quot;DOI&quot;:&quot;10.24193/OJMNE.2018.26.13&quot;,&quot;ISSN&quot;:&quot;22470514&quot;,&quot;issued&quot;:{&quot;date-parts&quot;:[[2018]]},&quot;page&quot;:&quot;217-233&quot;,&quot;abstract&quot;:&quot;This paper aims to explore the role of the university as an educational institution to encourage young people to express critical thinking. Critical thinking should become part of the teaching process so that students engage more in analyzing social problems that exist in society. Often, we see young people in audiences who discuss, interpret different social problems and do so based on personal judgment or personal experience and not on the basis of facts or arguments. At this point, there is a need for students to develop critical thinking skills as a necessity to understand and identify phenomena occurring in social reality. The focus of the paper is on the question: How much does the European University of Tirana enable the student to think critically? What are some of the basic skills you need to teach students to develop critical thinking and how much is critical thinking part of the curriculum? What are some skills that one needs to teach students for developing critical thinking and how much is the space of expressing critical thinking part of the curriculum? If critical thinking were to become more integrated in the teaching process, this would help students engage more in understanding knowledge, identifying social problems, and problem-solving abilities. The document focuses on the university as the main institution that should foster the power of critical thinking in students.&quot;,&quot;publisher&quot;:&quot;Faculty of European Studies&quot;,&quot;issue&quot;:&quot;26&quot;,&quot;container-title-short&quot;:&quot;&quot;},&quot;isTemporary&quot;:false},{&quot;id&quot;:&quot;5fc86c70-0ce7-3f5d-9951-63862c71a64e&quot;,&quot;itemData&quot;:{&quot;type&quot;:&quot;article-journal&quot;,&quot;id&quot;:&quot;5fc86c70-0ce7-3f5d-9951-63862c71a64e&quot;,&quot;title&quot;:&quot;Enhancing critical thinking through active learning&quot;,&quot;author&quot;:[{&quot;family&quot;:&quot;Kusumoto&quot;,&quot;given&quot;:&quot;Yoko&quot;,&quot;parse-names&quot;:false,&quot;dropping-particle&quot;:&quot;&quot;,&quot;non-dropping-particle&quot;:&quot;&quot;}],&quot;container-title&quot;:&quot;Language Learning in Higher Education&quot;,&quot;accessed&quot;:{&quot;date-parts&quot;:[[2025,3,27]]},&quot;DOI&quot;:&quot;10.1515/CERCLES-2018-0003&quot;,&quot;ISSN&quot;:&quot;21916128&quot;,&quot;issued&quot;:{&quot;date-parts&quot;:[[2018,5,25]]},&quot;abstract&quot;:&quot;Today the Framework for 21st Century Learning developed by the Partnership for 21st Century Learning (P21) is widely recognized and has been used in the U.S., Canada and New Zealand. P21 defines and illustrates the skills and knowledge students need and states that critical thinking is fundamental for twenty-first century success and essential for success in an academic context. The Organization for Economic Co-operation and Development (OECD) also values the importance of cultivating critical thinking. However, critical thinking is not a part of the EFL curriculum in Japan, and lessons are not focused on the development of meta-cognitive strategies. How do we help students learn foreign languages and twenty-first Century Skills at the same time? Active learning and content and language integrated learning (CLIL) offer such a learning environment where learners enhance their cognitive skills and gain knowledge while they are learning content and language. This paper reports on a study that explores how active learning with CLIL instruction helps Japanese EFL learners to develop critical thinking skills. In the author's student-centered instruction based class, critical thinking was stimulated with questions based on the revised Bloom's taxonomy to develop lower and higher order thinking skills while various scaffolding activities were provided. Pretest-posttest results from the Critical Thinking Disposition Scale (CTDS) and the Cornell Critical Thinking Test (CCTT) Level Z were compared to determine to what extent, if any, EFL learners developed critical thinking disposition and skills through active learning in CLIL classes. The results of the CTDS and CCTT suggest that active learning has value for increasing critical thinking.&quot;,&quot;publisher&quot;:&quot;De Gruyter Mouton&quot;,&quot;issue&quot;:&quot;1&quot;,&quot;volume&quot;:&quot;8&quot;},&quot;isTemporary&quot;:false},{&quot;id&quot;:&quot;8d114bf5-77bc-3d0e-b5bf-5445c725a1ac&quot;,&quot;itemData&quot;:{&quot;type&quot;:&quot;article-journal&quot;,&quot;id&quot;:&quot;8d114bf5-77bc-3d0e-b5bf-5445c725a1ac&quot;,&quot;title&quot;:&quot;When academics integrate research skill development in the curriculum&quot;,&quot;author&quot;:[{&quot;family&quot;:&quot;Willison&quot;,&quot;given&quot;:&quot;J. W.&quot;,&quot;parse-names&quot;:false,&quot;dropping-particle&quot;:&quot;&quot;,&quot;non-dropping-particle&quot;:&quot;&quot;}],&quot;container-title&quot;:&quot;Higher Education Research &amp; Development&quot;,&quot;accessed&quot;:{&quot;date-parts&quot;:[[2025,3,27]]},&quot;DOI&quot;:&quot;10.1080/07294360.2012.658760&quot;,&quot;ISSN&quot;:&quot;07294360&quot;,&quot;URL&quot;:&quot;https://www.tandfonline.com/doi/abs/10.1080/07294360.2012.658760&quot;,&quot;issued&quot;:{&quot;date-parts&quot;:[[2012,12]]},&quot;page&quot;:&quot;905-919&quot;,&quot;abstract&quot;:&quot;She suddenly realised that students did not know where the material in her lectures came from, that they seemed to think it was just there for her to tell them about; they did not recognise the yea...&quot;,&quot;publisher&quot;:&quot;Routledge&quot;,&quot;issue&quot;:&quot;6&quot;,&quot;volume&quot;:&quot;31&quot;,&quot;container-title-short&quot;:&quot;&quot;},&quot;isTemporary&quot;:false},{&quot;id&quot;:&quot;c3b4e659-63b5-3383-963a-1f48bfe3fa32&quot;,&quot;itemData&quot;:{&quot;type&quot;:&quot;article-journal&quot;,&quot;id&quot;:&quot;c3b4e659-63b5-3383-963a-1f48bfe3fa32&quot;,&quot;title&quot;:&quot;Importance of Teaching Critical Thinking in Higher Education and Existing Difficulties According to Teacher's Views.&quot;,&quot;author&quot;:[{&quot;family&quot;:&quot;Bezanilla&quot;,&quot;given&quot;:&quot;María-José&quot;,&quot;parse-names&quot;:false,&quot;dropping-particle&quot;:&quot;&quot;,&quot;non-dropping-particle&quot;:&quot;&quot;},{&quot;family&quot;:&quot;Galindo-Domínguez&quot;,&quot;given&quot;:&quot;Héctor&quot;,&quot;parse-names&quot;:false,&quot;dropping-particle&quot;:&quot;&quot;,&quot;non-dropping-particle&quot;:&quot;&quot;},{&quot;family&quot;:&quot;Poblete&quot;,&quot;given&quot;:&quot;Manuel&quot;,&quot;parse-names&quot;:false,&quot;dropping-particle&quot;:&quot;&quot;,&quot;non-dropping-particle&quot;:&quot;&quot;}],&quot;container-title&quot;:&quot;REMIE - Multidisciplinary Journal of Educational Research&quot;,&quot;accessed&quot;:{&quot;date-parts&quot;:[[2025,4,24]]},&quot;DOI&quot;:&quot;10.17583/REMIE.0.6159&quot;,&quot;ISSN&quot;:&quot;20142862&quot;,&quot;URL&quot;:&quot;https://openurl-ebsco-com.ezproxy.uwtsd.ac.uk/contentitem/doi:10.17583/remie.0.6159?sid=ebsco:plink:crawler&amp;id=ebsco:doi:10.17583/remie.0.6159&amp;crl=c&quot;,&quot;issued&quot;:{&quot;date-parts&quot;:[[2021,2,14]]},&quot;page&quot;:&quot;20-48&quot;,&quot;abstract&quot;:&quot;In our globalised, pluralistic, and often information-swamped society, critical thinking is recognised as an important competence to be developed in university education. In order to investigate this, 142 Latin American and Spanish teachers were asked about the importance of and potential for developing critical thinking in university education. Their responses were subjected to an inductive analysis, which lead to 13 categories about the reasons why it is important, and 11 categories about the potential and limitations for developing it in university education. These categories were found to remain statistically unchanged regardless of age, years of teaching experience, area of knowledge, gender and geographical area. Results show that teachers consider important to teach critical thinking at university and mainly for students to become good professionals in a complex world. Teachers believe it is possible to teach it, as long as active methodologies are used, in addition to other reasons, such as taking into account the lack of interest and preparation about critical thinking that students bring to university. Getting to know university teacher´s views about the importance and possibilities of teaching and learning critical thinking is crucial for the establishment of meaningful curriculum plans and learning activities for its development. &quot;,&quot;publisher&quot;:&quot;Hipatia Press&quot;,&quot;issue&quot;:&quot;1&quot;,&quot;volume&quot;:&quot;11&quot;},&quot;isTemporary&quot;:false}],&quot;citationTag&quot;:&quot;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&quot;},{&quot;citationID&quot;:&quot;MENDELEY_CITATION_4f4bef19-76e8-4076-bf07-72179606308e&quot;,&quot;properties&quot;:{&quot;noteIndex&quot;:0},&quot;isEdited&quot;:false,&quot;manualOverride&quot;:{&quot;isManuallyOverridden&quot;:false,&quot;citeprocText&quot;:&quot;(Estes Cheryl A., 2004)&quot;,&quot;manualOverrideText&quot;:&quot;&quot;},&quot;citationTag&quot;:&quot;MENDELEY_CITATION_v3_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&quot;,&quot;citationItems&quot;:[{&quot;id&quot;:&quot;0db689e6-dccc-3132-917b-485ae5d42868&quot;,&quot;itemData&quot;:{&quot;type&quot;:&quot;article-journal&quot;,&quot;id&quot;:&quot;0db689e6-dccc-3132-917b-485ae5d42868&quot;,&quot;title&quot;:&quot;Promoting Student-Centered Learning in Experiential Education&quot;,&quot;author&quot;:[{&quot;family&quot;:&quot;Estes Cheryl A.&quot;,&quot;given&quot;:&quot;&quot;,&quot;parse-names&quot;:false,&quot;dropping-particle&quot;:&quot;&quot;,&quot;non-dropping-particle&quot;:&quot;&quot;}],&quot;container-title&quot;:&quot; The Journal of Experiential Education&quot;,&quot;accessed&quot;:{&quot;date-parts&quot;:[[2025,3,27]]},&quot;URL&quot;:&quot;https://www.proquest.com/docview/275055101/82D95C048C4B47A5PQ/1?accountid=130472&quot;,&quot;issued&quot;:{&quot;date-parts&quot;:[[2004]]},&quot;page&quot;:&quot;141-160&quot;,&quot;abstract&quot;:&quot;Experiential educators claim to value student-centered learning, yet the values, as evidenced in practice, are often teacher-centered. The purpose of this article was to increase awareness of the inconsistencies between espoused values, and values in practice, effecting teacher and student power relationships during the facilitation of experiential programs. The literature review includes related philosophical topics, a summary of what other professionals in the field have written about student-centered facilitation, and an overview of eight generations of facilitation. The author argues that teacher-centered facilitation is problematic in experiential education and justifies increasing the use of student-centered facilitation practices. Suggestions are provided for: (a) establishing forums for dialog about student-centered facilitation, (b) incorporating more student-centered facilitation practices, and (c) considering student-centered learning during program development and facilitator training. The author concludes that the profession's very commitment to integrity necessitates that we, as experiential educators, take action in order to ensure that our programs become more student-centered.&quot;,&quot;issue&quot;:&quot;2&quot;,&quot;volume&quot;:&quot;27&quot;,&quot;container-title-short&quot;:&quot;&quot;},&quot;isTemporary&quot;:false}]},{&quot;citationID&quot;:&quot;MENDELEY_CITATION_81878b55-c9c2-4346-b0da-6c63f67c0d49&quot;,&quot;properties&quot;:{&quot;noteIndex&quot;:0},&quot;isEdited&quot;:false,&quot;manualOverride&quot;:{&quot;isManuallyOverridden&quot;:false,&quot;citeprocText&quot;:&quot;(Fernandez Howse M &lt;i&gt;et al.&lt;/i&gt;, 2016)&quot;,&quot;manualOverrideText&quot;:&quot;&quot;},&quot;citationTag&quot;:&quot;MENDELEY_CITATION_v3_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&quot;,&quot;citationItems&quot;:[{&quot;id&quot;:&quot;ae9f978f-af0f-307a-a997-efd0372e0215&quot;,&quot;itemData&quot;:{&quot;type&quot;:&quot;article-journal&quot;,&quot;id&quot;:&quot;ae9f978f-af0f-307a-a997-efd0372e0215&quot;,&quot;title&quot;:&quot;Setting-based interventions to promote mental health at the university: a systematic review&quot;,&quot;author&quot;:[{&quot;family&quot;:&quot;Fernandez Howse M&quot;,&quot;given&quot;:&quot;&quot;,&quot;parse-names&quot;:false,&quot;dropping-particle&quot;:&quot;&quot;,&quot;non-dropping-particle&quot;:&quot;&quot;},{&quot;family&quot;:&quot;Salvador-Carulla&quot;,&quot;given&quot;:&quot;L&quot;,&quot;parse-names&quot;:false,&quot;dropping-particle&quot;:&quot;&quot;,&quot;non-dropping-particle&quot;:&quot;&quot;},{&quot;family&quot;:&quot;Howse Á Leech Á G Llewellyn&quot;,&quot;given&quot;:&quot;E M&quot;,&quot;parse-names&quot;:false,&quot;dropping-particle&quot;:&quot;&quot;,&quot;non-dropping-particle&quot;:&quot;&quot;},{&quot;family&quot;:&quot;Leech&quot;,&quot;given&quot;:&quot;M&quot;,&quot;parse-names&quot;:false,&quot;dropping-particle&quot;:&quot;&quot;,&quot;non-dropping-particle&quot;:&quot;&quot;},{&quot;family&quot;:&quot;Llewellyn&quot;,&quot;given&quot;:&quot;G&quot;,&quot;parse-names&quot;:false,&quot;dropping-particle&quot;:&quot;&quot;,&quot;non-dropping-particle&quot;:&quot;&quot;},{&quot;family&quot;:&quot;Rubio-Valera&quot;,&quot;given&quot;:&quot;M&quot;,&quot;parse-names&quot;:false,&quot;dropping-particle&quot;:&quot;&quot;,&quot;non-dropping-particle&quot;:&quot;&quot;},{&quot;family&quot;:&quot;Thorncraft&quot;,&quot;given&quot;:&quot;K&quot;,&quot;parse-names&quot;:false,&quot;dropping-particle&quot;:&quot;&quot;,&quot;non-dropping-particle&quot;:&quot;&quot;},{&quot;family&quot;:&quot;Noone Ageing&quot;,&quot;given&quot;:&quot;J&quot;,&quot;parse-names&quot;:false,&quot;dropping-particle&quot;:&quot;&quot;,&quot;non-dropping-particle&quot;:&quot;&quot;},{&quot;family&quot;:&quot;Luu&quot;,&quot;given&quot;:&quot;X&quot;,&quot;parse-names&quot;:false,&quot;dropping-particle&quot;:&quot;&quot;,&quot;non-dropping-particle&quot;:&quot;&quot;}],&quot;container-title&quot;:&quot;Int J Public Health&quot;,&quot;accessed&quot;:{&quot;date-parts&quot;:[[2025,4,1]]},&quot;DOI&quot;:&quot;10.1007/s00038-016-0846-4&quot;,&quot;issued&quot;:{&quot;date-parts&quot;:[[2016]]},&quot;page&quot;:&quot;797-807&quot;,&quot;abstract&quot;:&quot;Objectives Universities are dynamic environments. But university life presents challenges that may affect the mental health of its community. Higher education institutions provide opportunities to promote public health. Our objective is to summarise the current evidence on strategies to promote mental health at the university, following a setting-based model. Methods We conducted a systematic literature review following standard methods. Published literature that evaluated structural and organizations strategies to promote mental health at the university was selected. Results 19 papers were included. The majority of the studies were targeting the students, with only four aiming to promote employees' mental health. The most promising strategies to promote mental wellbeing included changes in the way students are taught and assessed. On the other hand, social marketing strategies had not impact on mental health. There is inconclusive evidence related to the effectiveness of policies to promote mental health. Conclusions Universities should invest in creating supportive physical, social and academic environments that promote student and staff mental wellbeing. However, the&quot;,&quot;volume&quot;:&quot;61&quot;,&quot;container-title-short&quot;:&quot;&quot;},&quot;isTemporary&quot;:false}]},{&quot;citationID&quot;:&quot;MENDELEY_CITATION_d2f237e5-b39f-40fa-9f88-7da9ae6da42b&quot;,&quot;properties&quot;:{&quot;noteIndex&quot;:0},&quot;isEdited&quot;:false,&quot;manualOverride&quot;:{&quot;isManuallyOverridden&quot;:false,&quot;citeprocText&quot;:&quot;(Advanced HE, 2023)&quot;,&quot;manualOverrideText&quot;:&quot;&quot;},&quot;citationTag&quot;:&quot;MENDELEY_CITATION_v3_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&quot;,&quot;citationItems&quot;:[{&quot;id&quot;:&quot;effe5159-9643-352e-81f6-7b2f7db1ed2e&quot;,&quot;itemData&quot;:{&quot;type&quot;:&quot;article&quot;,&quot;id&quot;:&quot;effe5159-9643-352e-81f6-7b2f7db1ed2e&quot;,&quot;title&quot;:&quot;Professional Standards Framework for teaching and supporting learning in higher education 2023&quot;,&quot;author&quot;:[{&quot;family&quot;:&quot;Advanced HE&quot;,&quot;given&quot;:&quot;&quot;,&quot;parse-names&quot;:false,&quot;dropping-particle&quot;:&quot;&quot;,&quot;non-dropping-particle&quot;:&quot;&quot;}],&quot;accessed&quot;:{&quot;date-parts&quot;:[[2025,2,25]]},&quot;URL&quot;:&quot;www.advance-he.ac.uk/psf&quot;,&quot;issued&quot;:{&quot;date-parts&quot;:[[2023,1,31]]},&quot;container-title-short&quot;:&quot;&quot;},&quot;isTemporary&quot;:false}]},{&quot;citationID&quot;:&quot;MENDELEY_CITATION_f5975d38-4186-4011-958e-e7f61ce19367&quot;,&quot;properties&quot;:{&quot;noteIndex&quot;:0},&quot;isEdited&quot;:false,&quot;manualOverride&quot;:{&quot;isManuallyOverridden&quot;:false,&quot;citeprocText&quot;:&quot;(Hindman, Grant and Stronge, 2013; Lakkala &lt;i&gt;et al.&lt;/i&gt;, 2021; Ma, 2021; Prananto &lt;i&gt;et al.&lt;/i&gt;, 2025)&quot;,&quot;manualOverrideText&quot;:&quot;&quot;},&quot;citationTag&quot;:&quot;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&quot;,&quot;citationItems&quot;:[{&quot;id&quot;:&quot;a8a6c901-6f46-364d-8b79-812e1e48cf56&quot;,&quot;itemData&quot;:{&quot;type&quot;:&quot;article-journal&quot;,&quot;id&quot;:&quot;a8a6c901-6f46-364d-8b79-812e1e48cf56&quot;,&quot;title&quot;:&quot;Teachers supporting students in collaborative ways—an analysis of collaborative work creating supportive learning environments for every student in a school: Cases from Austria, Finland, Lithuania, and Poland&quot;,&quot;author&quot;:[{&quot;family&quot;:&quot;Lakkala&quot;,&quot;given&quot;:&quot;Suvi&quot;,&quot;parse-names&quot;:false,&quot;dropping-particle&quot;:&quot;&quot;,&quot;non-dropping-particle&quot;:&quot;&quot;},{&quot;family&quot;:&quot;Galkienė&quot;,&quot;given&quot;:&quot;Alvyra&quot;,&quot;parse-names&quot;:false,&quot;dropping-particle&quot;:&quot;&quot;,&quot;non-dropping-particle&quot;:&quot;&quot;},{&quot;family&quot;:&quot;Navaitienė&quot;,&quot;given&quot;:&quot;Julita&quot;,&quot;parse-names&quot;:false,&quot;dropping-particle&quot;:&quot;&quot;,&quot;non-dropping-particle&quot;:&quot;&quot;},{&quot;family&quot;:&quot;Cierpiałowska&quot;,&quot;given&quot;:&quot;Tamara&quot;,&quot;parse-names&quot;:false,&quot;dropping-particle&quot;:&quot;&quot;,&quot;non-dropping-particle&quot;:&quot;&quot;},{&quot;family&quot;:&quot;Tomecek&quot;,&quot;given&quot;:&quot;Susanne&quot;,&quot;parse-names&quot;:false,&quot;dropping-particle&quot;:&quot;&quot;,&quot;non-dropping-particle&quot;:&quot;&quot;},{&quot;family&quot;:&quot;Uusiautti&quot;,&quot;given&quot;:&quot;Satu&quot;,&quot;parse-names&quot;:false,&quot;dropping-particle&quot;:&quot;&quot;,&quot;non-dropping-particle&quot;:&quot;&quot;}],&quot;container-title&quot;:&quot;Sustainability (Switzerland)&quot;,&quot;accessed&quot;:{&quot;date-parts&quot;:[[2025,3,28]]},&quot;DOI&quot;:&quot;10.3390/SU13052804&quot;,&quot;ISSN&quot;:&quot;20711050&quot;,&quot;issued&quot;:{&quot;date-parts&quot;:[[2021,3,1]]},&quot;abstract&quot;:&quot;Many studies have highlighted the importance of community and cooperation in inclusive education. However, traditionally, teachers are trained to manage their classes alone. Along with the aspirations of inclusive education, there is high pressure to develop school cultures that are more communal and to reorient school personnel’s work, making it more collaborative, in order to meet the diverse needs of all students. In this research, we explored and compared the collaborative ways in which teachers supported their students in four schools in Austria, Finland, Lithuania, and Poland. As a conceptual framework, the research utilized theories of interprofessional teamwork. The researchers applied a theory-led thematic analysis to the research data. The main findings indicate that collaborative action needs to be an essential part of teachers’ work in an inclusive school. The schools and teachers implemented both proactive and reactive ways of constructing an inclusive pedagogy when they supported their students.&quot;,&quot;publisher&quot;:&quot;MDPI&quot;,&quot;issue&quot;:&quot;5&quot;,&quot;volume&quot;:&quot;13&quot;},&quot;isTemporary&quot;:false},{&quot;id&quot;:&quot;e323d951-392d-3346-8b3c-8ccb60ba757b&quot;,&quot;itemData&quot;:{&quot;type&quot;:&quot;article-journal&quot;,&quot;id&quot;:&quot;e323d951-392d-3346-8b3c-8ccb60ba757b&quot;,&quot;title&quot;:&quot;The supportive learning environment : effective teaching practices&quot;,&quot;author&quot;:[{&quot;family&quot;:&quot;Hindman&quot;,&quot;given&quot;:&quot;Jennifer L..&quot;,&quot;parse-names&quot;:false,&quot;dropping-particle&quot;:&quot;&quot;,&quot;non-dropping-particle&quot;:&quot;&quot;},{&quot;family&quot;:&quot;Grant&quot;,&quot;given&quot;:&quot;Leslie W..&quot;,&quot;parse-names&quot;:false,&quot;dropping-particle&quot;:&quot;&quot;,&quot;non-dropping-particle&quot;:&quot;&quot;},{&quot;family&quot;:&quot;Stronge&quot;,&quot;given&quot;:&quot;James H..&quot;,&quot;parse-names&quot;:false,&quot;dropping-particle&quot;:&quot;&quot;,&quot;non-dropping-particle&quot;:&quot;&quot;}],&quot;accessed&quot;:{&quot;date-parts&quot;:[[2025,3,28]]},&quot;ISBN&quot;:&quot;9781596671423&quot;,&quot;issued&quot;:{&quot;date-parts&quot;:[[2013]]},&quot;abstract&quot;:&quot;Originally published in 2010 by Eye On Education. This entry in the James H. Stronge Research-to-Practice Series focuses on the characteristics of teachers who create supportive learning environments for their students. By conveying a sense of immediacy, credibility, and caring, they communicate to students in both verbal and nonverbal ways that are essential to cultivating a positive and productive learning community. In this book, Stronge, Grant, and Hindman provide a comprehensive overview of the qualities of a supportive teacher. They offer a bridge between research-based theories and practical classroom applications, with templates, planning forms, and other reproducibles. The authors help teachers move toward establishing a learning environment that contributes to effective instructional practices. Topics include: engaging students and their families, effective communication, student ownership of the learning environment, and much more Publisher description. Cover; Title Page; Copyright Page; Dedication; About the Authors; Acknowledgements; Free Downloads; List of Free Downloads; Contents; Part I: Research and Practice Intertwine; 1 Introduction; What Is Teacher Effectiveness?; Why Is Teacher Quality Important?; What Is the Relationship Between Teacher Quality and Student Learning?; How Is the Book Organized?; How Can the Book Be Used to Promote Teacher Quality?; Notes; 2 What Dispositions Support Teaching and Student Learning?; Immediacy; What Is Immediacy?; How Do Good Teachers Convey Immediacy? How Can Teachers Assess Their Immediacy Behaviors?Immediacy Interaction Record; The Intervention; Teacher Credibility; Why Does Teacher Credibility Matter?; How Does Teacher Credibility Affect Teacher Effectiveness?; Caring; Why Does Caring Matter?; How Do Students, Teachers, and Researchers View the Impact of Caring?; What Does the Research Say About the Connection Between Teacher Caring and Student Achievement?; How Can Data Be Collected About the Caring Teacher?; Observing Teacher-to-Student Interactions; Focusing on Number of Interactions; Watching the Teacher; Reflecting with the Form. Welcoming and Engaging CaregiversWhy Engage Caregivers?; How Can Caregivers Become Involved at School or at Home in Their Students' Education?; School Involvement; Home Involvement; Potential Challenges; How Does the Way Caregiver Involvement is Solicited Affect Whether Caregivers Become Involved?; How Can I Effectively and Efficiently Solicit Caregivers' Potential Involvement?; Summary; Notes; 3 What Knowledge Do Teachers Need to Support Teaching and Learning?; Knowledge Through Subject-Matter Preparation, Certification, and Experience; How Much Does Subject-Matter Knowledge Matter? How Much Does Certification Matter?How Much Does Experience Matter?; Knowledge of How to Communicate; Why Does Communication Matter?; What Does the Research Say About the Relationship Between a Teacher 's Verbal Ability and Teacher Effectiveness?; How Can Communication in the Classroom Be Improved?; By Phrasing Commands and Directions Better; By Avoiding Potential Pitfalls in Communication; How Can Teachers Reflect Upon Their Communication?; Knowledge Gained Through Professional Development; What Does the Research Say About the Positive Impact of Professional Development and Student Learning? What Constitutes Effective Professional Development for Teachers?Sharing Professional Knowledge with Others Through Mentoring; Why Does Teacher Mentoring Matter?; What Does the Research Say are the Effects of Teacher Mentoring?; What Roles Can Mentors Fulfill in Support of Novice Teachers?; Relating; Assessing; Coaching; Guiding; How Else Can Mentoring Be Done When Face-to-Face Interaction Is Not Feasible on a Regular Basis?; Summary; Notes; 4 What Teacher Skills Are Necessary for a Positive Learning Environment?; Learning Environment Basics; Why Does the Learning Environment Matter?&quot;,&quot;publisher&quot;:&quot;Routledge&quot;},&quot;isTemporary&quot;:false},{&quot;id&quot;:&quot;e8d8d240-3bbd-3fb7-b9d8-3b2d66cd16b9&quot;,&quot;itemData&quot;:{&quot;type&quot;:&quot;article-journal&quot;,&quot;id&quot;:&quot;e8d8d240-3bbd-3fb7-b9d8-3b2d66cd16b9&quot;,&quot;title&quot;:&quot;The Role of Teacher Autonomy Support on Students' Academic Engagement and Resilience.&quot;,&quot;author&quot;:[{&quot;family&quot;:&quot;Ma&quot;,&quot;given&quot;:&quot;Qiangqiang&quot;,&quot;parse-names&quot;:false,&quot;dropping-particle&quot;:&quot;&quot;,&quot;non-dropping-particle&quot;:&quot;&quot;}],&quot;container-title&quot;:&quot;Frontiers in psychology&quot;,&quot;container-title-short&quot;:&quot;Front Psychol&quot;,&quot;accessed&quot;:{&quot;date-parts&quot;:[[2025,3,28]]},&quot;DOI&quot;:&quot;10.3389/fpsyg.2021.778581&quot;,&quot;ISSN&quot;:&quot;1664-1078&quot;,&quot;PMID&quot;:&quot;34803858&quot;,&quot;URL&quot;:&quot;http://www.ncbi.nlm.nih.gov/pubmed/34803858&quot;,&quot;issued&quot;:{&quot;date-parts&quot;:[[2021,11,5]]},&quot;abstract&quot;:&quot;Learners have internal motivational resources that, when maintained, can enhance engagement, enthusiasm, resilience, and success. Learner engagement in educational tasks is a remarkable issue supporting the overall success of learners in higher education. Furthermore, building resilience in learners necessarily requires teachers' efforts. Therefore, teacher support for autonomy is critical for augmenting appropriate outcomes, and it is deemed as a strong predictor of learners' particular resources along with their motivational styles and educational achievement. As there is a dearth of studies that have considered teacher autonomy support and its noteworthy influence on learners' resilience and engagement, the current review endeavors to concentrate on this motivational style in higher education. Successively, several implications are offered to illuminate the issue for teachers, students, teacher trainers, and educational administrators.&quot;,&quot;publisher&quot;:&quot;Frontiers Media S.A.&quot;,&quot;volume&quot;:&quot;12&quot;},&quot;isTemporary&quot;:false},{&quot;id&quot;:&quot;a777a96a-5aad-3663-a180-0963d44d8ea9&quot;,&quot;itemData&quot;:{&quot;type&quot;:&quot;article-journal&quot;,&quot;id&quot;:&quot;a777a96a-5aad-3663-a180-0963d44d8ea9&quot;,&quot;title&quot;:&quot;Perceived teacher support and student engagement among higher education students - a systematic literature review&quot;,&quot;author&quot;:[{&quot;family&quot;:&quot;Prananto&quot;,&quot;given&quot;:&quot;Kartika&quot;,&quot;parse-names&quot;:false,&quot;dropping-particle&quot;:&quot;&quot;,&quot;non-dropping-particle&quot;:&quot;&quot;},{&quot;family&quot;:&quot;Cahyadi&quot;,&quot;given&quot;:&quot;Surya&quot;,&quot;parse-names&quot;:false,&quot;dropping-particle&quot;:&quot;&quot;,&quot;non-dropping-particle&quot;:&quot;&quot;},{&quot;family&quot;:&quot;Lubis&quot;,&quot;given&quot;:&quot;Fitriani Yustikasari&quot;,&quot;parse-names&quot;:false,&quot;dropping-particle&quot;:&quot;&quot;,&quot;non-dropping-particle&quot;:&quot;&quot;},{&quot;family&quot;:&quot;Hinduan&quot;,&quot;given&quot;:&quot;Zahrotur Rusyda&quot;,&quot;parse-names&quot;:false,&quot;dropping-particle&quot;:&quot;&quot;,&quot;non-dropping-particle&quot;:&quot;&quot;}],&quot;container-title&quot;:&quot;BMC psychology&quot;,&quot;container-title-short&quot;:&quot;BMC Psychol&quot;,&quot;accessed&quot;:{&quot;date-parts&quot;:[[2025,3,28]]},&quot;DOI&quot;:&quot;10.1186/s40359-025-02412-w&quot;,&quot;ISSN&quot;:&quot;20507283&quot;,&quot;PMID&quot;:&quot;39934874&quot;,&quot;issued&quot;:{&quot;date-parts&quot;:[[2025,12,1]]},&quot;page&quot;:&quot;112&quot;,&quot;abstract&quot;:&quot;BACKGROUND: Research on student engagement has garnered significant interest from educators and practitioners because of its direct impact on academic success and achievement. Engaged students tend to perform better academically and exhibit fewer undesirable study behaviors, thereby enhancing academic outcomes. OBJECTIVE: This systematic literature review consolidates research on the impact of perceived teacher support on student engagement in higher education. This study emphasizes the association between teacher support in improving students' academic performance, motivation, and retention. Furthermore, the review explores key theoretical frameworks, such as self-determination theory and social cognitive theory, alongside methodological tools such as measurement instruments and statistical analyses. The goal is to equip psychologists and educational researchers with insights into the relevant frameworks, tools, and methods for advancing future studies within the context of higher education. METHODS: This study followed the Preferred Reporting Items for Systematic Reviews and Meta-Analyses (PRISMA) methodology. We conducted a comprehensive search for academic studies published in English within databases such as APA PsycNet, Scopus, ERIC, EBSCOHost, ProQuest, and PubMed to identify eligible studies published between 2014 and 2024. RESULTS: A review of 13 selected articles revealed that both students' personal characteristics and school environment factors mediate and moderate the relationship between perceived teacher support and student engagement. The students' personal characteristics factors include self-efficacy, the fulfillment of psychological needs, and motivation, whereas school environment factors involve the learning environment and the quality of teacher-student and peer relationships. Our findings show a lack of studies prior to 2020, with most research conducted in China and limited contributions from Malaysia and Vietnam. The reviewed articles predominantly used cross-sectional quantitative designs and self-report questionnaires, employing statistical methods like path analysis and structural equation modeling. Theoretical frameworks on student engagement mostly followed Fredricks et al.'s model, while teacher support theories varied, with three main patterns identified: direct influence, mediation through basic psychological needs, and social cognitive perspectives. This review emphasizes the crucial role of teacher support in enhancing student engagement in higher education and urges further exploration in this under-researched area. CONCLUSION: In conclusion, this review underscores the significant role of teacher support in enhancing student engagement in higher education. It highlights key theoretical frameworks and research methodologies, offering valuable insights for future studies aimed at advancing teacher support and student engagement in this context.&quot;,&quot;issue&quot;:&quot;1&quot;,&quot;volume&quot;:&quot;13&quot;},&quot;isTemporary&quot;:false}]},{&quot;citationID&quot;:&quot;MENDELEY_CITATION_66718292-1a1d-4cb9-ab28-955a4bb06d52&quot;,&quot;properties&quot;:{&quot;noteIndex&quot;:0},&quot;isEdited&quot;:false,&quot;manualOverride&quot;:{&quot;isManuallyOverridden&quot;:false,&quot;citeprocText&quot;:&quot;(Aoun &lt;i&gt;et al.&lt;/i&gt;, 2019; Eck and Byrd-Bredbenner, 2021)&quot;,&quot;manualOverrideText&quot;:&quot;&quot;},&quot;citationTag&quot;:&quot;MENDELEY_CITATION_v3_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&quot;,&quot;citationItems&quot;:[{&quot;id&quot;:&quot;2fedd41c-e955-3f3c-8cb7-760a6540e2bc&quot;,&quot;itemData&quot;:{&quot;type&quot;:&quot;article-journal&quot;,&quot;id&quot;:&quot;2fedd41c-e955-3f3c-8cb7-760a6540e2bc&quot;,&quot;title&quot;:&quot;The Cognitive, Behavioral, and Emotional Aspects of Eating Habits and Association With Impulsivity, Chronotype, Anxiety, and Depression: A Cross-Sectional Study&quot;,&quot;author&quot;:[{&quot;family&quot;:&quot;Aoun&quot;,&quot;given&quot;:&quot;Carla&quot;,&quot;parse-names&quot;:false,&quot;dropping-particle&quot;:&quot;&quot;,&quot;non-dropping-particle&quot;:&quot;&quot;},{&quot;family&quot;:&quot;Nassar&quot;,&quot;given&quot;:&quot;Lynn&quot;,&quot;parse-names&quot;:false,&quot;dropping-particle&quot;:&quot;&quot;,&quot;non-dropping-particle&quot;:&quot;&quot;},{&quot;family&quot;:&quot;Soumi&quot;,&quot;given&quot;:&quot;Stéphanie&quot;,&quot;parse-names&quot;:false,&quot;dropping-particle&quot;:&quot;&quot;,&quot;non-dropping-particle&quot;:&quot;&quot;},{&quot;family&quot;:&quot;Osta&quot;,&quot;given&quot;:&quot;Nada&quot;,&quot;parse-names&quot;:false,&quot;dropping-particle&quot;:&quot;&quot;,&quot;non-dropping-particle&quot;:&quot;El&quot;},{&quot;family&quot;:&quot;Papazian&quot;,&quot;given&quot;:&quot;Tatiana&quot;,&quot;parse-names&quot;:false,&quot;dropping-particle&quot;:&quot;&quot;,&quot;non-dropping-particle&quot;:&quot;&quot;},{&quot;family&quot;:&quot;Rabbaa Khabbaz&quot;,&quot;given&quot;:&quot;Lydia&quot;,&quot;parse-names&quot;:false,&quot;dropping-particle&quot;:&quot;&quot;,&quot;non-dropping-particle&quot;:&quot;&quot;}],&quot;container-title&quot;:&quot;Frontiers in Behavioral Neuroscience&quot;,&quot;container-title-short&quot;:&quot;Front Behav Neurosci&quot;,&quot;accessed&quot;:{&quot;date-parts&quot;:[[2025,3,28]]},&quot;DOI&quot;:&quot;10.3389/FNBEH.2019.00204&quot;,&quot;ISSN&quot;:&quot;16625153&quot;,&quot;issued&quot;:{&quot;date-parts&quot;:[[2019,9,6]]},&quot;abstract&quot;:&quot;Background and objectives: Understanding behavioral issues associated with eating would provide important insight into obesity development and possibly procure ways to prevent its occurrence or to treat it. This study's objectives were to examine links between cognitive, behavioral, and emotional aspects of eating habits and chronotype, impulsivity, anxiety, and depression among university students. Subjects and methods: The following questionnaires were used: TFEQ-R 18, UPPS-short, HADS, and MEQ. All participants gave their informed written consent prior to enrolment. Results: Among females, increased BMI was associated to uncontrolled eating and emotional eating, while in males, BMI was associated to emotional eating only. In males, no associations of BMI with impulsivity were found while in females they were present. Chronotype scores were positively correlated to cognitive restraint and negatively to uncontrolled eating among males. No associations were found for females. CR was lower among females with higher depression scores, while higher anxiety scores were associated to UE among males. Conclusions: This was a cross-sectional study of three cognitive and emotional domains related to eating habits among university students (young adults). Results showed significant correlations between BMI, TFEQ-R18 scores, impulsivity and anxiety or depression. Future studies should replicate findings in samples of individuals with different aspects of eating disorders such as binge eating disorder, food addiction or bulimia nervosa.&quot;,&quot;publisher&quot;:&quot;Frontiers Media S.A.&quot;,&quot;volume&quot;:&quot;13&quot;},&quot;isTemporary&quot;:false},{&quot;id&quot;:&quot;913b38ed-eb92-32eb-8e42-9258eac38b1c&quot;,&quot;itemData&quot;:{&quot;type&quot;:&quot;article-journal&quot;,&quot;id&quot;:&quot;913b38ed-eb92-32eb-8e42-9258eac38b1c&quot;,&quot;title&quot;:&quot;Disordered eating concerns, behaviors, and severity in young adults clustered by anxiety and depression&quot;,&quot;author&quot;:[{&quot;family&quot;:&quot;Eck&quot;,&quot;given&quot;:&quot;Kaitlyn M.&quot;,&quot;parse-names&quot;:false,&quot;dropping-particle&quot;:&quot;&quot;,&quot;non-dropping-particle&quot;:&quot;&quot;},{&quot;family&quot;:&quot;Byrd-Bredbenner&quot;,&quot;given&quot;:&quot;Carol&quot;,&quot;parse-names&quot;:false,&quot;dropping-particle&quot;:&quot;&quot;,&quot;non-dropping-particle&quot;:&quot;&quot;}],&quot;container-title&quot;:&quot;Brain and Behavior&quot;,&quot;container-title-short&quot;:&quot;Brain Behav&quot;,&quot;accessed&quot;:{&quot;date-parts&quot;:[[2025,3,28]]},&quot;DOI&quot;:&quot;10.1002/BRB3.2367&quot;,&quot;ISSN&quot;:&quot;21623279&quot;,&quot;PMID&quot;:&quot;34825780&quot;,&quot;issued&quot;:{&quot;date-parts&quot;:[[2021,12,1]]},&quot;abstract&quot;:&quot;Objectives: Little is known about how anxiety and depression in combination relate to eating disorder concerns (eating, shape, and weight concern) and behaviors (restraint eating, binge eating, and purging) indicative of eating disorder symptom severity. This study examined links among disordered eating concerns, behaviors, and severity clustered by depression and anxiety. Methods: College students (n = 1792) completed a survey comprised of the Generalized Anxiety Disorder Scale (GAD-7), 2-item Patient Health Questionnaire (PHQ-2) assessing Major Depressive Disorder (MDD), and Eating Disorder Exam Questionnaire (EDE-Q) assessing concerns and behaviors indicative of disordered eating. Results: Cluster analysis yielded four groups: not depressed or anxious to subclinical, moderate, and high depression and anxiety. Analysis of variance (ANOVA) indicated overall eating disorder severity scores increased significantly as GAD and MDD increased, suggesting that as anxiety and depression rise in tandem, disturbed eating severity rises. Results revealed that even at subclinical levels, disordered eating concerns, behaviors, and overall severity scores increase. Discussion: Future interventions aiming to reduce disordered eating in young adults may be strengthened by incorporating depression and anxiety management strategies. A screening for subclinical anxiety and depression (Mixed Anxiety and Depression Disorder [MADD]) may be helpful in providing early intervention to resolve disordered eating behaviors before they become entrenched.&quot;,&quot;publisher&quot;:&quot;John Wiley and Sons Ltd&quot;,&quot;issue&quot;:&quot;12&quot;,&quot;volume&quot;:&quot;11&quot;},&quot;isTemporary&quot;:false}]},{&quot;citationID&quot;:&quot;MENDELEY_CITATION_f3575a1c-45bb-4ad5-83a5-67be2094bc76&quot;,&quot;properties&quot;:{&quot;noteIndex&quot;:0},&quot;isEdited&quot;:false,&quot;manualOverride&quot;:{&quot;isManuallyOverridden&quot;:false,&quot;citeprocText&quot;:&quot;(University of Wales Trinity Saint David, 2024)&quot;,&quot;manualOverrideText&quot;:&quot;&quot;},&quot;citationTag&quot;:&quot;MENDELEY_CITATION_v3_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&quot;,&quot;citationItems&quot;:[{&quot;id&quot;:&quot;0c3f1d41-f85e-33bb-90ea-93bd6b81a069&quot;,&quot;itemData&quot;:{&quot;type&quot;:&quot;article&quot;,&quot;id&quot;:&quot;0c3f1d41-f85e-33bb-90ea-93bd6b81a069&quot;,&quot;title&quot;:&quot;Academic Quality Handbook&quot;,&quot;author&quot;:[{&quot;family&quot;:&quot;University of Wales Trinity Saint David&quot;,&quot;given&quot;:&quot;&quot;,&quot;parse-names&quot;:false,&quot;dropping-particle&quot;:&quot;&quot;,&quot;non-dropping-particle&quot;:&quot;&quot;}],&quot;issued&quot;:{&quot;date-parts&quot;:[[2024,9]]},&quot;container-title-short&quot;:&quot;&quot;},&quot;isTemporary&quot;:false}]},{&quot;citationID&quot;:&quot;MENDELEY_CITATION_cb57b582-3375-4cc6-b934-afc5f518f661&quot;,&quot;properties&quot;:{&quot;noteIndex&quot;:0},&quot;isEdited&quot;:false,&quot;manualOverride&quot;:{&quot;isManuallyOverridden&quot;:false,&quot;citeprocText&quot;:&quot;(Hindman, Grant and Stronge, 2013; Singh and Pallai, 2023)&quot;,&quot;manualOverrideText&quot;:&quot;&quot;},&quot;citationTag&quot;:&quot;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&quot;,&quot;citationItems&quot;:[{&quot;id&quot;:&quot;e323d951-392d-3346-8b3c-8ccb60ba757b&quot;,&quot;itemData&quot;:{&quot;type&quot;:&quot;article-journal&quot;,&quot;id&quot;:&quot;e323d951-392d-3346-8b3c-8ccb60ba757b&quot;,&quot;title&quot;:&quot;The supportive learning environment : effective teaching practices&quot;,&quot;author&quot;:[{&quot;family&quot;:&quot;Hindman&quot;,&quot;given&quot;:&quot;Jennifer L..&quot;,&quot;parse-names&quot;:false,&quot;dropping-particle&quot;:&quot;&quot;,&quot;non-dropping-particle&quot;:&quot;&quot;},{&quot;family&quot;:&quot;Grant&quot;,&quot;given&quot;:&quot;Leslie W..&quot;,&quot;parse-names&quot;:false,&quot;dropping-particle&quot;:&quot;&quot;,&quot;non-dropping-particle&quot;:&quot;&quot;},{&quot;family&quot;:&quot;Stronge&quot;,&quot;given&quot;:&quot;James H..&quot;,&quot;parse-names&quot;:false,&quot;dropping-particle&quot;:&quot;&quot;,&quot;non-dropping-particle&quot;:&quot;&quot;}],&quot;accessed&quot;:{&quot;date-parts&quot;:[[2025,3,28]]},&quot;ISBN&quot;:&quot;9781596671423&quot;,&quot;issued&quot;:{&quot;date-parts&quot;:[[2013]]},&quot;abstract&quot;:&quot;Originally published in 2010 by Eye On Education. This entry in the James H. Stronge Research-to-Practice Series focuses on the characteristics of teachers who create supportive learning environments for their students. By conveying a sense of immediacy, credibility, and caring, they communicate to students in both verbal and nonverbal ways that are essential to cultivating a positive and productive learning community. In this book, Stronge, Grant, and Hindman provide a comprehensive overview of the qualities of a supportive teacher. They offer a bridge between research-based theories and practical classroom applications, with templates, planning forms, and other reproducibles. The authors help teachers move toward establishing a learning environment that contributes to effective instructional practices. Topics include: engaging students and their families, effective communication, student ownership of the learning environment, and much more Publisher description. Cover; Title Page; Copyright Page; Dedication; About the Authors; Acknowledgements; Free Downloads; List of Free Downloads; Contents; Part I: Research and Practice Intertwine; 1 Introduction; What Is Teacher Effectiveness?; Why Is Teacher Quality Important?; What Is the Relationship Between Teacher Quality and Student Learning?; How Is the Book Organized?; How Can the Book Be Used to Promote Teacher Quality?; Notes; 2 What Dispositions Support Teaching and Student Learning?; Immediacy; What Is Immediacy?; How Do Good Teachers Convey Immediacy? How Can Teachers Assess Their Immediacy Behaviors?Immediacy Interaction Record; The Intervention; Teacher Credibility; Why Does Teacher Credibility Matter?; How Does Teacher Credibility Affect Teacher Effectiveness?; Caring; Why Does Caring Matter?; How Do Students, Teachers, and Researchers View the Impact of Caring?; What Does the Research Say About the Connection Between Teacher Caring and Student Achievement?; How Can Data Be Collected About the Caring Teacher?; Observing Teacher-to-Student Interactions; Focusing on Number of Interactions; Watching the Teacher; Reflecting with the Form. Welcoming and Engaging CaregiversWhy Engage Caregivers?; How Can Caregivers Become Involved at School or at Home in Their Students' Education?; School Involvement; Home Involvement; Potential Challenges; How Does the Way Caregiver Involvement is Solicited Affect Whether Caregivers Become Involved?; How Can I Effectively and Efficiently Solicit Caregivers' Potential Involvement?; Summary; Notes; 3 What Knowledge Do Teachers Need to Support Teaching and Learning?; Knowledge Through Subject-Matter Preparation, Certification, and Experience; How Much Does Subject-Matter Knowledge Matter? How Much Does Certification Matter?How Much Does Experience Matter?; Knowledge of How to Communicate; Why Does Communication Matter?; What Does the Research Say About the Relationship Between a Teacher 's Verbal Ability and Teacher Effectiveness?; How Can Communication in the Classroom Be Improved?; By Phrasing Commands and Directions Better; By Avoiding Potential Pitfalls in Communication; How Can Teachers Reflect Upon Their Communication?; Knowledge Gained Through Professional Development; What Does the Research Say About the Positive Impact of Professional Development and Student Learning? What Constitutes Effective Professional Development for Teachers?Sharing Professional Knowledge with Others Through Mentoring; Why Does Teacher Mentoring Matter?; What Does the Research Say are the Effects of Teacher Mentoring?; What Roles Can Mentors Fulfill in Support of Novice Teachers?; Relating; Assessing; Coaching; Guiding; How Else Can Mentoring Be Done When Face-to-Face Interaction Is Not Feasible on a Regular Basis?; Summary; Notes; 4 What Teacher Skills Are Necessary for a Positive Learning Environment?; Learning Environment Basics; Why Does the Learning Environment Matter?&quot;,&quot;publisher&quot;:&quot;Routledge&quot;},&quot;isTemporary&quot;:false},{&quot;id&quot;:&quot;ee5ec627-4652-30ed-9c75-113abf4a8c5c&quot;,&quot;itemData&quot;:{&quot;type&quot;:&quot;article-journal&quot;,&quot;id&quot;:&quot;ee5ec627-4652-30ed-9c75-113abf4a8c5c&quot;,&quot;title&quot;:&quot;Paving the Way Ahead: A Systematic Literature Analysis of Inclusive Teaching Practices in Inclusive Classrooms&quot;,&quot;author&quot;:[{&quot;family&quot;:&quot;Singh&quot;,&quot;given&quot;:&quot;Aarti&quot;,&quot;parse-names&quot;:false,&quot;dropping-particle&quot;:&quot;&quot;,&quot;non-dropping-particle&quot;:&quot;&quot;},{&quot;family&quot;:&quot;Pallai&quot;,&quot;given&quot;:&quot;Pratima&quot;,&quot;parse-names&quot;:false,&quot;dropping-particle&quot;:&quot;&quot;,&quot;non-dropping-particle&quot;:&quot;&quot;}],&quot;container-title&quot;:&quot;Journal of Educational, Cultural and Psychological Studies&quot;,&quot;accessed&quot;:{&quot;date-parts&quot;:[[2025,3,28]]},&quot;DOI&quot;:&quot;10.7358/ECPS-2023-027-SIPA&quot;,&quot;ISSN&quot;:&quot;20377924&quot;,&quot;issued&quot;:{&quot;date-parts&quot;:[[2023,6,1]]},&quot;page&quot;:&quot;157-171&quot;,&quot;abstract&quot;:&quot;Classroom deliberations in an inclusive environment is challenging yet rewarding. Teaching students with varied needs under the same roof provides the teachers with the opportunity to bring out their best and to help students to attain an optimum level of learning. The purpose set for this paper is to conduct a rigorous review of inclusive teaching-learning practices across countries to understand and present the best ways of conducting an inclusive classroom. To explore the stated objective the researchers opted for an extensive desk review method to review the available related literature in a systematic manner. As a result of conducting a systematic review analysis, certain themes have emerged under which plausible inclusive practices have been presented as a finding of the research. The study presented five categories of best teaching practices that emerged from the review. This paper presented a concise and accumulated version of the best practices and methods adopted by the practitioners in inclusive education across the world. Amal-gamated findings present that using ICT, individualised learning and various classroom management techniques, collaboration and curriculum adaptations provide the best ways to promote inclusion.&quot;,&quot;publisher&quot;:&quot;LED Edizioni Universitarie&quot;,&quot;issue&quot;:&quot;27&quot;,&quot;volume&quot;:&quot;2023&quot;,&quot;container-title-short&quot;:&quot;&quot;},&quot;isTemporary&quot;:false}]},{&quot;citationID&quot;:&quot;MENDELEY_CITATION_57e43a11-b5a9-4531-916f-6b00ee9815b9&quot;,&quot;properties&quot;:{&quot;noteIndex&quot;:0},&quot;isEdited&quot;:false,&quot;manualOverride&quot;:{&quot;isManuallyOverridden&quot;:false,&quot;citeprocText&quot;:&quot;(Singleton J., 2023)&quot;,&quot;manualOverrideText&quot;:&quot;&quot;},&quot;citationTag&quot;:&quot;MENDELEY_CITATION_v3_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&quot;,&quot;citationItems&quot;:[{&quot;id&quot;:&quot;c0e2b2c7-036d-3535-b5dd-9bc0d42a005c&quot;,&quot;itemData&quot;:{&quot;type&quot;:&quot;thesis&quot;,&quot;id&quot;:&quot;c0e2b2c7-036d-3535-b5dd-9bc0d42a005c&quot;,&quot;title&quot;:&quot;Placing Students at the Center: Examining How Teacher Empathy Modeling and Empathy-Infused Student-Centered Learning Experiences Cultivate Empathetic Middle School Classrooms and Learning Communities&quot;,&quot;author&quot;:[{&quot;family&quot;:&quot;Singleton J.&quot;,&quot;given&quot;:&quot;&quot;,&quot;parse-names&quot;:false,&quot;dropping-particle&quot;:&quot;&quot;,&quot;non-dropping-particle&quot;:&quot;&quot;}],&quot;accessed&quot;:{&quot;date-parts&quot;:[[2025,3,28]]},&quot;ISSN&quot;:&quot;9798381384994&quot;,&quot;issued&quot;:{&quot;date-parts&quot;:[[2023]]},&quot;abstract&quot;:&quot;\nThis study explored how adopting an empathy education framework and strategies for teacher empathy modeling and student-centered learning experiences cultivates more empathy in middle school classrooms. This study extended the work of Snead et al. (2016) entitled “Challenge Course Work around Teaching Empathy in the Classroom.” Participants reviewed the literature around teacher empathy modeling and infusing student empathy and perspective-taking practices into student-centered learning experiences in middle school classrooms, took part in teacher empathy professional development with an empathy education expert, met in a focus group to practice building teacher empathy capacity, and curated a list of empathy education strategies that could be adopted by teachers and implemented in their respective school’s middle school classrooms. The researcher analyzed the data from the empathy education professional development, focus group sessions, and follow-up surveys in response to three research questions: How can the use of student-centered approaches to teaching and learning, coupled with an embedding empathy education framework, cultivate communities of empathy in middle school students and classrooms? How can embedded empathy education professional development help teachers practice important teacher empathy modeling and support cultivating empathetic students and classrooms? How can developing an empathy education framework (or adopting a list of empathy strategies) in the classroom support teachers in cultivating more empathetic student-centered learning experiences in middle school classrooms? After analyzing the data of this study, five themes emerged: (a) deep understanding of young adolescents’ student emotions and triggers, (b) being more aware of teacher emotional imprints and triggers, (c) setting intentions and creating conditions for cultivating empathetic classrooms, (d) building teacher empathy capacity, and (e) developing and enlisting an empathy education framework and strategies to strengthen teacher modeling practices and infuse into student-centered learning experiences in the middle school classroom. The implications of these findings support school leaders’ and teachers’ goal to develop an empathy education framework to support their young adolescents’ social-emotional well-being so that they feel safe, known, and cared for, and that embed key empathy education strategies that support student-centered learning experiences—which, in turn, allow teachers to build empathetic classroom culture and the capacity for students to be more empathetic.&quot;,&quot;container-title-short&quot;:&quot;&quot;},&quot;isTemporary&quot;:false}]},{&quot;citationID&quot;:&quot;MENDELEY_CITATION_98ba38ed-d2ad-4a0c-9ffe-b1e13fdff5fa&quot;,&quot;properties&quot;:{&quot;noteIndex&quot;:0},&quot;isEdited&quot;:false,&quot;manualOverride&quot;:{&quot;isManuallyOverridden&quot;:false,&quot;citeprocText&quot;:&quot;(Fredricks, Reschly and Christenson, 2019; Watts &lt;i&gt;et al.&lt;/i&gt;, 2022)&quot;,&quot;manualOverrideText&quot;:&quot;&quot;},&quot;citationTag&quot;:&quot;MENDELEY_CITATION_v3_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&quot;,&quot;citationItems&quot;:[{&quot;id&quot;:&quot;837261cc-9603-3374-95d0-76a8d0145428&quot;,&quot;itemData&quot;:{&quot;type&quot;:&quot;article-journal&quot;,&quot;id&quot;:&quot;837261cc-9603-3374-95d0-76a8d0145428&quot;,&quot;title&quot;:&quot;Handbook of student engagement interventions: Working with disengaged students&quot;,&quot;author&quot;:[{&quot;family&quot;:&quot;Fredricks&quot;,&quot;given&quot;:&quot;Jennifer A.&quot;,&quot;parse-names&quot;:false,&quot;dropping-particle&quot;:&quot;&quot;,&quot;non-dropping-particle&quot;:&quot;&quot;},{&quot;family&quot;:&quot;Reschly&quot;,&quot;given&quot;:&quot;Amy L.&quot;,&quot;parse-names&quot;:false,&quot;dropping-particle&quot;:&quot;&quot;,&quot;non-dropping-particle&quot;:&quot;&quot;},{&quot;family&quot;:&quot;Christenson&quot;,&quot;given&quot;:&quot;Sandra L.&quot;,&quot;parse-names&quot;:false,&quot;dropping-particle&quot;:&quot;&quot;,&quot;non-dropping-particle&quot;:&quot;&quot;}],&quot;container-title&quot;:&quot;Handbook of Student Engagement Interventions: Working with Disengaged Students&quot;,&quot;accessed&quot;:{&quot;date-parts&quot;:[[2025,3,28]]},&quot;DOI&quot;:&quot;10.1016/C2016-0-04519-9&quot;,&quot;ISBN&quot;:&quot;9780128134139&quot;,&quot;issued&quot;:{&quot;date-parts&quot;:[[2019,1,1]]},&quot;page&quot;:&quot;1-410&quot;,&quot;abstract&quot;:&quot;Handbook of Student Engagement Interventions: Working with Disengaged Students provides an understanding of the factors that contribute to student disengagement, methods for identifying students at risk, and intervention strategies to increase student engagement. With a focus on translating research into best practice, the book pulls together the current research on engagement in schools and empowers readers to craft and implement interventions. Users will find reviews on evidence-based academic, behavioral, social, mental health, and community-based interventions that will help increase all types of engagement. The book looks at ways of reducing suspensions through alternative disciplinary practices, the role resiliency can play in student engagement, strategies for community and school collaborations in addressing barriers to engagement, and what can be learned from students who struggled in school, but succeeded later in life. It is a hands-on resource for educators, school psychologists, researchers, and students looking to gain insight into the research on this topic and the strategies that can be deployed to promote student engagement.&quot;,&quot;publisher&quot;:&quot;Elsevier&quot;,&quot;container-title-short&quot;:&quot;&quot;},&quot;isTemporary&quot;:false},{&quot;id&quot;:&quot;8c354160-dee5-32d8-ad92-80d70724376b&quot;,&quot;itemData&quot;:{&quot;type&quot;:&quot;article-journal&quot;,&quot;id&quot;:&quot;8c354160-dee5-32d8-ad92-80d70724376b&quot;,&quot;title&quot;:&quot;Support for students with additional health and developmental needs: practices and learnings from exemplar schools&quot;,&quot;author&quot;:[{&quot;family&quot;:&quot;Watts&quot;,&quot;given&quot;:&quot;Amy&quot;,&quot;parse-names&quot;:false,&quot;dropping-particle&quot;:&quot;&quot;,&quot;non-dropping-particle&quot;:&quot;&quot;},{&quot;family&quot;:&quot;Shingles&quot;,&quot;given&quot;:&quot;Beth&quot;,&quot;parse-names&quot;:false,&quot;dropping-particle&quot;:&quot;&quot;,&quot;non-dropping-particle&quot;:&quot;&quot;},{&quot;family&quot;:&quot;Edwards&quot;,&quot;given&quot;:&quot;Stuart&quot;,&quot;parse-names&quot;:false,&quot;dropping-particle&quot;:&quot;&quot;,&quot;non-dropping-particle&quot;:&quot;&quot;},{&quot;family&quot;:&quot;Goldfeld&quot;,&quot;given&quot;:&quot;Sharon&quot;,&quot;parse-names&quot;:false,&quot;dropping-particle&quot;:&quot;&quot;,&quot;non-dropping-particle&quot;:&quot;&quot;}],&quot;container-title&quot;:&quot;Australian Journal of Learning Difficulties&quot;,&quot;container-title-short&quot;:&quot;Aust J  Learn Diffic&quot;,&quot;accessed&quot;:{&quot;date-parts&quot;:[[2025,3,28]]},&quot;DOI&quot;:&quot;10.1080/19404158.2022.2115091&quot;,&quot;ISSN&quot;:&quot;19404166&quot;,&quot;URL&quot;:&quot;https://www.tandfonline.com/doi/abs/10.1080/19404158.2022.2115091&quot;,&quot;issued&quot;:{&quot;date-parts&quot;:[[2022,7,3]]},&quot;page&quot;:&quot;223-251&quot;,&quot;abstract&quot;:&quot;Many Australian students enter their first year of formal schooling with academic and psychosocial developmental vulnerabilities (Australian Government, 2015). These are children with additional he...&quot;,&quot;publisher&quot;:&quot;Routledge&quot;,&quot;issue&quot;:&quot;2&quot;,&quot;volume&quot;:&quot;27&quot;},&quot;isTemporary&quot;:false}]},{&quot;citationID&quot;:&quot;MENDELEY_CITATION_1f3530fa-8508-4bb3-9950-bad6ff1a0b90&quot;,&quot;properties&quot;:{&quot;noteIndex&quot;:0},&quot;isEdited&quot;:false,&quot;manualOverride&quot;:{&quot;isManuallyOverridden&quot;:false,&quot;citeprocText&quot;:&quot;(Voltz &lt;i&gt;et al.&lt;/i&gt;, 2010; Dunn and Brown, 2021)&quot;,&quot;manualOverrideText&quot;:&quot;&quot;},&quot;citationItems&quot;:[{&quot;id&quot;:&quot;5a99dcaa-0248-38d8-8567-3f967e851efc&quot;,&quot;itemData&quot;:{&quot;type&quot;:&quot;article-journal&quot;,&quot;id&quot;:&quot;5a99dcaa-0248-38d8-8567-3f967e851efc&quot;,&quot;title&quot;:&quot;Connecting teachers, students, and standards : strategies for success in diverse and inclusive classrooms&quot;,&quot;author&quot;:[{&quot;family&quot;:&quot;Voltz&quot;,&quot;given&quot;:&quot;Deborah L.&quot;,&quot;parse-names&quot;:false,&quot;dropping-particle&quot;:&quot;&quot;,&quot;non-dropping-particle&quot;:&quot;&quot;},{&quot;family&quot;:&quot;Sims&quot;,&quot;given&quot;:&quot;Michele Jean&quot;,&quot;parse-names&quot;:false,&quot;dropping-particle&quot;:&quot;&quot;,&quot;non-dropping-particle&quot;:&quot;&quot;},{&quot;family&quot;:&quot;Nelson&quot;,&quot;given&quot;:&quot;Betty Palmer.&quot;,&quot;parse-names&quot;:false,&quot;dropping-particle&quot;:&quot;&quot;,&quot;non-dropping-particle&quot;:&quot;&quot;},{&quot;family&quot;:&quot;Association for Supervision and Curriculum Development.&quot;,&quot;given&quot;:&quot;&quot;,&quot;parse-names&quot;:false,&quot;dropping-particle&quot;:&quot;&quot;,&quot;non-dropping-particle&quot;:&quot;&quot;}],&quot;accessed&quot;:{&quot;date-parts&quot;:[[2025,4,1]]},&quot;ISBN&quot;:&quot;9781416610243&quot;,&quot;issued&quot;:{&quot;date-parts&quot;:[[2010]]},&quot;page&quot;:&quot;159&quot;,&quot;abstract&quot;:&quot;Features a field-tested framework for teaching to ensure inclusion and differentiated instruction are in harmony with standards-based education. Gathering and using the best methods for instruction -- Supporting the classroom with materials for instruction -- Creating an environment for instruction -- Developing the content for instruction -- Bringing collaboration into the classroom for instruction -- Implementing assessment for instruction -- Putting it all together.&quot;,&quot;publisher&quot;:&quot;ASCD&quot;,&quot;container-title-short&quot;:&quot;&quot;},&quot;isTemporary&quot;:false},{&quot;id&quot;:&quot;0ea6bfc5-72ca-33bd-8880-adb09b528b5f&quot;,&quot;itemData&quot;:{&quot;type&quot;:&quot;article-journal&quot;,&quot;id&quot;:&quot;0ea6bfc5-72ca-33bd-8880-adb09b528b5f&quot;,&quot;title&quot;:&quot;Supporting Diversity, Equity, and Inclusion for Culturally Diverse Online Learners.&quot;,&quot;author&quot;:[{&quot;family&quot;:&quot;Dunn&quot;,&quot;given&quot;:&quot;Shernette&quot;,&quot;parse-names&quot;:false,&quot;dropping-particle&quot;:&quot;&quot;,&quot;non-dropping-particle&quot;:&quot;&quot;},{&quot;family&quot;:&quot;Brown&quot;,&quot;given&quot;:&quot;Victoria&quot;,&quot;parse-names&quot;:false,&quot;dropping-particle&quot;:&quot;&quot;,&quot;non-dropping-particle&quot;:&quot;&quot;}],&quot;container-title&quot;:&quot;Online Journal of Distance Learning Administration&quot;,&quot;accessed&quot;:{&quot;date-parts&quot;:[[2025,4,24]]},&quot;ISSN&quot;:&quot;15563847&quot;,&quot;URL&quot;:&quot;https://openurl-ebsco-com.ezproxy.uwtsd.ac.uk/contentitem/eue:154187182?sid=ebsco:plink:crawler&amp;id=ebsco:eue:154187182&amp;crl=c&quot;,&quot;issued&quot;:{&quot;date-parts&quot;:[[2021]]},&quot;page&quot;:&quot;1-13&quot;,&quot;issue&quot;:&quot;4&quot;,&quot;volume&quot;:&quot;24&quot;},&quot;isTemporary&quot;:false}],&quot;citationTag&quot;:&quot;MENDELEY_CITATION_v3_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&quot;},{&quot;citationID&quot;:&quot;MENDELEY_CITATION_1bdea337-75e9-4522-ab18-aad219e9f4a1&quot;,&quot;properties&quot;:{&quot;noteIndex&quot;:0},&quot;isEdited&quot;:false,&quot;manualOverride&quot;:{&quot;isManuallyOverridden&quot;:false,&quot;citeprocText&quot;:&quot;(Hindman, Grant and Stronge, 2013; Pulos &lt;i&gt;et al.&lt;/i&gt;, 2024)&quot;,&quot;manualOverrideText&quot;:&quot;&quot;},&quot;citationTag&quot;:&quot;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&quot;,&quot;citationItems&quot;:[{&quot;id&quot;:&quot;e323d951-392d-3346-8b3c-8ccb60ba757b&quot;,&quot;itemData&quot;:{&quot;type&quot;:&quot;article-journal&quot;,&quot;id&quot;:&quot;e323d951-392d-3346-8b3c-8ccb60ba757b&quot;,&quot;title&quot;:&quot;The supportive learning environment : effective teaching practices&quot;,&quot;author&quot;:[{&quot;family&quot;:&quot;Hindman&quot;,&quot;given&quot;:&quot;Jennifer L..&quot;,&quot;parse-names&quot;:false,&quot;dropping-particle&quot;:&quot;&quot;,&quot;non-dropping-particle&quot;:&quot;&quot;},{&quot;family&quot;:&quot;Grant&quot;,&quot;given&quot;:&quot;Leslie W..&quot;,&quot;parse-names&quot;:false,&quot;dropping-particle&quot;:&quot;&quot;,&quot;non-dropping-particle&quot;:&quot;&quot;},{&quot;family&quot;:&quot;Stronge&quot;,&quot;given&quot;:&quot;James H..&quot;,&quot;parse-names&quot;:false,&quot;dropping-particle&quot;:&quot;&quot;,&quot;non-dropping-particle&quot;:&quot;&quot;}],&quot;accessed&quot;:{&quot;date-parts&quot;:[[2025,3,28]]},&quot;ISBN&quot;:&quot;9781596671423&quot;,&quot;issued&quot;:{&quot;date-parts&quot;:[[2013]]},&quot;abstract&quot;:&quot;Originally published in 2010 by Eye On Education. This entry in the James H. Stronge Research-to-Practice Series focuses on the characteristics of teachers who create supportive learning environments for their students. By conveying a sense of immediacy, credibility, and caring, they communicate to students in both verbal and nonverbal ways that are essential to cultivating a positive and productive learning community. In this book, Stronge, Grant, and Hindman provide a comprehensive overview of the qualities of a supportive teacher. They offer a bridge between research-based theories and practical classroom applications, with templates, planning forms, and other reproducibles. The authors help teachers move toward establishing a learning environment that contributes to effective instructional practices. Topics include: engaging students and their families, effective communication, student ownership of the learning environment, and much more Publisher description. Cover; Title Page; Copyright Page; Dedication; About the Authors; Acknowledgements; Free Downloads; List of Free Downloads; Contents; Part I: Research and Practice Intertwine; 1 Introduction; What Is Teacher Effectiveness?; Why Is Teacher Quality Important?; What Is the Relationship Between Teacher Quality and Student Learning?; How Is the Book Organized?; How Can the Book Be Used to Promote Teacher Quality?; Notes; 2 What Dispositions Support Teaching and Student Learning?; Immediacy; What Is Immediacy?; How Do Good Teachers Convey Immediacy? How Can Teachers Assess Their Immediacy Behaviors?Immediacy Interaction Record; The Intervention; Teacher Credibility; Why Does Teacher Credibility Matter?; How Does Teacher Credibility Affect Teacher Effectiveness?; Caring; Why Does Caring Matter?; How Do Students, Teachers, and Researchers View the Impact of Caring?; What Does the Research Say About the Connection Between Teacher Caring and Student Achievement?; How Can Data Be Collected About the Caring Teacher?; Observing Teacher-to-Student Interactions; Focusing on Number of Interactions; Watching the Teacher; Reflecting with the Form. Welcoming and Engaging CaregiversWhy Engage Caregivers?; How Can Caregivers Become Involved at School or at Home in Their Students' Education?; School Involvement; Home Involvement; Potential Challenges; How Does the Way Caregiver Involvement is Solicited Affect Whether Caregivers Become Involved?; How Can I Effectively and Efficiently Solicit Caregivers' Potential Involvement?; Summary; Notes; 3 What Knowledge Do Teachers Need to Support Teaching and Learning?; Knowledge Through Subject-Matter Preparation, Certification, and Experience; How Much Does Subject-Matter Knowledge Matter? How Much Does Certification Matter?How Much Does Experience Matter?; Knowledge of How to Communicate; Why Does Communication Matter?; What Does the Research Say About the Relationship Between a Teacher 's Verbal Ability and Teacher Effectiveness?; How Can Communication in the Classroom Be Improved?; By Phrasing Commands and Directions Better; By Avoiding Potential Pitfalls in Communication; How Can Teachers Reflect Upon Their Communication?; Knowledge Gained Through Professional Development; What Does the Research Say About the Positive Impact of Professional Development and Student Learning? What Constitutes Effective Professional Development for Teachers?Sharing Professional Knowledge with Others Through Mentoring; Why Does Teacher Mentoring Matter?; What Does the Research Say are the Effects of Teacher Mentoring?; What Roles Can Mentors Fulfill in Support of Novice Teachers?; Relating; Assessing; Coaching; Guiding; How Else Can Mentoring Be Done When Face-to-Face Interaction Is Not Feasible on a Regular Basis?; Summary; Notes; 4 What Teacher Skills Are Necessary for a Positive Learning Environment?; Learning Environment Basics; Why Does the Learning Environment Matter?&quot;,&quot;publisher&quot;:&quot;Routledge&quot;},&quot;isTemporary&quot;:false},{&quot;id&quot;:&quot;0c0c0e27-73f8-3375-8205-e9fc00526ec3&quot;,&quot;itemData&quot;:{&quot;type&quot;:&quot;article-journal&quot;,&quot;id&quot;:&quot;0c0c0e27-73f8-3375-8205-e9fc00526ec3&quot;,&quot;title&quot;:&quot;Fostering Positive Learning Environments: Are General and Special Education Teachers From One School District Using Research-Informed and Evidence-Based Practices?&quot;,&quot;author&quot;:[{&quot;family&quot;:&quot;Pulos&quot;,&quot;given&quot;:&quot;Joshua M.&quot;,&quot;parse-names&quot;:false,&quot;dropping-particle&quot;:&quot;&quot;,&quot;non-dropping-particle&quot;:&quot;&quot;},{&quot;family&quot;:&quot;Riden&quot;,&quot;given&quot;:&quot;Benjamin S.&quot;,&quot;parse-names&quot;:false,&quot;dropping-particle&quot;:&quot;&quot;,&quot;non-dropping-particle&quot;:&quot;&quot;},{&quot;family&quot;:&quot;Peltier&quot;,&quot;given&quot;:&quot;Corey&quot;,&quot;parse-names&quot;:false,&quot;dropping-particle&quot;:&quot;&quot;,&quot;non-dropping-particle&quot;:&quot;&quot;},{&quot;family&quot;:&quot;Bender-Salazar&quot;,&quot;given&quot;:&quot;Nuriyah L.&quot;,&quot;parse-names&quot;:false,&quot;dropping-particle&quot;:&quot;&quot;,&quot;non-dropping-particle&quot;:&quot;&quot;},{&quot;family&quot;:&quot;Mbabazi&quot;,&quot;given&quot;:&quot;Clemence M.&quot;,&quot;parse-names&quot;:false,&quot;dropping-particle&quot;:&quot;&quot;,&quot;non-dropping-particle&quot;:&quot;&quot;},{&quot;family&quot;:&quot;Pinello&quot;,&quot;given&quot;:&quot;Craig S.&quot;,&quot;parse-names&quot;:false,&quot;dropping-particle&quot;:&quot;&quot;,&quot;non-dropping-particle&quot;:&quot;&quot;},{&quot;family&quot;:&quot;Hough&quot;,&quot;given&quot;:&quot;Marcie A.&quot;,&quot;parse-names&quot;:false,&quot;dropping-particle&quot;:&quot;&quot;,&quot;non-dropping-particle&quot;:&quot;&quot;}],&quot;container-title&quot;:&quot;Education and Treatment of Children&quot;,&quot;container-title-short&quot;:&quot;Educ Treat Children&quot;,&quot;accessed&quot;:{&quot;date-parts&quot;:[[2025,4,1]]},&quot;DOI&quot;:&quot;10.1007/S43494-024-00141-0/TABLES/3&quot;,&quot;ISSN&quot;:&quot;19348924&quot;,&quot;URL&quot;:&quot;https://link.springer.com/article/10.1007/s43494-024-00141-0&quot;,&quot;issued&quot;:{&quot;date-parts&quot;:[[2024,12,1]]},&quot;page&quot;:&quot;325-341&quot;,&quot;abstract&quot;:&quot;The use of research-informed and evidence-based practices (RI/EBPs) in classroom and behavior management can help teachers mitigate challenging student behavior in their classrooms, while also improving the academic achievement for those students. However, research suggests teachers lack the knowledge and skills to implement these practices. The purpose of this study was to gain insight of one mid-Atlantic school districts (1) access, preparation, and training in the use of RI/EBPs in classroom and behavior management and (2) the experiences of their teachers with RI/EBPs in classroom and behavior management. Data were analyzed based on a cross-sectional survey design. Results indicated participants had limited access, preparation, and training in RI/EBPs in classroom and behavior management; however, some variation did occur. In addition, results were promising relative to our participants’ experiences with RI/EBPs in classroom and behavior management. Limitations, implications for future research, and implications for practice are discussed.&quot;,&quot;publisher&quot;:&quot;Springer Science and Business Media Deutschland GmbH&quot;,&quot;issue&quot;:&quot;4&quot;,&quot;volume&quot;:&quot;47&quot;},&quot;isTemporary&quot;:false}]},{&quot;citationID&quot;:&quot;MENDELEY_CITATION_8512be4b-353d-4c45-9eef-2161d544312d&quot;,&quot;properties&quot;:{&quot;noteIndex&quot;:0},&quot;isEdited&quot;:false,&quot;manualOverride&quot;:{&quot;isManuallyOverridden&quot;:false,&quot;citeprocText&quot;:&quot;(Adami and Ga, no date; Miller, 2021; Guberina, 2023)&quot;,&quot;manualOverrideText&quot;:&quot;&quot;},&quot;citationTag&quot;:&quot;MENDELEY_CITATION_v3_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&quot;,&quot;citationItems&quot;:[{&quot;id&quot;:&quot;f5fb28ab-4348-3f83-9417-6fefe838e411&quot;,&quot;itemData&quot;:{&quot;type&quot;:&quot;article-journal&quot;,&quot;id&quot;:&quot;f5fb28ab-4348-3f83-9417-6fefe838e411&quot;,&quot;title&quot;:&quot;The student-centered classroom : transforming your teaching and grading practices&quot;,&quot;author&quot;:[{&quot;family&quot;:&quot;Miller&quot;,&quot;given&quot;:&quot;Jeanetta Jones.&quot;,&quot;parse-names&quot;:false,&quot;dropping-particle&quot;:&quot;&quot;,&quot;non-dropping-particle&quot;:&quot;&quot;}],&quot;accessed&quot;:{&quot;date-parts&quot;:[[2025,4,1]]},&quot;ISBN&quot;:&quot;9781947604834&quot;,&quot;issued&quot;:{&quot;date-parts&quot;:[[2021]]},&quot;abstract&quot;:&quot;\&quot;Although the term is often used loosely, a student-centered approach does not mean anything goes. To be effective, any approach to teaching must meet challenging criteria, and a student-centered approach is no exception. The Student-Centered Classroom: Transforming Your Teaching and Grading Practices lays out six teaching practices that will help teachers create a coherent, effective, and immensely satisfying student-centered approach. Author Jeanetta Jones Miller calls upon years of hands-on classroom teaching experience to guide teachers through trying something new, even when everyone else seems content to do things the way they always have\&quot;-- Provided by publisher. Intro -- Acknowledgments -- Table of Contents -- About the Author -- Introduction -- Chapter 1 -- Chapter 2 -- Chapter 3 -- Chapter 4 -- Chapter 5 -- Chapter 6 -- Epilogue -- Appendix -- References and Resources -- Index&quot;,&quot;publisher&quot;:&quot;Solution Tree Press&quot;,&quot;container-title-short&quot;:&quot;&quot;},&quot;isTemporary&quot;:false},{&quot;id&quot;:&quot;f8057eed-6554-3d03-8c36-9f3bdef1ad1f&quot;,&quot;itemData&quot;:{&quot;type&quot;:&quot;article-journal&quot;,&quot;id&quot;:&quot;f8057eed-6554-3d03-8c36-9f3bdef1ad1f&quot;,&quot;title&quot;:&quot;Cultivating Inclusive Learning Environments: Incorporating Diversity through Culturally Responsive Pedagogy&quot;,&quot;author&quot;:[{&quot;family&quot;:&quot;Guberina&quot;,&quot;given&quot;:&quot;Tajana&quot;,&quot;parse-names&quot;:false,&quot;dropping-particle&quot;:&quot;&quot;,&quot;non-dropping-particle&quot;:&quot;&quot;}],&quot;container-title&quot;:&quot;Social Science Chronicle&quot;,&quot;accessed&quot;:{&quot;date-parts&quot;:[[2025,4,1]]},&quot;DOI&quot;:&quot;10.56106/SSC.2023.003&quot;,&quot;issued&quot;:{&quot;date-parts&quot;:[[2023,3,31]]},&quot;publisher&quot;:&quot;Academic Chronicles Private Limited&quot;,&quot;container-title-short&quot;:&quot;&quot;},&quot;isTemporary&quot;:false},{&quot;id&quot;:&quot;9e3104c9-52ca-3051-8e9b-19638829a327&quot;,&quot;itemData&quot;:{&quot;type&quot;:&quot;article-journal&quot;,&quot;id&quot;:&quot;9e3104c9-52ca-3051-8e9b-19638829a327&quot;,&quot;title&quot;:&quot;Paper-Information Communication Technology Use among Students in Inclusive Classrooms&quot;,&quot;author&quot;:[{&quot;family&quot;:&quot;Adami&quot;,&quot;given&quot;:&quot;Luis&quot;,&quot;parse-names&quot;:false,&quot;dropping-particle&quot;:&quot;&quot;,&quot;non-dropping-particle&quot;:&quot;&quot;},{&quot;family&quot;:&quot;Ga&quot;,&quot;given&quot;:&quot;Mateja&quot;,&quot;parse-names&quot;:false,&quot;dropping-particle&quot;:&quot;&quot;,&quot;non-dropping-particle&quot;:&quot;&quot;}],&quot;accessed&quot;:{&quot;date-parts&quot;:[[2025,4,1]]},&quot;DOI&quot;:&quot;10.3991/ijet.v13i06.8051&quot;,&quot;URL&quot;:&quot;http://www.i-jet.org&quot;,&quot;abstract&quot;:&quot;Inclusion has brought diversity into 21st-century classrooms and introduced challenges for teachers who must adapt their teaching to diverse groups of children. Related research findings indicate that information and communication technology (ICT) can be used to provide personalized learning and support inclusion. Our research compared the school-and leisure-related computer use of students in inclusive classrooms. The frequency of computer use, types of ICT-supported activities, and attitudes toward computer use were examined. Consistent with those of previous studies, our findings show that students with special needs (SN) and their peers use computers more frequently for leisure activities than for school activities. Compared with their peers, students with SN use computers less frequently and are more resistant to computer use. No correlation was found between the presence of SN and a student's desire to use a computer or a student's opinion on whether computer use improves learning success. A comparison of male and female students revealed that boys use computers more frequently, and have a stronger belief that computer use improves learning success. This study discusses ICT integration in inclusive classrooms for personalized learning in all domains of learning, the cognitive, affective-social, and psychomotor domains. The main conclusions derived from the study inform teachers in planning their ICT integration for cognitive, social and emotional scaffolding of students in inclusive classrooms. Keywords-information and communication technology (ICT), inclusive class, students with special needs 56&quot;,&quot;container-title-short&quot;:&quot;&quot;},&quot;isTemporary&quot;:false}]},{&quot;citationID&quot;:&quot;MENDELEY_CITATION_6afe57c4-8432-4ccb-a890-d62afb267cbe&quot;,&quot;properties&quot;:{&quot;noteIndex&quot;:0},&quot;isEdited&quot;:false,&quot;manualOverride&quot;:{&quot;isManuallyOverridden&quot;:false,&quot;citeprocText&quot;:&quot;(Advanced HE, 2023)&quot;,&quot;manualOverrideText&quot;:&quot;&quot;},&quot;citationTag&quot;:&quot;MENDELEY_CITATION_v3_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&quot;,&quot;citationItems&quot;:[{&quot;id&quot;:&quot;effe5159-9643-352e-81f6-7b2f7db1ed2e&quot;,&quot;itemData&quot;:{&quot;type&quot;:&quot;article&quot;,&quot;id&quot;:&quot;effe5159-9643-352e-81f6-7b2f7db1ed2e&quot;,&quot;title&quot;:&quot;Professional Standards Framework for teaching and supporting learning in higher education 2023&quot;,&quot;author&quot;:[{&quot;family&quot;:&quot;Advanced HE&quot;,&quot;given&quot;:&quot;&quot;,&quot;parse-names&quot;:false,&quot;dropping-particle&quot;:&quot;&quot;,&quot;non-dropping-particle&quot;:&quot;&quot;}],&quot;accessed&quot;:{&quot;date-parts&quot;:[[2025,2,25]]},&quot;URL&quot;:&quot;www.advance-he.ac.uk/psf&quot;,&quot;issued&quot;:{&quot;date-parts&quot;:[[2023,1,31]]},&quot;container-title-short&quot;:&quot;&quot;},&quot;isTemporary&quot;:false}]},{&quot;citationID&quot;:&quot;MENDELEY_CITATION_be797c13-4e20-4382-b894-e2778e749d93&quot;,&quot;properties&quot;:{&quot;noteIndex&quot;:0},&quot;isEdited&quot;:false,&quot;manualOverride&quot;:{&quot;isManuallyOverridden&quot;:false,&quot;citeprocText&quot;:&quot;(Shaeffer, 2019; Urban V. and Bucsa R.-C., 2023)&quot;,&quot;manualOverrideText&quot;:&quot;&quot;},&quot;citationTag&quot;:&quot;MENDELEY_CITATION_v3_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&quot;,&quot;citationItems&quot;:[{&quot;id&quot;:&quot;6715ab9f-ee16-33a3-a54b-c1830a0ea491&quot;,&quot;itemData&quot;:{&quot;type&quot;:&quot;article-journal&quot;,&quot;id&quot;:&quot;6715ab9f-ee16-33a3-a54b-c1830a0ea491&quot;,&quot;title&quot;:&quot;Inclusive Education Management: Ensuring Equitable and Quality Educational Experience for Students with Disabilities&quot;,&quot;author&quot;:[{&quot;family&quot;:&quot;Urban V.&quot;,&quot;given&quot;:&quot;&quot;,&quot;parse-names&quot;:false,&quot;dropping-particle&quot;:&quot;&quot;,&quot;non-dropping-particle&quot;:&quot;&quot;},{&quot;family&quot;:&quot;Bucsa R.-C.&quot;,&quot;given&quot;:&quot;&quot;,&quot;parse-names&quot;:false,&quot;dropping-particle&quot;:&quot;&quot;,&quot;non-dropping-particle&quot;:&quot;&quot;}],&quot;container-title&quot;:&quot;Economy transdisciplinarity cognition journal&quot;,&quot;accessed&quot;:{&quot;date-parts&quot;:[[2025,4,1]]},&quot;ISSN&quot;:&quot;1454-5675&quot;,&quot;URL&quot;:&quot;https://www.proquest.com/docview/2857455418?accountid=130472&amp;parentSessionId=5ejUU9KzMpsuQd8sQOyVuVGQCBio%2BCv4o0VKk4yplD8%3D&amp;pq-origsite=primo&amp;sourcetype=Scholarly%20Journals&quot;,&quot;issued&quot;:{&quot;date-parts&quot;:[[2023]]},&quot;page&quot;:&quot;86-91&quot;,&quot;abstract&quot;:&quot;\nA student with a disability is a person who has some limitation or impairment that may affect his or her ability to learn and participate in educational activities in an ordinary way. This impairment may be physical, cognitive, emotional or sensory and may include a range of conditions such as visual or hearing impairment, paraplegia, ADHD or autism spectrum disorders. Inclusive university education for students with disabilities involves ensuring their access and participation in courses, examinations, study programs and extracurricular activities on an equal basis with students without disabilities. Higher education institutions must provide appropriate support and resources, such as assistive technology, interpretation and grading services, academic guidance and counseling, and modifications to the physical environment to allow access to buildings and facilities. In addition, faculty and staff should be prepared to work with students with disabilities and provide the necessary support to help them achieve their academic potential. An important aspect of inclusive university education for students with disabilities is the promotion of a learning environment that facilitates their participation and integration in university life. This can be achieved by promoting open dialogue, embracing diversity and inclusion, and fostering a culture of mutual respect and understanding among all students.&quot;,&quot;issue&quot;:&quot;1&quot;,&quot;volume&quot;:&quot;26&quot;},&quot;isTemporary&quot;:false},{&quot;id&quot;:&quot;fbc288d4-9a70-38c2-ad5e-e91cf7e5655c&quot;,&quot;itemData&quot;:{&quot;type&quot;:&quot;article-journal&quot;,&quot;id&quot;:&quot;fbc288d4-9a70-38c2-ad5e-e91cf7e5655c&quot;,&quot;title&quot;:&quot;Inclusive education: a prerequisite for equity and social justice&quot;,&quot;author&quot;:[{&quot;family&quot;:&quot;Shaeffer&quot;,&quot;given&quot;:&quot;Sheldon&quot;,&quot;parse-names&quot;:false,&quot;dropping-particle&quot;:&quot;&quot;,&quot;non-dropping-particle&quot;:&quot;&quot;}],&quot;accessed&quot;:{&quot;date-parts&quot;:[[2025,4,1]]},&quot;DOI&quot;:&quot;10.1007/s12564-019-09598-w&quot;,&quot;ISBN&quot;:&quot;0123456789&quot;,&quot;URL&quot;:&quot;https://doi.org/10.1007/s12564-019-09598-w&quot;,&quot;issued&quot;:{&quot;date-parts&quot;:[[2019]]},&quot;page&quot;:&quot;181-192&quot;,&quot;abstract&quot;:&quot;Whether education fosters equity and social justice, as it is said to do, is a matter of debate. Whatever the outcome of the debate, education has a better chance of succeeding in this process if it is delivered through a national system and through schools which are genuinely inclusive in nature-welcoming difference and diversity; attempting to fulfil the rights for education of good quality; and targeting both out-of-school children and children in school but not learning. But many education systems still have large numbers of children who are not achieving minimum expected levels of learning-usually because of neglect, disinterest, discriminatory policies, and/or a lack of resources and data about who are excluded, where they live, and why they are not in school. The concept of \&quot;inclusive education\&quot; now has a wider definition encompassing all obstacles to access and learning beyond a focus on children with disabilities and other special needs. It is therefore concerned with increasing enrolment, attendance, and completion; reducing repetition/drop-out/push-out rates; reducing disparities in provision and student; and celebrating diversity and promoting cohesion. This, in turn, requires an analysis of what causes exclusion; \&quot;sharing the blame\&quot; for failure; and the searching for, and targeted support to, those excluded. Exclusion can be based on many factors: e.g. migration and refugee status, conflict, natural disaster, income, linguistic/cultural status, location (e.g. remoteness), sex, and ability. A range of policies and practices, at both the school and Ministry level, can be put in place to make schools more inclusive: legislative mandates and whole-school reform; targeted responses to excluded groups; pedagogies which strengthen social-emotional learning and celebrate difference and diversity; the promotion of inclusive teaching-learning strategies and practices; and good quality, inclusive early childhood care and development (ECCD) programmes. In the best of worlds (where factors outside of education which sustain inequality are not insurmountable), and assuming that the education provided meets established standards of quality, children leaving an inclusive education system should be able not only to develop themselves to their fullest potential but also to play a useful role in local and national economic, social, and political development leading to a more just, equitable, and cohesive society.&quot;,&quot;volume&quot;:&quot;20&quot;,&quot;container-title-short&quot;:&quot;&quot;},&quot;isTemporary&quot;:false}]},{&quot;citationID&quot;:&quot;MENDELEY_CITATION_72c75d18-836a-475b-9cb4-29427daa0dd6&quot;,&quot;properties&quot;:{&quot;noteIndex&quot;:0},&quot;isEdited&quot;:false,&quot;manualOverride&quot;:{&quot;isManuallyOverridden&quot;:false,&quot;citeprocText&quot;:&quot;(Reid, 2005; Pacala, 2024)&quot;,&quot;manualOverrideText&quot;:&quot;&quot;},&quot;citationTag&quot;:&quot;MENDELEY_CITATION_v3_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&quot;,&quot;citationItems&quot;:[{&quot;id&quot;:&quot;970d1c1c-2627-3a31-8c47-a210627632dd&quot;,&quot;itemData&quot;:{&quot;type&quot;:&quot;article-journal&quot;,&quot;id&quot;:&quot;970d1c1c-2627-3a31-8c47-a210627632dd&quot;,&quot;title&quot;:&quot;Learning styles and inclusion&quot;,&quot;author&quot;:[{&quot;family&quot;:&quot;Reid&quot;,&quot;given&quot;:&quot;Gavin&quot;,&quot;parse-names&quot;:false,&quot;dropping-particle&quot;:&quot;&quot;,&quot;non-dropping-particle&quot;:&quot;&quot;}],&quot;container-title&quot;:&quot;Learning Styles and Inclusion&quot;,&quot;accessed&quot;:{&quot;date-parts&quot;:[[2025,4,1]]},&quot;DOI&quot;:&quot;10.4135/9781446212523&quot;,&quot;ISBN&quot;:&quot;9781446212523&quot;,&quot;issued&quot;:{&quot;date-parts&quot;:[[2005,1,1]]},&quot;page&quot;:&quot;1-180&quot;,&quot;abstract&quot;:&quot;The author discusses stages in the learning cycle, diverse learning styles, and how the classroom environment and different teaching methods influence children's ability to learn.&quot;,&quot;publisher&quot;:&quot;SAGE Publications Inc.&quot;,&quot;container-title-short&quot;:&quot;&quot;},&quot;isTemporary&quot;:false},{&quot;id&quot;:&quot;5e353a99-80f2-3e2b-b42a-a2717bb17094&quot;,&quot;itemData&quot;:{&quot;type&quot;:&quot;article-journal&quot;,&quot;id&quot;:&quot;5e353a99-80f2-3e2b-b42a-a2717bb17094&quot;,&quot;title&quot;:&quot;Importance of learning styles in teaching and learning during the COVID-19 pandemic: A critical review of recent studies&quot;,&quot;author&quot;:[{&quot;family&quot;:&quot;Pacala&quot;,&quot;given&quot;:&quot;Frank Angelo&quot;,&quot;parse-names&quot;:false,&quot;dropping-particle&quot;:&quot;&quot;,&quot;non-dropping-particle&quot;:&quot;&quot;}],&quot;container-title&quot;:&quot;Educational Dimension&quot;,&quot;accessed&quot;:{&quot;date-parts&quot;:[[2025,4,1]]},&quot;DOI&quot;:&quot;10.55056/ED.808&quot;,&quot;ISSN&quot;:&quot;2708-4612&quot;,&quot;URL&quot;:&quot;https://acnsci.org/journal/index.php/ed/article/view/808&quot;,&quot;issued&quot;:{&quot;date-parts&quot;:[[2024,10,30]]},&quot;abstract&quot;:&quot;&lt;p&gt;The COVID-19 pandemic has necessitated a shift toward online education, making it more critical than ever to understand the impact of learning styles on teaching and learning. This critical review examined recent studies on the topic and highlights the significance of catering to individual learning styles to optimize student performance in diverse educational settings. From all the articles, four main concepts emerged: implementing effective teaching strategies for diverse learners, identifying and using learning styles to cater to student's individual needs, supporting students with individualized needs during remote instruction, and evaluating and assessing student learning in an online environment. Schools and teachers could identify students' learning styles using various tools. They could also use these learning styles to fit their teaching strategies in the class and the assessments. Teachers used a variety of educational tools and artificial intelligence for individualized instruction. The review concluded that educators incorporated various teaching methods and technologies to accommodate students' learning preferences and foster meaningful engagement in virtual classrooms, particularly during these challenging times.&lt;/p&gt;&quot;,&quot;container-title-short&quot;:&quot;&quot;},&quot;isTemporary&quot;:false}]},{&quot;citationID&quot;:&quot;MENDELEY_CITATION_f30cce9a-8928-44a7-8889-b63b8e92ff4b&quot;,&quot;properties&quot;:{&quot;noteIndex&quot;:0},&quot;isEdited&quot;:false,&quot;manualOverride&quot;:{&quot;isManuallyOverridden&quot;:false,&quot;citeprocText&quot;:&quot;(Gardner, 2012; Race, 2020)&quot;,&quot;manualOverrideText&quot;:&quot;&quot;},&quot;citationTag&quot;:&quot;MENDELEY_CITATION_v3_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&quot;,&quot;citationItems&quot;:[{&quot;id&quot;:&quot;b0a3fccd-7bc4-3e47-b50c-7e48b7970155&quot;,&quot;itemData&quot;:{&quot;type&quot;:&quot;article-journal&quot;,&quot;id&quot;:&quot;b0a3fccd-7bc4-3e47-b50c-7e48b7970155&quot;,&quot;title&quot;:&quot;Assessment and learning&quot;,&quot;author&quot;:[{&quot;family&quot;:&quot;Gardner&quot;,&quot;given&quot;:&quot;John.&quot;,&quot;parse-names&quot;:false,&quot;dropping-particle&quot;:&quot;&quot;,&quot;non-dropping-particle&quot;:&quot;&quot;}],&quot;accessed&quot;:{&quot;date-parts&quot;:[[2025,3,26]]},&quot;ISBN&quot;:&quot;9780857023827&quot;,&quot;issued&quot;:{&quot;date-parts&quot;:[[2012]]},&quot;page&quot;:&quot;301&quot;,&quot;abstract&quot;:&quot;2nd ed. Previous edition: 2006. \&quot;Assessment and Learning places learning at the centre of our concerns and explicitly underscores the importance of assessment in that learning. This new edition provides a comprehensive overview of assessment that is used to support learning, practice-based theory on assessment for learning, and formative assessment to support individual development and motivate learners. With a strong list of existing and new contributors, this second edition has been updated to include the latest work on assessment. Readers will find research-informed insights from a wide variety of international contexts. It features: New chapters on e-assessment, the learner's perspective on assessment and learning and the influence of assessment on how we value learning -- Teacher-friendly assessment topics -- Practical examples and chapter summaries throughout. This book is useful to teacher educators and researchers on postgraduate courses in education, teaching, learning and assessment.\&quot;--Provided by publisher. Assessment and learning : introduction / John Gardner -- Assessment for learning in the classroom / Paul Black and Dylan Wiliam -- Professional learning as a condition for assessment for learning / David Pedder and Mary James -- From teachers to schools : scaling up professional development for formative assessment / Siobhan Leahy and Dylan Wiliam -- Alternative perspectives on learning outcomes : challlenges for assessment / Richard Daugherty [and others] -- On the relationship between assessment for formative and summative purposes / Wynne Harlen -- Quality assessment practice / John Gardner -- Assessment and learning : the learner's perspective / Louise Hayward -- Instrumentalism and achievement : a socio-cultural understanding of tensions in vocational education / Kathryn Ecclestone -- Policy and practice in assessment for learning : the experience of selected OECD countries / Judy Sebba -- The role of assessment in developing motivation for learning / Wynne Harlen -- Assessment in harmony with our understanding of learning : problems and possibilities / Mary James with Jenny Lewis -- Developing a theory of formative assessment / Paul Black and Dylan Wiliam -- Validity in formative assessment / Gordon Stobart -- The reliability of assessments / Paul Black and Dylan Wiliam -- Validity, purpose and the recycling of results from educational assessments / Paul E. Newton -- Assessment for learning : a compelling conceptualization / John Gardner.&quot;,&quot;publisher&quot;:&quot;SAGE&quot;,&quot;container-title-short&quot;:&quot;&quot;},&quot;isTemporary&quot;:false},{&quot;id&quot;:&quot;47b322e1-ad4d-36c6-a938-718a4d55075c&quot;,&quot;itemData&quot;:{&quot;type&quot;:&quot;book&quot;,&quot;id&quot;:&quot;47b322e1-ad4d-36c6-a938-718a4d55075c&quot;,&quot;title&quot;:&quot;The Lecturer's Toolkit : A Practical Guide to Assessment, Learning and Teaching&quot;,&quot;author&quot;:[{&quot;family&quot;:&quot;Race&quot;,&quot;given&quot;:&quot;Philip.&quot;,&quot;parse-names&quot;:false,&quot;dropping-particle&quot;:&quot;&quot;,&quot;non-dropping-particle&quot;:&quot;&quot;}],&quot;accessed&quot;:{&quot;date-parts&quot;:[[2025,3,26]]},&quot;ISBN&quot;:&quot;9780367182267&quot;,&quot;URL&quot;:&quot;https://openurl-ebsco-com.ezproxy.uwtsd.ac.uk/contentitem/nlebk:2269436?sid=ebsco:plink:crawler&amp;id=ebsco:nlebk:2269436&amp;crl=c&quot;,&quot;issued&quot;:{&quot;date-parts&quot;:[[2020]]},&quot;number-of-pages&quot;:&quot;341&quot;,&quot;abstract&quot;:&quot;Fifth edition. \&quot;The 5th Edition of The Lecturer's Toolkit addresses the needs and aspirations both of staff new to teaching in tertiary education and experienced teachers. It focuses on practical suggestions about how best learning happens, the importance of assessment and feedback, ways of tackling the challenges and stresses of teaching, whether in large groups, small groups, or online. The new volume adapts approaches to cover digital and online learning as well as face-to-face contexts. Based on four decades of experience of higher education and written in a jargon-free manner with authority and clarity, this invaluable guide remains a wide-ranging and practical resource for lecturers\&quot;-- Provided by publisher. How students really learn -- Designing assessment -- Feedback dialogues -- Large group teaching -- Making small-group teaching work -- Looking after yourself -- Onwards and upwards.&quot;,&quot;publisher&quot;:&quot;Routledge&quot;,&quot;container-title-short&quot;:&quot;&quot;},&quot;isTemporary&quot;:false}]},{&quot;citationID&quot;:&quot;MENDELEY_CITATION_f63036f6-88ee-482d-9e86-66e4f653e84b&quot;,&quot;properties&quot;:{&quot;noteIndex&quot;:0},&quot;isEdited&quot;:false,&quot;manualOverride&quot;:{&quot;isManuallyOverridden&quot;:false,&quot;citeprocText&quot;:&quot;(Debra Schifrin, 2025)&quot;,&quot;manualOverrideText&quot;:&quot;&quot;},&quot;citationTag&quot;:&quot;MENDELEY_CITATION_v3_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&quot;,&quot;citationItems&quot;:[{&quot;id&quot;:&quot;9907dbfe-d93a-3a81-a36d-daa7449343ce&quot;,&quot;itemData&quot;:{&quot;type&quot;:&quot;webpage&quot;,&quot;id&quot;:&quot;9907dbfe-d93a-3a81-a36d-daa7449343ce&quot;,&quot;title&quot;:&quot;4 Listening Skills Educators Need to Hone | Harvard Business Publishing Education&quot;,&quot;author&quot;:[{&quot;family&quot;:&quot;Debra Schifrin&quot;,&quot;given&quot;:&quot;&quot;,&quot;parse-names&quot;:false,&quot;dropping-particle&quot;:&quot;&quot;,&quot;non-dropping-particle&quot;:&quot;&quot;}],&quot;accessed&quot;:{&quot;date-parts&quot;:[[2025,4,9]]},&quot;URL&quot;:&quot;https://hbsp.harvard.edu/inspiring-minds/top-listening-skills-educators-tips-examples-academic-leaders-faculty&quot;,&quot;issued&quot;:{&quot;date-parts&quot;:[[2025,3,6]]},&quot;container-title-short&quot;:&quot;&quot;},&quot;isTemporary&quot;:false}]},{&quot;citationID&quot;:&quot;MENDELEY_CITATION_e6cb87b4-7362-44f5-8a78-26e397b0ec17&quot;,&quot;properties&quot;:{&quot;noteIndex&quot;:0},&quot;isEdited&quot;:false,&quot;manualOverride&quot;:{&quot;isManuallyOverridden&quot;:false,&quot;citeprocText&quot;:&quot;(Hindman, Grant and Stronge, 2013)&quot;,&quot;manualOverrideText&quot;:&quot;&quot;},&quot;citationTag&quot;:&quot;MENDELEY_CITATION_v3_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&quot;,&quot;citationItems&quot;:[{&quot;id&quot;:&quot;e323d951-392d-3346-8b3c-8ccb60ba757b&quot;,&quot;itemData&quot;:{&quot;type&quot;:&quot;article-journal&quot;,&quot;id&quot;:&quot;e323d951-392d-3346-8b3c-8ccb60ba757b&quot;,&quot;title&quot;:&quot;The supportive learning environment : effective teaching practices&quot;,&quot;author&quot;:[{&quot;family&quot;:&quot;Hindman&quot;,&quot;given&quot;:&quot;Jennifer L..&quot;,&quot;parse-names&quot;:false,&quot;dropping-particle&quot;:&quot;&quot;,&quot;non-dropping-particle&quot;:&quot;&quot;},{&quot;family&quot;:&quot;Grant&quot;,&quot;given&quot;:&quot;Leslie W..&quot;,&quot;parse-names&quot;:false,&quot;dropping-particle&quot;:&quot;&quot;,&quot;non-dropping-particle&quot;:&quot;&quot;},{&quot;family&quot;:&quot;Stronge&quot;,&quot;given&quot;:&quot;James H..&quot;,&quot;parse-names&quot;:false,&quot;dropping-particle&quot;:&quot;&quot;,&quot;non-dropping-particle&quot;:&quot;&quot;}],&quot;accessed&quot;:{&quot;date-parts&quot;:[[2025,3,28]]},&quot;ISBN&quot;:&quot;9781596671423&quot;,&quot;issued&quot;:{&quot;date-parts&quot;:[[2013]]},&quot;abstract&quot;:&quot;Originally published in 2010 by Eye On Education. This entry in the James H. Stronge Research-to-Practice Series focuses on the characteristics of teachers who create supportive learning environments for their students. By conveying a sense of immediacy, credibility, and caring, they communicate to students in both verbal and nonverbal ways that are essential to cultivating a positive and productive learning community. In this book, Stronge, Grant, and Hindman provide a comprehensive overview of the qualities of a supportive teacher. They offer a bridge between research-based theories and practical classroom applications, with templates, planning forms, and other reproducibles. The authors help teachers move toward establishing a learning environment that contributes to effective instructional practices. Topics include: engaging students and their families, effective communication, student ownership of the learning environment, and much more Publisher description. Cover; Title Page; Copyright Page; Dedication; About the Authors; Acknowledgements; Free Downloads; List of Free Downloads; Contents; Part I: Research and Practice Intertwine; 1 Introduction; What Is Teacher Effectiveness?; Why Is Teacher Quality Important?; What Is the Relationship Between Teacher Quality and Student Learning?; How Is the Book Organized?; How Can the Book Be Used to Promote Teacher Quality?; Notes; 2 What Dispositions Support Teaching and Student Learning?; Immediacy; What Is Immediacy?; How Do Good Teachers Convey Immediacy? How Can Teachers Assess Their Immediacy Behaviors?Immediacy Interaction Record; The Intervention; Teacher Credibility; Why Does Teacher Credibility Matter?; How Does Teacher Credibility Affect Teacher Effectiveness?; Caring; Why Does Caring Matter?; How Do Students, Teachers, and Researchers View the Impact of Caring?; What Does the Research Say About the Connection Between Teacher Caring and Student Achievement?; How Can Data Be Collected About the Caring Teacher?; Observing Teacher-to-Student Interactions; Focusing on Number of Interactions; Watching the Teacher; Reflecting with the Form. Welcoming and Engaging CaregiversWhy Engage Caregivers?; How Can Caregivers Become Involved at School or at Home in Their Students' Education?; School Involvement; Home Involvement; Potential Challenges; How Does the Way Caregiver Involvement is Solicited Affect Whether Caregivers Become Involved?; How Can I Effectively and Efficiently Solicit Caregivers' Potential Involvement?; Summary; Notes; 3 What Knowledge Do Teachers Need to Support Teaching and Learning?; Knowledge Through Subject-Matter Preparation, Certification, and Experience; How Much Does Subject-Matter Knowledge Matter? How Much Does Certification Matter?How Much Does Experience Matter?; Knowledge of How to Communicate; Why Does Communication Matter?; What Does the Research Say About the Relationship Between a Teacher 's Verbal Ability and Teacher Effectiveness?; How Can Communication in the Classroom Be Improved?; By Phrasing Commands and Directions Better; By Avoiding Potential Pitfalls in Communication; How Can Teachers Reflect Upon Their Communication?; Knowledge Gained Through Professional Development; What Does the Research Say About the Positive Impact of Professional Development and Student Learning? What Constitutes Effective Professional Development for Teachers?Sharing Professional Knowledge with Others Through Mentoring; Why Does Teacher Mentoring Matter?; What Does the Research Say are the Effects of Teacher Mentoring?; What Roles Can Mentors Fulfill in Support of Novice Teachers?; Relating; Assessing; Coaching; Guiding; How Else Can Mentoring Be Done When Face-to-Face Interaction Is Not Feasible on a Regular Basis?; Summary; Notes; 4 What Teacher Skills Are Necessary for a Positive Learning Environment?; Learning Environment Basics; Why Does the Learning Environment Matter?&quot;,&quot;publisher&quot;:&quot;Routledge&quot;},&quot;isTemporary&quot;:false}]},{&quot;citationID&quot;:&quot;MENDELEY_CITATION_590e561a-577a-46f0-b94d-c86eb6aa4148&quot;,&quot;properties&quot;:{&quot;noteIndex&quot;:0},&quot;isEdited&quot;:false,&quot;manualOverride&quot;:{&quot;isManuallyOverridden&quot;:false,&quot;citeprocText&quot;:&quot;(Hindman, Grant and Stronge, 2013)&quot;,&quot;manualOverrideText&quot;:&quot;&quot;},&quot;citationTag&quot;:&quot;MENDELEY_CITATION_v3_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&quot;,&quot;citationItems&quot;:[{&quot;id&quot;:&quot;e323d951-392d-3346-8b3c-8ccb60ba757b&quot;,&quot;itemData&quot;:{&quot;type&quot;:&quot;article-journal&quot;,&quot;id&quot;:&quot;e323d951-392d-3346-8b3c-8ccb60ba757b&quot;,&quot;title&quot;:&quot;The supportive learning environment : effective teaching practices&quot;,&quot;author&quot;:[{&quot;family&quot;:&quot;Hindman&quot;,&quot;given&quot;:&quot;Jennifer L..&quot;,&quot;parse-names&quot;:false,&quot;dropping-particle&quot;:&quot;&quot;,&quot;non-dropping-particle&quot;:&quot;&quot;},{&quot;family&quot;:&quot;Grant&quot;,&quot;given&quot;:&quot;Leslie W..&quot;,&quot;parse-names&quot;:false,&quot;dropping-particle&quot;:&quot;&quot;,&quot;non-dropping-particle&quot;:&quot;&quot;},{&quot;family&quot;:&quot;Stronge&quot;,&quot;given&quot;:&quot;James H..&quot;,&quot;parse-names&quot;:false,&quot;dropping-particle&quot;:&quot;&quot;,&quot;non-dropping-particle&quot;:&quot;&quot;}],&quot;accessed&quot;:{&quot;date-parts&quot;:[[2025,3,28]]},&quot;ISBN&quot;:&quot;9781596671423&quot;,&quot;issued&quot;:{&quot;date-parts&quot;:[[2013]]},&quot;abstract&quot;:&quot;Originally published in 2010 by Eye On Education. This entry in the James H. Stronge Research-to-Practice Series focuses on the characteristics of teachers who create supportive learning environments for their students. By conveying a sense of immediacy, credibility, and caring, they communicate to students in both verbal and nonverbal ways that are essential to cultivating a positive and productive learning community. In this book, Stronge, Grant, and Hindman provide a comprehensive overview of the qualities of a supportive teacher. They offer a bridge between research-based theories and practical classroom applications, with templates, planning forms, and other reproducibles. The authors help teachers move toward establishing a learning environment that contributes to effective instructional practices. Topics include: engaging students and their families, effective communication, student ownership of the learning environment, and much more Publisher description. Cover; Title Page; Copyright Page; Dedication; About the Authors; Acknowledgements; Free Downloads; List of Free Downloads; Contents; Part I: Research and Practice Intertwine; 1 Introduction; What Is Teacher Effectiveness?; Why Is Teacher Quality Important?; What Is the Relationship Between Teacher Quality and Student Learning?; How Is the Book Organized?; How Can the Book Be Used to Promote Teacher Quality?; Notes; 2 What Dispositions Support Teaching and Student Learning?; Immediacy; What Is Immediacy?; How Do Good Teachers Convey Immediacy? How Can Teachers Assess Their Immediacy Behaviors?Immediacy Interaction Record; The Intervention; Teacher Credibility; Why Does Teacher Credibility Matter?; How Does Teacher Credibility Affect Teacher Effectiveness?; Caring; Why Does Caring Matter?; How Do Students, Teachers, and Researchers View the Impact of Caring?; What Does the Research Say About the Connection Between Teacher Caring and Student Achievement?; How Can Data Be Collected About the Caring Teacher?; Observing Teacher-to-Student Interactions; Focusing on Number of Interactions; Watching the Teacher; Reflecting with the Form. Welcoming and Engaging CaregiversWhy Engage Caregivers?; How Can Caregivers Become Involved at School or at Home in Their Students' Education?; School Involvement; Home Involvement; Potential Challenges; How Does the Way Caregiver Involvement is Solicited Affect Whether Caregivers Become Involved?; How Can I Effectively and Efficiently Solicit Caregivers' Potential Involvement?; Summary; Notes; 3 What Knowledge Do Teachers Need to Support Teaching and Learning?; Knowledge Through Subject-Matter Preparation, Certification, and Experience; How Much Does Subject-Matter Knowledge Matter? How Much Does Certification Matter?How Much Does Experience Matter?; Knowledge of How to Communicate; Why Does Communication Matter?; What Does the Research Say About the Relationship Between a Teacher 's Verbal Ability and Teacher Effectiveness?; How Can Communication in the Classroom Be Improved?; By Phrasing Commands and Directions Better; By Avoiding Potential Pitfalls in Communication; How Can Teachers Reflect Upon Their Communication?; Knowledge Gained Through Professional Development; What Does the Research Say About the Positive Impact of Professional Development and Student Learning? What Constitutes Effective Professional Development for Teachers?Sharing Professional Knowledge with Others Through Mentoring; Why Does Teacher Mentoring Matter?; What Does the Research Say are the Effects of Teacher Mentoring?; What Roles Can Mentors Fulfill in Support of Novice Teachers?; Relating; Assessing; Coaching; Guiding; How Else Can Mentoring Be Done When Face-to-Face Interaction Is Not Feasible on a Regular Basis?; Summary; Notes; 4 What Teacher Skills Are Necessary for a Positive Learning Environment?; Learning Environment Basics; Why Does the Learning Environment Matter?&quot;,&quot;publisher&quot;:&quot;Routledge&quot;},&quot;isTemporary&quot;:false}]},{&quot;citationID&quot;:&quot;MENDELEY_CITATION_4a3c08b3-b20a-4e84-b8c2-95807afb1d47&quot;,&quot;properties&quot;:{&quot;noteIndex&quot;:0},&quot;isEdited&quot;:false,&quot;manualOverride&quot;:{&quot;isManuallyOverridden&quot;:false,&quot;citeprocText&quot;:&quot;(Brooman, Darwent and Pimor, 2015)&quot;,&quot;manualOverrideText&quot;:&quot;&quot;},&quot;citationTag&quot;:&quot;MENDELEY_CITATION_v3_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&quot;,&quot;citationItems&quot;:[{&quot;id&quot;:&quot;bdebb0b6-d56f-3b8c-9640-d5156e704d08&quot;,&quot;itemData&quot;:{&quot;type&quot;:&quot;article-journal&quot;,&quot;id&quot;:&quot;bdebb0b6-d56f-3b8c-9640-d5156e704d08&quot;,&quot;title&quot;:&quot;The student voice in higher education curriculum design: is there value in listening?&quot;,&quot;author&quot;:[{&quot;family&quot;:&quot;Brooman&quot;,&quot;given&quot;:&quot;S.&quot;,&quot;parse-names&quot;:false,&quot;dropping-particle&quot;:&quot;&quot;,&quot;non-dropping-particle&quot;:&quot;&quot;},{&quot;family&quot;:&quot;Darwent&quot;,&quot;given&quot;:&quot;S.&quot;,&quot;parse-names&quot;:false,&quot;dropping-particle&quot;:&quot;&quot;,&quot;non-dropping-particle&quot;:&quot;&quot;},{&quot;family&quot;:&quot;Pimor&quot;,&quot;given&quot;:&quot;A.&quot;,&quot;parse-names&quot;:false,&quot;dropping-particle&quot;:&quot;&quot;,&quot;non-dropping-particle&quot;:&quot;&quot;}],&quot;container-title&quot;:&quot;Innovations in Education and Teaching International&quot;,&quot;accessed&quot;:{&quot;date-parts&quot;:[[2025,4,9]]},&quot;DOI&quot;:&quot;10.1080/14703297.2014.910128&quot;,&quot;ISSN&quot;:&quot;14703300&quot;,&quot;URL&quot;:&quot;https://www.tandfonline.com/doi/abs/10.1080/14703297.2014.910128&quot;,&quot;issued&quot;:{&quot;date-parts&quot;:[[2015,11,2]]},&quot;page&quot;:&quot;663-674&quot;,&quot;abstract&quot;:&quot;What might students’ voices give to the process of curriculum development that teachers in higher education (HE) cannot provide? If the student voice is to be heard then it is important that value ...&quot;,&quot;publisher&quot;:&quot;Routledge&quot;,&quot;issue&quot;:&quot;6&quot;,&quot;volume&quot;:&quot;52&quot;,&quot;container-title-short&quot;:&quot;&quot;},&quot;isTemporary&quot;:false}]},{&quot;citationID&quot;:&quot;MENDELEY_CITATION_423785c5-05a9-44cf-9d4c-9a325f6e39b4&quot;,&quot;properties&quot;:{&quot;noteIndex&quot;:0},&quot;isEdited&quot;:false,&quot;manualOverride&quot;:{&quot;isManuallyOverridden&quot;:false,&quot;citeprocText&quot;:&quot;(Ghahramani &lt;i&gt;et al.&lt;/i&gt;, 2022)&quot;,&quot;manualOverrideText&quot;:&quot;&quot;},&quot;citationTag&quot;:&quot;MENDELEY_CITATION_v3_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&quot;,&quot;citationItems&quot;:[{&quot;id&quot;:&quot;e13134c9-77cd-3ab4-9853-5924f3cb6ef5&quot;,&quot;itemData&quot;:{&quot;type&quot;:&quot;article-journal&quot;,&quot;id&quot;:&quot;e13134c9-77cd-3ab4-9853-5924f3cb6ef5&quot;,&quot;title&quot;:&quot;Team-based and Collaborative Learning Studies in Flipped Classrooms: A Scoping Review in Higher Education&quot;,&quot;author&quot;:[{&quot;family&quot;:&quot;Ghahramani&quot;,&quot;given&quot;:&quot;Ali&quot;,&quot;parse-names&quot;:false,&quot;dropping-particle&quot;:&quot;&quot;,&quot;non-dropping-particle&quot;:&quot;&quot;},{&quot;family&quot;:&quot;Salimi&quot;,&quot;given&quot;:&quot;Ghasem&quot;,&quot;parse-names&quot;:false,&quot;dropping-particle&quot;:&quot;&quot;,&quot;non-dropping-particle&quot;:&quot;&quot;},{&quot;family&quot;:&quot;Mohammadi&quot;,&quot;given&quot;:&quot;Mehdi&quot;,&quot;parse-names&quot;:false,&quot;dropping-particle&quot;:&quot;&quot;,&quot;non-dropping-particle&quot;:&quot;&quot;},{&quot;family&quot;:&quot;Torkzadeh&quot;,&quot;given&quot;:&quot;Jafar&quot;,&quot;parse-names&quot;:false,&quot;dropping-particle&quot;:&quot;&quot;,&quot;non-dropping-particle&quot;:&quot;&quot;},{&quot;family&quot;:&quot;Heidari&quot;,&quot;given&quot;:&quot;Elham&quot;,&quot;parse-names&quot;:false,&quot;dropping-particle&quot;:&quot;&quot;,&quot;non-dropping-particle&quot;:&quot;&quot;}],&quot;container-title&quot;:&quot;Interdisciplinary Journal of Virtual Learning in Medical Sciences&quot;,&quot;accessed&quot;:{&quot;date-parts&quot;:[[2025,4,24]]},&quot;DOI&quot;:&quot;10.30476/IJVLMS.2022.95747.1165&quot;,&quot;ISSN&quot;:&quot;2476-7263&quot;,&quot;URL&quot;:&quot;https://ijvlms.sums.ac.ir/article_48648.html&quot;,&quot;issued&quot;:{&quot;date-parts&quot;:[[2022,9,1]]},&quot;page&quot;:&quot;149-164&quot;,&quot;abstract&quot;:&quot;Background: Flipped or reverse class model is a new educational method which created a great revolution in education, significantly higher education, based on new technologies.The flipped class is based on the reliable theoretical foundations and represents a unique combination of learning theories. Team-based and collaborativelearning is very inclusive and uses peer evaluation and immediate feedback to ensure individual and team responsibility to promote the learning outcomes. This study aims to provide a scoping of research studies conducted connected to flipped classroom based on team-based and collaborative learning.Methods: This study used a scoping review method to identify, evaluate, and analyze studies on flipped classrooms based on team-based and participatory learning. The study population is the articles related to flipped classroom, team-based learning, and participative learning in higher education from 2012 to 2022. The articles in this review were selected with criteria including articles with features such as Persian or English publishing language. Then, by quantitative or qualitative approaches, done during the last 10 years. Furthermore, the keywords were flipped classroom, collaborative learning, team learning, team-based learning, and higher education.Results: The findings show a positive effect of flipped classrooms on team-based and participative learning. The flipped classroom positively affects peer interaction with teachers, enhances collaboration, strengthens team building, and enhances teamwork.Conclusion: When using a participatory strategy in a flipped classroom, team building, and teamwork strategies could be considered if we look for significant motivational achievements for students. Educators should consider combining the participatory process with active learning methods such as the flipped classroom approach when using the participatory process&quot;,&quot;publisher&quot;:&quot;Shiraz University of Medical Sciences, Shiraz, Iran&quot;,&quot;issue&quot;:&quot;3&quot;,&quot;volume&quot;:&quot;13&quot;,&quot;container-title-short&quot;:&quot;&quot;},&quot;isTemporary&quot;:false}]},{&quot;citationID&quot;:&quot;MENDELEY_CITATION_e8e5e631-ae28-4e29-b364-45f7118564d1&quot;,&quot;properties&quot;:{&quot;noteIndex&quot;:0},&quot;isEdited&quot;:false,&quot;manualOverride&quot;:{&quot;isManuallyOverridden&quot;:false,&quot;citeprocText&quot;:&quot;(Kluger and Itzchakov, 2022)&quot;,&quot;manualOverrideText&quot;:&quot;&quot;},&quot;citationTag&quot;:&quot;MENDELEY_CITATION_v3_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&quot;,&quot;citationItems&quot;:[{&quot;id&quot;:&quot;acc3bb2a-1127-3f70-8831-91d200cd5d24&quot;,&quot;itemData&quot;:{&quot;type&quot;:&quot;article-journal&quot;,&quot;id&quot;:&quot;acc3bb2a-1127-3f70-8831-91d200cd5d24&quot;,&quot;title&quot;:&quot;The Power of Listening at Work&quot;,&quot;author&quot;:[{&quot;family&quot;:&quot;Kluger&quot;,&quot;given&quot;:&quot;Avraham N.&quot;,&quot;parse-names&quot;:false,&quot;dropping-particle&quot;:&quot;&quot;,&quot;non-dropping-particle&quot;:&quot;&quot;},{&quot;family&quot;:&quot;Itzchakov&quot;,&quot;given&quot;:&quot;Guy&quot;,&quot;parse-names&quot;:false,&quot;dropping-particle&quot;:&quot;&quot;,&quot;non-dropping-particle&quot;:&quot;&quot;}],&quot;container-title&quot;:&quot;Annual Review of Organizational Psychology and Organizational Behavior&quot;,&quot;accessed&quot;:{&quot;date-parts&quot;:[[2025,4,9]]},&quot;DOI&quot;:&quot;10.1146/ANNUREV-ORGPSYCH-012420-091013&quot;,&quot;ISSN&quot;:&quot;23270608&quot;,&quot;issued&quot;:{&quot;date-parts&quot;:[[2022]]},&quot;abstract&quot;:&quot;Listening is associated with and a likely cause of desired organizational outcomes in numerous areas, including job performance, leadership, quality of relationships (e.g., trust), job knowledge, job attitudes, and well-being. To advance understanding of the powerful effects of listening on organizational outcomes, we review the construct of listening, its measurement and experimental manipulations, and its outcomes, antecedents, and moderators. We suggest that listening is a dyadic phenomenon that benefits both the listener and the speaker, including supervisor-subordinate and salesperson-customer dyads. To explain previous findings and generate novel and testable hypotheses, we propose the episodic listening theory: listening can lead to a fleeting state of togetherness, in which dyad members undergo a mutual creative thought process. This process yields clarity, facilitates the generation of novel plans, increases well-being, and strengthens attachment to the conversation partner.&quot;,&quot;publisher&quot;:&quot;Annual Reviews Inc.&quot;,&quot;volume&quot;:&quot;9&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81BDC-63A9-4B8D-B61C-C30E257FD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16089</Words>
  <Characters>91711</Characters>
  <Application>Microsoft Office Word</Application>
  <DocSecurity>0</DocSecurity>
  <Lines>764</Lines>
  <Paragraphs>215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Ferraraccio</dc:creator>
  <cp:keywords/>
  <dc:description/>
  <cp:lastModifiedBy>Simona Ferraraccio</cp:lastModifiedBy>
  <cp:revision>280</cp:revision>
  <dcterms:created xsi:type="dcterms:W3CDTF">2025-04-04T15:20:00Z</dcterms:created>
  <dcterms:modified xsi:type="dcterms:W3CDTF">2025-04-28T14:52:00Z</dcterms:modified>
</cp:coreProperties>
</file>