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9371E" w:rsidRDefault="00D9371E">
      <w:pPr>
        <w:rPr>
          <w:rFonts w:ascii="Arial" w:hAnsi="Arial"/>
          <w:sz w:val="22"/>
        </w:rPr>
      </w:pPr>
    </w:p>
    <w:p w:rsidR="00720369" w:rsidRPr="00720369" w:rsidRDefault="00720369" w:rsidP="00720369">
      <w:pPr>
        <w:spacing w:before="150" w:after="150"/>
        <w:outlineLvl w:val="1"/>
        <w:rPr>
          <w:rFonts w:ascii="Georgia" w:hAnsi="Georgia" w:cs="Arial"/>
          <w:b/>
          <w:kern w:val="36"/>
          <w:sz w:val="32"/>
          <w:szCs w:val="32"/>
        </w:rPr>
      </w:pPr>
      <w:r w:rsidRPr="00720369">
        <w:rPr>
          <w:rFonts w:ascii="Georgia" w:hAnsi="Georgia" w:cs="Arial"/>
          <w:b/>
          <w:kern w:val="36"/>
          <w:sz w:val="32"/>
          <w:szCs w:val="32"/>
        </w:rPr>
        <w:t>Engineering &amp; Technology Magazine</w:t>
      </w:r>
    </w:p>
    <w:p w:rsidR="00720369" w:rsidRDefault="00720369" w:rsidP="00720369">
      <w:pPr>
        <w:spacing w:before="150" w:after="150"/>
        <w:outlineLvl w:val="1"/>
        <w:rPr>
          <w:rFonts w:ascii="Georgia" w:hAnsi="Georgia" w:cs="Arial"/>
          <w:kern w:val="36"/>
          <w:sz w:val="32"/>
          <w:szCs w:val="32"/>
        </w:rPr>
      </w:pPr>
    </w:p>
    <w:p w:rsidR="00720369" w:rsidRPr="00720369" w:rsidRDefault="00720369" w:rsidP="00720369">
      <w:pPr>
        <w:pStyle w:val="ListParagraph"/>
        <w:numPr>
          <w:ilvl w:val="0"/>
          <w:numId w:val="1"/>
        </w:numPr>
        <w:spacing w:before="150" w:after="150"/>
        <w:outlineLvl w:val="1"/>
        <w:rPr>
          <w:rFonts w:ascii="Georgia" w:hAnsi="Georgia" w:cs="Arial"/>
          <w:kern w:val="36"/>
          <w:sz w:val="32"/>
          <w:szCs w:val="32"/>
        </w:rPr>
      </w:pPr>
      <w:r w:rsidRPr="00720369">
        <w:rPr>
          <w:rFonts w:ascii="Georgia" w:hAnsi="Georgia" w:cs="Arial"/>
          <w:kern w:val="36"/>
          <w:sz w:val="32"/>
          <w:szCs w:val="32"/>
        </w:rPr>
        <w:t>Chinese lunar rover in troubles</w:t>
      </w:r>
    </w:p>
    <w:p w:rsidR="00720369" w:rsidRDefault="00720369" w:rsidP="00720369">
      <w:pPr>
        <w:rPr>
          <w:rFonts w:ascii="Arial" w:hAnsi="Arial" w:cs="Arial"/>
          <w:sz w:val="18"/>
          <w:szCs w:val="18"/>
        </w:rPr>
      </w:pPr>
      <w:r>
        <w:rPr>
          <w:rFonts w:ascii="Arial" w:hAnsi="Arial" w:cs="Arial"/>
          <w:sz w:val="18"/>
          <w:szCs w:val="18"/>
        </w:rPr>
        <w:t xml:space="preserve">27 January 2014 </w:t>
      </w:r>
    </w:p>
    <w:p w:rsidR="00720369" w:rsidRDefault="00720369" w:rsidP="00720369">
      <w:pPr>
        <w:rPr>
          <w:rFonts w:ascii="Arial" w:hAnsi="Arial" w:cs="Arial"/>
          <w:sz w:val="18"/>
          <w:szCs w:val="18"/>
        </w:rPr>
      </w:pPr>
      <w:r>
        <w:rPr>
          <w:rFonts w:ascii="Arial" w:hAnsi="Arial" w:cs="Arial"/>
          <w:sz w:val="18"/>
          <w:szCs w:val="18"/>
        </w:rPr>
        <w:t xml:space="preserve">By </w:t>
      </w:r>
      <w:proofErr w:type="spellStart"/>
      <w:r>
        <w:rPr>
          <w:rFonts w:ascii="Arial" w:hAnsi="Arial" w:cs="Arial"/>
          <w:sz w:val="18"/>
          <w:szCs w:val="18"/>
        </w:rPr>
        <w:t>Tereza</w:t>
      </w:r>
      <w:proofErr w:type="spellEnd"/>
      <w:r>
        <w:rPr>
          <w:rFonts w:ascii="Arial" w:hAnsi="Arial" w:cs="Arial"/>
          <w:sz w:val="18"/>
          <w:szCs w:val="18"/>
        </w:rPr>
        <w:t xml:space="preserve"> </w:t>
      </w:r>
      <w:proofErr w:type="spellStart"/>
      <w:r>
        <w:rPr>
          <w:rFonts w:ascii="Arial" w:hAnsi="Arial" w:cs="Arial"/>
          <w:sz w:val="18"/>
          <w:szCs w:val="18"/>
        </w:rPr>
        <w:t>Pultarova</w:t>
      </w:r>
      <w:proofErr w:type="spellEnd"/>
      <w:r>
        <w:rPr>
          <w:rFonts w:ascii="Arial" w:hAnsi="Arial" w:cs="Arial"/>
          <w:sz w:val="18"/>
          <w:szCs w:val="18"/>
        </w:rPr>
        <w:t xml:space="preserve"> </w:t>
      </w:r>
    </w:p>
    <w:p w:rsidR="00720369" w:rsidRDefault="00720369" w:rsidP="00720369">
      <w:pPr>
        <w:rPr>
          <w:rFonts w:ascii="Arial" w:hAnsi="Arial" w:cs="Arial"/>
          <w:b/>
          <w:bCs/>
          <w:color w:val="800909"/>
          <w:spacing w:val="15"/>
          <w:sz w:val="18"/>
          <w:szCs w:val="18"/>
        </w:rPr>
      </w:pP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 xml:space="preserve">China’s </w:t>
      </w:r>
      <w:proofErr w:type="spellStart"/>
      <w:r w:rsidRPr="00720369">
        <w:rPr>
          <w:rFonts w:asciiTheme="minorHAnsi" w:hAnsiTheme="minorHAnsi" w:cs="Arial"/>
          <w:sz w:val="28"/>
          <w:szCs w:val="28"/>
        </w:rPr>
        <w:t>Yutu</w:t>
      </w:r>
      <w:proofErr w:type="spellEnd"/>
      <w:r w:rsidRPr="00720369">
        <w:rPr>
          <w:rFonts w:asciiTheme="minorHAnsi" w:hAnsiTheme="minorHAnsi" w:cs="Arial"/>
          <w:sz w:val="28"/>
          <w:szCs w:val="28"/>
        </w:rPr>
        <w:t xml:space="preserve"> lunar rover has been reported to have mechanical problems possibly putting the continuation of its mission at risk.</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The vehicle, having famously landed on the Moon in the first soft touch-down in 37 years on 14 December, has been said to fail to properly shut down for lunar night, which lasts two weeks.</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For the equipment to survive this period, with temperatures plummeting as low as minus 180 degrees Celsius, the rover has to position itself with one solar panel tilted towards the rising Sun. Afterwards, the main mast carrying the rover colour camera and the high-gain antenna is folded inside the body of the rover and covered with the other solar panel as with a lid. In this configuration, the rover’s insides are kept insulated and warm using a radioactive power source.</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The rover survived successfully its first lunar night but failed to fold properly for the second instance.</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Speculations have appeared online, suggesting lunar dust might have blocked the mechanism enabling one of the panels to fold inward. That means the scientific equipment might have been left exposed to the harsh lunar conditions and freezing temperatures. In this situation, engineers won't be unable to tell whether the probe will function properly until the end of the lunar night.</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"Sorry to make you all sad. The engineers and I haven't given up yet," a post on the rover’s blog, followed by more than 150,000 people, said on Saturday.</w:t>
      </w:r>
    </w:p>
    <w:p w:rsidR="00720369" w:rsidRPr="00720369" w:rsidRDefault="00720369" w:rsidP="00720369">
      <w:pPr>
        <w:spacing w:before="105" w:after="105" w:line="336" w:lineRule="atLeast"/>
        <w:ind w:right="150"/>
        <w:jc w:val="both"/>
        <w:rPr>
          <w:rFonts w:asciiTheme="minorHAnsi" w:hAnsiTheme="minorHAnsi" w:cs="Arial"/>
          <w:sz w:val="28"/>
          <w:szCs w:val="28"/>
        </w:rPr>
      </w:pPr>
      <w:proofErr w:type="spellStart"/>
      <w:r w:rsidRPr="00720369">
        <w:rPr>
          <w:rFonts w:asciiTheme="minorHAnsi" w:hAnsiTheme="minorHAnsi" w:cs="Arial"/>
          <w:sz w:val="28"/>
          <w:szCs w:val="28"/>
        </w:rPr>
        <w:t>Yutu</w:t>
      </w:r>
      <w:proofErr w:type="spellEnd"/>
      <w:r w:rsidRPr="00720369">
        <w:rPr>
          <w:rFonts w:asciiTheme="minorHAnsi" w:hAnsiTheme="minorHAnsi" w:cs="Arial"/>
          <w:sz w:val="28"/>
          <w:szCs w:val="28"/>
        </w:rPr>
        <w:t>, so far one of the biggest successes of China’s space programme, was supposed to roam the lunar surface for three months while searching for natural resources and sending back data.</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 xml:space="preserve">When the glitch occurred, </w:t>
      </w:r>
      <w:proofErr w:type="spellStart"/>
      <w:r w:rsidRPr="00720369">
        <w:rPr>
          <w:rFonts w:asciiTheme="minorHAnsi" w:hAnsiTheme="minorHAnsi" w:cs="Arial"/>
          <w:sz w:val="28"/>
          <w:szCs w:val="28"/>
        </w:rPr>
        <w:t>Yutu</w:t>
      </w:r>
      <w:proofErr w:type="spellEnd"/>
      <w:r w:rsidRPr="00720369">
        <w:rPr>
          <w:rFonts w:asciiTheme="minorHAnsi" w:hAnsiTheme="minorHAnsi" w:cs="Arial"/>
          <w:sz w:val="28"/>
          <w:szCs w:val="28"/>
        </w:rPr>
        <w:t xml:space="preserve"> was traversing a relatively flat part of the Moon known as Sinus </w:t>
      </w:r>
      <w:proofErr w:type="spellStart"/>
      <w:r w:rsidRPr="00720369">
        <w:rPr>
          <w:rFonts w:asciiTheme="minorHAnsi" w:hAnsiTheme="minorHAnsi" w:cs="Arial"/>
          <w:sz w:val="28"/>
          <w:szCs w:val="28"/>
        </w:rPr>
        <w:t>Iridum</w:t>
      </w:r>
      <w:proofErr w:type="spellEnd"/>
      <w:r w:rsidRPr="00720369">
        <w:rPr>
          <w:rFonts w:asciiTheme="minorHAnsi" w:hAnsiTheme="minorHAnsi" w:cs="Arial"/>
          <w:sz w:val="28"/>
          <w:szCs w:val="28"/>
        </w:rPr>
        <w:t>, or the Bay of Rainbows, at a speed of 200 yards per hour.</w:t>
      </w:r>
    </w:p>
    <w:p w:rsidR="00720369" w:rsidRPr="00720369" w:rsidRDefault="00720369" w:rsidP="00720369">
      <w:pPr>
        <w:spacing w:before="105" w:after="105" w:line="336" w:lineRule="atLeast"/>
        <w:ind w:right="150"/>
        <w:jc w:val="both"/>
        <w:rPr>
          <w:rFonts w:asciiTheme="minorHAnsi" w:hAnsiTheme="minorHAnsi" w:cs="Arial"/>
          <w:sz w:val="28"/>
          <w:szCs w:val="28"/>
        </w:rPr>
      </w:pPr>
      <w:r w:rsidRPr="00720369">
        <w:rPr>
          <w:rFonts w:asciiTheme="minorHAnsi" w:hAnsiTheme="minorHAnsi" w:cs="Arial"/>
          <w:sz w:val="28"/>
          <w:szCs w:val="28"/>
        </w:rPr>
        <w:t xml:space="preserve">Its landing vehicle, </w:t>
      </w:r>
      <w:proofErr w:type="spellStart"/>
      <w:r w:rsidRPr="00720369">
        <w:rPr>
          <w:rFonts w:asciiTheme="minorHAnsi" w:hAnsiTheme="minorHAnsi" w:cs="Arial"/>
          <w:sz w:val="28"/>
          <w:szCs w:val="28"/>
        </w:rPr>
        <w:t>Chang’e</w:t>
      </w:r>
      <w:proofErr w:type="spellEnd"/>
      <w:r w:rsidRPr="00720369">
        <w:rPr>
          <w:rFonts w:asciiTheme="minorHAnsi" w:hAnsiTheme="minorHAnsi" w:cs="Arial"/>
          <w:sz w:val="28"/>
          <w:szCs w:val="28"/>
        </w:rPr>
        <w:t xml:space="preserve"> 3 has already shut down for the lunar night. The lander is designed to conduct scientific examinations for one year.</w:t>
      </w:r>
    </w:p>
    <w:p w:rsidR="00720369" w:rsidRDefault="00720369" w:rsidP="00720369">
      <w:pPr>
        <w:jc w:val="both"/>
        <w:rPr>
          <w:rFonts w:asciiTheme="minorHAnsi" w:hAnsiTheme="minorHAnsi"/>
          <w:sz w:val="28"/>
          <w:szCs w:val="28"/>
        </w:rPr>
      </w:pPr>
    </w:p>
    <w:p w:rsidR="00DF5554" w:rsidRDefault="00DF5554" w:rsidP="00720369">
      <w:pPr>
        <w:jc w:val="both"/>
        <w:rPr>
          <w:rFonts w:asciiTheme="minorHAnsi" w:hAnsiTheme="minorHAnsi"/>
          <w:sz w:val="28"/>
          <w:szCs w:val="28"/>
        </w:rPr>
      </w:pPr>
    </w:p>
    <w:p w:rsidR="00DF5554" w:rsidRDefault="00DF5554" w:rsidP="00720369">
      <w:pPr>
        <w:jc w:val="both"/>
        <w:rPr>
          <w:rFonts w:asciiTheme="minorHAnsi" w:hAnsiTheme="minorHAnsi"/>
          <w:sz w:val="28"/>
          <w:szCs w:val="28"/>
        </w:rPr>
      </w:pPr>
    </w:p>
    <w:p w:rsidR="00DF5554" w:rsidRDefault="00DF5554" w:rsidP="00720369">
      <w:pPr>
        <w:jc w:val="both"/>
        <w:rPr>
          <w:rFonts w:asciiTheme="minorHAnsi" w:hAnsiTheme="minorHAnsi"/>
          <w:sz w:val="28"/>
          <w:szCs w:val="28"/>
        </w:rPr>
      </w:pPr>
    </w:p>
    <w:p w:rsidR="00DF5554" w:rsidRDefault="00DF5554" w:rsidP="00720369">
      <w:pPr>
        <w:jc w:val="both"/>
        <w:rPr>
          <w:rFonts w:asciiTheme="minorHAnsi" w:hAnsiTheme="minorHAnsi"/>
          <w:sz w:val="28"/>
          <w:szCs w:val="28"/>
        </w:rPr>
      </w:pPr>
    </w:p>
    <w:p w:rsidR="00DF5554" w:rsidRPr="00DF5554" w:rsidRDefault="00DF5554" w:rsidP="00DF5554">
      <w:pPr>
        <w:shd w:val="clear" w:color="auto" w:fill="FFFFFF"/>
        <w:rPr>
          <w:rFonts w:ascii="Verdana" w:hAnsi="Verdana" w:cs="Arial"/>
          <w:color w:val="333333"/>
          <w:sz w:val="17"/>
          <w:szCs w:val="17"/>
          <w:lang w:val="en-US"/>
        </w:rPr>
      </w:pPr>
      <w:r w:rsidRPr="00DF5554">
        <w:rPr>
          <w:rFonts w:ascii="Verdana" w:hAnsi="Verdana" w:cs="Arial"/>
          <w:noProof/>
          <w:color w:val="006699"/>
          <w:sz w:val="17"/>
          <w:szCs w:val="17"/>
        </w:rPr>
        <w:lastRenderedPageBreak/>
        <w:drawing>
          <wp:inline distT="0" distB="0" distL="0" distR="0" wp14:anchorId="76C83CF1" wp14:editId="7AD6E7A7">
            <wp:extent cx="2190750" cy="428625"/>
            <wp:effectExtent l="0" t="0" r="0" b="9525"/>
            <wp:docPr id="4" name="Picture 4" descr="Xplor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Xplor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0750" cy="428625"/>
                    </a:xfrm>
                    <a:prstGeom prst="rect">
                      <a:avLst/>
                    </a:prstGeom>
                    <a:noFill/>
                    <a:ln>
                      <a:noFill/>
                    </a:ln>
                  </pic:spPr>
                </pic:pic>
              </a:graphicData>
            </a:graphic>
          </wp:inline>
        </w:drawing>
      </w:r>
    </w:p>
    <w:p w:rsidR="00DF5554" w:rsidRPr="00DF5554" w:rsidRDefault="00DF5554" w:rsidP="00DF5554">
      <w:pPr>
        <w:shd w:val="clear" w:color="auto" w:fill="FDFEFF"/>
        <w:spacing w:line="288" w:lineRule="atLeast"/>
        <w:rPr>
          <w:color w:val="666666"/>
        </w:rPr>
      </w:pPr>
      <w:r w:rsidRPr="00DF5554">
        <w:rPr>
          <w:rFonts w:ascii="Verdana" w:hAnsi="Verdana" w:cs="Arial"/>
          <w:color w:val="666666"/>
          <w:sz w:val="17"/>
          <w:szCs w:val="17"/>
          <w:lang w:val="en-US"/>
        </w:rPr>
        <w:t xml:space="preserve">Access provided by: </w:t>
      </w:r>
    </w:p>
    <w:p w:rsidR="00DF5554" w:rsidRPr="00DF5554" w:rsidRDefault="00DF5554" w:rsidP="00DF5554">
      <w:pPr>
        <w:shd w:val="clear" w:color="auto" w:fill="FDFEFF"/>
        <w:spacing w:after="24"/>
        <w:outlineLvl w:val="4"/>
        <w:rPr>
          <w:b/>
          <w:bCs/>
        </w:rPr>
      </w:pPr>
      <w:r w:rsidRPr="00DF5554">
        <w:rPr>
          <w:rFonts w:ascii="Verdana" w:hAnsi="Verdana" w:cs="Arial"/>
          <w:b/>
          <w:bCs/>
          <w:color w:val="666666"/>
          <w:sz w:val="17"/>
          <w:szCs w:val="17"/>
          <w:lang w:val="en-US"/>
        </w:rPr>
        <w:t xml:space="preserve">University of Wales Trinity Saint David </w:t>
      </w:r>
    </w:p>
    <w:p w:rsidR="00DF5554" w:rsidRPr="00DF5554" w:rsidRDefault="00DF5554" w:rsidP="00DF5554">
      <w:pPr>
        <w:shd w:val="clear" w:color="auto" w:fill="87C920"/>
        <w:jc w:val="center"/>
        <w:rPr>
          <w:rFonts w:ascii="Arial" w:hAnsi="Arial" w:cs="Arial"/>
          <w:color w:val="FFFFFF"/>
          <w:sz w:val="25"/>
          <w:szCs w:val="25"/>
          <w:lang w:val="en-US"/>
        </w:rPr>
      </w:pPr>
      <w:r w:rsidRPr="00DF5554">
        <w:rPr>
          <w:rFonts w:ascii="Arial" w:hAnsi="Arial" w:cs="Arial"/>
          <w:color w:val="FFFFFF"/>
          <w:sz w:val="25"/>
          <w:szCs w:val="25"/>
          <w:lang w:val="en-US"/>
        </w:rPr>
        <w:t>Open Access</w:t>
      </w:r>
    </w:p>
    <w:p w:rsidR="00DF5554" w:rsidRPr="00DF5554" w:rsidRDefault="00DF5554" w:rsidP="00DF5554">
      <w:pPr>
        <w:shd w:val="clear" w:color="auto" w:fill="FFFFFF"/>
        <w:rPr>
          <w:rFonts w:ascii="Arial" w:hAnsi="Arial" w:cs="Arial"/>
          <w:color w:val="333333"/>
          <w:lang w:val="en-US"/>
        </w:rPr>
      </w:pPr>
      <w:r w:rsidRPr="00DF5554">
        <w:rPr>
          <w:rFonts w:ascii="Arial" w:hAnsi="Arial" w:cs="Arial"/>
          <w:color w:val="333333"/>
          <w:lang w:val="en-US"/>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4" type="#_x0000_t75" style="width:1in;height:18pt" o:ole="">
            <v:imagedata r:id="rId9" o:title=""/>
          </v:shape>
          <w:control r:id="rId10" w:name="DefaultOcxName7" w:shapeid="_x0000_i1074"/>
        </w:object>
      </w:r>
    </w:p>
    <w:p w:rsidR="00DF5554" w:rsidRPr="00DF5554" w:rsidRDefault="00DF5554" w:rsidP="00DF5554">
      <w:pPr>
        <w:shd w:val="clear" w:color="auto" w:fill="FFFFFF"/>
        <w:outlineLvl w:val="1"/>
        <w:rPr>
          <w:rFonts w:ascii="Arial" w:hAnsi="Arial" w:cs="Arial"/>
          <w:b/>
          <w:bCs/>
          <w:color w:val="333333"/>
          <w:kern w:val="36"/>
          <w:sz w:val="45"/>
          <w:szCs w:val="45"/>
          <w:lang w:val="en-US"/>
        </w:rPr>
      </w:pPr>
      <w:r w:rsidRPr="00DF5554">
        <w:rPr>
          <w:rFonts w:ascii="Arial" w:hAnsi="Arial" w:cs="Arial"/>
          <w:b/>
          <w:bCs/>
          <w:color w:val="333333"/>
          <w:kern w:val="36"/>
          <w:sz w:val="45"/>
          <w:szCs w:val="45"/>
          <w:lang w:val="en-US"/>
        </w:rPr>
        <w:t xml:space="preserve">Making Solar Cells a Reality in Every Home: Opportunities and Challenges for Photovoltaic Device Design </w:t>
      </w:r>
    </w:p>
    <w:p w:rsidR="00DF5554" w:rsidRDefault="00DF5554" w:rsidP="00DF5554">
      <w:pPr>
        <w:shd w:val="clear" w:color="auto" w:fill="FFFFFF"/>
        <w:spacing w:after="240"/>
        <w:rPr>
          <w:rFonts w:ascii="Arial" w:hAnsi="Arial" w:cs="Arial"/>
          <w:color w:val="333333"/>
          <w:sz w:val="23"/>
          <w:szCs w:val="23"/>
          <w:lang w:val="en-US"/>
        </w:rPr>
      </w:pPr>
    </w:p>
    <w:p w:rsidR="00DF5554" w:rsidRPr="00DF5554" w:rsidRDefault="00DF5554" w:rsidP="00DF5554">
      <w:pPr>
        <w:shd w:val="clear" w:color="auto" w:fill="FFFFFF"/>
        <w:spacing w:after="240"/>
        <w:jc w:val="both"/>
        <w:rPr>
          <w:rFonts w:asciiTheme="minorHAnsi" w:hAnsiTheme="minorHAnsi" w:cs="Arial"/>
          <w:color w:val="333333"/>
          <w:sz w:val="28"/>
          <w:szCs w:val="28"/>
          <w:lang w:val="en-US"/>
        </w:rPr>
      </w:pPr>
      <w:r w:rsidRPr="00DF5554">
        <w:rPr>
          <w:rFonts w:asciiTheme="minorHAnsi" w:hAnsiTheme="minorHAnsi" w:cs="Arial"/>
          <w:color w:val="333333"/>
          <w:sz w:val="28"/>
          <w:szCs w:val="28"/>
          <w:lang w:val="en-US"/>
        </w:rPr>
        <w:t>Globally, the cumulative installed photovoltaic (PV) capacity has topped the 100-gigawatt (GW) milestone and is expected to reach 200 GW by the year 2015. More than 90% of the installed PV capacity employs bulk-silicon solar cells. Engineering problems that include thermal and optical challenges have not permitted the large-scale commercialization of concentration PV systems, lack of functional reliability-and the concomitant lack of economic bankability-being a major barrier. For increasing the efficiency of single-junction cells beyond the Shockley-</w:t>
      </w:r>
      <w:proofErr w:type="spellStart"/>
      <w:r w:rsidRPr="00DF5554">
        <w:rPr>
          <w:rFonts w:asciiTheme="minorHAnsi" w:hAnsiTheme="minorHAnsi" w:cs="Arial"/>
          <w:color w:val="333333"/>
          <w:sz w:val="28"/>
          <w:szCs w:val="28"/>
          <w:lang w:val="en-US"/>
        </w:rPr>
        <w:t>Queisser</w:t>
      </w:r>
      <w:proofErr w:type="spellEnd"/>
      <w:r w:rsidRPr="00DF5554">
        <w:rPr>
          <w:rFonts w:asciiTheme="minorHAnsi" w:hAnsiTheme="minorHAnsi" w:cs="Arial"/>
          <w:color w:val="333333"/>
          <w:sz w:val="28"/>
          <w:szCs w:val="28"/>
          <w:lang w:val="en-US"/>
        </w:rPr>
        <w:t xml:space="preserve"> limit, several approaches based on concepts such as multiple </w:t>
      </w:r>
      <w:proofErr w:type="spellStart"/>
      <w:r w:rsidRPr="00DF5554">
        <w:rPr>
          <w:rFonts w:asciiTheme="minorHAnsi" w:hAnsiTheme="minorHAnsi" w:cs="Arial"/>
          <w:color w:val="333333"/>
          <w:sz w:val="28"/>
          <w:szCs w:val="28"/>
          <w:lang w:val="en-US"/>
        </w:rPr>
        <w:t>exciton</w:t>
      </w:r>
      <w:proofErr w:type="spellEnd"/>
      <w:r w:rsidRPr="00DF5554">
        <w:rPr>
          <w:rFonts w:asciiTheme="minorHAnsi" w:hAnsiTheme="minorHAnsi" w:cs="Arial"/>
          <w:color w:val="333333"/>
          <w:sz w:val="28"/>
          <w:szCs w:val="28"/>
          <w:lang w:val="en-US"/>
        </w:rPr>
        <w:t xml:space="preserve"> generation, carrier multiplication, hot-carrier extraction, etc., have been proposed; however, these do not seem to be commercially viable. Since both bulk-silicon and thin-film (amorphous silicon, cadmium telluride, and copper indium gallium </w:t>
      </w:r>
      <w:proofErr w:type="spellStart"/>
      <w:r w:rsidRPr="00DF5554">
        <w:rPr>
          <w:rFonts w:asciiTheme="minorHAnsi" w:hAnsiTheme="minorHAnsi" w:cs="Arial"/>
          <w:color w:val="333333"/>
          <w:sz w:val="28"/>
          <w:szCs w:val="28"/>
          <w:lang w:val="en-US"/>
        </w:rPr>
        <w:t>selenide</w:t>
      </w:r>
      <w:proofErr w:type="spellEnd"/>
      <w:r w:rsidRPr="00DF5554">
        <w:rPr>
          <w:rFonts w:asciiTheme="minorHAnsi" w:hAnsiTheme="minorHAnsi" w:cs="Arial"/>
          <w:color w:val="333333"/>
          <w:sz w:val="28"/>
          <w:szCs w:val="28"/>
          <w:lang w:val="en-US"/>
        </w:rPr>
        <w:t>) solar cells remain as the only two commercially viable options for terrestrial PV applications, a multi-terminal multi-junction architecture appears promising for inexpensive PV electricity generation with efficiency exceeding the currently feasible 25%. The architecture exploits the present commercial silicon solar cells along with abundant and ultra-low-cost materials such as Cu2O. With the availability of well-controlled manufacturing processes at the sub 2-nm length scale, it will become possible to manufacture ultra-high efficiency and ultra-low cost PV electricity generation modules based on silicon.</w:t>
      </w:r>
    </w:p>
    <w:p w:rsidR="00DF5554" w:rsidRDefault="00DF5554"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DF5554">
      <w:pPr>
        <w:jc w:val="both"/>
        <w:rPr>
          <w:rFonts w:asciiTheme="minorHAnsi" w:hAnsiTheme="minorHAnsi"/>
          <w:sz w:val="28"/>
          <w:szCs w:val="28"/>
        </w:rPr>
      </w:pPr>
    </w:p>
    <w:p w:rsidR="00A35F83" w:rsidRDefault="00A35F83" w:rsidP="00A35F83">
      <w:pPr>
        <w:autoSpaceDE w:val="0"/>
        <w:autoSpaceDN w:val="0"/>
        <w:adjustRightInd w:val="0"/>
        <w:rPr>
          <w:rFonts w:ascii="Times-Roman" w:hAnsi="Times-Roman" w:cs="Times-Roman"/>
          <w:sz w:val="14"/>
          <w:szCs w:val="14"/>
        </w:rPr>
      </w:pPr>
      <w:proofErr w:type="gramStart"/>
      <w:r>
        <w:rPr>
          <w:rFonts w:ascii="Times-Roman" w:hAnsi="Times-Roman" w:cs="Times-Roman"/>
          <w:sz w:val="14"/>
          <w:szCs w:val="14"/>
        </w:rPr>
        <w:lastRenderedPageBreak/>
        <w:t>IEEE JOURNAL OF THE ELECTRON DEVICES SOCIETY, VOL. 1, NO.</w:t>
      </w:r>
      <w:proofErr w:type="gramEnd"/>
      <w:r>
        <w:rPr>
          <w:rFonts w:ascii="Times-Roman" w:hAnsi="Times-Roman" w:cs="Times-Roman"/>
          <w:sz w:val="14"/>
          <w:szCs w:val="14"/>
        </w:rPr>
        <w:t xml:space="preserve"> 6, JUNE 2013 129</w:t>
      </w:r>
    </w:p>
    <w:p w:rsidR="00A35F83" w:rsidRDefault="00A35F83" w:rsidP="00A35F83">
      <w:pPr>
        <w:autoSpaceDE w:val="0"/>
        <w:autoSpaceDN w:val="0"/>
        <w:adjustRightInd w:val="0"/>
        <w:rPr>
          <w:rFonts w:ascii="Times-Roman" w:hAnsi="Times-Roman" w:cs="Times-Roman"/>
          <w:sz w:val="48"/>
          <w:szCs w:val="48"/>
        </w:rPr>
      </w:pPr>
      <w:r>
        <w:rPr>
          <w:rFonts w:ascii="Times-Roman" w:hAnsi="Times-Roman" w:cs="Times-Roman"/>
          <w:sz w:val="48"/>
          <w:szCs w:val="48"/>
        </w:rPr>
        <w:t>Making Solar Cells a Reality in Every Home:</w:t>
      </w:r>
    </w:p>
    <w:p w:rsidR="00A35F83" w:rsidRDefault="00A35F83" w:rsidP="00A35F83">
      <w:pPr>
        <w:autoSpaceDE w:val="0"/>
        <w:autoSpaceDN w:val="0"/>
        <w:adjustRightInd w:val="0"/>
        <w:rPr>
          <w:rFonts w:ascii="Times-Roman" w:hAnsi="Times-Roman" w:cs="Times-Roman"/>
          <w:sz w:val="48"/>
          <w:szCs w:val="48"/>
        </w:rPr>
      </w:pPr>
      <w:r>
        <w:rPr>
          <w:rFonts w:ascii="Times-Roman" w:hAnsi="Times-Roman" w:cs="Times-Roman"/>
          <w:sz w:val="48"/>
          <w:szCs w:val="48"/>
        </w:rPr>
        <w:t>Opportunities and Challenges for</w:t>
      </w:r>
    </w:p>
    <w:p w:rsidR="00A35F83" w:rsidRDefault="00A35F83" w:rsidP="00A35F83">
      <w:pPr>
        <w:autoSpaceDE w:val="0"/>
        <w:autoSpaceDN w:val="0"/>
        <w:adjustRightInd w:val="0"/>
        <w:rPr>
          <w:rFonts w:ascii="Times-Roman" w:hAnsi="Times-Roman" w:cs="Times-Roman"/>
          <w:sz w:val="48"/>
          <w:szCs w:val="48"/>
        </w:rPr>
      </w:pPr>
      <w:r>
        <w:rPr>
          <w:rFonts w:ascii="Times-Roman" w:hAnsi="Times-Roman" w:cs="Times-Roman"/>
          <w:sz w:val="48"/>
          <w:szCs w:val="48"/>
        </w:rPr>
        <w:t>Photovoltaic Device Design</w:t>
      </w:r>
    </w:p>
    <w:p w:rsidR="00A35F83" w:rsidRPr="00A35F83" w:rsidRDefault="00A35F83" w:rsidP="00A35F83">
      <w:pPr>
        <w:autoSpaceDE w:val="0"/>
        <w:autoSpaceDN w:val="0"/>
        <w:adjustRightInd w:val="0"/>
        <w:jc w:val="both"/>
        <w:rPr>
          <w:rFonts w:asciiTheme="minorHAnsi" w:hAnsiTheme="minorHAnsi" w:cs="Times-Italic"/>
          <w:i/>
          <w:iCs/>
          <w:sz w:val="28"/>
          <w:szCs w:val="28"/>
        </w:rPr>
      </w:pPr>
      <w:proofErr w:type="spellStart"/>
      <w:r w:rsidRPr="00A35F83">
        <w:rPr>
          <w:rFonts w:asciiTheme="minorHAnsi" w:hAnsiTheme="minorHAnsi" w:cs="Times-Roman"/>
          <w:sz w:val="28"/>
          <w:szCs w:val="28"/>
        </w:rPr>
        <w:t>Rajendra</w:t>
      </w:r>
      <w:proofErr w:type="spellEnd"/>
      <w:r w:rsidRPr="00A35F83">
        <w:rPr>
          <w:rFonts w:asciiTheme="minorHAnsi" w:hAnsiTheme="minorHAnsi" w:cs="Times-Roman"/>
          <w:sz w:val="28"/>
          <w:szCs w:val="28"/>
        </w:rPr>
        <w:t xml:space="preserve"> Singh, </w:t>
      </w:r>
      <w:r w:rsidRPr="00A35F83">
        <w:rPr>
          <w:rFonts w:asciiTheme="minorHAnsi" w:hAnsiTheme="minorHAnsi" w:cs="Times-Italic"/>
          <w:i/>
          <w:iCs/>
          <w:sz w:val="28"/>
          <w:szCs w:val="28"/>
        </w:rPr>
        <w:t xml:space="preserve">Fellow, IEEE, </w:t>
      </w:r>
      <w:proofErr w:type="spellStart"/>
      <w:r w:rsidRPr="00A35F83">
        <w:rPr>
          <w:rFonts w:asciiTheme="minorHAnsi" w:hAnsiTheme="minorHAnsi" w:cs="Times-Roman"/>
          <w:sz w:val="28"/>
          <w:szCs w:val="28"/>
        </w:rPr>
        <w:t>Githin</w:t>
      </w:r>
      <w:proofErr w:type="spellEnd"/>
      <w:r w:rsidRPr="00A35F83">
        <w:rPr>
          <w:rFonts w:asciiTheme="minorHAnsi" w:hAnsiTheme="minorHAnsi" w:cs="Times-Roman"/>
          <w:sz w:val="28"/>
          <w:szCs w:val="28"/>
        </w:rPr>
        <w:t xml:space="preserve"> Francis </w:t>
      </w:r>
      <w:proofErr w:type="spellStart"/>
      <w:r w:rsidRPr="00A35F83">
        <w:rPr>
          <w:rFonts w:asciiTheme="minorHAnsi" w:hAnsiTheme="minorHAnsi" w:cs="Times-Roman"/>
          <w:sz w:val="28"/>
          <w:szCs w:val="28"/>
        </w:rPr>
        <w:t>Alapatt</w:t>
      </w:r>
      <w:proofErr w:type="spellEnd"/>
      <w:r w:rsidRPr="00A35F83">
        <w:rPr>
          <w:rFonts w:asciiTheme="minorHAnsi" w:hAnsiTheme="minorHAnsi" w:cs="Times-Roman"/>
          <w:sz w:val="28"/>
          <w:szCs w:val="28"/>
        </w:rPr>
        <w:t xml:space="preserve">, </w:t>
      </w:r>
      <w:r w:rsidRPr="00A35F83">
        <w:rPr>
          <w:rFonts w:asciiTheme="minorHAnsi" w:hAnsiTheme="minorHAnsi" w:cs="Times-Italic"/>
          <w:i/>
          <w:iCs/>
          <w:sz w:val="28"/>
          <w:szCs w:val="28"/>
        </w:rPr>
        <w:t>Student Member, IEEE,</w:t>
      </w:r>
    </w:p>
    <w:p w:rsidR="00A35F83" w:rsidRPr="00A35F83" w:rsidRDefault="00A35F83" w:rsidP="00A35F83">
      <w:pPr>
        <w:autoSpaceDE w:val="0"/>
        <w:autoSpaceDN w:val="0"/>
        <w:adjustRightInd w:val="0"/>
        <w:jc w:val="both"/>
        <w:rPr>
          <w:rFonts w:asciiTheme="minorHAnsi" w:hAnsiTheme="minorHAnsi" w:cs="Times-Italic"/>
          <w:i/>
          <w:iCs/>
          <w:sz w:val="28"/>
          <w:szCs w:val="28"/>
        </w:rPr>
      </w:pPr>
      <w:proofErr w:type="gramStart"/>
      <w:r w:rsidRPr="00A35F83">
        <w:rPr>
          <w:rFonts w:asciiTheme="minorHAnsi" w:hAnsiTheme="minorHAnsi" w:cs="Times-Roman"/>
          <w:sz w:val="28"/>
          <w:szCs w:val="28"/>
        </w:rPr>
        <w:t>and</w:t>
      </w:r>
      <w:proofErr w:type="gramEnd"/>
      <w:r w:rsidRPr="00A35F83">
        <w:rPr>
          <w:rFonts w:asciiTheme="minorHAnsi" w:hAnsiTheme="minorHAnsi" w:cs="Times-Roman"/>
          <w:sz w:val="28"/>
          <w:szCs w:val="28"/>
        </w:rPr>
        <w:t xml:space="preserve"> </w:t>
      </w:r>
      <w:proofErr w:type="spellStart"/>
      <w:r w:rsidRPr="00A35F83">
        <w:rPr>
          <w:rFonts w:asciiTheme="minorHAnsi" w:hAnsiTheme="minorHAnsi" w:cs="Times-Roman"/>
          <w:sz w:val="28"/>
          <w:szCs w:val="28"/>
        </w:rPr>
        <w:t>Akhlesh</w:t>
      </w:r>
      <w:proofErr w:type="spellEnd"/>
      <w:r w:rsidRPr="00A35F83">
        <w:rPr>
          <w:rFonts w:asciiTheme="minorHAnsi" w:hAnsiTheme="minorHAnsi" w:cs="Times-Roman"/>
          <w:sz w:val="28"/>
          <w:szCs w:val="28"/>
        </w:rPr>
        <w:t xml:space="preserve"> </w:t>
      </w:r>
      <w:proofErr w:type="spellStart"/>
      <w:r w:rsidRPr="00A35F83">
        <w:rPr>
          <w:rFonts w:asciiTheme="minorHAnsi" w:hAnsiTheme="minorHAnsi" w:cs="Times-Roman"/>
          <w:sz w:val="28"/>
          <w:szCs w:val="28"/>
        </w:rPr>
        <w:t>Lakhtakia</w:t>
      </w:r>
      <w:proofErr w:type="spellEnd"/>
      <w:r w:rsidRPr="00A35F83">
        <w:rPr>
          <w:rFonts w:asciiTheme="minorHAnsi" w:hAnsiTheme="minorHAnsi" w:cs="Times-Roman"/>
          <w:sz w:val="28"/>
          <w:szCs w:val="28"/>
        </w:rPr>
        <w:t xml:space="preserve">, </w:t>
      </w:r>
      <w:r w:rsidRPr="00A35F83">
        <w:rPr>
          <w:rFonts w:asciiTheme="minorHAnsi" w:hAnsiTheme="minorHAnsi" w:cs="Times-Italic"/>
          <w:i/>
          <w:iCs/>
          <w:sz w:val="28"/>
          <w:szCs w:val="28"/>
        </w:rPr>
        <w:t>Senior Member, IEEE</w:t>
      </w:r>
    </w:p>
    <w:p w:rsidR="00A35F83" w:rsidRDefault="00A35F83" w:rsidP="00A35F83">
      <w:pPr>
        <w:autoSpaceDE w:val="0"/>
        <w:autoSpaceDN w:val="0"/>
        <w:adjustRightInd w:val="0"/>
        <w:jc w:val="both"/>
        <w:rPr>
          <w:rFonts w:asciiTheme="minorHAnsi" w:hAnsiTheme="minorHAnsi" w:cs="Times-BoldItalic"/>
          <w:b/>
          <w:bCs/>
          <w:i/>
          <w:iCs/>
          <w:sz w:val="28"/>
          <w:szCs w:val="28"/>
        </w:rPr>
      </w:pPr>
    </w:p>
    <w:p w:rsidR="00477FD6" w:rsidRDefault="00A35F83" w:rsidP="00477FD6">
      <w:pPr>
        <w:autoSpaceDE w:val="0"/>
        <w:autoSpaceDN w:val="0"/>
        <w:adjustRightInd w:val="0"/>
        <w:jc w:val="both"/>
        <w:rPr>
          <w:rFonts w:asciiTheme="minorHAnsi" w:hAnsiTheme="minorHAnsi" w:cs="Times-BoldItalic"/>
          <w:b/>
          <w:bCs/>
          <w:iCs/>
          <w:sz w:val="28"/>
          <w:szCs w:val="28"/>
        </w:rPr>
      </w:pPr>
      <w:r w:rsidRPr="00477FD6">
        <w:rPr>
          <w:rFonts w:asciiTheme="minorHAnsi" w:hAnsiTheme="minorHAnsi" w:cs="Times-BoldItalic"/>
          <w:b/>
          <w:bCs/>
          <w:iCs/>
          <w:sz w:val="28"/>
          <w:szCs w:val="28"/>
        </w:rPr>
        <w:t>Abstract</w:t>
      </w:r>
    </w:p>
    <w:p w:rsidR="00477FD6" w:rsidRDefault="00477FD6" w:rsidP="00477FD6">
      <w:pPr>
        <w:autoSpaceDE w:val="0"/>
        <w:autoSpaceDN w:val="0"/>
        <w:adjustRightInd w:val="0"/>
        <w:jc w:val="both"/>
        <w:rPr>
          <w:rFonts w:asciiTheme="minorHAnsi" w:hAnsiTheme="minorHAnsi" w:cs="Times-BoldItalic"/>
          <w:b/>
          <w:bCs/>
          <w:iCs/>
          <w:sz w:val="28"/>
          <w:szCs w:val="28"/>
        </w:rPr>
      </w:pPr>
    </w:p>
    <w:p w:rsidR="00D27DA9" w:rsidRDefault="00A35F83" w:rsidP="00477FD6">
      <w:pPr>
        <w:autoSpaceDE w:val="0"/>
        <w:autoSpaceDN w:val="0"/>
        <w:adjustRightInd w:val="0"/>
        <w:jc w:val="both"/>
        <w:rPr>
          <w:rFonts w:asciiTheme="minorHAnsi" w:hAnsiTheme="minorHAnsi" w:cs="Times-Bold"/>
          <w:bCs/>
          <w:sz w:val="28"/>
          <w:szCs w:val="28"/>
        </w:rPr>
      </w:pPr>
      <w:r w:rsidRPr="00477FD6">
        <w:rPr>
          <w:rFonts w:asciiTheme="minorHAnsi" w:hAnsiTheme="minorHAnsi" w:cs="Times-Bold"/>
          <w:bCs/>
          <w:sz w:val="28"/>
          <w:szCs w:val="28"/>
        </w:rPr>
        <w:t>Globally, the cumulative installed photovoltaic (PV)</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capacity has topped the 100-gigawatt (GW) milestone and</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is expected to reach 200GW by the year 2015. More than</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90% of the installed PV capacity employs bulk-silicon solar</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cells. Engineering problems that include thermal and optical</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challenges have not permitted the large-scale commercialization</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of concentration PV systems, lack of functional reliability—and the concomitant lack of economic bankability—being a</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major barrier. For increasing the efficiency of single-junction</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cells beyond the Shockley–</w:t>
      </w:r>
      <w:proofErr w:type="spellStart"/>
      <w:r w:rsidRPr="00477FD6">
        <w:rPr>
          <w:rFonts w:asciiTheme="minorHAnsi" w:hAnsiTheme="minorHAnsi" w:cs="Times-Bold"/>
          <w:bCs/>
          <w:sz w:val="28"/>
          <w:szCs w:val="28"/>
        </w:rPr>
        <w:t>Queisser</w:t>
      </w:r>
      <w:proofErr w:type="spellEnd"/>
      <w:r w:rsidRPr="00477FD6">
        <w:rPr>
          <w:rFonts w:asciiTheme="minorHAnsi" w:hAnsiTheme="minorHAnsi" w:cs="Times-Bold"/>
          <w:bCs/>
          <w:sz w:val="28"/>
          <w:szCs w:val="28"/>
        </w:rPr>
        <w:t xml:space="preserve"> limit, several approaches</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 xml:space="preserve">based on concepts such as multiple </w:t>
      </w:r>
      <w:proofErr w:type="spellStart"/>
      <w:r w:rsidRPr="00477FD6">
        <w:rPr>
          <w:rFonts w:asciiTheme="minorHAnsi" w:hAnsiTheme="minorHAnsi" w:cs="Times-Bold"/>
          <w:bCs/>
          <w:sz w:val="28"/>
          <w:szCs w:val="28"/>
        </w:rPr>
        <w:t>exciton</w:t>
      </w:r>
      <w:proofErr w:type="spellEnd"/>
      <w:r w:rsidRPr="00477FD6">
        <w:rPr>
          <w:rFonts w:asciiTheme="minorHAnsi" w:hAnsiTheme="minorHAnsi" w:cs="Times-Bold"/>
          <w:bCs/>
          <w:sz w:val="28"/>
          <w:szCs w:val="28"/>
        </w:rPr>
        <w:t xml:space="preserve"> generation, carrier</w:t>
      </w:r>
      <w:r w:rsidR="00D27DA9">
        <w:rPr>
          <w:rFonts w:asciiTheme="minorHAnsi" w:hAnsiTheme="minorHAnsi" w:cs="Times-Bold"/>
          <w:bCs/>
          <w:sz w:val="28"/>
          <w:szCs w:val="28"/>
        </w:rPr>
        <w:t xml:space="preserve"> </w:t>
      </w:r>
      <w:r w:rsidRPr="00477FD6">
        <w:rPr>
          <w:rFonts w:asciiTheme="minorHAnsi" w:hAnsiTheme="minorHAnsi" w:cs="Times-Bold"/>
          <w:bCs/>
          <w:sz w:val="28"/>
          <w:szCs w:val="28"/>
        </w:rPr>
        <w:t>multiplication, hot-carrier extraction, etc., have been proposed;</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however, these do not seem to be commercially viable. Since both</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bulk-silicon and thin-film (amorphous silicon, cadmium telluride,</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 xml:space="preserve">and copper indium gallium </w:t>
      </w:r>
      <w:proofErr w:type="spellStart"/>
      <w:r w:rsidRPr="00477FD6">
        <w:rPr>
          <w:rFonts w:asciiTheme="minorHAnsi" w:hAnsiTheme="minorHAnsi" w:cs="Times-Bold"/>
          <w:bCs/>
          <w:sz w:val="28"/>
          <w:szCs w:val="28"/>
        </w:rPr>
        <w:t>selenide</w:t>
      </w:r>
      <w:proofErr w:type="spellEnd"/>
      <w:r w:rsidRPr="00477FD6">
        <w:rPr>
          <w:rFonts w:asciiTheme="minorHAnsi" w:hAnsiTheme="minorHAnsi" w:cs="Times-Bold"/>
          <w:bCs/>
          <w:sz w:val="28"/>
          <w:szCs w:val="28"/>
        </w:rPr>
        <w:t>) solar cells remain as the only</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two commercially viable options for terrestrial PV applications,</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a multi-terminal multi-junction architecture appears promising</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for inexpensive PV electricity generation with efficiency exceeding</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the currently feasible 25%. The architecture exploits the present</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commercial silicon solar cells along with abundant and ultralow-</w:t>
      </w:r>
      <w:r w:rsidR="00D27DA9">
        <w:rPr>
          <w:rFonts w:asciiTheme="minorHAnsi" w:hAnsiTheme="minorHAnsi" w:cs="Times-Bold"/>
          <w:bCs/>
          <w:sz w:val="28"/>
          <w:szCs w:val="28"/>
        </w:rPr>
        <w:t xml:space="preserve"> </w:t>
      </w:r>
      <w:r w:rsidRPr="00477FD6">
        <w:rPr>
          <w:rFonts w:asciiTheme="minorHAnsi" w:hAnsiTheme="minorHAnsi" w:cs="Times-Bold"/>
          <w:bCs/>
          <w:sz w:val="28"/>
          <w:szCs w:val="28"/>
        </w:rPr>
        <w:t>cost materials such as Cu2O. With the availability of well</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controlled</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manufacturing processes at the sub 2-nm length scale,</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it will become possible to manufacture ultra-high efficiency and</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ultra-low cost PV electricity generation modules based on silicon.</w:t>
      </w:r>
      <w:r w:rsidR="00D27DA9">
        <w:rPr>
          <w:rFonts w:asciiTheme="minorHAnsi" w:hAnsiTheme="minorHAnsi" w:cs="Times-Bold"/>
          <w:bCs/>
          <w:sz w:val="28"/>
          <w:szCs w:val="28"/>
        </w:rPr>
        <w:t xml:space="preserve"> </w:t>
      </w:r>
    </w:p>
    <w:p w:rsidR="00D27DA9" w:rsidRDefault="00D27DA9" w:rsidP="00477FD6">
      <w:pPr>
        <w:autoSpaceDE w:val="0"/>
        <w:autoSpaceDN w:val="0"/>
        <w:adjustRightInd w:val="0"/>
        <w:jc w:val="both"/>
        <w:rPr>
          <w:rFonts w:asciiTheme="minorHAnsi" w:hAnsiTheme="minorHAnsi" w:cs="Times-Bold"/>
          <w:bCs/>
          <w:sz w:val="28"/>
          <w:szCs w:val="28"/>
        </w:rPr>
      </w:pPr>
    </w:p>
    <w:p w:rsidR="00D27DA9" w:rsidRDefault="00A35F83" w:rsidP="00477FD6">
      <w:pPr>
        <w:autoSpaceDE w:val="0"/>
        <w:autoSpaceDN w:val="0"/>
        <w:adjustRightInd w:val="0"/>
        <w:jc w:val="both"/>
        <w:rPr>
          <w:rFonts w:asciiTheme="minorHAnsi" w:hAnsiTheme="minorHAnsi" w:cs="Times-Bold"/>
          <w:bCs/>
          <w:sz w:val="28"/>
          <w:szCs w:val="28"/>
        </w:rPr>
      </w:pPr>
      <w:r w:rsidRPr="00477FD6">
        <w:rPr>
          <w:rFonts w:asciiTheme="minorHAnsi" w:hAnsiTheme="minorHAnsi" w:cs="Times-BoldItalic"/>
          <w:bCs/>
          <w:i/>
          <w:iCs/>
          <w:sz w:val="28"/>
          <w:szCs w:val="28"/>
        </w:rPr>
        <w:t>Index Terms</w:t>
      </w:r>
      <w:r w:rsidRPr="00477FD6">
        <w:rPr>
          <w:rFonts w:asciiTheme="minorHAnsi" w:hAnsiTheme="minorHAnsi" w:cs="Times-Bold"/>
          <w:bCs/>
          <w:sz w:val="28"/>
          <w:szCs w:val="28"/>
        </w:rPr>
        <w:t>—</w:t>
      </w:r>
    </w:p>
    <w:p w:rsidR="00A35F83" w:rsidRPr="00D27DA9" w:rsidRDefault="00A35F83" w:rsidP="00477FD6">
      <w:pPr>
        <w:autoSpaceDE w:val="0"/>
        <w:autoSpaceDN w:val="0"/>
        <w:adjustRightInd w:val="0"/>
        <w:jc w:val="both"/>
        <w:rPr>
          <w:rFonts w:asciiTheme="minorHAnsi" w:hAnsiTheme="minorHAnsi" w:cs="Times-Bold"/>
          <w:bCs/>
          <w:sz w:val="28"/>
          <w:szCs w:val="28"/>
        </w:rPr>
      </w:pPr>
      <w:proofErr w:type="gramStart"/>
      <w:r w:rsidRPr="00477FD6">
        <w:rPr>
          <w:rFonts w:asciiTheme="minorHAnsi" w:hAnsiTheme="minorHAnsi" w:cs="Times-Bold"/>
          <w:bCs/>
          <w:sz w:val="28"/>
          <w:szCs w:val="28"/>
        </w:rPr>
        <w:t>Manufacturing, multi-terminal multi-junction</w:t>
      </w:r>
      <w:r w:rsidRPr="00477FD6">
        <w:rPr>
          <w:rFonts w:asciiTheme="minorHAnsi" w:hAnsiTheme="minorHAnsi" w:cs="Times-Bold"/>
          <w:bCs/>
          <w:sz w:val="28"/>
          <w:szCs w:val="28"/>
        </w:rPr>
        <w:t xml:space="preserve"> </w:t>
      </w:r>
      <w:r w:rsidRPr="00477FD6">
        <w:rPr>
          <w:rFonts w:asciiTheme="minorHAnsi" w:hAnsiTheme="minorHAnsi" w:cs="Times-Bold"/>
          <w:bCs/>
          <w:sz w:val="28"/>
          <w:szCs w:val="28"/>
        </w:rPr>
        <w:t xml:space="preserve">architecture, </w:t>
      </w:r>
      <w:proofErr w:type="spellStart"/>
      <w:r w:rsidRPr="00477FD6">
        <w:rPr>
          <w:rFonts w:asciiTheme="minorHAnsi" w:hAnsiTheme="minorHAnsi" w:cs="Times-Bold"/>
          <w:bCs/>
          <w:sz w:val="28"/>
          <w:szCs w:val="28"/>
        </w:rPr>
        <w:t>nano</w:t>
      </w:r>
      <w:proofErr w:type="spellEnd"/>
      <w:r w:rsidRPr="00477FD6">
        <w:rPr>
          <w:rFonts w:asciiTheme="minorHAnsi" w:hAnsiTheme="minorHAnsi" w:cs="Times-Bold"/>
          <w:bCs/>
          <w:sz w:val="28"/>
          <w:szCs w:val="28"/>
        </w:rPr>
        <w:t>-silicon,</w:t>
      </w:r>
      <w:r w:rsidRPr="00A35F83">
        <w:rPr>
          <w:rFonts w:asciiTheme="minorHAnsi" w:hAnsiTheme="minorHAnsi" w:cs="Times-Bold"/>
          <w:b/>
          <w:bCs/>
          <w:sz w:val="28"/>
          <w:szCs w:val="28"/>
        </w:rPr>
        <w:t xml:space="preserve"> </w:t>
      </w:r>
      <w:proofErr w:type="spellStart"/>
      <w:r w:rsidRPr="00D27DA9">
        <w:rPr>
          <w:rFonts w:asciiTheme="minorHAnsi" w:hAnsiTheme="minorHAnsi" w:cs="Times-Bold"/>
          <w:bCs/>
          <w:sz w:val="28"/>
          <w:szCs w:val="28"/>
        </w:rPr>
        <w:t>photovoltaics</w:t>
      </w:r>
      <w:proofErr w:type="spellEnd"/>
      <w:r w:rsidRPr="00D27DA9">
        <w:rPr>
          <w:rFonts w:asciiTheme="minorHAnsi" w:hAnsiTheme="minorHAnsi" w:cs="Times-Bold"/>
          <w:bCs/>
          <w:sz w:val="28"/>
          <w:szCs w:val="28"/>
        </w:rPr>
        <w:t>.</w:t>
      </w:r>
      <w:proofErr w:type="gramEnd"/>
    </w:p>
    <w:p w:rsidR="00A35F83" w:rsidRDefault="00A35F83" w:rsidP="00A35F83">
      <w:pPr>
        <w:autoSpaceDE w:val="0"/>
        <w:autoSpaceDN w:val="0"/>
        <w:adjustRightInd w:val="0"/>
        <w:jc w:val="both"/>
        <w:rPr>
          <w:rFonts w:asciiTheme="minorHAnsi" w:hAnsiTheme="minorHAnsi" w:cs="TimesNewCaps"/>
          <w:sz w:val="28"/>
          <w:szCs w:val="28"/>
        </w:rPr>
      </w:pPr>
    </w:p>
    <w:p w:rsidR="00A35F83" w:rsidRPr="00477FD6" w:rsidRDefault="00A35F83" w:rsidP="00A35F83">
      <w:pPr>
        <w:autoSpaceDE w:val="0"/>
        <w:autoSpaceDN w:val="0"/>
        <w:adjustRightInd w:val="0"/>
        <w:jc w:val="both"/>
        <w:rPr>
          <w:rFonts w:asciiTheme="minorHAnsi" w:hAnsiTheme="minorHAnsi" w:cs="TimesNewCaps"/>
          <w:b/>
          <w:sz w:val="28"/>
          <w:szCs w:val="28"/>
        </w:rPr>
      </w:pPr>
      <w:r w:rsidRPr="00477FD6">
        <w:rPr>
          <w:rFonts w:asciiTheme="minorHAnsi" w:hAnsiTheme="minorHAnsi" w:cs="TimesNewCaps"/>
          <w:b/>
          <w:sz w:val="28"/>
          <w:szCs w:val="28"/>
        </w:rPr>
        <w:t>I. Introduction</w:t>
      </w:r>
    </w:p>
    <w:p w:rsidR="00477FD6" w:rsidRDefault="00477FD6" w:rsidP="00A35F83">
      <w:pPr>
        <w:autoSpaceDE w:val="0"/>
        <w:autoSpaceDN w:val="0"/>
        <w:adjustRightInd w:val="0"/>
        <w:jc w:val="both"/>
        <w:rPr>
          <w:rFonts w:asciiTheme="minorHAnsi" w:hAnsiTheme="minorHAnsi" w:cs="Times-Bold"/>
          <w:b/>
          <w:bCs/>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477FD6">
        <w:rPr>
          <w:rFonts w:asciiTheme="minorHAnsi" w:hAnsiTheme="minorHAnsi" w:cs="Times-Bold"/>
          <w:bCs/>
          <w:sz w:val="28"/>
          <w:szCs w:val="28"/>
        </w:rPr>
        <w:t>A</w:t>
      </w:r>
      <w:r w:rsidRPr="00477FD6">
        <w:rPr>
          <w:rFonts w:asciiTheme="minorHAnsi" w:hAnsiTheme="minorHAnsi" w:cs="Times-Roman"/>
          <w:sz w:val="28"/>
          <w:szCs w:val="28"/>
        </w:rPr>
        <w:t>L</w:t>
      </w:r>
      <w:r w:rsidRPr="00A35F83">
        <w:rPr>
          <w:rFonts w:asciiTheme="minorHAnsi" w:hAnsiTheme="minorHAnsi" w:cs="Times-Roman"/>
          <w:sz w:val="28"/>
          <w:szCs w:val="28"/>
        </w:rPr>
        <w:t>THOUGH the earliest patents on silicon solar cells,</w:t>
      </w:r>
      <w:r w:rsidR="00042D98">
        <w:rPr>
          <w:rFonts w:asciiTheme="minorHAnsi" w:hAnsiTheme="minorHAnsi" w:cs="Times-Roman"/>
          <w:sz w:val="28"/>
          <w:szCs w:val="28"/>
        </w:rPr>
        <w:t xml:space="preserve"> </w:t>
      </w:r>
      <w:r w:rsidRPr="00A35F83">
        <w:rPr>
          <w:rFonts w:asciiTheme="minorHAnsi" w:hAnsiTheme="minorHAnsi" w:cs="Times-Roman"/>
          <w:sz w:val="28"/>
          <w:szCs w:val="28"/>
        </w:rPr>
        <w:t>granted during the 1940s [1], [2], indicated that the</w:t>
      </w:r>
      <w:r w:rsidR="00042D98">
        <w:rPr>
          <w:rFonts w:asciiTheme="minorHAnsi" w:hAnsiTheme="minorHAnsi" w:cs="Times-Roman"/>
          <w:sz w:val="28"/>
          <w:szCs w:val="28"/>
        </w:rPr>
        <w:t xml:space="preserve"> </w:t>
      </w:r>
      <w:r w:rsidRPr="00A35F83">
        <w:rPr>
          <w:rFonts w:asciiTheme="minorHAnsi" w:hAnsiTheme="minorHAnsi" w:cs="Times-Roman"/>
          <w:sz w:val="28"/>
          <w:szCs w:val="28"/>
        </w:rPr>
        <w:t>devices had very low efficiencies (&lt; 1%), hopes of higher</w:t>
      </w:r>
      <w:r w:rsidR="00042D98">
        <w:rPr>
          <w:rFonts w:asciiTheme="minorHAnsi" w:hAnsiTheme="minorHAnsi" w:cs="Times-Roman"/>
          <w:sz w:val="28"/>
          <w:szCs w:val="28"/>
        </w:rPr>
        <w:t xml:space="preserve"> </w:t>
      </w:r>
      <w:r w:rsidRPr="00A35F83">
        <w:rPr>
          <w:rFonts w:asciiTheme="minorHAnsi" w:hAnsiTheme="minorHAnsi" w:cs="Times-Roman"/>
          <w:sz w:val="28"/>
          <w:szCs w:val="28"/>
        </w:rPr>
        <w:t>efficiencies continued to fuel research. In 1954, Chapin and</w:t>
      </w:r>
      <w:r w:rsidR="00042D98">
        <w:rPr>
          <w:rFonts w:asciiTheme="minorHAnsi" w:hAnsiTheme="minorHAnsi" w:cs="Times-Roman"/>
          <w:sz w:val="28"/>
          <w:szCs w:val="28"/>
        </w:rPr>
        <w:t xml:space="preserve"> </w:t>
      </w:r>
      <w:r w:rsidRPr="00A35F83">
        <w:rPr>
          <w:rFonts w:asciiTheme="minorHAnsi" w:hAnsiTheme="minorHAnsi" w:cs="Times-Roman"/>
          <w:sz w:val="28"/>
          <w:szCs w:val="28"/>
        </w:rPr>
        <w:t>co-workers reported a 6%-efficient silicon solar cell [3]. Using</w:t>
      </w:r>
      <w:r w:rsidR="00042D98">
        <w:rPr>
          <w:rFonts w:asciiTheme="minorHAnsi" w:hAnsiTheme="minorHAnsi" w:cs="Times-Roman"/>
          <w:sz w:val="28"/>
          <w:szCs w:val="28"/>
        </w:rPr>
        <w:t xml:space="preserve"> </w:t>
      </w:r>
      <w:r w:rsidRPr="00A35F83">
        <w:rPr>
          <w:rFonts w:asciiTheme="minorHAnsi" w:hAnsiTheme="minorHAnsi" w:cs="Times-Roman"/>
          <w:sz w:val="28"/>
          <w:szCs w:val="28"/>
        </w:rPr>
        <w:t>the now obsolete International Electrochemical Commission</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(IEC) 60904-3: Ed 1 spectrum, Zhao and co-workers in</w:t>
      </w:r>
      <w:r w:rsidR="00042D98">
        <w:rPr>
          <w:rFonts w:asciiTheme="minorHAnsi" w:hAnsiTheme="minorHAnsi" w:cs="Times-Roman"/>
          <w:sz w:val="28"/>
          <w:szCs w:val="28"/>
        </w:rPr>
        <w:t xml:space="preserve"> </w:t>
      </w:r>
      <w:r w:rsidRPr="00A35F83">
        <w:rPr>
          <w:rFonts w:asciiTheme="minorHAnsi" w:hAnsiTheme="minorHAnsi" w:cs="Times-Roman"/>
          <w:sz w:val="28"/>
          <w:szCs w:val="28"/>
        </w:rPr>
        <w:t>Manuscript received May 10, 2013; revised July 28, 2013 and August 26,</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2013; accepted August 26, 2013. </w:t>
      </w:r>
      <w:proofErr w:type="gramStart"/>
      <w:r w:rsidRPr="00A35F83">
        <w:rPr>
          <w:rFonts w:asciiTheme="minorHAnsi" w:hAnsiTheme="minorHAnsi" w:cs="Times-Roman"/>
          <w:sz w:val="28"/>
          <w:szCs w:val="28"/>
        </w:rPr>
        <w:t>Date of publication September 5, 2013; date</w:t>
      </w:r>
      <w:r w:rsidR="00042D98">
        <w:rPr>
          <w:rFonts w:asciiTheme="minorHAnsi" w:hAnsiTheme="minorHAnsi" w:cs="Times-Roman"/>
          <w:sz w:val="28"/>
          <w:szCs w:val="28"/>
        </w:rPr>
        <w:t xml:space="preserve"> </w:t>
      </w:r>
      <w:r w:rsidRPr="00A35F83">
        <w:rPr>
          <w:rFonts w:asciiTheme="minorHAnsi" w:hAnsiTheme="minorHAnsi" w:cs="Times-Roman"/>
          <w:sz w:val="28"/>
          <w:szCs w:val="28"/>
        </w:rPr>
        <w:t>of current version October 21, 2013.</w:t>
      </w:r>
      <w:proofErr w:type="gramEnd"/>
      <w:r w:rsidRPr="00A35F83">
        <w:rPr>
          <w:rFonts w:asciiTheme="minorHAnsi" w:hAnsiTheme="minorHAnsi" w:cs="Times-Roman"/>
          <w:sz w:val="28"/>
          <w:szCs w:val="28"/>
        </w:rPr>
        <w:t xml:space="preserve"> The review of this paper was arranged</w:t>
      </w:r>
      <w:r w:rsidR="00042D98">
        <w:rPr>
          <w:rFonts w:asciiTheme="minorHAnsi" w:hAnsiTheme="minorHAnsi" w:cs="Times-Roman"/>
          <w:sz w:val="28"/>
          <w:szCs w:val="28"/>
        </w:rPr>
        <w:t xml:space="preserve"> </w:t>
      </w:r>
      <w:r w:rsidRPr="00A35F83">
        <w:rPr>
          <w:rFonts w:asciiTheme="minorHAnsi" w:hAnsiTheme="minorHAnsi" w:cs="Times-Roman"/>
          <w:sz w:val="28"/>
          <w:szCs w:val="28"/>
        </w:rPr>
        <w:t>by Editor-in-Chief R. P. Jindal.</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R. Singh and G. F. </w:t>
      </w:r>
      <w:proofErr w:type="spellStart"/>
      <w:r w:rsidRPr="00A35F83">
        <w:rPr>
          <w:rFonts w:asciiTheme="minorHAnsi" w:hAnsiTheme="minorHAnsi" w:cs="Times-Roman"/>
          <w:sz w:val="28"/>
          <w:szCs w:val="28"/>
        </w:rPr>
        <w:t>Alapatt</w:t>
      </w:r>
      <w:proofErr w:type="spellEnd"/>
      <w:r w:rsidRPr="00A35F83">
        <w:rPr>
          <w:rFonts w:asciiTheme="minorHAnsi" w:hAnsiTheme="minorHAnsi" w:cs="Times-Roman"/>
          <w:sz w:val="28"/>
          <w:szCs w:val="28"/>
        </w:rPr>
        <w:t xml:space="preserve"> are with the Department of Electrical and</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Computer Engineering, Clemson University, Clemson, SC </w:t>
      </w:r>
      <w:r w:rsidRPr="00A35F83">
        <w:rPr>
          <w:rFonts w:asciiTheme="minorHAnsi" w:hAnsiTheme="minorHAnsi" w:cs="Times-Roman"/>
          <w:sz w:val="28"/>
          <w:szCs w:val="28"/>
        </w:rPr>
        <w:lastRenderedPageBreak/>
        <w:t>29634 USA</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(e-mail: srajend@clemson.edu; </w:t>
      </w:r>
      <w:hyperlink r:id="rId11" w:history="1">
        <w:r w:rsidR="00042D98" w:rsidRPr="009F5F2F">
          <w:rPr>
            <w:rStyle w:val="Hyperlink"/>
            <w:rFonts w:asciiTheme="minorHAnsi" w:hAnsiTheme="minorHAnsi" w:cs="Times-Roman"/>
            <w:sz w:val="28"/>
            <w:szCs w:val="28"/>
          </w:rPr>
          <w:t>galapat@g.clemson.edu</w:t>
        </w:r>
      </w:hyperlink>
      <w:r w:rsidRPr="00A35F83">
        <w:rPr>
          <w:rFonts w:asciiTheme="minorHAnsi" w:hAnsiTheme="minorHAnsi" w:cs="Times-Roman"/>
          <w:sz w:val="28"/>
          <w:szCs w:val="28"/>
        </w:rPr>
        <w:t>).</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A. </w:t>
      </w:r>
      <w:proofErr w:type="spellStart"/>
      <w:r w:rsidRPr="00A35F83">
        <w:rPr>
          <w:rFonts w:asciiTheme="minorHAnsi" w:hAnsiTheme="minorHAnsi" w:cs="Times-Roman"/>
          <w:sz w:val="28"/>
          <w:szCs w:val="28"/>
        </w:rPr>
        <w:t>Lakhtakia</w:t>
      </w:r>
      <w:proofErr w:type="spellEnd"/>
      <w:r w:rsidRPr="00A35F83">
        <w:rPr>
          <w:rFonts w:asciiTheme="minorHAnsi" w:hAnsiTheme="minorHAnsi" w:cs="Times-Roman"/>
          <w:sz w:val="28"/>
          <w:szCs w:val="28"/>
        </w:rPr>
        <w:t xml:space="preserve"> is with Department of Engineering Science and Mechanics,</w:t>
      </w:r>
      <w:r w:rsidR="00042D98">
        <w:rPr>
          <w:rFonts w:asciiTheme="minorHAnsi" w:hAnsiTheme="minorHAnsi" w:cs="Times-Roman"/>
          <w:sz w:val="28"/>
          <w:szCs w:val="28"/>
        </w:rPr>
        <w:t xml:space="preserve"> </w:t>
      </w:r>
      <w:r w:rsidRPr="00A35F83">
        <w:rPr>
          <w:rFonts w:asciiTheme="minorHAnsi" w:hAnsiTheme="minorHAnsi" w:cs="Times-Roman"/>
          <w:sz w:val="28"/>
          <w:szCs w:val="28"/>
        </w:rPr>
        <w:t>Pennsylvania State University, University Park, PA 16802 USA (e-mail:</w:t>
      </w:r>
      <w:r w:rsidR="00042D98">
        <w:rPr>
          <w:rFonts w:asciiTheme="minorHAnsi" w:hAnsiTheme="minorHAnsi" w:cs="Times-Roman"/>
          <w:sz w:val="28"/>
          <w:szCs w:val="28"/>
        </w:rPr>
        <w:t xml:space="preserve"> </w:t>
      </w:r>
      <w:hyperlink r:id="rId12" w:history="1">
        <w:r w:rsidR="00042D98" w:rsidRPr="009F5F2F">
          <w:rPr>
            <w:rStyle w:val="Hyperlink"/>
            <w:rFonts w:asciiTheme="minorHAnsi" w:hAnsiTheme="minorHAnsi" w:cs="Times-Roman"/>
            <w:sz w:val="28"/>
            <w:szCs w:val="28"/>
          </w:rPr>
          <w:t>akhlesh@psu.edu</w:t>
        </w:r>
      </w:hyperlink>
      <w:r w:rsidRPr="00A35F83">
        <w:rPr>
          <w:rFonts w:asciiTheme="minorHAnsi" w:hAnsiTheme="minorHAnsi" w:cs="Times-Roman"/>
          <w:sz w:val="28"/>
          <w:szCs w:val="28"/>
        </w:rPr>
        <w:t>).</w:t>
      </w:r>
      <w:r w:rsidR="00042D98">
        <w:rPr>
          <w:rFonts w:asciiTheme="minorHAnsi" w:hAnsiTheme="minorHAnsi" w:cs="Times-Roman"/>
          <w:sz w:val="28"/>
          <w:szCs w:val="28"/>
        </w:rPr>
        <w:t xml:space="preserve"> </w:t>
      </w:r>
      <w:r w:rsidRPr="00A35F83">
        <w:rPr>
          <w:rFonts w:asciiTheme="minorHAnsi" w:hAnsiTheme="minorHAnsi" w:cs="Times-Roman"/>
          <w:sz w:val="28"/>
          <w:szCs w:val="28"/>
        </w:rPr>
        <w:t>Color versions of one or more of the figures in this paper are available</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online at </w:t>
      </w:r>
      <w:hyperlink r:id="rId13" w:history="1">
        <w:r w:rsidR="00042D98" w:rsidRPr="009F5F2F">
          <w:rPr>
            <w:rStyle w:val="Hyperlink"/>
            <w:rFonts w:asciiTheme="minorHAnsi" w:hAnsiTheme="minorHAnsi" w:cs="Times-Roman"/>
            <w:sz w:val="28"/>
            <w:szCs w:val="28"/>
          </w:rPr>
          <w:t>http://ieeexplore.ieee.org</w:t>
        </w:r>
      </w:hyperlink>
      <w:r w:rsidRPr="00A35F83">
        <w:rPr>
          <w:rFonts w:asciiTheme="minorHAnsi" w:hAnsiTheme="minorHAnsi" w:cs="Times-Roman"/>
          <w:sz w:val="28"/>
          <w:szCs w:val="28"/>
        </w:rPr>
        <w:t>.</w:t>
      </w:r>
      <w:r w:rsidR="00042D98">
        <w:rPr>
          <w:rFonts w:asciiTheme="minorHAnsi" w:hAnsiTheme="minorHAnsi" w:cs="Times-Roman"/>
          <w:sz w:val="28"/>
          <w:szCs w:val="28"/>
        </w:rPr>
        <w:t xml:space="preserve"> </w:t>
      </w:r>
      <w:proofErr w:type="gramStart"/>
      <w:r w:rsidRPr="00A35F83">
        <w:rPr>
          <w:rFonts w:asciiTheme="minorHAnsi" w:hAnsiTheme="minorHAnsi" w:cs="Times-Roman"/>
          <w:sz w:val="28"/>
          <w:szCs w:val="28"/>
        </w:rPr>
        <w:t>Digital Object Identifier 10.1109/JEDS.2013.2280887</w:t>
      </w:r>
      <w:r w:rsidR="00042D98">
        <w:rPr>
          <w:rFonts w:asciiTheme="minorHAnsi" w:hAnsiTheme="minorHAnsi" w:cs="Times-Roman"/>
          <w:sz w:val="28"/>
          <w:szCs w:val="28"/>
        </w:rPr>
        <w:t xml:space="preserve"> </w:t>
      </w:r>
      <w:r w:rsidRPr="00A35F83">
        <w:rPr>
          <w:rFonts w:asciiTheme="minorHAnsi" w:hAnsiTheme="minorHAnsi" w:cs="Times-Roman"/>
          <w:sz w:val="28"/>
          <w:szCs w:val="28"/>
        </w:rPr>
        <w:t>Fig. 1.</w:t>
      </w:r>
      <w:proofErr w:type="gramEnd"/>
      <w:r w:rsidRPr="00A35F83">
        <w:rPr>
          <w:rFonts w:asciiTheme="minorHAnsi" w:hAnsiTheme="minorHAnsi" w:cs="Times-Roman"/>
          <w:sz w:val="28"/>
          <w:szCs w:val="28"/>
        </w:rPr>
        <w:t xml:space="preserve"> Geographic breakdown of the PV electricity generation capacity</w:t>
      </w:r>
      <w:r w:rsidR="00042D98">
        <w:rPr>
          <w:rFonts w:asciiTheme="minorHAnsi" w:hAnsiTheme="minorHAnsi" w:cs="Times-Roman"/>
          <w:sz w:val="28"/>
          <w:szCs w:val="28"/>
        </w:rPr>
        <w:t xml:space="preserve"> </w:t>
      </w:r>
      <w:r w:rsidRPr="00A35F83">
        <w:rPr>
          <w:rFonts w:asciiTheme="minorHAnsi" w:hAnsiTheme="minorHAnsi" w:cs="Times-Roman"/>
          <w:sz w:val="28"/>
          <w:szCs w:val="28"/>
        </w:rPr>
        <w:t xml:space="preserve">expected to be added worldwide in 2013 [9]. </w:t>
      </w:r>
      <w:proofErr w:type="gramStart"/>
      <w:r w:rsidRPr="00A35F83">
        <w:rPr>
          <w:rFonts w:asciiTheme="minorHAnsi" w:hAnsiTheme="minorHAnsi" w:cs="CMSY10"/>
          <w:i/>
          <w:iCs/>
          <w:sz w:val="28"/>
          <w:szCs w:val="28"/>
        </w:rPr>
        <w:t>_</w:t>
      </w:r>
      <w:r w:rsidRPr="00A35F83">
        <w:rPr>
          <w:rFonts w:asciiTheme="minorHAnsi" w:hAnsiTheme="minorHAnsi" w:cs="Times-Roman"/>
          <w:sz w:val="28"/>
          <w:szCs w:val="28"/>
        </w:rPr>
        <w:t xml:space="preserve">c NPD </w:t>
      </w:r>
      <w:proofErr w:type="spellStart"/>
      <w:r w:rsidRPr="00A35F83">
        <w:rPr>
          <w:rFonts w:asciiTheme="minorHAnsi" w:hAnsiTheme="minorHAnsi" w:cs="Times-Roman"/>
          <w:sz w:val="28"/>
          <w:szCs w:val="28"/>
        </w:rPr>
        <w:t>Solarbuzz</w:t>
      </w:r>
      <w:proofErr w:type="spellEnd"/>
      <w:r w:rsidRPr="00A35F83">
        <w:rPr>
          <w:rFonts w:asciiTheme="minorHAnsi" w:hAnsiTheme="minorHAnsi" w:cs="Times-Roman"/>
          <w:sz w:val="28"/>
          <w:szCs w:val="28"/>
        </w:rPr>
        <w:t>.</w:t>
      </w:r>
      <w:proofErr w:type="gramEnd"/>
      <w:r w:rsidR="00042D98">
        <w:rPr>
          <w:rFonts w:asciiTheme="minorHAnsi" w:hAnsiTheme="minorHAnsi" w:cs="Times-Roman"/>
          <w:sz w:val="28"/>
          <w:szCs w:val="28"/>
        </w:rPr>
        <w:t xml:space="preserve"> </w:t>
      </w:r>
      <w:r w:rsidRPr="00A35F83">
        <w:rPr>
          <w:rFonts w:asciiTheme="minorHAnsi" w:hAnsiTheme="minorHAnsi" w:cs="Times-Roman"/>
          <w:sz w:val="28"/>
          <w:szCs w:val="28"/>
        </w:rPr>
        <w:t>1999 [4] reported a silicon solar cell with 24.7% efficiency.</w:t>
      </w:r>
      <w:r w:rsidR="00042D98">
        <w:rPr>
          <w:rFonts w:asciiTheme="minorHAnsi" w:hAnsiTheme="minorHAnsi" w:cs="Times-Roman"/>
          <w:sz w:val="28"/>
          <w:szCs w:val="28"/>
        </w:rPr>
        <w:t xml:space="preserve"> </w:t>
      </w:r>
      <w:proofErr w:type="gramStart"/>
      <w:r w:rsidRPr="00A35F83">
        <w:rPr>
          <w:rFonts w:asciiTheme="minorHAnsi" w:hAnsiTheme="minorHAnsi" w:cs="Times-Roman"/>
          <w:sz w:val="28"/>
          <w:szCs w:val="28"/>
        </w:rPr>
        <w:t>Re-evaluating this same solar cell using the IEC 60904-3: Ed 2</w:t>
      </w:r>
      <w:r w:rsidR="00042D98">
        <w:rPr>
          <w:rFonts w:asciiTheme="minorHAnsi" w:hAnsiTheme="minorHAnsi" w:cs="Times-Roman"/>
          <w:sz w:val="28"/>
          <w:szCs w:val="28"/>
        </w:rPr>
        <w:t xml:space="preserve"> </w:t>
      </w:r>
      <w:r w:rsidRPr="00A35F83">
        <w:rPr>
          <w:rFonts w:asciiTheme="minorHAnsi" w:hAnsiTheme="minorHAnsi" w:cs="Times-Roman"/>
          <w:sz w:val="28"/>
          <w:szCs w:val="28"/>
        </w:rPr>
        <w:t>spectrum, Green [5] in 2009 revised the efficiency to 25%.</w:t>
      </w:r>
      <w:proofErr w:type="gramEnd"/>
      <w:r w:rsidR="00042D98">
        <w:rPr>
          <w:rFonts w:asciiTheme="minorHAnsi" w:hAnsiTheme="minorHAnsi" w:cs="Times-Roman"/>
          <w:sz w:val="28"/>
          <w:szCs w:val="28"/>
        </w:rPr>
        <w:t xml:space="preserve"> </w:t>
      </w:r>
      <w:r w:rsidRPr="00A35F83">
        <w:rPr>
          <w:rFonts w:asciiTheme="minorHAnsi" w:hAnsiTheme="minorHAnsi" w:cs="Times-Roman"/>
          <w:sz w:val="28"/>
          <w:szCs w:val="28"/>
        </w:rPr>
        <w:t>The development of highly efficient silicon photovoltaic</w:t>
      </w:r>
      <w:r w:rsidR="00042D98">
        <w:rPr>
          <w:rFonts w:asciiTheme="minorHAnsi" w:hAnsiTheme="minorHAnsi" w:cs="Times-Roman"/>
          <w:sz w:val="28"/>
          <w:szCs w:val="28"/>
        </w:rPr>
        <w:t xml:space="preserve"> </w:t>
      </w:r>
      <w:r w:rsidRPr="00A35F83">
        <w:rPr>
          <w:rFonts w:asciiTheme="minorHAnsi" w:hAnsiTheme="minorHAnsi" w:cs="Times-Roman"/>
          <w:sz w:val="28"/>
          <w:szCs w:val="28"/>
        </w:rPr>
        <w:t>(PV) devices and related improvements in power electronics</w:t>
      </w:r>
      <w:r w:rsidR="00042D98">
        <w:rPr>
          <w:rFonts w:asciiTheme="minorHAnsi" w:hAnsiTheme="minorHAnsi" w:cs="Times-Roman"/>
          <w:sz w:val="28"/>
          <w:szCs w:val="28"/>
        </w:rPr>
        <w:t xml:space="preserve"> </w:t>
      </w:r>
      <w:r w:rsidRPr="00A35F83">
        <w:rPr>
          <w:rFonts w:asciiTheme="minorHAnsi" w:hAnsiTheme="minorHAnsi" w:cs="Times-Roman"/>
          <w:sz w:val="28"/>
          <w:szCs w:val="28"/>
        </w:rPr>
        <w:t>and module manufacturing led to predictions that PV electricity</w:t>
      </w:r>
      <w:r w:rsidR="00042D98">
        <w:rPr>
          <w:rFonts w:asciiTheme="minorHAnsi" w:hAnsiTheme="minorHAnsi" w:cs="Times-Roman"/>
          <w:sz w:val="28"/>
          <w:szCs w:val="28"/>
        </w:rPr>
        <w:t xml:space="preserve"> </w:t>
      </w:r>
      <w:r w:rsidRPr="00A35F83">
        <w:rPr>
          <w:rFonts w:asciiTheme="minorHAnsi" w:hAnsiTheme="minorHAnsi" w:cs="Times-Roman"/>
          <w:sz w:val="28"/>
          <w:szCs w:val="28"/>
        </w:rPr>
        <w:t>can be billed to consumers at the rate of $0.10/kWh [6].</w:t>
      </w:r>
    </w:p>
    <w:p w:rsidR="00477FD6" w:rsidRDefault="00477FD6" w:rsidP="00A35F83">
      <w:pPr>
        <w:autoSpaceDE w:val="0"/>
        <w:autoSpaceDN w:val="0"/>
        <w:adjustRightInd w:val="0"/>
        <w:jc w:val="both"/>
        <w:rPr>
          <w:rFonts w:asciiTheme="minorHAnsi" w:hAnsiTheme="minorHAnsi" w:cs="Times-Roman"/>
          <w:sz w:val="28"/>
          <w:szCs w:val="28"/>
        </w:rPr>
      </w:pPr>
    </w:p>
    <w:p w:rsidR="00D27DA9"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That prediction has been recently vindicated [7]. Moreover, the</w:t>
      </w:r>
      <w:r w:rsidR="001C3ECA">
        <w:rPr>
          <w:rFonts w:asciiTheme="minorHAnsi" w:hAnsiTheme="minorHAnsi" w:cs="Times-Roman"/>
          <w:sz w:val="28"/>
          <w:szCs w:val="28"/>
        </w:rPr>
        <w:t xml:space="preserve"> </w:t>
      </w:r>
      <w:r w:rsidRPr="00A35F83">
        <w:rPr>
          <w:rFonts w:asciiTheme="minorHAnsi" w:hAnsiTheme="minorHAnsi" w:cs="Times-Roman"/>
          <w:sz w:val="28"/>
          <w:szCs w:val="28"/>
        </w:rPr>
        <w:t>cumulative installed solar PV electricity generation capacity</w:t>
      </w:r>
      <w:r w:rsidR="001C3ECA">
        <w:rPr>
          <w:rFonts w:asciiTheme="minorHAnsi" w:hAnsiTheme="minorHAnsi" w:cs="Times-Roman"/>
          <w:sz w:val="28"/>
          <w:szCs w:val="28"/>
        </w:rPr>
        <w:t xml:space="preserve"> </w:t>
      </w:r>
      <w:r w:rsidRPr="00A35F83">
        <w:rPr>
          <w:rFonts w:asciiTheme="minorHAnsi" w:hAnsiTheme="minorHAnsi" w:cs="Times-Roman"/>
          <w:sz w:val="28"/>
          <w:szCs w:val="28"/>
        </w:rPr>
        <w:t>worldwide has topped the 100-Gigawatt (GW) mark [8]. In</w:t>
      </w:r>
      <w:r w:rsidR="001C3ECA">
        <w:rPr>
          <w:rFonts w:asciiTheme="minorHAnsi" w:hAnsiTheme="minorHAnsi" w:cs="Times-Roman"/>
          <w:sz w:val="28"/>
          <w:szCs w:val="28"/>
        </w:rPr>
        <w:t xml:space="preserve"> </w:t>
      </w:r>
      <w:r w:rsidRPr="00A35F83">
        <w:rPr>
          <w:rFonts w:asciiTheme="minorHAnsi" w:hAnsiTheme="minorHAnsi" w:cs="Times-Roman"/>
          <w:sz w:val="28"/>
          <w:szCs w:val="28"/>
        </w:rPr>
        <w:t>2013, the demand for new solar PV installations is expected</w:t>
      </w:r>
      <w:r w:rsidR="001C3ECA">
        <w:rPr>
          <w:rFonts w:asciiTheme="minorHAnsi" w:hAnsiTheme="minorHAnsi" w:cs="Times-Roman"/>
          <w:sz w:val="28"/>
          <w:szCs w:val="28"/>
        </w:rPr>
        <w:t xml:space="preserve"> </w:t>
      </w:r>
      <w:r w:rsidRPr="00A35F83">
        <w:rPr>
          <w:rFonts w:asciiTheme="minorHAnsi" w:hAnsiTheme="minorHAnsi" w:cs="Times-Roman"/>
          <w:sz w:val="28"/>
          <w:szCs w:val="28"/>
        </w:rPr>
        <w:t>to be 31GW [9]. As shown in Fig. 1 [9], this PV demand</w:t>
      </w:r>
      <w:r w:rsidR="001C3ECA">
        <w:rPr>
          <w:rFonts w:asciiTheme="minorHAnsi" w:hAnsiTheme="minorHAnsi" w:cs="Times-Roman"/>
          <w:sz w:val="28"/>
          <w:szCs w:val="28"/>
        </w:rPr>
        <w:t xml:space="preserve"> </w:t>
      </w:r>
      <w:r w:rsidRPr="00A35F83">
        <w:rPr>
          <w:rFonts w:asciiTheme="minorHAnsi" w:hAnsiTheme="minorHAnsi" w:cs="Times-Roman"/>
          <w:sz w:val="28"/>
          <w:szCs w:val="28"/>
        </w:rPr>
        <w:t>is global, not being dominated in any particular region of the</w:t>
      </w:r>
      <w:r w:rsidR="001C3ECA">
        <w:rPr>
          <w:rFonts w:asciiTheme="minorHAnsi" w:hAnsiTheme="minorHAnsi" w:cs="Times-Roman"/>
          <w:sz w:val="28"/>
          <w:szCs w:val="28"/>
        </w:rPr>
        <w:t xml:space="preserve"> </w:t>
      </w:r>
      <w:r w:rsidRPr="00A35F83">
        <w:rPr>
          <w:rFonts w:asciiTheme="minorHAnsi" w:hAnsiTheme="minorHAnsi" w:cs="Times-Roman"/>
          <w:sz w:val="28"/>
          <w:szCs w:val="28"/>
        </w:rPr>
        <w:t>world.</w:t>
      </w:r>
      <w:r w:rsidR="001C3ECA">
        <w:rPr>
          <w:rFonts w:asciiTheme="minorHAnsi" w:hAnsiTheme="minorHAnsi" w:cs="Times-Roman"/>
          <w:sz w:val="28"/>
          <w:szCs w:val="28"/>
        </w:rPr>
        <w:t xml:space="preserve"> </w:t>
      </w:r>
      <w:r w:rsidRPr="00A35F83">
        <w:rPr>
          <w:rFonts w:asciiTheme="minorHAnsi" w:hAnsiTheme="minorHAnsi" w:cs="Times-Roman"/>
          <w:sz w:val="28"/>
          <w:szCs w:val="28"/>
        </w:rPr>
        <w:t>For sustained global economic growth in this century, PV</w:t>
      </w:r>
      <w:r w:rsidR="001C3ECA">
        <w:rPr>
          <w:rFonts w:asciiTheme="minorHAnsi" w:hAnsiTheme="minorHAnsi" w:cs="Times-Roman"/>
          <w:sz w:val="28"/>
          <w:szCs w:val="28"/>
        </w:rPr>
        <w:t xml:space="preserve"> e</w:t>
      </w:r>
      <w:r w:rsidRPr="00A35F83">
        <w:rPr>
          <w:rFonts w:asciiTheme="minorHAnsi" w:hAnsiTheme="minorHAnsi" w:cs="Times-Roman"/>
          <w:sz w:val="28"/>
          <w:szCs w:val="28"/>
        </w:rPr>
        <w:t>lectricity generation is highly attractive because solar energy</w:t>
      </w:r>
      <w:r w:rsidR="001C3ECA">
        <w:rPr>
          <w:rFonts w:asciiTheme="minorHAnsi" w:hAnsiTheme="minorHAnsi" w:cs="Times-Roman"/>
          <w:sz w:val="28"/>
          <w:szCs w:val="28"/>
        </w:rPr>
        <w:t xml:space="preserve"> </w:t>
      </w:r>
      <w:r w:rsidRPr="00A35F83">
        <w:rPr>
          <w:rFonts w:asciiTheme="minorHAnsi" w:hAnsiTheme="minorHAnsi" w:cs="Times-Roman"/>
          <w:sz w:val="28"/>
          <w:szCs w:val="28"/>
        </w:rPr>
        <w:t>is essentially unlimited and PV systems provide electricity</w:t>
      </w:r>
      <w:r w:rsidR="001C3ECA">
        <w:rPr>
          <w:rFonts w:asciiTheme="minorHAnsi" w:hAnsiTheme="minorHAnsi" w:cs="Times-Roman"/>
          <w:sz w:val="28"/>
          <w:szCs w:val="28"/>
        </w:rPr>
        <w:t xml:space="preserve"> </w:t>
      </w:r>
      <w:r w:rsidRPr="00A35F83">
        <w:rPr>
          <w:rFonts w:asciiTheme="minorHAnsi" w:hAnsiTheme="minorHAnsi" w:cs="Times-Roman"/>
          <w:sz w:val="28"/>
          <w:szCs w:val="28"/>
        </w:rPr>
        <w:t xml:space="preserve">without any undesirable impact on the environment [10]. </w:t>
      </w:r>
    </w:p>
    <w:p w:rsidR="00D27DA9" w:rsidRDefault="00D27DA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w:t>
      </w:r>
      <w:r w:rsidR="00D27DA9">
        <w:rPr>
          <w:rFonts w:asciiTheme="minorHAnsi" w:hAnsiTheme="minorHAnsi" w:cs="Times-Roman"/>
          <w:sz w:val="28"/>
          <w:szCs w:val="28"/>
        </w:rPr>
        <w:t xml:space="preserve"> </w:t>
      </w:r>
      <w:r w:rsidRPr="00A35F83">
        <w:rPr>
          <w:rFonts w:asciiTheme="minorHAnsi" w:hAnsiTheme="minorHAnsi" w:cs="Times-Roman"/>
          <w:sz w:val="28"/>
          <w:szCs w:val="28"/>
        </w:rPr>
        <w:t>cumulative installed solar PV electricity generation capacity</w:t>
      </w:r>
      <w:r w:rsidR="001C3ECA">
        <w:rPr>
          <w:rFonts w:asciiTheme="minorHAnsi" w:hAnsiTheme="minorHAnsi" w:cs="Times-Roman"/>
          <w:sz w:val="28"/>
          <w:szCs w:val="28"/>
        </w:rPr>
        <w:t xml:space="preserve"> </w:t>
      </w:r>
      <w:r w:rsidRPr="00A35F83">
        <w:rPr>
          <w:rFonts w:asciiTheme="minorHAnsi" w:hAnsiTheme="minorHAnsi" w:cs="Times-Roman"/>
          <w:sz w:val="28"/>
          <w:szCs w:val="28"/>
        </w:rPr>
        <w:t xml:space="preserve">2168-6734 </w:t>
      </w:r>
      <w:r w:rsidRPr="00A35F83">
        <w:rPr>
          <w:rFonts w:asciiTheme="minorHAnsi" w:hAnsiTheme="minorHAnsi" w:cs="CMSY10"/>
          <w:i/>
          <w:iCs/>
          <w:sz w:val="28"/>
          <w:szCs w:val="28"/>
        </w:rPr>
        <w:t>_</w:t>
      </w:r>
      <w:r w:rsidRPr="00A35F83">
        <w:rPr>
          <w:rFonts w:asciiTheme="minorHAnsi" w:hAnsiTheme="minorHAnsi" w:cs="Times-Roman"/>
          <w:sz w:val="28"/>
          <w:szCs w:val="28"/>
        </w:rPr>
        <w:t>c 2013 IEEE</w:t>
      </w:r>
      <w:r w:rsidR="001C3ECA">
        <w:rPr>
          <w:rFonts w:asciiTheme="minorHAnsi" w:hAnsiTheme="minorHAnsi" w:cs="Times-Roman"/>
          <w:sz w:val="28"/>
          <w:szCs w:val="28"/>
        </w:rPr>
        <w:t xml:space="preserve"> </w:t>
      </w:r>
      <w:r w:rsidRPr="00A35F83">
        <w:rPr>
          <w:rFonts w:asciiTheme="minorHAnsi" w:hAnsiTheme="minorHAnsi" w:cs="Times-Roman"/>
          <w:sz w:val="28"/>
          <w:szCs w:val="28"/>
        </w:rPr>
        <w:t xml:space="preserve">130 IEEE JOURNAL OF THE ELECTRON DEVICES SOCIETY, VOL. 1, NO. </w:t>
      </w:r>
      <w:proofErr w:type="gramStart"/>
      <w:r w:rsidRPr="00A35F83">
        <w:rPr>
          <w:rFonts w:asciiTheme="minorHAnsi" w:hAnsiTheme="minorHAnsi" w:cs="Times-Roman"/>
          <w:sz w:val="28"/>
          <w:szCs w:val="28"/>
        </w:rPr>
        <w:t>6, JUNE 2013</w:t>
      </w:r>
      <w:r w:rsidR="001C3ECA">
        <w:rPr>
          <w:rFonts w:asciiTheme="minorHAnsi" w:hAnsiTheme="minorHAnsi" w:cs="Times-Roman"/>
          <w:sz w:val="28"/>
          <w:szCs w:val="28"/>
        </w:rPr>
        <w:t xml:space="preserve"> </w:t>
      </w:r>
      <w:r w:rsidRPr="00A35F83">
        <w:rPr>
          <w:rFonts w:asciiTheme="minorHAnsi" w:hAnsiTheme="minorHAnsi" w:cs="Times-Roman"/>
          <w:sz w:val="28"/>
          <w:szCs w:val="28"/>
        </w:rPr>
        <w:t>Fig. 2.</w:t>
      </w:r>
      <w:proofErr w:type="gramEnd"/>
      <w:r w:rsidRPr="00A35F83">
        <w:rPr>
          <w:rFonts w:asciiTheme="minorHAnsi" w:hAnsiTheme="minorHAnsi" w:cs="Times-Roman"/>
          <w:sz w:val="28"/>
          <w:szCs w:val="28"/>
        </w:rPr>
        <w:t xml:space="preserve"> Actual (2004–2012) and expected (2013–2017) growth in PV electricity</w:t>
      </w:r>
      <w:r w:rsidR="001C3ECA">
        <w:rPr>
          <w:rFonts w:asciiTheme="minorHAnsi" w:hAnsiTheme="minorHAnsi" w:cs="Times-Roman"/>
          <w:sz w:val="28"/>
          <w:szCs w:val="28"/>
        </w:rPr>
        <w:t xml:space="preserve"> </w:t>
      </w:r>
      <w:r w:rsidRPr="00A35F83">
        <w:rPr>
          <w:rFonts w:asciiTheme="minorHAnsi" w:hAnsiTheme="minorHAnsi" w:cs="Times-Roman"/>
          <w:sz w:val="28"/>
          <w:szCs w:val="28"/>
        </w:rPr>
        <w:t xml:space="preserve">generation capacity worldwide [11]. </w:t>
      </w:r>
      <w:proofErr w:type="gramStart"/>
      <w:r w:rsidRPr="00A35F83">
        <w:rPr>
          <w:rFonts w:asciiTheme="minorHAnsi" w:hAnsiTheme="minorHAnsi" w:cs="CMSY10"/>
          <w:i/>
          <w:iCs/>
          <w:sz w:val="28"/>
          <w:szCs w:val="28"/>
        </w:rPr>
        <w:t>_</w:t>
      </w:r>
      <w:r w:rsidRPr="00A35F83">
        <w:rPr>
          <w:rFonts w:asciiTheme="minorHAnsi" w:hAnsiTheme="minorHAnsi" w:cs="Times-Roman"/>
          <w:sz w:val="28"/>
          <w:szCs w:val="28"/>
        </w:rPr>
        <w:t xml:space="preserve">c NPD </w:t>
      </w:r>
      <w:proofErr w:type="spellStart"/>
      <w:r w:rsidRPr="00A35F83">
        <w:rPr>
          <w:rFonts w:asciiTheme="minorHAnsi" w:hAnsiTheme="minorHAnsi" w:cs="Times-Roman"/>
          <w:sz w:val="28"/>
          <w:szCs w:val="28"/>
        </w:rPr>
        <w:t>Solarbuzz</w:t>
      </w:r>
      <w:proofErr w:type="spellEnd"/>
      <w:r w:rsidRPr="00A35F83">
        <w:rPr>
          <w:rFonts w:asciiTheme="minorHAnsi" w:hAnsiTheme="minorHAnsi" w:cs="Times-Roman"/>
          <w:sz w:val="28"/>
          <w:szCs w:val="28"/>
        </w:rPr>
        <w:t>.</w:t>
      </w:r>
      <w:proofErr w:type="gramEnd"/>
      <w:r w:rsidR="001C3ECA">
        <w:rPr>
          <w:rFonts w:asciiTheme="minorHAnsi" w:hAnsiTheme="minorHAnsi" w:cs="Times-Roman"/>
          <w:sz w:val="28"/>
          <w:szCs w:val="28"/>
        </w:rPr>
        <w:t xml:space="preserve"> </w:t>
      </w:r>
      <w:proofErr w:type="gramStart"/>
      <w:r w:rsidRPr="00A35F83">
        <w:rPr>
          <w:rFonts w:asciiTheme="minorHAnsi" w:hAnsiTheme="minorHAnsi" w:cs="Times-Roman"/>
          <w:sz w:val="28"/>
          <w:szCs w:val="28"/>
        </w:rPr>
        <w:t>Fig. 3.</w:t>
      </w:r>
      <w:proofErr w:type="gramEnd"/>
      <w:r w:rsidRPr="00A35F83">
        <w:rPr>
          <w:rFonts w:asciiTheme="minorHAnsi" w:hAnsiTheme="minorHAnsi" w:cs="Times-Roman"/>
          <w:sz w:val="28"/>
          <w:szCs w:val="28"/>
        </w:rPr>
        <w:t xml:space="preserve"> </w:t>
      </w:r>
      <w:proofErr w:type="gramStart"/>
      <w:r w:rsidRPr="00A35F83">
        <w:rPr>
          <w:rFonts w:asciiTheme="minorHAnsi" w:hAnsiTheme="minorHAnsi" w:cs="Times-Roman"/>
          <w:sz w:val="28"/>
          <w:szCs w:val="28"/>
        </w:rPr>
        <w:t>Schematic of the relation between process FWHM and module</w:t>
      </w:r>
      <w:r w:rsidR="001C3ECA">
        <w:rPr>
          <w:rFonts w:asciiTheme="minorHAnsi" w:hAnsiTheme="minorHAnsi" w:cs="Times-Roman"/>
          <w:sz w:val="28"/>
          <w:szCs w:val="28"/>
        </w:rPr>
        <w:t xml:space="preserve"> </w:t>
      </w:r>
      <w:r w:rsidRPr="00A35F83">
        <w:rPr>
          <w:rFonts w:asciiTheme="minorHAnsi" w:hAnsiTheme="minorHAnsi" w:cs="Times-Roman"/>
          <w:sz w:val="28"/>
          <w:szCs w:val="28"/>
        </w:rPr>
        <w:t>efficiency [25].</w:t>
      </w:r>
      <w:proofErr w:type="gramEnd"/>
      <w:r w:rsidRPr="00A35F83">
        <w:rPr>
          <w:rFonts w:asciiTheme="minorHAnsi" w:hAnsiTheme="minorHAnsi" w:cs="Times-Roman"/>
          <w:sz w:val="28"/>
          <w:szCs w:val="28"/>
        </w:rPr>
        <w:t xml:space="preserve"> Reprinted from G. F. </w:t>
      </w:r>
      <w:proofErr w:type="spellStart"/>
      <w:r w:rsidRPr="00A35F83">
        <w:rPr>
          <w:rFonts w:asciiTheme="minorHAnsi" w:hAnsiTheme="minorHAnsi" w:cs="Times-Roman"/>
          <w:sz w:val="28"/>
          <w:szCs w:val="28"/>
        </w:rPr>
        <w:t>Alapatt</w:t>
      </w:r>
      <w:proofErr w:type="spellEnd"/>
      <w:r w:rsidRPr="00A35F83">
        <w:rPr>
          <w:rFonts w:asciiTheme="minorHAnsi" w:hAnsiTheme="minorHAnsi" w:cs="Times-Roman"/>
          <w:sz w:val="28"/>
          <w:szCs w:val="28"/>
        </w:rPr>
        <w:t xml:space="preserve"> et al., “Fundamental issues</w:t>
      </w:r>
      <w:r w:rsidR="001C3ECA">
        <w:rPr>
          <w:rFonts w:asciiTheme="minorHAnsi" w:hAnsiTheme="minorHAnsi" w:cs="Times-Roman"/>
          <w:sz w:val="28"/>
          <w:szCs w:val="28"/>
        </w:rPr>
        <w:t xml:space="preserve"> </w:t>
      </w:r>
      <w:r w:rsidRPr="00A35F83">
        <w:rPr>
          <w:rFonts w:asciiTheme="minorHAnsi" w:hAnsiTheme="minorHAnsi" w:cs="Times-Roman"/>
          <w:sz w:val="28"/>
          <w:szCs w:val="28"/>
        </w:rPr>
        <w:t>in manufacturing photovoltaic modules beyond the current generation of</w:t>
      </w:r>
      <w:r w:rsidR="001C3ECA">
        <w:rPr>
          <w:rFonts w:asciiTheme="minorHAnsi" w:hAnsiTheme="minorHAnsi" w:cs="Times-Roman"/>
          <w:sz w:val="28"/>
          <w:szCs w:val="28"/>
        </w:rPr>
        <w:t xml:space="preserve"> </w:t>
      </w:r>
      <w:r w:rsidRPr="00A35F83">
        <w:rPr>
          <w:rFonts w:asciiTheme="minorHAnsi" w:hAnsiTheme="minorHAnsi" w:cs="Times-Roman"/>
          <w:sz w:val="28"/>
          <w:szCs w:val="28"/>
        </w:rPr>
        <w:t xml:space="preserve">materials,” Adv. </w:t>
      </w:r>
      <w:proofErr w:type="spellStart"/>
      <w:r w:rsidRPr="00A35F83">
        <w:rPr>
          <w:rFonts w:asciiTheme="minorHAnsi" w:hAnsiTheme="minorHAnsi" w:cs="Times-Roman"/>
          <w:sz w:val="28"/>
          <w:szCs w:val="28"/>
        </w:rPr>
        <w:t>Optoelectron</w:t>
      </w:r>
      <w:proofErr w:type="spellEnd"/>
      <w:r w:rsidRPr="00A35F83">
        <w:rPr>
          <w:rFonts w:asciiTheme="minorHAnsi" w:hAnsiTheme="minorHAnsi" w:cs="Times-Roman"/>
          <w:sz w:val="28"/>
          <w:szCs w:val="28"/>
        </w:rPr>
        <w:t>., vol. 2012, article no. 782150, 2012.</w:t>
      </w:r>
      <w:r w:rsidR="001C3ECA">
        <w:rPr>
          <w:rFonts w:asciiTheme="minorHAnsi" w:hAnsiTheme="minorHAnsi" w:cs="Times-Roman"/>
          <w:sz w:val="28"/>
          <w:szCs w:val="28"/>
        </w:rPr>
        <w:t xml:space="preserve"> </w:t>
      </w:r>
      <w:proofErr w:type="gramStart"/>
      <w:r w:rsidRPr="00A35F83">
        <w:rPr>
          <w:rFonts w:asciiTheme="minorHAnsi" w:hAnsiTheme="minorHAnsi" w:cs="Times-Roman"/>
          <w:sz w:val="28"/>
          <w:szCs w:val="28"/>
        </w:rPr>
        <w:t>is</w:t>
      </w:r>
      <w:proofErr w:type="gramEnd"/>
      <w:r w:rsidRPr="00A35F83">
        <w:rPr>
          <w:rFonts w:asciiTheme="minorHAnsi" w:hAnsiTheme="minorHAnsi" w:cs="Times-Roman"/>
          <w:sz w:val="28"/>
          <w:szCs w:val="28"/>
        </w:rPr>
        <w:t xml:space="preserve"> expected to double from about 100GW in 2012 to 200GW</w:t>
      </w:r>
      <w:r w:rsidR="001C3ECA">
        <w:rPr>
          <w:rFonts w:asciiTheme="minorHAnsi" w:hAnsiTheme="minorHAnsi" w:cs="Times-Roman"/>
          <w:sz w:val="28"/>
          <w:szCs w:val="28"/>
        </w:rPr>
        <w:t xml:space="preserve"> </w:t>
      </w:r>
      <w:r w:rsidRPr="00A35F83">
        <w:rPr>
          <w:rFonts w:asciiTheme="minorHAnsi" w:hAnsiTheme="minorHAnsi" w:cs="Times-Roman"/>
          <w:sz w:val="28"/>
          <w:szCs w:val="28"/>
        </w:rPr>
        <w:t>in 2015, as shown in Fig. 2 [11]. The average selling price</w:t>
      </w:r>
      <w:r w:rsidR="001C3ECA">
        <w:rPr>
          <w:rFonts w:asciiTheme="minorHAnsi" w:hAnsiTheme="minorHAnsi" w:cs="Times-Roman"/>
          <w:sz w:val="28"/>
          <w:szCs w:val="28"/>
        </w:rPr>
        <w:t xml:space="preserve"> </w:t>
      </w:r>
      <w:r w:rsidRPr="00A35F83">
        <w:rPr>
          <w:rFonts w:asciiTheme="minorHAnsi" w:hAnsiTheme="minorHAnsi" w:cs="Times-Roman"/>
          <w:sz w:val="28"/>
          <w:szCs w:val="28"/>
        </w:rPr>
        <w:t>of PV panels has dropped to $0.65 per peak watt (</w:t>
      </w:r>
      <w:proofErr w:type="spellStart"/>
      <w:proofErr w:type="gramStart"/>
      <w:r w:rsidRPr="00A35F83">
        <w:rPr>
          <w:rFonts w:asciiTheme="minorHAnsi" w:hAnsiTheme="minorHAnsi" w:cs="Times-Roman"/>
          <w:sz w:val="28"/>
          <w:szCs w:val="28"/>
        </w:rPr>
        <w:t>Wp</w:t>
      </w:r>
      <w:proofErr w:type="spellEnd"/>
      <w:proofErr w:type="gramEnd"/>
      <w:r w:rsidRPr="00A35F83">
        <w:rPr>
          <w:rFonts w:asciiTheme="minorHAnsi" w:hAnsiTheme="minorHAnsi" w:cs="Times-Roman"/>
          <w:sz w:val="28"/>
          <w:szCs w:val="28"/>
        </w:rPr>
        <w:t>)</w:t>
      </w:r>
      <w:r w:rsidR="00477FD6">
        <w:rPr>
          <w:rFonts w:asciiTheme="minorHAnsi" w:hAnsiTheme="minorHAnsi" w:cs="Times-Roman"/>
          <w:sz w:val="28"/>
          <w:szCs w:val="28"/>
        </w:rPr>
        <w:t xml:space="preserve"> </w:t>
      </w:r>
      <w:r w:rsidRPr="00A35F83">
        <w:rPr>
          <w:rFonts w:asciiTheme="minorHAnsi" w:hAnsiTheme="minorHAnsi" w:cs="Times-Roman"/>
          <w:sz w:val="28"/>
          <w:szCs w:val="28"/>
        </w:rPr>
        <w:t>[12]. Dominated by the second most terrestrially abundant</w:t>
      </w:r>
      <w:r w:rsidR="00D27DA9">
        <w:rPr>
          <w:rFonts w:asciiTheme="minorHAnsi" w:hAnsiTheme="minorHAnsi" w:cs="Times-Roman"/>
          <w:sz w:val="28"/>
          <w:szCs w:val="28"/>
        </w:rPr>
        <w:t xml:space="preserve"> </w:t>
      </w:r>
      <w:r w:rsidRPr="00A35F83">
        <w:rPr>
          <w:rFonts w:asciiTheme="minorHAnsi" w:hAnsiTheme="minorHAnsi" w:cs="Times-Roman"/>
          <w:sz w:val="28"/>
          <w:szCs w:val="28"/>
        </w:rPr>
        <w:t>element—namely, silicon [13]—PV energy generation is</w:t>
      </w:r>
      <w:r w:rsidR="00D27DA9">
        <w:rPr>
          <w:rFonts w:asciiTheme="minorHAnsi" w:hAnsiTheme="minorHAnsi" w:cs="Times-Roman"/>
          <w:sz w:val="28"/>
          <w:szCs w:val="28"/>
        </w:rPr>
        <w:t xml:space="preserve"> </w:t>
      </w:r>
      <w:r w:rsidRPr="00A35F83">
        <w:rPr>
          <w:rFonts w:asciiTheme="minorHAnsi" w:hAnsiTheme="minorHAnsi" w:cs="Times-Roman"/>
          <w:sz w:val="28"/>
          <w:szCs w:val="28"/>
        </w:rPr>
        <w:t>firmly moving to the terawatt scale [14].</w:t>
      </w:r>
    </w:p>
    <w:p w:rsidR="00D27DA9" w:rsidRDefault="00D27DA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magnitude of the current globally installed solar PV</w:t>
      </w:r>
      <w:r w:rsidR="00D27DA9">
        <w:rPr>
          <w:rFonts w:asciiTheme="minorHAnsi" w:hAnsiTheme="minorHAnsi" w:cs="Times-Roman"/>
          <w:sz w:val="28"/>
          <w:szCs w:val="28"/>
        </w:rPr>
        <w:t xml:space="preserve"> </w:t>
      </w:r>
      <w:r w:rsidRPr="00A35F83">
        <w:rPr>
          <w:rFonts w:asciiTheme="minorHAnsi" w:hAnsiTheme="minorHAnsi" w:cs="Times-Roman"/>
          <w:sz w:val="28"/>
          <w:szCs w:val="28"/>
        </w:rPr>
        <w:t>capacity, the continually lowering cost of installed PV systems,</w:t>
      </w:r>
      <w:r w:rsidR="00D27DA9">
        <w:rPr>
          <w:rFonts w:asciiTheme="minorHAnsi" w:hAnsiTheme="minorHAnsi" w:cs="Times-Roman"/>
          <w:sz w:val="28"/>
          <w:szCs w:val="28"/>
        </w:rPr>
        <w:t xml:space="preserve"> </w:t>
      </w:r>
      <w:r w:rsidRPr="00A35F83">
        <w:rPr>
          <w:rFonts w:asciiTheme="minorHAnsi" w:hAnsiTheme="minorHAnsi" w:cs="Times-Roman"/>
          <w:sz w:val="28"/>
          <w:szCs w:val="28"/>
        </w:rPr>
        <w:t>and the continually lowering cost of PV generated electricity</w:t>
      </w:r>
      <w:r w:rsidR="00D27DA9">
        <w:rPr>
          <w:rFonts w:asciiTheme="minorHAnsi" w:hAnsiTheme="minorHAnsi" w:cs="Times-Roman"/>
          <w:sz w:val="28"/>
          <w:szCs w:val="28"/>
        </w:rPr>
        <w:t xml:space="preserve"> </w:t>
      </w:r>
      <w:r w:rsidRPr="00A35F83">
        <w:rPr>
          <w:rFonts w:asciiTheme="minorHAnsi" w:hAnsiTheme="minorHAnsi" w:cs="Times-Roman"/>
          <w:sz w:val="28"/>
          <w:szCs w:val="28"/>
        </w:rPr>
        <w:t>are the three factors that have established that PV technology is</w:t>
      </w:r>
      <w:r w:rsidR="00D27DA9">
        <w:rPr>
          <w:rFonts w:asciiTheme="minorHAnsi" w:hAnsiTheme="minorHAnsi" w:cs="Times-Roman"/>
          <w:sz w:val="28"/>
          <w:szCs w:val="28"/>
        </w:rPr>
        <w:t xml:space="preserve"> </w:t>
      </w:r>
      <w:r w:rsidRPr="00A35F83">
        <w:rPr>
          <w:rFonts w:asciiTheme="minorHAnsi" w:hAnsiTheme="minorHAnsi" w:cs="Times-Roman"/>
          <w:sz w:val="28"/>
          <w:szCs w:val="28"/>
        </w:rPr>
        <w:t>no longer only purely a research area, but it is a very important</w:t>
      </w:r>
      <w:r w:rsidR="00D27DA9">
        <w:rPr>
          <w:rFonts w:asciiTheme="minorHAnsi" w:hAnsiTheme="minorHAnsi" w:cs="Times-Roman"/>
          <w:sz w:val="28"/>
          <w:szCs w:val="28"/>
        </w:rPr>
        <w:t xml:space="preserve"> </w:t>
      </w:r>
      <w:r w:rsidRPr="00A35F83">
        <w:rPr>
          <w:rFonts w:asciiTheme="minorHAnsi" w:hAnsiTheme="minorHAnsi" w:cs="Times-Roman"/>
          <w:sz w:val="28"/>
          <w:szCs w:val="28"/>
        </w:rPr>
        <w:t>means to generate green electricity for meeting the needs of</w:t>
      </w:r>
      <w:r w:rsidR="00D27DA9">
        <w:rPr>
          <w:rFonts w:asciiTheme="minorHAnsi" w:hAnsiTheme="minorHAnsi" w:cs="Times-Roman"/>
          <w:sz w:val="28"/>
          <w:szCs w:val="28"/>
        </w:rPr>
        <w:t xml:space="preserve"> </w:t>
      </w:r>
      <w:r w:rsidRPr="00A35F83">
        <w:rPr>
          <w:rFonts w:asciiTheme="minorHAnsi" w:hAnsiTheme="minorHAnsi" w:cs="Times-Roman"/>
          <w:sz w:val="28"/>
          <w:szCs w:val="28"/>
        </w:rPr>
        <w:t>rich and poor all over the world [15]. Since huge investments</w:t>
      </w:r>
      <w:r w:rsidR="00D27DA9">
        <w:rPr>
          <w:rFonts w:asciiTheme="minorHAnsi" w:hAnsiTheme="minorHAnsi" w:cs="Times-Roman"/>
          <w:sz w:val="28"/>
          <w:szCs w:val="28"/>
        </w:rPr>
        <w:t xml:space="preserve"> </w:t>
      </w:r>
      <w:r w:rsidRPr="00A35F83">
        <w:rPr>
          <w:rFonts w:asciiTheme="minorHAnsi" w:hAnsiTheme="minorHAnsi" w:cs="Times-Roman"/>
          <w:sz w:val="28"/>
          <w:szCs w:val="28"/>
        </w:rPr>
        <w:t>have already been made in the processing of silicon and</w:t>
      </w:r>
      <w:r w:rsidR="00D27DA9">
        <w:rPr>
          <w:rFonts w:asciiTheme="minorHAnsi" w:hAnsiTheme="minorHAnsi" w:cs="Times-Roman"/>
          <w:sz w:val="28"/>
          <w:szCs w:val="28"/>
        </w:rPr>
        <w:t xml:space="preserve"> </w:t>
      </w:r>
      <w:r w:rsidRPr="00A35F83">
        <w:rPr>
          <w:rFonts w:asciiTheme="minorHAnsi" w:hAnsiTheme="minorHAnsi" w:cs="Times-Roman"/>
          <w:sz w:val="28"/>
          <w:szCs w:val="28"/>
        </w:rPr>
        <w:t>the functioning of the associated supply chain, only a truly</w:t>
      </w:r>
      <w:r w:rsidR="00D27DA9">
        <w:rPr>
          <w:rFonts w:asciiTheme="minorHAnsi" w:hAnsiTheme="minorHAnsi" w:cs="Times-Roman"/>
          <w:sz w:val="28"/>
          <w:szCs w:val="28"/>
        </w:rPr>
        <w:t xml:space="preserve"> </w:t>
      </w:r>
      <w:r w:rsidRPr="00A35F83">
        <w:rPr>
          <w:rFonts w:asciiTheme="minorHAnsi" w:hAnsiTheme="minorHAnsi" w:cs="Times-Roman"/>
          <w:sz w:val="28"/>
          <w:szCs w:val="28"/>
        </w:rPr>
        <w:t>disruptive technology can replace the well-established silicon</w:t>
      </w:r>
      <w:r w:rsidR="00D27DA9">
        <w:rPr>
          <w:rFonts w:asciiTheme="minorHAnsi" w:hAnsiTheme="minorHAnsi" w:cs="Times-Roman"/>
          <w:sz w:val="28"/>
          <w:szCs w:val="28"/>
        </w:rPr>
        <w:t>-</w:t>
      </w:r>
      <w:r w:rsidRPr="00A35F83">
        <w:rPr>
          <w:rFonts w:asciiTheme="minorHAnsi" w:hAnsiTheme="minorHAnsi" w:cs="Times-Roman"/>
          <w:sz w:val="28"/>
          <w:szCs w:val="28"/>
        </w:rPr>
        <w:t>based</w:t>
      </w:r>
      <w:r w:rsidR="00D27DA9">
        <w:rPr>
          <w:rFonts w:asciiTheme="minorHAnsi" w:hAnsiTheme="minorHAnsi" w:cs="Times-Roman"/>
          <w:sz w:val="28"/>
          <w:szCs w:val="28"/>
        </w:rPr>
        <w:t xml:space="preserve"> </w:t>
      </w:r>
      <w:r w:rsidRPr="00A35F83">
        <w:rPr>
          <w:rFonts w:asciiTheme="minorHAnsi" w:hAnsiTheme="minorHAnsi" w:cs="Times-Roman"/>
          <w:sz w:val="28"/>
          <w:szCs w:val="28"/>
        </w:rPr>
        <w:t>PV technology. Indeed, although over 200 companies</w:t>
      </w:r>
      <w:r w:rsidR="00D27DA9">
        <w:rPr>
          <w:rFonts w:asciiTheme="minorHAnsi" w:hAnsiTheme="minorHAnsi" w:cs="Times-Roman"/>
          <w:sz w:val="28"/>
          <w:szCs w:val="28"/>
        </w:rPr>
        <w:t xml:space="preserve"> </w:t>
      </w:r>
      <w:r w:rsidRPr="00A35F83">
        <w:rPr>
          <w:rFonts w:asciiTheme="minorHAnsi" w:hAnsiTheme="minorHAnsi" w:cs="Times-Roman"/>
          <w:sz w:val="28"/>
          <w:szCs w:val="28"/>
        </w:rPr>
        <w:t>started in 2008 with the goals of inventing and commercializing</w:t>
      </w:r>
      <w:r w:rsidR="00D27DA9">
        <w:rPr>
          <w:rFonts w:asciiTheme="minorHAnsi" w:hAnsiTheme="minorHAnsi" w:cs="Times-Roman"/>
          <w:sz w:val="28"/>
          <w:szCs w:val="28"/>
        </w:rPr>
        <w:t xml:space="preserve"> </w:t>
      </w:r>
      <w:r w:rsidRPr="00A35F83">
        <w:rPr>
          <w:rFonts w:asciiTheme="minorHAnsi" w:hAnsiTheme="minorHAnsi" w:cs="Times-Roman"/>
          <w:sz w:val="28"/>
          <w:szCs w:val="28"/>
        </w:rPr>
        <w:t>disruptive PV technologies, most of these companies</w:t>
      </w:r>
      <w:r w:rsidR="00D27DA9">
        <w:rPr>
          <w:rFonts w:asciiTheme="minorHAnsi" w:hAnsiTheme="minorHAnsi" w:cs="Times-Roman"/>
          <w:sz w:val="28"/>
          <w:szCs w:val="28"/>
        </w:rPr>
        <w:t xml:space="preserve"> </w:t>
      </w:r>
      <w:r w:rsidRPr="00A35F83">
        <w:rPr>
          <w:rFonts w:asciiTheme="minorHAnsi" w:hAnsiTheme="minorHAnsi" w:cs="Times-Roman"/>
          <w:sz w:val="28"/>
          <w:szCs w:val="28"/>
        </w:rPr>
        <w:t>have either gone bankrupt or do not exist anymore. That</w:t>
      </w:r>
      <w:r w:rsidR="00D27DA9">
        <w:rPr>
          <w:rFonts w:asciiTheme="minorHAnsi" w:hAnsiTheme="minorHAnsi" w:cs="Times-Roman"/>
          <w:sz w:val="28"/>
          <w:szCs w:val="28"/>
        </w:rPr>
        <w:t xml:space="preserve"> </w:t>
      </w:r>
      <w:r w:rsidRPr="00A35F83">
        <w:rPr>
          <w:rFonts w:asciiTheme="minorHAnsi" w:hAnsiTheme="minorHAnsi" w:cs="Times-Roman"/>
          <w:sz w:val="28"/>
          <w:szCs w:val="28"/>
        </w:rPr>
        <w:t>outcome was to be expected [16]. A complete list of deceased</w:t>
      </w:r>
      <w:r w:rsidR="00D27DA9">
        <w:rPr>
          <w:rFonts w:asciiTheme="minorHAnsi" w:hAnsiTheme="minorHAnsi" w:cs="Times-Roman"/>
          <w:sz w:val="28"/>
          <w:szCs w:val="28"/>
        </w:rPr>
        <w:t xml:space="preserve"> </w:t>
      </w:r>
      <w:r w:rsidRPr="00A35F83">
        <w:rPr>
          <w:rFonts w:asciiTheme="minorHAnsi" w:hAnsiTheme="minorHAnsi" w:cs="Times-Roman"/>
          <w:sz w:val="28"/>
          <w:szCs w:val="28"/>
        </w:rPr>
        <w:t>companies is given in Ref. 17. Thus it is very important to</w:t>
      </w:r>
      <w:r w:rsidR="00D27DA9">
        <w:rPr>
          <w:rFonts w:asciiTheme="minorHAnsi" w:hAnsiTheme="minorHAnsi" w:cs="Times-Roman"/>
          <w:sz w:val="28"/>
          <w:szCs w:val="28"/>
        </w:rPr>
        <w:t xml:space="preserve"> </w:t>
      </w:r>
      <w:r w:rsidRPr="00A35F83">
        <w:rPr>
          <w:rFonts w:asciiTheme="minorHAnsi" w:hAnsiTheme="minorHAnsi" w:cs="Times-Roman"/>
          <w:sz w:val="28"/>
          <w:szCs w:val="28"/>
        </w:rPr>
        <w:t>understand the nature of innovations that will continue to</w:t>
      </w:r>
    </w:p>
    <w:p w:rsidR="00D27DA9"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lastRenderedPageBreak/>
        <w:t>reduce</w:t>
      </w:r>
      <w:proofErr w:type="gramEnd"/>
      <w:r w:rsidRPr="00A35F83">
        <w:rPr>
          <w:rFonts w:asciiTheme="minorHAnsi" w:hAnsiTheme="minorHAnsi" w:cs="Times-Roman"/>
          <w:sz w:val="28"/>
          <w:szCs w:val="28"/>
        </w:rPr>
        <w:t xml:space="preserve"> the cost of PV modules and other components of PV</w:t>
      </w:r>
      <w:r w:rsidR="00D27DA9">
        <w:rPr>
          <w:rFonts w:asciiTheme="minorHAnsi" w:hAnsiTheme="minorHAnsi" w:cs="Times-Roman"/>
          <w:sz w:val="28"/>
          <w:szCs w:val="28"/>
        </w:rPr>
        <w:t xml:space="preserve"> </w:t>
      </w:r>
      <w:r w:rsidRPr="00A35F83">
        <w:rPr>
          <w:rFonts w:asciiTheme="minorHAnsi" w:hAnsiTheme="minorHAnsi" w:cs="Times-Roman"/>
          <w:sz w:val="28"/>
          <w:szCs w:val="28"/>
        </w:rPr>
        <w:t>systems, similar to the cost-reduction history of silicon-based</w:t>
      </w:r>
      <w:r w:rsidR="00D27DA9">
        <w:rPr>
          <w:rFonts w:asciiTheme="minorHAnsi" w:hAnsiTheme="minorHAnsi" w:cs="Times-Roman"/>
          <w:sz w:val="28"/>
          <w:szCs w:val="28"/>
        </w:rPr>
        <w:t xml:space="preserve"> </w:t>
      </w:r>
      <w:r w:rsidRPr="00A35F83">
        <w:rPr>
          <w:rFonts w:asciiTheme="minorHAnsi" w:hAnsiTheme="minorHAnsi" w:cs="Times-Roman"/>
          <w:sz w:val="28"/>
          <w:szCs w:val="28"/>
        </w:rPr>
        <w:t>low-power electronics that has played and continues to play a</w:t>
      </w:r>
      <w:r w:rsidR="00D27DA9">
        <w:rPr>
          <w:rFonts w:asciiTheme="minorHAnsi" w:hAnsiTheme="minorHAnsi" w:cs="Times-Roman"/>
          <w:sz w:val="28"/>
          <w:szCs w:val="28"/>
        </w:rPr>
        <w:t xml:space="preserve"> </w:t>
      </w:r>
      <w:r w:rsidRPr="00A35F83">
        <w:rPr>
          <w:rFonts w:asciiTheme="minorHAnsi" w:hAnsiTheme="minorHAnsi" w:cs="Times-Roman"/>
          <w:sz w:val="28"/>
          <w:szCs w:val="28"/>
        </w:rPr>
        <w:t>vital role in enabling the information revolution.</w:t>
      </w:r>
      <w:r w:rsidR="00D27DA9">
        <w:rPr>
          <w:rFonts w:asciiTheme="minorHAnsi" w:hAnsiTheme="minorHAnsi" w:cs="Times-Roman"/>
          <w:sz w:val="28"/>
          <w:szCs w:val="28"/>
        </w:rPr>
        <w:t xml:space="preserve"> </w:t>
      </w:r>
      <w:r w:rsidRPr="00A35F83">
        <w:rPr>
          <w:rFonts w:asciiTheme="minorHAnsi" w:hAnsiTheme="minorHAnsi" w:cs="Times-Roman"/>
          <w:sz w:val="28"/>
          <w:szCs w:val="28"/>
        </w:rPr>
        <w:t xml:space="preserve">For further cost reduction, design concepts for new </w:t>
      </w:r>
      <w:proofErr w:type="spellStart"/>
      <w:r w:rsidRPr="00A35F83">
        <w:rPr>
          <w:rFonts w:asciiTheme="minorHAnsi" w:hAnsiTheme="minorHAnsi" w:cs="Times-Roman"/>
          <w:sz w:val="28"/>
          <w:szCs w:val="28"/>
        </w:rPr>
        <w:t>manufacturable</w:t>
      </w:r>
      <w:proofErr w:type="spellEnd"/>
      <w:r w:rsidR="00D27DA9">
        <w:rPr>
          <w:rFonts w:asciiTheme="minorHAnsi" w:hAnsiTheme="minorHAnsi" w:cs="Times-Roman"/>
          <w:sz w:val="28"/>
          <w:szCs w:val="28"/>
        </w:rPr>
        <w:t xml:space="preserve"> </w:t>
      </w:r>
      <w:r w:rsidRPr="00A35F83">
        <w:rPr>
          <w:rFonts w:asciiTheme="minorHAnsi" w:hAnsiTheme="minorHAnsi" w:cs="Times-Roman"/>
          <w:sz w:val="28"/>
          <w:szCs w:val="28"/>
        </w:rPr>
        <w:t>devices need to be developed beyond the current</w:t>
      </w:r>
      <w:r w:rsidR="00D27DA9">
        <w:rPr>
          <w:rFonts w:asciiTheme="minorHAnsi" w:hAnsiTheme="minorHAnsi" w:cs="Times-Roman"/>
          <w:sz w:val="28"/>
          <w:szCs w:val="28"/>
        </w:rPr>
        <w:t xml:space="preserve"> </w:t>
      </w:r>
      <w:r w:rsidRPr="00A35F83">
        <w:rPr>
          <w:rFonts w:asciiTheme="minorHAnsi" w:hAnsiTheme="minorHAnsi" w:cs="Times-Roman"/>
          <w:sz w:val="28"/>
          <w:szCs w:val="28"/>
        </w:rPr>
        <w:t xml:space="preserve">generation of bulk and thin-film solar cells. Several concepts—such as multiple </w:t>
      </w:r>
      <w:proofErr w:type="spellStart"/>
      <w:r w:rsidRPr="00A35F83">
        <w:rPr>
          <w:rFonts w:asciiTheme="minorHAnsi" w:hAnsiTheme="minorHAnsi" w:cs="Times-Roman"/>
          <w:sz w:val="28"/>
          <w:szCs w:val="28"/>
        </w:rPr>
        <w:t>exciton</w:t>
      </w:r>
      <w:proofErr w:type="spellEnd"/>
      <w:r w:rsidRPr="00A35F83">
        <w:rPr>
          <w:rFonts w:asciiTheme="minorHAnsi" w:hAnsiTheme="minorHAnsi" w:cs="Times-Roman"/>
          <w:sz w:val="28"/>
          <w:szCs w:val="28"/>
        </w:rPr>
        <w:t xml:space="preserve"> generation (MEG), carrier multiplication,</w:t>
      </w:r>
      <w:r w:rsidR="00D27DA9">
        <w:rPr>
          <w:rFonts w:asciiTheme="minorHAnsi" w:hAnsiTheme="minorHAnsi" w:cs="Times-Roman"/>
          <w:sz w:val="28"/>
          <w:szCs w:val="28"/>
        </w:rPr>
        <w:t xml:space="preserve"> </w:t>
      </w:r>
      <w:r w:rsidRPr="00A35F83">
        <w:rPr>
          <w:rFonts w:asciiTheme="minorHAnsi" w:hAnsiTheme="minorHAnsi" w:cs="Times-Roman"/>
          <w:sz w:val="28"/>
          <w:szCs w:val="28"/>
        </w:rPr>
        <w:t>hot-carrier extraction, intermediate-band solar cells,</w:t>
      </w:r>
      <w:r w:rsidR="00D27DA9">
        <w:rPr>
          <w:rFonts w:asciiTheme="minorHAnsi" w:hAnsiTheme="minorHAnsi" w:cs="Times-Roman"/>
          <w:sz w:val="28"/>
          <w:szCs w:val="28"/>
        </w:rPr>
        <w:t xml:space="preserve"> </w:t>
      </w:r>
      <w:r w:rsidRPr="00A35F83">
        <w:rPr>
          <w:rFonts w:asciiTheme="minorHAnsi" w:hAnsiTheme="minorHAnsi" w:cs="Times-Roman"/>
          <w:sz w:val="28"/>
          <w:szCs w:val="28"/>
        </w:rPr>
        <w:t>nanostructured solar cells, etc.—have been proposed to replace</w:t>
      </w:r>
      <w:r w:rsidR="00D27DA9">
        <w:rPr>
          <w:rFonts w:asciiTheme="minorHAnsi" w:hAnsiTheme="minorHAnsi" w:cs="Times-Roman"/>
          <w:sz w:val="28"/>
          <w:szCs w:val="28"/>
        </w:rPr>
        <w:t xml:space="preserve"> </w:t>
      </w:r>
      <w:r w:rsidRPr="00A35F83">
        <w:rPr>
          <w:rFonts w:asciiTheme="minorHAnsi" w:hAnsiTheme="minorHAnsi" w:cs="Times-Roman"/>
          <w:sz w:val="28"/>
          <w:szCs w:val="28"/>
        </w:rPr>
        <w:t xml:space="preserve">the extant solar cells. </w:t>
      </w:r>
    </w:p>
    <w:p w:rsidR="00D27DA9" w:rsidRDefault="00D27DA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D27DA9">
        <w:rPr>
          <w:rFonts w:asciiTheme="minorHAnsi" w:hAnsiTheme="minorHAnsi" w:cs="Times-Roman"/>
          <w:b/>
          <w:i/>
          <w:sz w:val="28"/>
          <w:szCs w:val="28"/>
        </w:rPr>
        <w:t>The purpose of this review is to critically</w:t>
      </w:r>
      <w:r w:rsidR="00D27DA9">
        <w:rPr>
          <w:rFonts w:asciiTheme="minorHAnsi" w:hAnsiTheme="minorHAnsi" w:cs="Times-Roman"/>
          <w:b/>
          <w:i/>
          <w:sz w:val="28"/>
          <w:szCs w:val="28"/>
        </w:rPr>
        <w:t xml:space="preserve"> </w:t>
      </w:r>
      <w:r w:rsidRPr="00D27DA9">
        <w:rPr>
          <w:rFonts w:asciiTheme="minorHAnsi" w:hAnsiTheme="minorHAnsi" w:cs="Times-Roman"/>
          <w:b/>
          <w:i/>
          <w:sz w:val="28"/>
          <w:szCs w:val="28"/>
        </w:rPr>
        <w:t>examine</w:t>
      </w:r>
      <w:r w:rsidRPr="00A35F83">
        <w:rPr>
          <w:rFonts w:asciiTheme="minorHAnsi" w:hAnsiTheme="minorHAnsi" w:cs="Times-Roman"/>
          <w:sz w:val="28"/>
          <w:szCs w:val="28"/>
        </w:rPr>
        <w:t xml:space="preserve"> published theoretical and experimental results relating</w:t>
      </w:r>
      <w:r w:rsidR="00D27DA9">
        <w:rPr>
          <w:rFonts w:asciiTheme="minorHAnsi" w:hAnsiTheme="minorHAnsi" w:cs="Times-Roman"/>
          <w:sz w:val="28"/>
          <w:szCs w:val="28"/>
        </w:rPr>
        <w:t xml:space="preserve"> </w:t>
      </w:r>
      <w:r w:rsidRPr="00A35F83">
        <w:rPr>
          <w:rFonts w:asciiTheme="minorHAnsi" w:hAnsiTheme="minorHAnsi" w:cs="Times-Roman"/>
          <w:sz w:val="28"/>
          <w:szCs w:val="28"/>
        </w:rPr>
        <w:t>to the proposed concepts and suggest directions for further</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research</w:t>
      </w:r>
      <w:proofErr w:type="gramEnd"/>
      <w:r w:rsidRPr="00A35F83">
        <w:rPr>
          <w:rFonts w:asciiTheme="minorHAnsi" w:hAnsiTheme="minorHAnsi" w:cs="Times-Roman"/>
          <w:sz w:val="28"/>
          <w:szCs w:val="28"/>
        </w:rPr>
        <w:t xml:space="preserve"> on the design of PV devices.</w:t>
      </w:r>
      <w:r w:rsidR="00D27DA9">
        <w:rPr>
          <w:rFonts w:asciiTheme="minorHAnsi" w:hAnsiTheme="minorHAnsi" w:cs="Times-Roman"/>
          <w:sz w:val="28"/>
          <w:szCs w:val="28"/>
        </w:rPr>
        <w:t xml:space="preserve"> </w:t>
      </w:r>
      <w:r w:rsidRPr="00A35F83">
        <w:rPr>
          <w:rFonts w:asciiTheme="minorHAnsi" w:hAnsiTheme="minorHAnsi" w:cs="Times-Roman"/>
          <w:sz w:val="28"/>
          <w:szCs w:val="28"/>
        </w:rPr>
        <w:t>This review paper is organized as follows. In section II</w:t>
      </w:r>
      <w:r w:rsidR="00D27DA9">
        <w:rPr>
          <w:rFonts w:asciiTheme="minorHAnsi" w:hAnsiTheme="minorHAnsi" w:cs="Times-Roman"/>
          <w:sz w:val="28"/>
          <w:szCs w:val="28"/>
        </w:rPr>
        <w:t xml:space="preserve"> </w:t>
      </w:r>
      <w:r w:rsidRPr="00A35F83">
        <w:rPr>
          <w:rFonts w:asciiTheme="minorHAnsi" w:hAnsiTheme="minorHAnsi" w:cs="Times-Roman"/>
          <w:sz w:val="28"/>
          <w:szCs w:val="28"/>
        </w:rPr>
        <w:t>we describe the upper efficiency limit of PV devices. The</w:t>
      </w:r>
      <w:r w:rsidR="00D27DA9">
        <w:rPr>
          <w:rFonts w:asciiTheme="minorHAnsi" w:hAnsiTheme="minorHAnsi" w:cs="Times-Roman"/>
          <w:sz w:val="28"/>
          <w:szCs w:val="28"/>
        </w:rPr>
        <w:t xml:space="preserve"> </w:t>
      </w:r>
      <w:r w:rsidRPr="00A35F83">
        <w:rPr>
          <w:rFonts w:asciiTheme="minorHAnsi" w:hAnsiTheme="minorHAnsi" w:cs="Times-Roman"/>
          <w:sz w:val="28"/>
          <w:szCs w:val="28"/>
        </w:rPr>
        <w:t>current status of commercial PV devices is presented in</w:t>
      </w:r>
      <w:r w:rsidR="00FA09B9">
        <w:rPr>
          <w:rFonts w:asciiTheme="minorHAnsi" w:hAnsiTheme="minorHAnsi" w:cs="Times-Roman"/>
          <w:sz w:val="28"/>
          <w:szCs w:val="28"/>
        </w:rPr>
        <w:t xml:space="preserve"> </w:t>
      </w:r>
      <w:r w:rsidRPr="00A35F83">
        <w:rPr>
          <w:rFonts w:asciiTheme="minorHAnsi" w:hAnsiTheme="minorHAnsi" w:cs="Times-Roman"/>
          <w:sz w:val="28"/>
          <w:szCs w:val="28"/>
        </w:rPr>
        <w:t xml:space="preserve">Section III. Design guidelines for </w:t>
      </w:r>
      <w:proofErr w:type="spellStart"/>
      <w:r w:rsidRPr="00A35F83">
        <w:rPr>
          <w:rFonts w:asciiTheme="minorHAnsi" w:hAnsiTheme="minorHAnsi" w:cs="Times-Roman"/>
          <w:sz w:val="28"/>
          <w:szCs w:val="28"/>
        </w:rPr>
        <w:t>manufacturable</w:t>
      </w:r>
      <w:proofErr w:type="spellEnd"/>
      <w:r w:rsidRPr="00A35F83">
        <w:rPr>
          <w:rFonts w:asciiTheme="minorHAnsi" w:hAnsiTheme="minorHAnsi" w:cs="Times-Roman"/>
          <w:sz w:val="28"/>
          <w:szCs w:val="28"/>
        </w:rPr>
        <w:t xml:space="preserve"> PV devices</w:t>
      </w:r>
      <w:r w:rsidR="00FA09B9">
        <w:rPr>
          <w:rFonts w:asciiTheme="minorHAnsi" w:hAnsiTheme="minorHAnsi" w:cs="Times-Roman"/>
          <w:sz w:val="28"/>
          <w:szCs w:val="28"/>
        </w:rPr>
        <w:t xml:space="preserve"> </w:t>
      </w:r>
      <w:r w:rsidRPr="00A35F83">
        <w:rPr>
          <w:rFonts w:asciiTheme="minorHAnsi" w:hAnsiTheme="minorHAnsi" w:cs="Times-Roman"/>
          <w:sz w:val="28"/>
          <w:szCs w:val="28"/>
        </w:rPr>
        <w:t>are presented in Section IV. Research approaches currently</w:t>
      </w:r>
      <w:r w:rsidR="00FA09B9">
        <w:rPr>
          <w:rFonts w:asciiTheme="minorHAnsi" w:hAnsiTheme="minorHAnsi" w:cs="Times-Roman"/>
          <w:sz w:val="28"/>
          <w:szCs w:val="28"/>
        </w:rPr>
        <w:t xml:space="preserve"> </w:t>
      </w:r>
      <w:r w:rsidRPr="00A35F83">
        <w:rPr>
          <w:rFonts w:asciiTheme="minorHAnsi" w:hAnsiTheme="minorHAnsi" w:cs="Times-Roman"/>
          <w:sz w:val="28"/>
          <w:szCs w:val="28"/>
        </w:rPr>
        <w:t>being pursued for solar cells are examined in Section V.</w:t>
      </w:r>
      <w:r w:rsidR="00FA09B9">
        <w:rPr>
          <w:rFonts w:asciiTheme="minorHAnsi" w:hAnsiTheme="minorHAnsi" w:cs="Times-Roman"/>
          <w:sz w:val="28"/>
          <w:szCs w:val="28"/>
        </w:rPr>
        <w:t xml:space="preserve"> </w:t>
      </w:r>
      <w:r w:rsidRPr="00A35F83">
        <w:rPr>
          <w:rFonts w:asciiTheme="minorHAnsi" w:hAnsiTheme="minorHAnsi" w:cs="Times-Roman"/>
          <w:sz w:val="28"/>
          <w:szCs w:val="28"/>
        </w:rPr>
        <w:t>Section VI includes details on light management in PV</w:t>
      </w:r>
      <w:r w:rsidR="00FA09B9">
        <w:rPr>
          <w:rFonts w:asciiTheme="minorHAnsi" w:hAnsiTheme="minorHAnsi" w:cs="Times-Roman"/>
          <w:sz w:val="28"/>
          <w:szCs w:val="28"/>
        </w:rPr>
        <w:t xml:space="preserve"> </w:t>
      </w:r>
      <w:r w:rsidRPr="00A35F83">
        <w:rPr>
          <w:rFonts w:asciiTheme="minorHAnsi" w:hAnsiTheme="minorHAnsi" w:cs="Times-Roman"/>
          <w:sz w:val="28"/>
          <w:szCs w:val="28"/>
        </w:rPr>
        <w:t>cells. In Section VII, we propose multi-junction-multi-terminal</w:t>
      </w:r>
      <w:r w:rsidR="00FA09B9">
        <w:rPr>
          <w:rFonts w:asciiTheme="minorHAnsi" w:hAnsiTheme="minorHAnsi" w:cs="Times-Roman"/>
          <w:sz w:val="28"/>
          <w:szCs w:val="28"/>
        </w:rPr>
        <w:t xml:space="preserve"> </w:t>
      </w:r>
      <w:r w:rsidRPr="00A35F83">
        <w:rPr>
          <w:rFonts w:asciiTheme="minorHAnsi" w:hAnsiTheme="minorHAnsi" w:cs="Times-Roman"/>
          <w:sz w:val="28"/>
          <w:szCs w:val="28"/>
        </w:rPr>
        <w:t>silicon-based devices for highly efficient and inexpensive PV</w:t>
      </w:r>
      <w:r w:rsidR="00FA09B9">
        <w:rPr>
          <w:rFonts w:asciiTheme="minorHAnsi" w:hAnsiTheme="minorHAnsi" w:cs="Times-Roman"/>
          <w:sz w:val="28"/>
          <w:szCs w:val="28"/>
        </w:rPr>
        <w:t xml:space="preserve"> </w:t>
      </w:r>
      <w:r w:rsidRPr="00A35F83">
        <w:rPr>
          <w:rFonts w:asciiTheme="minorHAnsi" w:hAnsiTheme="minorHAnsi" w:cs="Times-Roman"/>
          <w:sz w:val="28"/>
          <w:szCs w:val="28"/>
        </w:rPr>
        <w:t>electricity-generation modules. We argue in Section VIII that</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such</w:t>
      </w:r>
      <w:proofErr w:type="gramEnd"/>
      <w:r w:rsidRPr="00A35F83">
        <w:rPr>
          <w:rFonts w:asciiTheme="minorHAnsi" w:hAnsiTheme="minorHAnsi" w:cs="Times-Roman"/>
          <w:sz w:val="28"/>
          <w:szCs w:val="28"/>
        </w:rPr>
        <w:t xml:space="preserve"> modules can become possible with the availability of</w:t>
      </w:r>
      <w:r w:rsidR="00FA09B9">
        <w:rPr>
          <w:rFonts w:asciiTheme="minorHAnsi" w:hAnsiTheme="minorHAnsi" w:cs="Times-Roman"/>
          <w:sz w:val="28"/>
          <w:szCs w:val="28"/>
        </w:rPr>
        <w:t xml:space="preserve"> </w:t>
      </w:r>
      <w:r w:rsidRPr="00A35F83">
        <w:rPr>
          <w:rFonts w:asciiTheme="minorHAnsi" w:hAnsiTheme="minorHAnsi" w:cs="Times-Roman"/>
          <w:sz w:val="28"/>
          <w:szCs w:val="28"/>
        </w:rPr>
        <w:t>well-controlled and low-cost manufacturing processes at the</w:t>
      </w:r>
      <w:r w:rsidR="00FA09B9">
        <w:rPr>
          <w:rFonts w:asciiTheme="minorHAnsi" w:hAnsiTheme="minorHAnsi" w:cs="Times-Roman"/>
          <w:sz w:val="28"/>
          <w:szCs w:val="28"/>
        </w:rPr>
        <w:t xml:space="preserve"> </w:t>
      </w:r>
      <w:r w:rsidRPr="00A35F83">
        <w:rPr>
          <w:rFonts w:ascii="Cambria Math" w:eastAsia="MTSY" w:hAnsi="Cambria Math" w:cs="Cambria Math"/>
          <w:sz w:val="28"/>
          <w:szCs w:val="28"/>
        </w:rPr>
        <w:t>∼</w:t>
      </w:r>
      <w:r w:rsidRPr="00A35F83">
        <w:rPr>
          <w:rFonts w:asciiTheme="minorHAnsi" w:hAnsiTheme="minorHAnsi" w:cs="Times-Roman"/>
          <w:sz w:val="28"/>
          <w:szCs w:val="28"/>
        </w:rPr>
        <w:t>2-nm length scale, thereby making solar cells a reality in</w:t>
      </w:r>
      <w:r w:rsidR="00FA09B9">
        <w:rPr>
          <w:rFonts w:asciiTheme="minorHAnsi" w:hAnsiTheme="minorHAnsi" w:cs="Times-Roman"/>
          <w:sz w:val="28"/>
          <w:szCs w:val="28"/>
        </w:rPr>
        <w:t xml:space="preserve"> </w:t>
      </w:r>
      <w:r w:rsidRPr="00A35F83">
        <w:rPr>
          <w:rFonts w:asciiTheme="minorHAnsi" w:hAnsiTheme="minorHAnsi" w:cs="Times-Roman"/>
          <w:sz w:val="28"/>
          <w:szCs w:val="28"/>
        </w:rPr>
        <w:t>every home. The paper concludes in Section IX.</w:t>
      </w:r>
      <w:r w:rsidR="00FA09B9">
        <w:rPr>
          <w:rFonts w:asciiTheme="minorHAnsi" w:hAnsiTheme="minorHAnsi" w:cs="Times-Roman"/>
          <w:sz w:val="28"/>
          <w:szCs w:val="28"/>
        </w:rPr>
        <w:t xml:space="preserve"> </w:t>
      </w:r>
      <w:r w:rsidRPr="00A35F83">
        <w:rPr>
          <w:rFonts w:asciiTheme="minorHAnsi" w:hAnsiTheme="minorHAnsi" w:cs="TimesNewCaps"/>
          <w:sz w:val="28"/>
          <w:szCs w:val="28"/>
        </w:rPr>
        <w:t xml:space="preserve">II. Upper </w:t>
      </w:r>
      <w:proofErr w:type="spellStart"/>
      <w:r w:rsidRPr="00A35F83">
        <w:rPr>
          <w:rFonts w:asciiTheme="minorHAnsi" w:hAnsiTheme="minorHAnsi" w:cs="TimesNewCaps"/>
          <w:sz w:val="28"/>
          <w:szCs w:val="28"/>
        </w:rPr>
        <w:t>Efficency</w:t>
      </w:r>
      <w:proofErr w:type="spellEnd"/>
      <w:r w:rsidRPr="00A35F83">
        <w:rPr>
          <w:rFonts w:asciiTheme="minorHAnsi" w:hAnsiTheme="minorHAnsi" w:cs="TimesNewCaps"/>
          <w:sz w:val="28"/>
          <w:szCs w:val="28"/>
        </w:rPr>
        <w:t xml:space="preserve"> Limit of Photovoltaic Devices</w:t>
      </w:r>
      <w:r w:rsidR="00FA09B9">
        <w:rPr>
          <w:rFonts w:asciiTheme="minorHAnsi" w:hAnsiTheme="minorHAnsi" w:cs="TimesNewCaps"/>
          <w:sz w:val="28"/>
          <w:szCs w:val="28"/>
        </w:rPr>
        <w:t xml:space="preserve"> </w:t>
      </w:r>
      <w:r w:rsidRPr="00A35F83">
        <w:rPr>
          <w:rFonts w:asciiTheme="minorHAnsi" w:hAnsiTheme="minorHAnsi" w:cs="Times-Roman"/>
          <w:sz w:val="28"/>
          <w:szCs w:val="28"/>
        </w:rPr>
        <w:t>On considering the sun as a black body of temperature</w:t>
      </w:r>
      <w:r w:rsidR="00FA09B9">
        <w:rPr>
          <w:rFonts w:asciiTheme="minorHAnsi" w:hAnsiTheme="minorHAnsi" w:cs="Times-Roman"/>
          <w:sz w:val="28"/>
          <w:szCs w:val="28"/>
        </w:rPr>
        <w:t xml:space="preserve"> </w:t>
      </w:r>
      <w:r w:rsidRPr="00A35F83">
        <w:rPr>
          <w:rFonts w:asciiTheme="minorHAnsi" w:hAnsiTheme="minorHAnsi" w:cs="Times-Roman"/>
          <w:sz w:val="28"/>
          <w:szCs w:val="28"/>
        </w:rPr>
        <w:t>T = 6000K and assuming that a PV device (without any</w:t>
      </w:r>
      <w:r w:rsidR="00FA09B9">
        <w:rPr>
          <w:rFonts w:asciiTheme="minorHAnsi" w:hAnsiTheme="minorHAnsi" w:cs="Times-Roman"/>
          <w:sz w:val="28"/>
          <w:szCs w:val="28"/>
        </w:rPr>
        <w:t xml:space="preserve"> </w:t>
      </w:r>
      <w:r w:rsidRPr="00A35F83">
        <w:rPr>
          <w:rFonts w:asciiTheme="minorHAnsi" w:hAnsiTheme="minorHAnsi" w:cs="Times-Roman"/>
          <w:sz w:val="28"/>
          <w:szCs w:val="28"/>
        </w:rPr>
        <w:t>consideration of material-related issues) is operating at a</w:t>
      </w:r>
      <w:r w:rsidR="00FA09B9">
        <w:rPr>
          <w:rFonts w:asciiTheme="minorHAnsi" w:hAnsiTheme="minorHAnsi" w:cs="Times-Roman"/>
          <w:sz w:val="28"/>
          <w:szCs w:val="28"/>
        </w:rPr>
        <w:t xml:space="preserve"> </w:t>
      </w:r>
      <w:r w:rsidRPr="00A35F83">
        <w:rPr>
          <w:rFonts w:asciiTheme="minorHAnsi" w:hAnsiTheme="minorHAnsi" w:cs="Times-Roman"/>
          <w:sz w:val="28"/>
          <w:szCs w:val="28"/>
        </w:rPr>
        <w:t>temperature of T = 300 K, the upper thermodynamic efficiency</w:t>
      </w:r>
      <w:r w:rsidR="00FA09B9">
        <w:rPr>
          <w:rFonts w:asciiTheme="minorHAnsi" w:hAnsiTheme="minorHAnsi" w:cs="Times-Roman"/>
          <w:sz w:val="28"/>
          <w:szCs w:val="28"/>
        </w:rPr>
        <w:t xml:space="preserve"> </w:t>
      </w:r>
      <w:r w:rsidRPr="00A35F83">
        <w:rPr>
          <w:rFonts w:asciiTheme="minorHAnsi" w:hAnsiTheme="minorHAnsi" w:cs="Times-Roman"/>
          <w:sz w:val="28"/>
          <w:szCs w:val="28"/>
        </w:rPr>
        <w:t>limit of the PV device is given by -</w:t>
      </w:r>
      <w:r w:rsidR="00FA09B9">
        <w:rPr>
          <w:rFonts w:asciiTheme="minorHAnsi" w:hAnsiTheme="minorHAnsi" w:cs="Times-Roman"/>
          <w:sz w:val="28"/>
          <w:szCs w:val="28"/>
        </w:rPr>
        <w:t xml:space="preserve"> </w:t>
      </w:r>
      <w:r w:rsidRPr="00A35F83">
        <w:rPr>
          <w:rFonts w:asciiTheme="minorHAnsi" w:hAnsiTheme="minorHAnsi" w:cs="MTMI"/>
          <w:i/>
          <w:iCs/>
          <w:sz w:val="28"/>
          <w:szCs w:val="28"/>
        </w:rPr>
        <w:t xml:space="preserve">η </w:t>
      </w:r>
      <w:r w:rsidRPr="00A35F83">
        <w:rPr>
          <w:rFonts w:asciiTheme="minorHAnsi" w:hAnsiTheme="minorHAnsi" w:cs="Times-Roman"/>
          <w:sz w:val="28"/>
          <w:szCs w:val="28"/>
        </w:rPr>
        <w:t>=</w:t>
      </w:r>
    </w:p>
    <w:p w:rsidR="00A35F83" w:rsidRPr="00A35F83" w:rsidRDefault="00A35F83" w:rsidP="00A35F83">
      <w:pPr>
        <w:autoSpaceDE w:val="0"/>
        <w:autoSpaceDN w:val="0"/>
        <w:adjustRightInd w:val="0"/>
        <w:jc w:val="both"/>
        <w:rPr>
          <w:rFonts w:asciiTheme="minorHAnsi" w:hAnsiTheme="minorHAnsi" w:cs="CMEX10"/>
          <w:sz w:val="28"/>
          <w:szCs w:val="28"/>
        </w:rPr>
      </w:pPr>
      <w:r w:rsidRPr="00A35F83">
        <w:rPr>
          <w:rFonts w:asciiTheme="minorHAnsi" w:hAnsiTheme="minorHAnsi" w:cs="CMEX10"/>
          <w:sz w:val="28"/>
          <w:szCs w:val="28"/>
        </w:rPr>
        <w:t>_</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 xml:space="preserve">1 </w:t>
      </w:r>
      <w:r w:rsidRPr="00A35F83">
        <w:rPr>
          <w:rFonts w:asciiTheme="minorHAnsi" w:eastAsia="MTSY" w:hAnsiTheme="minorHAnsi" w:cs="MTSY"/>
          <w:sz w:val="28"/>
          <w:szCs w:val="28"/>
        </w:rPr>
        <w:t xml:space="preserve">− </w:t>
      </w:r>
      <w:r w:rsidRPr="00A35F83">
        <w:rPr>
          <w:rFonts w:asciiTheme="minorHAnsi" w:hAnsiTheme="minorHAnsi" w:cs="Times-Roman"/>
          <w:sz w:val="28"/>
          <w:szCs w:val="28"/>
        </w:rPr>
        <w:t>300</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6000</w:t>
      </w:r>
    </w:p>
    <w:p w:rsidR="00A35F83" w:rsidRPr="00A35F83" w:rsidRDefault="00A35F83" w:rsidP="00A35F83">
      <w:pPr>
        <w:autoSpaceDE w:val="0"/>
        <w:autoSpaceDN w:val="0"/>
        <w:adjustRightInd w:val="0"/>
        <w:jc w:val="both"/>
        <w:rPr>
          <w:rFonts w:asciiTheme="minorHAnsi" w:hAnsiTheme="minorHAnsi" w:cs="CMEX10"/>
          <w:sz w:val="28"/>
          <w:szCs w:val="28"/>
        </w:rPr>
      </w:pPr>
      <w:r w:rsidRPr="00A35F83">
        <w:rPr>
          <w:rFonts w:asciiTheme="minorHAnsi" w:hAnsiTheme="minorHAnsi" w:cs="CMEX10"/>
          <w:sz w:val="28"/>
          <w:szCs w:val="28"/>
        </w:rPr>
        <w:t>_</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MTMI"/>
          <w:i/>
          <w:iCs/>
          <w:sz w:val="28"/>
          <w:szCs w:val="28"/>
        </w:rPr>
        <w:t>.</w:t>
      </w:r>
      <w:r w:rsidRPr="00A35F83">
        <w:rPr>
          <w:rFonts w:asciiTheme="minorHAnsi" w:hAnsiTheme="minorHAnsi" w:cs="Times-Roman"/>
          <w:sz w:val="28"/>
          <w:szCs w:val="28"/>
        </w:rPr>
        <w:t>100% = 95%</w:t>
      </w:r>
    </w:p>
    <w:p w:rsidR="00FA09B9" w:rsidRDefault="00FA09B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Any PV device (including concentration solar cells) operating</w:t>
      </w:r>
      <w:r w:rsidR="00FA09B9">
        <w:rPr>
          <w:rFonts w:asciiTheme="minorHAnsi" w:hAnsiTheme="minorHAnsi" w:cs="Times-Roman"/>
          <w:sz w:val="28"/>
          <w:szCs w:val="28"/>
        </w:rPr>
        <w:t xml:space="preserve"> </w:t>
      </w:r>
      <w:r w:rsidRPr="00A35F83">
        <w:rPr>
          <w:rFonts w:asciiTheme="minorHAnsi" w:hAnsiTheme="minorHAnsi" w:cs="Times-Roman"/>
          <w:sz w:val="28"/>
          <w:szCs w:val="28"/>
        </w:rPr>
        <w:t>at a temperature of 300K will always have efficiency</w:t>
      </w:r>
      <w:r w:rsidR="00FA09B9">
        <w:rPr>
          <w:rFonts w:asciiTheme="minorHAnsi" w:hAnsiTheme="minorHAnsi" w:cs="Times-Roman"/>
          <w:sz w:val="28"/>
          <w:szCs w:val="28"/>
        </w:rPr>
        <w:t xml:space="preserve"> </w:t>
      </w:r>
      <w:r w:rsidRPr="00A35F83">
        <w:rPr>
          <w:rFonts w:asciiTheme="minorHAnsi" w:hAnsiTheme="minorHAnsi" w:cs="Times-Roman"/>
          <w:sz w:val="28"/>
          <w:szCs w:val="28"/>
        </w:rPr>
        <w:t>lower than 95 %. After the discovery of the silicon solar cell in</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1954 [3], several attempts were made to predict the efficiency</w:t>
      </w:r>
      <w:r w:rsidR="00FA09B9">
        <w:rPr>
          <w:rFonts w:asciiTheme="minorHAnsi" w:hAnsiTheme="minorHAnsi" w:cs="Times-Roman"/>
          <w:sz w:val="28"/>
          <w:szCs w:val="28"/>
        </w:rPr>
        <w:t xml:space="preserve"> </w:t>
      </w:r>
      <w:r w:rsidRPr="00A35F83">
        <w:rPr>
          <w:rFonts w:asciiTheme="minorHAnsi" w:hAnsiTheme="minorHAnsi" w:cs="Times-Roman"/>
          <w:sz w:val="28"/>
          <w:szCs w:val="28"/>
        </w:rPr>
        <w:t xml:space="preserve">of a silicon solar cell as well as the optimum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for</w:t>
      </w:r>
      <w:r w:rsidR="00FA09B9">
        <w:rPr>
          <w:rFonts w:asciiTheme="minorHAnsi" w:hAnsiTheme="minorHAnsi" w:cs="Times-Roman"/>
          <w:sz w:val="28"/>
          <w:szCs w:val="28"/>
        </w:rPr>
        <w:t xml:space="preserve"> </w:t>
      </w:r>
      <w:r w:rsidRPr="00A35F83">
        <w:rPr>
          <w:rFonts w:asciiTheme="minorHAnsi" w:hAnsiTheme="minorHAnsi" w:cs="Times-Roman"/>
          <w:sz w:val="28"/>
          <w:szCs w:val="28"/>
        </w:rPr>
        <w:t>obtaining the highest efficiency [18]–[21]. In 1961, Shockley</w:t>
      </w:r>
      <w:r w:rsidR="00FA09B9">
        <w:rPr>
          <w:rFonts w:asciiTheme="minorHAnsi" w:hAnsiTheme="minorHAnsi" w:cs="Times-Roman"/>
          <w:sz w:val="28"/>
          <w:szCs w:val="28"/>
        </w:rPr>
        <w:t xml:space="preserve"> </w:t>
      </w:r>
      <w:r w:rsidRPr="00A35F83">
        <w:rPr>
          <w:rFonts w:asciiTheme="minorHAnsi" w:hAnsiTheme="minorHAnsi" w:cs="Times-Roman"/>
          <w:sz w:val="28"/>
          <w:szCs w:val="28"/>
        </w:rPr>
        <w:t xml:space="preserve">and </w:t>
      </w:r>
      <w:proofErr w:type="spellStart"/>
      <w:r w:rsidRPr="00A35F83">
        <w:rPr>
          <w:rFonts w:asciiTheme="minorHAnsi" w:hAnsiTheme="minorHAnsi" w:cs="Times-Roman"/>
          <w:sz w:val="28"/>
          <w:szCs w:val="28"/>
        </w:rPr>
        <w:t>Queisser</w:t>
      </w:r>
      <w:proofErr w:type="spellEnd"/>
      <w:r w:rsidRPr="00A35F83">
        <w:rPr>
          <w:rFonts w:asciiTheme="minorHAnsi" w:hAnsiTheme="minorHAnsi" w:cs="Times-Roman"/>
          <w:sz w:val="28"/>
          <w:szCs w:val="28"/>
        </w:rPr>
        <w:t xml:space="preserve"> published a fundamental paper on the efficiency</w:t>
      </w:r>
      <w:r w:rsidR="00FA09B9">
        <w:rPr>
          <w:rFonts w:asciiTheme="minorHAnsi" w:hAnsiTheme="minorHAnsi" w:cs="Times-Roman"/>
          <w:sz w:val="28"/>
          <w:szCs w:val="28"/>
        </w:rPr>
        <w:t xml:space="preserve"> </w:t>
      </w:r>
      <w:r w:rsidRPr="00A35F83">
        <w:rPr>
          <w:rFonts w:asciiTheme="minorHAnsi" w:hAnsiTheme="minorHAnsi" w:cs="Times-Roman"/>
          <w:sz w:val="28"/>
          <w:szCs w:val="28"/>
        </w:rPr>
        <w:t>of a single-junction solar cell [22] and predicted its upper limit.</w:t>
      </w:r>
      <w:r w:rsidR="00FA09B9">
        <w:rPr>
          <w:rFonts w:asciiTheme="minorHAnsi" w:hAnsiTheme="minorHAnsi" w:cs="Times-Roman"/>
          <w:sz w:val="28"/>
          <w:szCs w:val="28"/>
        </w:rPr>
        <w:t xml:space="preserve"> </w:t>
      </w:r>
      <w:r w:rsidRPr="00A35F83">
        <w:rPr>
          <w:rFonts w:asciiTheme="minorHAnsi" w:hAnsiTheme="minorHAnsi" w:cs="Times-Roman"/>
          <w:sz w:val="28"/>
          <w:szCs w:val="28"/>
        </w:rPr>
        <w:t>Popularly called the SQ limit, this is generally accepted as the</w:t>
      </w:r>
      <w:r w:rsidR="00FA09B9">
        <w:rPr>
          <w:rFonts w:asciiTheme="minorHAnsi" w:hAnsiTheme="minorHAnsi" w:cs="Times-Roman"/>
          <w:sz w:val="28"/>
          <w:szCs w:val="28"/>
        </w:rPr>
        <w:t xml:space="preserve"> </w:t>
      </w:r>
      <w:r w:rsidRPr="00A35F83">
        <w:rPr>
          <w:rFonts w:asciiTheme="minorHAnsi" w:hAnsiTheme="minorHAnsi" w:cs="Times-Roman"/>
          <w:sz w:val="28"/>
          <w:szCs w:val="28"/>
        </w:rPr>
        <w:t>theoretical upper limit because it is based on atomic processes</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described</w:t>
      </w:r>
      <w:proofErr w:type="gramEnd"/>
      <w:r w:rsidRPr="00A35F83">
        <w:rPr>
          <w:rFonts w:asciiTheme="minorHAnsi" w:hAnsiTheme="minorHAnsi" w:cs="Times-Roman"/>
          <w:sz w:val="28"/>
          <w:szCs w:val="28"/>
        </w:rPr>
        <w:t xml:space="preserve"> by the basic laws of physics.</w:t>
      </w:r>
    </w:p>
    <w:p w:rsidR="00FA09B9" w:rsidRDefault="00FA09B9" w:rsidP="00A35F83">
      <w:pPr>
        <w:autoSpaceDE w:val="0"/>
        <w:autoSpaceDN w:val="0"/>
        <w:adjustRightInd w:val="0"/>
        <w:jc w:val="both"/>
        <w:rPr>
          <w:rFonts w:asciiTheme="minorHAnsi" w:hAnsiTheme="minorHAnsi" w:cs="Times-Roman"/>
          <w:sz w:val="28"/>
          <w:szCs w:val="28"/>
        </w:rPr>
      </w:pPr>
    </w:p>
    <w:p w:rsidR="00536C89"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major factors accounted for in the calculation of the</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SQ limit are as follows: 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of the semiconductor,</w:t>
      </w:r>
      <w:r w:rsidR="00536C89">
        <w:rPr>
          <w:rFonts w:asciiTheme="minorHAnsi" w:hAnsiTheme="minorHAnsi" w:cs="Times-Roman"/>
          <w:sz w:val="28"/>
          <w:szCs w:val="28"/>
        </w:rPr>
        <w:t xml:space="preserve"> </w:t>
      </w:r>
      <w:r w:rsidRPr="00A35F83">
        <w:rPr>
          <w:rFonts w:asciiTheme="minorHAnsi" w:hAnsiTheme="minorHAnsi" w:cs="Times-Roman"/>
          <w:sz w:val="28"/>
          <w:szCs w:val="28"/>
        </w:rPr>
        <w:t>the ratio of the temperature of the solar cell to the temperature</w:t>
      </w:r>
      <w:r w:rsidR="00536C89">
        <w:rPr>
          <w:rFonts w:asciiTheme="minorHAnsi" w:hAnsiTheme="minorHAnsi" w:cs="Times-Roman"/>
          <w:sz w:val="28"/>
          <w:szCs w:val="28"/>
        </w:rPr>
        <w:t xml:space="preserve"> </w:t>
      </w:r>
      <w:r w:rsidRPr="00A35F83">
        <w:rPr>
          <w:rFonts w:asciiTheme="minorHAnsi" w:hAnsiTheme="minorHAnsi" w:cs="Times-Roman"/>
          <w:sz w:val="28"/>
          <w:szCs w:val="28"/>
        </w:rPr>
        <w:t>of the sun, the probability that an incident photon</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with energy higher than 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of the semiconductor</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SINGH </w:t>
      </w:r>
      <w:r w:rsidRPr="00A35F83">
        <w:rPr>
          <w:rFonts w:asciiTheme="minorHAnsi" w:hAnsiTheme="minorHAnsi" w:cs="Times-Italic"/>
          <w:i/>
          <w:iCs/>
          <w:sz w:val="28"/>
          <w:szCs w:val="28"/>
        </w:rPr>
        <w:t>et al.</w:t>
      </w:r>
      <w:r w:rsidRPr="00A35F83">
        <w:rPr>
          <w:rFonts w:asciiTheme="minorHAnsi" w:hAnsiTheme="minorHAnsi" w:cs="Times-Roman"/>
          <w:sz w:val="28"/>
          <w:szCs w:val="28"/>
        </w:rPr>
        <w:t xml:space="preserve">: MAKING SOLAR CELLS A REALITY IN </w:t>
      </w:r>
      <w:r w:rsidRPr="00A35F83">
        <w:rPr>
          <w:rFonts w:asciiTheme="minorHAnsi" w:hAnsiTheme="minorHAnsi" w:cs="Times-Roman"/>
          <w:sz w:val="28"/>
          <w:szCs w:val="28"/>
        </w:rPr>
        <w:lastRenderedPageBreak/>
        <w:t>EVERY HOME: PHOTOVOLTAIC DEVICE DESIGN 131</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Fig. 4. Architectures of four highly efficient silicon solar cells: (a) </w:t>
      </w:r>
      <w:proofErr w:type="spellStart"/>
      <w:r w:rsidRPr="00A35F83">
        <w:rPr>
          <w:rFonts w:asciiTheme="minorHAnsi" w:hAnsiTheme="minorHAnsi" w:cs="Times-Roman"/>
          <w:sz w:val="28"/>
          <w:szCs w:val="28"/>
        </w:rPr>
        <w:t>passivated</w:t>
      </w:r>
      <w:proofErr w:type="spellEnd"/>
      <w:r w:rsidRPr="00A35F83">
        <w:rPr>
          <w:rFonts w:asciiTheme="minorHAnsi" w:hAnsiTheme="minorHAnsi" w:cs="Times-Roman"/>
          <w:sz w:val="28"/>
          <w:szCs w:val="28"/>
        </w:rPr>
        <w:t xml:space="preserve"> emitter with rear locally diffused (PERL) cell, (b) real contact cell (RCC),</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(c) </w:t>
      </w:r>
      <w:proofErr w:type="spellStart"/>
      <w:r w:rsidRPr="00A35F83">
        <w:rPr>
          <w:rFonts w:asciiTheme="minorHAnsi" w:hAnsiTheme="minorHAnsi" w:cs="Times-Roman"/>
          <w:sz w:val="28"/>
          <w:szCs w:val="28"/>
        </w:rPr>
        <w:t>heterojunction</w:t>
      </w:r>
      <w:proofErr w:type="spellEnd"/>
      <w:r w:rsidRPr="00A35F83">
        <w:rPr>
          <w:rFonts w:asciiTheme="minorHAnsi" w:hAnsiTheme="minorHAnsi" w:cs="Times-Roman"/>
          <w:sz w:val="28"/>
          <w:szCs w:val="28"/>
        </w:rPr>
        <w:t xml:space="preserve"> with intrinsic thin layer (HIT) cell, and (d) a hybrid solar cell with copper electrodes.</w:t>
      </w:r>
      <w:r w:rsidR="00536C89">
        <w:rPr>
          <w:rFonts w:asciiTheme="minorHAnsi" w:hAnsiTheme="minorHAnsi" w:cs="Times-Roman"/>
          <w:sz w:val="28"/>
          <w:szCs w:val="28"/>
        </w:rPr>
        <w:t xml:space="preserve"> </w:t>
      </w:r>
      <w:proofErr w:type="gramStart"/>
      <w:r w:rsidRPr="00A35F83">
        <w:rPr>
          <w:rFonts w:asciiTheme="minorHAnsi" w:hAnsiTheme="minorHAnsi" w:cs="Times-Roman"/>
          <w:sz w:val="28"/>
          <w:szCs w:val="28"/>
        </w:rPr>
        <w:t>will</w:t>
      </w:r>
      <w:proofErr w:type="gramEnd"/>
      <w:r w:rsidRPr="00A35F83">
        <w:rPr>
          <w:rFonts w:asciiTheme="minorHAnsi" w:hAnsiTheme="minorHAnsi" w:cs="Times-Roman"/>
          <w:sz w:val="28"/>
          <w:szCs w:val="28"/>
        </w:rPr>
        <w:t xml:space="preserve"> produce an Electron Hole Pair (EHP) a factor that</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involves the transmission of </w:t>
      </w:r>
      <w:proofErr w:type="spellStart"/>
      <w:r w:rsidRPr="00A35F83">
        <w:rPr>
          <w:rFonts w:asciiTheme="minorHAnsi" w:hAnsiTheme="minorHAnsi" w:cs="Times-Roman"/>
          <w:sz w:val="28"/>
          <w:szCs w:val="28"/>
        </w:rPr>
        <w:t>radiative</w:t>
      </w:r>
      <w:proofErr w:type="spellEnd"/>
      <w:r w:rsidRPr="00A35F83">
        <w:rPr>
          <w:rFonts w:asciiTheme="minorHAnsi" w:hAnsiTheme="minorHAnsi" w:cs="Times-Roman"/>
          <w:sz w:val="28"/>
          <w:szCs w:val="28"/>
        </w:rPr>
        <w:t xml:space="preserve"> recombination from the</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solar cell, and the angle subtended by the sun. </w:t>
      </w:r>
    </w:p>
    <w:p w:rsidR="00536C89" w:rsidRDefault="00536C8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Although</w:t>
      </w:r>
      <w:r w:rsidR="00536C89">
        <w:rPr>
          <w:rFonts w:asciiTheme="minorHAnsi" w:hAnsiTheme="minorHAnsi" w:cs="Times-Roman"/>
          <w:sz w:val="28"/>
          <w:szCs w:val="28"/>
        </w:rPr>
        <w:t xml:space="preserve"> </w:t>
      </w:r>
      <w:r w:rsidRPr="00A35F83">
        <w:rPr>
          <w:rFonts w:asciiTheme="minorHAnsi" w:hAnsiTheme="minorHAnsi" w:cs="Times-Roman"/>
          <w:sz w:val="28"/>
          <w:szCs w:val="28"/>
        </w:rPr>
        <w:t>practical solar cells cannot achieve the limit proposed by</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Shockley and </w:t>
      </w:r>
      <w:proofErr w:type="spellStart"/>
      <w:r w:rsidRPr="00A35F83">
        <w:rPr>
          <w:rFonts w:asciiTheme="minorHAnsi" w:hAnsiTheme="minorHAnsi" w:cs="Times-Roman"/>
          <w:sz w:val="28"/>
          <w:szCs w:val="28"/>
        </w:rPr>
        <w:t>Queisser</w:t>
      </w:r>
      <w:proofErr w:type="spellEnd"/>
      <w:r w:rsidRPr="00A35F83">
        <w:rPr>
          <w:rFonts w:asciiTheme="minorHAnsi" w:hAnsiTheme="minorHAnsi" w:cs="Times-Roman"/>
          <w:sz w:val="28"/>
          <w:szCs w:val="28"/>
        </w:rPr>
        <w:t>, it is possible to achieve efficiency</w:t>
      </w:r>
      <w:r w:rsidR="00536C89">
        <w:rPr>
          <w:rFonts w:asciiTheme="minorHAnsi" w:hAnsiTheme="minorHAnsi" w:cs="Times-Roman"/>
          <w:sz w:val="28"/>
          <w:szCs w:val="28"/>
        </w:rPr>
        <w:t xml:space="preserve"> </w:t>
      </w:r>
      <w:r w:rsidRPr="00A35F83">
        <w:rPr>
          <w:rFonts w:asciiTheme="minorHAnsi" w:hAnsiTheme="minorHAnsi" w:cs="Times-Roman"/>
          <w:sz w:val="28"/>
          <w:szCs w:val="28"/>
        </w:rPr>
        <w:t>quite close to this limit by using a semiconductor that has</w:t>
      </w:r>
      <w:r w:rsidR="00536C89">
        <w:rPr>
          <w:rFonts w:asciiTheme="minorHAnsi" w:hAnsiTheme="minorHAnsi" w:cs="Times-Roman"/>
          <w:sz w:val="28"/>
          <w:szCs w:val="28"/>
        </w:rPr>
        <w:t xml:space="preserve"> </w:t>
      </w:r>
      <w:r w:rsidRPr="00A35F83">
        <w:rPr>
          <w:rFonts w:asciiTheme="minorHAnsi" w:hAnsiTheme="minorHAnsi" w:cs="Times-Roman"/>
          <w:sz w:val="28"/>
          <w:szCs w:val="28"/>
        </w:rPr>
        <w:t>a very small defect density. For single-crystal silicon solar</w:t>
      </w:r>
      <w:r w:rsidR="00536C89">
        <w:rPr>
          <w:rFonts w:asciiTheme="minorHAnsi" w:hAnsiTheme="minorHAnsi" w:cs="Times-Roman"/>
          <w:sz w:val="28"/>
          <w:szCs w:val="28"/>
        </w:rPr>
        <w:t xml:space="preserve"> </w:t>
      </w:r>
      <w:r w:rsidRPr="00A35F83">
        <w:rPr>
          <w:rFonts w:asciiTheme="minorHAnsi" w:hAnsiTheme="minorHAnsi" w:cs="Times-Roman"/>
          <w:sz w:val="28"/>
          <w:szCs w:val="28"/>
        </w:rPr>
        <w:t>cells, a maximum efficiency of 25% has already been achieved,</w:t>
      </w:r>
      <w:r w:rsidR="00536C89">
        <w:rPr>
          <w:rFonts w:asciiTheme="minorHAnsi" w:hAnsiTheme="minorHAnsi" w:cs="Times-Roman"/>
          <w:sz w:val="28"/>
          <w:szCs w:val="28"/>
        </w:rPr>
        <w:t xml:space="preserve"> </w:t>
      </w:r>
      <w:r w:rsidRPr="00A35F83">
        <w:rPr>
          <w:rFonts w:asciiTheme="minorHAnsi" w:hAnsiTheme="minorHAnsi" w:cs="Times-Roman"/>
          <w:sz w:val="28"/>
          <w:szCs w:val="28"/>
        </w:rPr>
        <w:t>whereas the SQ limit is approximately 30%. Till date, no</w:t>
      </w:r>
      <w:r w:rsidR="00536C89">
        <w:rPr>
          <w:rFonts w:asciiTheme="minorHAnsi" w:hAnsiTheme="minorHAnsi" w:cs="Times-Roman"/>
          <w:sz w:val="28"/>
          <w:szCs w:val="28"/>
        </w:rPr>
        <w:t xml:space="preserve"> </w:t>
      </w:r>
      <w:r w:rsidRPr="00A35F83">
        <w:rPr>
          <w:rFonts w:asciiTheme="minorHAnsi" w:hAnsiTheme="minorHAnsi" w:cs="Times-Roman"/>
          <w:sz w:val="28"/>
          <w:szCs w:val="28"/>
        </w:rPr>
        <w:t>experimental results have indicated that the SQ limit can be</w:t>
      </w:r>
      <w:r w:rsidR="00536C89">
        <w:rPr>
          <w:rFonts w:asciiTheme="minorHAnsi" w:hAnsiTheme="minorHAnsi" w:cs="Times-Roman"/>
          <w:sz w:val="28"/>
          <w:szCs w:val="28"/>
        </w:rPr>
        <w:t xml:space="preserve"> </w:t>
      </w:r>
      <w:r w:rsidRPr="00A35F83">
        <w:rPr>
          <w:rFonts w:asciiTheme="minorHAnsi" w:hAnsiTheme="minorHAnsi" w:cs="Times-Roman"/>
          <w:sz w:val="28"/>
          <w:szCs w:val="28"/>
        </w:rPr>
        <w:t>breached.</w:t>
      </w:r>
      <w:r w:rsidR="00536C89">
        <w:rPr>
          <w:rFonts w:asciiTheme="minorHAnsi" w:hAnsiTheme="minorHAnsi" w:cs="Times-Roman"/>
          <w:sz w:val="28"/>
          <w:szCs w:val="28"/>
        </w:rPr>
        <w:t xml:space="preserve"> </w:t>
      </w:r>
      <w:r w:rsidRPr="00A35F83">
        <w:rPr>
          <w:rFonts w:asciiTheme="minorHAnsi" w:hAnsiTheme="minorHAnsi" w:cs="Times-Roman"/>
          <w:sz w:val="28"/>
          <w:szCs w:val="28"/>
        </w:rPr>
        <w:t>The SQ limit of a single-junction solar cell can be extended</w:t>
      </w:r>
      <w:r w:rsidR="00536C89">
        <w:rPr>
          <w:rFonts w:asciiTheme="minorHAnsi" w:hAnsiTheme="minorHAnsi" w:cs="Times-Roman"/>
          <w:sz w:val="28"/>
          <w:szCs w:val="28"/>
        </w:rPr>
        <w:t xml:space="preserve"> </w:t>
      </w:r>
      <w:r w:rsidRPr="00A35F83">
        <w:rPr>
          <w:rFonts w:asciiTheme="minorHAnsi" w:hAnsiTheme="minorHAnsi" w:cs="Times-Roman"/>
          <w:sz w:val="28"/>
          <w:szCs w:val="28"/>
        </w:rPr>
        <w:t>to a multi-junction solar cell wherein a large number of solar</w:t>
      </w:r>
      <w:r w:rsidR="00536C89">
        <w:rPr>
          <w:rFonts w:asciiTheme="minorHAnsi" w:hAnsiTheme="minorHAnsi" w:cs="Times-Roman"/>
          <w:sz w:val="28"/>
          <w:szCs w:val="28"/>
        </w:rPr>
        <w:t xml:space="preserve"> </w:t>
      </w:r>
      <w:r w:rsidRPr="00A35F83">
        <w:rPr>
          <w:rFonts w:asciiTheme="minorHAnsi" w:hAnsiTheme="minorHAnsi" w:cs="Times-Roman"/>
          <w:sz w:val="28"/>
          <w:szCs w:val="28"/>
        </w:rPr>
        <w:t>cells are arranged in such a way that the topmost semiconductor</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has the highest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and the bottommost cell has that</w:t>
      </w:r>
    </w:p>
    <w:p w:rsidR="00536C89" w:rsidRDefault="00A35F83" w:rsidP="00A35F83">
      <w:pPr>
        <w:autoSpaceDE w:val="0"/>
        <w:autoSpaceDN w:val="0"/>
        <w:adjustRightInd w:val="0"/>
        <w:jc w:val="both"/>
        <w:rPr>
          <w:rFonts w:asciiTheme="minorHAnsi" w:hAnsiTheme="minorHAnsi" w:cs="TimesNewCaps"/>
          <w:sz w:val="28"/>
          <w:szCs w:val="28"/>
        </w:rPr>
      </w:pPr>
      <w:proofErr w:type="gramStart"/>
      <w:r w:rsidRPr="00A35F83">
        <w:rPr>
          <w:rFonts w:asciiTheme="minorHAnsi" w:hAnsiTheme="minorHAnsi" w:cs="Times-Roman"/>
          <w:sz w:val="28"/>
          <w:szCs w:val="28"/>
        </w:rPr>
        <w:t>lowest</w:t>
      </w:r>
      <w:proofErr w:type="gramEnd"/>
      <w:r w:rsidRPr="00A35F83">
        <w:rPr>
          <w:rFonts w:asciiTheme="minorHAnsi" w:hAnsiTheme="minorHAnsi" w:cs="Times-Roman"/>
          <w:sz w:val="28"/>
          <w:szCs w:val="28"/>
        </w:rPr>
        <w:t xml:space="preserv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to absorb the entire solar spectrum. The SQ</w:t>
      </w:r>
      <w:r w:rsidR="00536C89">
        <w:rPr>
          <w:rFonts w:asciiTheme="minorHAnsi" w:hAnsiTheme="minorHAnsi" w:cs="Times-Roman"/>
          <w:sz w:val="28"/>
          <w:szCs w:val="28"/>
        </w:rPr>
        <w:t xml:space="preserve"> </w:t>
      </w:r>
      <w:r w:rsidRPr="00A35F83">
        <w:rPr>
          <w:rFonts w:asciiTheme="minorHAnsi" w:hAnsiTheme="minorHAnsi" w:cs="Times-Roman"/>
          <w:sz w:val="28"/>
          <w:szCs w:val="28"/>
        </w:rPr>
        <w:t>limit of such a multi-junction solar cell is about 86.8 % [23].</w:t>
      </w:r>
      <w:r w:rsidR="00536C89">
        <w:rPr>
          <w:rFonts w:asciiTheme="minorHAnsi" w:hAnsiTheme="minorHAnsi" w:cs="Times-Roman"/>
          <w:sz w:val="28"/>
          <w:szCs w:val="28"/>
        </w:rPr>
        <w:t xml:space="preserve"> </w:t>
      </w:r>
      <w:proofErr w:type="gramStart"/>
      <w:r w:rsidRPr="00A35F83">
        <w:rPr>
          <w:rFonts w:asciiTheme="minorHAnsi" w:hAnsiTheme="minorHAnsi" w:cs="TimesNewCaps"/>
          <w:sz w:val="28"/>
          <w:szCs w:val="28"/>
        </w:rPr>
        <w:t>III.</w:t>
      </w:r>
      <w:proofErr w:type="gramEnd"/>
      <w:r w:rsidRPr="00A35F83">
        <w:rPr>
          <w:rFonts w:asciiTheme="minorHAnsi" w:hAnsiTheme="minorHAnsi" w:cs="TimesNewCaps"/>
          <w:sz w:val="28"/>
          <w:szCs w:val="28"/>
        </w:rPr>
        <w:t xml:space="preserve"> </w:t>
      </w:r>
    </w:p>
    <w:p w:rsidR="00536C89" w:rsidRDefault="00536C89" w:rsidP="00A35F83">
      <w:pPr>
        <w:autoSpaceDE w:val="0"/>
        <w:autoSpaceDN w:val="0"/>
        <w:adjustRightInd w:val="0"/>
        <w:jc w:val="both"/>
        <w:rPr>
          <w:rFonts w:asciiTheme="minorHAnsi" w:hAnsiTheme="minorHAnsi" w:cs="TimesNewCaps"/>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NewCaps"/>
          <w:sz w:val="28"/>
          <w:szCs w:val="28"/>
        </w:rPr>
        <w:t>Current Status of Commercial PV Devices</w:t>
      </w:r>
      <w:r w:rsidR="00536C89">
        <w:rPr>
          <w:rFonts w:asciiTheme="minorHAnsi" w:hAnsiTheme="minorHAnsi" w:cs="TimesNewCaps"/>
          <w:sz w:val="28"/>
          <w:szCs w:val="28"/>
        </w:rPr>
        <w:t xml:space="preserve"> </w:t>
      </w:r>
      <w:r w:rsidRPr="00A35F83">
        <w:rPr>
          <w:rFonts w:asciiTheme="minorHAnsi" w:hAnsiTheme="minorHAnsi" w:cs="Times-Roman"/>
          <w:sz w:val="28"/>
          <w:szCs w:val="28"/>
        </w:rPr>
        <w:t>Silicon solar cells dominate the PV market. As an example,</w:t>
      </w:r>
      <w:r w:rsidR="00536C89">
        <w:rPr>
          <w:rFonts w:asciiTheme="minorHAnsi" w:hAnsiTheme="minorHAnsi" w:cs="Times-Roman"/>
          <w:sz w:val="28"/>
          <w:szCs w:val="28"/>
        </w:rPr>
        <w:t xml:space="preserve"> </w:t>
      </w:r>
      <w:r w:rsidRPr="00A35F83">
        <w:rPr>
          <w:rFonts w:asciiTheme="minorHAnsi" w:hAnsiTheme="minorHAnsi" w:cs="Times-Roman"/>
          <w:sz w:val="28"/>
          <w:szCs w:val="28"/>
        </w:rPr>
        <w:t>of the 22-GW capacity added worldwide to PV electric generation</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in 2011, silicon solar cells accounted for 89%, while </w:t>
      </w:r>
      <w:proofErr w:type="spellStart"/>
      <w:r w:rsidRPr="00A35F83">
        <w:rPr>
          <w:rFonts w:asciiTheme="minorHAnsi" w:hAnsiTheme="minorHAnsi" w:cs="Times-Roman"/>
          <w:sz w:val="28"/>
          <w:szCs w:val="28"/>
        </w:rPr>
        <w:t>CdTe</w:t>
      </w:r>
      <w:proofErr w:type="spellEnd"/>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and </w:t>
      </w:r>
      <w:proofErr w:type="spellStart"/>
      <w:r w:rsidRPr="00A35F83">
        <w:rPr>
          <w:rFonts w:asciiTheme="minorHAnsi" w:hAnsiTheme="minorHAnsi" w:cs="Times-Roman"/>
          <w:sz w:val="28"/>
          <w:szCs w:val="28"/>
        </w:rPr>
        <w:t>CuInSe</w:t>
      </w:r>
      <w:proofErr w:type="spellEnd"/>
      <w:r w:rsidRPr="00A35F83">
        <w:rPr>
          <w:rFonts w:asciiTheme="minorHAnsi" w:hAnsiTheme="minorHAnsi" w:cs="Times-Roman"/>
          <w:sz w:val="28"/>
          <w:szCs w:val="28"/>
        </w:rPr>
        <w:t>/</w:t>
      </w:r>
      <w:proofErr w:type="spellStart"/>
      <w:r w:rsidRPr="00A35F83">
        <w:rPr>
          <w:rFonts w:asciiTheme="minorHAnsi" w:hAnsiTheme="minorHAnsi" w:cs="Times-Roman"/>
          <w:sz w:val="28"/>
          <w:szCs w:val="28"/>
        </w:rPr>
        <w:t>CuInGaSe</w:t>
      </w:r>
      <w:proofErr w:type="spellEnd"/>
      <w:r w:rsidRPr="00A35F83">
        <w:rPr>
          <w:rFonts w:asciiTheme="minorHAnsi" w:hAnsiTheme="minorHAnsi" w:cs="Times-Roman"/>
          <w:sz w:val="28"/>
          <w:szCs w:val="28"/>
        </w:rPr>
        <w:t xml:space="preserve"> solar cells together for the remaining</w:t>
      </w:r>
      <w:r w:rsidR="00536C89">
        <w:rPr>
          <w:rFonts w:asciiTheme="minorHAnsi" w:hAnsiTheme="minorHAnsi" w:cs="Times-Roman"/>
          <w:sz w:val="28"/>
          <w:szCs w:val="28"/>
        </w:rPr>
        <w:t xml:space="preserve"> </w:t>
      </w:r>
      <w:r w:rsidRPr="00A35F83">
        <w:rPr>
          <w:rFonts w:asciiTheme="minorHAnsi" w:hAnsiTheme="minorHAnsi" w:cs="Times-Roman"/>
          <w:sz w:val="28"/>
          <w:szCs w:val="28"/>
        </w:rPr>
        <w:t>11% [24]. There is a direct relationship between the efficiency</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and</w:t>
      </w:r>
      <w:proofErr w:type="gramEnd"/>
      <w:r w:rsidRPr="00A35F83">
        <w:rPr>
          <w:rFonts w:asciiTheme="minorHAnsi" w:hAnsiTheme="minorHAnsi" w:cs="Times-Roman"/>
          <w:sz w:val="28"/>
          <w:szCs w:val="28"/>
        </w:rPr>
        <w:t xml:space="preserve"> the cost of a PV module, which translates into a direct</w:t>
      </w:r>
      <w:r w:rsidR="00536C89">
        <w:rPr>
          <w:rFonts w:asciiTheme="minorHAnsi" w:hAnsiTheme="minorHAnsi" w:cs="Times-Roman"/>
          <w:sz w:val="28"/>
          <w:szCs w:val="28"/>
        </w:rPr>
        <w:t xml:space="preserve"> </w:t>
      </w:r>
      <w:r w:rsidRPr="00A35F83">
        <w:rPr>
          <w:rFonts w:asciiTheme="minorHAnsi" w:hAnsiTheme="minorHAnsi" w:cs="Times-Roman"/>
          <w:sz w:val="28"/>
          <w:szCs w:val="28"/>
        </w:rPr>
        <w:t>relationship between the efficiency and the cost of an installed</w:t>
      </w:r>
      <w:r w:rsidR="00536C89">
        <w:rPr>
          <w:rFonts w:asciiTheme="minorHAnsi" w:hAnsiTheme="minorHAnsi" w:cs="Times-Roman"/>
          <w:sz w:val="28"/>
          <w:szCs w:val="28"/>
        </w:rPr>
        <w:t xml:space="preserve"> </w:t>
      </w:r>
      <w:r w:rsidRPr="00A35F83">
        <w:rPr>
          <w:rFonts w:asciiTheme="minorHAnsi" w:hAnsiTheme="minorHAnsi" w:cs="Times-Roman"/>
          <w:sz w:val="28"/>
          <w:szCs w:val="28"/>
        </w:rPr>
        <w:t>PV system. The efficiency of a PV module is lower than</w:t>
      </w:r>
      <w:r w:rsidR="00536C89">
        <w:rPr>
          <w:rFonts w:asciiTheme="minorHAnsi" w:hAnsiTheme="minorHAnsi" w:cs="Times-Roman"/>
          <w:sz w:val="28"/>
          <w:szCs w:val="28"/>
        </w:rPr>
        <w:t xml:space="preserve">  </w:t>
      </w:r>
      <w:r w:rsidRPr="00A35F83">
        <w:rPr>
          <w:rFonts w:asciiTheme="minorHAnsi" w:hAnsiTheme="minorHAnsi" w:cs="Times-Roman"/>
          <w:sz w:val="28"/>
          <w:szCs w:val="28"/>
        </w:rPr>
        <w:t>the efficiency of any individual small-area solar cell within</w:t>
      </w:r>
      <w:r w:rsidR="00536C89">
        <w:rPr>
          <w:rFonts w:asciiTheme="minorHAnsi" w:hAnsiTheme="minorHAnsi" w:cs="Times-Roman"/>
          <w:sz w:val="28"/>
          <w:szCs w:val="28"/>
        </w:rPr>
        <w:t xml:space="preserve"> </w:t>
      </w:r>
      <w:r w:rsidRPr="00A35F83">
        <w:rPr>
          <w:rFonts w:asciiTheme="minorHAnsi" w:hAnsiTheme="minorHAnsi" w:cs="Times-Roman"/>
          <w:sz w:val="28"/>
          <w:szCs w:val="28"/>
        </w:rPr>
        <w:t>the module, due to the series resistances of the interconnects</w:t>
      </w:r>
      <w:r w:rsidR="00536C89">
        <w:rPr>
          <w:rFonts w:asciiTheme="minorHAnsi" w:hAnsiTheme="minorHAnsi" w:cs="Times-Roman"/>
          <w:sz w:val="28"/>
          <w:szCs w:val="28"/>
        </w:rPr>
        <w:t xml:space="preserve"> </w:t>
      </w:r>
      <w:r w:rsidRPr="00A35F83">
        <w:rPr>
          <w:rFonts w:asciiTheme="minorHAnsi" w:hAnsiTheme="minorHAnsi" w:cs="Times-Roman"/>
          <w:sz w:val="28"/>
          <w:szCs w:val="28"/>
        </w:rPr>
        <w:t>and the variability in the efficiency of the individual solar</w:t>
      </w:r>
      <w:r w:rsidR="00536C89">
        <w:rPr>
          <w:rFonts w:asciiTheme="minorHAnsi" w:hAnsiTheme="minorHAnsi" w:cs="Times-Roman"/>
          <w:sz w:val="28"/>
          <w:szCs w:val="28"/>
        </w:rPr>
        <w:t xml:space="preserve"> </w:t>
      </w:r>
      <w:r w:rsidRPr="00A35F83">
        <w:rPr>
          <w:rFonts w:asciiTheme="minorHAnsi" w:hAnsiTheme="minorHAnsi" w:cs="Times-Roman"/>
          <w:sz w:val="28"/>
          <w:szCs w:val="28"/>
        </w:rPr>
        <w:t>cells [25].</w:t>
      </w:r>
    </w:p>
    <w:p w:rsidR="00536C89" w:rsidRDefault="00536C8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variability of any process has a Gaussian distribution</w:t>
      </w:r>
      <w:r w:rsidR="00536C89">
        <w:rPr>
          <w:rFonts w:asciiTheme="minorHAnsi" w:hAnsiTheme="minorHAnsi" w:cs="Times-Roman"/>
          <w:sz w:val="28"/>
          <w:szCs w:val="28"/>
        </w:rPr>
        <w:t xml:space="preserve"> </w:t>
      </w:r>
      <w:r w:rsidRPr="00A35F83">
        <w:rPr>
          <w:rFonts w:asciiTheme="minorHAnsi" w:hAnsiTheme="minorHAnsi" w:cs="Times-Roman"/>
          <w:sz w:val="28"/>
          <w:szCs w:val="28"/>
        </w:rPr>
        <w:t>and can therefore be characterized by the full-width-at-</w:t>
      </w:r>
      <w:proofErr w:type="spellStart"/>
      <w:r w:rsidRPr="00A35F83">
        <w:rPr>
          <w:rFonts w:asciiTheme="minorHAnsi" w:hAnsiTheme="minorHAnsi" w:cs="Times-Roman"/>
          <w:sz w:val="28"/>
          <w:szCs w:val="28"/>
        </w:rPr>
        <w:t>halfmaximum</w:t>
      </w:r>
      <w:proofErr w:type="spellEnd"/>
      <w:r w:rsidR="00536C89">
        <w:rPr>
          <w:rFonts w:asciiTheme="minorHAnsi" w:hAnsiTheme="minorHAnsi" w:cs="Times-Roman"/>
          <w:sz w:val="28"/>
          <w:szCs w:val="28"/>
        </w:rPr>
        <w:t xml:space="preserve"> </w:t>
      </w:r>
      <w:r w:rsidRPr="00A35F83">
        <w:rPr>
          <w:rFonts w:asciiTheme="minorHAnsi" w:hAnsiTheme="minorHAnsi" w:cs="Times-Roman"/>
          <w:sz w:val="28"/>
          <w:szCs w:val="28"/>
        </w:rPr>
        <w:t>(FWHM) of the distribution. Fig. 3 [25] is a</w:t>
      </w:r>
      <w:r w:rsidR="00536C89">
        <w:rPr>
          <w:rFonts w:asciiTheme="minorHAnsi" w:hAnsiTheme="minorHAnsi" w:cs="Times-Roman"/>
          <w:sz w:val="28"/>
          <w:szCs w:val="28"/>
        </w:rPr>
        <w:t xml:space="preserve"> </w:t>
      </w:r>
      <w:r w:rsidRPr="00A35F83">
        <w:rPr>
          <w:rFonts w:asciiTheme="minorHAnsi" w:hAnsiTheme="minorHAnsi" w:cs="Times-Roman"/>
          <w:sz w:val="28"/>
          <w:szCs w:val="28"/>
        </w:rPr>
        <w:t>schematic of the variation of the efficiency of a PV module</w:t>
      </w:r>
      <w:r w:rsidR="00536C89">
        <w:rPr>
          <w:rFonts w:asciiTheme="minorHAnsi" w:hAnsiTheme="minorHAnsi" w:cs="Times-Roman"/>
          <w:sz w:val="28"/>
          <w:szCs w:val="28"/>
        </w:rPr>
        <w:t xml:space="preserve"> </w:t>
      </w:r>
      <w:r w:rsidRPr="00A35F83">
        <w:rPr>
          <w:rFonts w:asciiTheme="minorHAnsi" w:hAnsiTheme="minorHAnsi" w:cs="Times-Roman"/>
          <w:sz w:val="28"/>
          <w:szCs w:val="28"/>
        </w:rPr>
        <w:t>with the FWHM of the overall processing variability that</w:t>
      </w:r>
      <w:r w:rsidR="00536C89">
        <w:rPr>
          <w:rFonts w:asciiTheme="minorHAnsi" w:hAnsiTheme="minorHAnsi" w:cs="Times-Roman"/>
          <w:sz w:val="28"/>
          <w:szCs w:val="28"/>
        </w:rPr>
        <w:t xml:space="preserve"> </w:t>
      </w:r>
      <w:r w:rsidRPr="00A35F83">
        <w:rPr>
          <w:rFonts w:asciiTheme="minorHAnsi" w:hAnsiTheme="minorHAnsi" w:cs="Times-Roman"/>
          <w:sz w:val="28"/>
          <w:szCs w:val="28"/>
        </w:rPr>
        <w:t>results in the variability of efficiency of individual solar</w:t>
      </w:r>
    </w:p>
    <w:p w:rsidR="00536C89"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cells</w:t>
      </w:r>
      <w:proofErr w:type="gramEnd"/>
      <w:r w:rsidRPr="00A35F83">
        <w:rPr>
          <w:rFonts w:asciiTheme="minorHAnsi" w:hAnsiTheme="minorHAnsi" w:cs="Times-Roman"/>
          <w:sz w:val="28"/>
          <w:szCs w:val="28"/>
        </w:rPr>
        <w:t>. As the FWHM of a process parameter increases, the</w:t>
      </w:r>
      <w:r w:rsidR="00536C89">
        <w:rPr>
          <w:rFonts w:asciiTheme="minorHAnsi" w:hAnsiTheme="minorHAnsi" w:cs="Times-Roman"/>
          <w:sz w:val="28"/>
          <w:szCs w:val="28"/>
        </w:rPr>
        <w:t xml:space="preserve"> </w:t>
      </w:r>
      <w:r w:rsidRPr="00A35F83">
        <w:rPr>
          <w:rFonts w:asciiTheme="minorHAnsi" w:hAnsiTheme="minorHAnsi" w:cs="Times-Roman"/>
          <w:sz w:val="28"/>
          <w:szCs w:val="28"/>
        </w:rPr>
        <w:t>efficiency of the PV module drops. Current semiconductor</w:t>
      </w:r>
      <w:r w:rsidR="00536C89">
        <w:rPr>
          <w:rFonts w:asciiTheme="minorHAnsi" w:hAnsiTheme="minorHAnsi" w:cs="Times-Roman"/>
          <w:sz w:val="28"/>
          <w:szCs w:val="28"/>
        </w:rPr>
        <w:t xml:space="preserve"> </w:t>
      </w:r>
      <w:r w:rsidRPr="00A35F83">
        <w:rPr>
          <w:rFonts w:asciiTheme="minorHAnsi" w:hAnsiTheme="minorHAnsi" w:cs="Times-Roman"/>
          <w:sz w:val="28"/>
          <w:szCs w:val="28"/>
        </w:rPr>
        <w:t>manufacturing employs advanced process control (APC) [26].</w:t>
      </w:r>
      <w:r w:rsidR="00536C89">
        <w:rPr>
          <w:rFonts w:asciiTheme="minorHAnsi" w:hAnsiTheme="minorHAnsi" w:cs="Times-Roman"/>
          <w:sz w:val="28"/>
          <w:szCs w:val="28"/>
        </w:rPr>
        <w:t xml:space="preserve"> </w:t>
      </w:r>
    </w:p>
    <w:p w:rsidR="00536C89" w:rsidRDefault="00536C8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use of more APC equipment in the PV industry can</w:t>
      </w:r>
      <w:r w:rsidR="00536C89">
        <w:rPr>
          <w:rFonts w:asciiTheme="minorHAnsi" w:hAnsiTheme="minorHAnsi" w:cs="Times-Roman"/>
          <w:sz w:val="28"/>
          <w:szCs w:val="28"/>
        </w:rPr>
        <w:t xml:space="preserve"> </w:t>
      </w:r>
      <w:r w:rsidRPr="00A35F83">
        <w:rPr>
          <w:rFonts w:asciiTheme="minorHAnsi" w:hAnsiTheme="minorHAnsi" w:cs="Times-Roman"/>
          <w:sz w:val="28"/>
          <w:szCs w:val="28"/>
        </w:rPr>
        <w:t>reduce the FWHM of various processes and thereby increase</w:t>
      </w:r>
      <w:r w:rsidR="00536C89">
        <w:rPr>
          <w:rFonts w:asciiTheme="minorHAnsi" w:hAnsiTheme="minorHAnsi" w:cs="Times-Roman"/>
          <w:sz w:val="28"/>
          <w:szCs w:val="28"/>
        </w:rPr>
        <w:t xml:space="preserve"> </w:t>
      </w:r>
      <w:r w:rsidRPr="00A35F83">
        <w:rPr>
          <w:rFonts w:asciiTheme="minorHAnsi" w:hAnsiTheme="minorHAnsi" w:cs="Times-Roman"/>
          <w:sz w:val="28"/>
          <w:szCs w:val="28"/>
        </w:rPr>
        <w:t>the efficiency of the PV modules.</w:t>
      </w:r>
      <w:r w:rsidR="00536C89">
        <w:rPr>
          <w:rFonts w:asciiTheme="minorHAnsi" w:hAnsiTheme="minorHAnsi" w:cs="Times-Roman"/>
          <w:sz w:val="28"/>
          <w:szCs w:val="28"/>
        </w:rPr>
        <w:t xml:space="preserve"> </w:t>
      </w:r>
      <w:proofErr w:type="gramStart"/>
      <w:r w:rsidRPr="00A35F83">
        <w:rPr>
          <w:rFonts w:asciiTheme="minorHAnsi" w:hAnsiTheme="minorHAnsi" w:cs="Times-Roman"/>
          <w:sz w:val="28"/>
          <w:szCs w:val="28"/>
        </w:rPr>
        <w:t>Tables</w:t>
      </w:r>
      <w:proofErr w:type="gramEnd"/>
      <w:r w:rsidRPr="00A35F83">
        <w:rPr>
          <w:rFonts w:asciiTheme="minorHAnsi" w:hAnsiTheme="minorHAnsi" w:cs="Times-Roman"/>
          <w:sz w:val="28"/>
          <w:szCs w:val="28"/>
        </w:rPr>
        <w:t xml:space="preserve"> I–III present the efficiencies of different types of PV</w:t>
      </w:r>
      <w:r w:rsidR="00536C89">
        <w:rPr>
          <w:rFonts w:asciiTheme="minorHAnsi" w:hAnsiTheme="minorHAnsi" w:cs="Times-Roman"/>
          <w:sz w:val="28"/>
          <w:szCs w:val="28"/>
        </w:rPr>
        <w:t xml:space="preserve"> </w:t>
      </w:r>
      <w:r w:rsidRPr="00A35F83">
        <w:rPr>
          <w:rFonts w:asciiTheme="minorHAnsi" w:hAnsiTheme="minorHAnsi" w:cs="Times-Roman"/>
          <w:sz w:val="28"/>
          <w:szCs w:val="28"/>
        </w:rPr>
        <w:t>cells and modules that are commercially available, but data on</w:t>
      </w:r>
      <w:r w:rsidR="00536C89">
        <w:rPr>
          <w:rFonts w:asciiTheme="minorHAnsi" w:hAnsiTheme="minorHAnsi" w:cs="Times-Roman"/>
          <w:sz w:val="28"/>
          <w:szCs w:val="28"/>
        </w:rPr>
        <w:t xml:space="preserve"> </w:t>
      </w:r>
      <w:r w:rsidRPr="00A35F83">
        <w:rPr>
          <w:rFonts w:asciiTheme="minorHAnsi" w:hAnsiTheme="minorHAnsi" w:cs="Times-Roman"/>
          <w:sz w:val="28"/>
          <w:szCs w:val="28"/>
        </w:rPr>
        <w:t>“champion PV modules” were discarded from consideration.</w:t>
      </w:r>
      <w:r w:rsidR="00536C89">
        <w:rPr>
          <w:rFonts w:asciiTheme="minorHAnsi" w:hAnsiTheme="minorHAnsi" w:cs="Times-Roman"/>
          <w:sz w:val="28"/>
          <w:szCs w:val="28"/>
        </w:rPr>
        <w:t xml:space="preserve"> </w:t>
      </w:r>
      <w:r w:rsidRPr="00A35F83">
        <w:rPr>
          <w:rFonts w:asciiTheme="minorHAnsi" w:hAnsiTheme="minorHAnsi" w:cs="Times-Roman"/>
          <w:sz w:val="28"/>
          <w:szCs w:val="28"/>
        </w:rPr>
        <w:t>Both organic and DSSC modules are marginally commercially</w:t>
      </w:r>
      <w:r w:rsidR="00536C89">
        <w:rPr>
          <w:rFonts w:asciiTheme="minorHAnsi" w:hAnsiTheme="minorHAnsi" w:cs="Times-Roman"/>
          <w:sz w:val="28"/>
          <w:szCs w:val="28"/>
        </w:rPr>
        <w:t xml:space="preserve"> </w:t>
      </w:r>
      <w:r w:rsidRPr="00A35F83">
        <w:rPr>
          <w:rFonts w:asciiTheme="minorHAnsi" w:hAnsiTheme="minorHAnsi" w:cs="Times-Roman"/>
          <w:sz w:val="28"/>
          <w:szCs w:val="28"/>
        </w:rPr>
        <w:t>available only for a few small consumer applications but not</w:t>
      </w:r>
      <w:r w:rsidR="00536C89">
        <w:rPr>
          <w:rFonts w:asciiTheme="minorHAnsi" w:hAnsiTheme="minorHAnsi" w:cs="Times-Roman"/>
          <w:sz w:val="28"/>
          <w:szCs w:val="28"/>
        </w:rPr>
        <w:t xml:space="preserve"> </w:t>
      </w:r>
      <w:r w:rsidRPr="00A35F83">
        <w:rPr>
          <w:rFonts w:asciiTheme="minorHAnsi" w:hAnsiTheme="minorHAnsi" w:cs="Times-Roman"/>
          <w:sz w:val="28"/>
          <w:szCs w:val="28"/>
        </w:rPr>
        <w:t>for bulk power generation. Silicon solar cells are twice as</w:t>
      </w:r>
      <w:r w:rsidR="00536C89">
        <w:rPr>
          <w:rFonts w:asciiTheme="minorHAnsi" w:hAnsiTheme="minorHAnsi" w:cs="Times-Roman"/>
          <w:sz w:val="28"/>
          <w:szCs w:val="28"/>
        </w:rPr>
        <w:t xml:space="preserve"> </w:t>
      </w:r>
      <w:r w:rsidRPr="00A35F83">
        <w:rPr>
          <w:rFonts w:asciiTheme="minorHAnsi" w:hAnsiTheme="minorHAnsi" w:cs="Times-Roman"/>
          <w:sz w:val="28"/>
          <w:szCs w:val="28"/>
        </w:rPr>
        <w:t>efficient as organic solar cells and DSSCs. The low efficiencies</w:t>
      </w:r>
      <w:r w:rsidR="00536C89">
        <w:rPr>
          <w:rFonts w:asciiTheme="minorHAnsi" w:hAnsiTheme="minorHAnsi" w:cs="Times-Roman"/>
          <w:sz w:val="28"/>
          <w:szCs w:val="28"/>
        </w:rPr>
        <w:t xml:space="preserve"> </w:t>
      </w:r>
      <w:r w:rsidRPr="00A35F83">
        <w:rPr>
          <w:rFonts w:asciiTheme="minorHAnsi" w:hAnsiTheme="minorHAnsi" w:cs="Times-Roman"/>
          <w:sz w:val="28"/>
          <w:szCs w:val="28"/>
        </w:rPr>
        <w:t>of organic modules and DSSC modules are, in part, also due</w:t>
      </w:r>
      <w:r w:rsidR="00536C89">
        <w:rPr>
          <w:rFonts w:asciiTheme="minorHAnsi" w:hAnsiTheme="minorHAnsi" w:cs="Times-Roman"/>
          <w:sz w:val="28"/>
          <w:szCs w:val="28"/>
        </w:rPr>
        <w:t xml:space="preserve"> </w:t>
      </w:r>
      <w:r w:rsidRPr="00A35F83">
        <w:rPr>
          <w:rFonts w:asciiTheme="minorHAnsi" w:hAnsiTheme="minorHAnsi" w:cs="Times-Roman"/>
          <w:sz w:val="28"/>
          <w:szCs w:val="28"/>
        </w:rPr>
        <w:t>to the low efficiencies of the individual solar cells inside</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these </w:t>
      </w:r>
      <w:r w:rsidRPr="00A35F83">
        <w:rPr>
          <w:rFonts w:asciiTheme="minorHAnsi" w:hAnsiTheme="minorHAnsi" w:cs="Times-Roman"/>
          <w:sz w:val="28"/>
          <w:szCs w:val="28"/>
        </w:rPr>
        <w:lastRenderedPageBreak/>
        <w:t>modules. More importantly, these tables demonstrate</w:t>
      </w:r>
      <w:r w:rsidR="00536C89">
        <w:rPr>
          <w:rFonts w:asciiTheme="minorHAnsi" w:hAnsiTheme="minorHAnsi" w:cs="Times-Roman"/>
          <w:sz w:val="28"/>
          <w:szCs w:val="28"/>
        </w:rPr>
        <w:t xml:space="preserve"> </w:t>
      </w:r>
      <w:r w:rsidRPr="00A35F83">
        <w:rPr>
          <w:rFonts w:asciiTheme="minorHAnsi" w:hAnsiTheme="minorHAnsi" w:cs="Times-Roman"/>
          <w:sz w:val="28"/>
          <w:szCs w:val="28"/>
        </w:rPr>
        <w:t>that solar cells made with well-controlled processes make</w:t>
      </w:r>
      <w:r w:rsidR="00536C89">
        <w:rPr>
          <w:rFonts w:asciiTheme="minorHAnsi" w:hAnsiTheme="minorHAnsi" w:cs="Times-Roman"/>
          <w:sz w:val="28"/>
          <w:szCs w:val="28"/>
        </w:rPr>
        <w:t xml:space="preserve"> </w:t>
      </w:r>
      <w:r w:rsidRPr="00A35F83">
        <w:rPr>
          <w:rFonts w:asciiTheme="minorHAnsi" w:hAnsiTheme="minorHAnsi" w:cs="Times-Roman"/>
          <w:sz w:val="28"/>
          <w:szCs w:val="28"/>
        </w:rPr>
        <w:t>up modules with high efficiency. Whereas silicon modules</w:t>
      </w:r>
      <w:r w:rsidR="00536C89">
        <w:rPr>
          <w:rFonts w:asciiTheme="minorHAnsi" w:hAnsiTheme="minorHAnsi" w:cs="Times-Roman"/>
          <w:sz w:val="28"/>
          <w:szCs w:val="28"/>
        </w:rPr>
        <w:t xml:space="preserve"> </w:t>
      </w:r>
      <w:r w:rsidRPr="00A35F83">
        <w:rPr>
          <w:rFonts w:asciiTheme="minorHAnsi" w:hAnsiTheme="minorHAnsi" w:cs="Times-Roman"/>
          <w:sz w:val="28"/>
          <w:szCs w:val="28"/>
        </w:rPr>
        <w:t>of large area (more than 10,000 cm2) are available, the areas</w:t>
      </w:r>
      <w:r w:rsidR="00536C89">
        <w:rPr>
          <w:rFonts w:asciiTheme="minorHAnsi" w:hAnsiTheme="minorHAnsi" w:cs="Times-Roman"/>
          <w:sz w:val="28"/>
          <w:szCs w:val="28"/>
        </w:rPr>
        <w:t xml:space="preserve"> </w:t>
      </w:r>
      <w:r w:rsidRPr="00A35F83">
        <w:rPr>
          <w:rFonts w:asciiTheme="minorHAnsi" w:hAnsiTheme="minorHAnsi" w:cs="Times-Roman"/>
          <w:sz w:val="28"/>
          <w:szCs w:val="28"/>
        </w:rPr>
        <w:t>of organic and dye-sensitized solar-cell (DSSC) modules are</w:t>
      </w:r>
      <w:r w:rsidR="00536C89">
        <w:rPr>
          <w:rFonts w:asciiTheme="minorHAnsi" w:hAnsiTheme="minorHAnsi" w:cs="Times-Roman"/>
          <w:sz w:val="28"/>
          <w:szCs w:val="28"/>
        </w:rPr>
        <w:t xml:space="preserve"> </w:t>
      </w:r>
      <w:r w:rsidRPr="00A35F83">
        <w:rPr>
          <w:rFonts w:asciiTheme="minorHAnsi" w:hAnsiTheme="minorHAnsi" w:cs="Times-Roman"/>
          <w:sz w:val="28"/>
          <w:szCs w:val="28"/>
        </w:rPr>
        <w:t>very small. Especially, DSSC modules do not exceed 17 cm2.</w:t>
      </w:r>
    </w:p>
    <w:p w:rsidR="00536C89"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It is difficult to make large-area modules with unreliable</w:t>
      </w:r>
      <w:r w:rsidR="00536C89">
        <w:rPr>
          <w:rFonts w:asciiTheme="minorHAnsi" w:hAnsiTheme="minorHAnsi" w:cs="Times-Roman"/>
          <w:sz w:val="28"/>
          <w:szCs w:val="28"/>
        </w:rPr>
        <w:t xml:space="preserve"> </w:t>
      </w:r>
      <w:r w:rsidRPr="00A35F83">
        <w:rPr>
          <w:rFonts w:asciiTheme="minorHAnsi" w:hAnsiTheme="minorHAnsi" w:cs="Times-Roman"/>
          <w:sz w:val="28"/>
          <w:szCs w:val="28"/>
        </w:rPr>
        <w:t>technology because of the loss of efficiency while interconnecting</w:t>
      </w:r>
      <w:r w:rsidR="00536C89">
        <w:rPr>
          <w:rFonts w:asciiTheme="minorHAnsi" w:hAnsiTheme="minorHAnsi" w:cs="Times-Roman"/>
          <w:sz w:val="28"/>
          <w:szCs w:val="28"/>
        </w:rPr>
        <w:t xml:space="preserve"> </w:t>
      </w:r>
      <w:r w:rsidRPr="00A35F83">
        <w:rPr>
          <w:rFonts w:asciiTheme="minorHAnsi" w:hAnsiTheme="minorHAnsi" w:cs="Times-Roman"/>
          <w:sz w:val="28"/>
          <w:szCs w:val="28"/>
        </w:rPr>
        <w:t>cells with diverse open-circuit voltages and short</w:t>
      </w:r>
      <w:r w:rsidR="00536C89">
        <w:rPr>
          <w:rFonts w:asciiTheme="minorHAnsi" w:hAnsiTheme="minorHAnsi" w:cs="Times-Roman"/>
          <w:sz w:val="28"/>
          <w:szCs w:val="28"/>
        </w:rPr>
        <w:t xml:space="preserve"> </w:t>
      </w:r>
      <w:r w:rsidRPr="00A35F83">
        <w:rPr>
          <w:rFonts w:asciiTheme="minorHAnsi" w:hAnsiTheme="minorHAnsi" w:cs="Times-Roman"/>
          <w:sz w:val="28"/>
          <w:szCs w:val="28"/>
        </w:rPr>
        <w:t>circuit</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currents. </w:t>
      </w:r>
    </w:p>
    <w:p w:rsidR="00536C89" w:rsidRDefault="00536C89"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efficiency of an organic module is roughly</w:t>
      </w:r>
      <w:r w:rsidR="00536C89">
        <w:rPr>
          <w:rFonts w:asciiTheme="minorHAnsi" w:hAnsiTheme="minorHAnsi" w:cs="Times-Roman"/>
          <w:sz w:val="28"/>
          <w:szCs w:val="28"/>
        </w:rPr>
        <w:t xml:space="preserve"> </w:t>
      </w:r>
      <w:r w:rsidRPr="00A35F83">
        <w:rPr>
          <w:rFonts w:asciiTheme="minorHAnsi" w:hAnsiTheme="minorHAnsi" w:cs="Times-Roman"/>
          <w:sz w:val="28"/>
          <w:szCs w:val="28"/>
        </w:rPr>
        <w:t>half that of the individual cell, even when the module area</w:t>
      </w:r>
      <w:r w:rsidR="00536C89">
        <w:rPr>
          <w:rFonts w:asciiTheme="minorHAnsi" w:hAnsiTheme="minorHAnsi" w:cs="Times-Roman"/>
          <w:sz w:val="28"/>
          <w:szCs w:val="28"/>
        </w:rPr>
        <w:t xml:space="preserve"> </w:t>
      </w:r>
      <w:r w:rsidRPr="00A35F83">
        <w:rPr>
          <w:rFonts w:asciiTheme="minorHAnsi" w:hAnsiTheme="minorHAnsi" w:cs="Times-Roman"/>
          <w:sz w:val="28"/>
          <w:szCs w:val="28"/>
        </w:rPr>
        <w:t>132 IEEE JOURNAL OF THE ELECTRON DEVICES SOCIETY, VOL. 1, NO. 6, JUNE 2013</w:t>
      </w:r>
      <w:r w:rsidR="00536C89">
        <w:rPr>
          <w:rFonts w:asciiTheme="minorHAnsi" w:hAnsiTheme="minorHAnsi" w:cs="Times-Roman"/>
          <w:sz w:val="28"/>
          <w:szCs w:val="28"/>
        </w:rPr>
        <w:t xml:space="preserve"> </w:t>
      </w:r>
      <w:r w:rsidRPr="00A35F83">
        <w:rPr>
          <w:rFonts w:asciiTheme="minorHAnsi" w:hAnsiTheme="minorHAnsi" w:cs="Times-Roman"/>
          <w:sz w:val="28"/>
          <w:szCs w:val="28"/>
        </w:rPr>
        <w:t>TABLE I</w:t>
      </w:r>
      <w:r w:rsidR="00536C89">
        <w:rPr>
          <w:rFonts w:asciiTheme="minorHAnsi" w:hAnsiTheme="minorHAnsi" w:cs="Times-Roman"/>
          <w:sz w:val="28"/>
          <w:szCs w:val="28"/>
        </w:rPr>
        <w:t xml:space="preserve"> </w:t>
      </w:r>
      <w:r w:rsidRPr="00A35F83">
        <w:rPr>
          <w:rFonts w:asciiTheme="minorHAnsi" w:hAnsiTheme="minorHAnsi" w:cs="TimesNewCaps"/>
          <w:sz w:val="28"/>
          <w:szCs w:val="28"/>
        </w:rPr>
        <w:t xml:space="preserve">Commercial Non-Concentrator PV </w:t>
      </w:r>
      <w:proofErr w:type="gramStart"/>
      <w:r w:rsidRPr="00A35F83">
        <w:rPr>
          <w:rFonts w:asciiTheme="minorHAnsi" w:hAnsiTheme="minorHAnsi" w:cs="TimesNewCaps"/>
          <w:sz w:val="28"/>
          <w:szCs w:val="28"/>
        </w:rPr>
        <w:t>Technology:</w:t>
      </w:r>
      <w:proofErr w:type="gramEnd"/>
      <w:r w:rsidRPr="00A35F83">
        <w:rPr>
          <w:rFonts w:asciiTheme="minorHAnsi" w:hAnsiTheme="minorHAnsi" w:cs="TimesNewCaps"/>
          <w:sz w:val="28"/>
          <w:szCs w:val="28"/>
        </w:rPr>
        <w:t>(</w:t>
      </w:r>
      <w:proofErr w:type="spellStart"/>
      <w:r w:rsidRPr="00A35F83">
        <w:rPr>
          <w:rFonts w:asciiTheme="minorHAnsi" w:hAnsiTheme="minorHAnsi" w:cs="Times-Roman"/>
          <w:sz w:val="28"/>
          <w:szCs w:val="28"/>
        </w:rPr>
        <w:t>ap</w:t>
      </w:r>
      <w:proofErr w:type="spellEnd"/>
      <w:r w:rsidRPr="00A35F83">
        <w:rPr>
          <w:rFonts w:asciiTheme="minorHAnsi" w:hAnsiTheme="minorHAnsi" w:cs="TimesNewCaps"/>
          <w:sz w:val="28"/>
          <w:szCs w:val="28"/>
        </w:rPr>
        <w:t>) = Aperture Area; (</w:t>
      </w:r>
      <w:r w:rsidRPr="00A35F83">
        <w:rPr>
          <w:rFonts w:asciiTheme="minorHAnsi" w:hAnsiTheme="minorHAnsi" w:cs="Times-Roman"/>
          <w:sz w:val="28"/>
          <w:szCs w:val="28"/>
        </w:rPr>
        <w:t>da</w:t>
      </w:r>
      <w:r w:rsidRPr="00A35F83">
        <w:rPr>
          <w:rFonts w:asciiTheme="minorHAnsi" w:hAnsiTheme="minorHAnsi" w:cs="TimesNewCaps"/>
          <w:sz w:val="28"/>
          <w:szCs w:val="28"/>
        </w:rPr>
        <w:t xml:space="preserve">) = Designated Illumination Area; ( </w:t>
      </w:r>
      <w:r w:rsidRPr="00A35F83">
        <w:rPr>
          <w:rFonts w:asciiTheme="minorHAnsi" w:hAnsiTheme="minorHAnsi" w:cs="Times-Roman"/>
          <w:sz w:val="28"/>
          <w:szCs w:val="28"/>
        </w:rPr>
        <w:t xml:space="preserve">ta </w:t>
      </w:r>
      <w:r w:rsidRPr="00A35F83">
        <w:rPr>
          <w:rFonts w:asciiTheme="minorHAnsi" w:hAnsiTheme="minorHAnsi" w:cs="TimesNewCaps"/>
          <w:sz w:val="28"/>
          <w:szCs w:val="28"/>
        </w:rPr>
        <w:t>) = Total Area</w:t>
      </w:r>
      <w:r w:rsidR="00536C89">
        <w:rPr>
          <w:rFonts w:asciiTheme="minorHAnsi" w:hAnsiTheme="minorHAnsi" w:cs="TimesNewCaps"/>
          <w:sz w:val="28"/>
          <w:szCs w:val="28"/>
        </w:rPr>
        <w:t xml:space="preserve"> </w:t>
      </w:r>
      <w:r w:rsidRPr="00A35F83">
        <w:rPr>
          <w:rFonts w:asciiTheme="minorHAnsi" w:hAnsiTheme="minorHAnsi" w:cs="Times-Roman"/>
          <w:sz w:val="28"/>
          <w:szCs w:val="28"/>
        </w:rPr>
        <w:t>is 300 cm2. If the area of a DSSC module or an organic</w:t>
      </w:r>
      <w:r w:rsidR="00536C89">
        <w:rPr>
          <w:rFonts w:asciiTheme="minorHAnsi" w:hAnsiTheme="minorHAnsi" w:cs="Times-Roman"/>
          <w:sz w:val="28"/>
          <w:szCs w:val="28"/>
        </w:rPr>
        <w:t xml:space="preserve"> </w:t>
      </w:r>
      <w:r w:rsidRPr="00A35F83">
        <w:rPr>
          <w:rFonts w:asciiTheme="minorHAnsi" w:hAnsiTheme="minorHAnsi" w:cs="Times-Roman"/>
          <w:sz w:val="28"/>
          <w:szCs w:val="28"/>
        </w:rPr>
        <w:t>module is significantly enhanced, the module efficiency is</w:t>
      </w:r>
      <w:r w:rsidR="00536C89">
        <w:rPr>
          <w:rFonts w:asciiTheme="minorHAnsi" w:hAnsiTheme="minorHAnsi" w:cs="Times-Roman"/>
          <w:sz w:val="28"/>
          <w:szCs w:val="28"/>
        </w:rPr>
        <w:t xml:space="preserve"> </w:t>
      </w:r>
      <w:r w:rsidRPr="00A35F83">
        <w:rPr>
          <w:rFonts w:asciiTheme="minorHAnsi" w:hAnsiTheme="minorHAnsi" w:cs="Times-Roman"/>
          <w:sz w:val="28"/>
          <w:szCs w:val="28"/>
        </w:rPr>
        <w:t>expected to drop significantly as well. This problem is not</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expected to afflict a-Si, CIGS, and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modules. Without</w:t>
      </w:r>
      <w:r w:rsidR="00536C89">
        <w:rPr>
          <w:rFonts w:asciiTheme="minorHAnsi" w:hAnsiTheme="minorHAnsi" w:cs="Times-Roman"/>
          <w:sz w:val="28"/>
          <w:szCs w:val="28"/>
        </w:rPr>
        <w:t xml:space="preserve"> </w:t>
      </w:r>
      <w:r w:rsidRPr="00A35F83">
        <w:rPr>
          <w:rFonts w:asciiTheme="minorHAnsi" w:hAnsiTheme="minorHAnsi" w:cs="Times-Roman"/>
          <w:sz w:val="28"/>
          <w:szCs w:val="28"/>
        </w:rPr>
        <w:t>any fundamental breakthrough in the material synthesis and</w:t>
      </w:r>
      <w:r w:rsidR="00536C89">
        <w:rPr>
          <w:rFonts w:asciiTheme="minorHAnsi" w:hAnsiTheme="minorHAnsi" w:cs="Times-Roman"/>
          <w:sz w:val="28"/>
          <w:szCs w:val="28"/>
        </w:rPr>
        <w:t xml:space="preserve"> </w:t>
      </w:r>
      <w:r w:rsidRPr="00A35F83">
        <w:rPr>
          <w:rFonts w:asciiTheme="minorHAnsi" w:hAnsiTheme="minorHAnsi" w:cs="Times-Roman"/>
          <w:sz w:val="28"/>
          <w:szCs w:val="28"/>
        </w:rPr>
        <w:t>performance of organic and DSSC solar cells, it is not possible</w:t>
      </w:r>
      <w:r w:rsidR="00536C89">
        <w:rPr>
          <w:rFonts w:asciiTheme="minorHAnsi" w:hAnsiTheme="minorHAnsi" w:cs="Times-Roman"/>
          <w:sz w:val="28"/>
          <w:szCs w:val="28"/>
        </w:rPr>
        <w:t xml:space="preserve"> </w:t>
      </w:r>
      <w:r w:rsidRPr="00A35F83">
        <w:rPr>
          <w:rFonts w:asciiTheme="minorHAnsi" w:hAnsiTheme="minorHAnsi" w:cs="Times-Roman"/>
          <w:sz w:val="28"/>
          <w:szCs w:val="28"/>
        </w:rPr>
        <w:t>that the PV modules based on these two types of solar cells</w:t>
      </w:r>
      <w:r w:rsidR="00536C89">
        <w:rPr>
          <w:rFonts w:asciiTheme="minorHAnsi" w:hAnsiTheme="minorHAnsi" w:cs="Times-Roman"/>
          <w:sz w:val="28"/>
          <w:szCs w:val="28"/>
        </w:rPr>
        <w:t xml:space="preserve"> </w:t>
      </w:r>
      <w:r w:rsidRPr="00A35F83">
        <w:rPr>
          <w:rFonts w:asciiTheme="minorHAnsi" w:hAnsiTheme="minorHAnsi" w:cs="Times-Roman"/>
          <w:sz w:val="28"/>
          <w:szCs w:val="28"/>
        </w:rPr>
        <w:t>will be ever used for bulk power generation.</w:t>
      </w:r>
    </w:p>
    <w:p w:rsidR="00536C89" w:rsidRDefault="00536C89" w:rsidP="00A35F83">
      <w:pPr>
        <w:autoSpaceDE w:val="0"/>
        <w:autoSpaceDN w:val="0"/>
        <w:adjustRightInd w:val="0"/>
        <w:jc w:val="both"/>
        <w:rPr>
          <w:rFonts w:asciiTheme="minorHAnsi" w:hAnsiTheme="minorHAnsi" w:cs="Times-Roman"/>
          <w:sz w:val="28"/>
          <w:szCs w:val="28"/>
        </w:rPr>
      </w:pPr>
    </w:p>
    <w:p w:rsidR="002E0926"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Current PV technology can be classified into the following</w:t>
      </w:r>
      <w:r w:rsidR="00536C89">
        <w:rPr>
          <w:rFonts w:asciiTheme="minorHAnsi" w:hAnsiTheme="minorHAnsi" w:cs="Times-Roman"/>
          <w:sz w:val="28"/>
          <w:szCs w:val="28"/>
        </w:rPr>
        <w:t xml:space="preserve"> </w:t>
      </w:r>
      <w:r w:rsidRPr="00A35F83">
        <w:rPr>
          <w:rFonts w:asciiTheme="minorHAnsi" w:hAnsiTheme="minorHAnsi" w:cs="Times-Roman"/>
          <w:sz w:val="28"/>
          <w:szCs w:val="28"/>
        </w:rPr>
        <w:t>three categories: (a) power generation without concentration</w:t>
      </w:r>
      <w:r w:rsidR="00536C89">
        <w:rPr>
          <w:rFonts w:asciiTheme="minorHAnsi" w:hAnsiTheme="minorHAnsi" w:cs="Times-Roman"/>
          <w:sz w:val="28"/>
          <w:szCs w:val="28"/>
        </w:rPr>
        <w:t xml:space="preserve"> </w:t>
      </w:r>
      <w:r w:rsidRPr="00A35F83">
        <w:rPr>
          <w:rFonts w:asciiTheme="minorHAnsi" w:hAnsiTheme="minorHAnsi" w:cs="Times-Roman"/>
          <w:sz w:val="28"/>
          <w:szCs w:val="28"/>
        </w:rPr>
        <w:t>(Table I), (b) power generation with concentration (Table II),</w:t>
      </w:r>
      <w:r w:rsidR="00536C89">
        <w:rPr>
          <w:rFonts w:asciiTheme="minorHAnsi" w:hAnsiTheme="minorHAnsi" w:cs="Times-Roman"/>
          <w:sz w:val="28"/>
          <w:szCs w:val="28"/>
        </w:rPr>
        <w:t xml:space="preserve"> </w:t>
      </w:r>
      <w:r w:rsidRPr="00A35F83">
        <w:rPr>
          <w:rFonts w:asciiTheme="minorHAnsi" w:hAnsiTheme="minorHAnsi" w:cs="Times-Roman"/>
          <w:sz w:val="28"/>
          <w:szCs w:val="28"/>
        </w:rPr>
        <w:t>and (c) throw-away device technology (Table III). Categories</w:t>
      </w:r>
      <w:r w:rsidR="00536C89">
        <w:rPr>
          <w:rFonts w:asciiTheme="minorHAnsi" w:hAnsiTheme="minorHAnsi" w:cs="Times-Roman"/>
          <w:sz w:val="28"/>
          <w:szCs w:val="28"/>
        </w:rPr>
        <w:t xml:space="preserve"> </w:t>
      </w:r>
      <w:r w:rsidRPr="00A35F83">
        <w:rPr>
          <w:rFonts w:asciiTheme="minorHAnsi" w:hAnsiTheme="minorHAnsi" w:cs="Times-Roman"/>
          <w:sz w:val="28"/>
          <w:szCs w:val="28"/>
        </w:rPr>
        <w:t>(a) and (b) represent mature technologies and cells with</w:t>
      </w:r>
      <w:r w:rsidR="00536C89">
        <w:rPr>
          <w:rFonts w:asciiTheme="minorHAnsi" w:hAnsiTheme="minorHAnsi" w:cs="Times-Roman"/>
          <w:sz w:val="28"/>
          <w:szCs w:val="28"/>
        </w:rPr>
        <w:t xml:space="preserve"> </w:t>
      </w:r>
      <w:r w:rsidRPr="00A35F83">
        <w:rPr>
          <w:rFonts w:asciiTheme="minorHAnsi" w:hAnsiTheme="minorHAnsi" w:cs="Times-Roman"/>
          <w:sz w:val="28"/>
          <w:szCs w:val="28"/>
        </w:rPr>
        <w:t>good long-term reliability. Category (c) represents cells of</w:t>
      </w:r>
      <w:r w:rsidR="00536C89">
        <w:rPr>
          <w:rFonts w:asciiTheme="minorHAnsi" w:hAnsiTheme="minorHAnsi" w:cs="Times-Roman"/>
          <w:sz w:val="28"/>
          <w:szCs w:val="28"/>
        </w:rPr>
        <w:t xml:space="preserve"> </w:t>
      </w:r>
      <w:r w:rsidRPr="00A35F83">
        <w:rPr>
          <w:rFonts w:asciiTheme="minorHAnsi" w:hAnsiTheme="minorHAnsi" w:cs="Times-Roman"/>
          <w:sz w:val="28"/>
          <w:szCs w:val="28"/>
        </w:rPr>
        <w:t>use mostly in products that have to be replaced every few</w:t>
      </w:r>
      <w:r w:rsidR="00536C89">
        <w:rPr>
          <w:rFonts w:asciiTheme="minorHAnsi" w:hAnsiTheme="minorHAnsi" w:cs="Times-Roman"/>
          <w:sz w:val="28"/>
          <w:szCs w:val="28"/>
        </w:rPr>
        <w:t xml:space="preserve"> </w:t>
      </w:r>
      <w:r w:rsidRPr="00A35F83">
        <w:rPr>
          <w:rFonts w:asciiTheme="minorHAnsi" w:hAnsiTheme="minorHAnsi" w:cs="Times-Roman"/>
          <w:sz w:val="28"/>
          <w:szCs w:val="28"/>
        </w:rPr>
        <w:t>years. These cells may be called throw-away cells. Reliability</w:t>
      </w:r>
      <w:r w:rsidR="00536C89">
        <w:rPr>
          <w:rFonts w:asciiTheme="minorHAnsi" w:hAnsiTheme="minorHAnsi" w:cs="Times-Roman"/>
          <w:sz w:val="28"/>
          <w:szCs w:val="28"/>
        </w:rPr>
        <w:t xml:space="preserve"> </w:t>
      </w:r>
      <w:r w:rsidRPr="00A35F83">
        <w:rPr>
          <w:rFonts w:asciiTheme="minorHAnsi" w:hAnsiTheme="minorHAnsi" w:cs="Times-Roman"/>
          <w:sz w:val="28"/>
          <w:szCs w:val="28"/>
        </w:rPr>
        <w:t>experiments indicate that the longest lifetime of organic PV</w:t>
      </w:r>
      <w:r w:rsidR="00536C89">
        <w:rPr>
          <w:rFonts w:asciiTheme="minorHAnsi" w:hAnsiTheme="minorHAnsi" w:cs="Times-Roman"/>
          <w:sz w:val="28"/>
          <w:szCs w:val="28"/>
        </w:rPr>
        <w:t xml:space="preserve"> </w:t>
      </w:r>
      <w:r w:rsidRPr="00A35F83">
        <w:rPr>
          <w:rFonts w:asciiTheme="minorHAnsi" w:hAnsiTheme="minorHAnsi" w:cs="Times-Roman"/>
          <w:sz w:val="28"/>
          <w:szCs w:val="28"/>
        </w:rPr>
        <w:t>(OPV) solar cells is only 3–4 years [33]. Although these</w:t>
      </w:r>
      <w:r w:rsidR="00536C89">
        <w:rPr>
          <w:rFonts w:asciiTheme="minorHAnsi" w:hAnsiTheme="minorHAnsi" w:cs="Times-Roman"/>
          <w:sz w:val="28"/>
          <w:szCs w:val="28"/>
        </w:rPr>
        <w:t xml:space="preserve"> </w:t>
      </w:r>
      <w:r w:rsidRPr="00A35F83">
        <w:rPr>
          <w:rFonts w:asciiTheme="minorHAnsi" w:hAnsiTheme="minorHAnsi" w:cs="Times-Roman"/>
          <w:sz w:val="28"/>
          <w:szCs w:val="28"/>
        </w:rPr>
        <w:t>experiments were not conducted consistently with industry</w:t>
      </w:r>
      <w:r w:rsidR="00536C89">
        <w:rPr>
          <w:rFonts w:asciiTheme="minorHAnsi" w:hAnsiTheme="minorHAnsi" w:cs="Times-Roman"/>
          <w:sz w:val="28"/>
          <w:szCs w:val="28"/>
        </w:rPr>
        <w:t xml:space="preserve"> </w:t>
      </w:r>
      <w:r w:rsidRPr="00A35F83">
        <w:rPr>
          <w:rFonts w:asciiTheme="minorHAnsi" w:hAnsiTheme="minorHAnsi" w:cs="Times-Roman"/>
          <w:sz w:val="28"/>
          <w:szCs w:val="28"/>
        </w:rPr>
        <w:t>standards [34], even so their results demonstrate the fundamental</w:t>
      </w:r>
      <w:r w:rsidR="00536C89">
        <w:rPr>
          <w:rFonts w:asciiTheme="minorHAnsi" w:hAnsiTheme="minorHAnsi" w:cs="Times-Roman"/>
          <w:sz w:val="28"/>
          <w:szCs w:val="28"/>
        </w:rPr>
        <w:t xml:space="preserve"> </w:t>
      </w:r>
      <w:r w:rsidRPr="00A35F83">
        <w:rPr>
          <w:rFonts w:asciiTheme="minorHAnsi" w:hAnsiTheme="minorHAnsi" w:cs="Times-Roman"/>
          <w:sz w:val="28"/>
          <w:szCs w:val="28"/>
        </w:rPr>
        <w:t>weakness of OPV technology. Other than for throwaway</w:t>
      </w:r>
      <w:r w:rsidR="00536C89">
        <w:rPr>
          <w:rFonts w:asciiTheme="minorHAnsi" w:hAnsiTheme="minorHAnsi" w:cs="Times-Roman"/>
          <w:sz w:val="28"/>
          <w:szCs w:val="28"/>
        </w:rPr>
        <w:t xml:space="preserve"> </w:t>
      </w:r>
      <w:r w:rsidRPr="00A35F83">
        <w:rPr>
          <w:rFonts w:asciiTheme="minorHAnsi" w:hAnsiTheme="minorHAnsi" w:cs="Times-Roman"/>
          <w:sz w:val="28"/>
          <w:szCs w:val="28"/>
        </w:rPr>
        <w:t>products and some niche applications, OPV cells and</w:t>
      </w:r>
      <w:r w:rsidR="00536C89">
        <w:rPr>
          <w:rFonts w:asciiTheme="minorHAnsi" w:hAnsiTheme="minorHAnsi" w:cs="Times-Roman"/>
          <w:sz w:val="28"/>
          <w:szCs w:val="28"/>
        </w:rPr>
        <w:t xml:space="preserve"> </w:t>
      </w:r>
      <w:r w:rsidRPr="00A35F83">
        <w:rPr>
          <w:rFonts w:asciiTheme="minorHAnsi" w:hAnsiTheme="minorHAnsi" w:cs="Times-Roman"/>
          <w:sz w:val="28"/>
          <w:szCs w:val="28"/>
        </w:rPr>
        <w:t>DSSCs are unsuitable for the large-scale PV generation of</w:t>
      </w:r>
      <w:r w:rsidR="00536C89">
        <w:rPr>
          <w:rFonts w:asciiTheme="minorHAnsi" w:hAnsiTheme="minorHAnsi" w:cs="Times-Roman"/>
          <w:sz w:val="28"/>
          <w:szCs w:val="28"/>
        </w:rPr>
        <w:t xml:space="preserve"> </w:t>
      </w:r>
      <w:r w:rsidRPr="00A35F83">
        <w:rPr>
          <w:rFonts w:asciiTheme="minorHAnsi" w:hAnsiTheme="minorHAnsi" w:cs="Times-Roman"/>
          <w:sz w:val="28"/>
          <w:szCs w:val="28"/>
        </w:rPr>
        <w:t>electricity.</w:t>
      </w:r>
      <w:r w:rsidR="00536C89">
        <w:rPr>
          <w:rFonts w:asciiTheme="minorHAnsi" w:hAnsiTheme="minorHAnsi" w:cs="Times-Roman"/>
          <w:sz w:val="28"/>
          <w:szCs w:val="28"/>
        </w:rPr>
        <w:t xml:space="preserve"> </w:t>
      </w:r>
      <w:r w:rsidRPr="00A35F83">
        <w:rPr>
          <w:rFonts w:asciiTheme="minorHAnsi" w:hAnsiTheme="minorHAnsi" w:cs="Times-Roman"/>
          <w:sz w:val="28"/>
          <w:szCs w:val="28"/>
        </w:rPr>
        <w:t>Benign solar intensity (about 0.75–1.0 kW/m2) does allow</w:t>
      </w:r>
      <w:r w:rsidR="00536C89">
        <w:rPr>
          <w:rFonts w:asciiTheme="minorHAnsi" w:hAnsiTheme="minorHAnsi" w:cs="Times-Roman"/>
          <w:sz w:val="28"/>
          <w:szCs w:val="28"/>
        </w:rPr>
        <w:t xml:space="preserve"> </w:t>
      </w:r>
      <w:r w:rsidRPr="00A35F83">
        <w:rPr>
          <w:rFonts w:asciiTheme="minorHAnsi" w:hAnsiTheme="minorHAnsi" w:cs="Times-Roman"/>
          <w:sz w:val="28"/>
          <w:szCs w:val="28"/>
        </w:rPr>
        <w:t>many types of PV systems to function reliably for over</w:t>
      </w:r>
      <w:r w:rsidR="00536C89">
        <w:rPr>
          <w:rFonts w:asciiTheme="minorHAnsi" w:hAnsiTheme="minorHAnsi" w:cs="Times-Roman"/>
          <w:sz w:val="28"/>
          <w:szCs w:val="28"/>
        </w:rPr>
        <w:t xml:space="preserve"> </w:t>
      </w:r>
      <w:r w:rsidRPr="00A35F83">
        <w:rPr>
          <w:rFonts w:asciiTheme="minorHAnsi" w:hAnsiTheme="minorHAnsi" w:cs="Times-Roman"/>
          <w:sz w:val="28"/>
          <w:szCs w:val="28"/>
        </w:rPr>
        <w:t>25 years. Both III-V compound semiconductor solar cells and</w:t>
      </w:r>
      <w:r w:rsidR="00536C89">
        <w:rPr>
          <w:rFonts w:asciiTheme="minorHAnsi" w:hAnsiTheme="minorHAnsi" w:cs="Times-Roman"/>
          <w:sz w:val="28"/>
          <w:szCs w:val="28"/>
        </w:rPr>
        <w:t xml:space="preserve"> </w:t>
      </w:r>
      <w:r w:rsidRPr="00A35F83">
        <w:rPr>
          <w:rFonts w:asciiTheme="minorHAnsi" w:hAnsiTheme="minorHAnsi" w:cs="Times-Roman"/>
          <w:sz w:val="28"/>
          <w:szCs w:val="28"/>
        </w:rPr>
        <w:t>silicon solar cells are currently being used for concentration</w:t>
      </w:r>
      <w:r w:rsidR="00536C89">
        <w:rPr>
          <w:rFonts w:asciiTheme="minorHAnsi" w:hAnsiTheme="minorHAnsi" w:cs="Times-Roman"/>
          <w:sz w:val="28"/>
          <w:szCs w:val="28"/>
        </w:rPr>
        <w:t xml:space="preserve"> </w:t>
      </w:r>
      <w:r w:rsidRPr="00A35F83">
        <w:rPr>
          <w:rFonts w:asciiTheme="minorHAnsi" w:hAnsiTheme="minorHAnsi" w:cs="Times-Roman"/>
          <w:sz w:val="28"/>
          <w:szCs w:val="28"/>
        </w:rPr>
        <w:t xml:space="preserve">PV (CPV) application. </w:t>
      </w:r>
    </w:p>
    <w:p w:rsidR="002E0926" w:rsidRDefault="002E0926" w:rsidP="00A35F83">
      <w:pPr>
        <w:autoSpaceDE w:val="0"/>
        <w:autoSpaceDN w:val="0"/>
        <w:adjustRightInd w:val="0"/>
        <w:jc w:val="both"/>
        <w:rPr>
          <w:rFonts w:asciiTheme="minorHAnsi" w:hAnsiTheme="minorHAnsi" w:cs="Times-Roman"/>
          <w:sz w:val="28"/>
          <w:szCs w:val="28"/>
        </w:rPr>
      </w:pPr>
    </w:p>
    <w:p w:rsidR="001D5418"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Fundamentally, there is nothing wrong</w:t>
      </w:r>
      <w:r w:rsidR="00536C89">
        <w:rPr>
          <w:rFonts w:asciiTheme="minorHAnsi" w:hAnsiTheme="minorHAnsi" w:cs="Times-Roman"/>
          <w:sz w:val="28"/>
          <w:szCs w:val="28"/>
        </w:rPr>
        <w:t xml:space="preserve"> </w:t>
      </w:r>
      <w:r w:rsidRPr="00A35F83">
        <w:rPr>
          <w:rFonts w:asciiTheme="minorHAnsi" w:hAnsiTheme="minorHAnsi" w:cs="Times-Roman"/>
          <w:sz w:val="28"/>
          <w:szCs w:val="28"/>
        </w:rPr>
        <w:t>in assuming that CPV systems should provide electricity at</w:t>
      </w:r>
      <w:r w:rsidR="00536C89">
        <w:rPr>
          <w:rFonts w:asciiTheme="minorHAnsi" w:hAnsiTheme="minorHAnsi" w:cs="Times-Roman"/>
          <w:sz w:val="28"/>
          <w:szCs w:val="28"/>
        </w:rPr>
        <w:t xml:space="preserve"> </w:t>
      </w:r>
      <w:r w:rsidRPr="00A35F83">
        <w:rPr>
          <w:rFonts w:asciiTheme="minorHAnsi" w:hAnsiTheme="minorHAnsi" w:cs="Times-Roman"/>
          <w:sz w:val="28"/>
          <w:szCs w:val="28"/>
        </w:rPr>
        <w:t>lower cost compared to non-CPV systems. However, engineering</w:t>
      </w:r>
      <w:r w:rsidR="00536C89">
        <w:rPr>
          <w:rFonts w:asciiTheme="minorHAnsi" w:hAnsiTheme="minorHAnsi" w:cs="Times-Roman"/>
          <w:sz w:val="28"/>
          <w:szCs w:val="28"/>
        </w:rPr>
        <w:t xml:space="preserve"> </w:t>
      </w:r>
      <w:r w:rsidRPr="00A35F83">
        <w:rPr>
          <w:rFonts w:asciiTheme="minorHAnsi" w:hAnsiTheme="minorHAnsi" w:cs="Times-Roman"/>
          <w:sz w:val="28"/>
          <w:szCs w:val="28"/>
        </w:rPr>
        <w:t>problems that include thermal and optical challenges have</w:t>
      </w:r>
      <w:r w:rsidR="00536C89">
        <w:rPr>
          <w:rFonts w:asciiTheme="minorHAnsi" w:hAnsiTheme="minorHAnsi" w:cs="Times-Roman"/>
          <w:sz w:val="28"/>
          <w:szCs w:val="28"/>
        </w:rPr>
        <w:t xml:space="preserve"> </w:t>
      </w:r>
      <w:r w:rsidRPr="00A35F83">
        <w:rPr>
          <w:rFonts w:asciiTheme="minorHAnsi" w:hAnsiTheme="minorHAnsi" w:cs="Times-Roman"/>
          <w:sz w:val="28"/>
          <w:szCs w:val="28"/>
        </w:rPr>
        <w:t>not permitted the large-scale commercialization of CPV systems,</w:t>
      </w:r>
      <w:r w:rsidR="002E0926">
        <w:rPr>
          <w:rFonts w:asciiTheme="minorHAnsi" w:hAnsiTheme="minorHAnsi" w:cs="Times-Roman"/>
          <w:sz w:val="28"/>
          <w:szCs w:val="28"/>
        </w:rPr>
        <w:t xml:space="preserve"> </w:t>
      </w:r>
      <w:r w:rsidRPr="00A35F83">
        <w:rPr>
          <w:rFonts w:asciiTheme="minorHAnsi" w:hAnsiTheme="minorHAnsi" w:cs="Times-Roman"/>
          <w:sz w:val="28"/>
          <w:szCs w:val="28"/>
        </w:rPr>
        <w:t>lack of functional reliability—and therefore of economic</w:t>
      </w:r>
      <w:r w:rsidR="002E0926">
        <w:rPr>
          <w:rFonts w:asciiTheme="minorHAnsi" w:hAnsiTheme="minorHAnsi" w:cs="Times-Roman"/>
          <w:sz w:val="28"/>
          <w:szCs w:val="28"/>
        </w:rPr>
        <w:t xml:space="preserve"> </w:t>
      </w:r>
      <w:r w:rsidRPr="00A35F83">
        <w:rPr>
          <w:rFonts w:asciiTheme="minorHAnsi" w:hAnsiTheme="minorHAnsi" w:cs="Times-Roman"/>
          <w:sz w:val="28"/>
          <w:szCs w:val="28"/>
        </w:rPr>
        <w:t>bankability—being a major barrier [35]. Several companies</w:t>
      </w:r>
      <w:r w:rsidR="001D5418">
        <w:rPr>
          <w:rFonts w:asciiTheme="minorHAnsi" w:hAnsiTheme="minorHAnsi" w:cs="Times-Roman"/>
          <w:sz w:val="28"/>
          <w:szCs w:val="28"/>
        </w:rPr>
        <w:t xml:space="preserve"> </w:t>
      </w:r>
      <w:r w:rsidRPr="00A35F83">
        <w:rPr>
          <w:rFonts w:asciiTheme="minorHAnsi" w:hAnsiTheme="minorHAnsi" w:cs="Times-Roman"/>
          <w:sz w:val="28"/>
          <w:szCs w:val="28"/>
        </w:rPr>
        <w:t>are currently carrying out field trials of low-concentration</w:t>
      </w:r>
      <w:r w:rsidR="001D5418">
        <w:rPr>
          <w:rFonts w:asciiTheme="minorHAnsi" w:hAnsiTheme="minorHAnsi" w:cs="Times-Roman"/>
          <w:sz w:val="28"/>
          <w:szCs w:val="28"/>
        </w:rPr>
        <w:t xml:space="preserve"> </w:t>
      </w:r>
      <w:r w:rsidRPr="00A35F83">
        <w:rPr>
          <w:rFonts w:asciiTheme="minorHAnsi" w:hAnsiTheme="minorHAnsi" w:cs="Times-Roman"/>
          <w:sz w:val="28"/>
          <w:szCs w:val="28"/>
        </w:rPr>
        <w:t>MW-size PV systems, yet the cumulative installed solar CPV</w:t>
      </w:r>
      <w:r w:rsidR="001D5418">
        <w:rPr>
          <w:rFonts w:asciiTheme="minorHAnsi" w:hAnsiTheme="minorHAnsi" w:cs="Times-Roman"/>
          <w:sz w:val="28"/>
          <w:szCs w:val="28"/>
        </w:rPr>
        <w:t xml:space="preserve"> </w:t>
      </w:r>
      <w:r w:rsidRPr="00A35F83">
        <w:rPr>
          <w:rFonts w:asciiTheme="minorHAnsi" w:hAnsiTheme="minorHAnsi" w:cs="Times-Roman"/>
          <w:sz w:val="28"/>
          <w:szCs w:val="28"/>
        </w:rPr>
        <w:t>electricity generation capacity worldwide is only 130 MW as</w:t>
      </w:r>
      <w:r w:rsidR="001D5418">
        <w:rPr>
          <w:rFonts w:asciiTheme="minorHAnsi" w:hAnsiTheme="minorHAnsi" w:cs="Times-Roman"/>
          <w:sz w:val="28"/>
          <w:szCs w:val="28"/>
        </w:rPr>
        <w:t xml:space="preserve"> </w:t>
      </w:r>
      <w:r w:rsidRPr="00A35F83">
        <w:rPr>
          <w:rFonts w:asciiTheme="minorHAnsi" w:hAnsiTheme="minorHAnsi" w:cs="Times-Roman"/>
          <w:sz w:val="28"/>
          <w:szCs w:val="28"/>
        </w:rPr>
        <w:t>of March 2013 [36].</w:t>
      </w:r>
      <w:r w:rsidR="001D5418">
        <w:rPr>
          <w:rFonts w:asciiTheme="minorHAnsi" w:hAnsiTheme="minorHAnsi" w:cs="Times-Roman"/>
          <w:sz w:val="28"/>
          <w:szCs w:val="28"/>
        </w:rPr>
        <w:t xml:space="preserve"> </w:t>
      </w:r>
      <w:r w:rsidRPr="00A35F83">
        <w:rPr>
          <w:rFonts w:asciiTheme="minorHAnsi" w:hAnsiTheme="minorHAnsi" w:cs="Times-Roman"/>
          <w:sz w:val="28"/>
          <w:szCs w:val="28"/>
        </w:rPr>
        <w:t>Due to many limitations on currently available materials,</w:t>
      </w:r>
      <w:r w:rsidR="001D5418">
        <w:rPr>
          <w:rFonts w:asciiTheme="minorHAnsi" w:hAnsiTheme="minorHAnsi" w:cs="Times-Roman"/>
          <w:sz w:val="28"/>
          <w:szCs w:val="28"/>
        </w:rPr>
        <w:t xml:space="preserve"> </w:t>
      </w:r>
      <w:r w:rsidRPr="00A35F83">
        <w:rPr>
          <w:rFonts w:asciiTheme="minorHAnsi" w:hAnsiTheme="minorHAnsi" w:cs="Times-Roman"/>
          <w:sz w:val="28"/>
          <w:szCs w:val="28"/>
        </w:rPr>
        <w:t>CPV systems have not provided a reliable and cost-effective</w:t>
      </w:r>
      <w:r w:rsidR="001D5418">
        <w:rPr>
          <w:rFonts w:asciiTheme="minorHAnsi" w:hAnsiTheme="minorHAnsi" w:cs="Times-Roman"/>
          <w:sz w:val="28"/>
          <w:szCs w:val="28"/>
        </w:rPr>
        <w:t xml:space="preserve"> </w:t>
      </w:r>
      <w:r w:rsidRPr="00A35F83">
        <w:rPr>
          <w:rFonts w:asciiTheme="minorHAnsi" w:hAnsiTheme="minorHAnsi" w:cs="Times-Roman"/>
          <w:sz w:val="28"/>
          <w:szCs w:val="28"/>
        </w:rPr>
        <w:t>solution for terrestrial applications. Silicon solar cells can</w:t>
      </w:r>
      <w:r w:rsidR="001D5418">
        <w:rPr>
          <w:rFonts w:asciiTheme="minorHAnsi" w:hAnsiTheme="minorHAnsi" w:cs="Times-Roman"/>
          <w:sz w:val="28"/>
          <w:szCs w:val="28"/>
        </w:rPr>
        <w:t xml:space="preserve"> </w:t>
      </w:r>
      <w:r w:rsidRPr="00A35F83">
        <w:rPr>
          <w:rFonts w:asciiTheme="minorHAnsi" w:hAnsiTheme="minorHAnsi" w:cs="Times-Roman"/>
          <w:sz w:val="28"/>
          <w:szCs w:val="28"/>
        </w:rPr>
        <w:t>be used at low concentration (</w:t>
      </w:r>
      <w:r w:rsidRPr="00A35F83">
        <w:rPr>
          <w:rFonts w:ascii="Cambria Math" w:eastAsia="MTSY" w:hAnsi="Cambria Math" w:cs="Cambria Math"/>
          <w:sz w:val="28"/>
          <w:szCs w:val="28"/>
        </w:rPr>
        <w:t>∼</w:t>
      </w:r>
      <w:r w:rsidRPr="00A35F83">
        <w:rPr>
          <w:rFonts w:asciiTheme="minorHAnsi" w:hAnsiTheme="minorHAnsi" w:cs="Times-Roman"/>
          <w:sz w:val="28"/>
          <w:szCs w:val="28"/>
        </w:rPr>
        <w:t>1-5 suns), and the cost of</w:t>
      </w:r>
      <w:r w:rsidR="001D5418">
        <w:rPr>
          <w:rFonts w:asciiTheme="minorHAnsi" w:hAnsiTheme="minorHAnsi" w:cs="Times-Roman"/>
          <w:sz w:val="28"/>
          <w:szCs w:val="28"/>
        </w:rPr>
        <w:t xml:space="preserve"> </w:t>
      </w:r>
      <w:r w:rsidRPr="00A35F83">
        <w:rPr>
          <w:rFonts w:asciiTheme="minorHAnsi" w:hAnsiTheme="minorHAnsi" w:cs="Times-Roman"/>
          <w:sz w:val="28"/>
          <w:szCs w:val="28"/>
        </w:rPr>
        <w:t>silicon CPV systems remains high. At high concentration</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(&gt;400 suns), III-V compound semiconductor solar </w:t>
      </w:r>
      <w:r w:rsidRPr="00A35F83">
        <w:rPr>
          <w:rFonts w:asciiTheme="minorHAnsi" w:hAnsiTheme="minorHAnsi" w:cs="Times-Roman"/>
          <w:sz w:val="28"/>
          <w:szCs w:val="28"/>
        </w:rPr>
        <w:lastRenderedPageBreak/>
        <w:t>cells are</w:t>
      </w:r>
      <w:r w:rsidR="001D5418">
        <w:rPr>
          <w:rFonts w:asciiTheme="minorHAnsi" w:hAnsiTheme="minorHAnsi" w:cs="Times-Roman"/>
          <w:sz w:val="28"/>
          <w:szCs w:val="28"/>
        </w:rPr>
        <w:t xml:space="preserve"> </w:t>
      </w:r>
      <w:r w:rsidRPr="00A35F83">
        <w:rPr>
          <w:rFonts w:asciiTheme="minorHAnsi" w:hAnsiTheme="minorHAnsi" w:cs="Times-Roman"/>
          <w:sz w:val="28"/>
          <w:szCs w:val="28"/>
        </w:rPr>
        <w:t>used. As these solar cells are used in space, the device-design</w:t>
      </w:r>
      <w:r w:rsidR="001D5418">
        <w:rPr>
          <w:rFonts w:asciiTheme="minorHAnsi" w:hAnsiTheme="minorHAnsi" w:cs="Times-Roman"/>
          <w:sz w:val="28"/>
          <w:szCs w:val="28"/>
        </w:rPr>
        <w:t xml:space="preserve"> </w:t>
      </w:r>
      <w:r w:rsidRPr="00A35F83">
        <w:rPr>
          <w:rFonts w:asciiTheme="minorHAnsi" w:hAnsiTheme="minorHAnsi" w:cs="Times-Roman"/>
          <w:sz w:val="28"/>
          <w:szCs w:val="28"/>
        </w:rPr>
        <w:t>concepts are already fairly advanced. Therefore, no major</w:t>
      </w:r>
      <w:r w:rsidR="001D5418">
        <w:rPr>
          <w:rFonts w:asciiTheme="minorHAnsi" w:hAnsiTheme="minorHAnsi" w:cs="Times-Roman"/>
          <w:sz w:val="28"/>
          <w:szCs w:val="28"/>
        </w:rPr>
        <w:t xml:space="preserve"> </w:t>
      </w:r>
      <w:r w:rsidRPr="00A35F83">
        <w:rPr>
          <w:rFonts w:asciiTheme="minorHAnsi" w:hAnsiTheme="minorHAnsi" w:cs="Times-Roman"/>
          <w:sz w:val="28"/>
          <w:szCs w:val="28"/>
        </w:rPr>
        <w:t>improvement in device design is expected that can cut down</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the cost of </w:t>
      </w:r>
      <w:proofErr w:type="gramStart"/>
      <w:r w:rsidRPr="00A35F83">
        <w:rPr>
          <w:rFonts w:asciiTheme="minorHAnsi" w:hAnsiTheme="minorHAnsi" w:cs="Times-Roman"/>
          <w:sz w:val="28"/>
          <w:szCs w:val="28"/>
        </w:rPr>
        <w:t>a</w:t>
      </w:r>
      <w:proofErr w:type="gramEnd"/>
      <w:r w:rsidRPr="00A35F83">
        <w:rPr>
          <w:rFonts w:asciiTheme="minorHAnsi" w:hAnsiTheme="minorHAnsi" w:cs="Times-Roman"/>
          <w:sz w:val="28"/>
          <w:szCs w:val="28"/>
        </w:rPr>
        <w:t xml:space="preserve"> III-V compound semiconductor CPV system for</w:t>
      </w:r>
      <w:r w:rsidR="001D5418">
        <w:rPr>
          <w:rFonts w:asciiTheme="minorHAnsi" w:hAnsiTheme="minorHAnsi" w:cs="Times-Roman"/>
          <w:sz w:val="28"/>
          <w:szCs w:val="28"/>
        </w:rPr>
        <w:t xml:space="preserve"> </w:t>
      </w:r>
      <w:r w:rsidRPr="00A35F83">
        <w:rPr>
          <w:rFonts w:asciiTheme="minorHAnsi" w:hAnsiTheme="minorHAnsi" w:cs="Times-Roman"/>
          <w:sz w:val="28"/>
          <w:szCs w:val="28"/>
        </w:rPr>
        <w:t>terrestrial applications.</w:t>
      </w:r>
      <w:r w:rsidR="001D5418">
        <w:rPr>
          <w:rFonts w:asciiTheme="minorHAnsi" w:hAnsiTheme="minorHAnsi" w:cs="Times-Roman"/>
          <w:sz w:val="28"/>
          <w:szCs w:val="28"/>
        </w:rPr>
        <w:t xml:space="preserve"> </w:t>
      </w:r>
    </w:p>
    <w:p w:rsidR="001D5418" w:rsidRDefault="001D5418" w:rsidP="00A35F83">
      <w:pPr>
        <w:autoSpaceDE w:val="0"/>
        <w:autoSpaceDN w:val="0"/>
        <w:adjustRightInd w:val="0"/>
        <w:jc w:val="both"/>
        <w:rPr>
          <w:rFonts w:asciiTheme="minorHAnsi" w:hAnsiTheme="minorHAnsi" w:cs="Times-Roman"/>
          <w:sz w:val="28"/>
          <w:szCs w:val="28"/>
        </w:rPr>
      </w:pPr>
    </w:p>
    <w:p w:rsidR="001D5418"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Three proven device architectures are available for high</w:t>
      </w:r>
      <w:r w:rsidR="001D5418">
        <w:rPr>
          <w:rFonts w:asciiTheme="minorHAnsi" w:hAnsiTheme="minorHAnsi" w:cs="Times-Roman"/>
          <w:sz w:val="28"/>
          <w:szCs w:val="28"/>
        </w:rPr>
        <w:t xml:space="preserve"> </w:t>
      </w:r>
      <w:r w:rsidRPr="00A35F83">
        <w:rPr>
          <w:rFonts w:asciiTheme="minorHAnsi" w:hAnsiTheme="minorHAnsi" w:cs="Times-Roman"/>
          <w:sz w:val="28"/>
          <w:szCs w:val="28"/>
        </w:rPr>
        <w:t>efficiency</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silicon PV modules: (a) </w:t>
      </w:r>
      <w:proofErr w:type="spellStart"/>
      <w:r w:rsidRPr="00A35F83">
        <w:rPr>
          <w:rFonts w:asciiTheme="minorHAnsi" w:hAnsiTheme="minorHAnsi" w:cs="Times-Roman"/>
          <w:sz w:val="28"/>
          <w:szCs w:val="28"/>
        </w:rPr>
        <w:t>passivated</w:t>
      </w:r>
      <w:proofErr w:type="spellEnd"/>
      <w:r w:rsidRPr="00A35F83">
        <w:rPr>
          <w:rFonts w:asciiTheme="minorHAnsi" w:hAnsiTheme="minorHAnsi" w:cs="Times-Roman"/>
          <w:sz w:val="28"/>
          <w:szCs w:val="28"/>
        </w:rPr>
        <w:t xml:space="preserve"> emitter with</w:t>
      </w:r>
      <w:r w:rsidR="001D5418">
        <w:rPr>
          <w:rFonts w:asciiTheme="minorHAnsi" w:hAnsiTheme="minorHAnsi" w:cs="Times-Roman"/>
          <w:sz w:val="28"/>
          <w:szCs w:val="28"/>
        </w:rPr>
        <w:t xml:space="preserve"> </w:t>
      </w:r>
      <w:r w:rsidRPr="00A35F83">
        <w:rPr>
          <w:rFonts w:asciiTheme="minorHAnsi" w:hAnsiTheme="minorHAnsi" w:cs="Times-Roman"/>
          <w:sz w:val="28"/>
          <w:szCs w:val="28"/>
        </w:rPr>
        <w:t>rear locally-diffused (PERL) architecture, (b) rear contact cell</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(RCC) architecture, and (c) </w:t>
      </w:r>
      <w:proofErr w:type="spellStart"/>
      <w:r w:rsidRPr="00A35F83">
        <w:rPr>
          <w:rFonts w:asciiTheme="minorHAnsi" w:hAnsiTheme="minorHAnsi" w:cs="Times-Roman"/>
          <w:sz w:val="28"/>
          <w:szCs w:val="28"/>
        </w:rPr>
        <w:t>heterojunction</w:t>
      </w:r>
      <w:proofErr w:type="spellEnd"/>
      <w:r w:rsidRPr="00A35F83">
        <w:rPr>
          <w:rFonts w:asciiTheme="minorHAnsi" w:hAnsiTheme="minorHAnsi" w:cs="Times-Roman"/>
          <w:sz w:val="28"/>
          <w:szCs w:val="28"/>
        </w:rPr>
        <w:t xml:space="preserve"> with intrinsic thin</w:t>
      </w:r>
      <w:r w:rsidR="001D5418">
        <w:rPr>
          <w:rFonts w:asciiTheme="minorHAnsi" w:hAnsiTheme="minorHAnsi" w:cs="Times-Roman"/>
          <w:sz w:val="28"/>
          <w:szCs w:val="28"/>
        </w:rPr>
        <w:t xml:space="preserve"> </w:t>
      </w:r>
      <w:r w:rsidRPr="00A35F83">
        <w:rPr>
          <w:rFonts w:asciiTheme="minorHAnsi" w:hAnsiTheme="minorHAnsi" w:cs="Times-Roman"/>
          <w:sz w:val="28"/>
          <w:szCs w:val="28"/>
        </w:rPr>
        <w:t>layer (HIT) architecture. All three device architectures are</w:t>
      </w:r>
      <w:r w:rsidR="001D5418">
        <w:rPr>
          <w:rFonts w:asciiTheme="minorHAnsi" w:hAnsiTheme="minorHAnsi" w:cs="Times-Roman"/>
          <w:sz w:val="28"/>
          <w:szCs w:val="28"/>
        </w:rPr>
        <w:t xml:space="preserve"> </w:t>
      </w:r>
      <w:r w:rsidRPr="00A35F83">
        <w:rPr>
          <w:rFonts w:asciiTheme="minorHAnsi" w:hAnsiTheme="minorHAnsi" w:cs="Times-Roman"/>
          <w:sz w:val="28"/>
          <w:szCs w:val="28"/>
        </w:rPr>
        <w:t>shown in [Fig. 4(a)]. A record efficiency of 25% was obtained</w:t>
      </w:r>
      <w:r w:rsidR="001D5418">
        <w:rPr>
          <w:rFonts w:asciiTheme="minorHAnsi" w:hAnsiTheme="minorHAnsi" w:cs="Times-Roman"/>
          <w:sz w:val="28"/>
          <w:szCs w:val="28"/>
        </w:rPr>
        <w:t xml:space="preserve"> </w:t>
      </w:r>
      <w:r w:rsidRPr="00A35F83">
        <w:rPr>
          <w:rFonts w:asciiTheme="minorHAnsi" w:hAnsiTheme="minorHAnsi" w:cs="Times-Roman"/>
          <w:sz w:val="28"/>
          <w:szCs w:val="28"/>
        </w:rPr>
        <w:t>for a PERL cell [Fig. 4(a)] by decreasing surface and bulk</w:t>
      </w:r>
      <w:r w:rsidR="001D5418">
        <w:rPr>
          <w:rFonts w:asciiTheme="minorHAnsi" w:hAnsiTheme="minorHAnsi" w:cs="Times-Roman"/>
          <w:sz w:val="28"/>
          <w:szCs w:val="28"/>
        </w:rPr>
        <w:t xml:space="preserve"> </w:t>
      </w:r>
      <w:r w:rsidRPr="00A35F83">
        <w:rPr>
          <w:rFonts w:asciiTheme="minorHAnsi" w:hAnsiTheme="minorHAnsi" w:cs="Times-Roman"/>
          <w:sz w:val="28"/>
          <w:szCs w:val="28"/>
        </w:rPr>
        <w:t>recombination as well as by improving contacts [5], [27]. In</w:t>
      </w:r>
      <w:r w:rsidR="001D5418">
        <w:rPr>
          <w:rFonts w:asciiTheme="minorHAnsi" w:hAnsiTheme="minorHAnsi" w:cs="Times-Roman"/>
          <w:sz w:val="28"/>
          <w:szCs w:val="28"/>
        </w:rPr>
        <w:t xml:space="preserve"> </w:t>
      </w:r>
      <w:r w:rsidRPr="00A35F83">
        <w:rPr>
          <w:rFonts w:asciiTheme="minorHAnsi" w:hAnsiTheme="minorHAnsi" w:cs="Times-Roman"/>
          <w:sz w:val="28"/>
          <w:szCs w:val="28"/>
        </w:rPr>
        <w:t>the RCC architecture [Fig. 4(b)], front contacts are moved to</w:t>
      </w:r>
      <w:r w:rsidR="001D5418">
        <w:rPr>
          <w:rFonts w:asciiTheme="minorHAnsi" w:hAnsiTheme="minorHAnsi" w:cs="Times-Roman"/>
          <w:sz w:val="28"/>
          <w:szCs w:val="28"/>
        </w:rPr>
        <w:t xml:space="preserve"> </w:t>
      </w:r>
      <w:r w:rsidRPr="00A35F83">
        <w:rPr>
          <w:rFonts w:asciiTheme="minorHAnsi" w:hAnsiTheme="minorHAnsi" w:cs="Times-Roman"/>
          <w:sz w:val="28"/>
          <w:szCs w:val="28"/>
        </w:rPr>
        <w:t>the rear of the cell, thereby increasing the area facing sunlight.</w:t>
      </w:r>
      <w:r w:rsidR="001D5418">
        <w:rPr>
          <w:rFonts w:asciiTheme="minorHAnsi" w:hAnsiTheme="minorHAnsi" w:cs="Times-Roman"/>
          <w:sz w:val="28"/>
          <w:szCs w:val="28"/>
        </w:rPr>
        <w:t xml:space="preserve"> </w:t>
      </w:r>
    </w:p>
    <w:p w:rsidR="001D5418" w:rsidRDefault="001D5418" w:rsidP="00A35F83">
      <w:pPr>
        <w:autoSpaceDE w:val="0"/>
        <w:autoSpaceDN w:val="0"/>
        <w:adjustRightInd w:val="0"/>
        <w:jc w:val="both"/>
        <w:rPr>
          <w:rFonts w:asciiTheme="minorHAnsi" w:hAnsiTheme="minorHAnsi" w:cs="Times-Roman"/>
          <w:sz w:val="28"/>
          <w:szCs w:val="28"/>
        </w:rPr>
      </w:pPr>
    </w:p>
    <w:p w:rsidR="001D5418" w:rsidRDefault="00A35F83" w:rsidP="00A35F83">
      <w:pPr>
        <w:autoSpaceDE w:val="0"/>
        <w:autoSpaceDN w:val="0"/>
        <w:adjustRightInd w:val="0"/>
        <w:jc w:val="both"/>
        <w:rPr>
          <w:rFonts w:asciiTheme="minorHAnsi" w:hAnsiTheme="minorHAnsi" w:cs="TimesNewCaps"/>
          <w:sz w:val="28"/>
          <w:szCs w:val="28"/>
        </w:rPr>
      </w:pPr>
      <w:r w:rsidRPr="00A35F83">
        <w:rPr>
          <w:rFonts w:asciiTheme="minorHAnsi" w:hAnsiTheme="minorHAnsi" w:cs="Times-Roman"/>
          <w:sz w:val="28"/>
          <w:szCs w:val="28"/>
        </w:rPr>
        <w:t>Surface passivation and local contacts are employed to reduce</w:t>
      </w:r>
      <w:r w:rsidR="001D5418">
        <w:rPr>
          <w:rFonts w:asciiTheme="minorHAnsi" w:hAnsiTheme="minorHAnsi" w:cs="Times-Roman"/>
          <w:sz w:val="28"/>
          <w:szCs w:val="28"/>
        </w:rPr>
        <w:t xml:space="preserve"> </w:t>
      </w:r>
      <w:r w:rsidRPr="00A35F83">
        <w:rPr>
          <w:rFonts w:asciiTheme="minorHAnsi" w:hAnsiTheme="minorHAnsi" w:cs="Times-Roman"/>
          <w:sz w:val="28"/>
          <w:szCs w:val="28"/>
        </w:rPr>
        <w:t>recombination losses [37]. In laboratory tests, 24% efficiency</w:t>
      </w:r>
      <w:r w:rsidR="001D5418">
        <w:rPr>
          <w:rFonts w:asciiTheme="minorHAnsi" w:hAnsiTheme="minorHAnsi" w:cs="Times-Roman"/>
          <w:sz w:val="28"/>
          <w:szCs w:val="28"/>
        </w:rPr>
        <w:t xml:space="preserve"> </w:t>
      </w:r>
      <w:r w:rsidRPr="00A35F83">
        <w:rPr>
          <w:rFonts w:asciiTheme="minorHAnsi" w:hAnsiTheme="minorHAnsi" w:cs="Times-Roman"/>
          <w:sz w:val="28"/>
          <w:szCs w:val="28"/>
        </w:rPr>
        <w:t>has been achieved [37]. In an HIT cell [Fig. 4(c)]</w:t>
      </w:r>
      <w:proofErr w:type="gramStart"/>
      <w:r w:rsidRPr="00A35F83">
        <w:rPr>
          <w:rFonts w:asciiTheme="minorHAnsi" w:hAnsiTheme="minorHAnsi" w:cs="Times-Roman"/>
          <w:sz w:val="28"/>
          <w:szCs w:val="28"/>
        </w:rPr>
        <w:t>,</w:t>
      </w:r>
      <w:proofErr w:type="gramEnd"/>
      <w:r w:rsidRPr="00A35F83">
        <w:rPr>
          <w:rFonts w:asciiTheme="minorHAnsi" w:hAnsiTheme="minorHAnsi" w:cs="Times-Roman"/>
          <w:sz w:val="28"/>
          <w:szCs w:val="28"/>
        </w:rPr>
        <w:t xml:space="preserve"> the surface</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of the crystalline silicon is properly </w:t>
      </w:r>
      <w:proofErr w:type="spellStart"/>
      <w:r w:rsidRPr="00A35F83">
        <w:rPr>
          <w:rFonts w:asciiTheme="minorHAnsi" w:hAnsiTheme="minorHAnsi" w:cs="Times-Roman"/>
          <w:sz w:val="28"/>
          <w:szCs w:val="28"/>
        </w:rPr>
        <w:t>passivated</w:t>
      </w:r>
      <w:proofErr w:type="spellEnd"/>
      <w:r w:rsidRPr="00A35F83">
        <w:rPr>
          <w:rFonts w:asciiTheme="minorHAnsi" w:hAnsiTheme="minorHAnsi" w:cs="Times-Roman"/>
          <w:sz w:val="28"/>
          <w:szCs w:val="28"/>
        </w:rPr>
        <w:t xml:space="preserve"> by coating it</w:t>
      </w:r>
      <w:r w:rsidR="001D5418">
        <w:rPr>
          <w:rFonts w:asciiTheme="minorHAnsi" w:hAnsiTheme="minorHAnsi" w:cs="Times-Roman"/>
          <w:sz w:val="28"/>
          <w:szCs w:val="28"/>
        </w:rPr>
        <w:t xml:space="preserve"> </w:t>
      </w:r>
      <w:r w:rsidRPr="00A35F83">
        <w:rPr>
          <w:rFonts w:asciiTheme="minorHAnsi" w:hAnsiTheme="minorHAnsi" w:cs="Times-Roman"/>
          <w:sz w:val="28"/>
          <w:szCs w:val="28"/>
        </w:rPr>
        <w:t>with amorphous silicon. This passivation along with better grid</w:t>
      </w:r>
      <w:r w:rsidR="001D5418">
        <w:rPr>
          <w:rFonts w:asciiTheme="minorHAnsi" w:hAnsiTheme="minorHAnsi" w:cs="Times-Roman"/>
          <w:sz w:val="28"/>
          <w:szCs w:val="28"/>
        </w:rPr>
        <w:t xml:space="preserve"> </w:t>
      </w:r>
      <w:r w:rsidRPr="00A35F83">
        <w:rPr>
          <w:rFonts w:asciiTheme="minorHAnsi" w:hAnsiTheme="minorHAnsi" w:cs="Times-Roman"/>
          <w:sz w:val="28"/>
          <w:szCs w:val="28"/>
        </w:rPr>
        <w:t>formation helps to increase the efficiency of HIT cells up to</w:t>
      </w:r>
      <w:r w:rsidR="001D5418">
        <w:rPr>
          <w:rFonts w:asciiTheme="minorHAnsi" w:hAnsiTheme="minorHAnsi" w:cs="Times-Roman"/>
          <w:sz w:val="28"/>
          <w:szCs w:val="28"/>
        </w:rPr>
        <w:t xml:space="preserve"> </w:t>
      </w:r>
      <w:r w:rsidRPr="00A35F83">
        <w:rPr>
          <w:rFonts w:asciiTheme="minorHAnsi" w:hAnsiTheme="minorHAnsi" w:cs="Times-Roman"/>
          <w:sz w:val="28"/>
          <w:szCs w:val="28"/>
        </w:rPr>
        <w:t>about 25% [38]. A hybrid solar cell with amorphous silicon for</w:t>
      </w:r>
      <w:r w:rsidR="001D5418">
        <w:rPr>
          <w:rFonts w:asciiTheme="minorHAnsi" w:hAnsiTheme="minorHAnsi" w:cs="Times-Roman"/>
          <w:sz w:val="28"/>
          <w:szCs w:val="28"/>
        </w:rPr>
        <w:t xml:space="preserve"> </w:t>
      </w:r>
      <w:r w:rsidRPr="00A35F83">
        <w:rPr>
          <w:rFonts w:asciiTheme="minorHAnsi" w:hAnsiTheme="minorHAnsi" w:cs="Times-Roman"/>
          <w:sz w:val="28"/>
          <w:szCs w:val="28"/>
        </w:rPr>
        <w:t>passivation has also been fabricated in which silver is replaced</w:t>
      </w:r>
      <w:r w:rsidR="001D5418">
        <w:rPr>
          <w:rFonts w:asciiTheme="minorHAnsi" w:hAnsiTheme="minorHAnsi" w:cs="Times-Roman"/>
          <w:sz w:val="28"/>
          <w:szCs w:val="28"/>
        </w:rPr>
        <w:t xml:space="preserve"> </w:t>
      </w:r>
      <w:r w:rsidRPr="00A35F83">
        <w:rPr>
          <w:rFonts w:asciiTheme="minorHAnsi" w:hAnsiTheme="minorHAnsi" w:cs="Times-Roman"/>
          <w:sz w:val="28"/>
          <w:szCs w:val="28"/>
        </w:rPr>
        <w:t>by copper to reduce the cost [Fig. 4(d)]; the efficiency of this</w:t>
      </w:r>
      <w:r w:rsidR="001D5418">
        <w:rPr>
          <w:rFonts w:asciiTheme="minorHAnsi" w:hAnsiTheme="minorHAnsi" w:cs="Times-Roman"/>
          <w:sz w:val="28"/>
          <w:szCs w:val="28"/>
        </w:rPr>
        <w:t xml:space="preserve"> </w:t>
      </w:r>
      <w:r w:rsidRPr="00A35F83">
        <w:rPr>
          <w:rFonts w:asciiTheme="minorHAnsi" w:hAnsiTheme="minorHAnsi" w:cs="Times-Roman"/>
          <w:sz w:val="28"/>
          <w:szCs w:val="28"/>
        </w:rPr>
        <w:t>cell is 22% [39].</w:t>
      </w:r>
      <w:r w:rsidR="001D5418">
        <w:rPr>
          <w:rFonts w:asciiTheme="minorHAnsi" w:hAnsiTheme="minorHAnsi" w:cs="Times-Roman"/>
          <w:sz w:val="28"/>
          <w:szCs w:val="28"/>
        </w:rPr>
        <w:t xml:space="preserve"> </w:t>
      </w:r>
      <w:r w:rsidRPr="00A35F83">
        <w:rPr>
          <w:rFonts w:asciiTheme="minorHAnsi" w:hAnsiTheme="minorHAnsi" w:cs="Times-Roman"/>
          <w:sz w:val="28"/>
          <w:szCs w:val="28"/>
        </w:rPr>
        <w:t>Every record-setting single-junction silicon solar cell has</w:t>
      </w:r>
      <w:r w:rsidR="001D5418">
        <w:rPr>
          <w:rFonts w:asciiTheme="minorHAnsi" w:hAnsiTheme="minorHAnsi" w:cs="Times-Roman"/>
          <w:sz w:val="28"/>
          <w:szCs w:val="28"/>
        </w:rPr>
        <w:t xml:space="preserve"> </w:t>
      </w:r>
      <w:r w:rsidRPr="00A35F83">
        <w:rPr>
          <w:rFonts w:asciiTheme="minorHAnsi" w:hAnsiTheme="minorHAnsi" w:cs="Times-Roman"/>
          <w:sz w:val="28"/>
          <w:szCs w:val="28"/>
        </w:rPr>
        <w:t>an architecture that is either PERL or RCC or HIT. Only</w:t>
      </w:r>
      <w:r w:rsidR="001D5418">
        <w:rPr>
          <w:rFonts w:asciiTheme="minorHAnsi" w:hAnsiTheme="minorHAnsi" w:cs="Times-Roman"/>
          <w:sz w:val="28"/>
          <w:szCs w:val="28"/>
        </w:rPr>
        <w:t xml:space="preserve"> </w:t>
      </w:r>
      <w:r w:rsidRPr="00A35F83">
        <w:rPr>
          <w:rFonts w:asciiTheme="minorHAnsi" w:hAnsiTheme="minorHAnsi" w:cs="Times-Roman"/>
          <w:sz w:val="28"/>
          <w:szCs w:val="28"/>
        </w:rPr>
        <w:t>marginal improvements in efficiency can therefore be expected</w:t>
      </w:r>
      <w:r w:rsidR="001D5418">
        <w:rPr>
          <w:rFonts w:asciiTheme="minorHAnsi" w:hAnsiTheme="minorHAnsi" w:cs="Times-Roman"/>
          <w:sz w:val="28"/>
          <w:szCs w:val="28"/>
        </w:rPr>
        <w:t xml:space="preserve"> </w:t>
      </w:r>
      <w:r w:rsidRPr="00A35F83">
        <w:rPr>
          <w:rFonts w:asciiTheme="minorHAnsi" w:hAnsiTheme="minorHAnsi" w:cs="Times-Roman"/>
          <w:sz w:val="28"/>
          <w:szCs w:val="28"/>
        </w:rPr>
        <w:t>for single-junction solar cells.</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SINGH </w:t>
      </w:r>
      <w:r w:rsidRPr="00A35F83">
        <w:rPr>
          <w:rFonts w:asciiTheme="minorHAnsi" w:hAnsiTheme="minorHAnsi" w:cs="Times-Italic"/>
          <w:i/>
          <w:iCs/>
          <w:sz w:val="28"/>
          <w:szCs w:val="28"/>
        </w:rPr>
        <w:t>et al.</w:t>
      </w:r>
      <w:r w:rsidRPr="00A35F83">
        <w:rPr>
          <w:rFonts w:asciiTheme="minorHAnsi" w:hAnsiTheme="minorHAnsi" w:cs="Times-Roman"/>
          <w:sz w:val="28"/>
          <w:szCs w:val="28"/>
        </w:rPr>
        <w:t>: MAKING SOLAR CELLS A REALITY IN EVERY HOME: PHOTOVOLTAIC DEVICE DESIGN 133</w:t>
      </w:r>
      <w:r w:rsidR="001D5418">
        <w:rPr>
          <w:rFonts w:asciiTheme="minorHAnsi" w:hAnsiTheme="minorHAnsi" w:cs="Times-Roman"/>
          <w:sz w:val="28"/>
          <w:szCs w:val="28"/>
        </w:rPr>
        <w:t xml:space="preserve"> </w:t>
      </w:r>
      <w:r w:rsidRPr="00A35F83">
        <w:rPr>
          <w:rFonts w:asciiTheme="minorHAnsi" w:hAnsiTheme="minorHAnsi" w:cs="Times-Roman"/>
          <w:sz w:val="28"/>
          <w:szCs w:val="28"/>
        </w:rPr>
        <w:t>TABLE II</w:t>
      </w:r>
      <w:r w:rsidR="001D5418">
        <w:rPr>
          <w:rFonts w:asciiTheme="minorHAnsi" w:hAnsiTheme="minorHAnsi" w:cs="Times-Roman"/>
          <w:sz w:val="28"/>
          <w:szCs w:val="28"/>
        </w:rPr>
        <w:t xml:space="preserve"> </w:t>
      </w:r>
      <w:r w:rsidRPr="00A35F83">
        <w:rPr>
          <w:rFonts w:asciiTheme="minorHAnsi" w:hAnsiTheme="minorHAnsi" w:cs="TimesNewCaps"/>
          <w:sz w:val="28"/>
          <w:szCs w:val="28"/>
        </w:rPr>
        <w:t>Commercial Concentrator-Based PV Technology; (</w:t>
      </w:r>
      <w:proofErr w:type="spellStart"/>
      <w:proofErr w:type="gramStart"/>
      <w:r w:rsidRPr="00A35F83">
        <w:rPr>
          <w:rFonts w:asciiTheme="minorHAnsi" w:hAnsiTheme="minorHAnsi" w:cs="Times-Roman"/>
          <w:sz w:val="28"/>
          <w:szCs w:val="28"/>
        </w:rPr>
        <w:t>ap</w:t>
      </w:r>
      <w:proofErr w:type="spellEnd"/>
      <w:proofErr w:type="gramEnd"/>
      <w:r w:rsidRPr="00A35F83">
        <w:rPr>
          <w:rFonts w:asciiTheme="minorHAnsi" w:hAnsiTheme="minorHAnsi" w:cs="TimesNewCaps"/>
          <w:sz w:val="28"/>
          <w:szCs w:val="28"/>
        </w:rPr>
        <w:t>) = Aperture Area; (</w:t>
      </w:r>
      <w:r w:rsidRPr="00A35F83">
        <w:rPr>
          <w:rFonts w:asciiTheme="minorHAnsi" w:hAnsiTheme="minorHAnsi" w:cs="Times-Roman"/>
          <w:sz w:val="28"/>
          <w:szCs w:val="28"/>
        </w:rPr>
        <w:t>da</w:t>
      </w:r>
      <w:r w:rsidRPr="00A35F83">
        <w:rPr>
          <w:rFonts w:asciiTheme="minorHAnsi" w:hAnsiTheme="minorHAnsi" w:cs="TimesNewCaps"/>
          <w:sz w:val="28"/>
          <w:szCs w:val="28"/>
        </w:rPr>
        <w:t>) = Designated Illumination Area</w:t>
      </w:r>
      <w:r w:rsidR="001D5418">
        <w:rPr>
          <w:rFonts w:asciiTheme="minorHAnsi" w:hAnsiTheme="minorHAnsi" w:cs="TimesNewCaps"/>
          <w:sz w:val="28"/>
          <w:szCs w:val="28"/>
        </w:rPr>
        <w:t xml:space="preserve"> </w:t>
      </w:r>
      <w:r w:rsidRPr="00A35F83">
        <w:rPr>
          <w:rFonts w:asciiTheme="minorHAnsi" w:hAnsiTheme="minorHAnsi" w:cs="Times-Roman"/>
          <w:sz w:val="28"/>
          <w:szCs w:val="28"/>
        </w:rPr>
        <w:t>TABLE III</w:t>
      </w:r>
      <w:r w:rsidR="001D5418">
        <w:rPr>
          <w:rFonts w:asciiTheme="minorHAnsi" w:hAnsiTheme="minorHAnsi" w:cs="Times-Roman"/>
          <w:sz w:val="28"/>
          <w:szCs w:val="28"/>
        </w:rPr>
        <w:t xml:space="preserve"> </w:t>
      </w:r>
      <w:r w:rsidRPr="00A35F83">
        <w:rPr>
          <w:rFonts w:asciiTheme="minorHAnsi" w:hAnsiTheme="minorHAnsi" w:cs="TimesNewCaps"/>
          <w:sz w:val="28"/>
          <w:szCs w:val="28"/>
        </w:rPr>
        <w:t>Throw-Away PV Technology. All Areas are those of an Aperture</w:t>
      </w:r>
      <w:r w:rsidR="001D5418">
        <w:rPr>
          <w:rFonts w:asciiTheme="minorHAnsi" w:hAnsiTheme="minorHAnsi" w:cs="TimesNewCaps"/>
          <w:sz w:val="28"/>
          <w:szCs w:val="28"/>
        </w:rPr>
        <w:t xml:space="preserve"> </w:t>
      </w:r>
      <w:r w:rsidRPr="00A35F83">
        <w:rPr>
          <w:rFonts w:asciiTheme="minorHAnsi" w:hAnsiTheme="minorHAnsi" w:cs="TimesNewCaps"/>
          <w:sz w:val="28"/>
          <w:szCs w:val="28"/>
        </w:rPr>
        <w:t xml:space="preserve">IV. </w:t>
      </w:r>
    </w:p>
    <w:p w:rsidR="001D5418" w:rsidRDefault="001D5418" w:rsidP="00A35F83">
      <w:pPr>
        <w:autoSpaceDE w:val="0"/>
        <w:autoSpaceDN w:val="0"/>
        <w:adjustRightInd w:val="0"/>
        <w:jc w:val="both"/>
        <w:rPr>
          <w:rFonts w:asciiTheme="minorHAnsi" w:hAnsiTheme="minorHAnsi" w:cs="TimesNewCaps"/>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NewCaps"/>
          <w:sz w:val="28"/>
          <w:szCs w:val="28"/>
        </w:rPr>
        <w:t>Manufacturing Design Guidelines</w:t>
      </w:r>
      <w:r w:rsidR="001D5418">
        <w:rPr>
          <w:rFonts w:asciiTheme="minorHAnsi" w:hAnsiTheme="minorHAnsi" w:cs="TimesNewCaps"/>
          <w:sz w:val="28"/>
          <w:szCs w:val="28"/>
        </w:rPr>
        <w:t xml:space="preserve"> </w:t>
      </w:r>
      <w:proofErr w:type="gramStart"/>
      <w:r w:rsidRPr="00A35F83">
        <w:rPr>
          <w:rFonts w:asciiTheme="minorHAnsi" w:hAnsiTheme="minorHAnsi" w:cs="Times-Roman"/>
          <w:sz w:val="28"/>
          <w:szCs w:val="28"/>
        </w:rPr>
        <w:t>For</w:t>
      </w:r>
      <w:proofErr w:type="gramEnd"/>
      <w:r w:rsidRPr="00A35F83">
        <w:rPr>
          <w:rFonts w:asciiTheme="minorHAnsi" w:hAnsiTheme="minorHAnsi" w:cs="Times-Roman"/>
          <w:sz w:val="28"/>
          <w:szCs w:val="28"/>
        </w:rPr>
        <w:t xml:space="preserve"> large-scale terrestrial applications, the following guidelines</w:t>
      </w:r>
      <w:r w:rsidR="001D5418">
        <w:rPr>
          <w:rFonts w:asciiTheme="minorHAnsi" w:hAnsiTheme="minorHAnsi" w:cs="Times-Roman"/>
          <w:sz w:val="28"/>
          <w:szCs w:val="28"/>
        </w:rPr>
        <w:t xml:space="preserve"> </w:t>
      </w:r>
      <w:r w:rsidRPr="00A35F83">
        <w:rPr>
          <w:rFonts w:asciiTheme="minorHAnsi" w:hAnsiTheme="minorHAnsi" w:cs="Times-Roman"/>
          <w:sz w:val="28"/>
          <w:szCs w:val="28"/>
        </w:rPr>
        <w:t>must be followed in the design of devices, systems,</w:t>
      </w:r>
      <w:r w:rsidR="001D5418">
        <w:rPr>
          <w:rFonts w:asciiTheme="minorHAnsi" w:hAnsiTheme="minorHAnsi" w:cs="Times-Roman"/>
          <w:sz w:val="28"/>
          <w:szCs w:val="28"/>
        </w:rPr>
        <w:t xml:space="preserve"> </w:t>
      </w:r>
      <w:r w:rsidRPr="00A35F83">
        <w:rPr>
          <w:rFonts w:asciiTheme="minorHAnsi" w:hAnsiTheme="minorHAnsi" w:cs="Times-Roman"/>
          <w:sz w:val="28"/>
          <w:szCs w:val="28"/>
        </w:rPr>
        <w:t>and processes: (a) The supply of raw materials must not</w:t>
      </w:r>
      <w:r w:rsidR="001D5418">
        <w:rPr>
          <w:rFonts w:asciiTheme="minorHAnsi" w:hAnsiTheme="minorHAnsi" w:cs="Times-Roman"/>
          <w:sz w:val="28"/>
          <w:szCs w:val="28"/>
        </w:rPr>
        <w:t xml:space="preserve"> </w:t>
      </w:r>
      <w:r w:rsidRPr="00A35F83">
        <w:rPr>
          <w:rFonts w:asciiTheme="minorHAnsi" w:hAnsiTheme="minorHAnsi" w:cs="Times-Roman"/>
          <w:sz w:val="28"/>
          <w:szCs w:val="28"/>
        </w:rPr>
        <w:t>be constrained. (b) The variability of every key process and</w:t>
      </w:r>
      <w:r w:rsidR="001D5418">
        <w:rPr>
          <w:rFonts w:asciiTheme="minorHAnsi" w:hAnsiTheme="minorHAnsi" w:cs="Times-Roman"/>
          <w:sz w:val="28"/>
          <w:szCs w:val="28"/>
        </w:rPr>
        <w:t xml:space="preserve"> </w:t>
      </w:r>
      <w:r w:rsidRPr="00A35F83">
        <w:rPr>
          <w:rFonts w:asciiTheme="minorHAnsi" w:hAnsiTheme="minorHAnsi" w:cs="Times-Roman"/>
          <w:sz w:val="28"/>
          <w:szCs w:val="28"/>
        </w:rPr>
        <w:t>process-induced defects must be kept as low as possible.</w:t>
      </w:r>
      <w:r w:rsidR="001D5418">
        <w:rPr>
          <w:rFonts w:asciiTheme="minorHAnsi" w:hAnsiTheme="minorHAnsi" w:cs="Times-Roman"/>
          <w:sz w:val="28"/>
          <w:szCs w:val="28"/>
        </w:rPr>
        <w:t xml:space="preserve"> </w:t>
      </w:r>
      <w:r w:rsidRPr="00A35F83">
        <w:rPr>
          <w:rFonts w:asciiTheme="minorHAnsi" w:hAnsiTheme="minorHAnsi" w:cs="Times-Roman"/>
          <w:sz w:val="28"/>
          <w:szCs w:val="28"/>
        </w:rPr>
        <w:t>(c) The unit production cost must be kept as low as possible.</w:t>
      </w:r>
      <w:r w:rsidR="001D5418">
        <w:rPr>
          <w:rFonts w:asciiTheme="minorHAnsi" w:hAnsiTheme="minorHAnsi" w:cs="Times-Roman"/>
          <w:sz w:val="28"/>
          <w:szCs w:val="28"/>
        </w:rPr>
        <w:t xml:space="preserve"> </w:t>
      </w:r>
      <w:r w:rsidRPr="00A35F83">
        <w:rPr>
          <w:rFonts w:asciiTheme="minorHAnsi" w:hAnsiTheme="minorHAnsi" w:cs="Times-Roman"/>
          <w:sz w:val="28"/>
          <w:szCs w:val="28"/>
        </w:rPr>
        <w:t>(d) There should be prospects for cost reduction in the future.</w:t>
      </w:r>
      <w:r w:rsidR="001D5418">
        <w:rPr>
          <w:rFonts w:asciiTheme="minorHAnsi" w:hAnsiTheme="minorHAnsi" w:cs="Times-Roman"/>
          <w:sz w:val="28"/>
          <w:szCs w:val="28"/>
        </w:rPr>
        <w:t xml:space="preserve"> </w:t>
      </w:r>
      <w:r w:rsidRPr="00A35F83">
        <w:rPr>
          <w:rFonts w:asciiTheme="minorHAnsi" w:hAnsiTheme="minorHAnsi" w:cs="Times-Roman"/>
          <w:sz w:val="28"/>
          <w:szCs w:val="28"/>
        </w:rPr>
        <w:t>(e) Manufacturing must follow green manufacturing principles</w:t>
      </w:r>
      <w:r w:rsidR="001D5418">
        <w:rPr>
          <w:rFonts w:asciiTheme="minorHAnsi" w:hAnsiTheme="minorHAnsi" w:cs="Times-Roman"/>
          <w:sz w:val="28"/>
          <w:szCs w:val="28"/>
        </w:rPr>
        <w:t xml:space="preserve"> </w:t>
      </w:r>
      <w:r w:rsidRPr="00A35F83">
        <w:rPr>
          <w:rFonts w:asciiTheme="minorHAnsi" w:hAnsiTheme="minorHAnsi" w:cs="Times-Roman"/>
          <w:sz w:val="28"/>
          <w:szCs w:val="28"/>
        </w:rPr>
        <w:t>to avoid environmental, health, and safety problems. (f) The</w:t>
      </w:r>
      <w:r w:rsidR="001D5418">
        <w:rPr>
          <w:rFonts w:asciiTheme="minorHAnsi" w:hAnsiTheme="minorHAnsi" w:cs="Times-Roman"/>
          <w:sz w:val="28"/>
          <w:szCs w:val="28"/>
        </w:rPr>
        <w:t xml:space="preserve"> </w:t>
      </w:r>
      <w:r w:rsidRPr="00A35F83">
        <w:rPr>
          <w:rFonts w:asciiTheme="minorHAnsi" w:hAnsiTheme="minorHAnsi" w:cs="Times-Roman"/>
          <w:sz w:val="28"/>
          <w:szCs w:val="28"/>
        </w:rPr>
        <w:t>PV systems must have long-term reliability.</w:t>
      </w:r>
      <w:r w:rsidR="001D5418">
        <w:rPr>
          <w:rFonts w:asciiTheme="minorHAnsi" w:hAnsiTheme="minorHAnsi" w:cs="Times-Roman"/>
          <w:sz w:val="28"/>
          <w:szCs w:val="28"/>
        </w:rPr>
        <w:t xml:space="preserve"> </w:t>
      </w:r>
      <w:r w:rsidRPr="00A35F83">
        <w:rPr>
          <w:rFonts w:asciiTheme="minorHAnsi" w:hAnsiTheme="minorHAnsi" w:cs="Times-Roman"/>
          <w:sz w:val="28"/>
          <w:szCs w:val="28"/>
        </w:rPr>
        <w:t>Adherence to these guidelines would make the business</w:t>
      </w:r>
      <w:r w:rsidR="001D5418">
        <w:rPr>
          <w:rFonts w:asciiTheme="minorHAnsi" w:hAnsiTheme="minorHAnsi" w:cs="Times-Roman"/>
          <w:sz w:val="28"/>
          <w:szCs w:val="28"/>
        </w:rPr>
        <w:t xml:space="preserve"> </w:t>
      </w:r>
      <w:r w:rsidRPr="00A35F83">
        <w:rPr>
          <w:rFonts w:asciiTheme="minorHAnsi" w:hAnsiTheme="minorHAnsi" w:cs="Times-Roman"/>
          <w:sz w:val="28"/>
          <w:szCs w:val="28"/>
        </w:rPr>
        <w:t>enterprise economically bankable. Decision-makers at all</w:t>
      </w:r>
      <w:r w:rsidR="001D5418">
        <w:rPr>
          <w:rFonts w:asciiTheme="minorHAnsi" w:hAnsiTheme="minorHAnsi" w:cs="Times-Roman"/>
          <w:sz w:val="28"/>
          <w:szCs w:val="28"/>
        </w:rPr>
        <w:t xml:space="preserve"> </w:t>
      </w:r>
      <w:r w:rsidRPr="00A35F83">
        <w:rPr>
          <w:rFonts w:asciiTheme="minorHAnsi" w:hAnsiTheme="minorHAnsi" w:cs="Times-Roman"/>
          <w:sz w:val="28"/>
          <w:szCs w:val="28"/>
        </w:rPr>
        <w:t>levels—and, especially, device designers—must keep these</w:t>
      </w:r>
      <w:r w:rsidR="001D5418">
        <w:rPr>
          <w:rFonts w:asciiTheme="minorHAnsi" w:hAnsiTheme="minorHAnsi" w:cs="Times-Roman"/>
          <w:sz w:val="28"/>
          <w:szCs w:val="28"/>
        </w:rPr>
        <w:t xml:space="preserve"> </w:t>
      </w:r>
      <w:r w:rsidRPr="00A35F83">
        <w:rPr>
          <w:rFonts w:asciiTheme="minorHAnsi" w:hAnsiTheme="minorHAnsi" w:cs="Times-Roman"/>
          <w:sz w:val="28"/>
          <w:szCs w:val="28"/>
        </w:rPr>
        <w:t>guidelines in view, when considering any new material or</w:t>
      </w:r>
      <w:r w:rsidR="001D5418">
        <w:rPr>
          <w:rFonts w:asciiTheme="minorHAnsi" w:hAnsiTheme="minorHAnsi" w:cs="Times-Roman"/>
          <w:sz w:val="28"/>
          <w:szCs w:val="28"/>
        </w:rPr>
        <w:t xml:space="preserve"> </w:t>
      </w:r>
      <w:r w:rsidRPr="00A35F83">
        <w:rPr>
          <w:rFonts w:asciiTheme="minorHAnsi" w:hAnsiTheme="minorHAnsi" w:cs="Times-Roman"/>
          <w:sz w:val="28"/>
          <w:szCs w:val="28"/>
        </w:rPr>
        <w:t>device architecture.</w:t>
      </w:r>
      <w:r w:rsidR="001D5418">
        <w:rPr>
          <w:rFonts w:asciiTheme="minorHAnsi" w:hAnsiTheme="minorHAnsi" w:cs="Times-Roman"/>
          <w:sz w:val="28"/>
          <w:szCs w:val="28"/>
        </w:rPr>
        <w:t xml:space="preserve"> </w:t>
      </w:r>
      <w:r w:rsidRPr="00A35F83">
        <w:rPr>
          <w:rFonts w:asciiTheme="minorHAnsi" w:hAnsiTheme="minorHAnsi" w:cs="Times-Italic"/>
          <w:i/>
          <w:iCs/>
          <w:sz w:val="28"/>
          <w:szCs w:val="28"/>
        </w:rPr>
        <w:t>A. Unconstrained Supply of Materials</w:t>
      </w:r>
      <w:r w:rsidR="001D5418">
        <w:rPr>
          <w:rFonts w:asciiTheme="minorHAnsi" w:hAnsiTheme="minorHAnsi" w:cs="Times-Italic"/>
          <w:i/>
          <w:iCs/>
          <w:sz w:val="28"/>
          <w:szCs w:val="28"/>
        </w:rPr>
        <w:t xml:space="preserve"> </w:t>
      </w:r>
      <w:r w:rsidRPr="00A35F83">
        <w:rPr>
          <w:rFonts w:asciiTheme="minorHAnsi" w:hAnsiTheme="minorHAnsi" w:cs="Times-Roman"/>
          <w:sz w:val="28"/>
          <w:szCs w:val="28"/>
        </w:rPr>
        <w:t>To long-term researchers, the current interest in PV devices</w:t>
      </w:r>
      <w:r w:rsidR="001D5418">
        <w:rPr>
          <w:rFonts w:asciiTheme="minorHAnsi" w:hAnsiTheme="minorHAnsi" w:cs="Times-Roman"/>
          <w:sz w:val="28"/>
          <w:szCs w:val="28"/>
        </w:rPr>
        <w:t xml:space="preserve"> </w:t>
      </w:r>
      <w:r w:rsidRPr="00A35F83">
        <w:rPr>
          <w:rFonts w:asciiTheme="minorHAnsi" w:hAnsiTheme="minorHAnsi" w:cs="Times-Roman"/>
          <w:sz w:val="28"/>
          <w:szCs w:val="28"/>
        </w:rPr>
        <w:t>and other clean technologies appears pretty much at the same</w:t>
      </w:r>
      <w:r w:rsidR="001D5418">
        <w:rPr>
          <w:rFonts w:asciiTheme="minorHAnsi" w:hAnsiTheme="minorHAnsi" w:cs="Times-Roman"/>
          <w:sz w:val="28"/>
          <w:szCs w:val="28"/>
        </w:rPr>
        <w:t xml:space="preserve"> </w:t>
      </w:r>
      <w:r w:rsidRPr="00A35F83">
        <w:rPr>
          <w:rFonts w:asciiTheme="minorHAnsi" w:hAnsiTheme="minorHAnsi" w:cs="Times-Roman"/>
          <w:sz w:val="28"/>
          <w:szCs w:val="28"/>
        </w:rPr>
        <w:t>intensity as in the mid-1970s and early 1980s. During that</w:t>
      </w:r>
      <w:r w:rsidR="001D5418">
        <w:rPr>
          <w:rFonts w:asciiTheme="minorHAnsi" w:hAnsiTheme="minorHAnsi" w:cs="Times-Roman"/>
          <w:sz w:val="28"/>
          <w:szCs w:val="28"/>
        </w:rPr>
        <w:t xml:space="preserve"> </w:t>
      </w:r>
      <w:r w:rsidRPr="00A35F83">
        <w:rPr>
          <w:rFonts w:asciiTheme="minorHAnsi" w:hAnsiTheme="minorHAnsi" w:cs="Times-Roman"/>
          <w:sz w:val="28"/>
          <w:szCs w:val="28"/>
        </w:rPr>
        <w:t>period, several materials were proposed as candidates for</w:t>
      </w:r>
      <w:r w:rsidR="001D5418">
        <w:rPr>
          <w:rFonts w:asciiTheme="minorHAnsi" w:hAnsiTheme="minorHAnsi" w:cs="Times-Roman"/>
          <w:sz w:val="28"/>
          <w:szCs w:val="28"/>
        </w:rPr>
        <w:t xml:space="preserve"> </w:t>
      </w:r>
      <w:r w:rsidRPr="00A35F83">
        <w:rPr>
          <w:rFonts w:asciiTheme="minorHAnsi" w:hAnsiTheme="minorHAnsi" w:cs="Times-Roman"/>
          <w:sz w:val="28"/>
          <w:szCs w:val="28"/>
        </w:rPr>
        <w:t>solar cells. In 1980, one of us [40] co-authored a paper on</w:t>
      </w:r>
      <w:r w:rsidR="001D5418">
        <w:rPr>
          <w:rFonts w:asciiTheme="minorHAnsi" w:hAnsiTheme="minorHAnsi" w:cs="Times-Roman"/>
          <w:sz w:val="28"/>
          <w:szCs w:val="28"/>
        </w:rPr>
        <w:t xml:space="preserve"> </w:t>
      </w:r>
      <w:r w:rsidRPr="00A35F83">
        <w:rPr>
          <w:rFonts w:asciiTheme="minorHAnsi" w:hAnsiTheme="minorHAnsi" w:cs="Times-Roman"/>
          <w:sz w:val="28"/>
          <w:szCs w:val="28"/>
        </w:rPr>
        <w:t>the economic requirements for new materials for solar cells</w:t>
      </w:r>
      <w:r w:rsidR="001D5418">
        <w:rPr>
          <w:rFonts w:asciiTheme="minorHAnsi" w:hAnsiTheme="minorHAnsi" w:cs="Times-Roman"/>
          <w:sz w:val="28"/>
          <w:szCs w:val="28"/>
        </w:rPr>
        <w:t xml:space="preserve"> </w:t>
      </w:r>
      <w:r w:rsidRPr="00A35F83">
        <w:rPr>
          <w:rFonts w:asciiTheme="minorHAnsi" w:hAnsiTheme="minorHAnsi" w:cs="Times-Roman"/>
          <w:sz w:val="28"/>
          <w:szCs w:val="28"/>
        </w:rPr>
        <w:t>and predicted—based on the abundance of raw materials—that silicon was the best candidate. It is worth mentioning</w:t>
      </w:r>
    </w:p>
    <w:p w:rsidR="001D5418"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lastRenderedPageBreak/>
        <w:t>here</w:t>
      </w:r>
      <w:proofErr w:type="gramEnd"/>
      <w:r w:rsidRPr="00A35F83">
        <w:rPr>
          <w:rFonts w:asciiTheme="minorHAnsi" w:hAnsiTheme="minorHAnsi" w:cs="Times-Roman"/>
          <w:sz w:val="28"/>
          <w:szCs w:val="28"/>
        </w:rPr>
        <w:t xml:space="preserve"> that currently there is oversupply of </w:t>
      </w:r>
      <w:proofErr w:type="spellStart"/>
      <w:r w:rsidRPr="00A35F83">
        <w:rPr>
          <w:rFonts w:asciiTheme="minorHAnsi" w:hAnsiTheme="minorHAnsi" w:cs="Times-Roman"/>
          <w:sz w:val="28"/>
          <w:szCs w:val="28"/>
        </w:rPr>
        <w:t>polysilicon</w:t>
      </w:r>
      <w:proofErr w:type="spellEnd"/>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and underutilization of </w:t>
      </w:r>
      <w:proofErr w:type="spellStart"/>
      <w:r w:rsidRPr="00A35F83">
        <w:rPr>
          <w:rFonts w:asciiTheme="minorHAnsi" w:hAnsiTheme="minorHAnsi" w:cs="Times-Roman"/>
          <w:sz w:val="28"/>
          <w:szCs w:val="28"/>
        </w:rPr>
        <w:t>polysilicon</w:t>
      </w:r>
      <w:proofErr w:type="spellEnd"/>
      <w:r w:rsidRPr="00A35F83">
        <w:rPr>
          <w:rFonts w:asciiTheme="minorHAnsi" w:hAnsiTheme="minorHAnsi" w:cs="Times-Roman"/>
          <w:sz w:val="28"/>
          <w:szCs w:val="28"/>
        </w:rPr>
        <w:t xml:space="preserve"> manufacturing plants</w:t>
      </w:r>
      <w:r w:rsidR="001D5418">
        <w:rPr>
          <w:rFonts w:asciiTheme="minorHAnsi" w:hAnsiTheme="minorHAnsi" w:cs="Times-Roman"/>
          <w:sz w:val="28"/>
          <w:szCs w:val="28"/>
        </w:rPr>
        <w:t xml:space="preserve"> </w:t>
      </w:r>
      <w:r w:rsidRPr="00A35F83">
        <w:rPr>
          <w:rFonts w:asciiTheme="minorHAnsi" w:hAnsiTheme="minorHAnsi" w:cs="Times-Roman"/>
          <w:sz w:val="28"/>
          <w:szCs w:val="28"/>
        </w:rPr>
        <w:t xml:space="preserve">[41]. </w:t>
      </w:r>
    </w:p>
    <w:p w:rsidR="001D5418" w:rsidRDefault="001D5418"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future, the bulk-silicon PV module manufacturers</w:t>
      </w:r>
      <w:r w:rsidR="00E96004">
        <w:rPr>
          <w:rFonts w:asciiTheme="minorHAnsi" w:hAnsiTheme="minorHAnsi" w:cs="Times-Roman"/>
          <w:sz w:val="28"/>
          <w:szCs w:val="28"/>
        </w:rPr>
        <w:t xml:space="preserve"> </w:t>
      </w:r>
      <w:r w:rsidRPr="00A35F83">
        <w:rPr>
          <w:rFonts w:asciiTheme="minorHAnsi" w:hAnsiTheme="minorHAnsi" w:cs="Times-Roman"/>
          <w:sz w:val="28"/>
          <w:szCs w:val="28"/>
        </w:rPr>
        <w:t>might migrate a higher proportion of their production to</w:t>
      </w:r>
      <w:r w:rsidR="00E96004">
        <w:rPr>
          <w:rFonts w:asciiTheme="minorHAnsi" w:hAnsiTheme="minorHAnsi" w:cs="Times-Roman"/>
          <w:sz w:val="28"/>
          <w:szCs w:val="28"/>
        </w:rPr>
        <w:t xml:space="preserve"> </w:t>
      </w:r>
      <w:proofErr w:type="spellStart"/>
      <w:r w:rsidRPr="00A35F83">
        <w:rPr>
          <w:rFonts w:asciiTheme="minorHAnsi" w:hAnsiTheme="minorHAnsi" w:cs="Times-Roman"/>
          <w:sz w:val="28"/>
          <w:szCs w:val="28"/>
        </w:rPr>
        <w:t>monocrystalline</w:t>
      </w:r>
      <w:proofErr w:type="spellEnd"/>
      <w:r w:rsidRPr="00A35F83">
        <w:rPr>
          <w:rFonts w:asciiTheme="minorHAnsi" w:hAnsiTheme="minorHAnsi" w:cs="Times-Roman"/>
          <w:sz w:val="28"/>
          <w:szCs w:val="28"/>
        </w:rPr>
        <w:t xml:space="preserve"> and n-type wafers in search of higher</w:t>
      </w:r>
      <w:r w:rsidR="00E96004">
        <w:rPr>
          <w:rFonts w:asciiTheme="minorHAnsi" w:hAnsiTheme="minorHAnsi" w:cs="Times-Roman"/>
          <w:sz w:val="28"/>
          <w:szCs w:val="28"/>
        </w:rPr>
        <w:t xml:space="preserve"> </w:t>
      </w:r>
      <w:r w:rsidRPr="00A35F83">
        <w:rPr>
          <w:rFonts w:asciiTheme="minorHAnsi" w:hAnsiTheme="minorHAnsi" w:cs="Times-Roman"/>
          <w:sz w:val="28"/>
          <w:szCs w:val="28"/>
        </w:rPr>
        <w:t>conversion efficiencies and thinner wafers (</w:t>
      </w:r>
      <w:r w:rsidRPr="00A35F83">
        <w:rPr>
          <w:rFonts w:asciiTheme="minorHAnsi" w:eastAsia="MTSY" w:hAnsiTheme="minorHAnsi" w:cs="MTSY"/>
          <w:sz w:val="28"/>
          <w:szCs w:val="28"/>
        </w:rPr>
        <w:t>≤</w:t>
      </w:r>
      <w:r w:rsidRPr="00A35F83">
        <w:rPr>
          <w:rFonts w:asciiTheme="minorHAnsi" w:hAnsiTheme="minorHAnsi" w:cs="Times-Roman"/>
          <w:sz w:val="28"/>
          <w:szCs w:val="28"/>
        </w:rPr>
        <w:t>140-</w:t>
      </w:r>
      <w:r w:rsidRPr="00A35F83">
        <w:rPr>
          <w:rFonts w:asciiTheme="minorHAnsi" w:hAnsiTheme="minorHAnsi" w:cs="MTMI"/>
          <w:i/>
          <w:iCs/>
          <w:sz w:val="28"/>
          <w:szCs w:val="28"/>
        </w:rPr>
        <w:t>μ</w:t>
      </w:r>
      <w:r w:rsidRPr="00A35F83">
        <w:rPr>
          <w:rFonts w:asciiTheme="minorHAnsi" w:hAnsiTheme="minorHAnsi" w:cs="Times-Roman"/>
          <w:sz w:val="28"/>
          <w:szCs w:val="28"/>
        </w:rPr>
        <w:t>m thin)</w:t>
      </w:r>
      <w:r w:rsidR="00E96004">
        <w:rPr>
          <w:rFonts w:asciiTheme="minorHAnsi" w:hAnsiTheme="minorHAnsi" w:cs="Times-Roman"/>
          <w:sz w:val="28"/>
          <w:szCs w:val="28"/>
        </w:rPr>
        <w:t xml:space="preserve"> </w:t>
      </w:r>
      <w:r w:rsidRPr="00A35F83">
        <w:rPr>
          <w:rFonts w:asciiTheme="minorHAnsi" w:hAnsiTheme="minorHAnsi" w:cs="Times-Roman"/>
          <w:sz w:val="28"/>
          <w:szCs w:val="28"/>
        </w:rPr>
        <w:t xml:space="preserve">[42]. Increased demand for highly pure </w:t>
      </w:r>
      <w:proofErr w:type="spellStart"/>
      <w:r w:rsidRPr="00A35F83">
        <w:rPr>
          <w:rFonts w:asciiTheme="minorHAnsi" w:hAnsiTheme="minorHAnsi" w:cs="Times-Roman"/>
          <w:sz w:val="28"/>
          <w:szCs w:val="28"/>
        </w:rPr>
        <w:t>polysilicon</w:t>
      </w:r>
      <w:proofErr w:type="spellEnd"/>
      <w:r w:rsidRPr="00A35F83">
        <w:rPr>
          <w:rFonts w:asciiTheme="minorHAnsi" w:hAnsiTheme="minorHAnsi" w:cs="Times-Roman"/>
          <w:sz w:val="28"/>
          <w:szCs w:val="28"/>
        </w:rPr>
        <w:t xml:space="preserve"> by</w:t>
      </w:r>
      <w:r w:rsidR="00E96004">
        <w:rPr>
          <w:rFonts w:asciiTheme="minorHAnsi" w:hAnsiTheme="minorHAnsi" w:cs="Times-Roman"/>
          <w:sz w:val="28"/>
          <w:szCs w:val="28"/>
        </w:rPr>
        <w:t xml:space="preserve"> </w:t>
      </w:r>
      <w:r w:rsidRPr="00A35F83">
        <w:rPr>
          <w:rFonts w:asciiTheme="minorHAnsi" w:hAnsiTheme="minorHAnsi" w:cs="Times-Roman"/>
          <w:sz w:val="28"/>
          <w:szCs w:val="28"/>
        </w:rPr>
        <w:t>semiconductor and PV industries is likely to increase the</w:t>
      </w:r>
      <w:r w:rsidR="00E96004">
        <w:rPr>
          <w:rFonts w:asciiTheme="minorHAnsi" w:hAnsiTheme="minorHAnsi" w:cs="Times-Roman"/>
          <w:sz w:val="28"/>
          <w:szCs w:val="28"/>
        </w:rPr>
        <w:t xml:space="preserve"> </w:t>
      </w:r>
      <w:r w:rsidRPr="00A35F83">
        <w:rPr>
          <w:rFonts w:asciiTheme="minorHAnsi" w:hAnsiTheme="minorHAnsi" w:cs="Times-Roman"/>
          <w:sz w:val="28"/>
          <w:szCs w:val="28"/>
        </w:rPr>
        <w:t>price of that material. However, as explained in Ref. 43, such</w:t>
      </w:r>
      <w:r w:rsidR="00E96004">
        <w:rPr>
          <w:rFonts w:asciiTheme="minorHAnsi" w:hAnsiTheme="minorHAnsi" w:cs="Times-Roman"/>
          <w:sz w:val="28"/>
          <w:szCs w:val="28"/>
        </w:rPr>
        <w:t xml:space="preserve"> </w:t>
      </w:r>
      <w:r w:rsidRPr="00A35F83">
        <w:rPr>
          <w:rFonts w:asciiTheme="minorHAnsi" w:hAnsiTheme="minorHAnsi" w:cs="Times-Roman"/>
          <w:sz w:val="28"/>
          <w:szCs w:val="28"/>
        </w:rPr>
        <w:t>price increases are short lived. The abundant occurrence of</w:t>
      </w:r>
      <w:r w:rsidR="00E96004">
        <w:rPr>
          <w:rFonts w:asciiTheme="minorHAnsi" w:hAnsiTheme="minorHAnsi" w:cs="Times-Roman"/>
          <w:sz w:val="28"/>
          <w:szCs w:val="28"/>
        </w:rPr>
        <w:t xml:space="preserve"> </w:t>
      </w:r>
      <w:r w:rsidRPr="00A35F83">
        <w:rPr>
          <w:rFonts w:asciiTheme="minorHAnsi" w:hAnsiTheme="minorHAnsi" w:cs="Times-Roman"/>
          <w:sz w:val="28"/>
          <w:szCs w:val="28"/>
        </w:rPr>
        <w:t xml:space="preserve">silicon on earth will stabilize the price of </w:t>
      </w:r>
      <w:proofErr w:type="spellStart"/>
      <w:r w:rsidRPr="00A35F83">
        <w:rPr>
          <w:rFonts w:asciiTheme="minorHAnsi" w:hAnsiTheme="minorHAnsi" w:cs="Times-Roman"/>
          <w:sz w:val="28"/>
          <w:szCs w:val="28"/>
        </w:rPr>
        <w:t>polysilicon</w:t>
      </w:r>
      <w:proofErr w:type="spellEnd"/>
      <w:r w:rsidRPr="00A35F83">
        <w:rPr>
          <w:rFonts w:asciiTheme="minorHAnsi" w:hAnsiTheme="minorHAnsi" w:cs="Times-Roman"/>
          <w:sz w:val="28"/>
          <w:szCs w:val="28"/>
        </w:rPr>
        <w:t>.</w:t>
      </w:r>
    </w:p>
    <w:p w:rsidR="00E96004" w:rsidRDefault="00E96004" w:rsidP="00A35F83">
      <w:pPr>
        <w:autoSpaceDE w:val="0"/>
        <w:autoSpaceDN w:val="0"/>
        <w:adjustRightInd w:val="0"/>
        <w:jc w:val="both"/>
        <w:rPr>
          <w:rFonts w:asciiTheme="minorHAnsi" w:hAnsiTheme="minorHAnsi" w:cs="Times-Roman"/>
          <w:sz w:val="28"/>
          <w:szCs w:val="28"/>
        </w:rPr>
      </w:pPr>
    </w:p>
    <w:p w:rsidR="00E96004"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Roman"/>
          <w:sz w:val="28"/>
          <w:szCs w:val="28"/>
        </w:rPr>
        <w:t>Over the last 33 years this prediction has been correct,</w:t>
      </w:r>
      <w:r w:rsidR="00E96004">
        <w:rPr>
          <w:rFonts w:asciiTheme="minorHAnsi" w:hAnsiTheme="minorHAnsi" w:cs="Times-Roman"/>
          <w:sz w:val="28"/>
          <w:szCs w:val="28"/>
        </w:rPr>
        <w:t xml:space="preserve"> </w:t>
      </w:r>
      <w:r w:rsidRPr="00A35F83">
        <w:rPr>
          <w:rFonts w:asciiTheme="minorHAnsi" w:hAnsiTheme="minorHAnsi" w:cs="Times-Roman"/>
          <w:sz w:val="28"/>
          <w:szCs w:val="28"/>
        </w:rPr>
        <w:t>and it is expected to remain true in the future [10], [13].</w:t>
      </w:r>
      <w:r w:rsidR="00E96004">
        <w:rPr>
          <w:rFonts w:asciiTheme="minorHAnsi" w:hAnsiTheme="minorHAnsi" w:cs="Times-Roman"/>
          <w:sz w:val="28"/>
          <w:szCs w:val="28"/>
        </w:rPr>
        <w:t xml:space="preserve"> </w:t>
      </w:r>
      <w:r w:rsidRPr="00A35F83">
        <w:rPr>
          <w:rFonts w:asciiTheme="minorHAnsi" w:hAnsiTheme="minorHAnsi" w:cs="Times-Roman"/>
          <w:sz w:val="28"/>
          <w:szCs w:val="28"/>
        </w:rPr>
        <w:t>Indeed, the supply chains of indium, gallium, and tellurium</w:t>
      </w:r>
      <w:r w:rsidR="00E96004">
        <w:rPr>
          <w:rFonts w:asciiTheme="minorHAnsi" w:hAnsiTheme="minorHAnsi" w:cs="Times-Roman"/>
          <w:sz w:val="28"/>
          <w:szCs w:val="28"/>
        </w:rPr>
        <w:t xml:space="preserve"> </w:t>
      </w:r>
      <w:r w:rsidRPr="00A35F83">
        <w:rPr>
          <w:rFonts w:asciiTheme="minorHAnsi" w:hAnsiTheme="minorHAnsi" w:cs="Times-Roman"/>
          <w:sz w:val="28"/>
          <w:szCs w:val="28"/>
        </w:rPr>
        <w:t xml:space="preserve">for manufacturing CIGS and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solar cells are not robust</w:t>
      </w:r>
      <w:r w:rsidR="00E96004">
        <w:rPr>
          <w:rFonts w:asciiTheme="minorHAnsi" w:hAnsiTheme="minorHAnsi" w:cs="Times-Roman"/>
          <w:sz w:val="28"/>
          <w:szCs w:val="28"/>
        </w:rPr>
        <w:t xml:space="preserve"> </w:t>
      </w:r>
      <w:r w:rsidRPr="00A35F83">
        <w:rPr>
          <w:rFonts w:asciiTheme="minorHAnsi" w:hAnsiTheme="minorHAnsi" w:cs="Times-Roman"/>
          <w:sz w:val="28"/>
          <w:szCs w:val="28"/>
        </w:rPr>
        <w:t xml:space="preserve">[43]–[45]. The limitations of CIGS and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solar cells being</w:t>
      </w:r>
      <w:r w:rsidR="00E96004">
        <w:rPr>
          <w:rFonts w:asciiTheme="minorHAnsi" w:hAnsiTheme="minorHAnsi" w:cs="Times-Roman"/>
          <w:sz w:val="28"/>
          <w:szCs w:val="28"/>
        </w:rPr>
        <w:t xml:space="preserve"> </w:t>
      </w:r>
      <w:r w:rsidRPr="00A35F83">
        <w:rPr>
          <w:rFonts w:asciiTheme="minorHAnsi" w:hAnsiTheme="minorHAnsi" w:cs="Times-Roman"/>
          <w:sz w:val="28"/>
          <w:szCs w:val="28"/>
        </w:rPr>
        <w:t>known, thin-film solar cells based on copper, zinc, tin and</w:t>
      </w:r>
      <w:r w:rsidR="00E96004">
        <w:rPr>
          <w:rFonts w:asciiTheme="minorHAnsi" w:hAnsiTheme="minorHAnsi" w:cs="Times-Roman"/>
          <w:sz w:val="28"/>
          <w:szCs w:val="28"/>
        </w:rPr>
        <w:t xml:space="preserve"> </w:t>
      </w:r>
      <w:r w:rsidRPr="00A35F83">
        <w:rPr>
          <w:rFonts w:asciiTheme="minorHAnsi" w:hAnsiTheme="minorHAnsi" w:cs="Times-Roman"/>
          <w:sz w:val="28"/>
          <w:szCs w:val="28"/>
        </w:rPr>
        <w:t>sulfur (CZTS) are being explored [46]. The CZTS solar cells</w:t>
      </w:r>
      <w:r w:rsidR="00E96004">
        <w:rPr>
          <w:rFonts w:asciiTheme="minorHAnsi" w:hAnsiTheme="minorHAnsi" w:cs="Times-Roman"/>
          <w:sz w:val="28"/>
          <w:szCs w:val="28"/>
        </w:rPr>
        <w:t xml:space="preserve"> </w:t>
      </w:r>
      <w:r w:rsidRPr="00A35F83">
        <w:rPr>
          <w:rFonts w:asciiTheme="minorHAnsi" w:hAnsiTheme="minorHAnsi" w:cs="Times-Roman"/>
          <w:sz w:val="28"/>
          <w:szCs w:val="28"/>
        </w:rPr>
        <w:t>are at an early stage of development and have the potential to</w:t>
      </w:r>
      <w:r w:rsidR="00E96004">
        <w:rPr>
          <w:rFonts w:asciiTheme="minorHAnsi" w:hAnsiTheme="minorHAnsi" w:cs="Times-Roman"/>
          <w:sz w:val="28"/>
          <w:szCs w:val="28"/>
        </w:rPr>
        <w:t xml:space="preserve"> </w:t>
      </w:r>
      <w:r w:rsidRPr="00A35F83">
        <w:rPr>
          <w:rFonts w:asciiTheme="minorHAnsi" w:hAnsiTheme="minorHAnsi" w:cs="Times-Roman"/>
          <w:sz w:val="28"/>
          <w:szCs w:val="28"/>
        </w:rPr>
        <w:t xml:space="preserve">replace CIGS and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solar cells.</w:t>
      </w:r>
      <w:r w:rsidR="00E96004">
        <w:rPr>
          <w:rFonts w:asciiTheme="minorHAnsi" w:hAnsiTheme="minorHAnsi" w:cs="Times-Roman"/>
          <w:sz w:val="28"/>
          <w:szCs w:val="28"/>
        </w:rPr>
        <w:t xml:space="preserve"> </w:t>
      </w:r>
      <w:r w:rsidRPr="00A35F83">
        <w:rPr>
          <w:rFonts w:asciiTheme="minorHAnsi" w:hAnsiTheme="minorHAnsi" w:cs="Times-Italic"/>
          <w:i/>
          <w:iCs/>
          <w:sz w:val="28"/>
          <w:szCs w:val="28"/>
        </w:rPr>
        <w:t>B. Low Variability of Key Processes</w:t>
      </w:r>
      <w:r w:rsidR="00E96004">
        <w:rPr>
          <w:rFonts w:asciiTheme="minorHAnsi" w:hAnsiTheme="minorHAnsi" w:cs="Times-Italic"/>
          <w:i/>
          <w:iCs/>
          <w:sz w:val="28"/>
          <w:szCs w:val="28"/>
        </w:rPr>
        <w:t>.</w:t>
      </w:r>
    </w:p>
    <w:p w:rsidR="00E96004" w:rsidRDefault="00E96004" w:rsidP="00A35F83">
      <w:pPr>
        <w:autoSpaceDE w:val="0"/>
        <w:autoSpaceDN w:val="0"/>
        <w:adjustRightInd w:val="0"/>
        <w:jc w:val="both"/>
        <w:rPr>
          <w:rFonts w:asciiTheme="minorHAnsi" w:hAnsiTheme="minorHAnsi" w:cs="Times-Roman"/>
          <w:sz w:val="28"/>
          <w:szCs w:val="28"/>
        </w:rPr>
      </w:pPr>
    </w:p>
    <w:p w:rsidR="00E96004"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cost of ownership [13] of a device is the ratio of (i)</w:t>
      </w:r>
      <w:r w:rsidR="00E96004">
        <w:rPr>
          <w:rFonts w:asciiTheme="minorHAnsi" w:hAnsiTheme="minorHAnsi" w:cs="Times-Roman"/>
          <w:sz w:val="28"/>
          <w:szCs w:val="28"/>
        </w:rPr>
        <w:t xml:space="preserve"> </w:t>
      </w:r>
      <w:r w:rsidRPr="00A35F83">
        <w:rPr>
          <w:rFonts w:asciiTheme="minorHAnsi" w:hAnsiTheme="minorHAnsi" w:cs="Times-Roman"/>
          <w:sz w:val="28"/>
          <w:szCs w:val="28"/>
        </w:rPr>
        <w:t>the sum of fixed costs, temporally variable costs, and the</w:t>
      </w:r>
      <w:r w:rsidR="00E96004">
        <w:rPr>
          <w:rFonts w:asciiTheme="minorHAnsi" w:hAnsiTheme="minorHAnsi" w:cs="Times-Roman"/>
          <w:sz w:val="28"/>
          <w:szCs w:val="28"/>
        </w:rPr>
        <w:t xml:space="preserve"> </w:t>
      </w:r>
      <w:r w:rsidRPr="00A35F83">
        <w:rPr>
          <w:rFonts w:asciiTheme="minorHAnsi" w:hAnsiTheme="minorHAnsi" w:cs="Times-Roman"/>
          <w:sz w:val="28"/>
          <w:szCs w:val="28"/>
        </w:rPr>
        <w:t>cost due to yield loss to (ii) the product of the throughput,</w:t>
      </w:r>
      <w:r w:rsidR="00E96004">
        <w:rPr>
          <w:rFonts w:asciiTheme="minorHAnsi" w:hAnsiTheme="minorHAnsi" w:cs="Times-Roman"/>
          <w:sz w:val="28"/>
          <w:szCs w:val="28"/>
        </w:rPr>
        <w:t xml:space="preserve"> </w:t>
      </w:r>
      <w:r w:rsidRPr="00A35F83">
        <w:rPr>
          <w:rFonts w:asciiTheme="minorHAnsi" w:hAnsiTheme="minorHAnsi" w:cs="Times-Roman"/>
          <w:sz w:val="28"/>
          <w:szCs w:val="28"/>
        </w:rPr>
        <w:t>the composite yield, and the utilization factor. As the cost of</w:t>
      </w:r>
      <w:r w:rsidR="00E96004">
        <w:rPr>
          <w:rFonts w:asciiTheme="minorHAnsi" w:hAnsiTheme="minorHAnsi" w:cs="Times-Roman"/>
          <w:sz w:val="28"/>
          <w:szCs w:val="28"/>
        </w:rPr>
        <w:t xml:space="preserve"> </w:t>
      </w:r>
      <w:r w:rsidRPr="00A35F83">
        <w:rPr>
          <w:rFonts w:asciiTheme="minorHAnsi" w:hAnsiTheme="minorHAnsi" w:cs="Times-Roman"/>
          <w:sz w:val="28"/>
          <w:szCs w:val="28"/>
        </w:rPr>
        <w:t>ownership decreases when the yield improves, key processes</w:t>
      </w:r>
      <w:r w:rsidR="00E96004">
        <w:rPr>
          <w:rFonts w:asciiTheme="minorHAnsi" w:hAnsiTheme="minorHAnsi" w:cs="Times-Roman"/>
          <w:sz w:val="28"/>
          <w:szCs w:val="28"/>
        </w:rPr>
        <w:t xml:space="preserve"> </w:t>
      </w:r>
      <w:r w:rsidRPr="00A35F83">
        <w:rPr>
          <w:rFonts w:asciiTheme="minorHAnsi" w:hAnsiTheme="minorHAnsi" w:cs="Times-Roman"/>
          <w:sz w:val="28"/>
          <w:szCs w:val="28"/>
        </w:rPr>
        <w:t>must have as little variability as possible. Furthermore, every</w:t>
      </w:r>
      <w:r w:rsidR="00E96004">
        <w:rPr>
          <w:rFonts w:asciiTheme="minorHAnsi" w:hAnsiTheme="minorHAnsi" w:cs="Times-Roman"/>
          <w:sz w:val="28"/>
          <w:szCs w:val="28"/>
        </w:rPr>
        <w:t xml:space="preserve"> </w:t>
      </w:r>
      <w:r w:rsidRPr="00A35F83">
        <w:rPr>
          <w:rFonts w:asciiTheme="minorHAnsi" w:hAnsiTheme="minorHAnsi" w:cs="Times-Roman"/>
          <w:sz w:val="28"/>
          <w:szCs w:val="28"/>
        </w:rPr>
        <w:t>process must induce as few defects as possible. In the present</w:t>
      </w:r>
      <w:r w:rsidR="00E96004">
        <w:rPr>
          <w:rFonts w:asciiTheme="minorHAnsi" w:hAnsiTheme="minorHAnsi" w:cs="Times-Roman"/>
          <w:sz w:val="28"/>
          <w:szCs w:val="28"/>
        </w:rPr>
        <w:t xml:space="preserve"> </w:t>
      </w:r>
      <w:r w:rsidRPr="00A35F83">
        <w:rPr>
          <w:rFonts w:asciiTheme="minorHAnsi" w:hAnsiTheme="minorHAnsi" w:cs="Times-Roman"/>
          <w:sz w:val="28"/>
          <w:szCs w:val="28"/>
        </w:rPr>
        <w:t>context, the power output of each solar cell in a PV module</w:t>
      </w:r>
      <w:r w:rsidR="00E96004">
        <w:rPr>
          <w:rFonts w:asciiTheme="minorHAnsi" w:hAnsiTheme="minorHAnsi" w:cs="Times-Roman"/>
          <w:sz w:val="28"/>
          <w:szCs w:val="28"/>
        </w:rPr>
        <w:t xml:space="preserve"> </w:t>
      </w:r>
      <w:r w:rsidRPr="00A35F83">
        <w:rPr>
          <w:rFonts w:asciiTheme="minorHAnsi" w:hAnsiTheme="minorHAnsi" w:cs="Times-Roman"/>
          <w:sz w:val="28"/>
          <w:szCs w:val="28"/>
        </w:rPr>
        <w:t>and the power output of each PV module in a PV system must</w:t>
      </w:r>
      <w:r w:rsidR="00E96004">
        <w:rPr>
          <w:rFonts w:asciiTheme="minorHAnsi" w:hAnsiTheme="minorHAnsi" w:cs="Times-Roman"/>
          <w:sz w:val="28"/>
          <w:szCs w:val="28"/>
        </w:rPr>
        <w:t xml:space="preserve"> </w:t>
      </w:r>
      <w:r w:rsidRPr="00A35F83">
        <w:rPr>
          <w:rFonts w:asciiTheme="minorHAnsi" w:hAnsiTheme="minorHAnsi" w:cs="Times-Roman"/>
          <w:sz w:val="28"/>
          <w:szCs w:val="28"/>
        </w:rPr>
        <w:t>lie within very narrow bands of acceptability. This is because</w:t>
      </w:r>
      <w:r w:rsidR="00E96004">
        <w:rPr>
          <w:rFonts w:asciiTheme="minorHAnsi" w:hAnsiTheme="minorHAnsi" w:cs="Times-Roman"/>
          <w:sz w:val="28"/>
          <w:szCs w:val="28"/>
        </w:rPr>
        <w:t xml:space="preserve"> </w:t>
      </w:r>
      <w:r w:rsidRPr="00A35F83">
        <w:rPr>
          <w:rFonts w:asciiTheme="minorHAnsi" w:hAnsiTheme="minorHAnsi" w:cs="Times-Roman"/>
          <w:sz w:val="28"/>
          <w:szCs w:val="28"/>
        </w:rPr>
        <w:t>in a series/parallel connection of multiple solar cells to get</w:t>
      </w:r>
      <w:r w:rsidR="00E96004">
        <w:rPr>
          <w:rFonts w:asciiTheme="minorHAnsi" w:hAnsiTheme="minorHAnsi" w:cs="Times-Roman"/>
          <w:sz w:val="28"/>
          <w:szCs w:val="28"/>
        </w:rPr>
        <w:t xml:space="preserve"> </w:t>
      </w:r>
      <w:r w:rsidRPr="00A35F83">
        <w:rPr>
          <w:rFonts w:asciiTheme="minorHAnsi" w:hAnsiTheme="minorHAnsi" w:cs="Times-Roman"/>
          <w:sz w:val="28"/>
          <w:szCs w:val="28"/>
        </w:rPr>
        <w:t>the desired voltage/current, the component with the minimum</w:t>
      </w:r>
      <w:r w:rsidR="00E96004">
        <w:rPr>
          <w:rFonts w:asciiTheme="minorHAnsi" w:hAnsiTheme="minorHAnsi" w:cs="Times-Roman"/>
          <w:sz w:val="28"/>
          <w:szCs w:val="28"/>
        </w:rPr>
        <w:t xml:space="preserve"> </w:t>
      </w:r>
      <w:r w:rsidRPr="00A35F83">
        <w:rPr>
          <w:rFonts w:asciiTheme="minorHAnsi" w:hAnsiTheme="minorHAnsi" w:cs="Times-Roman"/>
          <w:sz w:val="28"/>
          <w:szCs w:val="28"/>
        </w:rPr>
        <w:t>voltage/current will dictate the power output of the PV module.</w:t>
      </w:r>
      <w:r w:rsidR="00E96004">
        <w:rPr>
          <w:rFonts w:asciiTheme="minorHAnsi" w:hAnsiTheme="minorHAnsi" w:cs="Times-Roman"/>
          <w:sz w:val="28"/>
          <w:szCs w:val="28"/>
        </w:rPr>
        <w:t xml:space="preserve"> </w:t>
      </w:r>
      <w:r w:rsidRPr="00A35F83">
        <w:rPr>
          <w:rFonts w:asciiTheme="minorHAnsi" w:hAnsiTheme="minorHAnsi" w:cs="Times-Roman"/>
          <w:sz w:val="28"/>
          <w:szCs w:val="28"/>
        </w:rPr>
        <w:t>Likewise, performance variations of PV modules in a system</w:t>
      </w:r>
      <w:r w:rsidR="00E96004">
        <w:rPr>
          <w:rFonts w:asciiTheme="minorHAnsi" w:hAnsiTheme="minorHAnsi" w:cs="Times-Roman"/>
          <w:sz w:val="28"/>
          <w:szCs w:val="28"/>
        </w:rPr>
        <w:t xml:space="preserve"> </w:t>
      </w:r>
      <w:r w:rsidRPr="00A35F83">
        <w:rPr>
          <w:rFonts w:asciiTheme="minorHAnsi" w:hAnsiTheme="minorHAnsi" w:cs="Times-Roman"/>
          <w:sz w:val="28"/>
          <w:szCs w:val="28"/>
        </w:rPr>
        <w:t>will dictate the power output of the system.</w:t>
      </w:r>
      <w:r w:rsidR="00E96004">
        <w:rPr>
          <w:rFonts w:asciiTheme="minorHAnsi" w:hAnsiTheme="minorHAnsi" w:cs="Times-Roman"/>
          <w:sz w:val="28"/>
          <w:szCs w:val="28"/>
        </w:rPr>
        <w:t xml:space="preserve"> </w:t>
      </w:r>
    </w:p>
    <w:p w:rsidR="00E96004" w:rsidRDefault="00E96004"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 xml:space="preserve">Fig. 5(a) is a schematic of a PV module with m </w:t>
      </w:r>
      <w:r w:rsidRPr="00A35F83">
        <w:rPr>
          <w:rFonts w:asciiTheme="minorHAnsi" w:eastAsia="MTSY" w:hAnsiTheme="minorHAnsi" w:cs="MTSY"/>
          <w:sz w:val="28"/>
          <w:szCs w:val="28"/>
        </w:rPr>
        <w:t xml:space="preserve">× </w:t>
      </w:r>
      <w:r w:rsidRPr="00A35F83">
        <w:rPr>
          <w:rFonts w:asciiTheme="minorHAnsi" w:hAnsiTheme="minorHAnsi" w:cs="Times-Roman"/>
          <w:sz w:val="28"/>
          <w:szCs w:val="28"/>
        </w:rPr>
        <w:t>n</w:t>
      </w:r>
      <w:r w:rsidR="00E96004">
        <w:rPr>
          <w:rFonts w:asciiTheme="minorHAnsi" w:hAnsiTheme="minorHAnsi" w:cs="Times-Roman"/>
          <w:sz w:val="28"/>
          <w:szCs w:val="28"/>
        </w:rPr>
        <w:t xml:space="preserve"> </w:t>
      </w:r>
      <w:r w:rsidRPr="00A35F83">
        <w:rPr>
          <w:rFonts w:asciiTheme="minorHAnsi" w:hAnsiTheme="minorHAnsi" w:cs="Times-Roman"/>
          <w:sz w:val="28"/>
          <w:szCs w:val="28"/>
        </w:rPr>
        <w:t>solar cells connected in series and parallel, and Fig. 5(b) is a</w:t>
      </w:r>
      <w:r w:rsidR="00E96004">
        <w:rPr>
          <w:rFonts w:asciiTheme="minorHAnsi" w:hAnsiTheme="minorHAnsi" w:cs="Times-Roman"/>
          <w:sz w:val="28"/>
          <w:szCs w:val="28"/>
        </w:rPr>
        <w:t xml:space="preserve"> </w:t>
      </w:r>
      <w:r w:rsidRPr="00A35F83">
        <w:rPr>
          <w:rFonts w:asciiTheme="minorHAnsi" w:hAnsiTheme="minorHAnsi" w:cs="Times-Roman"/>
          <w:sz w:val="28"/>
          <w:szCs w:val="28"/>
        </w:rPr>
        <w:t>plot of the power lost with variation in solar-cell performance</w:t>
      </w:r>
      <w:r w:rsidR="00E96004">
        <w:rPr>
          <w:rFonts w:asciiTheme="minorHAnsi" w:hAnsiTheme="minorHAnsi" w:cs="Times-Roman"/>
          <w:sz w:val="28"/>
          <w:szCs w:val="28"/>
        </w:rPr>
        <w:t xml:space="preserve"> </w:t>
      </w:r>
      <w:r w:rsidRPr="00A35F83">
        <w:rPr>
          <w:rFonts w:asciiTheme="minorHAnsi" w:hAnsiTheme="minorHAnsi" w:cs="Times-Roman"/>
          <w:sz w:val="28"/>
          <w:szCs w:val="28"/>
        </w:rPr>
        <w:t>[25]. The loss in output power increases from 10% to 65%</w:t>
      </w:r>
      <w:r w:rsidR="00E96004">
        <w:rPr>
          <w:rFonts w:asciiTheme="minorHAnsi" w:hAnsiTheme="minorHAnsi" w:cs="Times-Roman"/>
          <w:sz w:val="28"/>
          <w:szCs w:val="28"/>
        </w:rPr>
        <w:t xml:space="preserve"> </w:t>
      </w:r>
      <w:r w:rsidRPr="00A35F83">
        <w:rPr>
          <w:rFonts w:asciiTheme="minorHAnsi" w:hAnsiTheme="minorHAnsi" w:cs="Times-Roman"/>
          <w:sz w:val="28"/>
          <w:szCs w:val="28"/>
        </w:rPr>
        <w:t>as the variability in the performance of the components</w:t>
      </w:r>
      <w:r w:rsidR="00E96004">
        <w:rPr>
          <w:rFonts w:asciiTheme="minorHAnsi" w:hAnsiTheme="minorHAnsi" w:cs="Times-Roman"/>
          <w:sz w:val="28"/>
          <w:szCs w:val="28"/>
        </w:rPr>
        <w:t xml:space="preserve"> </w:t>
      </w:r>
      <w:r w:rsidRPr="00A35F83">
        <w:rPr>
          <w:rFonts w:asciiTheme="minorHAnsi" w:hAnsiTheme="minorHAnsi" w:cs="Times-Roman"/>
          <w:sz w:val="28"/>
          <w:szCs w:val="28"/>
        </w:rPr>
        <w:t>increases from 10% to 80%. Therefore, any manufacturing</w:t>
      </w:r>
      <w:r w:rsidR="00E96004">
        <w:rPr>
          <w:rFonts w:asciiTheme="minorHAnsi" w:hAnsiTheme="minorHAnsi" w:cs="Times-Roman"/>
          <w:sz w:val="28"/>
          <w:szCs w:val="28"/>
        </w:rPr>
        <w:t xml:space="preserve"> </w:t>
      </w:r>
      <w:r w:rsidRPr="00A35F83">
        <w:rPr>
          <w:rFonts w:asciiTheme="minorHAnsi" w:hAnsiTheme="minorHAnsi" w:cs="Times-Roman"/>
          <w:sz w:val="28"/>
          <w:szCs w:val="28"/>
        </w:rPr>
        <w:t>variability that affects the performances of solar cells will</w:t>
      </w:r>
      <w:r w:rsidR="00E96004">
        <w:rPr>
          <w:rFonts w:asciiTheme="minorHAnsi" w:hAnsiTheme="minorHAnsi" w:cs="Times-Roman"/>
          <w:sz w:val="28"/>
          <w:szCs w:val="28"/>
        </w:rPr>
        <w:t xml:space="preserve"> </w:t>
      </w:r>
      <w:r w:rsidRPr="00A35F83">
        <w:rPr>
          <w:rFonts w:asciiTheme="minorHAnsi" w:hAnsiTheme="minorHAnsi" w:cs="Times-Roman"/>
          <w:sz w:val="28"/>
          <w:szCs w:val="28"/>
        </w:rPr>
        <w:t>result in lower yields of modules, and is one of the main</w:t>
      </w:r>
      <w:r w:rsidR="00E96004">
        <w:rPr>
          <w:rFonts w:asciiTheme="minorHAnsi" w:hAnsiTheme="minorHAnsi" w:cs="Times-Roman"/>
          <w:sz w:val="28"/>
          <w:szCs w:val="28"/>
        </w:rPr>
        <w:t xml:space="preserve"> </w:t>
      </w:r>
      <w:r w:rsidRPr="00A35F83">
        <w:rPr>
          <w:rFonts w:asciiTheme="minorHAnsi" w:hAnsiTheme="minorHAnsi" w:cs="Times-Roman"/>
          <w:sz w:val="28"/>
          <w:szCs w:val="28"/>
        </w:rPr>
        <w:t>technical reasons for the failures of several thin-film solar-cell</w:t>
      </w:r>
      <w:r w:rsidR="00E96004">
        <w:rPr>
          <w:rFonts w:asciiTheme="minorHAnsi" w:hAnsiTheme="minorHAnsi" w:cs="Times-Roman"/>
          <w:sz w:val="28"/>
          <w:szCs w:val="28"/>
        </w:rPr>
        <w:t xml:space="preserve"> </w:t>
      </w:r>
      <w:r w:rsidRPr="00A35F83">
        <w:rPr>
          <w:rFonts w:asciiTheme="minorHAnsi" w:hAnsiTheme="minorHAnsi" w:cs="Times-Roman"/>
          <w:sz w:val="28"/>
          <w:szCs w:val="28"/>
        </w:rPr>
        <w:t>companies [25].</w:t>
      </w:r>
    </w:p>
    <w:p w:rsidR="00E96004" w:rsidRDefault="00E96004"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Fig. 6 schematically depicts the relationship between defect</w:t>
      </w:r>
      <w:r w:rsidR="006D7666">
        <w:rPr>
          <w:rFonts w:asciiTheme="minorHAnsi" w:hAnsiTheme="minorHAnsi" w:cs="Times-Roman"/>
          <w:sz w:val="28"/>
          <w:szCs w:val="28"/>
        </w:rPr>
        <w:t xml:space="preserve"> </w:t>
      </w:r>
      <w:r w:rsidRPr="00A35F83">
        <w:rPr>
          <w:rFonts w:asciiTheme="minorHAnsi" w:hAnsiTheme="minorHAnsi" w:cs="Times-Roman"/>
          <w:sz w:val="28"/>
          <w:szCs w:val="28"/>
        </w:rPr>
        <w:t>density and process complexity. As a process becomes more</w:t>
      </w:r>
      <w:r w:rsidR="006D7666">
        <w:rPr>
          <w:rFonts w:asciiTheme="minorHAnsi" w:hAnsiTheme="minorHAnsi" w:cs="Times-Roman"/>
          <w:sz w:val="28"/>
          <w:szCs w:val="28"/>
        </w:rPr>
        <w:t xml:space="preserve"> </w:t>
      </w:r>
      <w:r w:rsidRPr="00A35F83">
        <w:rPr>
          <w:rFonts w:asciiTheme="minorHAnsi" w:hAnsiTheme="minorHAnsi" w:cs="Times-Roman"/>
          <w:sz w:val="28"/>
          <w:szCs w:val="28"/>
        </w:rPr>
        <w:t>complex, the variability of its output decreases. Usually, more</w:t>
      </w:r>
      <w:r w:rsidR="006D7666">
        <w:rPr>
          <w:rFonts w:asciiTheme="minorHAnsi" w:hAnsiTheme="minorHAnsi" w:cs="Times-Roman"/>
          <w:sz w:val="28"/>
          <w:szCs w:val="28"/>
        </w:rPr>
        <w:t xml:space="preserve"> </w:t>
      </w:r>
      <w:r w:rsidRPr="00A35F83">
        <w:rPr>
          <w:rFonts w:asciiTheme="minorHAnsi" w:hAnsiTheme="minorHAnsi" w:cs="Times-Roman"/>
          <w:sz w:val="28"/>
          <w:szCs w:val="28"/>
        </w:rPr>
        <w:t>complex processes such as lithography result in microstructures</w:t>
      </w:r>
      <w:r w:rsidR="006D7666">
        <w:rPr>
          <w:rFonts w:asciiTheme="minorHAnsi" w:hAnsiTheme="minorHAnsi" w:cs="Times-Roman"/>
          <w:sz w:val="28"/>
          <w:szCs w:val="28"/>
        </w:rPr>
        <w:t xml:space="preserve"> </w:t>
      </w:r>
      <w:r w:rsidRPr="00A35F83">
        <w:rPr>
          <w:rFonts w:asciiTheme="minorHAnsi" w:hAnsiTheme="minorHAnsi" w:cs="Times-Roman"/>
          <w:sz w:val="28"/>
          <w:szCs w:val="28"/>
        </w:rPr>
        <w:t>with both low variability and low defect density. Simple</w:t>
      </w:r>
      <w:r w:rsidR="006D7666">
        <w:rPr>
          <w:rFonts w:asciiTheme="minorHAnsi" w:hAnsiTheme="minorHAnsi" w:cs="Times-Roman"/>
          <w:sz w:val="28"/>
          <w:szCs w:val="28"/>
        </w:rPr>
        <w:t xml:space="preserve"> </w:t>
      </w:r>
      <w:r w:rsidRPr="00A35F83">
        <w:rPr>
          <w:rFonts w:asciiTheme="minorHAnsi" w:hAnsiTheme="minorHAnsi" w:cs="Times-Roman"/>
          <w:sz w:val="28"/>
          <w:szCs w:val="28"/>
        </w:rPr>
        <w:t>processing techniques—such as non-vacuum roll-to-roll</w:t>
      </w:r>
      <w:r w:rsidR="006D7666">
        <w:rPr>
          <w:rFonts w:asciiTheme="minorHAnsi" w:hAnsiTheme="minorHAnsi" w:cs="Times-Roman"/>
          <w:sz w:val="28"/>
          <w:szCs w:val="28"/>
        </w:rPr>
        <w:t xml:space="preserve"> </w:t>
      </w:r>
      <w:r w:rsidRPr="00A35F83">
        <w:rPr>
          <w:rFonts w:asciiTheme="minorHAnsi" w:hAnsiTheme="minorHAnsi" w:cs="Times-Roman"/>
          <w:sz w:val="28"/>
          <w:szCs w:val="28"/>
        </w:rPr>
        <w:t>processing and spin coating—yield microstructures with both</w:t>
      </w:r>
      <w:r w:rsidR="006D7666">
        <w:rPr>
          <w:rFonts w:asciiTheme="minorHAnsi" w:hAnsiTheme="minorHAnsi" w:cs="Times-Roman"/>
          <w:sz w:val="28"/>
          <w:szCs w:val="28"/>
        </w:rPr>
        <w:t xml:space="preserve"> </w:t>
      </w:r>
      <w:r w:rsidRPr="00A35F83">
        <w:rPr>
          <w:rFonts w:asciiTheme="minorHAnsi" w:hAnsiTheme="minorHAnsi" w:cs="Times-Roman"/>
          <w:sz w:val="28"/>
          <w:szCs w:val="28"/>
        </w:rPr>
        <w:t xml:space="preserve">high </w:t>
      </w:r>
      <w:r w:rsidRPr="00A35F83">
        <w:rPr>
          <w:rFonts w:asciiTheme="minorHAnsi" w:hAnsiTheme="minorHAnsi" w:cs="Times-Roman"/>
          <w:sz w:val="28"/>
          <w:szCs w:val="28"/>
        </w:rPr>
        <w:lastRenderedPageBreak/>
        <w:t>variability and high defect density. Bottom-up techniques,</w:t>
      </w:r>
      <w:r w:rsidR="006D7666">
        <w:rPr>
          <w:rFonts w:asciiTheme="minorHAnsi" w:hAnsiTheme="minorHAnsi" w:cs="Times-Roman"/>
          <w:sz w:val="28"/>
          <w:szCs w:val="28"/>
        </w:rPr>
        <w:t xml:space="preserve"> </w:t>
      </w:r>
      <w:r w:rsidRPr="00A35F83">
        <w:rPr>
          <w:rFonts w:asciiTheme="minorHAnsi" w:hAnsiTheme="minorHAnsi" w:cs="Times-Roman"/>
          <w:sz w:val="28"/>
          <w:szCs w:val="28"/>
        </w:rPr>
        <w:t>claimed to be very simple processing techniques, lead to</w:t>
      </w:r>
      <w:r w:rsidR="006D7666">
        <w:rPr>
          <w:rFonts w:asciiTheme="minorHAnsi" w:hAnsiTheme="minorHAnsi" w:cs="Times-Roman"/>
          <w:sz w:val="28"/>
          <w:szCs w:val="28"/>
        </w:rPr>
        <w:t xml:space="preserve"> </w:t>
      </w:r>
      <w:r w:rsidRPr="00A35F83">
        <w:rPr>
          <w:rFonts w:asciiTheme="minorHAnsi" w:hAnsiTheme="minorHAnsi" w:cs="Times-Roman"/>
          <w:sz w:val="28"/>
          <w:szCs w:val="28"/>
        </w:rPr>
        <w:t>poor industrial scenarios [47]. Although simple processing</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techniques</w:t>
      </w:r>
      <w:proofErr w:type="gramEnd"/>
      <w:r w:rsidRPr="00A35F83">
        <w:rPr>
          <w:rFonts w:asciiTheme="minorHAnsi" w:hAnsiTheme="minorHAnsi" w:cs="Times-Roman"/>
          <w:sz w:val="28"/>
          <w:szCs w:val="28"/>
        </w:rPr>
        <w:t xml:space="preserve"> might look inexpensive at first glance, metrics such</w:t>
      </w:r>
      <w:r w:rsidR="006D7666">
        <w:rPr>
          <w:rFonts w:asciiTheme="minorHAnsi" w:hAnsiTheme="minorHAnsi" w:cs="Times-Roman"/>
          <w:sz w:val="28"/>
          <w:szCs w:val="28"/>
        </w:rPr>
        <w:t xml:space="preserve"> </w:t>
      </w:r>
      <w:r w:rsidRPr="00A35F83">
        <w:rPr>
          <w:rFonts w:asciiTheme="minorHAnsi" w:hAnsiTheme="minorHAnsi" w:cs="Times-Roman"/>
          <w:sz w:val="28"/>
          <w:szCs w:val="28"/>
        </w:rPr>
        <w:t xml:space="preserve">134 IEEE JOURNAL OF THE ELECTRON DEVICES SOCIETY, VOL. 1, NO. </w:t>
      </w:r>
      <w:proofErr w:type="gramStart"/>
      <w:r w:rsidRPr="00A35F83">
        <w:rPr>
          <w:rFonts w:asciiTheme="minorHAnsi" w:hAnsiTheme="minorHAnsi" w:cs="Times-Roman"/>
          <w:sz w:val="28"/>
          <w:szCs w:val="28"/>
        </w:rPr>
        <w:t>6, JUNE 2013</w:t>
      </w:r>
      <w:r w:rsidR="006D7666">
        <w:rPr>
          <w:rFonts w:asciiTheme="minorHAnsi" w:hAnsiTheme="minorHAnsi" w:cs="Times-Roman"/>
          <w:sz w:val="28"/>
          <w:szCs w:val="28"/>
        </w:rPr>
        <w:t xml:space="preserve"> </w:t>
      </w:r>
      <w:r w:rsidRPr="00A35F83">
        <w:rPr>
          <w:rFonts w:asciiTheme="minorHAnsi" w:hAnsiTheme="minorHAnsi" w:cs="Times-Roman"/>
          <w:sz w:val="28"/>
          <w:szCs w:val="28"/>
        </w:rPr>
        <w:t>Fig. 5.</w:t>
      </w:r>
      <w:proofErr w:type="gramEnd"/>
      <w:r w:rsidRPr="00A35F83">
        <w:rPr>
          <w:rFonts w:asciiTheme="minorHAnsi" w:hAnsiTheme="minorHAnsi" w:cs="Times-Roman"/>
          <w:sz w:val="28"/>
          <w:szCs w:val="28"/>
        </w:rPr>
        <w:t xml:space="preserve"> (a) Panel with m </w:t>
      </w:r>
      <w:r w:rsidRPr="00A35F83">
        <w:rPr>
          <w:rFonts w:asciiTheme="minorHAnsi" w:eastAsia="MTSY" w:hAnsiTheme="minorHAnsi" w:cs="MTSY"/>
          <w:sz w:val="28"/>
          <w:szCs w:val="28"/>
        </w:rPr>
        <w:t xml:space="preserve">× </w:t>
      </w:r>
      <w:r w:rsidRPr="00A35F83">
        <w:rPr>
          <w:rFonts w:asciiTheme="minorHAnsi" w:hAnsiTheme="minorHAnsi" w:cs="Times-Roman"/>
          <w:sz w:val="28"/>
          <w:szCs w:val="28"/>
        </w:rPr>
        <w:t>n cells. (b) Power lost as function of process</w:t>
      </w:r>
      <w:r w:rsidR="006D7666">
        <w:rPr>
          <w:rFonts w:asciiTheme="minorHAnsi" w:hAnsiTheme="minorHAnsi" w:cs="Times-Roman"/>
          <w:sz w:val="28"/>
          <w:szCs w:val="28"/>
        </w:rPr>
        <w:t xml:space="preserve"> </w:t>
      </w:r>
      <w:r w:rsidRPr="00A35F83">
        <w:rPr>
          <w:rFonts w:asciiTheme="minorHAnsi" w:hAnsiTheme="minorHAnsi" w:cs="Times-Roman"/>
          <w:sz w:val="28"/>
          <w:szCs w:val="28"/>
        </w:rPr>
        <w:t xml:space="preserve">variation [25]. Reprinted from G. F. </w:t>
      </w:r>
      <w:proofErr w:type="spellStart"/>
      <w:r w:rsidRPr="00A35F83">
        <w:rPr>
          <w:rFonts w:asciiTheme="minorHAnsi" w:hAnsiTheme="minorHAnsi" w:cs="Times-Roman"/>
          <w:sz w:val="28"/>
          <w:szCs w:val="28"/>
        </w:rPr>
        <w:t>Alapatt</w:t>
      </w:r>
      <w:proofErr w:type="spellEnd"/>
      <w:r w:rsidRPr="00A35F83">
        <w:rPr>
          <w:rFonts w:asciiTheme="minorHAnsi" w:hAnsiTheme="minorHAnsi" w:cs="Times-Roman"/>
          <w:sz w:val="28"/>
          <w:szCs w:val="28"/>
        </w:rPr>
        <w:t xml:space="preserve"> et al., “Fundamental issues</w:t>
      </w:r>
      <w:r w:rsidR="006D7666">
        <w:rPr>
          <w:rFonts w:asciiTheme="minorHAnsi" w:hAnsiTheme="minorHAnsi" w:cs="Times-Roman"/>
          <w:sz w:val="28"/>
          <w:szCs w:val="28"/>
        </w:rPr>
        <w:t xml:space="preserve"> </w:t>
      </w:r>
      <w:r w:rsidRPr="00A35F83">
        <w:rPr>
          <w:rFonts w:asciiTheme="minorHAnsi" w:hAnsiTheme="minorHAnsi" w:cs="Times-Roman"/>
          <w:sz w:val="28"/>
          <w:szCs w:val="28"/>
        </w:rPr>
        <w:t>in manufacturing photovoltaic modules beyond the current generation of</w:t>
      </w:r>
      <w:r w:rsidR="006D7666">
        <w:rPr>
          <w:rFonts w:asciiTheme="minorHAnsi" w:hAnsiTheme="minorHAnsi" w:cs="Times-Roman"/>
          <w:sz w:val="28"/>
          <w:szCs w:val="28"/>
        </w:rPr>
        <w:t xml:space="preserve"> </w:t>
      </w:r>
      <w:r w:rsidRPr="00A35F83">
        <w:rPr>
          <w:rFonts w:asciiTheme="minorHAnsi" w:hAnsiTheme="minorHAnsi" w:cs="Times-Roman"/>
          <w:sz w:val="28"/>
          <w:szCs w:val="28"/>
        </w:rPr>
        <w:t xml:space="preserve">materials,” Adv. </w:t>
      </w:r>
      <w:proofErr w:type="spellStart"/>
      <w:r w:rsidRPr="00A35F83">
        <w:rPr>
          <w:rFonts w:asciiTheme="minorHAnsi" w:hAnsiTheme="minorHAnsi" w:cs="Times-Roman"/>
          <w:sz w:val="28"/>
          <w:szCs w:val="28"/>
        </w:rPr>
        <w:t>Optoelectron</w:t>
      </w:r>
      <w:proofErr w:type="spellEnd"/>
      <w:r w:rsidRPr="00A35F83">
        <w:rPr>
          <w:rFonts w:asciiTheme="minorHAnsi" w:hAnsiTheme="minorHAnsi" w:cs="Times-Roman"/>
          <w:sz w:val="28"/>
          <w:szCs w:val="28"/>
        </w:rPr>
        <w:t>., vol. 2012, article no. 782150, 2012.</w:t>
      </w:r>
      <w:r w:rsidR="006D7666">
        <w:rPr>
          <w:rFonts w:asciiTheme="minorHAnsi" w:hAnsiTheme="minorHAnsi" w:cs="Times-Roman"/>
          <w:sz w:val="28"/>
          <w:szCs w:val="28"/>
        </w:rPr>
        <w:t xml:space="preserve"> </w:t>
      </w:r>
      <w:proofErr w:type="gramStart"/>
      <w:r w:rsidRPr="00A35F83">
        <w:rPr>
          <w:rFonts w:asciiTheme="minorHAnsi" w:hAnsiTheme="minorHAnsi" w:cs="Times-Roman"/>
          <w:sz w:val="28"/>
          <w:szCs w:val="28"/>
        </w:rPr>
        <w:t>as</w:t>
      </w:r>
      <w:proofErr w:type="gramEnd"/>
      <w:r w:rsidRPr="00A35F83">
        <w:rPr>
          <w:rFonts w:asciiTheme="minorHAnsi" w:hAnsiTheme="minorHAnsi" w:cs="Times-Roman"/>
          <w:sz w:val="28"/>
          <w:szCs w:val="28"/>
        </w:rPr>
        <w:t xml:space="preserve"> defect density, yield, and throughput decide the ultimate</w:t>
      </w:r>
      <w:r w:rsidR="006D7666">
        <w:rPr>
          <w:rFonts w:asciiTheme="minorHAnsi" w:hAnsiTheme="minorHAnsi" w:cs="Times-Roman"/>
          <w:sz w:val="28"/>
          <w:szCs w:val="28"/>
        </w:rPr>
        <w:t xml:space="preserve"> </w:t>
      </w:r>
      <w:r w:rsidRPr="00A35F83">
        <w:rPr>
          <w:rFonts w:asciiTheme="minorHAnsi" w:hAnsiTheme="minorHAnsi" w:cs="Times-Roman"/>
          <w:sz w:val="28"/>
          <w:szCs w:val="28"/>
        </w:rPr>
        <w:t>cost of ownership.</w:t>
      </w:r>
    </w:p>
    <w:p w:rsidR="006D7666" w:rsidRDefault="006D7666"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C. Low Production Cost</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For reducing the production cost of PV modules, it</w:t>
      </w:r>
      <w:r w:rsidR="006D7666">
        <w:rPr>
          <w:rFonts w:asciiTheme="minorHAnsi" w:hAnsiTheme="minorHAnsi" w:cs="Times-Roman"/>
          <w:sz w:val="28"/>
          <w:szCs w:val="28"/>
        </w:rPr>
        <w:t xml:space="preserve"> </w:t>
      </w:r>
      <w:r w:rsidRPr="00A35F83">
        <w:rPr>
          <w:rFonts w:asciiTheme="minorHAnsi" w:hAnsiTheme="minorHAnsi" w:cs="Times-Roman"/>
          <w:sz w:val="28"/>
          <w:szCs w:val="28"/>
        </w:rPr>
        <w:t>is necessary to use larger substrates rather than smaller</w:t>
      </w:r>
      <w:r w:rsidR="006D7666">
        <w:rPr>
          <w:rFonts w:asciiTheme="minorHAnsi" w:hAnsiTheme="minorHAnsi" w:cs="Times-Roman"/>
          <w:sz w:val="28"/>
          <w:szCs w:val="28"/>
        </w:rPr>
        <w:t xml:space="preserve"> </w:t>
      </w:r>
      <w:r w:rsidRPr="00A35F83">
        <w:rPr>
          <w:rFonts w:asciiTheme="minorHAnsi" w:hAnsiTheme="minorHAnsi" w:cs="Times-Roman"/>
          <w:sz w:val="28"/>
          <w:szCs w:val="28"/>
        </w:rPr>
        <w:t>ones—which is also the experience derived from integrated</w:t>
      </w:r>
      <w:r w:rsidR="006D7666">
        <w:rPr>
          <w:rFonts w:asciiTheme="minorHAnsi" w:hAnsiTheme="minorHAnsi" w:cs="Times-Roman"/>
          <w:sz w:val="28"/>
          <w:szCs w:val="28"/>
        </w:rPr>
        <w:t xml:space="preserve"> </w:t>
      </w:r>
      <w:r w:rsidRPr="00A35F83">
        <w:rPr>
          <w:rFonts w:asciiTheme="minorHAnsi" w:hAnsiTheme="minorHAnsi" w:cs="Times-Roman"/>
          <w:sz w:val="28"/>
          <w:szCs w:val="28"/>
        </w:rPr>
        <w:t>circuitry (IC) and display industries [43]. Other than the</w:t>
      </w:r>
      <w:r w:rsidR="006D7666">
        <w:rPr>
          <w:rFonts w:asciiTheme="minorHAnsi" w:hAnsiTheme="minorHAnsi" w:cs="Times-Roman"/>
          <w:sz w:val="28"/>
          <w:szCs w:val="28"/>
        </w:rPr>
        <w:t xml:space="preserve"> </w:t>
      </w:r>
      <w:r w:rsidRPr="00A35F83">
        <w:rPr>
          <w:rFonts w:asciiTheme="minorHAnsi" w:hAnsiTheme="minorHAnsi" w:cs="Times-Roman"/>
          <w:sz w:val="28"/>
          <w:szCs w:val="28"/>
        </w:rPr>
        <w:t>efficiency of PV modules, the energy consumed in the manufacturing</w:t>
      </w:r>
      <w:r w:rsidR="006D7666">
        <w:rPr>
          <w:rFonts w:asciiTheme="minorHAnsi" w:hAnsiTheme="minorHAnsi" w:cs="Times-Roman"/>
          <w:sz w:val="28"/>
          <w:szCs w:val="28"/>
        </w:rPr>
        <w:t xml:space="preserve"> </w:t>
      </w:r>
      <w:r w:rsidRPr="00A35F83">
        <w:rPr>
          <w:rFonts w:asciiTheme="minorHAnsi" w:hAnsiTheme="minorHAnsi" w:cs="Times-Roman"/>
          <w:sz w:val="28"/>
          <w:szCs w:val="28"/>
        </w:rPr>
        <w:t>processes, the cost of raw materials, the cost of</w:t>
      </w:r>
      <w:r w:rsidR="006D7666">
        <w:rPr>
          <w:rFonts w:asciiTheme="minorHAnsi" w:hAnsiTheme="minorHAnsi" w:cs="Times-Roman"/>
          <w:sz w:val="28"/>
          <w:szCs w:val="28"/>
        </w:rPr>
        <w:t xml:space="preserve"> </w:t>
      </w:r>
      <w:r w:rsidRPr="00A35F83">
        <w:rPr>
          <w:rFonts w:asciiTheme="minorHAnsi" w:hAnsiTheme="minorHAnsi" w:cs="Times-Roman"/>
          <w:sz w:val="28"/>
          <w:szCs w:val="28"/>
        </w:rPr>
        <w:t>automation, throughput, and yield are important factors in</w:t>
      </w:r>
      <w:r w:rsidR="006D7666">
        <w:rPr>
          <w:rFonts w:asciiTheme="minorHAnsi" w:hAnsiTheme="minorHAnsi" w:cs="Times-Roman"/>
          <w:sz w:val="28"/>
          <w:szCs w:val="28"/>
        </w:rPr>
        <w:t xml:space="preserve"> </w:t>
      </w:r>
      <w:r w:rsidRPr="00A35F83">
        <w:rPr>
          <w:rFonts w:asciiTheme="minorHAnsi" w:hAnsiTheme="minorHAnsi" w:cs="Times-Roman"/>
          <w:sz w:val="28"/>
          <w:szCs w:val="28"/>
        </w:rPr>
        <w:t>the overall production cost. Of course, factors such as labor</w:t>
      </w:r>
      <w:r w:rsidR="006D7666">
        <w:rPr>
          <w:rFonts w:asciiTheme="minorHAnsi" w:hAnsiTheme="minorHAnsi" w:cs="Times-Roman"/>
          <w:sz w:val="28"/>
          <w:szCs w:val="28"/>
        </w:rPr>
        <w:t xml:space="preserve"> </w:t>
      </w:r>
      <w:r w:rsidRPr="00A35F83">
        <w:rPr>
          <w:rFonts w:asciiTheme="minorHAnsi" w:hAnsiTheme="minorHAnsi" w:cs="Times-Roman"/>
          <w:sz w:val="28"/>
          <w:szCs w:val="28"/>
        </w:rPr>
        <w:t>cost and the cost of water and electricity also affect the cost</w:t>
      </w:r>
      <w:r w:rsidR="006D7666">
        <w:rPr>
          <w:rFonts w:asciiTheme="minorHAnsi" w:hAnsiTheme="minorHAnsi" w:cs="Times-Roman"/>
          <w:sz w:val="28"/>
          <w:szCs w:val="28"/>
        </w:rPr>
        <w:t xml:space="preserve"> </w:t>
      </w:r>
      <w:r w:rsidRPr="00A35F83">
        <w:rPr>
          <w:rFonts w:asciiTheme="minorHAnsi" w:hAnsiTheme="minorHAnsi" w:cs="Times-Roman"/>
          <w:sz w:val="28"/>
          <w:szCs w:val="28"/>
        </w:rPr>
        <w:t>of PV modules, along with waste disposal costs, environmental</w:t>
      </w:r>
      <w:r w:rsidR="006D7666">
        <w:rPr>
          <w:rFonts w:asciiTheme="minorHAnsi" w:hAnsiTheme="minorHAnsi" w:cs="Times-Roman"/>
          <w:sz w:val="28"/>
          <w:szCs w:val="28"/>
        </w:rPr>
        <w:t xml:space="preserve"> </w:t>
      </w:r>
      <w:r w:rsidRPr="00A35F83">
        <w:rPr>
          <w:rFonts w:asciiTheme="minorHAnsi" w:hAnsiTheme="minorHAnsi" w:cs="Times-Roman"/>
          <w:sz w:val="28"/>
          <w:szCs w:val="28"/>
        </w:rPr>
        <w:t>remediation costs and the costs of complying with</w:t>
      </w:r>
      <w:r w:rsidR="006D7666">
        <w:rPr>
          <w:rFonts w:asciiTheme="minorHAnsi" w:hAnsiTheme="minorHAnsi" w:cs="Times-Roman"/>
          <w:sz w:val="28"/>
          <w:szCs w:val="28"/>
        </w:rPr>
        <w:t xml:space="preserve"> </w:t>
      </w:r>
      <w:r w:rsidRPr="00A35F83">
        <w:rPr>
          <w:rFonts w:asciiTheme="minorHAnsi" w:hAnsiTheme="minorHAnsi" w:cs="Times-Roman"/>
          <w:sz w:val="28"/>
          <w:szCs w:val="28"/>
        </w:rPr>
        <w:t>legislated mandates.</w:t>
      </w:r>
      <w:r w:rsidR="006D7666">
        <w:rPr>
          <w:rFonts w:asciiTheme="minorHAnsi" w:hAnsiTheme="minorHAnsi" w:cs="Times-Roman"/>
          <w:sz w:val="28"/>
          <w:szCs w:val="28"/>
        </w:rPr>
        <w:t xml:space="preserve"> </w:t>
      </w:r>
      <w:proofErr w:type="gramStart"/>
      <w:r w:rsidRPr="00A35F83">
        <w:rPr>
          <w:rFonts w:asciiTheme="minorHAnsi" w:hAnsiTheme="minorHAnsi" w:cs="Times-Roman"/>
          <w:sz w:val="28"/>
          <w:szCs w:val="28"/>
        </w:rPr>
        <w:t>The appropriate production capacity of a</w:t>
      </w:r>
      <w:r w:rsidR="006D7666">
        <w:rPr>
          <w:rFonts w:asciiTheme="minorHAnsi" w:hAnsiTheme="minorHAnsi" w:cs="Times-Roman"/>
          <w:sz w:val="28"/>
          <w:szCs w:val="28"/>
        </w:rPr>
        <w:t xml:space="preserve"> </w:t>
      </w:r>
      <w:r w:rsidRPr="00A35F83">
        <w:rPr>
          <w:rFonts w:asciiTheme="minorHAnsi" w:hAnsiTheme="minorHAnsi" w:cs="Times-Roman"/>
          <w:sz w:val="28"/>
          <w:szCs w:val="28"/>
        </w:rPr>
        <w:t>Fig. 6.</w:t>
      </w:r>
      <w:proofErr w:type="gramEnd"/>
      <w:r w:rsidRPr="00A35F83">
        <w:rPr>
          <w:rFonts w:asciiTheme="minorHAnsi" w:hAnsiTheme="minorHAnsi" w:cs="Times-Roman"/>
          <w:sz w:val="28"/>
          <w:szCs w:val="28"/>
        </w:rPr>
        <w:t xml:space="preserve"> </w:t>
      </w:r>
      <w:proofErr w:type="gramStart"/>
      <w:r w:rsidRPr="00A35F83">
        <w:rPr>
          <w:rFonts w:asciiTheme="minorHAnsi" w:hAnsiTheme="minorHAnsi" w:cs="Times-Roman"/>
          <w:sz w:val="28"/>
          <w:szCs w:val="28"/>
        </w:rPr>
        <w:t>Relationship of process variability to process complexity and defect</w:t>
      </w:r>
      <w:r w:rsidR="006D7666">
        <w:rPr>
          <w:rFonts w:asciiTheme="minorHAnsi" w:hAnsiTheme="minorHAnsi" w:cs="Times-Roman"/>
          <w:sz w:val="28"/>
          <w:szCs w:val="28"/>
        </w:rPr>
        <w:t xml:space="preserve"> </w:t>
      </w:r>
      <w:r w:rsidRPr="00A35F83">
        <w:rPr>
          <w:rFonts w:asciiTheme="minorHAnsi" w:hAnsiTheme="minorHAnsi" w:cs="Times-Roman"/>
          <w:sz w:val="28"/>
          <w:szCs w:val="28"/>
        </w:rPr>
        <w:t>density.</w:t>
      </w:r>
      <w:proofErr w:type="gramEnd"/>
      <w:r w:rsidR="006D7666">
        <w:rPr>
          <w:rFonts w:asciiTheme="minorHAnsi" w:hAnsiTheme="minorHAnsi" w:cs="Times-Roman"/>
          <w:sz w:val="28"/>
          <w:szCs w:val="28"/>
        </w:rPr>
        <w:t xml:space="preserve"> </w:t>
      </w:r>
      <w:proofErr w:type="gramStart"/>
      <w:r w:rsidRPr="00A35F83">
        <w:rPr>
          <w:rFonts w:asciiTheme="minorHAnsi" w:hAnsiTheme="minorHAnsi" w:cs="Times-Roman"/>
          <w:sz w:val="28"/>
          <w:szCs w:val="28"/>
        </w:rPr>
        <w:t>manufacturing</w:t>
      </w:r>
      <w:proofErr w:type="gramEnd"/>
      <w:r w:rsidRPr="00A35F83">
        <w:rPr>
          <w:rFonts w:asciiTheme="minorHAnsi" w:hAnsiTheme="minorHAnsi" w:cs="Times-Roman"/>
          <w:sz w:val="28"/>
          <w:szCs w:val="28"/>
        </w:rPr>
        <w:t xml:space="preserve"> unit must be determined after considering all</w:t>
      </w:r>
      <w:r w:rsidR="006D7666">
        <w:rPr>
          <w:rFonts w:asciiTheme="minorHAnsi" w:hAnsiTheme="minorHAnsi" w:cs="Times-Roman"/>
          <w:sz w:val="28"/>
          <w:szCs w:val="28"/>
        </w:rPr>
        <w:t xml:space="preserve"> </w:t>
      </w:r>
      <w:r w:rsidRPr="00A35F83">
        <w:rPr>
          <w:rFonts w:asciiTheme="minorHAnsi" w:hAnsiTheme="minorHAnsi" w:cs="Times-Roman"/>
          <w:sz w:val="28"/>
          <w:szCs w:val="28"/>
        </w:rPr>
        <w:t>of these factors.</w:t>
      </w:r>
    </w:p>
    <w:p w:rsidR="006D7666" w:rsidRDefault="006D7666"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D. Prospects for Further Cost Reduction</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Other than increasing the efficiency of PV modules, any</w:t>
      </w:r>
      <w:r w:rsidR="00A71F02">
        <w:rPr>
          <w:rFonts w:asciiTheme="minorHAnsi" w:hAnsiTheme="minorHAnsi" w:cs="Times-Roman"/>
          <w:sz w:val="28"/>
          <w:szCs w:val="28"/>
        </w:rPr>
        <w:t xml:space="preserve"> </w:t>
      </w:r>
      <w:r w:rsidRPr="00A35F83">
        <w:rPr>
          <w:rFonts w:asciiTheme="minorHAnsi" w:hAnsiTheme="minorHAnsi" w:cs="Times-Roman"/>
          <w:sz w:val="28"/>
          <w:szCs w:val="28"/>
        </w:rPr>
        <w:t>manufacturing process chosen should be capable of further</w:t>
      </w:r>
      <w:r w:rsidR="00A71F02">
        <w:rPr>
          <w:rFonts w:asciiTheme="minorHAnsi" w:hAnsiTheme="minorHAnsi" w:cs="Times-Roman"/>
          <w:sz w:val="28"/>
          <w:szCs w:val="28"/>
        </w:rPr>
        <w:t xml:space="preserve"> </w:t>
      </w:r>
      <w:r w:rsidRPr="00A35F83">
        <w:rPr>
          <w:rFonts w:asciiTheme="minorHAnsi" w:hAnsiTheme="minorHAnsi" w:cs="Times-Roman"/>
          <w:sz w:val="28"/>
          <w:szCs w:val="28"/>
        </w:rPr>
        <w:t>cost reduction. Scenario planning is likely to be an effective</w:t>
      </w:r>
      <w:r w:rsidR="00A71F02">
        <w:rPr>
          <w:rFonts w:asciiTheme="minorHAnsi" w:hAnsiTheme="minorHAnsi" w:cs="Times-Roman"/>
          <w:sz w:val="28"/>
          <w:szCs w:val="28"/>
        </w:rPr>
        <w:t xml:space="preserve"> </w:t>
      </w:r>
      <w:r w:rsidRPr="00A35F83">
        <w:rPr>
          <w:rFonts w:asciiTheme="minorHAnsi" w:hAnsiTheme="minorHAnsi" w:cs="Times-Roman"/>
          <w:sz w:val="28"/>
          <w:szCs w:val="28"/>
        </w:rPr>
        <w:t>tool for future planning [48]. Alignment with the IC and</w:t>
      </w:r>
      <w:r w:rsidR="00A71F02">
        <w:rPr>
          <w:rFonts w:asciiTheme="minorHAnsi" w:hAnsiTheme="minorHAnsi" w:cs="Times-Roman"/>
          <w:sz w:val="28"/>
          <w:szCs w:val="28"/>
        </w:rPr>
        <w:t xml:space="preserve"> </w:t>
      </w:r>
      <w:r w:rsidRPr="00A35F83">
        <w:rPr>
          <w:rFonts w:asciiTheme="minorHAnsi" w:hAnsiTheme="minorHAnsi" w:cs="Times-Roman"/>
          <w:sz w:val="28"/>
          <w:szCs w:val="28"/>
        </w:rPr>
        <w:t>display industries on the sizes of wafers and substrates appears</w:t>
      </w:r>
      <w:r w:rsidR="00A71F02">
        <w:rPr>
          <w:rFonts w:asciiTheme="minorHAnsi" w:hAnsiTheme="minorHAnsi" w:cs="Times-Roman"/>
          <w:sz w:val="28"/>
          <w:szCs w:val="28"/>
        </w:rPr>
        <w:t xml:space="preserve"> </w:t>
      </w:r>
      <w:r w:rsidRPr="00A35F83">
        <w:rPr>
          <w:rFonts w:asciiTheme="minorHAnsi" w:hAnsiTheme="minorHAnsi" w:cs="Times-Roman"/>
          <w:sz w:val="28"/>
          <w:szCs w:val="28"/>
        </w:rPr>
        <w:t>highly desirable for the PV electricity generation industry.</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Real or virtual vertical integration of the supply chain and</w:t>
      </w:r>
      <w:r w:rsidR="00A71F02">
        <w:rPr>
          <w:rFonts w:asciiTheme="minorHAnsi" w:hAnsiTheme="minorHAnsi" w:cs="Times-Roman"/>
          <w:sz w:val="28"/>
          <w:szCs w:val="28"/>
        </w:rPr>
        <w:t xml:space="preserve"> </w:t>
      </w:r>
      <w:r w:rsidRPr="00A35F83">
        <w:rPr>
          <w:rFonts w:asciiTheme="minorHAnsi" w:hAnsiTheme="minorHAnsi" w:cs="Times-Roman"/>
          <w:sz w:val="28"/>
          <w:szCs w:val="28"/>
        </w:rPr>
        <w:t>distribution networks over time will further drive down the cost</w:t>
      </w:r>
      <w:r w:rsidR="00A71F02">
        <w:rPr>
          <w:rFonts w:asciiTheme="minorHAnsi" w:hAnsiTheme="minorHAnsi" w:cs="Times-Roman"/>
          <w:sz w:val="28"/>
          <w:szCs w:val="28"/>
        </w:rPr>
        <w:t xml:space="preserve"> </w:t>
      </w:r>
      <w:r w:rsidRPr="00A35F83">
        <w:rPr>
          <w:rFonts w:asciiTheme="minorHAnsi" w:hAnsiTheme="minorHAnsi" w:cs="Times-Roman"/>
          <w:sz w:val="28"/>
          <w:szCs w:val="28"/>
        </w:rPr>
        <w:t>of PV modules, as also will co-location with manufacturing</w:t>
      </w:r>
      <w:r w:rsidR="00A71F02">
        <w:rPr>
          <w:rFonts w:asciiTheme="minorHAnsi" w:hAnsiTheme="minorHAnsi" w:cs="Times-Roman"/>
          <w:sz w:val="28"/>
          <w:szCs w:val="28"/>
        </w:rPr>
        <w:t xml:space="preserve"> </w:t>
      </w:r>
      <w:r w:rsidRPr="00A35F83">
        <w:rPr>
          <w:rFonts w:asciiTheme="minorHAnsi" w:hAnsiTheme="minorHAnsi" w:cs="Times-Roman"/>
          <w:sz w:val="28"/>
          <w:szCs w:val="28"/>
        </w:rPr>
        <w:t xml:space="preserve">units for glass [6], [10], </w:t>
      </w:r>
      <w:proofErr w:type="gramStart"/>
      <w:r w:rsidRPr="00A35F83">
        <w:rPr>
          <w:rFonts w:asciiTheme="minorHAnsi" w:hAnsiTheme="minorHAnsi" w:cs="Times-Roman"/>
          <w:sz w:val="28"/>
          <w:szCs w:val="28"/>
        </w:rPr>
        <w:t>[</w:t>
      </w:r>
      <w:proofErr w:type="gramEnd"/>
      <w:r w:rsidRPr="00A35F83">
        <w:rPr>
          <w:rFonts w:asciiTheme="minorHAnsi" w:hAnsiTheme="minorHAnsi" w:cs="Times-Roman"/>
          <w:sz w:val="28"/>
          <w:szCs w:val="28"/>
        </w:rPr>
        <w:t>15].</w:t>
      </w:r>
    </w:p>
    <w:p w:rsidR="00A71F02" w:rsidRDefault="00A71F02"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E. Environmental, Safety, and Health Issues</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techniques used for PV manufacturing are quite similar</w:t>
      </w:r>
      <w:r w:rsidR="00262001">
        <w:rPr>
          <w:rFonts w:asciiTheme="minorHAnsi" w:hAnsiTheme="minorHAnsi" w:cs="Times-Roman"/>
          <w:sz w:val="28"/>
          <w:szCs w:val="28"/>
        </w:rPr>
        <w:t xml:space="preserve"> </w:t>
      </w:r>
      <w:r w:rsidRPr="00A35F83">
        <w:rPr>
          <w:rFonts w:asciiTheme="minorHAnsi" w:hAnsiTheme="minorHAnsi" w:cs="Times-Roman"/>
          <w:sz w:val="28"/>
          <w:szCs w:val="28"/>
        </w:rPr>
        <w:t>to manufacturing techniques for the $350-billion semiconductor</w:t>
      </w:r>
      <w:r w:rsidR="00262001">
        <w:rPr>
          <w:rFonts w:asciiTheme="minorHAnsi" w:hAnsiTheme="minorHAnsi" w:cs="Times-Roman"/>
          <w:sz w:val="28"/>
          <w:szCs w:val="28"/>
        </w:rPr>
        <w:t xml:space="preserve"> </w:t>
      </w:r>
      <w:r w:rsidRPr="00A35F83">
        <w:rPr>
          <w:rFonts w:asciiTheme="minorHAnsi" w:hAnsiTheme="minorHAnsi" w:cs="Times-Roman"/>
          <w:sz w:val="28"/>
          <w:szCs w:val="28"/>
        </w:rPr>
        <w:t>industry. Similar to semiconductor industry, some potentially</w:t>
      </w:r>
      <w:r w:rsidR="00262001">
        <w:rPr>
          <w:rFonts w:asciiTheme="minorHAnsi" w:hAnsiTheme="minorHAnsi" w:cs="Times-Roman"/>
          <w:sz w:val="28"/>
          <w:szCs w:val="28"/>
        </w:rPr>
        <w:t xml:space="preserve"> </w:t>
      </w:r>
      <w:r w:rsidRPr="00A35F83">
        <w:rPr>
          <w:rFonts w:asciiTheme="minorHAnsi" w:hAnsiTheme="minorHAnsi" w:cs="Times-Roman"/>
          <w:sz w:val="28"/>
          <w:szCs w:val="28"/>
        </w:rPr>
        <w:t>hazardous materials are utilized in the life cycle of PV</w:t>
      </w:r>
      <w:r w:rsidR="00262001">
        <w:rPr>
          <w:rFonts w:asciiTheme="minorHAnsi" w:hAnsiTheme="minorHAnsi" w:cs="Times-Roman"/>
          <w:sz w:val="28"/>
          <w:szCs w:val="28"/>
        </w:rPr>
        <w:t xml:space="preserve"> </w:t>
      </w:r>
      <w:r w:rsidRPr="00A35F83">
        <w:rPr>
          <w:rFonts w:asciiTheme="minorHAnsi" w:hAnsiTheme="minorHAnsi" w:cs="Times-Roman"/>
          <w:sz w:val="28"/>
          <w:szCs w:val="28"/>
        </w:rPr>
        <w:t>systems, none of which present a risk different or greater than</w:t>
      </w:r>
      <w:r w:rsidR="00262001">
        <w:rPr>
          <w:rFonts w:asciiTheme="minorHAnsi" w:hAnsiTheme="minorHAnsi" w:cs="Times-Roman"/>
          <w:sz w:val="28"/>
          <w:szCs w:val="28"/>
        </w:rPr>
        <w:t xml:space="preserve"> </w:t>
      </w:r>
      <w:r w:rsidRPr="00A35F83">
        <w:rPr>
          <w:rFonts w:asciiTheme="minorHAnsi" w:hAnsiTheme="minorHAnsi" w:cs="Times-Roman"/>
          <w:sz w:val="28"/>
          <w:szCs w:val="28"/>
        </w:rPr>
        <w:t>the risks found routinely in modern society [49]. As part of</w:t>
      </w:r>
      <w:r w:rsidR="00262001">
        <w:rPr>
          <w:rFonts w:asciiTheme="minorHAnsi" w:hAnsiTheme="minorHAnsi" w:cs="Times-Roman"/>
          <w:sz w:val="28"/>
          <w:szCs w:val="28"/>
        </w:rPr>
        <w:t xml:space="preserve"> </w:t>
      </w:r>
      <w:r w:rsidRPr="00A35F83">
        <w:rPr>
          <w:rFonts w:asciiTheme="minorHAnsi" w:hAnsiTheme="minorHAnsi" w:cs="Times-Roman"/>
          <w:sz w:val="28"/>
          <w:szCs w:val="28"/>
        </w:rPr>
        <w:t>green manufacturing, recycling and conservation efforts are</w:t>
      </w:r>
      <w:r w:rsidR="00262001">
        <w:rPr>
          <w:rFonts w:asciiTheme="minorHAnsi" w:hAnsiTheme="minorHAnsi" w:cs="Times-Roman"/>
          <w:sz w:val="28"/>
          <w:szCs w:val="28"/>
        </w:rPr>
        <w:t xml:space="preserve"> </w:t>
      </w:r>
      <w:r w:rsidRPr="00A35F83">
        <w:rPr>
          <w:rFonts w:asciiTheme="minorHAnsi" w:hAnsiTheme="minorHAnsi" w:cs="Times-Roman"/>
          <w:sz w:val="28"/>
          <w:szCs w:val="28"/>
        </w:rPr>
        <w:t>continuously considered and adopted by the manufacturers of</w:t>
      </w:r>
      <w:r w:rsidR="00262001">
        <w:rPr>
          <w:rFonts w:asciiTheme="minorHAnsi" w:hAnsiTheme="minorHAnsi" w:cs="Times-Roman"/>
          <w:sz w:val="28"/>
          <w:szCs w:val="28"/>
        </w:rPr>
        <w:t xml:space="preserve"> </w:t>
      </w:r>
      <w:r w:rsidRPr="00A35F83">
        <w:rPr>
          <w:rFonts w:asciiTheme="minorHAnsi" w:hAnsiTheme="minorHAnsi" w:cs="Times-Roman"/>
          <w:sz w:val="28"/>
          <w:szCs w:val="28"/>
        </w:rPr>
        <w:t>solar panels [50].</w:t>
      </w:r>
      <w:r w:rsidR="00262001">
        <w:rPr>
          <w:rFonts w:asciiTheme="minorHAnsi" w:hAnsiTheme="minorHAnsi" w:cs="Times-Roman"/>
          <w:sz w:val="28"/>
          <w:szCs w:val="28"/>
        </w:rPr>
        <w:t xml:space="preserve"> </w:t>
      </w:r>
      <w:r w:rsidRPr="00A35F83">
        <w:rPr>
          <w:rFonts w:asciiTheme="minorHAnsi" w:hAnsiTheme="minorHAnsi" w:cs="Times-Roman"/>
          <w:sz w:val="28"/>
          <w:szCs w:val="28"/>
        </w:rPr>
        <w:t>The only material that poses additional concern in the current</w:t>
      </w:r>
      <w:r w:rsidR="00262001">
        <w:rPr>
          <w:rFonts w:asciiTheme="minorHAnsi" w:hAnsiTheme="minorHAnsi" w:cs="Times-Roman"/>
          <w:sz w:val="28"/>
          <w:szCs w:val="28"/>
        </w:rPr>
        <w:t xml:space="preserve"> </w:t>
      </w:r>
      <w:r w:rsidRPr="00A35F83">
        <w:rPr>
          <w:rFonts w:asciiTheme="minorHAnsi" w:hAnsiTheme="minorHAnsi" w:cs="Times-Roman"/>
          <w:sz w:val="28"/>
          <w:szCs w:val="28"/>
        </w:rPr>
        <w:t xml:space="preserve">generation of PV devices is cadmium in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solar cells</w:t>
      </w:r>
      <w:r w:rsidR="00262001">
        <w:rPr>
          <w:rFonts w:asciiTheme="minorHAnsi" w:hAnsiTheme="minorHAnsi" w:cs="Times-Roman"/>
          <w:sz w:val="28"/>
          <w:szCs w:val="28"/>
        </w:rPr>
        <w:t xml:space="preserve"> </w:t>
      </w:r>
      <w:r w:rsidRPr="00A35F83">
        <w:rPr>
          <w:rFonts w:asciiTheme="minorHAnsi" w:hAnsiTheme="minorHAnsi" w:cs="Times-Roman"/>
          <w:sz w:val="28"/>
          <w:szCs w:val="28"/>
        </w:rPr>
        <w:t>[43]. In addition to the concern about the health of the workers,</w:t>
      </w:r>
      <w:r w:rsidR="00262001">
        <w:rPr>
          <w:rFonts w:asciiTheme="minorHAnsi" w:hAnsiTheme="minorHAnsi" w:cs="Times-Roman"/>
          <w:sz w:val="28"/>
          <w:szCs w:val="28"/>
        </w:rPr>
        <w:t xml:space="preserve"> </w:t>
      </w:r>
      <w:r w:rsidRPr="00A35F83">
        <w:rPr>
          <w:rFonts w:asciiTheme="minorHAnsi" w:hAnsiTheme="minorHAnsi" w:cs="Times-Roman"/>
          <w:sz w:val="28"/>
          <w:szCs w:val="28"/>
        </w:rPr>
        <w:t>public health may be compromised by chronic exposure to</w:t>
      </w:r>
      <w:r w:rsidR="00262001">
        <w:rPr>
          <w:rFonts w:asciiTheme="minorHAnsi" w:hAnsiTheme="minorHAnsi" w:cs="Times-Roman"/>
          <w:sz w:val="28"/>
          <w:szCs w:val="28"/>
        </w:rPr>
        <w:t xml:space="preserve"> </w:t>
      </w:r>
      <w:r w:rsidRPr="00A35F83">
        <w:rPr>
          <w:rFonts w:asciiTheme="minorHAnsi" w:hAnsiTheme="minorHAnsi" w:cs="Times-Roman"/>
          <w:sz w:val="28"/>
          <w:szCs w:val="28"/>
        </w:rPr>
        <w:t xml:space="preserve">cadmium compounds released into the environment as </w:t>
      </w:r>
      <w:proofErr w:type="spellStart"/>
      <w:r w:rsidRPr="00A35F83">
        <w:rPr>
          <w:rFonts w:asciiTheme="minorHAnsi" w:hAnsiTheme="minorHAnsi" w:cs="Times-Roman"/>
          <w:sz w:val="28"/>
          <w:szCs w:val="28"/>
        </w:rPr>
        <w:t>byproducts</w:t>
      </w:r>
      <w:proofErr w:type="spellEnd"/>
      <w:r w:rsidR="00262001">
        <w:rPr>
          <w:rFonts w:asciiTheme="minorHAnsi" w:hAnsiTheme="minorHAnsi" w:cs="Times-Roman"/>
          <w:sz w:val="28"/>
          <w:szCs w:val="28"/>
        </w:rPr>
        <w:t xml:space="preserve"> </w:t>
      </w:r>
      <w:r w:rsidRPr="00A35F83">
        <w:rPr>
          <w:rFonts w:asciiTheme="minorHAnsi" w:hAnsiTheme="minorHAnsi" w:cs="Times-Roman"/>
          <w:sz w:val="28"/>
          <w:szCs w:val="28"/>
        </w:rPr>
        <w:t>of different manufacturing steps. The same issues</w:t>
      </w:r>
      <w:r w:rsidR="00262001">
        <w:rPr>
          <w:rFonts w:asciiTheme="minorHAnsi" w:hAnsiTheme="minorHAnsi" w:cs="Times-Roman"/>
          <w:sz w:val="28"/>
          <w:szCs w:val="28"/>
        </w:rPr>
        <w:t xml:space="preserve"> </w:t>
      </w:r>
      <w:r w:rsidRPr="00A35F83">
        <w:rPr>
          <w:rFonts w:asciiTheme="minorHAnsi" w:hAnsiTheme="minorHAnsi" w:cs="Times-Roman"/>
          <w:sz w:val="28"/>
          <w:szCs w:val="28"/>
        </w:rPr>
        <w:t>will arise from the uncontrolled disposal of spent PV modules</w:t>
      </w:r>
      <w:r w:rsidR="00262001">
        <w:rPr>
          <w:rFonts w:asciiTheme="minorHAnsi" w:hAnsiTheme="minorHAnsi" w:cs="Times-Roman"/>
          <w:sz w:val="28"/>
          <w:szCs w:val="28"/>
        </w:rPr>
        <w:t xml:space="preserve"> </w:t>
      </w:r>
      <w:r w:rsidRPr="00A35F83">
        <w:rPr>
          <w:rFonts w:asciiTheme="minorHAnsi" w:hAnsiTheme="minorHAnsi" w:cs="Times-Roman"/>
          <w:sz w:val="28"/>
          <w:szCs w:val="28"/>
        </w:rPr>
        <w:t xml:space="preserve">containing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solar cells. All of these issues may be accentuated</w:t>
      </w:r>
      <w:r w:rsidR="00262001">
        <w:rPr>
          <w:rFonts w:asciiTheme="minorHAnsi" w:hAnsiTheme="minorHAnsi" w:cs="Times-Roman"/>
          <w:sz w:val="28"/>
          <w:szCs w:val="28"/>
        </w:rPr>
        <w:t xml:space="preserve"> </w:t>
      </w:r>
      <w:r w:rsidRPr="00A35F83">
        <w:rPr>
          <w:rFonts w:asciiTheme="minorHAnsi" w:hAnsiTheme="minorHAnsi" w:cs="Times-Roman"/>
          <w:sz w:val="28"/>
          <w:szCs w:val="28"/>
        </w:rPr>
        <w:t>if the hazardous elements and compounds are released</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lastRenderedPageBreak/>
        <w:t>as</w:t>
      </w:r>
      <w:proofErr w:type="gramEnd"/>
      <w:r w:rsidRPr="00A35F83">
        <w:rPr>
          <w:rFonts w:asciiTheme="minorHAnsi" w:hAnsiTheme="minorHAnsi" w:cs="Times-Roman"/>
          <w:sz w:val="28"/>
          <w:szCs w:val="28"/>
        </w:rPr>
        <w:t xml:space="preserve"> </w:t>
      </w:r>
      <w:proofErr w:type="spellStart"/>
      <w:r w:rsidRPr="00A35F83">
        <w:rPr>
          <w:rFonts w:asciiTheme="minorHAnsi" w:hAnsiTheme="minorHAnsi" w:cs="Times-Roman"/>
          <w:sz w:val="28"/>
          <w:szCs w:val="28"/>
        </w:rPr>
        <w:t>nanomaterials</w:t>
      </w:r>
      <w:proofErr w:type="spellEnd"/>
      <w:r w:rsidRPr="00A35F83">
        <w:rPr>
          <w:rFonts w:asciiTheme="minorHAnsi" w:hAnsiTheme="minorHAnsi" w:cs="Times-Roman"/>
          <w:sz w:val="28"/>
          <w:szCs w:val="28"/>
        </w:rPr>
        <w:t>. Scenario planning appears necessary both</w:t>
      </w:r>
      <w:r w:rsidR="00262001">
        <w:rPr>
          <w:rFonts w:asciiTheme="minorHAnsi" w:hAnsiTheme="minorHAnsi" w:cs="Times-Roman"/>
          <w:sz w:val="28"/>
          <w:szCs w:val="28"/>
        </w:rPr>
        <w:t xml:space="preserve"> </w:t>
      </w:r>
      <w:r w:rsidRPr="00A35F83">
        <w:rPr>
          <w:rFonts w:asciiTheme="minorHAnsi" w:hAnsiTheme="minorHAnsi" w:cs="Times-Roman"/>
          <w:sz w:val="28"/>
          <w:szCs w:val="28"/>
        </w:rPr>
        <w:t>for green manufacturing and risk management [51].</w:t>
      </w:r>
    </w:p>
    <w:p w:rsidR="00262001" w:rsidRDefault="00262001"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F. Reliability</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cost of electricity generated from a solar panel is</w:t>
      </w:r>
      <w:r w:rsidR="00CE2A62">
        <w:rPr>
          <w:rFonts w:asciiTheme="minorHAnsi" w:hAnsiTheme="minorHAnsi" w:cs="Times-Roman"/>
          <w:sz w:val="28"/>
          <w:szCs w:val="28"/>
        </w:rPr>
        <w:t xml:space="preserve"> </w:t>
      </w:r>
      <w:r w:rsidRPr="00A35F83">
        <w:rPr>
          <w:rFonts w:asciiTheme="minorHAnsi" w:hAnsiTheme="minorHAnsi" w:cs="Times-Roman"/>
          <w:sz w:val="28"/>
          <w:szCs w:val="28"/>
        </w:rPr>
        <w:t>calculated after assuming a certain lifetime performance for</w:t>
      </w:r>
      <w:r w:rsidR="00CE2A62">
        <w:rPr>
          <w:rFonts w:asciiTheme="minorHAnsi" w:hAnsiTheme="minorHAnsi" w:cs="Times-Roman"/>
          <w:sz w:val="28"/>
          <w:szCs w:val="28"/>
        </w:rPr>
        <w:t xml:space="preserve"> </w:t>
      </w:r>
      <w:r w:rsidRPr="00A35F83">
        <w:rPr>
          <w:rFonts w:asciiTheme="minorHAnsi" w:hAnsiTheme="minorHAnsi" w:cs="Times-Roman"/>
          <w:sz w:val="28"/>
          <w:szCs w:val="28"/>
        </w:rPr>
        <w:t>the PV modules. For solar panels, a long lifetime is particularly</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required</w:t>
      </w:r>
      <w:proofErr w:type="gramEnd"/>
      <w:r w:rsidRPr="00A35F83">
        <w:rPr>
          <w:rFonts w:asciiTheme="minorHAnsi" w:hAnsiTheme="minorHAnsi" w:cs="Times-Roman"/>
          <w:sz w:val="28"/>
          <w:szCs w:val="28"/>
        </w:rPr>
        <w:t xml:space="preserve"> since the lifetime directly influences the cost per watt</w:t>
      </w:r>
      <w:r w:rsidR="00CE2A62">
        <w:rPr>
          <w:rFonts w:asciiTheme="minorHAnsi" w:hAnsiTheme="minorHAnsi" w:cs="Times-Roman"/>
          <w:sz w:val="28"/>
          <w:szCs w:val="28"/>
        </w:rPr>
        <w:t xml:space="preserve"> </w:t>
      </w:r>
      <w:r w:rsidRPr="00A35F83">
        <w:rPr>
          <w:rFonts w:asciiTheme="minorHAnsi" w:hAnsiTheme="minorHAnsi" w:cs="Times-Roman"/>
          <w:sz w:val="28"/>
          <w:szCs w:val="28"/>
        </w:rPr>
        <w:t xml:space="preserve">SINGH </w:t>
      </w:r>
      <w:r w:rsidRPr="00A35F83">
        <w:rPr>
          <w:rFonts w:asciiTheme="minorHAnsi" w:hAnsiTheme="minorHAnsi" w:cs="Times-Italic"/>
          <w:i/>
          <w:iCs/>
          <w:sz w:val="28"/>
          <w:szCs w:val="28"/>
        </w:rPr>
        <w:t>et al.</w:t>
      </w:r>
      <w:r w:rsidRPr="00A35F83">
        <w:rPr>
          <w:rFonts w:asciiTheme="minorHAnsi" w:hAnsiTheme="minorHAnsi" w:cs="Times-Roman"/>
          <w:sz w:val="28"/>
          <w:szCs w:val="28"/>
        </w:rPr>
        <w:t>: MAKING SOLAR CELLS A REALITY IN EVERY HOME: PHOTOVOLTAIC DEVICE DESIGN 135</w:t>
      </w:r>
      <w:r w:rsidR="00CE2A62">
        <w:rPr>
          <w:rFonts w:asciiTheme="minorHAnsi" w:hAnsiTheme="minorHAnsi" w:cs="Times-Roman"/>
          <w:sz w:val="28"/>
          <w:szCs w:val="28"/>
        </w:rPr>
        <w:t xml:space="preserve"> </w:t>
      </w:r>
      <w:r w:rsidRPr="00A35F83">
        <w:rPr>
          <w:rFonts w:asciiTheme="minorHAnsi" w:hAnsiTheme="minorHAnsi" w:cs="Times-Roman"/>
          <w:sz w:val="28"/>
          <w:szCs w:val="28"/>
        </w:rPr>
        <w:t>TABLE IV</w:t>
      </w:r>
    </w:p>
    <w:p w:rsidR="00CE2A62" w:rsidRDefault="00CE2A62" w:rsidP="00A35F83">
      <w:pPr>
        <w:autoSpaceDE w:val="0"/>
        <w:autoSpaceDN w:val="0"/>
        <w:adjustRightInd w:val="0"/>
        <w:jc w:val="both"/>
        <w:rPr>
          <w:rFonts w:asciiTheme="minorHAnsi" w:hAnsiTheme="minorHAnsi" w:cs="TimesNewCaps"/>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NewCaps"/>
          <w:sz w:val="28"/>
          <w:szCs w:val="28"/>
        </w:rPr>
        <w:t>Key Approaches for High-Efficiency Solar Cells; (</w:t>
      </w:r>
      <w:proofErr w:type="spellStart"/>
      <w:proofErr w:type="gramStart"/>
      <w:r w:rsidRPr="00A35F83">
        <w:rPr>
          <w:rFonts w:asciiTheme="minorHAnsi" w:hAnsiTheme="minorHAnsi" w:cs="Times-Roman"/>
          <w:sz w:val="28"/>
          <w:szCs w:val="28"/>
        </w:rPr>
        <w:t>ap</w:t>
      </w:r>
      <w:proofErr w:type="spellEnd"/>
      <w:proofErr w:type="gramEnd"/>
      <w:r w:rsidRPr="00A35F83">
        <w:rPr>
          <w:rFonts w:asciiTheme="minorHAnsi" w:hAnsiTheme="minorHAnsi" w:cs="TimesNewCaps"/>
          <w:sz w:val="28"/>
          <w:szCs w:val="28"/>
        </w:rPr>
        <w:t>) = Aperture Area</w:t>
      </w:r>
      <w:r w:rsidR="00962B4F">
        <w:rPr>
          <w:rFonts w:asciiTheme="minorHAnsi" w:hAnsiTheme="minorHAnsi" w:cs="TimesNewCaps"/>
          <w:sz w:val="28"/>
          <w:szCs w:val="28"/>
        </w:rPr>
        <w:t xml:space="preserve"> </w:t>
      </w:r>
      <w:r w:rsidRPr="00A35F83">
        <w:rPr>
          <w:rFonts w:asciiTheme="minorHAnsi" w:hAnsiTheme="minorHAnsi" w:cs="Times-Roman"/>
          <w:sz w:val="28"/>
          <w:szCs w:val="28"/>
        </w:rPr>
        <w:t>of power output. In addition, solar panels can be used as long</w:t>
      </w:r>
      <w:r w:rsidR="00962B4F">
        <w:rPr>
          <w:rFonts w:asciiTheme="minorHAnsi" w:hAnsiTheme="minorHAnsi" w:cs="Times-Roman"/>
          <w:sz w:val="28"/>
          <w:szCs w:val="28"/>
        </w:rPr>
        <w:t xml:space="preserve"> </w:t>
      </w:r>
      <w:r w:rsidRPr="00A35F83">
        <w:rPr>
          <w:rFonts w:asciiTheme="minorHAnsi" w:hAnsiTheme="minorHAnsi" w:cs="Times-Roman"/>
          <w:sz w:val="28"/>
          <w:szCs w:val="28"/>
        </w:rPr>
        <w:t>as they are functioning satisfactorily and are not subject to the</w:t>
      </w:r>
      <w:r w:rsidR="00962B4F">
        <w:rPr>
          <w:rFonts w:asciiTheme="minorHAnsi" w:hAnsiTheme="minorHAnsi" w:cs="Times-Roman"/>
          <w:sz w:val="28"/>
          <w:szCs w:val="28"/>
        </w:rPr>
        <w:t xml:space="preserve"> </w:t>
      </w:r>
      <w:r w:rsidRPr="00A35F83">
        <w:rPr>
          <w:rFonts w:asciiTheme="minorHAnsi" w:hAnsiTheme="minorHAnsi" w:cs="Times-Roman"/>
          <w:sz w:val="28"/>
          <w:szCs w:val="28"/>
        </w:rPr>
        <w:t>same technology trends as other consumer electronic products</w:t>
      </w:r>
      <w:r w:rsidR="00962B4F">
        <w:rPr>
          <w:rFonts w:asciiTheme="minorHAnsi" w:hAnsiTheme="minorHAnsi" w:cs="Times-Roman"/>
          <w:sz w:val="28"/>
          <w:szCs w:val="28"/>
        </w:rPr>
        <w:t xml:space="preserve"> </w:t>
      </w:r>
      <w:r w:rsidRPr="00A35F83">
        <w:rPr>
          <w:rFonts w:asciiTheme="minorHAnsi" w:hAnsiTheme="minorHAnsi" w:cs="Times-Roman"/>
          <w:sz w:val="28"/>
          <w:szCs w:val="28"/>
        </w:rPr>
        <w:t>are. Therefore, long-term reliability is a key issue.</w:t>
      </w:r>
      <w:r w:rsidR="00962B4F">
        <w:rPr>
          <w:rFonts w:asciiTheme="minorHAnsi" w:hAnsiTheme="minorHAnsi" w:cs="Times-Roman"/>
          <w:sz w:val="28"/>
          <w:szCs w:val="28"/>
        </w:rPr>
        <w:t xml:space="preserve"> </w:t>
      </w:r>
      <w:r w:rsidRPr="00A35F83">
        <w:rPr>
          <w:rFonts w:asciiTheme="minorHAnsi" w:hAnsiTheme="minorHAnsi" w:cs="Times-Roman"/>
          <w:sz w:val="28"/>
          <w:szCs w:val="28"/>
        </w:rPr>
        <w:t>Over the last 60 years, the reliability of semiconductor</w:t>
      </w:r>
      <w:r w:rsidR="00962B4F">
        <w:rPr>
          <w:rFonts w:asciiTheme="minorHAnsi" w:hAnsiTheme="minorHAnsi" w:cs="Times-Roman"/>
          <w:sz w:val="28"/>
          <w:szCs w:val="28"/>
        </w:rPr>
        <w:t xml:space="preserve"> </w:t>
      </w:r>
      <w:r w:rsidRPr="00A35F83">
        <w:rPr>
          <w:rFonts w:asciiTheme="minorHAnsi" w:hAnsiTheme="minorHAnsi" w:cs="Times-Roman"/>
          <w:sz w:val="28"/>
          <w:szCs w:val="28"/>
        </w:rPr>
        <w:t>products has continually improved [52]. The same is true for</w:t>
      </w:r>
      <w:r w:rsidR="00962B4F">
        <w:rPr>
          <w:rFonts w:asciiTheme="minorHAnsi" w:hAnsiTheme="minorHAnsi" w:cs="Times-Roman"/>
          <w:sz w:val="28"/>
          <w:szCs w:val="28"/>
        </w:rPr>
        <w:t xml:space="preserve"> </w:t>
      </w:r>
      <w:r w:rsidRPr="00A35F83">
        <w:rPr>
          <w:rFonts w:asciiTheme="minorHAnsi" w:hAnsiTheme="minorHAnsi" w:cs="Times-Roman"/>
          <w:sz w:val="28"/>
          <w:szCs w:val="28"/>
        </w:rPr>
        <w:t>PV solar cells. Solar cells of any type that cannot operate</w:t>
      </w:r>
      <w:r w:rsidR="00962B4F">
        <w:rPr>
          <w:rFonts w:asciiTheme="minorHAnsi" w:hAnsiTheme="minorHAnsi" w:cs="Times-Roman"/>
          <w:sz w:val="28"/>
          <w:szCs w:val="28"/>
        </w:rPr>
        <w:t xml:space="preserve"> </w:t>
      </w:r>
      <w:r w:rsidRPr="00A35F83">
        <w:rPr>
          <w:rFonts w:asciiTheme="minorHAnsi" w:hAnsiTheme="minorHAnsi" w:cs="Times-Roman"/>
          <w:sz w:val="28"/>
          <w:szCs w:val="28"/>
        </w:rPr>
        <w:t>reliably for 25–30 years will not contribute to large-scale</w:t>
      </w:r>
      <w:r w:rsidR="00962B4F">
        <w:rPr>
          <w:rFonts w:asciiTheme="minorHAnsi" w:hAnsiTheme="minorHAnsi" w:cs="Times-Roman"/>
          <w:sz w:val="28"/>
          <w:szCs w:val="28"/>
        </w:rPr>
        <w:t xml:space="preserve"> </w:t>
      </w:r>
      <w:r w:rsidRPr="00A35F83">
        <w:rPr>
          <w:rFonts w:asciiTheme="minorHAnsi" w:hAnsiTheme="minorHAnsi" w:cs="Times-Roman"/>
          <w:sz w:val="28"/>
          <w:szCs w:val="28"/>
        </w:rPr>
        <w:t>adoption of PV electricity generation technology. Silicon solar</w:t>
      </w:r>
      <w:r w:rsidR="00962B4F">
        <w:rPr>
          <w:rFonts w:asciiTheme="minorHAnsi" w:hAnsiTheme="minorHAnsi" w:cs="Times-Roman"/>
          <w:sz w:val="28"/>
          <w:szCs w:val="28"/>
        </w:rPr>
        <w:t xml:space="preserve"> </w:t>
      </w:r>
      <w:r w:rsidRPr="00A35F83">
        <w:rPr>
          <w:rFonts w:asciiTheme="minorHAnsi" w:hAnsiTheme="minorHAnsi" w:cs="Times-Roman"/>
          <w:sz w:val="28"/>
          <w:szCs w:val="28"/>
        </w:rPr>
        <w:t>modules are now marketed with a guarantee that the output</w:t>
      </w:r>
      <w:r w:rsidR="00962B4F">
        <w:rPr>
          <w:rFonts w:asciiTheme="minorHAnsi" w:hAnsiTheme="minorHAnsi" w:cs="Times-Roman"/>
          <w:sz w:val="28"/>
          <w:szCs w:val="28"/>
        </w:rPr>
        <w:t xml:space="preserve"> </w:t>
      </w:r>
      <w:r w:rsidRPr="00A35F83">
        <w:rPr>
          <w:rFonts w:asciiTheme="minorHAnsi" w:hAnsiTheme="minorHAnsi" w:cs="Times-Roman"/>
          <w:sz w:val="28"/>
          <w:szCs w:val="28"/>
        </w:rPr>
        <w:t>power will stay within 15% of the originally rated value during</w:t>
      </w:r>
      <w:r w:rsidR="00962B4F">
        <w:rPr>
          <w:rFonts w:asciiTheme="minorHAnsi" w:hAnsiTheme="minorHAnsi" w:cs="Times-Roman"/>
          <w:sz w:val="28"/>
          <w:szCs w:val="28"/>
        </w:rPr>
        <w:t xml:space="preserve"> </w:t>
      </w:r>
      <w:r w:rsidRPr="00A35F83">
        <w:rPr>
          <w:rFonts w:asciiTheme="minorHAnsi" w:hAnsiTheme="minorHAnsi" w:cs="Times-Roman"/>
          <w:sz w:val="28"/>
          <w:szCs w:val="28"/>
        </w:rPr>
        <w:t>their 25-year lifetime [53].</w:t>
      </w:r>
    </w:p>
    <w:p w:rsidR="00962B4F" w:rsidRDefault="00962B4F"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As an evidence of the high inherent reliability of silicon</w:t>
      </w:r>
      <w:r w:rsidR="00962B4F">
        <w:rPr>
          <w:rFonts w:asciiTheme="minorHAnsi" w:hAnsiTheme="minorHAnsi" w:cs="Times-Roman"/>
          <w:sz w:val="28"/>
          <w:szCs w:val="28"/>
        </w:rPr>
        <w:t>-</w:t>
      </w:r>
      <w:r w:rsidRPr="00A35F83">
        <w:rPr>
          <w:rFonts w:asciiTheme="minorHAnsi" w:hAnsiTheme="minorHAnsi" w:cs="Times-Roman"/>
          <w:sz w:val="28"/>
          <w:szCs w:val="28"/>
        </w:rPr>
        <w:t>based</w:t>
      </w:r>
      <w:r w:rsidR="00962B4F">
        <w:rPr>
          <w:rFonts w:asciiTheme="minorHAnsi" w:hAnsiTheme="minorHAnsi" w:cs="Times-Roman"/>
          <w:sz w:val="28"/>
          <w:szCs w:val="28"/>
        </w:rPr>
        <w:t xml:space="preserve"> </w:t>
      </w:r>
      <w:r w:rsidRPr="00A35F83">
        <w:rPr>
          <w:rFonts w:asciiTheme="minorHAnsi" w:hAnsiTheme="minorHAnsi" w:cs="Times-Roman"/>
          <w:sz w:val="28"/>
          <w:szCs w:val="28"/>
        </w:rPr>
        <w:t>electronics, silicon solar panels installed 20 years ago</w:t>
      </w:r>
      <w:r w:rsidR="00962B4F">
        <w:rPr>
          <w:rFonts w:asciiTheme="minorHAnsi" w:hAnsiTheme="minorHAnsi" w:cs="Times-Roman"/>
          <w:sz w:val="28"/>
          <w:szCs w:val="28"/>
        </w:rPr>
        <w:t xml:space="preserve"> </w:t>
      </w:r>
      <w:r w:rsidRPr="00A35F83">
        <w:rPr>
          <w:rFonts w:asciiTheme="minorHAnsi" w:hAnsiTheme="minorHAnsi" w:cs="Times-Roman"/>
          <w:sz w:val="28"/>
          <w:szCs w:val="28"/>
        </w:rPr>
        <w:t>are still performing with minimal degradation (8.3% decrease</w:t>
      </w:r>
      <w:r w:rsidR="00962B4F">
        <w:rPr>
          <w:rFonts w:asciiTheme="minorHAnsi" w:hAnsiTheme="minorHAnsi" w:cs="Times-Roman"/>
          <w:sz w:val="28"/>
          <w:szCs w:val="28"/>
        </w:rPr>
        <w:t xml:space="preserve"> </w:t>
      </w:r>
      <w:r w:rsidRPr="00A35F83">
        <w:rPr>
          <w:rFonts w:asciiTheme="minorHAnsi" w:hAnsiTheme="minorHAnsi" w:cs="Times-Roman"/>
          <w:sz w:val="28"/>
          <w:szCs w:val="28"/>
        </w:rPr>
        <w:t xml:space="preserve">in nominal power output) [54]. In contrast, </w:t>
      </w:r>
      <w:proofErr w:type="spellStart"/>
      <w:r w:rsidRPr="00A35F83">
        <w:rPr>
          <w:rFonts w:asciiTheme="minorHAnsi" w:hAnsiTheme="minorHAnsi" w:cs="Times-Roman"/>
          <w:sz w:val="28"/>
          <w:szCs w:val="28"/>
        </w:rPr>
        <w:t>CdTe</w:t>
      </w:r>
      <w:proofErr w:type="spellEnd"/>
      <w:r w:rsidRPr="00A35F83">
        <w:rPr>
          <w:rFonts w:asciiTheme="minorHAnsi" w:hAnsiTheme="minorHAnsi" w:cs="Times-Roman"/>
          <w:sz w:val="28"/>
          <w:szCs w:val="28"/>
        </w:rPr>
        <w:t xml:space="preserve"> modules</w:t>
      </w:r>
      <w:r w:rsidR="00962B4F">
        <w:rPr>
          <w:rFonts w:asciiTheme="minorHAnsi" w:hAnsiTheme="minorHAnsi" w:cs="Times-Roman"/>
          <w:sz w:val="28"/>
          <w:szCs w:val="28"/>
        </w:rPr>
        <w:t xml:space="preserve"> </w:t>
      </w:r>
      <w:r w:rsidRPr="00A35F83">
        <w:rPr>
          <w:rFonts w:asciiTheme="minorHAnsi" w:hAnsiTheme="minorHAnsi" w:cs="Times-Roman"/>
          <w:sz w:val="28"/>
          <w:szCs w:val="28"/>
        </w:rPr>
        <w:t>manufactured by First Solar experienced premature power loss</w:t>
      </w:r>
      <w:r w:rsidR="00962B4F">
        <w:rPr>
          <w:rFonts w:asciiTheme="minorHAnsi" w:hAnsiTheme="minorHAnsi" w:cs="Times-Roman"/>
          <w:sz w:val="28"/>
          <w:szCs w:val="28"/>
        </w:rPr>
        <w:t xml:space="preserve"> </w:t>
      </w:r>
      <w:r w:rsidRPr="00A35F83">
        <w:rPr>
          <w:rFonts w:asciiTheme="minorHAnsi" w:hAnsiTheme="minorHAnsi" w:cs="Times-Roman"/>
          <w:sz w:val="28"/>
          <w:szCs w:val="28"/>
        </w:rPr>
        <w:t>associated with degradation at high temperatures [55]. The</w:t>
      </w:r>
      <w:r w:rsidR="00962B4F">
        <w:rPr>
          <w:rFonts w:asciiTheme="minorHAnsi" w:hAnsiTheme="minorHAnsi" w:cs="Times-Roman"/>
          <w:sz w:val="28"/>
          <w:szCs w:val="28"/>
        </w:rPr>
        <w:t xml:space="preserve"> </w:t>
      </w:r>
      <w:r w:rsidRPr="00A35F83">
        <w:rPr>
          <w:rFonts w:asciiTheme="minorHAnsi" w:hAnsiTheme="minorHAnsi" w:cs="Times-Roman"/>
          <w:sz w:val="28"/>
          <w:szCs w:val="28"/>
        </w:rPr>
        <w:t xml:space="preserve">manufacturer posted a fourth-quarter loss as a major </w:t>
      </w:r>
      <w:proofErr w:type="spellStart"/>
      <w:r w:rsidRPr="00A35F83">
        <w:rPr>
          <w:rFonts w:asciiTheme="minorHAnsi" w:hAnsiTheme="minorHAnsi" w:cs="Times-Roman"/>
          <w:sz w:val="28"/>
          <w:szCs w:val="28"/>
        </w:rPr>
        <w:t>writedown</w:t>
      </w:r>
      <w:proofErr w:type="spellEnd"/>
      <w:r w:rsidRPr="00A35F83">
        <w:rPr>
          <w:rFonts w:asciiTheme="minorHAnsi" w:hAnsiTheme="minorHAnsi" w:cs="Times-Roman"/>
          <w:sz w:val="28"/>
          <w:szCs w:val="28"/>
        </w:rPr>
        <w:t>,</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to</w:t>
      </w:r>
      <w:proofErr w:type="gramEnd"/>
      <w:r w:rsidRPr="00A35F83">
        <w:rPr>
          <w:rFonts w:asciiTheme="minorHAnsi" w:hAnsiTheme="minorHAnsi" w:cs="Times-Roman"/>
          <w:sz w:val="28"/>
          <w:szCs w:val="28"/>
        </w:rPr>
        <w:t xml:space="preserve"> account for costs associated with replacing defective</w:t>
      </w:r>
      <w:r w:rsidR="00100F8B">
        <w:rPr>
          <w:rFonts w:asciiTheme="minorHAnsi" w:hAnsiTheme="minorHAnsi" w:cs="Times-Roman"/>
          <w:sz w:val="28"/>
          <w:szCs w:val="28"/>
        </w:rPr>
        <w:t xml:space="preserve"> </w:t>
      </w:r>
      <w:r w:rsidRPr="00A35F83">
        <w:rPr>
          <w:rFonts w:asciiTheme="minorHAnsi" w:hAnsiTheme="minorHAnsi" w:cs="Times-Roman"/>
          <w:sz w:val="28"/>
          <w:szCs w:val="28"/>
        </w:rPr>
        <w:t>solar panels [55]. Due to the weak nature of the bonds in</w:t>
      </w:r>
      <w:r w:rsidR="00100F8B">
        <w:rPr>
          <w:rFonts w:asciiTheme="minorHAnsi" w:hAnsiTheme="minorHAnsi" w:cs="Times-Roman"/>
          <w:sz w:val="28"/>
          <w:szCs w:val="28"/>
        </w:rPr>
        <w:t xml:space="preserve"> </w:t>
      </w:r>
      <w:r w:rsidRPr="00A35F83">
        <w:rPr>
          <w:rFonts w:asciiTheme="minorHAnsi" w:hAnsiTheme="minorHAnsi" w:cs="Times-Roman"/>
          <w:sz w:val="28"/>
          <w:szCs w:val="28"/>
        </w:rPr>
        <w:t>organic materials, serious material degradation happens over</w:t>
      </w:r>
      <w:r w:rsidR="00100F8B">
        <w:rPr>
          <w:rFonts w:asciiTheme="minorHAnsi" w:hAnsiTheme="minorHAnsi" w:cs="Times-Roman"/>
          <w:sz w:val="28"/>
          <w:szCs w:val="28"/>
        </w:rPr>
        <w:t xml:space="preserve"> </w:t>
      </w:r>
      <w:r w:rsidRPr="00A35F83">
        <w:rPr>
          <w:rFonts w:asciiTheme="minorHAnsi" w:hAnsiTheme="minorHAnsi" w:cs="Times-Roman"/>
          <w:sz w:val="28"/>
          <w:szCs w:val="28"/>
        </w:rPr>
        <w:t>just a few years, which renders organic solar cells and DSSCs</w:t>
      </w:r>
      <w:r w:rsidR="00100F8B">
        <w:rPr>
          <w:rFonts w:asciiTheme="minorHAnsi" w:hAnsiTheme="minorHAnsi" w:cs="Times-Roman"/>
          <w:sz w:val="28"/>
          <w:szCs w:val="28"/>
        </w:rPr>
        <w:t xml:space="preserve"> </w:t>
      </w:r>
      <w:r w:rsidRPr="00A35F83">
        <w:rPr>
          <w:rFonts w:asciiTheme="minorHAnsi" w:hAnsiTheme="minorHAnsi" w:cs="Times-Roman"/>
          <w:sz w:val="28"/>
          <w:szCs w:val="28"/>
        </w:rPr>
        <w:t>economically unviable [31] except in niche applications.</w:t>
      </w:r>
    </w:p>
    <w:p w:rsidR="00100F8B" w:rsidRDefault="00100F8B" w:rsidP="00A35F83">
      <w:pPr>
        <w:autoSpaceDE w:val="0"/>
        <w:autoSpaceDN w:val="0"/>
        <w:adjustRightInd w:val="0"/>
        <w:jc w:val="both"/>
        <w:rPr>
          <w:rFonts w:asciiTheme="minorHAnsi" w:hAnsiTheme="minorHAnsi" w:cs="TimesNewCaps"/>
          <w:sz w:val="28"/>
          <w:szCs w:val="28"/>
        </w:rPr>
      </w:pPr>
    </w:p>
    <w:p w:rsidR="00A35F83" w:rsidRPr="00A35F83" w:rsidRDefault="00A35F83" w:rsidP="00A35F83">
      <w:pPr>
        <w:autoSpaceDE w:val="0"/>
        <w:autoSpaceDN w:val="0"/>
        <w:adjustRightInd w:val="0"/>
        <w:jc w:val="both"/>
        <w:rPr>
          <w:rFonts w:asciiTheme="minorHAnsi" w:hAnsiTheme="minorHAnsi" w:cs="TimesNewCaps"/>
          <w:sz w:val="28"/>
          <w:szCs w:val="28"/>
        </w:rPr>
      </w:pPr>
      <w:r w:rsidRPr="00A35F83">
        <w:rPr>
          <w:rFonts w:asciiTheme="minorHAnsi" w:hAnsiTheme="minorHAnsi" w:cs="TimesNewCaps"/>
          <w:sz w:val="28"/>
          <w:szCs w:val="28"/>
        </w:rPr>
        <w:t>V. Current Research Approaches</w:t>
      </w:r>
    </w:p>
    <w:p w:rsid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Both bulk and thin-film semiconductors are currently being</w:t>
      </w:r>
      <w:r w:rsidR="00100F8B">
        <w:rPr>
          <w:rFonts w:asciiTheme="minorHAnsi" w:hAnsiTheme="minorHAnsi" w:cs="Times-Roman"/>
          <w:sz w:val="28"/>
          <w:szCs w:val="28"/>
        </w:rPr>
        <w:t xml:space="preserve"> </w:t>
      </w:r>
      <w:r w:rsidRPr="00A35F83">
        <w:rPr>
          <w:rFonts w:asciiTheme="minorHAnsi" w:hAnsiTheme="minorHAnsi" w:cs="Times-Roman"/>
          <w:sz w:val="28"/>
          <w:szCs w:val="28"/>
        </w:rPr>
        <w:t>explored to function as absorber layers in solar cells. The theoretically</w:t>
      </w:r>
      <w:r w:rsidR="00100F8B">
        <w:rPr>
          <w:rFonts w:asciiTheme="minorHAnsi" w:hAnsiTheme="minorHAnsi" w:cs="Times-Roman"/>
          <w:sz w:val="28"/>
          <w:szCs w:val="28"/>
        </w:rPr>
        <w:t xml:space="preserve"> </w:t>
      </w:r>
      <w:r w:rsidRPr="00A35F83">
        <w:rPr>
          <w:rFonts w:asciiTheme="minorHAnsi" w:hAnsiTheme="minorHAnsi" w:cs="Times-Roman"/>
          <w:sz w:val="28"/>
          <w:szCs w:val="28"/>
        </w:rPr>
        <w:t>highest possible efficiency of a single-junction PV</w:t>
      </w:r>
      <w:r w:rsidR="00100F8B">
        <w:rPr>
          <w:rFonts w:asciiTheme="minorHAnsi" w:hAnsiTheme="minorHAnsi" w:cs="Times-Roman"/>
          <w:sz w:val="28"/>
          <w:szCs w:val="28"/>
        </w:rPr>
        <w:t xml:space="preserve"> </w:t>
      </w:r>
      <w:r w:rsidRPr="00A35F83">
        <w:rPr>
          <w:rFonts w:asciiTheme="minorHAnsi" w:hAnsiTheme="minorHAnsi" w:cs="Times-Roman"/>
          <w:sz w:val="28"/>
          <w:szCs w:val="28"/>
        </w:rPr>
        <w:t xml:space="preserve">solar cell is the SQ </w:t>
      </w:r>
      <w:proofErr w:type="gramStart"/>
      <w:r w:rsidRPr="00A35F83">
        <w:rPr>
          <w:rFonts w:asciiTheme="minorHAnsi" w:hAnsiTheme="minorHAnsi" w:cs="Times-Roman"/>
          <w:sz w:val="28"/>
          <w:szCs w:val="28"/>
        </w:rPr>
        <w:t>limit</w:t>
      </w:r>
      <w:proofErr w:type="gramEnd"/>
      <w:r w:rsidRPr="00A35F83">
        <w:rPr>
          <w:rFonts w:asciiTheme="minorHAnsi" w:hAnsiTheme="minorHAnsi" w:cs="Times-Roman"/>
          <w:sz w:val="28"/>
          <w:szCs w:val="28"/>
        </w:rPr>
        <w:t xml:space="preserve"> [22]. The derivation of the SQ limit</w:t>
      </w:r>
      <w:r w:rsidR="00100F8B">
        <w:rPr>
          <w:rFonts w:asciiTheme="minorHAnsi" w:hAnsiTheme="minorHAnsi" w:cs="Times-Roman"/>
          <w:sz w:val="28"/>
          <w:szCs w:val="28"/>
        </w:rPr>
        <w:t xml:space="preserve"> </w:t>
      </w:r>
      <w:r w:rsidRPr="00A35F83">
        <w:rPr>
          <w:rFonts w:asciiTheme="minorHAnsi" w:hAnsiTheme="minorHAnsi" w:cs="Times-Roman"/>
          <w:sz w:val="28"/>
          <w:szCs w:val="28"/>
        </w:rPr>
        <w:t xml:space="preserve">is based on the assumption that only </w:t>
      </w:r>
      <w:proofErr w:type="spellStart"/>
      <w:r w:rsidRPr="00A35F83">
        <w:rPr>
          <w:rFonts w:asciiTheme="minorHAnsi" w:hAnsiTheme="minorHAnsi" w:cs="Times-Roman"/>
          <w:sz w:val="28"/>
          <w:szCs w:val="28"/>
        </w:rPr>
        <w:t>radiative</w:t>
      </w:r>
      <w:proofErr w:type="spellEnd"/>
      <w:r w:rsidRPr="00A35F83">
        <w:rPr>
          <w:rFonts w:asciiTheme="minorHAnsi" w:hAnsiTheme="minorHAnsi" w:cs="Times-Roman"/>
          <w:sz w:val="28"/>
          <w:szCs w:val="28"/>
        </w:rPr>
        <w:t xml:space="preserve"> recombination</w:t>
      </w:r>
      <w:r w:rsidR="00100F8B">
        <w:rPr>
          <w:rFonts w:asciiTheme="minorHAnsi" w:hAnsiTheme="minorHAnsi" w:cs="Times-Roman"/>
          <w:sz w:val="28"/>
          <w:szCs w:val="28"/>
        </w:rPr>
        <w:t xml:space="preserve"> </w:t>
      </w:r>
      <w:r w:rsidRPr="00A35F83">
        <w:rPr>
          <w:rFonts w:asciiTheme="minorHAnsi" w:hAnsiTheme="minorHAnsi" w:cs="Times-Roman"/>
          <w:sz w:val="28"/>
          <w:szCs w:val="28"/>
        </w:rPr>
        <w:t>takes place in the semiconductor. Several approaches have</w:t>
      </w:r>
      <w:r w:rsidR="00100F8B">
        <w:rPr>
          <w:rFonts w:asciiTheme="minorHAnsi" w:hAnsiTheme="minorHAnsi" w:cs="Times-Roman"/>
          <w:sz w:val="28"/>
          <w:szCs w:val="28"/>
        </w:rPr>
        <w:t xml:space="preserve"> </w:t>
      </w:r>
      <w:r w:rsidRPr="00A35F83">
        <w:rPr>
          <w:rFonts w:asciiTheme="minorHAnsi" w:hAnsiTheme="minorHAnsi" w:cs="Times-Roman"/>
          <w:sz w:val="28"/>
          <w:szCs w:val="28"/>
        </w:rPr>
        <w:t>been proposed to boost the efficiency of the single-junction</w:t>
      </w:r>
      <w:r w:rsidR="00100F8B">
        <w:rPr>
          <w:rFonts w:asciiTheme="minorHAnsi" w:hAnsiTheme="minorHAnsi" w:cs="Times-Roman"/>
          <w:sz w:val="28"/>
          <w:szCs w:val="28"/>
        </w:rPr>
        <w:t xml:space="preserve"> </w:t>
      </w:r>
      <w:r w:rsidRPr="00A35F83">
        <w:rPr>
          <w:rFonts w:asciiTheme="minorHAnsi" w:hAnsiTheme="minorHAnsi" w:cs="Times-Roman"/>
          <w:sz w:val="28"/>
          <w:szCs w:val="28"/>
        </w:rPr>
        <w:t>solar cell beyond the SQ limit. Most of these approaches rely</w:t>
      </w:r>
      <w:r w:rsidR="00100F8B">
        <w:rPr>
          <w:rFonts w:asciiTheme="minorHAnsi" w:hAnsiTheme="minorHAnsi" w:cs="Times-Roman"/>
          <w:sz w:val="28"/>
          <w:szCs w:val="28"/>
        </w:rPr>
        <w:t xml:space="preserve"> </w:t>
      </w:r>
      <w:r w:rsidRPr="00A35F83">
        <w:rPr>
          <w:rFonts w:asciiTheme="minorHAnsi" w:hAnsiTheme="minorHAnsi" w:cs="Times-Roman"/>
          <w:sz w:val="28"/>
          <w:szCs w:val="28"/>
        </w:rPr>
        <w:t>on either capturing the generated EHP before it thermalizes,</w:t>
      </w:r>
      <w:r w:rsidR="00100F8B">
        <w:rPr>
          <w:rFonts w:asciiTheme="minorHAnsi" w:hAnsiTheme="minorHAnsi" w:cs="Times-Roman"/>
          <w:sz w:val="28"/>
          <w:szCs w:val="28"/>
        </w:rPr>
        <w:t xml:space="preserve"> </w:t>
      </w:r>
      <w:r w:rsidRPr="00A35F83">
        <w:rPr>
          <w:rFonts w:asciiTheme="minorHAnsi" w:hAnsiTheme="minorHAnsi" w:cs="Times-Roman"/>
          <w:sz w:val="28"/>
          <w:szCs w:val="28"/>
        </w:rPr>
        <w:t>or on generating more than one EHP per incident photon, or</w:t>
      </w:r>
      <w:r w:rsidR="00100F8B">
        <w:rPr>
          <w:rFonts w:asciiTheme="minorHAnsi" w:hAnsiTheme="minorHAnsi" w:cs="Times-Roman"/>
          <w:sz w:val="28"/>
          <w:szCs w:val="28"/>
        </w:rPr>
        <w:t xml:space="preserve"> </w:t>
      </w:r>
      <w:r w:rsidRPr="00A35F83">
        <w:rPr>
          <w:rFonts w:asciiTheme="minorHAnsi" w:hAnsiTheme="minorHAnsi" w:cs="Times-Roman"/>
          <w:sz w:val="28"/>
          <w:szCs w:val="28"/>
        </w:rPr>
        <w:t>on altering the solar spectrum available for energy conversion.</w:t>
      </w:r>
      <w:r w:rsidR="00100F8B">
        <w:rPr>
          <w:rFonts w:asciiTheme="minorHAnsi" w:hAnsiTheme="minorHAnsi" w:cs="Times-Roman"/>
          <w:sz w:val="28"/>
          <w:szCs w:val="28"/>
        </w:rPr>
        <w:t xml:space="preserve"> </w:t>
      </w:r>
      <w:r w:rsidRPr="00A35F83">
        <w:rPr>
          <w:rFonts w:asciiTheme="minorHAnsi" w:hAnsiTheme="minorHAnsi" w:cs="Times-Roman"/>
          <w:sz w:val="28"/>
          <w:szCs w:val="28"/>
        </w:rPr>
        <w:t>Key approaches are listed in Tables IV and V.</w:t>
      </w:r>
    </w:p>
    <w:p w:rsidR="00100F8B" w:rsidRPr="00A35F83" w:rsidRDefault="00100F8B"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A. Two-Terminal Multi-junction Solar Cells</w:t>
      </w:r>
    </w:p>
    <w:p w:rsidR="0053622F"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upper bound on the efficiency of a single-junction solar</w:t>
      </w:r>
      <w:r w:rsidR="0053622F">
        <w:rPr>
          <w:rFonts w:asciiTheme="minorHAnsi" w:hAnsiTheme="minorHAnsi" w:cs="Times-Roman"/>
          <w:sz w:val="28"/>
          <w:szCs w:val="28"/>
        </w:rPr>
        <w:t xml:space="preserve"> </w:t>
      </w:r>
      <w:r w:rsidRPr="00A35F83">
        <w:rPr>
          <w:rFonts w:asciiTheme="minorHAnsi" w:hAnsiTheme="minorHAnsi" w:cs="Times-Roman"/>
          <w:sz w:val="28"/>
          <w:szCs w:val="28"/>
        </w:rPr>
        <w:t>cell has been known from the early days of PV development</w:t>
      </w:r>
      <w:r w:rsidR="0053622F">
        <w:rPr>
          <w:rFonts w:asciiTheme="minorHAnsi" w:hAnsiTheme="minorHAnsi" w:cs="Times-Roman"/>
          <w:sz w:val="28"/>
          <w:szCs w:val="28"/>
        </w:rPr>
        <w:t xml:space="preserve"> </w:t>
      </w:r>
      <w:r w:rsidRPr="00A35F83">
        <w:rPr>
          <w:rFonts w:asciiTheme="minorHAnsi" w:hAnsiTheme="minorHAnsi" w:cs="Times-Roman"/>
          <w:sz w:val="28"/>
          <w:szCs w:val="28"/>
        </w:rPr>
        <w:t>for terrestrial applications [71], [72]. In a multi-junction cell,</w:t>
      </w:r>
      <w:r w:rsidR="0053622F">
        <w:rPr>
          <w:rFonts w:asciiTheme="minorHAnsi" w:hAnsiTheme="minorHAnsi" w:cs="Times-Roman"/>
          <w:sz w:val="28"/>
          <w:szCs w:val="28"/>
        </w:rPr>
        <w:t xml:space="preserve"> </w:t>
      </w:r>
      <w:r w:rsidRPr="00A35F83">
        <w:rPr>
          <w:rFonts w:asciiTheme="minorHAnsi" w:hAnsiTheme="minorHAnsi" w:cs="Times-Roman"/>
          <w:sz w:val="28"/>
          <w:szCs w:val="28"/>
        </w:rPr>
        <w:t xml:space="preserve">materials with different </w:t>
      </w:r>
      <w:proofErr w:type="spellStart"/>
      <w:r w:rsidRPr="00A35F83">
        <w:rPr>
          <w:rFonts w:asciiTheme="minorHAnsi" w:hAnsiTheme="minorHAnsi" w:cs="Times-Roman"/>
          <w:sz w:val="28"/>
          <w:szCs w:val="28"/>
        </w:rPr>
        <w:t>bandgaps</w:t>
      </w:r>
      <w:proofErr w:type="spellEnd"/>
      <w:r w:rsidRPr="00A35F83">
        <w:rPr>
          <w:rFonts w:asciiTheme="minorHAnsi" w:hAnsiTheme="minorHAnsi" w:cs="Times-Roman"/>
          <w:sz w:val="28"/>
          <w:szCs w:val="28"/>
        </w:rPr>
        <w:t xml:space="preserve"> are optically and electrically</w:t>
      </w:r>
      <w:r w:rsidR="0053622F">
        <w:rPr>
          <w:rFonts w:asciiTheme="minorHAnsi" w:hAnsiTheme="minorHAnsi" w:cs="Times-Roman"/>
          <w:sz w:val="28"/>
          <w:szCs w:val="28"/>
        </w:rPr>
        <w:t xml:space="preserve"> </w:t>
      </w:r>
      <w:r w:rsidRPr="00A35F83">
        <w:rPr>
          <w:rFonts w:asciiTheme="minorHAnsi" w:hAnsiTheme="minorHAnsi" w:cs="Times-Roman"/>
          <w:sz w:val="28"/>
          <w:szCs w:val="28"/>
        </w:rPr>
        <w:t xml:space="preserve">connected in </w:t>
      </w:r>
      <w:r w:rsidRPr="00A35F83">
        <w:rPr>
          <w:rFonts w:asciiTheme="minorHAnsi" w:hAnsiTheme="minorHAnsi" w:cs="Times-Roman"/>
          <w:sz w:val="28"/>
          <w:szCs w:val="28"/>
        </w:rPr>
        <w:lastRenderedPageBreak/>
        <w:t>series, each material absorbing a certain band of</w:t>
      </w:r>
      <w:r w:rsidR="0053622F">
        <w:rPr>
          <w:rFonts w:asciiTheme="minorHAnsi" w:hAnsiTheme="minorHAnsi" w:cs="Times-Roman"/>
          <w:sz w:val="28"/>
          <w:szCs w:val="28"/>
        </w:rPr>
        <w:t xml:space="preserve"> </w:t>
      </w:r>
      <w:r w:rsidRPr="00A35F83">
        <w:rPr>
          <w:rFonts w:asciiTheme="minorHAnsi" w:hAnsiTheme="minorHAnsi" w:cs="Times-Roman"/>
          <w:sz w:val="28"/>
          <w:szCs w:val="28"/>
        </w:rPr>
        <w:t>the solar spectrum. The thermodynamic limit on the efficiency</w:t>
      </w:r>
      <w:r w:rsidR="0053622F">
        <w:rPr>
          <w:rFonts w:asciiTheme="minorHAnsi" w:hAnsiTheme="minorHAnsi" w:cs="Times-Roman"/>
          <w:sz w:val="28"/>
          <w:szCs w:val="28"/>
        </w:rPr>
        <w:t xml:space="preserve"> </w:t>
      </w:r>
      <w:r w:rsidRPr="00A35F83">
        <w:rPr>
          <w:rFonts w:asciiTheme="minorHAnsi" w:hAnsiTheme="minorHAnsi" w:cs="Times-Roman"/>
          <w:sz w:val="28"/>
          <w:szCs w:val="28"/>
        </w:rPr>
        <w:t>of a solar module consisting of an infinite number of solar cells</w:t>
      </w:r>
      <w:r w:rsidR="0053622F">
        <w:rPr>
          <w:rFonts w:asciiTheme="minorHAnsi" w:hAnsiTheme="minorHAnsi" w:cs="Times-Roman"/>
          <w:sz w:val="28"/>
          <w:szCs w:val="28"/>
        </w:rPr>
        <w:t xml:space="preserve"> </w:t>
      </w:r>
      <w:r w:rsidRPr="00A35F83">
        <w:rPr>
          <w:rFonts w:asciiTheme="minorHAnsi" w:hAnsiTheme="minorHAnsi" w:cs="Times-Roman"/>
          <w:sz w:val="28"/>
          <w:szCs w:val="28"/>
        </w:rPr>
        <w:t>connected in series and operating at room temperature (300 K)</w:t>
      </w:r>
      <w:r w:rsidR="0053622F">
        <w:rPr>
          <w:rFonts w:asciiTheme="minorHAnsi" w:hAnsiTheme="minorHAnsi" w:cs="Times-Roman"/>
          <w:sz w:val="28"/>
          <w:szCs w:val="28"/>
        </w:rPr>
        <w:t xml:space="preserve"> </w:t>
      </w:r>
      <w:r w:rsidRPr="00A35F83">
        <w:rPr>
          <w:rFonts w:asciiTheme="minorHAnsi" w:hAnsiTheme="minorHAnsi" w:cs="Times-Roman"/>
          <w:sz w:val="28"/>
          <w:szCs w:val="28"/>
        </w:rPr>
        <w:t>is 86.8% [72].</w:t>
      </w:r>
      <w:r w:rsidR="0053622F">
        <w:rPr>
          <w:rFonts w:asciiTheme="minorHAnsi" w:hAnsiTheme="minorHAnsi" w:cs="Times-Roman"/>
          <w:sz w:val="28"/>
          <w:szCs w:val="28"/>
        </w:rPr>
        <w:t xml:space="preserve"> </w:t>
      </w:r>
      <w:r w:rsidRPr="00A35F83">
        <w:rPr>
          <w:rFonts w:asciiTheme="minorHAnsi" w:hAnsiTheme="minorHAnsi" w:cs="Times-Roman"/>
          <w:sz w:val="28"/>
          <w:szCs w:val="28"/>
        </w:rPr>
        <w:t>Highly efficient current-matched multi-junction solar cells</w:t>
      </w:r>
      <w:r w:rsidR="0053622F">
        <w:rPr>
          <w:rFonts w:asciiTheme="minorHAnsi" w:hAnsiTheme="minorHAnsi" w:cs="Times-Roman"/>
          <w:sz w:val="28"/>
          <w:szCs w:val="28"/>
        </w:rPr>
        <w:t xml:space="preserve"> </w:t>
      </w:r>
      <w:r w:rsidRPr="00A35F83">
        <w:rPr>
          <w:rFonts w:asciiTheme="minorHAnsi" w:hAnsiTheme="minorHAnsi" w:cs="Times-Roman"/>
          <w:sz w:val="28"/>
          <w:szCs w:val="28"/>
        </w:rPr>
        <w:t>are often fabricated of III-V compound semiconductors [73].</w:t>
      </w:r>
      <w:r w:rsidR="0053622F">
        <w:rPr>
          <w:rFonts w:asciiTheme="minorHAnsi" w:hAnsiTheme="minorHAnsi" w:cs="Times-Roman"/>
          <w:sz w:val="28"/>
          <w:szCs w:val="28"/>
        </w:rPr>
        <w:t xml:space="preserve"> </w:t>
      </w:r>
    </w:p>
    <w:p w:rsidR="0053622F" w:rsidRDefault="0053622F" w:rsidP="00A35F83">
      <w:pPr>
        <w:autoSpaceDE w:val="0"/>
        <w:autoSpaceDN w:val="0"/>
        <w:adjustRightInd w:val="0"/>
        <w:jc w:val="both"/>
        <w:rPr>
          <w:rFonts w:asciiTheme="minorHAnsi" w:hAnsiTheme="minorHAnsi" w:cs="Times-Roman"/>
          <w:sz w:val="28"/>
          <w:szCs w:val="28"/>
        </w:rPr>
      </w:pPr>
    </w:p>
    <w:p w:rsidR="0053622F"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Two-terminal multi-junction III-V compound semiconductor</w:t>
      </w:r>
      <w:r w:rsidR="0053622F">
        <w:rPr>
          <w:rFonts w:asciiTheme="minorHAnsi" w:hAnsiTheme="minorHAnsi" w:cs="Times-Roman"/>
          <w:sz w:val="28"/>
          <w:szCs w:val="28"/>
        </w:rPr>
        <w:t xml:space="preserve"> </w:t>
      </w:r>
      <w:r w:rsidRPr="00A35F83">
        <w:rPr>
          <w:rFonts w:asciiTheme="minorHAnsi" w:hAnsiTheme="minorHAnsi" w:cs="Times-Roman"/>
          <w:sz w:val="28"/>
          <w:szCs w:val="28"/>
        </w:rPr>
        <w:t>solar cells are the building blocks of PV modules for space applications.</w:t>
      </w:r>
      <w:r w:rsidR="0053622F">
        <w:rPr>
          <w:rFonts w:asciiTheme="minorHAnsi" w:hAnsiTheme="minorHAnsi" w:cs="Times-Roman"/>
          <w:sz w:val="28"/>
          <w:szCs w:val="28"/>
        </w:rPr>
        <w:t xml:space="preserve"> </w:t>
      </w:r>
      <w:r w:rsidRPr="00A35F83">
        <w:rPr>
          <w:rFonts w:asciiTheme="minorHAnsi" w:hAnsiTheme="minorHAnsi" w:cs="Times-Roman"/>
          <w:sz w:val="28"/>
          <w:szCs w:val="28"/>
        </w:rPr>
        <w:t>Commercial amorphous-silicon tandem solar cells</w:t>
      </w:r>
      <w:r w:rsidR="0053622F">
        <w:rPr>
          <w:rFonts w:asciiTheme="minorHAnsi" w:hAnsiTheme="minorHAnsi" w:cs="Times-Roman"/>
          <w:sz w:val="28"/>
          <w:szCs w:val="28"/>
        </w:rPr>
        <w:t xml:space="preserve"> </w:t>
      </w:r>
      <w:r w:rsidRPr="00A35F83">
        <w:rPr>
          <w:rFonts w:asciiTheme="minorHAnsi" w:hAnsiTheme="minorHAnsi" w:cs="Times-Roman"/>
          <w:sz w:val="28"/>
          <w:szCs w:val="28"/>
        </w:rPr>
        <w:t>[27] are also multi-junction devices. However, these thin-film</w:t>
      </w:r>
      <w:r w:rsidR="0053622F">
        <w:rPr>
          <w:rFonts w:asciiTheme="minorHAnsi" w:hAnsiTheme="minorHAnsi" w:cs="Times-Roman"/>
          <w:sz w:val="28"/>
          <w:szCs w:val="28"/>
        </w:rPr>
        <w:t xml:space="preserve"> </w:t>
      </w:r>
      <w:r w:rsidRPr="00A35F83">
        <w:rPr>
          <w:rFonts w:asciiTheme="minorHAnsi" w:hAnsiTheme="minorHAnsi" w:cs="Times-Roman"/>
          <w:sz w:val="28"/>
          <w:szCs w:val="28"/>
        </w:rPr>
        <w:t>amorphous silicon solar cells have a much lower efficiency</w:t>
      </w:r>
      <w:r w:rsidR="0053622F">
        <w:rPr>
          <w:rFonts w:asciiTheme="minorHAnsi" w:hAnsiTheme="minorHAnsi" w:cs="Times-Roman"/>
          <w:sz w:val="28"/>
          <w:szCs w:val="28"/>
        </w:rPr>
        <w:t xml:space="preserve"> </w:t>
      </w:r>
      <w:r w:rsidRPr="00A35F83">
        <w:rPr>
          <w:rFonts w:asciiTheme="minorHAnsi" w:hAnsiTheme="minorHAnsi" w:cs="Times-Roman"/>
          <w:sz w:val="28"/>
          <w:szCs w:val="28"/>
        </w:rPr>
        <w:t>(</w:t>
      </w:r>
      <w:r w:rsidRPr="00A35F83">
        <w:rPr>
          <w:rFonts w:ascii="Cambria Math" w:eastAsia="MTSY" w:hAnsi="Cambria Math" w:cs="Cambria Math"/>
          <w:sz w:val="28"/>
          <w:szCs w:val="28"/>
        </w:rPr>
        <w:t>∼</w:t>
      </w:r>
      <w:r w:rsidRPr="00A35F83">
        <w:rPr>
          <w:rFonts w:asciiTheme="minorHAnsi" w:hAnsiTheme="minorHAnsi" w:cs="Times-Roman"/>
          <w:sz w:val="28"/>
          <w:szCs w:val="28"/>
        </w:rPr>
        <w:t xml:space="preserve">12%) [27] </w:t>
      </w:r>
      <w:proofErr w:type="gramStart"/>
      <w:r w:rsidRPr="00A35F83">
        <w:rPr>
          <w:rFonts w:asciiTheme="minorHAnsi" w:hAnsiTheme="minorHAnsi" w:cs="Times-Roman"/>
          <w:sz w:val="28"/>
          <w:szCs w:val="28"/>
        </w:rPr>
        <w:t>in</w:t>
      </w:r>
      <w:proofErr w:type="gramEnd"/>
      <w:r w:rsidRPr="00A35F83">
        <w:rPr>
          <w:rFonts w:asciiTheme="minorHAnsi" w:hAnsiTheme="minorHAnsi" w:cs="Times-Roman"/>
          <w:sz w:val="28"/>
          <w:szCs w:val="28"/>
        </w:rPr>
        <w:t xml:space="preserve"> comparison to the III-V multi-junction solar</w:t>
      </w:r>
      <w:r w:rsidR="0053622F">
        <w:rPr>
          <w:rFonts w:asciiTheme="minorHAnsi" w:hAnsiTheme="minorHAnsi" w:cs="Times-Roman"/>
          <w:sz w:val="28"/>
          <w:szCs w:val="28"/>
        </w:rPr>
        <w:t xml:space="preserve"> </w:t>
      </w:r>
      <w:r w:rsidRPr="00A35F83">
        <w:rPr>
          <w:rFonts w:asciiTheme="minorHAnsi" w:hAnsiTheme="minorHAnsi" w:cs="Times-Roman"/>
          <w:sz w:val="28"/>
          <w:szCs w:val="28"/>
        </w:rPr>
        <w:t>cells (</w:t>
      </w:r>
      <w:r w:rsidRPr="00A35F83">
        <w:rPr>
          <w:rFonts w:ascii="Cambria Math" w:eastAsia="MTSY" w:hAnsi="Cambria Math" w:cs="Cambria Math"/>
          <w:sz w:val="28"/>
          <w:szCs w:val="28"/>
        </w:rPr>
        <w:t>∼</w:t>
      </w:r>
      <w:r w:rsidRPr="00A35F83">
        <w:rPr>
          <w:rFonts w:asciiTheme="minorHAnsi" w:hAnsiTheme="minorHAnsi" w:cs="Times-Roman"/>
          <w:sz w:val="28"/>
          <w:szCs w:val="28"/>
        </w:rPr>
        <w:t>38%). III-V multi-junction CPV cells have achieved</w:t>
      </w:r>
      <w:r w:rsidR="0053622F">
        <w:rPr>
          <w:rFonts w:asciiTheme="minorHAnsi" w:hAnsiTheme="minorHAnsi" w:cs="Times-Roman"/>
          <w:sz w:val="28"/>
          <w:szCs w:val="28"/>
        </w:rPr>
        <w:t xml:space="preserve"> </w:t>
      </w:r>
      <w:r w:rsidRPr="00A35F83">
        <w:rPr>
          <w:rFonts w:asciiTheme="minorHAnsi" w:hAnsiTheme="minorHAnsi" w:cs="Times-Roman"/>
          <w:sz w:val="28"/>
          <w:szCs w:val="28"/>
        </w:rPr>
        <w:t>about 44% efficiency [32].</w:t>
      </w:r>
      <w:r w:rsidR="0053622F">
        <w:rPr>
          <w:rFonts w:asciiTheme="minorHAnsi" w:hAnsiTheme="minorHAnsi" w:cs="Times-Roman"/>
          <w:sz w:val="28"/>
          <w:szCs w:val="28"/>
        </w:rPr>
        <w:t xml:space="preserve"> </w:t>
      </w:r>
      <w:r w:rsidRPr="00A35F83">
        <w:rPr>
          <w:rFonts w:asciiTheme="minorHAnsi" w:hAnsiTheme="minorHAnsi" w:cs="Times-Roman"/>
          <w:sz w:val="28"/>
          <w:szCs w:val="28"/>
        </w:rPr>
        <w:t>In multi-junction solar cells, current matching is a design</w:t>
      </w:r>
      <w:r w:rsidR="0053622F">
        <w:rPr>
          <w:rFonts w:asciiTheme="minorHAnsi" w:hAnsiTheme="minorHAnsi" w:cs="Times-Roman"/>
          <w:sz w:val="28"/>
          <w:szCs w:val="28"/>
        </w:rPr>
        <w:t xml:space="preserve"> </w:t>
      </w:r>
      <w:r w:rsidRPr="00A35F83">
        <w:rPr>
          <w:rFonts w:asciiTheme="minorHAnsi" w:hAnsiTheme="minorHAnsi" w:cs="Times-Roman"/>
          <w:sz w:val="28"/>
          <w:szCs w:val="28"/>
        </w:rPr>
        <w:t>imperative, because a departure leads to significant reduction</w:t>
      </w:r>
      <w:r w:rsidR="0053622F">
        <w:rPr>
          <w:rFonts w:asciiTheme="minorHAnsi" w:hAnsiTheme="minorHAnsi" w:cs="Times-Roman"/>
          <w:sz w:val="28"/>
          <w:szCs w:val="28"/>
        </w:rPr>
        <w:t xml:space="preserve"> </w:t>
      </w:r>
      <w:r w:rsidRPr="00A35F83">
        <w:rPr>
          <w:rFonts w:asciiTheme="minorHAnsi" w:hAnsiTheme="minorHAnsi" w:cs="Times-Roman"/>
          <w:sz w:val="28"/>
          <w:szCs w:val="28"/>
        </w:rPr>
        <w:t xml:space="preserve">in overall efficiency. Therefore, the thickness and the </w:t>
      </w:r>
      <w:proofErr w:type="spellStart"/>
      <w:r w:rsidRPr="00A35F83">
        <w:rPr>
          <w:rFonts w:asciiTheme="minorHAnsi" w:hAnsiTheme="minorHAnsi" w:cs="Times-Roman"/>
          <w:sz w:val="28"/>
          <w:szCs w:val="28"/>
        </w:rPr>
        <w:t>bandgap</w:t>
      </w:r>
      <w:proofErr w:type="spellEnd"/>
      <w:r w:rsidR="0053622F">
        <w:rPr>
          <w:rFonts w:asciiTheme="minorHAnsi" w:hAnsiTheme="minorHAnsi" w:cs="Times-Roman"/>
          <w:sz w:val="28"/>
          <w:szCs w:val="28"/>
        </w:rPr>
        <w:t xml:space="preserve"> </w:t>
      </w:r>
      <w:r w:rsidRPr="00A35F83">
        <w:rPr>
          <w:rFonts w:asciiTheme="minorHAnsi" w:hAnsiTheme="minorHAnsi" w:cs="Times-Roman"/>
          <w:sz w:val="28"/>
          <w:szCs w:val="28"/>
        </w:rPr>
        <w:t xml:space="preserve">of each junction material are carefully selected. </w:t>
      </w:r>
    </w:p>
    <w:p w:rsidR="0053622F" w:rsidRDefault="0053622F"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addition,</w:t>
      </w:r>
      <w:r w:rsidR="0053622F">
        <w:rPr>
          <w:rFonts w:asciiTheme="minorHAnsi" w:hAnsiTheme="minorHAnsi" w:cs="Times-Roman"/>
          <w:sz w:val="28"/>
          <w:szCs w:val="28"/>
        </w:rPr>
        <w:t xml:space="preserve"> </w:t>
      </w:r>
      <w:r w:rsidRPr="00A35F83">
        <w:rPr>
          <w:rFonts w:asciiTheme="minorHAnsi" w:hAnsiTheme="minorHAnsi" w:cs="Times-Roman"/>
          <w:sz w:val="28"/>
          <w:szCs w:val="28"/>
        </w:rPr>
        <w:t>since the solar cells are electrically connected in series, tunnel</w:t>
      </w:r>
      <w:r w:rsidR="0053622F">
        <w:rPr>
          <w:rFonts w:asciiTheme="minorHAnsi" w:hAnsiTheme="minorHAnsi" w:cs="Times-Roman"/>
          <w:sz w:val="28"/>
          <w:szCs w:val="28"/>
        </w:rPr>
        <w:t xml:space="preserve"> </w:t>
      </w:r>
      <w:r w:rsidRPr="00A35F83">
        <w:rPr>
          <w:rFonts w:asciiTheme="minorHAnsi" w:hAnsiTheme="minorHAnsi" w:cs="Times-Roman"/>
          <w:sz w:val="28"/>
          <w:szCs w:val="28"/>
        </w:rPr>
        <w:t>junctions are created between each junction to allow the flow</w:t>
      </w:r>
      <w:r w:rsidR="0053622F">
        <w:rPr>
          <w:rFonts w:asciiTheme="minorHAnsi" w:hAnsiTheme="minorHAnsi" w:cs="Times-Roman"/>
          <w:sz w:val="28"/>
          <w:szCs w:val="28"/>
        </w:rPr>
        <w:t xml:space="preserve"> </w:t>
      </w:r>
      <w:r w:rsidRPr="00A35F83">
        <w:rPr>
          <w:rFonts w:asciiTheme="minorHAnsi" w:hAnsiTheme="minorHAnsi" w:cs="Times-Roman"/>
          <w:sz w:val="28"/>
          <w:szCs w:val="28"/>
        </w:rPr>
        <w:t>of charge carriers. Moreover, for some III-V multi-junction</w:t>
      </w:r>
      <w:r w:rsidR="0053622F">
        <w:rPr>
          <w:rFonts w:asciiTheme="minorHAnsi" w:hAnsiTheme="minorHAnsi" w:cs="Times-Roman"/>
          <w:sz w:val="28"/>
          <w:szCs w:val="28"/>
        </w:rPr>
        <w:t xml:space="preserve"> </w:t>
      </w:r>
      <w:r w:rsidRPr="00A35F83">
        <w:rPr>
          <w:rFonts w:asciiTheme="minorHAnsi" w:hAnsiTheme="minorHAnsi" w:cs="Times-Roman"/>
          <w:sz w:val="28"/>
          <w:szCs w:val="28"/>
        </w:rPr>
        <w:t>solar cells, the selected materials must be lattice matched to</w:t>
      </w:r>
      <w:r w:rsidR="0053622F">
        <w:rPr>
          <w:rFonts w:asciiTheme="minorHAnsi" w:hAnsiTheme="minorHAnsi" w:cs="Times-Roman"/>
          <w:sz w:val="28"/>
          <w:szCs w:val="28"/>
        </w:rPr>
        <w:t xml:space="preserve"> </w:t>
      </w:r>
      <w:r w:rsidRPr="00A35F83">
        <w:rPr>
          <w:rFonts w:asciiTheme="minorHAnsi" w:hAnsiTheme="minorHAnsi" w:cs="Times-Roman"/>
          <w:sz w:val="28"/>
          <w:szCs w:val="28"/>
        </w:rPr>
        <w:t>deliver optimal performance. Such matching constraints tend</w:t>
      </w:r>
      <w:r w:rsidR="0053622F">
        <w:rPr>
          <w:rFonts w:asciiTheme="minorHAnsi" w:hAnsiTheme="minorHAnsi" w:cs="Times-Roman"/>
          <w:sz w:val="28"/>
          <w:szCs w:val="28"/>
        </w:rPr>
        <w:t xml:space="preserve"> </w:t>
      </w:r>
      <w:r w:rsidRPr="00A35F83">
        <w:rPr>
          <w:rFonts w:asciiTheme="minorHAnsi" w:hAnsiTheme="minorHAnsi" w:cs="Times-Roman"/>
          <w:sz w:val="28"/>
          <w:szCs w:val="28"/>
        </w:rPr>
        <w:t>to complicate the processing of materials, and the resulting</w:t>
      </w:r>
      <w:r w:rsidR="0053622F">
        <w:rPr>
          <w:rFonts w:asciiTheme="minorHAnsi" w:hAnsiTheme="minorHAnsi" w:cs="Times-Roman"/>
          <w:sz w:val="28"/>
          <w:szCs w:val="28"/>
        </w:rPr>
        <w:t xml:space="preserve"> </w:t>
      </w:r>
      <w:r w:rsidRPr="00A35F83">
        <w:rPr>
          <w:rFonts w:asciiTheme="minorHAnsi" w:hAnsiTheme="minorHAnsi" w:cs="Times-Roman"/>
          <w:sz w:val="28"/>
          <w:szCs w:val="28"/>
        </w:rPr>
        <w:t>enhancement makes these solar cells economically uncompetitive</w:t>
      </w:r>
      <w:r w:rsidR="0053622F">
        <w:rPr>
          <w:rFonts w:asciiTheme="minorHAnsi" w:hAnsiTheme="minorHAnsi" w:cs="Times-Roman"/>
          <w:sz w:val="28"/>
          <w:szCs w:val="28"/>
        </w:rPr>
        <w:t xml:space="preserve"> </w:t>
      </w:r>
      <w:r w:rsidRPr="00A35F83">
        <w:rPr>
          <w:rFonts w:asciiTheme="minorHAnsi" w:hAnsiTheme="minorHAnsi" w:cs="Times-Roman"/>
          <w:sz w:val="28"/>
          <w:szCs w:val="28"/>
        </w:rPr>
        <w:t>for large-scale terrestrial applications.</w:t>
      </w:r>
    </w:p>
    <w:p w:rsidR="0053622F" w:rsidRDefault="0053622F"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B. Down-Conversion Solar Cells</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down conversion, an incoming photon with energy higher</w:t>
      </w:r>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than twice 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is converted into two or more photons</w:t>
      </w:r>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for subsequent absorption [74]. A layer of material with </w:t>
      </w:r>
      <w:proofErr w:type="spellStart"/>
      <w:r w:rsidRPr="00A35F83">
        <w:rPr>
          <w:rFonts w:asciiTheme="minorHAnsi" w:hAnsiTheme="minorHAnsi" w:cs="Times-Roman"/>
          <w:sz w:val="28"/>
          <w:szCs w:val="28"/>
        </w:rPr>
        <w:t>downconversion</w:t>
      </w:r>
      <w:proofErr w:type="spellEnd"/>
      <w:r w:rsidR="007C1D03">
        <w:rPr>
          <w:rFonts w:asciiTheme="minorHAnsi" w:hAnsiTheme="minorHAnsi" w:cs="Times-Roman"/>
          <w:sz w:val="28"/>
          <w:szCs w:val="28"/>
        </w:rPr>
        <w:t xml:space="preserve"> </w:t>
      </w:r>
      <w:r w:rsidRPr="00A35F83">
        <w:rPr>
          <w:rFonts w:asciiTheme="minorHAnsi" w:hAnsiTheme="minorHAnsi" w:cs="Times-Roman"/>
          <w:sz w:val="28"/>
          <w:szCs w:val="28"/>
        </w:rPr>
        <w:t>capability is deposited on the front face of the</w:t>
      </w:r>
      <w:r w:rsidR="007C1D03">
        <w:rPr>
          <w:rFonts w:asciiTheme="minorHAnsi" w:hAnsiTheme="minorHAnsi" w:cs="Times-Roman"/>
          <w:sz w:val="28"/>
          <w:szCs w:val="28"/>
        </w:rPr>
        <w:t xml:space="preserve"> </w:t>
      </w:r>
      <w:r w:rsidRPr="00A35F83">
        <w:rPr>
          <w:rFonts w:asciiTheme="minorHAnsi" w:hAnsiTheme="minorHAnsi" w:cs="Times-Roman"/>
          <w:sz w:val="28"/>
          <w:szCs w:val="28"/>
        </w:rPr>
        <w:t>solar cell to alter the spectrum available to the solar cell.</w:t>
      </w:r>
      <w:r w:rsidR="007C1D03">
        <w:rPr>
          <w:rFonts w:asciiTheme="minorHAnsi" w:hAnsiTheme="minorHAnsi" w:cs="Times-Roman"/>
          <w:sz w:val="28"/>
          <w:szCs w:val="28"/>
        </w:rPr>
        <w:t xml:space="preserve"> </w:t>
      </w:r>
      <w:r w:rsidRPr="00A35F83">
        <w:rPr>
          <w:rFonts w:asciiTheme="minorHAnsi" w:hAnsiTheme="minorHAnsi" w:cs="Times-Roman"/>
          <w:sz w:val="28"/>
          <w:szCs w:val="28"/>
        </w:rPr>
        <w:t>Till date, there has been no improvement in the efficiency of</w:t>
      </w:r>
      <w:r w:rsidR="007C1D03">
        <w:rPr>
          <w:rFonts w:asciiTheme="minorHAnsi" w:hAnsiTheme="minorHAnsi" w:cs="Times-Roman"/>
          <w:sz w:val="28"/>
          <w:szCs w:val="28"/>
        </w:rPr>
        <w:t xml:space="preserve"> </w:t>
      </w:r>
      <w:r w:rsidRPr="00A35F83">
        <w:rPr>
          <w:rFonts w:asciiTheme="minorHAnsi" w:hAnsiTheme="minorHAnsi" w:cs="Times-Roman"/>
          <w:sz w:val="28"/>
          <w:szCs w:val="28"/>
        </w:rPr>
        <w:t>any solar cell above the SQ limit [22]. Most down-conversion</w:t>
      </w:r>
      <w:r w:rsidR="007C1D03">
        <w:rPr>
          <w:rFonts w:asciiTheme="minorHAnsi" w:hAnsiTheme="minorHAnsi" w:cs="Times-Roman"/>
          <w:sz w:val="28"/>
          <w:szCs w:val="28"/>
        </w:rPr>
        <w:t xml:space="preserve"> </w:t>
      </w:r>
      <w:r w:rsidRPr="00A35F83">
        <w:rPr>
          <w:rFonts w:asciiTheme="minorHAnsi" w:hAnsiTheme="minorHAnsi" w:cs="Times-Roman"/>
          <w:sz w:val="28"/>
          <w:szCs w:val="28"/>
        </w:rPr>
        <w:t>layers act as anti-reflective coatings (ARCs) and offer minor</w:t>
      </w:r>
      <w:r w:rsidR="007C1D03">
        <w:rPr>
          <w:rFonts w:asciiTheme="minorHAnsi" w:hAnsiTheme="minorHAnsi" w:cs="Times-Roman"/>
          <w:sz w:val="28"/>
          <w:szCs w:val="28"/>
        </w:rPr>
        <w:t xml:space="preserve"> </w:t>
      </w:r>
      <w:r w:rsidRPr="00A35F83">
        <w:rPr>
          <w:rFonts w:asciiTheme="minorHAnsi" w:hAnsiTheme="minorHAnsi" w:cs="Times-Roman"/>
          <w:sz w:val="28"/>
          <w:szCs w:val="28"/>
        </w:rPr>
        <w:t>improvements in the efficiency.</w:t>
      </w:r>
    </w:p>
    <w:p w:rsidR="007C1D03" w:rsidRDefault="007C1D03"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C. Up-Conversion Solar Cells</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up conversion, several photons of energy lower than</w:t>
      </w:r>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of the absorber layer in the semiconductor are</w:t>
      </w:r>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converted into a photon of energy higher than that </w:t>
      </w:r>
      <w:proofErr w:type="spellStart"/>
      <w:r w:rsidRPr="00A35F83">
        <w:rPr>
          <w:rFonts w:asciiTheme="minorHAnsi" w:hAnsiTheme="minorHAnsi" w:cs="Times-Roman"/>
          <w:sz w:val="28"/>
          <w:szCs w:val="28"/>
        </w:rPr>
        <w:t>bandgap</w:t>
      </w:r>
      <w:proofErr w:type="spellEnd"/>
      <w:r w:rsidR="007C1D03">
        <w:rPr>
          <w:rFonts w:asciiTheme="minorHAnsi" w:hAnsiTheme="minorHAnsi" w:cs="Times-Roman"/>
          <w:sz w:val="28"/>
          <w:szCs w:val="28"/>
        </w:rPr>
        <w:t xml:space="preserve"> </w:t>
      </w:r>
      <w:r w:rsidRPr="00A35F83">
        <w:rPr>
          <w:rFonts w:asciiTheme="minorHAnsi" w:hAnsiTheme="minorHAnsi" w:cs="Times-Roman"/>
          <w:sz w:val="28"/>
          <w:szCs w:val="28"/>
        </w:rPr>
        <w:t>[74]. The up-converting material is deposited on the back of</w:t>
      </w:r>
      <w:r w:rsidR="007C1D03">
        <w:rPr>
          <w:rFonts w:asciiTheme="minorHAnsi" w:hAnsiTheme="minorHAnsi" w:cs="Times-Roman"/>
          <w:sz w:val="28"/>
          <w:szCs w:val="28"/>
        </w:rPr>
        <w:t xml:space="preserve"> </w:t>
      </w:r>
      <w:r w:rsidRPr="00A35F83">
        <w:rPr>
          <w:rFonts w:asciiTheme="minorHAnsi" w:hAnsiTheme="minorHAnsi" w:cs="Times-Roman"/>
          <w:sz w:val="28"/>
          <w:szCs w:val="28"/>
        </w:rPr>
        <w:t>the solar cell. Low-energy photons that have passed through</w:t>
      </w:r>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the solar cell are absorbed by this material, and the </w:t>
      </w:r>
      <w:proofErr w:type="spellStart"/>
      <w:r w:rsidRPr="00A35F83">
        <w:rPr>
          <w:rFonts w:asciiTheme="minorHAnsi" w:hAnsiTheme="minorHAnsi" w:cs="Times-Roman"/>
          <w:sz w:val="28"/>
          <w:szCs w:val="28"/>
        </w:rPr>
        <w:t>upconverted</w:t>
      </w:r>
      <w:proofErr w:type="spellEnd"/>
      <w:r w:rsidR="007C1D03">
        <w:rPr>
          <w:rFonts w:asciiTheme="minorHAnsi" w:hAnsiTheme="minorHAnsi" w:cs="Times-Roman"/>
          <w:sz w:val="28"/>
          <w:szCs w:val="28"/>
        </w:rPr>
        <w:t xml:space="preserve"> </w:t>
      </w:r>
      <w:r w:rsidRPr="00A35F83">
        <w:rPr>
          <w:rFonts w:asciiTheme="minorHAnsi" w:hAnsiTheme="minorHAnsi" w:cs="Times-Roman"/>
          <w:sz w:val="28"/>
          <w:szCs w:val="28"/>
        </w:rPr>
        <w:t xml:space="preserve">photon is sent back into the cell for absorption. </w:t>
      </w:r>
      <w:proofErr w:type="gramStart"/>
      <w:r w:rsidRPr="00A35F83">
        <w:rPr>
          <w:rFonts w:asciiTheme="minorHAnsi" w:hAnsiTheme="minorHAnsi" w:cs="Times-Roman"/>
          <w:sz w:val="28"/>
          <w:szCs w:val="28"/>
        </w:rPr>
        <w:t>To</w:t>
      </w:r>
      <w:r w:rsidR="007C1D03">
        <w:rPr>
          <w:rFonts w:asciiTheme="minorHAnsi" w:hAnsiTheme="minorHAnsi" w:cs="Times-Roman"/>
          <w:sz w:val="28"/>
          <w:szCs w:val="28"/>
        </w:rPr>
        <w:t xml:space="preserve"> </w:t>
      </w:r>
      <w:r w:rsidRPr="00A35F83">
        <w:rPr>
          <w:rFonts w:asciiTheme="minorHAnsi" w:hAnsiTheme="minorHAnsi" w:cs="Times-Roman"/>
          <w:sz w:val="28"/>
          <w:szCs w:val="28"/>
        </w:rPr>
        <w:t>136 IEEE JOURNAL OF THE ELECTRON DEVICES SOCIETY, VOL. 1, NO.</w:t>
      </w:r>
      <w:proofErr w:type="gramEnd"/>
      <w:r w:rsidRPr="00A35F83">
        <w:rPr>
          <w:rFonts w:asciiTheme="minorHAnsi" w:hAnsiTheme="minorHAnsi" w:cs="Times-Roman"/>
          <w:sz w:val="28"/>
          <w:szCs w:val="28"/>
        </w:rPr>
        <w:t xml:space="preserve"> 6, JUNE 2013</w:t>
      </w:r>
      <w:r w:rsidR="007C1D03">
        <w:rPr>
          <w:rFonts w:asciiTheme="minorHAnsi" w:hAnsiTheme="minorHAnsi" w:cs="Times-Roman"/>
          <w:sz w:val="28"/>
          <w:szCs w:val="28"/>
        </w:rPr>
        <w:t xml:space="preserve"> </w:t>
      </w:r>
      <w:r w:rsidRPr="00A35F83">
        <w:rPr>
          <w:rFonts w:asciiTheme="minorHAnsi" w:hAnsiTheme="minorHAnsi" w:cs="Times-Roman"/>
          <w:sz w:val="28"/>
          <w:szCs w:val="28"/>
        </w:rPr>
        <w:t>TABLE V</w:t>
      </w:r>
      <w:r w:rsidR="007C1D03">
        <w:rPr>
          <w:rFonts w:asciiTheme="minorHAnsi" w:hAnsiTheme="minorHAnsi" w:cs="Times-Roman"/>
          <w:sz w:val="28"/>
          <w:szCs w:val="28"/>
        </w:rPr>
        <w:t xml:space="preserve"> </w:t>
      </w:r>
      <w:r w:rsidRPr="00A35F83">
        <w:rPr>
          <w:rFonts w:asciiTheme="minorHAnsi" w:hAnsiTheme="minorHAnsi" w:cs="TimesNewCaps"/>
          <w:sz w:val="28"/>
          <w:szCs w:val="28"/>
        </w:rPr>
        <w:t>Key Approaches for High-Efficiency Solar Cells, with no</w:t>
      </w:r>
      <w:r w:rsidR="007C1D03">
        <w:rPr>
          <w:rFonts w:asciiTheme="minorHAnsi" w:hAnsiTheme="minorHAnsi" w:cs="TimesNewCaps"/>
          <w:sz w:val="28"/>
          <w:szCs w:val="28"/>
        </w:rPr>
        <w:t xml:space="preserve"> </w:t>
      </w:r>
      <w:r w:rsidRPr="00A35F83">
        <w:rPr>
          <w:rFonts w:asciiTheme="minorHAnsi" w:hAnsiTheme="minorHAnsi" w:cs="TimesNewCaps"/>
          <w:sz w:val="28"/>
          <w:szCs w:val="28"/>
        </w:rPr>
        <w:t>Experimental Estimate of Efficiency Reported</w:t>
      </w:r>
      <w:r w:rsidR="007C1D03">
        <w:rPr>
          <w:rFonts w:asciiTheme="minorHAnsi" w:hAnsiTheme="minorHAnsi" w:cs="TimesNewCaps"/>
          <w:sz w:val="28"/>
          <w:szCs w:val="28"/>
        </w:rPr>
        <w:t xml:space="preserve"> </w:t>
      </w:r>
      <w:r w:rsidRPr="00A35F83">
        <w:rPr>
          <w:rFonts w:asciiTheme="minorHAnsi" w:hAnsiTheme="minorHAnsi" w:cs="Times-Roman"/>
          <w:sz w:val="28"/>
          <w:szCs w:val="28"/>
        </w:rPr>
        <w:t>date, no improvement in the efficiency above the SQ limit has</w:t>
      </w:r>
      <w:r w:rsidR="007C1D03">
        <w:rPr>
          <w:rFonts w:asciiTheme="minorHAnsi" w:hAnsiTheme="minorHAnsi" w:cs="Times-Roman"/>
          <w:sz w:val="28"/>
          <w:szCs w:val="28"/>
        </w:rPr>
        <w:t xml:space="preserve"> </w:t>
      </w:r>
      <w:r w:rsidRPr="00A35F83">
        <w:rPr>
          <w:rFonts w:asciiTheme="minorHAnsi" w:hAnsiTheme="minorHAnsi" w:cs="Times-Roman"/>
          <w:sz w:val="28"/>
          <w:szCs w:val="28"/>
        </w:rPr>
        <w:t>been reported [75].</w:t>
      </w:r>
    </w:p>
    <w:p w:rsidR="007C1D03" w:rsidRDefault="007C1D03" w:rsidP="00A35F83">
      <w:pPr>
        <w:autoSpaceDE w:val="0"/>
        <w:autoSpaceDN w:val="0"/>
        <w:adjustRightInd w:val="0"/>
        <w:jc w:val="both"/>
        <w:rPr>
          <w:rFonts w:asciiTheme="minorHAnsi" w:hAnsiTheme="minorHAnsi" w:cs="Times-Italic"/>
          <w:i/>
          <w:iCs/>
          <w:sz w:val="28"/>
          <w:szCs w:val="28"/>
        </w:rPr>
      </w:pPr>
    </w:p>
    <w:p w:rsidR="002550EE" w:rsidRDefault="002550EE" w:rsidP="00A35F83">
      <w:pPr>
        <w:autoSpaceDE w:val="0"/>
        <w:autoSpaceDN w:val="0"/>
        <w:adjustRightInd w:val="0"/>
        <w:jc w:val="both"/>
        <w:rPr>
          <w:rFonts w:asciiTheme="minorHAnsi" w:hAnsiTheme="minorHAnsi" w:cs="Times-Italic"/>
          <w:i/>
          <w:iCs/>
          <w:sz w:val="28"/>
          <w:szCs w:val="28"/>
        </w:rPr>
      </w:pPr>
    </w:p>
    <w:p w:rsidR="002550EE" w:rsidRDefault="002550EE" w:rsidP="00A35F83">
      <w:pPr>
        <w:autoSpaceDE w:val="0"/>
        <w:autoSpaceDN w:val="0"/>
        <w:adjustRightInd w:val="0"/>
        <w:jc w:val="both"/>
        <w:rPr>
          <w:rFonts w:asciiTheme="minorHAnsi" w:hAnsiTheme="minorHAnsi" w:cs="Times-Italic"/>
          <w:i/>
          <w:iCs/>
          <w:sz w:val="28"/>
          <w:szCs w:val="28"/>
        </w:rPr>
      </w:pPr>
    </w:p>
    <w:p w:rsidR="002550EE" w:rsidRDefault="002550EE"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lastRenderedPageBreak/>
        <w:t>D. MEG-Based Solar Cells</w:t>
      </w:r>
    </w:p>
    <w:p w:rsidR="002550EE"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MEG is a process whereby high-energy photons create</w:t>
      </w:r>
      <w:r w:rsidR="002550EE">
        <w:rPr>
          <w:rFonts w:asciiTheme="minorHAnsi" w:hAnsiTheme="minorHAnsi" w:cs="Times-Roman"/>
          <w:sz w:val="28"/>
          <w:szCs w:val="28"/>
        </w:rPr>
        <w:t xml:space="preserve"> </w:t>
      </w:r>
      <w:r w:rsidRPr="00A35F83">
        <w:rPr>
          <w:rFonts w:asciiTheme="minorHAnsi" w:hAnsiTheme="minorHAnsi" w:cs="Times-Roman"/>
          <w:sz w:val="28"/>
          <w:szCs w:val="28"/>
        </w:rPr>
        <w:t>multiple charge carriers [76], and is quite similar to impact</w:t>
      </w:r>
      <w:r w:rsidR="002550EE">
        <w:rPr>
          <w:rFonts w:asciiTheme="minorHAnsi" w:hAnsiTheme="minorHAnsi" w:cs="Times-Roman"/>
          <w:sz w:val="28"/>
          <w:szCs w:val="28"/>
        </w:rPr>
        <w:t xml:space="preserve"> </w:t>
      </w:r>
      <w:r w:rsidRPr="00A35F83">
        <w:rPr>
          <w:rFonts w:asciiTheme="minorHAnsi" w:hAnsiTheme="minorHAnsi" w:cs="Times-Roman"/>
          <w:sz w:val="28"/>
          <w:szCs w:val="28"/>
        </w:rPr>
        <w:t>ionization [61]. One may be able to obtain several electrons</w:t>
      </w:r>
      <w:r w:rsidR="002550EE">
        <w:rPr>
          <w:rFonts w:asciiTheme="minorHAnsi" w:hAnsiTheme="minorHAnsi" w:cs="Times-Roman"/>
          <w:sz w:val="28"/>
          <w:szCs w:val="28"/>
        </w:rPr>
        <w:t xml:space="preserve"> </w:t>
      </w:r>
      <w:r w:rsidRPr="00A35F83">
        <w:rPr>
          <w:rFonts w:asciiTheme="minorHAnsi" w:hAnsiTheme="minorHAnsi" w:cs="Times-Roman"/>
          <w:sz w:val="28"/>
          <w:szCs w:val="28"/>
        </w:rPr>
        <w:t>and holes at the cost of a single photon, thus making good</w:t>
      </w:r>
      <w:r w:rsidR="002550EE">
        <w:rPr>
          <w:rFonts w:asciiTheme="minorHAnsi" w:hAnsiTheme="minorHAnsi" w:cs="Times-Roman"/>
          <w:sz w:val="28"/>
          <w:szCs w:val="28"/>
        </w:rPr>
        <w:t xml:space="preserve"> </w:t>
      </w:r>
      <w:r w:rsidRPr="00A35F83">
        <w:rPr>
          <w:rFonts w:asciiTheme="minorHAnsi" w:hAnsiTheme="minorHAnsi" w:cs="Times-Roman"/>
          <w:sz w:val="28"/>
          <w:szCs w:val="28"/>
        </w:rPr>
        <w:t>use of the high-energy photons in the solar spectrum. Some</w:t>
      </w:r>
      <w:r w:rsidR="002550EE">
        <w:rPr>
          <w:rFonts w:asciiTheme="minorHAnsi" w:hAnsiTheme="minorHAnsi" w:cs="Times-Roman"/>
          <w:sz w:val="28"/>
          <w:szCs w:val="28"/>
        </w:rPr>
        <w:t xml:space="preserve"> </w:t>
      </w:r>
      <w:r w:rsidRPr="00A35F83">
        <w:rPr>
          <w:rFonts w:asciiTheme="minorHAnsi" w:hAnsiTheme="minorHAnsi" w:cs="Times-Roman"/>
          <w:sz w:val="28"/>
          <w:szCs w:val="28"/>
        </w:rPr>
        <w:t>researchers argue that MEG can be observed in bulk semiconductors</w:t>
      </w:r>
      <w:r w:rsidR="002550EE">
        <w:rPr>
          <w:rFonts w:asciiTheme="minorHAnsi" w:hAnsiTheme="minorHAnsi" w:cs="Times-Roman"/>
          <w:sz w:val="28"/>
          <w:szCs w:val="28"/>
        </w:rPr>
        <w:t xml:space="preserve"> </w:t>
      </w:r>
      <w:r w:rsidRPr="00A35F83">
        <w:rPr>
          <w:rFonts w:asciiTheme="minorHAnsi" w:hAnsiTheme="minorHAnsi" w:cs="Times-Roman"/>
          <w:sz w:val="28"/>
          <w:szCs w:val="28"/>
        </w:rPr>
        <w:t>[77] while others argue that one can observe MEG</w:t>
      </w:r>
      <w:r w:rsidR="002550EE">
        <w:rPr>
          <w:rFonts w:asciiTheme="minorHAnsi" w:hAnsiTheme="minorHAnsi" w:cs="Times-Roman"/>
          <w:sz w:val="28"/>
          <w:szCs w:val="28"/>
        </w:rPr>
        <w:t xml:space="preserve"> </w:t>
      </w:r>
      <w:r w:rsidRPr="00A35F83">
        <w:rPr>
          <w:rFonts w:asciiTheme="minorHAnsi" w:hAnsiTheme="minorHAnsi" w:cs="Times-Roman"/>
          <w:sz w:val="28"/>
          <w:szCs w:val="28"/>
        </w:rPr>
        <w:t>only in nanostructures [78].</w:t>
      </w:r>
      <w:r w:rsidR="002550EE">
        <w:rPr>
          <w:rFonts w:asciiTheme="minorHAnsi" w:hAnsiTheme="minorHAnsi" w:cs="Times-Roman"/>
          <w:sz w:val="28"/>
          <w:szCs w:val="28"/>
        </w:rPr>
        <w:t xml:space="preserve"> </w:t>
      </w:r>
      <w:r w:rsidRPr="00A35F83">
        <w:rPr>
          <w:rFonts w:asciiTheme="minorHAnsi" w:hAnsiTheme="minorHAnsi" w:cs="Times-Roman"/>
          <w:sz w:val="28"/>
          <w:szCs w:val="28"/>
        </w:rPr>
        <w:t>The chief evidence for the efficacy of MEG to break the</w:t>
      </w:r>
      <w:r w:rsidR="002550EE">
        <w:rPr>
          <w:rFonts w:asciiTheme="minorHAnsi" w:hAnsiTheme="minorHAnsi" w:cs="Times-Roman"/>
          <w:sz w:val="28"/>
          <w:szCs w:val="28"/>
        </w:rPr>
        <w:t xml:space="preserve"> </w:t>
      </w:r>
      <w:r w:rsidRPr="00A35F83">
        <w:rPr>
          <w:rFonts w:asciiTheme="minorHAnsi" w:hAnsiTheme="minorHAnsi" w:cs="Times-Roman"/>
          <w:sz w:val="28"/>
          <w:szCs w:val="28"/>
        </w:rPr>
        <w:t>SQ limit for single-junction solar cells has been provided by</w:t>
      </w:r>
      <w:r w:rsidR="002550EE">
        <w:rPr>
          <w:rFonts w:asciiTheme="minorHAnsi" w:hAnsiTheme="minorHAnsi" w:cs="Times-Roman"/>
          <w:sz w:val="28"/>
          <w:szCs w:val="28"/>
        </w:rPr>
        <w:t xml:space="preserve"> </w:t>
      </w:r>
      <w:proofErr w:type="spellStart"/>
      <w:r w:rsidRPr="00A35F83">
        <w:rPr>
          <w:rFonts w:asciiTheme="minorHAnsi" w:hAnsiTheme="minorHAnsi" w:cs="Times-Roman"/>
          <w:sz w:val="28"/>
          <w:szCs w:val="28"/>
        </w:rPr>
        <w:t>Semonin</w:t>
      </w:r>
      <w:proofErr w:type="spellEnd"/>
      <w:r w:rsidRPr="00A35F83">
        <w:rPr>
          <w:rFonts w:asciiTheme="minorHAnsi" w:hAnsiTheme="minorHAnsi" w:cs="Times-Roman"/>
          <w:sz w:val="28"/>
          <w:szCs w:val="28"/>
        </w:rPr>
        <w:t xml:space="preserve"> et al. [62]; this group fabricated and tested </w:t>
      </w:r>
      <w:proofErr w:type="spellStart"/>
      <w:r w:rsidRPr="00A35F83">
        <w:rPr>
          <w:rFonts w:asciiTheme="minorHAnsi" w:hAnsiTheme="minorHAnsi" w:cs="Times-Roman"/>
          <w:sz w:val="28"/>
          <w:szCs w:val="28"/>
        </w:rPr>
        <w:t>PbSe</w:t>
      </w:r>
      <w:proofErr w:type="spellEnd"/>
      <w:r w:rsidR="002550EE">
        <w:rPr>
          <w:rFonts w:asciiTheme="minorHAnsi" w:hAnsiTheme="minorHAnsi" w:cs="Times-Roman"/>
          <w:sz w:val="28"/>
          <w:szCs w:val="28"/>
        </w:rPr>
        <w:t xml:space="preserve"> </w:t>
      </w:r>
      <w:r w:rsidRPr="00A35F83">
        <w:rPr>
          <w:rFonts w:asciiTheme="minorHAnsi" w:hAnsiTheme="minorHAnsi" w:cs="Times-Roman"/>
          <w:sz w:val="28"/>
          <w:szCs w:val="28"/>
        </w:rPr>
        <w:t xml:space="preserve">quantum-dot solar cells. </w:t>
      </w:r>
    </w:p>
    <w:p w:rsidR="002550EE" w:rsidRDefault="002550EE" w:rsidP="00A35F83">
      <w:pPr>
        <w:autoSpaceDE w:val="0"/>
        <w:autoSpaceDN w:val="0"/>
        <w:adjustRightInd w:val="0"/>
        <w:jc w:val="both"/>
        <w:rPr>
          <w:rFonts w:asciiTheme="minorHAnsi" w:hAnsiTheme="minorHAnsi" w:cs="Times-Roman"/>
          <w:sz w:val="28"/>
          <w:szCs w:val="28"/>
        </w:rPr>
      </w:pPr>
    </w:p>
    <w:p w:rsidR="002550EE"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However, the presented evidence is</w:t>
      </w:r>
      <w:r w:rsidR="002550EE">
        <w:rPr>
          <w:rFonts w:asciiTheme="minorHAnsi" w:hAnsiTheme="minorHAnsi" w:cs="Times-Roman"/>
          <w:sz w:val="28"/>
          <w:szCs w:val="28"/>
        </w:rPr>
        <w:t xml:space="preserve"> </w:t>
      </w:r>
      <w:r w:rsidRPr="00A35F83">
        <w:rPr>
          <w:rFonts w:asciiTheme="minorHAnsi" w:hAnsiTheme="minorHAnsi" w:cs="Times-Roman"/>
          <w:sz w:val="28"/>
          <w:szCs w:val="28"/>
        </w:rPr>
        <w:t>flawed. The open-circuit voltages reported in Ref. 62 for gaps</w:t>
      </w:r>
      <w:r w:rsidR="002550EE">
        <w:rPr>
          <w:rFonts w:asciiTheme="minorHAnsi" w:hAnsiTheme="minorHAnsi" w:cs="Times-Roman"/>
          <w:sz w:val="28"/>
          <w:szCs w:val="28"/>
        </w:rPr>
        <w:t xml:space="preserve"> </w:t>
      </w:r>
      <w:r w:rsidRPr="00A35F83">
        <w:rPr>
          <w:rFonts w:asciiTheme="minorHAnsi" w:hAnsiTheme="minorHAnsi" w:cs="Times-Roman"/>
          <w:sz w:val="28"/>
          <w:szCs w:val="28"/>
        </w:rPr>
        <w:t xml:space="preserve">of 0.72 </w:t>
      </w:r>
      <w:proofErr w:type="spellStart"/>
      <w:r w:rsidRPr="00A35F83">
        <w:rPr>
          <w:rFonts w:asciiTheme="minorHAnsi" w:hAnsiTheme="minorHAnsi" w:cs="Times-Roman"/>
          <w:sz w:val="28"/>
          <w:szCs w:val="28"/>
        </w:rPr>
        <w:t>eV</w:t>
      </w:r>
      <w:proofErr w:type="spellEnd"/>
      <w:r w:rsidRPr="00A35F83">
        <w:rPr>
          <w:rFonts w:asciiTheme="minorHAnsi" w:hAnsiTheme="minorHAnsi" w:cs="Times-Roman"/>
          <w:sz w:val="28"/>
          <w:szCs w:val="28"/>
        </w:rPr>
        <w:t xml:space="preserve"> and 0.98 </w:t>
      </w:r>
      <w:proofErr w:type="spellStart"/>
      <w:r w:rsidRPr="00A35F83">
        <w:rPr>
          <w:rFonts w:asciiTheme="minorHAnsi" w:hAnsiTheme="minorHAnsi" w:cs="Times-Roman"/>
          <w:sz w:val="28"/>
          <w:szCs w:val="28"/>
        </w:rPr>
        <w:t>eV</w:t>
      </w:r>
      <w:proofErr w:type="spellEnd"/>
      <w:r w:rsidRPr="00A35F83">
        <w:rPr>
          <w:rFonts w:asciiTheme="minorHAnsi" w:hAnsiTheme="minorHAnsi" w:cs="Times-Roman"/>
          <w:sz w:val="28"/>
          <w:szCs w:val="28"/>
        </w:rPr>
        <w:t xml:space="preserve"> are 0.18V and 0.34V, respectively,</w:t>
      </w:r>
      <w:r w:rsidR="002550EE">
        <w:rPr>
          <w:rFonts w:asciiTheme="minorHAnsi" w:hAnsiTheme="minorHAnsi" w:cs="Times-Roman"/>
          <w:sz w:val="28"/>
          <w:szCs w:val="28"/>
        </w:rPr>
        <w:t xml:space="preserve"> </w:t>
      </w:r>
      <w:r w:rsidRPr="00A35F83">
        <w:rPr>
          <w:rFonts w:asciiTheme="minorHAnsi" w:hAnsiTheme="minorHAnsi" w:cs="Times-Roman"/>
          <w:sz w:val="28"/>
          <w:szCs w:val="28"/>
        </w:rPr>
        <w:t>while the respective short-circuit current densities are reported</w:t>
      </w:r>
      <w:r w:rsidR="002550EE">
        <w:rPr>
          <w:rFonts w:asciiTheme="minorHAnsi" w:hAnsiTheme="minorHAnsi" w:cs="Times-Roman"/>
          <w:sz w:val="28"/>
          <w:szCs w:val="28"/>
        </w:rPr>
        <w:t xml:space="preserve"> </w:t>
      </w:r>
      <w:r w:rsidRPr="00A35F83">
        <w:rPr>
          <w:rFonts w:asciiTheme="minorHAnsi" w:hAnsiTheme="minorHAnsi" w:cs="Times-Roman"/>
          <w:sz w:val="28"/>
          <w:szCs w:val="28"/>
        </w:rPr>
        <w:t xml:space="preserve">as </w:t>
      </w:r>
      <w:proofErr w:type="gramStart"/>
      <w:r w:rsidRPr="00A35F83">
        <w:rPr>
          <w:rFonts w:asciiTheme="minorHAnsi" w:hAnsiTheme="minorHAnsi" w:cs="Times-Roman"/>
          <w:sz w:val="28"/>
          <w:szCs w:val="28"/>
        </w:rPr>
        <w:t>38.67 mA/cm2</w:t>
      </w:r>
      <w:proofErr w:type="gramEnd"/>
      <w:r w:rsidRPr="00A35F83">
        <w:rPr>
          <w:rFonts w:asciiTheme="minorHAnsi" w:hAnsiTheme="minorHAnsi" w:cs="Times-Roman"/>
          <w:sz w:val="28"/>
          <w:szCs w:val="28"/>
        </w:rPr>
        <w:t xml:space="preserve"> and 33.34 mA/cm2. According to the theory</w:t>
      </w:r>
      <w:r w:rsidR="002550EE">
        <w:rPr>
          <w:rFonts w:asciiTheme="minorHAnsi" w:hAnsiTheme="minorHAnsi" w:cs="Times-Roman"/>
          <w:sz w:val="28"/>
          <w:szCs w:val="28"/>
        </w:rPr>
        <w:t xml:space="preserve"> </w:t>
      </w:r>
      <w:r w:rsidRPr="00A35F83">
        <w:rPr>
          <w:rFonts w:asciiTheme="minorHAnsi" w:hAnsiTheme="minorHAnsi" w:cs="Times-Roman"/>
          <w:sz w:val="28"/>
          <w:szCs w:val="28"/>
        </w:rPr>
        <w:t>of the SQ limit, the AM1.5 G values of the open-circuit</w:t>
      </w:r>
      <w:r w:rsidR="002550EE">
        <w:rPr>
          <w:rFonts w:asciiTheme="minorHAnsi" w:hAnsiTheme="minorHAnsi" w:cs="Times-Roman"/>
          <w:sz w:val="28"/>
          <w:szCs w:val="28"/>
        </w:rPr>
        <w:t xml:space="preserve"> </w:t>
      </w:r>
      <w:r w:rsidRPr="00A35F83">
        <w:rPr>
          <w:rFonts w:asciiTheme="minorHAnsi" w:hAnsiTheme="minorHAnsi" w:cs="Times-Roman"/>
          <w:sz w:val="28"/>
          <w:szCs w:val="28"/>
        </w:rPr>
        <w:t>voltage should be 0.34V and 0.59V, respectively, and the</w:t>
      </w:r>
      <w:r w:rsidR="002550EE">
        <w:rPr>
          <w:rFonts w:asciiTheme="minorHAnsi" w:hAnsiTheme="minorHAnsi" w:cs="Times-Roman"/>
          <w:sz w:val="28"/>
          <w:szCs w:val="28"/>
        </w:rPr>
        <w:t xml:space="preserve"> </w:t>
      </w:r>
      <w:r w:rsidRPr="00A35F83">
        <w:rPr>
          <w:rFonts w:asciiTheme="minorHAnsi" w:hAnsiTheme="minorHAnsi" w:cs="Times-Roman"/>
          <w:sz w:val="28"/>
          <w:szCs w:val="28"/>
        </w:rPr>
        <w:t>corresponding values of the short-circuit current density should</w:t>
      </w:r>
      <w:r w:rsidR="002550EE">
        <w:rPr>
          <w:rFonts w:asciiTheme="minorHAnsi" w:hAnsiTheme="minorHAnsi" w:cs="Times-Roman"/>
          <w:sz w:val="28"/>
          <w:szCs w:val="28"/>
        </w:rPr>
        <w:t xml:space="preserve"> </w:t>
      </w:r>
      <w:r w:rsidRPr="00A35F83">
        <w:rPr>
          <w:rFonts w:asciiTheme="minorHAnsi" w:hAnsiTheme="minorHAnsi" w:cs="Times-Roman"/>
          <w:sz w:val="28"/>
          <w:szCs w:val="28"/>
        </w:rPr>
        <w:t>be 58.50 mA/cm2 and 48.59 mA/cm2.</w:t>
      </w:r>
      <w:r w:rsidR="002550EE">
        <w:rPr>
          <w:rFonts w:asciiTheme="minorHAnsi" w:hAnsiTheme="minorHAnsi" w:cs="Times-Roman"/>
          <w:sz w:val="28"/>
          <w:szCs w:val="28"/>
        </w:rPr>
        <w:t xml:space="preserve"> </w:t>
      </w:r>
      <w:r w:rsidRPr="00A35F83">
        <w:rPr>
          <w:rFonts w:asciiTheme="minorHAnsi" w:hAnsiTheme="minorHAnsi" w:cs="Times-Roman"/>
          <w:sz w:val="28"/>
          <w:szCs w:val="28"/>
        </w:rPr>
        <w:t>Although the authors of Ref. 62 did not mention explicitly</w:t>
      </w:r>
      <w:r w:rsidR="002550EE">
        <w:rPr>
          <w:rFonts w:asciiTheme="minorHAnsi" w:hAnsiTheme="minorHAnsi" w:cs="Times-Roman"/>
          <w:sz w:val="28"/>
          <w:szCs w:val="28"/>
        </w:rPr>
        <w:t xml:space="preserve"> </w:t>
      </w:r>
      <w:r w:rsidRPr="00A35F83">
        <w:rPr>
          <w:rFonts w:asciiTheme="minorHAnsi" w:hAnsiTheme="minorHAnsi" w:cs="Times-Roman"/>
          <w:sz w:val="28"/>
          <w:szCs w:val="28"/>
        </w:rPr>
        <w:t>that they have surpassed the SQ limit, they did state: “Our</w:t>
      </w:r>
      <w:r w:rsidR="002550EE">
        <w:rPr>
          <w:rFonts w:asciiTheme="minorHAnsi" w:hAnsiTheme="minorHAnsi" w:cs="Times-Roman"/>
          <w:sz w:val="28"/>
          <w:szCs w:val="28"/>
        </w:rPr>
        <w:t xml:space="preserve"> </w:t>
      </w:r>
      <w:r w:rsidRPr="00A35F83">
        <w:rPr>
          <w:rFonts w:asciiTheme="minorHAnsi" w:hAnsiTheme="minorHAnsi" w:cs="Times-Roman"/>
          <w:sz w:val="28"/>
          <w:szCs w:val="28"/>
        </w:rPr>
        <w:t>findings are a first step toward breaking the single junction</w:t>
      </w:r>
      <w:r w:rsidR="002550EE">
        <w:rPr>
          <w:rFonts w:asciiTheme="minorHAnsi" w:hAnsiTheme="minorHAnsi" w:cs="Times-Roman"/>
          <w:sz w:val="28"/>
          <w:szCs w:val="28"/>
        </w:rPr>
        <w:t xml:space="preserve"> </w:t>
      </w:r>
      <w:r w:rsidRPr="00A35F83">
        <w:rPr>
          <w:rFonts w:asciiTheme="minorHAnsi" w:hAnsiTheme="minorHAnsi" w:cs="Times-Roman"/>
          <w:sz w:val="28"/>
          <w:szCs w:val="28"/>
        </w:rPr>
        <w:t>Shockley-</w:t>
      </w:r>
      <w:proofErr w:type="spellStart"/>
      <w:r w:rsidRPr="00A35F83">
        <w:rPr>
          <w:rFonts w:asciiTheme="minorHAnsi" w:hAnsiTheme="minorHAnsi" w:cs="Times-Roman"/>
          <w:sz w:val="28"/>
          <w:szCs w:val="28"/>
        </w:rPr>
        <w:t>Queisser</w:t>
      </w:r>
      <w:proofErr w:type="spellEnd"/>
      <w:r w:rsidRPr="00A35F83">
        <w:rPr>
          <w:rFonts w:asciiTheme="minorHAnsi" w:hAnsiTheme="minorHAnsi" w:cs="Times-Roman"/>
          <w:sz w:val="28"/>
          <w:szCs w:val="28"/>
        </w:rPr>
        <w:t xml:space="preserve"> limit </w:t>
      </w:r>
      <w:r w:rsidRPr="00A35F83">
        <w:rPr>
          <w:rFonts w:asciiTheme="minorHAnsi" w:hAnsiTheme="minorHAnsi" w:cs="MTMI"/>
          <w:i/>
          <w:iCs/>
          <w:sz w:val="28"/>
          <w:szCs w:val="28"/>
        </w:rPr>
        <w:t xml:space="preserve">. . . </w:t>
      </w:r>
      <w:r w:rsidRPr="00A35F83">
        <w:rPr>
          <w:rFonts w:asciiTheme="minorHAnsi" w:hAnsiTheme="minorHAnsi" w:cs="Times-Roman"/>
          <w:sz w:val="28"/>
          <w:szCs w:val="28"/>
        </w:rPr>
        <w:t>of present-day first and second</w:t>
      </w:r>
      <w:r w:rsidR="002550EE">
        <w:rPr>
          <w:rFonts w:asciiTheme="minorHAnsi" w:hAnsiTheme="minorHAnsi" w:cs="Times-Roman"/>
          <w:sz w:val="28"/>
          <w:szCs w:val="28"/>
        </w:rPr>
        <w:t xml:space="preserve"> </w:t>
      </w:r>
      <w:r w:rsidRPr="00A35F83">
        <w:rPr>
          <w:rFonts w:asciiTheme="minorHAnsi" w:hAnsiTheme="minorHAnsi" w:cs="Times-Roman"/>
          <w:sz w:val="28"/>
          <w:szCs w:val="28"/>
        </w:rPr>
        <w:t>generation solar cells, thus moving photovoltaic cells toward</w:t>
      </w:r>
      <w:r w:rsidR="002550EE">
        <w:rPr>
          <w:rFonts w:asciiTheme="minorHAnsi" w:hAnsiTheme="minorHAnsi" w:cs="Times-Roman"/>
          <w:sz w:val="28"/>
          <w:szCs w:val="28"/>
        </w:rPr>
        <w:t xml:space="preserve"> </w:t>
      </w:r>
      <w:r w:rsidRPr="00A35F83">
        <w:rPr>
          <w:rFonts w:asciiTheme="minorHAnsi" w:hAnsiTheme="minorHAnsi" w:cs="Times-Roman"/>
          <w:sz w:val="28"/>
          <w:szCs w:val="28"/>
        </w:rPr>
        <w:t xml:space="preserve">the third-generation regime.” </w:t>
      </w:r>
    </w:p>
    <w:p w:rsidR="002550EE" w:rsidRDefault="002550EE" w:rsidP="00A35F83">
      <w:pPr>
        <w:autoSpaceDE w:val="0"/>
        <w:autoSpaceDN w:val="0"/>
        <w:adjustRightInd w:val="0"/>
        <w:jc w:val="both"/>
        <w:rPr>
          <w:rFonts w:asciiTheme="minorHAnsi" w:hAnsiTheme="minorHAnsi" w:cs="Times-Roman"/>
          <w:sz w:val="28"/>
          <w:szCs w:val="28"/>
        </w:rPr>
      </w:pPr>
    </w:p>
    <w:p w:rsidR="003F39E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MEG has been claimed as</w:t>
      </w:r>
      <w:r w:rsidR="002550EE">
        <w:rPr>
          <w:rFonts w:asciiTheme="minorHAnsi" w:hAnsiTheme="minorHAnsi" w:cs="Times-Roman"/>
          <w:sz w:val="28"/>
          <w:szCs w:val="28"/>
        </w:rPr>
        <w:t xml:space="preserve"> </w:t>
      </w:r>
      <w:r w:rsidRPr="00A35F83">
        <w:rPr>
          <w:rFonts w:asciiTheme="minorHAnsi" w:hAnsiTheme="minorHAnsi" w:cs="Times-Roman"/>
          <w:sz w:val="28"/>
          <w:szCs w:val="28"/>
        </w:rPr>
        <w:t>a method to possibly break the SQ limit without showing any</w:t>
      </w:r>
      <w:r w:rsidR="002550EE">
        <w:rPr>
          <w:rFonts w:asciiTheme="minorHAnsi" w:hAnsiTheme="minorHAnsi" w:cs="Times-Roman"/>
          <w:sz w:val="28"/>
          <w:szCs w:val="28"/>
        </w:rPr>
        <w:t xml:space="preserve"> </w:t>
      </w:r>
      <w:r w:rsidRPr="00A35F83">
        <w:rPr>
          <w:rFonts w:asciiTheme="minorHAnsi" w:hAnsiTheme="minorHAnsi" w:cs="Times-Roman"/>
          <w:sz w:val="28"/>
          <w:szCs w:val="28"/>
        </w:rPr>
        <w:t>evidence to back up that statement. Thus, contrary to that claim</w:t>
      </w:r>
      <w:r w:rsidR="002550EE">
        <w:rPr>
          <w:rFonts w:asciiTheme="minorHAnsi" w:hAnsiTheme="minorHAnsi" w:cs="Times-Roman"/>
          <w:sz w:val="28"/>
          <w:szCs w:val="28"/>
        </w:rPr>
        <w:t xml:space="preserve"> </w:t>
      </w:r>
      <w:r w:rsidRPr="00A35F83">
        <w:rPr>
          <w:rFonts w:asciiTheme="minorHAnsi" w:hAnsiTheme="minorHAnsi" w:cs="Times-Roman"/>
          <w:sz w:val="28"/>
          <w:szCs w:val="28"/>
        </w:rPr>
        <w:t>in Ref. 62, current evidence does not indicate that the SQ limit</w:t>
      </w:r>
      <w:r w:rsidR="002550EE">
        <w:rPr>
          <w:rFonts w:asciiTheme="minorHAnsi" w:hAnsiTheme="minorHAnsi" w:cs="Times-Roman"/>
          <w:sz w:val="28"/>
          <w:szCs w:val="28"/>
        </w:rPr>
        <w:t xml:space="preserve"> </w:t>
      </w:r>
      <w:r w:rsidRPr="00A35F83">
        <w:rPr>
          <w:rFonts w:asciiTheme="minorHAnsi" w:hAnsiTheme="minorHAnsi" w:cs="Times-Roman"/>
          <w:sz w:val="28"/>
          <w:szCs w:val="28"/>
        </w:rPr>
        <w:t>has been exceeded.</w:t>
      </w:r>
      <w:r w:rsidR="002550EE">
        <w:rPr>
          <w:rFonts w:asciiTheme="minorHAnsi" w:hAnsiTheme="minorHAnsi" w:cs="Times-Roman"/>
          <w:sz w:val="28"/>
          <w:szCs w:val="28"/>
        </w:rPr>
        <w:t xml:space="preserve"> </w:t>
      </w:r>
      <w:r w:rsidRPr="00A35F83">
        <w:rPr>
          <w:rFonts w:asciiTheme="minorHAnsi" w:hAnsiTheme="minorHAnsi" w:cs="Times-Roman"/>
          <w:sz w:val="28"/>
          <w:szCs w:val="28"/>
        </w:rPr>
        <w:t>Several reasons can be ascribed for the anomalous results</w:t>
      </w:r>
      <w:r w:rsidR="002550EE">
        <w:rPr>
          <w:rFonts w:asciiTheme="minorHAnsi" w:hAnsiTheme="minorHAnsi" w:cs="Times-Roman"/>
          <w:sz w:val="28"/>
          <w:szCs w:val="28"/>
        </w:rPr>
        <w:t xml:space="preserve"> </w:t>
      </w:r>
      <w:r w:rsidRPr="00A35F83">
        <w:rPr>
          <w:rFonts w:asciiTheme="minorHAnsi" w:hAnsiTheme="minorHAnsi" w:cs="Times-Roman"/>
          <w:sz w:val="28"/>
          <w:szCs w:val="28"/>
        </w:rPr>
        <w:t>reported in Ref. 62. First, the very low values of the open</w:t>
      </w:r>
      <w:r w:rsidR="003F39E3">
        <w:rPr>
          <w:rFonts w:asciiTheme="minorHAnsi" w:hAnsiTheme="minorHAnsi" w:cs="Times-Roman"/>
          <w:sz w:val="28"/>
          <w:szCs w:val="28"/>
        </w:rPr>
        <w:t xml:space="preserve"> </w:t>
      </w:r>
      <w:r w:rsidRPr="00A35F83">
        <w:rPr>
          <w:rFonts w:asciiTheme="minorHAnsi" w:hAnsiTheme="minorHAnsi" w:cs="Times-Roman"/>
          <w:sz w:val="28"/>
          <w:szCs w:val="28"/>
        </w:rPr>
        <w:t>circuit</w:t>
      </w:r>
      <w:r w:rsidR="002550EE">
        <w:rPr>
          <w:rFonts w:asciiTheme="minorHAnsi" w:hAnsiTheme="minorHAnsi" w:cs="Times-Roman"/>
          <w:sz w:val="28"/>
          <w:szCs w:val="28"/>
        </w:rPr>
        <w:t xml:space="preserve"> </w:t>
      </w:r>
      <w:r w:rsidRPr="00A35F83">
        <w:rPr>
          <w:rFonts w:asciiTheme="minorHAnsi" w:hAnsiTheme="minorHAnsi" w:cs="Times-Roman"/>
          <w:sz w:val="28"/>
          <w:szCs w:val="28"/>
        </w:rPr>
        <w:t>voltage clearly indicate the poor quality of the junction</w:t>
      </w:r>
      <w:r w:rsidR="003F39E3">
        <w:rPr>
          <w:rFonts w:asciiTheme="minorHAnsi" w:hAnsiTheme="minorHAnsi" w:cs="Times-Roman"/>
          <w:sz w:val="28"/>
          <w:szCs w:val="28"/>
        </w:rPr>
        <w:t xml:space="preserve"> </w:t>
      </w:r>
      <w:r w:rsidRPr="00A35F83">
        <w:rPr>
          <w:rFonts w:asciiTheme="minorHAnsi" w:hAnsiTheme="minorHAnsi" w:cs="Times-Roman"/>
          <w:sz w:val="28"/>
          <w:szCs w:val="28"/>
        </w:rPr>
        <w:t>barrier. The fabricated solar cells must have had high defect</w:t>
      </w:r>
      <w:r w:rsidR="003F39E3">
        <w:rPr>
          <w:rFonts w:asciiTheme="minorHAnsi" w:hAnsiTheme="minorHAnsi" w:cs="Times-Roman"/>
          <w:sz w:val="28"/>
          <w:szCs w:val="28"/>
        </w:rPr>
        <w:t xml:space="preserve"> </w:t>
      </w:r>
      <w:r w:rsidRPr="00A35F83">
        <w:rPr>
          <w:rFonts w:asciiTheme="minorHAnsi" w:hAnsiTheme="minorHAnsi" w:cs="Times-Roman"/>
          <w:sz w:val="28"/>
          <w:szCs w:val="28"/>
        </w:rPr>
        <w:t>densities. Second, the solar cells had small areas, thereby</w:t>
      </w:r>
      <w:r w:rsidR="003F39E3">
        <w:rPr>
          <w:rFonts w:asciiTheme="minorHAnsi" w:hAnsiTheme="minorHAnsi" w:cs="Times-Roman"/>
          <w:sz w:val="28"/>
          <w:szCs w:val="28"/>
        </w:rPr>
        <w:t xml:space="preserve"> </w:t>
      </w:r>
      <w:r w:rsidRPr="00A35F83">
        <w:rPr>
          <w:rFonts w:asciiTheme="minorHAnsi" w:hAnsiTheme="minorHAnsi" w:cs="Times-Roman"/>
          <w:sz w:val="28"/>
          <w:szCs w:val="28"/>
        </w:rPr>
        <w:t>facilitating peripheral collection of light—which leads to a</w:t>
      </w:r>
      <w:r w:rsidR="003F39E3">
        <w:rPr>
          <w:rFonts w:asciiTheme="minorHAnsi" w:hAnsiTheme="minorHAnsi" w:cs="Times-Roman"/>
          <w:sz w:val="28"/>
          <w:szCs w:val="28"/>
        </w:rPr>
        <w:t xml:space="preserve"> </w:t>
      </w:r>
      <w:r w:rsidRPr="00A35F83">
        <w:rPr>
          <w:rFonts w:asciiTheme="minorHAnsi" w:hAnsiTheme="minorHAnsi" w:cs="Times-Roman"/>
          <w:sz w:val="28"/>
          <w:szCs w:val="28"/>
        </w:rPr>
        <w:t>falsely high value of the efficiency. Third, the reference cell</w:t>
      </w:r>
      <w:r w:rsidR="003F39E3">
        <w:rPr>
          <w:rFonts w:asciiTheme="minorHAnsi" w:hAnsiTheme="minorHAnsi" w:cs="Times-Roman"/>
          <w:sz w:val="28"/>
          <w:szCs w:val="28"/>
        </w:rPr>
        <w:t xml:space="preserve"> </w:t>
      </w:r>
      <w:r w:rsidRPr="00A35F83">
        <w:rPr>
          <w:rFonts w:asciiTheme="minorHAnsi" w:hAnsiTheme="minorHAnsi" w:cs="Times-Roman"/>
          <w:sz w:val="28"/>
          <w:szCs w:val="28"/>
        </w:rPr>
        <w:t>and the test solar cells were not fabricated from the same</w:t>
      </w:r>
      <w:r w:rsidR="003F39E3">
        <w:rPr>
          <w:rFonts w:asciiTheme="minorHAnsi" w:hAnsiTheme="minorHAnsi" w:cs="Times-Roman"/>
          <w:sz w:val="28"/>
          <w:szCs w:val="28"/>
        </w:rPr>
        <w:t xml:space="preserve"> </w:t>
      </w:r>
      <w:r w:rsidRPr="00A35F83">
        <w:rPr>
          <w:rFonts w:asciiTheme="minorHAnsi" w:hAnsiTheme="minorHAnsi" w:cs="Times-Roman"/>
          <w:sz w:val="28"/>
          <w:szCs w:val="28"/>
        </w:rPr>
        <w:t xml:space="preserve">material. </w:t>
      </w:r>
    </w:p>
    <w:p w:rsidR="003F39E3" w:rsidRDefault="003F39E3" w:rsidP="00A35F83">
      <w:pPr>
        <w:autoSpaceDE w:val="0"/>
        <w:autoSpaceDN w:val="0"/>
        <w:adjustRightInd w:val="0"/>
        <w:jc w:val="both"/>
        <w:rPr>
          <w:rFonts w:asciiTheme="minorHAnsi" w:hAnsiTheme="minorHAnsi" w:cs="Times-Roman"/>
          <w:sz w:val="28"/>
          <w:szCs w:val="28"/>
        </w:rPr>
      </w:pPr>
    </w:p>
    <w:p w:rsidR="003F39E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Other sources of error include the consequences of</w:t>
      </w:r>
      <w:r w:rsidR="003F39E3">
        <w:rPr>
          <w:rFonts w:asciiTheme="minorHAnsi" w:hAnsiTheme="minorHAnsi" w:cs="Times-Roman"/>
          <w:sz w:val="28"/>
          <w:szCs w:val="28"/>
        </w:rPr>
        <w:t xml:space="preserve"> </w:t>
      </w:r>
      <w:r w:rsidRPr="00A35F83">
        <w:rPr>
          <w:rFonts w:asciiTheme="minorHAnsi" w:hAnsiTheme="minorHAnsi" w:cs="Times-Roman"/>
          <w:sz w:val="28"/>
          <w:szCs w:val="28"/>
        </w:rPr>
        <w:t>chopped light beams, the uncertainty of the calibration source,</w:t>
      </w:r>
      <w:r w:rsidR="003F39E3">
        <w:rPr>
          <w:rFonts w:asciiTheme="minorHAnsi" w:hAnsiTheme="minorHAnsi" w:cs="Times-Roman"/>
          <w:sz w:val="28"/>
          <w:szCs w:val="28"/>
        </w:rPr>
        <w:t xml:space="preserve"> </w:t>
      </w:r>
      <w:r w:rsidRPr="00A35F83">
        <w:rPr>
          <w:rFonts w:asciiTheme="minorHAnsi" w:hAnsiTheme="minorHAnsi" w:cs="Times-Roman"/>
          <w:sz w:val="28"/>
          <w:szCs w:val="28"/>
        </w:rPr>
        <w:t>and wrong assumptions regarding the spectral width of the</w:t>
      </w:r>
      <w:r w:rsidR="003F39E3">
        <w:rPr>
          <w:rFonts w:asciiTheme="minorHAnsi" w:hAnsiTheme="minorHAnsi" w:cs="Times-Roman"/>
          <w:sz w:val="28"/>
          <w:szCs w:val="28"/>
        </w:rPr>
        <w:t xml:space="preserve"> </w:t>
      </w:r>
      <w:r w:rsidRPr="00A35F83">
        <w:rPr>
          <w:rFonts w:asciiTheme="minorHAnsi" w:hAnsiTheme="minorHAnsi" w:cs="Times-Roman"/>
          <w:sz w:val="28"/>
          <w:szCs w:val="28"/>
        </w:rPr>
        <w:t>monochromatic beam [79]. It would have been prudent to</w:t>
      </w:r>
      <w:r w:rsidR="003F39E3">
        <w:rPr>
          <w:rFonts w:asciiTheme="minorHAnsi" w:hAnsiTheme="minorHAnsi" w:cs="Times-Roman"/>
          <w:sz w:val="28"/>
          <w:szCs w:val="28"/>
        </w:rPr>
        <w:t xml:space="preserve"> </w:t>
      </w:r>
      <w:r w:rsidRPr="00A35F83">
        <w:rPr>
          <w:rFonts w:asciiTheme="minorHAnsi" w:hAnsiTheme="minorHAnsi" w:cs="Times-Roman"/>
          <w:sz w:val="28"/>
          <w:szCs w:val="28"/>
        </w:rPr>
        <w:t>let the US National Renewable Energy Laboratory certify the</w:t>
      </w:r>
      <w:r w:rsidR="003F39E3">
        <w:rPr>
          <w:rFonts w:asciiTheme="minorHAnsi" w:hAnsiTheme="minorHAnsi" w:cs="Times-Roman"/>
          <w:sz w:val="28"/>
          <w:szCs w:val="28"/>
        </w:rPr>
        <w:t xml:space="preserve"> </w:t>
      </w:r>
      <w:r w:rsidRPr="00A35F83">
        <w:rPr>
          <w:rFonts w:asciiTheme="minorHAnsi" w:hAnsiTheme="minorHAnsi" w:cs="Times-Roman"/>
          <w:sz w:val="28"/>
          <w:szCs w:val="28"/>
        </w:rPr>
        <w:t>efficiency [80].</w:t>
      </w:r>
      <w:r w:rsidR="003F39E3">
        <w:rPr>
          <w:rFonts w:asciiTheme="minorHAnsi" w:hAnsiTheme="minorHAnsi" w:cs="Times-Roman"/>
          <w:sz w:val="28"/>
          <w:szCs w:val="28"/>
        </w:rPr>
        <w:t xml:space="preserve"> </w:t>
      </w:r>
      <w:r w:rsidRPr="00A35F83">
        <w:rPr>
          <w:rFonts w:asciiTheme="minorHAnsi" w:hAnsiTheme="minorHAnsi" w:cs="Times-Roman"/>
          <w:sz w:val="28"/>
          <w:szCs w:val="28"/>
        </w:rPr>
        <w:t>Whereas the concept of generation of multiple charge</w:t>
      </w:r>
      <w:r w:rsidR="003F39E3">
        <w:rPr>
          <w:rFonts w:asciiTheme="minorHAnsi" w:hAnsiTheme="minorHAnsi" w:cs="Times-Roman"/>
          <w:sz w:val="28"/>
          <w:szCs w:val="28"/>
        </w:rPr>
        <w:t xml:space="preserve"> </w:t>
      </w:r>
      <w:r w:rsidRPr="00A35F83">
        <w:rPr>
          <w:rFonts w:asciiTheme="minorHAnsi" w:hAnsiTheme="minorHAnsi" w:cs="Times-Roman"/>
          <w:sz w:val="28"/>
          <w:szCs w:val="28"/>
        </w:rPr>
        <w:t>carriers is physically well established [81], no experiment</w:t>
      </w:r>
      <w:r w:rsidR="003F39E3">
        <w:rPr>
          <w:rFonts w:asciiTheme="minorHAnsi" w:hAnsiTheme="minorHAnsi" w:cs="Times-Roman"/>
          <w:sz w:val="28"/>
          <w:szCs w:val="28"/>
        </w:rPr>
        <w:t xml:space="preserve"> </w:t>
      </w:r>
      <w:r w:rsidRPr="00A35F83">
        <w:rPr>
          <w:rFonts w:asciiTheme="minorHAnsi" w:hAnsiTheme="minorHAnsi" w:cs="Times-Roman"/>
          <w:sz w:val="28"/>
          <w:szCs w:val="28"/>
        </w:rPr>
        <w:t>has shown that these charge carriers can be extracted for</w:t>
      </w:r>
      <w:r w:rsidR="003F39E3">
        <w:rPr>
          <w:rFonts w:asciiTheme="minorHAnsi" w:hAnsiTheme="minorHAnsi" w:cs="Times-Roman"/>
          <w:sz w:val="28"/>
          <w:szCs w:val="28"/>
        </w:rPr>
        <w:t xml:space="preserve"> </w:t>
      </w:r>
      <w:r w:rsidRPr="00A35F83">
        <w:rPr>
          <w:rFonts w:asciiTheme="minorHAnsi" w:hAnsiTheme="minorHAnsi" w:cs="Times-Roman"/>
          <w:sz w:val="28"/>
          <w:szCs w:val="28"/>
        </w:rPr>
        <w:t>current generation. Indeed, it follows from experimental data</w:t>
      </w:r>
      <w:r w:rsidR="003F39E3">
        <w:rPr>
          <w:rFonts w:asciiTheme="minorHAnsi" w:hAnsiTheme="minorHAnsi" w:cs="Times-Roman"/>
          <w:sz w:val="28"/>
          <w:szCs w:val="28"/>
        </w:rPr>
        <w:t xml:space="preserve"> </w:t>
      </w:r>
      <w:r w:rsidRPr="00A35F83">
        <w:rPr>
          <w:rFonts w:asciiTheme="minorHAnsi" w:hAnsiTheme="minorHAnsi" w:cs="Times-Roman"/>
          <w:sz w:val="28"/>
          <w:szCs w:val="28"/>
        </w:rPr>
        <w:t>presented in Fig. 2 of Ref. 81 that the charge carriers generated</w:t>
      </w:r>
      <w:r w:rsidR="003F39E3">
        <w:rPr>
          <w:rFonts w:asciiTheme="minorHAnsi" w:hAnsiTheme="minorHAnsi" w:cs="Times-Roman"/>
          <w:sz w:val="28"/>
          <w:szCs w:val="28"/>
        </w:rPr>
        <w:t xml:space="preserve"> </w:t>
      </w:r>
      <w:r w:rsidRPr="00A35F83">
        <w:rPr>
          <w:rFonts w:asciiTheme="minorHAnsi" w:hAnsiTheme="minorHAnsi" w:cs="Times-Roman"/>
          <w:sz w:val="28"/>
          <w:szCs w:val="28"/>
        </w:rPr>
        <w:t>through MEG decay so quickly that it is impossible to extract</w:t>
      </w:r>
      <w:r w:rsidR="003F39E3">
        <w:rPr>
          <w:rFonts w:asciiTheme="minorHAnsi" w:hAnsiTheme="minorHAnsi" w:cs="Times-Roman"/>
          <w:sz w:val="28"/>
          <w:szCs w:val="28"/>
        </w:rPr>
        <w:t xml:space="preserve"> </w:t>
      </w:r>
      <w:r w:rsidRPr="00A35F83">
        <w:rPr>
          <w:rFonts w:asciiTheme="minorHAnsi" w:hAnsiTheme="minorHAnsi" w:cs="Times-Roman"/>
          <w:sz w:val="28"/>
          <w:szCs w:val="28"/>
        </w:rPr>
        <w:t>those carriers to sustain a photo-generated electric current.</w:t>
      </w:r>
      <w:r w:rsidR="003F39E3">
        <w:rPr>
          <w:rFonts w:asciiTheme="minorHAnsi" w:hAnsiTheme="minorHAnsi" w:cs="Times-Roman"/>
          <w:sz w:val="28"/>
          <w:szCs w:val="28"/>
        </w:rPr>
        <w:t xml:space="preserve"> </w:t>
      </w:r>
    </w:p>
    <w:p w:rsidR="003F39E3" w:rsidRDefault="003F39E3" w:rsidP="00A35F83">
      <w:pPr>
        <w:autoSpaceDE w:val="0"/>
        <w:autoSpaceDN w:val="0"/>
        <w:adjustRightInd w:val="0"/>
        <w:jc w:val="both"/>
        <w:rPr>
          <w:rFonts w:asciiTheme="minorHAnsi" w:hAnsiTheme="minorHAnsi" w:cs="Times-Roman"/>
          <w:sz w:val="28"/>
          <w:szCs w:val="28"/>
        </w:rPr>
      </w:pPr>
    </w:p>
    <w:p w:rsidR="003F39E3" w:rsidRDefault="003F39E3" w:rsidP="00A35F83">
      <w:pPr>
        <w:autoSpaceDE w:val="0"/>
        <w:autoSpaceDN w:val="0"/>
        <w:adjustRightInd w:val="0"/>
        <w:jc w:val="both"/>
        <w:rPr>
          <w:rFonts w:asciiTheme="minorHAnsi" w:hAnsiTheme="minorHAnsi" w:cs="Times-Italic"/>
          <w:i/>
          <w:iCs/>
          <w:sz w:val="28"/>
          <w:szCs w:val="28"/>
        </w:rPr>
      </w:pPr>
    </w:p>
    <w:p w:rsidR="003F39E3" w:rsidRDefault="003F39E3" w:rsidP="00A35F83">
      <w:pPr>
        <w:autoSpaceDE w:val="0"/>
        <w:autoSpaceDN w:val="0"/>
        <w:adjustRightInd w:val="0"/>
        <w:jc w:val="both"/>
        <w:rPr>
          <w:rFonts w:asciiTheme="minorHAnsi" w:hAnsiTheme="minorHAnsi" w:cs="Times-Italic"/>
          <w:i/>
          <w:iCs/>
          <w:sz w:val="28"/>
          <w:szCs w:val="28"/>
        </w:rPr>
      </w:pPr>
    </w:p>
    <w:p w:rsidR="003F39E3" w:rsidRDefault="003F39E3"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lastRenderedPageBreak/>
        <w:t>E. Intermediate-Band Solar Cells</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1960 Wolf [21] discussed the role of intermediate-energy</w:t>
      </w:r>
      <w:r w:rsidR="003F39E3">
        <w:rPr>
          <w:rFonts w:asciiTheme="minorHAnsi" w:hAnsiTheme="minorHAnsi" w:cs="Times-Roman"/>
          <w:sz w:val="28"/>
          <w:szCs w:val="28"/>
        </w:rPr>
        <w:t xml:space="preserve"> </w:t>
      </w:r>
      <w:r w:rsidRPr="00A35F83">
        <w:rPr>
          <w:rFonts w:asciiTheme="minorHAnsi" w:hAnsiTheme="minorHAnsi" w:cs="Times-Roman"/>
          <w:sz w:val="28"/>
          <w:szCs w:val="28"/>
        </w:rPr>
        <w:t>gap states in controlling the efficiency of solar cells. In an</w:t>
      </w:r>
      <w:r w:rsidR="003F39E3">
        <w:rPr>
          <w:rFonts w:asciiTheme="minorHAnsi" w:hAnsiTheme="minorHAnsi" w:cs="Times-Roman"/>
          <w:sz w:val="28"/>
          <w:szCs w:val="28"/>
        </w:rPr>
        <w:t xml:space="preserve"> </w:t>
      </w:r>
      <w:r w:rsidRPr="00A35F83">
        <w:rPr>
          <w:rFonts w:asciiTheme="minorHAnsi" w:hAnsiTheme="minorHAnsi" w:cs="Times-Roman"/>
          <w:sz w:val="28"/>
          <w:szCs w:val="28"/>
        </w:rPr>
        <w:t>intermediate-band solar cell, an intermediate level within the</w:t>
      </w:r>
    </w:p>
    <w:p w:rsidR="00A35F83" w:rsidRPr="00A35F83" w:rsidRDefault="00A35F83" w:rsidP="00A35F83">
      <w:pPr>
        <w:autoSpaceDE w:val="0"/>
        <w:autoSpaceDN w:val="0"/>
        <w:adjustRightInd w:val="0"/>
        <w:jc w:val="both"/>
        <w:rPr>
          <w:rFonts w:asciiTheme="minorHAnsi" w:hAnsiTheme="minorHAnsi" w:cs="Times-Roman"/>
          <w:sz w:val="28"/>
          <w:szCs w:val="28"/>
        </w:rPr>
      </w:pPr>
      <w:proofErr w:type="spellStart"/>
      <w:proofErr w:type="gramStart"/>
      <w:r w:rsidRPr="00A35F83">
        <w:rPr>
          <w:rFonts w:asciiTheme="minorHAnsi" w:hAnsiTheme="minorHAnsi" w:cs="Times-Roman"/>
          <w:sz w:val="28"/>
          <w:szCs w:val="28"/>
        </w:rPr>
        <w:t>bandgap</w:t>
      </w:r>
      <w:proofErr w:type="spellEnd"/>
      <w:proofErr w:type="gramEnd"/>
      <w:r w:rsidRPr="00A35F83">
        <w:rPr>
          <w:rFonts w:asciiTheme="minorHAnsi" w:hAnsiTheme="minorHAnsi" w:cs="Times-Roman"/>
          <w:sz w:val="28"/>
          <w:szCs w:val="28"/>
        </w:rPr>
        <w:t xml:space="preserve"> is created and conditions are made such that this new</w:t>
      </w:r>
      <w:r w:rsidR="00674EAD">
        <w:rPr>
          <w:rFonts w:asciiTheme="minorHAnsi" w:hAnsiTheme="minorHAnsi" w:cs="Times-Roman"/>
          <w:sz w:val="28"/>
          <w:szCs w:val="28"/>
        </w:rPr>
        <w:t xml:space="preserve"> </w:t>
      </w:r>
      <w:r w:rsidRPr="00A35F83">
        <w:rPr>
          <w:rFonts w:asciiTheme="minorHAnsi" w:hAnsiTheme="minorHAnsi" w:cs="Times-Roman"/>
          <w:sz w:val="28"/>
          <w:szCs w:val="28"/>
        </w:rPr>
        <w:t>intermediate level does not act as a recombination center [82].</w:t>
      </w:r>
      <w:r w:rsidR="00674EAD">
        <w:rPr>
          <w:rFonts w:asciiTheme="minorHAnsi" w:hAnsiTheme="minorHAnsi" w:cs="Times-Roman"/>
          <w:sz w:val="28"/>
          <w:szCs w:val="28"/>
        </w:rPr>
        <w:t xml:space="preserve"> </w:t>
      </w:r>
      <w:r w:rsidRPr="00A35F83">
        <w:rPr>
          <w:rFonts w:asciiTheme="minorHAnsi" w:hAnsiTheme="minorHAnsi" w:cs="Times-Roman"/>
          <w:sz w:val="28"/>
          <w:szCs w:val="28"/>
        </w:rPr>
        <w:t xml:space="preserve">With such a level within 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electrons are able to be</w:t>
      </w:r>
      <w:r w:rsidR="00674EAD">
        <w:rPr>
          <w:rFonts w:asciiTheme="minorHAnsi" w:hAnsiTheme="minorHAnsi" w:cs="Times-Roman"/>
          <w:sz w:val="28"/>
          <w:szCs w:val="28"/>
        </w:rPr>
        <w:t xml:space="preserve"> </w:t>
      </w:r>
      <w:r w:rsidRPr="00A35F83">
        <w:rPr>
          <w:rFonts w:asciiTheme="minorHAnsi" w:hAnsiTheme="minorHAnsi" w:cs="Times-Roman"/>
          <w:sz w:val="28"/>
          <w:szCs w:val="28"/>
        </w:rPr>
        <w:t>excited from the valence band to the conduction band in a</w:t>
      </w:r>
      <w:r w:rsidR="00674EAD">
        <w:rPr>
          <w:rFonts w:asciiTheme="minorHAnsi" w:hAnsiTheme="minorHAnsi" w:cs="Times-Roman"/>
          <w:sz w:val="28"/>
          <w:szCs w:val="28"/>
        </w:rPr>
        <w:t xml:space="preserve"> </w:t>
      </w:r>
      <w:r w:rsidRPr="00A35F83">
        <w:rPr>
          <w:rFonts w:asciiTheme="minorHAnsi" w:hAnsiTheme="minorHAnsi" w:cs="Times-Roman"/>
          <w:sz w:val="28"/>
          <w:szCs w:val="28"/>
        </w:rPr>
        <w:t>two-step process. First, an electron jumps from the valence</w:t>
      </w:r>
      <w:r w:rsidR="00674EAD">
        <w:rPr>
          <w:rFonts w:asciiTheme="minorHAnsi" w:hAnsiTheme="minorHAnsi" w:cs="Times-Roman"/>
          <w:sz w:val="28"/>
          <w:szCs w:val="28"/>
        </w:rPr>
        <w:t xml:space="preserve"> </w:t>
      </w:r>
      <w:r w:rsidRPr="00A35F83">
        <w:rPr>
          <w:rFonts w:asciiTheme="minorHAnsi" w:hAnsiTheme="minorHAnsi" w:cs="Times-Roman"/>
          <w:sz w:val="28"/>
          <w:szCs w:val="28"/>
        </w:rPr>
        <w:t>band to the intermediate level, and then it further gets excited</w:t>
      </w:r>
      <w:r w:rsidR="00674EAD">
        <w:rPr>
          <w:rFonts w:asciiTheme="minorHAnsi" w:hAnsiTheme="minorHAnsi" w:cs="Times-Roman"/>
          <w:sz w:val="28"/>
          <w:szCs w:val="28"/>
        </w:rPr>
        <w:t xml:space="preserve"> </w:t>
      </w:r>
      <w:r w:rsidRPr="00A35F83">
        <w:rPr>
          <w:rFonts w:asciiTheme="minorHAnsi" w:hAnsiTheme="minorHAnsi" w:cs="Times-Roman"/>
          <w:sz w:val="28"/>
          <w:szCs w:val="28"/>
        </w:rPr>
        <w:t>into the conduction band. In the normal excitation process, in</w:t>
      </w:r>
    </w:p>
    <w:p w:rsidR="00A35F83" w:rsidRPr="00A35F83"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contrast</w:t>
      </w:r>
      <w:proofErr w:type="gramEnd"/>
      <w:r w:rsidRPr="00A35F83">
        <w:rPr>
          <w:rFonts w:asciiTheme="minorHAnsi" w:hAnsiTheme="minorHAnsi" w:cs="Times-Roman"/>
          <w:sz w:val="28"/>
          <w:szCs w:val="28"/>
        </w:rPr>
        <w:t>, the electron jumps from the valence band directly</w:t>
      </w:r>
      <w:r w:rsidR="00674EAD">
        <w:rPr>
          <w:rFonts w:asciiTheme="minorHAnsi" w:hAnsiTheme="minorHAnsi" w:cs="Times-Roman"/>
          <w:sz w:val="28"/>
          <w:szCs w:val="28"/>
        </w:rPr>
        <w:t xml:space="preserve"> </w:t>
      </w:r>
      <w:r w:rsidRPr="00A35F83">
        <w:rPr>
          <w:rFonts w:asciiTheme="minorHAnsi" w:hAnsiTheme="minorHAnsi" w:cs="Times-Roman"/>
          <w:sz w:val="28"/>
          <w:szCs w:val="28"/>
        </w:rPr>
        <w:t>into the conduction band. The highest efficiency obtained is</w:t>
      </w:r>
      <w:r w:rsidR="00674EAD">
        <w:rPr>
          <w:rFonts w:asciiTheme="minorHAnsi" w:hAnsiTheme="minorHAnsi" w:cs="Times-Roman"/>
          <w:sz w:val="28"/>
          <w:szCs w:val="28"/>
        </w:rPr>
        <w:t xml:space="preserve"> </w:t>
      </w:r>
      <w:r w:rsidRPr="00A35F83">
        <w:rPr>
          <w:rFonts w:asciiTheme="minorHAnsi" w:hAnsiTheme="minorHAnsi" w:cs="Times-Roman"/>
          <w:sz w:val="28"/>
          <w:szCs w:val="28"/>
        </w:rPr>
        <w:t>about 8%, which is far below than SQ limit [59], [83].</w:t>
      </w:r>
    </w:p>
    <w:p w:rsidR="00674EAD" w:rsidRDefault="00674EAD"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F. Hot-Carrier Solar Cells</w:t>
      </w:r>
    </w:p>
    <w:p w:rsidR="002F5325"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goal in a hot-carrier solar cell is to extract an EHP</w:t>
      </w:r>
      <w:r w:rsidR="002F5325">
        <w:rPr>
          <w:rFonts w:asciiTheme="minorHAnsi" w:hAnsiTheme="minorHAnsi" w:cs="Times-Roman"/>
          <w:sz w:val="28"/>
          <w:szCs w:val="28"/>
        </w:rPr>
        <w:t xml:space="preserve"> </w:t>
      </w:r>
      <w:r w:rsidRPr="00A35F83">
        <w:rPr>
          <w:rFonts w:asciiTheme="minorHAnsi" w:hAnsiTheme="minorHAnsi" w:cs="Times-Roman"/>
          <w:sz w:val="28"/>
          <w:szCs w:val="28"/>
        </w:rPr>
        <w:t>before it can thermalize. Thus, photo-generated hot electrons/</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holes can be transported across the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to the</w:t>
      </w:r>
      <w:r w:rsidR="002F5325">
        <w:rPr>
          <w:rFonts w:asciiTheme="minorHAnsi" w:hAnsiTheme="minorHAnsi" w:cs="Times-Roman"/>
          <w:sz w:val="28"/>
          <w:szCs w:val="28"/>
        </w:rPr>
        <w:t xml:space="preserve"> </w:t>
      </w:r>
      <w:r w:rsidRPr="00A35F83">
        <w:rPr>
          <w:rFonts w:asciiTheme="minorHAnsi" w:hAnsiTheme="minorHAnsi" w:cs="Times-Roman"/>
          <w:sz w:val="28"/>
          <w:szCs w:val="28"/>
        </w:rPr>
        <w:t>conduction/valence band without losing excess energy. If</w:t>
      </w:r>
      <w:r w:rsidR="002F5325">
        <w:rPr>
          <w:rFonts w:asciiTheme="minorHAnsi" w:hAnsiTheme="minorHAnsi" w:cs="Times-Roman"/>
          <w:sz w:val="28"/>
          <w:szCs w:val="28"/>
        </w:rPr>
        <w:t xml:space="preserve"> </w:t>
      </w:r>
      <w:r w:rsidRPr="00A35F83">
        <w:rPr>
          <w:rFonts w:asciiTheme="minorHAnsi" w:hAnsiTheme="minorHAnsi" w:cs="Times-Roman"/>
          <w:sz w:val="28"/>
          <w:szCs w:val="28"/>
        </w:rPr>
        <w:t>such a scheme can be implemented, it will allow for better</w:t>
      </w:r>
      <w:r w:rsidR="002F5325">
        <w:rPr>
          <w:rFonts w:asciiTheme="minorHAnsi" w:hAnsiTheme="minorHAnsi" w:cs="Times-Roman"/>
          <w:sz w:val="28"/>
          <w:szCs w:val="28"/>
        </w:rPr>
        <w:t xml:space="preserve"> </w:t>
      </w:r>
      <w:r w:rsidRPr="00A35F83">
        <w:rPr>
          <w:rFonts w:asciiTheme="minorHAnsi" w:hAnsiTheme="minorHAnsi" w:cs="Times-Roman"/>
          <w:sz w:val="28"/>
          <w:szCs w:val="28"/>
        </w:rPr>
        <w:t>utilization of high-energy photons in the solar spectrum. Under</w:t>
      </w:r>
      <w:r w:rsidR="002F5325">
        <w:rPr>
          <w:rFonts w:asciiTheme="minorHAnsi" w:hAnsiTheme="minorHAnsi" w:cs="Times-Roman"/>
          <w:sz w:val="28"/>
          <w:szCs w:val="28"/>
        </w:rPr>
        <w:t xml:space="preserve"> </w:t>
      </w:r>
      <w:r w:rsidRPr="00A35F83">
        <w:rPr>
          <w:rFonts w:asciiTheme="minorHAnsi" w:hAnsiTheme="minorHAnsi" w:cs="Times-Roman"/>
          <w:sz w:val="28"/>
          <w:szCs w:val="28"/>
        </w:rPr>
        <w:t>AM1.5 illumination at 300 K, the maximum efficiency has</w:t>
      </w:r>
      <w:r w:rsidR="002F5325">
        <w:rPr>
          <w:rFonts w:asciiTheme="minorHAnsi" w:hAnsiTheme="minorHAnsi" w:cs="Times-Roman"/>
          <w:sz w:val="28"/>
          <w:szCs w:val="28"/>
        </w:rPr>
        <w:t xml:space="preserve"> </w:t>
      </w:r>
      <w:r w:rsidRPr="00A35F83">
        <w:rPr>
          <w:rFonts w:asciiTheme="minorHAnsi" w:hAnsiTheme="minorHAnsi" w:cs="Times-Roman"/>
          <w:sz w:val="28"/>
          <w:szCs w:val="28"/>
        </w:rPr>
        <w:t>been predicted to be 66% for ideal hot-carrier devices [84].</w:t>
      </w:r>
      <w:r w:rsidR="002F5325">
        <w:rPr>
          <w:rFonts w:asciiTheme="minorHAnsi" w:hAnsiTheme="minorHAnsi" w:cs="Times-Roman"/>
          <w:sz w:val="28"/>
          <w:szCs w:val="28"/>
        </w:rPr>
        <w:t xml:space="preserve"> </w:t>
      </w:r>
    </w:p>
    <w:p w:rsidR="002F5325" w:rsidRDefault="002F5325"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practical realization of actual hot-carrier solar cells has</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never been successful. </w:t>
      </w:r>
      <w:proofErr w:type="spellStart"/>
      <w:r w:rsidRPr="00A35F83">
        <w:rPr>
          <w:rFonts w:asciiTheme="minorHAnsi" w:hAnsiTheme="minorHAnsi" w:cs="Times-Roman"/>
          <w:sz w:val="28"/>
          <w:szCs w:val="28"/>
        </w:rPr>
        <w:t>Thermalization</w:t>
      </w:r>
      <w:proofErr w:type="spellEnd"/>
      <w:r w:rsidRPr="00A35F83">
        <w:rPr>
          <w:rFonts w:asciiTheme="minorHAnsi" w:hAnsiTheme="minorHAnsi" w:cs="Times-Roman"/>
          <w:sz w:val="28"/>
          <w:szCs w:val="28"/>
        </w:rPr>
        <w:t xml:space="preserve"> in the absorber layer</w:t>
      </w:r>
      <w:r w:rsidR="002F5325">
        <w:rPr>
          <w:rFonts w:asciiTheme="minorHAnsi" w:hAnsiTheme="minorHAnsi" w:cs="Times-Roman"/>
          <w:sz w:val="28"/>
          <w:szCs w:val="28"/>
        </w:rPr>
        <w:t xml:space="preserve"> </w:t>
      </w:r>
      <w:r w:rsidRPr="00A35F83">
        <w:rPr>
          <w:rFonts w:asciiTheme="minorHAnsi" w:hAnsiTheme="minorHAnsi" w:cs="Times-Roman"/>
          <w:sz w:val="28"/>
          <w:szCs w:val="28"/>
        </w:rPr>
        <w:t>leading to insufficient collection of hot carriers at electrical</w:t>
      </w:r>
      <w:r w:rsidR="002F5325">
        <w:rPr>
          <w:rFonts w:asciiTheme="minorHAnsi" w:hAnsiTheme="minorHAnsi" w:cs="Times-Roman"/>
          <w:sz w:val="28"/>
          <w:szCs w:val="28"/>
        </w:rPr>
        <w:t xml:space="preserve"> </w:t>
      </w:r>
      <w:r w:rsidRPr="00A35F83">
        <w:rPr>
          <w:rFonts w:asciiTheme="minorHAnsi" w:hAnsiTheme="minorHAnsi" w:cs="Times-Roman"/>
          <w:sz w:val="28"/>
          <w:szCs w:val="28"/>
        </w:rPr>
        <w:t>contacts [84</w:t>
      </w:r>
      <w:proofErr w:type="gramStart"/>
      <w:r w:rsidRPr="00A35F83">
        <w:rPr>
          <w:rFonts w:asciiTheme="minorHAnsi" w:hAnsiTheme="minorHAnsi" w:cs="Times-Roman"/>
          <w:sz w:val="28"/>
          <w:szCs w:val="28"/>
        </w:rPr>
        <w:t>,85</w:t>
      </w:r>
      <w:proofErr w:type="gramEnd"/>
      <w:r w:rsidRPr="00A35F83">
        <w:rPr>
          <w:rFonts w:asciiTheme="minorHAnsi" w:hAnsiTheme="minorHAnsi" w:cs="Times-Roman"/>
          <w:sz w:val="28"/>
          <w:szCs w:val="28"/>
        </w:rPr>
        <w:t>], emission from the absorber layer, and radiation</w:t>
      </w:r>
      <w:r w:rsidR="002F5325">
        <w:rPr>
          <w:rFonts w:asciiTheme="minorHAnsi" w:hAnsiTheme="minorHAnsi" w:cs="Times-Roman"/>
          <w:sz w:val="28"/>
          <w:szCs w:val="28"/>
        </w:rPr>
        <w:t xml:space="preserve"> </w:t>
      </w:r>
      <w:r w:rsidRPr="00A35F83">
        <w:rPr>
          <w:rFonts w:asciiTheme="minorHAnsi" w:hAnsiTheme="minorHAnsi" w:cs="Times-Roman"/>
          <w:sz w:val="28"/>
          <w:szCs w:val="28"/>
        </w:rPr>
        <w:t>into the environment pose fundamental changes and</w:t>
      </w:r>
      <w:r w:rsidR="002F5325">
        <w:rPr>
          <w:rFonts w:asciiTheme="minorHAnsi" w:hAnsiTheme="minorHAnsi" w:cs="Times-Roman"/>
          <w:sz w:val="28"/>
          <w:szCs w:val="28"/>
        </w:rPr>
        <w:t xml:space="preserve"> </w:t>
      </w:r>
      <w:r w:rsidRPr="00A35F83">
        <w:rPr>
          <w:rFonts w:asciiTheme="minorHAnsi" w:hAnsiTheme="minorHAnsi" w:cs="Times-Roman"/>
          <w:sz w:val="28"/>
          <w:szCs w:val="28"/>
        </w:rPr>
        <w:t>seriously reduce the efficiency [86].</w:t>
      </w:r>
    </w:p>
    <w:p w:rsidR="002F5325" w:rsidRDefault="002F5325"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 xml:space="preserve">G. </w:t>
      </w:r>
      <w:proofErr w:type="spellStart"/>
      <w:r w:rsidRPr="00A35F83">
        <w:rPr>
          <w:rFonts w:asciiTheme="minorHAnsi" w:hAnsiTheme="minorHAnsi" w:cs="Times-Italic"/>
          <w:i/>
          <w:iCs/>
          <w:sz w:val="28"/>
          <w:szCs w:val="28"/>
        </w:rPr>
        <w:t>Nanopillar</w:t>
      </w:r>
      <w:proofErr w:type="spellEnd"/>
      <w:r w:rsidRPr="00A35F83">
        <w:rPr>
          <w:rFonts w:asciiTheme="minorHAnsi" w:hAnsiTheme="minorHAnsi" w:cs="Times-Italic"/>
          <w:i/>
          <w:iCs/>
          <w:sz w:val="28"/>
          <w:szCs w:val="28"/>
        </w:rPr>
        <w:t xml:space="preserve"> Solar Cells</w:t>
      </w: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Instead of planar layers of semiconductors, one could use an</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array of upright semiconductor </w:t>
      </w:r>
      <w:proofErr w:type="spellStart"/>
      <w:r w:rsidRPr="00A35F83">
        <w:rPr>
          <w:rFonts w:asciiTheme="minorHAnsi" w:hAnsiTheme="minorHAnsi" w:cs="Times-Roman"/>
          <w:sz w:val="28"/>
          <w:szCs w:val="28"/>
        </w:rPr>
        <w:t>nanopillars</w:t>
      </w:r>
      <w:proofErr w:type="spellEnd"/>
      <w:r w:rsidRPr="00A35F83">
        <w:rPr>
          <w:rFonts w:asciiTheme="minorHAnsi" w:hAnsiTheme="minorHAnsi" w:cs="Times-Roman"/>
          <w:sz w:val="28"/>
          <w:szCs w:val="28"/>
        </w:rPr>
        <w:t xml:space="preserve"> [87]. Each </w:t>
      </w:r>
      <w:proofErr w:type="spellStart"/>
      <w:r w:rsidRPr="00A35F83">
        <w:rPr>
          <w:rFonts w:asciiTheme="minorHAnsi" w:hAnsiTheme="minorHAnsi" w:cs="Times-Roman"/>
          <w:sz w:val="28"/>
          <w:szCs w:val="28"/>
        </w:rPr>
        <w:t>nanopillar</w:t>
      </w:r>
      <w:proofErr w:type="spellEnd"/>
      <w:r w:rsidR="002F5325">
        <w:rPr>
          <w:rFonts w:asciiTheme="minorHAnsi" w:hAnsiTheme="minorHAnsi" w:cs="Times-Roman"/>
          <w:sz w:val="28"/>
          <w:szCs w:val="28"/>
        </w:rPr>
        <w:t xml:space="preserve"> </w:t>
      </w:r>
      <w:r w:rsidRPr="00A35F83">
        <w:rPr>
          <w:rFonts w:asciiTheme="minorHAnsi" w:hAnsiTheme="minorHAnsi" w:cs="Times-Roman"/>
          <w:sz w:val="28"/>
          <w:szCs w:val="28"/>
        </w:rPr>
        <w:t>would be an autonomous solar cell, the p-i-n structure being</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either longitudinal (i.e., along the length of the </w:t>
      </w:r>
      <w:proofErr w:type="spellStart"/>
      <w:r w:rsidRPr="00A35F83">
        <w:rPr>
          <w:rFonts w:asciiTheme="minorHAnsi" w:hAnsiTheme="minorHAnsi" w:cs="Times-Roman"/>
          <w:sz w:val="28"/>
          <w:szCs w:val="28"/>
        </w:rPr>
        <w:t>nanopillar</w:t>
      </w:r>
      <w:proofErr w:type="spellEnd"/>
      <w:r w:rsidRPr="00A35F83">
        <w:rPr>
          <w:rFonts w:asciiTheme="minorHAnsi" w:hAnsiTheme="minorHAnsi" w:cs="Times-Roman"/>
          <w:sz w:val="28"/>
          <w:szCs w:val="28"/>
        </w:rPr>
        <w:t>) [88]</w:t>
      </w:r>
      <w:r w:rsidR="002F5325">
        <w:rPr>
          <w:rFonts w:asciiTheme="minorHAnsi" w:hAnsiTheme="minorHAnsi" w:cs="Times-Roman"/>
          <w:sz w:val="28"/>
          <w:szCs w:val="28"/>
        </w:rPr>
        <w:t xml:space="preserve"> </w:t>
      </w:r>
      <w:r w:rsidRPr="00A35F83">
        <w:rPr>
          <w:rFonts w:asciiTheme="minorHAnsi" w:hAnsiTheme="minorHAnsi" w:cs="Times-Roman"/>
          <w:sz w:val="28"/>
          <w:szCs w:val="28"/>
        </w:rPr>
        <w:t>or radial (i.e., in the transverse plane) [89]. The fabrication of</w:t>
      </w:r>
      <w:r w:rsidR="002F5325">
        <w:rPr>
          <w:rFonts w:asciiTheme="minorHAnsi" w:hAnsiTheme="minorHAnsi" w:cs="Times-Roman"/>
          <w:sz w:val="28"/>
          <w:szCs w:val="28"/>
        </w:rPr>
        <w:t xml:space="preserve"> </w:t>
      </w:r>
      <w:proofErr w:type="spellStart"/>
      <w:r w:rsidRPr="00A35F83">
        <w:rPr>
          <w:rFonts w:asciiTheme="minorHAnsi" w:hAnsiTheme="minorHAnsi" w:cs="Times-Roman"/>
          <w:sz w:val="28"/>
          <w:szCs w:val="28"/>
        </w:rPr>
        <w:t>nanopillar</w:t>
      </w:r>
      <w:proofErr w:type="spellEnd"/>
      <w:r w:rsidRPr="00A35F83">
        <w:rPr>
          <w:rFonts w:asciiTheme="minorHAnsi" w:hAnsiTheme="minorHAnsi" w:cs="Times-Roman"/>
          <w:sz w:val="28"/>
          <w:szCs w:val="28"/>
        </w:rPr>
        <w:t xml:space="preserve"> arrays is accomplished by a variety of processes</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including </w:t>
      </w:r>
      <w:proofErr w:type="spellStart"/>
      <w:r w:rsidRPr="00A35F83">
        <w:rPr>
          <w:rFonts w:asciiTheme="minorHAnsi" w:hAnsiTheme="minorHAnsi" w:cs="Times-Roman"/>
          <w:sz w:val="28"/>
          <w:szCs w:val="28"/>
        </w:rPr>
        <w:t>templating</w:t>
      </w:r>
      <w:proofErr w:type="spellEnd"/>
      <w:r w:rsidRPr="00A35F83">
        <w:rPr>
          <w:rFonts w:asciiTheme="minorHAnsi" w:hAnsiTheme="minorHAnsi" w:cs="Times-Roman"/>
          <w:sz w:val="28"/>
          <w:szCs w:val="28"/>
        </w:rPr>
        <w:t>, etching, and ion-beam milling.</w:t>
      </w:r>
      <w:r w:rsidR="002F5325">
        <w:rPr>
          <w:rFonts w:asciiTheme="minorHAnsi" w:hAnsiTheme="minorHAnsi" w:cs="Times-Roman"/>
          <w:sz w:val="28"/>
          <w:szCs w:val="28"/>
        </w:rPr>
        <w:t xml:space="preserve"> </w:t>
      </w:r>
      <w:r w:rsidRPr="00A35F83">
        <w:rPr>
          <w:rFonts w:asciiTheme="minorHAnsi" w:hAnsiTheme="minorHAnsi" w:cs="Times-Roman"/>
          <w:sz w:val="28"/>
          <w:szCs w:val="28"/>
        </w:rPr>
        <w:t>However, the maximum efficiency experimentally realized</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is under 7% with arrays of gallium-arsenide </w:t>
      </w:r>
      <w:proofErr w:type="spellStart"/>
      <w:r w:rsidRPr="00A35F83">
        <w:rPr>
          <w:rFonts w:asciiTheme="minorHAnsi" w:hAnsiTheme="minorHAnsi" w:cs="Times-Roman"/>
          <w:sz w:val="28"/>
          <w:szCs w:val="28"/>
        </w:rPr>
        <w:t>nanopillars</w:t>
      </w:r>
      <w:proofErr w:type="spellEnd"/>
      <w:r w:rsidRPr="00A35F83">
        <w:rPr>
          <w:rFonts w:asciiTheme="minorHAnsi" w:hAnsiTheme="minorHAnsi" w:cs="Times-Roman"/>
          <w:sz w:val="28"/>
          <w:szCs w:val="28"/>
        </w:rPr>
        <w:t xml:space="preserve"> [89]</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and under 14% with arrays of indium-phosphide </w:t>
      </w:r>
      <w:proofErr w:type="spellStart"/>
      <w:r w:rsidRPr="00A35F83">
        <w:rPr>
          <w:rFonts w:asciiTheme="minorHAnsi" w:hAnsiTheme="minorHAnsi" w:cs="Times-Roman"/>
          <w:sz w:val="28"/>
          <w:szCs w:val="28"/>
        </w:rPr>
        <w:t>nanopillars</w:t>
      </w:r>
      <w:proofErr w:type="spellEnd"/>
      <w:r w:rsidR="002F5325">
        <w:rPr>
          <w:rFonts w:asciiTheme="minorHAnsi" w:hAnsiTheme="minorHAnsi" w:cs="Times-Roman"/>
          <w:sz w:val="28"/>
          <w:szCs w:val="28"/>
        </w:rPr>
        <w:t xml:space="preserve"> </w:t>
      </w:r>
      <w:r w:rsidRPr="00A35F83">
        <w:rPr>
          <w:rFonts w:asciiTheme="minorHAnsi" w:hAnsiTheme="minorHAnsi" w:cs="Times-Roman"/>
          <w:sz w:val="28"/>
          <w:szCs w:val="28"/>
        </w:rPr>
        <w:t>[88]. These efficiencies are considerably lower than those of</w:t>
      </w:r>
      <w:r w:rsidR="002F5325">
        <w:rPr>
          <w:rFonts w:asciiTheme="minorHAnsi" w:hAnsiTheme="minorHAnsi" w:cs="Times-Roman"/>
          <w:sz w:val="28"/>
          <w:szCs w:val="28"/>
        </w:rPr>
        <w:t xml:space="preserve"> </w:t>
      </w:r>
      <w:r w:rsidRPr="00A35F83">
        <w:rPr>
          <w:rFonts w:asciiTheme="minorHAnsi" w:hAnsiTheme="minorHAnsi" w:cs="Times-Roman"/>
          <w:sz w:val="28"/>
          <w:szCs w:val="28"/>
        </w:rPr>
        <w:t>the commercially sold single-junction silicon solar cells (25%</w:t>
      </w:r>
      <w:r w:rsidR="002F5325">
        <w:rPr>
          <w:rFonts w:asciiTheme="minorHAnsi" w:hAnsiTheme="minorHAnsi" w:cs="Times-Roman"/>
          <w:sz w:val="28"/>
          <w:szCs w:val="28"/>
        </w:rPr>
        <w:t xml:space="preserve"> </w:t>
      </w:r>
      <w:r w:rsidRPr="00A35F83">
        <w:rPr>
          <w:rFonts w:asciiTheme="minorHAnsi" w:hAnsiTheme="minorHAnsi" w:cs="Times-Roman"/>
          <w:sz w:val="28"/>
          <w:szCs w:val="28"/>
        </w:rPr>
        <w:t>efficiency), gallium-arsenide solar cells (29% efficiency), and</w:t>
      </w:r>
      <w:r w:rsidR="002F5325">
        <w:rPr>
          <w:rFonts w:asciiTheme="minorHAnsi" w:hAnsiTheme="minorHAnsi" w:cs="Times-Roman"/>
          <w:sz w:val="28"/>
          <w:szCs w:val="28"/>
        </w:rPr>
        <w:t xml:space="preserve"> </w:t>
      </w:r>
      <w:r w:rsidRPr="00A35F83">
        <w:rPr>
          <w:rFonts w:asciiTheme="minorHAnsi" w:hAnsiTheme="minorHAnsi" w:cs="Times-Roman"/>
          <w:sz w:val="28"/>
          <w:szCs w:val="28"/>
        </w:rPr>
        <w:t>indium-phosphide solar cells (22% efficiency) [27].</w:t>
      </w:r>
    </w:p>
    <w:p w:rsid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 xml:space="preserve">SINGH </w:t>
      </w:r>
      <w:r w:rsidRPr="00A35F83">
        <w:rPr>
          <w:rFonts w:asciiTheme="minorHAnsi" w:hAnsiTheme="minorHAnsi" w:cs="Times-Italic"/>
          <w:i/>
          <w:iCs/>
          <w:sz w:val="28"/>
          <w:szCs w:val="28"/>
        </w:rPr>
        <w:t>et al.</w:t>
      </w:r>
      <w:r w:rsidRPr="00A35F83">
        <w:rPr>
          <w:rFonts w:asciiTheme="minorHAnsi" w:hAnsiTheme="minorHAnsi" w:cs="Times-Roman"/>
          <w:sz w:val="28"/>
          <w:szCs w:val="28"/>
        </w:rPr>
        <w:t>: MAKING SOLAR CELLS A REALITY IN EVERY HOME: PHOTOVOLTAIC DEVICE DESIGN 137</w:t>
      </w:r>
    </w:p>
    <w:p w:rsidR="002F5325" w:rsidRPr="00A35F83" w:rsidRDefault="002F5325"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 xml:space="preserve">H. </w:t>
      </w:r>
      <w:proofErr w:type="spellStart"/>
      <w:r w:rsidRPr="00A35F83">
        <w:rPr>
          <w:rFonts w:asciiTheme="minorHAnsi" w:hAnsiTheme="minorHAnsi" w:cs="Times-Italic"/>
          <w:i/>
          <w:iCs/>
          <w:sz w:val="28"/>
          <w:szCs w:val="28"/>
        </w:rPr>
        <w:t>Thermophotovoltaic</w:t>
      </w:r>
      <w:proofErr w:type="spellEnd"/>
      <w:r w:rsidRPr="00A35F83">
        <w:rPr>
          <w:rFonts w:asciiTheme="minorHAnsi" w:hAnsiTheme="minorHAnsi" w:cs="Times-Italic"/>
          <w:i/>
          <w:iCs/>
          <w:sz w:val="28"/>
          <w:szCs w:val="28"/>
        </w:rPr>
        <w:t xml:space="preserve"> Cells</w:t>
      </w:r>
    </w:p>
    <w:p w:rsidR="009A1AB1" w:rsidRDefault="00A35F83" w:rsidP="00A35F83">
      <w:pPr>
        <w:autoSpaceDE w:val="0"/>
        <w:autoSpaceDN w:val="0"/>
        <w:adjustRightInd w:val="0"/>
        <w:jc w:val="both"/>
        <w:rPr>
          <w:rFonts w:asciiTheme="minorHAnsi" w:hAnsiTheme="minorHAnsi" w:cs="Times-Roman"/>
          <w:sz w:val="28"/>
          <w:szCs w:val="28"/>
        </w:rPr>
      </w:pPr>
      <w:proofErr w:type="spellStart"/>
      <w:r w:rsidRPr="00A35F83">
        <w:rPr>
          <w:rFonts w:asciiTheme="minorHAnsi" w:hAnsiTheme="minorHAnsi" w:cs="Times-Roman"/>
          <w:sz w:val="28"/>
          <w:szCs w:val="28"/>
        </w:rPr>
        <w:t>Thermophotovoltaic</w:t>
      </w:r>
      <w:proofErr w:type="spellEnd"/>
      <w:r w:rsidRPr="00A35F83">
        <w:rPr>
          <w:rFonts w:asciiTheme="minorHAnsi" w:hAnsiTheme="minorHAnsi" w:cs="Times-Roman"/>
          <w:sz w:val="28"/>
          <w:szCs w:val="28"/>
        </w:rPr>
        <w:t xml:space="preserve"> (TPV) systems convert heat into electricity</w:t>
      </w:r>
      <w:r w:rsidR="002F5325">
        <w:rPr>
          <w:rFonts w:asciiTheme="minorHAnsi" w:hAnsiTheme="minorHAnsi" w:cs="Times-Roman"/>
          <w:sz w:val="28"/>
          <w:szCs w:val="28"/>
        </w:rPr>
        <w:t xml:space="preserve"> </w:t>
      </w:r>
      <w:r w:rsidRPr="00A35F83">
        <w:rPr>
          <w:rFonts w:asciiTheme="minorHAnsi" w:hAnsiTheme="minorHAnsi" w:cs="Times-Roman"/>
          <w:sz w:val="28"/>
          <w:szCs w:val="28"/>
        </w:rPr>
        <w:t>by thermally radiating photons which are source of optical</w:t>
      </w:r>
      <w:r w:rsidR="002F5325">
        <w:rPr>
          <w:rFonts w:asciiTheme="minorHAnsi" w:hAnsiTheme="minorHAnsi" w:cs="Times-Roman"/>
          <w:sz w:val="28"/>
          <w:szCs w:val="28"/>
        </w:rPr>
        <w:t xml:space="preserve"> </w:t>
      </w:r>
      <w:r w:rsidRPr="00A35F83">
        <w:rPr>
          <w:rFonts w:asciiTheme="minorHAnsi" w:hAnsiTheme="minorHAnsi" w:cs="Times-Roman"/>
          <w:sz w:val="28"/>
          <w:szCs w:val="28"/>
        </w:rPr>
        <w:t>energy for a low-</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PV device [90]. A TPV system</w:t>
      </w:r>
      <w:r w:rsidR="002F5325">
        <w:rPr>
          <w:rFonts w:asciiTheme="minorHAnsi" w:hAnsiTheme="minorHAnsi" w:cs="Times-Roman"/>
          <w:sz w:val="28"/>
          <w:szCs w:val="28"/>
        </w:rPr>
        <w:t xml:space="preserve"> </w:t>
      </w:r>
      <w:r w:rsidRPr="00A35F83">
        <w:rPr>
          <w:rFonts w:asciiTheme="minorHAnsi" w:hAnsiTheme="minorHAnsi" w:cs="Times-Roman"/>
          <w:sz w:val="28"/>
          <w:szCs w:val="28"/>
        </w:rPr>
        <w:t>is a remarkable example of how a PV system can be integrated</w:t>
      </w:r>
      <w:r w:rsidR="002F5325">
        <w:rPr>
          <w:rFonts w:asciiTheme="minorHAnsi" w:hAnsiTheme="minorHAnsi" w:cs="Times-Roman"/>
          <w:sz w:val="28"/>
          <w:szCs w:val="28"/>
        </w:rPr>
        <w:t xml:space="preserve"> </w:t>
      </w:r>
      <w:r w:rsidRPr="00A35F83">
        <w:rPr>
          <w:rFonts w:asciiTheme="minorHAnsi" w:hAnsiTheme="minorHAnsi" w:cs="Times-Roman"/>
          <w:sz w:val="28"/>
          <w:szCs w:val="28"/>
        </w:rPr>
        <w:t>with existing energy-generation systems. In comparison to</w:t>
      </w:r>
      <w:r w:rsidR="002F5325">
        <w:rPr>
          <w:rFonts w:asciiTheme="minorHAnsi" w:hAnsiTheme="minorHAnsi" w:cs="Times-Roman"/>
          <w:sz w:val="28"/>
          <w:szCs w:val="28"/>
        </w:rPr>
        <w:t xml:space="preserve"> </w:t>
      </w:r>
      <w:r w:rsidRPr="00A35F83">
        <w:rPr>
          <w:rFonts w:asciiTheme="minorHAnsi" w:hAnsiTheme="minorHAnsi" w:cs="Times-Roman"/>
          <w:sz w:val="28"/>
          <w:szCs w:val="28"/>
        </w:rPr>
        <w:t xml:space="preserve">the solar spectrum, the radiant light from a </w:t>
      </w:r>
      <w:r w:rsidRPr="00A35F83">
        <w:rPr>
          <w:rFonts w:asciiTheme="minorHAnsi" w:hAnsiTheme="minorHAnsi" w:cs="Times-Roman"/>
          <w:sz w:val="28"/>
          <w:szCs w:val="28"/>
        </w:rPr>
        <w:lastRenderedPageBreak/>
        <w:t>thermal source</w:t>
      </w:r>
      <w:r w:rsidR="009A1AB1">
        <w:rPr>
          <w:rFonts w:asciiTheme="minorHAnsi" w:hAnsiTheme="minorHAnsi" w:cs="Times-Roman"/>
          <w:sz w:val="28"/>
          <w:szCs w:val="28"/>
        </w:rPr>
        <w:t xml:space="preserve"> </w:t>
      </w:r>
      <w:r w:rsidRPr="00A35F83">
        <w:rPr>
          <w:rFonts w:asciiTheme="minorHAnsi" w:hAnsiTheme="minorHAnsi" w:cs="Times-Roman"/>
          <w:sz w:val="28"/>
          <w:szCs w:val="28"/>
        </w:rPr>
        <w:t>is concentrated mostly in the infrared and visible regimes.</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Hence, a semiconductor with a small </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must be used for</w:t>
      </w:r>
      <w:r w:rsidR="009A1AB1">
        <w:rPr>
          <w:rFonts w:asciiTheme="minorHAnsi" w:hAnsiTheme="minorHAnsi" w:cs="Times-Roman"/>
          <w:sz w:val="28"/>
          <w:szCs w:val="28"/>
        </w:rPr>
        <w:t xml:space="preserve"> </w:t>
      </w:r>
      <w:r w:rsidRPr="00A35F83">
        <w:rPr>
          <w:rFonts w:asciiTheme="minorHAnsi" w:hAnsiTheme="minorHAnsi" w:cs="Times-Roman"/>
          <w:sz w:val="28"/>
          <w:szCs w:val="28"/>
        </w:rPr>
        <w:t>enhanced conversion efficiency. Appropriate semiconductors</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include Ge, </w:t>
      </w:r>
      <w:proofErr w:type="spellStart"/>
      <w:r w:rsidRPr="00A35F83">
        <w:rPr>
          <w:rFonts w:asciiTheme="minorHAnsi" w:hAnsiTheme="minorHAnsi" w:cs="Times-Roman"/>
          <w:sz w:val="28"/>
          <w:szCs w:val="28"/>
        </w:rPr>
        <w:t>GaSb</w:t>
      </w:r>
      <w:proofErr w:type="spellEnd"/>
      <w:r w:rsidRPr="00A35F83">
        <w:rPr>
          <w:rFonts w:asciiTheme="minorHAnsi" w:hAnsiTheme="minorHAnsi" w:cs="Times-Roman"/>
          <w:sz w:val="28"/>
          <w:szCs w:val="28"/>
        </w:rPr>
        <w:t xml:space="preserve">, </w:t>
      </w:r>
      <w:proofErr w:type="spellStart"/>
      <w:r w:rsidRPr="00A35F83">
        <w:rPr>
          <w:rFonts w:asciiTheme="minorHAnsi" w:hAnsiTheme="minorHAnsi" w:cs="Times-Roman"/>
          <w:sz w:val="28"/>
          <w:szCs w:val="28"/>
        </w:rPr>
        <w:t>InGaAs</w:t>
      </w:r>
      <w:proofErr w:type="spellEnd"/>
      <w:r w:rsidRPr="00A35F83">
        <w:rPr>
          <w:rFonts w:asciiTheme="minorHAnsi" w:hAnsiTheme="minorHAnsi" w:cs="Times-Roman"/>
          <w:sz w:val="28"/>
          <w:szCs w:val="28"/>
        </w:rPr>
        <w:t xml:space="preserve">, and </w:t>
      </w:r>
      <w:proofErr w:type="spellStart"/>
      <w:r w:rsidRPr="00A35F83">
        <w:rPr>
          <w:rFonts w:asciiTheme="minorHAnsi" w:hAnsiTheme="minorHAnsi" w:cs="Times-Roman"/>
          <w:sz w:val="28"/>
          <w:szCs w:val="28"/>
        </w:rPr>
        <w:t>InAsSbP</w:t>
      </w:r>
      <w:proofErr w:type="spellEnd"/>
      <w:r w:rsidRPr="00A35F83">
        <w:rPr>
          <w:rFonts w:asciiTheme="minorHAnsi" w:hAnsiTheme="minorHAnsi" w:cs="Times-Roman"/>
          <w:sz w:val="28"/>
          <w:szCs w:val="28"/>
        </w:rPr>
        <w:t xml:space="preserve">. </w:t>
      </w:r>
    </w:p>
    <w:p w:rsidR="009A1AB1" w:rsidRDefault="009A1AB1"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economics of</w:t>
      </w:r>
      <w:r w:rsidR="009A1AB1">
        <w:rPr>
          <w:rFonts w:asciiTheme="minorHAnsi" w:hAnsiTheme="minorHAnsi" w:cs="Times-Roman"/>
          <w:sz w:val="28"/>
          <w:szCs w:val="28"/>
        </w:rPr>
        <w:t xml:space="preserve"> </w:t>
      </w:r>
      <w:r w:rsidRPr="00A35F83">
        <w:rPr>
          <w:rFonts w:asciiTheme="minorHAnsi" w:hAnsiTheme="minorHAnsi" w:cs="Times-Roman"/>
          <w:sz w:val="28"/>
          <w:szCs w:val="28"/>
        </w:rPr>
        <w:t>TPV systems will ultimately decide the feasibility of large</w:t>
      </w:r>
      <w:r w:rsidR="009A1AB1">
        <w:rPr>
          <w:rFonts w:asciiTheme="minorHAnsi" w:hAnsiTheme="minorHAnsi" w:cs="Times-Roman"/>
          <w:sz w:val="28"/>
          <w:szCs w:val="28"/>
        </w:rPr>
        <w:t xml:space="preserve"> </w:t>
      </w:r>
      <w:r w:rsidRPr="00A35F83">
        <w:rPr>
          <w:rFonts w:asciiTheme="minorHAnsi" w:hAnsiTheme="minorHAnsi" w:cs="Times-Roman"/>
          <w:sz w:val="28"/>
          <w:szCs w:val="28"/>
        </w:rPr>
        <w:t>scale</w:t>
      </w:r>
      <w:r w:rsidR="009A1AB1">
        <w:rPr>
          <w:rFonts w:asciiTheme="minorHAnsi" w:hAnsiTheme="minorHAnsi" w:cs="Times-Roman"/>
          <w:sz w:val="28"/>
          <w:szCs w:val="28"/>
        </w:rPr>
        <w:t xml:space="preserve"> </w:t>
      </w:r>
      <w:r w:rsidRPr="00A35F83">
        <w:rPr>
          <w:rFonts w:asciiTheme="minorHAnsi" w:hAnsiTheme="minorHAnsi" w:cs="Times-Roman"/>
          <w:sz w:val="28"/>
          <w:szCs w:val="28"/>
        </w:rPr>
        <w:t>implementation. TPV systems have been built along with</w:t>
      </w:r>
      <w:r w:rsidR="009A1AB1">
        <w:rPr>
          <w:rFonts w:asciiTheme="minorHAnsi" w:hAnsiTheme="minorHAnsi" w:cs="Times-Roman"/>
          <w:sz w:val="28"/>
          <w:szCs w:val="28"/>
        </w:rPr>
        <w:t xml:space="preserve"> </w:t>
      </w:r>
      <w:r w:rsidRPr="00A35F83">
        <w:rPr>
          <w:rFonts w:asciiTheme="minorHAnsi" w:hAnsiTheme="minorHAnsi" w:cs="Times-Roman"/>
          <w:sz w:val="28"/>
          <w:szCs w:val="28"/>
        </w:rPr>
        <w:t>large furnaces and have also been integrated on to 1 cm2 chips</w:t>
      </w:r>
      <w:r w:rsidR="009A1AB1">
        <w:rPr>
          <w:rFonts w:asciiTheme="minorHAnsi" w:hAnsiTheme="minorHAnsi" w:cs="Times-Roman"/>
          <w:sz w:val="28"/>
          <w:szCs w:val="28"/>
        </w:rPr>
        <w:t xml:space="preserve"> </w:t>
      </w:r>
      <w:r w:rsidRPr="00A35F83">
        <w:rPr>
          <w:rFonts w:asciiTheme="minorHAnsi" w:hAnsiTheme="minorHAnsi" w:cs="Times-Roman"/>
          <w:sz w:val="28"/>
          <w:szCs w:val="28"/>
        </w:rPr>
        <w:t>[91]. The achieved efficiency of such systems is generally</w:t>
      </w:r>
      <w:r w:rsidR="009A1AB1">
        <w:rPr>
          <w:rFonts w:asciiTheme="minorHAnsi" w:hAnsiTheme="minorHAnsi" w:cs="Times-Roman"/>
          <w:sz w:val="28"/>
          <w:szCs w:val="28"/>
        </w:rPr>
        <w:t xml:space="preserve"> </w:t>
      </w:r>
      <w:r w:rsidRPr="00A35F83">
        <w:rPr>
          <w:rFonts w:asciiTheme="minorHAnsi" w:hAnsiTheme="minorHAnsi" w:cs="Times-Roman"/>
          <w:sz w:val="28"/>
          <w:szCs w:val="28"/>
        </w:rPr>
        <w:t>low at present, with champion devices possessing efficiencies</w:t>
      </w:r>
      <w:r w:rsidR="009A1AB1">
        <w:rPr>
          <w:rFonts w:asciiTheme="minorHAnsi" w:hAnsiTheme="minorHAnsi" w:cs="Times-Roman"/>
          <w:sz w:val="28"/>
          <w:szCs w:val="28"/>
        </w:rPr>
        <w:t xml:space="preserve"> </w:t>
      </w:r>
      <w:r w:rsidRPr="00A35F83">
        <w:rPr>
          <w:rFonts w:asciiTheme="minorHAnsi" w:hAnsiTheme="minorHAnsi" w:cs="Times-Roman"/>
          <w:sz w:val="28"/>
          <w:szCs w:val="28"/>
        </w:rPr>
        <w:t>slightly above 10%. The use of expensive and less abundant</w:t>
      </w:r>
      <w:r w:rsidR="009A1AB1">
        <w:rPr>
          <w:rFonts w:asciiTheme="minorHAnsi" w:hAnsiTheme="minorHAnsi" w:cs="Times-Roman"/>
          <w:sz w:val="28"/>
          <w:szCs w:val="28"/>
        </w:rPr>
        <w:t xml:space="preserve"> </w:t>
      </w:r>
      <w:r w:rsidRPr="00A35F83">
        <w:rPr>
          <w:rFonts w:asciiTheme="minorHAnsi" w:hAnsiTheme="minorHAnsi" w:cs="Times-Roman"/>
          <w:sz w:val="28"/>
          <w:szCs w:val="28"/>
        </w:rPr>
        <w:t>materials in the fabrication of TPV device is a fundamental</w:t>
      </w:r>
      <w:r w:rsidR="009A1AB1">
        <w:rPr>
          <w:rFonts w:asciiTheme="minorHAnsi" w:hAnsiTheme="minorHAnsi" w:cs="Times-Roman"/>
          <w:sz w:val="28"/>
          <w:szCs w:val="28"/>
        </w:rPr>
        <w:t xml:space="preserve"> </w:t>
      </w:r>
      <w:r w:rsidRPr="00A35F83">
        <w:rPr>
          <w:rFonts w:asciiTheme="minorHAnsi" w:hAnsiTheme="minorHAnsi" w:cs="Times-Roman"/>
          <w:sz w:val="28"/>
          <w:szCs w:val="28"/>
        </w:rPr>
        <w:t>roadblock in commercialization.</w:t>
      </w:r>
    </w:p>
    <w:p w:rsidR="009A1AB1" w:rsidRDefault="009A1AB1" w:rsidP="00A35F83">
      <w:pPr>
        <w:autoSpaceDE w:val="0"/>
        <w:autoSpaceDN w:val="0"/>
        <w:adjustRightInd w:val="0"/>
        <w:jc w:val="both"/>
        <w:rPr>
          <w:rFonts w:asciiTheme="minorHAnsi" w:hAnsiTheme="minorHAnsi" w:cs="Times-Italic"/>
          <w:i/>
          <w:iCs/>
          <w:sz w:val="28"/>
          <w:szCs w:val="28"/>
        </w:rPr>
      </w:pPr>
    </w:p>
    <w:p w:rsidR="00A35F83" w:rsidRPr="00A35F83" w:rsidRDefault="00A35F83" w:rsidP="00A35F83">
      <w:pPr>
        <w:autoSpaceDE w:val="0"/>
        <w:autoSpaceDN w:val="0"/>
        <w:adjustRightInd w:val="0"/>
        <w:jc w:val="both"/>
        <w:rPr>
          <w:rFonts w:asciiTheme="minorHAnsi" w:hAnsiTheme="minorHAnsi" w:cs="Times-Italic"/>
          <w:i/>
          <w:iCs/>
          <w:sz w:val="28"/>
          <w:szCs w:val="28"/>
        </w:rPr>
      </w:pPr>
      <w:r w:rsidRPr="00A35F83">
        <w:rPr>
          <w:rFonts w:asciiTheme="minorHAnsi" w:hAnsiTheme="minorHAnsi" w:cs="Times-Italic"/>
          <w:i/>
          <w:iCs/>
          <w:sz w:val="28"/>
          <w:szCs w:val="28"/>
        </w:rPr>
        <w:t>I. Parametric Oscillators</w:t>
      </w:r>
    </w:p>
    <w:p w:rsidR="009A1AB1"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Several theories have been put forth to use optical energy</w:t>
      </w:r>
      <w:r w:rsidR="009A1AB1">
        <w:rPr>
          <w:rFonts w:asciiTheme="minorHAnsi" w:hAnsiTheme="minorHAnsi" w:cs="Times-Roman"/>
          <w:sz w:val="28"/>
          <w:szCs w:val="28"/>
        </w:rPr>
        <w:t xml:space="preserve"> </w:t>
      </w:r>
      <w:r w:rsidRPr="00A35F83">
        <w:rPr>
          <w:rFonts w:asciiTheme="minorHAnsi" w:hAnsiTheme="minorHAnsi" w:cs="Times-Roman"/>
          <w:sz w:val="28"/>
          <w:szCs w:val="28"/>
        </w:rPr>
        <w:t>to produce electrical energy without using the PV effect. One</w:t>
      </w:r>
      <w:r w:rsidR="009A1AB1">
        <w:rPr>
          <w:rFonts w:asciiTheme="minorHAnsi" w:hAnsiTheme="minorHAnsi" w:cs="Times-Roman"/>
          <w:sz w:val="28"/>
          <w:szCs w:val="28"/>
        </w:rPr>
        <w:t xml:space="preserve"> </w:t>
      </w:r>
      <w:r w:rsidRPr="00A35F83">
        <w:rPr>
          <w:rFonts w:asciiTheme="minorHAnsi" w:hAnsiTheme="minorHAnsi" w:cs="Times-Roman"/>
          <w:sz w:val="28"/>
          <w:szCs w:val="28"/>
        </w:rPr>
        <w:t>of them is the parametric mechanism proposed in 1986 [92],</w:t>
      </w:r>
      <w:r w:rsidR="009A1AB1">
        <w:rPr>
          <w:rFonts w:asciiTheme="minorHAnsi" w:hAnsiTheme="minorHAnsi" w:cs="Times-Roman"/>
          <w:sz w:val="28"/>
          <w:szCs w:val="28"/>
        </w:rPr>
        <w:t xml:space="preserve"> </w:t>
      </w:r>
      <w:r w:rsidRPr="00A35F83">
        <w:rPr>
          <w:rFonts w:asciiTheme="minorHAnsi" w:hAnsiTheme="minorHAnsi" w:cs="Times-Roman"/>
          <w:sz w:val="28"/>
          <w:szCs w:val="28"/>
        </w:rPr>
        <w:t>whereby photons are used to periodically vary an energy</w:t>
      </w:r>
      <w:r w:rsidR="009A1AB1">
        <w:rPr>
          <w:rFonts w:asciiTheme="minorHAnsi" w:hAnsiTheme="minorHAnsi" w:cs="Times-Roman"/>
          <w:sz w:val="28"/>
          <w:szCs w:val="28"/>
        </w:rPr>
        <w:t xml:space="preserve"> </w:t>
      </w:r>
      <w:r w:rsidRPr="00A35F83">
        <w:rPr>
          <w:rFonts w:asciiTheme="minorHAnsi" w:hAnsiTheme="minorHAnsi" w:cs="Times-Roman"/>
          <w:sz w:val="28"/>
          <w:szCs w:val="28"/>
        </w:rPr>
        <w:t>defining</w:t>
      </w:r>
      <w:r w:rsidR="009A1AB1">
        <w:rPr>
          <w:rFonts w:asciiTheme="minorHAnsi" w:hAnsiTheme="minorHAnsi" w:cs="Times-Roman"/>
          <w:sz w:val="28"/>
          <w:szCs w:val="28"/>
        </w:rPr>
        <w:t xml:space="preserve"> </w:t>
      </w:r>
      <w:r w:rsidRPr="00A35F83">
        <w:rPr>
          <w:rFonts w:asciiTheme="minorHAnsi" w:hAnsiTheme="minorHAnsi" w:cs="Times-Roman"/>
          <w:sz w:val="28"/>
          <w:szCs w:val="28"/>
        </w:rPr>
        <w:t>parameter of a system, the parameter itself being oscillatory.</w:t>
      </w:r>
      <w:r w:rsidR="009A1AB1">
        <w:rPr>
          <w:rFonts w:asciiTheme="minorHAnsi" w:hAnsiTheme="minorHAnsi" w:cs="Times-Roman"/>
          <w:sz w:val="28"/>
          <w:szCs w:val="28"/>
        </w:rPr>
        <w:t xml:space="preserve"> </w:t>
      </w:r>
      <w:r w:rsidRPr="00A35F83">
        <w:rPr>
          <w:rFonts w:asciiTheme="minorHAnsi" w:hAnsiTheme="minorHAnsi" w:cs="Times-Roman"/>
          <w:sz w:val="28"/>
          <w:szCs w:val="28"/>
        </w:rPr>
        <w:t>Although theoretical descriptions exist, experimental</w:t>
      </w:r>
      <w:r w:rsidR="009A1AB1">
        <w:rPr>
          <w:rFonts w:asciiTheme="minorHAnsi" w:hAnsiTheme="minorHAnsi" w:cs="Times-Roman"/>
          <w:sz w:val="28"/>
          <w:szCs w:val="28"/>
        </w:rPr>
        <w:t xml:space="preserve"> </w:t>
      </w:r>
      <w:r w:rsidRPr="00A35F83">
        <w:rPr>
          <w:rFonts w:asciiTheme="minorHAnsi" w:hAnsiTheme="minorHAnsi" w:cs="Times-Roman"/>
          <w:sz w:val="28"/>
          <w:szCs w:val="28"/>
        </w:rPr>
        <w:t>verification has never occurred—despite parametric oscillators</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being common in electronic circuits. </w:t>
      </w:r>
    </w:p>
    <w:p w:rsidR="009A1AB1" w:rsidRDefault="009A1AB1"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major bottleneck in</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developing a </w:t>
      </w:r>
      <w:proofErr w:type="spellStart"/>
      <w:r w:rsidRPr="00A35F83">
        <w:rPr>
          <w:rFonts w:asciiTheme="minorHAnsi" w:hAnsiTheme="minorHAnsi" w:cs="Times-Roman"/>
          <w:sz w:val="28"/>
          <w:szCs w:val="28"/>
        </w:rPr>
        <w:t>photoparametric</w:t>
      </w:r>
      <w:proofErr w:type="spellEnd"/>
      <w:r w:rsidRPr="00A35F83">
        <w:rPr>
          <w:rFonts w:asciiTheme="minorHAnsi" w:hAnsiTheme="minorHAnsi" w:cs="Times-Roman"/>
          <w:sz w:val="28"/>
          <w:szCs w:val="28"/>
        </w:rPr>
        <w:t xml:space="preserve"> energy converter is the absence</w:t>
      </w:r>
      <w:r w:rsidR="009A1AB1">
        <w:rPr>
          <w:rFonts w:asciiTheme="minorHAnsi" w:hAnsiTheme="minorHAnsi" w:cs="Times-Roman"/>
          <w:sz w:val="28"/>
          <w:szCs w:val="28"/>
        </w:rPr>
        <w:t xml:space="preserve"> </w:t>
      </w:r>
      <w:r w:rsidRPr="00A35F83">
        <w:rPr>
          <w:rFonts w:asciiTheme="minorHAnsi" w:hAnsiTheme="minorHAnsi" w:cs="Times-Roman"/>
          <w:sz w:val="28"/>
          <w:szCs w:val="28"/>
        </w:rPr>
        <w:t>of materials that are optimized for this process.</w:t>
      </w:r>
      <w:r w:rsidR="009A1AB1">
        <w:rPr>
          <w:rFonts w:asciiTheme="minorHAnsi" w:hAnsiTheme="minorHAnsi" w:cs="Times-Roman"/>
          <w:sz w:val="28"/>
          <w:szCs w:val="28"/>
        </w:rPr>
        <w:t xml:space="preserve"> </w:t>
      </w:r>
      <w:r w:rsidRPr="00A35F83">
        <w:rPr>
          <w:rFonts w:asciiTheme="minorHAnsi" w:hAnsiTheme="minorHAnsi" w:cs="TimesNewCaps"/>
          <w:sz w:val="28"/>
          <w:szCs w:val="28"/>
        </w:rPr>
        <w:t>VI. Light-Management Designs</w:t>
      </w:r>
      <w:r w:rsidR="009A1AB1">
        <w:rPr>
          <w:rFonts w:asciiTheme="minorHAnsi" w:hAnsiTheme="minorHAnsi" w:cs="TimesNewCaps"/>
          <w:sz w:val="28"/>
          <w:szCs w:val="28"/>
        </w:rPr>
        <w:t xml:space="preserve"> </w:t>
      </w:r>
      <w:r w:rsidRPr="00A35F83">
        <w:rPr>
          <w:rFonts w:asciiTheme="minorHAnsi" w:hAnsiTheme="minorHAnsi" w:cs="Times-Roman"/>
          <w:sz w:val="28"/>
          <w:szCs w:val="28"/>
        </w:rPr>
        <w:t>Light management in a solar cell requires maximal entry of</w:t>
      </w:r>
      <w:r w:rsidR="009A1AB1">
        <w:rPr>
          <w:rFonts w:asciiTheme="minorHAnsi" w:hAnsiTheme="minorHAnsi" w:cs="Times-Roman"/>
          <w:sz w:val="28"/>
          <w:szCs w:val="28"/>
        </w:rPr>
        <w:t xml:space="preserve"> </w:t>
      </w:r>
      <w:r w:rsidRPr="00A35F83">
        <w:rPr>
          <w:rFonts w:asciiTheme="minorHAnsi" w:hAnsiTheme="minorHAnsi" w:cs="Times-Roman"/>
          <w:sz w:val="28"/>
          <w:szCs w:val="28"/>
        </w:rPr>
        <w:t>light into the solar cell followed by efficient absorption in the</w:t>
      </w:r>
      <w:r w:rsidR="009A1AB1">
        <w:rPr>
          <w:rFonts w:asciiTheme="minorHAnsi" w:hAnsiTheme="minorHAnsi" w:cs="Times-Roman"/>
          <w:sz w:val="28"/>
          <w:szCs w:val="28"/>
        </w:rPr>
        <w:t xml:space="preserve"> </w:t>
      </w:r>
      <w:r w:rsidRPr="00A35F83">
        <w:rPr>
          <w:rFonts w:asciiTheme="minorHAnsi" w:hAnsiTheme="minorHAnsi" w:cs="Times-Roman"/>
          <w:sz w:val="28"/>
          <w:szCs w:val="28"/>
        </w:rPr>
        <w:t>absorber layer(s). As light management paves the way toward</w:t>
      </w:r>
    </w:p>
    <w:p w:rsidR="009A1AB1"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the</w:t>
      </w:r>
      <w:proofErr w:type="gramEnd"/>
      <w:r w:rsidRPr="00A35F83">
        <w:rPr>
          <w:rFonts w:asciiTheme="minorHAnsi" w:hAnsiTheme="minorHAnsi" w:cs="Times-Roman"/>
          <w:sz w:val="28"/>
          <w:szCs w:val="28"/>
        </w:rPr>
        <w:t xml:space="preserve"> use of thinner semiconductors, module costs reduce due</w:t>
      </w:r>
      <w:r w:rsidR="009A1AB1">
        <w:rPr>
          <w:rFonts w:asciiTheme="minorHAnsi" w:hAnsiTheme="minorHAnsi" w:cs="Times-Roman"/>
          <w:sz w:val="28"/>
          <w:szCs w:val="28"/>
        </w:rPr>
        <w:t xml:space="preserve"> </w:t>
      </w:r>
      <w:r w:rsidRPr="00A35F83">
        <w:rPr>
          <w:rFonts w:asciiTheme="minorHAnsi" w:hAnsiTheme="minorHAnsi" w:cs="Times-Roman"/>
          <w:sz w:val="28"/>
          <w:szCs w:val="28"/>
        </w:rPr>
        <w:t>to higher efficiency of material utilization.</w:t>
      </w:r>
      <w:r w:rsidR="009A1AB1">
        <w:rPr>
          <w:rFonts w:asciiTheme="minorHAnsi" w:hAnsiTheme="minorHAnsi" w:cs="Times-Roman"/>
          <w:sz w:val="28"/>
          <w:szCs w:val="28"/>
        </w:rPr>
        <w:t xml:space="preserve"> </w:t>
      </w:r>
      <w:r w:rsidRPr="00A35F83">
        <w:rPr>
          <w:rFonts w:asciiTheme="minorHAnsi" w:hAnsiTheme="minorHAnsi" w:cs="Times-Roman"/>
          <w:sz w:val="28"/>
          <w:szCs w:val="28"/>
        </w:rPr>
        <w:t>One way of enhancing the entry of light into the solar cell</w:t>
      </w:r>
      <w:r w:rsidR="009A1AB1">
        <w:rPr>
          <w:rFonts w:asciiTheme="minorHAnsi" w:hAnsiTheme="minorHAnsi" w:cs="Times-Roman"/>
          <w:sz w:val="28"/>
          <w:szCs w:val="28"/>
        </w:rPr>
        <w:t xml:space="preserve"> </w:t>
      </w:r>
      <w:r w:rsidRPr="00A35F83">
        <w:rPr>
          <w:rFonts w:asciiTheme="minorHAnsi" w:hAnsiTheme="minorHAnsi" w:cs="Times-Roman"/>
          <w:sz w:val="28"/>
          <w:szCs w:val="28"/>
        </w:rPr>
        <w:t>is the reduction of mismatch between the optical impedance</w:t>
      </w:r>
      <w:r w:rsidR="009A1AB1">
        <w:rPr>
          <w:rFonts w:asciiTheme="minorHAnsi" w:hAnsiTheme="minorHAnsi" w:cs="Times-Roman"/>
          <w:sz w:val="28"/>
          <w:szCs w:val="28"/>
        </w:rPr>
        <w:t xml:space="preserve"> </w:t>
      </w:r>
      <w:r w:rsidRPr="00A35F83">
        <w:rPr>
          <w:rFonts w:asciiTheme="minorHAnsi" w:hAnsiTheme="minorHAnsi" w:cs="Times-Roman"/>
          <w:sz w:val="28"/>
          <w:szCs w:val="28"/>
        </w:rPr>
        <w:t>of the semiconductor and the intrinsic impedance of vacuum</w:t>
      </w:r>
      <w:r w:rsidR="009A1AB1">
        <w:rPr>
          <w:rFonts w:asciiTheme="minorHAnsi" w:hAnsiTheme="minorHAnsi" w:cs="Times-Roman"/>
          <w:sz w:val="28"/>
          <w:szCs w:val="28"/>
        </w:rPr>
        <w:t xml:space="preserve"> </w:t>
      </w:r>
      <w:r w:rsidRPr="00A35F83">
        <w:rPr>
          <w:rFonts w:asciiTheme="minorHAnsi" w:hAnsiTheme="minorHAnsi" w:cs="Times-Roman"/>
          <w:sz w:val="28"/>
          <w:szCs w:val="28"/>
        </w:rPr>
        <w:t>(i.e., air). Accomplished by an ARC on the front face of the</w:t>
      </w:r>
      <w:r w:rsidR="009A1AB1">
        <w:rPr>
          <w:rFonts w:asciiTheme="minorHAnsi" w:hAnsiTheme="minorHAnsi" w:cs="Times-Roman"/>
          <w:sz w:val="28"/>
          <w:szCs w:val="28"/>
        </w:rPr>
        <w:t xml:space="preserve"> </w:t>
      </w:r>
      <w:r w:rsidRPr="00A35F83">
        <w:rPr>
          <w:rFonts w:asciiTheme="minorHAnsi" w:hAnsiTheme="minorHAnsi" w:cs="Times-Roman"/>
          <w:sz w:val="28"/>
          <w:szCs w:val="28"/>
        </w:rPr>
        <w:t>solar cell [93], [94], this is a cost-effective way to increase</w:t>
      </w:r>
      <w:r w:rsidR="009A1AB1">
        <w:rPr>
          <w:rFonts w:asciiTheme="minorHAnsi" w:hAnsiTheme="minorHAnsi" w:cs="Times-Roman"/>
          <w:sz w:val="28"/>
          <w:szCs w:val="28"/>
        </w:rPr>
        <w:t xml:space="preserve"> </w:t>
      </w:r>
      <w:r w:rsidRPr="00A35F83">
        <w:rPr>
          <w:rFonts w:asciiTheme="minorHAnsi" w:hAnsiTheme="minorHAnsi" w:cs="Times-Roman"/>
          <w:sz w:val="28"/>
          <w:szCs w:val="28"/>
        </w:rPr>
        <w:t>the efficiency because coating techniques are highly developed</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in the optics industry [95]. </w:t>
      </w:r>
      <w:proofErr w:type="spellStart"/>
      <w:r w:rsidRPr="00A35F83">
        <w:rPr>
          <w:rFonts w:asciiTheme="minorHAnsi" w:hAnsiTheme="minorHAnsi" w:cs="Times-Roman"/>
          <w:sz w:val="28"/>
          <w:szCs w:val="28"/>
        </w:rPr>
        <w:t>Multilayered</w:t>
      </w:r>
      <w:proofErr w:type="spellEnd"/>
      <w:r w:rsidRPr="00A35F83">
        <w:rPr>
          <w:rFonts w:asciiTheme="minorHAnsi" w:hAnsiTheme="minorHAnsi" w:cs="Times-Roman"/>
          <w:sz w:val="28"/>
          <w:szCs w:val="28"/>
        </w:rPr>
        <w:t xml:space="preserve"> ARCs are being designed</w:t>
      </w:r>
      <w:r w:rsidR="009A1AB1">
        <w:rPr>
          <w:rFonts w:asciiTheme="minorHAnsi" w:hAnsiTheme="minorHAnsi" w:cs="Times-Roman"/>
          <w:sz w:val="28"/>
          <w:szCs w:val="28"/>
        </w:rPr>
        <w:t xml:space="preserve"> </w:t>
      </w:r>
      <w:r w:rsidRPr="00A35F83">
        <w:rPr>
          <w:rFonts w:asciiTheme="minorHAnsi" w:hAnsiTheme="minorHAnsi" w:cs="Times-Roman"/>
          <w:sz w:val="28"/>
          <w:szCs w:val="28"/>
        </w:rPr>
        <w:t>and tested towards broadband, polarization-insensitive,</w:t>
      </w:r>
      <w:r w:rsidR="009A1AB1">
        <w:rPr>
          <w:rFonts w:asciiTheme="minorHAnsi" w:hAnsiTheme="minorHAnsi" w:cs="Times-Roman"/>
          <w:sz w:val="28"/>
          <w:szCs w:val="28"/>
        </w:rPr>
        <w:t xml:space="preserve"> </w:t>
      </w:r>
      <w:r w:rsidRPr="00A35F83">
        <w:rPr>
          <w:rFonts w:asciiTheme="minorHAnsi" w:hAnsiTheme="minorHAnsi" w:cs="Times-Roman"/>
          <w:sz w:val="28"/>
          <w:szCs w:val="28"/>
        </w:rPr>
        <w:t>and omnidirectional reduction of reflection [96]–[98].</w:t>
      </w:r>
      <w:r w:rsidR="009A1AB1">
        <w:rPr>
          <w:rFonts w:asciiTheme="minorHAnsi" w:hAnsiTheme="minorHAnsi" w:cs="Times-Roman"/>
          <w:sz w:val="28"/>
          <w:szCs w:val="28"/>
        </w:rPr>
        <w:t xml:space="preserve"> </w:t>
      </w:r>
    </w:p>
    <w:p w:rsidR="009A1AB1" w:rsidRDefault="009A1AB1"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A recent experimental result [99] confirmed theoretical</w:t>
      </w:r>
      <w:r w:rsidR="009A1AB1">
        <w:rPr>
          <w:rFonts w:asciiTheme="minorHAnsi" w:hAnsiTheme="minorHAnsi" w:cs="Times-Roman"/>
          <w:sz w:val="28"/>
          <w:szCs w:val="28"/>
        </w:rPr>
        <w:t xml:space="preserve"> </w:t>
      </w:r>
      <w:r w:rsidRPr="00A35F83">
        <w:rPr>
          <w:rFonts w:asciiTheme="minorHAnsi" w:hAnsiTheme="minorHAnsi" w:cs="Times-Roman"/>
          <w:sz w:val="28"/>
          <w:szCs w:val="28"/>
        </w:rPr>
        <w:t>predictions [100], [101] that a biomimetic coating can reduce</w:t>
      </w:r>
      <w:r w:rsidR="009A1AB1">
        <w:rPr>
          <w:rFonts w:asciiTheme="minorHAnsi" w:hAnsiTheme="minorHAnsi" w:cs="Times-Roman"/>
          <w:sz w:val="28"/>
          <w:szCs w:val="28"/>
        </w:rPr>
        <w:t xml:space="preserve"> </w:t>
      </w:r>
      <w:r w:rsidRPr="00A35F83">
        <w:rPr>
          <w:rFonts w:asciiTheme="minorHAnsi" w:hAnsiTheme="minorHAnsi" w:cs="Times-Roman"/>
          <w:sz w:val="28"/>
          <w:szCs w:val="28"/>
        </w:rPr>
        <w:t>reflection over a broad spectral regime and over a large</w:t>
      </w:r>
      <w:r w:rsidR="009A1AB1">
        <w:rPr>
          <w:rFonts w:asciiTheme="minorHAnsi" w:hAnsiTheme="minorHAnsi" w:cs="Times-Roman"/>
          <w:sz w:val="28"/>
          <w:szCs w:val="28"/>
        </w:rPr>
        <w:t xml:space="preserve"> </w:t>
      </w:r>
      <w:r w:rsidRPr="00A35F83">
        <w:rPr>
          <w:rFonts w:asciiTheme="minorHAnsi" w:hAnsiTheme="minorHAnsi" w:cs="Times-Roman"/>
          <w:sz w:val="28"/>
          <w:szCs w:val="28"/>
        </w:rPr>
        <w:t>range of incidence angles. The efficiency was found to have</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multiplied by a factor of 1.05 when an array of </w:t>
      </w:r>
      <w:proofErr w:type="spellStart"/>
      <w:r w:rsidRPr="00A35F83">
        <w:rPr>
          <w:rFonts w:asciiTheme="minorHAnsi" w:hAnsiTheme="minorHAnsi" w:cs="Times-Roman"/>
          <w:sz w:val="28"/>
          <w:szCs w:val="28"/>
        </w:rPr>
        <w:t>nano</w:t>
      </w:r>
      <w:proofErr w:type="spellEnd"/>
      <w:r w:rsidR="009A1AB1">
        <w:rPr>
          <w:rFonts w:asciiTheme="minorHAnsi" w:hAnsiTheme="minorHAnsi" w:cs="Times-Roman"/>
          <w:sz w:val="28"/>
          <w:szCs w:val="28"/>
        </w:rPr>
        <w:t xml:space="preserve"> </w:t>
      </w:r>
      <w:r w:rsidRPr="00A35F83">
        <w:rPr>
          <w:rFonts w:asciiTheme="minorHAnsi" w:hAnsiTheme="minorHAnsi" w:cs="Times-Roman"/>
          <w:sz w:val="28"/>
          <w:szCs w:val="28"/>
        </w:rPr>
        <w:t>nipples</w:t>
      </w:r>
      <w:r w:rsidR="009A1AB1">
        <w:rPr>
          <w:rFonts w:asciiTheme="minorHAnsi" w:hAnsiTheme="minorHAnsi" w:cs="Times-Roman"/>
          <w:sz w:val="28"/>
          <w:szCs w:val="28"/>
        </w:rPr>
        <w:t xml:space="preserve">  </w:t>
      </w:r>
      <w:r w:rsidRPr="00A35F83">
        <w:rPr>
          <w:rFonts w:asciiTheme="minorHAnsi" w:hAnsiTheme="minorHAnsi" w:cs="Times-Roman"/>
          <w:sz w:val="28"/>
          <w:szCs w:val="28"/>
        </w:rPr>
        <w:t>made of acrylic resin was manually glued to the top of a</w:t>
      </w:r>
    </w:p>
    <w:p w:rsidR="009A1AB1"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crystalline-silicon</w:t>
      </w:r>
      <w:proofErr w:type="gramEnd"/>
      <w:r w:rsidRPr="00A35F83">
        <w:rPr>
          <w:rFonts w:asciiTheme="minorHAnsi" w:hAnsiTheme="minorHAnsi" w:cs="Times-Roman"/>
          <w:sz w:val="28"/>
          <w:szCs w:val="28"/>
        </w:rPr>
        <w:t xml:space="preserve"> PV module [99]. Such </w:t>
      </w:r>
      <w:proofErr w:type="spellStart"/>
      <w:r w:rsidRPr="00A35F83">
        <w:rPr>
          <w:rFonts w:asciiTheme="minorHAnsi" w:hAnsiTheme="minorHAnsi" w:cs="Times-Roman"/>
          <w:sz w:val="28"/>
          <w:szCs w:val="28"/>
        </w:rPr>
        <w:t>nanonipple</w:t>
      </w:r>
      <w:proofErr w:type="spellEnd"/>
      <w:r w:rsidRPr="00A35F83">
        <w:rPr>
          <w:rFonts w:asciiTheme="minorHAnsi" w:hAnsiTheme="minorHAnsi" w:cs="Times-Roman"/>
          <w:sz w:val="28"/>
          <w:szCs w:val="28"/>
        </w:rPr>
        <w:t xml:space="preserve"> arrays</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are said to replicate </w:t>
      </w:r>
      <w:proofErr w:type="spellStart"/>
      <w:r w:rsidRPr="00A35F83">
        <w:rPr>
          <w:rFonts w:asciiTheme="minorHAnsi" w:hAnsiTheme="minorHAnsi" w:cs="Times-Roman"/>
          <w:sz w:val="28"/>
          <w:szCs w:val="28"/>
        </w:rPr>
        <w:t>superhydrophobic</w:t>
      </w:r>
      <w:proofErr w:type="spellEnd"/>
      <w:r w:rsidRPr="00A35F83">
        <w:rPr>
          <w:rFonts w:asciiTheme="minorHAnsi" w:hAnsiTheme="minorHAnsi" w:cs="Times-Roman"/>
          <w:sz w:val="28"/>
          <w:szCs w:val="28"/>
        </w:rPr>
        <w:t xml:space="preserve"> cilia present on the</w:t>
      </w:r>
      <w:r w:rsidR="009A1AB1">
        <w:rPr>
          <w:rFonts w:asciiTheme="minorHAnsi" w:hAnsiTheme="minorHAnsi" w:cs="Times-Roman"/>
          <w:sz w:val="28"/>
          <w:szCs w:val="28"/>
        </w:rPr>
        <w:t xml:space="preserve"> </w:t>
      </w:r>
      <w:r w:rsidRPr="00A35F83">
        <w:rPr>
          <w:rFonts w:asciiTheme="minorHAnsi" w:hAnsiTheme="minorHAnsi" w:cs="Times-Roman"/>
          <w:sz w:val="28"/>
          <w:szCs w:val="28"/>
        </w:rPr>
        <w:t>eyelets of dipterans such as moths, house flies, and butterflies</w:t>
      </w:r>
      <w:r w:rsidR="009A1AB1">
        <w:rPr>
          <w:rFonts w:asciiTheme="minorHAnsi" w:hAnsiTheme="minorHAnsi" w:cs="Times-Roman"/>
          <w:sz w:val="28"/>
          <w:szCs w:val="28"/>
        </w:rPr>
        <w:t xml:space="preserve"> </w:t>
      </w:r>
      <w:r w:rsidRPr="00A35F83">
        <w:rPr>
          <w:rFonts w:asciiTheme="minorHAnsi" w:hAnsiTheme="minorHAnsi" w:cs="Times-Roman"/>
          <w:sz w:val="28"/>
          <w:szCs w:val="28"/>
        </w:rPr>
        <w:t>[102] and have long been known to reduce reflectance [103].</w:t>
      </w:r>
      <w:r w:rsidR="009A1AB1">
        <w:rPr>
          <w:rFonts w:asciiTheme="minorHAnsi" w:hAnsiTheme="minorHAnsi" w:cs="Times-Roman"/>
          <w:sz w:val="28"/>
          <w:szCs w:val="28"/>
        </w:rPr>
        <w:t xml:space="preserve"> </w:t>
      </w:r>
      <w:r w:rsidRPr="00A35F83">
        <w:rPr>
          <w:rFonts w:asciiTheme="minorHAnsi" w:hAnsiTheme="minorHAnsi" w:cs="Times-Roman"/>
          <w:sz w:val="28"/>
          <w:szCs w:val="28"/>
        </w:rPr>
        <w:t>For acceptance of biomimetic coatings by the PV-module</w:t>
      </w:r>
      <w:r w:rsidR="009A1AB1">
        <w:rPr>
          <w:rFonts w:asciiTheme="minorHAnsi" w:hAnsiTheme="minorHAnsi" w:cs="Times-Roman"/>
          <w:sz w:val="28"/>
          <w:szCs w:val="28"/>
        </w:rPr>
        <w:t xml:space="preserve"> </w:t>
      </w:r>
      <w:r w:rsidRPr="00A35F83">
        <w:rPr>
          <w:rFonts w:asciiTheme="minorHAnsi" w:hAnsiTheme="minorHAnsi" w:cs="Times-Roman"/>
          <w:sz w:val="28"/>
          <w:szCs w:val="28"/>
        </w:rPr>
        <w:t>industry, long-term reliability and economics require serious</w:t>
      </w:r>
      <w:r w:rsidR="009A1AB1">
        <w:rPr>
          <w:rFonts w:asciiTheme="minorHAnsi" w:hAnsiTheme="minorHAnsi" w:cs="Times-Roman"/>
          <w:sz w:val="28"/>
          <w:szCs w:val="28"/>
        </w:rPr>
        <w:t xml:space="preserve"> </w:t>
      </w:r>
      <w:r w:rsidRPr="00A35F83">
        <w:rPr>
          <w:rFonts w:asciiTheme="minorHAnsi" w:hAnsiTheme="minorHAnsi" w:cs="Times-Roman"/>
          <w:sz w:val="28"/>
          <w:szCs w:val="28"/>
        </w:rPr>
        <w:t>investigation.</w:t>
      </w:r>
      <w:r w:rsidR="009A1AB1">
        <w:rPr>
          <w:rFonts w:asciiTheme="minorHAnsi" w:hAnsiTheme="minorHAnsi" w:cs="Times-Roman"/>
          <w:sz w:val="28"/>
          <w:szCs w:val="28"/>
        </w:rPr>
        <w:t xml:space="preserve"> </w:t>
      </w:r>
      <w:r w:rsidRPr="00A35F83">
        <w:rPr>
          <w:rFonts w:asciiTheme="minorHAnsi" w:hAnsiTheme="minorHAnsi" w:cs="Times-Roman"/>
          <w:sz w:val="28"/>
          <w:szCs w:val="28"/>
        </w:rPr>
        <w:t>Another way to trap incident light and reduce the reflection</w:t>
      </w:r>
      <w:r w:rsidR="009A1AB1">
        <w:rPr>
          <w:rFonts w:asciiTheme="minorHAnsi" w:hAnsiTheme="minorHAnsi" w:cs="Times-Roman"/>
          <w:sz w:val="28"/>
          <w:szCs w:val="28"/>
        </w:rPr>
        <w:t xml:space="preserve"> </w:t>
      </w:r>
      <w:r w:rsidRPr="00A35F83">
        <w:rPr>
          <w:rFonts w:asciiTheme="minorHAnsi" w:hAnsiTheme="minorHAnsi" w:cs="Times-Roman"/>
          <w:sz w:val="28"/>
          <w:szCs w:val="28"/>
        </w:rPr>
        <w:t>is to texture the front face of the semiconductor at transverse</w:t>
      </w:r>
      <w:r w:rsidR="009A1AB1">
        <w:rPr>
          <w:rFonts w:asciiTheme="minorHAnsi" w:hAnsiTheme="minorHAnsi" w:cs="Times-Roman"/>
          <w:sz w:val="28"/>
          <w:szCs w:val="28"/>
        </w:rPr>
        <w:t xml:space="preserve"> </w:t>
      </w:r>
      <w:r w:rsidRPr="00A35F83">
        <w:rPr>
          <w:rFonts w:asciiTheme="minorHAnsi" w:hAnsiTheme="minorHAnsi" w:cs="Times-Roman"/>
          <w:sz w:val="28"/>
          <w:szCs w:val="28"/>
        </w:rPr>
        <w:t>length scales greatly larger than optical wavelengths in the</w:t>
      </w:r>
      <w:r w:rsidR="009A1AB1">
        <w:rPr>
          <w:rFonts w:asciiTheme="minorHAnsi" w:hAnsiTheme="minorHAnsi" w:cs="Times-Roman"/>
          <w:sz w:val="28"/>
          <w:szCs w:val="28"/>
        </w:rPr>
        <w:t xml:space="preserve"> </w:t>
      </w:r>
      <w:r w:rsidRPr="00A35F83">
        <w:rPr>
          <w:rFonts w:asciiTheme="minorHAnsi" w:hAnsiTheme="minorHAnsi" w:cs="Times-Roman"/>
          <w:sz w:val="28"/>
          <w:szCs w:val="28"/>
        </w:rPr>
        <w:t>solar spectrum [104]. Etching with an acid, KOH, or plasma</w:t>
      </w:r>
      <w:r w:rsidR="009A1AB1">
        <w:rPr>
          <w:rFonts w:asciiTheme="minorHAnsi" w:hAnsiTheme="minorHAnsi" w:cs="Times-Roman"/>
          <w:sz w:val="28"/>
          <w:szCs w:val="28"/>
        </w:rPr>
        <w:t xml:space="preserve"> </w:t>
      </w:r>
      <w:r w:rsidRPr="00A35F83">
        <w:rPr>
          <w:rFonts w:asciiTheme="minorHAnsi" w:hAnsiTheme="minorHAnsi" w:cs="Times-Roman"/>
          <w:sz w:val="28"/>
          <w:szCs w:val="28"/>
        </w:rPr>
        <w:t>is the commonest way to texture the front face into a random</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array of </w:t>
      </w:r>
      <w:r w:rsidRPr="00A35F83">
        <w:rPr>
          <w:rFonts w:asciiTheme="minorHAnsi" w:hAnsiTheme="minorHAnsi" w:cs="Times-Roman"/>
          <w:sz w:val="28"/>
          <w:szCs w:val="28"/>
        </w:rPr>
        <w:lastRenderedPageBreak/>
        <w:t>pyramids. U-shaped and V-shaped grooves are also</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popular textures [105]–[107]. </w:t>
      </w:r>
      <w:proofErr w:type="spellStart"/>
      <w:r w:rsidRPr="00A35F83">
        <w:rPr>
          <w:rFonts w:asciiTheme="minorHAnsi" w:hAnsiTheme="minorHAnsi" w:cs="Times-Roman"/>
          <w:sz w:val="28"/>
          <w:szCs w:val="28"/>
        </w:rPr>
        <w:t>Bioinspired</w:t>
      </w:r>
      <w:proofErr w:type="spellEnd"/>
      <w:r w:rsidRPr="00A35F83">
        <w:rPr>
          <w:rFonts w:asciiTheme="minorHAnsi" w:hAnsiTheme="minorHAnsi" w:cs="Times-Roman"/>
          <w:sz w:val="28"/>
          <w:szCs w:val="28"/>
        </w:rPr>
        <w:t xml:space="preserve"> textures are being</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theoretically considered as well [108]. </w:t>
      </w:r>
    </w:p>
    <w:p w:rsidR="009A1AB1" w:rsidRDefault="009A1AB1"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However, the downside</w:t>
      </w:r>
      <w:r w:rsidR="009A1AB1">
        <w:rPr>
          <w:rFonts w:asciiTheme="minorHAnsi" w:hAnsiTheme="minorHAnsi" w:cs="Times-Roman"/>
          <w:sz w:val="28"/>
          <w:szCs w:val="28"/>
        </w:rPr>
        <w:t xml:space="preserve"> </w:t>
      </w:r>
      <w:r w:rsidRPr="00A35F83">
        <w:rPr>
          <w:rFonts w:asciiTheme="minorHAnsi" w:hAnsiTheme="minorHAnsi" w:cs="Times-Roman"/>
          <w:sz w:val="28"/>
          <w:szCs w:val="28"/>
        </w:rPr>
        <w:t>of surface texturing is a larger surface area; thus, surface states</w:t>
      </w:r>
      <w:r w:rsidR="009A1AB1">
        <w:rPr>
          <w:rFonts w:asciiTheme="minorHAnsi" w:hAnsiTheme="minorHAnsi" w:cs="Times-Roman"/>
          <w:sz w:val="28"/>
          <w:szCs w:val="28"/>
        </w:rPr>
        <w:t xml:space="preserve"> </w:t>
      </w:r>
      <w:r w:rsidRPr="00A35F83">
        <w:rPr>
          <w:rFonts w:asciiTheme="minorHAnsi" w:hAnsiTheme="minorHAnsi" w:cs="Times-Roman"/>
          <w:sz w:val="28"/>
          <w:szCs w:val="28"/>
        </w:rPr>
        <w:t>and defects will increase the surface recombination rate unless</w:t>
      </w:r>
      <w:r w:rsidR="009A1AB1">
        <w:rPr>
          <w:rFonts w:asciiTheme="minorHAnsi" w:hAnsiTheme="minorHAnsi" w:cs="Times-Roman"/>
          <w:sz w:val="28"/>
          <w:szCs w:val="28"/>
        </w:rPr>
        <w:t xml:space="preserve"> </w:t>
      </w:r>
      <w:r w:rsidRPr="00A35F83">
        <w:rPr>
          <w:rFonts w:asciiTheme="minorHAnsi" w:hAnsiTheme="minorHAnsi" w:cs="Times-Roman"/>
          <w:sz w:val="28"/>
          <w:szCs w:val="28"/>
        </w:rPr>
        <w:t>special passivation is done.</w:t>
      </w:r>
      <w:r w:rsidR="009A1AB1">
        <w:rPr>
          <w:rFonts w:asciiTheme="minorHAnsi" w:hAnsiTheme="minorHAnsi" w:cs="Times-Roman"/>
          <w:sz w:val="28"/>
          <w:szCs w:val="28"/>
        </w:rPr>
        <w:t xml:space="preserve"> </w:t>
      </w:r>
      <w:r w:rsidRPr="00A35F83">
        <w:rPr>
          <w:rFonts w:asciiTheme="minorHAnsi" w:hAnsiTheme="minorHAnsi" w:cs="Times-Roman"/>
          <w:sz w:val="28"/>
          <w:szCs w:val="28"/>
        </w:rPr>
        <w:t>The metallic back reflector of a solar cell can also be</w:t>
      </w:r>
      <w:r w:rsidR="009A1AB1">
        <w:rPr>
          <w:rFonts w:asciiTheme="minorHAnsi" w:hAnsiTheme="minorHAnsi" w:cs="Times-Roman"/>
          <w:sz w:val="28"/>
          <w:szCs w:val="28"/>
        </w:rPr>
        <w:t xml:space="preserve"> </w:t>
      </w:r>
      <w:r w:rsidRPr="00A35F83">
        <w:rPr>
          <w:rFonts w:asciiTheme="minorHAnsi" w:hAnsiTheme="minorHAnsi" w:cs="Times-Roman"/>
          <w:sz w:val="28"/>
          <w:szCs w:val="28"/>
        </w:rPr>
        <w:t>textured at transverse length scales greatly larger than a</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thousand </w:t>
      </w:r>
      <w:proofErr w:type="spellStart"/>
      <w:r w:rsidRPr="00A35F83">
        <w:rPr>
          <w:rFonts w:asciiTheme="minorHAnsi" w:hAnsiTheme="minorHAnsi" w:cs="Times-Roman"/>
          <w:sz w:val="28"/>
          <w:szCs w:val="28"/>
        </w:rPr>
        <w:t>nanometers</w:t>
      </w:r>
      <w:proofErr w:type="spellEnd"/>
      <w:r w:rsidRPr="00A35F83">
        <w:rPr>
          <w:rFonts w:asciiTheme="minorHAnsi" w:hAnsiTheme="minorHAnsi" w:cs="Times-Roman"/>
          <w:sz w:val="28"/>
          <w:szCs w:val="28"/>
        </w:rPr>
        <w:t>, but planar backing appears to perform</w:t>
      </w:r>
    </w:p>
    <w:p w:rsidR="009A1AB1" w:rsidRDefault="00A35F83" w:rsidP="00A35F83">
      <w:pPr>
        <w:autoSpaceDE w:val="0"/>
        <w:autoSpaceDN w:val="0"/>
        <w:adjustRightInd w:val="0"/>
        <w:jc w:val="both"/>
        <w:rPr>
          <w:rFonts w:asciiTheme="minorHAnsi" w:hAnsiTheme="minorHAnsi" w:cs="Times-Roman"/>
          <w:sz w:val="28"/>
          <w:szCs w:val="28"/>
        </w:rPr>
      </w:pPr>
      <w:proofErr w:type="gramStart"/>
      <w:r w:rsidRPr="00A35F83">
        <w:rPr>
          <w:rFonts w:asciiTheme="minorHAnsi" w:hAnsiTheme="minorHAnsi" w:cs="Times-Roman"/>
          <w:sz w:val="28"/>
          <w:szCs w:val="28"/>
        </w:rPr>
        <w:t>better</w:t>
      </w:r>
      <w:proofErr w:type="gramEnd"/>
      <w:r w:rsidRPr="00A35F83">
        <w:rPr>
          <w:rFonts w:asciiTheme="minorHAnsi" w:hAnsiTheme="minorHAnsi" w:cs="Times-Roman"/>
          <w:sz w:val="28"/>
          <w:szCs w:val="28"/>
        </w:rPr>
        <w:t xml:space="preserve"> [109]. In contrast, periodic texturing of the metallic</w:t>
      </w:r>
      <w:r w:rsidR="009A1AB1">
        <w:rPr>
          <w:rFonts w:asciiTheme="minorHAnsi" w:hAnsiTheme="minorHAnsi" w:cs="Times-Roman"/>
          <w:sz w:val="28"/>
          <w:szCs w:val="28"/>
        </w:rPr>
        <w:t xml:space="preserve"> </w:t>
      </w:r>
      <w:r w:rsidRPr="00A35F83">
        <w:rPr>
          <w:rFonts w:asciiTheme="minorHAnsi" w:hAnsiTheme="minorHAnsi" w:cs="Times-Roman"/>
          <w:sz w:val="28"/>
          <w:szCs w:val="28"/>
        </w:rPr>
        <w:t>back reflector was indicated in the early 1980s to help trap</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light better, if the period were a few hundred </w:t>
      </w:r>
      <w:proofErr w:type="spellStart"/>
      <w:r w:rsidRPr="00A35F83">
        <w:rPr>
          <w:rFonts w:asciiTheme="minorHAnsi" w:hAnsiTheme="minorHAnsi" w:cs="Times-Roman"/>
          <w:sz w:val="28"/>
          <w:szCs w:val="28"/>
        </w:rPr>
        <w:t>nanometers</w:t>
      </w:r>
      <w:proofErr w:type="spellEnd"/>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[110]. </w:t>
      </w:r>
    </w:p>
    <w:p w:rsidR="009A1AB1" w:rsidRDefault="009A1AB1" w:rsidP="00A35F83">
      <w:pPr>
        <w:autoSpaceDE w:val="0"/>
        <w:autoSpaceDN w:val="0"/>
        <w:adjustRightInd w:val="0"/>
        <w:jc w:val="both"/>
        <w:rPr>
          <w:rFonts w:asciiTheme="minorHAnsi" w:hAnsiTheme="minorHAnsi" w:cs="Times-Roman"/>
          <w:sz w:val="28"/>
          <w:szCs w:val="28"/>
        </w:rPr>
      </w:pPr>
    </w:p>
    <w:p w:rsidR="009A1AB1"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In other words, the use of a metallic diffraction grating</w:t>
      </w:r>
      <w:r w:rsidR="009A1AB1">
        <w:rPr>
          <w:rFonts w:asciiTheme="minorHAnsi" w:hAnsiTheme="minorHAnsi" w:cs="Times-Roman"/>
          <w:sz w:val="28"/>
          <w:szCs w:val="28"/>
        </w:rPr>
        <w:t xml:space="preserve"> </w:t>
      </w:r>
      <w:r w:rsidRPr="00A35F83">
        <w:rPr>
          <w:rFonts w:asciiTheme="minorHAnsi" w:hAnsiTheme="minorHAnsi" w:cs="Times-Roman"/>
          <w:sz w:val="28"/>
          <w:szCs w:val="28"/>
        </w:rPr>
        <w:t>as the back reflector may result in higher efficiency, thereby</w:t>
      </w:r>
      <w:r w:rsidR="009A1AB1">
        <w:rPr>
          <w:rFonts w:asciiTheme="minorHAnsi" w:hAnsiTheme="minorHAnsi" w:cs="Times-Roman"/>
          <w:sz w:val="28"/>
          <w:szCs w:val="28"/>
        </w:rPr>
        <w:t xml:space="preserve"> </w:t>
      </w:r>
      <w:r w:rsidRPr="00A35F83">
        <w:rPr>
          <w:rFonts w:asciiTheme="minorHAnsi" w:hAnsiTheme="minorHAnsi" w:cs="Times-Roman"/>
          <w:sz w:val="28"/>
          <w:szCs w:val="28"/>
        </w:rPr>
        <w:t>promising highly efficient thin-film silicon solar cells [111].</w:t>
      </w:r>
      <w:r w:rsidR="009A1AB1">
        <w:rPr>
          <w:rFonts w:asciiTheme="minorHAnsi" w:hAnsiTheme="minorHAnsi" w:cs="Times-Roman"/>
          <w:sz w:val="28"/>
          <w:szCs w:val="28"/>
        </w:rPr>
        <w:t xml:space="preserve"> </w:t>
      </w:r>
      <w:r w:rsidRPr="00A35F83">
        <w:rPr>
          <w:rFonts w:asciiTheme="minorHAnsi" w:hAnsiTheme="minorHAnsi" w:cs="Times-Roman"/>
          <w:sz w:val="28"/>
          <w:szCs w:val="28"/>
        </w:rPr>
        <w:t>The realization that the periodically corrugated metal/semiconductor</w:t>
      </w:r>
      <w:r w:rsidR="009A1AB1">
        <w:rPr>
          <w:rFonts w:asciiTheme="minorHAnsi" w:hAnsiTheme="minorHAnsi" w:cs="Times-Roman"/>
          <w:sz w:val="28"/>
          <w:szCs w:val="28"/>
        </w:rPr>
        <w:t xml:space="preserve"> </w:t>
      </w:r>
      <w:r w:rsidRPr="00A35F83">
        <w:rPr>
          <w:rFonts w:asciiTheme="minorHAnsi" w:hAnsiTheme="minorHAnsi" w:cs="Times-Roman"/>
          <w:sz w:val="28"/>
          <w:szCs w:val="28"/>
        </w:rPr>
        <w:t>interface could guide surface-</w:t>
      </w:r>
      <w:proofErr w:type="spellStart"/>
      <w:r w:rsidRPr="00A35F83">
        <w:rPr>
          <w:rFonts w:asciiTheme="minorHAnsi" w:hAnsiTheme="minorHAnsi" w:cs="Times-Roman"/>
          <w:sz w:val="28"/>
          <w:szCs w:val="28"/>
        </w:rPr>
        <w:t>plasmon</w:t>
      </w:r>
      <w:proofErr w:type="spellEnd"/>
      <w:r w:rsidRPr="00A35F83">
        <w:rPr>
          <w:rFonts w:asciiTheme="minorHAnsi" w:hAnsiTheme="minorHAnsi" w:cs="Times-Roman"/>
          <w:sz w:val="28"/>
          <w:szCs w:val="28"/>
        </w:rPr>
        <w:t>-</w:t>
      </w:r>
      <w:proofErr w:type="spellStart"/>
      <w:r w:rsidRPr="00A35F83">
        <w:rPr>
          <w:rFonts w:asciiTheme="minorHAnsi" w:hAnsiTheme="minorHAnsi" w:cs="Times-Roman"/>
          <w:sz w:val="28"/>
          <w:szCs w:val="28"/>
        </w:rPr>
        <w:t>polariton</w:t>
      </w:r>
      <w:proofErr w:type="spellEnd"/>
      <w:r w:rsidR="009A1AB1">
        <w:rPr>
          <w:rFonts w:asciiTheme="minorHAnsi" w:hAnsiTheme="minorHAnsi" w:cs="Times-Roman"/>
          <w:sz w:val="28"/>
          <w:szCs w:val="28"/>
        </w:rPr>
        <w:t xml:space="preserve"> </w:t>
      </w:r>
      <w:r w:rsidRPr="00A35F83">
        <w:rPr>
          <w:rFonts w:asciiTheme="minorHAnsi" w:hAnsiTheme="minorHAnsi" w:cs="Times-Roman"/>
          <w:sz w:val="28"/>
          <w:szCs w:val="28"/>
        </w:rPr>
        <w:t>(SPP) waves [112] has led to much recent research. The</w:t>
      </w:r>
      <w:r w:rsidR="009A1AB1">
        <w:rPr>
          <w:rFonts w:asciiTheme="minorHAnsi" w:hAnsiTheme="minorHAnsi" w:cs="Times-Roman"/>
          <w:sz w:val="28"/>
          <w:szCs w:val="28"/>
        </w:rPr>
        <w:t xml:space="preserve"> </w:t>
      </w:r>
      <w:r w:rsidRPr="00A35F83">
        <w:rPr>
          <w:rFonts w:asciiTheme="minorHAnsi" w:hAnsiTheme="minorHAnsi" w:cs="Times-Roman"/>
          <w:sz w:val="28"/>
          <w:szCs w:val="28"/>
        </w:rPr>
        <w:t>reason is the existence of an electric field of large magnitude</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within a </w:t>
      </w:r>
      <w:r w:rsidRPr="00A35F83">
        <w:rPr>
          <w:rFonts w:ascii="Cambria Math" w:eastAsia="MTSY" w:hAnsi="Cambria Math" w:cs="Cambria Math"/>
          <w:sz w:val="28"/>
          <w:szCs w:val="28"/>
        </w:rPr>
        <w:t>∼</w:t>
      </w:r>
      <w:r w:rsidRPr="00A35F83">
        <w:rPr>
          <w:rFonts w:asciiTheme="minorHAnsi" w:hAnsiTheme="minorHAnsi" w:cs="Times-Roman"/>
          <w:sz w:val="28"/>
          <w:szCs w:val="28"/>
        </w:rPr>
        <w:t>200-nm-thick region close to the interface inside</w:t>
      </w:r>
      <w:r w:rsidR="009A1AB1">
        <w:rPr>
          <w:rFonts w:asciiTheme="minorHAnsi" w:hAnsiTheme="minorHAnsi" w:cs="Times-Roman"/>
          <w:sz w:val="28"/>
          <w:szCs w:val="28"/>
        </w:rPr>
        <w:t xml:space="preserve"> </w:t>
      </w:r>
      <w:r w:rsidRPr="00A35F83">
        <w:rPr>
          <w:rFonts w:asciiTheme="minorHAnsi" w:hAnsiTheme="minorHAnsi" w:cs="Times-Roman"/>
          <w:sz w:val="28"/>
          <w:szCs w:val="28"/>
        </w:rPr>
        <w:t>the semiconductor when an SPP wave is excited, the high</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electric field being </w:t>
      </w:r>
      <w:proofErr w:type="spellStart"/>
      <w:r w:rsidRPr="00A35F83">
        <w:rPr>
          <w:rFonts w:asciiTheme="minorHAnsi" w:hAnsiTheme="minorHAnsi" w:cs="Times-Roman"/>
          <w:sz w:val="28"/>
          <w:szCs w:val="28"/>
        </w:rPr>
        <w:t>favorable</w:t>
      </w:r>
      <w:proofErr w:type="spellEnd"/>
      <w:r w:rsidRPr="00A35F83">
        <w:rPr>
          <w:rFonts w:asciiTheme="minorHAnsi" w:hAnsiTheme="minorHAnsi" w:cs="Times-Roman"/>
          <w:sz w:val="28"/>
          <w:szCs w:val="28"/>
        </w:rPr>
        <w:t xml:space="preserve"> to more EHP generation. If the</w:t>
      </w:r>
      <w:r w:rsidR="009A1AB1">
        <w:rPr>
          <w:rFonts w:asciiTheme="minorHAnsi" w:hAnsiTheme="minorHAnsi" w:cs="Times-Roman"/>
          <w:sz w:val="28"/>
          <w:szCs w:val="28"/>
        </w:rPr>
        <w:t xml:space="preserve"> </w:t>
      </w:r>
      <w:r w:rsidRPr="00A35F83">
        <w:rPr>
          <w:rFonts w:asciiTheme="minorHAnsi" w:hAnsiTheme="minorHAnsi" w:cs="Times-Roman"/>
          <w:sz w:val="28"/>
          <w:szCs w:val="28"/>
        </w:rPr>
        <w:t>semiconductor is periodically nonhomogeneous in the direction</w:t>
      </w:r>
      <w:r w:rsidR="009A1AB1">
        <w:rPr>
          <w:rFonts w:asciiTheme="minorHAnsi" w:hAnsiTheme="minorHAnsi" w:cs="Times-Roman"/>
          <w:sz w:val="28"/>
          <w:szCs w:val="28"/>
        </w:rPr>
        <w:t xml:space="preserve"> </w:t>
      </w:r>
      <w:r w:rsidRPr="00A35F83">
        <w:rPr>
          <w:rFonts w:asciiTheme="minorHAnsi" w:hAnsiTheme="minorHAnsi" w:cs="Times-Roman"/>
          <w:sz w:val="28"/>
          <w:szCs w:val="28"/>
        </w:rPr>
        <w:t>normal to the interface, multiple SPP waves can be excited</w:t>
      </w:r>
      <w:r w:rsidR="009A1AB1">
        <w:rPr>
          <w:rFonts w:asciiTheme="minorHAnsi" w:hAnsiTheme="minorHAnsi" w:cs="Times-Roman"/>
          <w:sz w:val="28"/>
          <w:szCs w:val="28"/>
        </w:rPr>
        <w:t xml:space="preserve"> </w:t>
      </w:r>
      <w:r w:rsidRPr="00A35F83">
        <w:rPr>
          <w:rFonts w:asciiTheme="minorHAnsi" w:hAnsiTheme="minorHAnsi" w:cs="Times-Roman"/>
          <w:sz w:val="28"/>
          <w:szCs w:val="28"/>
        </w:rPr>
        <w:t>in some wavelength range within the solar spectrum, leading</w:t>
      </w:r>
      <w:r w:rsidR="009A1AB1">
        <w:rPr>
          <w:rFonts w:asciiTheme="minorHAnsi" w:hAnsiTheme="minorHAnsi" w:cs="Times-Roman"/>
          <w:sz w:val="28"/>
          <w:szCs w:val="28"/>
        </w:rPr>
        <w:t xml:space="preserve"> </w:t>
      </w:r>
      <w:r w:rsidRPr="00A35F83">
        <w:rPr>
          <w:rFonts w:asciiTheme="minorHAnsi" w:hAnsiTheme="minorHAnsi" w:cs="Times-Roman"/>
          <w:sz w:val="28"/>
          <w:szCs w:val="28"/>
        </w:rPr>
        <w:t>to even better conditions for the generation of more EHPs</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[113]. </w:t>
      </w:r>
    </w:p>
    <w:p w:rsidR="009A1AB1" w:rsidRDefault="009A1AB1" w:rsidP="00A35F83">
      <w:pPr>
        <w:autoSpaceDE w:val="0"/>
        <w:autoSpaceDN w:val="0"/>
        <w:adjustRightInd w:val="0"/>
        <w:jc w:val="both"/>
        <w:rPr>
          <w:rFonts w:asciiTheme="minorHAnsi" w:hAnsiTheme="minorHAnsi" w:cs="Times-Roman"/>
          <w:sz w:val="28"/>
          <w:szCs w:val="28"/>
        </w:rPr>
      </w:pPr>
    </w:p>
    <w:p w:rsidR="00D269C8"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Thereby, very thin films of solar-grade semiconductors</w:t>
      </w:r>
      <w:r w:rsidR="009A1AB1">
        <w:rPr>
          <w:rFonts w:asciiTheme="minorHAnsi" w:hAnsiTheme="minorHAnsi" w:cs="Times-Roman"/>
          <w:sz w:val="28"/>
          <w:szCs w:val="28"/>
        </w:rPr>
        <w:t xml:space="preserve"> </w:t>
      </w:r>
      <w:r w:rsidRPr="00A35F83">
        <w:rPr>
          <w:rFonts w:asciiTheme="minorHAnsi" w:hAnsiTheme="minorHAnsi" w:cs="Times-Roman"/>
          <w:sz w:val="28"/>
          <w:szCs w:val="28"/>
        </w:rPr>
        <w:t>will be needed, leading to reduction of manufacturing costs.</w:t>
      </w:r>
      <w:r w:rsidR="009A1AB1">
        <w:rPr>
          <w:rFonts w:asciiTheme="minorHAnsi" w:hAnsiTheme="minorHAnsi" w:cs="Times-Roman"/>
          <w:sz w:val="28"/>
          <w:szCs w:val="28"/>
        </w:rPr>
        <w:t xml:space="preserve"> </w:t>
      </w:r>
      <w:proofErr w:type="spellStart"/>
      <w:r w:rsidRPr="00A35F83">
        <w:rPr>
          <w:rFonts w:asciiTheme="minorHAnsi" w:hAnsiTheme="minorHAnsi" w:cs="Times-Roman"/>
          <w:sz w:val="28"/>
          <w:szCs w:val="28"/>
        </w:rPr>
        <w:t>Plasmonics</w:t>
      </w:r>
      <w:proofErr w:type="spellEnd"/>
      <w:r w:rsidRPr="00A35F83">
        <w:rPr>
          <w:rFonts w:asciiTheme="minorHAnsi" w:hAnsiTheme="minorHAnsi" w:cs="Times-Roman"/>
          <w:sz w:val="28"/>
          <w:szCs w:val="28"/>
        </w:rPr>
        <w:t xml:space="preserve"> has had another impact on research on light</w:t>
      </w:r>
      <w:r w:rsidR="009A1AB1">
        <w:rPr>
          <w:rFonts w:asciiTheme="minorHAnsi" w:hAnsiTheme="minorHAnsi" w:cs="Times-Roman"/>
          <w:sz w:val="28"/>
          <w:szCs w:val="28"/>
        </w:rPr>
        <w:t xml:space="preserve"> </w:t>
      </w:r>
      <w:r w:rsidRPr="00A35F83">
        <w:rPr>
          <w:rFonts w:asciiTheme="minorHAnsi" w:hAnsiTheme="minorHAnsi" w:cs="Times-Roman"/>
          <w:sz w:val="28"/>
          <w:szCs w:val="28"/>
        </w:rPr>
        <w:t>management in a solar cell. Provided certain conditions are</w:t>
      </w:r>
      <w:r w:rsidR="009A1AB1">
        <w:rPr>
          <w:rFonts w:asciiTheme="minorHAnsi" w:hAnsiTheme="minorHAnsi" w:cs="Times-Roman"/>
          <w:sz w:val="28"/>
          <w:szCs w:val="28"/>
        </w:rPr>
        <w:t xml:space="preserve"> </w:t>
      </w:r>
      <w:r w:rsidRPr="00A35F83">
        <w:rPr>
          <w:rFonts w:asciiTheme="minorHAnsi" w:hAnsiTheme="minorHAnsi" w:cs="Times-Roman"/>
          <w:sz w:val="28"/>
          <w:szCs w:val="28"/>
        </w:rPr>
        <w:t xml:space="preserve">met, the </w:t>
      </w:r>
      <w:proofErr w:type="spellStart"/>
      <w:r w:rsidRPr="00A35F83">
        <w:rPr>
          <w:rFonts w:asciiTheme="minorHAnsi" w:hAnsiTheme="minorHAnsi" w:cs="Times-Roman"/>
          <w:sz w:val="28"/>
          <w:szCs w:val="28"/>
        </w:rPr>
        <w:t>polarizability</w:t>
      </w:r>
      <w:proofErr w:type="spellEnd"/>
      <w:r w:rsidRPr="00A35F83">
        <w:rPr>
          <w:rFonts w:asciiTheme="minorHAnsi" w:hAnsiTheme="minorHAnsi" w:cs="Times-Roman"/>
          <w:sz w:val="28"/>
          <w:szCs w:val="28"/>
        </w:rPr>
        <w:t xml:space="preserve"> tensor of a metallic nanoparticle embedded</w:t>
      </w:r>
      <w:r w:rsidR="00D269C8">
        <w:rPr>
          <w:rFonts w:asciiTheme="minorHAnsi" w:hAnsiTheme="minorHAnsi" w:cs="Times-Roman"/>
          <w:sz w:val="28"/>
          <w:szCs w:val="28"/>
        </w:rPr>
        <w:t xml:space="preserve"> </w:t>
      </w:r>
      <w:r w:rsidRPr="00A35F83">
        <w:rPr>
          <w:rFonts w:asciiTheme="minorHAnsi" w:hAnsiTheme="minorHAnsi" w:cs="Times-Roman"/>
          <w:sz w:val="28"/>
          <w:szCs w:val="28"/>
        </w:rPr>
        <w:t>in a dielectric material (or even a semiconductor such</w:t>
      </w:r>
      <w:r w:rsidR="00D269C8">
        <w:rPr>
          <w:rFonts w:asciiTheme="minorHAnsi" w:hAnsiTheme="minorHAnsi" w:cs="Times-Roman"/>
          <w:sz w:val="28"/>
          <w:szCs w:val="28"/>
        </w:rPr>
        <w:t xml:space="preserve"> </w:t>
      </w:r>
      <w:r w:rsidRPr="00A35F83">
        <w:rPr>
          <w:rFonts w:asciiTheme="minorHAnsi" w:hAnsiTheme="minorHAnsi" w:cs="Times-Roman"/>
          <w:sz w:val="28"/>
          <w:szCs w:val="28"/>
        </w:rPr>
        <w:t>as silicon) can have components of very large magnitude. Accordingly,</w:t>
      </w:r>
      <w:r w:rsidR="00D269C8">
        <w:rPr>
          <w:rFonts w:asciiTheme="minorHAnsi" w:hAnsiTheme="minorHAnsi" w:cs="Times-Roman"/>
          <w:sz w:val="28"/>
          <w:szCs w:val="28"/>
        </w:rPr>
        <w:t xml:space="preserve"> </w:t>
      </w:r>
      <w:r w:rsidRPr="00A35F83">
        <w:rPr>
          <w:rFonts w:asciiTheme="minorHAnsi" w:hAnsiTheme="minorHAnsi" w:cs="Times-Roman"/>
          <w:sz w:val="28"/>
          <w:szCs w:val="28"/>
        </w:rPr>
        <w:t>very high electric fields can exist in the vicinity of a</w:t>
      </w:r>
      <w:r w:rsidR="00D269C8">
        <w:rPr>
          <w:rFonts w:asciiTheme="minorHAnsi" w:hAnsiTheme="minorHAnsi" w:cs="Times-Roman"/>
          <w:sz w:val="28"/>
          <w:szCs w:val="28"/>
        </w:rPr>
        <w:t xml:space="preserve"> </w:t>
      </w:r>
      <w:r w:rsidRPr="00A35F83">
        <w:rPr>
          <w:rFonts w:asciiTheme="minorHAnsi" w:hAnsiTheme="minorHAnsi" w:cs="Times-Roman"/>
          <w:sz w:val="28"/>
          <w:szCs w:val="28"/>
        </w:rPr>
        <w:t xml:space="preserve">nanoparticle [114], leading to enhanced EHP generation. </w:t>
      </w:r>
    </w:p>
    <w:p w:rsidR="00D269C8" w:rsidRDefault="00D269C8"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This</w:t>
      </w:r>
      <w:r w:rsidR="00D269C8">
        <w:rPr>
          <w:rFonts w:asciiTheme="minorHAnsi" w:hAnsiTheme="minorHAnsi" w:cs="Times-Roman"/>
          <w:sz w:val="28"/>
          <w:szCs w:val="28"/>
        </w:rPr>
        <w:t xml:space="preserve"> </w:t>
      </w:r>
      <w:r w:rsidRPr="00A35F83">
        <w:rPr>
          <w:rFonts w:asciiTheme="minorHAnsi" w:hAnsiTheme="minorHAnsi" w:cs="Times-Roman"/>
          <w:sz w:val="28"/>
          <w:szCs w:val="28"/>
        </w:rPr>
        <w:t xml:space="preserve">phenomenon is being explored to enhance the </w:t>
      </w:r>
      <w:proofErr w:type="spellStart"/>
      <w:r w:rsidRPr="00A35F83">
        <w:rPr>
          <w:rFonts w:asciiTheme="minorHAnsi" w:hAnsiTheme="minorHAnsi" w:cs="Times-Roman"/>
          <w:sz w:val="28"/>
          <w:szCs w:val="28"/>
        </w:rPr>
        <w:t>absorptance</w:t>
      </w:r>
      <w:proofErr w:type="spellEnd"/>
      <w:r w:rsidRPr="00A35F83">
        <w:rPr>
          <w:rFonts w:asciiTheme="minorHAnsi" w:hAnsiTheme="minorHAnsi" w:cs="Times-Roman"/>
          <w:sz w:val="28"/>
          <w:szCs w:val="28"/>
        </w:rPr>
        <w:t xml:space="preserve"> of</w:t>
      </w:r>
      <w:r w:rsidR="00D269C8">
        <w:rPr>
          <w:rFonts w:asciiTheme="minorHAnsi" w:hAnsiTheme="minorHAnsi" w:cs="Times-Roman"/>
          <w:sz w:val="28"/>
          <w:szCs w:val="28"/>
        </w:rPr>
        <w:t xml:space="preserve"> </w:t>
      </w:r>
      <w:r w:rsidRPr="00A35F83">
        <w:rPr>
          <w:rFonts w:asciiTheme="minorHAnsi" w:hAnsiTheme="minorHAnsi" w:cs="Times-Roman"/>
          <w:sz w:val="28"/>
          <w:szCs w:val="28"/>
        </w:rPr>
        <w:t>light in the 700–1100-nm wavelength regime in silicon thin</w:t>
      </w:r>
      <w:r w:rsidR="00D269C8">
        <w:rPr>
          <w:rFonts w:asciiTheme="minorHAnsi" w:hAnsiTheme="minorHAnsi" w:cs="Times-Roman"/>
          <w:sz w:val="28"/>
          <w:szCs w:val="28"/>
        </w:rPr>
        <w:t xml:space="preserve"> </w:t>
      </w:r>
      <w:r w:rsidRPr="00A35F83">
        <w:rPr>
          <w:rFonts w:asciiTheme="minorHAnsi" w:hAnsiTheme="minorHAnsi" w:cs="Times-Roman"/>
          <w:sz w:val="28"/>
          <w:szCs w:val="28"/>
        </w:rPr>
        <w:t>films with embedded metal nanoparticles [115], [116]. When</w:t>
      </w:r>
      <w:r w:rsidR="00D269C8">
        <w:rPr>
          <w:rFonts w:asciiTheme="minorHAnsi" w:hAnsiTheme="minorHAnsi" w:cs="Times-Roman"/>
          <w:sz w:val="28"/>
          <w:szCs w:val="28"/>
        </w:rPr>
        <w:t xml:space="preserve"> </w:t>
      </w:r>
      <w:r w:rsidRPr="00A35F83">
        <w:rPr>
          <w:rFonts w:asciiTheme="minorHAnsi" w:hAnsiTheme="minorHAnsi" w:cs="Times-Roman"/>
          <w:sz w:val="28"/>
          <w:szCs w:val="28"/>
        </w:rPr>
        <w:t>the metal nanoparticles are positioned on an air/semiconductor</w:t>
      </w:r>
      <w:r w:rsidR="00D269C8">
        <w:rPr>
          <w:rFonts w:asciiTheme="minorHAnsi" w:hAnsiTheme="minorHAnsi" w:cs="Times-Roman"/>
          <w:sz w:val="28"/>
          <w:szCs w:val="28"/>
        </w:rPr>
        <w:t xml:space="preserve"> </w:t>
      </w:r>
      <w:r w:rsidRPr="00A35F83">
        <w:rPr>
          <w:rFonts w:asciiTheme="minorHAnsi" w:hAnsiTheme="minorHAnsi" w:cs="Times-Roman"/>
          <w:sz w:val="28"/>
          <w:szCs w:val="28"/>
        </w:rPr>
        <w:t>interface, the enhancement of the electric field is much more</w:t>
      </w:r>
      <w:r w:rsidR="00D269C8">
        <w:rPr>
          <w:rFonts w:asciiTheme="minorHAnsi" w:hAnsiTheme="minorHAnsi" w:cs="Times-Roman"/>
          <w:sz w:val="28"/>
          <w:szCs w:val="28"/>
        </w:rPr>
        <w:t xml:space="preserve"> </w:t>
      </w:r>
      <w:r w:rsidRPr="00A35F83">
        <w:rPr>
          <w:rFonts w:asciiTheme="minorHAnsi" w:hAnsiTheme="minorHAnsi" w:cs="Times-Roman"/>
          <w:sz w:val="28"/>
          <w:szCs w:val="28"/>
        </w:rPr>
        <w:t>in the semiconductor than in air [117]. This enhancement can</w:t>
      </w:r>
      <w:r w:rsidR="00D269C8">
        <w:rPr>
          <w:rFonts w:asciiTheme="minorHAnsi" w:hAnsiTheme="minorHAnsi" w:cs="Times-Roman"/>
          <w:sz w:val="28"/>
          <w:szCs w:val="28"/>
        </w:rPr>
        <w:t xml:space="preserve"> </w:t>
      </w:r>
      <w:r w:rsidRPr="00A35F83">
        <w:rPr>
          <w:rFonts w:asciiTheme="minorHAnsi" w:hAnsiTheme="minorHAnsi" w:cs="Times-Roman"/>
          <w:sz w:val="28"/>
          <w:szCs w:val="28"/>
        </w:rPr>
        <w:t>lead to better trapping of light in a solar cell [118], so long as</w:t>
      </w:r>
      <w:r w:rsidR="00D269C8">
        <w:rPr>
          <w:rFonts w:asciiTheme="minorHAnsi" w:hAnsiTheme="minorHAnsi" w:cs="Times-Roman"/>
          <w:sz w:val="28"/>
          <w:szCs w:val="28"/>
        </w:rPr>
        <w:t xml:space="preserve"> </w:t>
      </w:r>
      <w:r w:rsidRPr="00A35F83">
        <w:rPr>
          <w:rFonts w:asciiTheme="minorHAnsi" w:hAnsiTheme="minorHAnsi" w:cs="Times-Roman"/>
          <w:sz w:val="28"/>
          <w:szCs w:val="28"/>
        </w:rPr>
        <w:t>the surface density of the metal nanoparticles is not so high</w:t>
      </w:r>
      <w:r w:rsidR="00D269C8">
        <w:rPr>
          <w:rFonts w:asciiTheme="minorHAnsi" w:hAnsiTheme="minorHAnsi" w:cs="Times-Roman"/>
          <w:sz w:val="28"/>
          <w:szCs w:val="28"/>
        </w:rPr>
        <w:t xml:space="preserve"> </w:t>
      </w:r>
      <w:r w:rsidRPr="00A35F83">
        <w:rPr>
          <w:rFonts w:asciiTheme="minorHAnsi" w:hAnsiTheme="minorHAnsi" w:cs="Times-Roman"/>
          <w:sz w:val="28"/>
          <w:szCs w:val="28"/>
        </w:rPr>
        <w:t>as to significantly block incoming light.</w:t>
      </w:r>
      <w:r w:rsidR="00D269C8">
        <w:rPr>
          <w:rFonts w:asciiTheme="minorHAnsi" w:hAnsiTheme="minorHAnsi" w:cs="Times-Roman"/>
          <w:sz w:val="28"/>
          <w:szCs w:val="28"/>
        </w:rPr>
        <w:t xml:space="preserve"> </w:t>
      </w:r>
    </w:p>
    <w:p w:rsidR="00D269C8" w:rsidRDefault="00D269C8"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All of the current research focus seems to be on the enhancement</w:t>
      </w:r>
      <w:r w:rsidR="00D269C8">
        <w:rPr>
          <w:rFonts w:asciiTheme="minorHAnsi" w:hAnsiTheme="minorHAnsi" w:cs="Times-Roman"/>
          <w:sz w:val="28"/>
          <w:szCs w:val="28"/>
        </w:rPr>
        <w:t xml:space="preserve"> </w:t>
      </w:r>
      <w:r w:rsidRPr="00A35F83">
        <w:rPr>
          <w:rFonts w:asciiTheme="minorHAnsi" w:hAnsiTheme="minorHAnsi" w:cs="Times-Roman"/>
          <w:sz w:val="28"/>
          <w:szCs w:val="28"/>
        </w:rPr>
        <w:t>of the electric field in the absorber layer(s) and on</w:t>
      </w:r>
      <w:r w:rsidR="00D269C8">
        <w:rPr>
          <w:rFonts w:asciiTheme="minorHAnsi" w:hAnsiTheme="minorHAnsi" w:cs="Times-Roman"/>
          <w:sz w:val="28"/>
          <w:szCs w:val="28"/>
        </w:rPr>
        <w:t xml:space="preserve"> </w:t>
      </w:r>
      <w:r w:rsidRPr="00A35F83">
        <w:rPr>
          <w:rFonts w:asciiTheme="minorHAnsi" w:hAnsiTheme="minorHAnsi" w:cs="Times-Roman"/>
          <w:sz w:val="28"/>
          <w:szCs w:val="28"/>
        </w:rPr>
        <w:t>the enhancement of the short-circuit current density, but not on</w:t>
      </w:r>
      <w:r w:rsidR="00D269C8">
        <w:rPr>
          <w:rFonts w:asciiTheme="minorHAnsi" w:hAnsiTheme="minorHAnsi" w:cs="Times-Roman"/>
          <w:sz w:val="28"/>
          <w:szCs w:val="28"/>
        </w:rPr>
        <w:t xml:space="preserve"> </w:t>
      </w:r>
      <w:r w:rsidRPr="00A35F83">
        <w:rPr>
          <w:rFonts w:asciiTheme="minorHAnsi" w:hAnsiTheme="minorHAnsi" w:cs="Times-Roman"/>
          <w:sz w:val="28"/>
          <w:szCs w:val="28"/>
        </w:rPr>
        <w:t>the open-circuit voltage. Although there is some evidence that</w:t>
      </w:r>
      <w:r w:rsidR="00D269C8">
        <w:rPr>
          <w:rFonts w:asciiTheme="minorHAnsi" w:hAnsiTheme="minorHAnsi" w:cs="Times-Roman"/>
          <w:sz w:val="28"/>
          <w:szCs w:val="28"/>
        </w:rPr>
        <w:t xml:space="preserve"> </w:t>
      </w:r>
      <w:proofErr w:type="spellStart"/>
      <w:r w:rsidRPr="00A35F83">
        <w:rPr>
          <w:rFonts w:asciiTheme="minorHAnsi" w:hAnsiTheme="minorHAnsi" w:cs="Times-Roman"/>
          <w:sz w:val="28"/>
          <w:szCs w:val="28"/>
        </w:rPr>
        <w:t>plasmonics</w:t>
      </w:r>
      <w:proofErr w:type="spellEnd"/>
      <w:r w:rsidRPr="00A35F83">
        <w:rPr>
          <w:rFonts w:asciiTheme="minorHAnsi" w:hAnsiTheme="minorHAnsi" w:cs="Times-Roman"/>
          <w:sz w:val="28"/>
          <w:szCs w:val="28"/>
        </w:rPr>
        <w:t xml:space="preserve"> can improve the short-circuit current density, not</w:t>
      </w:r>
      <w:r w:rsidR="00D269C8">
        <w:rPr>
          <w:rFonts w:asciiTheme="minorHAnsi" w:hAnsiTheme="minorHAnsi" w:cs="Times-Roman"/>
          <w:sz w:val="28"/>
          <w:szCs w:val="28"/>
        </w:rPr>
        <w:t xml:space="preserve"> </w:t>
      </w:r>
      <w:r w:rsidRPr="00A35F83">
        <w:rPr>
          <w:rFonts w:asciiTheme="minorHAnsi" w:hAnsiTheme="minorHAnsi" w:cs="Times-Roman"/>
          <w:sz w:val="28"/>
          <w:szCs w:val="28"/>
        </w:rPr>
        <w:t>138 IEEE JOURNAL OF THE ELECTRON DEVICES SOCIETY, VOL. 1, NO. 6, JUNE 2013</w:t>
      </w:r>
      <w:r w:rsidR="00D269C8">
        <w:rPr>
          <w:rFonts w:asciiTheme="minorHAnsi" w:hAnsiTheme="minorHAnsi" w:cs="Times-Roman"/>
          <w:sz w:val="28"/>
          <w:szCs w:val="28"/>
        </w:rPr>
        <w:t xml:space="preserve"> </w:t>
      </w:r>
      <w:r w:rsidRPr="00A35F83">
        <w:rPr>
          <w:rFonts w:asciiTheme="minorHAnsi" w:hAnsiTheme="minorHAnsi" w:cs="Times-Roman"/>
          <w:sz w:val="28"/>
          <w:szCs w:val="28"/>
        </w:rPr>
        <w:t>a single carefully designed experiment with statistical analysis</w:t>
      </w:r>
      <w:r w:rsidR="00D269C8">
        <w:rPr>
          <w:rFonts w:asciiTheme="minorHAnsi" w:hAnsiTheme="minorHAnsi" w:cs="Times-Roman"/>
          <w:sz w:val="28"/>
          <w:szCs w:val="28"/>
        </w:rPr>
        <w:t xml:space="preserve"> </w:t>
      </w:r>
      <w:r w:rsidRPr="00A35F83">
        <w:rPr>
          <w:rFonts w:asciiTheme="minorHAnsi" w:hAnsiTheme="minorHAnsi" w:cs="Times-Roman"/>
          <w:sz w:val="28"/>
          <w:szCs w:val="28"/>
        </w:rPr>
        <w:t xml:space="preserve">of the results has been reported as yet. Nevertheless, </w:t>
      </w:r>
      <w:proofErr w:type="spellStart"/>
      <w:r w:rsidRPr="00A35F83">
        <w:rPr>
          <w:rFonts w:asciiTheme="minorHAnsi" w:hAnsiTheme="minorHAnsi" w:cs="Times-Roman"/>
          <w:sz w:val="28"/>
          <w:szCs w:val="28"/>
        </w:rPr>
        <w:t>plasmonic</w:t>
      </w:r>
      <w:proofErr w:type="spellEnd"/>
      <w:r w:rsidR="00D269C8">
        <w:rPr>
          <w:rFonts w:asciiTheme="minorHAnsi" w:hAnsiTheme="minorHAnsi" w:cs="Times-Roman"/>
          <w:sz w:val="28"/>
          <w:szCs w:val="28"/>
        </w:rPr>
        <w:t xml:space="preserve"> </w:t>
      </w:r>
      <w:r w:rsidRPr="00A35F83">
        <w:rPr>
          <w:rFonts w:asciiTheme="minorHAnsi" w:hAnsiTheme="minorHAnsi" w:cs="Times-Roman"/>
          <w:sz w:val="28"/>
          <w:szCs w:val="28"/>
        </w:rPr>
        <w:lastRenderedPageBreak/>
        <w:t>strategies can be incorporated in solar cells, regardless of the</w:t>
      </w:r>
      <w:r w:rsidR="007659FD">
        <w:rPr>
          <w:rFonts w:asciiTheme="minorHAnsi" w:hAnsiTheme="minorHAnsi" w:cs="Times-Roman"/>
          <w:sz w:val="28"/>
          <w:szCs w:val="28"/>
        </w:rPr>
        <w:t xml:space="preserve"> </w:t>
      </w:r>
      <w:r w:rsidRPr="00A35F83">
        <w:rPr>
          <w:rFonts w:asciiTheme="minorHAnsi" w:hAnsiTheme="minorHAnsi" w:cs="Times-Roman"/>
          <w:sz w:val="28"/>
          <w:szCs w:val="28"/>
        </w:rPr>
        <w:t>semiconductor being used for PV electricity generation.</w:t>
      </w:r>
      <w:r w:rsidR="007659FD">
        <w:rPr>
          <w:rFonts w:asciiTheme="minorHAnsi" w:hAnsiTheme="minorHAnsi" w:cs="Times-Roman"/>
          <w:sz w:val="28"/>
          <w:szCs w:val="28"/>
        </w:rPr>
        <w:t xml:space="preserve"> </w:t>
      </w:r>
      <w:r w:rsidRPr="00A35F83">
        <w:rPr>
          <w:rFonts w:asciiTheme="minorHAnsi" w:hAnsiTheme="minorHAnsi" w:cs="Times-Roman"/>
          <w:sz w:val="28"/>
          <w:szCs w:val="28"/>
        </w:rPr>
        <w:t>There is a recent proposal to deploy a time-asymmetric</w:t>
      </w:r>
      <w:r w:rsidR="007659FD">
        <w:rPr>
          <w:rFonts w:asciiTheme="minorHAnsi" w:hAnsiTheme="minorHAnsi" w:cs="Times-Roman"/>
          <w:sz w:val="28"/>
          <w:szCs w:val="28"/>
        </w:rPr>
        <w:t xml:space="preserve"> </w:t>
      </w:r>
      <w:r w:rsidRPr="00A35F83">
        <w:rPr>
          <w:rFonts w:asciiTheme="minorHAnsi" w:hAnsiTheme="minorHAnsi" w:cs="Times-Roman"/>
          <w:sz w:val="28"/>
          <w:szCs w:val="28"/>
        </w:rPr>
        <w:t>magneto-optical structure over a solar cell [68]. Functioning as</w:t>
      </w:r>
      <w:r w:rsidR="007659FD">
        <w:rPr>
          <w:rFonts w:asciiTheme="minorHAnsi" w:hAnsiTheme="minorHAnsi" w:cs="Times-Roman"/>
          <w:sz w:val="28"/>
          <w:szCs w:val="28"/>
        </w:rPr>
        <w:t xml:space="preserve"> </w:t>
      </w:r>
      <w:r w:rsidRPr="00A35F83">
        <w:rPr>
          <w:rFonts w:asciiTheme="minorHAnsi" w:hAnsiTheme="minorHAnsi" w:cs="Times-Roman"/>
          <w:sz w:val="28"/>
          <w:szCs w:val="28"/>
        </w:rPr>
        <w:t>a one-way shutter, the structure will stream light towards the</w:t>
      </w:r>
      <w:r w:rsidR="007659FD">
        <w:rPr>
          <w:rFonts w:asciiTheme="minorHAnsi" w:hAnsiTheme="minorHAnsi" w:cs="Times-Roman"/>
          <w:sz w:val="28"/>
          <w:szCs w:val="28"/>
        </w:rPr>
        <w:t xml:space="preserve"> </w:t>
      </w:r>
      <w:r w:rsidRPr="00A35F83">
        <w:rPr>
          <w:rFonts w:asciiTheme="minorHAnsi" w:hAnsiTheme="minorHAnsi" w:cs="Times-Roman"/>
          <w:sz w:val="28"/>
          <w:szCs w:val="28"/>
        </w:rPr>
        <w:t>solar cell but not allow light traveling in the opposite direction</w:t>
      </w:r>
      <w:r w:rsidR="007659FD">
        <w:rPr>
          <w:rFonts w:asciiTheme="minorHAnsi" w:hAnsiTheme="minorHAnsi" w:cs="Times-Roman"/>
          <w:sz w:val="28"/>
          <w:szCs w:val="28"/>
        </w:rPr>
        <w:t xml:space="preserve"> </w:t>
      </w:r>
      <w:r w:rsidRPr="00A35F83">
        <w:rPr>
          <w:rFonts w:asciiTheme="minorHAnsi" w:hAnsiTheme="minorHAnsi" w:cs="Times-Roman"/>
          <w:sz w:val="28"/>
          <w:szCs w:val="28"/>
        </w:rPr>
        <w:t>to escape. Both practical realization and cost effectiveness are</w:t>
      </w:r>
      <w:r w:rsidR="007659FD">
        <w:rPr>
          <w:rFonts w:asciiTheme="minorHAnsi" w:hAnsiTheme="minorHAnsi" w:cs="Times-Roman"/>
          <w:sz w:val="28"/>
          <w:szCs w:val="28"/>
        </w:rPr>
        <w:t xml:space="preserve"> </w:t>
      </w:r>
      <w:r w:rsidRPr="00A35F83">
        <w:rPr>
          <w:rFonts w:asciiTheme="minorHAnsi" w:hAnsiTheme="minorHAnsi" w:cs="Times-Roman"/>
          <w:sz w:val="28"/>
          <w:szCs w:val="28"/>
        </w:rPr>
        <w:t>questionable.</w:t>
      </w:r>
    </w:p>
    <w:p w:rsidR="007659FD" w:rsidRDefault="007659FD"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use of ARCs and planar metallic back reflectors, as well</w:t>
      </w:r>
      <w:r w:rsidR="007659FD">
        <w:rPr>
          <w:rFonts w:asciiTheme="minorHAnsi" w:hAnsiTheme="minorHAnsi" w:cs="Times-Roman"/>
          <w:sz w:val="28"/>
          <w:szCs w:val="28"/>
        </w:rPr>
        <w:t xml:space="preserve"> </w:t>
      </w:r>
      <w:r w:rsidRPr="00A35F83">
        <w:rPr>
          <w:rFonts w:asciiTheme="minorHAnsi" w:hAnsiTheme="minorHAnsi" w:cs="Times-Roman"/>
          <w:sz w:val="28"/>
          <w:szCs w:val="28"/>
        </w:rPr>
        <w:t>as front-surface texturing at multi-wavelength length scales,</w:t>
      </w:r>
      <w:r w:rsidR="007659FD">
        <w:rPr>
          <w:rFonts w:asciiTheme="minorHAnsi" w:hAnsiTheme="minorHAnsi" w:cs="Times-Roman"/>
          <w:sz w:val="28"/>
          <w:szCs w:val="28"/>
        </w:rPr>
        <w:t xml:space="preserve"> </w:t>
      </w:r>
      <w:r w:rsidRPr="00A35F83">
        <w:rPr>
          <w:rFonts w:asciiTheme="minorHAnsi" w:hAnsiTheme="minorHAnsi" w:cs="Times-Roman"/>
          <w:sz w:val="28"/>
          <w:szCs w:val="28"/>
        </w:rPr>
        <w:t>have been effective and commercially deployed strategies</w:t>
      </w:r>
      <w:r w:rsidR="007659FD">
        <w:rPr>
          <w:rFonts w:asciiTheme="minorHAnsi" w:hAnsiTheme="minorHAnsi" w:cs="Times-Roman"/>
          <w:sz w:val="28"/>
          <w:szCs w:val="28"/>
        </w:rPr>
        <w:t xml:space="preserve"> </w:t>
      </w:r>
      <w:r w:rsidRPr="00A35F83">
        <w:rPr>
          <w:rFonts w:asciiTheme="minorHAnsi" w:hAnsiTheme="minorHAnsi" w:cs="Times-Roman"/>
          <w:sz w:val="28"/>
          <w:szCs w:val="28"/>
        </w:rPr>
        <w:t>for improving the efficiency of silicon solar cells. The most</w:t>
      </w:r>
      <w:r w:rsidR="007659FD">
        <w:rPr>
          <w:rFonts w:asciiTheme="minorHAnsi" w:hAnsiTheme="minorHAnsi" w:cs="Times-Roman"/>
          <w:sz w:val="28"/>
          <w:szCs w:val="28"/>
        </w:rPr>
        <w:t xml:space="preserve"> </w:t>
      </w:r>
      <w:r w:rsidRPr="00A35F83">
        <w:rPr>
          <w:rFonts w:asciiTheme="minorHAnsi" w:hAnsiTheme="minorHAnsi" w:cs="Times-Roman"/>
          <w:sz w:val="28"/>
          <w:szCs w:val="28"/>
        </w:rPr>
        <w:t>efficient PERL cell uses double ARC, inverted pyramid surface</w:t>
      </w:r>
      <w:r w:rsidR="007659FD">
        <w:rPr>
          <w:rFonts w:asciiTheme="minorHAnsi" w:hAnsiTheme="minorHAnsi" w:cs="Times-Roman"/>
          <w:sz w:val="28"/>
          <w:szCs w:val="28"/>
        </w:rPr>
        <w:t xml:space="preserve"> </w:t>
      </w:r>
      <w:r w:rsidRPr="00A35F83">
        <w:rPr>
          <w:rFonts w:asciiTheme="minorHAnsi" w:hAnsiTheme="minorHAnsi" w:cs="Times-Roman"/>
          <w:sz w:val="28"/>
          <w:szCs w:val="28"/>
        </w:rPr>
        <w:t xml:space="preserve">texturing and a planar </w:t>
      </w:r>
      <w:proofErr w:type="spellStart"/>
      <w:r w:rsidRPr="00A35F83">
        <w:rPr>
          <w:rFonts w:asciiTheme="minorHAnsi" w:hAnsiTheme="minorHAnsi" w:cs="Times-Roman"/>
          <w:sz w:val="28"/>
          <w:szCs w:val="28"/>
        </w:rPr>
        <w:t>aluminum</w:t>
      </w:r>
      <w:proofErr w:type="spellEnd"/>
      <w:r w:rsidRPr="00A35F83">
        <w:rPr>
          <w:rFonts w:asciiTheme="minorHAnsi" w:hAnsiTheme="minorHAnsi" w:cs="Times-Roman"/>
          <w:sz w:val="28"/>
          <w:szCs w:val="28"/>
        </w:rPr>
        <w:t xml:space="preserve"> reflector [5]. The incorporation</w:t>
      </w:r>
      <w:r w:rsidR="007659FD">
        <w:rPr>
          <w:rFonts w:asciiTheme="minorHAnsi" w:hAnsiTheme="minorHAnsi" w:cs="Times-Roman"/>
          <w:sz w:val="28"/>
          <w:szCs w:val="28"/>
        </w:rPr>
        <w:t xml:space="preserve"> </w:t>
      </w:r>
      <w:r w:rsidRPr="00A35F83">
        <w:rPr>
          <w:rFonts w:asciiTheme="minorHAnsi" w:hAnsiTheme="minorHAnsi" w:cs="Times-Roman"/>
          <w:sz w:val="28"/>
          <w:szCs w:val="28"/>
        </w:rPr>
        <w:t xml:space="preserve">of </w:t>
      </w:r>
      <w:proofErr w:type="spellStart"/>
      <w:r w:rsidRPr="00A35F83">
        <w:rPr>
          <w:rFonts w:asciiTheme="minorHAnsi" w:hAnsiTheme="minorHAnsi" w:cs="Times-Roman"/>
          <w:sz w:val="28"/>
          <w:szCs w:val="28"/>
        </w:rPr>
        <w:t>plasmonics</w:t>
      </w:r>
      <w:proofErr w:type="spellEnd"/>
      <w:r w:rsidRPr="00A35F83">
        <w:rPr>
          <w:rFonts w:asciiTheme="minorHAnsi" w:hAnsiTheme="minorHAnsi" w:cs="Times-Roman"/>
          <w:sz w:val="28"/>
          <w:szCs w:val="28"/>
        </w:rPr>
        <w:t xml:space="preserve"> is hoped to provide a further boost to </w:t>
      </w:r>
      <w:proofErr w:type="gramStart"/>
      <w:r w:rsidRPr="00A35F83">
        <w:rPr>
          <w:rFonts w:asciiTheme="minorHAnsi" w:hAnsiTheme="minorHAnsi" w:cs="Times-Roman"/>
          <w:sz w:val="28"/>
          <w:szCs w:val="28"/>
        </w:rPr>
        <w:t>the</w:t>
      </w:r>
      <w:r w:rsidR="007659FD">
        <w:rPr>
          <w:rFonts w:asciiTheme="minorHAnsi" w:hAnsiTheme="minorHAnsi" w:cs="Times-Roman"/>
          <w:sz w:val="28"/>
          <w:szCs w:val="28"/>
        </w:rPr>
        <w:t xml:space="preserve">  </w:t>
      </w:r>
      <w:r w:rsidRPr="00A35F83">
        <w:rPr>
          <w:rFonts w:asciiTheme="minorHAnsi" w:hAnsiTheme="minorHAnsi" w:cs="Times-Roman"/>
          <w:sz w:val="28"/>
          <w:szCs w:val="28"/>
        </w:rPr>
        <w:t>efficiency</w:t>
      </w:r>
      <w:proofErr w:type="gramEnd"/>
      <w:r w:rsidRPr="00A35F83">
        <w:rPr>
          <w:rFonts w:asciiTheme="minorHAnsi" w:hAnsiTheme="minorHAnsi" w:cs="Times-Roman"/>
          <w:sz w:val="28"/>
          <w:szCs w:val="28"/>
        </w:rPr>
        <w:t>. The discussed light-management strategies could be</w:t>
      </w:r>
      <w:r w:rsidR="007659FD">
        <w:rPr>
          <w:rFonts w:asciiTheme="minorHAnsi" w:hAnsiTheme="minorHAnsi" w:cs="Times-Roman"/>
          <w:sz w:val="28"/>
          <w:szCs w:val="28"/>
        </w:rPr>
        <w:t xml:space="preserve"> </w:t>
      </w:r>
      <w:r w:rsidRPr="00A35F83">
        <w:rPr>
          <w:rFonts w:asciiTheme="minorHAnsi" w:hAnsiTheme="minorHAnsi" w:cs="Times-Roman"/>
          <w:sz w:val="28"/>
          <w:szCs w:val="28"/>
        </w:rPr>
        <w:t>useful for a wide variety of PV solar cells.</w:t>
      </w:r>
    </w:p>
    <w:p w:rsidR="007659FD" w:rsidRDefault="007659FD" w:rsidP="00A35F83">
      <w:pPr>
        <w:autoSpaceDE w:val="0"/>
        <w:autoSpaceDN w:val="0"/>
        <w:adjustRightInd w:val="0"/>
        <w:jc w:val="both"/>
        <w:rPr>
          <w:rFonts w:asciiTheme="minorHAnsi" w:hAnsiTheme="minorHAnsi" w:cs="TimesNewCaps"/>
          <w:sz w:val="28"/>
          <w:szCs w:val="28"/>
        </w:rPr>
      </w:pPr>
    </w:p>
    <w:p w:rsidR="002C5AB8"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NewCaps"/>
          <w:sz w:val="28"/>
          <w:szCs w:val="28"/>
        </w:rPr>
        <w:t xml:space="preserve">VII. </w:t>
      </w:r>
      <w:proofErr w:type="spellStart"/>
      <w:r w:rsidRPr="00A35F83">
        <w:rPr>
          <w:rFonts w:asciiTheme="minorHAnsi" w:hAnsiTheme="minorHAnsi" w:cs="TimesNewCaps"/>
          <w:sz w:val="28"/>
          <w:szCs w:val="28"/>
        </w:rPr>
        <w:t>Manufacturable</w:t>
      </w:r>
      <w:proofErr w:type="spellEnd"/>
      <w:r w:rsidRPr="00A35F83">
        <w:rPr>
          <w:rFonts w:asciiTheme="minorHAnsi" w:hAnsiTheme="minorHAnsi" w:cs="TimesNewCaps"/>
          <w:sz w:val="28"/>
          <w:szCs w:val="28"/>
        </w:rPr>
        <w:t>, Ultra-High Efficiency,</w:t>
      </w:r>
      <w:r w:rsidR="002C5AB8">
        <w:rPr>
          <w:rFonts w:asciiTheme="minorHAnsi" w:hAnsiTheme="minorHAnsi" w:cs="TimesNewCaps"/>
          <w:sz w:val="28"/>
          <w:szCs w:val="28"/>
        </w:rPr>
        <w:t xml:space="preserve"> </w:t>
      </w:r>
      <w:r w:rsidRPr="00A35F83">
        <w:rPr>
          <w:rFonts w:asciiTheme="minorHAnsi" w:hAnsiTheme="minorHAnsi" w:cs="TimesNewCaps"/>
          <w:sz w:val="28"/>
          <w:szCs w:val="28"/>
        </w:rPr>
        <w:t>Low-Cost PV Solar Cells</w:t>
      </w:r>
      <w:r w:rsidR="002C5AB8">
        <w:rPr>
          <w:rFonts w:asciiTheme="minorHAnsi" w:hAnsiTheme="minorHAnsi" w:cs="TimesNewCaps"/>
          <w:sz w:val="28"/>
          <w:szCs w:val="28"/>
        </w:rPr>
        <w:t xml:space="preserve"> </w:t>
      </w:r>
      <w:r w:rsidRPr="00A35F83">
        <w:rPr>
          <w:rFonts w:asciiTheme="minorHAnsi" w:hAnsiTheme="minorHAnsi" w:cs="Times-Roman"/>
          <w:sz w:val="28"/>
          <w:szCs w:val="28"/>
        </w:rPr>
        <w:t>Any new solar PV electricity generation system avoiding the</w:t>
      </w:r>
      <w:r w:rsidR="002C5AB8">
        <w:rPr>
          <w:rFonts w:asciiTheme="minorHAnsi" w:hAnsiTheme="minorHAnsi" w:cs="Times-Roman"/>
          <w:sz w:val="28"/>
          <w:szCs w:val="28"/>
        </w:rPr>
        <w:t xml:space="preserve"> </w:t>
      </w:r>
      <w:r w:rsidRPr="00A35F83">
        <w:rPr>
          <w:rFonts w:asciiTheme="minorHAnsi" w:hAnsiTheme="minorHAnsi" w:cs="Times-Roman"/>
          <w:sz w:val="28"/>
          <w:szCs w:val="28"/>
        </w:rPr>
        <w:t>existing state-of-the art silicon solar cell is undesirable, since</w:t>
      </w:r>
      <w:r w:rsidR="002C5AB8">
        <w:rPr>
          <w:rFonts w:asciiTheme="minorHAnsi" w:hAnsiTheme="minorHAnsi" w:cs="Times-Roman"/>
          <w:sz w:val="28"/>
          <w:szCs w:val="28"/>
        </w:rPr>
        <w:t xml:space="preserve"> </w:t>
      </w:r>
      <w:r w:rsidRPr="00A35F83">
        <w:rPr>
          <w:rFonts w:asciiTheme="minorHAnsi" w:hAnsiTheme="minorHAnsi" w:cs="Times-Roman"/>
          <w:sz w:val="28"/>
          <w:szCs w:val="28"/>
        </w:rPr>
        <w:t>the silicon solar cell has already been successfully commercialized</w:t>
      </w:r>
      <w:r w:rsidR="002C5AB8">
        <w:rPr>
          <w:rFonts w:asciiTheme="minorHAnsi" w:hAnsiTheme="minorHAnsi" w:cs="Times-Roman"/>
          <w:sz w:val="28"/>
          <w:szCs w:val="28"/>
        </w:rPr>
        <w:t xml:space="preserve"> </w:t>
      </w:r>
      <w:r w:rsidRPr="00A35F83">
        <w:rPr>
          <w:rFonts w:asciiTheme="minorHAnsi" w:hAnsiTheme="minorHAnsi" w:cs="Times-Roman"/>
          <w:sz w:val="28"/>
          <w:szCs w:val="28"/>
        </w:rPr>
        <w:t>and monopolizes the PV electricity generation market.</w:t>
      </w:r>
      <w:r w:rsidR="002C5AB8">
        <w:rPr>
          <w:rFonts w:asciiTheme="minorHAnsi" w:hAnsiTheme="minorHAnsi" w:cs="Times-Roman"/>
          <w:sz w:val="28"/>
          <w:szCs w:val="28"/>
        </w:rPr>
        <w:t xml:space="preserve"> </w:t>
      </w:r>
    </w:p>
    <w:p w:rsidR="002C5AB8" w:rsidRDefault="002C5AB8"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The huge investment made in silicon technology for five</w:t>
      </w:r>
      <w:r w:rsidR="002C5AB8">
        <w:rPr>
          <w:rFonts w:asciiTheme="minorHAnsi" w:hAnsiTheme="minorHAnsi" w:cs="Times-Roman"/>
          <w:sz w:val="28"/>
          <w:szCs w:val="28"/>
        </w:rPr>
        <w:t xml:space="preserve"> </w:t>
      </w:r>
      <w:r w:rsidRPr="00A35F83">
        <w:rPr>
          <w:rFonts w:asciiTheme="minorHAnsi" w:hAnsiTheme="minorHAnsi" w:cs="Times-Roman"/>
          <w:sz w:val="28"/>
          <w:szCs w:val="28"/>
        </w:rPr>
        <w:t>decades and the low cost of polycrystalline silicon are two major</w:t>
      </w:r>
      <w:r w:rsidR="002C5AB8">
        <w:rPr>
          <w:rFonts w:asciiTheme="minorHAnsi" w:hAnsiTheme="minorHAnsi" w:cs="Times-Roman"/>
          <w:sz w:val="28"/>
          <w:szCs w:val="28"/>
        </w:rPr>
        <w:t xml:space="preserve"> </w:t>
      </w:r>
      <w:r w:rsidRPr="00A35F83">
        <w:rPr>
          <w:rFonts w:asciiTheme="minorHAnsi" w:hAnsiTheme="minorHAnsi" w:cs="Times-Roman"/>
          <w:sz w:val="28"/>
          <w:szCs w:val="28"/>
        </w:rPr>
        <w:t>factors that will not allow the large-scale commercialization</w:t>
      </w:r>
      <w:r w:rsidR="002C5AB8">
        <w:rPr>
          <w:rFonts w:asciiTheme="minorHAnsi" w:hAnsiTheme="minorHAnsi" w:cs="Times-Roman"/>
          <w:sz w:val="28"/>
          <w:szCs w:val="28"/>
        </w:rPr>
        <w:t xml:space="preserve"> </w:t>
      </w:r>
      <w:r w:rsidRPr="00A35F83">
        <w:rPr>
          <w:rFonts w:asciiTheme="minorHAnsi" w:hAnsiTheme="minorHAnsi" w:cs="Times-Roman"/>
          <w:sz w:val="28"/>
          <w:szCs w:val="28"/>
        </w:rPr>
        <w:t>of competing devices based on other materials. In addition,</w:t>
      </w:r>
      <w:r w:rsidR="002C5AB8">
        <w:rPr>
          <w:rFonts w:asciiTheme="minorHAnsi" w:hAnsiTheme="minorHAnsi" w:cs="Times-Roman"/>
          <w:sz w:val="28"/>
          <w:szCs w:val="28"/>
        </w:rPr>
        <w:t xml:space="preserve"> </w:t>
      </w:r>
      <w:r w:rsidRPr="00A35F83">
        <w:rPr>
          <w:rFonts w:asciiTheme="minorHAnsi" w:hAnsiTheme="minorHAnsi" w:cs="Times-Roman"/>
          <w:sz w:val="28"/>
          <w:szCs w:val="28"/>
        </w:rPr>
        <w:t>if a competing device’s efficiency does not exceed 25%, it</w:t>
      </w:r>
      <w:r w:rsidR="002C5AB8">
        <w:rPr>
          <w:rFonts w:asciiTheme="minorHAnsi" w:hAnsiTheme="minorHAnsi" w:cs="Times-Roman"/>
          <w:sz w:val="28"/>
          <w:szCs w:val="28"/>
        </w:rPr>
        <w:t xml:space="preserve"> </w:t>
      </w:r>
      <w:r w:rsidRPr="00A35F83">
        <w:rPr>
          <w:rFonts w:asciiTheme="minorHAnsi" w:hAnsiTheme="minorHAnsi" w:cs="Times-Roman"/>
          <w:sz w:val="28"/>
          <w:szCs w:val="28"/>
        </w:rPr>
        <w:t>will not have an adequate opportunity for commercialization.</w:t>
      </w:r>
      <w:r w:rsidR="002C5AB8">
        <w:rPr>
          <w:rFonts w:asciiTheme="minorHAnsi" w:hAnsiTheme="minorHAnsi" w:cs="Times-Roman"/>
          <w:sz w:val="28"/>
          <w:szCs w:val="28"/>
        </w:rPr>
        <w:t xml:space="preserve"> </w:t>
      </w:r>
      <w:r w:rsidRPr="00A35F83">
        <w:rPr>
          <w:rFonts w:asciiTheme="minorHAnsi" w:hAnsiTheme="minorHAnsi" w:cs="Times-Roman"/>
          <w:sz w:val="28"/>
          <w:szCs w:val="28"/>
        </w:rPr>
        <w:t>Indeed, history offers a lesson: Even though ICs based on</w:t>
      </w:r>
      <w:r w:rsidR="002C5AB8">
        <w:rPr>
          <w:rFonts w:asciiTheme="minorHAnsi" w:hAnsiTheme="minorHAnsi" w:cs="Times-Roman"/>
          <w:sz w:val="28"/>
          <w:szCs w:val="28"/>
        </w:rPr>
        <w:t xml:space="preserve"> </w:t>
      </w:r>
      <w:r w:rsidRPr="00A35F83">
        <w:rPr>
          <w:rFonts w:asciiTheme="minorHAnsi" w:hAnsiTheme="minorHAnsi" w:cs="Times-Roman"/>
          <w:sz w:val="28"/>
          <w:szCs w:val="28"/>
        </w:rPr>
        <w:t>indium phosphide or gallium arsenide have better switching</w:t>
      </w:r>
      <w:r w:rsidR="002C5AB8">
        <w:rPr>
          <w:rFonts w:asciiTheme="minorHAnsi" w:hAnsiTheme="minorHAnsi" w:cs="Times-Roman"/>
          <w:sz w:val="28"/>
          <w:szCs w:val="28"/>
        </w:rPr>
        <w:t xml:space="preserve"> </w:t>
      </w:r>
      <w:r w:rsidRPr="00A35F83">
        <w:rPr>
          <w:rFonts w:asciiTheme="minorHAnsi" w:hAnsiTheme="minorHAnsi" w:cs="Times-Roman"/>
          <w:sz w:val="28"/>
          <w:szCs w:val="28"/>
        </w:rPr>
        <w:t>speeds than silicon ICs, the latter command more than 90%</w:t>
      </w:r>
      <w:r w:rsidR="002C5AB8">
        <w:rPr>
          <w:rFonts w:asciiTheme="minorHAnsi" w:hAnsiTheme="minorHAnsi" w:cs="Times-Roman"/>
          <w:sz w:val="28"/>
          <w:szCs w:val="28"/>
        </w:rPr>
        <w:t xml:space="preserve"> </w:t>
      </w:r>
      <w:r w:rsidRPr="00A35F83">
        <w:rPr>
          <w:rFonts w:asciiTheme="minorHAnsi" w:hAnsiTheme="minorHAnsi" w:cs="Times-Roman"/>
          <w:sz w:val="28"/>
          <w:szCs w:val="28"/>
        </w:rPr>
        <w:t>of the $1.5-trillion electronics market.</w:t>
      </w:r>
    </w:p>
    <w:p w:rsidR="002C5AB8" w:rsidRDefault="002C5AB8" w:rsidP="00A35F83">
      <w:pPr>
        <w:autoSpaceDE w:val="0"/>
        <w:autoSpaceDN w:val="0"/>
        <w:adjustRightInd w:val="0"/>
        <w:jc w:val="both"/>
        <w:rPr>
          <w:rFonts w:asciiTheme="minorHAnsi" w:hAnsiTheme="minorHAnsi" w:cs="Times-Roman"/>
          <w:sz w:val="28"/>
          <w:szCs w:val="28"/>
        </w:rPr>
      </w:pPr>
    </w:p>
    <w:p w:rsidR="00A35F83" w:rsidRPr="00A35F83" w:rsidRDefault="00A35F83" w:rsidP="00A35F83">
      <w:pPr>
        <w:autoSpaceDE w:val="0"/>
        <w:autoSpaceDN w:val="0"/>
        <w:adjustRightInd w:val="0"/>
        <w:jc w:val="both"/>
        <w:rPr>
          <w:rFonts w:asciiTheme="minorHAnsi" w:hAnsiTheme="minorHAnsi" w:cs="Times-Roman"/>
          <w:sz w:val="28"/>
          <w:szCs w:val="28"/>
        </w:rPr>
      </w:pPr>
      <w:r w:rsidRPr="00A35F83">
        <w:rPr>
          <w:rFonts w:asciiTheme="minorHAnsi" w:hAnsiTheme="minorHAnsi" w:cs="Times-Roman"/>
          <w:sz w:val="28"/>
          <w:szCs w:val="28"/>
        </w:rPr>
        <w:t>From a consideration of the current research approaches</w:t>
      </w:r>
      <w:r w:rsidR="002C5AB8">
        <w:rPr>
          <w:rFonts w:asciiTheme="minorHAnsi" w:hAnsiTheme="minorHAnsi" w:cs="Times-Roman"/>
          <w:sz w:val="28"/>
          <w:szCs w:val="28"/>
        </w:rPr>
        <w:t xml:space="preserve"> </w:t>
      </w:r>
      <w:r w:rsidRPr="00A35F83">
        <w:rPr>
          <w:rFonts w:asciiTheme="minorHAnsi" w:hAnsiTheme="minorHAnsi" w:cs="Times-Roman"/>
          <w:sz w:val="28"/>
          <w:szCs w:val="28"/>
        </w:rPr>
        <w:t>presented in Section V, it is evident that several will fail to</w:t>
      </w:r>
      <w:r w:rsidR="002C5AB8">
        <w:rPr>
          <w:rFonts w:asciiTheme="minorHAnsi" w:hAnsiTheme="minorHAnsi" w:cs="Times-Roman"/>
          <w:sz w:val="28"/>
          <w:szCs w:val="28"/>
        </w:rPr>
        <w:t xml:space="preserve"> </w:t>
      </w:r>
      <w:r w:rsidRPr="00A35F83">
        <w:rPr>
          <w:rFonts w:asciiTheme="minorHAnsi" w:hAnsiTheme="minorHAnsi" w:cs="Times-Roman"/>
          <w:sz w:val="28"/>
          <w:szCs w:val="28"/>
        </w:rPr>
        <w:t xml:space="preserve">deliver cost-effective and highly efficient PV solar cells. </w:t>
      </w:r>
      <w:proofErr w:type="spellStart"/>
      <w:r w:rsidRPr="00A35F83">
        <w:rPr>
          <w:rFonts w:asciiTheme="minorHAnsi" w:hAnsiTheme="minorHAnsi" w:cs="Times-Roman"/>
          <w:sz w:val="28"/>
          <w:szCs w:val="28"/>
        </w:rPr>
        <w:t>Multiterminal</w:t>
      </w:r>
      <w:proofErr w:type="spellEnd"/>
      <w:r w:rsidRPr="00A35F83">
        <w:rPr>
          <w:rFonts w:asciiTheme="minorHAnsi" w:hAnsiTheme="minorHAnsi" w:cs="Times-Roman"/>
          <w:sz w:val="28"/>
          <w:szCs w:val="28"/>
        </w:rPr>
        <w:t>-multi-junction solar cells offer the unique advantage</w:t>
      </w:r>
      <w:r w:rsidR="002C5AB8">
        <w:rPr>
          <w:rFonts w:asciiTheme="minorHAnsi" w:hAnsiTheme="minorHAnsi" w:cs="Times-Roman"/>
          <w:sz w:val="28"/>
          <w:szCs w:val="28"/>
        </w:rPr>
        <w:t xml:space="preserve"> </w:t>
      </w:r>
      <w:r w:rsidRPr="00A35F83">
        <w:rPr>
          <w:rFonts w:asciiTheme="minorHAnsi" w:hAnsiTheme="minorHAnsi" w:cs="Times-Roman"/>
          <w:sz w:val="28"/>
          <w:szCs w:val="28"/>
        </w:rPr>
        <w:t>that the current-matching requirement is unnecessary, as discussed</w:t>
      </w:r>
      <w:r w:rsidR="002C5AB8">
        <w:rPr>
          <w:rFonts w:asciiTheme="minorHAnsi" w:hAnsiTheme="minorHAnsi" w:cs="Times-Roman"/>
          <w:sz w:val="28"/>
          <w:szCs w:val="28"/>
        </w:rPr>
        <w:t xml:space="preserve"> </w:t>
      </w:r>
      <w:r w:rsidRPr="00A35F83">
        <w:rPr>
          <w:rFonts w:asciiTheme="minorHAnsi" w:hAnsiTheme="minorHAnsi" w:cs="Times-Roman"/>
          <w:sz w:val="28"/>
          <w:szCs w:val="28"/>
        </w:rPr>
        <w:t>in Section V A. Junctions in such a solar cell are not</w:t>
      </w:r>
      <w:r w:rsidR="002C5AB8">
        <w:rPr>
          <w:rFonts w:asciiTheme="minorHAnsi" w:hAnsiTheme="minorHAnsi" w:cs="Times-Roman"/>
          <w:sz w:val="28"/>
          <w:szCs w:val="28"/>
        </w:rPr>
        <w:t xml:space="preserve"> </w:t>
      </w:r>
      <w:r w:rsidRPr="00A35F83">
        <w:rPr>
          <w:rFonts w:asciiTheme="minorHAnsi" w:hAnsiTheme="minorHAnsi" w:cs="Times-Roman"/>
          <w:sz w:val="28"/>
          <w:szCs w:val="28"/>
        </w:rPr>
        <w:t>electrically connected within the solar cell; instead, the solar</w:t>
      </w:r>
      <w:r w:rsidR="002C5AB8">
        <w:rPr>
          <w:rFonts w:asciiTheme="minorHAnsi" w:hAnsiTheme="minorHAnsi" w:cs="Times-Roman"/>
          <w:sz w:val="28"/>
          <w:szCs w:val="28"/>
        </w:rPr>
        <w:t xml:space="preserve"> </w:t>
      </w:r>
      <w:r w:rsidRPr="00A35F83">
        <w:rPr>
          <w:rFonts w:asciiTheme="minorHAnsi" w:hAnsiTheme="minorHAnsi" w:cs="Times-Roman"/>
          <w:sz w:val="28"/>
          <w:szCs w:val="28"/>
        </w:rPr>
        <w:t>cell has multiple terminals. In the simplest case of a solar cell</w:t>
      </w:r>
      <w:r w:rsidR="002C5AB8">
        <w:rPr>
          <w:rFonts w:asciiTheme="minorHAnsi" w:hAnsiTheme="minorHAnsi" w:cs="Times-Roman"/>
          <w:sz w:val="28"/>
          <w:szCs w:val="28"/>
        </w:rPr>
        <w:t xml:space="preserve"> </w:t>
      </w:r>
      <w:r w:rsidRPr="00A35F83">
        <w:rPr>
          <w:rFonts w:asciiTheme="minorHAnsi" w:hAnsiTheme="minorHAnsi" w:cs="Times-Roman"/>
          <w:sz w:val="28"/>
          <w:szCs w:val="28"/>
        </w:rPr>
        <w:t>of this type with two junctions, there are four terminals. As</w:t>
      </w:r>
      <w:r w:rsidR="002C5AB8">
        <w:rPr>
          <w:rFonts w:asciiTheme="minorHAnsi" w:hAnsiTheme="minorHAnsi" w:cs="Times-Roman"/>
          <w:sz w:val="28"/>
          <w:szCs w:val="28"/>
        </w:rPr>
        <w:t xml:space="preserve"> </w:t>
      </w:r>
      <w:r w:rsidRPr="00A35F83">
        <w:rPr>
          <w:rFonts w:asciiTheme="minorHAnsi" w:hAnsiTheme="minorHAnsi" w:cs="Times-Roman"/>
          <w:sz w:val="28"/>
          <w:szCs w:val="28"/>
        </w:rPr>
        <w:t>each junction electrically operates independently of all others,</w:t>
      </w:r>
      <w:r w:rsidR="002C5AB8">
        <w:rPr>
          <w:rFonts w:asciiTheme="minorHAnsi" w:hAnsiTheme="minorHAnsi" w:cs="Times-Roman"/>
          <w:sz w:val="28"/>
          <w:szCs w:val="28"/>
        </w:rPr>
        <w:t xml:space="preserve"> </w:t>
      </w:r>
      <w:r w:rsidRPr="00A35F83">
        <w:rPr>
          <w:rFonts w:asciiTheme="minorHAnsi" w:hAnsiTheme="minorHAnsi" w:cs="Times-Roman"/>
          <w:sz w:val="28"/>
          <w:szCs w:val="28"/>
        </w:rPr>
        <w:t>junctions with different electrical properties can be used in a</w:t>
      </w:r>
      <w:r w:rsidR="002C5AB8">
        <w:rPr>
          <w:rFonts w:asciiTheme="minorHAnsi" w:hAnsiTheme="minorHAnsi" w:cs="Times-Roman"/>
          <w:sz w:val="28"/>
          <w:szCs w:val="28"/>
        </w:rPr>
        <w:t xml:space="preserve"> </w:t>
      </w:r>
      <w:r w:rsidRPr="00A35F83">
        <w:rPr>
          <w:rFonts w:asciiTheme="minorHAnsi" w:hAnsiTheme="minorHAnsi" w:cs="Times-Roman"/>
          <w:sz w:val="28"/>
          <w:szCs w:val="28"/>
        </w:rPr>
        <w:t>single solar cell. This is a great advantage since we can build</w:t>
      </w:r>
      <w:r w:rsidR="002C5AB8">
        <w:rPr>
          <w:rFonts w:asciiTheme="minorHAnsi" w:hAnsiTheme="minorHAnsi" w:cs="Times-Roman"/>
          <w:sz w:val="28"/>
          <w:szCs w:val="28"/>
        </w:rPr>
        <w:t xml:space="preserve"> </w:t>
      </w:r>
      <w:r w:rsidRPr="00A35F83">
        <w:rPr>
          <w:rFonts w:asciiTheme="minorHAnsi" w:hAnsiTheme="minorHAnsi" w:cs="Times-Roman"/>
          <w:sz w:val="28"/>
          <w:szCs w:val="28"/>
        </w:rPr>
        <w:t>up a complete multi-junction solar cell on top of an existing</w:t>
      </w:r>
      <w:r w:rsidR="002C5AB8">
        <w:rPr>
          <w:rFonts w:asciiTheme="minorHAnsi" w:hAnsiTheme="minorHAnsi" w:cs="Times-Roman"/>
          <w:sz w:val="28"/>
          <w:szCs w:val="28"/>
        </w:rPr>
        <w:t xml:space="preserve"> </w:t>
      </w:r>
      <w:r w:rsidRPr="00A35F83">
        <w:rPr>
          <w:rFonts w:asciiTheme="minorHAnsi" w:hAnsiTheme="minorHAnsi" w:cs="Times-Roman"/>
          <w:sz w:val="28"/>
          <w:szCs w:val="28"/>
        </w:rPr>
        <w:t>optimized single-junction solar cell. This concept has not been</w:t>
      </w:r>
      <w:r w:rsidR="002C5AB8">
        <w:rPr>
          <w:rFonts w:asciiTheme="minorHAnsi" w:hAnsiTheme="minorHAnsi" w:cs="Times-Roman"/>
          <w:sz w:val="28"/>
          <w:szCs w:val="28"/>
        </w:rPr>
        <w:t xml:space="preserve"> </w:t>
      </w:r>
      <w:r w:rsidRPr="00A35F83">
        <w:rPr>
          <w:rFonts w:asciiTheme="minorHAnsi" w:hAnsiTheme="minorHAnsi" w:cs="Times-Roman"/>
          <w:sz w:val="28"/>
          <w:szCs w:val="28"/>
        </w:rPr>
        <w:t>commercialized, although it was proposed as early as 2005</w:t>
      </w:r>
      <w:r w:rsidR="002C5AB8">
        <w:rPr>
          <w:rFonts w:asciiTheme="minorHAnsi" w:hAnsiTheme="minorHAnsi" w:cs="Times-Roman"/>
          <w:sz w:val="28"/>
          <w:szCs w:val="28"/>
        </w:rPr>
        <w:t xml:space="preserve"> </w:t>
      </w:r>
      <w:r w:rsidRPr="00A35F83">
        <w:rPr>
          <w:rFonts w:asciiTheme="minorHAnsi" w:hAnsiTheme="minorHAnsi" w:cs="Times-Roman"/>
          <w:sz w:val="28"/>
          <w:szCs w:val="28"/>
        </w:rPr>
        <w:t>[119]–[123].</w:t>
      </w:r>
    </w:p>
    <w:p w:rsidR="002C5AB8" w:rsidRDefault="002C5AB8" w:rsidP="00A35F83">
      <w:pPr>
        <w:autoSpaceDE w:val="0"/>
        <w:autoSpaceDN w:val="0"/>
        <w:adjustRightInd w:val="0"/>
        <w:jc w:val="both"/>
        <w:rPr>
          <w:rFonts w:asciiTheme="minorHAnsi" w:hAnsiTheme="minorHAnsi" w:cs="Times-Roman"/>
          <w:sz w:val="28"/>
          <w:szCs w:val="28"/>
        </w:rPr>
      </w:pPr>
    </w:p>
    <w:p w:rsidR="00A35F83" w:rsidRPr="00A35F83" w:rsidRDefault="00A35F83" w:rsidP="002C5AB8">
      <w:pPr>
        <w:autoSpaceDE w:val="0"/>
        <w:autoSpaceDN w:val="0"/>
        <w:adjustRightInd w:val="0"/>
        <w:jc w:val="both"/>
        <w:rPr>
          <w:rFonts w:asciiTheme="minorHAnsi" w:hAnsiTheme="minorHAnsi"/>
          <w:sz w:val="28"/>
          <w:szCs w:val="28"/>
        </w:rPr>
      </w:pPr>
      <w:r w:rsidRPr="00A35F83">
        <w:rPr>
          <w:rFonts w:asciiTheme="minorHAnsi" w:hAnsiTheme="minorHAnsi" w:cs="Times-Roman"/>
          <w:sz w:val="28"/>
          <w:szCs w:val="28"/>
        </w:rPr>
        <w:t xml:space="preserve">We present a strategy for a commercially promising </w:t>
      </w:r>
      <w:proofErr w:type="spellStart"/>
      <w:r w:rsidRPr="00A35F83">
        <w:rPr>
          <w:rFonts w:asciiTheme="minorHAnsi" w:hAnsiTheme="minorHAnsi" w:cs="Times-Roman"/>
          <w:sz w:val="28"/>
          <w:szCs w:val="28"/>
        </w:rPr>
        <w:t>multijunction</w:t>
      </w:r>
      <w:proofErr w:type="spellEnd"/>
      <w:r w:rsidR="002C5AB8">
        <w:rPr>
          <w:rFonts w:asciiTheme="minorHAnsi" w:hAnsiTheme="minorHAnsi" w:cs="Times-Roman"/>
          <w:sz w:val="28"/>
          <w:szCs w:val="28"/>
        </w:rPr>
        <w:t xml:space="preserve"> </w:t>
      </w:r>
      <w:r w:rsidRPr="00A35F83">
        <w:rPr>
          <w:rFonts w:asciiTheme="minorHAnsi" w:hAnsiTheme="minorHAnsi" w:cs="Times-Roman"/>
          <w:sz w:val="28"/>
          <w:szCs w:val="28"/>
        </w:rPr>
        <w:t>multi-terminal PV solar cell that is built on the</w:t>
      </w:r>
      <w:r w:rsidR="002C5AB8">
        <w:rPr>
          <w:rFonts w:asciiTheme="minorHAnsi" w:hAnsiTheme="minorHAnsi" w:cs="Times-Roman"/>
          <w:sz w:val="28"/>
          <w:szCs w:val="28"/>
        </w:rPr>
        <w:t xml:space="preserve"> </w:t>
      </w:r>
      <w:r w:rsidRPr="00A35F83">
        <w:rPr>
          <w:rFonts w:asciiTheme="minorHAnsi" w:hAnsiTheme="minorHAnsi" w:cs="Times-Roman"/>
          <w:sz w:val="28"/>
          <w:szCs w:val="28"/>
        </w:rPr>
        <w:t>robust foundations of currently established silicon solar-cell</w:t>
      </w:r>
      <w:r w:rsidR="002C5AB8">
        <w:rPr>
          <w:rFonts w:asciiTheme="minorHAnsi" w:hAnsiTheme="minorHAnsi" w:cs="Times-Roman"/>
          <w:sz w:val="28"/>
          <w:szCs w:val="28"/>
        </w:rPr>
        <w:t xml:space="preserve"> </w:t>
      </w:r>
      <w:r w:rsidRPr="00A35F83">
        <w:rPr>
          <w:rFonts w:asciiTheme="minorHAnsi" w:hAnsiTheme="minorHAnsi" w:cs="Times-Roman"/>
          <w:sz w:val="28"/>
          <w:szCs w:val="28"/>
        </w:rPr>
        <w:t>technology. At its simplest, this novel electricity-generating</w:t>
      </w:r>
      <w:r w:rsidR="002C5AB8">
        <w:rPr>
          <w:rFonts w:asciiTheme="minorHAnsi" w:hAnsiTheme="minorHAnsi" w:cs="Times-Roman"/>
          <w:sz w:val="28"/>
          <w:szCs w:val="28"/>
        </w:rPr>
        <w:t xml:space="preserve"> </w:t>
      </w:r>
      <w:r w:rsidRPr="00A35F83">
        <w:rPr>
          <w:rFonts w:asciiTheme="minorHAnsi" w:hAnsiTheme="minorHAnsi" w:cs="Times-Roman"/>
          <w:sz w:val="28"/>
          <w:szCs w:val="28"/>
        </w:rPr>
        <w:t>device can be made by integrating a large-</w:t>
      </w:r>
      <w:proofErr w:type="spellStart"/>
      <w:r w:rsidRPr="00A35F83">
        <w:rPr>
          <w:rFonts w:asciiTheme="minorHAnsi" w:hAnsiTheme="minorHAnsi" w:cs="Times-Roman"/>
          <w:sz w:val="28"/>
          <w:szCs w:val="28"/>
        </w:rPr>
        <w:t>bandgap</w:t>
      </w:r>
      <w:proofErr w:type="spellEnd"/>
      <w:r w:rsidRPr="00A35F83">
        <w:rPr>
          <w:rFonts w:asciiTheme="minorHAnsi" w:hAnsiTheme="minorHAnsi" w:cs="Times-Roman"/>
          <w:sz w:val="28"/>
          <w:szCs w:val="28"/>
        </w:rPr>
        <w:t xml:space="preserve"> cell on</w:t>
      </w:r>
      <w:r w:rsidR="002C5AB8">
        <w:rPr>
          <w:rFonts w:asciiTheme="minorHAnsi" w:hAnsiTheme="minorHAnsi" w:cs="Times-Roman"/>
          <w:sz w:val="28"/>
          <w:szCs w:val="28"/>
        </w:rPr>
        <w:t xml:space="preserve"> </w:t>
      </w:r>
      <w:r w:rsidRPr="00A35F83">
        <w:rPr>
          <w:rFonts w:asciiTheme="minorHAnsi" w:hAnsiTheme="minorHAnsi" w:cs="Times-Roman"/>
          <w:sz w:val="28"/>
          <w:szCs w:val="28"/>
        </w:rPr>
        <w:t>Fi</w:t>
      </w:r>
      <w:bookmarkStart w:id="0" w:name="_GoBack"/>
      <w:bookmarkEnd w:id="0"/>
      <w:r w:rsidRPr="00A35F83">
        <w:rPr>
          <w:rFonts w:asciiTheme="minorHAnsi" w:hAnsiTheme="minorHAnsi" w:cs="Times-Roman"/>
          <w:sz w:val="28"/>
          <w:szCs w:val="28"/>
        </w:rPr>
        <w:t>g.</w:t>
      </w:r>
    </w:p>
    <w:sectPr w:rsidR="00A35F83" w:rsidRPr="00A35F83"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imes-Roman">
    <w:panose1 w:val="00000000000000000000"/>
    <w:charset w:val="00"/>
    <w:family w:val="roman"/>
    <w:notTrueType/>
    <w:pitch w:val="default"/>
    <w:sig w:usb0="00000003" w:usb1="00000000" w:usb2="00000000" w:usb3="00000000" w:csb0="00000001" w:csb1="00000000"/>
  </w:font>
  <w:font w:name="Times-Italic">
    <w:panose1 w:val="00000000000000000000"/>
    <w:charset w:val="00"/>
    <w:family w:val="roman"/>
    <w:notTrueType/>
    <w:pitch w:val="default"/>
    <w:sig w:usb0="00000003" w:usb1="00000000" w:usb2="00000000" w:usb3="00000000" w:csb0="00000001" w:csb1="00000000"/>
  </w:font>
  <w:font w:name="Times-BoldItalic">
    <w:panose1 w:val="00000000000000000000"/>
    <w:charset w:val="00"/>
    <w:family w:val="roman"/>
    <w:notTrueType/>
    <w:pitch w:val="default"/>
    <w:sig w:usb0="00000003" w:usb1="00000000" w:usb2="00000000" w:usb3="00000000" w:csb0="00000001" w:csb1="00000000"/>
  </w:font>
  <w:font w:name="Times-Bold">
    <w:panose1 w:val="00000000000000000000"/>
    <w:charset w:val="00"/>
    <w:family w:val="roman"/>
    <w:notTrueType/>
    <w:pitch w:val="default"/>
    <w:sig w:usb0="00000003" w:usb1="00000000" w:usb2="00000000" w:usb3="00000000" w:csb0="00000001" w:csb1="00000000"/>
  </w:font>
  <w:font w:name="TimesNewCaps">
    <w:panose1 w:val="00000000000000000000"/>
    <w:charset w:val="00"/>
    <w:family w:val="auto"/>
    <w:notTrueType/>
    <w:pitch w:val="default"/>
    <w:sig w:usb0="00000003" w:usb1="00000000" w:usb2="00000000" w:usb3="00000000" w:csb0="00000001" w:csb1="00000000"/>
  </w:font>
  <w:font w:name="CMSY10">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MTSY">
    <w:altName w:val="Arial Unicode MS"/>
    <w:panose1 w:val="00000000000000000000"/>
    <w:charset w:val="86"/>
    <w:family w:val="auto"/>
    <w:notTrueType/>
    <w:pitch w:val="default"/>
    <w:sig w:usb0="00000000" w:usb1="080E0000" w:usb2="00000010" w:usb3="00000000" w:csb0="00040000" w:csb1="00000000"/>
  </w:font>
  <w:font w:name="MTMI">
    <w:altName w:val="Times New Roman"/>
    <w:panose1 w:val="00000000000000000000"/>
    <w:charset w:val="A1"/>
    <w:family w:val="auto"/>
    <w:notTrueType/>
    <w:pitch w:val="default"/>
    <w:sig w:usb0="00000081" w:usb1="00000000" w:usb2="00000000" w:usb3="00000000" w:csb0="00000008" w:csb1="00000000"/>
  </w:font>
  <w:font w:name="CMEX10">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2006A"/>
    <w:multiLevelType w:val="multilevel"/>
    <w:tmpl w:val="1CC4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84677E"/>
    <w:multiLevelType w:val="multilevel"/>
    <w:tmpl w:val="45960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72068C"/>
    <w:multiLevelType w:val="multilevel"/>
    <w:tmpl w:val="CCCC2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6EB6BC1"/>
    <w:multiLevelType w:val="multilevel"/>
    <w:tmpl w:val="32AE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C81BC8"/>
    <w:multiLevelType w:val="multilevel"/>
    <w:tmpl w:val="F5D47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4DB487C"/>
    <w:multiLevelType w:val="multilevel"/>
    <w:tmpl w:val="FB8E2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B37458"/>
    <w:multiLevelType w:val="multilevel"/>
    <w:tmpl w:val="6E30A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A645D7"/>
    <w:multiLevelType w:val="multilevel"/>
    <w:tmpl w:val="1BC83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F1B4767"/>
    <w:multiLevelType w:val="multilevel"/>
    <w:tmpl w:val="FDBA92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1CB7A2C"/>
    <w:multiLevelType w:val="multilevel"/>
    <w:tmpl w:val="60BEE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5AC40FE"/>
    <w:multiLevelType w:val="hybridMultilevel"/>
    <w:tmpl w:val="5C5240D8"/>
    <w:lvl w:ilvl="0" w:tplc="3A202D26">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716037F4"/>
    <w:multiLevelType w:val="multilevel"/>
    <w:tmpl w:val="9CA8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7"/>
  </w:num>
  <w:num w:numId="3">
    <w:abstractNumId w:val="11"/>
  </w:num>
  <w:num w:numId="4">
    <w:abstractNumId w:val="0"/>
  </w:num>
  <w:num w:numId="5">
    <w:abstractNumId w:val="3"/>
  </w:num>
  <w:num w:numId="6">
    <w:abstractNumId w:val="8"/>
  </w:num>
  <w:num w:numId="7">
    <w:abstractNumId w:val="4"/>
  </w:num>
  <w:num w:numId="8">
    <w:abstractNumId w:val="9"/>
  </w:num>
  <w:num w:numId="9">
    <w:abstractNumId w:val="2"/>
  </w:num>
  <w:num w:numId="10">
    <w:abstractNumId w:val="6"/>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0369"/>
    <w:rsid w:val="00042D98"/>
    <w:rsid w:val="00100F8B"/>
    <w:rsid w:val="001C3ECA"/>
    <w:rsid w:val="001D5418"/>
    <w:rsid w:val="001F309B"/>
    <w:rsid w:val="002550EE"/>
    <w:rsid w:val="00262001"/>
    <w:rsid w:val="002C5AB8"/>
    <w:rsid w:val="002E0926"/>
    <w:rsid w:val="002F5325"/>
    <w:rsid w:val="003F39E3"/>
    <w:rsid w:val="00477FD6"/>
    <w:rsid w:val="0053622F"/>
    <w:rsid w:val="00536C89"/>
    <w:rsid w:val="00674EAD"/>
    <w:rsid w:val="006D7666"/>
    <w:rsid w:val="00720369"/>
    <w:rsid w:val="007659FD"/>
    <w:rsid w:val="007C1D03"/>
    <w:rsid w:val="007F1405"/>
    <w:rsid w:val="00962B4F"/>
    <w:rsid w:val="009A1AB1"/>
    <w:rsid w:val="00A35F83"/>
    <w:rsid w:val="00A71F02"/>
    <w:rsid w:val="00CE2A62"/>
    <w:rsid w:val="00D269C8"/>
    <w:rsid w:val="00D27DA9"/>
    <w:rsid w:val="00D9371E"/>
    <w:rsid w:val="00DF5554"/>
    <w:rsid w:val="00E96004"/>
    <w:rsid w:val="00FA0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369"/>
    <w:rPr>
      <w:color w:val="11557C"/>
      <w:u w:val="single"/>
    </w:rPr>
  </w:style>
  <w:style w:type="character" w:customStyle="1" w:styleId="ata11y">
    <w:name w:val="at_a11y"/>
    <w:basedOn w:val="DefaultParagraphFont"/>
    <w:rsid w:val="00720369"/>
  </w:style>
  <w:style w:type="character" w:customStyle="1" w:styleId="addthisseparator2">
    <w:name w:val="addthis_separator2"/>
    <w:basedOn w:val="DefaultParagraphFont"/>
    <w:rsid w:val="00720369"/>
  </w:style>
  <w:style w:type="paragraph" w:styleId="BalloonText">
    <w:name w:val="Balloon Text"/>
    <w:basedOn w:val="Normal"/>
    <w:link w:val="BalloonTextChar"/>
    <w:rsid w:val="00720369"/>
    <w:rPr>
      <w:rFonts w:ascii="Tahoma" w:hAnsi="Tahoma" w:cs="Tahoma"/>
      <w:sz w:val="16"/>
      <w:szCs w:val="16"/>
    </w:rPr>
  </w:style>
  <w:style w:type="character" w:customStyle="1" w:styleId="BalloonTextChar">
    <w:name w:val="Balloon Text Char"/>
    <w:basedOn w:val="DefaultParagraphFont"/>
    <w:link w:val="BalloonText"/>
    <w:rsid w:val="00720369"/>
    <w:rPr>
      <w:rFonts w:ascii="Tahoma" w:hAnsi="Tahoma" w:cs="Tahoma"/>
      <w:sz w:val="16"/>
      <w:szCs w:val="16"/>
    </w:rPr>
  </w:style>
  <w:style w:type="paragraph" w:styleId="ListParagraph">
    <w:name w:val="List Paragraph"/>
    <w:basedOn w:val="Normal"/>
    <w:uiPriority w:val="34"/>
    <w:qFormat/>
    <w:rsid w:val="0072036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369"/>
    <w:rPr>
      <w:color w:val="11557C"/>
      <w:u w:val="single"/>
    </w:rPr>
  </w:style>
  <w:style w:type="character" w:customStyle="1" w:styleId="ata11y">
    <w:name w:val="at_a11y"/>
    <w:basedOn w:val="DefaultParagraphFont"/>
    <w:rsid w:val="00720369"/>
  </w:style>
  <w:style w:type="character" w:customStyle="1" w:styleId="addthisseparator2">
    <w:name w:val="addthis_separator2"/>
    <w:basedOn w:val="DefaultParagraphFont"/>
    <w:rsid w:val="00720369"/>
  </w:style>
  <w:style w:type="paragraph" w:styleId="BalloonText">
    <w:name w:val="Balloon Text"/>
    <w:basedOn w:val="Normal"/>
    <w:link w:val="BalloonTextChar"/>
    <w:rsid w:val="00720369"/>
    <w:rPr>
      <w:rFonts w:ascii="Tahoma" w:hAnsi="Tahoma" w:cs="Tahoma"/>
      <w:sz w:val="16"/>
      <w:szCs w:val="16"/>
    </w:rPr>
  </w:style>
  <w:style w:type="character" w:customStyle="1" w:styleId="BalloonTextChar">
    <w:name w:val="Balloon Text Char"/>
    <w:basedOn w:val="DefaultParagraphFont"/>
    <w:link w:val="BalloonText"/>
    <w:rsid w:val="00720369"/>
    <w:rPr>
      <w:rFonts w:ascii="Tahoma" w:hAnsi="Tahoma" w:cs="Tahoma"/>
      <w:sz w:val="16"/>
      <w:szCs w:val="16"/>
    </w:rPr>
  </w:style>
  <w:style w:type="paragraph" w:styleId="ListParagraph">
    <w:name w:val="List Paragraph"/>
    <w:basedOn w:val="Normal"/>
    <w:uiPriority w:val="34"/>
    <w:qFormat/>
    <w:rsid w:val="007203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203265">
      <w:bodyDiv w:val="1"/>
      <w:marLeft w:val="0"/>
      <w:marRight w:val="0"/>
      <w:marTop w:val="0"/>
      <w:marBottom w:val="0"/>
      <w:divBdr>
        <w:top w:val="none" w:sz="0" w:space="0" w:color="auto"/>
        <w:left w:val="none" w:sz="0" w:space="0" w:color="auto"/>
        <w:bottom w:val="none" w:sz="0" w:space="0" w:color="auto"/>
        <w:right w:val="none" w:sz="0" w:space="0" w:color="auto"/>
      </w:divBdr>
      <w:divsChild>
        <w:div w:id="794757658">
          <w:marLeft w:val="0"/>
          <w:marRight w:val="0"/>
          <w:marTop w:val="0"/>
          <w:marBottom w:val="0"/>
          <w:divBdr>
            <w:top w:val="none" w:sz="0" w:space="0" w:color="auto"/>
            <w:left w:val="none" w:sz="0" w:space="0" w:color="auto"/>
            <w:bottom w:val="none" w:sz="0" w:space="0" w:color="auto"/>
            <w:right w:val="none" w:sz="0" w:space="0" w:color="auto"/>
          </w:divBdr>
          <w:divsChild>
            <w:div w:id="2130077405">
              <w:marLeft w:val="0"/>
              <w:marRight w:val="0"/>
              <w:marTop w:val="0"/>
              <w:marBottom w:val="0"/>
              <w:divBdr>
                <w:top w:val="none" w:sz="0" w:space="0" w:color="auto"/>
                <w:left w:val="none" w:sz="0" w:space="0" w:color="auto"/>
                <w:bottom w:val="none" w:sz="0" w:space="0" w:color="auto"/>
                <w:right w:val="none" w:sz="0" w:space="0" w:color="auto"/>
              </w:divBdr>
              <w:divsChild>
                <w:div w:id="226109399">
                  <w:marLeft w:val="0"/>
                  <w:marRight w:val="0"/>
                  <w:marTop w:val="0"/>
                  <w:marBottom w:val="0"/>
                  <w:divBdr>
                    <w:top w:val="none" w:sz="0" w:space="0" w:color="auto"/>
                    <w:left w:val="none" w:sz="0" w:space="0" w:color="auto"/>
                    <w:bottom w:val="none" w:sz="0" w:space="0" w:color="auto"/>
                    <w:right w:val="none" w:sz="0" w:space="0" w:color="auto"/>
                  </w:divBdr>
                  <w:divsChild>
                    <w:div w:id="1571187867">
                      <w:marLeft w:val="0"/>
                      <w:marRight w:val="225"/>
                      <w:marTop w:val="0"/>
                      <w:marBottom w:val="0"/>
                      <w:divBdr>
                        <w:top w:val="none" w:sz="0" w:space="0" w:color="auto"/>
                        <w:left w:val="none" w:sz="0" w:space="0" w:color="auto"/>
                        <w:bottom w:val="none" w:sz="0" w:space="0" w:color="auto"/>
                        <w:right w:val="none" w:sz="0" w:space="0" w:color="auto"/>
                      </w:divBdr>
                    </w:div>
                    <w:div w:id="2057075408">
                      <w:marLeft w:val="0"/>
                      <w:marRight w:val="0"/>
                      <w:marTop w:val="0"/>
                      <w:marBottom w:val="75"/>
                      <w:divBdr>
                        <w:top w:val="none" w:sz="0" w:space="0" w:color="auto"/>
                        <w:left w:val="none" w:sz="0" w:space="0" w:color="auto"/>
                        <w:bottom w:val="none" w:sz="0" w:space="0" w:color="auto"/>
                        <w:right w:val="none" w:sz="0" w:space="0" w:color="auto"/>
                      </w:divBdr>
                      <w:divsChild>
                        <w:div w:id="410393185">
                          <w:marLeft w:val="0"/>
                          <w:marRight w:val="0"/>
                          <w:marTop w:val="0"/>
                          <w:marBottom w:val="0"/>
                          <w:divBdr>
                            <w:top w:val="single" w:sz="6" w:space="8" w:color="E6F2F7"/>
                            <w:left w:val="single" w:sz="6" w:space="11" w:color="E6F2F7"/>
                            <w:bottom w:val="single" w:sz="6" w:space="8" w:color="E6F2F7"/>
                            <w:right w:val="single" w:sz="6" w:space="11" w:color="E6F2F7"/>
                          </w:divBdr>
                        </w:div>
                      </w:divsChild>
                    </w:div>
                    <w:div w:id="48504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93980">
              <w:marLeft w:val="0"/>
              <w:marRight w:val="0"/>
              <w:marTop w:val="0"/>
              <w:marBottom w:val="0"/>
              <w:divBdr>
                <w:top w:val="none" w:sz="0" w:space="0" w:color="auto"/>
                <w:left w:val="none" w:sz="0" w:space="0" w:color="auto"/>
                <w:bottom w:val="none" w:sz="0" w:space="0" w:color="auto"/>
                <w:right w:val="none" w:sz="0" w:space="0" w:color="auto"/>
              </w:divBdr>
            </w:div>
            <w:div w:id="521938718">
              <w:marLeft w:val="0"/>
              <w:marRight w:val="0"/>
              <w:marTop w:val="0"/>
              <w:marBottom w:val="0"/>
              <w:divBdr>
                <w:top w:val="none" w:sz="0" w:space="0" w:color="auto"/>
                <w:left w:val="none" w:sz="0" w:space="0" w:color="auto"/>
                <w:bottom w:val="none" w:sz="0" w:space="0" w:color="auto"/>
                <w:right w:val="none" w:sz="0" w:space="0" w:color="auto"/>
              </w:divBdr>
              <w:divsChild>
                <w:div w:id="1633443467">
                  <w:marLeft w:val="0"/>
                  <w:marRight w:val="0"/>
                  <w:marTop w:val="0"/>
                  <w:marBottom w:val="0"/>
                  <w:divBdr>
                    <w:top w:val="none" w:sz="0" w:space="0" w:color="auto"/>
                    <w:left w:val="none" w:sz="0" w:space="0" w:color="auto"/>
                    <w:bottom w:val="none" w:sz="0" w:space="0" w:color="auto"/>
                    <w:right w:val="none" w:sz="0" w:space="0" w:color="auto"/>
                  </w:divBdr>
                  <w:divsChild>
                    <w:div w:id="1294557740">
                      <w:marLeft w:val="0"/>
                      <w:marRight w:val="285"/>
                      <w:marTop w:val="0"/>
                      <w:marBottom w:val="0"/>
                      <w:divBdr>
                        <w:top w:val="none" w:sz="0" w:space="0" w:color="auto"/>
                        <w:left w:val="none" w:sz="0" w:space="0" w:color="auto"/>
                        <w:bottom w:val="none" w:sz="0" w:space="0" w:color="auto"/>
                        <w:right w:val="none" w:sz="0" w:space="0" w:color="auto"/>
                      </w:divBdr>
                      <w:divsChild>
                        <w:div w:id="652756742">
                          <w:marLeft w:val="0"/>
                          <w:marRight w:val="0"/>
                          <w:marTop w:val="0"/>
                          <w:marBottom w:val="0"/>
                          <w:divBdr>
                            <w:top w:val="none" w:sz="0" w:space="0" w:color="auto"/>
                            <w:left w:val="none" w:sz="0" w:space="0" w:color="auto"/>
                            <w:bottom w:val="none" w:sz="0" w:space="0" w:color="auto"/>
                            <w:right w:val="none" w:sz="0" w:space="0" w:color="auto"/>
                          </w:divBdr>
                          <w:divsChild>
                            <w:div w:id="554002021">
                              <w:marLeft w:val="-45"/>
                              <w:marRight w:val="0"/>
                              <w:marTop w:val="0"/>
                              <w:marBottom w:val="0"/>
                              <w:divBdr>
                                <w:top w:val="none" w:sz="0" w:space="0" w:color="auto"/>
                                <w:left w:val="none" w:sz="0" w:space="0" w:color="auto"/>
                                <w:bottom w:val="none" w:sz="0" w:space="0" w:color="auto"/>
                                <w:right w:val="none" w:sz="0" w:space="0" w:color="auto"/>
                              </w:divBdr>
                            </w:div>
                            <w:div w:id="170876385">
                              <w:marLeft w:val="15"/>
                              <w:marRight w:val="0"/>
                              <w:marTop w:val="1725"/>
                              <w:marBottom w:val="0"/>
                              <w:divBdr>
                                <w:top w:val="none" w:sz="0" w:space="0" w:color="auto"/>
                                <w:left w:val="none" w:sz="0" w:space="0" w:color="auto"/>
                                <w:bottom w:val="none" w:sz="0" w:space="0" w:color="auto"/>
                                <w:right w:val="none" w:sz="0" w:space="0" w:color="auto"/>
                              </w:divBdr>
                              <w:divsChild>
                                <w:div w:id="1491797409">
                                  <w:marLeft w:val="0"/>
                                  <w:marRight w:val="0"/>
                                  <w:marTop w:val="0"/>
                                  <w:marBottom w:val="0"/>
                                  <w:divBdr>
                                    <w:top w:val="none" w:sz="0" w:space="0" w:color="auto"/>
                                    <w:left w:val="none" w:sz="0" w:space="0" w:color="auto"/>
                                    <w:bottom w:val="none" w:sz="0" w:space="0" w:color="auto"/>
                                    <w:right w:val="none" w:sz="0" w:space="0" w:color="auto"/>
                                  </w:divBdr>
                                </w:div>
                                <w:div w:id="1962345963">
                                  <w:marLeft w:val="0"/>
                                  <w:marRight w:val="0"/>
                                  <w:marTop w:val="0"/>
                                  <w:marBottom w:val="0"/>
                                  <w:divBdr>
                                    <w:top w:val="none" w:sz="0" w:space="0" w:color="auto"/>
                                    <w:left w:val="none" w:sz="0" w:space="0" w:color="auto"/>
                                    <w:bottom w:val="none" w:sz="0" w:space="0" w:color="auto"/>
                                    <w:right w:val="none" w:sz="0" w:space="0" w:color="auto"/>
                                  </w:divBdr>
                                  <w:divsChild>
                                    <w:div w:id="671496439">
                                      <w:marLeft w:val="0"/>
                                      <w:marRight w:val="150"/>
                                      <w:marTop w:val="0"/>
                                      <w:marBottom w:val="0"/>
                                      <w:divBdr>
                                        <w:top w:val="none" w:sz="0" w:space="0" w:color="auto"/>
                                        <w:left w:val="none" w:sz="0" w:space="0" w:color="auto"/>
                                        <w:bottom w:val="none" w:sz="0" w:space="0" w:color="auto"/>
                                        <w:right w:val="none" w:sz="0" w:space="0" w:color="auto"/>
                                      </w:divBdr>
                                    </w:div>
                                    <w:div w:id="1031568069">
                                      <w:marLeft w:val="0"/>
                                      <w:marRight w:val="150"/>
                                      <w:marTop w:val="0"/>
                                      <w:marBottom w:val="0"/>
                                      <w:divBdr>
                                        <w:top w:val="none" w:sz="0" w:space="0" w:color="auto"/>
                                        <w:left w:val="none" w:sz="0" w:space="0" w:color="auto"/>
                                        <w:bottom w:val="none" w:sz="0" w:space="0" w:color="auto"/>
                                        <w:right w:val="none" w:sz="0" w:space="0" w:color="auto"/>
                                      </w:divBdr>
                                    </w:div>
                                    <w:div w:id="88914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257067">
                      <w:marLeft w:val="0"/>
                      <w:marRight w:val="0"/>
                      <w:marTop w:val="0"/>
                      <w:marBottom w:val="0"/>
                      <w:divBdr>
                        <w:top w:val="none" w:sz="0" w:space="0" w:color="auto"/>
                        <w:left w:val="none" w:sz="0" w:space="0" w:color="auto"/>
                        <w:bottom w:val="none" w:sz="0" w:space="0" w:color="auto"/>
                        <w:right w:val="none" w:sz="0" w:space="0" w:color="auto"/>
                      </w:divBdr>
                    </w:div>
                    <w:div w:id="449007457">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 w:id="1004476916">
              <w:marLeft w:val="0"/>
              <w:marRight w:val="0"/>
              <w:marTop w:val="0"/>
              <w:marBottom w:val="0"/>
              <w:divBdr>
                <w:top w:val="none" w:sz="0" w:space="0" w:color="auto"/>
                <w:left w:val="none" w:sz="0" w:space="0" w:color="auto"/>
                <w:bottom w:val="none" w:sz="0" w:space="0" w:color="auto"/>
                <w:right w:val="none" w:sz="0" w:space="0" w:color="auto"/>
              </w:divBdr>
              <w:divsChild>
                <w:div w:id="806508445">
                  <w:marLeft w:val="0"/>
                  <w:marRight w:val="0"/>
                  <w:marTop w:val="0"/>
                  <w:marBottom w:val="0"/>
                  <w:divBdr>
                    <w:top w:val="none" w:sz="0" w:space="0" w:color="auto"/>
                    <w:left w:val="none" w:sz="0" w:space="0" w:color="auto"/>
                    <w:bottom w:val="none" w:sz="0" w:space="0" w:color="auto"/>
                    <w:right w:val="none" w:sz="0" w:space="0" w:color="auto"/>
                  </w:divBdr>
                  <w:divsChild>
                    <w:div w:id="1218737127">
                      <w:marLeft w:val="0"/>
                      <w:marRight w:val="0"/>
                      <w:marTop w:val="0"/>
                      <w:marBottom w:val="105"/>
                      <w:divBdr>
                        <w:top w:val="none" w:sz="0" w:space="0" w:color="auto"/>
                        <w:left w:val="none" w:sz="0" w:space="0" w:color="auto"/>
                        <w:bottom w:val="none" w:sz="0" w:space="0" w:color="auto"/>
                        <w:right w:val="none" w:sz="0" w:space="0" w:color="auto"/>
                      </w:divBdr>
                    </w:div>
                    <w:div w:id="1493331610">
                      <w:marLeft w:val="-45"/>
                      <w:marRight w:val="0"/>
                      <w:marTop w:val="0"/>
                      <w:marBottom w:val="0"/>
                      <w:divBdr>
                        <w:top w:val="none" w:sz="0" w:space="0" w:color="auto"/>
                        <w:left w:val="none" w:sz="0" w:space="0" w:color="auto"/>
                        <w:bottom w:val="none" w:sz="0" w:space="0" w:color="auto"/>
                        <w:right w:val="none" w:sz="0" w:space="0" w:color="auto"/>
                      </w:divBdr>
                      <w:divsChild>
                        <w:div w:id="2025085660">
                          <w:marLeft w:val="0"/>
                          <w:marRight w:val="0"/>
                          <w:marTop w:val="0"/>
                          <w:marBottom w:val="0"/>
                          <w:divBdr>
                            <w:top w:val="none" w:sz="0" w:space="0" w:color="auto"/>
                            <w:left w:val="none" w:sz="0" w:space="0" w:color="auto"/>
                            <w:bottom w:val="none" w:sz="0" w:space="0" w:color="auto"/>
                            <w:right w:val="none" w:sz="0" w:space="0" w:color="auto"/>
                          </w:divBdr>
                          <w:divsChild>
                            <w:div w:id="46936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792278">
                      <w:marLeft w:val="0"/>
                      <w:marRight w:val="0"/>
                      <w:marTop w:val="0"/>
                      <w:marBottom w:val="0"/>
                      <w:divBdr>
                        <w:top w:val="none" w:sz="0" w:space="0" w:color="auto"/>
                        <w:left w:val="none" w:sz="0" w:space="0" w:color="auto"/>
                        <w:bottom w:val="none" w:sz="0" w:space="0" w:color="auto"/>
                        <w:right w:val="none" w:sz="0" w:space="0" w:color="auto"/>
                      </w:divBdr>
                    </w:div>
                    <w:div w:id="318776467">
                      <w:marLeft w:val="0"/>
                      <w:marRight w:val="75"/>
                      <w:marTop w:val="150"/>
                      <w:marBottom w:val="75"/>
                      <w:divBdr>
                        <w:top w:val="none" w:sz="0" w:space="0" w:color="auto"/>
                        <w:left w:val="none" w:sz="0" w:space="0" w:color="auto"/>
                        <w:bottom w:val="none" w:sz="0" w:space="0" w:color="auto"/>
                        <w:right w:val="none" w:sz="0" w:space="0" w:color="auto"/>
                      </w:divBdr>
                      <w:divsChild>
                        <w:div w:id="1197082645">
                          <w:marLeft w:val="5700"/>
                          <w:marRight w:val="0"/>
                          <w:marTop w:val="0"/>
                          <w:marBottom w:val="0"/>
                          <w:divBdr>
                            <w:top w:val="none" w:sz="0" w:space="0" w:color="auto"/>
                            <w:left w:val="none" w:sz="0" w:space="0" w:color="auto"/>
                            <w:bottom w:val="none" w:sz="0" w:space="0" w:color="auto"/>
                            <w:right w:val="none" w:sz="0" w:space="0" w:color="auto"/>
                          </w:divBdr>
                          <w:divsChild>
                            <w:div w:id="12917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592309">
              <w:marLeft w:val="0"/>
              <w:marRight w:val="0"/>
              <w:marTop w:val="0"/>
              <w:marBottom w:val="0"/>
              <w:divBdr>
                <w:top w:val="none" w:sz="0" w:space="0" w:color="auto"/>
                <w:left w:val="none" w:sz="0" w:space="0" w:color="auto"/>
                <w:bottom w:val="none" w:sz="0" w:space="0" w:color="auto"/>
                <w:right w:val="none" w:sz="0" w:space="0" w:color="auto"/>
              </w:divBdr>
              <w:divsChild>
                <w:div w:id="471408883">
                  <w:marLeft w:val="0"/>
                  <w:marRight w:val="0"/>
                  <w:marTop w:val="0"/>
                  <w:marBottom w:val="0"/>
                  <w:divBdr>
                    <w:top w:val="none" w:sz="0" w:space="0" w:color="auto"/>
                    <w:left w:val="none" w:sz="0" w:space="0" w:color="auto"/>
                    <w:bottom w:val="none" w:sz="0" w:space="0" w:color="auto"/>
                    <w:right w:val="none" w:sz="0" w:space="0" w:color="auto"/>
                  </w:divBdr>
                  <w:divsChild>
                    <w:div w:id="74787805">
                      <w:marLeft w:val="0"/>
                      <w:marRight w:val="0"/>
                      <w:marTop w:val="0"/>
                      <w:marBottom w:val="0"/>
                      <w:divBdr>
                        <w:top w:val="none" w:sz="0" w:space="0" w:color="auto"/>
                        <w:left w:val="none" w:sz="0" w:space="0" w:color="auto"/>
                        <w:bottom w:val="none" w:sz="0" w:space="0" w:color="auto"/>
                        <w:right w:val="none" w:sz="0" w:space="0" w:color="auto"/>
                      </w:divBdr>
                      <w:divsChild>
                        <w:div w:id="940263067">
                          <w:marLeft w:val="0"/>
                          <w:marRight w:val="0"/>
                          <w:marTop w:val="0"/>
                          <w:marBottom w:val="60"/>
                          <w:divBdr>
                            <w:top w:val="none" w:sz="0" w:space="0" w:color="auto"/>
                            <w:left w:val="none" w:sz="0" w:space="0" w:color="auto"/>
                            <w:bottom w:val="none" w:sz="0" w:space="0" w:color="auto"/>
                            <w:right w:val="none" w:sz="0" w:space="0" w:color="auto"/>
                          </w:divBdr>
                          <w:divsChild>
                            <w:div w:id="916482184">
                              <w:marLeft w:val="0"/>
                              <w:marRight w:val="0"/>
                              <w:marTop w:val="0"/>
                              <w:marBottom w:val="0"/>
                              <w:divBdr>
                                <w:top w:val="none" w:sz="0" w:space="0" w:color="auto"/>
                                <w:left w:val="none" w:sz="0" w:space="0" w:color="auto"/>
                                <w:bottom w:val="none" w:sz="0" w:space="0" w:color="auto"/>
                                <w:right w:val="none" w:sz="0" w:space="0" w:color="auto"/>
                              </w:divBdr>
                            </w:div>
                            <w:div w:id="1053427690">
                              <w:marLeft w:val="240"/>
                              <w:marRight w:val="0"/>
                              <w:marTop w:val="0"/>
                              <w:marBottom w:val="0"/>
                              <w:divBdr>
                                <w:top w:val="none" w:sz="0" w:space="0" w:color="auto"/>
                                <w:left w:val="none" w:sz="0" w:space="0" w:color="auto"/>
                                <w:bottom w:val="none" w:sz="0" w:space="0" w:color="auto"/>
                                <w:right w:val="none" w:sz="0" w:space="0" w:color="auto"/>
                              </w:divBdr>
                            </w:div>
                          </w:divsChild>
                        </w:div>
                        <w:div w:id="1041445191">
                          <w:marLeft w:val="0"/>
                          <w:marRight w:val="0"/>
                          <w:marTop w:val="0"/>
                          <w:marBottom w:val="0"/>
                          <w:divBdr>
                            <w:top w:val="none" w:sz="0" w:space="0" w:color="auto"/>
                            <w:left w:val="none" w:sz="0" w:space="0" w:color="auto"/>
                            <w:bottom w:val="none" w:sz="0" w:space="0" w:color="auto"/>
                            <w:right w:val="none" w:sz="0" w:space="0" w:color="auto"/>
                          </w:divBdr>
                        </w:div>
                        <w:div w:id="1957129330">
                          <w:marLeft w:val="240"/>
                          <w:marRight w:val="0"/>
                          <w:marTop w:val="0"/>
                          <w:marBottom w:val="0"/>
                          <w:divBdr>
                            <w:top w:val="none" w:sz="0" w:space="0" w:color="auto"/>
                            <w:left w:val="none" w:sz="0" w:space="0" w:color="auto"/>
                            <w:bottom w:val="none" w:sz="0" w:space="0" w:color="auto"/>
                            <w:right w:val="none" w:sz="0" w:space="0" w:color="auto"/>
                          </w:divBdr>
                        </w:div>
                        <w:div w:id="726949686">
                          <w:marLeft w:val="0"/>
                          <w:marRight w:val="0"/>
                          <w:marTop w:val="0"/>
                          <w:marBottom w:val="0"/>
                          <w:divBdr>
                            <w:top w:val="none" w:sz="0" w:space="0" w:color="auto"/>
                            <w:left w:val="none" w:sz="0" w:space="0" w:color="auto"/>
                            <w:bottom w:val="none" w:sz="0" w:space="0" w:color="auto"/>
                            <w:right w:val="none" w:sz="0" w:space="0" w:color="auto"/>
                          </w:divBdr>
                          <w:divsChild>
                            <w:div w:id="1222016557">
                              <w:marLeft w:val="0"/>
                              <w:marRight w:val="0"/>
                              <w:marTop w:val="0"/>
                              <w:marBottom w:val="0"/>
                              <w:divBdr>
                                <w:top w:val="none" w:sz="0" w:space="0" w:color="auto"/>
                                <w:left w:val="none" w:sz="0" w:space="0" w:color="auto"/>
                                <w:bottom w:val="none" w:sz="0" w:space="0" w:color="auto"/>
                                <w:right w:val="none" w:sz="0" w:space="0" w:color="auto"/>
                              </w:divBdr>
                              <w:divsChild>
                                <w:div w:id="711616173">
                                  <w:marLeft w:val="150"/>
                                  <w:marRight w:val="0"/>
                                  <w:marTop w:val="0"/>
                                  <w:marBottom w:val="0"/>
                                  <w:divBdr>
                                    <w:top w:val="none" w:sz="0" w:space="0" w:color="auto"/>
                                    <w:left w:val="none" w:sz="0" w:space="0" w:color="auto"/>
                                    <w:bottom w:val="none" w:sz="0" w:space="0" w:color="auto"/>
                                    <w:right w:val="none" w:sz="0" w:space="0" w:color="auto"/>
                                  </w:divBdr>
                                  <w:divsChild>
                                    <w:div w:id="1858614100">
                                      <w:marLeft w:val="0"/>
                                      <w:marRight w:val="0"/>
                                      <w:marTop w:val="0"/>
                                      <w:marBottom w:val="0"/>
                                      <w:divBdr>
                                        <w:top w:val="none" w:sz="0" w:space="0" w:color="auto"/>
                                        <w:left w:val="none" w:sz="0" w:space="0" w:color="auto"/>
                                        <w:bottom w:val="none" w:sz="0" w:space="0" w:color="auto"/>
                                        <w:right w:val="none" w:sz="0" w:space="0" w:color="auto"/>
                                      </w:divBdr>
                                      <w:divsChild>
                                        <w:div w:id="1726181257">
                                          <w:marLeft w:val="0"/>
                                          <w:marRight w:val="0"/>
                                          <w:marTop w:val="0"/>
                                          <w:marBottom w:val="0"/>
                                          <w:divBdr>
                                            <w:top w:val="none" w:sz="0" w:space="0" w:color="auto"/>
                                            <w:left w:val="none" w:sz="0" w:space="0" w:color="auto"/>
                                            <w:bottom w:val="none" w:sz="0" w:space="0" w:color="auto"/>
                                            <w:right w:val="none" w:sz="0" w:space="0" w:color="auto"/>
                                          </w:divBdr>
                                        </w:div>
                                        <w:div w:id="385304066">
                                          <w:marLeft w:val="2100"/>
                                          <w:marRight w:val="0"/>
                                          <w:marTop w:val="0"/>
                                          <w:marBottom w:val="0"/>
                                          <w:divBdr>
                                            <w:top w:val="none" w:sz="0" w:space="0" w:color="auto"/>
                                            <w:left w:val="none" w:sz="0" w:space="0" w:color="auto"/>
                                            <w:bottom w:val="none" w:sz="0" w:space="0" w:color="auto"/>
                                            <w:right w:val="none" w:sz="0" w:space="0" w:color="auto"/>
                                          </w:divBdr>
                                        </w:div>
                                        <w:div w:id="153657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333891">
                                  <w:marLeft w:val="150"/>
                                  <w:marRight w:val="0"/>
                                  <w:marTop w:val="0"/>
                                  <w:marBottom w:val="0"/>
                                  <w:divBdr>
                                    <w:top w:val="none" w:sz="0" w:space="0" w:color="auto"/>
                                    <w:left w:val="none" w:sz="0" w:space="0" w:color="auto"/>
                                    <w:bottom w:val="none" w:sz="0" w:space="0" w:color="auto"/>
                                    <w:right w:val="none" w:sz="0" w:space="0" w:color="auto"/>
                                  </w:divBdr>
                                  <w:divsChild>
                                    <w:div w:id="1433166604">
                                      <w:marLeft w:val="0"/>
                                      <w:marRight w:val="0"/>
                                      <w:marTop w:val="0"/>
                                      <w:marBottom w:val="0"/>
                                      <w:divBdr>
                                        <w:top w:val="none" w:sz="0" w:space="0" w:color="auto"/>
                                        <w:left w:val="none" w:sz="0" w:space="0" w:color="auto"/>
                                        <w:bottom w:val="none" w:sz="0" w:space="0" w:color="auto"/>
                                        <w:right w:val="none" w:sz="0" w:space="0" w:color="auto"/>
                                      </w:divBdr>
                                    </w:div>
                                    <w:div w:id="1560549803">
                                      <w:marLeft w:val="0"/>
                                      <w:marRight w:val="0"/>
                                      <w:marTop w:val="0"/>
                                      <w:marBottom w:val="0"/>
                                      <w:divBdr>
                                        <w:top w:val="none" w:sz="0" w:space="0" w:color="auto"/>
                                        <w:left w:val="none" w:sz="0" w:space="0" w:color="auto"/>
                                        <w:bottom w:val="none" w:sz="0" w:space="0" w:color="auto"/>
                                        <w:right w:val="none" w:sz="0" w:space="0" w:color="auto"/>
                                      </w:divBdr>
                                      <w:divsChild>
                                        <w:div w:id="2009555557">
                                          <w:marLeft w:val="0"/>
                                          <w:marRight w:val="0"/>
                                          <w:marTop w:val="0"/>
                                          <w:marBottom w:val="0"/>
                                          <w:divBdr>
                                            <w:top w:val="none" w:sz="0" w:space="0" w:color="auto"/>
                                            <w:left w:val="none" w:sz="0" w:space="0" w:color="auto"/>
                                            <w:bottom w:val="none" w:sz="0" w:space="0" w:color="auto"/>
                                            <w:right w:val="none" w:sz="0" w:space="0" w:color="auto"/>
                                          </w:divBdr>
                                        </w:div>
                                      </w:divsChild>
                                    </w:div>
                                    <w:div w:id="1835147972">
                                      <w:marLeft w:val="0"/>
                                      <w:marRight w:val="0"/>
                                      <w:marTop w:val="0"/>
                                      <w:marBottom w:val="0"/>
                                      <w:divBdr>
                                        <w:top w:val="none" w:sz="0" w:space="0" w:color="auto"/>
                                        <w:left w:val="none" w:sz="0" w:space="0" w:color="auto"/>
                                        <w:bottom w:val="none" w:sz="0" w:space="0" w:color="auto"/>
                                        <w:right w:val="none" w:sz="0" w:space="0" w:color="auto"/>
                                      </w:divBdr>
                                      <w:divsChild>
                                        <w:div w:id="118551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435134">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2033417178">
                          <w:marLeft w:val="0"/>
                          <w:marRight w:val="0"/>
                          <w:marTop w:val="0"/>
                          <w:marBottom w:val="0"/>
                          <w:divBdr>
                            <w:top w:val="single" w:sz="6" w:space="0" w:color="EEEEEE"/>
                            <w:left w:val="none" w:sz="0" w:space="0" w:color="auto"/>
                            <w:bottom w:val="none" w:sz="0" w:space="0" w:color="auto"/>
                            <w:right w:val="none" w:sz="0" w:space="0" w:color="auto"/>
                          </w:divBdr>
                          <w:divsChild>
                            <w:div w:id="693380749">
                              <w:marLeft w:val="0"/>
                              <w:marRight w:val="0"/>
                              <w:marTop w:val="0"/>
                              <w:marBottom w:val="0"/>
                              <w:divBdr>
                                <w:top w:val="none" w:sz="0" w:space="0" w:color="auto"/>
                                <w:left w:val="none" w:sz="0" w:space="0" w:color="auto"/>
                                <w:bottom w:val="none" w:sz="0" w:space="0" w:color="auto"/>
                                <w:right w:val="none" w:sz="0" w:space="0" w:color="auto"/>
                              </w:divBdr>
                              <w:divsChild>
                                <w:div w:id="1169298311">
                                  <w:marLeft w:val="0"/>
                                  <w:marRight w:val="0"/>
                                  <w:marTop w:val="0"/>
                                  <w:marBottom w:val="0"/>
                                  <w:divBdr>
                                    <w:top w:val="none" w:sz="0" w:space="0" w:color="auto"/>
                                    <w:left w:val="single" w:sz="6" w:space="11" w:color="EEEEEE"/>
                                    <w:bottom w:val="none" w:sz="0" w:space="0" w:color="auto"/>
                                    <w:right w:val="none" w:sz="0" w:space="0" w:color="auto"/>
                                  </w:divBdr>
                                </w:div>
                              </w:divsChild>
                            </w:div>
                          </w:divsChild>
                        </w:div>
                        <w:div w:id="862666186">
                          <w:marLeft w:val="0"/>
                          <w:marRight w:val="0"/>
                          <w:marTop w:val="0"/>
                          <w:marBottom w:val="0"/>
                          <w:divBdr>
                            <w:top w:val="single" w:sz="6" w:space="0" w:color="EEEEEE"/>
                            <w:left w:val="none" w:sz="0" w:space="0" w:color="auto"/>
                            <w:bottom w:val="single" w:sz="6" w:space="0" w:color="EEEEEE"/>
                            <w:right w:val="none" w:sz="0" w:space="0" w:color="auto"/>
                          </w:divBdr>
                          <w:divsChild>
                            <w:div w:id="40962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257187">
                      <w:marLeft w:val="0"/>
                      <w:marRight w:val="0"/>
                      <w:marTop w:val="0"/>
                      <w:marBottom w:val="0"/>
                      <w:divBdr>
                        <w:top w:val="none" w:sz="0" w:space="0" w:color="auto"/>
                        <w:left w:val="none" w:sz="0" w:space="0" w:color="auto"/>
                        <w:bottom w:val="none" w:sz="0" w:space="0" w:color="auto"/>
                        <w:right w:val="none" w:sz="0" w:space="0" w:color="auto"/>
                      </w:divBdr>
                      <w:divsChild>
                        <w:div w:id="1045257471">
                          <w:marLeft w:val="0"/>
                          <w:marRight w:val="0"/>
                          <w:marTop w:val="0"/>
                          <w:marBottom w:val="0"/>
                          <w:divBdr>
                            <w:top w:val="none" w:sz="0" w:space="0" w:color="auto"/>
                            <w:left w:val="none" w:sz="0" w:space="0" w:color="auto"/>
                            <w:bottom w:val="none" w:sz="0" w:space="0" w:color="auto"/>
                            <w:right w:val="none" w:sz="0" w:space="0" w:color="auto"/>
                          </w:divBdr>
                          <w:divsChild>
                            <w:div w:id="1827503629">
                              <w:marLeft w:val="150"/>
                              <w:marRight w:val="0"/>
                              <w:marTop w:val="0"/>
                              <w:marBottom w:val="0"/>
                              <w:divBdr>
                                <w:top w:val="none" w:sz="0" w:space="0" w:color="auto"/>
                                <w:left w:val="none" w:sz="0" w:space="0" w:color="auto"/>
                                <w:bottom w:val="none" w:sz="0" w:space="0" w:color="auto"/>
                                <w:right w:val="none" w:sz="0" w:space="0" w:color="auto"/>
                              </w:divBdr>
                              <w:divsChild>
                                <w:div w:id="188958634">
                                  <w:marLeft w:val="0"/>
                                  <w:marRight w:val="0"/>
                                  <w:marTop w:val="0"/>
                                  <w:marBottom w:val="150"/>
                                  <w:divBdr>
                                    <w:top w:val="single" w:sz="6" w:space="0" w:color="E4E4E4"/>
                                    <w:left w:val="single" w:sz="6" w:space="0" w:color="E4E4E4"/>
                                    <w:bottom w:val="single" w:sz="6" w:space="0" w:color="E4E4E4"/>
                                    <w:right w:val="single" w:sz="6" w:space="0" w:color="E4E4E4"/>
                                  </w:divBdr>
                                </w:div>
                              </w:divsChild>
                            </w:div>
                            <w:div w:id="302390085">
                              <w:marLeft w:val="0"/>
                              <w:marRight w:val="0"/>
                              <w:marTop w:val="0"/>
                              <w:marBottom w:val="0"/>
                              <w:divBdr>
                                <w:top w:val="none" w:sz="0" w:space="0" w:color="auto"/>
                                <w:left w:val="none" w:sz="0" w:space="0" w:color="auto"/>
                                <w:bottom w:val="none" w:sz="0" w:space="0" w:color="auto"/>
                                <w:right w:val="none" w:sz="0" w:space="0" w:color="auto"/>
                              </w:divBdr>
                              <w:divsChild>
                                <w:div w:id="1081869923">
                                  <w:marLeft w:val="135"/>
                                  <w:marRight w:val="0"/>
                                  <w:marTop w:val="0"/>
                                  <w:marBottom w:val="0"/>
                                  <w:divBdr>
                                    <w:top w:val="none" w:sz="0" w:space="0" w:color="auto"/>
                                    <w:left w:val="none" w:sz="0" w:space="0" w:color="auto"/>
                                    <w:bottom w:val="none" w:sz="0" w:space="0" w:color="auto"/>
                                    <w:right w:val="none" w:sz="0" w:space="0" w:color="auto"/>
                                  </w:divBdr>
                                  <w:divsChild>
                                    <w:div w:id="311522938">
                                      <w:marLeft w:val="0"/>
                                      <w:marRight w:val="0"/>
                                      <w:marTop w:val="0"/>
                                      <w:marBottom w:val="150"/>
                                      <w:divBdr>
                                        <w:top w:val="single" w:sz="6" w:space="23" w:color="E4E4E4"/>
                                        <w:left w:val="single" w:sz="6" w:space="19" w:color="E4E4E4"/>
                                        <w:bottom w:val="single" w:sz="6" w:space="11" w:color="E4E4E4"/>
                                        <w:right w:val="single" w:sz="6" w:space="19" w:color="E4E4E4"/>
                                      </w:divBdr>
                                      <w:divsChild>
                                        <w:div w:id="198477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632970">
      <w:bodyDiv w:val="1"/>
      <w:marLeft w:val="0"/>
      <w:marRight w:val="0"/>
      <w:marTop w:val="0"/>
      <w:marBottom w:val="0"/>
      <w:divBdr>
        <w:top w:val="none" w:sz="0" w:space="0" w:color="auto"/>
        <w:left w:val="none" w:sz="0" w:space="0" w:color="auto"/>
        <w:bottom w:val="none" w:sz="0" w:space="0" w:color="auto"/>
        <w:right w:val="none" w:sz="0" w:space="0" w:color="auto"/>
      </w:divBdr>
      <w:divsChild>
        <w:div w:id="1201161571">
          <w:marLeft w:val="0"/>
          <w:marRight w:val="0"/>
          <w:marTop w:val="0"/>
          <w:marBottom w:val="0"/>
          <w:divBdr>
            <w:top w:val="none" w:sz="0" w:space="0" w:color="auto"/>
            <w:left w:val="none" w:sz="0" w:space="0" w:color="auto"/>
            <w:bottom w:val="none" w:sz="0" w:space="0" w:color="auto"/>
            <w:right w:val="none" w:sz="0" w:space="0" w:color="auto"/>
          </w:divBdr>
          <w:divsChild>
            <w:div w:id="745804009">
              <w:marLeft w:val="0"/>
              <w:marRight w:val="0"/>
              <w:marTop w:val="100"/>
              <w:marBottom w:val="100"/>
              <w:divBdr>
                <w:top w:val="none" w:sz="0" w:space="0" w:color="auto"/>
                <w:left w:val="none" w:sz="0" w:space="0" w:color="auto"/>
                <w:bottom w:val="none" w:sz="0" w:space="0" w:color="auto"/>
                <w:right w:val="none" w:sz="0" w:space="0" w:color="auto"/>
              </w:divBdr>
              <w:divsChild>
                <w:div w:id="241448321">
                  <w:marLeft w:val="0"/>
                  <w:marRight w:val="0"/>
                  <w:marTop w:val="0"/>
                  <w:marBottom w:val="0"/>
                  <w:divBdr>
                    <w:top w:val="none" w:sz="0" w:space="0" w:color="auto"/>
                    <w:left w:val="none" w:sz="0" w:space="0" w:color="auto"/>
                    <w:bottom w:val="none" w:sz="0" w:space="0" w:color="auto"/>
                    <w:right w:val="none" w:sz="0" w:space="0" w:color="auto"/>
                  </w:divBdr>
                  <w:divsChild>
                    <w:div w:id="1119488701">
                      <w:marLeft w:val="0"/>
                      <w:marRight w:val="0"/>
                      <w:marTop w:val="0"/>
                      <w:marBottom w:val="0"/>
                      <w:divBdr>
                        <w:top w:val="none" w:sz="0" w:space="0" w:color="auto"/>
                        <w:left w:val="none" w:sz="0" w:space="0" w:color="auto"/>
                        <w:bottom w:val="none" w:sz="0" w:space="0" w:color="auto"/>
                        <w:right w:val="none" w:sz="0" w:space="0" w:color="auto"/>
                      </w:divBdr>
                      <w:divsChild>
                        <w:div w:id="1865898302">
                          <w:marLeft w:val="0"/>
                          <w:marRight w:val="150"/>
                          <w:marTop w:val="0"/>
                          <w:marBottom w:val="150"/>
                          <w:divBdr>
                            <w:top w:val="none" w:sz="0" w:space="0" w:color="auto"/>
                            <w:left w:val="none" w:sz="0" w:space="0" w:color="auto"/>
                            <w:bottom w:val="none" w:sz="0" w:space="0" w:color="auto"/>
                            <w:right w:val="single" w:sz="6" w:space="0" w:color="DEDEDE"/>
                          </w:divBdr>
                          <w:divsChild>
                            <w:div w:id="856389693">
                              <w:marLeft w:val="0"/>
                              <w:marRight w:val="0"/>
                              <w:marTop w:val="0"/>
                              <w:marBottom w:val="0"/>
                              <w:divBdr>
                                <w:top w:val="none" w:sz="0" w:space="0" w:color="auto"/>
                                <w:left w:val="none" w:sz="0" w:space="0" w:color="auto"/>
                                <w:bottom w:val="none" w:sz="0" w:space="0" w:color="auto"/>
                                <w:right w:val="none" w:sz="0" w:space="0" w:color="auto"/>
                              </w:divBdr>
                              <w:divsChild>
                                <w:div w:id="1173257713">
                                  <w:marLeft w:val="0"/>
                                  <w:marRight w:val="0"/>
                                  <w:marTop w:val="0"/>
                                  <w:marBottom w:val="150"/>
                                  <w:divBdr>
                                    <w:top w:val="none" w:sz="0" w:space="0" w:color="auto"/>
                                    <w:left w:val="none" w:sz="0" w:space="0" w:color="auto"/>
                                    <w:bottom w:val="none" w:sz="0" w:space="0" w:color="auto"/>
                                    <w:right w:val="none" w:sz="0" w:space="0" w:color="auto"/>
                                  </w:divBdr>
                                  <w:divsChild>
                                    <w:div w:id="557714095">
                                      <w:marLeft w:val="0"/>
                                      <w:marRight w:val="0"/>
                                      <w:marTop w:val="0"/>
                                      <w:marBottom w:val="0"/>
                                      <w:divBdr>
                                        <w:top w:val="none" w:sz="0" w:space="0" w:color="auto"/>
                                        <w:left w:val="none" w:sz="0" w:space="0" w:color="auto"/>
                                        <w:bottom w:val="none" w:sz="0" w:space="0" w:color="auto"/>
                                        <w:right w:val="none" w:sz="0" w:space="0" w:color="auto"/>
                                      </w:divBdr>
                                    </w:div>
                                    <w:div w:id="1746414487">
                                      <w:marLeft w:val="300"/>
                                      <w:marRight w:val="0"/>
                                      <w:marTop w:val="0"/>
                                      <w:marBottom w:val="0"/>
                                      <w:divBdr>
                                        <w:top w:val="none" w:sz="0" w:space="0" w:color="auto"/>
                                        <w:left w:val="none" w:sz="0" w:space="0" w:color="auto"/>
                                        <w:bottom w:val="none" w:sz="0" w:space="0" w:color="auto"/>
                                        <w:right w:val="none" w:sz="0" w:space="0" w:color="auto"/>
                                      </w:divBdr>
                                    </w:div>
                                    <w:div w:id="1647708501">
                                      <w:marLeft w:val="0"/>
                                      <w:marRight w:val="0"/>
                                      <w:marTop w:val="0"/>
                                      <w:marBottom w:val="0"/>
                                      <w:divBdr>
                                        <w:top w:val="none" w:sz="0" w:space="0" w:color="auto"/>
                                        <w:left w:val="none" w:sz="0" w:space="0" w:color="auto"/>
                                        <w:bottom w:val="none" w:sz="0" w:space="0" w:color="auto"/>
                                        <w:right w:val="none" w:sz="0" w:space="0" w:color="auto"/>
                                      </w:divBdr>
                                      <w:divsChild>
                                        <w:div w:id="1711034866">
                                          <w:marLeft w:val="75"/>
                                          <w:marRight w:val="0"/>
                                          <w:marTop w:val="0"/>
                                          <w:marBottom w:val="30"/>
                                          <w:divBdr>
                                            <w:top w:val="single" w:sz="2" w:space="0" w:color="CC0000"/>
                                            <w:left w:val="single" w:sz="2" w:space="0" w:color="CC0000"/>
                                            <w:bottom w:val="single" w:sz="2" w:space="0" w:color="CC0000"/>
                                            <w:right w:val="single" w:sz="2" w:space="0" w:color="CC0000"/>
                                          </w:divBdr>
                                        </w:div>
                                      </w:divsChild>
                                    </w:div>
                                    <w:div w:id="462965945">
                                      <w:marLeft w:val="0"/>
                                      <w:marRight w:val="0"/>
                                      <w:marTop w:val="0"/>
                                      <w:marBottom w:val="0"/>
                                      <w:divBdr>
                                        <w:top w:val="none" w:sz="0" w:space="0" w:color="auto"/>
                                        <w:left w:val="none" w:sz="0" w:space="0" w:color="auto"/>
                                        <w:bottom w:val="none" w:sz="0" w:space="0" w:color="auto"/>
                                        <w:right w:val="none" w:sz="0" w:space="0" w:color="auto"/>
                                      </w:divBdr>
                                    </w:div>
                                    <w:div w:id="1911041846">
                                      <w:marLeft w:val="0"/>
                                      <w:marRight w:val="0"/>
                                      <w:marTop w:val="0"/>
                                      <w:marBottom w:val="0"/>
                                      <w:divBdr>
                                        <w:top w:val="none" w:sz="0" w:space="0" w:color="auto"/>
                                        <w:left w:val="none" w:sz="0" w:space="0" w:color="auto"/>
                                        <w:bottom w:val="none" w:sz="0" w:space="0" w:color="auto"/>
                                        <w:right w:val="none" w:sz="0" w:space="0" w:color="auto"/>
                                      </w:divBdr>
                                    </w:div>
                                    <w:div w:id="419568057">
                                      <w:marLeft w:val="0"/>
                                      <w:marRight w:val="0"/>
                                      <w:marTop w:val="0"/>
                                      <w:marBottom w:val="0"/>
                                      <w:divBdr>
                                        <w:top w:val="none" w:sz="0" w:space="0" w:color="auto"/>
                                        <w:left w:val="none" w:sz="0" w:space="0" w:color="auto"/>
                                        <w:bottom w:val="none" w:sz="0" w:space="0" w:color="auto"/>
                                        <w:right w:val="none" w:sz="0" w:space="0" w:color="auto"/>
                                      </w:divBdr>
                                      <w:divsChild>
                                        <w:div w:id="11302894">
                                          <w:marLeft w:val="0"/>
                                          <w:marRight w:val="0"/>
                                          <w:marTop w:val="150"/>
                                          <w:marBottom w:val="150"/>
                                          <w:divBdr>
                                            <w:top w:val="none" w:sz="0" w:space="0" w:color="auto"/>
                                            <w:left w:val="none" w:sz="0" w:space="0" w:color="auto"/>
                                            <w:bottom w:val="none" w:sz="0" w:space="0" w:color="auto"/>
                                            <w:right w:val="none" w:sz="0" w:space="0" w:color="auto"/>
                                          </w:divBdr>
                                          <w:divsChild>
                                            <w:div w:id="1027681496">
                                              <w:marLeft w:val="0"/>
                                              <w:marRight w:val="0"/>
                                              <w:marTop w:val="0"/>
                                              <w:marBottom w:val="0"/>
                                              <w:divBdr>
                                                <w:top w:val="single" w:sz="6" w:space="0" w:color="000000"/>
                                                <w:left w:val="single" w:sz="6" w:space="0" w:color="000000"/>
                                                <w:bottom w:val="none" w:sz="0" w:space="0" w:color="auto"/>
                                                <w:right w:val="single" w:sz="6" w:space="0" w:color="000000"/>
                                              </w:divBdr>
                                              <w:divsChild>
                                                <w:div w:id="834998351">
                                                  <w:marLeft w:val="0"/>
                                                  <w:marRight w:val="0"/>
                                                  <w:marTop w:val="0"/>
                                                  <w:marBottom w:val="0"/>
                                                  <w:divBdr>
                                                    <w:top w:val="none" w:sz="0" w:space="0" w:color="auto"/>
                                                    <w:left w:val="none" w:sz="0" w:space="0" w:color="auto"/>
                                                    <w:bottom w:val="none" w:sz="0" w:space="0" w:color="auto"/>
                                                    <w:right w:val="none" w:sz="0" w:space="0" w:color="auto"/>
                                                  </w:divBdr>
                                                  <w:divsChild>
                                                    <w:div w:id="1263536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892906">
                                      <w:marLeft w:val="0"/>
                                      <w:marRight w:val="0"/>
                                      <w:marTop w:val="0"/>
                                      <w:marBottom w:val="0"/>
                                      <w:divBdr>
                                        <w:top w:val="none" w:sz="0" w:space="0" w:color="auto"/>
                                        <w:left w:val="none" w:sz="0" w:space="0" w:color="auto"/>
                                        <w:bottom w:val="none" w:sz="0" w:space="0" w:color="auto"/>
                                        <w:right w:val="none" w:sz="0" w:space="0" w:color="auto"/>
                                      </w:divBdr>
                                      <w:divsChild>
                                        <w:div w:id="1633948067">
                                          <w:marLeft w:val="0"/>
                                          <w:marRight w:val="0"/>
                                          <w:marTop w:val="0"/>
                                          <w:marBottom w:val="150"/>
                                          <w:divBdr>
                                            <w:top w:val="none" w:sz="0" w:space="0" w:color="auto"/>
                                            <w:left w:val="single" w:sz="6" w:space="7" w:color="CCCCCC"/>
                                            <w:bottom w:val="none" w:sz="0" w:space="0" w:color="auto"/>
                                            <w:right w:val="none" w:sz="0" w:space="0" w:color="auto"/>
                                          </w:divBdr>
                                          <w:divsChild>
                                            <w:div w:id="1855535121">
                                              <w:marLeft w:val="0"/>
                                              <w:marRight w:val="0"/>
                                              <w:marTop w:val="0"/>
                                              <w:marBottom w:val="225"/>
                                              <w:divBdr>
                                                <w:top w:val="none" w:sz="0" w:space="0" w:color="auto"/>
                                                <w:left w:val="none" w:sz="0" w:space="0" w:color="auto"/>
                                                <w:bottom w:val="none" w:sz="0" w:space="0" w:color="auto"/>
                                                <w:right w:val="none" w:sz="0" w:space="0" w:color="auto"/>
                                              </w:divBdr>
                                            </w:div>
                                            <w:div w:id="2114014905">
                                              <w:marLeft w:val="0"/>
                                              <w:marRight w:val="0"/>
                                              <w:marTop w:val="0"/>
                                              <w:marBottom w:val="225"/>
                                              <w:divBdr>
                                                <w:top w:val="none" w:sz="0" w:space="0" w:color="auto"/>
                                                <w:left w:val="none" w:sz="0" w:space="0" w:color="auto"/>
                                                <w:bottom w:val="none" w:sz="0" w:space="0" w:color="auto"/>
                                                <w:right w:val="none" w:sz="0" w:space="0" w:color="auto"/>
                                              </w:divBdr>
                                            </w:div>
                                            <w:div w:id="123279534">
                                              <w:marLeft w:val="0"/>
                                              <w:marRight w:val="0"/>
                                              <w:marTop w:val="0"/>
                                              <w:marBottom w:val="0"/>
                                              <w:divBdr>
                                                <w:top w:val="none" w:sz="0" w:space="0" w:color="auto"/>
                                                <w:left w:val="none" w:sz="0" w:space="0" w:color="auto"/>
                                                <w:bottom w:val="none" w:sz="0" w:space="0" w:color="auto"/>
                                                <w:right w:val="none" w:sz="0" w:space="0" w:color="auto"/>
                                              </w:divBdr>
                                              <w:divsChild>
                                                <w:div w:id="47803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44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ieeexplore.ieee.org" TargetMode="External"/><Relationship Id="rId3" Type="http://schemas.openxmlformats.org/officeDocument/2006/relationships/styles" Target="styles.xml"/><Relationship Id="rId7" Type="http://schemas.openxmlformats.org/officeDocument/2006/relationships/hyperlink" Target="http://ieeexplore.ieee.org/Xplore/home.jsp" TargetMode="External"/><Relationship Id="rId12" Type="http://schemas.openxmlformats.org/officeDocument/2006/relationships/hyperlink" Target="mailto:akhlesh@psu.ed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galapat@g.clemson.edu"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control" Target="activeX/activeX1.xml"/><Relationship Id="rId4" Type="http://schemas.microsoft.com/office/2007/relationships/stylesWithEffects" Target="stylesWithEffects.xml"/><Relationship Id="rId9" Type="http://schemas.openxmlformats.org/officeDocument/2006/relationships/image" Target="media/image2.wmf"/><Relationship Id="rId14"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9C2DA7-3998-4EF4-B05B-E4A7F439D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17</Pages>
  <Words>7754</Words>
  <Characters>43028</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Williams, David Charles (International Centre)</cp:lastModifiedBy>
  <cp:revision>27</cp:revision>
  <dcterms:created xsi:type="dcterms:W3CDTF">2014-01-28T10:29:00Z</dcterms:created>
  <dcterms:modified xsi:type="dcterms:W3CDTF">2014-01-28T11:27:00Z</dcterms:modified>
</cp:coreProperties>
</file>