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33DE" w:rsidRPr="00ED46DE" w:rsidRDefault="003D289A" w:rsidP="00ED46DE">
      <w:pPr>
        <w:spacing w:line="360" w:lineRule="auto"/>
        <w:rPr>
          <w:rFonts w:ascii="Times New Roman" w:hAnsi="Times New Roman" w:cs="Times New Roman"/>
          <w:sz w:val="24"/>
          <w:szCs w:val="24"/>
        </w:rPr>
      </w:pPr>
      <w:r w:rsidRPr="00ED46DE">
        <w:rPr>
          <w:rFonts w:ascii="Times New Roman" w:hAnsi="Times New Roman" w:cs="Times New Roman"/>
          <w:sz w:val="24"/>
          <w:szCs w:val="24"/>
        </w:rPr>
        <w:t>1602396</w:t>
      </w:r>
    </w:p>
    <w:p w:rsidR="003D289A" w:rsidRPr="00ED46DE" w:rsidRDefault="003D289A" w:rsidP="00ED46DE">
      <w:pPr>
        <w:spacing w:line="360" w:lineRule="auto"/>
        <w:jc w:val="center"/>
        <w:rPr>
          <w:rFonts w:ascii="Times New Roman" w:hAnsi="Times New Roman" w:cs="Times New Roman"/>
          <w:sz w:val="24"/>
          <w:szCs w:val="24"/>
        </w:rPr>
      </w:pPr>
      <w:r w:rsidRPr="00ED46DE">
        <w:rPr>
          <w:rFonts w:ascii="Times New Roman" w:hAnsi="Times New Roman" w:cs="Times New Roman"/>
          <w:sz w:val="24"/>
          <w:szCs w:val="24"/>
        </w:rPr>
        <w:t>Choose a group/individual within Society and Education being at risk of exclusion. Use the literature and theory to critically analyse whether policy translates into good/best practise in education.</w:t>
      </w:r>
    </w:p>
    <w:p w:rsidR="003D289A" w:rsidRPr="00ED46DE" w:rsidRDefault="003D289A" w:rsidP="00ED46DE">
      <w:pPr>
        <w:spacing w:line="360" w:lineRule="auto"/>
        <w:jc w:val="center"/>
        <w:rPr>
          <w:rFonts w:ascii="Times New Roman" w:hAnsi="Times New Roman" w:cs="Times New Roman"/>
          <w:sz w:val="24"/>
          <w:szCs w:val="24"/>
        </w:rPr>
      </w:pPr>
    </w:p>
    <w:p w:rsidR="00F644D4" w:rsidRPr="00ED46DE" w:rsidRDefault="00B53A43" w:rsidP="00ED46DE">
      <w:pPr>
        <w:spacing w:line="360" w:lineRule="auto"/>
        <w:rPr>
          <w:rFonts w:ascii="Times New Roman" w:hAnsi="Times New Roman" w:cs="Times New Roman"/>
          <w:sz w:val="24"/>
          <w:szCs w:val="24"/>
        </w:rPr>
      </w:pPr>
      <w:r w:rsidRPr="00ED46DE">
        <w:rPr>
          <w:rFonts w:ascii="Times New Roman" w:hAnsi="Times New Roman" w:cs="Times New Roman"/>
          <w:sz w:val="24"/>
          <w:szCs w:val="24"/>
        </w:rPr>
        <w:t xml:space="preserve">During 2015 and 2016 </w:t>
      </w:r>
      <w:r w:rsidR="00C137C7" w:rsidRPr="00ED46DE">
        <w:rPr>
          <w:rFonts w:ascii="Times New Roman" w:hAnsi="Times New Roman" w:cs="Times New Roman"/>
          <w:sz w:val="24"/>
          <w:szCs w:val="24"/>
        </w:rPr>
        <w:t xml:space="preserve">Welsh Government </w:t>
      </w:r>
      <w:r w:rsidRPr="00ED46DE">
        <w:rPr>
          <w:rFonts w:ascii="Times New Roman" w:hAnsi="Times New Roman" w:cs="Times New Roman"/>
          <w:sz w:val="24"/>
          <w:szCs w:val="24"/>
        </w:rPr>
        <w:t>statistics show that for every 1000 children in mainstream and pupil referral units</w:t>
      </w:r>
      <w:r w:rsidR="00C137C7" w:rsidRPr="00ED46DE">
        <w:rPr>
          <w:rFonts w:ascii="Times New Roman" w:hAnsi="Times New Roman" w:cs="Times New Roman"/>
          <w:sz w:val="24"/>
          <w:szCs w:val="24"/>
        </w:rPr>
        <w:t>,</w:t>
      </w:r>
      <w:r w:rsidRPr="00ED46DE">
        <w:rPr>
          <w:rFonts w:ascii="Times New Roman" w:hAnsi="Times New Roman" w:cs="Times New Roman"/>
          <w:sz w:val="24"/>
          <w:szCs w:val="24"/>
        </w:rPr>
        <w:t xml:space="preserve"> 30.9 of them received a fixed exclusion of up to 5 days, 1.4 with fixed exclusions of over 5 days, and with 0.2 children r</w:t>
      </w:r>
      <w:r w:rsidR="00C02E8E">
        <w:rPr>
          <w:rFonts w:ascii="Times New Roman" w:hAnsi="Times New Roman" w:cs="Times New Roman"/>
          <w:sz w:val="24"/>
          <w:szCs w:val="24"/>
        </w:rPr>
        <w:t>eceiving permanent exclusions.(</w:t>
      </w:r>
      <w:proofErr w:type="spellStart"/>
      <w:r w:rsidR="00C02E8E">
        <w:rPr>
          <w:rFonts w:ascii="Times New Roman" w:hAnsi="Times New Roman" w:cs="Times New Roman"/>
          <w:sz w:val="24"/>
          <w:szCs w:val="24"/>
        </w:rPr>
        <w:t>Gov.Wales</w:t>
      </w:r>
      <w:proofErr w:type="spellEnd"/>
      <w:r w:rsidR="00C02E8E">
        <w:rPr>
          <w:rFonts w:ascii="Times New Roman" w:hAnsi="Times New Roman" w:cs="Times New Roman"/>
          <w:sz w:val="24"/>
          <w:szCs w:val="24"/>
        </w:rPr>
        <w:t>, 2016)</w:t>
      </w:r>
      <w:r w:rsidR="00C137C7" w:rsidRPr="00ED46DE">
        <w:rPr>
          <w:rFonts w:ascii="Times New Roman" w:hAnsi="Times New Roman" w:cs="Times New Roman"/>
          <w:sz w:val="24"/>
          <w:szCs w:val="24"/>
        </w:rPr>
        <w:t>. According to</w:t>
      </w:r>
      <w:r w:rsidR="00F644D4" w:rsidRPr="00ED46DE">
        <w:rPr>
          <w:rFonts w:ascii="Times New Roman" w:hAnsi="Times New Roman" w:cs="Times New Roman"/>
          <w:sz w:val="24"/>
          <w:szCs w:val="24"/>
        </w:rPr>
        <w:t xml:space="preserve"> Anna Carlile (2012) there are a number of vulnerable groups who are at a higher risk of facing exclusion. This assignment will focus on one of these high risk groups and discuss whether current policies promote best practice </w:t>
      </w:r>
      <w:r w:rsidR="005F2B94" w:rsidRPr="00ED46DE">
        <w:rPr>
          <w:rFonts w:ascii="Times New Roman" w:hAnsi="Times New Roman" w:cs="Times New Roman"/>
          <w:sz w:val="24"/>
          <w:szCs w:val="24"/>
        </w:rPr>
        <w:t>whilst working with these vulnerable children</w:t>
      </w:r>
      <w:r w:rsidR="00F644D4" w:rsidRPr="00ED46DE">
        <w:rPr>
          <w:rFonts w:ascii="Times New Roman" w:hAnsi="Times New Roman" w:cs="Times New Roman"/>
          <w:sz w:val="24"/>
          <w:szCs w:val="24"/>
        </w:rPr>
        <w:t>.</w:t>
      </w:r>
    </w:p>
    <w:p w:rsidR="005F51CD" w:rsidRPr="00ED46DE" w:rsidRDefault="00830CB1" w:rsidP="00ED46DE">
      <w:pPr>
        <w:spacing w:line="360" w:lineRule="auto"/>
        <w:rPr>
          <w:rFonts w:ascii="Times New Roman" w:hAnsi="Times New Roman" w:cs="Times New Roman"/>
          <w:sz w:val="24"/>
          <w:szCs w:val="24"/>
        </w:rPr>
      </w:pPr>
      <w:r w:rsidRPr="00ED46DE">
        <w:rPr>
          <w:rFonts w:ascii="Times New Roman" w:hAnsi="Times New Roman" w:cs="Times New Roman"/>
          <w:sz w:val="24"/>
          <w:szCs w:val="24"/>
        </w:rPr>
        <w:t>According to</w:t>
      </w:r>
      <w:r w:rsidR="00573919">
        <w:rPr>
          <w:rFonts w:ascii="Times New Roman" w:hAnsi="Times New Roman" w:cs="Times New Roman"/>
          <w:sz w:val="24"/>
          <w:szCs w:val="24"/>
        </w:rPr>
        <w:t xml:space="preserve"> the</w:t>
      </w:r>
      <w:r w:rsidRPr="00ED46DE">
        <w:rPr>
          <w:rFonts w:ascii="Times New Roman" w:hAnsi="Times New Roman" w:cs="Times New Roman"/>
          <w:sz w:val="24"/>
          <w:szCs w:val="24"/>
        </w:rPr>
        <w:t xml:space="preserve"> Gypsy and Travellers Organisation there are over 300,000 Gypsies and Travellers </w:t>
      </w:r>
      <w:r w:rsidR="00765D7A" w:rsidRPr="00ED46DE">
        <w:rPr>
          <w:rFonts w:ascii="Times New Roman" w:hAnsi="Times New Roman" w:cs="Times New Roman"/>
          <w:sz w:val="24"/>
          <w:szCs w:val="24"/>
        </w:rPr>
        <w:t>currently living</w:t>
      </w:r>
      <w:r w:rsidRPr="00ED46DE">
        <w:rPr>
          <w:rFonts w:ascii="Times New Roman" w:hAnsi="Times New Roman" w:cs="Times New Roman"/>
          <w:sz w:val="24"/>
          <w:szCs w:val="24"/>
        </w:rPr>
        <w:t xml:space="preserve"> in the United </w:t>
      </w:r>
      <w:proofErr w:type="gramStart"/>
      <w:r w:rsidRPr="00ED46DE">
        <w:rPr>
          <w:rFonts w:ascii="Times New Roman" w:hAnsi="Times New Roman" w:cs="Times New Roman"/>
          <w:sz w:val="24"/>
          <w:szCs w:val="24"/>
        </w:rPr>
        <w:t>Kingdom.</w:t>
      </w:r>
      <w:proofErr w:type="gramEnd"/>
      <w:r w:rsidRPr="00ED46DE">
        <w:rPr>
          <w:rFonts w:ascii="Times New Roman" w:hAnsi="Times New Roman" w:cs="Times New Roman"/>
          <w:sz w:val="24"/>
          <w:szCs w:val="24"/>
        </w:rPr>
        <w:t xml:space="preserve"> More than half of these have permanent residential dwellings</w:t>
      </w:r>
      <w:r w:rsidR="00525C1E" w:rsidRPr="00ED46DE">
        <w:rPr>
          <w:rFonts w:ascii="Times New Roman" w:hAnsi="Times New Roman" w:cs="Times New Roman"/>
          <w:sz w:val="24"/>
          <w:szCs w:val="24"/>
        </w:rPr>
        <w:t>, with just 25,000 travellers leading a traditional nomadic lifestyle, travel</w:t>
      </w:r>
      <w:r w:rsidR="008A3EC4" w:rsidRPr="00ED46DE">
        <w:rPr>
          <w:rFonts w:ascii="Times New Roman" w:hAnsi="Times New Roman" w:cs="Times New Roman"/>
          <w:sz w:val="24"/>
          <w:szCs w:val="24"/>
        </w:rPr>
        <w:t xml:space="preserve">ling around the United Kingdom. </w:t>
      </w:r>
      <w:r w:rsidR="00765D7A" w:rsidRPr="00ED46DE">
        <w:rPr>
          <w:rFonts w:ascii="Times New Roman" w:hAnsi="Times New Roman" w:cs="Times New Roman"/>
          <w:sz w:val="24"/>
          <w:szCs w:val="24"/>
        </w:rPr>
        <w:t>They note that</w:t>
      </w:r>
      <w:r w:rsidR="00573919">
        <w:rPr>
          <w:rFonts w:ascii="Times New Roman" w:hAnsi="Times New Roman" w:cs="Times New Roman"/>
          <w:sz w:val="24"/>
          <w:szCs w:val="24"/>
        </w:rPr>
        <w:t xml:space="preserve"> although</w:t>
      </w:r>
      <w:r w:rsidR="00765D7A" w:rsidRPr="00ED46DE">
        <w:rPr>
          <w:rFonts w:ascii="Times New Roman" w:hAnsi="Times New Roman" w:cs="Times New Roman"/>
          <w:sz w:val="24"/>
          <w:szCs w:val="24"/>
        </w:rPr>
        <w:t xml:space="preserve"> e</w:t>
      </w:r>
      <w:r w:rsidR="008A3EC4" w:rsidRPr="00ED46DE">
        <w:rPr>
          <w:rFonts w:ascii="Times New Roman" w:hAnsi="Times New Roman" w:cs="Times New Roman"/>
          <w:sz w:val="24"/>
          <w:szCs w:val="24"/>
        </w:rPr>
        <w:t>ach community may have distinguishing languages and traditions,</w:t>
      </w:r>
      <w:r w:rsidR="00573919">
        <w:rPr>
          <w:rFonts w:ascii="Times New Roman" w:hAnsi="Times New Roman" w:cs="Times New Roman"/>
          <w:sz w:val="24"/>
          <w:szCs w:val="24"/>
        </w:rPr>
        <w:t xml:space="preserve"> Travelling</w:t>
      </w:r>
      <w:r w:rsidR="008A3EC4" w:rsidRPr="00ED46DE">
        <w:rPr>
          <w:rFonts w:ascii="Times New Roman" w:hAnsi="Times New Roman" w:cs="Times New Roman"/>
          <w:sz w:val="24"/>
          <w:szCs w:val="24"/>
        </w:rPr>
        <w:t xml:space="preserve"> </w:t>
      </w:r>
      <w:r w:rsidR="00525C1E" w:rsidRPr="00ED46DE">
        <w:rPr>
          <w:rFonts w:ascii="Times New Roman" w:hAnsi="Times New Roman" w:cs="Times New Roman"/>
          <w:sz w:val="24"/>
          <w:szCs w:val="24"/>
        </w:rPr>
        <w:t>families have close rel</w:t>
      </w:r>
      <w:r w:rsidR="00573919">
        <w:rPr>
          <w:rFonts w:ascii="Times New Roman" w:hAnsi="Times New Roman" w:cs="Times New Roman"/>
          <w:sz w:val="24"/>
          <w:szCs w:val="24"/>
        </w:rPr>
        <w:t>ationships within their</w:t>
      </w:r>
      <w:r w:rsidR="00525C1E" w:rsidRPr="00ED46DE">
        <w:rPr>
          <w:rFonts w:ascii="Times New Roman" w:hAnsi="Times New Roman" w:cs="Times New Roman"/>
          <w:sz w:val="24"/>
          <w:szCs w:val="24"/>
        </w:rPr>
        <w:t xml:space="preserve"> community and often move</w:t>
      </w:r>
      <w:r w:rsidR="00765D7A" w:rsidRPr="00ED46DE">
        <w:rPr>
          <w:rFonts w:ascii="Times New Roman" w:hAnsi="Times New Roman" w:cs="Times New Roman"/>
          <w:sz w:val="24"/>
          <w:szCs w:val="24"/>
        </w:rPr>
        <w:t xml:space="preserve"> around</w:t>
      </w:r>
      <w:r w:rsidR="00525C1E" w:rsidRPr="00ED46DE">
        <w:rPr>
          <w:rFonts w:ascii="Times New Roman" w:hAnsi="Times New Roman" w:cs="Times New Roman"/>
          <w:sz w:val="24"/>
          <w:szCs w:val="24"/>
        </w:rPr>
        <w:t xml:space="preserve"> </w:t>
      </w:r>
      <w:r w:rsidR="009006CF" w:rsidRPr="00ED46DE">
        <w:rPr>
          <w:rFonts w:ascii="Times New Roman" w:hAnsi="Times New Roman" w:cs="Times New Roman"/>
          <w:sz w:val="24"/>
          <w:szCs w:val="24"/>
        </w:rPr>
        <w:t>to be close to</w:t>
      </w:r>
      <w:r w:rsidR="00525C1E" w:rsidRPr="00ED46DE">
        <w:rPr>
          <w:rFonts w:ascii="Times New Roman" w:hAnsi="Times New Roman" w:cs="Times New Roman"/>
          <w:sz w:val="24"/>
          <w:szCs w:val="24"/>
        </w:rPr>
        <w:t xml:space="preserve"> their families and extended families.</w:t>
      </w:r>
      <w:r w:rsidR="005F51CD" w:rsidRPr="00ED46DE">
        <w:rPr>
          <w:rFonts w:ascii="Times New Roman" w:hAnsi="Times New Roman" w:cs="Times New Roman"/>
          <w:sz w:val="24"/>
          <w:szCs w:val="24"/>
        </w:rPr>
        <w:t xml:space="preserve"> Estyn (2011) agree and add that Travellers and Gypsies are regarded as one of the most socially excluded groups in both England and Wales. Ergo travellers are more likely to struggle in education, have low attendance</w:t>
      </w:r>
      <w:r w:rsidR="00573919">
        <w:rPr>
          <w:rFonts w:ascii="Times New Roman" w:hAnsi="Times New Roman" w:cs="Times New Roman"/>
          <w:sz w:val="24"/>
          <w:szCs w:val="24"/>
        </w:rPr>
        <w:t xml:space="preserve">, </w:t>
      </w:r>
      <w:r w:rsidR="005F51CD" w:rsidRPr="00ED46DE">
        <w:rPr>
          <w:rFonts w:ascii="Times New Roman" w:hAnsi="Times New Roman" w:cs="Times New Roman"/>
          <w:sz w:val="24"/>
          <w:szCs w:val="24"/>
        </w:rPr>
        <w:t xml:space="preserve">and </w:t>
      </w:r>
      <w:r w:rsidR="00573919">
        <w:rPr>
          <w:rFonts w:ascii="Times New Roman" w:hAnsi="Times New Roman" w:cs="Times New Roman"/>
          <w:sz w:val="24"/>
          <w:szCs w:val="24"/>
        </w:rPr>
        <w:t>become excluded</w:t>
      </w:r>
      <w:r w:rsidR="005F51CD" w:rsidRPr="00ED46DE">
        <w:rPr>
          <w:rFonts w:ascii="Times New Roman" w:hAnsi="Times New Roman" w:cs="Times New Roman"/>
          <w:sz w:val="24"/>
          <w:szCs w:val="24"/>
        </w:rPr>
        <w:t>.</w:t>
      </w:r>
    </w:p>
    <w:p w:rsidR="00830CB1" w:rsidRPr="00ED46DE" w:rsidRDefault="005F2B94" w:rsidP="00ED46DE">
      <w:pPr>
        <w:spacing w:line="360" w:lineRule="auto"/>
        <w:rPr>
          <w:rFonts w:ascii="Times New Roman" w:hAnsi="Times New Roman" w:cs="Times New Roman"/>
          <w:sz w:val="24"/>
          <w:szCs w:val="24"/>
        </w:rPr>
      </w:pPr>
      <w:r w:rsidRPr="00ED46DE">
        <w:rPr>
          <w:rFonts w:ascii="Times New Roman" w:hAnsi="Times New Roman" w:cs="Times New Roman"/>
          <w:sz w:val="24"/>
          <w:szCs w:val="24"/>
        </w:rPr>
        <w:t>A recently published report by the Traveller Movement suggests that Gypsy, Roma and Traveller Children currently in English Schools are five times more likely to receive a temporary exclusion than other pupils.</w:t>
      </w:r>
      <w:r w:rsidR="00F644D4" w:rsidRPr="00ED46DE">
        <w:rPr>
          <w:rFonts w:ascii="Times New Roman" w:hAnsi="Times New Roman" w:cs="Times New Roman"/>
          <w:sz w:val="24"/>
          <w:szCs w:val="24"/>
        </w:rPr>
        <w:t xml:space="preserve"> </w:t>
      </w:r>
      <w:r w:rsidRPr="00ED46DE">
        <w:rPr>
          <w:rFonts w:ascii="Times New Roman" w:hAnsi="Times New Roman" w:cs="Times New Roman"/>
          <w:sz w:val="24"/>
          <w:szCs w:val="24"/>
        </w:rPr>
        <w:t>The study also found that 100% of appeals against their exclusions were successful, suggesting that a vast majority of these exclusions were wrongful</w:t>
      </w:r>
      <w:r w:rsidR="00573919">
        <w:rPr>
          <w:rFonts w:ascii="Times New Roman" w:hAnsi="Times New Roman" w:cs="Times New Roman"/>
          <w:sz w:val="24"/>
          <w:szCs w:val="24"/>
        </w:rPr>
        <w:t xml:space="preserve"> and due to a lack of cultural understanding</w:t>
      </w:r>
      <w:r w:rsidRPr="00ED46DE">
        <w:rPr>
          <w:rFonts w:ascii="Times New Roman" w:hAnsi="Times New Roman" w:cs="Times New Roman"/>
          <w:sz w:val="24"/>
          <w:szCs w:val="24"/>
        </w:rPr>
        <w:t>. The Traveller Movement’s education project</w:t>
      </w:r>
      <w:r w:rsidR="00ED1E18" w:rsidRPr="00ED46DE">
        <w:rPr>
          <w:rFonts w:ascii="Times New Roman" w:hAnsi="Times New Roman" w:cs="Times New Roman"/>
          <w:sz w:val="24"/>
          <w:szCs w:val="24"/>
        </w:rPr>
        <w:t xml:space="preserve"> director Abbi Angus offers a suggestion for these high exclusion rates, she believes that often Traveller parents have received prejudice in the past</w:t>
      </w:r>
      <w:r w:rsidR="00573919">
        <w:rPr>
          <w:rFonts w:ascii="Times New Roman" w:hAnsi="Times New Roman" w:cs="Times New Roman"/>
          <w:sz w:val="24"/>
          <w:szCs w:val="24"/>
        </w:rPr>
        <w:t xml:space="preserve"> and have had bad experiences of a school environment themselves as</w:t>
      </w:r>
      <w:r w:rsidR="00ED1E18" w:rsidRPr="00ED46DE">
        <w:rPr>
          <w:rFonts w:ascii="Times New Roman" w:hAnsi="Times New Roman" w:cs="Times New Roman"/>
          <w:sz w:val="24"/>
          <w:szCs w:val="24"/>
        </w:rPr>
        <w:t xml:space="preserve"> children. She continues to add that trust between school staff and parents is paramount but often this trust is missing with travelling families. Parents do not trust that the school can protect their children from the prejudice</w:t>
      </w:r>
      <w:r w:rsidR="00573919">
        <w:rPr>
          <w:rFonts w:ascii="Times New Roman" w:hAnsi="Times New Roman" w:cs="Times New Roman"/>
          <w:sz w:val="24"/>
          <w:szCs w:val="24"/>
        </w:rPr>
        <w:t xml:space="preserve"> similar to what</w:t>
      </w:r>
      <w:r w:rsidR="00ED1E18" w:rsidRPr="00ED46DE">
        <w:rPr>
          <w:rFonts w:ascii="Times New Roman" w:hAnsi="Times New Roman" w:cs="Times New Roman"/>
          <w:sz w:val="24"/>
          <w:szCs w:val="24"/>
        </w:rPr>
        <w:t xml:space="preserve"> they may have</w:t>
      </w:r>
      <w:r w:rsidR="00573919">
        <w:rPr>
          <w:rFonts w:ascii="Times New Roman" w:hAnsi="Times New Roman" w:cs="Times New Roman"/>
          <w:sz w:val="24"/>
          <w:szCs w:val="24"/>
        </w:rPr>
        <w:t xml:space="preserve"> previously</w:t>
      </w:r>
      <w:r w:rsidR="00ED1E18" w:rsidRPr="00ED46DE">
        <w:rPr>
          <w:rFonts w:ascii="Times New Roman" w:hAnsi="Times New Roman" w:cs="Times New Roman"/>
          <w:sz w:val="24"/>
          <w:szCs w:val="24"/>
        </w:rPr>
        <w:t xml:space="preserve"> received and equally schools begin to </w:t>
      </w:r>
      <w:r w:rsidR="003F4071" w:rsidRPr="00ED46DE">
        <w:rPr>
          <w:rFonts w:ascii="Times New Roman" w:hAnsi="Times New Roman" w:cs="Times New Roman"/>
          <w:sz w:val="24"/>
          <w:szCs w:val="24"/>
        </w:rPr>
        <w:t>mistrust “</w:t>
      </w:r>
      <w:r w:rsidR="00ED1E18" w:rsidRPr="00ED46DE">
        <w:rPr>
          <w:rFonts w:ascii="Times New Roman" w:hAnsi="Times New Roman" w:cs="Times New Roman"/>
          <w:sz w:val="24"/>
          <w:szCs w:val="24"/>
        </w:rPr>
        <w:t xml:space="preserve">over reactive </w:t>
      </w:r>
      <w:r w:rsidR="00ED1E18" w:rsidRPr="00ED46DE">
        <w:rPr>
          <w:rFonts w:ascii="Times New Roman" w:hAnsi="Times New Roman" w:cs="Times New Roman"/>
          <w:sz w:val="24"/>
          <w:szCs w:val="24"/>
        </w:rPr>
        <w:lastRenderedPageBreak/>
        <w:t>parents” and begin to not listen to parents concerns.</w:t>
      </w:r>
      <w:r w:rsidR="003F4071" w:rsidRPr="00ED46DE">
        <w:rPr>
          <w:rFonts w:ascii="Times New Roman" w:hAnsi="Times New Roman" w:cs="Times New Roman"/>
          <w:sz w:val="24"/>
          <w:szCs w:val="24"/>
        </w:rPr>
        <w:t xml:space="preserve"> This has a knock on effect and the parents and children no longer raise serious issues as they think the school will not believe them. At this point incidents can escalate and the parents, families or the children themselves begin to tackle situations themselves, resulting in violence. An example used is how other children may bully a traveller child, calling them names etc, the traveller child is likely then to react and use violence against the other child, which could lead to the traveller child receiving</w:t>
      </w:r>
      <w:r w:rsidR="009006CF" w:rsidRPr="00ED46DE">
        <w:rPr>
          <w:rFonts w:ascii="Times New Roman" w:hAnsi="Times New Roman" w:cs="Times New Roman"/>
          <w:sz w:val="24"/>
          <w:szCs w:val="24"/>
        </w:rPr>
        <w:t xml:space="preserve"> punishment, also as traveller families are extremely close, other traveller child</w:t>
      </w:r>
      <w:r w:rsidR="008C551F" w:rsidRPr="00ED46DE">
        <w:rPr>
          <w:rFonts w:ascii="Times New Roman" w:hAnsi="Times New Roman" w:cs="Times New Roman"/>
          <w:sz w:val="24"/>
          <w:szCs w:val="24"/>
        </w:rPr>
        <w:t>ren could get involved or as T</w:t>
      </w:r>
      <w:r w:rsidR="009006CF" w:rsidRPr="00ED46DE">
        <w:rPr>
          <w:rFonts w:ascii="Times New Roman" w:hAnsi="Times New Roman" w:cs="Times New Roman"/>
          <w:sz w:val="24"/>
          <w:szCs w:val="24"/>
        </w:rPr>
        <w:t>raveller</w:t>
      </w:r>
      <w:r w:rsidR="008C551F" w:rsidRPr="00ED46DE">
        <w:rPr>
          <w:rFonts w:ascii="Times New Roman" w:hAnsi="Times New Roman" w:cs="Times New Roman"/>
          <w:sz w:val="24"/>
          <w:szCs w:val="24"/>
        </w:rPr>
        <w:t>s live in a closed community they tend to want to deal with any issues themselves especially if the trust as brok</w:t>
      </w:r>
      <w:r w:rsidR="00573919">
        <w:rPr>
          <w:rFonts w:ascii="Times New Roman" w:hAnsi="Times New Roman" w:cs="Times New Roman"/>
          <w:sz w:val="24"/>
          <w:szCs w:val="24"/>
        </w:rPr>
        <w:t xml:space="preserve">en </w:t>
      </w:r>
      <w:r w:rsidR="008C551F" w:rsidRPr="00ED46DE">
        <w:rPr>
          <w:rFonts w:ascii="Times New Roman" w:hAnsi="Times New Roman" w:cs="Times New Roman"/>
          <w:sz w:val="24"/>
          <w:szCs w:val="24"/>
        </w:rPr>
        <w:t>down within the school,</w:t>
      </w:r>
      <w:r w:rsidR="009006CF" w:rsidRPr="00ED46DE">
        <w:rPr>
          <w:rFonts w:ascii="Times New Roman" w:hAnsi="Times New Roman" w:cs="Times New Roman"/>
          <w:sz w:val="24"/>
          <w:szCs w:val="24"/>
        </w:rPr>
        <w:t xml:space="preserve"> </w:t>
      </w:r>
      <w:r w:rsidR="008C551F" w:rsidRPr="00ED46DE">
        <w:rPr>
          <w:rFonts w:ascii="Times New Roman" w:hAnsi="Times New Roman" w:cs="Times New Roman"/>
          <w:sz w:val="24"/>
          <w:szCs w:val="24"/>
        </w:rPr>
        <w:t>P</w:t>
      </w:r>
      <w:r w:rsidR="009006CF" w:rsidRPr="00ED46DE">
        <w:rPr>
          <w:rFonts w:ascii="Times New Roman" w:hAnsi="Times New Roman" w:cs="Times New Roman"/>
          <w:sz w:val="24"/>
          <w:szCs w:val="24"/>
        </w:rPr>
        <w:t>arents could see</w:t>
      </w:r>
      <w:r w:rsidR="008C551F" w:rsidRPr="00ED46DE">
        <w:rPr>
          <w:rFonts w:ascii="Times New Roman" w:hAnsi="Times New Roman" w:cs="Times New Roman"/>
          <w:sz w:val="24"/>
          <w:szCs w:val="24"/>
        </w:rPr>
        <w:t>k</w:t>
      </w:r>
      <w:r w:rsidR="009006CF" w:rsidRPr="00ED46DE">
        <w:rPr>
          <w:rFonts w:ascii="Times New Roman" w:hAnsi="Times New Roman" w:cs="Times New Roman"/>
          <w:sz w:val="24"/>
          <w:szCs w:val="24"/>
        </w:rPr>
        <w:t xml:space="preserve"> to sort the problem by </w:t>
      </w:r>
      <w:r w:rsidR="008C551F" w:rsidRPr="00ED46DE">
        <w:rPr>
          <w:rFonts w:ascii="Times New Roman" w:hAnsi="Times New Roman" w:cs="Times New Roman"/>
          <w:sz w:val="24"/>
          <w:szCs w:val="24"/>
        </w:rPr>
        <w:t>approaching the “bully” themselves or find their parents and castigate them.</w:t>
      </w:r>
      <w:r w:rsidR="003F4071" w:rsidRPr="00ED46DE">
        <w:rPr>
          <w:rFonts w:ascii="Times New Roman" w:hAnsi="Times New Roman" w:cs="Times New Roman"/>
          <w:sz w:val="24"/>
          <w:szCs w:val="24"/>
        </w:rPr>
        <w:t xml:space="preserve"> I</w:t>
      </w:r>
      <w:r w:rsidR="008C551F" w:rsidRPr="00ED46DE">
        <w:rPr>
          <w:rFonts w:ascii="Times New Roman" w:hAnsi="Times New Roman" w:cs="Times New Roman"/>
          <w:sz w:val="24"/>
          <w:szCs w:val="24"/>
        </w:rPr>
        <w:t>f these</w:t>
      </w:r>
      <w:r w:rsidR="009006CF" w:rsidRPr="00ED46DE">
        <w:rPr>
          <w:rFonts w:ascii="Times New Roman" w:hAnsi="Times New Roman" w:cs="Times New Roman"/>
          <w:sz w:val="24"/>
          <w:szCs w:val="24"/>
        </w:rPr>
        <w:t xml:space="preserve"> incidents keep</w:t>
      </w:r>
      <w:r w:rsidR="003F4071" w:rsidRPr="00ED46DE">
        <w:rPr>
          <w:rFonts w:ascii="Times New Roman" w:hAnsi="Times New Roman" w:cs="Times New Roman"/>
          <w:sz w:val="24"/>
          <w:szCs w:val="24"/>
        </w:rPr>
        <w:t xml:space="preserve"> occurring</w:t>
      </w:r>
      <w:r w:rsidR="008C551F" w:rsidRPr="00ED46DE">
        <w:rPr>
          <w:rFonts w:ascii="Times New Roman" w:hAnsi="Times New Roman" w:cs="Times New Roman"/>
          <w:sz w:val="24"/>
          <w:szCs w:val="24"/>
        </w:rPr>
        <w:t>,</w:t>
      </w:r>
      <w:r w:rsidR="003F4071" w:rsidRPr="00ED46DE">
        <w:rPr>
          <w:rFonts w:ascii="Times New Roman" w:hAnsi="Times New Roman" w:cs="Times New Roman"/>
          <w:sz w:val="24"/>
          <w:szCs w:val="24"/>
        </w:rPr>
        <w:t xml:space="preserve"> eventually this will lead t</w:t>
      </w:r>
      <w:r w:rsidR="008C551F" w:rsidRPr="00ED46DE">
        <w:rPr>
          <w:rFonts w:ascii="Times New Roman" w:hAnsi="Times New Roman" w:cs="Times New Roman"/>
          <w:sz w:val="24"/>
          <w:szCs w:val="24"/>
        </w:rPr>
        <w:t>o the child being excluded</w:t>
      </w:r>
      <w:r w:rsidR="009006CF" w:rsidRPr="00ED46DE">
        <w:rPr>
          <w:rFonts w:ascii="Times New Roman" w:hAnsi="Times New Roman" w:cs="Times New Roman"/>
          <w:sz w:val="24"/>
          <w:szCs w:val="24"/>
        </w:rPr>
        <w:t xml:space="preserve"> or the families choosing to remove their children from the school or education entirely.</w:t>
      </w:r>
    </w:p>
    <w:p w:rsidR="00764F87" w:rsidRPr="00ED46DE" w:rsidRDefault="008C551F" w:rsidP="00ED46DE">
      <w:pPr>
        <w:spacing w:line="360" w:lineRule="auto"/>
        <w:rPr>
          <w:rFonts w:ascii="Times New Roman" w:hAnsi="Times New Roman" w:cs="Times New Roman"/>
          <w:sz w:val="24"/>
          <w:szCs w:val="24"/>
        </w:rPr>
      </w:pPr>
      <w:r w:rsidRPr="00ED46DE">
        <w:rPr>
          <w:rFonts w:ascii="Times New Roman" w:hAnsi="Times New Roman" w:cs="Times New Roman"/>
          <w:sz w:val="24"/>
          <w:szCs w:val="24"/>
        </w:rPr>
        <w:t>The Traveller and Gypsy Organisation continues to mention that many Travellers share the same beliefs and values, one of these beliefs is that men are the dominant gender and are to be the bread winners and the head of their fami</w:t>
      </w:r>
      <w:r w:rsidR="00422431" w:rsidRPr="00ED46DE">
        <w:rPr>
          <w:rFonts w:ascii="Times New Roman" w:hAnsi="Times New Roman" w:cs="Times New Roman"/>
          <w:sz w:val="24"/>
          <w:szCs w:val="24"/>
        </w:rPr>
        <w:t xml:space="preserve">lies, </w:t>
      </w:r>
      <w:r w:rsidRPr="00ED46DE">
        <w:rPr>
          <w:rFonts w:ascii="Times New Roman" w:hAnsi="Times New Roman" w:cs="Times New Roman"/>
          <w:sz w:val="24"/>
          <w:szCs w:val="24"/>
        </w:rPr>
        <w:t>while women are the heart of the families</w:t>
      </w:r>
      <w:r w:rsidR="00422431" w:rsidRPr="00ED46DE">
        <w:rPr>
          <w:rFonts w:ascii="Times New Roman" w:hAnsi="Times New Roman" w:cs="Times New Roman"/>
          <w:sz w:val="24"/>
          <w:szCs w:val="24"/>
        </w:rPr>
        <w:t>. They also encourage their children to marry within the community</w:t>
      </w:r>
      <w:r w:rsidRPr="00ED46DE">
        <w:rPr>
          <w:rFonts w:ascii="Times New Roman" w:hAnsi="Times New Roman" w:cs="Times New Roman"/>
          <w:sz w:val="24"/>
          <w:szCs w:val="24"/>
        </w:rPr>
        <w:t>.</w:t>
      </w:r>
      <w:r w:rsidR="00422431" w:rsidRPr="00ED46DE">
        <w:rPr>
          <w:rFonts w:ascii="Times New Roman" w:hAnsi="Times New Roman" w:cs="Times New Roman"/>
          <w:sz w:val="24"/>
          <w:szCs w:val="24"/>
        </w:rPr>
        <w:t xml:space="preserve"> These values can cause issues in schools. Especially if the school lacks knowledge and understanding of their culture.</w:t>
      </w:r>
    </w:p>
    <w:p w:rsidR="009F4EDF" w:rsidRPr="00ED46DE" w:rsidRDefault="00764F87" w:rsidP="00ED46DE">
      <w:pPr>
        <w:pStyle w:val="NormalWeb"/>
        <w:shd w:val="clear" w:color="auto" w:fill="FFFFFF"/>
        <w:spacing w:before="0" w:beforeAutospacing="0" w:after="225" w:afterAutospacing="0" w:line="360" w:lineRule="auto"/>
        <w:rPr>
          <w:shd w:val="clear" w:color="auto" w:fill="FFFFFF"/>
        </w:rPr>
      </w:pPr>
      <w:r w:rsidRPr="00ED46DE">
        <w:t>The</w:t>
      </w:r>
      <w:r w:rsidR="00AF15DE" w:rsidRPr="00ED46DE">
        <w:t xml:space="preserve"> Well-being and Future Generations (Wales) Act (2015) instruct other public bodies within Wales to consider how future generations are impacted by their decisions. They encourage these bodies to work alongside communities and each other to help prevent reoccurring problems in the future, such as inequality</w:t>
      </w:r>
      <w:r w:rsidR="00A631C5" w:rsidRPr="00ED46DE">
        <w:t xml:space="preserve"> and poverty. The </w:t>
      </w:r>
      <w:r w:rsidRPr="00ED46DE">
        <w:t>City and County of S</w:t>
      </w:r>
      <w:r w:rsidR="00DA183B" w:rsidRPr="00ED46DE">
        <w:t>wansea have published</w:t>
      </w:r>
      <w:r w:rsidRPr="00ED46DE">
        <w:t xml:space="preserve"> a Gypsy and Traveller Policy (2017) where they emphasis the importance of working alongside travelling communities to ensure inequality is avoided. The policy promotes the rights of travellers, including the right to be protected from discrimination and </w:t>
      </w:r>
      <w:r w:rsidR="00DA183B" w:rsidRPr="00ED46DE">
        <w:t>the right to quality education. The policies purpose is to make certain all travelling communities receive any services they may need to meet their needs.</w:t>
      </w:r>
      <w:r w:rsidR="00AF15DE" w:rsidRPr="00ED46DE">
        <w:t xml:space="preserve"> To succeed in this task, the County states they are committed to working closely with other sectors and agencies to raise awareness of travelling culture and promote best practice.</w:t>
      </w:r>
      <w:r w:rsidR="00A631C5" w:rsidRPr="00ED46DE">
        <w:t xml:space="preserve"> The Welsh Government also discuss how travellers often face discrimination and a lack of opportunities. Their Enabling Gypsies, Roma and Travellers plan focuses on providing Travellers with access to opportunities and ensuring the discrimination and inequality experienced by this </w:t>
      </w:r>
      <w:r w:rsidR="00A631C5" w:rsidRPr="00ED46DE">
        <w:lastRenderedPageBreak/>
        <w:t xml:space="preserve">community to vastly </w:t>
      </w:r>
      <w:r w:rsidR="009F4EDF" w:rsidRPr="00ED46DE">
        <w:t>be reduced. They suggest that for this to happen the relationship between the wider society and the Travelling communities need to be encouraged and improved as this will bring a positive impact on Welsh Society as a whole.</w:t>
      </w:r>
      <w:r w:rsidR="00A631C5" w:rsidRPr="00ED46DE">
        <w:rPr>
          <w:color w:val="333333"/>
          <w:shd w:val="clear" w:color="auto" w:fill="FFFFFF"/>
        </w:rPr>
        <w:t xml:space="preserve"> </w:t>
      </w:r>
      <w:r w:rsidR="009F4EDF" w:rsidRPr="00ED46DE">
        <w:rPr>
          <w:color w:val="333333"/>
          <w:shd w:val="clear" w:color="auto" w:fill="FFFFFF"/>
        </w:rPr>
        <w:t>“</w:t>
      </w:r>
      <w:r w:rsidR="00A631C5" w:rsidRPr="00ED46DE">
        <w:rPr>
          <w:color w:val="333333"/>
          <w:shd w:val="clear" w:color="auto" w:fill="FFFFFF"/>
        </w:rPr>
        <w:t>We want to ensure that members of these communities are supported to fulfil their potential and make a full contribution to Welsh society</w:t>
      </w:r>
      <w:r w:rsidR="009F4EDF" w:rsidRPr="00ED46DE">
        <w:rPr>
          <w:color w:val="333333"/>
          <w:shd w:val="clear" w:color="auto" w:fill="FFFFFF"/>
        </w:rPr>
        <w:t>”</w:t>
      </w:r>
      <w:proofErr w:type="gramStart"/>
      <w:r w:rsidR="00AE57BC">
        <w:rPr>
          <w:color w:val="333333"/>
          <w:shd w:val="clear" w:color="auto" w:fill="FFFFFF"/>
        </w:rPr>
        <w:t>.(</w:t>
      </w:r>
      <w:proofErr w:type="gramEnd"/>
      <w:r w:rsidR="00AE57BC">
        <w:rPr>
          <w:color w:val="333333"/>
          <w:shd w:val="clear" w:color="auto" w:fill="FFFFFF"/>
        </w:rPr>
        <w:t xml:space="preserve"> City and County of Swansea, 2017)</w:t>
      </w:r>
      <w:r w:rsidR="009F4EDF" w:rsidRPr="00ED46DE">
        <w:rPr>
          <w:color w:val="FF0000"/>
          <w:shd w:val="clear" w:color="auto" w:fill="FFFFFF"/>
        </w:rPr>
        <w:t xml:space="preserve"> </w:t>
      </w:r>
    </w:p>
    <w:p w:rsidR="00854D9A" w:rsidRPr="00ED46DE" w:rsidRDefault="009F4EDF" w:rsidP="00ED46DE">
      <w:pPr>
        <w:pStyle w:val="NormalWeb"/>
        <w:shd w:val="clear" w:color="auto" w:fill="FFFFFF"/>
        <w:spacing w:before="0" w:beforeAutospacing="0" w:after="225" w:afterAutospacing="0" w:line="360" w:lineRule="auto"/>
        <w:rPr>
          <w:shd w:val="clear" w:color="auto" w:fill="FFFFFF"/>
        </w:rPr>
      </w:pPr>
      <w:proofErr w:type="spellStart"/>
      <w:r w:rsidRPr="00ED46DE">
        <w:rPr>
          <w:shd w:val="clear" w:color="auto" w:fill="FFFFFF"/>
        </w:rPr>
        <w:t>Kerra</w:t>
      </w:r>
      <w:proofErr w:type="spellEnd"/>
      <w:r w:rsidRPr="00ED46DE">
        <w:rPr>
          <w:shd w:val="clear" w:color="auto" w:fill="FFFFFF"/>
        </w:rPr>
        <w:t xml:space="preserve"> </w:t>
      </w:r>
      <w:proofErr w:type="spellStart"/>
      <w:r w:rsidRPr="00ED46DE">
        <w:rPr>
          <w:shd w:val="clear" w:color="auto" w:fill="FFFFFF"/>
        </w:rPr>
        <w:t>Maddern</w:t>
      </w:r>
      <w:proofErr w:type="spellEnd"/>
      <w:r w:rsidRPr="00ED46DE">
        <w:rPr>
          <w:shd w:val="clear" w:color="auto" w:fill="FFFFFF"/>
        </w:rPr>
        <w:t xml:space="preserve"> </w:t>
      </w:r>
      <w:r w:rsidR="00AE57BC">
        <w:rPr>
          <w:shd w:val="clear" w:color="auto" w:fill="FFFFFF"/>
        </w:rPr>
        <w:t xml:space="preserve">(2016) </w:t>
      </w:r>
      <w:r w:rsidRPr="00ED46DE">
        <w:rPr>
          <w:shd w:val="clear" w:color="auto" w:fill="FFFFFF"/>
        </w:rPr>
        <w:t>from the Travellers Education Service sta</w:t>
      </w:r>
      <w:r w:rsidR="000D3DDA" w:rsidRPr="00ED46DE">
        <w:rPr>
          <w:shd w:val="clear" w:color="auto" w:fill="FFFFFF"/>
        </w:rPr>
        <w:t>tes that a report composed by the National Foundation f</w:t>
      </w:r>
      <w:r w:rsidRPr="00ED46DE">
        <w:rPr>
          <w:shd w:val="clear" w:color="auto" w:fill="FFFFFF"/>
        </w:rPr>
        <w:t>or Educational Research for the Department of Education</w:t>
      </w:r>
      <w:r w:rsidR="000D3DDA" w:rsidRPr="00ED46DE">
        <w:rPr>
          <w:shd w:val="clear" w:color="auto" w:fill="FFFFFF"/>
        </w:rPr>
        <w:t xml:space="preserve"> (2010)</w:t>
      </w:r>
      <w:r w:rsidR="00854D9A" w:rsidRPr="00ED46DE">
        <w:rPr>
          <w:shd w:val="clear" w:color="auto" w:fill="FFFFFF"/>
        </w:rPr>
        <w:t xml:space="preserve"> shows </w:t>
      </w:r>
      <w:r w:rsidR="00573919">
        <w:rPr>
          <w:shd w:val="clear" w:color="auto" w:fill="FFFFFF"/>
        </w:rPr>
        <w:t xml:space="preserve">in her opinion </w:t>
      </w:r>
      <w:r w:rsidR="00854D9A" w:rsidRPr="00ED46DE">
        <w:rPr>
          <w:shd w:val="clear" w:color="auto" w:fill="FFFFFF"/>
        </w:rPr>
        <w:t>some shocking</w:t>
      </w:r>
      <w:r w:rsidR="000D3DDA" w:rsidRPr="00ED46DE">
        <w:rPr>
          <w:shd w:val="clear" w:color="auto" w:fill="FFFFFF"/>
        </w:rPr>
        <w:t xml:space="preserve"> statistics. It shows that only one in five children from travelling </w:t>
      </w:r>
      <w:r w:rsidR="005A22BF">
        <w:rPr>
          <w:shd w:val="clear" w:color="auto" w:fill="FFFFFF"/>
        </w:rPr>
        <w:t>and Gypsy communities go onto attend</w:t>
      </w:r>
      <w:r w:rsidR="000D3DDA" w:rsidRPr="00ED46DE">
        <w:rPr>
          <w:shd w:val="clear" w:color="auto" w:fill="FFFFFF"/>
        </w:rPr>
        <w:t xml:space="preserve"> secondary schools,</w:t>
      </w:r>
      <w:r w:rsidR="00772983" w:rsidRPr="00ED46DE">
        <w:rPr>
          <w:shd w:val="clear" w:color="auto" w:fill="FFFFFF"/>
        </w:rPr>
        <w:t xml:space="preserve"> they discuss how the transition phase between year 6 in Primary school to Year 7 in Secondary School is amongst the most vulnerable of times and</w:t>
      </w:r>
      <w:r w:rsidR="000D3DDA" w:rsidRPr="00ED46DE">
        <w:rPr>
          <w:shd w:val="clear" w:color="auto" w:fill="FFFFFF"/>
        </w:rPr>
        <w:t xml:space="preserve"> of those th</w:t>
      </w:r>
      <w:r w:rsidR="00772983" w:rsidRPr="00ED46DE">
        <w:rPr>
          <w:shd w:val="clear" w:color="auto" w:fill="FFFFFF"/>
        </w:rPr>
        <w:t>at do continue onto Secondary education</w:t>
      </w:r>
      <w:r w:rsidR="000D3DDA" w:rsidRPr="00ED46DE">
        <w:rPr>
          <w:shd w:val="clear" w:color="auto" w:fill="FFFFFF"/>
        </w:rPr>
        <w:t xml:space="preserve"> only half stay the entire duration. Their research show that many leave school at around the ages of 13-15 years old. The report suggests that teachers and other staff </w:t>
      </w:r>
      <w:r w:rsidR="00772983" w:rsidRPr="00ED46DE">
        <w:rPr>
          <w:shd w:val="clear" w:color="auto" w:fill="FFFFFF"/>
        </w:rPr>
        <w:t>within schools need to work hard to ensure the Travelling children within their care feel valued and work with the communities to change perceptions of education, with the hope that families will encourag</w:t>
      </w:r>
      <w:r w:rsidR="005A22BF">
        <w:rPr>
          <w:shd w:val="clear" w:color="auto" w:fill="FFFFFF"/>
        </w:rPr>
        <w:t>e children to stay on in</w:t>
      </w:r>
      <w:r w:rsidR="00772983" w:rsidRPr="00ED46DE">
        <w:rPr>
          <w:shd w:val="clear" w:color="auto" w:fill="FFFFFF"/>
        </w:rPr>
        <w:t xml:space="preserve"> education. For this to happen they state that the attitudes and behaviour of both staff and parents must be improved. As previously stated they agree that lack of trust and personal experiences have a massive impact on the relationship and attitudes of travelling families and this is often the cause of low attendance rates. However they mention how </w:t>
      </w:r>
      <w:r w:rsidR="00EC0938" w:rsidRPr="00ED46DE">
        <w:rPr>
          <w:shd w:val="clear" w:color="auto" w:fill="FFFFFF"/>
        </w:rPr>
        <w:t>this study does show a slight increase in pupils continuing into secondary education. P</w:t>
      </w:r>
      <w:r w:rsidR="00772983" w:rsidRPr="00ED46DE">
        <w:rPr>
          <w:shd w:val="clear" w:color="auto" w:fill="FFFFFF"/>
        </w:rPr>
        <w:t>revious studies</w:t>
      </w:r>
      <w:r w:rsidR="00EC0938" w:rsidRPr="00ED46DE">
        <w:rPr>
          <w:shd w:val="clear" w:color="auto" w:fill="FFFFFF"/>
        </w:rPr>
        <w:t xml:space="preserve"> showed</w:t>
      </w:r>
      <w:r w:rsidR="00772983" w:rsidRPr="00ED46DE">
        <w:rPr>
          <w:shd w:val="clear" w:color="auto" w:fill="FFFFFF"/>
        </w:rPr>
        <w:t xml:space="preserve"> less</w:t>
      </w:r>
      <w:r w:rsidR="00EC0938" w:rsidRPr="00ED46DE">
        <w:rPr>
          <w:shd w:val="clear" w:color="auto" w:fill="FFFFFF"/>
        </w:rPr>
        <w:t xml:space="preserve"> children attended</w:t>
      </w:r>
      <w:r w:rsidR="00772983" w:rsidRPr="00ED46DE">
        <w:rPr>
          <w:shd w:val="clear" w:color="auto" w:fill="FFFFFF"/>
        </w:rPr>
        <w:t xml:space="preserve"> Secondary schools and the</w:t>
      </w:r>
      <w:r w:rsidR="00EC0938" w:rsidRPr="00ED46DE">
        <w:rPr>
          <w:shd w:val="clear" w:color="auto" w:fill="FFFFFF"/>
        </w:rPr>
        <w:t xml:space="preserve"> slight</w:t>
      </w:r>
      <w:r w:rsidR="00772983" w:rsidRPr="00ED46DE">
        <w:rPr>
          <w:shd w:val="clear" w:color="auto" w:fill="FFFFFF"/>
        </w:rPr>
        <w:t xml:space="preserve"> improvement </w:t>
      </w:r>
      <w:r w:rsidR="00EC0938" w:rsidRPr="00ED46DE">
        <w:rPr>
          <w:shd w:val="clear" w:color="auto" w:fill="FFFFFF"/>
        </w:rPr>
        <w:t>showed that there is some progress in changing the attitudes of</w:t>
      </w:r>
      <w:r w:rsidR="00772983" w:rsidRPr="00ED46DE">
        <w:rPr>
          <w:shd w:val="clear" w:color="auto" w:fill="FFFFFF"/>
        </w:rPr>
        <w:t xml:space="preserve"> both t</w:t>
      </w:r>
      <w:r w:rsidR="00EC0938" w:rsidRPr="00ED46DE">
        <w:rPr>
          <w:shd w:val="clear" w:color="auto" w:fill="FFFFFF"/>
        </w:rPr>
        <w:t>he pupils and their families and they are</w:t>
      </w:r>
      <w:r w:rsidR="00772983" w:rsidRPr="00ED46DE">
        <w:rPr>
          <w:shd w:val="clear" w:color="auto" w:fill="FFFFFF"/>
        </w:rPr>
        <w:t xml:space="preserve"> beginning to recognise the importance of</w:t>
      </w:r>
      <w:r w:rsidR="00854D9A" w:rsidRPr="00ED46DE">
        <w:rPr>
          <w:shd w:val="clear" w:color="auto" w:fill="FFFFFF"/>
        </w:rPr>
        <w:t xml:space="preserve"> continuing education.</w:t>
      </w:r>
    </w:p>
    <w:p w:rsidR="00667DC9" w:rsidRPr="00ED46DE" w:rsidRDefault="00854D9A" w:rsidP="00ED46DE">
      <w:pPr>
        <w:pStyle w:val="NormalWeb"/>
        <w:shd w:val="clear" w:color="auto" w:fill="FFFFFF"/>
        <w:spacing w:before="0" w:beforeAutospacing="0" w:after="225" w:afterAutospacing="0" w:line="360" w:lineRule="auto"/>
      </w:pPr>
      <w:r w:rsidRPr="00ED46DE">
        <w:rPr>
          <w:shd w:val="clear" w:color="auto" w:fill="FFFFFF"/>
        </w:rPr>
        <w:t>The study found that children and families were more likely to continue in education where they felt valued and the staff were approachable and friendly. However traveller pupils stated that often other pupils avoided them and were unfriendly towards them. The children stated they felt they had to hide their true identities from other children and were drawn between their family’s beliefs and aspirations and those of their fellow pupils and the school itself.</w:t>
      </w:r>
      <w:r w:rsidR="001751FF">
        <w:rPr>
          <w:shd w:val="clear" w:color="auto" w:fill="FFFFFF"/>
        </w:rPr>
        <w:t xml:space="preserve"> To help combat this t</w:t>
      </w:r>
      <w:r w:rsidRPr="00ED46DE">
        <w:rPr>
          <w:shd w:val="clear" w:color="auto" w:fill="FFFFFF"/>
        </w:rPr>
        <w:t xml:space="preserve">he Traveller Education Service (TES) </w:t>
      </w:r>
      <w:r w:rsidR="001751FF">
        <w:rPr>
          <w:shd w:val="clear" w:color="auto" w:fill="FFFFFF"/>
        </w:rPr>
        <w:t>aims to support</w:t>
      </w:r>
      <w:r w:rsidRPr="00ED46DE">
        <w:rPr>
          <w:shd w:val="clear" w:color="auto" w:fill="FFFFFF"/>
        </w:rPr>
        <w:t xml:space="preserve"> the education of travellers and Gypsy communities. They work closely with these communities and offer advice and support throughout Swansea. </w:t>
      </w:r>
      <w:r w:rsidR="00667DC9" w:rsidRPr="00ED46DE">
        <w:t xml:space="preserve">Their mission is to </w:t>
      </w:r>
      <w:r w:rsidR="00764F87" w:rsidRPr="00ED46DE">
        <w:t>raise awareness</w:t>
      </w:r>
      <w:r w:rsidR="00667DC9" w:rsidRPr="00ED46DE">
        <w:t xml:space="preserve"> and understanding of the long standing history and culture of travelling communities and aim to </w:t>
      </w:r>
      <w:r w:rsidR="00667DC9" w:rsidRPr="00ED46DE">
        <w:lastRenderedPageBreak/>
        <w:t>remove barriers that may prevent</w:t>
      </w:r>
      <w:r w:rsidR="001751FF">
        <w:t xml:space="preserve"> their</w:t>
      </w:r>
      <w:r w:rsidR="00667DC9" w:rsidRPr="00ED46DE">
        <w:t xml:space="preserve"> access to education</w:t>
      </w:r>
      <w:r w:rsidR="00764F87" w:rsidRPr="00ED46DE">
        <w:t>.</w:t>
      </w:r>
      <w:r w:rsidR="00667DC9" w:rsidRPr="00ED46DE">
        <w:t xml:space="preserve"> They work closely with schools supporting staff and pupils alike to ensure the children are fully engaged</w:t>
      </w:r>
      <w:r w:rsidR="001751FF">
        <w:t xml:space="preserve"> and happy</w:t>
      </w:r>
      <w:r w:rsidR="00667DC9" w:rsidRPr="00ED46DE">
        <w:t xml:space="preserve"> in all areas of education. </w:t>
      </w:r>
    </w:p>
    <w:p w:rsidR="00EC0938" w:rsidRPr="00ED46DE" w:rsidRDefault="001751FF" w:rsidP="00ED46DE">
      <w:pPr>
        <w:pStyle w:val="NormalWeb"/>
        <w:shd w:val="clear" w:color="auto" w:fill="FFFFFF"/>
        <w:spacing w:before="0" w:beforeAutospacing="0" w:after="225" w:afterAutospacing="0" w:line="360" w:lineRule="auto"/>
      </w:pPr>
      <w:r>
        <w:t>The TES also bring to attention</w:t>
      </w:r>
      <w:r w:rsidR="00EC0938" w:rsidRPr="00ED46DE">
        <w:t xml:space="preserve"> the worrying lack of progress, they mention how a Government report first warned of the poor educational achievement of traveller children back in 1971. It claimed that children from travelling or Gypsy communities received intermittent education or in some cases did not receive any schooling.</w:t>
      </w:r>
      <w:r w:rsidR="00CE17E2" w:rsidRPr="00ED46DE">
        <w:t xml:space="preserve"> They report that by the late 1970s, the Traveller Education Service was being introduced within many councils and by 1990 they were beginning to be fully funded. Unfortunately it seemed that Traveller children were still among the </w:t>
      </w:r>
      <w:r w:rsidR="00B84ED7" w:rsidRPr="00ED46DE">
        <w:t>worst achieving group in classes. In 1982 a report was published specifically about this issue by OFSTED’s predecessors the HMI and stated that schools and governments were failing travelling families, the TES state that recent studies show that the situation has failed to make an acceptable improvement and not enough has been done to improve good practice, although all local authorities are expected to set targets of progression for all pupils including travelling children, it is not a legal requirement to offer specialist support for either the children or the school staff.</w:t>
      </w:r>
      <w:r w:rsidR="00215001" w:rsidRPr="00ED46DE">
        <w:t xml:space="preserve"> Even after all these years we still lack the knowledge and understanding of travelling culture, and with preconceived ideas and prejudices, they ask are we still failing these Children? </w:t>
      </w:r>
    </w:p>
    <w:p w:rsidR="00022A53" w:rsidRPr="00ED46DE" w:rsidRDefault="00022A53" w:rsidP="00ED46DE">
      <w:pPr>
        <w:pStyle w:val="NormalWeb"/>
        <w:shd w:val="clear" w:color="auto" w:fill="FFFFFF"/>
        <w:spacing w:before="0" w:beforeAutospacing="0" w:after="225" w:afterAutospacing="0" w:line="360" w:lineRule="auto"/>
      </w:pPr>
      <w:r w:rsidRPr="00ED46DE">
        <w:t>The Equality and Human Rights Commission seem to suggest that the Travelling Communities are indeed being let down and locked out of opportunities. Their research echoes the previous findings and says the negative attitudes and stigmas faced by these families is prohibiting them from moving forward not just in education but throughout their lives and despite the efforts to improve attitudes and educational opportunities for travelling children the gap between them and their peers is remaining wide.</w:t>
      </w:r>
      <w:r w:rsidR="00400D52" w:rsidRPr="00ED46DE">
        <w:t xml:space="preserve"> They refer to the United Nation for the Rights of Children (UNRC) article 12 clearly stating that every child has the right to an education, but how the preconceptions and ridicule of Travellers are preventing children from this right and block them from opportunities to improve their and their families’ future. </w:t>
      </w:r>
    </w:p>
    <w:p w:rsidR="00400D52" w:rsidRPr="00400D52" w:rsidRDefault="00183675" w:rsidP="00ED46DE">
      <w:pPr>
        <w:pStyle w:val="NormalWeb"/>
        <w:shd w:val="clear" w:color="auto" w:fill="FFFFFF"/>
        <w:spacing w:before="0" w:beforeAutospacing="0" w:after="225" w:afterAutospacing="0" w:line="360" w:lineRule="auto"/>
        <w:rPr>
          <w:color w:val="555555"/>
        </w:rPr>
      </w:pPr>
      <w:r w:rsidRPr="00ED46DE">
        <w:t xml:space="preserve">The CEO of the Traveller Movement, Yvonne MacNamara concurs and agrees that every child has a human right to education and the recent rising rates of traveller and Gypsy children being excluded from schools is both shocking and disturbing. She continues to discuss that research found that an increasingly high number of traveller children are victims </w:t>
      </w:r>
      <w:r w:rsidRPr="00ED46DE">
        <w:lastRenderedPageBreak/>
        <w:t>of prejudice and racism and often these children are pushed to their limit and react negatively, this again is the main reason stated for exclusion by travelling children. As the children live in close bonded communities it is not unusual for a traveller child to witness a racist attack on another traveller child and come to their defence causing both traveller children to receive the punishment.</w:t>
      </w:r>
      <w:r w:rsidR="00A045A6" w:rsidRPr="00ED46DE">
        <w:t xml:space="preserve"> She states that formal exclusions are a clear sign that the schools are failing with inclusion and this can impact on not only the educational but the economical futures of thes</w:t>
      </w:r>
      <w:r w:rsidR="00765D7A" w:rsidRPr="00ED46DE">
        <w:t>e communities, this also</w:t>
      </w:r>
      <w:r w:rsidR="00A045A6" w:rsidRPr="00ED46DE">
        <w:t xml:space="preserve"> impact</w:t>
      </w:r>
      <w:r w:rsidR="00765D7A" w:rsidRPr="00ED46DE">
        <w:t>ing negatively</w:t>
      </w:r>
      <w:r w:rsidR="00A045A6" w:rsidRPr="00ED46DE">
        <w:t xml:space="preserve"> on both health and wellbeing.</w:t>
      </w:r>
      <w:r w:rsidRPr="00ED46DE">
        <w:t xml:space="preserve"> MacNamara strongly believes that if this prejudice and bullying was dealt with</w:t>
      </w:r>
      <w:r w:rsidR="00A045A6" w:rsidRPr="00ED46DE">
        <w:t xml:space="preserve"> before it escalated</w:t>
      </w:r>
      <w:r w:rsidRPr="00ED46DE">
        <w:t xml:space="preserve"> then it is obvious that the travelling children are less likely to react</w:t>
      </w:r>
      <w:r w:rsidR="00765D7A" w:rsidRPr="00ED46DE">
        <w:t xml:space="preserve"> wit</w:t>
      </w:r>
      <w:r w:rsidR="00A045A6" w:rsidRPr="00ED46DE">
        <w:t>h</w:t>
      </w:r>
      <w:r w:rsidRPr="00ED46DE">
        <w:t xml:space="preserve"> violence and</w:t>
      </w:r>
      <w:r w:rsidR="00A045A6" w:rsidRPr="00ED46DE">
        <w:t xml:space="preserve"> therefore</w:t>
      </w:r>
      <w:r w:rsidRPr="00ED46DE">
        <w:t xml:space="preserve"> </w:t>
      </w:r>
      <w:r w:rsidR="00A045A6" w:rsidRPr="00ED46DE">
        <w:t xml:space="preserve">avoid exclusions. She continues to describe how the education system is letting these children down and these studies shows how inequality and racism is still rife in education and this prejudicial treatment of travellers needs to be dealt with immediately. </w:t>
      </w:r>
    </w:p>
    <w:p w:rsidR="00400D52" w:rsidRDefault="00400D52" w:rsidP="00ED46DE">
      <w:pPr>
        <w:pStyle w:val="NormalWeb"/>
        <w:shd w:val="clear" w:color="auto" w:fill="FFFFFF"/>
        <w:spacing w:before="0" w:beforeAutospacing="0" w:after="225" w:afterAutospacing="0" w:line="360" w:lineRule="auto"/>
        <w:rPr>
          <w:color w:val="555555"/>
          <w:shd w:val="clear" w:color="auto" w:fill="FFFFFF"/>
        </w:rPr>
      </w:pPr>
    </w:p>
    <w:p w:rsidR="008C551F" w:rsidRDefault="0083024A" w:rsidP="00111944">
      <w:pPr>
        <w:pStyle w:val="NormalWeb"/>
        <w:shd w:val="clear" w:color="auto" w:fill="FFFFFF"/>
        <w:spacing w:before="0" w:beforeAutospacing="0" w:after="225" w:afterAutospacing="0" w:line="360" w:lineRule="auto"/>
      </w:pPr>
      <w:r>
        <w:t xml:space="preserve">A small number of </w:t>
      </w:r>
      <w:r w:rsidR="00663771">
        <w:t>Traveller</w:t>
      </w:r>
      <w:r>
        <w:t>s in the United Kingdom are still living a nomadic lifestyle.</w:t>
      </w:r>
      <w:r w:rsidR="00663771">
        <w:t xml:space="preserve"> In parti</w:t>
      </w:r>
      <w:r>
        <w:t>cular, the C</w:t>
      </w:r>
      <w:r w:rsidR="00996044">
        <w:t xml:space="preserve">arnival and </w:t>
      </w:r>
      <w:r>
        <w:t>Circus</w:t>
      </w:r>
      <w:r w:rsidR="00663771">
        <w:t xml:space="preserve"> communities </w:t>
      </w:r>
      <w:r>
        <w:t>who from experience spent a large amount of the year travelling from town to town for Carnivals and fairs</w:t>
      </w:r>
      <w:r w:rsidR="00663771">
        <w:t>.</w:t>
      </w:r>
      <w:r>
        <w:t xml:space="preserve"> From research it has become apparent that even after all these years Travellers are still at risk of</w:t>
      </w:r>
      <w:r w:rsidR="00663771">
        <w:t xml:space="preserve"> stereotyping, discrimination an</w:t>
      </w:r>
      <w:r>
        <w:t xml:space="preserve">d racial prejudice and this most certainly contributes to the behaviour of the children when they are in education. </w:t>
      </w:r>
      <w:r w:rsidR="00111944">
        <w:t>Education Authorities</w:t>
      </w:r>
      <w:r w:rsidR="00111944">
        <w:t xml:space="preserve"> and staff</w:t>
      </w:r>
      <w:r w:rsidR="00996044">
        <w:t xml:space="preserve"> must improve their policies to</w:t>
      </w:r>
      <w:r w:rsidR="00111944">
        <w:t xml:space="preserve"> accommodate the cultural differences of Travelling and Gypsy communities and make every effort to avoid excluding children</w:t>
      </w:r>
      <w:r w:rsidR="00996044">
        <w:t xml:space="preserve"> where interventions could prevent the unacceptable behaviour</w:t>
      </w:r>
      <w:r w:rsidR="00111944">
        <w:t>.</w:t>
      </w:r>
      <w:r w:rsidR="00996044">
        <w:t xml:space="preserve"> </w:t>
      </w:r>
      <w:r>
        <w:t>Thankfully racial and homophobia h</w:t>
      </w:r>
      <w:r w:rsidR="002B1279">
        <w:t>as become less acceptable in current society, however abuse and stereotyping of travellers is still very apparent. Recently there was a social media post warning followers of a recent spout of travellers knocking on doors apparently selling household goods. However the post claimed that these travellers were using this as a rouse to gain access to your pro</w:t>
      </w:r>
      <w:r w:rsidR="00996044">
        <w:t>perty and steal pet</w:t>
      </w:r>
      <w:r w:rsidR="002B1279">
        <w:t xml:space="preserve"> dogs. The comments underneath were abhorrent and extremely prejudice towards what may have been an honest way to make a living. Another comment asked if there was any evidence of any crime but the reply was “all these Gypsy’s are the same, thieving scum!” With current attitudes of Travelling cultures remaining </w:t>
      </w:r>
      <w:r w:rsidR="00C56669">
        <w:t>thi</w:t>
      </w:r>
      <w:r w:rsidR="002B1279">
        <w:t>s poor it is</w:t>
      </w:r>
      <w:r w:rsidR="00C56669">
        <w:t xml:space="preserve"> little wonder that Travelling families are untrusting and anxious.</w:t>
      </w:r>
      <w:r w:rsidR="00996044">
        <w:t xml:space="preserve"> With this in mind more </w:t>
      </w:r>
      <w:r w:rsidR="00C56669">
        <w:t xml:space="preserve">needs to be done within education to build strong trusting relationships with travelling families. More support needs to be offered to </w:t>
      </w:r>
      <w:r w:rsidR="00996044">
        <w:lastRenderedPageBreak/>
        <w:t>schools and s</w:t>
      </w:r>
      <w:r w:rsidR="00C56669">
        <w:t>taff need to be offered training to help them to understand the culture and beliefs of thes</w:t>
      </w:r>
      <w:r w:rsidR="00606AF9">
        <w:t xml:space="preserve">e communities and in ways </w:t>
      </w:r>
      <w:r w:rsidR="00C56669">
        <w:t>to educate the other pupils within the school, with the aim to promot</w:t>
      </w:r>
      <w:r w:rsidR="00111944">
        <w:t>e inclusion and acceptance.</w:t>
      </w:r>
      <w:r w:rsidR="00606AF9">
        <w:t xml:space="preserve"> It is vital that schools</w:t>
      </w:r>
      <w:r w:rsidR="00C56669">
        <w:t xml:space="preserve"> </w:t>
      </w:r>
      <w:r w:rsidR="00111944">
        <w:t>teach</w:t>
      </w:r>
      <w:r w:rsidR="00E27DDA">
        <w:t xml:space="preserve"> children to be accepting</w:t>
      </w:r>
      <w:r w:rsidR="00C56669">
        <w:t xml:space="preserve"> and</w:t>
      </w:r>
      <w:r w:rsidR="00E27DDA">
        <w:t xml:space="preserve"> educate them on the cultures of Gypsy and Travellin</w:t>
      </w:r>
      <w:r w:rsidR="00606AF9">
        <w:t xml:space="preserve">g communities then eventually the </w:t>
      </w:r>
      <w:r w:rsidR="00E27DDA">
        <w:t xml:space="preserve">cycle of negative experiences </w:t>
      </w:r>
      <w:r w:rsidR="00606AF9">
        <w:t>will end an future generations</w:t>
      </w:r>
      <w:r w:rsidR="00E27DDA">
        <w:t xml:space="preserve"> can begin to trust and value education giving Travelling children the same opportunities to fulfil their potential as their peers</w:t>
      </w:r>
      <w:r w:rsidR="00111944">
        <w:t>.</w:t>
      </w:r>
      <w:r w:rsidR="00764F87" w:rsidRPr="00ED46DE">
        <w:t xml:space="preserve"> </w:t>
      </w:r>
    </w:p>
    <w:p w:rsidR="00FA4E12" w:rsidRDefault="00FA4E12" w:rsidP="00111944">
      <w:pPr>
        <w:pStyle w:val="NormalWeb"/>
        <w:shd w:val="clear" w:color="auto" w:fill="FFFFFF"/>
        <w:spacing w:before="0" w:beforeAutospacing="0" w:after="225" w:afterAutospacing="0" w:line="360" w:lineRule="auto"/>
      </w:pPr>
    </w:p>
    <w:p w:rsidR="00FA4E12" w:rsidRDefault="00FA4E12" w:rsidP="00111944">
      <w:pPr>
        <w:pStyle w:val="NormalWeb"/>
        <w:shd w:val="clear" w:color="auto" w:fill="FFFFFF"/>
        <w:spacing w:before="0" w:beforeAutospacing="0" w:after="225" w:afterAutospacing="0" w:line="360" w:lineRule="auto"/>
      </w:pPr>
    </w:p>
    <w:p w:rsidR="00FA4E12" w:rsidRDefault="00FA4E12" w:rsidP="00111944">
      <w:pPr>
        <w:pStyle w:val="NormalWeb"/>
        <w:shd w:val="clear" w:color="auto" w:fill="FFFFFF"/>
        <w:spacing w:before="0" w:beforeAutospacing="0" w:after="225" w:afterAutospacing="0" w:line="360" w:lineRule="auto"/>
      </w:pPr>
    </w:p>
    <w:p w:rsidR="00FA4E12" w:rsidRDefault="00FA4E12" w:rsidP="00111944">
      <w:pPr>
        <w:pStyle w:val="NormalWeb"/>
        <w:shd w:val="clear" w:color="auto" w:fill="FFFFFF"/>
        <w:spacing w:before="0" w:beforeAutospacing="0" w:after="225" w:afterAutospacing="0" w:line="360" w:lineRule="auto"/>
      </w:pPr>
    </w:p>
    <w:p w:rsidR="00FA4E12" w:rsidRDefault="00FA4E12" w:rsidP="00111944">
      <w:pPr>
        <w:pStyle w:val="NormalWeb"/>
        <w:shd w:val="clear" w:color="auto" w:fill="FFFFFF"/>
        <w:spacing w:before="0" w:beforeAutospacing="0" w:after="225" w:afterAutospacing="0" w:line="360" w:lineRule="auto"/>
      </w:pPr>
    </w:p>
    <w:p w:rsidR="00FA4E12" w:rsidRDefault="00FA4E12" w:rsidP="00FA4E12">
      <w:pPr>
        <w:spacing w:line="360" w:lineRule="auto"/>
        <w:rPr>
          <w:rFonts w:ascii="Times New Roman" w:eastAsia="Times New Roman" w:hAnsi="Times New Roman" w:cs="Times New Roman"/>
          <w:color w:val="000000"/>
          <w:sz w:val="24"/>
          <w:szCs w:val="24"/>
          <w:lang w:eastAsia="en-GB"/>
        </w:rPr>
      </w:pPr>
    </w:p>
    <w:p w:rsidR="00FA4E12" w:rsidRDefault="00FA4E12" w:rsidP="00FA4E12">
      <w:pPr>
        <w:spacing w:line="360" w:lineRule="auto"/>
        <w:rPr>
          <w:rFonts w:ascii="Times New Roman" w:eastAsia="Times New Roman" w:hAnsi="Times New Roman" w:cs="Times New Roman"/>
          <w:color w:val="000000"/>
          <w:sz w:val="24"/>
          <w:szCs w:val="24"/>
          <w:lang w:eastAsia="en-GB"/>
        </w:rPr>
      </w:pPr>
    </w:p>
    <w:p w:rsidR="00FA4E12" w:rsidRDefault="00FA4E12" w:rsidP="00FA4E12">
      <w:pPr>
        <w:spacing w:line="360" w:lineRule="auto"/>
        <w:rPr>
          <w:rFonts w:ascii="Times New Roman" w:eastAsia="Times New Roman" w:hAnsi="Times New Roman" w:cs="Times New Roman"/>
          <w:color w:val="000000"/>
          <w:sz w:val="24"/>
          <w:szCs w:val="24"/>
          <w:lang w:eastAsia="en-GB"/>
        </w:rPr>
      </w:pPr>
    </w:p>
    <w:p w:rsidR="00FA4E12" w:rsidRDefault="00FA4E12" w:rsidP="00FA4E12">
      <w:pPr>
        <w:spacing w:line="360" w:lineRule="auto"/>
        <w:rPr>
          <w:rFonts w:ascii="Times New Roman" w:eastAsia="Times New Roman" w:hAnsi="Times New Roman" w:cs="Times New Roman"/>
          <w:color w:val="000000"/>
          <w:sz w:val="24"/>
          <w:szCs w:val="24"/>
          <w:lang w:eastAsia="en-GB"/>
        </w:rPr>
      </w:pPr>
    </w:p>
    <w:p w:rsidR="00FA4E12" w:rsidRDefault="00FA4E12" w:rsidP="00FA4E12">
      <w:pPr>
        <w:spacing w:line="360" w:lineRule="auto"/>
        <w:rPr>
          <w:rFonts w:ascii="Times New Roman" w:eastAsia="Times New Roman" w:hAnsi="Times New Roman" w:cs="Times New Roman"/>
          <w:color w:val="000000"/>
          <w:sz w:val="24"/>
          <w:szCs w:val="24"/>
          <w:lang w:eastAsia="en-GB"/>
        </w:rPr>
      </w:pPr>
    </w:p>
    <w:p w:rsidR="00FA4E12" w:rsidRDefault="00FA4E12" w:rsidP="00FA4E12">
      <w:pPr>
        <w:spacing w:line="360" w:lineRule="auto"/>
        <w:rPr>
          <w:rFonts w:ascii="Times New Roman" w:eastAsia="Times New Roman" w:hAnsi="Times New Roman" w:cs="Times New Roman"/>
          <w:color w:val="000000"/>
          <w:sz w:val="24"/>
          <w:szCs w:val="24"/>
          <w:lang w:eastAsia="en-GB"/>
        </w:rPr>
      </w:pPr>
    </w:p>
    <w:p w:rsidR="00FA4E12" w:rsidRDefault="00FA4E12" w:rsidP="00FA4E12">
      <w:pPr>
        <w:spacing w:line="360" w:lineRule="auto"/>
        <w:rPr>
          <w:rFonts w:ascii="Times New Roman" w:eastAsia="Times New Roman" w:hAnsi="Times New Roman" w:cs="Times New Roman"/>
          <w:color w:val="000000"/>
          <w:sz w:val="24"/>
          <w:szCs w:val="24"/>
          <w:lang w:eastAsia="en-GB"/>
        </w:rPr>
      </w:pPr>
    </w:p>
    <w:p w:rsidR="00FA4E12" w:rsidRDefault="00FA4E12" w:rsidP="00FA4E12">
      <w:pPr>
        <w:spacing w:line="360" w:lineRule="auto"/>
        <w:rPr>
          <w:rFonts w:ascii="Times New Roman" w:eastAsia="Times New Roman" w:hAnsi="Times New Roman" w:cs="Times New Roman"/>
          <w:color w:val="000000"/>
          <w:sz w:val="24"/>
          <w:szCs w:val="24"/>
          <w:lang w:eastAsia="en-GB"/>
        </w:rPr>
      </w:pPr>
    </w:p>
    <w:p w:rsidR="00FA4E12" w:rsidRDefault="00FA4E12" w:rsidP="00FA4E12">
      <w:pPr>
        <w:spacing w:line="360" w:lineRule="auto"/>
        <w:rPr>
          <w:rFonts w:ascii="Times New Roman" w:eastAsia="Times New Roman" w:hAnsi="Times New Roman" w:cs="Times New Roman"/>
          <w:color w:val="000000"/>
          <w:sz w:val="24"/>
          <w:szCs w:val="24"/>
          <w:lang w:eastAsia="en-GB"/>
        </w:rPr>
      </w:pPr>
    </w:p>
    <w:p w:rsidR="00FA4E12" w:rsidRDefault="00FA4E12" w:rsidP="00FA4E12">
      <w:pPr>
        <w:spacing w:line="360" w:lineRule="auto"/>
        <w:rPr>
          <w:rFonts w:ascii="Times New Roman" w:eastAsia="Times New Roman" w:hAnsi="Times New Roman" w:cs="Times New Roman"/>
          <w:color w:val="000000"/>
          <w:sz w:val="24"/>
          <w:szCs w:val="24"/>
          <w:lang w:eastAsia="en-GB"/>
        </w:rPr>
      </w:pPr>
    </w:p>
    <w:p w:rsidR="00FA4E12" w:rsidRDefault="00FA4E12" w:rsidP="00FA4E12">
      <w:pPr>
        <w:spacing w:line="360" w:lineRule="auto"/>
        <w:rPr>
          <w:rFonts w:ascii="Times New Roman" w:eastAsia="Times New Roman" w:hAnsi="Times New Roman" w:cs="Times New Roman"/>
          <w:color w:val="000000"/>
          <w:sz w:val="24"/>
          <w:szCs w:val="24"/>
          <w:lang w:eastAsia="en-GB"/>
        </w:rPr>
      </w:pPr>
    </w:p>
    <w:p w:rsidR="00FA4E12" w:rsidRDefault="00FA4E12" w:rsidP="00FA4E12">
      <w:pPr>
        <w:spacing w:line="360" w:lineRule="auto"/>
        <w:rPr>
          <w:rFonts w:ascii="Times New Roman" w:eastAsia="Times New Roman" w:hAnsi="Times New Roman" w:cs="Times New Roman"/>
          <w:color w:val="000000"/>
          <w:sz w:val="24"/>
          <w:szCs w:val="24"/>
          <w:lang w:eastAsia="en-GB"/>
        </w:rPr>
      </w:pPr>
    </w:p>
    <w:p w:rsidR="00FA4E12" w:rsidRDefault="00FA4E12" w:rsidP="00FA4E12">
      <w:pPr>
        <w:spacing w:line="360" w:lineRule="auto"/>
        <w:rPr>
          <w:rFonts w:ascii="Times New Roman" w:eastAsia="Times New Roman" w:hAnsi="Times New Roman" w:cs="Times New Roman"/>
          <w:color w:val="000000"/>
          <w:sz w:val="24"/>
          <w:szCs w:val="24"/>
          <w:lang w:eastAsia="en-GB"/>
        </w:rPr>
      </w:pPr>
    </w:p>
    <w:p w:rsidR="00FA4E12" w:rsidRDefault="00FA4E12" w:rsidP="00FA4E12">
      <w:pPr>
        <w:spacing w:line="360" w:lineRule="auto"/>
        <w:rPr>
          <w:rFonts w:ascii="Times New Roman" w:eastAsia="Times New Roman" w:hAnsi="Times New Roman" w:cs="Times New Roman"/>
          <w:color w:val="000000"/>
          <w:sz w:val="24"/>
          <w:szCs w:val="24"/>
          <w:lang w:eastAsia="en-GB"/>
        </w:rPr>
      </w:pPr>
    </w:p>
    <w:p w:rsidR="00FA4E12" w:rsidRPr="0057752C" w:rsidRDefault="00FA4E12" w:rsidP="00FA4E12">
      <w:pPr>
        <w:spacing w:line="360" w:lineRule="auto"/>
        <w:rPr>
          <w:sz w:val="24"/>
          <w:szCs w:val="24"/>
        </w:rPr>
      </w:pPr>
      <w:bookmarkStart w:id="0" w:name="_GoBack"/>
      <w:bookmarkEnd w:id="0"/>
      <w:r w:rsidRPr="0057752C">
        <w:rPr>
          <w:rFonts w:ascii="Times New Roman" w:eastAsia="Times New Roman" w:hAnsi="Times New Roman" w:cs="Times New Roman"/>
          <w:color w:val="000000"/>
          <w:sz w:val="24"/>
          <w:szCs w:val="24"/>
          <w:lang w:eastAsia="en-GB"/>
        </w:rPr>
        <w:lastRenderedPageBreak/>
        <w:t>References</w:t>
      </w:r>
    </w:p>
    <w:p w:rsidR="00FA4E12" w:rsidRPr="0057752C" w:rsidRDefault="00FA4E12" w:rsidP="00FA4E12">
      <w:pPr>
        <w:spacing w:after="180" w:line="360" w:lineRule="auto"/>
        <w:ind w:left="450" w:hanging="450"/>
        <w:rPr>
          <w:rFonts w:ascii="Times New Roman" w:eastAsia="Times New Roman" w:hAnsi="Times New Roman" w:cs="Times New Roman"/>
          <w:color w:val="000000"/>
          <w:sz w:val="24"/>
          <w:szCs w:val="24"/>
          <w:lang w:eastAsia="en-GB"/>
        </w:rPr>
      </w:pPr>
      <w:proofErr w:type="spellStart"/>
      <w:r w:rsidRPr="0057752C">
        <w:rPr>
          <w:rFonts w:ascii="Times New Roman" w:eastAsia="Times New Roman" w:hAnsi="Times New Roman" w:cs="Times New Roman"/>
          <w:color w:val="000000"/>
          <w:sz w:val="24"/>
          <w:szCs w:val="24"/>
          <w:lang w:eastAsia="en-GB"/>
        </w:rPr>
        <w:t>Gov.wales</w:t>
      </w:r>
      <w:proofErr w:type="spellEnd"/>
      <w:r w:rsidRPr="0057752C">
        <w:rPr>
          <w:rFonts w:ascii="Times New Roman" w:eastAsia="Times New Roman" w:hAnsi="Times New Roman" w:cs="Times New Roman"/>
          <w:color w:val="000000"/>
          <w:sz w:val="24"/>
          <w:szCs w:val="24"/>
          <w:lang w:eastAsia="en-GB"/>
        </w:rPr>
        <w:t>. (2018). [</w:t>
      </w:r>
      <w:proofErr w:type="gramStart"/>
      <w:r w:rsidRPr="0057752C">
        <w:rPr>
          <w:rFonts w:ascii="Times New Roman" w:eastAsia="Times New Roman" w:hAnsi="Times New Roman" w:cs="Times New Roman"/>
          <w:color w:val="000000"/>
          <w:sz w:val="24"/>
          <w:szCs w:val="24"/>
          <w:lang w:eastAsia="en-GB"/>
        </w:rPr>
        <w:t>online</w:t>
      </w:r>
      <w:proofErr w:type="gramEnd"/>
      <w:r w:rsidRPr="0057752C">
        <w:rPr>
          <w:rFonts w:ascii="Times New Roman" w:eastAsia="Times New Roman" w:hAnsi="Times New Roman" w:cs="Times New Roman"/>
          <w:color w:val="000000"/>
          <w:sz w:val="24"/>
          <w:szCs w:val="24"/>
          <w:lang w:eastAsia="en-GB"/>
        </w:rPr>
        <w:t>] Available at: https://gov.wales/docs/caecd/research/2014/141125-gypsy-traveller-education-engaging-families-en.pdf [Accessed 7 Aug. 2018].</w:t>
      </w:r>
    </w:p>
    <w:p w:rsidR="00FA4E12" w:rsidRPr="0057752C" w:rsidRDefault="00FA4E12" w:rsidP="00FA4E12">
      <w:pPr>
        <w:spacing w:after="180" w:line="360" w:lineRule="auto"/>
        <w:ind w:left="450" w:hanging="450"/>
        <w:rPr>
          <w:rFonts w:ascii="Times New Roman" w:eastAsia="Times New Roman" w:hAnsi="Times New Roman" w:cs="Times New Roman"/>
          <w:color w:val="000000"/>
          <w:sz w:val="24"/>
          <w:szCs w:val="24"/>
          <w:lang w:eastAsia="en-GB"/>
        </w:rPr>
      </w:pPr>
      <w:proofErr w:type="spellStart"/>
      <w:r w:rsidRPr="0057752C">
        <w:rPr>
          <w:rFonts w:ascii="Times New Roman" w:eastAsia="Times New Roman" w:hAnsi="Times New Roman" w:cs="Times New Roman"/>
          <w:color w:val="000000"/>
          <w:sz w:val="24"/>
          <w:szCs w:val="24"/>
          <w:lang w:eastAsia="en-GB"/>
        </w:rPr>
        <w:t>Gov.wales</w:t>
      </w:r>
      <w:proofErr w:type="spellEnd"/>
      <w:r w:rsidRPr="0057752C">
        <w:rPr>
          <w:rFonts w:ascii="Times New Roman" w:eastAsia="Times New Roman" w:hAnsi="Times New Roman" w:cs="Times New Roman"/>
          <w:color w:val="000000"/>
          <w:sz w:val="24"/>
          <w:szCs w:val="24"/>
          <w:lang w:eastAsia="en-GB"/>
        </w:rPr>
        <w:t>. (2018). </w:t>
      </w:r>
      <w:r w:rsidRPr="0057752C">
        <w:rPr>
          <w:rFonts w:ascii="Times New Roman" w:eastAsia="Times New Roman" w:hAnsi="Times New Roman" w:cs="Times New Roman"/>
          <w:i/>
          <w:iCs/>
          <w:color w:val="000000"/>
          <w:sz w:val="24"/>
          <w:szCs w:val="24"/>
          <w:lang w:eastAsia="en-GB"/>
        </w:rPr>
        <w:t xml:space="preserve">Welsh </w:t>
      </w:r>
      <w:proofErr w:type="spellStart"/>
      <w:r w:rsidRPr="0057752C">
        <w:rPr>
          <w:rFonts w:ascii="Times New Roman" w:eastAsia="Times New Roman" w:hAnsi="Times New Roman" w:cs="Times New Roman"/>
          <w:i/>
          <w:iCs/>
          <w:color w:val="000000"/>
          <w:sz w:val="24"/>
          <w:szCs w:val="24"/>
          <w:lang w:eastAsia="en-GB"/>
        </w:rPr>
        <w:t>Government|Gypsies</w:t>
      </w:r>
      <w:proofErr w:type="spellEnd"/>
      <w:r w:rsidRPr="0057752C">
        <w:rPr>
          <w:rFonts w:ascii="Times New Roman" w:eastAsia="Times New Roman" w:hAnsi="Times New Roman" w:cs="Times New Roman"/>
          <w:i/>
          <w:iCs/>
          <w:color w:val="000000"/>
          <w:sz w:val="24"/>
          <w:szCs w:val="24"/>
          <w:lang w:eastAsia="en-GB"/>
        </w:rPr>
        <w:t xml:space="preserve"> and travellers</w:t>
      </w:r>
      <w:r w:rsidRPr="0057752C">
        <w:rPr>
          <w:rFonts w:ascii="Times New Roman" w:eastAsia="Times New Roman" w:hAnsi="Times New Roman" w:cs="Times New Roman"/>
          <w:color w:val="000000"/>
          <w:sz w:val="24"/>
          <w:szCs w:val="24"/>
          <w:lang w:eastAsia="en-GB"/>
        </w:rPr>
        <w:t>. [</w:t>
      </w:r>
      <w:proofErr w:type="gramStart"/>
      <w:r w:rsidRPr="0057752C">
        <w:rPr>
          <w:rFonts w:ascii="Times New Roman" w:eastAsia="Times New Roman" w:hAnsi="Times New Roman" w:cs="Times New Roman"/>
          <w:color w:val="000000"/>
          <w:sz w:val="24"/>
          <w:szCs w:val="24"/>
          <w:lang w:eastAsia="en-GB"/>
        </w:rPr>
        <w:t>online</w:t>
      </w:r>
      <w:proofErr w:type="gramEnd"/>
      <w:r w:rsidRPr="0057752C">
        <w:rPr>
          <w:rFonts w:ascii="Times New Roman" w:eastAsia="Times New Roman" w:hAnsi="Times New Roman" w:cs="Times New Roman"/>
          <w:color w:val="000000"/>
          <w:sz w:val="24"/>
          <w:szCs w:val="24"/>
          <w:lang w:eastAsia="en-GB"/>
        </w:rPr>
        <w:t>] Available at: https://gov.wales/topics/people-and-communities/communities/communitycohesion/gypsytravellers/?lang=en [Accessed 14 Aug. 2018].</w:t>
      </w:r>
    </w:p>
    <w:p w:rsidR="00FA4E12" w:rsidRPr="0057752C" w:rsidRDefault="00FA4E12" w:rsidP="00FA4E12">
      <w:pPr>
        <w:spacing w:after="180" w:line="360" w:lineRule="auto"/>
        <w:ind w:left="450" w:hanging="450"/>
        <w:rPr>
          <w:rFonts w:ascii="Times New Roman" w:eastAsia="Times New Roman" w:hAnsi="Times New Roman" w:cs="Times New Roman"/>
          <w:color w:val="000000"/>
          <w:sz w:val="24"/>
          <w:szCs w:val="24"/>
          <w:lang w:eastAsia="en-GB"/>
        </w:rPr>
      </w:pPr>
      <w:proofErr w:type="spellStart"/>
      <w:r w:rsidRPr="0057752C">
        <w:rPr>
          <w:rFonts w:ascii="Times New Roman" w:eastAsia="Times New Roman" w:hAnsi="Times New Roman" w:cs="Times New Roman"/>
          <w:color w:val="000000"/>
          <w:sz w:val="24"/>
          <w:szCs w:val="24"/>
          <w:lang w:eastAsia="en-GB"/>
        </w:rPr>
        <w:t>Gov.wales</w:t>
      </w:r>
      <w:proofErr w:type="spellEnd"/>
      <w:r w:rsidRPr="0057752C">
        <w:rPr>
          <w:rFonts w:ascii="Times New Roman" w:eastAsia="Times New Roman" w:hAnsi="Times New Roman" w:cs="Times New Roman"/>
          <w:color w:val="000000"/>
          <w:sz w:val="24"/>
          <w:szCs w:val="24"/>
          <w:lang w:eastAsia="en-GB"/>
        </w:rPr>
        <w:t>. (2018). </w:t>
      </w:r>
      <w:r w:rsidRPr="0057752C">
        <w:rPr>
          <w:rFonts w:ascii="Times New Roman" w:eastAsia="Times New Roman" w:hAnsi="Times New Roman" w:cs="Times New Roman"/>
          <w:i/>
          <w:iCs/>
          <w:color w:val="000000"/>
          <w:sz w:val="24"/>
          <w:szCs w:val="24"/>
          <w:lang w:eastAsia="en-GB"/>
        </w:rPr>
        <w:t xml:space="preserve">Welsh </w:t>
      </w:r>
      <w:proofErr w:type="spellStart"/>
      <w:r w:rsidRPr="0057752C">
        <w:rPr>
          <w:rFonts w:ascii="Times New Roman" w:eastAsia="Times New Roman" w:hAnsi="Times New Roman" w:cs="Times New Roman"/>
          <w:i/>
          <w:iCs/>
          <w:color w:val="000000"/>
          <w:sz w:val="24"/>
          <w:szCs w:val="24"/>
          <w:lang w:eastAsia="en-GB"/>
        </w:rPr>
        <w:t>Government|Permanent</w:t>
      </w:r>
      <w:proofErr w:type="spellEnd"/>
      <w:r w:rsidRPr="0057752C">
        <w:rPr>
          <w:rFonts w:ascii="Times New Roman" w:eastAsia="Times New Roman" w:hAnsi="Times New Roman" w:cs="Times New Roman"/>
          <w:i/>
          <w:iCs/>
          <w:color w:val="000000"/>
          <w:sz w:val="24"/>
          <w:szCs w:val="24"/>
          <w:lang w:eastAsia="en-GB"/>
        </w:rPr>
        <w:t xml:space="preserve"> and fixed-term exclusions from schools</w:t>
      </w:r>
      <w:r w:rsidRPr="0057752C">
        <w:rPr>
          <w:rFonts w:ascii="Times New Roman" w:eastAsia="Times New Roman" w:hAnsi="Times New Roman" w:cs="Times New Roman"/>
          <w:color w:val="000000"/>
          <w:sz w:val="24"/>
          <w:szCs w:val="24"/>
          <w:lang w:eastAsia="en-GB"/>
        </w:rPr>
        <w:t>. [</w:t>
      </w:r>
      <w:proofErr w:type="gramStart"/>
      <w:r w:rsidRPr="0057752C">
        <w:rPr>
          <w:rFonts w:ascii="Times New Roman" w:eastAsia="Times New Roman" w:hAnsi="Times New Roman" w:cs="Times New Roman"/>
          <w:color w:val="000000"/>
          <w:sz w:val="24"/>
          <w:szCs w:val="24"/>
          <w:lang w:eastAsia="en-GB"/>
        </w:rPr>
        <w:t>online</w:t>
      </w:r>
      <w:proofErr w:type="gramEnd"/>
      <w:r w:rsidRPr="0057752C">
        <w:rPr>
          <w:rFonts w:ascii="Times New Roman" w:eastAsia="Times New Roman" w:hAnsi="Times New Roman" w:cs="Times New Roman"/>
          <w:color w:val="000000"/>
          <w:sz w:val="24"/>
          <w:szCs w:val="24"/>
          <w:lang w:eastAsia="en-GB"/>
        </w:rPr>
        <w:t>] Available at: https://gov.wales/statistics-and-research/permanent-fixed-term-exclusions-from-schools/?lang=en [Accessed 19 Aug. 2018].</w:t>
      </w:r>
    </w:p>
    <w:p w:rsidR="00FA4E12" w:rsidRPr="0057752C" w:rsidRDefault="00FA4E12" w:rsidP="00FA4E12">
      <w:pPr>
        <w:spacing w:after="180" w:line="360" w:lineRule="auto"/>
        <w:ind w:left="450" w:hanging="450"/>
        <w:rPr>
          <w:rFonts w:ascii="Times New Roman" w:eastAsia="Times New Roman" w:hAnsi="Times New Roman" w:cs="Times New Roman"/>
          <w:color w:val="000000"/>
          <w:sz w:val="24"/>
          <w:szCs w:val="24"/>
          <w:lang w:eastAsia="en-GB"/>
        </w:rPr>
      </w:pPr>
      <w:r w:rsidRPr="0057752C">
        <w:rPr>
          <w:rFonts w:ascii="Times New Roman" w:eastAsia="Times New Roman" w:hAnsi="Times New Roman" w:cs="Times New Roman"/>
          <w:color w:val="000000"/>
          <w:sz w:val="24"/>
          <w:szCs w:val="24"/>
          <w:lang w:eastAsia="en-GB"/>
        </w:rPr>
        <w:t>Oecd.org. (2018). [</w:t>
      </w:r>
      <w:proofErr w:type="gramStart"/>
      <w:r w:rsidRPr="0057752C">
        <w:rPr>
          <w:rFonts w:ascii="Times New Roman" w:eastAsia="Times New Roman" w:hAnsi="Times New Roman" w:cs="Times New Roman"/>
          <w:color w:val="000000"/>
          <w:sz w:val="24"/>
          <w:szCs w:val="24"/>
          <w:lang w:eastAsia="en-GB"/>
        </w:rPr>
        <w:t>online</w:t>
      </w:r>
      <w:proofErr w:type="gramEnd"/>
      <w:r w:rsidRPr="0057752C">
        <w:rPr>
          <w:rFonts w:ascii="Times New Roman" w:eastAsia="Times New Roman" w:hAnsi="Times New Roman" w:cs="Times New Roman"/>
          <w:color w:val="000000"/>
          <w:sz w:val="24"/>
          <w:szCs w:val="24"/>
          <w:lang w:eastAsia="en-GB"/>
        </w:rPr>
        <w:t>] Available at: http://www.oecd.org/education/innovation-education/1855785.pdf [Accessed 14 Aug. 2018].</w:t>
      </w:r>
    </w:p>
    <w:p w:rsidR="00FA4E12" w:rsidRPr="0057752C" w:rsidRDefault="00FA4E12" w:rsidP="00FA4E12">
      <w:pPr>
        <w:spacing w:after="180" w:line="360" w:lineRule="auto"/>
        <w:ind w:left="450" w:hanging="450"/>
        <w:rPr>
          <w:rFonts w:ascii="Times New Roman" w:eastAsia="Times New Roman" w:hAnsi="Times New Roman" w:cs="Times New Roman"/>
          <w:color w:val="000000"/>
          <w:sz w:val="24"/>
          <w:szCs w:val="24"/>
          <w:lang w:eastAsia="en-GB"/>
        </w:rPr>
      </w:pPr>
      <w:r w:rsidRPr="0057752C">
        <w:rPr>
          <w:rFonts w:ascii="Times New Roman" w:eastAsia="Times New Roman" w:hAnsi="Times New Roman" w:cs="Times New Roman"/>
          <w:color w:val="000000"/>
          <w:sz w:val="24"/>
          <w:szCs w:val="24"/>
          <w:lang w:eastAsia="en-GB"/>
        </w:rPr>
        <w:t>Research.gold.ac.uk. (2018). [</w:t>
      </w:r>
      <w:proofErr w:type="gramStart"/>
      <w:r w:rsidRPr="0057752C">
        <w:rPr>
          <w:rFonts w:ascii="Times New Roman" w:eastAsia="Times New Roman" w:hAnsi="Times New Roman" w:cs="Times New Roman"/>
          <w:color w:val="000000"/>
          <w:sz w:val="24"/>
          <w:szCs w:val="24"/>
          <w:lang w:eastAsia="en-GB"/>
        </w:rPr>
        <w:t>online</w:t>
      </w:r>
      <w:proofErr w:type="gramEnd"/>
      <w:r w:rsidRPr="0057752C">
        <w:rPr>
          <w:rFonts w:ascii="Times New Roman" w:eastAsia="Times New Roman" w:hAnsi="Times New Roman" w:cs="Times New Roman"/>
          <w:color w:val="000000"/>
          <w:sz w:val="24"/>
          <w:szCs w:val="24"/>
          <w:lang w:eastAsia="en-GB"/>
        </w:rPr>
        <w:t>] Available at: http://research.gold.ac.uk/6396/1/EDU_thesis_Carlile_2010.pdf [Accessed 3 Sep. 2018].</w:t>
      </w:r>
    </w:p>
    <w:p w:rsidR="00FA4E12" w:rsidRPr="0057752C" w:rsidRDefault="00FA4E12" w:rsidP="00FA4E12">
      <w:pPr>
        <w:spacing w:after="180" w:line="360" w:lineRule="auto"/>
        <w:ind w:left="450" w:hanging="450"/>
        <w:rPr>
          <w:rFonts w:ascii="Times New Roman" w:eastAsia="Times New Roman" w:hAnsi="Times New Roman" w:cs="Times New Roman"/>
          <w:color w:val="000000"/>
          <w:sz w:val="24"/>
          <w:szCs w:val="24"/>
          <w:lang w:eastAsia="en-GB"/>
        </w:rPr>
      </w:pPr>
      <w:r w:rsidRPr="0057752C">
        <w:rPr>
          <w:rFonts w:ascii="Times New Roman" w:eastAsia="Times New Roman" w:hAnsi="Times New Roman" w:cs="Times New Roman"/>
          <w:color w:val="000000"/>
          <w:sz w:val="24"/>
          <w:szCs w:val="24"/>
          <w:lang w:eastAsia="en-GB"/>
        </w:rPr>
        <w:t>Swansea.gov.uk. (2018). </w:t>
      </w:r>
      <w:r w:rsidRPr="0057752C">
        <w:rPr>
          <w:rFonts w:ascii="Times New Roman" w:eastAsia="Times New Roman" w:hAnsi="Times New Roman" w:cs="Times New Roman"/>
          <w:i/>
          <w:iCs/>
          <w:color w:val="000000"/>
          <w:sz w:val="24"/>
          <w:szCs w:val="24"/>
          <w:lang w:eastAsia="en-GB"/>
        </w:rPr>
        <w:t>Swansea - Gypsy Traveller Policy</w:t>
      </w:r>
      <w:r w:rsidRPr="0057752C">
        <w:rPr>
          <w:rFonts w:ascii="Times New Roman" w:eastAsia="Times New Roman" w:hAnsi="Times New Roman" w:cs="Times New Roman"/>
          <w:color w:val="000000"/>
          <w:sz w:val="24"/>
          <w:szCs w:val="24"/>
          <w:lang w:eastAsia="en-GB"/>
        </w:rPr>
        <w:t>. [</w:t>
      </w:r>
      <w:proofErr w:type="gramStart"/>
      <w:r w:rsidRPr="0057752C">
        <w:rPr>
          <w:rFonts w:ascii="Times New Roman" w:eastAsia="Times New Roman" w:hAnsi="Times New Roman" w:cs="Times New Roman"/>
          <w:color w:val="000000"/>
          <w:sz w:val="24"/>
          <w:szCs w:val="24"/>
          <w:lang w:eastAsia="en-GB"/>
        </w:rPr>
        <w:t>online</w:t>
      </w:r>
      <w:proofErr w:type="gramEnd"/>
      <w:r w:rsidRPr="0057752C">
        <w:rPr>
          <w:rFonts w:ascii="Times New Roman" w:eastAsia="Times New Roman" w:hAnsi="Times New Roman" w:cs="Times New Roman"/>
          <w:color w:val="000000"/>
          <w:sz w:val="24"/>
          <w:szCs w:val="24"/>
          <w:lang w:eastAsia="en-GB"/>
        </w:rPr>
        <w:t>] Available at: https://www.swansea.gov.uk/article/6549/Gypsy-Traveller-Policy [Accessed 2 Sep. 2018].</w:t>
      </w:r>
    </w:p>
    <w:p w:rsidR="00FA4E12" w:rsidRPr="0057752C" w:rsidRDefault="00FA4E12" w:rsidP="00FA4E12">
      <w:pPr>
        <w:spacing w:after="180" w:line="360" w:lineRule="auto"/>
        <w:ind w:left="450" w:hanging="450"/>
        <w:rPr>
          <w:rFonts w:ascii="Times New Roman" w:eastAsia="Times New Roman" w:hAnsi="Times New Roman" w:cs="Times New Roman"/>
          <w:color w:val="000000"/>
          <w:sz w:val="24"/>
          <w:szCs w:val="24"/>
          <w:lang w:eastAsia="en-GB"/>
        </w:rPr>
      </w:pPr>
      <w:r w:rsidRPr="0057752C">
        <w:rPr>
          <w:rFonts w:ascii="Times New Roman" w:eastAsia="Times New Roman" w:hAnsi="Times New Roman" w:cs="Times New Roman"/>
          <w:color w:val="000000"/>
          <w:sz w:val="24"/>
          <w:szCs w:val="24"/>
          <w:lang w:eastAsia="en-GB"/>
        </w:rPr>
        <w:t>Tes.com. (2018). </w:t>
      </w:r>
      <w:r w:rsidRPr="0057752C">
        <w:rPr>
          <w:rFonts w:ascii="Times New Roman" w:eastAsia="Times New Roman" w:hAnsi="Times New Roman" w:cs="Times New Roman"/>
          <w:i/>
          <w:iCs/>
          <w:color w:val="000000"/>
          <w:sz w:val="24"/>
          <w:szCs w:val="24"/>
          <w:lang w:eastAsia="en-GB"/>
        </w:rPr>
        <w:t xml:space="preserve">One in five Gypsy, Roma and Traveller children never gets as far as secondary | </w:t>
      </w:r>
      <w:proofErr w:type="spellStart"/>
      <w:r w:rsidRPr="0057752C">
        <w:rPr>
          <w:rFonts w:ascii="Times New Roman" w:eastAsia="Times New Roman" w:hAnsi="Times New Roman" w:cs="Times New Roman"/>
          <w:i/>
          <w:iCs/>
          <w:color w:val="000000"/>
          <w:sz w:val="24"/>
          <w:szCs w:val="24"/>
          <w:lang w:eastAsia="en-GB"/>
        </w:rPr>
        <w:t>Tes</w:t>
      </w:r>
      <w:proofErr w:type="spellEnd"/>
      <w:r w:rsidRPr="0057752C">
        <w:rPr>
          <w:rFonts w:ascii="Times New Roman" w:eastAsia="Times New Roman" w:hAnsi="Times New Roman" w:cs="Times New Roman"/>
          <w:i/>
          <w:iCs/>
          <w:color w:val="000000"/>
          <w:sz w:val="24"/>
          <w:szCs w:val="24"/>
          <w:lang w:eastAsia="en-GB"/>
        </w:rPr>
        <w:t xml:space="preserve"> News</w:t>
      </w:r>
      <w:r w:rsidRPr="0057752C">
        <w:rPr>
          <w:rFonts w:ascii="Times New Roman" w:eastAsia="Times New Roman" w:hAnsi="Times New Roman" w:cs="Times New Roman"/>
          <w:color w:val="000000"/>
          <w:sz w:val="24"/>
          <w:szCs w:val="24"/>
          <w:lang w:eastAsia="en-GB"/>
        </w:rPr>
        <w:t>. [</w:t>
      </w:r>
      <w:proofErr w:type="gramStart"/>
      <w:r w:rsidRPr="0057752C">
        <w:rPr>
          <w:rFonts w:ascii="Times New Roman" w:eastAsia="Times New Roman" w:hAnsi="Times New Roman" w:cs="Times New Roman"/>
          <w:color w:val="000000"/>
          <w:sz w:val="24"/>
          <w:szCs w:val="24"/>
          <w:lang w:eastAsia="en-GB"/>
        </w:rPr>
        <w:t>online</w:t>
      </w:r>
      <w:proofErr w:type="gramEnd"/>
      <w:r w:rsidRPr="0057752C">
        <w:rPr>
          <w:rFonts w:ascii="Times New Roman" w:eastAsia="Times New Roman" w:hAnsi="Times New Roman" w:cs="Times New Roman"/>
          <w:color w:val="000000"/>
          <w:sz w:val="24"/>
          <w:szCs w:val="24"/>
          <w:lang w:eastAsia="en-GB"/>
        </w:rPr>
        <w:t>] Available at: https://www.tes.com/news/one-five-gypsy-roma-and-traveller-children-never-gets-far-secondary [Accessed 1 Sep. 2018].</w:t>
      </w:r>
    </w:p>
    <w:p w:rsidR="00FA4E12" w:rsidRPr="0057752C" w:rsidRDefault="00FA4E12" w:rsidP="00FA4E12">
      <w:pPr>
        <w:spacing w:after="180" w:line="360" w:lineRule="auto"/>
        <w:ind w:left="450" w:hanging="450"/>
        <w:rPr>
          <w:rFonts w:ascii="Times New Roman" w:eastAsia="Times New Roman" w:hAnsi="Times New Roman" w:cs="Times New Roman"/>
          <w:color w:val="000000"/>
          <w:sz w:val="24"/>
          <w:szCs w:val="24"/>
          <w:lang w:eastAsia="en-GB"/>
        </w:rPr>
      </w:pPr>
      <w:r w:rsidRPr="0057752C">
        <w:rPr>
          <w:rFonts w:ascii="Times New Roman" w:eastAsia="Times New Roman" w:hAnsi="Times New Roman" w:cs="Times New Roman"/>
          <w:color w:val="000000"/>
          <w:sz w:val="24"/>
          <w:szCs w:val="24"/>
          <w:lang w:eastAsia="en-GB"/>
        </w:rPr>
        <w:t>Travellers Times. (2018). </w:t>
      </w:r>
      <w:r w:rsidRPr="0057752C">
        <w:rPr>
          <w:rFonts w:ascii="Times New Roman" w:eastAsia="Times New Roman" w:hAnsi="Times New Roman" w:cs="Times New Roman"/>
          <w:i/>
          <w:iCs/>
          <w:color w:val="000000"/>
          <w:sz w:val="24"/>
          <w:szCs w:val="24"/>
          <w:lang w:eastAsia="en-GB"/>
        </w:rPr>
        <w:t>‘Damning’ new report on Traveller school exclusions</w:t>
      </w:r>
      <w:r w:rsidRPr="0057752C">
        <w:rPr>
          <w:rFonts w:ascii="Times New Roman" w:eastAsia="Times New Roman" w:hAnsi="Times New Roman" w:cs="Times New Roman"/>
          <w:color w:val="000000"/>
          <w:sz w:val="24"/>
          <w:szCs w:val="24"/>
          <w:lang w:eastAsia="en-GB"/>
        </w:rPr>
        <w:t>. [</w:t>
      </w:r>
      <w:proofErr w:type="gramStart"/>
      <w:r w:rsidRPr="0057752C">
        <w:rPr>
          <w:rFonts w:ascii="Times New Roman" w:eastAsia="Times New Roman" w:hAnsi="Times New Roman" w:cs="Times New Roman"/>
          <w:color w:val="000000"/>
          <w:sz w:val="24"/>
          <w:szCs w:val="24"/>
          <w:lang w:eastAsia="en-GB"/>
        </w:rPr>
        <w:t>online</w:t>
      </w:r>
      <w:proofErr w:type="gramEnd"/>
      <w:r w:rsidRPr="0057752C">
        <w:rPr>
          <w:rFonts w:ascii="Times New Roman" w:eastAsia="Times New Roman" w:hAnsi="Times New Roman" w:cs="Times New Roman"/>
          <w:color w:val="000000"/>
          <w:sz w:val="24"/>
          <w:szCs w:val="24"/>
          <w:lang w:eastAsia="en-GB"/>
        </w:rPr>
        <w:t>] Available at: https://www.travellerstimes.org.uk/news/2016/04/damning-new-report-traveller-school-exclusions [Accessed 18 Aug. 2018].</w:t>
      </w:r>
    </w:p>
    <w:p w:rsidR="00FA4E12" w:rsidRPr="0057752C" w:rsidRDefault="00FA4E12" w:rsidP="00FA4E12">
      <w:pPr>
        <w:spacing w:line="360" w:lineRule="auto"/>
        <w:rPr>
          <w:sz w:val="24"/>
          <w:szCs w:val="24"/>
        </w:rPr>
      </w:pPr>
    </w:p>
    <w:p w:rsidR="00FA4E12" w:rsidRPr="00ED46DE" w:rsidRDefault="00FA4E12" w:rsidP="00111944">
      <w:pPr>
        <w:pStyle w:val="NormalWeb"/>
        <w:shd w:val="clear" w:color="auto" w:fill="FFFFFF"/>
        <w:spacing w:before="0" w:beforeAutospacing="0" w:after="225" w:afterAutospacing="0" w:line="360" w:lineRule="auto"/>
      </w:pPr>
    </w:p>
    <w:p w:rsidR="00111944" w:rsidRPr="00ED46DE" w:rsidRDefault="00111944">
      <w:pPr>
        <w:pStyle w:val="NormalWeb"/>
        <w:shd w:val="clear" w:color="auto" w:fill="FFFFFF"/>
        <w:spacing w:before="0" w:beforeAutospacing="0" w:after="225" w:afterAutospacing="0" w:line="360" w:lineRule="auto"/>
      </w:pPr>
    </w:p>
    <w:sectPr w:rsidR="00111944" w:rsidRPr="00ED46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289A"/>
    <w:rsid w:val="00022A53"/>
    <w:rsid w:val="000D3DDA"/>
    <w:rsid w:val="00111944"/>
    <w:rsid w:val="00156208"/>
    <w:rsid w:val="001751FF"/>
    <w:rsid w:val="00183675"/>
    <w:rsid w:val="00215001"/>
    <w:rsid w:val="002B1279"/>
    <w:rsid w:val="003D289A"/>
    <w:rsid w:val="003F4071"/>
    <w:rsid w:val="00400D52"/>
    <w:rsid w:val="00422431"/>
    <w:rsid w:val="00525C1E"/>
    <w:rsid w:val="00573919"/>
    <w:rsid w:val="005A22BF"/>
    <w:rsid w:val="005F2B94"/>
    <w:rsid w:val="005F51CD"/>
    <w:rsid w:val="00606AF9"/>
    <w:rsid w:val="00663771"/>
    <w:rsid w:val="00667DC9"/>
    <w:rsid w:val="00764F87"/>
    <w:rsid w:val="00765D7A"/>
    <w:rsid w:val="00772983"/>
    <w:rsid w:val="0083024A"/>
    <w:rsid w:val="00830CB1"/>
    <w:rsid w:val="00854D9A"/>
    <w:rsid w:val="008A3EC4"/>
    <w:rsid w:val="008C551F"/>
    <w:rsid w:val="009006CF"/>
    <w:rsid w:val="00996044"/>
    <w:rsid w:val="009F4EDF"/>
    <w:rsid w:val="00A045A6"/>
    <w:rsid w:val="00A631C5"/>
    <w:rsid w:val="00AE57BC"/>
    <w:rsid w:val="00AF15DE"/>
    <w:rsid w:val="00B53A43"/>
    <w:rsid w:val="00B84ED7"/>
    <w:rsid w:val="00C02E8E"/>
    <w:rsid w:val="00C137C7"/>
    <w:rsid w:val="00C56669"/>
    <w:rsid w:val="00CA33DE"/>
    <w:rsid w:val="00CE17E2"/>
    <w:rsid w:val="00DA183B"/>
    <w:rsid w:val="00E27DDA"/>
    <w:rsid w:val="00EC0938"/>
    <w:rsid w:val="00ED1E18"/>
    <w:rsid w:val="00ED46DE"/>
    <w:rsid w:val="00F644D4"/>
    <w:rsid w:val="00FA4E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3439CC7-6897-4143-897B-DCBCEE33D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personname">
    <w:name w:val="person_name"/>
    <w:basedOn w:val="DefaultParagraphFont"/>
    <w:rsid w:val="00F644D4"/>
  </w:style>
  <w:style w:type="paragraph" w:styleId="NormalWeb">
    <w:name w:val="Normal (Web)"/>
    <w:basedOn w:val="Normal"/>
    <w:uiPriority w:val="99"/>
    <w:unhideWhenUsed/>
    <w:rsid w:val="00ED1E1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9658418">
      <w:bodyDiv w:val="1"/>
      <w:marLeft w:val="0"/>
      <w:marRight w:val="0"/>
      <w:marTop w:val="0"/>
      <w:marBottom w:val="0"/>
      <w:divBdr>
        <w:top w:val="none" w:sz="0" w:space="0" w:color="auto"/>
        <w:left w:val="none" w:sz="0" w:space="0" w:color="auto"/>
        <w:bottom w:val="none" w:sz="0" w:space="0" w:color="auto"/>
        <w:right w:val="none" w:sz="0" w:space="0" w:color="auto"/>
      </w:divBdr>
    </w:div>
    <w:div w:id="566452128">
      <w:bodyDiv w:val="1"/>
      <w:marLeft w:val="0"/>
      <w:marRight w:val="0"/>
      <w:marTop w:val="0"/>
      <w:marBottom w:val="0"/>
      <w:divBdr>
        <w:top w:val="none" w:sz="0" w:space="0" w:color="auto"/>
        <w:left w:val="none" w:sz="0" w:space="0" w:color="auto"/>
        <w:bottom w:val="none" w:sz="0" w:space="0" w:color="auto"/>
        <w:right w:val="none" w:sz="0" w:space="0" w:color="auto"/>
      </w:divBdr>
    </w:div>
    <w:div w:id="623540173">
      <w:bodyDiv w:val="1"/>
      <w:marLeft w:val="0"/>
      <w:marRight w:val="0"/>
      <w:marTop w:val="0"/>
      <w:marBottom w:val="0"/>
      <w:divBdr>
        <w:top w:val="none" w:sz="0" w:space="0" w:color="auto"/>
        <w:left w:val="none" w:sz="0" w:space="0" w:color="auto"/>
        <w:bottom w:val="none" w:sz="0" w:space="0" w:color="auto"/>
        <w:right w:val="none" w:sz="0" w:space="0" w:color="auto"/>
      </w:divBdr>
    </w:div>
    <w:div w:id="752047566">
      <w:bodyDiv w:val="1"/>
      <w:marLeft w:val="0"/>
      <w:marRight w:val="0"/>
      <w:marTop w:val="0"/>
      <w:marBottom w:val="0"/>
      <w:divBdr>
        <w:top w:val="none" w:sz="0" w:space="0" w:color="auto"/>
        <w:left w:val="none" w:sz="0" w:space="0" w:color="auto"/>
        <w:bottom w:val="none" w:sz="0" w:space="0" w:color="auto"/>
        <w:right w:val="none" w:sz="0" w:space="0" w:color="auto"/>
      </w:divBdr>
    </w:div>
    <w:div w:id="847601278">
      <w:bodyDiv w:val="1"/>
      <w:marLeft w:val="0"/>
      <w:marRight w:val="0"/>
      <w:marTop w:val="0"/>
      <w:marBottom w:val="0"/>
      <w:divBdr>
        <w:top w:val="none" w:sz="0" w:space="0" w:color="auto"/>
        <w:left w:val="none" w:sz="0" w:space="0" w:color="auto"/>
        <w:bottom w:val="none" w:sz="0" w:space="0" w:color="auto"/>
        <w:right w:val="none" w:sz="0" w:space="0" w:color="auto"/>
      </w:divBdr>
    </w:div>
    <w:div w:id="1152405644">
      <w:bodyDiv w:val="1"/>
      <w:marLeft w:val="0"/>
      <w:marRight w:val="0"/>
      <w:marTop w:val="0"/>
      <w:marBottom w:val="0"/>
      <w:divBdr>
        <w:top w:val="none" w:sz="0" w:space="0" w:color="auto"/>
        <w:left w:val="none" w:sz="0" w:space="0" w:color="auto"/>
        <w:bottom w:val="none" w:sz="0" w:space="0" w:color="auto"/>
        <w:right w:val="none" w:sz="0" w:space="0" w:color="auto"/>
      </w:divBdr>
    </w:div>
    <w:div w:id="2070836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515</TotalTime>
  <Pages>7</Pages>
  <Words>2371</Words>
  <Characters>13521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15861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 Neil.</dc:creator>
  <cp:keywords/>
  <dc:description/>
  <cp:lastModifiedBy>Griffiths Neil.</cp:lastModifiedBy>
  <cp:revision>6</cp:revision>
  <dcterms:created xsi:type="dcterms:W3CDTF">2018-09-12T18:23:00Z</dcterms:created>
  <dcterms:modified xsi:type="dcterms:W3CDTF">2018-09-14T20:01:00Z</dcterms:modified>
</cp:coreProperties>
</file>