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3D4A505B" w:rsidR="00587CE6" w:rsidRPr="00587CE6" w:rsidRDefault="00F22937" w:rsidP="00587CE6">
            <w:pPr>
              <w:spacing w:after="0" w:line="240" w:lineRule="auto"/>
              <w:rPr>
                <w:rFonts w:ascii="Arial" w:eastAsia="Times New Roman" w:hAnsi="Arial" w:cs="Arial"/>
                <w:sz w:val="20"/>
                <w:szCs w:val="20"/>
              </w:rPr>
            </w:pPr>
            <w:r>
              <w:rPr>
                <w:rFonts w:ascii="Arial" w:eastAsia="Times New Roman" w:hAnsi="Arial" w:cs="Arial"/>
                <w:sz w:val="20"/>
                <w:szCs w:val="20"/>
              </w:rPr>
              <w:t>Yohan Mendis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2EF15BEE" w:rsidR="00587CE6" w:rsidRPr="00587CE6" w:rsidRDefault="00F22937" w:rsidP="00587CE6">
            <w:pPr>
              <w:spacing w:after="0" w:line="240" w:lineRule="auto"/>
              <w:rPr>
                <w:rFonts w:ascii="Arial" w:eastAsia="Times New Roman" w:hAnsi="Arial" w:cs="Arial"/>
                <w:sz w:val="20"/>
                <w:szCs w:val="20"/>
              </w:rPr>
            </w:pPr>
            <w:r>
              <w:rPr>
                <w:rFonts w:ascii="Arial" w:eastAsia="Times New Roman" w:hAnsi="Arial" w:cs="Arial"/>
                <w:sz w:val="20"/>
                <w:szCs w:val="20"/>
              </w:rPr>
              <w:t>Workplace Culture and its impact on Organisational Efficiency</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65C7FBA1"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sidRPr="00F22937">
              <w:rPr>
                <w:rFonts w:ascii="Arial" w:eastAsia="Times New Roman" w:hAnsi="Arial" w:cs="Arial"/>
                <w:sz w:val="20"/>
                <w:szCs w:val="20"/>
                <w:highlight w:val="yellow"/>
                <w:lang w:eastAsia="en-GB"/>
              </w:rPr>
              <w:t>x</w:t>
            </w:r>
            <w:r w:rsidR="00587CE6" w:rsidRPr="00F22937">
              <w:rPr>
                <w:rFonts w:ascii="Arial" w:eastAsia="Times New Roman" w:hAnsi="Arial" w:cs="Arial"/>
                <w:sz w:val="20"/>
                <w:szCs w:val="20"/>
                <w:highlight w:val="yellow"/>
                <w:lang w:eastAsia="en-GB"/>
              </w:rPr>
              <w:t xml:space="preserve"> </w:t>
            </w:r>
            <w:r w:rsidR="00587CE6" w:rsidRPr="00F22937">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4A16E934" w:rsidR="00587CE6" w:rsidRPr="00587CE6" w:rsidRDefault="00F22937"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t>Report</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sym w:font="Wingdings" w:char="F06F"/>
            </w:r>
            <w:r w:rsidRPr="00F22937">
              <w:rPr>
                <w:rFonts w:ascii="Arial" w:eastAsia="Times New Roman" w:hAnsi="Arial" w:cs="Arial"/>
                <w:sz w:val="20"/>
                <w:szCs w:val="20"/>
                <w:highlight w:val="yellow"/>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898"/>
        <w:gridCol w:w="1087"/>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19498A">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12DEE" w:rsidRPr="00587CE6" w14:paraId="3E64D2C8" w14:textId="77777777" w:rsidTr="0019498A">
        <w:tc>
          <w:tcPr>
            <w:tcW w:w="1980" w:type="dxa"/>
          </w:tcPr>
          <w:p w14:paraId="5FFD1191" w14:textId="77777777" w:rsidR="00687133" w:rsidRDefault="00687133" w:rsidP="00C12DEE">
            <w:pPr>
              <w:spacing w:after="0" w:line="240" w:lineRule="auto"/>
              <w:rPr>
                <w:rFonts w:ascii="Arial" w:hAnsi="Arial" w:cs="Arial"/>
                <w:b/>
                <w:bCs/>
              </w:rPr>
            </w:pPr>
          </w:p>
          <w:p w14:paraId="7E5A2EEB" w14:textId="0F685C3B" w:rsidR="00687133" w:rsidRDefault="00687133" w:rsidP="00C12DEE">
            <w:pPr>
              <w:spacing w:after="0" w:line="240" w:lineRule="auto"/>
              <w:rPr>
                <w:rFonts w:ascii="Arial" w:hAnsi="Arial" w:cs="Arial"/>
                <w:b/>
                <w:bCs/>
              </w:rPr>
            </w:pPr>
            <w:r>
              <w:rPr>
                <w:rFonts w:ascii="Arial" w:hAnsi="Arial" w:cs="Arial"/>
                <w:b/>
                <w:bCs/>
              </w:rPr>
              <w:t>Wendy Barrier</w:t>
            </w:r>
          </w:p>
          <w:p w14:paraId="3EA3516E" w14:textId="77777777" w:rsidR="00687133" w:rsidRDefault="00687133" w:rsidP="00C12DEE">
            <w:pPr>
              <w:spacing w:after="0" w:line="240" w:lineRule="auto"/>
              <w:rPr>
                <w:rFonts w:ascii="Arial" w:hAnsi="Arial" w:cs="Arial"/>
                <w:b/>
                <w:bCs/>
              </w:rPr>
            </w:pPr>
          </w:p>
          <w:p w14:paraId="2E457CE1" w14:textId="0A97D885" w:rsidR="00C12DEE" w:rsidRDefault="00C12DEE" w:rsidP="00C12DEE">
            <w:pPr>
              <w:spacing w:after="0" w:line="240" w:lineRule="auto"/>
              <w:rPr>
                <w:rFonts w:ascii="Arial" w:hAnsi="Arial" w:cs="Arial"/>
                <w:b/>
                <w:bCs/>
              </w:rPr>
            </w:pPr>
            <w:r>
              <w:rPr>
                <w:rFonts w:ascii="Arial" w:hAnsi="Arial" w:cs="Arial"/>
                <w:b/>
                <w:bCs/>
              </w:rPr>
              <w:t>BALM Jan 22</w:t>
            </w:r>
          </w:p>
          <w:p w14:paraId="4F043DE8" w14:textId="3AD489B9" w:rsidR="00C12DEE" w:rsidRDefault="00C12DEE" w:rsidP="00C12DEE">
            <w:pPr>
              <w:spacing w:after="0" w:line="240" w:lineRule="auto"/>
              <w:rPr>
                <w:rFonts w:ascii="Arial" w:hAnsi="Arial" w:cs="Arial"/>
                <w:b/>
                <w:bCs/>
              </w:rPr>
            </w:pPr>
            <w:r>
              <w:rPr>
                <w:rFonts w:ascii="Arial" w:hAnsi="Arial" w:cs="Arial"/>
                <w:b/>
                <w:bCs/>
              </w:rPr>
              <w:t>Group 1</w:t>
            </w:r>
          </w:p>
        </w:tc>
        <w:tc>
          <w:tcPr>
            <w:tcW w:w="992" w:type="dxa"/>
          </w:tcPr>
          <w:p w14:paraId="6301FF17" w14:textId="77777777" w:rsidR="00687133" w:rsidRDefault="00687133" w:rsidP="00C12DEE">
            <w:pPr>
              <w:spacing w:after="0" w:line="240" w:lineRule="auto"/>
              <w:rPr>
                <w:rFonts w:ascii="Arial" w:hAnsi="Arial" w:cs="Arial"/>
                <w:b/>
                <w:bCs/>
              </w:rPr>
            </w:pPr>
            <w:r>
              <w:rPr>
                <w:rFonts w:ascii="Arial" w:hAnsi="Arial" w:cs="Arial"/>
                <w:b/>
                <w:bCs/>
              </w:rPr>
              <w:t>Part 1 44/75</w:t>
            </w:r>
          </w:p>
          <w:p w14:paraId="7C527A2D" w14:textId="77777777" w:rsidR="00687133" w:rsidRDefault="00687133" w:rsidP="00C12DEE">
            <w:pPr>
              <w:spacing w:after="0" w:line="240" w:lineRule="auto"/>
              <w:rPr>
                <w:rFonts w:ascii="Arial" w:hAnsi="Arial" w:cs="Arial"/>
                <w:b/>
                <w:bCs/>
              </w:rPr>
            </w:pPr>
            <w:r>
              <w:rPr>
                <w:rFonts w:ascii="Arial" w:hAnsi="Arial" w:cs="Arial"/>
                <w:b/>
                <w:bCs/>
              </w:rPr>
              <w:t>Part 2 21/25</w:t>
            </w:r>
          </w:p>
          <w:p w14:paraId="70C7BB34" w14:textId="3C1D2F0A" w:rsidR="00C12DEE" w:rsidRDefault="00687133" w:rsidP="00C12DEE">
            <w:pPr>
              <w:spacing w:after="0" w:line="240" w:lineRule="auto"/>
              <w:rPr>
                <w:rFonts w:ascii="Arial" w:hAnsi="Arial" w:cs="Arial"/>
                <w:b/>
                <w:bCs/>
              </w:rPr>
            </w:pPr>
            <w:r>
              <w:rPr>
                <w:rFonts w:ascii="Arial" w:hAnsi="Arial" w:cs="Arial"/>
                <w:b/>
                <w:bCs/>
              </w:rPr>
              <w:t>65%</w:t>
            </w:r>
            <w:r w:rsidR="00C12DEE">
              <w:rPr>
                <w:rFonts w:ascii="Arial" w:hAnsi="Arial" w:cs="Arial"/>
                <w:b/>
                <w:bCs/>
              </w:rPr>
              <w:t xml:space="preserve"> </w:t>
            </w:r>
          </w:p>
        </w:tc>
        <w:tc>
          <w:tcPr>
            <w:tcW w:w="898" w:type="dxa"/>
          </w:tcPr>
          <w:p w14:paraId="3965B67F" w14:textId="77777777" w:rsidR="00C12DEE" w:rsidRPr="00587CE6" w:rsidRDefault="00C12DEE" w:rsidP="00C12DEE">
            <w:pPr>
              <w:spacing w:after="0" w:line="240" w:lineRule="auto"/>
              <w:rPr>
                <w:rFonts w:ascii="Arial" w:hAnsi="Arial" w:cs="Arial"/>
                <w:b/>
                <w:bCs/>
              </w:rPr>
            </w:pPr>
          </w:p>
        </w:tc>
        <w:tc>
          <w:tcPr>
            <w:tcW w:w="1087" w:type="dxa"/>
          </w:tcPr>
          <w:p w14:paraId="0E1702AD" w14:textId="77777777" w:rsidR="00C12DEE" w:rsidRPr="00587CE6" w:rsidRDefault="00C12DEE" w:rsidP="00C12DEE">
            <w:pPr>
              <w:spacing w:after="0" w:line="240" w:lineRule="auto"/>
              <w:rPr>
                <w:rFonts w:ascii="Arial" w:hAnsi="Arial" w:cs="Arial"/>
                <w:b/>
                <w:bCs/>
              </w:rPr>
            </w:pPr>
          </w:p>
        </w:tc>
        <w:tc>
          <w:tcPr>
            <w:tcW w:w="1087" w:type="dxa"/>
          </w:tcPr>
          <w:p w14:paraId="23CE66D7" w14:textId="77777777" w:rsidR="00C12DEE" w:rsidRPr="00587CE6" w:rsidRDefault="00C12DEE" w:rsidP="00C12DEE">
            <w:pPr>
              <w:spacing w:after="0" w:line="240" w:lineRule="auto"/>
              <w:rPr>
                <w:rFonts w:ascii="Arial" w:hAnsi="Arial" w:cs="Arial"/>
                <w:b/>
                <w:bCs/>
              </w:rPr>
            </w:pPr>
          </w:p>
        </w:tc>
        <w:tc>
          <w:tcPr>
            <w:tcW w:w="3307" w:type="dxa"/>
          </w:tcPr>
          <w:p w14:paraId="404BFE3A" w14:textId="16091BC3" w:rsidR="00C12DEE" w:rsidRPr="00587CE6" w:rsidRDefault="00A157CA" w:rsidP="00C12DEE">
            <w:pPr>
              <w:spacing w:after="0" w:line="240" w:lineRule="auto"/>
              <w:rPr>
                <w:rFonts w:ascii="Arial" w:hAnsi="Arial" w:cs="Arial"/>
                <w:b/>
                <w:bCs/>
              </w:rPr>
            </w:pPr>
            <w:r>
              <w:rPr>
                <w:rFonts w:ascii="Arial" w:hAnsi="Arial" w:cs="Arial"/>
                <w:b/>
                <w:bCs/>
              </w:rPr>
              <w:t xml:space="preserve">Agreed, well deserved for merit, need improvements such as the use of highly ranked journals in the subject area for distinction. </w:t>
            </w:r>
          </w:p>
        </w:tc>
      </w:tr>
      <w:tr w:rsidR="00C12DEE" w:rsidRPr="00587CE6" w14:paraId="1D3F56F6" w14:textId="77777777" w:rsidTr="0019498A">
        <w:tc>
          <w:tcPr>
            <w:tcW w:w="1980" w:type="dxa"/>
          </w:tcPr>
          <w:p w14:paraId="6BC00CCF" w14:textId="77777777" w:rsidR="00687133" w:rsidRDefault="00687133" w:rsidP="00C12DEE">
            <w:pPr>
              <w:spacing w:after="0" w:line="240" w:lineRule="auto"/>
              <w:rPr>
                <w:rFonts w:ascii="Arial" w:hAnsi="Arial" w:cs="Arial"/>
                <w:b/>
                <w:bCs/>
              </w:rPr>
            </w:pPr>
          </w:p>
          <w:p w14:paraId="55C0494E" w14:textId="00EEE47D" w:rsidR="00687133" w:rsidRDefault="00687133" w:rsidP="00C12DEE">
            <w:pPr>
              <w:spacing w:after="0" w:line="240" w:lineRule="auto"/>
              <w:rPr>
                <w:rFonts w:ascii="Arial" w:hAnsi="Arial" w:cs="Arial"/>
                <w:b/>
                <w:bCs/>
              </w:rPr>
            </w:pPr>
            <w:proofErr w:type="spellStart"/>
            <w:r>
              <w:rPr>
                <w:rFonts w:ascii="Arial" w:hAnsi="Arial" w:cs="Arial"/>
                <w:b/>
                <w:bCs/>
              </w:rPr>
              <w:t>Dilyana</w:t>
            </w:r>
            <w:proofErr w:type="spellEnd"/>
            <w:r>
              <w:rPr>
                <w:rFonts w:ascii="Arial" w:hAnsi="Arial" w:cs="Arial"/>
                <w:b/>
                <w:bCs/>
              </w:rPr>
              <w:t xml:space="preserve"> </w:t>
            </w:r>
            <w:proofErr w:type="spellStart"/>
            <w:r>
              <w:rPr>
                <w:rFonts w:ascii="Arial" w:hAnsi="Arial" w:cs="Arial"/>
                <w:b/>
                <w:bCs/>
              </w:rPr>
              <w:t>Nikolova</w:t>
            </w:r>
            <w:proofErr w:type="spellEnd"/>
          </w:p>
          <w:p w14:paraId="590D1ADF" w14:textId="77777777" w:rsidR="00687133" w:rsidRDefault="00687133" w:rsidP="00C12DEE">
            <w:pPr>
              <w:spacing w:after="0" w:line="240" w:lineRule="auto"/>
              <w:rPr>
                <w:rFonts w:ascii="Arial" w:hAnsi="Arial" w:cs="Arial"/>
                <w:b/>
                <w:bCs/>
              </w:rPr>
            </w:pPr>
          </w:p>
          <w:p w14:paraId="4DA2ED0D" w14:textId="4CC913E5" w:rsidR="00C12DEE" w:rsidRDefault="00C12DEE" w:rsidP="00C12DEE">
            <w:pPr>
              <w:spacing w:after="0" w:line="240" w:lineRule="auto"/>
              <w:rPr>
                <w:rFonts w:ascii="Arial" w:hAnsi="Arial" w:cs="Arial"/>
                <w:b/>
                <w:bCs/>
              </w:rPr>
            </w:pPr>
            <w:r>
              <w:rPr>
                <w:rFonts w:ascii="Arial" w:hAnsi="Arial" w:cs="Arial"/>
                <w:b/>
                <w:bCs/>
              </w:rPr>
              <w:t>BALM Jan 22</w:t>
            </w:r>
          </w:p>
          <w:p w14:paraId="4AB743CF" w14:textId="7E6CE9C1" w:rsidR="00C12DEE" w:rsidRDefault="00C12DEE" w:rsidP="00C12DEE">
            <w:pPr>
              <w:spacing w:after="0" w:line="240" w:lineRule="auto"/>
              <w:rPr>
                <w:rFonts w:ascii="Arial" w:hAnsi="Arial" w:cs="Arial"/>
                <w:b/>
                <w:bCs/>
              </w:rPr>
            </w:pPr>
            <w:r>
              <w:rPr>
                <w:rFonts w:ascii="Arial" w:hAnsi="Arial" w:cs="Arial"/>
                <w:b/>
                <w:bCs/>
              </w:rPr>
              <w:t>Group 1</w:t>
            </w:r>
          </w:p>
        </w:tc>
        <w:tc>
          <w:tcPr>
            <w:tcW w:w="992" w:type="dxa"/>
          </w:tcPr>
          <w:p w14:paraId="577401AE" w14:textId="3A005110" w:rsidR="00687133" w:rsidRDefault="00687133" w:rsidP="00687133">
            <w:pPr>
              <w:spacing w:after="0" w:line="240" w:lineRule="auto"/>
              <w:rPr>
                <w:rFonts w:ascii="Arial" w:hAnsi="Arial" w:cs="Arial"/>
                <w:b/>
                <w:bCs/>
              </w:rPr>
            </w:pPr>
            <w:r>
              <w:rPr>
                <w:rFonts w:ascii="Arial" w:hAnsi="Arial" w:cs="Arial"/>
                <w:b/>
                <w:bCs/>
              </w:rPr>
              <w:t>Part 1 40/75</w:t>
            </w:r>
          </w:p>
          <w:p w14:paraId="18715FEF" w14:textId="0A768106" w:rsidR="00687133" w:rsidRDefault="00687133" w:rsidP="00687133">
            <w:pPr>
              <w:spacing w:after="0" w:line="240" w:lineRule="auto"/>
              <w:rPr>
                <w:rFonts w:ascii="Arial" w:hAnsi="Arial" w:cs="Arial"/>
                <w:b/>
                <w:bCs/>
              </w:rPr>
            </w:pPr>
            <w:r>
              <w:rPr>
                <w:rFonts w:ascii="Arial" w:hAnsi="Arial" w:cs="Arial"/>
                <w:b/>
                <w:bCs/>
              </w:rPr>
              <w:t>Part 2 18/25</w:t>
            </w:r>
          </w:p>
          <w:p w14:paraId="73B1398F" w14:textId="73822E9C" w:rsidR="00C12DEE" w:rsidRDefault="00687133" w:rsidP="00687133">
            <w:pPr>
              <w:spacing w:after="0" w:line="240" w:lineRule="auto"/>
              <w:rPr>
                <w:rFonts w:ascii="Arial" w:hAnsi="Arial" w:cs="Arial"/>
                <w:b/>
                <w:bCs/>
              </w:rPr>
            </w:pPr>
            <w:r>
              <w:rPr>
                <w:rFonts w:ascii="Arial" w:hAnsi="Arial" w:cs="Arial"/>
                <w:b/>
                <w:bCs/>
              </w:rPr>
              <w:t xml:space="preserve">58% </w:t>
            </w:r>
          </w:p>
        </w:tc>
        <w:tc>
          <w:tcPr>
            <w:tcW w:w="898" w:type="dxa"/>
          </w:tcPr>
          <w:p w14:paraId="70FA0939" w14:textId="77777777" w:rsidR="00C12DEE" w:rsidRPr="00587CE6" w:rsidRDefault="00C12DEE" w:rsidP="00C12DEE">
            <w:pPr>
              <w:spacing w:after="0" w:line="240" w:lineRule="auto"/>
              <w:rPr>
                <w:rFonts w:ascii="Arial" w:hAnsi="Arial" w:cs="Arial"/>
                <w:b/>
                <w:bCs/>
              </w:rPr>
            </w:pPr>
          </w:p>
        </w:tc>
        <w:tc>
          <w:tcPr>
            <w:tcW w:w="1087" w:type="dxa"/>
          </w:tcPr>
          <w:p w14:paraId="4340CDA9" w14:textId="77777777" w:rsidR="00C12DEE" w:rsidRPr="00587CE6" w:rsidRDefault="00C12DEE" w:rsidP="00C12DEE">
            <w:pPr>
              <w:spacing w:after="0" w:line="240" w:lineRule="auto"/>
              <w:rPr>
                <w:rFonts w:ascii="Arial" w:hAnsi="Arial" w:cs="Arial"/>
                <w:b/>
                <w:bCs/>
              </w:rPr>
            </w:pPr>
          </w:p>
        </w:tc>
        <w:tc>
          <w:tcPr>
            <w:tcW w:w="1087" w:type="dxa"/>
          </w:tcPr>
          <w:p w14:paraId="281EB346" w14:textId="77777777" w:rsidR="00C12DEE" w:rsidRPr="00587CE6" w:rsidRDefault="00C12DEE" w:rsidP="00C12DEE">
            <w:pPr>
              <w:spacing w:after="0" w:line="240" w:lineRule="auto"/>
              <w:rPr>
                <w:rFonts w:ascii="Arial" w:hAnsi="Arial" w:cs="Arial"/>
                <w:b/>
                <w:bCs/>
              </w:rPr>
            </w:pPr>
          </w:p>
        </w:tc>
        <w:tc>
          <w:tcPr>
            <w:tcW w:w="3307" w:type="dxa"/>
          </w:tcPr>
          <w:p w14:paraId="3CD046F7" w14:textId="6BEFF54C" w:rsidR="00C12DEE" w:rsidRPr="00587CE6" w:rsidRDefault="00A157CA" w:rsidP="00C12DEE">
            <w:pPr>
              <w:spacing w:after="0" w:line="240" w:lineRule="auto"/>
              <w:rPr>
                <w:rFonts w:ascii="Arial" w:hAnsi="Arial" w:cs="Arial"/>
                <w:b/>
                <w:bCs/>
              </w:rPr>
            </w:pPr>
            <w:r>
              <w:rPr>
                <w:rFonts w:ascii="Arial" w:hAnsi="Arial" w:cs="Arial"/>
                <w:b/>
                <w:bCs/>
              </w:rPr>
              <w:t xml:space="preserve">Agreed, need more depth and breadth to earn a higher grade. </w:t>
            </w:r>
          </w:p>
        </w:tc>
      </w:tr>
      <w:tr w:rsidR="00C12DEE" w:rsidRPr="00587CE6" w14:paraId="0431B79D" w14:textId="77777777" w:rsidTr="0019498A">
        <w:tc>
          <w:tcPr>
            <w:tcW w:w="1980" w:type="dxa"/>
          </w:tcPr>
          <w:p w14:paraId="629521AD" w14:textId="0785381F" w:rsidR="00687133" w:rsidRDefault="00687133" w:rsidP="00C12DEE">
            <w:pPr>
              <w:spacing w:after="0" w:line="240" w:lineRule="auto"/>
              <w:rPr>
                <w:rFonts w:ascii="Arial" w:hAnsi="Arial" w:cs="Arial"/>
                <w:b/>
                <w:bCs/>
              </w:rPr>
            </w:pPr>
          </w:p>
          <w:p w14:paraId="1CC6AC8B" w14:textId="616C46B5" w:rsidR="00687133" w:rsidRDefault="00687133" w:rsidP="00C12DEE">
            <w:pPr>
              <w:spacing w:after="0" w:line="240" w:lineRule="auto"/>
              <w:rPr>
                <w:rFonts w:ascii="Arial" w:hAnsi="Arial" w:cs="Arial"/>
                <w:b/>
                <w:bCs/>
              </w:rPr>
            </w:pPr>
            <w:proofErr w:type="spellStart"/>
            <w:r>
              <w:rPr>
                <w:rFonts w:ascii="Arial" w:hAnsi="Arial" w:cs="Arial"/>
                <w:b/>
                <w:bCs/>
              </w:rPr>
              <w:t>Gabrela</w:t>
            </w:r>
            <w:proofErr w:type="spellEnd"/>
            <w:r>
              <w:rPr>
                <w:rFonts w:ascii="Arial" w:hAnsi="Arial" w:cs="Arial"/>
                <w:b/>
                <w:bCs/>
              </w:rPr>
              <w:t xml:space="preserve"> </w:t>
            </w:r>
            <w:proofErr w:type="spellStart"/>
            <w:r>
              <w:rPr>
                <w:rFonts w:ascii="Arial" w:hAnsi="Arial" w:cs="Arial"/>
                <w:b/>
                <w:bCs/>
              </w:rPr>
              <w:t>Nastase</w:t>
            </w:r>
            <w:proofErr w:type="spellEnd"/>
          </w:p>
          <w:p w14:paraId="5D173A70" w14:textId="77777777" w:rsidR="00687133" w:rsidRDefault="00687133" w:rsidP="00C12DEE">
            <w:pPr>
              <w:spacing w:after="0" w:line="240" w:lineRule="auto"/>
              <w:rPr>
                <w:rFonts w:ascii="Arial" w:hAnsi="Arial" w:cs="Arial"/>
                <w:b/>
                <w:bCs/>
              </w:rPr>
            </w:pPr>
          </w:p>
          <w:p w14:paraId="61AB666C" w14:textId="77777777" w:rsidR="00687133" w:rsidRDefault="00687133" w:rsidP="00C12DEE">
            <w:pPr>
              <w:spacing w:after="0" w:line="240" w:lineRule="auto"/>
              <w:rPr>
                <w:rFonts w:ascii="Arial" w:hAnsi="Arial" w:cs="Arial"/>
                <w:b/>
                <w:bCs/>
              </w:rPr>
            </w:pPr>
          </w:p>
          <w:p w14:paraId="34A744F7" w14:textId="5F29CD07" w:rsidR="00C12DEE" w:rsidRDefault="00C12DEE" w:rsidP="00C12DEE">
            <w:pPr>
              <w:spacing w:after="0" w:line="240" w:lineRule="auto"/>
              <w:rPr>
                <w:rFonts w:ascii="Arial" w:hAnsi="Arial" w:cs="Arial"/>
                <w:b/>
                <w:bCs/>
              </w:rPr>
            </w:pPr>
            <w:r>
              <w:rPr>
                <w:rFonts w:ascii="Arial" w:hAnsi="Arial" w:cs="Arial"/>
                <w:b/>
                <w:bCs/>
              </w:rPr>
              <w:t>BALM Jan 22</w:t>
            </w:r>
          </w:p>
          <w:p w14:paraId="28228663" w14:textId="100D8283" w:rsidR="00C12DEE" w:rsidRDefault="00C12DEE" w:rsidP="00C12DEE">
            <w:pPr>
              <w:spacing w:after="0" w:line="240" w:lineRule="auto"/>
              <w:rPr>
                <w:rFonts w:ascii="Arial" w:hAnsi="Arial" w:cs="Arial"/>
                <w:b/>
                <w:bCs/>
              </w:rPr>
            </w:pPr>
            <w:r>
              <w:rPr>
                <w:rFonts w:ascii="Arial" w:hAnsi="Arial" w:cs="Arial"/>
                <w:b/>
                <w:bCs/>
              </w:rPr>
              <w:t>Group 1</w:t>
            </w:r>
          </w:p>
        </w:tc>
        <w:tc>
          <w:tcPr>
            <w:tcW w:w="992" w:type="dxa"/>
          </w:tcPr>
          <w:p w14:paraId="77F1FF8F" w14:textId="584608F6" w:rsidR="00687133" w:rsidRDefault="00687133" w:rsidP="00687133">
            <w:pPr>
              <w:spacing w:after="0" w:line="240" w:lineRule="auto"/>
              <w:rPr>
                <w:rFonts w:ascii="Arial" w:hAnsi="Arial" w:cs="Arial"/>
                <w:b/>
                <w:bCs/>
              </w:rPr>
            </w:pPr>
            <w:r>
              <w:rPr>
                <w:rFonts w:ascii="Arial" w:hAnsi="Arial" w:cs="Arial"/>
                <w:b/>
                <w:bCs/>
              </w:rPr>
              <w:t>Part 1 35/75</w:t>
            </w:r>
          </w:p>
          <w:p w14:paraId="19E60757" w14:textId="11D2A1D5" w:rsidR="00687133" w:rsidRDefault="00687133" w:rsidP="00687133">
            <w:pPr>
              <w:spacing w:after="0" w:line="240" w:lineRule="auto"/>
              <w:rPr>
                <w:rFonts w:ascii="Arial" w:hAnsi="Arial" w:cs="Arial"/>
                <w:b/>
                <w:bCs/>
              </w:rPr>
            </w:pPr>
            <w:r>
              <w:rPr>
                <w:rFonts w:ascii="Arial" w:hAnsi="Arial" w:cs="Arial"/>
                <w:b/>
                <w:bCs/>
              </w:rPr>
              <w:t>Part 2 8/25</w:t>
            </w:r>
          </w:p>
          <w:p w14:paraId="4F8A5A95" w14:textId="4C740DE2" w:rsidR="00C12DEE" w:rsidRDefault="00687133" w:rsidP="00687133">
            <w:pPr>
              <w:spacing w:after="0" w:line="240" w:lineRule="auto"/>
              <w:rPr>
                <w:rFonts w:ascii="Arial" w:hAnsi="Arial" w:cs="Arial"/>
                <w:b/>
                <w:bCs/>
              </w:rPr>
            </w:pPr>
            <w:r>
              <w:rPr>
                <w:rFonts w:ascii="Arial" w:hAnsi="Arial" w:cs="Arial"/>
                <w:b/>
                <w:bCs/>
              </w:rPr>
              <w:t>43%</w:t>
            </w:r>
          </w:p>
        </w:tc>
        <w:tc>
          <w:tcPr>
            <w:tcW w:w="898" w:type="dxa"/>
          </w:tcPr>
          <w:p w14:paraId="09C1DF13" w14:textId="77777777" w:rsidR="00C12DEE" w:rsidRPr="00587CE6" w:rsidRDefault="00C12DEE" w:rsidP="00C12DEE">
            <w:pPr>
              <w:spacing w:after="0" w:line="240" w:lineRule="auto"/>
              <w:rPr>
                <w:rFonts w:ascii="Arial" w:hAnsi="Arial" w:cs="Arial"/>
                <w:b/>
                <w:bCs/>
              </w:rPr>
            </w:pPr>
          </w:p>
        </w:tc>
        <w:tc>
          <w:tcPr>
            <w:tcW w:w="1087" w:type="dxa"/>
          </w:tcPr>
          <w:p w14:paraId="6D978051" w14:textId="77777777" w:rsidR="00C12DEE" w:rsidRPr="00587CE6" w:rsidRDefault="00C12DEE" w:rsidP="00C12DEE">
            <w:pPr>
              <w:spacing w:after="0" w:line="240" w:lineRule="auto"/>
              <w:rPr>
                <w:rFonts w:ascii="Arial" w:hAnsi="Arial" w:cs="Arial"/>
                <w:b/>
                <w:bCs/>
              </w:rPr>
            </w:pPr>
          </w:p>
        </w:tc>
        <w:tc>
          <w:tcPr>
            <w:tcW w:w="1087" w:type="dxa"/>
          </w:tcPr>
          <w:p w14:paraId="682287E7" w14:textId="77777777" w:rsidR="00C12DEE" w:rsidRPr="00587CE6" w:rsidRDefault="00C12DEE" w:rsidP="00C12DEE">
            <w:pPr>
              <w:spacing w:after="0" w:line="240" w:lineRule="auto"/>
              <w:rPr>
                <w:rFonts w:ascii="Arial" w:hAnsi="Arial" w:cs="Arial"/>
                <w:b/>
                <w:bCs/>
              </w:rPr>
            </w:pPr>
          </w:p>
        </w:tc>
        <w:tc>
          <w:tcPr>
            <w:tcW w:w="3307" w:type="dxa"/>
          </w:tcPr>
          <w:p w14:paraId="0FC49917" w14:textId="5B711534" w:rsidR="00C12DEE" w:rsidRPr="00587CE6" w:rsidRDefault="00A157CA" w:rsidP="00C12DEE">
            <w:pPr>
              <w:spacing w:after="0" w:line="240" w:lineRule="auto"/>
              <w:rPr>
                <w:rFonts w:ascii="Arial" w:hAnsi="Arial" w:cs="Arial"/>
                <w:b/>
                <w:bCs/>
              </w:rPr>
            </w:pPr>
            <w:r>
              <w:rPr>
                <w:rFonts w:ascii="Arial" w:hAnsi="Arial" w:cs="Arial"/>
                <w:b/>
                <w:bCs/>
              </w:rPr>
              <w:t xml:space="preserve">Just at the pass rate because of </w:t>
            </w:r>
            <w:proofErr w:type="gramStart"/>
            <w:r>
              <w:rPr>
                <w:rFonts w:ascii="Arial" w:hAnsi="Arial" w:cs="Arial"/>
                <w:b/>
                <w:bCs/>
              </w:rPr>
              <w:t>a number of</w:t>
            </w:r>
            <w:proofErr w:type="gramEnd"/>
            <w:r>
              <w:rPr>
                <w:rFonts w:ascii="Arial" w:hAnsi="Arial" w:cs="Arial"/>
                <w:b/>
                <w:bCs/>
              </w:rPr>
              <w:t xml:space="preserve"> reasons. Referencing is the major issue. </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7777777" w:rsidR="00741EC6" w:rsidRPr="00ED385D" w:rsidRDefault="00741EC6" w:rsidP="00741EC6">
            <w:pPr>
              <w:spacing w:after="0" w:line="240" w:lineRule="auto"/>
              <w:rPr>
                <w:rFonts w:ascii="Arial" w:hAnsi="Arial" w:cs="Arial"/>
                <w:sz w:val="20"/>
                <w:szCs w:val="20"/>
              </w:rPr>
            </w:pP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4229E186" w:rsidR="00741EC6" w:rsidRPr="00ED385D" w:rsidRDefault="00A157CA"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741EC6" w:rsidRPr="00ED385D" w:rsidRDefault="00741EC6" w:rsidP="00741EC6">
            <w:pPr>
              <w:spacing w:after="0" w:line="240" w:lineRule="auto"/>
              <w:rPr>
                <w:rFonts w:ascii="Arial" w:hAnsi="Arial" w:cs="Arial"/>
                <w:sz w:val="20"/>
                <w:szCs w:val="20"/>
              </w:rPr>
            </w:pP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3938852F" w:rsidR="00741EC6" w:rsidRPr="00ED385D" w:rsidRDefault="00A157CA"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77777777" w:rsidR="00741EC6" w:rsidRPr="00ED385D" w:rsidRDefault="00741EC6" w:rsidP="00741EC6">
            <w:pPr>
              <w:spacing w:after="0" w:line="240" w:lineRule="auto"/>
              <w:rPr>
                <w:rFonts w:ascii="Arial" w:hAnsi="Arial" w:cs="Arial"/>
                <w:sz w:val="20"/>
                <w:szCs w:val="20"/>
              </w:rPr>
            </w:pP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8CF81EA" w:rsidR="00741EC6" w:rsidRPr="00ED385D" w:rsidRDefault="00A157CA"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7777777" w:rsidR="00741EC6" w:rsidRPr="00ED385D" w:rsidRDefault="00741EC6" w:rsidP="00741EC6">
            <w:pPr>
              <w:spacing w:after="0" w:line="240" w:lineRule="auto"/>
              <w:rPr>
                <w:rFonts w:ascii="Arial" w:hAnsi="Arial" w:cs="Arial"/>
                <w:sz w:val="20"/>
                <w:szCs w:val="20"/>
              </w:rPr>
            </w:pP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03DAB3AE" w:rsidR="00741EC6" w:rsidRPr="00ED385D" w:rsidRDefault="00A157CA" w:rsidP="00741EC6">
            <w:pPr>
              <w:spacing w:after="0" w:line="240" w:lineRule="auto"/>
              <w:rPr>
                <w:rFonts w:ascii="Arial" w:hAnsi="Arial" w:cs="Arial"/>
                <w:sz w:val="20"/>
                <w:szCs w:val="20"/>
              </w:rPr>
            </w:pPr>
            <w:r>
              <w:rPr>
                <w:rFonts w:ascii="Arial" w:hAnsi="Arial" w:cs="Arial"/>
                <w:sz w:val="20"/>
                <w:szCs w:val="20"/>
              </w:rPr>
              <w:t xml:space="preserve">Yes, covered 5 marking criteria. </w:t>
            </w: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741EC6" w:rsidRPr="00ED385D" w:rsidRDefault="00741EC6" w:rsidP="00741EC6">
            <w:pPr>
              <w:spacing w:after="0" w:line="240" w:lineRule="auto"/>
              <w:rPr>
                <w:rFonts w:ascii="Arial" w:hAnsi="Arial" w:cs="Arial"/>
                <w:sz w:val="20"/>
                <w:szCs w:val="20"/>
              </w:rPr>
            </w:pP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1E84BC20" w:rsidR="00741EC6" w:rsidRPr="00ED385D" w:rsidRDefault="00A157CA"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7777777" w:rsidR="00741EC6" w:rsidRPr="00ED385D" w:rsidRDefault="00741EC6" w:rsidP="00741EC6">
            <w:pPr>
              <w:spacing w:after="0" w:line="240" w:lineRule="auto"/>
              <w:rPr>
                <w:rFonts w:ascii="Arial" w:hAnsi="Arial" w:cs="Arial"/>
                <w:sz w:val="20"/>
                <w:szCs w:val="20"/>
              </w:rPr>
            </w:pP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277ADEB0" w:rsidR="00741EC6" w:rsidRPr="00ED385D" w:rsidRDefault="00A157CA" w:rsidP="00741EC6">
            <w:pPr>
              <w:spacing w:after="0" w:line="240" w:lineRule="auto"/>
              <w:rPr>
                <w:rFonts w:ascii="Arial" w:hAnsi="Arial" w:cs="Arial"/>
                <w:sz w:val="20"/>
                <w:szCs w:val="20"/>
              </w:rPr>
            </w:pPr>
            <w:r>
              <w:rPr>
                <w:rFonts w:ascii="Arial" w:hAnsi="Arial" w:cs="Arial"/>
                <w:sz w:val="20"/>
                <w:szCs w:val="20"/>
              </w:rPr>
              <w:t xml:space="preserve">Yes. </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57ACF8CD" w:rsidR="00741EC6" w:rsidRPr="00ED385D" w:rsidRDefault="00A157C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yes</w:t>
            </w: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9C7806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157CA">
              <w:rPr>
                <w:rFonts w:ascii="Arial" w:hAnsi="Arial" w:cs="Arial"/>
              </w:rPr>
              <w:t>Sujeewa</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61D5D60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157CA">
              <w:rPr>
                <w:rFonts w:ascii="Arial" w:hAnsi="Arial" w:cs="Arial"/>
              </w:rPr>
              <w:t>30/08/2022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28424517">
    <w:abstractNumId w:val="1"/>
  </w:num>
  <w:num w:numId="2" w16cid:durableId="526873226">
    <w:abstractNumId w:val="0"/>
  </w:num>
  <w:num w:numId="3" w16cid:durableId="10927483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4CF9"/>
    <w:rsid w:val="00122C0F"/>
    <w:rsid w:val="00122D1D"/>
    <w:rsid w:val="0016601E"/>
    <w:rsid w:val="00193BDC"/>
    <w:rsid w:val="0019498A"/>
    <w:rsid w:val="001B2D70"/>
    <w:rsid w:val="001B7E17"/>
    <w:rsid w:val="001C6441"/>
    <w:rsid w:val="001E7D8D"/>
    <w:rsid w:val="00210AD9"/>
    <w:rsid w:val="00233E32"/>
    <w:rsid w:val="00244E7F"/>
    <w:rsid w:val="0025101B"/>
    <w:rsid w:val="0027723E"/>
    <w:rsid w:val="00282ED6"/>
    <w:rsid w:val="00285D6F"/>
    <w:rsid w:val="002A727D"/>
    <w:rsid w:val="002B08D3"/>
    <w:rsid w:val="002B747C"/>
    <w:rsid w:val="002F44B3"/>
    <w:rsid w:val="00335185"/>
    <w:rsid w:val="00361D70"/>
    <w:rsid w:val="00371205"/>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3B53"/>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133"/>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D59"/>
    <w:rsid w:val="008679A8"/>
    <w:rsid w:val="00874D23"/>
    <w:rsid w:val="008A7C06"/>
    <w:rsid w:val="008E5A0D"/>
    <w:rsid w:val="00905215"/>
    <w:rsid w:val="0091282B"/>
    <w:rsid w:val="00920F17"/>
    <w:rsid w:val="00940D6C"/>
    <w:rsid w:val="00942186"/>
    <w:rsid w:val="0094496A"/>
    <w:rsid w:val="009620CD"/>
    <w:rsid w:val="00990AE7"/>
    <w:rsid w:val="009B7D8C"/>
    <w:rsid w:val="009C34CA"/>
    <w:rsid w:val="009D04BE"/>
    <w:rsid w:val="00A157CA"/>
    <w:rsid w:val="00A20015"/>
    <w:rsid w:val="00AB09D9"/>
    <w:rsid w:val="00AC7457"/>
    <w:rsid w:val="00AD2AFC"/>
    <w:rsid w:val="00AE723D"/>
    <w:rsid w:val="00B020D0"/>
    <w:rsid w:val="00B1114A"/>
    <w:rsid w:val="00BE13FF"/>
    <w:rsid w:val="00BF14EA"/>
    <w:rsid w:val="00BF33E9"/>
    <w:rsid w:val="00BF46EC"/>
    <w:rsid w:val="00C00D39"/>
    <w:rsid w:val="00C0204C"/>
    <w:rsid w:val="00C036D5"/>
    <w:rsid w:val="00C12DEE"/>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D120E"/>
    <w:rsid w:val="00ED385D"/>
    <w:rsid w:val="00EE4175"/>
    <w:rsid w:val="00EF13BA"/>
    <w:rsid w:val="00F045AF"/>
    <w:rsid w:val="00F2106D"/>
    <w:rsid w:val="00F22937"/>
    <w:rsid w:val="00F34170"/>
    <w:rsid w:val="00F3615A"/>
    <w:rsid w:val="00F36B5C"/>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952</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Sujeewa Herath</cp:lastModifiedBy>
  <cp:revision>2</cp:revision>
  <cp:lastPrinted>2014-12-09T15:50:00Z</cp:lastPrinted>
  <dcterms:created xsi:type="dcterms:W3CDTF">2022-08-30T21:35:00Z</dcterms:created>
  <dcterms:modified xsi:type="dcterms:W3CDTF">2022-08-30T21:35:00Z</dcterms:modified>
</cp:coreProperties>
</file>