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063F59">
        <w:t>Geraint Lewis</w:t>
      </w:r>
    </w:p>
    <w:p w:rsidR="007E4409" w:rsidRDefault="00E41B08">
      <w:r>
        <w:t xml:space="preserve">PC </w:t>
      </w:r>
      <w:r w:rsidR="00063F59">
        <w:t>6715</w:t>
      </w:r>
      <w:r>
        <w:t xml:space="preserve">- </w:t>
      </w:r>
      <w:r w:rsidR="007E4409">
        <w:t>South Wales Police</w:t>
      </w:r>
    </w:p>
    <w:p w:rsidR="0015449D" w:rsidRDefault="007E4409">
      <w:r>
        <w:t xml:space="preserve">Student Number: </w:t>
      </w:r>
      <w:r w:rsidR="00063F59">
        <w:t>1922424</w:t>
      </w:r>
    </w:p>
    <w:p w:rsidR="007E4409" w:rsidRDefault="00F45362">
      <w:r>
        <w:t>Exam 2</w:t>
      </w:r>
      <w:r w:rsidR="00544969">
        <w:t xml:space="preserve"> – </w:t>
      </w:r>
      <w:r>
        <w:t>16</w:t>
      </w:r>
      <w:r w:rsidR="00544969">
        <w:t>/</w:t>
      </w:r>
      <w:r>
        <w:t>11</w:t>
      </w:r>
      <w:r w:rsidR="007E4409">
        <w:t>/2020</w:t>
      </w:r>
    </w:p>
    <w:p w:rsidR="00682F3B" w:rsidRDefault="00682F3B"/>
    <w:p w:rsidR="00682F3B" w:rsidRDefault="00682F3B">
      <w:r>
        <w:t>Question 1</w:t>
      </w:r>
    </w:p>
    <w:p w:rsidR="00682F3B" w:rsidRDefault="0015449D">
      <w:r>
        <w:t xml:space="preserve">Any person driving a mechanically propelled vehicle or riding a pedal cycle on a road shall stop upon being instructed to do so by a Constable in uniform or Traffic Officer. </w:t>
      </w:r>
    </w:p>
    <w:p w:rsidR="0015449D" w:rsidRDefault="0015449D">
      <w:r>
        <w:t>Any person who fails to follow such an instruction commits an offence.</w:t>
      </w:r>
    </w:p>
    <w:p w:rsidR="00682F3B" w:rsidRDefault="00682F3B"/>
    <w:p w:rsidR="00682F3B" w:rsidRDefault="00682F3B">
      <w:r>
        <w:t>Question 2</w:t>
      </w:r>
    </w:p>
    <w:p w:rsidR="0015449D" w:rsidRDefault="0015449D">
      <w:r>
        <w:t>If a Constable has reasonable suspicion that a person driving, attempting to drive or is in charge of a motor vehicle on a road or other public place and a traffic offence has been committed whilst the vehicle is in motion.</w:t>
      </w:r>
    </w:p>
    <w:p w:rsidR="00682F3B" w:rsidRDefault="00682F3B"/>
    <w:p w:rsidR="00682F3B" w:rsidRDefault="00682F3B"/>
    <w:p w:rsidR="00682F3B" w:rsidRDefault="00682F3B" w:rsidP="00682F3B">
      <w:r>
        <w:t>Question 3</w:t>
      </w:r>
    </w:p>
    <w:p w:rsidR="0015449D" w:rsidRDefault="0015449D" w:rsidP="00682F3B">
      <w:r>
        <w:t>Any person who drives a mechanically propelled vehicle on a road or other public place without due care and attention or reasonable consideration for other persons using the road or other public place is guilty of an offence.</w:t>
      </w:r>
    </w:p>
    <w:p w:rsidR="00682F3B" w:rsidRDefault="00682F3B"/>
    <w:p w:rsidR="00682F3B" w:rsidRDefault="00682F3B"/>
    <w:p w:rsidR="00682F3B" w:rsidRDefault="00682F3B" w:rsidP="00682F3B">
      <w:r>
        <w:t>Question 4</w:t>
      </w:r>
    </w:p>
    <w:p w:rsidR="0015449D" w:rsidRDefault="0015449D" w:rsidP="00682F3B">
      <w:r>
        <w:t>Automatism</w:t>
      </w:r>
    </w:p>
    <w:p w:rsidR="0015449D" w:rsidRDefault="0015449D" w:rsidP="00682F3B">
      <w:r>
        <w:t>Sudden mechanical defect</w:t>
      </w:r>
    </w:p>
    <w:p w:rsidR="0015449D" w:rsidRDefault="0015449D" w:rsidP="00682F3B">
      <w:r>
        <w:t>Sudden Illness</w:t>
      </w:r>
    </w:p>
    <w:p w:rsidR="0015449D" w:rsidRDefault="0015449D" w:rsidP="00682F3B">
      <w:r>
        <w:t>Duress</w:t>
      </w:r>
    </w:p>
    <w:p w:rsidR="0015449D" w:rsidRDefault="00234A88" w:rsidP="00682F3B">
      <w:r>
        <w:t>Authorised motorin</w:t>
      </w:r>
      <w:r w:rsidR="0015449D">
        <w:t xml:space="preserve">g event </w:t>
      </w:r>
    </w:p>
    <w:p w:rsidR="0015449D" w:rsidRDefault="00E872CD" w:rsidP="00682F3B">
      <w:r>
        <w:t>Assisting in the arrest of a suspect</w:t>
      </w:r>
    </w:p>
    <w:p w:rsidR="00682F3B" w:rsidRDefault="00682F3B"/>
    <w:p w:rsidR="00682F3B" w:rsidRDefault="00682F3B"/>
    <w:p w:rsidR="0015449D" w:rsidRDefault="0015449D" w:rsidP="00682F3B"/>
    <w:p w:rsidR="0015449D" w:rsidRDefault="0015449D" w:rsidP="00682F3B"/>
    <w:p w:rsidR="00682F3B" w:rsidRDefault="00682F3B" w:rsidP="00682F3B">
      <w:r>
        <w:lastRenderedPageBreak/>
        <w:t>Question 5</w:t>
      </w:r>
    </w:p>
    <w:p w:rsidR="0015449D" w:rsidRDefault="0015449D" w:rsidP="00682F3B">
      <w:r>
        <w:t xml:space="preserve">Where a Constable in uniform has reasonable grounds to believe that a mechanically propelled vehicle is or was been driven on a road or other public place without insurance, </w:t>
      </w:r>
    </w:p>
    <w:p w:rsidR="0015449D" w:rsidRDefault="0015449D" w:rsidP="00682F3B">
      <w:r>
        <w:t>Or</w:t>
      </w:r>
    </w:p>
    <w:p w:rsidR="0015449D" w:rsidRDefault="0015449D" w:rsidP="00682F3B">
      <w:r>
        <w:t>Driving without a licence/Driving otherwise than in accordance of a licence,</w:t>
      </w:r>
    </w:p>
    <w:p w:rsidR="0015449D" w:rsidRDefault="0015449D" w:rsidP="00682F3B">
      <w:r>
        <w:t>Or</w:t>
      </w:r>
    </w:p>
    <w:p w:rsidR="0015449D" w:rsidRDefault="0015449D" w:rsidP="00682F3B">
      <w:r>
        <w:t xml:space="preserve">Has failed to stop and if there is any suspicion of the above then the vehicle </w:t>
      </w:r>
      <w:proofErr w:type="gramStart"/>
      <w:r>
        <w:t>is seized</w:t>
      </w:r>
      <w:proofErr w:type="gramEnd"/>
      <w:r>
        <w:t>.</w:t>
      </w:r>
    </w:p>
    <w:p w:rsidR="00682F3B" w:rsidRDefault="00682F3B"/>
    <w:p w:rsidR="00682F3B" w:rsidRDefault="00682F3B"/>
    <w:p w:rsidR="00682F3B" w:rsidRDefault="00682F3B" w:rsidP="00682F3B">
      <w:r>
        <w:t>Question 6</w:t>
      </w:r>
    </w:p>
    <w:p w:rsidR="0015449D" w:rsidRDefault="0015449D" w:rsidP="00682F3B">
      <w:r>
        <w:t>A driver must stop and remain at the scene long enough for any person having reasonable grounds to do so to ask for details.</w:t>
      </w:r>
    </w:p>
    <w:p w:rsidR="00682F3B" w:rsidRDefault="00682F3B"/>
    <w:p w:rsidR="00682F3B" w:rsidRDefault="00682F3B"/>
    <w:p w:rsidR="00682F3B" w:rsidRDefault="00682F3B" w:rsidP="00682F3B">
      <w:r>
        <w:t>Question 7</w:t>
      </w:r>
    </w:p>
    <w:p w:rsidR="0015449D" w:rsidRDefault="0015449D" w:rsidP="00682F3B">
      <w:r>
        <w:t>Road – Any road where the public has access and includes bridges over which the road passes.</w:t>
      </w:r>
    </w:p>
    <w:p w:rsidR="0015449D" w:rsidRDefault="0015449D" w:rsidP="00682F3B">
      <w:r>
        <w:t>Public – Any place where the public have access such as walkways, pavements, public places.</w:t>
      </w:r>
    </w:p>
    <w:p w:rsidR="00CA21F8" w:rsidRDefault="0015449D" w:rsidP="00682F3B">
      <w:r>
        <w:t xml:space="preserve">Mechanically Propelled Vehicle – Any vehicle that </w:t>
      </w:r>
      <w:r w:rsidR="00CA21F8">
        <w:t>has been adapted for use on public roads (</w:t>
      </w:r>
      <w:proofErr w:type="spellStart"/>
      <w:r w:rsidR="00CA21F8">
        <w:t>Petrol</w:t>
      </w:r>
      <w:proofErr w:type="gramStart"/>
      <w:r w:rsidR="00CA21F8">
        <w:t>,Oil,Gas,Steam,Electricity</w:t>
      </w:r>
      <w:proofErr w:type="spellEnd"/>
      <w:proofErr w:type="gramEnd"/>
      <w:r w:rsidR="00CA21F8">
        <w:t>)</w:t>
      </w:r>
    </w:p>
    <w:p w:rsidR="004632E0" w:rsidRDefault="004632E0" w:rsidP="00682F3B">
      <w:r>
        <w:t>Animal – Any animal that has momentary value to a person – Dog, Goat, Cow, Sheep, Horse, Donkey.</w:t>
      </w:r>
    </w:p>
    <w:p w:rsidR="0015449D" w:rsidRDefault="0015449D" w:rsidP="00682F3B"/>
    <w:p w:rsidR="00682F3B" w:rsidRDefault="00682F3B"/>
    <w:p w:rsidR="00682F3B" w:rsidRDefault="00682F3B"/>
    <w:p w:rsidR="00CA21F8" w:rsidRDefault="00CA21F8" w:rsidP="00682F3B"/>
    <w:p w:rsidR="00CA21F8" w:rsidRDefault="00CA21F8" w:rsidP="00682F3B"/>
    <w:p w:rsidR="00CA21F8" w:rsidRDefault="00CA21F8" w:rsidP="00682F3B"/>
    <w:p w:rsidR="00CA21F8" w:rsidRDefault="00CA21F8" w:rsidP="00682F3B"/>
    <w:p w:rsidR="00CA21F8" w:rsidRDefault="00CA21F8" w:rsidP="00682F3B"/>
    <w:p w:rsidR="00CA21F8" w:rsidRDefault="00CA21F8" w:rsidP="00682F3B"/>
    <w:p w:rsidR="00CA21F8" w:rsidRDefault="00CA21F8" w:rsidP="00682F3B"/>
    <w:p w:rsidR="00CA21F8" w:rsidRDefault="00CA21F8" w:rsidP="00682F3B"/>
    <w:p w:rsidR="00CA21F8" w:rsidRDefault="00CA21F8" w:rsidP="00682F3B"/>
    <w:p w:rsidR="00682F3B" w:rsidRDefault="00682F3B" w:rsidP="00682F3B">
      <w:r>
        <w:lastRenderedPageBreak/>
        <w:t>Question 8</w:t>
      </w:r>
    </w:p>
    <w:p w:rsidR="004632E0" w:rsidRDefault="00B36C1A">
      <w:r>
        <w:t xml:space="preserve">A person who is involved in a road traffic collision must stop and remain at </w:t>
      </w:r>
      <w:r w:rsidR="00BB099B">
        <w:t xml:space="preserve">the scene and exchange details </w:t>
      </w:r>
      <w:r w:rsidR="004632E0">
        <w:t xml:space="preserve">who is the </w:t>
      </w:r>
      <w:r>
        <w:t>owner of vehicle, who was driving</w:t>
      </w:r>
      <w:r w:rsidR="004632E0">
        <w:t xml:space="preserve"> the vehicle at the time of the accident</w:t>
      </w:r>
      <w:r>
        <w:t>, registrat</w:t>
      </w:r>
      <w:r w:rsidR="004632E0">
        <w:t>ion number</w:t>
      </w:r>
      <w:r w:rsidR="00BB099B">
        <w:t>, Make model of vehi</w:t>
      </w:r>
      <w:r w:rsidR="004632E0">
        <w:t xml:space="preserve">cles involved, any physical injuries to anyone except the driver. </w:t>
      </w:r>
    </w:p>
    <w:p w:rsidR="00BB099B" w:rsidRDefault="00BB099B"/>
    <w:p w:rsidR="00BB099B" w:rsidRDefault="00BB099B">
      <w:r>
        <w:t xml:space="preserve">If any person except the driver </w:t>
      </w:r>
      <w:proofErr w:type="gramStart"/>
      <w:r>
        <w:t>is injured</w:t>
      </w:r>
      <w:proofErr w:type="gramEnd"/>
      <w:r>
        <w:t xml:space="preserve"> during the road traffic collision then the drivers MUST exchange – Who owns the vehicle, who was driving the vehicle, who their insurance providers are along with details, registration, make and model of the vehicle.</w:t>
      </w:r>
    </w:p>
    <w:p w:rsidR="00682F3B" w:rsidRDefault="004632E0">
      <w:r>
        <w:t xml:space="preserve">The driver must report the accident to the Police immediately if possible and </w:t>
      </w:r>
      <w:proofErr w:type="gramStart"/>
      <w:r w:rsidR="00B36C1A">
        <w:t>If</w:t>
      </w:r>
      <w:proofErr w:type="gramEnd"/>
      <w:r w:rsidR="00B36C1A">
        <w:t xml:space="preserve"> it is not </w:t>
      </w:r>
      <w:r>
        <w:t xml:space="preserve">then it </w:t>
      </w:r>
      <w:r w:rsidR="00B36C1A">
        <w:t>must be done as soon as possible</w:t>
      </w:r>
      <w:r>
        <w:t xml:space="preserve">. This </w:t>
      </w:r>
      <w:proofErr w:type="gramStart"/>
      <w:r>
        <w:t>can be done</w:t>
      </w:r>
      <w:proofErr w:type="gramEnd"/>
      <w:r w:rsidR="00B36C1A">
        <w:t xml:space="preserve"> by entering a police station or by reporting it to a Police Constable within </w:t>
      </w:r>
      <w:r>
        <w:t xml:space="preserve">a maximum of </w:t>
      </w:r>
      <w:r w:rsidR="00B36C1A">
        <w:t xml:space="preserve">48 hours of the accident. </w:t>
      </w:r>
    </w:p>
    <w:p w:rsidR="00682F3B" w:rsidRDefault="00682F3B"/>
    <w:p w:rsidR="004632E0" w:rsidRDefault="004632E0" w:rsidP="00682F3B"/>
    <w:p w:rsidR="004632E0" w:rsidRDefault="004632E0" w:rsidP="00682F3B"/>
    <w:p w:rsidR="004632E0" w:rsidRDefault="004632E0" w:rsidP="00682F3B"/>
    <w:p w:rsidR="00682F3B" w:rsidRDefault="00682F3B" w:rsidP="00682F3B">
      <w:r>
        <w:t>Question 9</w:t>
      </w:r>
    </w:p>
    <w:p w:rsidR="00B36C1A" w:rsidRDefault="00B36C1A" w:rsidP="00682F3B">
      <w:r>
        <w:t xml:space="preserve">A Constable may enter and search any premises for any persons who has failed to stop or is suspected of committing a drink driving offence providing the Constable </w:t>
      </w:r>
      <w:proofErr w:type="gramStart"/>
      <w:r>
        <w:t>has</w:t>
      </w:r>
      <w:proofErr w:type="gramEnd"/>
      <w:r>
        <w:t xml:space="preserve"> reasonable grounds to believe that the suspect is in the house that he or she is entering.</w:t>
      </w:r>
      <w:r w:rsidR="004632E0">
        <w:t xml:space="preserve"> For </w:t>
      </w:r>
      <w:r w:rsidR="00BB099B">
        <w:t>this,</w:t>
      </w:r>
      <w:r w:rsidR="004632E0">
        <w:t xml:space="preserve"> the Constable would have to see the suspect enter the house or see them in the window to be able to “believe” that they</w:t>
      </w:r>
      <w:r w:rsidR="00BB099B">
        <w:t xml:space="preserve"> are in there. If the Constable </w:t>
      </w:r>
      <w:proofErr w:type="gramStart"/>
      <w:r w:rsidR="00BB099B">
        <w:t>is then denied</w:t>
      </w:r>
      <w:proofErr w:type="gramEnd"/>
      <w:r w:rsidR="00BB099B">
        <w:t xml:space="preserve"> entry into the premises then this also give</w:t>
      </w:r>
      <w:r w:rsidR="00A2024A">
        <w:t xml:space="preserve">s them the power to force entry. </w:t>
      </w:r>
    </w:p>
    <w:p w:rsidR="00682F3B" w:rsidRDefault="00682F3B"/>
    <w:p w:rsidR="00682F3B" w:rsidRDefault="00682F3B"/>
    <w:p w:rsidR="00682F3B" w:rsidRDefault="00682F3B" w:rsidP="00682F3B">
      <w:r>
        <w:t>Question 10</w:t>
      </w:r>
    </w:p>
    <w:p w:rsidR="00B36C1A" w:rsidRDefault="00B36C1A" w:rsidP="00682F3B">
      <w:r>
        <w:t>Any person who causes the death of another person by driving a mechanically propelled vehicle dangerously on a road or other public place is guilty of an offence.</w:t>
      </w:r>
    </w:p>
    <w:p w:rsidR="00682F3B" w:rsidRDefault="00682F3B"/>
    <w:p w:rsidR="00682F3B" w:rsidRDefault="00682F3B"/>
    <w:p w:rsidR="00682F3B" w:rsidRDefault="00682F3B" w:rsidP="00682F3B">
      <w:r>
        <w:t>Question 11</w:t>
      </w:r>
    </w:p>
    <w:p w:rsidR="004632E0" w:rsidRDefault="004632E0" w:rsidP="00682F3B">
      <w:r>
        <w:t>Alcohol:</w:t>
      </w:r>
    </w:p>
    <w:p w:rsidR="00B36C1A" w:rsidRDefault="00B36C1A" w:rsidP="00682F3B">
      <w:r>
        <w:t>35microgrammes/1000mmillilitres of breath</w:t>
      </w:r>
    </w:p>
    <w:p w:rsidR="00B36C1A" w:rsidRDefault="00B36C1A" w:rsidP="00682F3B">
      <w:r>
        <w:t>80microgrammes/1000 millilitres of blood</w:t>
      </w:r>
    </w:p>
    <w:p w:rsidR="00B36C1A" w:rsidRDefault="00B36C1A" w:rsidP="00682F3B">
      <w:r>
        <w:t>107microgrammes/1000 millilitres of urine</w:t>
      </w:r>
    </w:p>
    <w:p w:rsidR="00682F3B" w:rsidRDefault="00682F3B"/>
    <w:p w:rsidR="00682F3B" w:rsidRDefault="00682F3B"/>
    <w:p w:rsidR="00682F3B" w:rsidRDefault="00682F3B" w:rsidP="00682F3B">
      <w:r>
        <w:t>Question 12</w:t>
      </w:r>
    </w:p>
    <w:p w:rsidR="00B36C1A" w:rsidRDefault="00B36C1A" w:rsidP="00682F3B">
      <w:r>
        <w:t xml:space="preserve">Solicitor – To provide legal advice to his or her client and to ensure that the interview is being conducted fairly and in accordance with PACE. </w:t>
      </w:r>
      <w:r w:rsidR="004632E0">
        <w:t>The Solicitor will also form a professional link between the Police and suspect.</w:t>
      </w:r>
    </w:p>
    <w:p w:rsidR="00B36C1A" w:rsidRDefault="00B36C1A" w:rsidP="00682F3B">
      <w:r>
        <w:t xml:space="preserve">Appropriate Adult – To provide support to </w:t>
      </w:r>
      <w:r w:rsidR="004632E0">
        <w:t>a person during an interview who</w:t>
      </w:r>
      <w:r>
        <w:t xml:space="preserve"> </w:t>
      </w:r>
      <w:proofErr w:type="gramStart"/>
      <w:r>
        <w:t>has been deemed</w:t>
      </w:r>
      <w:proofErr w:type="gramEnd"/>
      <w:r>
        <w:t xml:space="preserve"> as vulnerable e.g. suffers with Mental </w:t>
      </w:r>
      <w:r w:rsidR="00591BEB">
        <w:t>Illness</w:t>
      </w:r>
      <w:r>
        <w:t xml:space="preserve">, Learning Difficulties, or may not have capacity. </w:t>
      </w:r>
    </w:p>
    <w:p w:rsidR="00B36C1A" w:rsidRDefault="00B36C1A" w:rsidP="00682F3B">
      <w:r>
        <w:t>Parent or guardian – To p</w:t>
      </w:r>
      <w:r w:rsidR="004632E0">
        <w:t>rovide support to their child (anyone under the age of 18</w:t>
      </w:r>
      <w:r>
        <w:t>) during the interview and to act as an appropriate</w:t>
      </w:r>
      <w:r w:rsidR="004632E0">
        <w:t xml:space="preserve"> adult. </w:t>
      </w:r>
    </w:p>
    <w:p w:rsidR="00A2024A" w:rsidRDefault="00A2024A" w:rsidP="00682F3B">
      <w:r>
        <w:t>Second interviewee – This is normally another police officer who also makes notes and will sometimes ask further questions throughout the interview. This ensures that the interview is conducted fairly, in line with PACE and all topics within the interview are covered.</w:t>
      </w:r>
    </w:p>
    <w:p w:rsidR="00A2024A" w:rsidRDefault="00A2024A" w:rsidP="00682F3B">
      <w:r>
        <w:t xml:space="preserve">Interpreter – Provides a link between the Police and those </w:t>
      </w:r>
      <w:proofErr w:type="gramStart"/>
      <w:r>
        <w:t>being interviewed</w:t>
      </w:r>
      <w:proofErr w:type="gramEnd"/>
      <w:r>
        <w:t xml:space="preserve"> where there is a language barrier. The interpreter will translate for the suspect and police and ensure that the suspect/ victim understands all the questions </w:t>
      </w:r>
      <w:proofErr w:type="gramStart"/>
      <w:r>
        <w:t>being asked</w:t>
      </w:r>
      <w:proofErr w:type="gramEnd"/>
      <w:r>
        <w:t xml:space="preserve"> of them. </w:t>
      </w:r>
    </w:p>
    <w:p w:rsidR="00682F3B" w:rsidRDefault="00682F3B"/>
    <w:p w:rsidR="004632E0" w:rsidRDefault="004632E0" w:rsidP="00682F3B"/>
    <w:p w:rsidR="004632E0" w:rsidRDefault="004632E0" w:rsidP="00682F3B"/>
    <w:p w:rsidR="004632E0" w:rsidRDefault="004632E0" w:rsidP="00682F3B"/>
    <w:p w:rsidR="00682F3B" w:rsidRDefault="00682F3B" w:rsidP="00682F3B">
      <w:r>
        <w:t>Question 13</w:t>
      </w:r>
    </w:p>
    <w:p w:rsidR="00682F3B" w:rsidRDefault="00591BEB">
      <w:r>
        <w:t>Planning and Preparation</w:t>
      </w:r>
    </w:p>
    <w:p w:rsidR="00591BEB" w:rsidRDefault="00591BEB">
      <w:r>
        <w:t>Engage and Explain</w:t>
      </w:r>
    </w:p>
    <w:p w:rsidR="00591BEB" w:rsidRDefault="00591BEB">
      <w:r>
        <w:t>Account, Clarify, Challenge</w:t>
      </w:r>
    </w:p>
    <w:p w:rsidR="00591BEB" w:rsidRDefault="00591BEB">
      <w:r>
        <w:t>Closure</w:t>
      </w:r>
    </w:p>
    <w:p w:rsidR="00591BEB" w:rsidRDefault="00591BEB">
      <w:r>
        <w:t>Evaluate</w:t>
      </w:r>
    </w:p>
    <w:p w:rsidR="00591BEB" w:rsidRDefault="00591BEB"/>
    <w:p w:rsidR="00591BEB" w:rsidRDefault="00591BEB" w:rsidP="00682F3B"/>
    <w:p w:rsidR="00591BEB" w:rsidRDefault="00591BEB" w:rsidP="00682F3B"/>
    <w:p w:rsidR="00682F3B" w:rsidRDefault="00682F3B" w:rsidP="00682F3B">
      <w:r>
        <w:t>Question 14</w:t>
      </w:r>
    </w:p>
    <w:p w:rsidR="00591BEB" w:rsidRDefault="00591BEB" w:rsidP="00682F3B">
      <w:r>
        <w:t>A person (A) commits and offence if he continuously or repeatedly engages in behaviour towards another person (B):</w:t>
      </w:r>
    </w:p>
    <w:p w:rsidR="00591BEB" w:rsidRDefault="00591BEB" w:rsidP="00591BEB">
      <w:pPr>
        <w:pStyle w:val="ListParagraph"/>
        <w:numPr>
          <w:ilvl w:val="0"/>
          <w:numId w:val="1"/>
        </w:numPr>
      </w:pPr>
      <w:r>
        <w:t xml:space="preserve">That is coercive and controlling, and </w:t>
      </w:r>
    </w:p>
    <w:p w:rsidR="00591BEB" w:rsidRDefault="00591BEB" w:rsidP="00591BEB">
      <w:pPr>
        <w:pStyle w:val="ListParagraph"/>
        <w:numPr>
          <w:ilvl w:val="0"/>
          <w:numId w:val="1"/>
        </w:numPr>
      </w:pPr>
      <w:r>
        <w:t>At the time of the behaviour A and B are personally connected</w:t>
      </w:r>
    </w:p>
    <w:p w:rsidR="00591BEB" w:rsidRDefault="00591BEB" w:rsidP="00591BEB">
      <w:pPr>
        <w:pStyle w:val="ListParagraph"/>
        <w:numPr>
          <w:ilvl w:val="0"/>
          <w:numId w:val="1"/>
        </w:numPr>
      </w:pPr>
      <w:r>
        <w:t xml:space="preserve"> The behaviour is having a serious effect on B</w:t>
      </w:r>
    </w:p>
    <w:p w:rsidR="00404800" w:rsidRDefault="00591BEB" w:rsidP="00682F3B">
      <w:pPr>
        <w:pStyle w:val="ListParagraph"/>
        <w:numPr>
          <w:ilvl w:val="0"/>
          <w:numId w:val="1"/>
        </w:numPr>
      </w:pPr>
      <w:r>
        <w:t>A knows or ought to know that the behaviour is having a serious effect on B.</w:t>
      </w:r>
    </w:p>
    <w:p w:rsidR="00682F3B" w:rsidRDefault="00682F3B" w:rsidP="00682F3B">
      <w:r>
        <w:lastRenderedPageBreak/>
        <w:t>Question 15</w:t>
      </w:r>
    </w:p>
    <w:p w:rsidR="00682F3B" w:rsidRDefault="0098799B">
      <w:r>
        <w:t xml:space="preserve">Identifying </w:t>
      </w:r>
      <w:r w:rsidR="00D57520">
        <w:t xml:space="preserve">Coercive and Controlling </w:t>
      </w:r>
      <w:r>
        <w:t xml:space="preserve">behaviour </w:t>
      </w:r>
      <w:r w:rsidR="00D57520">
        <w:t>is so important because those who are</w:t>
      </w:r>
      <w:r w:rsidR="00591BEB">
        <w:t xml:space="preserve"> victims of it </w:t>
      </w:r>
      <w:r w:rsidR="00D57520">
        <w:t xml:space="preserve">are normally </w:t>
      </w:r>
      <w:r w:rsidR="00591BEB">
        <w:t xml:space="preserve">victims of other offences </w:t>
      </w:r>
      <w:r w:rsidR="004632E0">
        <w:t>such as Domestic Violence and Domestic A</w:t>
      </w:r>
      <w:r w:rsidR="00AD79F2">
        <w:t>buse</w:t>
      </w:r>
      <w:r w:rsidR="00591BEB">
        <w:t>.</w:t>
      </w:r>
      <w:r>
        <w:t xml:space="preserve"> </w:t>
      </w:r>
      <w:r w:rsidR="00AD79F2">
        <w:t>Coercive and Controlling behaviour has a dramatic impact on the victims which can cause further issues such as Mental Illness, Mental Health, Feelings of lack of control, Isolation. It is important to spot these signs so tha</w:t>
      </w:r>
      <w:r w:rsidR="00A7373F">
        <w:t xml:space="preserve">t we can safe guard the victims, prevent them from any harm </w:t>
      </w:r>
      <w:r w:rsidR="00AD79F2">
        <w:t>and bring the offenders to justice</w:t>
      </w:r>
      <w:r w:rsidR="00A7373F">
        <w:t xml:space="preserve">, therefore improving the </w:t>
      </w:r>
      <w:proofErr w:type="gramStart"/>
      <w:r w:rsidR="00A7373F">
        <w:t>victims</w:t>
      </w:r>
      <w:proofErr w:type="gramEnd"/>
      <w:r w:rsidR="00A7373F">
        <w:t xml:space="preserve"> quality of life.</w:t>
      </w:r>
    </w:p>
    <w:p w:rsidR="00682F3B" w:rsidRDefault="00682F3B"/>
    <w:p w:rsidR="00682F3B" w:rsidRDefault="00682F3B" w:rsidP="00682F3B">
      <w:r>
        <w:t>Question 16</w:t>
      </w:r>
    </w:p>
    <w:p w:rsidR="00D57520" w:rsidRDefault="00591BEB">
      <w:r>
        <w:t xml:space="preserve">We could ensure the child’s safety by </w:t>
      </w:r>
      <w:r w:rsidR="00A7373F">
        <w:t>firstly highlighting where and what</w:t>
      </w:r>
      <w:r w:rsidR="00D57520">
        <w:t xml:space="preserve"> the risk is. If there is a</w:t>
      </w:r>
      <w:r w:rsidR="00A7373F">
        <w:t>ny risk to the child, we must</w:t>
      </w:r>
      <w:r w:rsidR="00D57520">
        <w:t xml:space="preserve"> take immediate action by </w:t>
      </w:r>
      <w:r>
        <w:t>removing the child from that</w:t>
      </w:r>
      <w:r w:rsidR="00D57520">
        <w:t xml:space="preserve"> “unsafe”</w:t>
      </w:r>
      <w:r>
        <w:t xml:space="preserve"> place and </w:t>
      </w:r>
      <w:r w:rsidR="00D57520">
        <w:t xml:space="preserve">then </w:t>
      </w:r>
      <w:r>
        <w:t>take them to a place of safety</w:t>
      </w:r>
      <w:r w:rsidR="00D57520">
        <w:t xml:space="preserve">. By doing </w:t>
      </w:r>
      <w:proofErr w:type="gramStart"/>
      <w:r w:rsidR="00D57520">
        <w:t>this</w:t>
      </w:r>
      <w:proofErr w:type="gramEnd"/>
      <w:r w:rsidR="00D57520">
        <w:t xml:space="preserve"> we are ensuring that the child is not under any risk and has been safeguarded</w:t>
      </w:r>
      <w:r>
        <w:t xml:space="preserve">. </w:t>
      </w:r>
    </w:p>
    <w:p w:rsidR="00682F3B" w:rsidRDefault="00D57520">
      <w:r>
        <w:t xml:space="preserve">Following this, we would need to </w:t>
      </w:r>
      <w:r w:rsidR="00591BEB">
        <w:t xml:space="preserve">complete all relevant paperwork such as a Public Protection Notification (PPN) and referrals to social services </w:t>
      </w:r>
      <w:r>
        <w:t>and all other local authorities such as Schools.</w:t>
      </w:r>
    </w:p>
    <w:p w:rsidR="00D57520" w:rsidRDefault="00D57520" w:rsidP="00682F3B"/>
    <w:p w:rsidR="00D57520" w:rsidRDefault="00D57520" w:rsidP="00682F3B"/>
    <w:p w:rsidR="00682F3B" w:rsidRDefault="00682F3B" w:rsidP="00682F3B">
      <w:r>
        <w:t>Question 17</w:t>
      </w:r>
    </w:p>
    <w:p w:rsidR="00D57520" w:rsidRDefault="00D57520" w:rsidP="00682F3B">
      <w:r>
        <w:t xml:space="preserve">Any person who intentionally commits or allows the cruelty of a child by </w:t>
      </w:r>
      <w:r w:rsidR="000F5965">
        <w:t xml:space="preserve">physical </w:t>
      </w:r>
      <w:r w:rsidR="00404800">
        <w:t xml:space="preserve">assault, </w:t>
      </w:r>
      <w:bookmarkStart w:id="0" w:name="_GoBack"/>
      <w:bookmarkEnd w:id="0"/>
      <w:r>
        <w:t>malnourishment</w:t>
      </w:r>
      <w:r w:rsidR="003D6377">
        <w:t>, failing to provide clothing, e</w:t>
      </w:r>
      <w:r w:rsidR="00FF3AF7">
        <w:t>ducational requirements</w:t>
      </w:r>
      <w:r>
        <w:t xml:space="preserve"> or by any other means of </w:t>
      </w:r>
      <w:r w:rsidR="00404800">
        <w:t xml:space="preserve">cruelty or </w:t>
      </w:r>
      <w:r>
        <w:t>neglect is guilty of an offence.</w:t>
      </w:r>
    </w:p>
    <w:p w:rsidR="00CA21F8" w:rsidRDefault="00CA21F8" w:rsidP="00682F3B"/>
    <w:p w:rsidR="00CA21F8" w:rsidRDefault="00CA21F8" w:rsidP="00682F3B"/>
    <w:p w:rsidR="00CA21F8" w:rsidRDefault="00CA21F8" w:rsidP="00682F3B"/>
    <w:p w:rsidR="00CA21F8" w:rsidRDefault="00CA21F8" w:rsidP="00682F3B"/>
    <w:p w:rsidR="00682F3B" w:rsidRDefault="00682F3B" w:rsidP="00682F3B">
      <w:r>
        <w:t>Question 18</w:t>
      </w:r>
    </w:p>
    <w:p w:rsidR="00682F3B" w:rsidRDefault="00D57520">
      <w:r>
        <w:t xml:space="preserve">PPN – Public Protection Notification – This </w:t>
      </w:r>
      <w:proofErr w:type="gramStart"/>
      <w:r>
        <w:t>is used</w:t>
      </w:r>
      <w:proofErr w:type="gramEnd"/>
      <w:r>
        <w:t xml:space="preserve"> by the police to identify, assess and manage risk of those who have been identified as vulnerable within the community.</w:t>
      </w:r>
    </w:p>
    <w:p w:rsidR="00404800" w:rsidRDefault="00D57520" w:rsidP="00682F3B">
      <w:r>
        <w:t xml:space="preserve">Child Protection Measures – If a child is identified </w:t>
      </w:r>
      <w:proofErr w:type="gramStart"/>
      <w:r>
        <w:t>as</w:t>
      </w:r>
      <w:proofErr w:type="gramEnd"/>
      <w:r>
        <w:t xml:space="preserve"> at risk then an immediate referral to Social Services and other multiple agencies is made and Child Protection Measures are implemented on the child. This is to ensure the safeguarding of the child and to ensure that they are no longer under any risk.</w:t>
      </w:r>
    </w:p>
    <w:p w:rsidR="00404800" w:rsidRDefault="00404800" w:rsidP="00682F3B"/>
    <w:p w:rsidR="00404800" w:rsidRDefault="00404800" w:rsidP="00682F3B"/>
    <w:p w:rsidR="00404800" w:rsidRDefault="00404800" w:rsidP="00682F3B"/>
    <w:p w:rsidR="00574189" w:rsidRDefault="00574189" w:rsidP="00682F3B"/>
    <w:p w:rsidR="00682F3B" w:rsidRDefault="00682F3B" w:rsidP="00682F3B">
      <w:r>
        <w:lastRenderedPageBreak/>
        <w:t>Question 19</w:t>
      </w:r>
    </w:p>
    <w:p w:rsidR="00682F3B" w:rsidRDefault="00D00429">
      <w:r>
        <w:t>A Public Protection Referral (PPN</w:t>
      </w:r>
      <w:r w:rsidR="00591BEB">
        <w:t xml:space="preserve">) </w:t>
      </w:r>
      <w:proofErr w:type="gramStart"/>
      <w:r w:rsidR="00591BEB">
        <w:t>is used</w:t>
      </w:r>
      <w:proofErr w:type="gramEnd"/>
      <w:r w:rsidR="00591BEB">
        <w:t xml:space="preserve"> by the police to assess, manage and highlight the risk of those who have been deemed as vulnerable within the community. This can be due to</w:t>
      </w:r>
      <w:r>
        <w:t xml:space="preserve"> various impacting factors such </w:t>
      </w:r>
      <w:proofErr w:type="gramStart"/>
      <w:r>
        <w:t>as:</w:t>
      </w:r>
      <w:proofErr w:type="gramEnd"/>
      <w:r w:rsidR="00591BEB">
        <w:t xml:space="preserve"> Age, Race, Religion, Mental Illness</w:t>
      </w:r>
      <w:r>
        <w:t xml:space="preserve">, Victim of an Assault, Domestic Abuse, Domestic Violence, Missing persons, Children at risk. </w:t>
      </w:r>
    </w:p>
    <w:p w:rsidR="00D00429" w:rsidRDefault="00D00429">
      <w:r>
        <w:t>The initial responding Police Officer who identifies the risk will complete the PPN with the victim or person in question if possible (Unless it is a missing person). You would ask all the questions on the PPN and hig</w:t>
      </w:r>
      <w:r w:rsidR="00D57520">
        <w:t xml:space="preserve">hlight the level of risk posed and this </w:t>
      </w:r>
      <w:proofErr w:type="gramStart"/>
      <w:r w:rsidR="00D57520">
        <w:t>is attached</w:t>
      </w:r>
      <w:proofErr w:type="gramEnd"/>
      <w:r w:rsidR="00D57520">
        <w:t xml:space="preserve"> to the occurrence. </w:t>
      </w:r>
    </w:p>
    <w:p w:rsidR="00D00429" w:rsidRDefault="00D00429">
      <w:r>
        <w:t xml:space="preserve">This then </w:t>
      </w:r>
      <w:proofErr w:type="gramStart"/>
      <w:r>
        <w:t>is shared</w:t>
      </w:r>
      <w:proofErr w:type="gramEnd"/>
      <w:r>
        <w:t xml:space="preserve"> with various multiple agencies who will discuss the person or persons at risk and decide the best course of action to ensure that they are safeg</w:t>
      </w:r>
      <w:r w:rsidR="00B92899">
        <w:t xml:space="preserve">uarded and what support can be given. </w:t>
      </w:r>
      <w:proofErr w:type="gramStart"/>
      <w:r w:rsidR="00B92899">
        <w:t>Also</w:t>
      </w:r>
      <w:proofErr w:type="gramEnd"/>
      <w:r w:rsidR="00B92899">
        <w:t xml:space="preserve"> t</w:t>
      </w:r>
      <w:r>
        <w:t xml:space="preserve">hose who are identified as high risk are </w:t>
      </w:r>
      <w:r w:rsidR="00B92899">
        <w:t xml:space="preserve">also </w:t>
      </w:r>
      <w:r>
        <w:t>discussed in a MARAC meeting with a Multi-Agency Approach.</w:t>
      </w:r>
    </w:p>
    <w:p w:rsidR="00682F3B" w:rsidRDefault="00682F3B"/>
    <w:p w:rsidR="00682F3B" w:rsidRDefault="00682F3B" w:rsidP="00682F3B">
      <w:r>
        <w:t>Question 20</w:t>
      </w:r>
    </w:p>
    <w:p w:rsidR="00D00429" w:rsidRDefault="00D00429" w:rsidP="00682F3B">
      <w:r>
        <w:t xml:space="preserve">Where a prosecution or charge is not possible for a suspect of Domestic </w:t>
      </w:r>
      <w:r w:rsidR="009719A7">
        <w:t>Abuse,</w:t>
      </w:r>
      <w:r>
        <w:t xml:space="preserve"> th</w:t>
      </w:r>
      <w:r w:rsidR="009719A7">
        <w:t>e Police can apply for a DVPN (</w:t>
      </w:r>
      <w:r>
        <w:t>Dome</w:t>
      </w:r>
      <w:r w:rsidR="009719A7">
        <w:t xml:space="preserve">stic Violence Protection Notice). </w:t>
      </w:r>
      <w:r w:rsidR="00B92899">
        <w:t>Its</w:t>
      </w:r>
      <w:r>
        <w:t xml:space="preserve"> civil bail conditions </w:t>
      </w:r>
      <w:r w:rsidR="009719A7">
        <w:t>issued</w:t>
      </w:r>
      <w:r>
        <w:t xml:space="preserve"> by the police</w:t>
      </w:r>
      <w:r w:rsidR="009719A7">
        <w:t xml:space="preserve"> to suspects of Domestic Abuse/Domestic Violence</w:t>
      </w:r>
      <w:r>
        <w:t xml:space="preserve"> that prevents the suspect from approaching or contacting the victim</w:t>
      </w:r>
      <w:r w:rsidR="009719A7">
        <w:t xml:space="preserve"> for a period of 48hours</w:t>
      </w:r>
      <w:r w:rsidR="00B92899">
        <w:t xml:space="preserve"> after release from the police station</w:t>
      </w:r>
      <w:r>
        <w:t xml:space="preserve">. </w:t>
      </w:r>
      <w:r w:rsidR="00B92899">
        <w:t xml:space="preserve">In order to get a DVPN </w:t>
      </w:r>
      <w:proofErr w:type="gramStart"/>
      <w:r>
        <w:t>The</w:t>
      </w:r>
      <w:proofErr w:type="gramEnd"/>
      <w:r>
        <w:t xml:space="preserve"> investigating Officer will complete all relevant pa</w:t>
      </w:r>
      <w:r w:rsidR="00B92899">
        <w:t>perwork for the DVPN and take it</w:t>
      </w:r>
      <w:r>
        <w:t xml:space="preserve"> to an Officer of Super</w:t>
      </w:r>
      <w:r w:rsidR="009719A7">
        <w:t>-</w:t>
      </w:r>
      <w:r>
        <w:t xml:space="preserve">intendant or above </w:t>
      </w:r>
      <w:r w:rsidR="00B92899">
        <w:t>highlighting the reasons why a DVPN is needed and request for it</w:t>
      </w:r>
      <w:r>
        <w:t xml:space="preserve"> to be authorise</w:t>
      </w:r>
      <w:r w:rsidR="009719A7">
        <w:t>d. If authorised the DVPN is then given</w:t>
      </w:r>
      <w:r>
        <w:t xml:space="preserve"> to the suspect prior to them leaving the station with all the conditions attached to th</w:t>
      </w:r>
      <w:r w:rsidR="009719A7">
        <w:t xml:space="preserve">e DVPN explained. The suspect </w:t>
      </w:r>
      <w:proofErr w:type="gramStart"/>
      <w:r w:rsidR="009719A7">
        <w:t>is then</w:t>
      </w:r>
      <w:r>
        <w:t xml:space="preserve"> informed</w:t>
      </w:r>
      <w:proofErr w:type="gramEnd"/>
      <w:r>
        <w:t xml:space="preserve"> that they are required to attend court within the next 48 hours for the court to consider a Domestic Violence Protection Order (DVPO).</w:t>
      </w:r>
      <w:r w:rsidR="009719A7">
        <w:t xml:space="preserve"> The investigating Officer then attends court and</w:t>
      </w:r>
      <w:r>
        <w:t xml:space="preserve"> </w:t>
      </w:r>
      <w:proofErr w:type="gramStart"/>
      <w:r w:rsidR="009719A7">
        <w:t>If</w:t>
      </w:r>
      <w:proofErr w:type="gramEnd"/>
      <w:r w:rsidR="009719A7">
        <w:t xml:space="preserve"> the DVPN is authorised by the court then it becomes a (DVPO) which is an active restraining order that lasts between 14 – 28 days. This gives the victim a period of rest bite from the victim and allows the Police more time to put further safeguarding measures in place.</w:t>
      </w:r>
    </w:p>
    <w:p w:rsidR="00682F3B" w:rsidRDefault="00682F3B"/>
    <w:p w:rsidR="00682F3B" w:rsidRDefault="00682F3B"/>
    <w:p w:rsidR="00682F3B" w:rsidRDefault="00682F3B" w:rsidP="00682F3B">
      <w:r>
        <w:t>Question 21</w:t>
      </w:r>
    </w:p>
    <w:p w:rsidR="009719A7" w:rsidRDefault="009719A7" w:rsidP="00682F3B">
      <w:r>
        <w:t>Child Sexual Exploitation is the exploitation of a child by an Adult. The Adult exploits the child for their own or others sexual needs.</w:t>
      </w:r>
      <w:r w:rsidR="00B92899">
        <w:t xml:space="preserve"> This is usually a slow</w:t>
      </w:r>
      <w:r w:rsidR="00BB099B">
        <w:t>er</w:t>
      </w:r>
      <w:r w:rsidR="00B92899">
        <w:t xml:space="preserve"> process and the Adult normally provides the child with gifts. The Adult does not always know the child and sometimes will use fake online accounts in order to exploit the Child via social media, online gaming accounts etc. The Adult will also pretend to be younger than they actually are in order to</w:t>
      </w:r>
      <w:r w:rsidR="00BB099B">
        <w:t xml:space="preserve"> build trust and</w:t>
      </w:r>
      <w:r w:rsidR="00B92899">
        <w:t xml:space="preserve"> mislead the child.</w:t>
      </w:r>
    </w:p>
    <w:p w:rsidR="00682F3B" w:rsidRDefault="00682F3B"/>
    <w:p w:rsidR="00682F3B" w:rsidRDefault="00682F3B"/>
    <w:p w:rsidR="00404800" w:rsidRDefault="00404800" w:rsidP="00682F3B"/>
    <w:p w:rsidR="00404800" w:rsidRDefault="00404800" w:rsidP="00682F3B"/>
    <w:p w:rsidR="00682F3B" w:rsidRDefault="00682F3B" w:rsidP="00682F3B">
      <w:r>
        <w:lastRenderedPageBreak/>
        <w:t>Question 22</w:t>
      </w:r>
    </w:p>
    <w:p w:rsidR="009719A7" w:rsidRDefault="009719A7" w:rsidP="00682F3B">
      <w:r>
        <w:t>A person (A) is guilty of rape if he intentionally penetrates the vagina, anus or mouth of another person (B) with his penis and,</w:t>
      </w:r>
    </w:p>
    <w:p w:rsidR="009719A7" w:rsidRDefault="009719A7" w:rsidP="00682F3B">
      <w:r>
        <w:t>B does not consent to the penetration, and</w:t>
      </w:r>
    </w:p>
    <w:p w:rsidR="009719A7" w:rsidRDefault="009719A7" w:rsidP="00682F3B">
      <w:r>
        <w:t>A does not reasonably believe that B consents.</w:t>
      </w:r>
    </w:p>
    <w:p w:rsidR="00682F3B" w:rsidRDefault="00682F3B"/>
    <w:p w:rsidR="00682F3B" w:rsidRDefault="00682F3B"/>
    <w:p w:rsidR="00682F3B" w:rsidRDefault="00682F3B" w:rsidP="00682F3B">
      <w:r>
        <w:t>Question 23</w:t>
      </w:r>
    </w:p>
    <w:p w:rsidR="009719A7" w:rsidRDefault="00B92899" w:rsidP="00682F3B">
      <w:r>
        <w:t>A person has consented if he or she makes the choice to consent and has the freedom and capacity to make that choice.</w:t>
      </w:r>
    </w:p>
    <w:p w:rsidR="00B92899" w:rsidRDefault="00B92899" w:rsidP="00682F3B"/>
    <w:p w:rsidR="00B92899" w:rsidRDefault="00B92899" w:rsidP="00682F3B">
      <w:r>
        <w:t xml:space="preserve">The court may make an evidential presumption that the victim did not consent to the act and therefore the suspect did in fact commit the act of rape. </w:t>
      </w:r>
    </w:p>
    <w:p w:rsidR="00B92899" w:rsidRDefault="00B92899" w:rsidP="00682F3B">
      <w:r>
        <w:t xml:space="preserve">They may also </w:t>
      </w:r>
      <w:r w:rsidR="00BB099B">
        <w:t>presume</w:t>
      </w:r>
      <w:r>
        <w:t xml:space="preserve"> that the suspect did not reason</w:t>
      </w:r>
      <w:r w:rsidR="00BB099B">
        <w:t xml:space="preserve">ably believe that the victim was consenting during the time of the </w:t>
      </w:r>
      <w:proofErr w:type="gramStart"/>
      <w:r w:rsidR="00BB099B">
        <w:t>offence taking</w:t>
      </w:r>
      <w:proofErr w:type="gramEnd"/>
      <w:r w:rsidR="00BB099B">
        <w:t xml:space="preserve"> place.  Therefore is guilty of the offence. </w:t>
      </w:r>
    </w:p>
    <w:p w:rsidR="00BB099B" w:rsidRDefault="00BB099B" w:rsidP="00682F3B"/>
    <w:p w:rsidR="00BB099B" w:rsidRDefault="00BB099B" w:rsidP="00682F3B"/>
    <w:p w:rsidR="00BB099B" w:rsidRDefault="00BB099B" w:rsidP="00682F3B"/>
    <w:p w:rsidR="00CA21F8" w:rsidRDefault="00CA21F8" w:rsidP="00682F3B"/>
    <w:p w:rsidR="00CA21F8" w:rsidRDefault="00CA21F8" w:rsidP="00682F3B"/>
    <w:p w:rsidR="00CA21F8" w:rsidRDefault="00CA21F8" w:rsidP="00682F3B"/>
    <w:p w:rsidR="00682F3B" w:rsidRDefault="00682F3B" w:rsidP="00682F3B">
      <w:r>
        <w:t>Question 24</w:t>
      </w:r>
    </w:p>
    <w:p w:rsidR="009719A7" w:rsidRDefault="009719A7" w:rsidP="00682F3B">
      <w:r>
        <w:t>A constable may enter and search any premises that is occupied or controlled by a person under arrest for an indictable offence providing the Constable has reasonable grounds to believe there is evidence on the premises relating to that offence,</w:t>
      </w:r>
    </w:p>
    <w:p w:rsidR="009719A7" w:rsidRDefault="009719A7" w:rsidP="00682F3B">
      <w:r>
        <w:t>Or</w:t>
      </w:r>
    </w:p>
    <w:p w:rsidR="009719A7" w:rsidRDefault="009719A7" w:rsidP="00682F3B">
      <w:r>
        <w:t xml:space="preserve">Another indictable offence, which is connected to or similar to that Offence. </w:t>
      </w:r>
    </w:p>
    <w:p w:rsidR="00682F3B" w:rsidRDefault="00682F3B"/>
    <w:p w:rsidR="00682F3B" w:rsidRDefault="00682F3B"/>
    <w:p w:rsidR="00B92899" w:rsidRDefault="00B92899" w:rsidP="00682F3B"/>
    <w:p w:rsidR="00682F3B" w:rsidRDefault="00682F3B" w:rsidP="00682F3B">
      <w:r>
        <w:t>Question 25</w:t>
      </w:r>
    </w:p>
    <w:p w:rsidR="00682F3B" w:rsidRDefault="009719A7" w:rsidP="00682F3B">
      <w:r>
        <w:t>A Constable who is lawfully on any premises may seize anything:</w:t>
      </w:r>
    </w:p>
    <w:p w:rsidR="009719A7" w:rsidRDefault="009719A7" w:rsidP="00682F3B">
      <w:r>
        <w:t xml:space="preserve">That </w:t>
      </w:r>
      <w:proofErr w:type="gramStart"/>
      <w:r>
        <w:t>is covered</w:t>
      </w:r>
      <w:proofErr w:type="gramEnd"/>
      <w:r>
        <w:t xml:space="preserve"> by warrant</w:t>
      </w:r>
      <w:r w:rsidR="004632E0">
        <w:t>,</w:t>
      </w:r>
    </w:p>
    <w:p w:rsidR="009719A7" w:rsidRDefault="004632E0" w:rsidP="00682F3B">
      <w:r>
        <w:lastRenderedPageBreak/>
        <w:t>He has reasonable grounds to believe to be evidence of an offence,</w:t>
      </w:r>
    </w:p>
    <w:p w:rsidR="009719A7" w:rsidRDefault="004632E0" w:rsidP="00682F3B">
      <w:r>
        <w:t>He believes to be o</w:t>
      </w:r>
      <w:r w:rsidR="009719A7">
        <w:t xml:space="preserve">btained </w:t>
      </w:r>
      <w:proofErr w:type="gramStart"/>
      <w:r w:rsidR="009719A7">
        <w:t>as a result</w:t>
      </w:r>
      <w:proofErr w:type="gramEnd"/>
      <w:r w:rsidR="009719A7">
        <w:t xml:space="preserve"> of a commission of an offence </w:t>
      </w:r>
    </w:p>
    <w:p w:rsidR="004632E0" w:rsidRDefault="004632E0" w:rsidP="00682F3B"/>
    <w:p w:rsidR="009719A7" w:rsidRDefault="009719A7" w:rsidP="00682F3B">
      <w:r>
        <w:t>And</w:t>
      </w:r>
      <w:r w:rsidR="004632E0">
        <w:t xml:space="preserve"> it is necessary to seize these </w:t>
      </w:r>
      <w:r>
        <w:t xml:space="preserve">items to prevent them becoming </w:t>
      </w:r>
    </w:p>
    <w:p w:rsidR="009719A7" w:rsidRDefault="009719A7" w:rsidP="00682F3B">
      <w:r>
        <w:t xml:space="preserve">Concealed </w:t>
      </w:r>
    </w:p>
    <w:p w:rsidR="009719A7" w:rsidRDefault="009719A7" w:rsidP="00682F3B">
      <w:r>
        <w:t xml:space="preserve">Lost </w:t>
      </w:r>
    </w:p>
    <w:p w:rsidR="009719A7" w:rsidRDefault="009719A7" w:rsidP="00682F3B">
      <w:r>
        <w:t>Altered</w:t>
      </w:r>
    </w:p>
    <w:p w:rsidR="009719A7" w:rsidRDefault="009719A7" w:rsidP="00682F3B">
      <w:r>
        <w:t xml:space="preserve">Damaged </w:t>
      </w:r>
    </w:p>
    <w:p w:rsidR="009719A7" w:rsidRDefault="009719A7" w:rsidP="00682F3B">
      <w:r>
        <w:t>Destroyed</w:t>
      </w:r>
    </w:p>
    <w:p w:rsidR="00B92899" w:rsidRPr="00B92899" w:rsidRDefault="00B92899" w:rsidP="00682F3B">
      <w:pPr>
        <w:rPr>
          <w:color w:val="FF0000"/>
        </w:rPr>
      </w:pPr>
      <w:r>
        <w:rPr>
          <w:color w:val="FF0000"/>
        </w:rPr>
        <w:t>(Section 19 Police and Criminal Evidence Act</w:t>
      </w:r>
      <w:r w:rsidRPr="00B92899">
        <w:rPr>
          <w:color w:val="FF0000"/>
        </w:rPr>
        <w:t xml:space="preserve"> 1984)</w:t>
      </w:r>
    </w:p>
    <w:p w:rsidR="009719A7" w:rsidRDefault="009719A7" w:rsidP="00682F3B"/>
    <w:p w:rsidR="00682F3B" w:rsidRDefault="00682F3B" w:rsidP="00682F3B"/>
    <w:sectPr w:rsidR="00682F3B" w:rsidSect="00A2024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73F" w:rsidRDefault="00A7373F" w:rsidP="00A2024A">
      <w:pPr>
        <w:spacing w:after="0" w:line="240" w:lineRule="auto"/>
      </w:pPr>
      <w:r>
        <w:separator/>
      </w:r>
    </w:p>
  </w:endnote>
  <w:endnote w:type="continuationSeparator" w:id="0">
    <w:p w:rsidR="00A7373F" w:rsidRDefault="00A7373F" w:rsidP="00A20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73F" w:rsidRDefault="000F5965" w:rsidP="000F5965">
    <w:pPr>
      <w:pStyle w:val="Footer"/>
      <w:rPr>
        <w:color w:val="000000"/>
        <w:sz w:val="17"/>
      </w:rPr>
    </w:pPr>
    <w:bookmarkStart w:id="3" w:name="TITUS1FooterEvenPages"/>
    <w:r>
      <w:rPr>
        <w:color w:val="000000"/>
        <w:sz w:val="17"/>
      </w:rPr>
      <w:t> </w:t>
    </w:r>
  </w:p>
  <w:bookmarkEnd w:id="3"/>
  <w:p w:rsidR="00A7373F" w:rsidRDefault="00A7373F" w:rsidP="0098799B">
    <w:pPr>
      <w:pStyle w:val="Footer"/>
    </w:pPr>
  </w:p>
  <w:p w:rsidR="00A7373F" w:rsidRDefault="00A737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73F" w:rsidRDefault="000F5965" w:rsidP="000F5965">
    <w:pPr>
      <w:pStyle w:val="Footer"/>
      <w:rPr>
        <w:color w:val="000000"/>
        <w:sz w:val="17"/>
      </w:rPr>
    </w:pPr>
    <w:bookmarkStart w:id="4" w:name="TITUS1FooterPrimary"/>
    <w:r>
      <w:rPr>
        <w:color w:val="000000"/>
        <w:sz w:val="17"/>
      </w:rPr>
      <w:t> </w:t>
    </w:r>
  </w:p>
  <w:bookmarkEnd w:id="4"/>
  <w:p w:rsidR="00A7373F" w:rsidRDefault="00A737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73F" w:rsidRDefault="000F5965" w:rsidP="000F5965">
    <w:pPr>
      <w:pStyle w:val="Footer"/>
      <w:rPr>
        <w:color w:val="000000"/>
        <w:sz w:val="17"/>
      </w:rPr>
    </w:pPr>
    <w:bookmarkStart w:id="6" w:name="TITUS1FooterFirstPage"/>
    <w:r>
      <w:rPr>
        <w:color w:val="000000"/>
        <w:sz w:val="17"/>
      </w:rPr>
      <w:t> </w:t>
    </w:r>
  </w:p>
  <w:bookmarkEnd w:id="6"/>
  <w:p w:rsidR="00A7373F" w:rsidRDefault="00A73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73F" w:rsidRDefault="00A7373F" w:rsidP="00A2024A">
      <w:pPr>
        <w:spacing w:after="0" w:line="240" w:lineRule="auto"/>
      </w:pPr>
      <w:r>
        <w:separator/>
      </w:r>
    </w:p>
  </w:footnote>
  <w:footnote w:type="continuationSeparator" w:id="0">
    <w:p w:rsidR="00A7373F" w:rsidRDefault="00A7373F" w:rsidP="00A20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73F" w:rsidRDefault="000F5965" w:rsidP="000F5965">
    <w:pPr>
      <w:pStyle w:val="Header"/>
      <w:rPr>
        <w:color w:val="000000"/>
        <w:sz w:val="17"/>
      </w:rPr>
    </w:pPr>
    <w:bookmarkStart w:id="1" w:name="TITUS1HeaderEvenPages"/>
    <w:r>
      <w:rPr>
        <w:color w:val="000000"/>
        <w:sz w:val="17"/>
      </w:rPr>
      <w:t> </w:t>
    </w:r>
  </w:p>
  <w:bookmarkEnd w:id="1"/>
  <w:p w:rsidR="00A7373F" w:rsidRDefault="00A7373F" w:rsidP="0098799B">
    <w:pPr>
      <w:pStyle w:val="Header"/>
    </w:pPr>
  </w:p>
  <w:p w:rsidR="00A7373F" w:rsidRDefault="00A73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73F" w:rsidRDefault="000F5965" w:rsidP="000F5965">
    <w:pPr>
      <w:pStyle w:val="Header"/>
      <w:rPr>
        <w:color w:val="000000"/>
        <w:sz w:val="17"/>
      </w:rPr>
    </w:pPr>
    <w:bookmarkStart w:id="2" w:name="TITUS1HeaderPrimary"/>
    <w:r>
      <w:rPr>
        <w:color w:val="000000"/>
        <w:sz w:val="17"/>
      </w:rPr>
      <w:t> </w:t>
    </w:r>
  </w:p>
  <w:bookmarkEnd w:id="2"/>
  <w:p w:rsidR="00A7373F" w:rsidRDefault="00A737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73F" w:rsidRDefault="000F5965" w:rsidP="000F5965">
    <w:pPr>
      <w:pStyle w:val="Header"/>
      <w:rPr>
        <w:color w:val="000000"/>
        <w:sz w:val="17"/>
      </w:rPr>
    </w:pPr>
    <w:bookmarkStart w:id="5" w:name="TITUS1HeaderFirstPage"/>
    <w:r>
      <w:rPr>
        <w:color w:val="000000"/>
        <w:sz w:val="17"/>
      </w:rPr>
      <w:t> </w:t>
    </w:r>
  </w:p>
  <w:bookmarkEnd w:id="5"/>
  <w:p w:rsidR="00A7373F" w:rsidRDefault="00A737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21AC7"/>
    <w:multiLevelType w:val="hybridMultilevel"/>
    <w:tmpl w:val="0958DA02"/>
    <w:lvl w:ilvl="0" w:tplc="D5F6C8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3F59"/>
    <w:rsid w:val="000F5965"/>
    <w:rsid w:val="00121DF7"/>
    <w:rsid w:val="0015449D"/>
    <w:rsid w:val="001D2391"/>
    <w:rsid w:val="00234A88"/>
    <w:rsid w:val="003D6377"/>
    <w:rsid w:val="00404800"/>
    <w:rsid w:val="004632E0"/>
    <w:rsid w:val="00544969"/>
    <w:rsid w:val="00574189"/>
    <w:rsid w:val="00591BEB"/>
    <w:rsid w:val="00682F3B"/>
    <w:rsid w:val="007E4409"/>
    <w:rsid w:val="00877432"/>
    <w:rsid w:val="009719A7"/>
    <w:rsid w:val="0098799B"/>
    <w:rsid w:val="00A2024A"/>
    <w:rsid w:val="00A7373F"/>
    <w:rsid w:val="00AD79F2"/>
    <w:rsid w:val="00B36C1A"/>
    <w:rsid w:val="00B92899"/>
    <w:rsid w:val="00BB099B"/>
    <w:rsid w:val="00CA21F8"/>
    <w:rsid w:val="00D00429"/>
    <w:rsid w:val="00D57520"/>
    <w:rsid w:val="00E41B08"/>
    <w:rsid w:val="00E872CD"/>
    <w:rsid w:val="00F45362"/>
    <w:rsid w:val="00F643BE"/>
    <w:rsid w:val="00FF3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6D24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BEB"/>
    <w:pPr>
      <w:ind w:left="720"/>
      <w:contextualSpacing/>
    </w:pPr>
  </w:style>
  <w:style w:type="paragraph" w:styleId="Header">
    <w:name w:val="header"/>
    <w:basedOn w:val="Normal"/>
    <w:link w:val="HeaderChar"/>
    <w:uiPriority w:val="99"/>
    <w:unhideWhenUsed/>
    <w:rsid w:val="00A20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24A"/>
  </w:style>
  <w:style w:type="paragraph" w:styleId="Footer">
    <w:name w:val="footer"/>
    <w:basedOn w:val="Normal"/>
    <w:link w:val="FooterChar"/>
    <w:uiPriority w:val="99"/>
    <w:unhideWhenUsed/>
    <w:rsid w:val="00A20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Lewis,Geraint swp6715</cp:lastModifiedBy>
  <cp:revision>2</cp:revision>
  <dcterms:created xsi:type="dcterms:W3CDTF">2020-11-16T15:01:00Z</dcterms:created>
  <dcterms:modified xsi:type="dcterms:W3CDTF">2020-11-16T15:01:00Z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